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EFC" w:rsidRPr="00853B74" w:rsidRDefault="002E0EFC" w:rsidP="00AE2305">
      <w:pPr>
        <w:spacing w:after="0" w:line="240" w:lineRule="auto"/>
        <w:jc w:val="center"/>
        <w:rPr>
          <w:rFonts w:asciiTheme="majorBidi" w:hAnsiTheme="majorBidi" w:cstheme="majorBidi"/>
          <w:b/>
          <w:sz w:val="24"/>
          <w:szCs w:val="24"/>
        </w:rPr>
      </w:pPr>
      <w:r w:rsidRPr="00853B74">
        <w:rPr>
          <w:rFonts w:asciiTheme="majorBidi" w:hAnsiTheme="majorBidi" w:cstheme="majorBidi"/>
          <w:b/>
          <w:sz w:val="24"/>
          <w:szCs w:val="24"/>
        </w:rPr>
        <w:t>ANAK PEREMPUAN MENGHIJAB PAMAN</w:t>
      </w:r>
      <w:r w:rsidR="00854CDE" w:rsidRPr="00853B74">
        <w:rPr>
          <w:rFonts w:asciiTheme="majorBidi" w:hAnsiTheme="majorBidi" w:cstheme="majorBidi"/>
          <w:b/>
          <w:sz w:val="24"/>
          <w:szCs w:val="24"/>
        </w:rPr>
        <w:t xml:space="preserve"> SEBAGAI PEWARIS</w:t>
      </w:r>
    </w:p>
    <w:p w:rsidR="00854CDE" w:rsidRPr="00853B74" w:rsidRDefault="002E0EFC" w:rsidP="00AE2305">
      <w:pPr>
        <w:spacing w:after="0" w:line="240" w:lineRule="auto"/>
        <w:jc w:val="center"/>
        <w:rPr>
          <w:rFonts w:asciiTheme="majorBidi" w:hAnsiTheme="majorBidi" w:cstheme="majorBidi"/>
          <w:b/>
          <w:sz w:val="24"/>
          <w:szCs w:val="24"/>
        </w:rPr>
      </w:pPr>
      <w:r w:rsidRPr="00853B74">
        <w:rPr>
          <w:rFonts w:asciiTheme="majorBidi" w:hAnsiTheme="majorBidi" w:cstheme="majorBidi"/>
          <w:b/>
          <w:sz w:val="24"/>
          <w:szCs w:val="24"/>
        </w:rPr>
        <w:t xml:space="preserve">(ANALISIS PUTUSAN PA NO. 008/Pdt/2014/PA/Mbl. </w:t>
      </w:r>
    </w:p>
    <w:p w:rsidR="002E0EFC" w:rsidRPr="00853B74" w:rsidRDefault="002E0EFC" w:rsidP="00AE2305">
      <w:pPr>
        <w:spacing w:after="0" w:line="240" w:lineRule="auto"/>
        <w:jc w:val="center"/>
        <w:rPr>
          <w:rFonts w:asciiTheme="majorBidi" w:hAnsiTheme="majorBidi" w:cstheme="majorBidi"/>
          <w:b/>
          <w:sz w:val="24"/>
          <w:szCs w:val="24"/>
        </w:rPr>
      </w:pPr>
      <w:r w:rsidRPr="00853B74">
        <w:rPr>
          <w:rFonts w:asciiTheme="majorBidi" w:hAnsiTheme="majorBidi" w:cstheme="majorBidi"/>
          <w:b/>
          <w:sz w:val="24"/>
          <w:szCs w:val="24"/>
        </w:rPr>
        <w:t>MUARA BULIAN, JAMBI)</w:t>
      </w:r>
    </w:p>
    <w:p w:rsidR="002E0EFC" w:rsidRPr="00853B74" w:rsidRDefault="002E0EFC" w:rsidP="00AE2305">
      <w:pPr>
        <w:spacing w:after="0" w:line="360" w:lineRule="auto"/>
        <w:jc w:val="center"/>
        <w:rPr>
          <w:rFonts w:asciiTheme="majorBidi" w:hAnsiTheme="majorBidi" w:cstheme="majorBidi"/>
          <w:b/>
          <w:sz w:val="24"/>
          <w:szCs w:val="24"/>
        </w:rPr>
      </w:pPr>
    </w:p>
    <w:p w:rsidR="002E0EFC" w:rsidRPr="00853B74" w:rsidRDefault="002E0EFC" w:rsidP="00AE2305">
      <w:pPr>
        <w:spacing w:after="0" w:line="360" w:lineRule="auto"/>
        <w:jc w:val="center"/>
        <w:rPr>
          <w:rFonts w:asciiTheme="majorBidi" w:hAnsiTheme="majorBidi" w:cstheme="majorBidi"/>
          <w:b/>
          <w:sz w:val="24"/>
          <w:szCs w:val="24"/>
        </w:rPr>
      </w:pPr>
    </w:p>
    <w:p w:rsidR="002E0EFC" w:rsidRPr="00853B74" w:rsidRDefault="002E0EFC" w:rsidP="00AE2305">
      <w:pPr>
        <w:spacing w:after="0" w:line="360" w:lineRule="auto"/>
        <w:jc w:val="center"/>
        <w:rPr>
          <w:rFonts w:asciiTheme="majorBidi" w:hAnsiTheme="majorBidi" w:cstheme="majorBidi"/>
          <w:b/>
          <w:sz w:val="24"/>
          <w:szCs w:val="24"/>
        </w:rPr>
      </w:pPr>
      <w:r w:rsidRPr="00853B74">
        <w:rPr>
          <w:rFonts w:asciiTheme="majorBidi" w:hAnsiTheme="majorBidi" w:cstheme="majorBidi"/>
          <w:b/>
          <w:sz w:val="24"/>
          <w:szCs w:val="24"/>
        </w:rPr>
        <w:t>Tesis</w:t>
      </w:r>
    </w:p>
    <w:p w:rsidR="002E0EFC" w:rsidRPr="00853B74" w:rsidRDefault="002E0EFC" w:rsidP="00AE2305">
      <w:pPr>
        <w:spacing w:after="0" w:line="360" w:lineRule="auto"/>
        <w:jc w:val="center"/>
        <w:rPr>
          <w:rFonts w:asciiTheme="majorBidi" w:hAnsiTheme="majorBidi" w:cstheme="majorBidi"/>
          <w:b/>
          <w:sz w:val="24"/>
          <w:szCs w:val="24"/>
        </w:rPr>
      </w:pPr>
    </w:p>
    <w:p w:rsidR="002E0EFC" w:rsidRPr="00853B74" w:rsidRDefault="002E0EFC" w:rsidP="00AE2305">
      <w:pPr>
        <w:spacing w:after="0" w:line="360" w:lineRule="auto"/>
        <w:jc w:val="center"/>
        <w:rPr>
          <w:rFonts w:asciiTheme="majorBidi" w:hAnsiTheme="majorBidi" w:cstheme="majorBidi"/>
          <w:b/>
          <w:sz w:val="24"/>
          <w:szCs w:val="24"/>
        </w:rPr>
      </w:pPr>
      <w:r w:rsidRPr="00853B74">
        <w:rPr>
          <w:rFonts w:asciiTheme="majorBidi" w:hAnsiTheme="majorBidi" w:cstheme="majorBidi"/>
          <w:b/>
          <w:sz w:val="24"/>
          <w:szCs w:val="24"/>
        </w:rPr>
        <w:t>OLEH :</w:t>
      </w:r>
    </w:p>
    <w:p w:rsidR="002E0EFC" w:rsidRPr="00853B74" w:rsidRDefault="002E0EFC" w:rsidP="00AE2305">
      <w:pPr>
        <w:spacing w:after="0" w:line="240" w:lineRule="auto"/>
        <w:jc w:val="center"/>
        <w:rPr>
          <w:rFonts w:asciiTheme="majorBidi" w:hAnsiTheme="majorBidi" w:cstheme="majorBidi"/>
          <w:b/>
          <w:sz w:val="24"/>
          <w:szCs w:val="24"/>
          <w:u w:val="single"/>
        </w:rPr>
      </w:pPr>
      <w:r w:rsidRPr="00853B74">
        <w:rPr>
          <w:rFonts w:asciiTheme="majorBidi" w:hAnsiTheme="majorBidi" w:cstheme="majorBidi"/>
          <w:b/>
          <w:sz w:val="24"/>
          <w:szCs w:val="24"/>
          <w:u w:val="single"/>
        </w:rPr>
        <w:t>NURUL KHAIRIYAH RITONGA</w:t>
      </w:r>
    </w:p>
    <w:p w:rsidR="002E0EFC" w:rsidRPr="00853B74" w:rsidRDefault="002E0EFC" w:rsidP="00AE2305">
      <w:pPr>
        <w:spacing w:after="0" w:line="360" w:lineRule="auto"/>
        <w:jc w:val="center"/>
        <w:rPr>
          <w:rFonts w:asciiTheme="majorBidi" w:hAnsiTheme="majorBidi" w:cstheme="majorBidi"/>
          <w:b/>
          <w:sz w:val="24"/>
          <w:szCs w:val="24"/>
        </w:rPr>
      </w:pPr>
      <w:r w:rsidRPr="00853B74">
        <w:rPr>
          <w:rFonts w:asciiTheme="majorBidi" w:hAnsiTheme="majorBidi" w:cstheme="majorBidi"/>
          <w:b/>
          <w:sz w:val="24"/>
          <w:szCs w:val="24"/>
        </w:rPr>
        <w:t>NIM : 3002163011</w:t>
      </w:r>
    </w:p>
    <w:p w:rsidR="002E0EFC" w:rsidRPr="00853B74" w:rsidRDefault="002E0EFC" w:rsidP="00AE2305">
      <w:pPr>
        <w:spacing w:after="0" w:line="360" w:lineRule="auto"/>
        <w:jc w:val="center"/>
        <w:rPr>
          <w:rFonts w:asciiTheme="majorBidi" w:hAnsiTheme="majorBidi" w:cstheme="majorBidi"/>
          <w:b/>
          <w:sz w:val="24"/>
          <w:szCs w:val="24"/>
        </w:rPr>
      </w:pPr>
    </w:p>
    <w:p w:rsidR="002E0EFC" w:rsidRPr="00853B74" w:rsidRDefault="002E0EFC" w:rsidP="00AE2305">
      <w:pPr>
        <w:spacing w:after="0" w:line="360" w:lineRule="auto"/>
        <w:jc w:val="center"/>
        <w:rPr>
          <w:rFonts w:asciiTheme="majorBidi" w:hAnsiTheme="majorBidi" w:cstheme="majorBidi"/>
          <w:b/>
          <w:sz w:val="24"/>
          <w:szCs w:val="24"/>
        </w:rPr>
      </w:pPr>
    </w:p>
    <w:p w:rsidR="002E0EFC" w:rsidRPr="00853B74" w:rsidRDefault="002E0EFC" w:rsidP="00AE2305">
      <w:pPr>
        <w:spacing w:after="0" w:line="360" w:lineRule="auto"/>
        <w:jc w:val="center"/>
        <w:rPr>
          <w:rFonts w:asciiTheme="majorBidi" w:hAnsiTheme="majorBidi" w:cstheme="majorBidi"/>
          <w:b/>
          <w:sz w:val="24"/>
          <w:szCs w:val="24"/>
        </w:rPr>
      </w:pPr>
      <w:r w:rsidRPr="00853B74">
        <w:rPr>
          <w:rFonts w:asciiTheme="majorBidi" w:hAnsiTheme="majorBidi" w:cstheme="majorBidi"/>
          <w:b/>
          <w:sz w:val="24"/>
          <w:szCs w:val="24"/>
        </w:rPr>
        <w:t>PROGRAM STUDI HUKUM ISLAM</w:t>
      </w:r>
    </w:p>
    <w:p w:rsidR="002E0EFC" w:rsidRPr="00853B74" w:rsidRDefault="002E0EFC" w:rsidP="00AE2305">
      <w:pPr>
        <w:spacing w:after="0" w:line="360" w:lineRule="auto"/>
        <w:jc w:val="center"/>
        <w:rPr>
          <w:rFonts w:asciiTheme="majorBidi" w:hAnsiTheme="majorBidi" w:cstheme="majorBidi"/>
          <w:b/>
          <w:sz w:val="24"/>
          <w:szCs w:val="24"/>
        </w:rPr>
      </w:pPr>
    </w:p>
    <w:p w:rsidR="002E0EFC" w:rsidRPr="00853B74" w:rsidRDefault="002E0EFC" w:rsidP="00AE2305">
      <w:pPr>
        <w:spacing w:after="0" w:line="360" w:lineRule="auto"/>
        <w:jc w:val="center"/>
        <w:rPr>
          <w:rFonts w:asciiTheme="majorBidi" w:hAnsiTheme="majorBidi" w:cstheme="majorBidi"/>
          <w:b/>
          <w:sz w:val="24"/>
          <w:szCs w:val="24"/>
        </w:rPr>
      </w:pPr>
      <w:r w:rsidRPr="00853B74">
        <w:rPr>
          <w:rFonts w:asciiTheme="majorBidi" w:hAnsiTheme="majorBidi" w:cstheme="majorBidi"/>
          <w:b/>
          <w:noProof/>
          <w:sz w:val="24"/>
          <w:szCs w:val="24"/>
        </w:rPr>
        <w:drawing>
          <wp:inline distT="0" distB="0" distL="0" distR="0" wp14:anchorId="4BF2D5A2" wp14:editId="3DFA8C68">
            <wp:extent cx="1945174"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1898" cy="1749649"/>
                    </a:xfrm>
                    <a:prstGeom prst="rect">
                      <a:avLst/>
                    </a:prstGeom>
                    <a:noFill/>
                  </pic:spPr>
                </pic:pic>
              </a:graphicData>
            </a:graphic>
          </wp:inline>
        </w:drawing>
      </w:r>
    </w:p>
    <w:p w:rsidR="002E0EFC" w:rsidRPr="00853B74" w:rsidRDefault="002E0EFC" w:rsidP="00AE2305">
      <w:pPr>
        <w:spacing w:after="0" w:line="360" w:lineRule="auto"/>
        <w:jc w:val="center"/>
        <w:rPr>
          <w:rFonts w:asciiTheme="majorBidi" w:hAnsiTheme="majorBidi" w:cstheme="majorBidi"/>
          <w:b/>
          <w:sz w:val="24"/>
          <w:szCs w:val="24"/>
        </w:rPr>
      </w:pPr>
    </w:p>
    <w:p w:rsidR="002E0EFC" w:rsidRPr="00853B74" w:rsidRDefault="002E0EFC" w:rsidP="00AE2305">
      <w:pPr>
        <w:spacing w:after="0" w:line="360" w:lineRule="auto"/>
        <w:jc w:val="center"/>
        <w:rPr>
          <w:rFonts w:asciiTheme="majorBidi" w:hAnsiTheme="majorBidi" w:cstheme="majorBidi"/>
          <w:b/>
          <w:sz w:val="24"/>
          <w:szCs w:val="24"/>
        </w:rPr>
      </w:pPr>
      <w:r w:rsidRPr="00853B74">
        <w:rPr>
          <w:rFonts w:asciiTheme="majorBidi" w:hAnsiTheme="majorBidi" w:cstheme="majorBidi"/>
          <w:b/>
          <w:sz w:val="24"/>
          <w:szCs w:val="24"/>
        </w:rPr>
        <w:t>PROGRAM PASCASARJANA</w:t>
      </w:r>
    </w:p>
    <w:p w:rsidR="002E0EFC" w:rsidRPr="00853B74" w:rsidRDefault="002E0EFC" w:rsidP="00AE2305">
      <w:pPr>
        <w:spacing w:after="0" w:line="360" w:lineRule="auto"/>
        <w:jc w:val="center"/>
        <w:rPr>
          <w:rFonts w:asciiTheme="majorBidi" w:hAnsiTheme="majorBidi" w:cstheme="majorBidi"/>
          <w:b/>
          <w:sz w:val="24"/>
          <w:szCs w:val="24"/>
        </w:rPr>
      </w:pPr>
      <w:r w:rsidRPr="00853B74">
        <w:rPr>
          <w:rFonts w:asciiTheme="majorBidi" w:hAnsiTheme="majorBidi" w:cstheme="majorBidi"/>
          <w:b/>
          <w:sz w:val="24"/>
          <w:szCs w:val="24"/>
        </w:rPr>
        <w:t xml:space="preserve">UNIVERSITAS ISLAM NEGERI </w:t>
      </w:r>
    </w:p>
    <w:p w:rsidR="002E0EFC" w:rsidRPr="00853B74" w:rsidRDefault="002E0EFC" w:rsidP="00AE2305">
      <w:pPr>
        <w:spacing w:after="0" w:line="360" w:lineRule="auto"/>
        <w:jc w:val="center"/>
        <w:rPr>
          <w:rFonts w:asciiTheme="majorBidi" w:hAnsiTheme="majorBidi" w:cstheme="majorBidi"/>
          <w:b/>
          <w:sz w:val="24"/>
          <w:szCs w:val="24"/>
        </w:rPr>
      </w:pPr>
      <w:r w:rsidRPr="00853B74">
        <w:rPr>
          <w:rFonts w:asciiTheme="majorBidi" w:hAnsiTheme="majorBidi" w:cstheme="majorBidi"/>
          <w:b/>
          <w:sz w:val="24"/>
          <w:szCs w:val="24"/>
        </w:rPr>
        <w:t>SUMATERA UTARA</w:t>
      </w:r>
    </w:p>
    <w:p w:rsidR="002E0EFC" w:rsidRPr="00853B74" w:rsidRDefault="002E0EFC" w:rsidP="00AE2305">
      <w:pPr>
        <w:spacing w:after="0" w:line="360" w:lineRule="auto"/>
        <w:jc w:val="center"/>
        <w:rPr>
          <w:rFonts w:asciiTheme="majorBidi" w:hAnsiTheme="majorBidi" w:cstheme="majorBidi"/>
          <w:b/>
          <w:sz w:val="24"/>
          <w:szCs w:val="24"/>
        </w:rPr>
      </w:pPr>
      <w:r w:rsidRPr="00853B74">
        <w:rPr>
          <w:rFonts w:asciiTheme="majorBidi" w:hAnsiTheme="majorBidi" w:cstheme="majorBidi"/>
          <w:b/>
          <w:sz w:val="24"/>
          <w:szCs w:val="24"/>
        </w:rPr>
        <w:t>MEDAN</w:t>
      </w:r>
    </w:p>
    <w:p w:rsidR="002E0EFC" w:rsidRPr="00853B74" w:rsidRDefault="007D7556" w:rsidP="00AE2305">
      <w:pPr>
        <w:spacing w:after="0"/>
        <w:jc w:val="center"/>
        <w:rPr>
          <w:rFonts w:asciiTheme="majorBidi" w:hAnsiTheme="majorBidi" w:cstheme="majorBidi"/>
          <w:b/>
          <w:sz w:val="24"/>
          <w:szCs w:val="24"/>
        </w:rPr>
      </w:pPr>
      <w:r w:rsidRPr="00853B74">
        <w:rPr>
          <w:rFonts w:asciiTheme="majorBidi" w:hAnsiTheme="majorBidi" w:cstheme="majorBidi"/>
          <w:b/>
          <w:sz w:val="24"/>
          <w:szCs w:val="24"/>
        </w:rPr>
        <w:t>T.A.</w:t>
      </w:r>
      <w:r w:rsidR="002E0EFC" w:rsidRPr="00853B74">
        <w:rPr>
          <w:rFonts w:asciiTheme="majorBidi" w:hAnsiTheme="majorBidi" w:cstheme="majorBidi"/>
          <w:b/>
          <w:sz w:val="24"/>
          <w:szCs w:val="24"/>
        </w:rPr>
        <w:t>2019</w:t>
      </w:r>
    </w:p>
    <w:p w:rsidR="002E0EFC" w:rsidRPr="00853B74" w:rsidRDefault="002E0EFC" w:rsidP="00AE2305">
      <w:pPr>
        <w:pStyle w:val="Heading3"/>
        <w:spacing w:line="360" w:lineRule="auto"/>
        <w:ind w:left="0"/>
        <w:jc w:val="center"/>
        <w:rPr>
          <w:rFonts w:asciiTheme="majorBidi" w:hAnsiTheme="majorBidi" w:cstheme="majorBidi"/>
        </w:rPr>
        <w:sectPr w:rsidR="002E0EFC" w:rsidRPr="00853B74" w:rsidSect="00325BE3">
          <w:headerReference w:type="default" r:id="rId10"/>
          <w:footerReference w:type="default" r:id="rId11"/>
          <w:footerReference w:type="first" r:id="rId12"/>
          <w:pgSz w:w="11907" w:h="16840" w:code="9"/>
          <w:pgMar w:top="1701" w:right="1701" w:bottom="1701" w:left="2268" w:header="720" w:footer="720" w:gutter="0"/>
          <w:pgNumType w:fmt="lowerRoman" w:start="1"/>
          <w:cols w:space="720"/>
          <w:docGrid w:linePitch="360"/>
        </w:sectPr>
      </w:pPr>
    </w:p>
    <w:p w:rsidR="002E0EFC" w:rsidRPr="00853B74" w:rsidRDefault="002E0EFC" w:rsidP="00AE2305">
      <w:pPr>
        <w:pStyle w:val="Heading3"/>
        <w:spacing w:line="360" w:lineRule="auto"/>
        <w:ind w:left="0"/>
        <w:jc w:val="center"/>
        <w:rPr>
          <w:rFonts w:asciiTheme="majorBidi" w:hAnsiTheme="majorBidi" w:cstheme="majorBidi"/>
        </w:rPr>
      </w:pPr>
      <w:r w:rsidRPr="00853B74">
        <w:rPr>
          <w:rFonts w:asciiTheme="majorBidi" w:hAnsiTheme="majorBidi" w:cstheme="majorBidi"/>
        </w:rPr>
        <w:lastRenderedPageBreak/>
        <w:t>SURAT PERNYATAAN</w:t>
      </w:r>
    </w:p>
    <w:p w:rsidR="002E0EFC" w:rsidRPr="00853B74" w:rsidRDefault="002E0EFC" w:rsidP="00AE2305">
      <w:pPr>
        <w:pStyle w:val="BodyText"/>
        <w:spacing w:line="360" w:lineRule="auto"/>
        <w:rPr>
          <w:rFonts w:asciiTheme="majorBidi" w:hAnsiTheme="majorBidi" w:cstheme="majorBidi"/>
          <w:b/>
        </w:rPr>
      </w:pPr>
    </w:p>
    <w:p w:rsidR="002E0EFC" w:rsidRPr="00853B74" w:rsidRDefault="002E0EFC" w:rsidP="00AE2305">
      <w:pPr>
        <w:tabs>
          <w:tab w:val="left" w:pos="7088"/>
        </w:tabs>
        <w:spacing w:after="0" w:line="360" w:lineRule="auto"/>
        <w:ind w:firstLine="720"/>
        <w:jc w:val="both"/>
        <w:rPr>
          <w:rFonts w:asciiTheme="majorBidi" w:hAnsiTheme="majorBidi" w:cstheme="majorBidi"/>
          <w:spacing w:val="-3"/>
          <w:sz w:val="24"/>
          <w:szCs w:val="24"/>
        </w:rPr>
      </w:pPr>
      <w:r w:rsidRPr="00853B74">
        <w:rPr>
          <w:rFonts w:asciiTheme="majorBidi" w:hAnsiTheme="majorBidi" w:cstheme="majorBidi"/>
          <w:sz w:val="24"/>
          <w:szCs w:val="24"/>
        </w:rPr>
        <w:t xml:space="preserve">Yang bertanda tangan di bawah </w:t>
      </w:r>
      <w:r w:rsidRPr="00853B74">
        <w:rPr>
          <w:rFonts w:asciiTheme="majorBidi" w:hAnsiTheme="majorBidi" w:cstheme="majorBidi"/>
          <w:spacing w:val="-3"/>
          <w:sz w:val="24"/>
          <w:szCs w:val="24"/>
        </w:rPr>
        <w:t xml:space="preserve">ini: </w:t>
      </w:r>
    </w:p>
    <w:p w:rsidR="002E0EFC" w:rsidRPr="00853B74" w:rsidRDefault="002E0EFC" w:rsidP="00AE2305">
      <w:pPr>
        <w:tabs>
          <w:tab w:val="left" w:pos="1559"/>
          <w:tab w:val="left" w:pos="2127"/>
        </w:tabs>
        <w:spacing w:after="0" w:line="360" w:lineRule="auto"/>
        <w:ind w:firstLine="720"/>
        <w:jc w:val="both"/>
        <w:rPr>
          <w:rFonts w:asciiTheme="majorBidi" w:hAnsiTheme="majorBidi" w:cstheme="majorBidi"/>
          <w:b/>
          <w:sz w:val="24"/>
          <w:szCs w:val="24"/>
        </w:rPr>
      </w:pPr>
      <w:r w:rsidRPr="00853B74">
        <w:rPr>
          <w:rFonts w:asciiTheme="majorBidi" w:hAnsiTheme="majorBidi" w:cstheme="majorBidi"/>
          <w:sz w:val="24"/>
          <w:szCs w:val="24"/>
        </w:rPr>
        <w:t>Nama</w:t>
      </w:r>
      <w:r w:rsidRPr="00853B74">
        <w:rPr>
          <w:rFonts w:asciiTheme="majorBidi" w:hAnsiTheme="majorBidi" w:cstheme="majorBidi"/>
          <w:sz w:val="24"/>
          <w:szCs w:val="24"/>
        </w:rPr>
        <w:tab/>
      </w:r>
      <w:r w:rsidRPr="00853B74">
        <w:rPr>
          <w:rFonts w:asciiTheme="majorBidi" w:hAnsiTheme="majorBidi" w:cstheme="majorBidi"/>
          <w:sz w:val="24"/>
          <w:szCs w:val="24"/>
        </w:rPr>
        <w:tab/>
      </w:r>
      <w:r w:rsidRPr="00853B74">
        <w:rPr>
          <w:rFonts w:asciiTheme="majorBidi" w:hAnsiTheme="majorBidi" w:cstheme="majorBidi"/>
          <w:sz w:val="24"/>
          <w:szCs w:val="24"/>
        </w:rPr>
        <w:tab/>
      </w:r>
      <w:r w:rsidRPr="00853B74">
        <w:rPr>
          <w:rFonts w:asciiTheme="majorBidi" w:hAnsiTheme="majorBidi" w:cstheme="majorBidi"/>
          <w:sz w:val="24"/>
          <w:szCs w:val="24"/>
        </w:rPr>
        <w:tab/>
        <w:t xml:space="preserve">: </w:t>
      </w:r>
      <w:r w:rsidRPr="00853B74">
        <w:rPr>
          <w:rFonts w:asciiTheme="majorBidi" w:hAnsiTheme="majorBidi" w:cstheme="majorBidi"/>
          <w:b/>
          <w:sz w:val="24"/>
          <w:szCs w:val="24"/>
        </w:rPr>
        <w:t>Nurul Khairiyah Ritonga</w:t>
      </w:r>
    </w:p>
    <w:p w:rsidR="002E0EFC" w:rsidRPr="00853B74" w:rsidRDefault="002E0EFC" w:rsidP="00AE2305">
      <w:pPr>
        <w:tabs>
          <w:tab w:val="left" w:pos="1559"/>
          <w:tab w:val="left" w:pos="2127"/>
        </w:tabs>
        <w:spacing w:after="0" w:line="360" w:lineRule="auto"/>
        <w:ind w:firstLine="720"/>
        <w:jc w:val="both"/>
        <w:rPr>
          <w:rFonts w:asciiTheme="majorBidi" w:hAnsiTheme="majorBidi" w:cstheme="majorBidi"/>
          <w:b/>
          <w:sz w:val="24"/>
          <w:szCs w:val="24"/>
        </w:rPr>
      </w:pPr>
      <w:r w:rsidRPr="00853B74">
        <w:rPr>
          <w:rFonts w:asciiTheme="majorBidi" w:hAnsiTheme="majorBidi" w:cstheme="majorBidi"/>
          <w:sz w:val="24"/>
          <w:szCs w:val="24"/>
        </w:rPr>
        <w:t>NIM</w:t>
      </w:r>
      <w:r w:rsidRPr="00853B74">
        <w:rPr>
          <w:rFonts w:asciiTheme="majorBidi" w:hAnsiTheme="majorBidi" w:cstheme="majorBidi"/>
          <w:sz w:val="24"/>
          <w:szCs w:val="24"/>
        </w:rPr>
        <w:tab/>
      </w:r>
      <w:r w:rsidRPr="00853B74">
        <w:rPr>
          <w:rFonts w:asciiTheme="majorBidi" w:hAnsiTheme="majorBidi" w:cstheme="majorBidi"/>
          <w:sz w:val="24"/>
          <w:szCs w:val="24"/>
        </w:rPr>
        <w:tab/>
      </w:r>
      <w:r w:rsidRPr="00853B74">
        <w:rPr>
          <w:rFonts w:asciiTheme="majorBidi" w:hAnsiTheme="majorBidi" w:cstheme="majorBidi"/>
          <w:sz w:val="24"/>
          <w:szCs w:val="24"/>
        </w:rPr>
        <w:tab/>
      </w:r>
      <w:r w:rsidRPr="00853B74">
        <w:rPr>
          <w:rFonts w:asciiTheme="majorBidi" w:hAnsiTheme="majorBidi" w:cstheme="majorBidi"/>
          <w:sz w:val="24"/>
          <w:szCs w:val="24"/>
        </w:rPr>
        <w:tab/>
        <w:t xml:space="preserve">: </w:t>
      </w:r>
      <w:r w:rsidRPr="00853B74">
        <w:rPr>
          <w:rFonts w:asciiTheme="majorBidi" w:hAnsiTheme="majorBidi" w:cstheme="majorBidi"/>
          <w:b/>
          <w:sz w:val="24"/>
          <w:szCs w:val="24"/>
        </w:rPr>
        <w:t>3002163011</w:t>
      </w:r>
    </w:p>
    <w:p w:rsidR="002E0EFC" w:rsidRPr="00853B74" w:rsidRDefault="002E0EFC" w:rsidP="00AE2305">
      <w:pPr>
        <w:tabs>
          <w:tab w:val="left" w:pos="1559"/>
          <w:tab w:val="left" w:pos="2127"/>
        </w:tabs>
        <w:spacing w:after="0" w:line="360" w:lineRule="auto"/>
        <w:ind w:firstLine="720"/>
        <w:jc w:val="both"/>
        <w:rPr>
          <w:rFonts w:asciiTheme="majorBidi" w:hAnsiTheme="majorBidi" w:cstheme="majorBidi"/>
          <w:sz w:val="24"/>
          <w:szCs w:val="24"/>
        </w:rPr>
      </w:pPr>
      <w:r w:rsidRPr="00853B74">
        <w:rPr>
          <w:rFonts w:asciiTheme="majorBidi" w:hAnsiTheme="majorBidi" w:cstheme="majorBidi"/>
          <w:sz w:val="24"/>
          <w:szCs w:val="24"/>
        </w:rPr>
        <w:t>Tempat/Tgl.</w:t>
      </w:r>
      <w:r w:rsidRPr="00853B74">
        <w:rPr>
          <w:rFonts w:asciiTheme="majorBidi" w:hAnsiTheme="majorBidi" w:cstheme="majorBidi"/>
          <w:spacing w:val="-1"/>
          <w:sz w:val="24"/>
          <w:szCs w:val="24"/>
        </w:rPr>
        <w:t xml:space="preserve"> </w:t>
      </w:r>
      <w:r w:rsidRPr="00853B74">
        <w:rPr>
          <w:rFonts w:asciiTheme="majorBidi" w:hAnsiTheme="majorBidi" w:cstheme="majorBidi"/>
          <w:sz w:val="24"/>
          <w:szCs w:val="24"/>
        </w:rPr>
        <w:t>Lahir</w:t>
      </w:r>
      <w:r w:rsidRPr="00853B74">
        <w:rPr>
          <w:rFonts w:asciiTheme="majorBidi" w:hAnsiTheme="majorBidi" w:cstheme="majorBidi"/>
          <w:sz w:val="24"/>
          <w:szCs w:val="24"/>
        </w:rPr>
        <w:tab/>
        <w:t>: Medan, 02 Oktober 1992</w:t>
      </w:r>
    </w:p>
    <w:p w:rsidR="002E0EFC" w:rsidRPr="00853B74" w:rsidRDefault="002E0EFC" w:rsidP="00AE2305">
      <w:pPr>
        <w:tabs>
          <w:tab w:val="left" w:pos="1559"/>
          <w:tab w:val="left" w:pos="2127"/>
        </w:tabs>
        <w:spacing w:after="0" w:line="360" w:lineRule="auto"/>
        <w:ind w:firstLine="720"/>
        <w:jc w:val="both"/>
        <w:rPr>
          <w:rFonts w:asciiTheme="majorBidi" w:hAnsiTheme="majorBidi" w:cstheme="majorBidi"/>
          <w:sz w:val="24"/>
          <w:szCs w:val="24"/>
        </w:rPr>
      </w:pPr>
      <w:r w:rsidRPr="00853B74">
        <w:rPr>
          <w:rFonts w:asciiTheme="majorBidi" w:hAnsiTheme="majorBidi" w:cstheme="majorBidi"/>
          <w:sz w:val="24"/>
          <w:szCs w:val="24"/>
        </w:rPr>
        <w:t>Pekerjaan</w:t>
      </w:r>
      <w:r w:rsidRPr="00853B74">
        <w:rPr>
          <w:rFonts w:asciiTheme="majorBidi" w:hAnsiTheme="majorBidi" w:cstheme="majorBidi"/>
          <w:sz w:val="24"/>
          <w:szCs w:val="24"/>
        </w:rPr>
        <w:tab/>
      </w:r>
      <w:r w:rsidRPr="00853B74">
        <w:rPr>
          <w:rFonts w:asciiTheme="majorBidi" w:hAnsiTheme="majorBidi" w:cstheme="majorBidi"/>
          <w:sz w:val="24"/>
          <w:szCs w:val="24"/>
        </w:rPr>
        <w:tab/>
      </w:r>
      <w:r w:rsidRPr="00853B74">
        <w:rPr>
          <w:rFonts w:asciiTheme="majorBidi" w:hAnsiTheme="majorBidi" w:cstheme="majorBidi"/>
          <w:sz w:val="24"/>
          <w:szCs w:val="24"/>
        </w:rPr>
        <w:tab/>
        <w:t>: Mahasiswa Program Pascasarjana UIN-SU</w:t>
      </w:r>
      <w:r w:rsidRPr="00853B74">
        <w:rPr>
          <w:rFonts w:asciiTheme="majorBidi" w:hAnsiTheme="majorBidi" w:cstheme="majorBidi"/>
          <w:spacing w:val="-5"/>
          <w:sz w:val="24"/>
          <w:szCs w:val="24"/>
        </w:rPr>
        <w:t xml:space="preserve"> </w:t>
      </w:r>
      <w:r w:rsidRPr="00853B74">
        <w:rPr>
          <w:rFonts w:asciiTheme="majorBidi" w:hAnsiTheme="majorBidi" w:cstheme="majorBidi"/>
          <w:sz w:val="24"/>
          <w:szCs w:val="24"/>
        </w:rPr>
        <w:t>Medan</w:t>
      </w:r>
    </w:p>
    <w:p w:rsidR="002E0EFC" w:rsidRPr="00853B74" w:rsidRDefault="002E0EFC" w:rsidP="00AE2305">
      <w:pPr>
        <w:tabs>
          <w:tab w:val="left" w:pos="2127"/>
          <w:tab w:val="left" w:pos="2835"/>
        </w:tabs>
        <w:spacing w:after="0" w:line="360" w:lineRule="auto"/>
        <w:ind w:left="2977" w:hanging="2257"/>
        <w:jc w:val="both"/>
        <w:rPr>
          <w:rFonts w:asciiTheme="majorBidi" w:hAnsiTheme="majorBidi" w:cstheme="majorBidi"/>
          <w:sz w:val="24"/>
          <w:szCs w:val="24"/>
        </w:rPr>
      </w:pPr>
      <w:r w:rsidRPr="00853B74">
        <w:rPr>
          <w:rFonts w:asciiTheme="majorBidi" w:hAnsiTheme="majorBidi" w:cstheme="majorBidi"/>
          <w:sz w:val="24"/>
          <w:szCs w:val="24"/>
        </w:rPr>
        <w:t>Alamat</w:t>
      </w:r>
      <w:r w:rsidRPr="00853B74">
        <w:rPr>
          <w:rFonts w:asciiTheme="majorBidi" w:hAnsiTheme="majorBidi" w:cstheme="majorBidi"/>
          <w:sz w:val="24"/>
          <w:szCs w:val="24"/>
        </w:rPr>
        <w:tab/>
      </w:r>
      <w:r w:rsidRPr="00853B74">
        <w:rPr>
          <w:rFonts w:asciiTheme="majorBidi" w:hAnsiTheme="majorBidi" w:cstheme="majorBidi"/>
          <w:sz w:val="24"/>
          <w:szCs w:val="24"/>
        </w:rPr>
        <w:tab/>
        <w:t xml:space="preserve"> : Jl. Abadi Link. 3 no. 2 Pulo Brayan Bengkel, Medan                                   Timur</w:t>
      </w:r>
    </w:p>
    <w:p w:rsidR="002E0EFC" w:rsidRPr="00853B74" w:rsidRDefault="002E0EFC" w:rsidP="00AE2305">
      <w:pPr>
        <w:spacing w:after="0" w:line="360" w:lineRule="auto"/>
        <w:ind w:firstLine="720"/>
        <w:jc w:val="both"/>
        <w:rPr>
          <w:rFonts w:asciiTheme="majorBidi" w:hAnsiTheme="majorBidi" w:cstheme="majorBidi"/>
          <w:sz w:val="24"/>
          <w:szCs w:val="24"/>
        </w:rPr>
      </w:pPr>
      <w:r w:rsidRPr="00853B74">
        <w:rPr>
          <w:rFonts w:asciiTheme="majorBidi" w:hAnsiTheme="majorBidi" w:cstheme="majorBidi"/>
          <w:sz w:val="24"/>
          <w:szCs w:val="24"/>
        </w:rPr>
        <w:t xml:space="preserve">Menyatakan dengan sebenarnya bahwa tesis yang berjudul </w:t>
      </w:r>
      <w:r w:rsidRPr="00853B74">
        <w:rPr>
          <w:rFonts w:asciiTheme="majorBidi" w:hAnsiTheme="majorBidi" w:cstheme="majorBidi"/>
          <w:b/>
          <w:sz w:val="24"/>
          <w:szCs w:val="24"/>
        </w:rPr>
        <w:t>“ANAK PEREMPUAN MENGHIJAB PAMAN</w:t>
      </w:r>
      <w:r w:rsidR="00250307" w:rsidRPr="00853B74">
        <w:rPr>
          <w:rFonts w:asciiTheme="majorBidi" w:hAnsiTheme="majorBidi" w:cstheme="majorBidi"/>
          <w:b/>
          <w:sz w:val="24"/>
          <w:szCs w:val="24"/>
        </w:rPr>
        <w:t xml:space="preserve"> SEBAGAI PEWARIS</w:t>
      </w:r>
      <w:r w:rsidRPr="00853B74">
        <w:rPr>
          <w:rFonts w:asciiTheme="majorBidi" w:hAnsiTheme="majorBidi" w:cstheme="majorBidi"/>
          <w:b/>
          <w:sz w:val="24"/>
          <w:szCs w:val="24"/>
        </w:rPr>
        <w:t xml:space="preserve"> (ANALISIS PUTUSAN PA NO. 008/Pdt/2014/PA/Mbl. MUARA BULIAN, JAMBI)” </w:t>
      </w:r>
      <w:r w:rsidRPr="00853B74">
        <w:rPr>
          <w:rFonts w:asciiTheme="majorBidi" w:hAnsiTheme="majorBidi" w:cstheme="majorBidi"/>
          <w:sz w:val="24"/>
          <w:szCs w:val="24"/>
        </w:rPr>
        <w:t>benar karya asli saya, kecuali kutipan-kutipan yang disebutkan sumbernya.</w:t>
      </w:r>
    </w:p>
    <w:p w:rsidR="002E0EFC" w:rsidRPr="00853B74" w:rsidRDefault="002E0EFC" w:rsidP="00AE2305">
      <w:pPr>
        <w:pStyle w:val="BodyText"/>
        <w:tabs>
          <w:tab w:val="left" w:pos="7088"/>
        </w:tabs>
        <w:spacing w:line="360" w:lineRule="auto"/>
        <w:ind w:firstLine="720"/>
        <w:jc w:val="both"/>
        <w:rPr>
          <w:rFonts w:asciiTheme="majorBidi" w:hAnsiTheme="majorBidi" w:cstheme="majorBidi"/>
        </w:rPr>
      </w:pPr>
      <w:r w:rsidRPr="00853B74">
        <w:rPr>
          <w:rFonts w:asciiTheme="majorBidi" w:hAnsiTheme="majorBidi" w:cstheme="majorBidi"/>
        </w:rPr>
        <w:t>Apabila terdapat kesalahan dan kekeliruan di dalamnya, sepenuhnya menjadi tanggung jawab saya.</w:t>
      </w:r>
    </w:p>
    <w:p w:rsidR="002E0EFC" w:rsidRPr="00853B74" w:rsidRDefault="002E0EFC" w:rsidP="00AE2305">
      <w:pPr>
        <w:pStyle w:val="BodyText"/>
        <w:tabs>
          <w:tab w:val="left" w:pos="7088"/>
        </w:tabs>
        <w:spacing w:line="360" w:lineRule="auto"/>
        <w:ind w:firstLine="720"/>
        <w:jc w:val="both"/>
        <w:rPr>
          <w:rFonts w:asciiTheme="majorBidi" w:hAnsiTheme="majorBidi" w:cstheme="majorBidi"/>
        </w:rPr>
      </w:pPr>
      <w:r w:rsidRPr="00853B74">
        <w:rPr>
          <w:rFonts w:asciiTheme="majorBidi" w:hAnsiTheme="majorBidi" w:cstheme="majorBidi"/>
        </w:rPr>
        <w:t>Demikianlah surat pernyataan ini saya buat dengan sesunguhnya.</w:t>
      </w:r>
    </w:p>
    <w:p w:rsidR="002E0EFC" w:rsidRPr="00853B74" w:rsidRDefault="002E0EFC" w:rsidP="00AE2305">
      <w:pPr>
        <w:pStyle w:val="BodyText"/>
        <w:tabs>
          <w:tab w:val="left" w:pos="7088"/>
        </w:tabs>
        <w:spacing w:line="360" w:lineRule="auto"/>
        <w:ind w:firstLine="720"/>
        <w:rPr>
          <w:rFonts w:asciiTheme="majorBidi" w:hAnsiTheme="majorBidi" w:cstheme="majorBidi"/>
        </w:rPr>
      </w:pPr>
    </w:p>
    <w:p w:rsidR="002E0EFC" w:rsidRPr="00853B74" w:rsidRDefault="002E0EFC" w:rsidP="00AE2305">
      <w:pPr>
        <w:pStyle w:val="BodyText"/>
        <w:spacing w:line="360" w:lineRule="auto"/>
        <w:rPr>
          <w:rFonts w:asciiTheme="majorBidi" w:hAnsiTheme="majorBidi" w:cstheme="majorBidi"/>
        </w:rPr>
      </w:pPr>
    </w:p>
    <w:p w:rsidR="002E0EFC" w:rsidRPr="00853B74" w:rsidRDefault="002E0EFC" w:rsidP="00AE2305">
      <w:pPr>
        <w:pStyle w:val="BodyText"/>
        <w:spacing w:line="360" w:lineRule="auto"/>
        <w:rPr>
          <w:rFonts w:asciiTheme="majorBidi" w:hAnsiTheme="majorBidi" w:cstheme="majorBidi"/>
        </w:rPr>
      </w:pPr>
    </w:p>
    <w:p w:rsidR="002E0EFC" w:rsidRPr="00853B74" w:rsidRDefault="002E0EFC" w:rsidP="00AE2305">
      <w:pPr>
        <w:pStyle w:val="BodyText"/>
        <w:spacing w:line="360" w:lineRule="auto"/>
        <w:rPr>
          <w:rFonts w:asciiTheme="majorBidi" w:hAnsiTheme="majorBidi" w:cstheme="majorBidi"/>
        </w:rPr>
      </w:pPr>
    </w:p>
    <w:tbl>
      <w:tblPr>
        <w:tblW w:w="2835" w:type="dxa"/>
        <w:tblInd w:w="5245" w:type="dxa"/>
        <w:tblLayout w:type="fixed"/>
        <w:tblCellMar>
          <w:left w:w="0" w:type="dxa"/>
          <w:right w:w="0" w:type="dxa"/>
        </w:tblCellMar>
        <w:tblLook w:val="01E0" w:firstRow="1" w:lastRow="1" w:firstColumn="1" w:lastColumn="1" w:noHBand="0" w:noVBand="0"/>
      </w:tblPr>
      <w:tblGrid>
        <w:gridCol w:w="2835"/>
      </w:tblGrid>
      <w:tr w:rsidR="002E0EFC" w:rsidRPr="00853B74" w:rsidTr="009F0226">
        <w:trPr>
          <w:trHeight w:val="340"/>
        </w:trPr>
        <w:tc>
          <w:tcPr>
            <w:tcW w:w="2835" w:type="dxa"/>
          </w:tcPr>
          <w:p w:rsidR="002E0EFC" w:rsidRPr="00853B74" w:rsidRDefault="002E0EFC" w:rsidP="00AE2305">
            <w:pPr>
              <w:pStyle w:val="TableParagraph"/>
              <w:spacing w:line="360" w:lineRule="auto"/>
              <w:ind w:right="179"/>
              <w:jc w:val="center"/>
              <w:rPr>
                <w:rFonts w:asciiTheme="majorBidi" w:hAnsiTheme="majorBidi" w:cstheme="majorBidi"/>
                <w:sz w:val="24"/>
                <w:szCs w:val="24"/>
              </w:rPr>
            </w:pPr>
            <w:r w:rsidRPr="00853B74">
              <w:rPr>
                <w:rFonts w:asciiTheme="majorBidi" w:hAnsiTheme="majorBidi" w:cstheme="majorBidi"/>
                <w:sz w:val="24"/>
                <w:szCs w:val="24"/>
              </w:rPr>
              <w:t>Medan, 14 November 2019</w:t>
            </w:r>
          </w:p>
        </w:tc>
      </w:tr>
      <w:tr w:rsidR="002E0EFC" w:rsidRPr="00853B74" w:rsidTr="009F0226">
        <w:trPr>
          <w:trHeight w:val="801"/>
        </w:trPr>
        <w:tc>
          <w:tcPr>
            <w:tcW w:w="2835" w:type="dxa"/>
          </w:tcPr>
          <w:p w:rsidR="002E0EFC" w:rsidRPr="00853B74" w:rsidRDefault="002E0EFC" w:rsidP="00AE2305">
            <w:pPr>
              <w:pStyle w:val="TableParagraph"/>
              <w:spacing w:line="360" w:lineRule="auto"/>
              <w:ind w:right="179"/>
              <w:jc w:val="center"/>
              <w:rPr>
                <w:rFonts w:asciiTheme="majorBidi" w:hAnsiTheme="majorBidi" w:cstheme="majorBidi"/>
                <w:sz w:val="24"/>
                <w:szCs w:val="24"/>
              </w:rPr>
            </w:pPr>
            <w:r w:rsidRPr="00853B74">
              <w:rPr>
                <w:rFonts w:asciiTheme="majorBidi" w:hAnsiTheme="majorBidi" w:cstheme="majorBidi"/>
                <w:sz w:val="24"/>
                <w:szCs w:val="24"/>
              </w:rPr>
              <w:t>Yang membuat pernyataan</w:t>
            </w:r>
          </w:p>
        </w:tc>
      </w:tr>
      <w:tr w:rsidR="002E0EFC" w:rsidRPr="00853B74" w:rsidTr="009F0226">
        <w:trPr>
          <w:trHeight w:val="726"/>
        </w:trPr>
        <w:tc>
          <w:tcPr>
            <w:tcW w:w="2835" w:type="dxa"/>
          </w:tcPr>
          <w:p w:rsidR="002E0EFC" w:rsidRPr="00853B74" w:rsidRDefault="002E0EFC" w:rsidP="00AE2305">
            <w:pPr>
              <w:pStyle w:val="TableParagraph"/>
              <w:spacing w:line="360" w:lineRule="auto"/>
              <w:rPr>
                <w:rFonts w:asciiTheme="majorBidi" w:hAnsiTheme="majorBidi" w:cstheme="majorBidi"/>
                <w:sz w:val="24"/>
                <w:szCs w:val="24"/>
              </w:rPr>
            </w:pPr>
          </w:p>
          <w:p w:rsidR="002E0EFC" w:rsidRPr="00853B74" w:rsidRDefault="002E0EFC" w:rsidP="00AE2305">
            <w:pPr>
              <w:pStyle w:val="TableParagraph"/>
              <w:spacing w:line="360" w:lineRule="auto"/>
              <w:ind w:left="177" w:right="179"/>
              <w:jc w:val="center"/>
              <w:rPr>
                <w:rFonts w:asciiTheme="majorBidi" w:hAnsiTheme="majorBidi" w:cstheme="majorBidi"/>
                <w:sz w:val="24"/>
                <w:szCs w:val="24"/>
              </w:rPr>
            </w:pPr>
            <w:r w:rsidRPr="00853B74">
              <w:rPr>
                <w:rFonts w:asciiTheme="majorBidi" w:hAnsiTheme="majorBidi" w:cstheme="majorBidi"/>
                <w:sz w:val="24"/>
                <w:szCs w:val="24"/>
              </w:rPr>
              <w:t>Nurul Khairiyah Ritonga</w:t>
            </w:r>
          </w:p>
        </w:tc>
      </w:tr>
    </w:tbl>
    <w:p w:rsidR="00A47621" w:rsidRPr="00853B74" w:rsidRDefault="00A47621" w:rsidP="00AE2305">
      <w:pPr>
        <w:spacing w:after="0"/>
        <w:rPr>
          <w:rFonts w:asciiTheme="majorBidi" w:hAnsiTheme="majorBidi" w:cstheme="majorBidi"/>
          <w:sz w:val="24"/>
          <w:szCs w:val="24"/>
        </w:rPr>
      </w:pPr>
    </w:p>
    <w:p w:rsidR="00A47621" w:rsidRPr="00853B74" w:rsidRDefault="00A47621" w:rsidP="00AE2305">
      <w:pPr>
        <w:spacing w:after="0"/>
        <w:rPr>
          <w:rFonts w:asciiTheme="majorBidi" w:hAnsiTheme="majorBidi" w:cstheme="majorBidi"/>
          <w:sz w:val="24"/>
          <w:szCs w:val="24"/>
        </w:rPr>
      </w:pPr>
      <w:r w:rsidRPr="00853B74">
        <w:rPr>
          <w:rFonts w:asciiTheme="majorBidi" w:hAnsiTheme="majorBidi" w:cstheme="majorBidi"/>
          <w:sz w:val="24"/>
          <w:szCs w:val="24"/>
        </w:rPr>
        <w:br w:type="page"/>
      </w:r>
    </w:p>
    <w:p w:rsidR="00A47621" w:rsidRPr="00853B74" w:rsidRDefault="00A47621" w:rsidP="00AE2305">
      <w:pPr>
        <w:pStyle w:val="Heading3"/>
        <w:ind w:left="1815" w:right="2489"/>
        <w:jc w:val="center"/>
        <w:rPr>
          <w:rFonts w:asciiTheme="majorBidi" w:hAnsiTheme="majorBidi" w:cstheme="majorBidi"/>
        </w:rPr>
      </w:pPr>
      <w:r w:rsidRPr="00853B74">
        <w:rPr>
          <w:rFonts w:asciiTheme="majorBidi" w:hAnsiTheme="majorBidi" w:cstheme="majorBidi"/>
        </w:rPr>
        <w:lastRenderedPageBreak/>
        <w:t>PERSETUJUAN</w:t>
      </w:r>
    </w:p>
    <w:p w:rsidR="00A47621" w:rsidRPr="00853B74" w:rsidRDefault="00A47621" w:rsidP="00AE2305">
      <w:pPr>
        <w:pStyle w:val="Heading3"/>
        <w:ind w:left="1815" w:right="2489"/>
        <w:jc w:val="center"/>
        <w:rPr>
          <w:rFonts w:asciiTheme="majorBidi" w:hAnsiTheme="majorBidi" w:cstheme="majorBidi"/>
        </w:rPr>
      </w:pPr>
    </w:p>
    <w:p w:rsidR="00A47621" w:rsidRPr="00853B74" w:rsidRDefault="00A47621" w:rsidP="00AE2305">
      <w:pPr>
        <w:pStyle w:val="Heading3"/>
        <w:ind w:left="1815" w:right="2489"/>
        <w:jc w:val="center"/>
        <w:rPr>
          <w:rFonts w:asciiTheme="majorBidi" w:hAnsiTheme="majorBidi" w:cstheme="majorBidi"/>
        </w:rPr>
      </w:pPr>
    </w:p>
    <w:p w:rsidR="00A47621" w:rsidRPr="00853B74" w:rsidRDefault="00A47621" w:rsidP="00AE2305">
      <w:pPr>
        <w:pStyle w:val="Heading3"/>
        <w:ind w:left="1815" w:right="2489"/>
        <w:jc w:val="center"/>
        <w:rPr>
          <w:rFonts w:asciiTheme="majorBidi" w:hAnsiTheme="majorBidi" w:cstheme="majorBidi"/>
        </w:rPr>
      </w:pPr>
    </w:p>
    <w:p w:rsidR="00A47621" w:rsidRPr="00853B74" w:rsidRDefault="00A47621" w:rsidP="00AE2305">
      <w:pPr>
        <w:pStyle w:val="BodyText"/>
        <w:rPr>
          <w:rFonts w:asciiTheme="majorBidi" w:hAnsiTheme="majorBidi" w:cstheme="majorBidi"/>
          <w:b/>
        </w:rPr>
      </w:pPr>
    </w:p>
    <w:p w:rsidR="00A47621" w:rsidRPr="00853B74" w:rsidRDefault="00A47621" w:rsidP="00AE2305">
      <w:pPr>
        <w:spacing w:after="0"/>
        <w:ind w:left="1819" w:right="2489"/>
        <w:jc w:val="center"/>
        <w:rPr>
          <w:rFonts w:asciiTheme="majorBidi" w:hAnsiTheme="majorBidi" w:cstheme="majorBidi"/>
          <w:sz w:val="24"/>
          <w:szCs w:val="24"/>
        </w:rPr>
      </w:pPr>
      <w:r w:rsidRPr="00853B74">
        <w:rPr>
          <w:rFonts w:asciiTheme="majorBidi" w:hAnsiTheme="majorBidi" w:cstheme="majorBidi"/>
          <w:sz w:val="24"/>
          <w:szCs w:val="24"/>
        </w:rPr>
        <w:t>Tesis</w:t>
      </w:r>
      <w:r w:rsidRPr="00853B74">
        <w:rPr>
          <w:rFonts w:asciiTheme="majorBidi" w:hAnsiTheme="majorBidi" w:cstheme="majorBidi"/>
          <w:spacing w:val="-7"/>
          <w:sz w:val="24"/>
          <w:szCs w:val="24"/>
        </w:rPr>
        <w:t xml:space="preserve"> </w:t>
      </w:r>
      <w:r w:rsidRPr="00853B74">
        <w:rPr>
          <w:rFonts w:asciiTheme="majorBidi" w:hAnsiTheme="majorBidi" w:cstheme="majorBidi"/>
          <w:sz w:val="24"/>
          <w:szCs w:val="24"/>
        </w:rPr>
        <w:t>Berjudul:</w:t>
      </w:r>
    </w:p>
    <w:p w:rsidR="00A47621" w:rsidRPr="00853B74" w:rsidRDefault="00A47621" w:rsidP="00AE2305">
      <w:pPr>
        <w:spacing w:after="0"/>
        <w:ind w:left="1819" w:right="2489"/>
        <w:jc w:val="center"/>
        <w:rPr>
          <w:rFonts w:asciiTheme="majorBidi" w:hAnsiTheme="majorBidi" w:cstheme="majorBidi"/>
          <w:sz w:val="24"/>
          <w:szCs w:val="24"/>
        </w:rPr>
      </w:pPr>
    </w:p>
    <w:p w:rsidR="00A47621" w:rsidRPr="00853B74" w:rsidRDefault="00A47621" w:rsidP="00AE2305">
      <w:pPr>
        <w:spacing w:after="0"/>
        <w:ind w:left="1819" w:right="2489"/>
        <w:jc w:val="center"/>
        <w:rPr>
          <w:rFonts w:asciiTheme="majorBidi" w:hAnsiTheme="majorBidi" w:cstheme="majorBidi"/>
          <w:sz w:val="24"/>
          <w:szCs w:val="24"/>
        </w:rPr>
      </w:pPr>
    </w:p>
    <w:p w:rsidR="00A47621" w:rsidRPr="00853B74" w:rsidRDefault="00A47621" w:rsidP="00AE2305">
      <w:pPr>
        <w:spacing w:after="0"/>
        <w:ind w:left="1819" w:right="2489"/>
        <w:jc w:val="center"/>
        <w:rPr>
          <w:rFonts w:asciiTheme="majorBidi" w:hAnsiTheme="majorBidi" w:cstheme="majorBidi"/>
          <w:sz w:val="24"/>
          <w:szCs w:val="24"/>
        </w:rPr>
      </w:pPr>
    </w:p>
    <w:p w:rsidR="00A47621" w:rsidRPr="00853B74" w:rsidRDefault="00A47621" w:rsidP="00AE2305">
      <w:pPr>
        <w:pStyle w:val="BodyText"/>
        <w:rPr>
          <w:rFonts w:asciiTheme="majorBidi" w:hAnsiTheme="majorBidi" w:cstheme="majorBidi"/>
        </w:rPr>
      </w:pPr>
    </w:p>
    <w:p w:rsidR="00A47621" w:rsidRPr="00853B74" w:rsidRDefault="00A47621" w:rsidP="00AE2305">
      <w:pPr>
        <w:pStyle w:val="Heading3"/>
        <w:spacing w:line="273" w:lineRule="auto"/>
        <w:ind w:left="0"/>
        <w:jc w:val="center"/>
        <w:rPr>
          <w:rFonts w:asciiTheme="majorBidi" w:hAnsiTheme="majorBidi" w:cstheme="majorBidi"/>
        </w:rPr>
      </w:pPr>
      <w:r w:rsidRPr="00853B74">
        <w:rPr>
          <w:rFonts w:asciiTheme="majorBidi" w:hAnsiTheme="majorBidi" w:cstheme="majorBidi"/>
        </w:rPr>
        <w:t>ANAK PEREMPUAN MENGHIJAB PAMAN (ANALISIS PUTUSAN PA NO. 008/Pdt/2014/PA/Mbl. MUARA BULIAN, JAMBI)</w:t>
      </w:r>
    </w:p>
    <w:p w:rsidR="00A47621" w:rsidRPr="00853B74" w:rsidRDefault="00A47621" w:rsidP="00AE2305">
      <w:pPr>
        <w:pStyle w:val="BodyText"/>
        <w:rPr>
          <w:rFonts w:asciiTheme="majorBidi" w:hAnsiTheme="majorBidi" w:cstheme="majorBidi"/>
        </w:rPr>
      </w:pPr>
    </w:p>
    <w:p w:rsidR="00A47621" w:rsidRPr="00853B74" w:rsidRDefault="00A47621" w:rsidP="00AE2305">
      <w:pPr>
        <w:pStyle w:val="BodyText"/>
        <w:rPr>
          <w:rFonts w:asciiTheme="majorBidi" w:hAnsiTheme="majorBidi" w:cstheme="majorBidi"/>
        </w:rPr>
      </w:pPr>
    </w:p>
    <w:p w:rsidR="00A47621" w:rsidRPr="00853B74" w:rsidRDefault="00A47621" w:rsidP="00AE2305">
      <w:pPr>
        <w:spacing w:after="0"/>
        <w:jc w:val="center"/>
        <w:rPr>
          <w:rFonts w:asciiTheme="majorBidi" w:hAnsiTheme="majorBidi" w:cstheme="majorBidi"/>
          <w:b/>
          <w:sz w:val="24"/>
          <w:szCs w:val="24"/>
        </w:rPr>
      </w:pPr>
      <w:r w:rsidRPr="00853B74">
        <w:rPr>
          <w:rFonts w:asciiTheme="majorBidi" w:hAnsiTheme="majorBidi" w:cstheme="majorBidi"/>
          <w:b/>
          <w:sz w:val="24"/>
          <w:szCs w:val="24"/>
        </w:rPr>
        <w:t>Oleh :</w:t>
      </w:r>
    </w:p>
    <w:p w:rsidR="00A47621" w:rsidRPr="00853B74" w:rsidRDefault="00A47621" w:rsidP="00AE2305">
      <w:pPr>
        <w:tabs>
          <w:tab w:val="left" w:pos="1559"/>
          <w:tab w:val="left" w:pos="2127"/>
        </w:tabs>
        <w:spacing w:after="0" w:line="360" w:lineRule="auto"/>
        <w:jc w:val="center"/>
        <w:rPr>
          <w:rFonts w:asciiTheme="majorBidi" w:hAnsiTheme="majorBidi" w:cstheme="majorBidi"/>
          <w:b/>
          <w:sz w:val="24"/>
          <w:szCs w:val="24"/>
        </w:rPr>
      </w:pPr>
      <w:r w:rsidRPr="00853B74">
        <w:rPr>
          <w:rFonts w:asciiTheme="majorBidi" w:hAnsiTheme="majorBidi" w:cstheme="majorBidi"/>
          <w:b/>
          <w:sz w:val="24"/>
          <w:szCs w:val="24"/>
        </w:rPr>
        <w:t>Nurul Khairiyah Ritonga</w:t>
      </w:r>
    </w:p>
    <w:p w:rsidR="00A47621" w:rsidRPr="00853B74" w:rsidRDefault="00A47621" w:rsidP="00AE2305">
      <w:pPr>
        <w:pStyle w:val="BodyText"/>
        <w:jc w:val="center"/>
        <w:rPr>
          <w:rFonts w:asciiTheme="majorBidi" w:hAnsiTheme="majorBidi" w:cstheme="majorBidi"/>
          <w:b/>
        </w:rPr>
      </w:pPr>
      <w:r w:rsidRPr="00853B74">
        <w:rPr>
          <w:rFonts w:asciiTheme="majorBidi" w:hAnsiTheme="majorBidi" w:cstheme="majorBidi"/>
          <w:b/>
        </w:rPr>
        <w:t>NIM: 3002163011</w:t>
      </w:r>
    </w:p>
    <w:p w:rsidR="00A47621" w:rsidRPr="00853B74" w:rsidRDefault="00A47621" w:rsidP="00AE2305">
      <w:pPr>
        <w:pStyle w:val="BodyText"/>
        <w:jc w:val="center"/>
        <w:rPr>
          <w:rFonts w:asciiTheme="majorBidi" w:hAnsiTheme="majorBidi" w:cstheme="majorBidi"/>
          <w:b/>
        </w:rPr>
      </w:pPr>
    </w:p>
    <w:p w:rsidR="00A47621" w:rsidRPr="00853B74" w:rsidRDefault="00A47621" w:rsidP="00AE2305">
      <w:pPr>
        <w:pStyle w:val="BodyText"/>
        <w:jc w:val="center"/>
        <w:rPr>
          <w:rFonts w:asciiTheme="majorBidi" w:hAnsiTheme="majorBidi" w:cstheme="majorBidi"/>
          <w:b/>
        </w:rPr>
      </w:pPr>
    </w:p>
    <w:p w:rsidR="00A47621" w:rsidRPr="00853B74" w:rsidRDefault="00A47621" w:rsidP="00AE2305">
      <w:pPr>
        <w:pStyle w:val="BodyText"/>
        <w:jc w:val="center"/>
        <w:rPr>
          <w:rFonts w:asciiTheme="majorBidi" w:hAnsiTheme="majorBidi" w:cstheme="majorBidi"/>
          <w:b/>
        </w:rPr>
      </w:pPr>
    </w:p>
    <w:p w:rsidR="00A47621" w:rsidRPr="00853B74" w:rsidRDefault="00A47621" w:rsidP="00AE2305">
      <w:pPr>
        <w:spacing w:after="0"/>
        <w:ind w:left="567" w:right="850" w:hanging="2"/>
        <w:jc w:val="center"/>
        <w:rPr>
          <w:rFonts w:asciiTheme="majorBidi" w:hAnsiTheme="majorBidi" w:cstheme="majorBidi"/>
          <w:sz w:val="24"/>
          <w:szCs w:val="24"/>
        </w:rPr>
      </w:pPr>
      <w:r w:rsidRPr="00853B74">
        <w:rPr>
          <w:rFonts w:asciiTheme="majorBidi" w:hAnsiTheme="majorBidi" w:cstheme="majorBidi"/>
          <w:sz w:val="24"/>
          <w:szCs w:val="24"/>
        </w:rPr>
        <w:t>Dapat Disetujui dan Disahkan untuk Diujikan pada Seminar Hasil untuk Memperoleh Gelar Magister (S2) pada Program Studi Hukum Islam Pascasarjana UIN Sumatera Utara Medan</w:t>
      </w:r>
    </w:p>
    <w:p w:rsidR="00A47621" w:rsidRPr="00853B74" w:rsidRDefault="00A47621" w:rsidP="00AE2305">
      <w:pPr>
        <w:pStyle w:val="BodyText"/>
        <w:rPr>
          <w:rFonts w:asciiTheme="majorBidi" w:hAnsiTheme="majorBidi" w:cstheme="majorBidi"/>
        </w:rPr>
      </w:pPr>
    </w:p>
    <w:p w:rsidR="00A47621" w:rsidRPr="00853B74" w:rsidRDefault="00A47621" w:rsidP="00AE2305">
      <w:pPr>
        <w:pStyle w:val="BodyText"/>
        <w:rPr>
          <w:rFonts w:asciiTheme="majorBidi" w:hAnsiTheme="majorBidi" w:cstheme="majorBidi"/>
        </w:rPr>
      </w:pPr>
    </w:p>
    <w:p w:rsidR="00A47621" w:rsidRPr="00853B74" w:rsidRDefault="00A47621" w:rsidP="00AE2305">
      <w:pPr>
        <w:pStyle w:val="BodyText"/>
        <w:rPr>
          <w:rFonts w:asciiTheme="majorBidi" w:hAnsiTheme="majorBidi" w:cstheme="majorBidi"/>
        </w:rPr>
      </w:pPr>
    </w:p>
    <w:p w:rsidR="00A47621" w:rsidRPr="00853B74" w:rsidRDefault="00A47621" w:rsidP="00AE2305">
      <w:pPr>
        <w:pStyle w:val="BodyText"/>
        <w:rPr>
          <w:rFonts w:asciiTheme="majorBidi" w:hAnsiTheme="majorBidi" w:cstheme="majorBidi"/>
        </w:rPr>
      </w:pPr>
    </w:p>
    <w:p w:rsidR="00A47621" w:rsidRPr="00853B74" w:rsidRDefault="00A47621" w:rsidP="00AE2305">
      <w:pPr>
        <w:pStyle w:val="BodyText"/>
        <w:rPr>
          <w:rFonts w:asciiTheme="majorBidi" w:hAnsiTheme="majorBidi" w:cstheme="majorBidi"/>
        </w:rPr>
      </w:pPr>
    </w:p>
    <w:p w:rsidR="00A47621" w:rsidRPr="00853B74" w:rsidRDefault="00A47621" w:rsidP="00AE2305">
      <w:pPr>
        <w:pStyle w:val="BodyText"/>
        <w:rPr>
          <w:rFonts w:asciiTheme="majorBidi" w:hAnsiTheme="majorBidi" w:cstheme="majorBidi"/>
        </w:rPr>
      </w:pPr>
    </w:p>
    <w:tbl>
      <w:tblPr>
        <w:tblW w:w="9356" w:type="dxa"/>
        <w:tblInd w:w="-142" w:type="dxa"/>
        <w:tblLayout w:type="fixed"/>
        <w:tblCellMar>
          <w:left w:w="0" w:type="dxa"/>
          <w:right w:w="0" w:type="dxa"/>
        </w:tblCellMar>
        <w:tblLook w:val="01E0" w:firstRow="1" w:lastRow="1" w:firstColumn="1" w:lastColumn="1" w:noHBand="0" w:noVBand="0"/>
      </w:tblPr>
      <w:tblGrid>
        <w:gridCol w:w="3953"/>
        <w:gridCol w:w="5403"/>
      </w:tblGrid>
      <w:tr w:rsidR="00A47621" w:rsidRPr="00853B74" w:rsidTr="00685584">
        <w:trPr>
          <w:trHeight w:val="557"/>
        </w:trPr>
        <w:tc>
          <w:tcPr>
            <w:tcW w:w="9356" w:type="dxa"/>
            <w:gridSpan w:val="2"/>
          </w:tcPr>
          <w:p w:rsidR="00A47621" w:rsidRPr="00853B74" w:rsidRDefault="00A47621" w:rsidP="00AE2305">
            <w:pPr>
              <w:pStyle w:val="TableParagraph"/>
              <w:spacing w:line="244" w:lineRule="exact"/>
              <w:ind w:right="25"/>
              <w:jc w:val="center"/>
              <w:rPr>
                <w:rFonts w:asciiTheme="majorBidi" w:hAnsiTheme="majorBidi" w:cstheme="majorBidi"/>
                <w:sz w:val="24"/>
                <w:szCs w:val="24"/>
              </w:rPr>
            </w:pPr>
            <w:r w:rsidRPr="00853B74">
              <w:rPr>
                <w:rFonts w:asciiTheme="majorBidi" w:hAnsiTheme="majorBidi" w:cstheme="majorBidi"/>
                <w:sz w:val="24"/>
                <w:szCs w:val="24"/>
              </w:rPr>
              <w:t>Medan, 14 November 2019</w:t>
            </w:r>
          </w:p>
        </w:tc>
      </w:tr>
      <w:tr w:rsidR="00A47621" w:rsidRPr="00853B74" w:rsidTr="00685584">
        <w:trPr>
          <w:trHeight w:val="1166"/>
        </w:trPr>
        <w:tc>
          <w:tcPr>
            <w:tcW w:w="3953" w:type="dxa"/>
          </w:tcPr>
          <w:p w:rsidR="00A47621" w:rsidRPr="00853B74" w:rsidRDefault="00A47621" w:rsidP="00AE2305">
            <w:pPr>
              <w:pStyle w:val="TableParagraph"/>
              <w:rPr>
                <w:rFonts w:asciiTheme="majorBidi" w:hAnsiTheme="majorBidi" w:cstheme="majorBidi"/>
                <w:sz w:val="24"/>
                <w:szCs w:val="24"/>
              </w:rPr>
            </w:pPr>
          </w:p>
          <w:p w:rsidR="00A47621" w:rsidRPr="00853B74" w:rsidRDefault="00685584" w:rsidP="00685584">
            <w:pPr>
              <w:pStyle w:val="TableParagraph"/>
              <w:rPr>
                <w:rFonts w:asciiTheme="majorBidi" w:hAnsiTheme="majorBidi" w:cstheme="majorBidi"/>
                <w:b/>
                <w:sz w:val="24"/>
                <w:szCs w:val="24"/>
              </w:rPr>
            </w:pPr>
            <w:r>
              <w:rPr>
                <w:rFonts w:asciiTheme="majorBidi" w:hAnsiTheme="majorBidi" w:cstheme="majorBidi"/>
                <w:b/>
                <w:sz w:val="24"/>
                <w:szCs w:val="24"/>
              </w:rPr>
              <w:t xml:space="preserve">         </w:t>
            </w:r>
            <w:r w:rsidR="00A47621" w:rsidRPr="00853B74">
              <w:rPr>
                <w:rFonts w:asciiTheme="majorBidi" w:hAnsiTheme="majorBidi" w:cstheme="majorBidi"/>
                <w:b/>
                <w:sz w:val="24"/>
                <w:szCs w:val="24"/>
              </w:rPr>
              <w:t>Pembimbing I</w:t>
            </w:r>
          </w:p>
        </w:tc>
        <w:tc>
          <w:tcPr>
            <w:tcW w:w="5403" w:type="dxa"/>
          </w:tcPr>
          <w:p w:rsidR="00A47621" w:rsidRPr="00853B74" w:rsidRDefault="00A47621" w:rsidP="00AE2305">
            <w:pPr>
              <w:pStyle w:val="TableParagraph"/>
              <w:rPr>
                <w:rFonts w:asciiTheme="majorBidi" w:hAnsiTheme="majorBidi" w:cstheme="majorBidi"/>
                <w:b/>
                <w:sz w:val="24"/>
                <w:szCs w:val="24"/>
              </w:rPr>
            </w:pPr>
          </w:p>
          <w:p w:rsidR="00A47621" w:rsidRPr="00853B74" w:rsidRDefault="00C5670A" w:rsidP="00AE2305">
            <w:pPr>
              <w:pStyle w:val="TableParagraph"/>
              <w:rPr>
                <w:rFonts w:asciiTheme="majorBidi" w:hAnsiTheme="majorBidi" w:cstheme="majorBidi"/>
                <w:b/>
                <w:sz w:val="24"/>
                <w:szCs w:val="24"/>
              </w:rPr>
            </w:pPr>
            <w:r w:rsidRPr="00853B74">
              <w:rPr>
                <w:rFonts w:asciiTheme="majorBidi" w:hAnsiTheme="majorBidi" w:cstheme="majorBidi"/>
                <w:b/>
                <w:sz w:val="24"/>
                <w:szCs w:val="24"/>
              </w:rPr>
              <w:t xml:space="preserve">                      </w:t>
            </w:r>
            <w:r w:rsidR="00A47621" w:rsidRPr="00853B74">
              <w:rPr>
                <w:rFonts w:asciiTheme="majorBidi" w:hAnsiTheme="majorBidi" w:cstheme="majorBidi"/>
                <w:b/>
                <w:sz w:val="24"/>
                <w:szCs w:val="24"/>
              </w:rPr>
              <w:t>Pembimbing II</w:t>
            </w:r>
          </w:p>
        </w:tc>
      </w:tr>
      <w:tr w:rsidR="00A47621" w:rsidRPr="00853B74" w:rsidTr="00685584">
        <w:trPr>
          <w:trHeight w:val="1193"/>
        </w:trPr>
        <w:tc>
          <w:tcPr>
            <w:tcW w:w="3953" w:type="dxa"/>
          </w:tcPr>
          <w:p w:rsidR="00A47621" w:rsidRPr="00853B74" w:rsidRDefault="00A47621" w:rsidP="00AE2305">
            <w:pPr>
              <w:pStyle w:val="TableParagraph"/>
              <w:rPr>
                <w:rFonts w:asciiTheme="majorBidi" w:hAnsiTheme="majorBidi" w:cstheme="majorBidi"/>
                <w:sz w:val="24"/>
                <w:szCs w:val="24"/>
              </w:rPr>
            </w:pPr>
          </w:p>
          <w:p w:rsidR="00A47621" w:rsidRPr="00853B74" w:rsidRDefault="00A47621" w:rsidP="00AE2305">
            <w:pPr>
              <w:pStyle w:val="TableParagraph"/>
              <w:rPr>
                <w:rFonts w:asciiTheme="majorBidi" w:hAnsiTheme="majorBidi" w:cstheme="majorBidi"/>
                <w:sz w:val="24"/>
                <w:szCs w:val="24"/>
              </w:rPr>
            </w:pPr>
          </w:p>
          <w:p w:rsidR="00A47621" w:rsidRPr="00853B74" w:rsidRDefault="00A47621" w:rsidP="00685584">
            <w:pPr>
              <w:pStyle w:val="TableParagraph"/>
              <w:spacing w:line="320" w:lineRule="atLeast"/>
              <w:ind w:right="1019"/>
              <w:rPr>
                <w:rFonts w:asciiTheme="majorBidi" w:hAnsiTheme="majorBidi" w:cstheme="majorBidi"/>
                <w:b/>
                <w:sz w:val="24"/>
                <w:szCs w:val="24"/>
              </w:rPr>
            </w:pPr>
            <w:r w:rsidRPr="00853B74">
              <w:rPr>
                <w:rFonts w:asciiTheme="majorBidi" w:hAnsiTheme="majorBidi" w:cstheme="majorBidi"/>
                <w:b/>
                <w:sz w:val="24"/>
                <w:szCs w:val="24"/>
                <w:u w:val="thick"/>
              </w:rPr>
              <w:t>DR, Nispul Khoiri, M.AG</w:t>
            </w:r>
            <w:r w:rsidRPr="00853B74">
              <w:rPr>
                <w:rFonts w:asciiTheme="majorBidi" w:hAnsiTheme="majorBidi" w:cstheme="majorBidi"/>
                <w:b/>
                <w:sz w:val="24"/>
                <w:szCs w:val="24"/>
              </w:rPr>
              <w:t xml:space="preserve">      </w:t>
            </w:r>
            <w:r w:rsidR="00EE0F13" w:rsidRPr="00853B74">
              <w:rPr>
                <w:rFonts w:asciiTheme="majorBidi" w:hAnsiTheme="majorBidi" w:cstheme="majorBidi"/>
                <w:b/>
                <w:sz w:val="24"/>
                <w:szCs w:val="24"/>
              </w:rPr>
              <w:t xml:space="preserve">  </w:t>
            </w:r>
            <w:r w:rsidRPr="00853B74">
              <w:rPr>
                <w:rFonts w:asciiTheme="majorBidi" w:hAnsiTheme="majorBidi" w:cstheme="majorBidi"/>
                <w:b/>
                <w:sz w:val="24"/>
                <w:szCs w:val="24"/>
              </w:rPr>
              <w:t>NIP: 197204062007011047</w:t>
            </w:r>
          </w:p>
        </w:tc>
        <w:tc>
          <w:tcPr>
            <w:tcW w:w="5403" w:type="dxa"/>
          </w:tcPr>
          <w:p w:rsidR="00A47621" w:rsidRPr="00853B74" w:rsidRDefault="00A47621" w:rsidP="00AE2305">
            <w:pPr>
              <w:pStyle w:val="TableParagraph"/>
              <w:rPr>
                <w:rFonts w:asciiTheme="majorBidi" w:hAnsiTheme="majorBidi" w:cstheme="majorBidi"/>
                <w:sz w:val="24"/>
                <w:szCs w:val="24"/>
              </w:rPr>
            </w:pPr>
          </w:p>
          <w:p w:rsidR="00A47621" w:rsidRPr="00853B74" w:rsidRDefault="00A47621" w:rsidP="00AE2305">
            <w:pPr>
              <w:pStyle w:val="TableParagraph"/>
              <w:rPr>
                <w:rFonts w:asciiTheme="majorBidi" w:hAnsiTheme="majorBidi" w:cstheme="majorBidi"/>
                <w:sz w:val="24"/>
                <w:szCs w:val="24"/>
              </w:rPr>
            </w:pPr>
          </w:p>
          <w:p w:rsidR="00A47621" w:rsidRPr="00853B74" w:rsidRDefault="00A47621" w:rsidP="00685584">
            <w:pPr>
              <w:pStyle w:val="TableParagraph"/>
              <w:tabs>
                <w:tab w:val="left" w:pos="4411"/>
                <w:tab w:val="left" w:pos="4559"/>
              </w:tabs>
              <w:spacing w:line="290" w:lineRule="atLeast"/>
              <w:ind w:right="432"/>
              <w:rPr>
                <w:rFonts w:asciiTheme="majorBidi" w:hAnsiTheme="majorBidi" w:cstheme="majorBidi"/>
                <w:b/>
                <w:sz w:val="24"/>
                <w:szCs w:val="24"/>
              </w:rPr>
            </w:pPr>
            <w:r w:rsidRPr="00853B74">
              <w:rPr>
                <w:rFonts w:asciiTheme="majorBidi" w:hAnsiTheme="majorBidi" w:cstheme="majorBidi"/>
                <w:sz w:val="24"/>
                <w:szCs w:val="24"/>
              </w:rPr>
              <w:t xml:space="preserve"> </w:t>
            </w:r>
            <w:r w:rsidRPr="00853B74">
              <w:rPr>
                <w:rFonts w:asciiTheme="majorBidi" w:hAnsiTheme="majorBidi" w:cstheme="majorBidi"/>
                <w:b/>
                <w:sz w:val="24"/>
                <w:szCs w:val="24"/>
                <w:u w:val="thick"/>
              </w:rPr>
              <w:t>DR Ramadhan Syahmedi Siregar, M.AG</w:t>
            </w:r>
            <w:r w:rsidRPr="00853B74">
              <w:rPr>
                <w:rFonts w:asciiTheme="majorBidi" w:hAnsiTheme="majorBidi" w:cstheme="majorBidi"/>
                <w:b/>
                <w:sz w:val="24"/>
                <w:szCs w:val="24"/>
              </w:rPr>
              <w:t xml:space="preserve"> </w:t>
            </w:r>
          </w:p>
          <w:p w:rsidR="00A47621" w:rsidRPr="00853B74" w:rsidRDefault="00A47621" w:rsidP="00685584">
            <w:pPr>
              <w:pStyle w:val="TableParagraph"/>
              <w:tabs>
                <w:tab w:val="left" w:pos="3727"/>
              </w:tabs>
              <w:spacing w:line="290" w:lineRule="atLeast"/>
              <w:ind w:right="181"/>
              <w:rPr>
                <w:rFonts w:asciiTheme="majorBidi" w:hAnsiTheme="majorBidi" w:cstheme="majorBidi"/>
                <w:b/>
                <w:sz w:val="24"/>
                <w:szCs w:val="24"/>
              </w:rPr>
            </w:pPr>
            <w:r w:rsidRPr="00853B74">
              <w:rPr>
                <w:rFonts w:asciiTheme="majorBidi" w:hAnsiTheme="majorBidi" w:cstheme="majorBidi"/>
                <w:b/>
                <w:sz w:val="24"/>
                <w:szCs w:val="24"/>
              </w:rPr>
              <w:t>NIP:197509182007101002</w:t>
            </w:r>
          </w:p>
          <w:p w:rsidR="00A47621" w:rsidRPr="00853B74" w:rsidRDefault="00A47621" w:rsidP="00AE2305">
            <w:pPr>
              <w:pStyle w:val="TableParagraph"/>
              <w:tabs>
                <w:tab w:val="left" w:pos="3727"/>
              </w:tabs>
              <w:spacing w:line="290" w:lineRule="atLeast"/>
              <w:ind w:left="689" w:right="181" w:firstLine="180"/>
              <w:rPr>
                <w:rFonts w:asciiTheme="majorBidi" w:hAnsiTheme="majorBidi" w:cstheme="majorBidi"/>
                <w:b/>
                <w:sz w:val="24"/>
                <w:szCs w:val="24"/>
              </w:rPr>
            </w:pPr>
          </w:p>
          <w:p w:rsidR="00A47621" w:rsidRPr="00853B74" w:rsidRDefault="00A47621" w:rsidP="00AE2305">
            <w:pPr>
              <w:pStyle w:val="TableParagraph"/>
              <w:tabs>
                <w:tab w:val="left" w:pos="3727"/>
              </w:tabs>
              <w:spacing w:line="290" w:lineRule="atLeast"/>
              <w:ind w:left="689" w:right="181" w:firstLine="180"/>
              <w:rPr>
                <w:rFonts w:asciiTheme="majorBidi" w:hAnsiTheme="majorBidi" w:cstheme="majorBidi"/>
                <w:b/>
                <w:sz w:val="24"/>
                <w:szCs w:val="24"/>
              </w:rPr>
            </w:pPr>
          </w:p>
        </w:tc>
      </w:tr>
    </w:tbl>
    <w:p w:rsidR="00A47621" w:rsidRPr="00853B74" w:rsidRDefault="00A47621" w:rsidP="00AE2305">
      <w:pPr>
        <w:spacing w:after="0"/>
        <w:rPr>
          <w:rFonts w:asciiTheme="majorBidi" w:hAnsiTheme="majorBidi" w:cstheme="majorBidi"/>
          <w:sz w:val="24"/>
          <w:szCs w:val="24"/>
        </w:rPr>
      </w:pPr>
    </w:p>
    <w:p w:rsidR="00A47621" w:rsidRPr="00853B74" w:rsidRDefault="00A47621" w:rsidP="00AE2305">
      <w:pPr>
        <w:spacing w:after="0"/>
        <w:rPr>
          <w:rFonts w:asciiTheme="majorBidi" w:hAnsiTheme="majorBidi" w:cstheme="majorBidi"/>
          <w:sz w:val="24"/>
          <w:szCs w:val="24"/>
        </w:rPr>
      </w:pPr>
    </w:p>
    <w:p w:rsidR="00A47621" w:rsidRPr="00853B74" w:rsidRDefault="00A47621" w:rsidP="00AE2305">
      <w:pPr>
        <w:spacing w:after="0"/>
        <w:rPr>
          <w:rFonts w:asciiTheme="majorBidi" w:hAnsiTheme="majorBidi" w:cstheme="majorBidi"/>
          <w:sz w:val="24"/>
          <w:szCs w:val="24"/>
        </w:rPr>
      </w:pPr>
      <w:r w:rsidRPr="00853B74">
        <w:rPr>
          <w:rFonts w:asciiTheme="majorBidi" w:hAnsiTheme="majorBidi" w:cstheme="majorBidi"/>
          <w:sz w:val="24"/>
          <w:szCs w:val="24"/>
        </w:rPr>
        <w:br w:type="page"/>
      </w:r>
    </w:p>
    <w:p w:rsidR="00A47621" w:rsidRPr="00853B74" w:rsidRDefault="00A47621" w:rsidP="00AE2305">
      <w:pPr>
        <w:pStyle w:val="Heading3"/>
        <w:spacing w:line="360" w:lineRule="auto"/>
        <w:ind w:left="1818" w:right="2489"/>
        <w:jc w:val="center"/>
        <w:rPr>
          <w:rFonts w:asciiTheme="majorBidi" w:hAnsiTheme="majorBidi" w:cstheme="majorBidi"/>
        </w:rPr>
      </w:pPr>
      <w:r w:rsidRPr="00853B74">
        <w:rPr>
          <w:rFonts w:asciiTheme="majorBidi" w:hAnsiTheme="majorBidi" w:cstheme="majorBidi"/>
        </w:rPr>
        <w:lastRenderedPageBreak/>
        <w:t>PENGESAHAN</w:t>
      </w:r>
    </w:p>
    <w:p w:rsidR="00A47621" w:rsidRPr="00853B74" w:rsidRDefault="00A47621" w:rsidP="00AE2305">
      <w:pPr>
        <w:pStyle w:val="Heading3"/>
        <w:spacing w:line="360" w:lineRule="auto"/>
        <w:ind w:left="0" w:firstLine="720"/>
        <w:rPr>
          <w:rFonts w:asciiTheme="majorBidi" w:hAnsiTheme="majorBidi" w:cstheme="majorBidi"/>
          <w:b w:val="0"/>
        </w:rPr>
      </w:pPr>
      <w:r w:rsidRPr="00853B74">
        <w:rPr>
          <w:rFonts w:asciiTheme="majorBidi" w:hAnsiTheme="majorBidi" w:cstheme="majorBidi"/>
          <w:b w:val="0"/>
        </w:rPr>
        <w:t>Tesis berjudul</w:t>
      </w:r>
      <w:r w:rsidRPr="00853B74">
        <w:rPr>
          <w:rFonts w:asciiTheme="majorBidi" w:hAnsiTheme="majorBidi" w:cstheme="majorBidi"/>
        </w:rPr>
        <w:t xml:space="preserve"> “Anak Perempuan Menghijab Paman</w:t>
      </w:r>
      <w:r w:rsidR="00222E51" w:rsidRPr="00853B74">
        <w:rPr>
          <w:rFonts w:asciiTheme="majorBidi" w:hAnsiTheme="majorBidi" w:cstheme="majorBidi"/>
        </w:rPr>
        <w:t xml:space="preserve"> Sebagai Pewaris</w:t>
      </w:r>
      <w:r w:rsidRPr="00853B74">
        <w:rPr>
          <w:rFonts w:asciiTheme="majorBidi" w:hAnsiTheme="majorBidi" w:cstheme="majorBidi"/>
        </w:rPr>
        <w:t xml:space="preserve"> (Analisis Putusan PA No. 008/Pdt/2014/Pa/Mbl. Muara Bulian, Jambi)” </w:t>
      </w:r>
      <w:r w:rsidRPr="00853B74">
        <w:rPr>
          <w:rFonts w:asciiTheme="majorBidi" w:hAnsiTheme="majorBidi" w:cstheme="majorBidi"/>
          <w:b w:val="0"/>
        </w:rPr>
        <w:t xml:space="preserve">atas nama Nurul Khairiyah Ritonga, NIM 3002163011/HUKI Program Studi Hukum Islam telah diujikan dalam Sidang Ujian Tesis (Promosi Magister) Pascasarjana UIN-SU Medan Pada Tanggal        </w:t>
      </w:r>
    </w:p>
    <w:p w:rsidR="00A47621" w:rsidRPr="00853B74" w:rsidRDefault="00A47621" w:rsidP="00AE2305">
      <w:pPr>
        <w:pStyle w:val="BodyText"/>
        <w:tabs>
          <w:tab w:val="left" w:pos="7655"/>
        </w:tabs>
        <w:spacing w:line="360" w:lineRule="auto"/>
        <w:ind w:firstLine="720"/>
        <w:jc w:val="both"/>
        <w:rPr>
          <w:rFonts w:asciiTheme="majorBidi" w:hAnsiTheme="majorBidi" w:cstheme="majorBidi"/>
        </w:rPr>
      </w:pPr>
      <w:r w:rsidRPr="00853B74">
        <w:rPr>
          <w:rFonts w:asciiTheme="majorBidi" w:hAnsiTheme="majorBidi" w:cstheme="majorBidi"/>
        </w:rPr>
        <w:t>Tesis ini telah diterima untuk memenuhi syarat memperoleh gelar Magister (M.Ag.) pada Program Studi Hukum Islam</w:t>
      </w:r>
      <w:r w:rsidRPr="00853B74">
        <w:rPr>
          <w:rFonts w:asciiTheme="majorBidi" w:hAnsiTheme="majorBidi" w:cstheme="majorBidi"/>
          <w:spacing w:val="-1"/>
        </w:rPr>
        <w:t>.</w:t>
      </w:r>
    </w:p>
    <w:p w:rsidR="00A47621" w:rsidRPr="00853B74" w:rsidRDefault="00A47621" w:rsidP="00AE2305">
      <w:pPr>
        <w:pStyle w:val="BodyText"/>
        <w:tabs>
          <w:tab w:val="left" w:pos="7655"/>
        </w:tabs>
        <w:spacing w:line="360" w:lineRule="auto"/>
        <w:ind w:left="4820"/>
        <w:rPr>
          <w:rFonts w:asciiTheme="majorBidi" w:hAnsiTheme="majorBidi" w:cstheme="majorBidi"/>
        </w:rPr>
      </w:pPr>
    </w:p>
    <w:p w:rsidR="00A47621" w:rsidRPr="00853B74" w:rsidRDefault="00A47621" w:rsidP="00AE2305">
      <w:pPr>
        <w:tabs>
          <w:tab w:val="left" w:pos="7655"/>
        </w:tabs>
        <w:spacing w:after="0" w:line="360" w:lineRule="auto"/>
        <w:ind w:left="3969"/>
        <w:rPr>
          <w:rFonts w:asciiTheme="majorBidi" w:hAnsiTheme="majorBidi" w:cstheme="majorBidi"/>
          <w:sz w:val="24"/>
          <w:szCs w:val="24"/>
        </w:rPr>
      </w:pPr>
      <w:r w:rsidRPr="00853B74">
        <w:rPr>
          <w:rFonts w:asciiTheme="majorBidi" w:hAnsiTheme="majorBidi" w:cstheme="majorBidi"/>
          <w:sz w:val="24"/>
          <w:szCs w:val="24"/>
        </w:rPr>
        <w:t xml:space="preserve">Medan, </w:t>
      </w:r>
    </w:p>
    <w:p w:rsidR="00A47621" w:rsidRPr="00853B74" w:rsidRDefault="00A47621" w:rsidP="00AE2305">
      <w:pPr>
        <w:tabs>
          <w:tab w:val="left" w:pos="7655"/>
        </w:tabs>
        <w:spacing w:after="0" w:line="360" w:lineRule="auto"/>
        <w:ind w:left="3969"/>
        <w:rPr>
          <w:rFonts w:asciiTheme="majorBidi" w:hAnsiTheme="majorBidi" w:cstheme="majorBidi"/>
          <w:sz w:val="24"/>
          <w:szCs w:val="24"/>
        </w:rPr>
      </w:pPr>
      <w:r w:rsidRPr="00853B74">
        <w:rPr>
          <w:rFonts w:asciiTheme="majorBidi" w:hAnsiTheme="majorBidi" w:cstheme="majorBidi"/>
          <w:sz w:val="24"/>
          <w:szCs w:val="24"/>
        </w:rPr>
        <w:t>Panitia Sidang Munaqosyah Tesis Program Pascasarjana UIN-SU Medan</w:t>
      </w:r>
    </w:p>
    <w:p w:rsidR="00A47621" w:rsidRPr="00853B74" w:rsidRDefault="00A47621" w:rsidP="00AE2305">
      <w:pPr>
        <w:pStyle w:val="BodyText"/>
        <w:rPr>
          <w:rFonts w:asciiTheme="majorBidi" w:hAnsiTheme="majorBidi" w:cstheme="majorBidi"/>
        </w:rPr>
      </w:pPr>
    </w:p>
    <w:tbl>
      <w:tblPr>
        <w:tblW w:w="0" w:type="auto"/>
        <w:tblLayout w:type="fixed"/>
        <w:tblCellMar>
          <w:left w:w="0" w:type="dxa"/>
          <w:right w:w="0" w:type="dxa"/>
        </w:tblCellMar>
        <w:tblLook w:val="01E0" w:firstRow="1" w:lastRow="1" w:firstColumn="1" w:lastColumn="1" w:noHBand="0" w:noVBand="0"/>
      </w:tblPr>
      <w:tblGrid>
        <w:gridCol w:w="3493"/>
        <w:gridCol w:w="3875"/>
      </w:tblGrid>
      <w:tr w:rsidR="00A47621" w:rsidRPr="00853B74" w:rsidTr="009F0226">
        <w:trPr>
          <w:trHeight w:val="1646"/>
        </w:trPr>
        <w:tc>
          <w:tcPr>
            <w:tcW w:w="3493" w:type="dxa"/>
          </w:tcPr>
          <w:p w:rsidR="00A47621" w:rsidRPr="00853B74" w:rsidRDefault="00A47621" w:rsidP="00AE2305">
            <w:pPr>
              <w:pStyle w:val="TableParagraph"/>
              <w:spacing w:line="266" w:lineRule="exact"/>
              <w:ind w:left="1159" w:right="1659"/>
              <w:jc w:val="center"/>
              <w:rPr>
                <w:rFonts w:asciiTheme="majorBidi" w:hAnsiTheme="majorBidi" w:cstheme="majorBidi"/>
                <w:sz w:val="24"/>
                <w:szCs w:val="24"/>
              </w:rPr>
            </w:pPr>
            <w:r w:rsidRPr="00853B74">
              <w:rPr>
                <w:rFonts w:asciiTheme="majorBidi" w:hAnsiTheme="majorBidi" w:cstheme="majorBidi"/>
                <w:sz w:val="24"/>
                <w:szCs w:val="24"/>
              </w:rPr>
              <w:t>Ketua,</w:t>
            </w:r>
          </w:p>
          <w:p w:rsidR="00A47621" w:rsidRPr="00853B74" w:rsidRDefault="00A47621" w:rsidP="00AE2305">
            <w:pPr>
              <w:pStyle w:val="TableParagraph"/>
              <w:rPr>
                <w:rFonts w:asciiTheme="majorBidi" w:hAnsiTheme="majorBidi" w:cstheme="majorBidi"/>
                <w:sz w:val="24"/>
                <w:szCs w:val="24"/>
              </w:rPr>
            </w:pPr>
          </w:p>
          <w:p w:rsidR="00A47621" w:rsidRPr="00853B74" w:rsidRDefault="00A47621" w:rsidP="00AE2305">
            <w:pPr>
              <w:pStyle w:val="TableParagraph"/>
              <w:rPr>
                <w:rFonts w:asciiTheme="majorBidi" w:hAnsiTheme="majorBidi" w:cstheme="majorBidi"/>
                <w:sz w:val="24"/>
                <w:szCs w:val="24"/>
              </w:rPr>
            </w:pPr>
          </w:p>
          <w:p w:rsidR="00A47621" w:rsidRPr="00853B74" w:rsidRDefault="00A47621" w:rsidP="00AE2305">
            <w:pPr>
              <w:pStyle w:val="TableParagraph"/>
              <w:rPr>
                <w:rFonts w:asciiTheme="majorBidi" w:hAnsiTheme="majorBidi" w:cstheme="majorBidi"/>
                <w:sz w:val="24"/>
                <w:szCs w:val="24"/>
              </w:rPr>
            </w:pPr>
          </w:p>
          <w:p w:rsidR="00A47621" w:rsidRPr="00853B74" w:rsidRDefault="00A47621" w:rsidP="00AE2305">
            <w:pPr>
              <w:pStyle w:val="TableParagraph"/>
              <w:spacing w:line="274" w:lineRule="exact"/>
              <w:ind w:left="200"/>
              <w:rPr>
                <w:rFonts w:asciiTheme="majorBidi" w:hAnsiTheme="majorBidi" w:cstheme="majorBidi"/>
                <w:sz w:val="24"/>
                <w:szCs w:val="24"/>
              </w:rPr>
            </w:pPr>
            <w:r w:rsidRPr="00853B74">
              <w:rPr>
                <w:rFonts w:asciiTheme="majorBidi" w:hAnsiTheme="majorBidi" w:cstheme="majorBidi"/>
                <w:b/>
                <w:sz w:val="24"/>
                <w:szCs w:val="24"/>
              </w:rPr>
              <w:t xml:space="preserve">1.  </w:t>
            </w:r>
          </w:p>
          <w:p w:rsidR="00A47621" w:rsidRPr="00853B74" w:rsidRDefault="00A47621" w:rsidP="00AE2305">
            <w:pPr>
              <w:pStyle w:val="TableParagraph"/>
              <w:spacing w:line="254" w:lineRule="exact"/>
              <w:ind w:left="303"/>
              <w:rPr>
                <w:rFonts w:asciiTheme="majorBidi" w:hAnsiTheme="majorBidi" w:cstheme="majorBidi"/>
                <w:sz w:val="24"/>
                <w:szCs w:val="24"/>
              </w:rPr>
            </w:pPr>
          </w:p>
        </w:tc>
        <w:tc>
          <w:tcPr>
            <w:tcW w:w="3875" w:type="dxa"/>
          </w:tcPr>
          <w:p w:rsidR="00A47621" w:rsidRPr="00853B74" w:rsidRDefault="00A47621" w:rsidP="00AE2305">
            <w:pPr>
              <w:pStyle w:val="TableParagraph"/>
              <w:spacing w:line="266" w:lineRule="exact"/>
              <w:ind w:left="1423" w:right="1391"/>
              <w:jc w:val="center"/>
              <w:rPr>
                <w:rFonts w:asciiTheme="majorBidi" w:hAnsiTheme="majorBidi" w:cstheme="majorBidi"/>
                <w:sz w:val="24"/>
                <w:szCs w:val="24"/>
              </w:rPr>
            </w:pPr>
            <w:r w:rsidRPr="00853B74">
              <w:rPr>
                <w:rFonts w:asciiTheme="majorBidi" w:hAnsiTheme="majorBidi" w:cstheme="majorBidi"/>
                <w:sz w:val="24"/>
                <w:szCs w:val="24"/>
              </w:rPr>
              <w:t>Sekretaris,</w:t>
            </w:r>
          </w:p>
          <w:p w:rsidR="00A47621" w:rsidRPr="00853B74" w:rsidRDefault="00A47621" w:rsidP="00AE2305">
            <w:pPr>
              <w:pStyle w:val="TableParagraph"/>
              <w:rPr>
                <w:rFonts w:asciiTheme="majorBidi" w:hAnsiTheme="majorBidi" w:cstheme="majorBidi"/>
                <w:sz w:val="24"/>
                <w:szCs w:val="24"/>
              </w:rPr>
            </w:pPr>
          </w:p>
          <w:p w:rsidR="00A47621" w:rsidRPr="00853B74" w:rsidRDefault="00A47621" w:rsidP="00AE2305">
            <w:pPr>
              <w:pStyle w:val="TableParagraph"/>
              <w:rPr>
                <w:rFonts w:asciiTheme="majorBidi" w:hAnsiTheme="majorBidi" w:cstheme="majorBidi"/>
                <w:sz w:val="24"/>
                <w:szCs w:val="24"/>
              </w:rPr>
            </w:pPr>
          </w:p>
          <w:p w:rsidR="00A47621" w:rsidRPr="00853B74" w:rsidRDefault="00A47621" w:rsidP="00AE2305">
            <w:pPr>
              <w:pStyle w:val="TableParagraph"/>
              <w:rPr>
                <w:rFonts w:asciiTheme="majorBidi" w:hAnsiTheme="majorBidi" w:cstheme="majorBidi"/>
                <w:sz w:val="24"/>
                <w:szCs w:val="24"/>
              </w:rPr>
            </w:pPr>
          </w:p>
          <w:p w:rsidR="00A47621" w:rsidRPr="00853B74" w:rsidRDefault="00A47621" w:rsidP="00AE2305">
            <w:pPr>
              <w:pStyle w:val="TableParagraph"/>
              <w:spacing w:line="274" w:lineRule="exact"/>
              <w:ind w:left="536"/>
              <w:rPr>
                <w:rFonts w:asciiTheme="majorBidi" w:hAnsiTheme="majorBidi" w:cstheme="majorBidi"/>
                <w:sz w:val="24"/>
                <w:szCs w:val="24"/>
              </w:rPr>
            </w:pPr>
            <w:r w:rsidRPr="00853B74">
              <w:rPr>
                <w:rFonts w:asciiTheme="majorBidi" w:hAnsiTheme="majorBidi" w:cstheme="majorBidi"/>
                <w:b/>
                <w:sz w:val="24"/>
                <w:szCs w:val="24"/>
              </w:rPr>
              <w:t xml:space="preserve">2. </w:t>
            </w:r>
          </w:p>
          <w:p w:rsidR="00A47621" w:rsidRPr="00853B74" w:rsidRDefault="00A47621" w:rsidP="00AE2305">
            <w:pPr>
              <w:pStyle w:val="TableParagraph"/>
              <w:spacing w:line="254" w:lineRule="exact"/>
              <w:ind w:left="523"/>
              <w:rPr>
                <w:rFonts w:asciiTheme="majorBidi" w:hAnsiTheme="majorBidi" w:cstheme="majorBidi"/>
                <w:sz w:val="24"/>
                <w:szCs w:val="24"/>
              </w:rPr>
            </w:pPr>
          </w:p>
        </w:tc>
      </w:tr>
    </w:tbl>
    <w:p w:rsidR="00A47621" w:rsidRPr="00853B74" w:rsidRDefault="00A47621" w:rsidP="00AE2305">
      <w:pPr>
        <w:pStyle w:val="BodyText"/>
        <w:ind w:left="1531" w:right="2489"/>
        <w:jc w:val="center"/>
        <w:rPr>
          <w:rFonts w:asciiTheme="majorBidi" w:hAnsiTheme="majorBidi" w:cstheme="majorBidi"/>
        </w:rPr>
      </w:pPr>
    </w:p>
    <w:p w:rsidR="00A47621" w:rsidRPr="00853B74" w:rsidRDefault="00A47621" w:rsidP="00AE2305">
      <w:pPr>
        <w:pStyle w:val="BodyText"/>
        <w:ind w:left="1531" w:right="2489"/>
        <w:jc w:val="center"/>
        <w:rPr>
          <w:rFonts w:asciiTheme="majorBidi" w:hAnsiTheme="majorBidi" w:cstheme="majorBidi"/>
        </w:rPr>
      </w:pPr>
      <w:r w:rsidRPr="00853B74">
        <w:rPr>
          <w:rFonts w:asciiTheme="majorBidi" w:hAnsiTheme="majorBidi" w:cstheme="majorBidi"/>
        </w:rPr>
        <w:t>Anggota,</w:t>
      </w:r>
    </w:p>
    <w:p w:rsidR="00A47621" w:rsidRPr="00853B74" w:rsidRDefault="00A47621" w:rsidP="00AE2305">
      <w:pPr>
        <w:pStyle w:val="BodyText"/>
        <w:rPr>
          <w:rFonts w:asciiTheme="majorBidi" w:hAnsiTheme="majorBidi" w:cstheme="majorBidi"/>
        </w:rPr>
      </w:pPr>
    </w:p>
    <w:p w:rsidR="00A47621" w:rsidRPr="00853B74" w:rsidRDefault="00A47621" w:rsidP="00AE2305">
      <w:pPr>
        <w:pStyle w:val="BodyText"/>
        <w:rPr>
          <w:rFonts w:asciiTheme="majorBidi" w:hAnsiTheme="majorBidi" w:cstheme="majorBidi"/>
        </w:rPr>
      </w:pPr>
    </w:p>
    <w:p w:rsidR="00A47621" w:rsidRPr="00853B74" w:rsidRDefault="00A47621" w:rsidP="00AE2305">
      <w:pPr>
        <w:pStyle w:val="BodyText"/>
        <w:rPr>
          <w:rFonts w:asciiTheme="majorBidi" w:hAnsiTheme="majorBidi" w:cstheme="majorBidi"/>
        </w:rPr>
      </w:pPr>
    </w:p>
    <w:tbl>
      <w:tblPr>
        <w:tblW w:w="0" w:type="auto"/>
        <w:tblInd w:w="284" w:type="dxa"/>
        <w:tblLayout w:type="fixed"/>
        <w:tblCellMar>
          <w:left w:w="0" w:type="dxa"/>
          <w:right w:w="0" w:type="dxa"/>
        </w:tblCellMar>
        <w:tblLook w:val="01E0" w:firstRow="1" w:lastRow="1" w:firstColumn="1" w:lastColumn="1" w:noHBand="0" w:noVBand="0"/>
      </w:tblPr>
      <w:tblGrid>
        <w:gridCol w:w="3685"/>
        <w:gridCol w:w="3780"/>
      </w:tblGrid>
      <w:tr w:rsidR="00A47621" w:rsidRPr="00853B74" w:rsidTr="009F0226">
        <w:trPr>
          <w:trHeight w:val="541"/>
        </w:trPr>
        <w:tc>
          <w:tcPr>
            <w:tcW w:w="3685" w:type="dxa"/>
          </w:tcPr>
          <w:p w:rsidR="00A47621" w:rsidRPr="00853B74" w:rsidRDefault="00A47621" w:rsidP="00AE2305">
            <w:pPr>
              <w:pStyle w:val="TableParagraph"/>
              <w:spacing w:line="266" w:lineRule="exact"/>
              <w:rPr>
                <w:rFonts w:asciiTheme="majorBidi" w:hAnsiTheme="majorBidi" w:cstheme="majorBidi"/>
                <w:sz w:val="24"/>
                <w:szCs w:val="24"/>
              </w:rPr>
            </w:pPr>
            <w:r w:rsidRPr="00853B74">
              <w:rPr>
                <w:rFonts w:asciiTheme="majorBidi" w:hAnsiTheme="majorBidi" w:cstheme="majorBidi"/>
                <w:sz w:val="24"/>
                <w:szCs w:val="24"/>
              </w:rPr>
              <w:t xml:space="preserve">1. </w:t>
            </w:r>
          </w:p>
          <w:p w:rsidR="00A47621" w:rsidRPr="00853B74" w:rsidRDefault="00A47621" w:rsidP="00AE2305">
            <w:pPr>
              <w:pStyle w:val="TableParagraph"/>
              <w:spacing w:line="256" w:lineRule="exact"/>
              <w:rPr>
                <w:rFonts w:asciiTheme="majorBidi" w:hAnsiTheme="majorBidi" w:cstheme="majorBidi"/>
                <w:sz w:val="24"/>
                <w:szCs w:val="24"/>
              </w:rPr>
            </w:pPr>
          </w:p>
        </w:tc>
        <w:tc>
          <w:tcPr>
            <w:tcW w:w="3780" w:type="dxa"/>
          </w:tcPr>
          <w:p w:rsidR="00A47621" w:rsidRPr="00853B74" w:rsidRDefault="00A47621" w:rsidP="00AE2305">
            <w:pPr>
              <w:pStyle w:val="TableParagraph"/>
              <w:spacing w:line="266" w:lineRule="exact"/>
              <w:rPr>
                <w:rFonts w:asciiTheme="majorBidi" w:hAnsiTheme="majorBidi" w:cstheme="majorBidi"/>
                <w:sz w:val="24"/>
                <w:szCs w:val="24"/>
              </w:rPr>
            </w:pPr>
            <w:r w:rsidRPr="00853B74">
              <w:rPr>
                <w:rFonts w:asciiTheme="majorBidi" w:hAnsiTheme="majorBidi" w:cstheme="majorBidi"/>
                <w:sz w:val="24"/>
                <w:szCs w:val="24"/>
              </w:rPr>
              <w:t xml:space="preserve">2. </w:t>
            </w:r>
          </w:p>
          <w:p w:rsidR="00A47621" w:rsidRPr="00853B74" w:rsidRDefault="00A47621" w:rsidP="00AE2305">
            <w:pPr>
              <w:pStyle w:val="TableParagraph"/>
              <w:spacing w:line="256" w:lineRule="exact"/>
              <w:rPr>
                <w:rFonts w:asciiTheme="majorBidi" w:hAnsiTheme="majorBidi" w:cstheme="majorBidi"/>
                <w:sz w:val="24"/>
                <w:szCs w:val="24"/>
              </w:rPr>
            </w:pPr>
          </w:p>
        </w:tc>
      </w:tr>
    </w:tbl>
    <w:p w:rsidR="00A47621" w:rsidRPr="00853B74" w:rsidRDefault="00A47621" w:rsidP="00AE2305">
      <w:pPr>
        <w:pStyle w:val="BodyText"/>
        <w:rPr>
          <w:rFonts w:asciiTheme="majorBidi" w:hAnsiTheme="majorBidi" w:cstheme="majorBidi"/>
        </w:rPr>
      </w:pPr>
    </w:p>
    <w:p w:rsidR="00A47621" w:rsidRPr="00853B74" w:rsidRDefault="00A47621" w:rsidP="00AE2305">
      <w:pPr>
        <w:pStyle w:val="BodyText"/>
        <w:rPr>
          <w:rFonts w:asciiTheme="majorBidi" w:hAnsiTheme="majorBidi" w:cstheme="majorBidi"/>
        </w:rPr>
      </w:pPr>
    </w:p>
    <w:p w:rsidR="00A47621" w:rsidRPr="00853B74" w:rsidRDefault="00A47621" w:rsidP="00AE2305">
      <w:pPr>
        <w:pStyle w:val="BodyText"/>
        <w:rPr>
          <w:rFonts w:asciiTheme="majorBidi" w:hAnsiTheme="majorBidi" w:cstheme="majorBidi"/>
        </w:rPr>
      </w:pPr>
    </w:p>
    <w:p w:rsidR="00A47621" w:rsidRPr="00853B74" w:rsidRDefault="00A47621" w:rsidP="00AE2305">
      <w:pPr>
        <w:pStyle w:val="BodyText"/>
        <w:rPr>
          <w:rFonts w:asciiTheme="majorBidi" w:hAnsiTheme="majorBidi" w:cstheme="majorBidi"/>
        </w:rPr>
      </w:pPr>
    </w:p>
    <w:tbl>
      <w:tblPr>
        <w:tblW w:w="0" w:type="auto"/>
        <w:tblInd w:w="284" w:type="dxa"/>
        <w:tblLayout w:type="fixed"/>
        <w:tblCellMar>
          <w:left w:w="0" w:type="dxa"/>
          <w:right w:w="0" w:type="dxa"/>
        </w:tblCellMar>
        <w:tblLook w:val="01E0" w:firstRow="1" w:lastRow="1" w:firstColumn="1" w:lastColumn="1" w:noHBand="0" w:noVBand="0"/>
      </w:tblPr>
      <w:tblGrid>
        <w:gridCol w:w="3685"/>
        <w:gridCol w:w="3386"/>
      </w:tblGrid>
      <w:tr w:rsidR="00A47621" w:rsidRPr="00853B74" w:rsidTr="009F0226">
        <w:trPr>
          <w:trHeight w:val="541"/>
        </w:trPr>
        <w:tc>
          <w:tcPr>
            <w:tcW w:w="3685" w:type="dxa"/>
          </w:tcPr>
          <w:p w:rsidR="00A47621" w:rsidRPr="00853B74" w:rsidRDefault="00A47621" w:rsidP="00AE2305">
            <w:pPr>
              <w:pStyle w:val="TableParagraph"/>
              <w:spacing w:line="266" w:lineRule="exact"/>
              <w:rPr>
                <w:rFonts w:asciiTheme="majorBidi" w:hAnsiTheme="majorBidi" w:cstheme="majorBidi"/>
                <w:sz w:val="24"/>
                <w:szCs w:val="24"/>
              </w:rPr>
            </w:pPr>
            <w:r w:rsidRPr="00853B74">
              <w:rPr>
                <w:rFonts w:asciiTheme="majorBidi" w:hAnsiTheme="majorBidi" w:cstheme="majorBidi"/>
                <w:sz w:val="24"/>
                <w:szCs w:val="24"/>
              </w:rPr>
              <w:t xml:space="preserve">3. </w:t>
            </w:r>
          </w:p>
          <w:p w:rsidR="00A47621" w:rsidRPr="00853B74" w:rsidRDefault="00A47621" w:rsidP="00AE2305">
            <w:pPr>
              <w:pStyle w:val="TableParagraph"/>
              <w:spacing w:line="256" w:lineRule="exact"/>
              <w:rPr>
                <w:rFonts w:asciiTheme="majorBidi" w:hAnsiTheme="majorBidi" w:cstheme="majorBidi"/>
                <w:sz w:val="24"/>
                <w:szCs w:val="24"/>
              </w:rPr>
            </w:pPr>
          </w:p>
        </w:tc>
        <w:tc>
          <w:tcPr>
            <w:tcW w:w="3386" w:type="dxa"/>
          </w:tcPr>
          <w:p w:rsidR="00A47621" w:rsidRPr="00853B74" w:rsidRDefault="00A47621" w:rsidP="002522F1">
            <w:pPr>
              <w:pStyle w:val="TableParagraph"/>
              <w:spacing w:line="266" w:lineRule="exact"/>
              <w:rPr>
                <w:rFonts w:asciiTheme="majorBidi" w:hAnsiTheme="majorBidi" w:cstheme="majorBidi"/>
                <w:sz w:val="24"/>
                <w:szCs w:val="24"/>
              </w:rPr>
            </w:pPr>
            <w:r w:rsidRPr="00853B74">
              <w:rPr>
                <w:rFonts w:asciiTheme="majorBidi" w:hAnsiTheme="majorBidi" w:cstheme="majorBidi"/>
                <w:sz w:val="24"/>
                <w:szCs w:val="24"/>
              </w:rPr>
              <w:t xml:space="preserve">4. </w:t>
            </w:r>
          </w:p>
          <w:p w:rsidR="00A47621" w:rsidRPr="00853B74" w:rsidRDefault="00A47621" w:rsidP="00AE2305">
            <w:pPr>
              <w:pStyle w:val="TableParagraph"/>
              <w:spacing w:line="256" w:lineRule="exact"/>
              <w:rPr>
                <w:rFonts w:asciiTheme="majorBidi" w:hAnsiTheme="majorBidi" w:cstheme="majorBidi"/>
                <w:sz w:val="24"/>
                <w:szCs w:val="24"/>
              </w:rPr>
            </w:pPr>
          </w:p>
        </w:tc>
      </w:tr>
    </w:tbl>
    <w:p w:rsidR="00A47621" w:rsidRPr="00853B74" w:rsidRDefault="00A47621" w:rsidP="00AE2305">
      <w:pPr>
        <w:pStyle w:val="BodyText"/>
        <w:rPr>
          <w:rFonts w:asciiTheme="majorBidi" w:hAnsiTheme="majorBidi" w:cstheme="majorBidi"/>
        </w:rPr>
      </w:pPr>
    </w:p>
    <w:p w:rsidR="00A47621" w:rsidRPr="00853B74" w:rsidRDefault="00A47621" w:rsidP="00AE2305">
      <w:pPr>
        <w:pStyle w:val="BodyText"/>
        <w:rPr>
          <w:rFonts w:asciiTheme="majorBidi" w:hAnsiTheme="majorBidi" w:cstheme="majorBidi"/>
        </w:rPr>
      </w:pPr>
    </w:p>
    <w:p w:rsidR="00A47621" w:rsidRPr="00853B74" w:rsidRDefault="00A47621" w:rsidP="00AE2305">
      <w:pPr>
        <w:pStyle w:val="BodyText"/>
        <w:ind w:left="4395" w:firstLine="850"/>
        <w:rPr>
          <w:rFonts w:asciiTheme="majorBidi" w:hAnsiTheme="majorBidi" w:cstheme="majorBidi"/>
        </w:rPr>
      </w:pPr>
    </w:p>
    <w:p w:rsidR="00A47621" w:rsidRPr="00853B74" w:rsidRDefault="00A47621" w:rsidP="00AE2305">
      <w:pPr>
        <w:pStyle w:val="BodyText"/>
        <w:ind w:left="4395" w:firstLine="850"/>
        <w:rPr>
          <w:rFonts w:asciiTheme="majorBidi" w:hAnsiTheme="majorBidi" w:cstheme="majorBidi"/>
        </w:rPr>
      </w:pPr>
      <w:r w:rsidRPr="00853B74">
        <w:rPr>
          <w:rFonts w:asciiTheme="majorBidi" w:hAnsiTheme="majorBidi" w:cstheme="majorBidi"/>
        </w:rPr>
        <w:t>Mengetahui,</w:t>
      </w:r>
    </w:p>
    <w:p w:rsidR="00A47621" w:rsidRPr="00685584" w:rsidRDefault="00A47621" w:rsidP="00AE2305">
      <w:pPr>
        <w:pStyle w:val="BodyText"/>
        <w:ind w:left="4111"/>
        <w:rPr>
          <w:rFonts w:asciiTheme="majorBidi" w:hAnsiTheme="majorBidi" w:cstheme="majorBidi"/>
          <w:b/>
          <w:bCs/>
        </w:rPr>
      </w:pPr>
      <w:r w:rsidRPr="00685584">
        <w:rPr>
          <w:rFonts w:asciiTheme="majorBidi" w:hAnsiTheme="majorBidi" w:cstheme="majorBidi"/>
          <w:b/>
          <w:bCs/>
        </w:rPr>
        <w:t>Direktur PASCASARJANA UIN-SU</w:t>
      </w:r>
    </w:p>
    <w:p w:rsidR="00A47621" w:rsidRPr="00685584" w:rsidRDefault="00A47621" w:rsidP="00AE2305">
      <w:pPr>
        <w:pStyle w:val="BodyText"/>
        <w:ind w:left="4395" w:firstLine="850"/>
        <w:rPr>
          <w:rFonts w:asciiTheme="majorBidi" w:hAnsiTheme="majorBidi" w:cstheme="majorBidi"/>
          <w:b/>
          <w:bCs/>
        </w:rPr>
      </w:pPr>
    </w:p>
    <w:p w:rsidR="00A47621" w:rsidRPr="00685584" w:rsidRDefault="00A47621" w:rsidP="00AE2305">
      <w:pPr>
        <w:pStyle w:val="BodyText"/>
        <w:ind w:left="4395" w:firstLine="850"/>
        <w:rPr>
          <w:rFonts w:asciiTheme="majorBidi" w:hAnsiTheme="majorBidi" w:cstheme="majorBidi"/>
          <w:b/>
          <w:bCs/>
        </w:rPr>
      </w:pPr>
    </w:p>
    <w:p w:rsidR="00A47621" w:rsidRPr="00685584" w:rsidRDefault="00A47621" w:rsidP="00AE2305">
      <w:pPr>
        <w:pStyle w:val="BodyText"/>
        <w:ind w:left="4395" w:firstLine="850"/>
        <w:rPr>
          <w:rFonts w:asciiTheme="majorBidi" w:hAnsiTheme="majorBidi" w:cstheme="majorBidi"/>
          <w:b/>
          <w:bCs/>
        </w:rPr>
      </w:pPr>
    </w:p>
    <w:p w:rsidR="00A47621" w:rsidRPr="00685584" w:rsidRDefault="00A47621" w:rsidP="00AE2305">
      <w:pPr>
        <w:pStyle w:val="BodyText"/>
        <w:tabs>
          <w:tab w:val="left" w:pos="7938"/>
        </w:tabs>
        <w:ind w:left="4395"/>
        <w:rPr>
          <w:rFonts w:asciiTheme="majorBidi" w:hAnsiTheme="majorBidi" w:cstheme="majorBidi"/>
          <w:b/>
          <w:bCs/>
        </w:rPr>
      </w:pPr>
      <w:r w:rsidRPr="00685584">
        <w:rPr>
          <w:rFonts w:asciiTheme="majorBidi" w:hAnsiTheme="majorBidi" w:cstheme="majorBidi"/>
          <w:b/>
          <w:bCs/>
          <w:u w:val="single"/>
        </w:rPr>
        <w:t>Prof. Dr. Syukur Kholil, MA</w:t>
      </w:r>
      <w:r w:rsidRPr="00685584">
        <w:rPr>
          <w:rFonts w:asciiTheme="majorBidi" w:hAnsiTheme="majorBidi" w:cstheme="majorBidi"/>
          <w:b/>
          <w:bCs/>
        </w:rPr>
        <w:t xml:space="preserve"> NIP.196402091939031003</w:t>
      </w:r>
    </w:p>
    <w:p w:rsidR="00AF7C18" w:rsidRPr="00685584" w:rsidRDefault="00685584" w:rsidP="00685584">
      <w:pPr>
        <w:spacing w:after="0"/>
        <w:jc w:val="center"/>
        <w:rPr>
          <w:rFonts w:asciiTheme="majorBidi" w:hAnsiTheme="majorBidi" w:cstheme="majorBidi"/>
          <w:b/>
          <w:bCs/>
          <w:sz w:val="24"/>
          <w:szCs w:val="24"/>
        </w:rPr>
      </w:pPr>
      <w:r w:rsidRPr="00685584">
        <w:rPr>
          <w:rFonts w:asciiTheme="majorBidi" w:hAnsiTheme="majorBidi" w:cstheme="majorBidi"/>
          <w:b/>
          <w:bCs/>
          <w:sz w:val="24"/>
          <w:szCs w:val="24"/>
        </w:rPr>
        <w:lastRenderedPageBreak/>
        <w:t xml:space="preserve">                       </w:t>
      </w:r>
      <w:r w:rsidR="00AF7C18" w:rsidRPr="00685584">
        <w:rPr>
          <w:rFonts w:asciiTheme="majorBidi" w:hAnsiTheme="majorBidi" w:cstheme="majorBidi"/>
          <w:b/>
          <w:bCs/>
          <w:sz w:val="24"/>
          <w:szCs w:val="24"/>
        </w:rPr>
        <w:t>ABSTRAK</w:t>
      </w:r>
    </w:p>
    <w:p w:rsidR="00AF7C18" w:rsidRPr="00853B74" w:rsidRDefault="00AF7C18" w:rsidP="00AF7C18">
      <w:pPr>
        <w:pStyle w:val="BodyText"/>
        <w:rPr>
          <w:rFonts w:asciiTheme="majorBidi" w:hAnsiTheme="majorBidi" w:cstheme="majorBidi"/>
          <w:b/>
          <w:lang w:val="id-ID"/>
        </w:rPr>
      </w:pPr>
      <w:r w:rsidRPr="00853B74">
        <w:rPr>
          <w:rFonts w:asciiTheme="majorBidi" w:hAnsiTheme="majorBidi" w:cstheme="majorBidi"/>
          <w:b/>
          <w:lang w:val="id-ID"/>
        </w:rPr>
        <w:tab/>
      </w:r>
      <w:r w:rsidRPr="00853B74">
        <w:rPr>
          <w:rFonts w:asciiTheme="majorBidi" w:hAnsiTheme="majorBidi" w:cstheme="majorBidi"/>
          <w:b/>
          <w:lang w:val="id-ID"/>
        </w:rPr>
        <w:tab/>
      </w:r>
      <w:r w:rsidRPr="00853B74">
        <w:rPr>
          <w:rFonts w:asciiTheme="majorBidi" w:hAnsiTheme="majorBidi" w:cstheme="majorBidi"/>
          <w:b/>
          <w:lang w:val="id-ID"/>
        </w:rPr>
        <w:tab/>
      </w:r>
    </w:p>
    <w:p w:rsidR="00AF7C18" w:rsidRPr="00853B74" w:rsidRDefault="00AF7C18" w:rsidP="00AF7C18">
      <w:pPr>
        <w:pStyle w:val="BodyText"/>
        <w:ind w:left="1843"/>
        <w:rPr>
          <w:rFonts w:asciiTheme="majorBidi" w:hAnsiTheme="majorBidi" w:cstheme="majorBidi"/>
          <w:b/>
          <w:lang w:val="id-ID"/>
        </w:rPr>
      </w:pPr>
      <w:r w:rsidRPr="00853B74">
        <w:rPr>
          <w:rFonts w:asciiTheme="majorBidi" w:hAnsiTheme="majorBidi" w:cstheme="majorBidi"/>
          <w:b/>
        </w:rPr>
        <w:t xml:space="preserve">ANAK PEREMPUAN MENGHIJAB PAMAN SEBAGAI </w:t>
      </w:r>
      <w:r w:rsidRPr="00853B74">
        <w:rPr>
          <w:rFonts w:asciiTheme="majorBidi" w:hAnsiTheme="majorBidi" w:cstheme="majorBidi"/>
          <w:b/>
          <w:lang w:val="id-ID"/>
        </w:rPr>
        <w:t xml:space="preserve">PEWARIS </w:t>
      </w:r>
      <w:r w:rsidRPr="00853B74">
        <w:rPr>
          <w:rFonts w:asciiTheme="majorBidi" w:hAnsiTheme="majorBidi" w:cstheme="majorBidi"/>
          <w:b/>
        </w:rPr>
        <w:t>(ANALISIS PUTUSAN PA NO</w:t>
      </w:r>
      <w:r w:rsidRPr="00853B74">
        <w:rPr>
          <w:rFonts w:asciiTheme="majorBidi" w:hAnsiTheme="majorBidi" w:cstheme="majorBidi"/>
          <w:b/>
          <w:lang w:val="id-ID"/>
        </w:rPr>
        <w:t>.</w:t>
      </w:r>
      <w:r w:rsidRPr="00853B74">
        <w:rPr>
          <w:rFonts w:asciiTheme="majorBidi" w:hAnsiTheme="majorBidi" w:cstheme="majorBidi"/>
          <w:b/>
        </w:rPr>
        <w:t>008/Pdt/2014/PA/Mbl. MUARA BULIAN, JAMBI)</w:t>
      </w:r>
    </w:p>
    <w:p w:rsidR="00AF7C18" w:rsidRPr="00853B74" w:rsidRDefault="00AF7C18" w:rsidP="00AF7C18">
      <w:pPr>
        <w:pStyle w:val="TableParagraph"/>
        <w:tabs>
          <w:tab w:val="left" w:pos="5954"/>
        </w:tabs>
        <w:spacing w:line="266" w:lineRule="exact"/>
        <w:ind w:left="2977" w:firstLine="284"/>
        <w:rPr>
          <w:rFonts w:asciiTheme="majorBidi" w:hAnsiTheme="majorBidi" w:cstheme="majorBidi"/>
          <w:b/>
          <w:sz w:val="24"/>
          <w:szCs w:val="24"/>
        </w:rPr>
      </w:pPr>
    </w:p>
    <w:p w:rsidR="00AF7C18" w:rsidRPr="00853B74" w:rsidRDefault="00D9561B" w:rsidP="00AF7C18">
      <w:pPr>
        <w:pStyle w:val="TableParagraph"/>
        <w:tabs>
          <w:tab w:val="left" w:pos="2410"/>
          <w:tab w:val="left" w:pos="4536"/>
          <w:tab w:val="left" w:pos="4678"/>
        </w:tabs>
        <w:rPr>
          <w:rFonts w:asciiTheme="majorBidi" w:hAnsiTheme="majorBidi" w:cstheme="majorBidi"/>
          <w:b/>
          <w:sz w:val="24"/>
          <w:szCs w:val="24"/>
          <w:lang w:val="id-ID"/>
        </w:rPr>
      </w:pPr>
      <w:r w:rsidRPr="00853B74">
        <w:rPr>
          <w:rFonts w:asciiTheme="majorBidi" w:hAnsiTheme="majorBidi" w:cstheme="majorBidi"/>
          <w:b/>
          <w:noProof/>
          <w:sz w:val="24"/>
          <w:szCs w:val="24"/>
        </w:rPr>
        <w:drawing>
          <wp:anchor distT="0" distB="0" distL="114300" distR="114300" simplePos="0" relativeHeight="251669504" behindDoc="1" locked="0" layoutInCell="1" allowOverlap="1" wp14:anchorId="7CC294A6" wp14:editId="4FCD8FD3">
            <wp:simplePos x="0" y="0"/>
            <wp:positionH relativeFrom="column">
              <wp:posOffset>-5080</wp:posOffset>
            </wp:positionH>
            <wp:positionV relativeFrom="paragraph">
              <wp:posOffset>12700</wp:posOffset>
            </wp:positionV>
            <wp:extent cx="1061085" cy="1416050"/>
            <wp:effectExtent l="0" t="0" r="5715" b="0"/>
            <wp:wrapNone/>
            <wp:docPr id="13" name="Picture 2" descr="D:\yun bi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un biru.jpg"/>
                    <pic:cNvPicPr>
                      <a:picLocks noChangeAspect="1" noChangeArrowheads="1"/>
                    </pic:cNvPicPr>
                  </pic:nvPicPr>
                  <pic:blipFill>
                    <a:blip r:embed="rId13"/>
                    <a:srcRect/>
                    <a:stretch>
                      <a:fillRect/>
                    </a:stretch>
                  </pic:blipFill>
                  <pic:spPr bwMode="auto">
                    <a:xfrm>
                      <a:off x="0" y="0"/>
                      <a:ext cx="1061085" cy="1416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F7C18" w:rsidRPr="00853B74">
        <w:rPr>
          <w:rFonts w:asciiTheme="majorBidi" w:hAnsiTheme="majorBidi" w:cstheme="majorBidi"/>
          <w:b/>
          <w:sz w:val="24"/>
          <w:szCs w:val="24"/>
        </w:rPr>
        <w:t xml:space="preserve">                                </w:t>
      </w:r>
      <w:r w:rsidR="00AF7C18" w:rsidRPr="00853B74">
        <w:rPr>
          <w:rFonts w:asciiTheme="majorBidi" w:hAnsiTheme="majorBidi" w:cstheme="majorBidi"/>
          <w:b/>
          <w:sz w:val="24"/>
          <w:szCs w:val="24"/>
          <w:lang w:val="id-ID"/>
        </w:rPr>
        <w:t>Nama</w:t>
      </w:r>
      <w:r w:rsidR="00AF7C18" w:rsidRPr="00853B74">
        <w:rPr>
          <w:rFonts w:asciiTheme="majorBidi" w:hAnsiTheme="majorBidi" w:cstheme="majorBidi"/>
          <w:b/>
          <w:sz w:val="24"/>
          <w:szCs w:val="24"/>
          <w:lang w:val="id-ID"/>
        </w:rPr>
        <w:tab/>
      </w:r>
      <w:r w:rsidR="00AF7C18" w:rsidRPr="00853B74">
        <w:rPr>
          <w:rFonts w:asciiTheme="majorBidi" w:hAnsiTheme="majorBidi" w:cstheme="majorBidi"/>
          <w:b/>
          <w:sz w:val="24"/>
          <w:szCs w:val="24"/>
        </w:rPr>
        <w:t xml:space="preserve">  </w:t>
      </w:r>
      <w:r w:rsidR="00685584">
        <w:rPr>
          <w:rFonts w:asciiTheme="majorBidi" w:hAnsiTheme="majorBidi" w:cstheme="majorBidi"/>
          <w:b/>
          <w:sz w:val="24"/>
          <w:szCs w:val="24"/>
          <w:lang w:val="id-ID"/>
        </w:rPr>
        <w:t xml:space="preserve">: Nurul </w:t>
      </w:r>
      <w:r w:rsidR="00685584">
        <w:rPr>
          <w:rFonts w:asciiTheme="majorBidi" w:hAnsiTheme="majorBidi" w:cstheme="majorBidi"/>
          <w:b/>
          <w:sz w:val="24"/>
          <w:szCs w:val="24"/>
        </w:rPr>
        <w:t>K</w:t>
      </w:r>
      <w:r w:rsidR="00AF7C18" w:rsidRPr="00853B74">
        <w:rPr>
          <w:rFonts w:asciiTheme="majorBidi" w:hAnsiTheme="majorBidi" w:cstheme="majorBidi"/>
          <w:b/>
          <w:sz w:val="24"/>
          <w:szCs w:val="24"/>
          <w:lang w:val="id-ID"/>
        </w:rPr>
        <w:t>hairiyah Ritonga</w:t>
      </w:r>
      <w:r w:rsidR="00AF7C18" w:rsidRPr="00853B74">
        <w:rPr>
          <w:rFonts w:asciiTheme="majorBidi" w:hAnsiTheme="majorBidi" w:cstheme="majorBidi"/>
          <w:b/>
          <w:sz w:val="24"/>
          <w:szCs w:val="24"/>
          <w:lang w:val="id-ID"/>
        </w:rPr>
        <w:tab/>
      </w:r>
    </w:p>
    <w:p w:rsidR="00AF7C18" w:rsidRPr="00853B74" w:rsidRDefault="00AF7C18" w:rsidP="00AF7C18">
      <w:pPr>
        <w:pStyle w:val="TableParagraph"/>
        <w:tabs>
          <w:tab w:val="left" w:pos="709"/>
          <w:tab w:val="left" w:pos="2410"/>
          <w:tab w:val="left" w:pos="4536"/>
        </w:tabs>
        <w:rPr>
          <w:rFonts w:asciiTheme="majorBidi" w:hAnsiTheme="majorBidi" w:cstheme="majorBidi"/>
          <w:b/>
          <w:sz w:val="24"/>
          <w:szCs w:val="24"/>
          <w:lang w:val="id-ID"/>
        </w:rPr>
      </w:pPr>
      <w:r w:rsidRPr="00853B74">
        <w:rPr>
          <w:rFonts w:asciiTheme="majorBidi" w:hAnsiTheme="majorBidi" w:cstheme="majorBidi"/>
          <w:b/>
          <w:sz w:val="24"/>
          <w:szCs w:val="24"/>
        </w:rPr>
        <w:t xml:space="preserve">                                N</w:t>
      </w:r>
      <w:r w:rsidRPr="00853B74">
        <w:rPr>
          <w:rFonts w:asciiTheme="majorBidi" w:hAnsiTheme="majorBidi" w:cstheme="majorBidi"/>
          <w:b/>
          <w:sz w:val="24"/>
          <w:szCs w:val="24"/>
          <w:lang w:val="id-ID"/>
        </w:rPr>
        <w:t>im</w:t>
      </w:r>
      <w:r w:rsidRPr="00853B74">
        <w:rPr>
          <w:rFonts w:asciiTheme="majorBidi" w:hAnsiTheme="majorBidi" w:cstheme="majorBidi"/>
          <w:b/>
          <w:sz w:val="24"/>
          <w:szCs w:val="24"/>
          <w:lang w:val="id-ID"/>
        </w:rPr>
        <w:tab/>
      </w:r>
      <w:r w:rsidRPr="00853B74">
        <w:rPr>
          <w:rFonts w:asciiTheme="majorBidi" w:hAnsiTheme="majorBidi" w:cstheme="majorBidi"/>
          <w:b/>
          <w:sz w:val="24"/>
          <w:szCs w:val="24"/>
        </w:rPr>
        <w:t xml:space="preserve"> </w:t>
      </w:r>
      <w:r w:rsidRPr="00853B74">
        <w:rPr>
          <w:rFonts w:asciiTheme="majorBidi" w:hAnsiTheme="majorBidi" w:cstheme="majorBidi"/>
          <w:b/>
          <w:sz w:val="24"/>
          <w:szCs w:val="24"/>
        </w:rPr>
        <w:tab/>
        <w:t xml:space="preserve">  </w:t>
      </w:r>
      <w:r w:rsidRPr="00853B74">
        <w:rPr>
          <w:rFonts w:asciiTheme="majorBidi" w:hAnsiTheme="majorBidi" w:cstheme="majorBidi"/>
          <w:b/>
          <w:sz w:val="24"/>
          <w:szCs w:val="24"/>
          <w:lang w:val="id-ID"/>
        </w:rPr>
        <w:t>:</w:t>
      </w:r>
      <w:r w:rsidRPr="00853B74">
        <w:rPr>
          <w:rFonts w:asciiTheme="majorBidi" w:hAnsiTheme="majorBidi" w:cstheme="majorBidi"/>
          <w:b/>
          <w:sz w:val="24"/>
          <w:szCs w:val="24"/>
        </w:rPr>
        <w:t xml:space="preserve"> 3002163011</w:t>
      </w:r>
    </w:p>
    <w:p w:rsidR="00AF7C18" w:rsidRPr="00853B74" w:rsidRDefault="00AF7C18" w:rsidP="00AF7C18">
      <w:pPr>
        <w:pStyle w:val="TableParagraph"/>
        <w:tabs>
          <w:tab w:val="left" w:pos="709"/>
          <w:tab w:val="left" w:pos="2410"/>
          <w:tab w:val="left" w:pos="4111"/>
        </w:tabs>
        <w:ind w:left="1843" w:hanging="1843"/>
        <w:rPr>
          <w:rFonts w:asciiTheme="majorBidi" w:hAnsiTheme="majorBidi" w:cstheme="majorBidi"/>
          <w:b/>
          <w:sz w:val="24"/>
          <w:szCs w:val="24"/>
        </w:rPr>
      </w:pPr>
      <w:r w:rsidRPr="00853B74">
        <w:rPr>
          <w:rFonts w:asciiTheme="majorBidi" w:hAnsiTheme="majorBidi" w:cstheme="majorBidi"/>
          <w:b/>
          <w:sz w:val="24"/>
          <w:szCs w:val="24"/>
        </w:rPr>
        <w:tab/>
        <w:t xml:space="preserve">                    Prodi</w:t>
      </w:r>
      <w:r w:rsidRPr="00853B74">
        <w:rPr>
          <w:rFonts w:asciiTheme="majorBidi" w:hAnsiTheme="majorBidi" w:cstheme="majorBidi"/>
          <w:b/>
          <w:sz w:val="24"/>
          <w:szCs w:val="24"/>
          <w:lang w:val="id-ID"/>
        </w:rPr>
        <w:tab/>
      </w:r>
      <w:r w:rsidRPr="00853B74">
        <w:rPr>
          <w:rFonts w:asciiTheme="majorBidi" w:hAnsiTheme="majorBidi" w:cstheme="majorBidi"/>
          <w:b/>
          <w:sz w:val="24"/>
          <w:szCs w:val="24"/>
        </w:rPr>
        <w:t xml:space="preserve">         </w:t>
      </w:r>
      <w:r w:rsidRPr="00853B74">
        <w:rPr>
          <w:rFonts w:asciiTheme="majorBidi" w:hAnsiTheme="majorBidi" w:cstheme="majorBidi"/>
          <w:b/>
          <w:sz w:val="24"/>
          <w:szCs w:val="24"/>
          <w:lang w:val="id-ID"/>
        </w:rPr>
        <w:t>: Hukum Islam (HUKI</w:t>
      </w:r>
      <w:r w:rsidRPr="00853B74">
        <w:rPr>
          <w:rFonts w:asciiTheme="majorBidi" w:hAnsiTheme="majorBidi" w:cstheme="majorBidi"/>
          <w:b/>
          <w:sz w:val="24"/>
          <w:szCs w:val="24"/>
        </w:rPr>
        <w:t>)</w:t>
      </w:r>
      <w:r w:rsidRPr="00853B74">
        <w:rPr>
          <w:rFonts w:asciiTheme="majorBidi" w:hAnsiTheme="majorBidi" w:cstheme="majorBidi"/>
          <w:b/>
          <w:spacing w:val="-4"/>
          <w:sz w:val="24"/>
          <w:szCs w:val="24"/>
        </w:rPr>
        <w:t xml:space="preserve">          Tempat/ </w:t>
      </w:r>
      <w:r w:rsidRPr="00853B74">
        <w:rPr>
          <w:rFonts w:asciiTheme="majorBidi" w:hAnsiTheme="majorBidi" w:cstheme="majorBidi"/>
          <w:b/>
          <w:sz w:val="24"/>
          <w:szCs w:val="24"/>
        </w:rPr>
        <w:t xml:space="preserve">Tgl. Lahir </w:t>
      </w:r>
      <w:r w:rsidRPr="00853B74">
        <w:rPr>
          <w:rFonts w:asciiTheme="majorBidi" w:hAnsiTheme="majorBidi" w:cstheme="majorBidi"/>
          <w:b/>
          <w:sz w:val="24"/>
          <w:szCs w:val="24"/>
          <w:lang w:val="id-ID"/>
        </w:rPr>
        <w:t xml:space="preserve">      </w:t>
      </w:r>
      <w:r w:rsidRPr="00853B74">
        <w:rPr>
          <w:rFonts w:asciiTheme="majorBidi" w:hAnsiTheme="majorBidi" w:cstheme="majorBidi"/>
          <w:b/>
          <w:sz w:val="24"/>
          <w:szCs w:val="24"/>
        </w:rPr>
        <w:t xml:space="preserve">       </w:t>
      </w:r>
      <w:r w:rsidRPr="00853B74">
        <w:rPr>
          <w:rFonts w:asciiTheme="majorBidi" w:hAnsiTheme="majorBidi" w:cstheme="majorBidi"/>
          <w:b/>
          <w:sz w:val="24"/>
          <w:szCs w:val="24"/>
          <w:lang w:val="id-ID"/>
        </w:rPr>
        <w:t>: Medan, 2 Oktober 1992</w:t>
      </w:r>
    </w:p>
    <w:p w:rsidR="00AF7C18" w:rsidRPr="00853B74" w:rsidRDefault="00AF7C18" w:rsidP="00AF7C18">
      <w:pPr>
        <w:pStyle w:val="TableParagraph"/>
        <w:tabs>
          <w:tab w:val="left" w:pos="709"/>
          <w:tab w:val="left" w:pos="5954"/>
        </w:tabs>
        <w:ind w:right="213"/>
        <w:rPr>
          <w:rFonts w:asciiTheme="majorBidi" w:hAnsiTheme="majorBidi" w:cstheme="majorBidi"/>
          <w:b/>
          <w:spacing w:val="-7"/>
          <w:sz w:val="24"/>
          <w:szCs w:val="24"/>
          <w:lang w:val="id-ID"/>
        </w:rPr>
      </w:pPr>
      <w:r w:rsidRPr="00853B74">
        <w:rPr>
          <w:rFonts w:asciiTheme="majorBidi" w:hAnsiTheme="majorBidi" w:cstheme="majorBidi"/>
          <w:b/>
          <w:sz w:val="24"/>
          <w:szCs w:val="24"/>
        </w:rPr>
        <w:tab/>
        <w:t xml:space="preserve">                    Nama Orang </w:t>
      </w:r>
      <w:r w:rsidRPr="00853B74">
        <w:rPr>
          <w:rFonts w:asciiTheme="majorBidi" w:hAnsiTheme="majorBidi" w:cstheme="majorBidi"/>
          <w:b/>
          <w:spacing w:val="-7"/>
          <w:sz w:val="24"/>
          <w:szCs w:val="24"/>
        </w:rPr>
        <w:t xml:space="preserve">Tua </w:t>
      </w:r>
      <w:r w:rsidRPr="00853B74">
        <w:rPr>
          <w:rFonts w:asciiTheme="majorBidi" w:hAnsiTheme="majorBidi" w:cstheme="majorBidi"/>
          <w:b/>
          <w:sz w:val="24"/>
          <w:szCs w:val="24"/>
        </w:rPr>
        <w:t xml:space="preserve">( </w:t>
      </w:r>
      <w:r w:rsidRPr="00853B74">
        <w:rPr>
          <w:rFonts w:asciiTheme="majorBidi" w:hAnsiTheme="majorBidi" w:cstheme="majorBidi"/>
          <w:b/>
          <w:spacing w:val="-7"/>
          <w:sz w:val="24"/>
          <w:szCs w:val="24"/>
        </w:rPr>
        <w:t xml:space="preserve">Ayah)  </w:t>
      </w:r>
      <w:r w:rsidRPr="00853B74">
        <w:rPr>
          <w:rFonts w:asciiTheme="majorBidi" w:hAnsiTheme="majorBidi" w:cstheme="majorBidi"/>
          <w:b/>
          <w:spacing w:val="-7"/>
          <w:sz w:val="24"/>
          <w:szCs w:val="24"/>
          <w:lang w:val="id-ID"/>
        </w:rPr>
        <w:t>: H. Mulatiur Ritonga,  M.AP</w:t>
      </w:r>
    </w:p>
    <w:p w:rsidR="00AF7C18" w:rsidRPr="00853B74" w:rsidRDefault="00AF7C18" w:rsidP="00AF7C18">
      <w:pPr>
        <w:pStyle w:val="TableParagraph"/>
        <w:tabs>
          <w:tab w:val="left" w:pos="709"/>
          <w:tab w:val="left" w:pos="2410"/>
          <w:tab w:val="left" w:pos="5954"/>
        </w:tabs>
        <w:ind w:left="4820" w:right="213" w:hanging="4820"/>
        <w:rPr>
          <w:rFonts w:asciiTheme="majorBidi" w:hAnsiTheme="majorBidi" w:cstheme="majorBidi"/>
          <w:b/>
          <w:sz w:val="24"/>
          <w:szCs w:val="24"/>
          <w:lang w:val="id-ID"/>
        </w:rPr>
      </w:pPr>
      <w:r w:rsidRPr="00853B74">
        <w:rPr>
          <w:rFonts w:asciiTheme="majorBidi" w:hAnsiTheme="majorBidi" w:cstheme="majorBidi"/>
          <w:b/>
          <w:sz w:val="24"/>
          <w:szCs w:val="24"/>
        </w:rPr>
        <w:tab/>
        <w:t xml:space="preserve">                    Nama Orang </w:t>
      </w:r>
      <w:r w:rsidRPr="00853B74">
        <w:rPr>
          <w:rFonts w:asciiTheme="majorBidi" w:hAnsiTheme="majorBidi" w:cstheme="majorBidi"/>
          <w:b/>
          <w:spacing w:val="-7"/>
          <w:sz w:val="24"/>
          <w:szCs w:val="24"/>
        </w:rPr>
        <w:t xml:space="preserve">Tua </w:t>
      </w:r>
      <w:r w:rsidRPr="00853B74">
        <w:rPr>
          <w:rFonts w:asciiTheme="majorBidi" w:hAnsiTheme="majorBidi" w:cstheme="majorBidi"/>
          <w:b/>
          <w:sz w:val="24"/>
          <w:szCs w:val="24"/>
        </w:rPr>
        <w:t xml:space="preserve">( Ibu)     </w:t>
      </w:r>
      <w:r w:rsidRPr="00853B74">
        <w:rPr>
          <w:rFonts w:asciiTheme="majorBidi" w:hAnsiTheme="majorBidi" w:cstheme="majorBidi"/>
          <w:b/>
          <w:sz w:val="24"/>
          <w:szCs w:val="24"/>
          <w:lang w:val="id-ID"/>
        </w:rPr>
        <w:t>:</w:t>
      </w:r>
      <w:r w:rsidRPr="00853B74">
        <w:rPr>
          <w:rFonts w:asciiTheme="majorBidi" w:hAnsiTheme="majorBidi" w:cstheme="majorBidi"/>
          <w:b/>
          <w:sz w:val="24"/>
          <w:szCs w:val="24"/>
        </w:rPr>
        <w:t xml:space="preserve"> </w:t>
      </w:r>
      <w:r w:rsidRPr="00853B74">
        <w:rPr>
          <w:rFonts w:asciiTheme="majorBidi" w:hAnsiTheme="majorBidi" w:cstheme="majorBidi"/>
          <w:b/>
          <w:sz w:val="24"/>
          <w:szCs w:val="24"/>
          <w:lang w:val="id-ID"/>
        </w:rPr>
        <w:t xml:space="preserve">Alm. Hj. Zahiyar Hawa </w:t>
      </w:r>
      <w:r w:rsidRPr="00853B74">
        <w:rPr>
          <w:rFonts w:asciiTheme="majorBidi" w:hAnsiTheme="majorBidi" w:cstheme="majorBidi"/>
          <w:b/>
          <w:sz w:val="24"/>
          <w:szCs w:val="24"/>
        </w:rPr>
        <w:t xml:space="preserve"> </w:t>
      </w:r>
      <w:r w:rsidRPr="00853B74">
        <w:rPr>
          <w:rFonts w:asciiTheme="majorBidi" w:hAnsiTheme="majorBidi" w:cstheme="majorBidi"/>
          <w:b/>
          <w:sz w:val="24"/>
          <w:szCs w:val="24"/>
          <w:lang w:val="id-ID"/>
        </w:rPr>
        <w:t>S.Ag</w:t>
      </w:r>
    </w:p>
    <w:p w:rsidR="00AF7C18" w:rsidRPr="00853B74" w:rsidRDefault="00AF7C18" w:rsidP="00AF7C18">
      <w:pPr>
        <w:pStyle w:val="BodyText"/>
        <w:tabs>
          <w:tab w:val="left" w:pos="709"/>
          <w:tab w:val="left" w:pos="2410"/>
          <w:tab w:val="left" w:pos="5954"/>
        </w:tabs>
        <w:ind w:left="1843" w:hanging="1843"/>
        <w:rPr>
          <w:rFonts w:asciiTheme="majorBidi" w:hAnsiTheme="majorBidi" w:cstheme="majorBidi"/>
          <w:b/>
          <w:lang w:val="id-ID"/>
        </w:rPr>
      </w:pPr>
      <w:r w:rsidRPr="00853B74">
        <w:rPr>
          <w:rFonts w:asciiTheme="majorBidi" w:hAnsiTheme="majorBidi" w:cstheme="majorBidi"/>
          <w:b/>
        </w:rPr>
        <w:tab/>
      </w:r>
      <w:r w:rsidRPr="00853B74">
        <w:rPr>
          <w:rFonts w:asciiTheme="majorBidi" w:hAnsiTheme="majorBidi" w:cstheme="majorBidi"/>
          <w:b/>
        </w:rPr>
        <w:tab/>
        <w:t xml:space="preserve">Pembimbing                         </w:t>
      </w:r>
      <w:r w:rsidRPr="00853B74">
        <w:rPr>
          <w:rFonts w:asciiTheme="majorBidi" w:hAnsiTheme="majorBidi" w:cstheme="majorBidi"/>
          <w:b/>
          <w:lang w:val="id-ID"/>
        </w:rPr>
        <w:t xml:space="preserve">:1. </w:t>
      </w:r>
      <w:r w:rsidRPr="00853B74">
        <w:rPr>
          <w:rFonts w:asciiTheme="majorBidi" w:hAnsiTheme="majorBidi" w:cstheme="majorBidi"/>
          <w:b/>
        </w:rPr>
        <w:t>Dr. Nisful Khoiri, M.Ag</w:t>
      </w:r>
    </w:p>
    <w:p w:rsidR="00AF7C18" w:rsidRPr="00853B74" w:rsidRDefault="00AF7C18" w:rsidP="00AF7C18">
      <w:pPr>
        <w:pStyle w:val="BodyText"/>
        <w:tabs>
          <w:tab w:val="left" w:pos="709"/>
          <w:tab w:val="left" w:pos="2410"/>
          <w:tab w:val="left" w:pos="5954"/>
        </w:tabs>
        <w:ind w:left="4820" w:hanging="4820"/>
        <w:rPr>
          <w:rFonts w:asciiTheme="majorBidi" w:hAnsiTheme="majorBidi" w:cstheme="majorBidi"/>
          <w:b/>
        </w:rPr>
      </w:pPr>
      <w:r w:rsidRPr="00853B74">
        <w:rPr>
          <w:rFonts w:asciiTheme="majorBidi" w:hAnsiTheme="majorBidi" w:cstheme="majorBidi"/>
          <w:b/>
        </w:rPr>
        <w:tab/>
      </w:r>
      <w:r w:rsidRPr="00853B74">
        <w:rPr>
          <w:rFonts w:asciiTheme="majorBidi" w:hAnsiTheme="majorBidi" w:cstheme="majorBidi"/>
          <w:b/>
        </w:rPr>
        <w:tab/>
        <w:t xml:space="preserve">         </w:t>
      </w:r>
      <w:r w:rsidRPr="00853B74">
        <w:rPr>
          <w:rFonts w:asciiTheme="majorBidi" w:hAnsiTheme="majorBidi" w:cstheme="majorBidi"/>
          <w:b/>
          <w:lang w:val="id-ID"/>
        </w:rPr>
        <w:t xml:space="preserve"> </w:t>
      </w:r>
      <w:r w:rsidRPr="00853B74">
        <w:rPr>
          <w:rFonts w:asciiTheme="majorBidi" w:hAnsiTheme="majorBidi" w:cstheme="majorBidi"/>
          <w:b/>
        </w:rPr>
        <w:t xml:space="preserve">                             </w:t>
      </w:r>
      <w:r w:rsidRPr="00853B74">
        <w:rPr>
          <w:rFonts w:asciiTheme="majorBidi" w:hAnsiTheme="majorBidi" w:cstheme="majorBidi"/>
          <w:b/>
          <w:lang w:val="id-ID"/>
        </w:rPr>
        <w:t xml:space="preserve">2. </w:t>
      </w:r>
      <w:r w:rsidRPr="00853B74">
        <w:rPr>
          <w:rFonts w:asciiTheme="majorBidi" w:hAnsiTheme="majorBidi" w:cstheme="majorBidi"/>
          <w:b/>
        </w:rPr>
        <w:t>Dr. Ramadhan Syahmedi,</w:t>
      </w:r>
      <w:r w:rsidRPr="00853B74">
        <w:rPr>
          <w:rFonts w:asciiTheme="majorBidi" w:hAnsiTheme="majorBidi" w:cstheme="majorBidi"/>
          <w:b/>
          <w:lang w:val="id-ID"/>
        </w:rPr>
        <w:t xml:space="preserve"> </w:t>
      </w:r>
      <w:r w:rsidRPr="00853B74">
        <w:rPr>
          <w:rFonts w:asciiTheme="majorBidi" w:hAnsiTheme="majorBidi" w:cstheme="majorBidi"/>
          <w:b/>
        </w:rPr>
        <w:t xml:space="preserve">    M.Ag</w:t>
      </w:r>
    </w:p>
    <w:p w:rsidR="00AF7C18" w:rsidRPr="00853B74" w:rsidRDefault="00AF7C18" w:rsidP="00AF7C18">
      <w:pPr>
        <w:pStyle w:val="BodyText"/>
        <w:tabs>
          <w:tab w:val="left" w:pos="567"/>
          <w:tab w:val="left" w:pos="4820"/>
          <w:tab w:val="left" w:pos="6750"/>
        </w:tabs>
        <w:ind w:right="21"/>
        <w:jc w:val="both"/>
        <w:rPr>
          <w:rFonts w:asciiTheme="majorBidi" w:hAnsiTheme="majorBidi" w:cstheme="majorBidi"/>
        </w:rPr>
      </w:pPr>
      <w:r w:rsidRPr="00853B74">
        <w:rPr>
          <w:rFonts w:asciiTheme="majorBidi" w:hAnsiTheme="majorBidi" w:cstheme="majorBidi"/>
          <w:b/>
        </w:rPr>
        <w:tab/>
      </w:r>
      <w:r w:rsidRPr="00853B74">
        <w:rPr>
          <w:rFonts w:asciiTheme="majorBidi" w:hAnsiTheme="majorBidi" w:cstheme="majorBidi"/>
        </w:rPr>
        <w:t>Penelitian ini bertujuan untuk menganalisis secara mendalam tentang putusan Pengadilan Agama Muara Bulian, Jambi No. 008/Pdt.P/2014/PA/Mbl mengenai penetapan wali pengampu dan kedudukan kewarisan anak perempuan menghijab terhadap kewarisan saudara kandung si pewaris. Pada putusan ini, majelis hakim memutuskan bahwa anak perempuan tunggal dapat menghijab kewarisan pamannya sehingga ia mendapat seluruh harta warisan, dengan pertimbangan hukum bahwa pendapat hakim yang mana sejalan dengan pendapat Ibnu Abbas, serta memakai khaidah hukum “adat menjadi pertimbangan hukum” sebagai dalil s</w:t>
      </w:r>
      <w:r w:rsidRPr="00853B74">
        <w:rPr>
          <w:rFonts w:asciiTheme="majorBidi" w:hAnsiTheme="majorBidi" w:cstheme="majorBidi"/>
          <w:lang w:val="id-ID"/>
        </w:rPr>
        <w:t>i</w:t>
      </w:r>
      <w:r w:rsidRPr="00853B74">
        <w:rPr>
          <w:rFonts w:asciiTheme="majorBidi" w:hAnsiTheme="majorBidi" w:cstheme="majorBidi"/>
        </w:rPr>
        <w:t xml:space="preserve">stem kekeluargaan di Indonesia bercorak keluarga Inti (terdiri dari Ayah, ibu dan anak).  Putusan ini tidak mengemukakan alasan mengapa mengambil pendapat yang satu dan mengesampingkan pendapat yang lain dan menyebutkan bahwa keputusan itu sejalan dengan pendapat Ibnu Abbas dan berdasarkan Yurisprudensi Mahkamah Agung Nomor 86 K/AG/1994. Penelitian  ini bertujuan untuk mengetahui bagaimana pertimbangan hukum hakim dalam penyelesaian perkara waris di atas, yang mana perkara ini ialah perkara yang bersifat kasuistik. Penelitian ini dilakukan menggunakan penelitian hukum normatif dengan sifat penelitian deskriptif analisis. Penelitian ini menggunakan data kewahyuan dan data sekunder yang terdiri dari bahan hukum primer, bahan hukum sekunder, serta bahan hukum tersier. Berdasarkan hasil penelitian, diperoleh suatu kesimpulan bahwa pada kasus tertentu, hakim dapat menjatuhkan putusan yang keluar dari hukum secara umum atau aturan yang biasa diterapkan, demi mencapai titik keadilan. Dan hal </w:t>
      </w:r>
      <w:r w:rsidRPr="00853B74">
        <w:rPr>
          <w:rFonts w:asciiTheme="majorBidi" w:hAnsiTheme="majorBidi" w:cstheme="majorBidi"/>
          <w:i/>
        </w:rPr>
        <w:t xml:space="preserve">penghijaban </w:t>
      </w:r>
      <w:r w:rsidRPr="00853B74">
        <w:rPr>
          <w:rFonts w:asciiTheme="majorBidi" w:hAnsiTheme="majorBidi" w:cstheme="majorBidi"/>
        </w:rPr>
        <w:t>ini tepat diaplikasikan terhadap kasus-kasus yang semisal saudara sama sekali tidak berkabar dengan pewaris, atau tidak pernah berkomunikasi dengan pewaris semasa hidupnya, juga anak perempuan yang merawat pewaris saat sakit hingga menjelang kematian, sehingga nilai keadilan tersebut benar-benar dirasa oleh pihak yang membutuhkan. Karena pada dasarnya harapan setiap pihak yang berperkara kepada majelis hakim adalah sebuah keputusan yang memiliki nilai keadilan yang seadil-adilnya.</w:t>
      </w:r>
    </w:p>
    <w:p w:rsidR="00AF7C18" w:rsidRPr="00853B74" w:rsidRDefault="00AF7C18" w:rsidP="00AF7C18">
      <w:pPr>
        <w:pStyle w:val="Heading3"/>
        <w:ind w:left="3980" w:right="2488" w:firstLine="340"/>
        <w:jc w:val="center"/>
        <w:rPr>
          <w:rFonts w:asciiTheme="majorBidi" w:hAnsiTheme="majorBidi" w:cstheme="majorBidi"/>
        </w:rPr>
      </w:pPr>
    </w:p>
    <w:p w:rsidR="00AF7C18" w:rsidRPr="00853B74" w:rsidRDefault="00AF7C18" w:rsidP="00AF7C18">
      <w:pPr>
        <w:pStyle w:val="Heading3"/>
        <w:ind w:left="3980" w:right="2488" w:firstLine="340"/>
        <w:jc w:val="center"/>
        <w:rPr>
          <w:rFonts w:asciiTheme="majorBidi" w:hAnsiTheme="majorBidi" w:cstheme="majorBidi"/>
        </w:rPr>
      </w:pPr>
    </w:p>
    <w:p w:rsidR="00AF7C18" w:rsidRPr="00853B74" w:rsidRDefault="00AF7C18" w:rsidP="00AF7C18">
      <w:pPr>
        <w:pStyle w:val="Heading3"/>
        <w:ind w:left="3980" w:right="2488" w:hanging="11"/>
        <w:jc w:val="center"/>
        <w:rPr>
          <w:rFonts w:asciiTheme="majorBidi" w:hAnsiTheme="majorBidi" w:cstheme="majorBidi"/>
        </w:rPr>
      </w:pPr>
    </w:p>
    <w:p w:rsidR="00AF7C18" w:rsidRPr="00853B74" w:rsidRDefault="00AF7C18" w:rsidP="00AF7C18">
      <w:pPr>
        <w:pStyle w:val="Heading3"/>
        <w:ind w:left="3980" w:right="2488" w:hanging="11"/>
        <w:jc w:val="center"/>
        <w:rPr>
          <w:rFonts w:asciiTheme="majorBidi" w:hAnsiTheme="majorBidi" w:cstheme="majorBidi"/>
        </w:rPr>
      </w:pPr>
      <w:r w:rsidRPr="00853B74">
        <w:rPr>
          <w:rFonts w:asciiTheme="majorBidi" w:hAnsiTheme="majorBidi" w:cstheme="majorBidi"/>
        </w:rPr>
        <w:lastRenderedPageBreak/>
        <w:t>ABSTRAK</w:t>
      </w:r>
    </w:p>
    <w:p w:rsidR="00AF7C18" w:rsidRPr="00853B74" w:rsidRDefault="00AF7C18" w:rsidP="00AF7C18">
      <w:pPr>
        <w:pStyle w:val="BodyText"/>
        <w:rPr>
          <w:rFonts w:asciiTheme="majorBidi" w:hAnsiTheme="majorBidi" w:cstheme="majorBidi"/>
          <w:b/>
          <w:lang w:val="id-ID"/>
        </w:rPr>
      </w:pPr>
      <w:r w:rsidRPr="00853B74">
        <w:rPr>
          <w:rFonts w:asciiTheme="majorBidi" w:hAnsiTheme="majorBidi" w:cstheme="majorBidi"/>
          <w:b/>
          <w:lang w:val="id-ID"/>
        </w:rPr>
        <w:tab/>
      </w:r>
      <w:r w:rsidRPr="00853B74">
        <w:rPr>
          <w:rFonts w:asciiTheme="majorBidi" w:hAnsiTheme="majorBidi" w:cstheme="majorBidi"/>
          <w:b/>
          <w:lang w:val="id-ID"/>
        </w:rPr>
        <w:tab/>
      </w:r>
      <w:r w:rsidRPr="00853B74">
        <w:rPr>
          <w:rFonts w:asciiTheme="majorBidi" w:hAnsiTheme="majorBidi" w:cstheme="majorBidi"/>
          <w:b/>
          <w:lang w:val="id-ID"/>
        </w:rPr>
        <w:tab/>
      </w:r>
    </w:p>
    <w:p w:rsidR="00AF7C18" w:rsidRPr="00853B74" w:rsidRDefault="00AF7C18" w:rsidP="00AF7C18">
      <w:pPr>
        <w:pStyle w:val="BodyText"/>
        <w:ind w:left="2160"/>
        <w:rPr>
          <w:rFonts w:asciiTheme="majorBidi" w:hAnsiTheme="majorBidi" w:cstheme="majorBidi"/>
          <w:b/>
          <w:lang w:val="id-ID"/>
        </w:rPr>
      </w:pPr>
      <w:r w:rsidRPr="00853B74">
        <w:rPr>
          <w:rFonts w:asciiTheme="majorBidi" w:hAnsiTheme="majorBidi" w:cstheme="majorBidi"/>
          <w:b/>
        </w:rPr>
        <w:t xml:space="preserve">DAUGHTER BECOMES THE BARRIER FOR HER UNCLE AS HEIRESS </w:t>
      </w:r>
      <w:r w:rsidRPr="00853B74">
        <w:rPr>
          <w:rFonts w:asciiTheme="majorBidi" w:hAnsiTheme="majorBidi" w:cstheme="majorBidi"/>
          <w:b/>
          <w:lang w:val="id-ID"/>
        </w:rPr>
        <w:t xml:space="preserve"> </w:t>
      </w:r>
      <w:r w:rsidRPr="00853B74">
        <w:rPr>
          <w:rFonts w:asciiTheme="majorBidi" w:hAnsiTheme="majorBidi" w:cstheme="majorBidi"/>
          <w:b/>
        </w:rPr>
        <w:t>(ANALISIS PUTUSAN PA NO</w:t>
      </w:r>
      <w:r w:rsidRPr="00853B74">
        <w:rPr>
          <w:rFonts w:asciiTheme="majorBidi" w:hAnsiTheme="majorBidi" w:cstheme="majorBidi"/>
          <w:b/>
          <w:lang w:val="id-ID"/>
        </w:rPr>
        <w:t>.</w:t>
      </w:r>
      <w:r w:rsidRPr="00853B74">
        <w:rPr>
          <w:rFonts w:asciiTheme="majorBidi" w:hAnsiTheme="majorBidi" w:cstheme="majorBidi"/>
          <w:b/>
        </w:rPr>
        <w:t>008/Pdt/2014/PA/Mbl. MUARA BULIAN, JAMBI)</w:t>
      </w:r>
    </w:p>
    <w:p w:rsidR="00AF7C18" w:rsidRPr="00853B74" w:rsidRDefault="00AF7C18" w:rsidP="00AF7C18">
      <w:pPr>
        <w:pStyle w:val="TableParagraph"/>
        <w:tabs>
          <w:tab w:val="left" w:pos="5954"/>
        </w:tabs>
        <w:spacing w:line="266" w:lineRule="exact"/>
        <w:ind w:left="2977" w:firstLine="284"/>
        <w:rPr>
          <w:rFonts w:asciiTheme="majorBidi" w:hAnsiTheme="majorBidi" w:cstheme="majorBidi"/>
          <w:b/>
          <w:sz w:val="24"/>
          <w:szCs w:val="24"/>
        </w:rPr>
      </w:pPr>
    </w:p>
    <w:p w:rsidR="00AF7C18" w:rsidRPr="00853B74" w:rsidRDefault="00D9561B" w:rsidP="00AF7C18">
      <w:pPr>
        <w:pStyle w:val="TableParagraph"/>
        <w:tabs>
          <w:tab w:val="left" w:pos="2410"/>
          <w:tab w:val="left" w:pos="4678"/>
        </w:tabs>
        <w:rPr>
          <w:rFonts w:asciiTheme="majorBidi" w:hAnsiTheme="majorBidi" w:cstheme="majorBidi"/>
          <w:b/>
          <w:sz w:val="24"/>
          <w:szCs w:val="24"/>
          <w:lang w:val="id-ID"/>
        </w:rPr>
      </w:pPr>
      <w:r w:rsidRPr="00853B74">
        <w:rPr>
          <w:rFonts w:asciiTheme="majorBidi" w:hAnsiTheme="majorBidi" w:cstheme="majorBidi"/>
          <w:b/>
          <w:noProof/>
          <w:sz w:val="24"/>
          <w:szCs w:val="24"/>
        </w:rPr>
        <w:drawing>
          <wp:anchor distT="0" distB="0" distL="114300" distR="114300" simplePos="0" relativeHeight="251670528" behindDoc="1" locked="0" layoutInCell="1" allowOverlap="1" wp14:anchorId="193961D9" wp14:editId="496B80C6">
            <wp:simplePos x="0" y="0"/>
            <wp:positionH relativeFrom="column">
              <wp:posOffset>86360</wp:posOffset>
            </wp:positionH>
            <wp:positionV relativeFrom="paragraph">
              <wp:posOffset>43180</wp:posOffset>
            </wp:positionV>
            <wp:extent cx="1008380" cy="1432560"/>
            <wp:effectExtent l="0" t="0" r="1270" b="0"/>
            <wp:wrapNone/>
            <wp:docPr id="19" name="Picture 2" descr="D:\yun bi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un biru.jpg"/>
                    <pic:cNvPicPr>
                      <a:picLocks noChangeAspect="1" noChangeArrowheads="1"/>
                    </pic:cNvPicPr>
                  </pic:nvPicPr>
                  <pic:blipFill>
                    <a:blip r:embed="rId13"/>
                    <a:srcRect/>
                    <a:stretch>
                      <a:fillRect/>
                    </a:stretch>
                  </pic:blipFill>
                  <pic:spPr bwMode="auto">
                    <a:xfrm>
                      <a:off x="0" y="0"/>
                      <a:ext cx="1008380" cy="1432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F7C18" w:rsidRPr="00853B74">
        <w:rPr>
          <w:rFonts w:asciiTheme="majorBidi" w:hAnsiTheme="majorBidi" w:cstheme="majorBidi"/>
          <w:b/>
          <w:sz w:val="24"/>
          <w:szCs w:val="24"/>
        </w:rPr>
        <w:t xml:space="preserve">                                   </w:t>
      </w:r>
      <w:r w:rsidR="00AF7C18" w:rsidRPr="00853B74">
        <w:rPr>
          <w:rFonts w:asciiTheme="majorBidi" w:hAnsiTheme="majorBidi" w:cstheme="majorBidi"/>
          <w:b/>
          <w:sz w:val="24"/>
          <w:szCs w:val="24"/>
          <w:lang w:val="id-ID"/>
        </w:rPr>
        <w:t>Nama</w:t>
      </w:r>
      <w:r w:rsidR="00AF7C18" w:rsidRPr="00853B74">
        <w:rPr>
          <w:rFonts w:asciiTheme="majorBidi" w:hAnsiTheme="majorBidi" w:cstheme="majorBidi"/>
          <w:b/>
          <w:sz w:val="24"/>
          <w:szCs w:val="24"/>
          <w:lang w:val="id-ID"/>
        </w:rPr>
        <w:tab/>
      </w:r>
      <w:r w:rsidR="00AF7C18" w:rsidRPr="00853B74">
        <w:rPr>
          <w:rFonts w:asciiTheme="majorBidi" w:hAnsiTheme="majorBidi" w:cstheme="majorBidi"/>
          <w:b/>
          <w:sz w:val="24"/>
          <w:szCs w:val="24"/>
        </w:rPr>
        <w:t xml:space="preserve">  </w:t>
      </w:r>
      <w:r w:rsidR="00685584">
        <w:rPr>
          <w:rFonts w:asciiTheme="majorBidi" w:hAnsiTheme="majorBidi" w:cstheme="majorBidi"/>
          <w:b/>
          <w:sz w:val="24"/>
          <w:szCs w:val="24"/>
          <w:lang w:val="id-ID"/>
        </w:rPr>
        <w:t xml:space="preserve">: Nurul </w:t>
      </w:r>
      <w:r w:rsidR="00685584">
        <w:rPr>
          <w:rFonts w:asciiTheme="majorBidi" w:hAnsiTheme="majorBidi" w:cstheme="majorBidi"/>
          <w:b/>
          <w:sz w:val="24"/>
          <w:szCs w:val="24"/>
        </w:rPr>
        <w:t>K</w:t>
      </w:r>
      <w:r w:rsidR="00AF7C18" w:rsidRPr="00853B74">
        <w:rPr>
          <w:rFonts w:asciiTheme="majorBidi" w:hAnsiTheme="majorBidi" w:cstheme="majorBidi"/>
          <w:b/>
          <w:sz w:val="24"/>
          <w:szCs w:val="24"/>
          <w:lang w:val="id-ID"/>
        </w:rPr>
        <w:t>hairiyah Ritonga</w:t>
      </w:r>
      <w:r w:rsidR="00AF7C18" w:rsidRPr="00853B74">
        <w:rPr>
          <w:rFonts w:asciiTheme="majorBidi" w:hAnsiTheme="majorBidi" w:cstheme="majorBidi"/>
          <w:b/>
          <w:sz w:val="24"/>
          <w:szCs w:val="24"/>
          <w:lang w:val="id-ID"/>
        </w:rPr>
        <w:tab/>
      </w:r>
    </w:p>
    <w:p w:rsidR="00AF7C18" w:rsidRPr="00853B74" w:rsidRDefault="00AF7C18" w:rsidP="00AF7C18">
      <w:pPr>
        <w:pStyle w:val="TableParagraph"/>
        <w:tabs>
          <w:tab w:val="left" w:pos="709"/>
          <w:tab w:val="left" w:pos="2383"/>
          <w:tab w:val="left" w:pos="2410"/>
        </w:tabs>
        <w:rPr>
          <w:rFonts w:asciiTheme="majorBidi" w:hAnsiTheme="majorBidi" w:cstheme="majorBidi"/>
          <w:b/>
          <w:sz w:val="24"/>
          <w:szCs w:val="24"/>
          <w:lang w:val="id-ID"/>
        </w:rPr>
      </w:pPr>
      <w:r w:rsidRPr="00853B74">
        <w:rPr>
          <w:rFonts w:asciiTheme="majorBidi" w:hAnsiTheme="majorBidi" w:cstheme="majorBidi"/>
          <w:b/>
          <w:sz w:val="24"/>
          <w:szCs w:val="24"/>
        </w:rPr>
        <w:t xml:space="preserve">                                   N</w:t>
      </w:r>
      <w:r w:rsidRPr="00853B74">
        <w:rPr>
          <w:rFonts w:asciiTheme="majorBidi" w:hAnsiTheme="majorBidi" w:cstheme="majorBidi"/>
          <w:b/>
          <w:sz w:val="24"/>
          <w:szCs w:val="24"/>
          <w:lang w:val="id-ID"/>
        </w:rPr>
        <w:t>im</w:t>
      </w:r>
      <w:r w:rsidRPr="00853B74">
        <w:rPr>
          <w:rFonts w:asciiTheme="majorBidi" w:hAnsiTheme="majorBidi" w:cstheme="majorBidi"/>
          <w:b/>
          <w:sz w:val="24"/>
          <w:szCs w:val="24"/>
          <w:lang w:val="id-ID"/>
        </w:rPr>
        <w:tab/>
      </w:r>
      <w:r w:rsidRPr="00853B74">
        <w:rPr>
          <w:rFonts w:asciiTheme="majorBidi" w:hAnsiTheme="majorBidi" w:cstheme="majorBidi"/>
          <w:b/>
          <w:sz w:val="24"/>
          <w:szCs w:val="24"/>
        </w:rPr>
        <w:t xml:space="preserve"> </w:t>
      </w:r>
      <w:r w:rsidRPr="00853B74">
        <w:rPr>
          <w:rFonts w:asciiTheme="majorBidi" w:hAnsiTheme="majorBidi" w:cstheme="majorBidi"/>
          <w:b/>
          <w:sz w:val="24"/>
          <w:szCs w:val="24"/>
        </w:rPr>
        <w:tab/>
        <w:t xml:space="preserve">                    </w:t>
      </w:r>
      <w:r w:rsidRPr="00853B74">
        <w:rPr>
          <w:rFonts w:asciiTheme="majorBidi" w:hAnsiTheme="majorBidi" w:cstheme="majorBidi"/>
          <w:b/>
          <w:sz w:val="24"/>
          <w:szCs w:val="24"/>
          <w:lang w:val="id-ID"/>
        </w:rPr>
        <w:t>:</w:t>
      </w:r>
      <w:r w:rsidRPr="00853B74">
        <w:rPr>
          <w:rFonts w:asciiTheme="majorBidi" w:hAnsiTheme="majorBidi" w:cstheme="majorBidi"/>
          <w:b/>
          <w:sz w:val="24"/>
          <w:szCs w:val="24"/>
        </w:rPr>
        <w:t xml:space="preserve"> 3002163011</w:t>
      </w:r>
    </w:p>
    <w:p w:rsidR="00AF7C18" w:rsidRPr="00853B74" w:rsidRDefault="00AF7C18" w:rsidP="00AF7C18">
      <w:pPr>
        <w:pStyle w:val="TableParagraph"/>
        <w:tabs>
          <w:tab w:val="left" w:pos="709"/>
          <w:tab w:val="left" w:pos="2410"/>
          <w:tab w:val="left" w:pos="4111"/>
        </w:tabs>
        <w:rPr>
          <w:rFonts w:asciiTheme="majorBidi" w:hAnsiTheme="majorBidi" w:cstheme="majorBidi"/>
          <w:b/>
          <w:sz w:val="24"/>
          <w:szCs w:val="24"/>
        </w:rPr>
      </w:pPr>
      <w:r w:rsidRPr="00853B74">
        <w:rPr>
          <w:rFonts w:asciiTheme="majorBidi" w:hAnsiTheme="majorBidi" w:cstheme="majorBidi"/>
          <w:b/>
          <w:sz w:val="24"/>
          <w:szCs w:val="24"/>
        </w:rPr>
        <w:tab/>
        <w:t xml:space="preserve">                       Prodi</w:t>
      </w:r>
      <w:r w:rsidRPr="00853B74">
        <w:rPr>
          <w:rFonts w:asciiTheme="majorBidi" w:hAnsiTheme="majorBidi" w:cstheme="majorBidi"/>
          <w:b/>
          <w:sz w:val="24"/>
          <w:szCs w:val="24"/>
          <w:lang w:val="id-ID"/>
        </w:rPr>
        <w:tab/>
      </w:r>
      <w:r w:rsidRPr="00853B74">
        <w:rPr>
          <w:rFonts w:asciiTheme="majorBidi" w:hAnsiTheme="majorBidi" w:cstheme="majorBidi"/>
          <w:b/>
          <w:sz w:val="24"/>
          <w:szCs w:val="24"/>
        </w:rPr>
        <w:t xml:space="preserve">            </w:t>
      </w:r>
      <w:r w:rsidRPr="00853B74">
        <w:rPr>
          <w:rFonts w:asciiTheme="majorBidi" w:hAnsiTheme="majorBidi" w:cstheme="majorBidi"/>
          <w:b/>
          <w:sz w:val="24"/>
          <w:szCs w:val="24"/>
          <w:lang w:val="id-ID"/>
        </w:rPr>
        <w:t xml:space="preserve">: </w:t>
      </w:r>
      <w:r w:rsidRPr="00853B74">
        <w:rPr>
          <w:rFonts w:asciiTheme="majorBidi" w:hAnsiTheme="majorBidi" w:cstheme="majorBidi"/>
          <w:b/>
          <w:sz w:val="24"/>
          <w:szCs w:val="24"/>
        </w:rPr>
        <w:t>Islamic Law</w:t>
      </w:r>
      <w:r w:rsidRPr="00853B74">
        <w:rPr>
          <w:rFonts w:asciiTheme="majorBidi" w:hAnsiTheme="majorBidi" w:cstheme="majorBidi"/>
          <w:b/>
          <w:sz w:val="24"/>
          <w:szCs w:val="24"/>
          <w:lang w:val="id-ID"/>
        </w:rPr>
        <w:tab/>
      </w:r>
      <w:r w:rsidRPr="00853B74">
        <w:rPr>
          <w:rFonts w:asciiTheme="majorBidi" w:hAnsiTheme="majorBidi" w:cstheme="majorBidi"/>
          <w:b/>
          <w:sz w:val="24"/>
          <w:szCs w:val="24"/>
          <w:lang w:val="id-ID"/>
        </w:rPr>
        <w:tab/>
      </w:r>
    </w:p>
    <w:p w:rsidR="00AF7C18" w:rsidRPr="00853B74" w:rsidRDefault="00AF7C18" w:rsidP="00AF7C18">
      <w:pPr>
        <w:pStyle w:val="TableParagraph"/>
        <w:tabs>
          <w:tab w:val="left" w:pos="709"/>
          <w:tab w:val="left" w:pos="2410"/>
          <w:tab w:val="left" w:pos="3544"/>
        </w:tabs>
        <w:ind w:right="213"/>
        <w:rPr>
          <w:rFonts w:asciiTheme="majorBidi" w:hAnsiTheme="majorBidi" w:cstheme="majorBidi"/>
          <w:b/>
          <w:sz w:val="24"/>
          <w:szCs w:val="24"/>
          <w:lang w:val="id-ID"/>
        </w:rPr>
      </w:pPr>
      <w:r w:rsidRPr="00853B74">
        <w:rPr>
          <w:rFonts w:asciiTheme="majorBidi" w:hAnsiTheme="majorBidi" w:cstheme="majorBidi"/>
          <w:b/>
          <w:spacing w:val="-4"/>
          <w:sz w:val="24"/>
          <w:szCs w:val="24"/>
        </w:rPr>
        <w:tab/>
        <w:t xml:space="preserve">                        Tempat/ </w:t>
      </w:r>
      <w:r w:rsidRPr="00853B74">
        <w:rPr>
          <w:rFonts w:asciiTheme="majorBidi" w:hAnsiTheme="majorBidi" w:cstheme="majorBidi"/>
          <w:b/>
          <w:sz w:val="24"/>
          <w:szCs w:val="24"/>
        </w:rPr>
        <w:t xml:space="preserve">Tgl. Lahir </w:t>
      </w:r>
      <w:r w:rsidRPr="00853B74">
        <w:rPr>
          <w:rFonts w:asciiTheme="majorBidi" w:hAnsiTheme="majorBidi" w:cstheme="majorBidi"/>
          <w:b/>
          <w:sz w:val="24"/>
          <w:szCs w:val="24"/>
          <w:lang w:val="id-ID"/>
        </w:rPr>
        <w:t xml:space="preserve">      </w:t>
      </w:r>
      <w:r w:rsidRPr="00853B74">
        <w:rPr>
          <w:rFonts w:asciiTheme="majorBidi" w:hAnsiTheme="majorBidi" w:cstheme="majorBidi"/>
          <w:b/>
          <w:sz w:val="24"/>
          <w:szCs w:val="24"/>
        </w:rPr>
        <w:t xml:space="preserve">      </w:t>
      </w:r>
      <w:r w:rsidRPr="00853B74">
        <w:rPr>
          <w:rFonts w:asciiTheme="majorBidi" w:hAnsiTheme="majorBidi" w:cstheme="majorBidi"/>
          <w:b/>
          <w:sz w:val="24"/>
          <w:szCs w:val="24"/>
          <w:lang w:val="id-ID"/>
        </w:rPr>
        <w:t>: Medan, 2 Oktober 1992</w:t>
      </w:r>
    </w:p>
    <w:p w:rsidR="00AF7C18" w:rsidRPr="00853B74" w:rsidRDefault="00AF7C18" w:rsidP="00AF7C18">
      <w:pPr>
        <w:pStyle w:val="TableParagraph"/>
        <w:tabs>
          <w:tab w:val="left" w:pos="709"/>
          <w:tab w:val="left" w:pos="5954"/>
        </w:tabs>
        <w:ind w:right="213"/>
        <w:rPr>
          <w:rFonts w:asciiTheme="majorBidi" w:hAnsiTheme="majorBidi" w:cstheme="majorBidi"/>
          <w:b/>
          <w:spacing w:val="-7"/>
          <w:sz w:val="24"/>
          <w:szCs w:val="24"/>
          <w:lang w:val="id-ID"/>
        </w:rPr>
      </w:pPr>
      <w:r w:rsidRPr="00853B74">
        <w:rPr>
          <w:rFonts w:asciiTheme="majorBidi" w:hAnsiTheme="majorBidi" w:cstheme="majorBidi"/>
          <w:b/>
          <w:sz w:val="24"/>
          <w:szCs w:val="24"/>
        </w:rPr>
        <w:tab/>
        <w:t xml:space="preserve">                       Nama Orang </w:t>
      </w:r>
      <w:r w:rsidRPr="00853B74">
        <w:rPr>
          <w:rFonts w:asciiTheme="majorBidi" w:hAnsiTheme="majorBidi" w:cstheme="majorBidi"/>
          <w:b/>
          <w:spacing w:val="-7"/>
          <w:sz w:val="24"/>
          <w:szCs w:val="24"/>
        </w:rPr>
        <w:t xml:space="preserve">Tua </w:t>
      </w:r>
      <w:r w:rsidRPr="00853B74">
        <w:rPr>
          <w:rFonts w:asciiTheme="majorBidi" w:hAnsiTheme="majorBidi" w:cstheme="majorBidi"/>
          <w:b/>
          <w:sz w:val="24"/>
          <w:szCs w:val="24"/>
        </w:rPr>
        <w:t xml:space="preserve">( </w:t>
      </w:r>
      <w:r w:rsidRPr="00853B74">
        <w:rPr>
          <w:rFonts w:asciiTheme="majorBidi" w:hAnsiTheme="majorBidi" w:cstheme="majorBidi"/>
          <w:b/>
          <w:spacing w:val="-7"/>
          <w:sz w:val="24"/>
          <w:szCs w:val="24"/>
        </w:rPr>
        <w:t xml:space="preserve">Ayah)  </w:t>
      </w:r>
      <w:r w:rsidRPr="00853B74">
        <w:rPr>
          <w:rFonts w:asciiTheme="majorBidi" w:hAnsiTheme="majorBidi" w:cstheme="majorBidi"/>
          <w:b/>
          <w:spacing w:val="-7"/>
          <w:sz w:val="24"/>
          <w:szCs w:val="24"/>
          <w:lang w:val="id-ID"/>
        </w:rPr>
        <w:t>: H. Mulatiur Ritonga,  M.AP</w:t>
      </w:r>
    </w:p>
    <w:p w:rsidR="00AF7C18" w:rsidRPr="00853B74" w:rsidRDefault="00AF7C18" w:rsidP="00AF7C18">
      <w:pPr>
        <w:pStyle w:val="TableParagraph"/>
        <w:tabs>
          <w:tab w:val="left" w:pos="709"/>
          <w:tab w:val="left" w:pos="2410"/>
          <w:tab w:val="left" w:pos="5954"/>
        </w:tabs>
        <w:ind w:left="4962" w:right="213" w:hanging="4962"/>
        <w:rPr>
          <w:rFonts w:asciiTheme="majorBidi" w:hAnsiTheme="majorBidi" w:cstheme="majorBidi"/>
          <w:b/>
          <w:sz w:val="24"/>
          <w:szCs w:val="24"/>
          <w:lang w:val="id-ID"/>
        </w:rPr>
      </w:pPr>
      <w:r w:rsidRPr="00853B74">
        <w:rPr>
          <w:rFonts w:asciiTheme="majorBidi" w:hAnsiTheme="majorBidi" w:cstheme="majorBidi"/>
          <w:b/>
          <w:sz w:val="24"/>
          <w:szCs w:val="24"/>
        </w:rPr>
        <w:tab/>
        <w:t xml:space="preserve">                       Nama Orang </w:t>
      </w:r>
      <w:r w:rsidRPr="00853B74">
        <w:rPr>
          <w:rFonts w:asciiTheme="majorBidi" w:hAnsiTheme="majorBidi" w:cstheme="majorBidi"/>
          <w:b/>
          <w:spacing w:val="-7"/>
          <w:sz w:val="24"/>
          <w:szCs w:val="24"/>
        </w:rPr>
        <w:t xml:space="preserve">Tua </w:t>
      </w:r>
      <w:r w:rsidRPr="00853B74">
        <w:rPr>
          <w:rFonts w:asciiTheme="majorBidi" w:hAnsiTheme="majorBidi" w:cstheme="majorBidi"/>
          <w:b/>
          <w:sz w:val="24"/>
          <w:szCs w:val="24"/>
        </w:rPr>
        <w:t xml:space="preserve">( Ibu)     </w:t>
      </w:r>
      <w:r w:rsidRPr="00853B74">
        <w:rPr>
          <w:rFonts w:asciiTheme="majorBidi" w:hAnsiTheme="majorBidi" w:cstheme="majorBidi"/>
          <w:b/>
          <w:sz w:val="24"/>
          <w:szCs w:val="24"/>
          <w:lang w:val="id-ID"/>
        </w:rPr>
        <w:t>:</w:t>
      </w:r>
      <w:r w:rsidRPr="00853B74">
        <w:rPr>
          <w:rFonts w:asciiTheme="majorBidi" w:hAnsiTheme="majorBidi" w:cstheme="majorBidi"/>
          <w:b/>
          <w:sz w:val="24"/>
          <w:szCs w:val="24"/>
        </w:rPr>
        <w:t xml:space="preserve"> </w:t>
      </w:r>
      <w:r w:rsidRPr="00853B74">
        <w:rPr>
          <w:rFonts w:asciiTheme="majorBidi" w:hAnsiTheme="majorBidi" w:cstheme="majorBidi"/>
          <w:b/>
          <w:sz w:val="24"/>
          <w:szCs w:val="24"/>
          <w:lang w:val="id-ID"/>
        </w:rPr>
        <w:t>Alm. Hj. Zahiyar Hawa S.Ag</w:t>
      </w:r>
    </w:p>
    <w:p w:rsidR="00AF7C18" w:rsidRPr="00853B74" w:rsidRDefault="00AF7C18" w:rsidP="00AF7C18">
      <w:pPr>
        <w:pStyle w:val="BodyText"/>
        <w:tabs>
          <w:tab w:val="left" w:pos="709"/>
          <w:tab w:val="left" w:pos="2410"/>
          <w:tab w:val="left" w:pos="5954"/>
        </w:tabs>
        <w:rPr>
          <w:rFonts w:asciiTheme="majorBidi" w:hAnsiTheme="majorBidi" w:cstheme="majorBidi"/>
          <w:b/>
          <w:lang w:val="id-ID"/>
        </w:rPr>
      </w:pPr>
      <w:r w:rsidRPr="00853B74">
        <w:rPr>
          <w:rFonts w:asciiTheme="majorBidi" w:hAnsiTheme="majorBidi" w:cstheme="majorBidi"/>
          <w:b/>
        </w:rPr>
        <w:tab/>
        <w:t xml:space="preserve">                      Pembimbing                         </w:t>
      </w:r>
      <w:r w:rsidRPr="00853B74">
        <w:rPr>
          <w:rFonts w:asciiTheme="majorBidi" w:hAnsiTheme="majorBidi" w:cstheme="majorBidi"/>
          <w:b/>
          <w:lang w:val="id-ID"/>
        </w:rPr>
        <w:t xml:space="preserve">:1. </w:t>
      </w:r>
      <w:r w:rsidRPr="00853B74">
        <w:rPr>
          <w:rFonts w:asciiTheme="majorBidi" w:hAnsiTheme="majorBidi" w:cstheme="majorBidi"/>
          <w:b/>
        </w:rPr>
        <w:t>Dr. Nisful Khoiri, M.Ag</w:t>
      </w:r>
    </w:p>
    <w:p w:rsidR="00AF7C18" w:rsidRPr="00853B74" w:rsidRDefault="00AF7C18" w:rsidP="00AF7C18">
      <w:pPr>
        <w:pStyle w:val="BodyText"/>
        <w:tabs>
          <w:tab w:val="left" w:pos="709"/>
          <w:tab w:val="left" w:pos="2410"/>
          <w:tab w:val="left" w:pos="5954"/>
        </w:tabs>
        <w:ind w:left="4962" w:hanging="4962"/>
        <w:rPr>
          <w:rFonts w:asciiTheme="majorBidi" w:hAnsiTheme="majorBidi" w:cstheme="majorBidi"/>
          <w:b/>
        </w:rPr>
      </w:pPr>
      <w:r w:rsidRPr="00853B74">
        <w:rPr>
          <w:rFonts w:asciiTheme="majorBidi" w:hAnsiTheme="majorBidi" w:cstheme="majorBidi"/>
          <w:b/>
        </w:rPr>
        <w:tab/>
      </w:r>
      <w:r w:rsidRPr="00853B74">
        <w:rPr>
          <w:rFonts w:asciiTheme="majorBidi" w:hAnsiTheme="majorBidi" w:cstheme="majorBidi"/>
          <w:b/>
        </w:rPr>
        <w:tab/>
        <w:t xml:space="preserve">         </w:t>
      </w:r>
      <w:r w:rsidRPr="00853B74">
        <w:rPr>
          <w:rFonts w:asciiTheme="majorBidi" w:hAnsiTheme="majorBidi" w:cstheme="majorBidi"/>
          <w:b/>
          <w:lang w:val="id-ID"/>
        </w:rPr>
        <w:t xml:space="preserve"> </w:t>
      </w:r>
      <w:r w:rsidRPr="00853B74">
        <w:rPr>
          <w:rFonts w:asciiTheme="majorBidi" w:hAnsiTheme="majorBidi" w:cstheme="majorBidi"/>
          <w:b/>
        </w:rPr>
        <w:t xml:space="preserve">                               </w:t>
      </w:r>
      <w:r w:rsidRPr="00853B74">
        <w:rPr>
          <w:rFonts w:asciiTheme="majorBidi" w:hAnsiTheme="majorBidi" w:cstheme="majorBidi"/>
          <w:b/>
          <w:lang w:val="id-ID"/>
        </w:rPr>
        <w:t xml:space="preserve">2. </w:t>
      </w:r>
      <w:r w:rsidRPr="00853B74">
        <w:rPr>
          <w:rFonts w:asciiTheme="majorBidi" w:hAnsiTheme="majorBidi" w:cstheme="majorBidi"/>
          <w:b/>
        </w:rPr>
        <w:t>Dr. Ramadhan Syahmedi,</w:t>
      </w:r>
      <w:r w:rsidRPr="00853B74">
        <w:rPr>
          <w:rFonts w:asciiTheme="majorBidi" w:hAnsiTheme="majorBidi" w:cstheme="majorBidi"/>
          <w:b/>
          <w:lang w:val="id-ID"/>
        </w:rPr>
        <w:t xml:space="preserve"> </w:t>
      </w:r>
      <w:r w:rsidRPr="00853B74">
        <w:rPr>
          <w:rFonts w:asciiTheme="majorBidi" w:hAnsiTheme="majorBidi" w:cstheme="majorBidi"/>
          <w:b/>
        </w:rPr>
        <w:t>M.Ag</w:t>
      </w:r>
    </w:p>
    <w:p w:rsidR="00AF7C18" w:rsidRPr="00853B74" w:rsidRDefault="00AF7C18" w:rsidP="00AF7C18">
      <w:pPr>
        <w:pStyle w:val="Heading3"/>
        <w:ind w:left="0" w:right="2488"/>
        <w:rPr>
          <w:rFonts w:asciiTheme="majorBidi" w:hAnsiTheme="majorBidi" w:cstheme="majorBidi"/>
        </w:rPr>
      </w:pPr>
    </w:p>
    <w:p w:rsidR="00AF7C18" w:rsidRPr="00853B74" w:rsidRDefault="00AF7C18" w:rsidP="00AF7C18">
      <w:pPr>
        <w:jc w:val="both"/>
        <w:rPr>
          <w:rFonts w:asciiTheme="majorBidi" w:hAnsiTheme="majorBidi" w:cstheme="majorBidi"/>
          <w:sz w:val="24"/>
          <w:szCs w:val="24"/>
        </w:rPr>
      </w:pPr>
      <w:r w:rsidRPr="00853B74">
        <w:rPr>
          <w:rFonts w:asciiTheme="majorBidi" w:hAnsiTheme="majorBidi" w:cstheme="majorBidi"/>
          <w:sz w:val="24"/>
          <w:szCs w:val="24"/>
        </w:rPr>
        <w:t>This thesis is a research on the analysis of Muara Bulian Religious Court's decision no. 008 / Pdt.P / 2014 / PA / Mbl concerning the establishment of patron and the position of inheritance of girls who veiled towards the inheritance of their's siblings. In this ruling, the panel of judges ruled that an only daughter could close the inheritance of her uncle so that she would obtain all inheritance, with legal considerations that the judge's opinion was in line with Ibn Abbas's opinion. This decision does not state the reason for taking one opinion and ruling out the other opinion except only mentioning that the decision is in line with the opinion of Ibn Abbas and based on Supreme Court Jurisprudence Number 86 K / AG / 1994. This thesis aims to find out how the legal considerations of judges in the settlement of this casuistic case. This research was conducted using normative legal research with the nature of descriptive analysis research. This study uses data of revelation and secondary data consisting of primary legal materials, secondary legal materials, and tertiary legal materials.  Based on the result of the study, it is concluded that in certain cases, judges can make decisions that are out of law in general or the usual rules applied, in order to reach the point of justice. But in trying it, the judge must study and fully understand the case by conducting a philosophical interrogation of the available evidence, so that the case can be categorized as casuistic. With the Supreme Court Jurisprudence number 86 K / AG / 1994 the judge did the application of the law leaving another law by the grammatical interpretation method on the meaning of "walad" in  An-Nisa verse 176 either boy and girl which is in the same line with the opinion of Ibnu Abbas</w:t>
      </w:r>
    </w:p>
    <w:p w:rsidR="00AF7C18" w:rsidRPr="00853B74" w:rsidRDefault="00AF7C18" w:rsidP="00AF7C18">
      <w:pPr>
        <w:tabs>
          <w:tab w:val="left" w:pos="2069"/>
        </w:tabs>
        <w:jc w:val="both"/>
        <w:rPr>
          <w:rFonts w:asciiTheme="majorBidi" w:hAnsiTheme="majorBidi" w:cstheme="majorBidi"/>
          <w:sz w:val="24"/>
          <w:szCs w:val="24"/>
        </w:rPr>
      </w:pPr>
      <w:r w:rsidRPr="00853B74">
        <w:rPr>
          <w:rFonts w:asciiTheme="majorBidi" w:hAnsiTheme="majorBidi" w:cstheme="majorBidi"/>
          <w:sz w:val="24"/>
          <w:szCs w:val="24"/>
        </w:rPr>
        <w:tab/>
      </w:r>
    </w:p>
    <w:p w:rsidR="00AF7C18" w:rsidRPr="00853B74" w:rsidRDefault="00AF7C18" w:rsidP="00AF7C18">
      <w:pPr>
        <w:spacing w:line="360" w:lineRule="auto"/>
        <w:jc w:val="both"/>
        <w:rPr>
          <w:rFonts w:asciiTheme="majorBidi" w:hAnsiTheme="majorBidi" w:cstheme="majorBidi"/>
          <w:sz w:val="24"/>
          <w:szCs w:val="24"/>
          <w:lang w:val="id-ID"/>
        </w:rPr>
      </w:pPr>
    </w:p>
    <w:p w:rsidR="00AF7C18" w:rsidRPr="00853B74" w:rsidRDefault="00AF7C18" w:rsidP="00AF7C18">
      <w:pPr>
        <w:pStyle w:val="Heading3"/>
        <w:ind w:left="0" w:right="3"/>
        <w:rPr>
          <w:rFonts w:asciiTheme="majorBidi" w:hAnsiTheme="majorBidi" w:cstheme="majorBidi"/>
          <w:lang w:val="id-ID"/>
        </w:rPr>
      </w:pPr>
    </w:p>
    <w:p w:rsidR="00AF7C18" w:rsidRPr="00853B74" w:rsidRDefault="00AF7C18" w:rsidP="00AF7C18">
      <w:pPr>
        <w:pStyle w:val="Heading3"/>
        <w:ind w:left="0" w:right="3"/>
        <w:rPr>
          <w:rFonts w:asciiTheme="majorBidi" w:hAnsiTheme="majorBidi" w:cstheme="majorBidi"/>
        </w:rPr>
      </w:pPr>
    </w:p>
    <w:p w:rsidR="007479D7" w:rsidRPr="00D9561B" w:rsidRDefault="007479D7" w:rsidP="007479D7">
      <w:pPr>
        <w:bidi/>
        <w:spacing w:line="240" w:lineRule="auto"/>
        <w:ind w:firstLine="720"/>
        <w:jc w:val="center"/>
        <w:rPr>
          <w:rFonts w:asciiTheme="majorBidi" w:hAnsiTheme="majorBidi" w:cstheme="majorBidi"/>
          <w:b/>
          <w:bCs/>
          <w:sz w:val="32"/>
          <w:szCs w:val="32"/>
          <w:rtl/>
        </w:rPr>
      </w:pPr>
      <w:r w:rsidRPr="00853B74">
        <w:rPr>
          <w:rFonts w:asciiTheme="majorBidi" w:hAnsiTheme="majorBidi" w:cstheme="majorBidi"/>
          <w:b/>
          <w:bCs/>
          <w:sz w:val="24"/>
          <w:szCs w:val="24"/>
          <w:rtl/>
        </w:rPr>
        <w:t>ملخص البحث</w:t>
      </w:r>
    </w:p>
    <w:p w:rsidR="007479D7" w:rsidRPr="00D9561B" w:rsidRDefault="007479D7" w:rsidP="007479D7">
      <w:pPr>
        <w:bidi/>
        <w:spacing w:line="240" w:lineRule="auto"/>
        <w:ind w:firstLine="720"/>
        <w:jc w:val="both"/>
        <w:rPr>
          <w:rFonts w:asciiTheme="majorBidi" w:hAnsiTheme="majorBidi" w:cstheme="majorBidi"/>
          <w:sz w:val="32"/>
          <w:szCs w:val="32"/>
          <w:rtl/>
        </w:rPr>
      </w:pPr>
      <w:r w:rsidRPr="00D9561B">
        <w:rPr>
          <w:rFonts w:asciiTheme="majorBidi" w:hAnsiTheme="majorBidi" w:cstheme="majorBidi"/>
          <w:sz w:val="32"/>
          <w:szCs w:val="32"/>
          <w:rtl/>
        </w:rPr>
        <w:t>هذا البحث عبارة عن بحث حول تحليل قرار محكمة موارا بوليان الدينية رقم. 008</w:t>
      </w:r>
      <w:r w:rsidRPr="00D9561B">
        <w:rPr>
          <w:rFonts w:asciiTheme="majorBidi" w:hAnsiTheme="majorBidi" w:cstheme="majorBidi"/>
          <w:sz w:val="32"/>
          <w:szCs w:val="32"/>
        </w:rPr>
        <w:t xml:space="preserve"> / Pdt.P / 2014 / PA / Mbl </w:t>
      </w:r>
      <w:r w:rsidRPr="00D9561B">
        <w:rPr>
          <w:rFonts w:asciiTheme="majorBidi" w:hAnsiTheme="majorBidi" w:cstheme="majorBidi"/>
          <w:sz w:val="32"/>
          <w:szCs w:val="32"/>
          <w:rtl/>
        </w:rPr>
        <w:t xml:space="preserve"> بشأن إنشاء أولياء الأمور وموقف ميراث البنت التي تحجب الأشقاء من الميراث.</w:t>
      </w:r>
      <w:r w:rsidRPr="00D9561B">
        <w:rPr>
          <w:rFonts w:asciiTheme="majorBidi" w:hAnsiTheme="majorBidi" w:cstheme="majorBidi"/>
          <w:sz w:val="32"/>
          <w:szCs w:val="32"/>
        </w:rPr>
        <w:t xml:space="preserve"> </w:t>
      </w:r>
      <w:r w:rsidRPr="00D9561B">
        <w:rPr>
          <w:rFonts w:asciiTheme="majorBidi" w:hAnsiTheme="majorBidi" w:cstheme="majorBidi"/>
          <w:sz w:val="32"/>
          <w:szCs w:val="32"/>
          <w:rtl/>
        </w:rPr>
        <w:t xml:space="preserve"> في هذا القرار ، قضت لجنة القضاة بأن البنت الوحيدة تمكنها أن تحجب ميراث عمها حتى تحصل على كل الميراث ، مع اعتبارات قانونية مفادها أن رأي القاضي يتماشى مع رأي ابن عباس. </w:t>
      </w:r>
    </w:p>
    <w:p w:rsidR="007479D7" w:rsidRPr="00D9561B" w:rsidRDefault="007479D7" w:rsidP="007479D7">
      <w:pPr>
        <w:bidi/>
        <w:spacing w:line="240" w:lineRule="auto"/>
        <w:ind w:firstLine="720"/>
        <w:jc w:val="both"/>
        <w:rPr>
          <w:rFonts w:asciiTheme="majorBidi" w:hAnsiTheme="majorBidi" w:cstheme="majorBidi"/>
          <w:sz w:val="32"/>
          <w:szCs w:val="32"/>
          <w:rtl/>
        </w:rPr>
      </w:pPr>
      <w:r w:rsidRPr="00D9561B">
        <w:rPr>
          <w:rFonts w:asciiTheme="majorBidi" w:hAnsiTheme="majorBidi" w:cstheme="majorBidi"/>
          <w:sz w:val="32"/>
          <w:szCs w:val="32"/>
          <w:rtl/>
        </w:rPr>
        <w:t>لا ينص هذا القرار على أسباب أخذ رأي واحد واستبعاد الرأي الآخر دون ذكر أسباب إضافية باستثناء الإشارة فقط إلى أن القرار يتماشى مع رأي ابن عباس وعلى أساس قرار المحكمة العليا رقم 86</w:t>
      </w:r>
      <w:r w:rsidRPr="00D9561B">
        <w:rPr>
          <w:rFonts w:asciiTheme="majorBidi" w:hAnsiTheme="majorBidi" w:cstheme="majorBidi"/>
          <w:sz w:val="32"/>
          <w:szCs w:val="32"/>
        </w:rPr>
        <w:t xml:space="preserve"> K / AG / 1994.</w:t>
      </w:r>
    </w:p>
    <w:p w:rsidR="007479D7" w:rsidRPr="00D9561B" w:rsidRDefault="007479D7" w:rsidP="007479D7">
      <w:pPr>
        <w:bidi/>
        <w:spacing w:line="240" w:lineRule="auto"/>
        <w:ind w:firstLine="720"/>
        <w:jc w:val="both"/>
        <w:rPr>
          <w:rFonts w:asciiTheme="majorBidi" w:hAnsiTheme="majorBidi" w:cstheme="majorBidi"/>
          <w:sz w:val="32"/>
          <w:szCs w:val="32"/>
          <w:rtl/>
        </w:rPr>
      </w:pPr>
      <w:r w:rsidRPr="00D9561B">
        <w:rPr>
          <w:rFonts w:asciiTheme="majorBidi" w:hAnsiTheme="majorBidi" w:cstheme="majorBidi"/>
          <w:sz w:val="32"/>
          <w:szCs w:val="32"/>
        </w:rPr>
        <w:t xml:space="preserve"> </w:t>
      </w:r>
      <w:r w:rsidRPr="00D9561B">
        <w:rPr>
          <w:rFonts w:asciiTheme="majorBidi" w:hAnsiTheme="majorBidi" w:cstheme="majorBidi"/>
          <w:sz w:val="32"/>
          <w:szCs w:val="32"/>
          <w:rtl/>
        </w:rPr>
        <w:t>يهدف هذا البحث إلى معرفة كيفية الاعتبارات القانونية للقضاة في تسوية قضية الميراث أعلاه ، وهي القضية التي تعتبر قضية واقعيّة. تم إجراء هذا البحث باستخدام البحث القانوني المعياري مع طبيعة البحث التحليلي الوصفي. تستخدم هذه الدراسة بيانات الوحي والبيانات الثانوية التي تتكون من مواد قانونية أولية ومواد قانونية ثانوية ومواد قانونية ثالثة.</w:t>
      </w:r>
    </w:p>
    <w:p w:rsidR="007479D7" w:rsidRPr="00D9561B" w:rsidRDefault="007479D7" w:rsidP="007479D7">
      <w:pPr>
        <w:bidi/>
        <w:spacing w:line="240" w:lineRule="auto"/>
        <w:ind w:firstLine="720"/>
        <w:jc w:val="both"/>
        <w:rPr>
          <w:rFonts w:asciiTheme="majorBidi" w:hAnsiTheme="majorBidi" w:cstheme="majorBidi"/>
          <w:sz w:val="32"/>
          <w:szCs w:val="32"/>
        </w:rPr>
      </w:pPr>
      <w:r w:rsidRPr="00D9561B">
        <w:rPr>
          <w:rFonts w:asciiTheme="majorBidi" w:hAnsiTheme="majorBidi" w:cstheme="majorBidi"/>
          <w:sz w:val="32"/>
          <w:szCs w:val="32"/>
          <w:rtl/>
        </w:rPr>
        <w:t xml:space="preserve"> بناءً على نتائج الدراسة ، تم التوصل إلى أنه في بعض الحالات ، يمكن للقضاة اتخاذ قرارات غير قانونية بشكل عام أو القواعد المعتادة المطبقة، من أجل الوصول إلى نقطة العدالة. لكن في محاولته، يجب على القاضي دراسة القضية وفهمها تمامًا من خلال إجراء استجواب فلسفي للأدلة المتاحة ، بحيث يمكن تصنيف القضية على أنها قضية واقعية. مع قرار المحكمة العليا رقم 86</w:t>
      </w:r>
      <w:r w:rsidRPr="00D9561B">
        <w:rPr>
          <w:rFonts w:asciiTheme="majorBidi" w:hAnsiTheme="majorBidi" w:cstheme="majorBidi"/>
          <w:sz w:val="32"/>
          <w:szCs w:val="32"/>
        </w:rPr>
        <w:t xml:space="preserve"> K / AG / 1994</w:t>
      </w:r>
      <w:r w:rsidRPr="00D9561B">
        <w:rPr>
          <w:rFonts w:asciiTheme="majorBidi" w:hAnsiTheme="majorBidi" w:cstheme="majorBidi"/>
          <w:sz w:val="32"/>
          <w:szCs w:val="32"/>
          <w:rtl/>
        </w:rPr>
        <w:t>، قام القاضي بتطبيق القانون تاركًا قانونًا آخر باستخدام طريقة التفسير النحوي حول معنى كلمة "الولد" ، أن الآية 176 من سورة النساء هي نجل الأولاد والبنات على حد سواء ، وهو ما يتماشى مع رأي ابن عباس</w:t>
      </w:r>
      <w:r w:rsidRPr="00D9561B">
        <w:rPr>
          <w:rFonts w:asciiTheme="majorBidi" w:hAnsiTheme="majorBidi" w:cstheme="majorBidi"/>
          <w:sz w:val="32"/>
          <w:szCs w:val="32"/>
        </w:rPr>
        <w:t>.</w:t>
      </w:r>
    </w:p>
    <w:p w:rsidR="007479D7" w:rsidRPr="00D9561B" w:rsidRDefault="007479D7" w:rsidP="007479D7">
      <w:pPr>
        <w:bidi/>
        <w:spacing w:line="240" w:lineRule="auto"/>
        <w:jc w:val="both"/>
        <w:rPr>
          <w:rFonts w:asciiTheme="majorBidi" w:hAnsiTheme="majorBidi" w:cstheme="majorBidi"/>
          <w:sz w:val="32"/>
          <w:szCs w:val="32"/>
        </w:rPr>
      </w:pPr>
    </w:p>
    <w:p w:rsidR="007479D7" w:rsidRPr="00853B74" w:rsidRDefault="007479D7" w:rsidP="007479D7">
      <w:pPr>
        <w:spacing w:after="0" w:line="240" w:lineRule="auto"/>
        <w:rPr>
          <w:rFonts w:asciiTheme="majorBidi" w:hAnsiTheme="majorBidi" w:cstheme="majorBidi"/>
          <w:b/>
          <w:sz w:val="24"/>
          <w:szCs w:val="24"/>
          <w:u w:val="single"/>
        </w:rPr>
      </w:pPr>
    </w:p>
    <w:p w:rsidR="007479D7" w:rsidRPr="00853B74" w:rsidRDefault="007479D7" w:rsidP="00AE2305">
      <w:pPr>
        <w:pStyle w:val="Heading3"/>
        <w:ind w:left="0" w:right="3"/>
        <w:jc w:val="center"/>
        <w:rPr>
          <w:rFonts w:asciiTheme="majorBidi" w:hAnsiTheme="majorBidi" w:cstheme="majorBidi"/>
        </w:rPr>
      </w:pPr>
    </w:p>
    <w:p w:rsidR="007479D7" w:rsidRPr="00853B74" w:rsidRDefault="007479D7" w:rsidP="00AE2305">
      <w:pPr>
        <w:pStyle w:val="Heading3"/>
        <w:ind w:left="0" w:right="3"/>
        <w:jc w:val="center"/>
        <w:rPr>
          <w:rFonts w:asciiTheme="majorBidi" w:hAnsiTheme="majorBidi" w:cstheme="majorBidi"/>
        </w:rPr>
      </w:pPr>
    </w:p>
    <w:p w:rsidR="007479D7" w:rsidRPr="00853B74" w:rsidRDefault="007479D7" w:rsidP="00AE2305">
      <w:pPr>
        <w:pStyle w:val="Heading3"/>
        <w:ind w:left="0" w:right="3"/>
        <w:jc w:val="center"/>
        <w:rPr>
          <w:rFonts w:asciiTheme="majorBidi" w:hAnsiTheme="majorBidi" w:cstheme="majorBidi"/>
        </w:rPr>
      </w:pPr>
    </w:p>
    <w:p w:rsidR="007479D7" w:rsidRPr="00853B74" w:rsidRDefault="007479D7" w:rsidP="00AE2305">
      <w:pPr>
        <w:pStyle w:val="Heading3"/>
        <w:ind w:left="0" w:right="3"/>
        <w:jc w:val="center"/>
        <w:rPr>
          <w:rFonts w:asciiTheme="majorBidi" w:hAnsiTheme="majorBidi" w:cstheme="majorBidi"/>
        </w:rPr>
      </w:pPr>
    </w:p>
    <w:p w:rsidR="007479D7" w:rsidRPr="00853B74" w:rsidRDefault="007479D7" w:rsidP="00AE2305">
      <w:pPr>
        <w:pStyle w:val="Heading3"/>
        <w:ind w:left="0" w:right="3"/>
        <w:jc w:val="center"/>
        <w:rPr>
          <w:rFonts w:asciiTheme="majorBidi" w:hAnsiTheme="majorBidi" w:cstheme="majorBidi"/>
        </w:rPr>
      </w:pPr>
    </w:p>
    <w:p w:rsidR="007479D7" w:rsidRPr="00853B74" w:rsidRDefault="007479D7" w:rsidP="00AE2305">
      <w:pPr>
        <w:pStyle w:val="Heading3"/>
        <w:ind w:left="0" w:right="3"/>
        <w:jc w:val="center"/>
        <w:rPr>
          <w:rFonts w:asciiTheme="majorBidi" w:hAnsiTheme="majorBidi" w:cstheme="majorBidi"/>
        </w:rPr>
      </w:pPr>
    </w:p>
    <w:p w:rsidR="007479D7" w:rsidRDefault="007479D7" w:rsidP="00AE2305">
      <w:pPr>
        <w:pStyle w:val="Heading3"/>
        <w:ind w:left="0" w:right="3"/>
        <w:jc w:val="center"/>
        <w:rPr>
          <w:rFonts w:asciiTheme="majorBidi" w:hAnsiTheme="majorBidi" w:cstheme="majorBidi"/>
        </w:rPr>
      </w:pPr>
    </w:p>
    <w:p w:rsidR="00685584" w:rsidRDefault="00685584" w:rsidP="00AE2305">
      <w:pPr>
        <w:pStyle w:val="Heading3"/>
        <w:ind w:left="0" w:right="3"/>
        <w:jc w:val="center"/>
        <w:rPr>
          <w:rFonts w:asciiTheme="majorBidi" w:hAnsiTheme="majorBidi" w:cstheme="majorBidi"/>
        </w:rPr>
      </w:pPr>
    </w:p>
    <w:p w:rsidR="00685584" w:rsidRDefault="00685584" w:rsidP="00AE2305">
      <w:pPr>
        <w:pStyle w:val="Heading3"/>
        <w:ind w:left="0" w:right="3"/>
        <w:jc w:val="center"/>
        <w:rPr>
          <w:rFonts w:asciiTheme="majorBidi" w:hAnsiTheme="majorBidi" w:cstheme="majorBidi"/>
        </w:rPr>
      </w:pPr>
    </w:p>
    <w:p w:rsidR="00685584" w:rsidRDefault="00685584" w:rsidP="00AE2305">
      <w:pPr>
        <w:pStyle w:val="Heading3"/>
        <w:ind w:left="0" w:right="3"/>
        <w:jc w:val="center"/>
        <w:rPr>
          <w:rFonts w:asciiTheme="majorBidi" w:hAnsiTheme="majorBidi" w:cstheme="majorBidi"/>
        </w:rPr>
      </w:pPr>
    </w:p>
    <w:p w:rsidR="00685584" w:rsidRPr="00853B74" w:rsidRDefault="00685584" w:rsidP="00D9561B">
      <w:pPr>
        <w:pStyle w:val="Heading3"/>
        <w:ind w:left="0" w:right="3"/>
        <w:rPr>
          <w:rFonts w:asciiTheme="majorBidi" w:hAnsiTheme="majorBidi" w:cstheme="majorBidi"/>
        </w:rPr>
      </w:pPr>
    </w:p>
    <w:p w:rsidR="00584EDA" w:rsidRPr="00853B74" w:rsidRDefault="00584EDA" w:rsidP="00AE2305">
      <w:pPr>
        <w:pStyle w:val="Heading3"/>
        <w:ind w:left="0" w:right="3"/>
        <w:jc w:val="center"/>
        <w:rPr>
          <w:rFonts w:asciiTheme="majorBidi" w:hAnsiTheme="majorBidi" w:cstheme="majorBidi"/>
        </w:rPr>
      </w:pPr>
      <w:r w:rsidRPr="00853B74">
        <w:rPr>
          <w:rFonts w:asciiTheme="majorBidi" w:hAnsiTheme="majorBidi" w:cstheme="majorBidi"/>
        </w:rPr>
        <w:t>KATA PENGANTAR</w:t>
      </w:r>
    </w:p>
    <w:p w:rsidR="00584EDA" w:rsidRPr="00853B74" w:rsidRDefault="00584EDA" w:rsidP="00AE2305">
      <w:pPr>
        <w:pStyle w:val="BodyText"/>
        <w:tabs>
          <w:tab w:val="left" w:pos="2924"/>
        </w:tabs>
        <w:rPr>
          <w:rFonts w:asciiTheme="majorBidi" w:hAnsiTheme="majorBidi" w:cstheme="majorBidi"/>
          <w:b/>
        </w:rPr>
      </w:pPr>
      <w:r w:rsidRPr="00853B74">
        <w:rPr>
          <w:rFonts w:asciiTheme="majorBidi" w:hAnsiTheme="majorBidi" w:cstheme="majorBidi"/>
          <w:b/>
        </w:rPr>
        <w:tab/>
      </w:r>
    </w:p>
    <w:p w:rsidR="00584EDA" w:rsidRPr="00853B74" w:rsidRDefault="00584EDA" w:rsidP="00AE2305">
      <w:pPr>
        <w:pStyle w:val="BodyText"/>
        <w:spacing w:line="360" w:lineRule="auto"/>
        <w:ind w:right="3" w:firstLine="720"/>
        <w:jc w:val="both"/>
        <w:rPr>
          <w:rFonts w:asciiTheme="majorBidi" w:hAnsiTheme="majorBidi" w:cstheme="majorBidi"/>
        </w:rPr>
      </w:pPr>
      <w:r w:rsidRPr="00853B74">
        <w:rPr>
          <w:rFonts w:asciiTheme="majorBidi" w:hAnsiTheme="majorBidi" w:cstheme="majorBidi"/>
        </w:rPr>
        <w:t>Rasa syukur kepada Allāh Subahanau Wa Ta’āla, rabb sang pencipta alam beserta seluruh isinya, yang senantiasa memberikan nikmat, rahmat serta karunianya sehingga penulis dapat menyelesaikan penulisan karya ilmiyah ini.</w:t>
      </w:r>
    </w:p>
    <w:p w:rsidR="00584EDA" w:rsidRPr="00853B74" w:rsidRDefault="00584EDA" w:rsidP="00AE2305">
      <w:pPr>
        <w:pStyle w:val="BodyText"/>
        <w:spacing w:line="360" w:lineRule="auto"/>
        <w:ind w:right="3" w:firstLine="720"/>
        <w:jc w:val="both"/>
        <w:rPr>
          <w:rFonts w:asciiTheme="majorBidi" w:hAnsiTheme="majorBidi" w:cstheme="majorBidi"/>
        </w:rPr>
      </w:pPr>
      <w:r w:rsidRPr="00853B74">
        <w:rPr>
          <w:rFonts w:asciiTheme="majorBidi" w:hAnsiTheme="majorBidi" w:cstheme="majorBidi"/>
        </w:rPr>
        <w:t xml:space="preserve">Ṣalawat dan salam senantiasa kita haturkan kepada Nabi kita, Rasulullāh Muhammad </w:t>
      </w:r>
      <w:r w:rsidRPr="00853B74">
        <w:rPr>
          <w:rFonts w:asciiTheme="majorBidi" w:hAnsiTheme="majorBidi" w:cstheme="majorBidi"/>
          <w:i/>
        </w:rPr>
        <w:t>shallallaāhu ‘alaihi Wa Sallam</w:t>
      </w:r>
      <w:r w:rsidRPr="00853B74">
        <w:rPr>
          <w:rFonts w:asciiTheme="majorBidi" w:hAnsiTheme="majorBidi" w:cstheme="majorBidi"/>
        </w:rPr>
        <w:t>, keluarga beliau, sahabat beliau dan orang-orang yang mengikuti mereka dengan baik. Serta semoga limpahan rahmat dan ampunan Allāh senantiasa tercurah kepada seluruh kaum muslimin.</w:t>
      </w:r>
    </w:p>
    <w:p w:rsidR="00584EDA" w:rsidRPr="00853B74" w:rsidRDefault="00584EDA" w:rsidP="00AE2305">
      <w:pPr>
        <w:pStyle w:val="BodyText"/>
        <w:spacing w:line="360" w:lineRule="auto"/>
        <w:ind w:right="3" w:firstLine="720"/>
        <w:jc w:val="both"/>
        <w:rPr>
          <w:rFonts w:asciiTheme="majorBidi" w:hAnsiTheme="majorBidi" w:cstheme="majorBidi"/>
        </w:rPr>
      </w:pPr>
      <w:r w:rsidRPr="00853B74">
        <w:rPr>
          <w:rFonts w:asciiTheme="majorBidi" w:hAnsiTheme="majorBidi" w:cstheme="majorBidi"/>
        </w:rPr>
        <w:t xml:space="preserve">Dengan berkat taufik, inayah dan nikmat dari Allāh subahanahu wata’ala peneliti dapat menyelesaiakan tesis yang berjudul </w:t>
      </w:r>
      <w:r w:rsidRPr="00853B74">
        <w:rPr>
          <w:rFonts w:asciiTheme="majorBidi" w:hAnsiTheme="majorBidi" w:cstheme="majorBidi"/>
          <w:b/>
        </w:rPr>
        <w:t>“Anak Perempuan Menghijab Saudara Kandung Paman (Analisis Putusan PA No. 08/Pdt/2014/Pa/Mbl. Muara Bulian, Jambi)”</w:t>
      </w:r>
      <w:r w:rsidRPr="00853B74">
        <w:rPr>
          <w:rFonts w:asciiTheme="majorBidi" w:hAnsiTheme="majorBidi" w:cstheme="majorBidi"/>
        </w:rPr>
        <w:t>. Tesis ini disusun untuk memenuhi syarat</w:t>
      </w:r>
      <w:r w:rsidRPr="00853B74">
        <w:rPr>
          <w:rFonts w:asciiTheme="majorBidi" w:hAnsiTheme="majorBidi" w:cstheme="majorBidi"/>
          <w:spacing w:val="30"/>
        </w:rPr>
        <w:t xml:space="preserve"> </w:t>
      </w:r>
      <w:r w:rsidRPr="00853B74">
        <w:rPr>
          <w:rFonts w:asciiTheme="majorBidi" w:hAnsiTheme="majorBidi" w:cstheme="majorBidi"/>
        </w:rPr>
        <w:t>memperoleh gelar Magister Hukum Islam (M.H) Program Studi Hukum Islam Pasca Sarjana UIN Sumatera Utara-Medan. ini adalah hasil usaha maksimal yang penulis kerahkan, dan tentunya dalam menyelesaikan tesis tidak lepas dari kontibusi dari berbagai pihak, maka dalam hal ini penulis ingin mengungkapkan rasa terima kasih yang sebesar-besarnya kepada:</w:t>
      </w:r>
    </w:p>
    <w:p w:rsidR="00584EDA" w:rsidRPr="00853B74" w:rsidRDefault="00584EDA" w:rsidP="00AE2305">
      <w:pPr>
        <w:pStyle w:val="ListParagraph"/>
        <w:numPr>
          <w:ilvl w:val="0"/>
          <w:numId w:val="1"/>
        </w:numPr>
        <w:tabs>
          <w:tab w:val="left" w:pos="709"/>
        </w:tabs>
        <w:spacing w:line="362" w:lineRule="auto"/>
        <w:ind w:left="709" w:right="3" w:hanging="709"/>
        <w:rPr>
          <w:rFonts w:asciiTheme="majorBidi" w:hAnsiTheme="majorBidi" w:cstheme="majorBidi"/>
          <w:sz w:val="24"/>
          <w:szCs w:val="24"/>
        </w:rPr>
      </w:pPr>
      <w:r w:rsidRPr="00853B74">
        <w:rPr>
          <w:rFonts w:asciiTheme="majorBidi" w:hAnsiTheme="majorBidi" w:cstheme="majorBidi"/>
          <w:sz w:val="24"/>
          <w:szCs w:val="24"/>
        </w:rPr>
        <w:t xml:space="preserve">Bapak </w:t>
      </w:r>
      <w:r w:rsidRPr="00853B74">
        <w:rPr>
          <w:rFonts w:asciiTheme="majorBidi" w:hAnsiTheme="majorBidi" w:cstheme="majorBidi"/>
          <w:b/>
          <w:sz w:val="24"/>
          <w:szCs w:val="24"/>
        </w:rPr>
        <w:t>Prof. Dr. Saidurrahman, M.Ag</w:t>
      </w:r>
      <w:r w:rsidRPr="00853B74">
        <w:rPr>
          <w:rFonts w:asciiTheme="majorBidi" w:hAnsiTheme="majorBidi" w:cstheme="majorBidi"/>
          <w:sz w:val="24"/>
          <w:szCs w:val="24"/>
        </w:rPr>
        <w:t>, selaku Rektor UIN Sumatera Utara-Medan.</w:t>
      </w:r>
    </w:p>
    <w:p w:rsidR="00584EDA" w:rsidRPr="00853B74" w:rsidRDefault="00584EDA" w:rsidP="00AE2305">
      <w:pPr>
        <w:pStyle w:val="ListParagraph"/>
        <w:numPr>
          <w:ilvl w:val="0"/>
          <w:numId w:val="1"/>
        </w:numPr>
        <w:tabs>
          <w:tab w:val="left" w:pos="709"/>
        </w:tabs>
        <w:spacing w:line="360" w:lineRule="auto"/>
        <w:ind w:left="709" w:right="3" w:hanging="709"/>
        <w:rPr>
          <w:rFonts w:asciiTheme="majorBidi" w:hAnsiTheme="majorBidi" w:cstheme="majorBidi"/>
          <w:sz w:val="24"/>
          <w:szCs w:val="24"/>
        </w:rPr>
      </w:pPr>
      <w:r w:rsidRPr="00853B74">
        <w:rPr>
          <w:rFonts w:asciiTheme="majorBidi" w:hAnsiTheme="majorBidi" w:cstheme="majorBidi"/>
          <w:sz w:val="24"/>
          <w:szCs w:val="24"/>
        </w:rPr>
        <w:t xml:space="preserve">Bapak </w:t>
      </w:r>
      <w:r w:rsidRPr="00853B74">
        <w:rPr>
          <w:rFonts w:asciiTheme="majorBidi" w:hAnsiTheme="majorBidi" w:cstheme="majorBidi"/>
          <w:b/>
          <w:sz w:val="24"/>
          <w:szCs w:val="24"/>
        </w:rPr>
        <w:t>Prof. Dr. Syukur Khalil, MA</w:t>
      </w:r>
      <w:r w:rsidRPr="00853B74">
        <w:rPr>
          <w:rFonts w:asciiTheme="majorBidi" w:hAnsiTheme="majorBidi" w:cstheme="majorBidi"/>
          <w:sz w:val="24"/>
          <w:szCs w:val="24"/>
        </w:rPr>
        <w:t>., selaku Direktur Pascasarjana UIN Sumatera</w:t>
      </w:r>
      <w:r w:rsidRPr="00853B74">
        <w:rPr>
          <w:rFonts w:asciiTheme="majorBidi" w:hAnsiTheme="majorBidi" w:cstheme="majorBidi"/>
          <w:spacing w:val="-3"/>
          <w:sz w:val="24"/>
          <w:szCs w:val="24"/>
        </w:rPr>
        <w:t xml:space="preserve"> </w:t>
      </w:r>
      <w:r w:rsidRPr="00853B74">
        <w:rPr>
          <w:rFonts w:asciiTheme="majorBidi" w:hAnsiTheme="majorBidi" w:cstheme="majorBidi"/>
          <w:sz w:val="24"/>
          <w:szCs w:val="24"/>
        </w:rPr>
        <w:t>Utara-Medan.</w:t>
      </w:r>
    </w:p>
    <w:p w:rsidR="00584EDA" w:rsidRPr="00853B74" w:rsidRDefault="00584EDA" w:rsidP="00AE2305">
      <w:pPr>
        <w:pStyle w:val="ListParagraph"/>
        <w:numPr>
          <w:ilvl w:val="0"/>
          <w:numId w:val="1"/>
        </w:numPr>
        <w:tabs>
          <w:tab w:val="left" w:pos="709"/>
        </w:tabs>
        <w:ind w:left="709" w:right="3" w:hanging="709"/>
        <w:rPr>
          <w:rFonts w:asciiTheme="majorBidi" w:hAnsiTheme="majorBidi" w:cstheme="majorBidi"/>
          <w:sz w:val="24"/>
          <w:szCs w:val="24"/>
        </w:rPr>
      </w:pPr>
      <w:r w:rsidRPr="00853B74">
        <w:rPr>
          <w:rFonts w:asciiTheme="majorBidi" w:hAnsiTheme="majorBidi" w:cstheme="majorBidi"/>
          <w:sz w:val="24"/>
          <w:szCs w:val="24"/>
        </w:rPr>
        <w:t xml:space="preserve">Bapak </w:t>
      </w:r>
      <w:r w:rsidRPr="00853B74">
        <w:rPr>
          <w:rFonts w:asciiTheme="majorBidi" w:hAnsiTheme="majorBidi" w:cstheme="majorBidi"/>
          <w:b/>
          <w:sz w:val="24"/>
          <w:szCs w:val="24"/>
        </w:rPr>
        <w:t xml:space="preserve">Prof. Dr. H. Nawir Yuslem, MA </w:t>
      </w:r>
      <w:r w:rsidRPr="00853B74">
        <w:rPr>
          <w:rFonts w:asciiTheme="majorBidi" w:hAnsiTheme="majorBidi" w:cstheme="majorBidi"/>
          <w:sz w:val="24"/>
          <w:szCs w:val="24"/>
        </w:rPr>
        <w:t>sebagai ketua Prodi Hukum</w:t>
      </w:r>
      <w:r w:rsidRPr="00853B74">
        <w:rPr>
          <w:rFonts w:asciiTheme="majorBidi" w:hAnsiTheme="majorBidi" w:cstheme="majorBidi"/>
          <w:spacing w:val="3"/>
          <w:sz w:val="24"/>
          <w:szCs w:val="24"/>
        </w:rPr>
        <w:t xml:space="preserve"> </w:t>
      </w:r>
      <w:r w:rsidRPr="00853B74">
        <w:rPr>
          <w:rFonts w:asciiTheme="majorBidi" w:hAnsiTheme="majorBidi" w:cstheme="majorBidi"/>
          <w:sz w:val="24"/>
          <w:szCs w:val="24"/>
        </w:rPr>
        <w:t>Islam.</w:t>
      </w:r>
    </w:p>
    <w:p w:rsidR="00584EDA" w:rsidRPr="00853B74" w:rsidRDefault="00584EDA" w:rsidP="00AE2305">
      <w:pPr>
        <w:pStyle w:val="ListParagraph"/>
        <w:numPr>
          <w:ilvl w:val="0"/>
          <w:numId w:val="1"/>
        </w:numPr>
        <w:tabs>
          <w:tab w:val="left" w:pos="709"/>
        </w:tabs>
        <w:spacing w:line="360" w:lineRule="auto"/>
        <w:ind w:left="709" w:right="3" w:hanging="709"/>
        <w:rPr>
          <w:rFonts w:asciiTheme="majorBidi" w:hAnsiTheme="majorBidi" w:cstheme="majorBidi"/>
          <w:sz w:val="24"/>
          <w:szCs w:val="24"/>
        </w:rPr>
      </w:pPr>
      <w:r w:rsidRPr="00853B74">
        <w:rPr>
          <w:rFonts w:asciiTheme="majorBidi" w:hAnsiTheme="majorBidi" w:cstheme="majorBidi"/>
          <w:sz w:val="24"/>
          <w:szCs w:val="24"/>
        </w:rPr>
        <w:t xml:space="preserve">Bapak </w:t>
      </w:r>
      <w:r w:rsidRPr="00853B74">
        <w:rPr>
          <w:rFonts w:asciiTheme="majorBidi" w:hAnsiTheme="majorBidi" w:cstheme="majorBidi"/>
          <w:b/>
          <w:sz w:val="24"/>
          <w:szCs w:val="24"/>
        </w:rPr>
        <w:t>Dr. Nisful Khoiri, M.AG</w:t>
      </w:r>
      <w:r w:rsidRPr="00853B74">
        <w:rPr>
          <w:rFonts w:asciiTheme="majorBidi" w:hAnsiTheme="majorBidi" w:cstheme="majorBidi"/>
          <w:sz w:val="24"/>
          <w:szCs w:val="24"/>
        </w:rPr>
        <w:t>, selaku pembimbing I yang telah membimbing peneliti sejak mengajukan proposal hingga menyelesaikan</w:t>
      </w:r>
      <w:r w:rsidRPr="00853B74">
        <w:rPr>
          <w:rFonts w:asciiTheme="majorBidi" w:hAnsiTheme="majorBidi" w:cstheme="majorBidi"/>
          <w:spacing w:val="-3"/>
          <w:sz w:val="24"/>
          <w:szCs w:val="24"/>
        </w:rPr>
        <w:t xml:space="preserve"> </w:t>
      </w:r>
      <w:r w:rsidRPr="00853B74">
        <w:rPr>
          <w:rFonts w:asciiTheme="majorBidi" w:hAnsiTheme="majorBidi" w:cstheme="majorBidi"/>
          <w:sz w:val="24"/>
          <w:szCs w:val="24"/>
        </w:rPr>
        <w:t>tesis.</w:t>
      </w:r>
    </w:p>
    <w:p w:rsidR="00584EDA" w:rsidRPr="00853B74" w:rsidRDefault="00584EDA" w:rsidP="00AE2305">
      <w:pPr>
        <w:pStyle w:val="ListParagraph"/>
        <w:numPr>
          <w:ilvl w:val="0"/>
          <w:numId w:val="1"/>
        </w:numPr>
        <w:tabs>
          <w:tab w:val="left" w:pos="709"/>
        </w:tabs>
        <w:spacing w:line="360" w:lineRule="auto"/>
        <w:ind w:left="709" w:right="3" w:hanging="709"/>
        <w:rPr>
          <w:rFonts w:asciiTheme="majorBidi" w:hAnsiTheme="majorBidi" w:cstheme="majorBidi"/>
          <w:sz w:val="24"/>
          <w:szCs w:val="24"/>
        </w:rPr>
      </w:pPr>
      <w:r w:rsidRPr="00853B74">
        <w:rPr>
          <w:rFonts w:asciiTheme="majorBidi" w:hAnsiTheme="majorBidi" w:cstheme="majorBidi"/>
          <w:sz w:val="24"/>
          <w:szCs w:val="24"/>
        </w:rPr>
        <w:t xml:space="preserve">Bapak </w:t>
      </w:r>
      <w:r w:rsidRPr="00853B74">
        <w:rPr>
          <w:rFonts w:asciiTheme="majorBidi" w:hAnsiTheme="majorBidi" w:cstheme="majorBidi"/>
          <w:b/>
          <w:sz w:val="24"/>
          <w:szCs w:val="24"/>
        </w:rPr>
        <w:t xml:space="preserve">Dr. Ramadhan Syahmedi, M.AG </w:t>
      </w:r>
      <w:r w:rsidRPr="00853B74">
        <w:rPr>
          <w:rFonts w:asciiTheme="majorBidi" w:hAnsiTheme="majorBidi" w:cstheme="majorBidi"/>
          <w:sz w:val="24"/>
          <w:szCs w:val="24"/>
        </w:rPr>
        <w:t xml:space="preserve">selaku pembimbing II yang telah banyak memberikan </w:t>
      </w:r>
      <w:r w:rsidR="00853B74" w:rsidRPr="00853B74">
        <w:rPr>
          <w:rFonts w:asciiTheme="majorBidi" w:hAnsiTheme="majorBidi" w:cstheme="majorBidi"/>
          <w:sz w:val="24"/>
          <w:szCs w:val="24"/>
        </w:rPr>
        <w:t>arahan serta motivasi</w:t>
      </w:r>
      <w:r w:rsidRPr="00853B74">
        <w:rPr>
          <w:rFonts w:asciiTheme="majorBidi" w:hAnsiTheme="majorBidi" w:cstheme="majorBidi"/>
          <w:sz w:val="24"/>
          <w:szCs w:val="24"/>
        </w:rPr>
        <w:t xml:space="preserve"> dalam proses studi peneliti di Universitas ini. dan telah meluangkan waktu </w:t>
      </w:r>
      <w:r w:rsidR="00853B74" w:rsidRPr="00853B74">
        <w:rPr>
          <w:rFonts w:asciiTheme="majorBidi" w:hAnsiTheme="majorBidi" w:cstheme="majorBidi"/>
          <w:sz w:val="24"/>
          <w:szCs w:val="24"/>
        </w:rPr>
        <w:t>yang sangat ber</w:t>
      </w:r>
      <w:r w:rsidRPr="00853B74">
        <w:rPr>
          <w:rFonts w:asciiTheme="majorBidi" w:hAnsiTheme="majorBidi" w:cstheme="majorBidi"/>
          <w:sz w:val="24"/>
          <w:szCs w:val="24"/>
        </w:rPr>
        <w:t>harga, tanpa lelah sehingga menjadi ilmu yang sangat berguna bagi</w:t>
      </w:r>
      <w:r w:rsidRPr="00853B74">
        <w:rPr>
          <w:rFonts w:asciiTheme="majorBidi" w:hAnsiTheme="majorBidi" w:cstheme="majorBidi"/>
          <w:spacing w:val="-3"/>
          <w:sz w:val="24"/>
          <w:szCs w:val="24"/>
        </w:rPr>
        <w:t xml:space="preserve"> </w:t>
      </w:r>
      <w:r w:rsidRPr="00853B74">
        <w:rPr>
          <w:rFonts w:asciiTheme="majorBidi" w:hAnsiTheme="majorBidi" w:cstheme="majorBidi"/>
          <w:sz w:val="24"/>
          <w:szCs w:val="24"/>
        </w:rPr>
        <w:t>peneliti.</w:t>
      </w:r>
    </w:p>
    <w:p w:rsidR="00584EDA" w:rsidRPr="00853B74" w:rsidRDefault="00584EDA" w:rsidP="00AE2305">
      <w:pPr>
        <w:pStyle w:val="ListParagraph"/>
        <w:numPr>
          <w:ilvl w:val="0"/>
          <w:numId w:val="1"/>
        </w:numPr>
        <w:tabs>
          <w:tab w:val="left" w:pos="709"/>
        </w:tabs>
        <w:spacing w:line="360" w:lineRule="auto"/>
        <w:ind w:left="709" w:right="3" w:hanging="709"/>
        <w:rPr>
          <w:rFonts w:asciiTheme="majorBidi" w:hAnsiTheme="majorBidi" w:cstheme="majorBidi"/>
          <w:sz w:val="24"/>
          <w:szCs w:val="24"/>
        </w:rPr>
      </w:pPr>
      <w:r w:rsidRPr="00853B74">
        <w:rPr>
          <w:rFonts w:asciiTheme="majorBidi" w:hAnsiTheme="majorBidi" w:cstheme="majorBidi"/>
          <w:sz w:val="24"/>
          <w:szCs w:val="24"/>
        </w:rPr>
        <w:t xml:space="preserve">Segenap Dosen, Staf administrasi beserta seluruh civitas akademik Program Pascasarjana UIN-Sumatera Utara Medan, berkat partisipasinya </w:t>
      </w:r>
      <w:r w:rsidRPr="00853B74">
        <w:rPr>
          <w:rFonts w:asciiTheme="majorBidi" w:hAnsiTheme="majorBidi" w:cstheme="majorBidi"/>
          <w:sz w:val="24"/>
          <w:szCs w:val="24"/>
        </w:rPr>
        <w:lastRenderedPageBreak/>
        <w:t>sehingga penulisan tesis ini dapat</w:t>
      </w:r>
      <w:r w:rsidRPr="00853B74">
        <w:rPr>
          <w:rFonts w:asciiTheme="majorBidi" w:hAnsiTheme="majorBidi" w:cstheme="majorBidi"/>
          <w:spacing w:val="-1"/>
          <w:sz w:val="24"/>
          <w:szCs w:val="24"/>
        </w:rPr>
        <w:t xml:space="preserve"> </w:t>
      </w:r>
      <w:r w:rsidRPr="00853B74">
        <w:rPr>
          <w:rFonts w:asciiTheme="majorBidi" w:hAnsiTheme="majorBidi" w:cstheme="majorBidi"/>
          <w:sz w:val="24"/>
          <w:szCs w:val="24"/>
        </w:rPr>
        <w:t>terselesaikan.</w:t>
      </w:r>
    </w:p>
    <w:p w:rsidR="00584EDA" w:rsidRPr="00853B74" w:rsidRDefault="00584EDA"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rPr>
        <w:t xml:space="preserve">Dalam kesempatan ini juga, peneliti ingin mengucapkan rasa terimakasih yang setulusnya meski tidak terbandingkan dengan pengorbanannya, kepada Ibunda </w:t>
      </w:r>
      <w:r w:rsidRPr="00853B74">
        <w:rPr>
          <w:rFonts w:asciiTheme="majorBidi" w:hAnsiTheme="majorBidi" w:cstheme="majorBidi"/>
          <w:b/>
        </w:rPr>
        <w:t>(Almh)</w:t>
      </w:r>
      <w:r w:rsidRPr="00853B74">
        <w:rPr>
          <w:rFonts w:asciiTheme="majorBidi" w:hAnsiTheme="majorBidi" w:cstheme="majorBidi"/>
        </w:rPr>
        <w:t xml:space="preserve">  </w:t>
      </w:r>
      <w:r w:rsidRPr="00853B74">
        <w:rPr>
          <w:rFonts w:asciiTheme="majorBidi" w:hAnsiTheme="majorBidi" w:cstheme="majorBidi"/>
          <w:b/>
        </w:rPr>
        <w:t xml:space="preserve">Hj. Zahiyar Hawa </w:t>
      </w:r>
      <w:r w:rsidRPr="00853B74">
        <w:rPr>
          <w:rFonts w:asciiTheme="majorBidi" w:hAnsiTheme="majorBidi" w:cstheme="majorBidi"/>
        </w:rPr>
        <w:t xml:space="preserve">dan Ayahanda </w:t>
      </w:r>
      <w:r w:rsidRPr="00853B74">
        <w:rPr>
          <w:rFonts w:asciiTheme="majorBidi" w:hAnsiTheme="majorBidi" w:cstheme="majorBidi"/>
          <w:b/>
        </w:rPr>
        <w:t xml:space="preserve">H. Mulatiur Ritonga </w:t>
      </w:r>
      <w:r w:rsidRPr="00853B74">
        <w:rPr>
          <w:rFonts w:asciiTheme="majorBidi" w:hAnsiTheme="majorBidi" w:cstheme="majorBidi"/>
        </w:rPr>
        <w:t xml:space="preserve">tercinta. Yang telah banyak memberikan jasa yang tak terhingga kepada ananda semenjak ananda dikandungan sampai detik-detik penyelesaian penulisan tesis ini, semoga ibunda </w:t>
      </w:r>
      <w:r w:rsidRPr="00853B74">
        <w:rPr>
          <w:rFonts w:asciiTheme="majorBidi" w:hAnsiTheme="majorBidi" w:cstheme="majorBidi"/>
          <w:spacing w:val="2"/>
        </w:rPr>
        <w:t xml:space="preserve">dan </w:t>
      </w:r>
      <w:r w:rsidRPr="00853B74">
        <w:rPr>
          <w:rFonts w:asciiTheme="majorBidi" w:hAnsiTheme="majorBidi" w:cstheme="majorBidi"/>
        </w:rPr>
        <w:t>ayahanda selalu dalam lindungan dan rahmat Allāh subahanahu wa ta’ala di dunia maupun di akhirat.</w:t>
      </w:r>
    </w:p>
    <w:p w:rsidR="00584EDA" w:rsidRPr="00853B74" w:rsidRDefault="00584EDA"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rPr>
        <w:t xml:space="preserve">Selanjutnya kepada Suami saya tercinta </w:t>
      </w:r>
      <w:r w:rsidRPr="00853B74">
        <w:rPr>
          <w:rFonts w:asciiTheme="majorBidi" w:hAnsiTheme="majorBidi" w:cstheme="majorBidi"/>
          <w:b/>
        </w:rPr>
        <w:t>H. Khairul Arif Giawa, Lc, MA</w:t>
      </w:r>
      <w:r w:rsidRPr="00853B74">
        <w:rPr>
          <w:rFonts w:asciiTheme="majorBidi" w:hAnsiTheme="majorBidi" w:cstheme="majorBidi"/>
        </w:rPr>
        <w:t xml:space="preserve"> yang telah banyak memberikan kontribusi kepada penulis dan selalu mensupport serta memberikan semangat kepada penulis meski terpisah jarak (saat penyelesaian tesis ini ) namun tak henti mendoakan penulis agar selalu dimudahkan dan diberikan yang terbaik.</w:t>
      </w:r>
    </w:p>
    <w:p w:rsidR="00584EDA" w:rsidRPr="00853B74" w:rsidRDefault="00584EDA"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rPr>
        <w:t xml:space="preserve">Selanjutnya kepada </w:t>
      </w:r>
      <w:r w:rsidRPr="00853B74">
        <w:rPr>
          <w:rFonts w:asciiTheme="majorBidi" w:hAnsiTheme="majorBidi" w:cstheme="majorBidi"/>
          <w:b/>
        </w:rPr>
        <w:t>Nonogu sayang Yahya Attaqi</w:t>
      </w:r>
      <w:r w:rsidRPr="00853B74">
        <w:rPr>
          <w:rFonts w:asciiTheme="majorBidi" w:hAnsiTheme="majorBidi" w:cstheme="majorBidi"/>
        </w:rPr>
        <w:t xml:space="preserve"> </w:t>
      </w:r>
      <w:r w:rsidRPr="00853B74">
        <w:rPr>
          <w:rFonts w:asciiTheme="majorBidi" w:hAnsiTheme="majorBidi" w:cstheme="majorBidi"/>
          <w:b/>
        </w:rPr>
        <w:t>Giawa</w:t>
      </w:r>
      <w:r w:rsidRPr="00853B74">
        <w:rPr>
          <w:rFonts w:asciiTheme="majorBidi" w:hAnsiTheme="majorBidi" w:cstheme="majorBidi"/>
        </w:rPr>
        <w:t xml:space="preserve"> yang telah menemani ummi dari masih di dalam kandungan (saat masih kuliah pascasarjana), hingga lahir ke dunia ini beriringan dengan masa penyelesain tesis ini.</w:t>
      </w:r>
    </w:p>
    <w:p w:rsidR="00584EDA" w:rsidRPr="00853B74" w:rsidRDefault="00584EDA"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rPr>
        <w:t xml:space="preserve">Selanjutnya kepada seluruh keluarga </w:t>
      </w:r>
      <w:r w:rsidRPr="00853B74">
        <w:rPr>
          <w:rFonts w:asciiTheme="majorBidi" w:hAnsiTheme="majorBidi" w:cstheme="majorBidi"/>
          <w:b/>
        </w:rPr>
        <w:t>Ibu, Ika Rahmawati, Kakak Fatimah Zahra Ritonga, Nur Afifah Ritonga, Rasyida Ayu Ritonga, Lailatussyifa Ritonga</w:t>
      </w:r>
      <w:r w:rsidRPr="00853B74">
        <w:rPr>
          <w:rFonts w:asciiTheme="majorBidi" w:hAnsiTheme="majorBidi" w:cstheme="majorBidi"/>
        </w:rPr>
        <w:t xml:space="preserve"> yang telah banyak membantu dan mendoakan peneliti dan memberikan motivasi.</w:t>
      </w:r>
    </w:p>
    <w:p w:rsidR="00584EDA" w:rsidRPr="00853B74" w:rsidRDefault="00584EDA"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rPr>
        <w:t xml:space="preserve">Rasa terimakasih tak terhingga juga peneliti sampaikan kepada Ananda </w:t>
      </w:r>
      <w:r w:rsidRPr="00853B74">
        <w:rPr>
          <w:rFonts w:asciiTheme="majorBidi" w:hAnsiTheme="majorBidi" w:cstheme="majorBidi"/>
          <w:b/>
        </w:rPr>
        <w:t>Mardhatillah Iqbal</w:t>
      </w:r>
      <w:r w:rsidRPr="00853B74">
        <w:rPr>
          <w:rFonts w:asciiTheme="majorBidi" w:hAnsiTheme="majorBidi" w:cstheme="majorBidi"/>
        </w:rPr>
        <w:t xml:space="preserve">, yang telah banyak membantu penulis baik berupa buah pikiran dan tenaga, semoga apa yang dicita-citakan terkabul dan selalu diberikan yang terbaik oleh Allah, juga semoga segera menyusul mendapatkan gelar Magister. </w:t>
      </w:r>
    </w:p>
    <w:p w:rsidR="00584EDA" w:rsidRPr="00853B74" w:rsidRDefault="00584EDA"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rPr>
        <w:t>Begitu juga ucapan terima kasih penulis kepada seluruh teman-teman, baik teman-teman satu kelas di Pascasarjana IAIN-SU, maupun rekan-rekan yang kesemuaannya telah ikut memberikan sumbangsih terhadap penyelesaian tesis ini.</w:t>
      </w:r>
    </w:p>
    <w:p w:rsidR="00584EDA" w:rsidRPr="00853B74" w:rsidRDefault="00584EDA"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rPr>
        <w:t>Peneliti harus mengakui tidak mampu membalas semua kebaikan yang telah mereka berikan. Peneliti hanya mampu berdoa semoga semua kebaikan tersebut menjadi alam şoleh bagi mereka.</w:t>
      </w:r>
    </w:p>
    <w:p w:rsidR="00584EDA" w:rsidRPr="00853B74" w:rsidRDefault="00584EDA"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rPr>
        <w:t xml:space="preserve">Terakhir, dengan segala kerendahan hati penulis memohon doa restu dari </w:t>
      </w:r>
      <w:r w:rsidRPr="00853B74">
        <w:rPr>
          <w:rFonts w:asciiTheme="majorBidi" w:hAnsiTheme="majorBidi" w:cstheme="majorBidi"/>
        </w:rPr>
        <w:lastRenderedPageBreak/>
        <w:t xml:space="preserve">pembaca agar tesis ini dapat memberikan kontribusi positif di kemudian hari dan hanya kepada Allāh subhanahu wata’ala, Hamba memohon rida dan ampunan. </w:t>
      </w:r>
      <w:r w:rsidRPr="00853B74">
        <w:rPr>
          <w:rFonts w:asciiTheme="majorBidi" w:hAnsiTheme="majorBidi" w:cstheme="majorBidi"/>
          <w:i/>
        </w:rPr>
        <w:t>Amin ya Rabbal’alamin, wallāh A’la wa a’lam bi as-sawab.</w:t>
      </w:r>
    </w:p>
    <w:p w:rsidR="00584EDA" w:rsidRPr="00853B74" w:rsidRDefault="00584EDA" w:rsidP="00AE2305">
      <w:pPr>
        <w:pStyle w:val="BodyText"/>
        <w:rPr>
          <w:rFonts w:asciiTheme="majorBidi" w:hAnsiTheme="majorBidi" w:cstheme="majorBidi"/>
          <w:i/>
        </w:rPr>
      </w:pPr>
    </w:p>
    <w:tbl>
      <w:tblPr>
        <w:tblW w:w="3969" w:type="dxa"/>
        <w:tblInd w:w="3969" w:type="dxa"/>
        <w:tblLayout w:type="fixed"/>
        <w:tblCellMar>
          <w:left w:w="0" w:type="dxa"/>
          <w:right w:w="0" w:type="dxa"/>
        </w:tblCellMar>
        <w:tblLook w:val="01E0" w:firstRow="1" w:lastRow="1" w:firstColumn="1" w:lastColumn="1" w:noHBand="0" w:noVBand="0"/>
      </w:tblPr>
      <w:tblGrid>
        <w:gridCol w:w="3969"/>
      </w:tblGrid>
      <w:tr w:rsidR="00584EDA" w:rsidRPr="00853B74" w:rsidTr="009F0226">
        <w:trPr>
          <w:trHeight w:val="340"/>
        </w:trPr>
        <w:tc>
          <w:tcPr>
            <w:tcW w:w="3969" w:type="dxa"/>
          </w:tcPr>
          <w:p w:rsidR="00584EDA" w:rsidRPr="00853B74" w:rsidRDefault="00584EDA" w:rsidP="00AE2305">
            <w:pPr>
              <w:pStyle w:val="TableParagraph"/>
              <w:spacing w:line="266" w:lineRule="exact"/>
              <w:ind w:left="284"/>
              <w:rPr>
                <w:rFonts w:asciiTheme="majorBidi" w:hAnsiTheme="majorBidi" w:cstheme="majorBidi"/>
                <w:sz w:val="24"/>
                <w:szCs w:val="24"/>
              </w:rPr>
            </w:pPr>
            <w:r w:rsidRPr="00853B74">
              <w:rPr>
                <w:rFonts w:asciiTheme="majorBidi" w:hAnsiTheme="majorBidi" w:cstheme="majorBidi"/>
                <w:sz w:val="24"/>
                <w:szCs w:val="24"/>
              </w:rPr>
              <w:t>Medan, 14 November 2019</w:t>
            </w:r>
          </w:p>
        </w:tc>
      </w:tr>
      <w:tr w:rsidR="00584EDA" w:rsidRPr="00853B74" w:rsidTr="009F0226">
        <w:trPr>
          <w:trHeight w:val="769"/>
        </w:trPr>
        <w:tc>
          <w:tcPr>
            <w:tcW w:w="3969" w:type="dxa"/>
          </w:tcPr>
          <w:p w:rsidR="00584EDA" w:rsidRPr="00853B74" w:rsidRDefault="00584EDA" w:rsidP="00AE2305">
            <w:pPr>
              <w:pStyle w:val="TableParagraph"/>
              <w:ind w:left="284"/>
              <w:rPr>
                <w:rFonts w:asciiTheme="majorBidi" w:hAnsiTheme="majorBidi" w:cstheme="majorBidi"/>
                <w:b/>
                <w:sz w:val="24"/>
                <w:szCs w:val="24"/>
              </w:rPr>
            </w:pPr>
            <w:r w:rsidRPr="00853B74">
              <w:rPr>
                <w:rFonts w:asciiTheme="majorBidi" w:hAnsiTheme="majorBidi" w:cstheme="majorBidi"/>
                <w:sz w:val="24"/>
                <w:szCs w:val="24"/>
              </w:rPr>
              <w:t xml:space="preserve">               </w:t>
            </w:r>
            <w:r w:rsidRPr="00853B74">
              <w:rPr>
                <w:rFonts w:asciiTheme="majorBidi" w:hAnsiTheme="majorBidi" w:cstheme="majorBidi"/>
                <w:b/>
                <w:sz w:val="24"/>
                <w:szCs w:val="24"/>
              </w:rPr>
              <w:t>Peneliti</w:t>
            </w:r>
          </w:p>
        </w:tc>
      </w:tr>
      <w:tr w:rsidR="00584EDA" w:rsidRPr="00853B74" w:rsidTr="009F0226">
        <w:trPr>
          <w:trHeight w:val="1013"/>
        </w:trPr>
        <w:tc>
          <w:tcPr>
            <w:tcW w:w="3969" w:type="dxa"/>
          </w:tcPr>
          <w:p w:rsidR="00584EDA" w:rsidRPr="00853B74" w:rsidRDefault="00584EDA" w:rsidP="00AE2305">
            <w:pPr>
              <w:spacing w:after="0" w:line="240" w:lineRule="auto"/>
              <w:rPr>
                <w:rFonts w:asciiTheme="majorBidi" w:hAnsiTheme="majorBidi" w:cstheme="majorBidi"/>
                <w:b/>
                <w:sz w:val="24"/>
                <w:szCs w:val="24"/>
                <w:u w:val="single"/>
              </w:rPr>
            </w:pPr>
            <w:r w:rsidRPr="00853B74">
              <w:rPr>
                <w:rFonts w:asciiTheme="majorBidi" w:hAnsiTheme="majorBidi" w:cstheme="majorBidi"/>
                <w:b/>
                <w:sz w:val="24"/>
                <w:szCs w:val="24"/>
                <w:u w:val="single"/>
              </w:rPr>
              <w:t>NURUL KHAIRIYAH RITONGA</w:t>
            </w:r>
          </w:p>
          <w:p w:rsidR="00584EDA" w:rsidRPr="00853B74" w:rsidRDefault="00584EDA" w:rsidP="00AE2305">
            <w:pPr>
              <w:pStyle w:val="TableParagraph"/>
              <w:spacing w:line="300" w:lineRule="exact"/>
              <w:ind w:left="284"/>
              <w:rPr>
                <w:rFonts w:asciiTheme="majorBidi" w:hAnsiTheme="majorBidi" w:cstheme="majorBidi"/>
                <w:b/>
                <w:sz w:val="24"/>
                <w:szCs w:val="24"/>
              </w:rPr>
            </w:pPr>
            <w:r w:rsidRPr="00853B74">
              <w:rPr>
                <w:rFonts w:asciiTheme="majorBidi" w:hAnsiTheme="majorBidi" w:cstheme="majorBidi"/>
                <w:b/>
                <w:sz w:val="24"/>
                <w:szCs w:val="24"/>
              </w:rPr>
              <w:t xml:space="preserve">      NIM : 3002163011</w:t>
            </w:r>
          </w:p>
          <w:p w:rsidR="00584EDA" w:rsidRPr="00853B74" w:rsidRDefault="00584EDA" w:rsidP="00AE2305">
            <w:pPr>
              <w:pStyle w:val="TableParagraph"/>
              <w:spacing w:line="300" w:lineRule="exact"/>
              <w:rPr>
                <w:rFonts w:asciiTheme="majorBidi" w:hAnsiTheme="majorBidi" w:cstheme="majorBidi"/>
                <w:b/>
                <w:sz w:val="24"/>
                <w:szCs w:val="24"/>
              </w:rPr>
            </w:pPr>
          </w:p>
          <w:p w:rsidR="0084202E" w:rsidRPr="00853B74" w:rsidRDefault="0084202E" w:rsidP="00AE2305">
            <w:pPr>
              <w:pStyle w:val="TableParagraph"/>
              <w:spacing w:line="300" w:lineRule="exact"/>
              <w:rPr>
                <w:rFonts w:asciiTheme="majorBidi" w:hAnsiTheme="majorBidi" w:cstheme="majorBidi"/>
                <w:b/>
                <w:sz w:val="24"/>
                <w:szCs w:val="24"/>
              </w:rPr>
            </w:pPr>
          </w:p>
          <w:p w:rsidR="0084202E" w:rsidRPr="00853B74" w:rsidRDefault="0084202E" w:rsidP="00AE2305">
            <w:pPr>
              <w:pStyle w:val="TableParagraph"/>
              <w:spacing w:line="300" w:lineRule="exact"/>
              <w:rPr>
                <w:rFonts w:asciiTheme="majorBidi" w:hAnsiTheme="majorBidi" w:cstheme="majorBidi"/>
                <w:b/>
                <w:sz w:val="24"/>
                <w:szCs w:val="24"/>
              </w:rPr>
            </w:pPr>
          </w:p>
          <w:p w:rsidR="0084202E" w:rsidRPr="00853B74" w:rsidRDefault="0084202E" w:rsidP="00AE2305">
            <w:pPr>
              <w:pStyle w:val="TableParagraph"/>
              <w:spacing w:line="300" w:lineRule="exact"/>
              <w:rPr>
                <w:rFonts w:asciiTheme="majorBidi" w:hAnsiTheme="majorBidi" w:cstheme="majorBidi"/>
                <w:b/>
                <w:sz w:val="24"/>
                <w:szCs w:val="24"/>
              </w:rPr>
            </w:pPr>
          </w:p>
          <w:p w:rsidR="0084202E" w:rsidRDefault="0084202E"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685584" w:rsidRDefault="00685584" w:rsidP="00AE2305">
            <w:pPr>
              <w:pStyle w:val="TableParagraph"/>
              <w:spacing w:line="300" w:lineRule="exact"/>
              <w:rPr>
                <w:rFonts w:asciiTheme="majorBidi" w:hAnsiTheme="majorBidi" w:cstheme="majorBidi"/>
                <w:b/>
                <w:sz w:val="24"/>
                <w:szCs w:val="24"/>
              </w:rPr>
            </w:pPr>
          </w:p>
          <w:p w:rsidR="00584EDA" w:rsidRPr="00853B74" w:rsidRDefault="00584EDA" w:rsidP="00AE2305">
            <w:pPr>
              <w:pStyle w:val="TableParagraph"/>
              <w:spacing w:line="300" w:lineRule="exact"/>
              <w:rPr>
                <w:rFonts w:asciiTheme="majorBidi" w:hAnsiTheme="majorBidi" w:cstheme="majorBidi"/>
                <w:sz w:val="24"/>
                <w:szCs w:val="24"/>
              </w:rPr>
            </w:pPr>
          </w:p>
        </w:tc>
      </w:tr>
    </w:tbl>
    <w:p w:rsidR="00584EDA" w:rsidRPr="00853B74" w:rsidRDefault="00584EDA" w:rsidP="00685584">
      <w:pPr>
        <w:pStyle w:val="Heading3"/>
        <w:ind w:left="0" w:right="3"/>
        <w:jc w:val="center"/>
        <w:rPr>
          <w:rFonts w:asciiTheme="majorBidi" w:hAnsiTheme="majorBidi" w:cstheme="majorBidi"/>
        </w:rPr>
      </w:pPr>
      <w:r w:rsidRPr="00853B74">
        <w:rPr>
          <w:rFonts w:asciiTheme="majorBidi" w:hAnsiTheme="majorBidi" w:cstheme="majorBidi"/>
        </w:rPr>
        <w:lastRenderedPageBreak/>
        <w:t>PEDOMAN TRANSLITERASI ARAB-LATIN</w:t>
      </w:r>
    </w:p>
    <w:p w:rsidR="00584EDA" w:rsidRPr="00853B74" w:rsidRDefault="00584EDA" w:rsidP="00AE2305">
      <w:pPr>
        <w:pStyle w:val="BodyText"/>
        <w:rPr>
          <w:rFonts w:asciiTheme="majorBidi" w:hAnsiTheme="majorBidi" w:cstheme="majorBidi"/>
          <w:b/>
        </w:rPr>
      </w:pPr>
    </w:p>
    <w:p w:rsidR="00584EDA" w:rsidRPr="00853B74" w:rsidRDefault="00584EDA" w:rsidP="00AE2305">
      <w:pPr>
        <w:pStyle w:val="BodyText"/>
        <w:tabs>
          <w:tab w:val="left" w:pos="7797"/>
          <w:tab w:val="left" w:pos="7938"/>
        </w:tabs>
        <w:spacing w:line="480" w:lineRule="auto"/>
        <w:ind w:right="3" w:firstLine="720"/>
        <w:jc w:val="both"/>
        <w:rPr>
          <w:rFonts w:asciiTheme="majorBidi" w:hAnsiTheme="majorBidi" w:cstheme="majorBidi"/>
        </w:rPr>
      </w:pPr>
      <w:r w:rsidRPr="00853B74">
        <w:rPr>
          <w:rFonts w:asciiTheme="majorBidi" w:hAnsiTheme="majorBidi" w:cstheme="majorBidi"/>
        </w:rPr>
        <w:t>Pedoman Transliterasi Arab-Latin ini merujuk pada SKB Menteri Agama dan Menteri Pendidikan dan Kebudayaan RI, tertanggal 22 Januari 1988 No: 158/1987 dan 0543b/U/1987.</w:t>
      </w:r>
    </w:p>
    <w:p w:rsidR="00584EDA" w:rsidRPr="00853B74" w:rsidRDefault="00584EDA" w:rsidP="00AE2305">
      <w:pPr>
        <w:pStyle w:val="Heading3"/>
        <w:numPr>
          <w:ilvl w:val="1"/>
          <w:numId w:val="1"/>
        </w:numPr>
        <w:tabs>
          <w:tab w:val="left" w:pos="426"/>
        </w:tabs>
        <w:ind w:left="709" w:hanging="709"/>
        <w:jc w:val="both"/>
        <w:rPr>
          <w:rFonts w:asciiTheme="majorBidi" w:hAnsiTheme="majorBidi" w:cstheme="majorBidi"/>
        </w:rPr>
      </w:pPr>
      <w:r w:rsidRPr="00853B74">
        <w:rPr>
          <w:rFonts w:asciiTheme="majorBidi" w:hAnsiTheme="majorBidi" w:cstheme="majorBidi"/>
        </w:rPr>
        <w:t>Konsonan</w:t>
      </w:r>
      <w:r w:rsidRPr="00853B74">
        <w:rPr>
          <w:rFonts w:asciiTheme="majorBidi" w:hAnsiTheme="majorBidi" w:cstheme="majorBidi"/>
          <w:spacing w:val="-1"/>
        </w:rPr>
        <w:t xml:space="preserve"> </w:t>
      </w:r>
      <w:r w:rsidRPr="00853B74">
        <w:rPr>
          <w:rFonts w:asciiTheme="majorBidi" w:hAnsiTheme="majorBidi" w:cstheme="majorBidi"/>
        </w:rPr>
        <w:t>Tunggal</w:t>
      </w:r>
    </w:p>
    <w:p w:rsidR="00584EDA" w:rsidRPr="00853B74" w:rsidRDefault="00584EDA" w:rsidP="00AE2305">
      <w:pPr>
        <w:pStyle w:val="BodyText"/>
        <w:rPr>
          <w:rFonts w:asciiTheme="majorBidi" w:hAnsiTheme="majorBidi" w:cstheme="majorBidi"/>
          <w:b/>
        </w:rPr>
      </w:pPr>
    </w:p>
    <w:tbl>
      <w:tblPr>
        <w:tblW w:w="0" w:type="auto"/>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1"/>
        <w:gridCol w:w="1316"/>
        <w:gridCol w:w="1261"/>
        <w:gridCol w:w="3668"/>
      </w:tblGrid>
      <w:tr w:rsidR="00584EDA" w:rsidRPr="00853B74" w:rsidTr="00584EDA">
        <w:trPr>
          <w:trHeight w:val="1103"/>
          <w:jc w:val="center"/>
        </w:trPr>
        <w:tc>
          <w:tcPr>
            <w:tcW w:w="1441" w:type="dxa"/>
            <w:shd w:val="clear" w:color="auto" w:fill="A6A6A6"/>
          </w:tcPr>
          <w:p w:rsidR="00584EDA" w:rsidRPr="00853B74" w:rsidRDefault="00584EDA" w:rsidP="00AE2305">
            <w:pPr>
              <w:pStyle w:val="TableParagraph"/>
              <w:jc w:val="center"/>
              <w:rPr>
                <w:rFonts w:asciiTheme="majorBidi" w:hAnsiTheme="majorBidi" w:cstheme="majorBidi"/>
                <w:b/>
                <w:sz w:val="24"/>
                <w:szCs w:val="24"/>
              </w:rPr>
            </w:pPr>
          </w:p>
          <w:p w:rsidR="00584EDA" w:rsidRPr="00853B74" w:rsidRDefault="00584EDA" w:rsidP="00AE2305">
            <w:pPr>
              <w:pStyle w:val="TableParagraph"/>
              <w:ind w:left="141" w:right="136"/>
              <w:jc w:val="center"/>
              <w:rPr>
                <w:rFonts w:asciiTheme="majorBidi" w:hAnsiTheme="majorBidi" w:cstheme="majorBidi"/>
                <w:sz w:val="24"/>
                <w:szCs w:val="24"/>
              </w:rPr>
            </w:pPr>
            <w:r w:rsidRPr="00853B74">
              <w:rPr>
                <w:rFonts w:asciiTheme="majorBidi" w:hAnsiTheme="majorBidi" w:cstheme="majorBidi"/>
                <w:sz w:val="24"/>
                <w:szCs w:val="24"/>
              </w:rPr>
              <w:t>Huruf Arab</w:t>
            </w:r>
          </w:p>
        </w:tc>
        <w:tc>
          <w:tcPr>
            <w:tcW w:w="1316" w:type="dxa"/>
            <w:shd w:val="clear" w:color="auto" w:fill="A6A6A6"/>
          </w:tcPr>
          <w:p w:rsidR="00584EDA" w:rsidRPr="00853B74" w:rsidRDefault="00584EDA" w:rsidP="00AE2305">
            <w:pPr>
              <w:pStyle w:val="TableParagraph"/>
              <w:rPr>
                <w:rFonts w:asciiTheme="majorBidi" w:hAnsiTheme="majorBidi" w:cstheme="majorBidi"/>
                <w:b/>
                <w:sz w:val="24"/>
                <w:szCs w:val="24"/>
              </w:rPr>
            </w:pPr>
          </w:p>
          <w:p w:rsidR="00584EDA" w:rsidRPr="00853B74" w:rsidRDefault="00584EDA" w:rsidP="00AE2305">
            <w:pPr>
              <w:pStyle w:val="TableParagraph"/>
              <w:ind w:left="236" w:right="228"/>
              <w:jc w:val="center"/>
              <w:rPr>
                <w:rFonts w:asciiTheme="majorBidi" w:hAnsiTheme="majorBidi" w:cstheme="majorBidi"/>
                <w:sz w:val="24"/>
                <w:szCs w:val="24"/>
              </w:rPr>
            </w:pPr>
            <w:r w:rsidRPr="00853B74">
              <w:rPr>
                <w:rFonts w:asciiTheme="majorBidi" w:hAnsiTheme="majorBidi" w:cstheme="majorBidi"/>
                <w:sz w:val="24"/>
                <w:szCs w:val="24"/>
              </w:rPr>
              <w:t>Nama</w:t>
            </w:r>
          </w:p>
        </w:tc>
        <w:tc>
          <w:tcPr>
            <w:tcW w:w="1261" w:type="dxa"/>
            <w:shd w:val="clear" w:color="auto" w:fill="A6A6A6"/>
          </w:tcPr>
          <w:p w:rsidR="00584EDA" w:rsidRPr="00853B74" w:rsidRDefault="00584EDA" w:rsidP="00AE2305">
            <w:pPr>
              <w:pStyle w:val="TableParagraph"/>
              <w:spacing w:line="268" w:lineRule="exact"/>
              <w:ind w:left="341"/>
              <w:rPr>
                <w:rFonts w:asciiTheme="majorBidi" w:hAnsiTheme="majorBidi" w:cstheme="majorBidi"/>
                <w:sz w:val="24"/>
                <w:szCs w:val="24"/>
              </w:rPr>
            </w:pPr>
            <w:r w:rsidRPr="00853B74">
              <w:rPr>
                <w:rFonts w:asciiTheme="majorBidi" w:hAnsiTheme="majorBidi" w:cstheme="majorBidi"/>
                <w:sz w:val="24"/>
                <w:szCs w:val="24"/>
              </w:rPr>
              <w:t>Huruf</w:t>
            </w:r>
          </w:p>
          <w:p w:rsidR="00584EDA" w:rsidRPr="00853B74" w:rsidRDefault="00584EDA" w:rsidP="00AE2305">
            <w:pPr>
              <w:pStyle w:val="TableParagraph"/>
              <w:rPr>
                <w:rFonts w:asciiTheme="majorBidi" w:hAnsiTheme="majorBidi" w:cstheme="majorBidi"/>
                <w:b/>
                <w:sz w:val="24"/>
                <w:szCs w:val="24"/>
              </w:rPr>
            </w:pPr>
          </w:p>
          <w:p w:rsidR="00584EDA" w:rsidRPr="00853B74" w:rsidRDefault="00584EDA" w:rsidP="00AE2305">
            <w:pPr>
              <w:pStyle w:val="TableParagraph"/>
              <w:ind w:left="375"/>
              <w:rPr>
                <w:rFonts w:asciiTheme="majorBidi" w:hAnsiTheme="majorBidi" w:cstheme="majorBidi"/>
                <w:sz w:val="24"/>
                <w:szCs w:val="24"/>
              </w:rPr>
            </w:pPr>
            <w:r w:rsidRPr="00853B74">
              <w:rPr>
                <w:rFonts w:asciiTheme="majorBidi" w:hAnsiTheme="majorBidi" w:cstheme="majorBidi"/>
                <w:sz w:val="24"/>
                <w:szCs w:val="24"/>
              </w:rPr>
              <w:t>Latin</w:t>
            </w:r>
          </w:p>
        </w:tc>
        <w:tc>
          <w:tcPr>
            <w:tcW w:w="3668" w:type="dxa"/>
            <w:shd w:val="clear" w:color="auto" w:fill="A6A6A6"/>
          </w:tcPr>
          <w:p w:rsidR="00584EDA" w:rsidRPr="00853B74" w:rsidRDefault="00584EDA" w:rsidP="00AE2305">
            <w:pPr>
              <w:pStyle w:val="TableParagraph"/>
              <w:jc w:val="center"/>
              <w:rPr>
                <w:rFonts w:asciiTheme="majorBidi" w:hAnsiTheme="majorBidi" w:cstheme="majorBidi"/>
                <w:b/>
                <w:sz w:val="24"/>
                <w:szCs w:val="24"/>
              </w:rPr>
            </w:pPr>
          </w:p>
          <w:p w:rsidR="00584EDA" w:rsidRPr="00853B74" w:rsidRDefault="00584EDA" w:rsidP="00AE2305">
            <w:pPr>
              <w:pStyle w:val="TableParagraph"/>
              <w:ind w:left="395" w:right="395"/>
              <w:jc w:val="center"/>
              <w:rPr>
                <w:rFonts w:asciiTheme="majorBidi" w:hAnsiTheme="majorBidi" w:cstheme="majorBidi"/>
                <w:sz w:val="24"/>
                <w:szCs w:val="24"/>
              </w:rPr>
            </w:pPr>
            <w:r w:rsidRPr="00853B74">
              <w:rPr>
                <w:rFonts w:asciiTheme="majorBidi" w:hAnsiTheme="majorBidi" w:cstheme="majorBidi"/>
                <w:sz w:val="24"/>
                <w:szCs w:val="24"/>
              </w:rPr>
              <w:t>Keterangan</w:t>
            </w:r>
          </w:p>
        </w:tc>
      </w:tr>
      <w:tr w:rsidR="00584EDA" w:rsidRPr="00853B74" w:rsidTr="00584EDA">
        <w:trPr>
          <w:trHeight w:val="551"/>
          <w:jc w:val="center"/>
        </w:trPr>
        <w:tc>
          <w:tcPr>
            <w:tcW w:w="1441" w:type="dxa"/>
            <w:shd w:val="clear" w:color="auto" w:fill="A6A6A6"/>
          </w:tcPr>
          <w:p w:rsidR="00584EDA" w:rsidRPr="00853B74" w:rsidRDefault="00584EDA" w:rsidP="00AE2305">
            <w:pPr>
              <w:pStyle w:val="TableParagraph"/>
              <w:spacing w:line="268" w:lineRule="exact"/>
              <w:ind w:left="5"/>
              <w:jc w:val="center"/>
              <w:rPr>
                <w:rFonts w:asciiTheme="majorBidi" w:hAnsiTheme="majorBidi" w:cstheme="majorBidi"/>
                <w:sz w:val="24"/>
                <w:szCs w:val="24"/>
              </w:rPr>
            </w:pPr>
            <w:r w:rsidRPr="00853B74">
              <w:rPr>
                <w:rFonts w:asciiTheme="majorBidi" w:hAnsiTheme="majorBidi" w:cstheme="majorBidi"/>
                <w:sz w:val="24"/>
                <w:szCs w:val="24"/>
                <w:rtl/>
              </w:rPr>
              <w:t>ا</w:t>
            </w:r>
          </w:p>
        </w:tc>
        <w:tc>
          <w:tcPr>
            <w:tcW w:w="1316" w:type="dxa"/>
          </w:tcPr>
          <w:p w:rsidR="00584EDA" w:rsidRPr="00853B74" w:rsidRDefault="00584EDA" w:rsidP="00AE2305">
            <w:pPr>
              <w:pStyle w:val="TableParagraph"/>
              <w:spacing w:line="268" w:lineRule="exact"/>
              <w:ind w:left="238" w:right="228"/>
              <w:jc w:val="center"/>
              <w:rPr>
                <w:rFonts w:asciiTheme="majorBidi" w:hAnsiTheme="majorBidi" w:cstheme="majorBidi"/>
                <w:sz w:val="24"/>
                <w:szCs w:val="24"/>
              </w:rPr>
            </w:pPr>
            <w:r w:rsidRPr="00853B74">
              <w:rPr>
                <w:rFonts w:asciiTheme="majorBidi" w:hAnsiTheme="majorBidi" w:cstheme="majorBidi"/>
                <w:sz w:val="24"/>
                <w:szCs w:val="24"/>
              </w:rPr>
              <w:t>Alif</w:t>
            </w:r>
          </w:p>
        </w:tc>
        <w:tc>
          <w:tcPr>
            <w:tcW w:w="1261" w:type="dxa"/>
            <w:shd w:val="clear" w:color="auto" w:fill="A6A6A6"/>
          </w:tcPr>
          <w:p w:rsidR="00584EDA" w:rsidRPr="00853B74" w:rsidRDefault="00584EDA" w:rsidP="00AE2305">
            <w:pPr>
              <w:pStyle w:val="TableParagraph"/>
              <w:spacing w:line="268" w:lineRule="exact"/>
              <w:ind w:left="382"/>
              <w:rPr>
                <w:rFonts w:asciiTheme="majorBidi" w:hAnsiTheme="majorBidi" w:cstheme="majorBidi"/>
                <w:sz w:val="24"/>
                <w:szCs w:val="24"/>
              </w:rPr>
            </w:pPr>
            <w:r w:rsidRPr="00853B74">
              <w:rPr>
                <w:rFonts w:asciiTheme="majorBidi" w:hAnsiTheme="majorBidi" w:cstheme="majorBidi"/>
                <w:sz w:val="24"/>
                <w:szCs w:val="24"/>
              </w:rPr>
              <w:t>……..</w:t>
            </w:r>
          </w:p>
        </w:tc>
        <w:tc>
          <w:tcPr>
            <w:tcW w:w="3668" w:type="dxa"/>
          </w:tcPr>
          <w:p w:rsidR="00584EDA" w:rsidRPr="00853B74" w:rsidRDefault="00584EDA" w:rsidP="00AE2305">
            <w:pPr>
              <w:pStyle w:val="TableParagraph"/>
              <w:spacing w:line="268" w:lineRule="exact"/>
              <w:ind w:left="396" w:right="395"/>
              <w:jc w:val="center"/>
              <w:rPr>
                <w:rFonts w:asciiTheme="majorBidi" w:hAnsiTheme="majorBidi" w:cstheme="majorBidi"/>
                <w:sz w:val="24"/>
                <w:szCs w:val="24"/>
              </w:rPr>
            </w:pPr>
            <w:r w:rsidRPr="00853B74">
              <w:rPr>
                <w:rFonts w:asciiTheme="majorBidi" w:hAnsiTheme="majorBidi" w:cstheme="majorBidi"/>
                <w:sz w:val="24"/>
                <w:szCs w:val="24"/>
              </w:rPr>
              <w:t>tidak dilambangkan</w:t>
            </w:r>
          </w:p>
        </w:tc>
      </w:tr>
      <w:tr w:rsidR="00584EDA" w:rsidRPr="00853B74" w:rsidTr="00584EDA">
        <w:trPr>
          <w:trHeight w:val="551"/>
          <w:jc w:val="center"/>
        </w:trPr>
        <w:tc>
          <w:tcPr>
            <w:tcW w:w="1441" w:type="dxa"/>
            <w:shd w:val="clear" w:color="auto" w:fill="A6A6A6"/>
          </w:tcPr>
          <w:p w:rsidR="00584EDA" w:rsidRPr="00853B74" w:rsidRDefault="00584EDA" w:rsidP="00AE2305">
            <w:pPr>
              <w:pStyle w:val="TableParagraph"/>
              <w:spacing w:line="268" w:lineRule="exact"/>
              <w:ind w:left="7"/>
              <w:jc w:val="center"/>
              <w:rPr>
                <w:rFonts w:asciiTheme="majorBidi" w:hAnsiTheme="majorBidi" w:cstheme="majorBidi"/>
                <w:sz w:val="24"/>
                <w:szCs w:val="24"/>
              </w:rPr>
            </w:pPr>
            <w:r w:rsidRPr="00853B74">
              <w:rPr>
                <w:rFonts w:asciiTheme="majorBidi" w:hAnsiTheme="majorBidi" w:cstheme="majorBidi"/>
                <w:sz w:val="24"/>
                <w:szCs w:val="24"/>
                <w:rtl/>
              </w:rPr>
              <w:t>ب</w:t>
            </w:r>
          </w:p>
        </w:tc>
        <w:tc>
          <w:tcPr>
            <w:tcW w:w="1316" w:type="dxa"/>
          </w:tcPr>
          <w:p w:rsidR="00584EDA" w:rsidRPr="00853B74" w:rsidRDefault="00584EDA" w:rsidP="00AE2305">
            <w:pPr>
              <w:pStyle w:val="TableParagraph"/>
              <w:spacing w:line="268" w:lineRule="exact"/>
              <w:ind w:left="235" w:right="228"/>
              <w:jc w:val="center"/>
              <w:rPr>
                <w:rFonts w:asciiTheme="majorBidi" w:hAnsiTheme="majorBidi" w:cstheme="majorBidi"/>
                <w:sz w:val="24"/>
                <w:szCs w:val="24"/>
              </w:rPr>
            </w:pPr>
            <w:r w:rsidRPr="00853B74">
              <w:rPr>
                <w:rFonts w:asciiTheme="majorBidi" w:hAnsiTheme="majorBidi" w:cstheme="majorBidi"/>
                <w:sz w:val="24"/>
                <w:szCs w:val="24"/>
              </w:rPr>
              <w:t>Bā</w:t>
            </w:r>
          </w:p>
        </w:tc>
        <w:tc>
          <w:tcPr>
            <w:tcW w:w="1261" w:type="dxa"/>
            <w:shd w:val="clear" w:color="auto" w:fill="A6A6A6"/>
          </w:tcPr>
          <w:p w:rsidR="00584EDA" w:rsidRPr="00853B74" w:rsidRDefault="00584EDA" w:rsidP="00AE2305">
            <w:pPr>
              <w:pStyle w:val="TableParagraph"/>
              <w:spacing w:line="268" w:lineRule="exact"/>
              <w:ind w:left="3"/>
              <w:jc w:val="center"/>
              <w:rPr>
                <w:rFonts w:asciiTheme="majorBidi" w:hAnsiTheme="majorBidi" w:cstheme="majorBidi"/>
                <w:sz w:val="24"/>
                <w:szCs w:val="24"/>
              </w:rPr>
            </w:pPr>
            <w:r w:rsidRPr="00853B74">
              <w:rPr>
                <w:rFonts w:asciiTheme="majorBidi" w:hAnsiTheme="majorBidi" w:cstheme="majorBidi"/>
                <w:sz w:val="24"/>
                <w:szCs w:val="24"/>
              </w:rPr>
              <w:t>B</w:t>
            </w:r>
          </w:p>
        </w:tc>
        <w:tc>
          <w:tcPr>
            <w:tcW w:w="3668" w:type="dxa"/>
          </w:tcPr>
          <w:p w:rsidR="00584EDA" w:rsidRPr="00853B74" w:rsidRDefault="00584EDA" w:rsidP="00AE2305">
            <w:pPr>
              <w:pStyle w:val="TableParagraph"/>
              <w:spacing w:line="268" w:lineRule="exact"/>
              <w:ind w:left="400" w:right="395"/>
              <w:jc w:val="center"/>
              <w:rPr>
                <w:rFonts w:asciiTheme="majorBidi" w:hAnsiTheme="majorBidi" w:cstheme="majorBidi"/>
                <w:sz w:val="24"/>
                <w:szCs w:val="24"/>
              </w:rPr>
            </w:pPr>
            <w:r w:rsidRPr="00853B74">
              <w:rPr>
                <w:rFonts w:asciiTheme="majorBidi" w:hAnsiTheme="majorBidi" w:cstheme="majorBidi"/>
                <w:sz w:val="24"/>
                <w:szCs w:val="24"/>
              </w:rPr>
              <w:t>Be</w:t>
            </w:r>
          </w:p>
        </w:tc>
      </w:tr>
      <w:tr w:rsidR="00584EDA" w:rsidRPr="00853B74" w:rsidTr="00584EDA">
        <w:trPr>
          <w:trHeight w:val="552"/>
          <w:jc w:val="center"/>
        </w:trPr>
        <w:tc>
          <w:tcPr>
            <w:tcW w:w="1441" w:type="dxa"/>
            <w:shd w:val="clear" w:color="auto" w:fill="A6A6A6"/>
          </w:tcPr>
          <w:p w:rsidR="00584EDA" w:rsidRPr="00853B74" w:rsidRDefault="00584EDA" w:rsidP="00AE2305">
            <w:pPr>
              <w:pStyle w:val="TableParagraph"/>
              <w:spacing w:line="268" w:lineRule="exact"/>
              <w:ind w:left="7"/>
              <w:jc w:val="center"/>
              <w:rPr>
                <w:rFonts w:asciiTheme="majorBidi" w:hAnsiTheme="majorBidi" w:cstheme="majorBidi"/>
                <w:sz w:val="24"/>
                <w:szCs w:val="24"/>
              </w:rPr>
            </w:pPr>
            <w:r w:rsidRPr="00853B74">
              <w:rPr>
                <w:rFonts w:asciiTheme="majorBidi" w:hAnsiTheme="majorBidi" w:cstheme="majorBidi"/>
                <w:sz w:val="24"/>
                <w:szCs w:val="24"/>
                <w:rtl/>
              </w:rPr>
              <w:t>ت</w:t>
            </w:r>
          </w:p>
        </w:tc>
        <w:tc>
          <w:tcPr>
            <w:tcW w:w="1316" w:type="dxa"/>
          </w:tcPr>
          <w:p w:rsidR="00584EDA" w:rsidRPr="00853B74" w:rsidRDefault="00584EDA" w:rsidP="00AE2305">
            <w:pPr>
              <w:pStyle w:val="TableParagraph"/>
              <w:spacing w:line="268" w:lineRule="exact"/>
              <w:ind w:left="236" w:right="228"/>
              <w:jc w:val="center"/>
              <w:rPr>
                <w:rFonts w:asciiTheme="majorBidi" w:hAnsiTheme="majorBidi" w:cstheme="majorBidi"/>
                <w:sz w:val="24"/>
                <w:szCs w:val="24"/>
              </w:rPr>
            </w:pPr>
            <w:r w:rsidRPr="00853B74">
              <w:rPr>
                <w:rFonts w:asciiTheme="majorBidi" w:hAnsiTheme="majorBidi" w:cstheme="majorBidi"/>
                <w:sz w:val="24"/>
                <w:szCs w:val="24"/>
              </w:rPr>
              <w:t>Tā’</w:t>
            </w:r>
          </w:p>
        </w:tc>
        <w:tc>
          <w:tcPr>
            <w:tcW w:w="1261" w:type="dxa"/>
            <w:shd w:val="clear" w:color="auto" w:fill="A6A6A6"/>
          </w:tcPr>
          <w:p w:rsidR="00584EDA" w:rsidRPr="00853B74" w:rsidRDefault="00584EDA" w:rsidP="00AE2305">
            <w:pPr>
              <w:pStyle w:val="TableParagraph"/>
              <w:spacing w:line="268" w:lineRule="exact"/>
              <w:ind w:left="3"/>
              <w:jc w:val="center"/>
              <w:rPr>
                <w:rFonts w:asciiTheme="majorBidi" w:hAnsiTheme="majorBidi" w:cstheme="majorBidi"/>
                <w:sz w:val="24"/>
                <w:szCs w:val="24"/>
              </w:rPr>
            </w:pPr>
            <w:r w:rsidRPr="00853B74">
              <w:rPr>
                <w:rFonts w:asciiTheme="majorBidi" w:hAnsiTheme="majorBidi" w:cstheme="majorBidi"/>
                <w:sz w:val="24"/>
                <w:szCs w:val="24"/>
              </w:rPr>
              <w:t>T</w:t>
            </w:r>
          </w:p>
        </w:tc>
        <w:tc>
          <w:tcPr>
            <w:tcW w:w="3668" w:type="dxa"/>
          </w:tcPr>
          <w:p w:rsidR="00584EDA" w:rsidRPr="00853B74" w:rsidRDefault="00584EDA" w:rsidP="00AE2305">
            <w:pPr>
              <w:pStyle w:val="TableParagraph"/>
              <w:spacing w:line="268" w:lineRule="exact"/>
              <w:ind w:left="400" w:right="394"/>
              <w:jc w:val="center"/>
              <w:rPr>
                <w:rFonts w:asciiTheme="majorBidi" w:hAnsiTheme="majorBidi" w:cstheme="majorBidi"/>
                <w:sz w:val="24"/>
                <w:szCs w:val="24"/>
              </w:rPr>
            </w:pPr>
            <w:r w:rsidRPr="00853B74">
              <w:rPr>
                <w:rFonts w:asciiTheme="majorBidi" w:hAnsiTheme="majorBidi" w:cstheme="majorBidi"/>
                <w:sz w:val="24"/>
                <w:szCs w:val="24"/>
              </w:rPr>
              <w:t>Te</w:t>
            </w:r>
          </w:p>
        </w:tc>
      </w:tr>
      <w:tr w:rsidR="00584EDA" w:rsidRPr="00853B74" w:rsidTr="00584EDA">
        <w:trPr>
          <w:trHeight w:val="551"/>
          <w:jc w:val="center"/>
        </w:trPr>
        <w:tc>
          <w:tcPr>
            <w:tcW w:w="1441" w:type="dxa"/>
            <w:shd w:val="clear" w:color="auto" w:fill="A6A6A6"/>
          </w:tcPr>
          <w:p w:rsidR="00584EDA" w:rsidRPr="00853B74" w:rsidRDefault="00584EDA" w:rsidP="00AE2305">
            <w:pPr>
              <w:pStyle w:val="TableParagraph"/>
              <w:spacing w:line="268" w:lineRule="exact"/>
              <w:ind w:left="7"/>
              <w:jc w:val="center"/>
              <w:rPr>
                <w:rFonts w:asciiTheme="majorBidi" w:hAnsiTheme="majorBidi" w:cstheme="majorBidi"/>
                <w:sz w:val="24"/>
                <w:szCs w:val="24"/>
              </w:rPr>
            </w:pPr>
            <w:r w:rsidRPr="00853B74">
              <w:rPr>
                <w:rFonts w:asciiTheme="majorBidi" w:hAnsiTheme="majorBidi" w:cstheme="majorBidi"/>
                <w:sz w:val="24"/>
                <w:szCs w:val="24"/>
                <w:rtl/>
              </w:rPr>
              <w:t>ث</w:t>
            </w:r>
          </w:p>
        </w:tc>
        <w:tc>
          <w:tcPr>
            <w:tcW w:w="1316" w:type="dxa"/>
          </w:tcPr>
          <w:p w:rsidR="00584EDA" w:rsidRPr="00853B74" w:rsidRDefault="00584EDA" w:rsidP="00AE2305">
            <w:pPr>
              <w:pStyle w:val="TableParagraph"/>
              <w:spacing w:line="268" w:lineRule="exact"/>
              <w:ind w:left="238" w:right="227"/>
              <w:jc w:val="center"/>
              <w:rPr>
                <w:rFonts w:asciiTheme="majorBidi" w:hAnsiTheme="majorBidi" w:cstheme="majorBidi"/>
                <w:sz w:val="24"/>
                <w:szCs w:val="24"/>
              </w:rPr>
            </w:pPr>
            <w:r w:rsidRPr="00853B74">
              <w:rPr>
                <w:rFonts w:asciiTheme="majorBidi" w:hAnsiTheme="majorBidi" w:cstheme="majorBidi"/>
                <w:sz w:val="24"/>
                <w:szCs w:val="24"/>
              </w:rPr>
              <w:t>ṡā</w:t>
            </w:r>
          </w:p>
        </w:tc>
        <w:tc>
          <w:tcPr>
            <w:tcW w:w="1261" w:type="dxa"/>
            <w:shd w:val="clear" w:color="auto" w:fill="A6A6A6"/>
          </w:tcPr>
          <w:p w:rsidR="00584EDA" w:rsidRPr="00853B74" w:rsidRDefault="00584EDA" w:rsidP="00AE2305">
            <w:pPr>
              <w:pStyle w:val="TableParagraph"/>
              <w:spacing w:line="268" w:lineRule="exact"/>
              <w:ind w:left="5"/>
              <w:jc w:val="center"/>
              <w:rPr>
                <w:rFonts w:asciiTheme="majorBidi" w:hAnsiTheme="majorBidi" w:cstheme="majorBidi"/>
                <w:sz w:val="24"/>
                <w:szCs w:val="24"/>
              </w:rPr>
            </w:pPr>
            <w:r w:rsidRPr="00853B74">
              <w:rPr>
                <w:rFonts w:asciiTheme="majorBidi" w:hAnsiTheme="majorBidi" w:cstheme="majorBidi"/>
                <w:sz w:val="24"/>
                <w:szCs w:val="24"/>
              </w:rPr>
              <w:t>ṡ</w:t>
            </w:r>
          </w:p>
        </w:tc>
        <w:tc>
          <w:tcPr>
            <w:tcW w:w="3668" w:type="dxa"/>
          </w:tcPr>
          <w:p w:rsidR="00584EDA" w:rsidRPr="00853B74" w:rsidRDefault="00584EDA" w:rsidP="00AE2305">
            <w:pPr>
              <w:pStyle w:val="TableParagraph"/>
              <w:spacing w:line="268" w:lineRule="exact"/>
              <w:ind w:left="395" w:right="395"/>
              <w:jc w:val="center"/>
              <w:rPr>
                <w:rFonts w:asciiTheme="majorBidi" w:hAnsiTheme="majorBidi" w:cstheme="majorBidi"/>
                <w:sz w:val="24"/>
                <w:szCs w:val="24"/>
              </w:rPr>
            </w:pPr>
            <w:r w:rsidRPr="00853B74">
              <w:rPr>
                <w:rFonts w:asciiTheme="majorBidi" w:hAnsiTheme="majorBidi" w:cstheme="majorBidi"/>
                <w:sz w:val="24"/>
                <w:szCs w:val="24"/>
              </w:rPr>
              <w:t>es (dengan titik di atas)</w:t>
            </w:r>
          </w:p>
        </w:tc>
      </w:tr>
      <w:tr w:rsidR="00584EDA" w:rsidRPr="00853B74" w:rsidTr="00584EDA">
        <w:trPr>
          <w:trHeight w:val="551"/>
          <w:jc w:val="center"/>
        </w:trPr>
        <w:tc>
          <w:tcPr>
            <w:tcW w:w="1441" w:type="dxa"/>
            <w:shd w:val="clear" w:color="auto" w:fill="A6A6A6"/>
          </w:tcPr>
          <w:p w:rsidR="00584EDA" w:rsidRPr="00853B74" w:rsidRDefault="00584EDA" w:rsidP="00AE2305">
            <w:pPr>
              <w:pStyle w:val="TableParagraph"/>
              <w:spacing w:line="268" w:lineRule="exact"/>
              <w:ind w:left="9"/>
              <w:jc w:val="center"/>
              <w:rPr>
                <w:rFonts w:asciiTheme="majorBidi" w:hAnsiTheme="majorBidi" w:cstheme="majorBidi"/>
                <w:sz w:val="24"/>
                <w:szCs w:val="24"/>
              </w:rPr>
            </w:pPr>
            <w:r w:rsidRPr="00853B74">
              <w:rPr>
                <w:rFonts w:asciiTheme="majorBidi" w:hAnsiTheme="majorBidi" w:cstheme="majorBidi"/>
                <w:sz w:val="24"/>
                <w:szCs w:val="24"/>
                <w:rtl/>
              </w:rPr>
              <w:t>ج</w:t>
            </w:r>
          </w:p>
        </w:tc>
        <w:tc>
          <w:tcPr>
            <w:tcW w:w="1316" w:type="dxa"/>
          </w:tcPr>
          <w:p w:rsidR="00584EDA" w:rsidRPr="00853B74" w:rsidRDefault="00584EDA" w:rsidP="00AE2305">
            <w:pPr>
              <w:pStyle w:val="TableParagraph"/>
              <w:spacing w:line="268" w:lineRule="exact"/>
              <w:ind w:left="237" w:right="228"/>
              <w:jc w:val="center"/>
              <w:rPr>
                <w:rFonts w:asciiTheme="majorBidi" w:hAnsiTheme="majorBidi" w:cstheme="majorBidi"/>
                <w:sz w:val="24"/>
                <w:szCs w:val="24"/>
              </w:rPr>
            </w:pPr>
            <w:r w:rsidRPr="00853B74">
              <w:rPr>
                <w:rFonts w:asciiTheme="majorBidi" w:hAnsiTheme="majorBidi" w:cstheme="majorBidi"/>
                <w:sz w:val="24"/>
                <w:szCs w:val="24"/>
              </w:rPr>
              <w:t>Jim</w:t>
            </w:r>
          </w:p>
        </w:tc>
        <w:tc>
          <w:tcPr>
            <w:tcW w:w="1261" w:type="dxa"/>
            <w:shd w:val="clear" w:color="auto" w:fill="A6A6A6"/>
          </w:tcPr>
          <w:p w:rsidR="00584EDA" w:rsidRPr="00853B74" w:rsidRDefault="00584EDA" w:rsidP="00AE2305">
            <w:pPr>
              <w:pStyle w:val="TableParagraph"/>
              <w:spacing w:line="268" w:lineRule="exact"/>
              <w:ind w:left="3"/>
              <w:jc w:val="center"/>
              <w:rPr>
                <w:rFonts w:asciiTheme="majorBidi" w:hAnsiTheme="majorBidi" w:cstheme="majorBidi"/>
                <w:sz w:val="24"/>
                <w:szCs w:val="24"/>
              </w:rPr>
            </w:pPr>
            <w:r w:rsidRPr="00853B74">
              <w:rPr>
                <w:rFonts w:asciiTheme="majorBidi" w:hAnsiTheme="majorBidi" w:cstheme="majorBidi"/>
                <w:sz w:val="24"/>
                <w:szCs w:val="24"/>
              </w:rPr>
              <w:t>J</w:t>
            </w:r>
          </w:p>
        </w:tc>
        <w:tc>
          <w:tcPr>
            <w:tcW w:w="3668" w:type="dxa"/>
          </w:tcPr>
          <w:p w:rsidR="00584EDA" w:rsidRPr="00853B74" w:rsidRDefault="00584EDA" w:rsidP="00AE2305">
            <w:pPr>
              <w:pStyle w:val="TableParagraph"/>
              <w:spacing w:line="268" w:lineRule="exact"/>
              <w:ind w:left="400" w:right="394"/>
              <w:jc w:val="center"/>
              <w:rPr>
                <w:rFonts w:asciiTheme="majorBidi" w:hAnsiTheme="majorBidi" w:cstheme="majorBidi"/>
                <w:sz w:val="24"/>
                <w:szCs w:val="24"/>
              </w:rPr>
            </w:pPr>
            <w:r w:rsidRPr="00853B74">
              <w:rPr>
                <w:rFonts w:asciiTheme="majorBidi" w:hAnsiTheme="majorBidi" w:cstheme="majorBidi"/>
                <w:sz w:val="24"/>
                <w:szCs w:val="24"/>
              </w:rPr>
              <w:t>Je</w:t>
            </w:r>
          </w:p>
        </w:tc>
      </w:tr>
      <w:tr w:rsidR="00584EDA" w:rsidRPr="00853B74" w:rsidTr="00584EDA">
        <w:trPr>
          <w:trHeight w:val="553"/>
          <w:jc w:val="center"/>
        </w:trPr>
        <w:tc>
          <w:tcPr>
            <w:tcW w:w="1441" w:type="dxa"/>
            <w:shd w:val="clear" w:color="auto" w:fill="A6A6A6"/>
          </w:tcPr>
          <w:p w:rsidR="00584EDA" w:rsidRPr="00853B74" w:rsidRDefault="00584EDA" w:rsidP="00AE2305">
            <w:pPr>
              <w:pStyle w:val="TableParagraph"/>
              <w:spacing w:line="270" w:lineRule="exact"/>
              <w:ind w:left="9"/>
              <w:jc w:val="center"/>
              <w:rPr>
                <w:rFonts w:asciiTheme="majorBidi" w:hAnsiTheme="majorBidi" w:cstheme="majorBidi"/>
                <w:sz w:val="24"/>
                <w:szCs w:val="24"/>
              </w:rPr>
            </w:pPr>
            <w:r w:rsidRPr="00853B74">
              <w:rPr>
                <w:rFonts w:asciiTheme="majorBidi" w:hAnsiTheme="majorBidi" w:cstheme="majorBidi"/>
                <w:sz w:val="24"/>
                <w:szCs w:val="24"/>
                <w:rtl/>
              </w:rPr>
              <w:t>ح</w:t>
            </w:r>
          </w:p>
        </w:tc>
        <w:tc>
          <w:tcPr>
            <w:tcW w:w="1316" w:type="dxa"/>
          </w:tcPr>
          <w:p w:rsidR="00584EDA" w:rsidRPr="00853B74" w:rsidRDefault="00584EDA" w:rsidP="00AE2305">
            <w:pPr>
              <w:pStyle w:val="TableParagraph"/>
              <w:spacing w:line="270" w:lineRule="exact"/>
              <w:ind w:left="234" w:right="228"/>
              <w:jc w:val="center"/>
              <w:rPr>
                <w:rFonts w:asciiTheme="majorBidi" w:hAnsiTheme="majorBidi" w:cstheme="majorBidi"/>
                <w:sz w:val="24"/>
                <w:szCs w:val="24"/>
              </w:rPr>
            </w:pPr>
            <w:r w:rsidRPr="00853B74">
              <w:rPr>
                <w:rFonts w:asciiTheme="majorBidi" w:hAnsiTheme="majorBidi" w:cstheme="majorBidi"/>
                <w:sz w:val="24"/>
                <w:szCs w:val="24"/>
              </w:rPr>
              <w:t>Hā’</w:t>
            </w:r>
          </w:p>
        </w:tc>
        <w:tc>
          <w:tcPr>
            <w:tcW w:w="1261" w:type="dxa"/>
            <w:shd w:val="clear" w:color="auto" w:fill="A6A6A6"/>
          </w:tcPr>
          <w:p w:rsidR="00584EDA" w:rsidRPr="00853B74" w:rsidRDefault="00584EDA" w:rsidP="00AE2305">
            <w:pPr>
              <w:pStyle w:val="TableParagraph"/>
              <w:spacing w:line="270" w:lineRule="exact"/>
              <w:ind w:left="3"/>
              <w:jc w:val="center"/>
              <w:rPr>
                <w:rFonts w:asciiTheme="majorBidi" w:hAnsiTheme="majorBidi" w:cstheme="majorBidi"/>
                <w:sz w:val="24"/>
                <w:szCs w:val="24"/>
              </w:rPr>
            </w:pPr>
            <w:r w:rsidRPr="00853B74">
              <w:rPr>
                <w:rFonts w:asciiTheme="majorBidi" w:hAnsiTheme="majorBidi" w:cstheme="majorBidi"/>
                <w:sz w:val="24"/>
                <w:szCs w:val="24"/>
              </w:rPr>
              <w:t>ḥ</w:t>
            </w:r>
          </w:p>
        </w:tc>
        <w:tc>
          <w:tcPr>
            <w:tcW w:w="3668" w:type="dxa"/>
          </w:tcPr>
          <w:p w:rsidR="00584EDA" w:rsidRPr="00853B74" w:rsidRDefault="00584EDA" w:rsidP="00AE2305">
            <w:pPr>
              <w:pStyle w:val="TableParagraph"/>
              <w:spacing w:line="270" w:lineRule="exact"/>
              <w:ind w:left="400" w:right="395"/>
              <w:jc w:val="center"/>
              <w:rPr>
                <w:rFonts w:asciiTheme="majorBidi" w:hAnsiTheme="majorBidi" w:cstheme="majorBidi"/>
                <w:sz w:val="24"/>
                <w:szCs w:val="24"/>
              </w:rPr>
            </w:pPr>
            <w:r w:rsidRPr="00853B74">
              <w:rPr>
                <w:rFonts w:asciiTheme="majorBidi" w:hAnsiTheme="majorBidi" w:cstheme="majorBidi"/>
                <w:sz w:val="24"/>
                <w:szCs w:val="24"/>
              </w:rPr>
              <w:t>Ha (dengan titik di bawah)</w:t>
            </w:r>
          </w:p>
        </w:tc>
      </w:tr>
      <w:tr w:rsidR="00584EDA" w:rsidRPr="00853B74" w:rsidTr="00584EDA">
        <w:trPr>
          <w:trHeight w:val="551"/>
          <w:jc w:val="center"/>
        </w:trPr>
        <w:tc>
          <w:tcPr>
            <w:tcW w:w="1441" w:type="dxa"/>
            <w:shd w:val="clear" w:color="auto" w:fill="A6A6A6"/>
          </w:tcPr>
          <w:p w:rsidR="00584EDA" w:rsidRPr="00853B74" w:rsidRDefault="00584EDA" w:rsidP="00AE2305">
            <w:pPr>
              <w:pStyle w:val="TableParagraph"/>
              <w:spacing w:line="268" w:lineRule="exact"/>
              <w:ind w:left="9"/>
              <w:jc w:val="center"/>
              <w:rPr>
                <w:rFonts w:asciiTheme="majorBidi" w:hAnsiTheme="majorBidi" w:cstheme="majorBidi"/>
                <w:sz w:val="24"/>
                <w:szCs w:val="24"/>
              </w:rPr>
            </w:pPr>
            <w:r w:rsidRPr="00853B74">
              <w:rPr>
                <w:rFonts w:asciiTheme="majorBidi" w:hAnsiTheme="majorBidi" w:cstheme="majorBidi"/>
                <w:sz w:val="24"/>
                <w:szCs w:val="24"/>
                <w:rtl/>
              </w:rPr>
              <w:t>خ</w:t>
            </w:r>
          </w:p>
        </w:tc>
        <w:tc>
          <w:tcPr>
            <w:tcW w:w="1316" w:type="dxa"/>
          </w:tcPr>
          <w:p w:rsidR="00584EDA" w:rsidRPr="00853B74" w:rsidRDefault="00584EDA" w:rsidP="00AE2305">
            <w:pPr>
              <w:pStyle w:val="TableParagraph"/>
              <w:spacing w:line="268" w:lineRule="exact"/>
              <w:ind w:left="237" w:right="228"/>
              <w:jc w:val="center"/>
              <w:rPr>
                <w:rFonts w:asciiTheme="majorBidi" w:hAnsiTheme="majorBidi" w:cstheme="majorBidi"/>
                <w:sz w:val="24"/>
                <w:szCs w:val="24"/>
              </w:rPr>
            </w:pPr>
            <w:r w:rsidRPr="00853B74">
              <w:rPr>
                <w:rFonts w:asciiTheme="majorBidi" w:hAnsiTheme="majorBidi" w:cstheme="majorBidi"/>
                <w:sz w:val="24"/>
                <w:szCs w:val="24"/>
              </w:rPr>
              <w:t>Khā</w:t>
            </w:r>
          </w:p>
        </w:tc>
        <w:tc>
          <w:tcPr>
            <w:tcW w:w="1261" w:type="dxa"/>
            <w:shd w:val="clear" w:color="auto" w:fill="A6A6A6"/>
          </w:tcPr>
          <w:p w:rsidR="00584EDA" w:rsidRPr="00853B74" w:rsidRDefault="00584EDA" w:rsidP="00AE2305">
            <w:pPr>
              <w:pStyle w:val="TableParagraph"/>
              <w:spacing w:line="268" w:lineRule="exact"/>
              <w:ind w:left="460" w:right="457"/>
              <w:jc w:val="center"/>
              <w:rPr>
                <w:rFonts w:asciiTheme="majorBidi" w:hAnsiTheme="majorBidi" w:cstheme="majorBidi"/>
                <w:sz w:val="24"/>
                <w:szCs w:val="24"/>
              </w:rPr>
            </w:pPr>
            <w:r w:rsidRPr="00853B74">
              <w:rPr>
                <w:rFonts w:asciiTheme="majorBidi" w:hAnsiTheme="majorBidi" w:cstheme="majorBidi"/>
                <w:sz w:val="24"/>
                <w:szCs w:val="24"/>
              </w:rPr>
              <w:t>Kh</w:t>
            </w:r>
          </w:p>
        </w:tc>
        <w:tc>
          <w:tcPr>
            <w:tcW w:w="3668" w:type="dxa"/>
          </w:tcPr>
          <w:p w:rsidR="00584EDA" w:rsidRPr="00853B74" w:rsidRDefault="00584EDA" w:rsidP="00AE2305">
            <w:pPr>
              <w:pStyle w:val="TableParagraph"/>
              <w:spacing w:line="268" w:lineRule="exact"/>
              <w:ind w:left="395" w:right="395"/>
              <w:jc w:val="center"/>
              <w:rPr>
                <w:rFonts w:asciiTheme="majorBidi" w:hAnsiTheme="majorBidi" w:cstheme="majorBidi"/>
                <w:sz w:val="24"/>
                <w:szCs w:val="24"/>
              </w:rPr>
            </w:pPr>
            <w:r w:rsidRPr="00853B74">
              <w:rPr>
                <w:rFonts w:asciiTheme="majorBidi" w:hAnsiTheme="majorBidi" w:cstheme="majorBidi"/>
                <w:sz w:val="24"/>
                <w:szCs w:val="24"/>
              </w:rPr>
              <w:t>Ka dan ha</w:t>
            </w:r>
          </w:p>
        </w:tc>
      </w:tr>
      <w:tr w:rsidR="00584EDA" w:rsidRPr="00853B74" w:rsidTr="00584EDA">
        <w:trPr>
          <w:trHeight w:val="551"/>
          <w:jc w:val="center"/>
        </w:trPr>
        <w:tc>
          <w:tcPr>
            <w:tcW w:w="1441" w:type="dxa"/>
            <w:shd w:val="clear" w:color="auto" w:fill="A6A6A6"/>
          </w:tcPr>
          <w:p w:rsidR="00584EDA" w:rsidRPr="00853B74" w:rsidRDefault="00584EDA" w:rsidP="00AE2305">
            <w:pPr>
              <w:pStyle w:val="TableParagraph"/>
              <w:spacing w:line="268" w:lineRule="exact"/>
              <w:ind w:left="7"/>
              <w:jc w:val="center"/>
              <w:rPr>
                <w:rFonts w:asciiTheme="majorBidi" w:hAnsiTheme="majorBidi" w:cstheme="majorBidi"/>
                <w:sz w:val="24"/>
                <w:szCs w:val="24"/>
              </w:rPr>
            </w:pPr>
            <w:r w:rsidRPr="00853B74">
              <w:rPr>
                <w:rFonts w:asciiTheme="majorBidi" w:hAnsiTheme="majorBidi" w:cstheme="majorBidi"/>
                <w:sz w:val="24"/>
                <w:szCs w:val="24"/>
                <w:rtl/>
              </w:rPr>
              <w:t>د</w:t>
            </w:r>
          </w:p>
        </w:tc>
        <w:tc>
          <w:tcPr>
            <w:tcW w:w="1316" w:type="dxa"/>
          </w:tcPr>
          <w:p w:rsidR="00584EDA" w:rsidRPr="00853B74" w:rsidRDefault="00584EDA" w:rsidP="00AE2305">
            <w:pPr>
              <w:pStyle w:val="TableParagraph"/>
              <w:spacing w:line="268" w:lineRule="exact"/>
              <w:ind w:left="235" w:right="228"/>
              <w:jc w:val="center"/>
              <w:rPr>
                <w:rFonts w:asciiTheme="majorBidi" w:hAnsiTheme="majorBidi" w:cstheme="majorBidi"/>
                <w:sz w:val="24"/>
                <w:szCs w:val="24"/>
              </w:rPr>
            </w:pPr>
            <w:r w:rsidRPr="00853B74">
              <w:rPr>
                <w:rFonts w:asciiTheme="majorBidi" w:hAnsiTheme="majorBidi" w:cstheme="majorBidi"/>
                <w:sz w:val="24"/>
                <w:szCs w:val="24"/>
              </w:rPr>
              <w:t>Dal</w:t>
            </w:r>
          </w:p>
        </w:tc>
        <w:tc>
          <w:tcPr>
            <w:tcW w:w="1261" w:type="dxa"/>
            <w:shd w:val="clear" w:color="auto" w:fill="A6A6A6"/>
          </w:tcPr>
          <w:p w:rsidR="00584EDA" w:rsidRPr="00853B74" w:rsidRDefault="00584EDA" w:rsidP="00AE2305">
            <w:pPr>
              <w:pStyle w:val="TableParagraph"/>
              <w:spacing w:line="268" w:lineRule="exact"/>
              <w:ind w:left="4"/>
              <w:jc w:val="center"/>
              <w:rPr>
                <w:rFonts w:asciiTheme="majorBidi" w:hAnsiTheme="majorBidi" w:cstheme="majorBidi"/>
                <w:sz w:val="24"/>
                <w:szCs w:val="24"/>
              </w:rPr>
            </w:pPr>
            <w:r w:rsidRPr="00853B74">
              <w:rPr>
                <w:rFonts w:asciiTheme="majorBidi" w:hAnsiTheme="majorBidi" w:cstheme="majorBidi"/>
                <w:w w:val="99"/>
                <w:sz w:val="24"/>
                <w:szCs w:val="24"/>
              </w:rPr>
              <w:t>D</w:t>
            </w:r>
          </w:p>
        </w:tc>
        <w:tc>
          <w:tcPr>
            <w:tcW w:w="3668" w:type="dxa"/>
          </w:tcPr>
          <w:p w:rsidR="00584EDA" w:rsidRPr="00853B74" w:rsidRDefault="00250307" w:rsidP="00AE2305">
            <w:pPr>
              <w:pStyle w:val="TableParagraph"/>
              <w:spacing w:line="268" w:lineRule="exact"/>
              <w:ind w:left="400" w:right="395"/>
              <w:jc w:val="center"/>
              <w:rPr>
                <w:rFonts w:asciiTheme="majorBidi" w:hAnsiTheme="majorBidi" w:cstheme="majorBidi"/>
                <w:sz w:val="24"/>
                <w:szCs w:val="24"/>
              </w:rPr>
            </w:pPr>
            <w:r w:rsidRPr="00853B74">
              <w:rPr>
                <w:rFonts w:asciiTheme="majorBidi" w:hAnsiTheme="majorBidi" w:cstheme="majorBidi"/>
                <w:sz w:val="24"/>
                <w:szCs w:val="24"/>
              </w:rPr>
              <w:t>D</w:t>
            </w:r>
            <w:r w:rsidR="00584EDA" w:rsidRPr="00853B74">
              <w:rPr>
                <w:rFonts w:asciiTheme="majorBidi" w:hAnsiTheme="majorBidi" w:cstheme="majorBidi"/>
                <w:sz w:val="24"/>
                <w:szCs w:val="24"/>
              </w:rPr>
              <w:t>e</w:t>
            </w:r>
          </w:p>
        </w:tc>
      </w:tr>
      <w:tr w:rsidR="00584EDA" w:rsidRPr="00853B74" w:rsidTr="00584EDA">
        <w:trPr>
          <w:trHeight w:val="552"/>
          <w:jc w:val="center"/>
        </w:trPr>
        <w:tc>
          <w:tcPr>
            <w:tcW w:w="1441" w:type="dxa"/>
            <w:shd w:val="clear" w:color="auto" w:fill="A6A6A6"/>
          </w:tcPr>
          <w:p w:rsidR="00584EDA" w:rsidRPr="00853B74" w:rsidRDefault="00584EDA" w:rsidP="00AE2305">
            <w:pPr>
              <w:pStyle w:val="TableParagraph"/>
              <w:spacing w:line="268" w:lineRule="exact"/>
              <w:ind w:left="7"/>
              <w:jc w:val="center"/>
              <w:rPr>
                <w:rFonts w:asciiTheme="majorBidi" w:hAnsiTheme="majorBidi" w:cstheme="majorBidi"/>
                <w:sz w:val="24"/>
                <w:szCs w:val="24"/>
              </w:rPr>
            </w:pPr>
            <w:r w:rsidRPr="00853B74">
              <w:rPr>
                <w:rFonts w:asciiTheme="majorBidi" w:hAnsiTheme="majorBidi" w:cstheme="majorBidi"/>
                <w:sz w:val="24"/>
                <w:szCs w:val="24"/>
                <w:rtl/>
              </w:rPr>
              <w:t>ذ</w:t>
            </w:r>
          </w:p>
        </w:tc>
        <w:tc>
          <w:tcPr>
            <w:tcW w:w="1316" w:type="dxa"/>
          </w:tcPr>
          <w:p w:rsidR="00584EDA" w:rsidRPr="00853B74" w:rsidRDefault="00584EDA" w:rsidP="00AE2305">
            <w:pPr>
              <w:pStyle w:val="TableParagraph"/>
              <w:spacing w:line="268" w:lineRule="exact"/>
              <w:ind w:left="235" w:right="228"/>
              <w:jc w:val="center"/>
              <w:rPr>
                <w:rFonts w:asciiTheme="majorBidi" w:hAnsiTheme="majorBidi" w:cstheme="majorBidi"/>
                <w:sz w:val="24"/>
                <w:szCs w:val="24"/>
              </w:rPr>
            </w:pPr>
            <w:r w:rsidRPr="00853B74">
              <w:rPr>
                <w:rFonts w:asciiTheme="majorBidi" w:hAnsiTheme="majorBidi" w:cstheme="majorBidi"/>
                <w:sz w:val="24"/>
                <w:szCs w:val="24"/>
              </w:rPr>
              <w:t>Żal</w:t>
            </w:r>
          </w:p>
        </w:tc>
        <w:tc>
          <w:tcPr>
            <w:tcW w:w="1261" w:type="dxa"/>
            <w:shd w:val="clear" w:color="auto" w:fill="A6A6A6"/>
          </w:tcPr>
          <w:p w:rsidR="00584EDA" w:rsidRPr="00853B74" w:rsidRDefault="00584EDA" w:rsidP="00AE2305">
            <w:pPr>
              <w:pStyle w:val="TableParagraph"/>
              <w:spacing w:line="268" w:lineRule="exact"/>
              <w:ind w:left="6"/>
              <w:jc w:val="center"/>
              <w:rPr>
                <w:rFonts w:asciiTheme="majorBidi" w:hAnsiTheme="majorBidi" w:cstheme="majorBidi"/>
                <w:sz w:val="24"/>
                <w:szCs w:val="24"/>
              </w:rPr>
            </w:pPr>
            <w:r w:rsidRPr="00853B74">
              <w:rPr>
                <w:rFonts w:asciiTheme="majorBidi" w:hAnsiTheme="majorBidi" w:cstheme="majorBidi"/>
                <w:sz w:val="24"/>
                <w:szCs w:val="24"/>
              </w:rPr>
              <w:t>Ż</w:t>
            </w:r>
          </w:p>
        </w:tc>
        <w:tc>
          <w:tcPr>
            <w:tcW w:w="3668" w:type="dxa"/>
          </w:tcPr>
          <w:p w:rsidR="00584EDA" w:rsidRPr="00853B74" w:rsidRDefault="00584EDA" w:rsidP="00AE2305">
            <w:pPr>
              <w:pStyle w:val="TableParagraph"/>
              <w:spacing w:line="268" w:lineRule="exact"/>
              <w:ind w:left="399" w:right="395"/>
              <w:jc w:val="center"/>
              <w:rPr>
                <w:rFonts w:asciiTheme="majorBidi" w:hAnsiTheme="majorBidi" w:cstheme="majorBidi"/>
                <w:sz w:val="24"/>
                <w:szCs w:val="24"/>
              </w:rPr>
            </w:pPr>
            <w:r w:rsidRPr="00853B74">
              <w:rPr>
                <w:rFonts w:asciiTheme="majorBidi" w:hAnsiTheme="majorBidi" w:cstheme="majorBidi"/>
                <w:sz w:val="24"/>
                <w:szCs w:val="24"/>
              </w:rPr>
              <w:t>zet (dengan titik di atas)</w:t>
            </w:r>
          </w:p>
        </w:tc>
      </w:tr>
      <w:tr w:rsidR="00584EDA" w:rsidRPr="00853B74" w:rsidTr="00584EDA">
        <w:trPr>
          <w:trHeight w:val="551"/>
          <w:jc w:val="center"/>
        </w:trPr>
        <w:tc>
          <w:tcPr>
            <w:tcW w:w="1441" w:type="dxa"/>
            <w:shd w:val="clear" w:color="auto" w:fill="A6A6A6"/>
          </w:tcPr>
          <w:p w:rsidR="00584EDA" w:rsidRPr="00853B74" w:rsidRDefault="00584EDA" w:rsidP="00AE2305">
            <w:pPr>
              <w:pStyle w:val="TableParagraph"/>
              <w:spacing w:line="268" w:lineRule="exact"/>
              <w:ind w:left="5"/>
              <w:jc w:val="center"/>
              <w:rPr>
                <w:rFonts w:asciiTheme="majorBidi" w:hAnsiTheme="majorBidi" w:cstheme="majorBidi"/>
                <w:sz w:val="24"/>
                <w:szCs w:val="24"/>
              </w:rPr>
            </w:pPr>
            <w:r w:rsidRPr="00853B74">
              <w:rPr>
                <w:rFonts w:asciiTheme="majorBidi" w:hAnsiTheme="majorBidi" w:cstheme="majorBidi"/>
                <w:sz w:val="24"/>
                <w:szCs w:val="24"/>
                <w:rtl/>
              </w:rPr>
              <w:t>ر</w:t>
            </w:r>
          </w:p>
        </w:tc>
        <w:tc>
          <w:tcPr>
            <w:tcW w:w="1316" w:type="dxa"/>
          </w:tcPr>
          <w:p w:rsidR="00584EDA" w:rsidRPr="00853B74" w:rsidRDefault="00584EDA" w:rsidP="00AE2305">
            <w:pPr>
              <w:pStyle w:val="TableParagraph"/>
              <w:spacing w:line="268" w:lineRule="exact"/>
              <w:ind w:left="236" w:right="228"/>
              <w:jc w:val="center"/>
              <w:rPr>
                <w:rFonts w:asciiTheme="majorBidi" w:hAnsiTheme="majorBidi" w:cstheme="majorBidi"/>
                <w:sz w:val="24"/>
                <w:szCs w:val="24"/>
              </w:rPr>
            </w:pPr>
            <w:r w:rsidRPr="00853B74">
              <w:rPr>
                <w:rFonts w:asciiTheme="majorBidi" w:hAnsiTheme="majorBidi" w:cstheme="majorBidi"/>
                <w:sz w:val="24"/>
                <w:szCs w:val="24"/>
              </w:rPr>
              <w:t>Rā’</w:t>
            </w:r>
          </w:p>
        </w:tc>
        <w:tc>
          <w:tcPr>
            <w:tcW w:w="1261" w:type="dxa"/>
            <w:shd w:val="clear" w:color="auto" w:fill="A6A6A6"/>
          </w:tcPr>
          <w:p w:rsidR="00584EDA" w:rsidRPr="00853B74" w:rsidRDefault="00584EDA" w:rsidP="00AE2305">
            <w:pPr>
              <w:pStyle w:val="TableParagraph"/>
              <w:spacing w:line="268" w:lineRule="exact"/>
              <w:ind w:left="5"/>
              <w:jc w:val="center"/>
              <w:rPr>
                <w:rFonts w:asciiTheme="majorBidi" w:hAnsiTheme="majorBidi" w:cstheme="majorBidi"/>
                <w:sz w:val="24"/>
                <w:szCs w:val="24"/>
              </w:rPr>
            </w:pPr>
            <w:r w:rsidRPr="00853B74">
              <w:rPr>
                <w:rFonts w:asciiTheme="majorBidi" w:hAnsiTheme="majorBidi" w:cstheme="majorBidi"/>
                <w:sz w:val="24"/>
                <w:szCs w:val="24"/>
              </w:rPr>
              <w:t>R</w:t>
            </w:r>
          </w:p>
        </w:tc>
        <w:tc>
          <w:tcPr>
            <w:tcW w:w="3668" w:type="dxa"/>
          </w:tcPr>
          <w:p w:rsidR="00584EDA" w:rsidRPr="00853B74" w:rsidRDefault="00250307" w:rsidP="00AE2305">
            <w:pPr>
              <w:pStyle w:val="TableParagraph"/>
              <w:spacing w:line="268" w:lineRule="exact"/>
              <w:ind w:left="396" w:right="395"/>
              <w:jc w:val="center"/>
              <w:rPr>
                <w:rFonts w:asciiTheme="majorBidi" w:hAnsiTheme="majorBidi" w:cstheme="majorBidi"/>
                <w:sz w:val="24"/>
                <w:szCs w:val="24"/>
              </w:rPr>
            </w:pPr>
            <w:r w:rsidRPr="00853B74">
              <w:rPr>
                <w:rFonts w:asciiTheme="majorBidi" w:hAnsiTheme="majorBidi" w:cstheme="majorBidi"/>
                <w:sz w:val="24"/>
                <w:szCs w:val="24"/>
              </w:rPr>
              <w:t>E</w:t>
            </w:r>
            <w:r w:rsidR="00584EDA" w:rsidRPr="00853B74">
              <w:rPr>
                <w:rFonts w:asciiTheme="majorBidi" w:hAnsiTheme="majorBidi" w:cstheme="majorBidi"/>
                <w:sz w:val="24"/>
                <w:szCs w:val="24"/>
              </w:rPr>
              <w:t>r</w:t>
            </w:r>
          </w:p>
        </w:tc>
      </w:tr>
      <w:tr w:rsidR="00584EDA" w:rsidRPr="00853B74" w:rsidTr="00584EDA">
        <w:trPr>
          <w:trHeight w:val="551"/>
          <w:jc w:val="center"/>
        </w:trPr>
        <w:tc>
          <w:tcPr>
            <w:tcW w:w="1441" w:type="dxa"/>
            <w:shd w:val="clear" w:color="auto" w:fill="A6A6A6"/>
          </w:tcPr>
          <w:p w:rsidR="00584EDA" w:rsidRPr="00853B74" w:rsidRDefault="00584EDA" w:rsidP="00AE2305">
            <w:pPr>
              <w:pStyle w:val="TableParagraph"/>
              <w:spacing w:line="268" w:lineRule="exact"/>
              <w:ind w:left="5"/>
              <w:jc w:val="center"/>
              <w:rPr>
                <w:rFonts w:asciiTheme="majorBidi" w:hAnsiTheme="majorBidi" w:cstheme="majorBidi"/>
                <w:sz w:val="24"/>
                <w:szCs w:val="24"/>
              </w:rPr>
            </w:pPr>
            <w:r w:rsidRPr="00853B74">
              <w:rPr>
                <w:rFonts w:asciiTheme="majorBidi" w:hAnsiTheme="majorBidi" w:cstheme="majorBidi"/>
                <w:sz w:val="24"/>
                <w:szCs w:val="24"/>
                <w:rtl/>
              </w:rPr>
              <w:t>ز</w:t>
            </w:r>
          </w:p>
        </w:tc>
        <w:tc>
          <w:tcPr>
            <w:tcW w:w="1316" w:type="dxa"/>
          </w:tcPr>
          <w:p w:rsidR="00584EDA" w:rsidRPr="00853B74" w:rsidRDefault="00584EDA" w:rsidP="00AE2305">
            <w:pPr>
              <w:pStyle w:val="TableParagraph"/>
              <w:spacing w:line="268" w:lineRule="exact"/>
              <w:ind w:left="235" w:right="228"/>
              <w:jc w:val="center"/>
              <w:rPr>
                <w:rFonts w:asciiTheme="majorBidi" w:hAnsiTheme="majorBidi" w:cstheme="majorBidi"/>
                <w:sz w:val="24"/>
                <w:szCs w:val="24"/>
              </w:rPr>
            </w:pPr>
            <w:r w:rsidRPr="00853B74">
              <w:rPr>
                <w:rFonts w:asciiTheme="majorBidi" w:hAnsiTheme="majorBidi" w:cstheme="majorBidi"/>
                <w:sz w:val="24"/>
                <w:szCs w:val="24"/>
              </w:rPr>
              <w:t>Zai</w:t>
            </w:r>
          </w:p>
        </w:tc>
        <w:tc>
          <w:tcPr>
            <w:tcW w:w="1261" w:type="dxa"/>
            <w:shd w:val="clear" w:color="auto" w:fill="A6A6A6"/>
          </w:tcPr>
          <w:p w:rsidR="00584EDA" w:rsidRPr="00853B74" w:rsidRDefault="00584EDA" w:rsidP="00AE2305">
            <w:pPr>
              <w:pStyle w:val="TableParagraph"/>
              <w:spacing w:line="268" w:lineRule="exact"/>
              <w:ind w:left="6"/>
              <w:jc w:val="center"/>
              <w:rPr>
                <w:rFonts w:asciiTheme="majorBidi" w:hAnsiTheme="majorBidi" w:cstheme="majorBidi"/>
                <w:sz w:val="24"/>
                <w:szCs w:val="24"/>
              </w:rPr>
            </w:pPr>
            <w:r w:rsidRPr="00853B74">
              <w:rPr>
                <w:rFonts w:asciiTheme="majorBidi" w:hAnsiTheme="majorBidi" w:cstheme="majorBidi"/>
                <w:sz w:val="24"/>
                <w:szCs w:val="24"/>
              </w:rPr>
              <w:t>Z</w:t>
            </w:r>
          </w:p>
        </w:tc>
        <w:tc>
          <w:tcPr>
            <w:tcW w:w="3668" w:type="dxa"/>
          </w:tcPr>
          <w:p w:rsidR="00584EDA" w:rsidRPr="00853B74" w:rsidRDefault="00250307" w:rsidP="00AE2305">
            <w:pPr>
              <w:pStyle w:val="TableParagraph"/>
              <w:spacing w:line="268" w:lineRule="exact"/>
              <w:ind w:left="396" w:right="395"/>
              <w:jc w:val="center"/>
              <w:rPr>
                <w:rFonts w:asciiTheme="majorBidi" w:hAnsiTheme="majorBidi" w:cstheme="majorBidi"/>
                <w:sz w:val="24"/>
                <w:szCs w:val="24"/>
              </w:rPr>
            </w:pPr>
            <w:r w:rsidRPr="00853B74">
              <w:rPr>
                <w:rFonts w:asciiTheme="majorBidi" w:hAnsiTheme="majorBidi" w:cstheme="majorBidi"/>
                <w:sz w:val="24"/>
                <w:szCs w:val="24"/>
              </w:rPr>
              <w:t>Z</w:t>
            </w:r>
            <w:r w:rsidR="00584EDA" w:rsidRPr="00853B74">
              <w:rPr>
                <w:rFonts w:asciiTheme="majorBidi" w:hAnsiTheme="majorBidi" w:cstheme="majorBidi"/>
                <w:sz w:val="24"/>
                <w:szCs w:val="24"/>
              </w:rPr>
              <w:t>et</w:t>
            </w:r>
          </w:p>
        </w:tc>
      </w:tr>
      <w:tr w:rsidR="00584EDA" w:rsidRPr="00853B74" w:rsidTr="00584EDA">
        <w:trPr>
          <w:trHeight w:val="551"/>
          <w:jc w:val="center"/>
        </w:trPr>
        <w:tc>
          <w:tcPr>
            <w:tcW w:w="1441" w:type="dxa"/>
            <w:shd w:val="clear" w:color="auto" w:fill="A6A6A6"/>
          </w:tcPr>
          <w:p w:rsidR="00584EDA" w:rsidRPr="00853B74" w:rsidRDefault="00584EDA" w:rsidP="00AE2305">
            <w:pPr>
              <w:pStyle w:val="TableParagraph"/>
              <w:spacing w:line="268" w:lineRule="exact"/>
              <w:ind w:left="8"/>
              <w:jc w:val="center"/>
              <w:rPr>
                <w:rFonts w:asciiTheme="majorBidi" w:hAnsiTheme="majorBidi" w:cstheme="majorBidi"/>
                <w:sz w:val="24"/>
                <w:szCs w:val="24"/>
              </w:rPr>
            </w:pPr>
            <w:r w:rsidRPr="00853B74">
              <w:rPr>
                <w:rFonts w:asciiTheme="majorBidi" w:hAnsiTheme="majorBidi" w:cstheme="majorBidi"/>
                <w:sz w:val="24"/>
                <w:szCs w:val="24"/>
                <w:rtl/>
              </w:rPr>
              <w:t>س</w:t>
            </w:r>
          </w:p>
        </w:tc>
        <w:tc>
          <w:tcPr>
            <w:tcW w:w="1316" w:type="dxa"/>
          </w:tcPr>
          <w:p w:rsidR="00584EDA" w:rsidRPr="00853B74" w:rsidRDefault="00584EDA" w:rsidP="00AE2305">
            <w:pPr>
              <w:pStyle w:val="TableParagraph"/>
              <w:spacing w:line="268" w:lineRule="exact"/>
              <w:ind w:left="238" w:right="226"/>
              <w:jc w:val="center"/>
              <w:rPr>
                <w:rFonts w:asciiTheme="majorBidi" w:hAnsiTheme="majorBidi" w:cstheme="majorBidi"/>
                <w:sz w:val="24"/>
                <w:szCs w:val="24"/>
              </w:rPr>
            </w:pPr>
            <w:r w:rsidRPr="00853B74">
              <w:rPr>
                <w:rFonts w:asciiTheme="majorBidi" w:hAnsiTheme="majorBidi" w:cstheme="majorBidi"/>
                <w:sz w:val="24"/>
                <w:szCs w:val="24"/>
              </w:rPr>
              <w:t>Sīn</w:t>
            </w:r>
          </w:p>
        </w:tc>
        <w:tc>
          <w:tcPr>
            <w:tcW w:w="1261" w:type="dxa"/>
            <w:shd w:val="clear" w:color="auto" w:fill="A6A6A6"/>
          </w:tcPr>
          <w:p w:rsidR="00584EDA" w:rsidRPr="00853B74" w:rsidRDefault="00584EDA" w:rsidP="00AE2305">
            <w:pPr>
              <w:pStyle w:val="TableParagraph"/>
              <w:spacing w:line="268" w:lineRule="exact"/>
              <w:ind w:left="2"/>
              <w:jc w:val="center"/>
              <w:rPr>
                <w:rFonts w:asciiTheme="majorBidi" w:hAnsiTheme="majorBidi" w:cstheme="majorBidi"/>
                <w:sz w:val="24"/>
                <w:szCs w:val="24"/>
              </w:rPr>
            </w:pPr>
            <w:r w:rsidRPr="00853B74">
              <w:rPr>
                <w:rFonts w:asciiTheme="majorBidi" w:hAnsiTheme="majorBidi" w:cstheme="majorBidi"/>
                <w:w w:val="99"/>
                <w:sz w:val="24"/>
                <w:szCs w:val="24"/>
              </w:rPr>
              <w:t>S</w:t>
            </w:r>
          </w:p>
        </w:tc>
        <w:tc>
          <w:tcPr>
            <w:tcW w:w="3668" w:type="dxa"/>
          </w:tcPr>
          <w:p w:rsidR="00584EDA" w:rsidRPr="00853B74" w:rsidRDefault="00250307" w:rsidP="00AE2305">
            <w:pPr>
              <w:pStyle w:val="TableParagraph"/>
              <w:spacing w:line="268" w:lineRule="exact"/>
              <w:ind w:left="396" w:right="395"/>
              <w:jc w:val="center"/>
              <w:rPr>
                <w:rFonts w:asciiTheme="majorBidi" w:hAnsiTheme="majorBidi" w:cstheme="majorBidi"/>
                <w:sz w:val="24"/>
                <w:szCs w:val="24"/>
              </w:rPr>
            </w:pPr>
            <w:r w:rsidRPr="00853B74">
              <w:rPr>
                <w:rFonts w:asciiTheme="majorBidi" w:hAnsiTheme="majorBidi" w:cstheme="majorBidi"/>
                <w:sz w:val="24"/>
                <w:szCs w:val="24"/>
              </w:rPr>
              <w:t>E</w:t>
            </w:r>
            <w:r w:rsidR="00584EDA" w:rsidRPr="00853B74">
              <w:rPr>
                <w:rFonts w:asciiTheme="majorBidi" w:hAnsiTheme="majorBidi" w:cstheme="majorBidi"/>
                <w:sz w:val="24"/>
                <w:szCs w:val="24"/>
              </w:rPr>
              <w:t>s</w:t>
            </w:r>
          </w:p>
        </w:tc>
      </w:tr>
      <w:tr w:rsidR="00584EDA" w:rsidRPr="00853B74" w:rsidTr="00584EDA">
        <w:trPr>
          <w:trHeight w:val="553"/>
          <w:jc w:val="center"/>
        </w:trPr>
        <w:tc>
          <w:tcPr>
            <w:tcW w:w="1441" w:type="dxa"/>
            <w:shd w:val="clear" w:color="auto" w:fill="A6A6A6"/>
          </w:tcPr>
          <w:p w:rsidR="00584EDA" w:rsidRPr="00853B74" w:rsidRDefault="00584EDA" w:rsidP="00AE2305">
            <w:pPr>
              <w:pStyle w:val="TableParagraph"/>
              <w:spacing w:line="270" w:lineRule="exact"/>
              <w:ind w:left="8"/>
              <w:jc w:val="center"/>
              <w:rPr>
                <w:rFonts w:asciiTheme="majorBidi" w:hAnsiTheme="majorBidi" w:cstheme="majorBidi"/>
                <w:sz w:val="24"/>
                <w:szCs w:val="24"/>
              </w:rPr>
            </w:pPr>
            <w:r w:rsidRPr="00853B74">
              <w:rPr>
                <w:rFonts w:asciiTheme="majorBidi" w:hAnsiTheme="majorBidi" w:cstheme="majorBidi"/>
                <w:sz w:val="24"/>
                <w:szCs w:val="24"/>
                <w:rtl/>
              </w:rPr>
              <w:t>ش</w:t>
            </w:r>
          </w:p>
        </w:tc>
        <w:tc>
          <w:tcPr>
            <w:tcW w:w="1316" w:type="dxa"/>
          </w:tcPr>
          <w:p w:rsidR="00584EDA" w:rsidRPr="00853B74" w:rsidRDefault="00584EDA" w:rsidP="00AE2305">
            <w:pPr>
              <w:pStyle w:val="TableParagraph"/>
              <w:spacing w:line="270" w:lineRule="exact"/>
              <w:ind w:left="235" w:right="228"/>
              <w:jc w:val="center"/>
              <w:rPr>
                <w:rFonts w:asciiTheme="majorBidi" w:hAnsiTheme="majorBidi" w:cstheme="majorBidi"/>
                <w:sz w:val="24"/>
                <w:szCs w:val="24"/>
              </w:rPr>
            </w:pPr>
            <w:r w:rsidRPr="00853B74">
              <w:rPr>
                <w:rFonts w:asciiTheme="majorBidi" w:hAnsiTheme="majorBidi" w:cstheme="majorBidi"/>
                <w:sz w:val="24"/>
                <w:szCs w:val="24"/>
              </w:rPr>
              <w:t>Syīn</w:t>
            </w:r>
          </w:p>
        </w:tc>
        <w:tc>
          <w:tcPr>
            <w:tcW w:w="1261" w:type="dxa"/>
            <w:shd w:val="clear" w:color="auto" w:fill="A6A6A6"/>
          </w:tcPr>
          <w:p w:rsidR="00584EDA" w:rsidRPr="00853B74" w:rsidRDefault="00584EDA" w:rsidP="00AE2305">
            <w:pPr>
              <w:pStyle w:val="TableParagraph"/>
              <w:spacing w:line="270" w:lineRule="exact"/>
              <w:ind w:left="460" w:right="451"/>
              <w:jc w:val="center"/>
              <w:rPr>
                <w:rFonts w:asciiTheme="majorBidi" w:hAnsiTheme="majorBidi" w:cstheme="majorBidi"/>
                <w:sz w:val="24"/>
                <w:szCs w:val="24"/>
              </w:rPr>
            </w:pPr>
            <w:r w:rsidRPr="00853B74">
              <w:rPr>
                <w:rFonts w:asciiTheme="majorBidi" w:hAnsiTheme="majorBidi" w:cstheme="majorBidi"/>
                <w:sz w:val="24"/>
                <w:szCs w:val="24"/>
              </w:rPr>
              <w:t>Sy</w:t>
            </w:r>
          </w:p>
        </w:tc>
        <w:tc>
          <w:tcPr>
            <w:tcW w:w="3668" w:type="dxa"/>
          </w:tcPr>
          <w:p w:rsidR="00584EDA" w:rsidRPr="00853B74" w:rsidRDefault="00584EDA" w:rsidP="00AE2305">
            <w:pPr>
              <w:pStyle w:val="TableParagraph"/>
              <w:spacing w:line="270" w:lineRule="exact"/>
              <w:ind w:left="394" w:right="395"/>
              <w:jc w:val="center"/>
              <w:rPr>
                <w:rFonts w:asciiTheme="majorBidi" w:hAnsiTheme="majorBidi" w:cstheme="majorBidi"/>
                <w:sz w:val="24"/>
                <w:szCs w:val="24"/>
              </w:rPr>
            </w:pPr>
            <w:r w:rsidRPr="00853B74">
              <w:rPr>
                <w:rFonts w:asciiTheme="majorBidi" w:hAnsiTheme="majorBidi" w:cstheme="majorBidi"/>
                <w:sz w:val="24"/>
                <w:szCs w:val="24"/>
              </w:rPr>
              <w:t>Es dan ye</w:t>
            </w:r>
          </w:p>
        </w:tc>
      </w:tr>
      <w:tr w:rsidR="00584EDA" w:rsidRPr="00853B74" w:rsidTr="00584EDA">
        <w:trPr>
          <w:trHeight w:val="551"/>
          <w:jc w:val="center"/>
        </w:trPr>
        <w:tc>
          <w:tcPr>
            <w:tcW w:w="1441" w:type="dxa"/>
            <w:shd w:val="clear" w:color="auto" w:fill="A6A6A6"/>
          </w:tcPr>
          <w:p w:rsidR="00584EDA" w:rsidRPr="00853B74" w:rsidRDefault="00584EDA" w:rsidP="00AE2305">
            <w:pPr>
              <w:pStyle w:val="TableParagraph"/>
              <w:spacing w:line="268" w:lineRule="exact"/>
              <w:ind w:left="8"/>
              <w:jc w:val="center"/>
              <w:rPr>
                <w:rFonts w:asciiTheme="majorBidi" w:hAnsiTheme="majorBidi" w:cstheme="majorBidi"/>
                <w:sz w:val="24"/>
                <w:szCs w:val="24"/>
              </w:rPr>
            </w:pPr>
            <w:r w:rsidRPr="00853B74">
              <w:rPr>
                <w:rFonts w:asciiTheme="majorBidi" w:hAnsiTheme="majorBidi" w:cstheme="majorBidi"/>
                <w:sz w:val="24"/>
                <w:szCs w:val="24"/>
                <w:rtl/>
              </w:rPr>
              <w:t>ص</w:t>
            </w:r>
          </w:p>
        </w:tc>
        <w:tc>
          <w:tcPr>
            <w:tcW w:w="1316" w:type="dxa"/>
          </w:tcPr>
          <w:p w:rsidR="00584EDA" w:rsidRPr="00853B74" w:rsidRDefault="00584EDA" w:rsidP="00AE2305">
            <w:pPr>
              <w:pStyle w:val="TableParagraph"/>
              <w:spacing w:line="268" w:lineRule="exact"/>
              <w:ind w:left="237" w:right="228"/>
              <w:jc w:val="center"/>
              <w:rPr>
                <w:rFonts w:asciiTheme="majorBidi" w:hAnsiTheme="majorBidi" w:cstheme="majorBidi"/>
                <w:sz w:val="24"/>
                <w:szCs w:val="24"/>
              </w:rPr>
            </w:pPr>
            <w:r w:rsidRPr="00853B74">
              <w:rPr>
                <w:rFonts w:asciiTheme="majorBidi" w:hAnsiTheme="majorBidi" w:cstheme="majorBidi"/>
                <w:sz w:val="24"/>
                <w:szCs w:val="24"/>
              </w:rPr>
              <w:t>ṣād</w:t>
            </w:r>
          </w:p>
        </w:tc>
        <w:tc>
          <w:tcPr>
            <w:tcW w:w="1261" w:type="dxa"/>
            <w:shd w:val="clear" w:color="auto" w:fill="A6A6A6"/>
          </w:tcPr>
          <w:p w:rsidR="00584EDA" w:rsidRPr="00853B74" w:rsidRDefault="00584EDA" w:rsidP="00AE2305">
            <w:pPr>
              <w:pStyle w:val="TableParagraph"/>
              <w:spacing w:line="268" w:lineRule="exact"/>
              <w:ind w:left="5"/>
              <w:jc w:val="center"/>
              <w:rPr>
                <w:rFonts w:asciiTheme="majorBidi" w:hAnsiTheme="majorBidi" w:cstheme="majorBidi"/>
                <w:sz w:val="24"/>
                <w:szCs w:val="24"/>
              </w:rPr>
            </w:pPr>
            <w:r w:rsidRPr="00853B74">
              <w:rPr>
                <w:rFonts w:asciiTheme="majorBidi" w:hAnsiTheme="majorBidi" w:cstheme="majorBidi"/>
                <w:sz w:val="24"/>
                <w:szCs w:val="24"/>
              </w:rPr>
              <w:t>ṣ</w:t>
            </w:r>
          </w:p>
        </w:tc>
        <w:tc>
          <w:tcPr>
            <w:tcW w:w="3668" w:type="dxa"/>
          </w:tcPr>
          <w:p w:rsidR="00584EDA" w:rsidRPr="00853B74" w:rsidRDefault="00584EDA" w:rsidP="00AE2305">
            <w:pPr>
              <w:pStyle w:val="TableParagraph"/>
              <w:spacing w:line="268" w:lineRule="exact"/>
              <w:ind w:left="399" w:right="395"/>
              <w:jc w:val="center"/>
              <w:rPr>
                <w:rFonts w:asciiTheme="majorBidi" w:hAnsiTheme="majorBidi" w:cstheme="majorBidi"/>
                <w:sz w:val="24"/>
                <w:szCs w:val="24"/>
              </w:rPr>
            </w:pPr>
            <w:r w:rsidRPr="00853B74">
              <w:rPr>
                <w:rFonts w:asciiTheme="majorBidi" w:hAnsiTheme="majorBidi" w:cstheme="majorBidi"/>
                <w:sz w:val="24"/>
                <w:szCs w:val="24"/>
              </w:rPr>
              <w:t>es (dengan titik di bawah)</w:t>
            </w:r>
          </w:p>
        </w:tc>
      </w:tr>
      <w:tr w:rsidR="00584EDA" w:rsidRPr="00853B74" w:rsidTr="00584EDA">
        <w:trPr>
          <w:trHeight w:val="551"/>
          <w:jc w:val="center"/>
        </w:trPr>
        <w:tc>
          <w:tcPr>
            <w:tcW w:w="1441" w:type="dxa"/>
            <w:shd w:val="clear" w:color="auto" w:fill="A6A6A6"/>
          </w:tcPr>
          <w:p w:rsidR="00584EDA" w:rsidRPr="00853B74" w:rsidRDefault="00584EDA" w:rsidP="00AE2305">
            <w:pPr>
              <w:pStyle w:val="TableParagraph"/>
              <w:spacing w:line="268" w:lineRule="exact"/>
              <w:ind w:left="8"/>
              <w:jc w:val="center"/>
              <w:rPr>
                <w:rFonts w:asciiTheme="majorBidi" w:hAnsiTheme="majorBidi" w:cstheme="majorBidi"/>
                <w:sz w:val="24"/>
                <w:szCs w:val="24"/>
              </w:rPr>
            </w:pPr>
            <w:r w:rsidRPr="00853B74">
              <w:rPr>
                <w:rFonts w:asciiTheme="majorBidi" w:hAnsiTheme="majorBidi" w:cstheme="majorBidi"/>
                <w:sz w:val="24"/>
                <w:szCs w:val="24"/>
                <w:rtl/>
              </w:rPr>
              <w:t>ض</w:t>
            </w:r>
          </w:p>
        </w:tc>
        <w:tc>
          <w:tcPr>
            <w:tcW w:w="1316" w:type="dxa"/>
          </w:tcPr>
          <w:p w:rsidR="00584EDA" w:rsidRPr="00853B74" w:rsidRDefault="00584EDA" w:rsidP="00AE2305">
            <w:pPr>
              <w:pStyle w:val="TableParagraph"/>
              <w:spacing w:line="268" w:lineRule="exact"/>
              <w:ind w:left="235" w:right="228"/>
              <w:jc w:val="center"/>
              <w:rPr>
                <w:rFonts w:asciiTheme="majorBidi" w:hAnsiTheme="majorBidi" w:cstheme="majorBidi"/>
                <w:sz w:val="24"/>
                <w:szCs w:val="24"/>
              </w:rPr>
            </w:pPr>
            <w:r w:rsidRPr="00853B74">
              <w:rPr>
                <w:rFonts w:asciiTheme="majorBidi" w:hAnsiTheme="majorBidi" w:cstheme="majorBidi"/>
                <w:sz w:val="24"/>
                <w:szCs w:val="24"/>
              </w:rPr>
              <w:t>Ḍād</w:t>
            </w:r>
          </w:p>
        </w:tc>
        <w:tc>
          <w:tcPr>
            <w:tcW w:w="1261" w:type="dxa"/>
            <w:shd w:val="clear" w:color="auto" w:fill="A6A6A6"/>
          </w:tcPr>
          <w:p w:rsidR="00584EDA" w:rsidRPr="00853B74" w:rsidRDefault="00584EDA" w:rsidP="00AE2305">
            <w:pPr>
              <w:pStyle w:val="TableParagraph"/>
              <w:spacing w:line="268" w:lineRule="exact"/>
              <w:ind w:left="3"/>
              <w:jc w:val="center"/>
              <w:rPr>
                <w:rFonts w:asciiTheme="majorBidi" w:hAnsiTheme="majorBidi" w:cstheme="majorBidi"/>
                <w:sz w:val="24"/>
                <w:szCs w:val="24"/>
              </w:rPr>
            </w:pPr>
            <w:r w:rsidRPr="00853B74">
              <w:rPr>
                <w:rFonts w:asciiTheme="majorBidi" w:hAnsiTheme="majorBidi" w:cstheme="majorBidi"/>
                <w:sz w:val="24"/>
                <w:szCs w:val="24"/>
              </w:rPr>
              <w:t>ḍ</w:t>
            </w:r>
          </w:p>
        </w:tc>
        <w:tc>
          <w:tcPr>
            <w:tcW w:w="3668" w:type="dxa"/>
          </w:tcPr>
          <w:p w:rsidR="00584EDA" w:rsidRPr="00853B74" w:rsidRDefault="00584EDA" w:rsidP="00AE2305">
            <w:pPr>
              <w:pStyle w:val="TableParagraph"/>
              <w:spacing w:line="268" w:lineRule="exact"/>
              <w:ind w:left="396" w:right="395"/>
              <w:jc w:val="center"/>
              <w:rPr>
                <w:rFonts w:asciiTheme="majorBidi" w:hAnsiTheme="majorBidi" w:cstheme="majorBidi"/>
                <w:sz w:val="24"/>
                <w:szCs w:val="24"/>
              </w:rPr>
            </w:pPr>
            <w:r w:rsidRPr="00853B74">
              <w:rPr>
                <w:rFonts w:asciiTheme="majorBidi" w:hAnsiTheme="majorBidi" w:cstheme="majorBidi"/>
                <w:sz w:val="24"/>
                <w:szCs w:val="24"/>
              </w:rPr>
              <w:t>de (dengan titik di bawah)</w:t>
            </w:r>
          </w:p>
        </w:tc>
      </w:tr>
    </w:tbl>
    <w:p w:rsidR="00584EDA" w:rsidRPr="00853B74" w:rsidRDefault="00584EDA" w:rsidP="00AE2305">
      <w:pPr>
        <w:spacing w:after="0"/>
        <w:rPr>
          <w:rFonts w:asciiTheme="majorBidi" w:hAnsiTheme="majorBidi" w:cstheme="majorBidi"/>
          <w:sz w:val="24"/>
          <w:szCs w:val="24"/>
        </w:rPr>
        <w:sectPr w:rsidR="00584EDA" w:rsidRPr="00853B74" w:rsidSect="00AF7C18">
          <w:footerReference w:type="default" r:id="rId14"/>
          <w:pgSz w:w="11910" w:h="16840" w:code="9"/>
          <w:pgMar w:top="2268" w:right="1701" w:bottom="993" w:left="2268" w:header="720" w:footer="720" w:gutter="0"/>
          <w:pgNumType w:fmt="lowerRoman" w:start="1"/>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316"/>
        <w:gridCol w:w="1119"/>
        <w:gridCol w:w="144"/>
        <w:gridCol w:w="647"/>
        <w:gridCol w:w="3011"/>
      </w:tblGrid>
      <w:tr w:rsidR="00584EDA" w:rsidRPr="00853B74" w:rsidTr="00584EDA">
        <w:trPr>
          <w:trHeight w:val="551"/>
        </w:trPr>
        <w:tc>
          <w:tcPr>
            <w:tcW w:w="1418" w:type="dxa"/>
            <w:shd w:val="clear" w:color="auto" w:fill="A6A6A6"/>
          </w:tcPr>
          <w:p w:rsidR="00584EDA" w:rsidRPr="00853B74" w:rsidRDefault="00584EDA" w:rsidP="00AE2305">
            <w:pPr>
              <w:pStyle w:val="TableParagraph"/>
              <w:spacing w:line="268" w:lineRule="exact"/>
              <w:ind w:left="8"/>
              <w:jc w:val="center"/>
              <w:rPr>
                <w:rFonts w:asciiTheme="majorBidi" w:hAnsiTheme="majorBidi" w:cstheme="majorBidi"/>
                <w:sz w:val="24"/>
                <w:szCs w:val="24"/>
              </w:rPr>
            </w:pPr>
            <w:r w:rsidRPr="00853B74">
              <w:rPr>
                <w:rFonts w:asciiTheme="majorBidi" w:hAnsiTheme="majorBidi" w:cstheme="majorBidi"/>
                <w:noProof/>
                <w:sz w:val="24"/>
                <w:szCs w:val="24"/>
              </w:rPr>
              <w:lastRenderedPageBreak/>
              <mc:AlternateContent>
                <mc:Choice Requires="wpg">
                  <w:drawing>
                    <wp:anchor distT="0" distB="0" distL="114300" distR="114300" simplePos="0" relativeHeight="251661312" behindDoc="1" locked="0" layoutInCell="1" allowOverlap="1" wp14:anchorId="3DF1617D" wp14:editId="7035D89E">
                      <wp:simplePos x="0" y="0"/>
                      <wp:positionH relativeFrom="page">
                        <wp:posOffset>4284345</wp:posOffset>
                      </wp:positionH>
                      <wp:positionV relativeFrom="page">
                        <wp:posOffset>3077845</wp:posOffset>
                      </wp:positionV>
                      <wp:extent cx="509905" cy="376555"/>
                      <wp:effectExtent l="7620" t="1270" r="6350" b="3175"/>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905" cy="376555"/>
                                <a:chOff x="6747" y="4847"/>
                                <a:chExt cx="803" cy="593"/>
                              </a:xfrm>
                            </wpg:grpSpPr>
                            <wps:wsp>
                              <wps:cNvPr id="39" name="Rectangle 34"/>
                              <wps:cNvSpPr>
                                <a:spLocks noChangeArrowheads="1"/>
                              </wps:cNvSpPr>
                              <wps:spPr bwMode="auto">
                                <a:xfrm>
                                  <a:off x="6754" y="4854"/>
                                  <a:ext cx="788" cy="5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5"/>
                              <wps:cNvSpPr>
                                <a:spLocks noChangeArrowheads="1"/>
                              </wps:cNvSpPr>
                              <wps:spPr bwMode="auto">
                                <a:xfrm>
                                  <a:off x="6754" y="4854"/>
                                  <a:ext cx="788" cy="578"/>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37.35pt;margin-top:242.35pt;width:40.15pt;height:29.65pt;z-index:-251655168;mso-position-horizontal-relative:page;mso-position-vertical-relative:page" coordorigin="6747,4847" coordsize="803,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">
                      <v:rect id="Rectangle 34" o:spid="_x0000_s1027" style="position:absolute;left:6754;top:4854;width:78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u28MA&#10;AADbAAAADwAAAGRycy9kb3ducmV2LnhtbESPT4vCMBTE7wt+h/AEb2ui7hatRhFBEHb34B/w+mie&#10;bbF5qU3U+u03guBxmJnfMLNFaytxo8aXjjUM+goEceZMybmGw379OQbhA7LByjFpeJCHxbzzMcPU&#10;uDtv6bYLuYgQ9ilqKEKoUyl9VpBF33c1cfROrrEYomxyaRq8R7it5FCpRFosOS4UWNOqoOy8u1oN&#10;mHyZy99p9Lv/uSY4yVu1/j4qrXvddjkFEagN7/CrvTEaRh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u28MAAADbAAAADwAAAAAAAAAAAAAAAACYAgAAZHJzL2Rv&#10;d25yZXYueG1sUEsFBgAAAAAEAAQA9QAAAIgDAAAAAA==&#10;" stroked="f"/>
                      <v:rect id="Rectangle 35" o:spid="_x0000_s1028" style="position:absolute;left:6754;top:4854;width:78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vaMIA&#10;AADbAAAADwAAAGRycy9kb3ducmV2LnhtbERPz2vCMBS+D/Y/hDfwIjZ1Gypd0yLCQHCXqYjHR/PW&#10;dGteShNr3V+/HAYeP77feTnaVgzU+8axgnmSgiCunG64VnA8vM9WIHxA1tg6JgU38lAWjw85Ztpd&#10;+ZOGfahFDGGfoQITQpdJ6StDFn3iOuLIfbneYoiwr6Xu8RrDbSuf03QhLTYcGwx2tDFU/ewvVsH3&#10;QDV/TA8ns2x3N39+2f5Ou7NSk6dx/QYi0Bju4n/3Vit4jevjl/gD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W9owgAAANsAAAAPAAAAAAAAAAAAAAAAAJgCAABkcnMvZG93&#10;bnJldi54bWxQSwUGAAAAAAQABAD1AAAAhwMAAAAA&#10;" filled="f" strokecolor="white"/>
                      <w10:wrap anchorx="page" anchory="page"/>
                    </v:group>
                  </w:pict>
                </mc:Fallback>
              </mc:AlternateContent>
            </w:r>
            <w:r w:rsidRPr="00853B74">
              <w:rPr>
                <w:rFonts w:asciiTheme="majorBidi" w:hAnsiTheme="majorBidi" w:cstheme="majorBidi"/>
                <w:sz w:val="24"/>
                <w:szCs w:val="24"/>
                <w:rtl/>
              </w:rPr>
              <w:t>ط</w:t>
            </w:r>
          </w:p>
        </w:tc>
        <w:tc>
          <w:tcPr>
            <w:tcW w:w="1316" w:type="dxa"/>
          </w:tcPr>
          <w:p w:rsidR="00584EDA" w:rsidRPr="00853B74" w:rsidRDefault="00584EDA" w:rsidP="00AE2305">
            <w:pPr>
              <w:pStyle w:val="TableParagraph"/>
              <w:spacing w:line="268" w:lineRule="exact"/>
              <w:ind w:left="235" w:right="228"/>
              <w:jc w:val="center"/>
              <w:rPr>
                <w:rFonts w:asciiTheme="majorBidi" w:hAnsiTheme="majorBidi" w:cstheme="majorBidi"/>
                <w:sz w:val="24"/>
                <w:szCs w:val="24"/>
              </w:rPr>
            </w:pPr>
            <w:r w:rsidRPr="00853B74">
              <w:rPr>
                <w:rFonts w:asciiTheme="majorBidi" w:hAnsiTheme="majorBidi" w:cstheme="majorBidi"/>
                <w:sz w:val="24"/>
                <w:szCs w:val="24"/>
              </w:rPr>
              <w:t>Ṭā’</w:t>
            </w:r>
          </w:p>
        </w:tc>
        <w:tc>
          <w:tcPr>
            <w:tcW w:w="1263" w:type="dxa"/>
            <w:gridSpan w:val="2"/>
            <w:shd w:val="clear" w:color="auto" w:fill="A6A6A6"/>
          </w:tcPr>
          <w:p w:rsidR="00584EDA" w:rsidRPr="00853B74" w:rsidRDefault="00584EDA" w:rsidP="00AE2305">
            <w:pPr>
              <w:pStyle w:val="TableParagraph"/>
              <w:spacing w:line="268" w:lineRule="exact"/>
              <w:ind w:left="1"/>
              <w:jc w:val="center"/>
              <w:rPr>
                <w:rFonts w:asciiTheme="majorBidi" w:hAnsiTheme="majorBidi" w:cstheme="majorBidi"/>
                <w:sz w:val="24"/>
                <w:szCs w:val="24"/>
              </w:rPr>
            </w:pPr>
            <w:r w:rsidRPr="00853B74">
              <w:rPr>
                <w:rFonts w:asciiTheme="majorBidi" w:hAnsiTheme="majorBidi" w:cstheme="majorBidi"/>
                <w:sz w:val="24"/>
                <w:szCs w:val="24"/>
              </w:rPr>
              <w:t>ṭ</w:t>
            </w:r>
          </w:p>
        </w:tc>
        <w:tc>
          <w:tcPr>
            <w:tcW w:w="3658" w:type="dxa"/>
            <w:gridSpan w:val="2"/>
          </w:tcPr>
          <w:p w:rsidR="00584EDA" w:rsidRPr="00853B74" w:rsidRDefault="00584EDA" w:rsidP="00AE2305">
            <w:pPr>
              <w:pStyle w:val="TableParagraph"/>
              <w:spacing w:line="268" w:lineRule="exact"/>
              <w:ind w:left="471"/>
              <w:rPr>
                <w:rFonts w:asciiTheme="majorBidi" w:hAnsiTheme="majorBidi" w:cstheme="majorBidi"/>
                <w:sz w:val="24"/>
                <w:szCs w:val="24"/>
              </w:rPr>
            </w:pPr>
            <w:r w:rsidRPr="00853B74">
              <w:rPr>
                <w:rFonts w:asciiTheme="majorBidi" w:hAnsiTheme="majorBidi" w:cstheme="majorBidi"/>
                <w:sz w:val="24"/>
                <w:szCs w:val="24"/>
              </w:rPr>
              <w:t>te (dengan titik di bawah)</w:t>
            </w:r>
          </w:p>
        </w:tc>
      </w:tr>
      <w:tr w:rsidR="00584EDA" w:rsidRPr="00853B74" w:rsidTr="00584EDA">
        <w:trPr>
          <w:trHeight w:val="551"/>
        </w:trPr>
        <w:tc>
          <w:tcPr>
            <w:tcW w:w="1418" w:type="dxa"/>
            <w:shd w:val="clear" w:color="auto" w:fill="A6A6A6"/>
          </w:tcPr>
          <w:p w:rsidR="00584EDA" w:rsidRPr="00853B74" w:rsidRDefault="00584EDA" w:rsidP="00AE2305">
            <w:pPr>
              <w:pStyle w:val="TableParagraph"/>
              <w:spacing w:line="268" w:lineRule="exact"/>
              <w:ind w:left="8"/>
              <w:jc w:val="center"/>
              <w:rPr>
                <w:rFonts w:asciiTheme="majorBidi" w:hAnsiTheme="majorBidi" w:cstheme="majorBidi"/>
                <w:sz w:val="24"/>
                <w:szCs w:val="24"/>
              </w:rPr>
            </w:pPr>
            <w:r w:rsidRPr="00853B74">
              <w:rPr>
                <w:rFonts w:asciiTheme="majorBidi" w:hAnsiTheme="majorBidi" w:cstheme="majorBidi"/>
                <w:sz w:val="24"/>
                <w:szCs w:val="24"/>
                <w:rtl/>
              </w:rPr>
              <w:t>ظ</w:t>
            </w:r>
          </w:p>
        </w:tc>
        <w:tc>
          <w:tcPr>
            <w:tcW w:w="1316" w:type="dxa"/>
          </w:tcPr>
          <w:p w:rsidR="00584EDA" w:rsidRPr="00853B74" w:rsidRDefault="00584EDA" w:rsidP="00AE2305">
            <w:pPr>
              <w:pStyle w:val="TableParagraph"/>
              <w:spacing w:line="268" w:lineRule="exact"/>
              <w:ind w:left="236" w:right="228"/>
              <w:jc w:val="center"/>
              <w:rPr>
                <w:rFonts w:asciiTheme="majorBidi" w:hAnsiTheme="majorBidi" w:cstheme="majorBidi"/>
                <w:sz w:val="24"/>
                <w:szCs w:val="24"/>
              </w:rPr>
            </w:pPr>
            <w:r w:rsidRPr="00853B74">
              <w:rPr>
                <w:rFonts w:asciiTheme="majorBidi" w:hAnsiTheme="majorBidi" w:cstheme="majorBidi"/>
                <w:sz w:val="24"/>
                <w:szCs w:val="24"/>
              </w:rPr>
              <w:t>Zā’</w:t>
            </w:r>
          </w:p>
        </w:tc>
        <w:tc>
          <w:tcPr>
            <w:tcW w:w="1263" w:type="dxa"/>
            <w:gridSpan w:val="2"/>
            <w:shd w:val="clear" w:color="auto" w:fill="A6A6A6"/>
          </w:tcPr>
          <w:p w:rsidR="00584EDA" w:rsidRPr="00853B74" w:rsidRDefault="00584EDA" w:rsidP="00AE2305">
            <w:pPr>
              <w:pStyle w:val="TableParagraph"/>
              <w:spacing w:line="268" w:lineRule="exact"/>
              <w:ind w:left="2"/>
              <w:jc w:val="center"/>
              <w:rPr>
                <w:rFonts w:asciiTheme="majorBidi" w:hAnsiTheme="majorBidi" w:cstheme="majorBidi"/>
                <w:sz w:val="24"/>
                <w:szCs w:val="24"/>
              </w:rPr>
            </w:pPr>
            <w:r w:rsidRPr="00853B74">
              <w:rPr>
                <w:rFonts w:asciiTheme="majorBidi" w:hAnsiTheme="majorBidi" w:cstheme="majorBidi"/>
                <w:sz w:val="24"/>
                <w:szCs w:val="24"/>
              </w:rPr>
              <w:t>ẓ</w:t>
            </w:r>
          </w:p>
        </w:tc>
        <w:tc>
          <w:tcPr>
            <w:tcW w:w="3658" w:type="dxa"/>
            <w:gridSpan w:val="2"/>
          </w:tcPr>
          <w:p w:rsidR="00584EDA" w:rsidRPr="00853B74" w:rsidRDefault="00584EDA" w:rsidP="00AE2305">
            <w:pPr>
              <w:pStyle w:val="TableParagraph"/>
              <w:spacing w:line="268" w:lineRule="exact"/>
              <w:ind w:left="418"/>
              <w:rPr>
                <w:rFonts w:asciiTheme="majorBidi" w:hAnsiTheme="majorBidi" w:cstheme="majorBidi"/>
                <w:sz w:val="24"/>
                <w:szCs w:val="24"/>
              </w:rPr>
            </w:pPr>
            <w:r w:rsidRPr="00853B74">
              <w:rPr>
                <w:rFonts w:asciiTheme="majorBidi" w:hAnsiTheme="majorBidi" w:cstheme="majorBidi"/>
                <w:sz w:val="24"/>
                <w:szCs w:val="24"/>
              </w:rPr>
              <w:t>zet (dengan titik di bawah)</w:t>
            </w:r>
          </w:p>
        </w:tc>
      </w:tr>
      <w:tr w:rsidR="00584EDA" w:rsidRPr="00853B74" w:rsidTr="00584EDA">
        <w:trPr>
          <w:trHeight w:val="551"/>
        </w:trPr>
        <w:tc>
          <w:tcPr>
            <w:tcW w:w="1418" w:type="dxa"/>
            <w:shd w:val="clear" w:color="auto" w:fill="A6A6A6"/>
          </w:tcPr>
          <w:p w:rsidR="00584EDA" w:rsidRPr="00853B74" w:rsidRDefault="00584EDA" w:rsidP="00AE2305">
            <w:pPr>
              <w:pStyle w:val="TableParagraph"/>
              <w:spacing w:line="268" w:lineRule="exact"/>
              <w:ind w:left="9"/>
              <w:jc w:val="center"/>
              <w:rPr>
                <w:rFonts w:asciiTheme="majorBidi" w:hAnsiTheme="majorBidi" w:cstheme="majorBidi"/>
                <w:sz w:val="24"/>
                <w:szCs w:val="24"/>
              </w:rPr>
            </w:pPr>
            <w:r w:rsidRPr="00853B74">
              <w:rPr>
                <w:rFonts w:asciiTheme="majorBidi" w:hAnsiTheme="majorBidi" w:cstheme="majorBidi"/>
                <w:sz w:val="24"/>
                <w:szCs w:val="24"/>
                <w:rtl/>
              </w:rPr>
              <w:t>ع</w:t>
            </w:r>
          </w:p>
        </w:tc>
        <w:tc>
          <w:tcPr>
            <w:tcW w:w="1316" w:type="dxa"/>
          </w:tcPr>
          <w:p w:rsidR="00584EDA" w:rsidRPr="00853B74" w:rsidRDefault="00584EDA" w:rsidP="00AE2305">
            <w:pPr>
              <w:pStyle w:val="TableParagraph"/>
              <w:spacing w:line="268" w:lineRule="exact"/>
              <w:ind w:left="233" w:right="228"/>
              <w:jc w:val="center"/>
              <w:rPr>
                <w:rFonts w:asciiTheme="majorBidi" w:hAnsiTheme="majorBidi" w:cstheme="majorBidi"/>
                <w:sz w:val="24"/>
                <w:szCs w:val="24"/>
              </w:rPr>
            </w:pPr>
            <w:r w:rsidRPr="00853B74">
              <w:rPr>
                <w:rFonts w:asciiTheme="majorBidi" w:hAnsiTheme="majorBidi" w:cstheme="majorBidi"/>
                <w:sz w:val="24"/>
                <w:szCs w:val="24"/>
              </w:rPr>
              <w:t>‘Ayn</w:t>
            </w:r>
          </w:p>
        </w:tc>
        <w:tc>
          <w:tcPr>
            <w:tcW w:w="1263" w:type="dxa"/>
            <w:gridSpan w:val="2"/>
            <w:shd w:val="clear" w:color="auto" w:fill="A6A6A6"/>
          </w:tcPr>
          <w:p w:rsidR="00584EDA" w:rsidRPr="00853B74" w:rsidRDefault="00584EDA" w:rsidP="00AE2305">
            <w:pPr>
              <w:pStyle w:val="TableParagraph"/>
              <w:spacing w:line="268" w:lineRule="exact"/>
              <w:ind w:left="348"/>
              <w:rPr>
                <w:rFonts w:asciiTheme="majorBidi" w:hAnsiTheme="majorBidi" w:cstheme="majorBidi"/>
                <w:sz w:val="24"/>
                <w:szCs w:val="24"/>
              </w:rPr>
            </w:pPr>
            <w:r w:rsidRPr="00853B74">
              <w:rPr>
                <w:rFonts w:asciiTheme="majorBidi" w:hAnsiTheme="majorBidi" w:cstheme="majorBidi"/>
                <w:sz w:val="24"/>
                <w:szCs w:val="24"/>
              </w:rPr>
              <w:t>…’…</w:t>
            </w:r>
          </w:p>
        </w:tc>
        <w:tc>
          <w:tcPr>
            <w:tcW w:w="3658" w:type="dxa"/>
            <w:gridSpan w:val="2"/>
          </w:tcPr>
          <w:p w:rsidR="00584EDA" w:rsidRPr="00853B74" w:rsidRDefault="00584EDA" w:rsidP="00AE2305">
            <w:pPr>
              <w:pStyle w:val="TableParagraph"/>
              <w:spacing w:line="268" w:lineRule="exact"/>
              <w:ind w:left="675"/>
              <w:rPr>
                <w:rFonts w:asciiTheme="majorBidi" w:hAnsiTheme="majorBidi" w:cstheme="majorBidi"/>
                <w:sz w:val="24"/>
                <w:szCs w:val="24"/>
              </w:rPr>
            </w:pPr>
            <w:r w:rsidRPr="00853B74">
              <w:rPr>
                <w:rFonts w:asciiTheme="majorBidi" w:hAnsiTheme="majorBidi" w:cstheme="majorBidi"/>
                <w:sz w:val="24"/>
                <w:szCs w:val="24"/>
              </w:rPr>
              <w:t>Koma terbalik di atas</w:t>
            </w:r>
          </w:p>
        </w:tc>
      </w:tr>
      <w:tr w:rsidR="00584EDA" w:rsidRPr="00853B74" w:rsidTr="00584EDA">
        <w:trPr>
          <w:trHeight w:val="553"/>
        </w:trPr>
        <w:tc>
          <w:tcPr>
            <w:tcW w:w="1418" w:type="dxa"/>
            <w:shd w:val="clear" w:color="auto" w:fill="A6A6A6"/>
          </w:tcPr>
          <w:p w:rsidR="00584EDA" w:rsidRPr="00853B74" w:rsidRDefault="00584EDA" w:rsidP="00AE2305">
            <w:pPr>
              <w:pStyle w:val="TableParagraph"/>
              <w:spacing w:line="270" w:lineRule="exact"/>
              <w:ind w:left="9"/>
              <w:jc w:val="center"/>
              <w:rPr>
                <w:rFonts w:asciiTheme="majorBidi" w:hAnsiTheme="majorBidi" w:cstheme="majorBidi"/>
                <w:sz w:val="24"/>
                <w:szCs w:val="24"/>
              </w:rPr>
            </w:pPr>
            <w:r w:rsidRPr="00853B74">
              <w:rPr>
                <w:rFonts w:asciiTheme="majorBidi" w:hAnsiTheme="majorBidi" w:cstheme="majorBidi"/>
                <w:sz w:val="24"/>
                <w:szCs w:val="24"/>
                <w:rtl/>
              </w:rPr>
              <w:t>غ</w:t>
            </w:r>
          </w:p>
        </w:tc>
        <w:tc>
          <w:tcPr>
            <w:tcW w:w="1316" w:type="dxa"/>
          </w:tcPr>
          <w:p w:rsidR="00584EDA" w:rsidRPr="00853B74" w:rsidRDefault="00584EDA" w:rsidP="00AE2305">
            <w:pPr>
              <w:pStyle w:val="TableParagraph"/>
              <w:spacing w:line="270" w:lineRule="exact"/>
              <w:ind w:left="233" w:right="228"/>
              <w:jc w:val="center"/>
              <w:rPr>
                <w:rFonts w:asciiTheme="majorBidi" w:hAnsiTheme="majorBidi" w:cstheme="majorBidi"/>
                <w:sz w:val="24"/>
                <w:szCs w:val="24"/>
              </w:rPr>
            </w:pPr>
            <w:r w:rsidRPr="00853B74">
              <w:rPr>
                <w:rFonts w:asciiTheme="majorBidi" w:hAnsiTheme="majorBidi" w:cstheme="majorBidi"/>
                <w:sz w:val="24"/>
                <w:szCs w:val="24"/>
              </w:rPr>
              <w:t>gain</w:t>
            </w:r>
          </w:p>
        </w:tc>
        <w:tc>
          <w:tcPr>
            <w:tcW w:w="1263" w:type="dxa"/>
            <w:gridSpan w:val="2"/>
            <w:shd w:val="clear" w:color="auto" w:fill="A6A6A6"/>
          </w:tcPr>
          <w:p w:rsidR="00584EDA" w:rsidRPr="00853B74" w:rsidRDefault="00584EDA" w:rsidP="00AE2305">
            <w:pPr>
              <w:pStyle w:val="TableParagraph"/>
              <w:spacing w:line="270" w:lineRule="exact"/>
              <w:ind w:left="2"/>
              <w:jc w:val="center"/>
              <w:rPr>
                <w:rFonts w:asciiTheme="majorBidi" w:hAnsiTheme="majorBidi" w:cstheme="majorBidi"/>
                <w:sz w:val="24"/>
                <w:szCs w:val="24"/>
              </w:rPr>
            </w:pPr>
            <w:r w:rsidRPr="00853B74">
              <w:rPr>
                <w:rFonts w:asciiTheme="majorBidi" w:hAnsiTheme="majorBidi" w:cstheme="majorBidi"/>
                <w:w w:val="99"/>
                <w:sz w:val="24"/>
                <w:szCs w:val="24"/>
              </w:rPr>
              <w:t>G</w:t>
            </w:r>
          </w:p>
        </w:tc>
        <w:tc>
          <w:tcPr>
            <w:tcW w:w="3658" w:type="dxa"/>
            <w:gridSpan w:val="2"/>
          </w:tcPr>
          <w:p w:rsidR="00584EDA" w:rsidRPr="00853B74" w:rsidRDefault="00250307" w:rsidP="00AE2305">
            <w:pPr>
              <w:pStyle w:val="TableParagraph"/>
              <w:spacing w:line="270" w:lineRule="exact"/>
              <w:ind w:left="1255" w:right="1258"/>
              <w:jc w:val="center"/>
              <w:rPr>
                <w:rFonts w:asciiTheme="majorBidi" w:hAnsiTheme="majorBidi" w:cstheme="majorBidi"/>
                <w:sz w:val="24"/>
                <w:szCs w:val="24"/>
              </w:rPr>
            </w:pPr>
            <w:r w:rsidRPr="00853B74">
              <w:rPr>
                <w:rFonts w:asciiTheme="majorBidi" w:hAnsiTheme="majorBidi" w:cstheme="majorBidi"/>
                <w:sz w:val="24"/>
                <w:szCs w:val="24"/>
              </w:rPr>
              <w:t>G</w:t>
            </w:r>
            <w:r w:rsidR="00584EDA" w:rsidRPr="00853B74">
              <w:rPr>
                <w:rFonts w:asciiTheme="majorBidi" w:hAnsiTheme="majorBidi" w:cstheme="majorBidi"/>
                <w:sz w:val="24"/>
                <w:szCs w:val="24"/>
              </w:rPr>
              <w:t>e</w:t>
            </w:r>
          </w:p>
        </w:tc>
      </w:tr>
      <w:tr w:rsidR="00584EDA" w:rsidRPr="00853B74" w:rsidTr="00584EDA">
        <w:trPr>
          <w:trHeight w:val="552"/>
        </w:trPr>
        <w:tc>
          <w:tcPr>
            <w:tcW w:w="1418" w:type="dxa"/>
            <w:shd w:val="clear" w:color="auto" w:fill="A6A6A6"/>
          </w:tcPr>
          <w:p w:rsidR="00584EDA" w:rsidRPr="00853B74" w:rsidRDefault="00584EDA" w:rsidP="00AE2305">
            <w:pPr>
              <w:pStyle w:val="TableParagraph"/>
              <w:spacing w:line="268" w:lineRule="exact"/>
              <w:ind w:left="5"/>
              <w:jc w:val="center"/>
              <w:rPr>
                <w:rFonts w:asciiTheme="majorBidi" w:hAnsiTheme="majorBidi" w:cstheme="majorBidi"/>
                <w:sz w:val="24"/>
                <w:szCs w:val="24"/>
              </w:rPr>
            </w:pPr>
            <w:r w:rsidRPr="00853B74">
              <w:rPr>
                <w:rFonts w:asciiTheme="majorBidi" w:hAnsiTheme="majorBidi" w:cstheme="majorBidi"/>
                <w:sz w:val="24"/>
                <w:szCs w:val="24"/>
                <w:rtl/>
              </w:rPr>
              <w:t>ف</w:t>
            </w:r>
          </w:p>
        </w:tc>
        <w:tc>
          <w:tcPr>
            <w:tcW w:w="1316" w:type="dxa"/>
          </w:tcPr>
          <w:p w:rsidR="00584EDA" w:rsidRPr="00853B74" w:rsidRDefault="00584EDA" w:rsidP="00AE2305">
            <w:pPr>
              <w:pStyle w:val="TableParagraph"/>
              <w:spacing w:line="268" w:lineRule="exact"/>
              <w:ind w:left="236" w:right="228"/>
              <w:jc w:val="center"/>
              <w:rPr>
                <w:rFonts w:asciiTheme="majorBidi" w:hAnsiTheme="majorBidi" w:cstheme="majorBidi"/>
                <w:sz w:val="24"/>
                <w:szCs w:val="24"/>
              </w:rPr>
            </w:pPr>
            <w:r w:rsidRPr="00853B74">
              <w:rPr>
                <w:rFonts w:asciiTheme="majorBidi" w:hAnsiTheme="majorBidi" w:cstheme="majorBidi"/>
                <w:sz w:val="24"/>
                <w:szCs w:val="24"/>
              </w:rPr>
              <w:t>Fā’</w:t>
            </w:r>
          </w:p>
        </w:tc>
        <w:tc>
          <w:tcPr>
            <w:tcW w:w="1119" w:type="dxa"/>
            <w:tcBorders>
              <w:right w:val="nil"/>
            </w:tcBorders>
            <w:shd w:val="clear" w:color="auto" w:fill="A6A6A6"/>
          </w:tcPr>
          <w:p w:rsidR="00584EDA" w:rsidRPr="00853B74" w:rsidRDefault="00584EDA" w:rsidP="00AE2305">
            <w:pPr>
              <w:pStyle w:val="TableParagraph"/>
              <w:spacing w:line="268" w:lineRule="exact"/>
              <w:ind w:right="418"/>
              <w:jc w:val="right"/>
              <w:rPr>
                <w:rFonts w:asciiTheme="majorBidi" w:hAnsiTheme="majorBidi" w:cstheme="majorBidi"/>
                <w:sz w:val="24"/>
                <w:szCs w:val="24"/>
              </w:rPr>
            </w:pPr>
            <w:r w:rsidRPr="00853B74">
              <w:rPr>
                <w:rFonts w:asciiTheme="majorBidi" w:hAnsiTheme="majorBidi" w:cstheme="majorBidi"/>
                <w:w w:val="99"/>
                <w:sz w:val="24"/>
                <w:szCs w:val="24"/>
              </w:rPr>
              <w:t>F</w:t>
            </w:r>
          </w:p>
        </w:tc>
        <w:tc>
          <w:tcPr>
            <w:tcW w:w="144" w:type="dxa"/>
            <w:vMerge w:val="restart"/>
            <w:tcBorders>
              <w:left w:val="nil"/>
            </w:tcBorders>
            <w:shd w:val="clear" w:color="auto" w:fill="A6A6A6"/>
          </w:tcPr>
          <w:p w:rsidR="00584EDA" w:rsidRPr="00853B74" w:rsidRDefault="00584EDA" w:rsidP="00AE2305">
            <w:pPr>
              <w:pStyle w:val="TableParagraph"/>
              <w:rPr>
                <w:rFonts w:asciiTheme="majorBidi" w:hAnsiTheme="majorBidi" w:cstheme="majorBidi"/>
                <w:sz w:val="24"/>
                <w:szCs w:val="24"/>
              </w:rPr>
            </w:pPr>
          </w:p>
        </w:tc>
        <w:tc>
          <w:tcPr>
            <w:tcW w:w="647" w:type="dxa"/>
            <w:vMerge w:val="restart"/>
            <w:tcBorders>
              <w:right w:val="nil"/>
            </w:tcBorders>
          </w:tcPr>
          <w:p w:rsidR="00584EDA" w:rsidRPr="00853B74" w:rsidRDefault="00584EDA" w:rsidP="00AE2305">
            <w:pPr>
              <w:pStyle w:val="TableParagraph"/>
              <w:rPr>
                <w:rFonts w:asciiTheme="majorBidi" w:hAnsiTheme="majorBidi" w:cstheme="majorBidi"/>
                <w:sz w:val="24"/>
                <w:szCs w:val="24"/>
              </w:rPr>
            </w:pPr>
          </w:p>
          <w:p w:rsidR="00584EDA" w:rsidRPr="00853B74" w:rsidRDefault="00584EDA" w:rsidP="00AE2305">
            <w:pPr>
              <w:pStyle w:val="TableParagraph"/>
              <w:ind w:left="188"/>
              <w:rPr>
                <w:rFonts w:asciiTheme="majorBidi" w:hAnsiTheme="majorBidi" w:cstheme="majorBidi"/>
                <w:sz w:val="24"/>
                <w:szCs w:val="24"/>
              </w:rPr>
            </w:pPr>
            <w:r w:rsidRPr="00853B74">
              <w:rPr>
                <w:rFonts w:asciiTheme="majorBidi" w:hAnsiTheme="majorBidi" w:cstheme="majorBidi"/>
                <w:sz w:val="24"/>
                <w:szCs w:val="24"/>
              </w:rPr>
              <w:t>x</w:t>
            </w:r>
          </w:p>
        </w:tc>
        <w:tc>
          <w:tcPr>
            <w:tcW w:w="3011" w:type="dxa"/>
            <w:tcBorders>
              <w:left w:val="nil"/>
            </w:tcBorders>
          </w:tcPr>
          <w:p w:rsidR="00584EDA" w:rsidRPr="00853B74" w:rsidRDefault="00250307" w:rsidP="00AE2305">
            <w:pPr>
              <w:pStyle w:val="TableParagraph"/>
              <w:spacing w:line="268" w:lineRule="exact"/>
              <w:ind w:left="969"/>
              <w:rPr>
                <w:rFonts w:asciiTheme="majorBidi" w:hAnsiTheme="majorBidi" w:cstheme="majorBidi"/>
                <w:sz w:val="24"/>
                <w:szCs w:val="24"/>
              </w:rPr>
            </w:pPr>
            <w:r w:rsidRPr="00853B74">
              <w:rPr>
                <w:rFonts w:asciiTheme="majorBidi" w:hAnsiTheme="majorBidi" w:cstheme="majorBidi"/>
                <w:sz w:val="24"/>
                <w:szCs w:val="24"/>
              </w:rPr>
              <w:t>E</w:t>
            </w:r>
            <w:r w:rsidR="00584EDA" w:rsidRPr="00853B74">
              <w:rPr>
                <w:rFonts w:asciiTheme="majorBidi" w:hAnsiTheme="majorBidi" w:cstheme="majorBidi"/>
                <w:sz w:val="24"/>
                <w:szCs w:val="24"/>
              </w:rPr>
              <w:t>f</w:t>
            </w:r>
          </w:p>
        </w:tc>
      </w:tr>
      <w:tr w:rsidR="00584EDA" w:rsidRPr="00853B74" w:rsidTr="00584EDA">
        <w:trPr>
          <w:trHeight w:val="551"/>
        </w:trPr>
        <w:tc>
          <w:tcPr>
            <w:tcW w:w="1418" w:type="dxa"/>
            <w:shd w:val="clear" w:color="auto" w:fill="A6A6A6"/>
          </w:tcPr>
          <w:p w:rsidR="00584EDA" w:rsidRPr="00853B74" w:rsidRDefault="00584EDA" w:rsidP="00AE2305">
            <w:pPr>
              <w:pStyle w:val="TableParagraph"/>
              <w:spacing w:line="268" w:lineRule="exact"/>
              <w:ind w:left="8"/>
              <w:jc w:val="center"/>
              <w:rPr>
                <w:rFonts w:asciiTheme="majorBidi" w:hAnsiTheme="majorBidi" w:cstheme="majorBidi"/>
                <w:sz w:val="24"/>
                <w:szCs w:val="24"/>
              </w:rPr>
            </w:pPr>
            <w:r w:rsidRPr="00853B74">
              <w:rPr>
                <w:rFonts w:asciiTheme="majorBidi" w:hAnsiTheme="majorBidi" w:cstheme="majorBidi"/>
                <w:sz w:val="24"/>
                <w:szCs w:val="24"/>
                <w:rtl/>
              </w:rPr>
              <w:t>ق</w:t>
            </w:r>
          </w:p>
        </w:tc>
        <w:tc>
          <w:tcPr>
            <w:tcW w:w="1316" w:type="dxa"/>
          </w:tcPr>
          <w:p w:rsidR="00584EDA" w:rsidRPr="00853B74" w:rsidRDefault="00584EDA" w:rsidP="00AE2305">
            <w:pPr>
              <w:pStyle w:val="TableParagraph"/>
              <w:spacing w:line="268" w:lineRule="exact"/>
              <w:ind w:left="237" w:right="228"/>
              <w:jc w:val="center"/>
              <w:rPr>
                <w:rFonts w:asciiTheme="majorBidi" w:hAnsiTheme="majorBidi" w:cstheme="majorBidi"/>
                <w:sz w:val="24"/>
                <w:szCs w:val="24"/>
              </w:rPr>
            </w:pPr>
            <w:r w:rsidRPr="00853B74">
              <w:rPr>
                <w:rFonts w:asciiTheme="majorBidi" w:hAnsiTheme="majorBidi" w:cstheme="majorBidi"/>
                <w:sz w:val="24"/>
                <w:szCs w:val="24"/>
              </w:rPr>
              <w:t>Qā’f</w:t>
            </w:r>
          </w:p>
        </w:tc>
        <w:tc>
          <w:tcPr>
            <w:tcW w:w="1119" w:type="dxa"/>
            <w:tcBorders>
              <w:right w:val="nil"/>
            </w:tcBorders>
            <w:shd w:val="clear" w:color="auto" w:fill="A6A6A6"/>
          </w:tcPr>
          <w:p w:rsidR="00584EDA" w:rsidRPr="00853B74" w:rsidRDefault="00584EDA" w:rsidP="00AE2305">
            <w:pPr>
              <w:pStyle w:val="TableParagraph"/>
              <w:spacing w:line="268" w:lineRule="exact"/>
              <w:ind w:right="397"/>
              <w:jc w:val="right"/>
              <w:rPr>
                <w:rFonts w:asciiTheme="majorBidi" w:hAnsiTheme="majorBidi" w:cstheme="majorBidi"/>
                <w:sz w:val="24"/>
                <w:szCs w:val="24"/>
              </w:rPr>
            </w:pPr>
            <w:r w:rsidRPr="00853B74">
              <w:rPr>
                <w:rFonts w:asciiTheme="majorBidi" w:hAnsiTheme="majorBidi" w:cstheme="majorBidi"/>
                <w:w w:val="99"/>
                <w:sz w:val="24"/>
                <w:szCs w:val="24"/>
              </w:rPr>
              <w:t>Q</w:t>
            </w:r>
          </w:p>
        </w:tc>
        <w:tc>
          <w:tcPr>
            <w:tcW w:w="144" w:type="dxa"/>
            <w:vMerge/>
            <w:tcBorders>
              <w:top w:val="nil"/>
              <w:left w:val="nil"/>
            </w:tcBorders>
            <w:shd w:val="clear" w:color="auto" w:fill="A6A6A6"/>
          </w:tcPr>
          <w:p w:rsidR="00584EDA" w:rsidRPr="00853B74" w:rsidRDefault="00584EDA" w:rsidP="00AE2305">
            <w:pPr>
              <w:spacing w:after="0"/>
              <w:rPr>
                <w:rFonts w:asciiTheme="majorBidi" w:hAnsiTheme="majorBidi" w:cstheme="majorBidi"/>
                <w:sz w:val="24"/>
                <w:szCs w:val="24"/>
              </w:rPr>
            </w:pPr>
          </w:p>
        </w:tc>
        <w:tc>
          <w:tcPr>
            <w:tcW w:w="647" w:type="dxa"/>
            <w:vMerge/>
            <w:tcBorders>
              <w:top w:val="nil"/>
              <w:right w:val="nil"/>
            </w:tcBorders>
          </w:tcPr>
          <w:p w:rsidR="00584EDA" w:rsidRPr="00853B74" w:rsidRDefault="00584EDA" w:rsidP="00AE2305">
            <w:pPr>
              <w:spacing w:after="0"/>
              <w:rPr>
                <w:rFonts w:asciiTheme="majorBidi" w:hAnsiTheme="majorBidi" w:cstheme="majorBidi"/>
                <w:sz w:val="24"/>
                <w:szCs w:val="24"/>
              </w:rPr>
            </w:pPr>
          </w:p>
        </w:tc>
        <w:tc>
          <w:tcPr>
            <w:tcW w:w="3011" w:type="dxa"/>
            <w:tcBorders>
              <w:left w:val="nil"/>
            </w:tcBorders>
          </w:tcPr>
          <w:p w:rsidR="00584EDA" w:rsidRPr="00853B74" w:rsidRDefault="00250307" w:rsidP="00AE2305">
            <w:pPr>
              <w:pStyle w:val="TableParagraph"/>
              <w:spacing w:line="268" w:lineRule="exact"/>
              <w:ind w:left="969"/>
              <w:rPr>
                <w:rFonts w:asciiTheme="majorBidi" w:hAnsiTheme="majorBidi" w:cstheme="majorBidi"/>
                <w:sz w:val="24"/>
                <w:szCs w:val="24"/>
              </w:rPr>
            </w:pPr>
            <w:r w:rsidRPr="00853B74">
              <w:rPr>
                <w:rFonts w:asciiTheme="majorBidi" w:hAnsiTheme="majorBidi" w:cstheme="majorBidi"/>
                <w:sz w:val="24"/>
                <w:szCs w:val="24"/>
              </w:rPr>
              <w:t>Q</w:t>
            </w:r>
            <w:r w:rsidR="00584EDA" w:rsidRPr="00853B74">
              <w:rPr>
                <w:rFonts w:asciiTheme="majorBidi" w:hAnsiTheme="majorBidi" w:cstheme="majorBidi"/>
                <w:sz w:val="24"/>
                <w:szCs w:val="24"/>
              </w:rPr>
              <w:t>i</w:t>
            </w:r>
          </w:p>
        </w:tc>
      </w:tr>
      <w:tr w:rsidR="00584EDA" w:rsidRPr="00853B74" w:rsidTr="00584EDA">
        <w:trPr>
          <w:trHeight w:val="551"/>
        </w:trPr>
        <w:tc>
          <w:tcPr>
            <w:tcW w:w="1418" w:type="dxa"/>
            <w:shd w:val="clear" w:color="auto" w:fill="A6A6A6"/>
          </w:tcPr>
          <w:p w:rsidR="00584EDA" w:rsidRPr="00853B74" w:rsidRDefault="00584EDA" w:rsidP="00AE2305">
            <w:pPr>
              <w:pStyle w:val="TableParagraph"/>
              <w:spacing w:line="268" w:lineRule="exact"/>
              <w:ind w:left="8"/>
              <w:jc w:val="center"/>
              <w:rPr>
                <w:rFonts w:asciiTheme="majorBidi" w:hAnsiTheme="majorBidi" w:cstheme="majorBidi"/>
                <w:sz w:val="24"/>
                <w:szCs w:val="24"/>
              </w:rPr>
            </w:pPr>
            <w:r w:rsidRPr="00853B74">
              <w:rPr>
                <w:rFonts w:asciiTheme="majorBidi" w:hAnsiTheme="majorBidi" w:cstheme="majorBidi"/>
                <w:sz w:val="24"/>
                <w:szCs w:val="24"/>
                <w:rtl/>
              </w:rPr>
              <w:t>ك</w:t>
            </w:r>
          </w:p>
        </w:tc>
        <w:tc>
          <w:tcPr>
            <w:tcW w:w="1316" w:type="dxa"/>
          </w:tcPr>
          <w:p w:rsidR="00584EDA" w:rsidRPr="00853B74" w:rsidRDefault="00584EDA" w:rsidP="00AE2305">
            <w:pPr>
              <w:pStyle w:val="TableParagraph"/>
              <w:spacing w:line="268" w:lineRule="exact"/>
              <w:ind w:left="237" w:right="228"/>
              <w:jc w:val="center"/>
              <w:rPr>
                <w:rFonts w:asciiTheme="majorBidi" w:hAnsiTheme="majorBidi" w:cstheme="majorBidi"/>
                <w:sz w:val="24"/>
                <w:szCs w:val="24"/>
              </w:rPr>
            </w:pPr>
            <w:r w:rsidRPr="00853B74">
              <w:rPr>
                <w:rFonts w:asciiTheme="majorBidi" w:hAnsiTheme="majorBidi" w:cstheme="majorBidi"/>
                <w:sz w:val="24"/>
                <w:szCs w:val="24"/>
              </w:rPr>
              <w:t>Kā’f</w:t>
            </w:r>
          </w:p>
        </w:tc>
        <w:tc>
          <w:tcPr>
            <w:tcW w:w="1263" w:type="dxa"/>
            <w:gridSpan w:val="2"/>
            <w:shd w:val="clear" w:color="auto" w:fill="A6A6A6"/>
          </w:tcPr>
          <w:p w:rsidR="00584EDA" w:rsidRPr="00853B74" w:rsidRDefault="00584EDA" w:rsidP="00AE2305">
            <w:pPr>
              <w:pStyle w:val="TableParagraph"/>
              <w:spacing w:line="268" w:lineRule="exact"/>
              <w:ind w:left="1"/>
              <w:jc w:val="center"/>
              <w:rPr>
                <w:rFonts w:asciiTheme="majorBidi" w:hAnsiTheme="majorBidi" w:cstheme="majorBidi"/>
                <w:sz w:val="24"/>
                <w:szCs w:val="24"/>
              </w:rPr>
            </w:pPr>
            <w:r w:rsidRPr="00853B74">
              <w:rPr>
                <w:rFonts w:asciiTheme="majorBidi" w:hAnsiTheme="majorBidi" w:cstheme="majorBidi"/>
                <w:sz w:val="24"/>
                <w:szCs w:val="24"/>
              </w:rPr>
              <w:t>K</w:t>
            </w:r>
          </w:p>
        </w:tc>
        <w:tc>
          <w:tcPr>
            <w:tcW w:w="3658" w:type="dxa"/>
            <w:gridSpan w:val="2"/>
          </w:tcPr>
          <w:p w:rsidR="00584EDA" w:rsidRPr="00853B74" w:rsidRDefault="00584EDA" w:rsidP="00AE2305">
            <w:pPr>
              <w:pStyle w:val="TableParagraph"/>
              <w:spacing w:line="268" w:lineRule="exact"/>
              <w:ind w:left="1255" w:right="1258"/>
              <w:jc w:val="center"/>
              <w:rPr>
                <w:rFonts w:asciiTheme="majorBidi" w:hAnsiTheme="majorBidi" w:cstheme="majorBidi"/>
                <w:sz w:val="24"/>
                <w:szCs w:val="24"/>
              </w:rPr>
            </w:pPr>
            <w:r w:rsidRPr="00853B74">
              <w:rPr>
                <w:rFonts w:asciiTheme="majorBidi" w:hAnsiTheme="majorBidi" w:cstheme="majorBidi"/>
                <w:sz w:val="24"/>
                <w:szCs w:val="24"/>
              </w:rPr>
              <w:t>Ka</w:t>
            </w:r>
          </w:p>
        </w:tc>
      </w:tr>
      <w:tr w:rsidR="00584EDA" w:rsidRPr="00853B74" w:rsidTr="00584EDA">
        <w:trPr>
          <w:trHeight w:val="551"/>
        </w:trPr>
        <w:tc>
          <w:tcPr>
            <w:tcW w:w="1418" w:type="dxa"/>
            <w:shd w:val="clear" w:color="auto" w:fill="A6A6A6"/>
          </w:tcPr>
          <w:p w:rsidR="00584EDA" w:rsidRPr="00853B74" w:rsidRDefault="00584EDA" w:rsidP="00AE2305">
            <w:pPr>
              <w:pStyle w:val="TableParagraph"/>
              <w:spacing w:line="268" w:lineRule="exact"/>
              <w:ind w:left="5"/>
              <w:jc w:val="center"/>
              <w:rPr>
                <w:rFonts w:asciiTheme="majorBidi" w:hAnsiTheme="majorBidi" w:cstheme="majorBidi"/>
                <w:sz w:val="24"/>
                <w:szCs w:val="24"/>
              </w:rPr>
            </w:pPr>
            <w:r w:rsidRPr="00853B74">
              <w:rPr>
                <w:rFonts w:asciiTheme="majorBidi" w:hAnsiTheme="majorBidi" w:cstheme="majorBidi"/>
                <w:sz w:val="24"/>
                <w:szCs w:val="24"/>
                <w:rtl/>
              </w:rPr>
              <w:t>ل</w:t>
            </w:r>
          </w:p>
        </w:tc>
        <w:tc>
          <w:tcPr>
            <w:tcW w:w="1316" w:type="dxa"/>
          </w:tcPr>
          <w:p w:rsidR="00584EDA" w:rsidRPr="00853B74" w:rsidRDefault="00584EDA" w:rsidP="00AE2305">
            <w:pPr>
              <w:pStyle w:val="TableParagraph"/>
              <w:spacing w:line="268" w:lineRule="exact"/>
              <w:ind w:left="236" w:right="228"/>
              <w:jc w:val="center"/>
              <w:rPr>
                <w:rFonts w:asciiTheme="majorBidi" w:hAnsiTheme="majorBidi" w:cstheme="majorBidi"/>
                <w:sz w:val="24"/>
                <w:szCs w:val="24"/>
              </w:rPr>
            </w:pPr>
            <w:r w:rsidRPr="00853B74">
              <w:rPr>
                <w:rFonts w:asciiTheme="majorBidi" w:hAnsiTheme="majorBidi" w:cstheme="majorBidi"/>
                <w:sz w:val="24"/>
                <w:szCs w:val="24"/>
              </w:rPr>
              <w:t>Lām’</w:t>
            </w:r>
          </w:p>
        </w:tc>
        <w:tc>
          <w:tcPr>
            <w:tcW w:w="1263" w:type="dxa"/>
            <w:gridSpan w:val="2"/>
            <w:shd w:val="clear" w:color="auto" w:fill="A6A6A6"/>
          </w:tcPr>
          <w:p w:rsidR="00584EDA" w:rsidRPr="00853B74" w:rsidRDefault="00584EDA" w:rsidP="00AE2305">
            <w:pPr>
              <w:pStyle w:val="TableParagraph"/>
              <w:spacing w:line="268" w:lineRule="exact"/>
              <w:ind w:left="1"/>
              <w:jc w:val="center"/>
              <w:rPr>
                <w:rFonts w:asciiTheme="majorBidi" w:hAnsiTheme="majorBidi" w:cstheme="majorBidi"/>
                <w:sz w:val="24"/>
                <w:szCs w:val="24"/>
              </w:rPr>
            </w:pPr>
            <w:r w:rsidRPr="00853B74">
              <w:rPr>
                <w:rFonts w:asciiTheme="majorBidi" w:hAnsiTheme="majorBidi" w:cstheme="majorBidi"/>
                <w:sz w:val="24"/>
                <w:szCs w:val="24"/>
              </w:rPr>
              <w:t>L</w:t>
            </w:r>
          </w:p>
        </w:tc>
        <w:tc>
          <w:tcPr>
            <w:tcW w:w="3658" w:type="dxa"/>
            <w:gridSpan w:val="2"/>
          </w:tcPr>
          <w:p w:rsidR="00584EDA" w:rsidRPr="00853B74" w:rsidRDefault="00250307" w:rsidP="00AE2305">
            <w:pPr>
              <w:pStyle w:val="TableParagraph"/>
              <w:spacing w:line="268" w:lineRule="exact"/>
              <w:ind w:left="1258" w:right="1258"/>
              <w:jc w:val="center"/>
              <w:rPr>
                <w:rFonts w:asciiTheme="majorBidi" w:hAnsiTheme="majorBidi" w:cstheme="majorBidi"/>
                <w:sz w:val="24"/>
                <w:szCs w:val="24"/>
              </w:rPr>
            </w:pPr>
            <w:r w:rsidRPr="00853B74">
              <w:rPr>
                <w:rFonts w:asciiTheme="majorBidi" w:hAnsiTheme="majorBidi" w:cstheme="majorBidi"/>
                <w:sz w:val="24"/>
                <w:szCs w:val="24"/>
              </w:rPr>
              <w:t>E</w:t>
            </w:r>
            <w:r w:rsidR="00584EDA" w:rsidRPr="00853B74">
              <w:rPr>
                <w:rFonts w:asciiTheme="majorBidi" w:hAnsiTheme="majorBidi" w:cstheme="majorBidi"/>
                <w:sz w:val="24"/>
                <w:szCs w:val="24"/>
              </w:rPr>
              <w:t>l</w:t>
            </w:r>
          </w:p>
        </w:tc>
      </w:tr>
      <w:tr w:rsidR="00584EDA" w:rsidRPr="00853B74" w:rsidTr="00584EDA">
        <w:trPr>
          <w:trHeight w:val="551"/>
        </w:trPr>
        <w:tc>
          <w:tcPr>
            <w:tcW w:w="1418" w:type="dxa"/>
            <w:shd w:val="clear" w:color="auto" w:fill="A6A6A6"/>
          </w:tcPr>
          <w:p w:rsidR="00584EDA" w:rsidRPr="00853B74" w:rsidRDefault="00584EDA" w:rsidP="00AE2305">
            <w:pPr>
              <w:pStyle w:val="TableParagraph"/>
              <w:spacing w:line="268" w:lineRule="exact"/>
              <w:ind w:left="8"/>
              <w:jc w:val="center"/>
              <w:rPr>
                <w:rFonts w:asciiTheme="majorBidi" w:hAnsiTheme="majorBidi" w:cstheme="majorBidi"/>
                <w:sz w:val="24"/>
                <w:szCs w:val="24"/>
              </w:rPr>
            </w:pPr>
            <w:r w:rsidRPr="00853B74">
              <w:rPr>
                <w:rFonts w:asciiTheme="majorBidi" w:hAnsiTheme="majorBidi" w:cstheme="majorBidi"/>
                <w:sz w:val="24"/>
                <w:szCs w:val="24"/>
                <w:rtl/>
              </w:rPr>
              <w:t>م</w:t>
            </w:r>
          </w:p>
        </w:tc>
        <w:tc>
          <w:tcPr>
            <w:tcW w:w="1316" w:type="dxa"/>
          </w:tcPr>
          <w:p w:rsidR="00584EDA" w:rsidRPr="00853B74" w:rsidRDefault="00584EDA" w:rsidP="00AE2305">
            <w:pPr>
              <w:pStyle w:val="TableParagraph"/>
              <w:spacing w:line="268" w:lineRule="exact"/>
              <w:ind w:left="237" w:right="228"/>
              <w:jc w:val="center"/>
              <w:rPr>
                <w:rFonts w:asciiTheme="majorBidi" w:hAnsiTheme="majorBidi" w:cstheme="majorBidi"/>
                <w:sz w:val="24"/>
                <w:szCs w:val="24"/>
              </w:rPr>
            </w:pPr>
            <w:r w:rsidRPr="00853B74">
              <w:rPr>
                <w:rFonts w:asciiTheme="majorBidi" w:hAnsiTheme="majorBidi" w:cstheme="majorBidi"/>
                <w:sz w:val="24"/>
                <w:szCs w:val="24"/>
              </w:rPr>
              <w:t>Mīm</w:t>
            </w:r>
          </w:p>
        </w:tc>
        <w:tc>
          <w:tcPr>
            <w:tcW w:w="1263" w:type="dxa"/>
            <w:gridSpan w:val="2"/>
            <w:shd w:val="clear" w:color="auto" w:fill="A6A6A6"/>
          </w:tcPr>
          <w:p w:rsidR="00584EDA" w:rsidRPr="00853B74" w:rsidRDefault="00584EDA" w:rsidP="00AE2305">
            <w:pPr>
              <w:pStyle w:val="TableParagraph"/>
              <w:spacing w:line="268" w:lineRule="exact"/>
              <w:ind w:left="1"/>
              <w:jc w:val="center"/>
              <w:rPr>
                <w:rFonts w:asciiTheme="majorBidi" w:hAnsiTheme="majorBidi" w:cstheme="majorBidi"/>
                <w:sz w:val="24"/>
                <w:szCs w:val="24"/>
              </w:rPr>
            </w:pPr>
            <w:r w:rsidRPr="00853B74">
              <w:rPr>
                <w:rFonts w:asciiTheme="majorBidi" w:hAnsiTheme="majorBidi" w:cstheme="majorBidi"/>
                <w:sz w:val="24"/>
                <w:szCs w:val="24"/>
              </w:rPr>
              <w:t>M</w:t>
            </w:r>
          </w:p>
        </w:tc>
        <w:tc>
          <w:tcPr>
            <w:tcW w:w="3658" w:type="dxa"/>
            <w:gridSpan w:val="2"/>
          </w:tcPr>
          <w:p w:rsidR="00584EDA" w:rsidRPr="00853B74" w:rsidRDefault="00584EDA" w:rsidP="00AE2305">
            <w:pPr>
              <w:pStyle w:val="TableParagraph"/>
              <w:spacing w:line="268" w:lineRule="exact"/>
              <w:ind w:left="1256" w:right="1258"/>
              <w:jc w:val="center"/>
              <w:rPr>
                <w:rFonts w:asciiTheme="majorBidi" w:hAnsiTheme="majorBidi" w:cstheme="majorBidi"/>
                <w:sz w:val="24"/>
                <w:szCs w:val="24"/>
              </w:rPr>
            </w:pPr>
            <w:r w:rsidRPr="00853B74">
              <w:rPr>
                <w:rFonts w:asciiTheme="majorBidi" w:hAnsiTheme="majorBidi" w:cstheme="majorBidi"/>
                <w:sz w:val="24"/>
                <w:szCs w:val="24"/>
              </w:rPr>
              <w:t>Em</w:t>
            </w:r>
          </w:p>
        </w:tc>
      </w:tr>
      <w:tr w:rsidR="00584EDA" w:rsidRPr="00853B74" w:rsidTr="00584EDA">
        <w:trPr>
          <w:trHeight w:val="551"/>
        </w:trPr>
        <w:tc>
          <w:tcPr>
            <w:tcW w:w="1418" w:type="dxa"/>
            <w:shd w:val="clear" w:color="auto" w:fill="A6A6A6"/>
          </w:tcPr>
          <w:p w:rsidR="00584EDA" w:rsidRPr="00853B74" w:rsidRDefault="00584EDA" w:rsidP="00AE2305">
            <w:pPr>
              <w:pStyle w:val="TableParagraph"/>
              <w:spacing w:line="268" w:lineRule="exact"/>
              <w:ind w:left="5"/>
              <w:jc w:val="center"/>
              <w:rPr>
                <w:rFonts w:asciiTheme="majorBidi" w:hAnsiTheme="majorBidi" w:cstheme="majorBidi"/>
                <w:sz w:val="24"/>
                <w:szCs w:val="24"/>
              </w:rPr>
            </w:pPr>
            <w:r w:rsidRPr="00853B74">
              <w:rPr>
                <w:rFonts w:asciiTheme="majorBidi" w:hAnsiTheme="majorBidi" w:cstheme="majorBidi"/>
                <w:sz w:val="24"/>
                <w:szCs w:val="24"/>
                <w:rtl/>
              </w:rPr>
              <w:t>ن</w:t>
            </w:r>
          </w:p>
        </w:tc>
        <w:tc>
          <w:tcPr>
            <w:tcW w:w="1316" w:type="dxa"/>
          </w:tcPr>
          <w:p w:rsidR="00584EDA" w:rsidRPr="00853B74" w:rsidRDefault="00584EDA" w:rsidP="00AE2305">
            <w:pPr>
              <w:pStyle w:val="TableParagraph"/>
              <w:spacing w:line="268" w:lineRule="exact"/>
              <w:ind w:left="236" w:right="228"/>
              <w:jc w:val="center"/>
              <w:rPr>
                <w:rFonts w:asciiTheme="majorBidi" w:hAnsiTheme="majorBidi" w:cstheme="majorBidi"/>
                <w:sz w:val="24"/>
                <w:szCs w:val="24"/>
              </w:rPr>
            </w:pPr>
            <w:r w:rsidRPr="00853B74">
              <w:rPr>
                <w:rFonts w:asciiTheme="majorBidi" w:hAnsiTheme="majorBidi" w:cstheme="majorBidi"/>
                <w:sz w:val="24"/>
                <w:szCs w:val="24"/>
              </w:rPr>
              <w:t>Nūn</w:t>
            </w:r>
          </w:p>
        </w:tc>
        <w:tc>
          <w:tcPr>
            <w:tcW w:w="1263" w:type="dxa"/>
            <w:gridSpan w:val="2"/>
            <w:shd w:val="clear" w:color="auto" w:fill="A6A6A6"/>
          </w:tcPr>
          <w:p w:rsidR="00584EDA" w:rsidRPr="00853B74" w:rsidRDefault="00584EDA" w:rsidP="00AE2305">
            <w:pPr>
              <w:pStyle w:val="TableParagraph"/>
              <w:spacing w:line="268" w:lineRule="exact"/>
              <w:ind w:left="1"/>
              <w:jc w:val="center"/>
              <w:rPr>
                <w:rFonts w:asciiTheme="majorBidi" w:hAnsiTheme="majorBidi" w:cstheme="majorBidi"/>
                <w:sz w:val="24"/>
                <w:szCs w:val="24"/>
              </w:rPr>
            </w:pPr>
            <w:r w:rsidRPr="00853B74">
              <w:rPr>
                <w:rFonts w:asciiTheme="majorBidi" w:hAnsiTheme="majorBidi" w:cstheme="majorBidi"/>
                <w:sz w:val="24"/>
                <w:szCs w:val="24"/>
              </w:rPr>
              <w:t>N</w:t>
            </w:r>
          </w:p>
        </w:tc>
        <w:tc>
          <w:tcPr>
            <w:tcW w:w="3658" w:type="dxa"/>
            <w:gridSpan w:val="2"/>
          </w:tcPr>
          <w:p w:rsidR="00584EDA" w:rsidRPr="00853B74" w:rsidRDefault="00250307" w:rsidP="00AE2305">
            <w:pPr>
              <w:pStyle w:val="TableParagraph"/>
              <w:spacing w:line="268" w:lineRule="exact"/>
              <w:ind w:left="1258" w:right="1258"/>
              <w:jc w:val="center"/>
              <w:rPr>
                <w:rFonts w:asciiTheme="majorBidi" w:hAnsiTheme="majorBidi" w:cstheme="majorBidi"/>
                <w:sz w:val="24"/>
                <w:szCs w:val="24"/>
              </w:rPr>
            </w:pPr>
            <w:r w:rsidRPr="00853B74">
              <w:rPr>
                <w:rFonts w:asciiTheme="majorBidi" w:hAnsiTheme="majorBidi" w:cstheme="majorBidi"/>
                <w:sz w:val="24"/>
                <w:szCs w:val="24"/>
              </w:rPr>
              <w:t>E</w:t>
            </w:r>
            <w:r w:rsidR="00584EDA" w:rsidRPr="00853B74">
              <w:rPr>
                <w:rFonts w:asciiTheme="majorBidi" w:hAnsiTheme="majorBidi" w:cstheme="majorBidi"/>
                <w:sz w:val="24"/>
                <w:szCs w:val="24"/>
              </w:rPr>
              <w:t>n</w:t>
            </w:r>
          </w:p>
        </w:tc>
      </w:tr>
      <w:tr w:rsidR="00584EDA" w:rsidRPr="00853B74" w:rsidTr="00584EDA">
        <w:trPr>
          <w:trHeight w:val="554"/>
        </w:trPr>
        <w:tc>
          <w:tcPr>
            <w:tcW w:w="1418" w:type="dxa"/>
            <w:shd w:val="clear" w:color="auto" w:fill="A6A6A6"/>
          </w:tcPr>
          <w:p w:rsidR="00584EDA" w:rsidRPr="00853B74" w:rsidRDefault="00584EDA" w:rsidP="00AE2305">
            <w:pPr>
              <w:pStyle w:val="TableParagraph"/>
              <w:spacing w:line="271" w:lineRule="exact"/>
              <w:ind w:left="6"/>
              <w:jc w:val="center"/>
              <w:rPr>
                <w:rFonts w:asciiTheme="majorBidi" w:hAnsiTheme="majorBidi" w:cstheme="majorBidi"/>
                <w:sz w:val="24"/>
                <w:szCs w:val="24"/>
              </w:rPr>
            </w:pPr>
            <w:r w:rsidRPr="00853B74">
              <w:rPr>
                <w:rFonts w:asciiTheme="majorBidi" w:hAnsiTheme="majorBidi" w:cstheme="majorBidi"/>
                <w:sz w:val="24"/>
                <w:szCs w:val="24"/>
                <w:rtl/>
              </w:rPr>
              <w:t>و</w:t>
            </w:r>
          </w:p>
        </w:tc>
        <w:tc>
          <w:tcPr>
            <w:tcW w:w="1316" w:type="dxa"/>
          </w:tcPr>
          <w:p w:rsidR="00584EDA" w:rsidRPr="00853B74" w:rsidRDefault="00584EDA" w:rsidP="00AE2305">
            <w:pPr>
              <w:pStyle w:val="TableParagraph"/>
              <w:spacing w:line="271" w:lineRule="exact"/>
              <w:ind w:left="238" w:right="228"/>
              <w:jc w:val="center"/>
              <w:rPr>
                <w:rFonts w:asciiTheme="majorBidi" w:hAnsiTheme="majorBidi" w:cstheme="majorBidi"/>
                <w:sz w:val="24"/>
                <w:szCs w:val="24"/>
              </w:rPr>
            </w:pPr>
            <w:r w:rsidRPr="00853B74">
              <w:rPr>
                <w:rFonts w:asciiTheme="majorBidi" w:hAnsiTheme="majorBidi" w:cstheme="majorBidi"/>
                <w:sz w:val="24"/>
                <w:szCs w:val="24"/>
              </w:rPr>
              <w:t>Waw</w:t>
            </w:r>
          </w:p>
        </w:tc>
        <w:tc>
          <w:tcPr>
            <w:tcW w:w="1263" w:type="dxa"/>
            <w:gridSpan w:val="2"/>
            <w:shd w:val="clear" w:color="auto" w:fill="A6A6A6"/>
          </w:tcPr>
          <w:p w:rsidR="00584EDA" w:rsidRPr="00853B74" w:rsidRDefault="00584EDA" w:rsidP="00AE2305">
            <w:pPr>
              <w:pStyle w:val="TableParagraph"/>
              <w:spacing w:line="271" w:lineRule="exact"/>
              <w:ind w:left="2"/>
              <w:jc w:val="center"/>
              <w:rPr>
                <w:rFonts w:asciiTheme="majorBidi" w:hAnsiTheme="majorBidi" w:cstheme="majorBidi"/>
                <w:sz w:val="24"/>
                <w:szCs w:val="24"/>
              </w:rPr>
            </w:pPr>
            <w:r w:rsidRPr="00853B74">
              <w:rPr>
                <w:rFonts w:asciiTheme="majorBidi" w:hAnsiTheme="majorBidi" w:cstheme="majorBidi"/>
                <w:w w:val="99"/>
                <w:sz w:val="24"/>
                <w:szCs w:val="24"/>
              </w:rPr>
              <w:t>W</w:t>
            </w:r>
          </w:p>
        </w:tc>
        <w:tc>
          <w:tcPr>
            <w:tcW w:w="3658" w:type="dxa"/>
            <w:gridSpan w:val="2"/>
          </w:tcPr>
          <w:p w:rsidR="00584EDA" w:rsidRPr="00853B74" w:rsidRDefault="00250307" w:rsidP="00AE2305">
            <w:pPr>
              <w:pStyle w:val="TableParagraph"/>
              <w:spacing w:line="271" w:lineRule="exact"/>
              <w:ind w:left="1255" w:right="1258"/>
              <w:jc w:val="center"/>
              <w:rPr>
                <w:rFonts w:asciiTheme="majorBidi" w:hAnsiTheme="majorBidi" w:cstheme="majorBidi"/>
                <w:sz w:val="24"/>
                <w:szCs w:val="24"/>
              </w:rPr>
            </w:pPr>
            <w:r w:rsidRPr="00853B74">
              <w:rPr>
                <w:rFonts w:asciiTheme="majorBidi" w:hAnsiTheme="majorBidi" w:cstheme="majorBidi"/>
                <w:sz w:val="24"/>
                <w:szCs w:val="24"/>
              </w:rPr>
              <w:t>W</w:t>
            </w:r>
            <w:r w:rsidR="00584EDA" w:rsidRPr="00853B74">
              <w:rPr>
                <w:rFonts w:asciiTheme="majorBidi" w:hAnsiTheme="majorBidi" w:cstheme="majorBidi"/>
                <w:sz w:val="24"/>
                <w:szCs w:val="24"/>
              </w:rPr>
              <w:t>e</w:t>
            </w:r>
          </w:p>
        </w:tc>
      </w:tr>
      <w:tr w:rsidR="00584EDA" w:rsidRPr="00853B74" w:rsidTr="00584EDA">
        <w:trPr>
          <w:trHeight w:val="551"/>
        </w:trPr>
        <w:tc>
          <w:tcPr>
            <w:tcW w:w="1418" w:type="dxa"/>
            <w:shd w:val="clear" w:color="auto" w:fill="A6A6A6"/>
          </w:tcPr>
          <w:p w:rsidR="00584EDA" w:rsidRPr="00853B74" w:rsidRDefault="00584EDA" w:rsidP="00AE2305">
            <w:pPr>
              <w:pStyle w:val="TableParagraph"/>
              <w:spacing w:line="268" w:lineRule="exact"/>
              <w:ind w:left="9"/>
              <w:jc w:val="center"/>
              <w:rPr>
                <w:rFonts w:asciiTheme="majorBidi" w:hAnsiTheme="majorBidi" w:cstheme="majorBidi"/>
                <w:sz w:val="24"/>
                <w:szCs w:val="24"/>
              </w:rPr>
            </w:pPr>
            <w:r w:rsidRPr="00853B74">
              <w:rPr>
                <w:rFonts w:asciiTheme="majorBidi" w:hAnsiTheme="majorBidi" w:cstheme="majorBidi"/>
                <w:sz w:val="24"/>
                <w:szCs w:val="24"/>
                <w:rtl/>
              </w:rPr>
              <w:t>ه</w:t>
            </w:r>
          </w:p>
        </w:tc>
        <w:tc>
          <w:tcPr>
            <w:tcW w:w="1316" w:type="dxa"/>
          </w:tcPr>
          <w:p w:rsidR="00584EDA" w:rsidRPr="00853B74" w:rsidRDefault="00584EDA" w:rsidP="00AE2305">
            <w:pPr>
              <w:pStyle w:val="TableParagraph"/>
              <w:spacing w:line="268" w:lineRule="exact"/>
              <w:ind w:left="234" w:right="228"/>
              <w:jc w:val="center"/>
              <w:rPr>
                <w:rFonts w:asciiTheme="majorBidi" w:hAnsiTheme="majorBidi" w:cstheme="majorBidi"/>
                <w:sz w:val="24"/>
                <w:szCs w:val="24"/>
              </w:rPr>
            </w:pPr>
            <w:r w:rsidRPr="00853B74">
              <w:rPr>
                <w:rFonts w:asciiTheme="majorBidi" w:hAnsiTheme="majorBidi" w:cstheme="majorBidi"/>
                <w:sz w:val="24"/>
                <w:szCs w:val="24"/>
              </w:rPr>
              <w:t>Hā’</w:t>
            </w:r>
          </w:p>
        </w:tc>
        <w:tc>
          <w:tcPr>
            <w:tcW w:w="1263" w:type="dxa"/>
            <w:gridSpan w:val="2"/>
            <w:shd w:val="clear" w:color="auto" w:fill="A6A6A6"/>
          </w:tcPr>
          <w:p w:rsidR="00584EDA" w:rsidRPr="00853B74" w:rsidRDefault="00584EDA" w:rsidP="00AE2305">
            <w:pPr>
              <w:pStyle w:val="TableParagraph"/>
              <w:spacing w:line="268" w:lineRule="exact"/>
              <w:ind w:left="1"/>
              <w:jc w:val="center"/>
              <w:rPr>
                <w:rFonts w:asciiTheme="majorBidi" w:hAnsiTheme="majorBidi" w:cstheme="majorBidi"/>
                <w:sz w:val="24"/>
                <w:szCs w:val="24"/>
              </w:rPr>
            </w:pPr>
            <w:r w:rsidRPr="00853B74">
              <w:rPr>
                <w:rFonts w:asciiTheme="majorBidi" w:hAnsiTheme="majorBidi" w:cstheme="majorBidi"/>
                <w:sz w:val="24"/>
                <w:szCs w:val="24"/>
              </w:rPr>
              <w:t>H</w:t>
            </w:r>
          </w:p>
        </w:tc>
        <w:tc>
          <w:tcPr>
            <w:tcW w:w="3658" w:type="dxa"/>
            <w:gridSpan w:val="2"/>
          </w:tcPr>
          <w:p w:rsidR="00584EDA" w:rsidRPr="00853B74" w:rsidRDefault="00584EDA" w:rsidP="00AE2305">
            <w:pPr>
              <w:pStyle w:val="TableParagraph"/>
              <w:spacing w:line="268" w:lineRule="exact"/>
              <w:ind w:left="1255" w:right="1258"/>
              <w:jc w:val="center"/>
              <w:rPr>
                <w:rFonts w:asciiTheme="majorBidi" w:hAnsiTheme="majorBidi" w:cstheme="majorBidi"/>
                <w:sz w:val="24"/>
                <w:szCs w:val="24"/>
              </w:rPr>
            </w:pPr>
            <w:r w:rsidRPr="00853B74">
              <w:rPr>
                <w:rFonts w:asciiTheme="majorBidi" w:hAnsiTheme="majorBidi" w:cstheme="majorBidi"/>
                <w:sz w:val="24"/>
                <w:szCs w:val="24"/>
              </w:rPr>
              <w:t>Ha</w:t>
            </w:r>
          </w:p>
        </w:tc>
      </w:tr>
      <w:tr w:rsidR="00584EDA" w:rsidRPr="00853B74" w:rsidTr="00584EDA">
        <w:trPr>
          <w:trHeight w:val="551"/>
        </w:trPr>
        <w:tc>
          <w:tcPr>
            <w:tcW w:w="1418" w:type="dxa"/>
            <w:shd w:val="clear" w:color="auto" w:fill="A6A6A6"/>
          </w:tcPr>
          <w:p w:rsidR="00584EDA" w:rsidRPr="00853B74" w:rsidRDefault="00584EDA" w:rsidP="00AE2305">
            <w:pPr>
              <w:pStyle w:val="TableParagraph"/>
              <w:spacing w:line="268" w:lineRule="exact"/>
              <w:ind w:left="6"/>
              <w:jc w:val="center"/>
              <w:rPr>
                <w:rFonts w:asciiTheme="majorBidi" w:hAnsiTheme="majorBidi" w:cstheme="majorBidi"/>
                <w:sz w:val="24"/>
                <w:szCs w:val="24"/>
              </w:rPr>
            </w:pPr>
            <w:r w:rsidRPr="00853B74">
              <w:rPr>
                <w:rFonts w:asciiTheme="majorBidi" w:hAnsiTheme="majorBidi" w:cstheme="majorBidi"/>
                <w:sz w:val="24"/>
                <w:szCs w:val="24"/>
                <w:rtl/>
              </w:rPr>
              <w:t>ء</w:t>
            </w:r>
          </w:p>
        </w:tc>
        <w:tc>
          <w:tcPr>
            <w:tcW w:w="1316" w:type="dxa"/>
          </w:tcPr>
          <w:p w:rsidR="00584EDA" w:rsidRPr="00853B74" w:rsidRDefault="00584EDA" w:rsidP="00AE2305">
            <w:pPr>
              <w:pStyle w:val="TableParagraph"/>
              <w:spacing w:line="268" w:lineRule="exact"/>
              <w:ind w:left="238" w:right="228"/>
              <w:jc w:val="center"/>
              <w:rPr>
                <w:rFonts w:asciiTheme="majorBidi" w:hAnsiTheme="majorBidi" w:cstheme="majorBidi"/>
                <w:sz w:val="24"/>
                <w:szCs w:val="24"/>
              </w:rPr>
            </w:pPr>
            <w:r w:rsidRPr="00853B74">
              <w:rPr>
                <w:rFonts w:asciiTheme="majorBidi" w:hAnsiTheme="majorBidi" w:cstheme="majorBidi"/>
                <w:sz w:val="24"/>
                <w:szCs w:val="24"/>
              </w:rPr>
              <w:t>Hamzah</w:t>
            </w:r>
          </w:p>
        </w:tc>
        <w:tc>
          <w:tcPr>
            <w:tcW w:w="1263" w:type="dxa"/>
            <w:gridSpan w:val="2"/>
            <w:shd w:val="clear" w:color="auto" w:fill="A6A6A6"/>
          </w:tcPr>
          <w:p w:rsidR="00584EDA" w:rsidRPr="00853B74" w:rsidRDefault="00584EDA" w:rsidP="00AE2305">
            <w:pPr>
              <w:pStyle w:val="TableParagraph"/>
              <w:spacing w:line="268" w:lineRule="exact"/>
              <w:ind w:left="348"/>
              <w:rPr>
                <w:rFonts w:asciiTheme="majorBidi" w:hAnsiTheme="majorBidi" w:cstheme="majorBidi"/>
                <w:sz w:val="24"/>
                <w:szCs w:val="24"/>
              </w:rPr>
            </w:pPr>
            <w:r w:rsidRPr="00853B74">
              <w:rPr>
                <w:rFonts w:asciiTheme="majorBidi" w:hAnsiTheme="majorBidi" w:cstheme="majorBidi"/>
                <w:sz w:val="24"/>
                <w:szCs w:val="24"/>
              </w:rPr>
              <w:t>…`…</w:t>
            </w:r>
          </w:p>
        </w:tc>
        <w:tc>
          <w:tcPr>
            <w:tcW w:w="3658" w:type="dxa"/>
            <w:gridSpan w:val="2"/>
          </w:tcPr>
          <w:p w:rsidR="00584EDA" w:rsidRPr="00853B74" w:rsidRDefault="00584EDA" w:rsidP="00AE2305">
            <w:pPr>
              <w:pStyle w:val="TableParagraph"/>
              <w:spacing w:line="268" w:lineRule="exact"/>
              <w:ind w:left="1258" w:right="1258"/>
              <w:jc w:val="center"/>
              <w:rPr>
                <w:rFonts w:asciiTheme="majorBidi" w:hAnsiTheme="majorBidi" w:cstheme="majorBidi"/>
                <w:sz w:val="24"/>
                <w:szCs w:val="24"/>
              </w:rPr>
            </w:pPr>
            <w:r w:rsidRPr="00853B74">
              <w:rPr>
                <w:rFonts w:asciiTheme="majorBidi" w:hAnsiTheme="majorBidi" w:cstheme="majorBidi"/>
                <w:sz w:val="24"/>
                <w:szCs w:val="24"/>
              </w:rPr>
              <w:t>Apostrof</w:t>
            </w:r>
          </w:p>
        </w:tc>
      </w:tr>
      <w:tr w:rsidR="00584EDA" w:rsidRPr="00853B74" w:rsidTr="00584EDA">
        <w:trPr>
          <w:trHeight w:val="551"/>
        </w:trPr>
        <w:tc>
          <w:tcPr>
            <w:tcW w:w="1418" w:type="dxa"/>
            <w:shd w:val="clear" w:color="auto" w:fill="A6A6A6"/>
          </w:tcPr>
          <w:p w:rsidR="00584EDA" w:rsidRPr="00853B74" w:rsidRDefault="00584EDA" w:rsidP="00AE2305">
            <w:pPr>
              <w:pStyle w:val="TableParagraph"/>
              <w:spacing w:line="268" w:lineRule="exact"/>
              <w:ind w:left="8"/>
              <w:jc w:val="center"/>
              <w:rPr>
                <w:rFonts w:asciiTheme="majorBidi" w:hAnsiTheme="majorBidi" w:cstheme="majorBidi"/>
                <w:sz w:val="24"/>
                <w:szCs w:val="24"/>
              </w:rPr>
            </w:pPr>
            <w:r w:rsidRPr="00853B74">
              <w:rPr>
                <w:rFonts w:asciiTheme="majorBidi" w:hAnsiTheme="majorBidi" w:cstheme="majorBidi"/>
                <w:sz w:val="24"/>
                <w:szCs w:val="24"/>
                <w:rtl/>
              </w:rPr>
              <w:t>ي</w:t>
            </w:r>
          </w:p>
        </w:tc>
        <w:tc>
          <w:tcPr>
            <w:tcW w:w="1316" w:type="dxa"/>
          </w:tcPr>
          <w:p w:rsidR="00584EDA" w:rsidRPr="00853B74" w:rsidRDefault="00584EDA" w:rsidP="00AE2305">
            <w:pPr>
              <w:pStyle w:val="TableParagraph"/>
              <w:spacing w:line="268" w:lineRule="exact"/>
              <w:ind w:left="234" w:right="228"/>
              <w:jc w:val="center"/>
              <w:rPr>
                <w:rFonts w:asciiTheme="majorBidi" w:hAnsiTheme="majorBidi" w:cstheme="majorBidi"/>
                <w:sz w:val="24"/>
                <w:szCs w:val="24"/>
              </w:rPr>
            </w:pPr>
            <w:r w:rsidRPr="00853B74">
              <w:rPr>
                <w:rFonts w:asciiTheme="majorBidi" w:hAnsiTheme="majorBidi" w:cstheme="majorBidi"/>
                <w:sz w:val="24"/>
                <w:szCs w:val="24"/>
              </w:rPr>
              <w:t>Yā’</w:t>
            </w:r>
          </w:p>
        </w:tc>
        <w:tc>
          <w:tcPr>
            <w:tcW w:w="1263" w:type="dxa"/>
            <w:gridSpan w:val="2"/>
            <w:shd w:val="clear" w:color="auto" w:fill="A6A6A6"/>
          </w:tcPr>
          <w:p w:rsidR="00584EDA" w:rsidRPr="00853B74" w:rsidRDefault="00584EDA" w:rsidP="00AE2305">
            <w:pPr>
              <w:pStyle w:val="TableParagraph"/>
              <w:spacing w:line="268" w:lineRule="exact"/>
              <w:ind w:left="1"/>
              <w:jc w:val="center"/>
              <w:rPr>
                <w:rFonts w:asciiTheme="majorBidi" w:hAnsiTheme="majorBidi" w:cstheme="majorBidi"/>
                <w:sz w:val="24"/>
                <w:szCs w:val="24"/>
              </w:rPr>
            </w:pPr>
            <w:r w:rsidRPr="00853B74">
              <w:rPr>
                <w:rFonts w:asciiTheme="majorBidi" w:hAnsiTheme="majorBidi" w:cstheme="majorBidi"/>
                <w:sz w:val="24"/>
                <w:szCs w:val="24"/>
              </w:rPr>
              <w:t>Y</w:t>
            </w:r>
          </w:p>
        </w:tc>
        <w:tc>
          <w:tcPr>
            <w:tcW w:w="3658" w:type="dxa"/>
            <w:gridSpan w:val="2"/>
          </w:tcPr>
          <w:p w:rsidR="00584EDA" w:rsidRPr="00853B74" w:rsidRDefault="00250307" w:rsidP="00AE2305">
            <w:pPr>
              <w:pStyle w:val="TableParagraph"/>
              <w:spacing w:line="268" w:lineRule="exact"/>
              <w:ind w:left="1250" w:right="1258"/>
              <w:jc w:val="center"/>
              <w:rPr>
                <w:rFonts w:asciiTheme="majorBidi" w:hAnsiTheme="majorBidi" w:cstheme="majorBidi"/>
                <w:sz w:val="24"/>
                <w:szCs w:val="24"/>
              </w:rPr>
            </w:pPr>
            <w:r w:rsidRPr="00853B74">
              <w:rPr>
                <w:rFonts w:asciiTheme="majorBidi" w:hAnsiTheme="majorBidi" w:cstheme="majorBidi"/>
                <w:sz w:val="24"/>
                <w:szCs w:val="24"/>
              </w:rPr>
              <w:t>Y</w:t>
            </w:r>
            <w:r w:rsidR="00584EDA" w:rsidRPr="00853B74">
              <w:rPr>
                <w:rFonts w:asciiTheme="majorBidi" w:hAnsiTheme="majorBidi" w:cstheme="majorBidi"/>
                <w:sz w:val="24"/>
                <w:szCs w:val="24"/>
              </w:rPr>
              <w:t>e</w:t>
            </w:r>
          </w:p>
        </w:tc>
      </w:tr>
    </w:tbl>
    <w:p w:rsidR="00584EDA" w:rsidRPr="00853B74" w:rsidRDefault="00584EDA" w:rsidP="00AE2305">
      <w:pPr>
        <w:pStyle w:val="BodyText"/>
        <w:rPr>
          <w:rFonts w:asciiTheme="majorBidi" w:hAnsiTheme="majorBidi" w:cstheme="majorBidi"/>
        </w:rPr>
      </w:pPr>
    </w:p>
    <w:p w:rsidR="00584EDA" w:rsidRPr="00853B74" w:rsidRDefault="00584EDA" w:rsidP="00AE2305">
      <w:pPr>
        <w:pStyle w:val="Heading3"/>
        <w:numPr>
          <w:ilvl w:val="1"/>
          <w:numId w:val="1"/>
        </w:numPr>
        <w:tabs>
          <w:tab w:val="left" w:pos="1418"/>
          <w:tab w:val="left" w:pos="1560"/>
          <w:tab w:val="left" w:pos="2127"/>
        </w:tabs>
        <w:ind w:left="709" w:hanging="709"/>
        <w:jc w:val="left"/>
        <w:rPr>
          <w:rFonts w:asciiTheme="majorBidi" w:hAnsiTheme="majorBidi" w:cstheme="majorBidi"/>
        </w:rPr>
      </w:pPr>
      <w:r w:rsidRPr="00853B74">
        <w:rPr>
          <w:rFonts w:asciiTheme="majorBidi" w:hAnsiTheme="majorBidi" w:cstheme="majorBidi"/>
        </w:rPr>
        <w:t>Vokal</w:t>
      </w:r>
    </w:p>
    <w:p w:rsidR="00584EDA" w:rsidRPr="00853B74" w:rsidRDefault="00584EDA" w:rsidP="00AE2305">
      <w:pPr>
        <w:pStyle w:val="BodyText"/>
        <w:tabs>
          <w:tab w:val="left" w:pos="993"/>
          <w:tab w:val="left" w:pos="1276"/>
        </w:tabs>
        <w:ind w:left="1276" w:hanging="709"/>
        <w:rPr>
          <w:rFonts w:asciiTheme="majorBidi" w:hAnsiTheme="majorBidi" w:cstheme="majorBidi"/>
          <w:b/>
        </w:rPr>
      </w:pPr>
    </w:p>
    <w:p w:rsidR="00584EDA" w:rsidRPr="00853B74" w:rsidRDefault="00584EDA" w:rsidP="00AE2305">
      <w:pPr>
        <w:pStyle w:val="BodyText"/>
        <w:tabs>
          <w:tab w:val="left" w:pos="709"/>
          <w:tab w:val="left" w:pos="8505"/>
          <w:tab w:val="left" w:pos="8647"/>
        </w:tabs>
        <w:spacing w:line="480" w:lineRule="auto"/>
        <w:ind w:right="3"/>
        <w:jc w:val="both"/>
        <w:rPr>
          <w:rFonts w:asciiTheme="majorBidi" w:hAnsiTheme="majorBidi" w:cstheme="majorBidi"/>
        </w:rPr>
      </w:pPr>
      <w:r w:rsidRPr="00853B74">
        <w:rPr>
          <w:rFonts w:asciiTheme="majorBidi" w:hAnsiTheme="majorBidi" w:cstheme="majorBidi"/>
        </w:rPr>
        <w:tab/>
        <w:t>Vokal bahasa Arab adalah seperti vokal dalam bahasa Indonesia, terdiri dari vokal tunggal atau monoftong dan vokal rangkap atau diftong.</w:t>
      </w:r>
    </w:p>
    <w:p w:rsidR="00584EDA" w:rsidRPr="00853B74" w:rsidRDefault="00584EDA" w:rsidP="00AE2305">
      <w:pPr>
        <w:pStyle w:val="Heading3"/>
        <w:numPr>
          <w:ilvl w:val="2"/>
          <w:numId w:val="1"/>
        </w:numPr>
        <w:tabs>
          <w:tab w:val="left" w:pos="851"/>
        </w:tabs>
        <w:ind w:left="709" w:hanging="709"/>
        <w:rPr>
          <w:rFonts w:asciiTheme="majorBidi" w:hAnsiTheme="majorBidi" w:cstheme="majorBidi"/>
        </w:rPr>
      </w:pPr>
      <w:r w:rsidRPr="00853B74">
        <w:rPr>
          <w:rFonts w:asciiTheme="majorBidi" w:hAnsiTheme="majorBidi" w:cstheme="majorBidi"/>
        </w:rPr>
        <w:t>Vokal</w:t>
      </w:r>
      <w:r w:rsidRPr="00853B74">
        <w:rPr>
          <w:rFonts w:asciiTheme="majorBidi" w:hAnsiTheme="majorBidi" w:cstheme="majorBidi"/>
          <w:spacing w:val="-1"/>
        </w:rPr>
        <w:t xml:space="preserve"> </w:t>
      </w:r>
      <w:r w:rsidRPr="00853B74">
        <w:rPr>
          <w:rFonts w:asciiTheme="majorBidi" w:hAnsiTheme="majorBidi" w:cstheme="majorBidi"/>
        </w:rPr>
        <w:t>tunggal</w:t>
      </w:r>
    </w:p>
    <w:p w:rsidR="00584EDA" w:rsidRPr="00853B74" w:rsidRDefault="00584EDA" w:rsidP="00AE2305">
      <w:pPr>
        <w:pStyle w:val="BodyText"/>
        <w:tabs>
          <w:tab w:val="left" w:pos="993"/>
          <w:tab w:val="left" w:pos="1276"/>
        </w:tabs>
        <w:ind w:left="1276" w:hanging="709"/>
        <w:rPr>
          <w:rFonts w:asciiTheme="majorBidi" w:hAnsiTheme="majorBidi" w:cstheme="majorBidi"/>
          <w:b/>
        </w:rPr>
      </w:pPr>
    </w:p>
    <w:p w:rsidR="00584EDA" w:rsidRPr="00853B74" w:rsidRDefault="00584EDA" w:rsidP="00AE2305">
      <w:pPr>
        <w:pStyle w:val="BodyText"/>
        <w:tabs>
          <w:tab w:val="left" w:pos="851"/>
          <w:tab w:val="left" w:pos="1134"/>
          <w:tab w:val="left" w:pos="8505"/>
        </w:tabs>
        <w:spacing w:line="480" w:lineRule="auto"/>
        <w:ind w:right="3" w:firstLine="709"/>
        <w:jc w:val="both"/>
        <w:rPr>
          <w:rFonts w:asciiTheme="majorBidi" w:hAnsiTheme="majorBidi" w:cstheme="majorBidi"/>
        </w:rPr>
      </w:pPr>
      <w:r w:rsidRPr="00853B74">
        <w:rPr>
          <w:rFonts w:asciiTheme="majorBidi" w:hAnsiTheme="majorBidi" w:cstheme="majorBidi"/>
        </w:rPr>
        <w:t>Vokal tunggal dalam bahasa Arab yang lambangnya berupa tanda atau harkat, transliterasinya sebagai berikut:</w:t>
      </w:r>
    </w:p>
    <w:tbl>
      <w:tblPr>
        <w:tblW w:w="765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
        <w:gridCol w:w="1973"/>
        <w:gridCol w:w="1985"/>
        <w:gridCol w:w="2269"/>
      </w:tblGrid>
      <w:tr w:rsidR="00584EDA" w:rsidRPr="00853B74" w:rsidTr="009F0226">
        <w:trPr>
          <w:trHeight w:val="552"/>
        </w:trPr>
        <w:tc>
          <w:tcPr>
            <w:tcW w:w="1429" w:type="dxa"/>
            <w:shd w:val="clear" w:color="auto" w:fill="A6A6A6"/>
          </w:tcPr>
          <w:p w:rsidR="00584EDA" w:rsidRPr="00853B74" w:rsidRDefault="00584EDA" w:rsidP="00AE2305">
            <w:pPr>
              <w:pStyle w:val="TableParagraph"/>
              <w:spacing w:line="268" w:lineRule="exact"/>
              <w:ind w:left="412"/>
              <w:rPr>
                <w:rFonts w:asciiTheme="majorBidi" w:hAnsiTheme="majorBidi" w:cstheme="majorBidi"/>
                <w:sz w:val="24"/>
                <w:szCs w:val="24"/>
              </w:rPr>
            </w:pPr>
            <w:r w:rsidRPr="00853B74">
              <w:rPr>
                <w:rFonts w:asciiTheme="majorBidi" w:hAnsiTheme="majorBidi" w:cstheme="majorBidi"/>
                <w:sz w:val="24"/>
                <w:szCs w:val="24"/>
              </w:rPr>
              <w:t>Tanda</w:t>
            </w:r>
          </w:p>
        </w:tc>
        <w:tc>
          <w:tcPr>
            <w:tcW w:w="1973" w:type="dxa"/>
          </w:tcPr>
          <w:p w:rsidR="00584EDA" w:rsidRPr="00853B74" w:rsidRDefault="00584EDA" w:rsidP="00AE2305">
            <w:pPr>
              <w:pStyle w:val="TableParagraph"/>
              <w:spacing w:line="268" w:lineRule="exact"/>
              <w:ind w:left="633" w:right="632"/>
              <w:jc w:val="center"/>
              <w:rPr>
                <w:rFonts w:asciiTheme="majorBidi" w:hAnsiTheme="majorBidi" w:cstheme="majorBidi"/>
                <w:sz w:val="24"/>
                <w:szCs w:val="24"/>
              </w:rPr>
            </w:pPr>
            <w:r w:rsidRPr="00853B74">
              <w:rPr>
                <w:rFonts w:asciiTheme="majorBidi" w:hAnsiTheme="majorBidi" w:cstheme="majorBidi"/>
                <w:sz w:val="24"/>
                <w:szCs w:val="24"/>
              </w:rPr>
              <w:t>Nama</w:t>
            </w:r>
          </w:p>
        </w:tc>
        <w:tc>
          <w:tcPr>
            <w:tcW w:w="1985" w:type="dxa"/>
            <w:shd w:val="clear" w:color="auto" w:fill="A6A6A6"/>
          </w:tcPr>
          <w:p w:rsidR="00584EDA" w:rsidRPr="00853B74" w:rsidRDefault="00584EDA" w:rsidP="00AE2305">
            <w:pPr>
              <w:pStyle w:val="TableParagraph"/>
              <w:spacing w:line="268" w:lineRule="exact"/>
              <w:ind w:left="291"/>
              <w:rPr>
                <w:rFonts w:asciiTheme="majorBidi" w:hAnsiTheme="majorBidi" w:cstheme="majorBidi"/>
                <w:sz w:val="24"/>
                <w:szCs w:val="24"/>
              </w:rPr>
            </w:pPr>
            <w:r w:rsidRPr="00853B74">
              <w:rPr>
                <w:rFonts w:asciiTheme="majorBidi" w:hAnsiTheme="majorBidi" w:cstheme="majorBidi"/>
                <w:sz w:val="24"/>
                <w:szCs w:val="24"/>
              </w:rPr>
              <w:t>Huruf Latin</w:t>
            </w:r>
          </w:p>
        </w:tc>
        <w:tc>
          <w:tcPr>
            <w:tcW w:w="2268" w:type="dxa"/>
          </w:tcPr>
          <w:p w:rsidR="00584EDA" w:rsidRPr="00853B74" w:rsidRDefault="00584EDA" w:rsidP="00AE2305">
            <w:pPr>
              <w:pStyle w:val="TableParagraph"/>
              <w:spacing w:line="268" w:lineRule="exact"/>
              <w:ind w:left="574"/>
              <w:rPr>
                <w:rFonts w:asciiTheme="majorBidi" w:hAnsiTheme="majorBidi" w:cstheme="majorBidi"/>
                <w:sz w:val="24"/>
                <w:szCs w:val="24"/>
              </w:rPr>
            </w:pPr>
            <w:r w:rsidRPr="00853B74">
              <w:rPr>
                <w:rFonts w:asciiTheme="majorBidi" w:hAnsiTheme="majorBidi" w:cstheme="majorBidi"/>
                <w:sz w:val="24"/>
                <w:szCs w:val="24"/>
              </w:rPr>
              <w:t>Nama</w:t>
            </w:r>
          </w:p>
        </w:tc>
      </w:tr>
      <w:tr w:rsidR="00584EDA" w:rsidRPr="00853B74" w:rsidTr="00584EDA">
        <w:trPr>
          <w:trHeight w:val="551"/>
        </w:trPr>
        <w:tc>
          <w:tcPr>
            <w:tcW w:w="1429" w:type="dxa"/>
            <w:shd w:val="clear" w:color="auto" w:fill="A6A6A6"/>
          </w:tcPr>
          <w:p w:rsidR="00584EDA" w:rsidRPr="00853B74" w:rsidRDefault="00584EDA" w:rsidP="00AE2305">
            <w:pPr>
              <w:pStyle w:val="TableParagraph"/>
              <w:bidi/>
              <w:ind w:left="632" w:right="747"/>
              <w:jc w:val="center"/>
              <w:rPr>
                <w:rFonts w:asciiTheme="majorBidi" w:hAnsiTheme="majorBidi" w:cstheme="majorBidi"/>
                <w:sz w:val="24"/>
                <w:szCs w:val="24"/>
              </w:rPr>
            </w:pPr>
            <w:r w:rsidRPr="00853B74">
              <w:rPr>
                <w:rFonts w:asciiTheme="majorBidi" w:hAnsiTheme="majorBidi" w:cstheme="majorBidi"/>
                <w:noProof/>
                <w:sz w:val="24"/>
                <w:szCs w:val="24"/>
              </w:rPr>
              <mc:AlternateContent>
                <mc:Choice Requires="wps">
                  <w:drawing>
                    <wp:anchor distT="0" distB="0" distL="114300" distR="114300" simplePos="0" relativeHeight="251662336" behindDoc="1" locked="0" layoutInCell="1" allowOverlap="1" wp14:anchorId="5CC407ED" wp14:editId="677109E7">
                      <wp:simplePos x="0" y="0"/>
                      <wp:positionH relativeFrom="page">
                        <wp:posOffset>2521585</wp:posOffset>
                      </wp:positionH>
                      <wp:positionV relativeFrom="page">
                        <wp:posOffset>1714500</wp:posOffset>
                      </wp:positionV>
                      <wp:extent cx="73025" cy="7620"/>
                      <wp:effectExtent l="0" t="0" r="0" b="190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98.55pt;margin-top:135pt;width:5.75pt;height:.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" fillcolor="black" stroked="f">
                      <w10:wrap anchorx="page" anchory="page"/>
                    </v:rect>
                  </w:pict>
                </mc:Fallback>
              </mc:AlternateContent>
            </w:r>
            <w:r w:rsidRPr="00853B74">
              <w:rPr>
                <w:rFonts w:asciiTheme="majorBidi" w:hAnsiTheme="majorBidi" w:cstheme="majorBidi"/>
                <w:position w:val="-6"/>
                <w:sz w:val="24"/>
                <w:szCs w:val="24"/>
                <w:rtl/>
              </w:rPr>
              <w:t>َ</w:t>
            </w:r>
            <w:r w:rsidRPr="00853B74">
              <w:rPr>
                <w:rFonts w:asciiTheme="majorBidi" w:hAnsiTheme="majorBidi" w:cstheme="majorBidi"/>
                <w:spacing w:val="-89"/>
                <w:sz w:val="24"/>
                <w:szCs w:val="24"/>
                <w:rtl/>
              </w:rPr>
              <w:t>َ</w:t>
            </w:r>
          </w:p>
        </w:tc>
        <w:tc>
          <w:tcPr>
            <w:tcW w:w="1973" w:type="dxa"/>
          </w:tcPr>
          <w:p w:rsidR="00584EDA" w:rsidRPr="00853B74" w:rsidRDefault="00584EDA" w:rsidP="00AE2305">
            <w:pPr>
              <w:pStyle w:val="TableParagraph"/>
              <w:spacing w:line="268" w:lineRule="exact"/>
              <w:ind w:left="633" w:right="630"/>
              <w:jc w:val="center"/>
              <w:rPr>
                <w:rFonts w:asciiTheme="majorBidi" w:hAnsiTheme="majorBidi" w:cstheme="majorBidi"/>
                <w:sz w:val="24"/>
                <w:szCs w:val="24"/>
              </w:rPr>
            </w:pPr>
            <w:r w:rsidRPr="00853B74">
              <w:rPr>
                <w:rFonts w:asciiTheme="majorBidi" w:hAnsiTheme="majorBidi" w:cstheme="majorBidi"/>
                <w:sz w:val="24"/>
                <w:szCs w:val="24"/>
              </w:rPr>
              <w:t>Fathah</w:t>
            </w:r>
          </w:p>
        </w:tc>
        <w:tc>
          <w:tcPr>
            <w:tcW w:w="1984" w:type="dxa"/>
            <w:shd w:val="clear" w:color="auto" w:fill="A6A6A6"/>
          </w:tcPr>
          <w:p w:rsidR="00584EDA" w:rsidRPr="00853B74" w:rsidRDefault="00584EDA" w:rsidP="00AE2305">
            <w:pPr>
              <w:pStyle w:val="TableParagraph"/>
              <w:spacing w:line="268" w:lineRule="exact"/>
              <w:ind w:left="7"/>
              <w:jc w:val="center"/>
              <w:rPr>
                <w:rFonts w:asciiTheme="majorBidi" w:hAnsiTheme="majorBidi" w:cstheme="majorBidi"/>
                <w:sz w:val="24"/>
                <w:szCs w:val="24"/>
              </w:rPr>
            </w:pPr>
            <w:r w:rsidRPr="00853B74">
              <w:rPr>
                <w:rFonts w:asciiTheme="majorBidi" w:hAnsiTheme="majorBidi" w:cstheme="majorBidi"/>
                <w:w w:val="99"/>
                <w:sz w:val="24"/>
                <w:szCs w:val="24"/>
              </w:rPr>
              <w:t>A</w:t>
            </w:r>
          </w:p>
        </w:tc>
        <w:tc>
          <w:tcPr>
            <w:tcW w:w="2269" w:type="dxa"/>
          </w:tcPr>
          <w:p w:rsidR="00584EDA" w:rsidRPr="00853B74" w:rsidRDefault="007309CE" w:rsidP="00AE2305">
            <w:pPr>
              <w:pStyle w:val="TableParagraph"/>
              <w:spacing w:line="268" w:lineRule="exact"/>
              <w:ind w:left="4"/>
              <w:jc w:val="center"/>
              <w:rPr>
                <w:rFonts w:asciiTheme="majorBidi" w:hAnsiTheme="majorBidi" w:cstheme="majorBidi"/>
                <w:sz w:val="24"/>
                <w:szCs w:val="24"/>
              </w:rPr>
            </w:pPr>
            <w:r w:rsidRPr="00853B74">
              <w:rPr>
                <w:rFonts w:asciiTheme="majorBidi" w:hAnsiTheme="majorBidi" w:cstheme="majorBidi"/>
                <w:sz w:val="24"/>
                <w:szCs w:val="24"/>
              </w:rPr>
              <w:t>A</w:t>
            </w:r>
          </w:p>
        </w:tc>
      </w:tr>
      <w:tr w:rsidR="00584EDA" w:rsidRPr="00853B74" w:rsidTr="00584EDA">
        <w:trPr>
          <w:trHeight w:val="717"/>
        </w:trPr>
        <w:tc>
          <w:tcPr>
            <w:tcW w:w="1429" w:type="dxa"/>
            <w:shd w:val="clear" w:color="auto" w:fill="A6A6A6"/>
          </w:tcPr>
          <w:p w:rsidR="00584EDA" w:rsidRPr="00853B74" w:rsidRDefault="00584EDA" w:rsidP="00AE2305">
            <w:pPr>
              <w:pStyle w:val="TableParagraph"/>
              <w:bidi/>
              <w:spacing w:line="192" w:lineRule="auto"/>
              <w:ind w:right="655"/>
              <w:jc w:val="right"/>
              <w:rPr>
                <w:rFonts w:asciiTheme="majorBidi" w:hAnsiTheme="majorBidi" w:cstheme="majorBidi"/>
                <w:sz w:val="24"/>
                <w:szCs w:val="24"/>
              </w:rPr>
            </w:pPr>
            <w:r w:rsidRPr="00853B74">
              <w:rPr>
                <w:rFonts w:asciiTheme="majorBidi" w:hAnsiTheme="majorBidi" w:cstheme="majorBidi"/>
                <w:w w:val="45"/>
                <w:sz w:val="24"/>
                <w:szCs w:val="24"/>
                <w:rtl/>
              </w:rPr>
              <w:lastRenderedPageBreak/>
              <w:t>ه</w:t>
            </w:r>
            <w:r w:rsidRPr="00853B74">
              <w:rPr>
                <w:rFonts w:asciiTheme="majorBidi" w:hAnsiTheme="majorBidi" w:cstheme="majorBidi"/>
                <w:w w:val="45"/>
                <w:position w:val="-5"/>
                <w:sz w:val="24"/>
                <w:szCs w:val="24"/>
                <w:rtl/>
              </w:rPr>
              <w:t>َ</w:t>
            </w:r>
          </w:p>
        </w:tc>
        <w:tc>
          <w:tcPr>
            <w:tcW w:w="1973" w:type="dxa"/>
          </w:tcPr>
          <w:p w:rsidR="00584EDA" w:rsidRPr="00853B74" w:rsidRDefault="00584EDA" w:rsidP="00AE2305">
            <w:pPr>
              <w:pStyle w:val="TableParagraph"/>
              <w:ind w:left="633" w:right="633"/>
              <w:jc w:val="center"/>
              <w:rPr>
                <w:rFonts w:asciiTheme="majorBidi" w:hAnsiTheme="majorBidi" w:cstheme="majorBidi"/>
                <w:sz w:val="24"/>
                <w:szCs w:val="24"/>
              </w:rPr>
            </w:pPr>
            <w:r w:rsidRPr="00853B74">
              <w:rPr>
                <w:rFonts w:asciiTheme="majorBidi" w:hAnsiTheme="majorBidi" w:cstheme="majorBidi"/>
                <w:sz w:val="24"/>
                <w:szCs w:val="24"/>
              </w:rPr>
              <w:t>Kasrah</w:t>
            </w:r>
          </w:p>
        </w:tc>
        <w:tc>
          <w:tcPr>
            <w:tcW w:w="1984" w:type="dxa"/>
            <w:shd w:val="clear" w:color="auto" w:fill="A6A6A6"/>
          </w:tcPr>
          <w:p w:rsidR="00584EDA" w:rsidRPr="00853B74" w:rsidRDefault="00584EDA" w:rsidP="00AE2305">
            <w:pPr>
              <w:pStyle w:val="TableParagraph"/>
              <w:ind w:left="9"/>
              <w:jc w:val="center"/>
              <w:rPr>
                <w:rFonts w:asciiTheme="majorBidi" w:hAnsiTheme="majorBidi" w:cstheme="majorBidi"/>
                <w:sz w:val="24"/>
                <w:szCs w:val="24"/>
              </w:rPr>
            </w:pPr>
            <w:r w:rsidRPr="00853B74">
              <w:rPr>
                <w:rFonts w:asciiTheme="majorBidi" w:hAnsiTheme="majorBidi" w:cstheme="majorBidi"/>
                <w:w w:val="99"/>
                <w:sz w:val="24"/>
                <w:szCs w:val="24"/>
              </w:rPr>
              <w:t>I</w:t>
            </w:r>
          </w:p>
        </w:tc>
        <w:tc>
          <w:tcPr>
            <w:tcW w:w="2269" w:type="dxa"/>
          </w:tcPr>
          <w:p w:rsidR="00584EDA" w:rsidRPr="00853B74" w:rsidRDefault="007309CE" w:rsidP="00AE2305">
            <w:pPr>
              <w:pStyle w:val="TableParagraph"/>
              <w:ind w:left="2"/>
              <w:jc w:val="center"/>
              <w:rPr>
                <w:rFonts w:asciiTheme="majorBidi" w:hAnsiTheme="majorBidi" w:cstheme="majorBidi"/>
                <w:sz w:val="24"/>
                <w:szCs w:val="24"/>
              </w:rPr>
            </w:pPr>
            <w:r w:rsidRPr="00853B74">
              <w:rPr>
                <w:rFonts w:asciiTheme="majorBidi" w:hAnsiTheme="majorBidi" w:cstheme="majorBidi"/>
                <w:sz w:val="24"/>
                <w:szCs w:val="24"/>
              </w:rPr>
              <w:t>I</w:t>
            </w:r>
          </w:p>
        </w:tc>
      </w:tr>
      <w:tr w:rsidR="00584EDA" w:rsidRPr="00853B74" w:rsidTr="00584EDA">
        <w:trPr>
          <w:trHeight w:val="717"/>
        </w:trPr>
        <w:tc>
          <w:tcPr>
            <w:tcW w:w="1429" w:type="dxa"/>
            <w:shd w:val="clear" w:color="auto" w:fill="A6A6A6"/>
          </w:tcPr>
          <w:p w:rsidR="00584EDA" w:rsidRPr="00853B74" w:rsidRDefault="00584EDA" w:rsidP="00AE2305">
            <w:pPr>
              <w:pStyle w:val="TableParagraph"/>
              <w:bidi/>
              <w:ind w:right="655"/>
              <w:jc w:val="right"/>
              <w:rPr>
                <w:rFonts w:asciiTheme="majorBidi" w:hAnsiTheme="majorBidi" w:cstheme="majorBidi"/>
                <w:sz w:val="24"/>
                <w:szCs w:val="24"/>
              </w:rPr>
            </w:pPr>
            <w:r w:rsidRPr="00853B74">
              <w:rPr>
                <w:rFonts w:asciiTheme="majorBidi" w:hAnsiTheme="majorBidi" w:cstheme="majorBidi"/>
                <w:w w:val="30"/>
                <w:position w:val="-6"/>
                <w:sz w:val="24"/>
                <w:szCs w:val="24"/>
                <w:rtl/>
              </w:rPr>
              <w:t>ر</w:t>
            </w:r>
            <w:r w:rsidRPr="00853B74">
              <w:rPr>
                <w:rFonts w:asciiTheme="majorBidi" w:hAnsiTheme="majorBidi" w:cstheme="majorBidi"/>
                <w:w w:val="30"/>
                <w:sz w:val="24"/>
                <w:szCs w:val="24"/>
                <w:rtl/>
              </w:rPr>
              <w:t>َ</w:t>
            </w:r>
          </w:p>
        </w:tc>
        <w:tc>
          <w:tcPr>
            <w:tcW w:w="1973" w:type="dxa"/>
          </w:tcPr>
          <w:p w:rsidR="00584EDA" w:rsidRPr="00853B74" w:rsidRDefault="00584EDA" w:rsidP="00AE2305">
            <w:pPr>
              <w:pStyle w:val="TableParagraph"/>
              <w:ind w:left="633" w:right="633"/>
              <w:jc w:val="center"/>
              <w:rPr>
                <w:rFonts w:asciiTheme="majorBidi" w:hAnsiTheme="majorBidi" w:cstheme="majorBidi"/>
                <w:sz w:val="24"/>
                <w:szCs w:val="24"/>
              </w:rPr>
            </w:pPr>
            <w:r w:rsidRPr="00853B74">
              <w:rPr>
                <w:rFonts w:asciiTheme="majorBidi" w:hAnsiTheme="majorBidi" w:cstheme="majorBidi"/>
                <w:sz w:val="24"/>
                <w:szCs w:val="24"/>
              </w:rPr>
              <w:t>Ḍāmmah</w:t>
            </w:r>
          </w:p>
        </w:tc>
        <w:tc>
          <w:tcPr>
            <w:tcW w:w="1984" w:type="dxa"/>
            <w:shd w:val="clear" w:color="auto" w:fill="A6A6A6"/>
          </w:tcPr>
          <w:p w:rsidR="00584EDA" w:rsidRPr="00853B74" w:rsidRDefault="00584EDA" w:rsidP="00AE2305">
            <w:pPr>
              <w:pStyle w:val="TableParagraph"/>
              <w:ind w:left="7"/>
              <w:jc w:val="center"/>
              <w:rPr>
                <w:rFonts w:asciiTheme="majorBidi" w:hAnsiTheme="majorBidi" w:cstheme="majorBidi"/>
                <w:sz w:val="24"/>
                <w:szCs w:val="24"/>
              </w:rPr>
            </w:pPr>
            <w:r w:rsidRPr="00853B74">
              <w:rPr>
                <w:rFonts w:asciiTheme="majorBidi" w:hAnsiTheme="majorBidi" w:cstheme="majorBidi"/>
                <w:w w:val="99"/>
                <w:sz w:val="24"/>
                <w:szCs w:val="24"/>
              </w:rPr>
              <w:t>U</w:t>
            </w:r>
          </w:p>
        </w:tc>
        <w:tc>
          <w:tcPr>
            <w:tcW w:w="2269" w:type="dxa"/>
          </w:tcPr>
          <w:p w:rsidR="00584EDA" w:rsidRPr="00853B74" w:rsidRDefault="007309CE" w:rsidP="00AE2305">
            <w:pPr>
              <w:pStyle w:val="TableParagraph"/>
              <w:ind w:left="3"/>
              <w:jc w:val="center"/>
              <w:rPr>
                <w:rFonts w:asciiTheme="majorBidi" w:hAnsiTheme="majorBidi" w:cstheme="majorBidi"/>
                <w:sz w:val="24"/>
                <w:szCs w:val="24"/>
              </w:rPr>
            </w:pPr>
            <w:r w:rsidRPr="00853B74">
              <w:rPr>
                <w:rFonts w:asciiTheme="majorBidi" w:hAnsiTheme="majorBidi" w:cstheme="majorBidi"/>
                <w:sz w:val="24"/>
                <w:szCs w:val="24"/>
              </w:rPr>
              <w:t>U</w:t>
            </w:r>
          </w:p>
        </w:tc>
      </w:tr>
    </w:tbl>
    <w:p w:rsidR="00584EDA" w:rsidRPr="00853B74" w:rsidRDefault="00584EDA" w:rsidP="00AE2305">
      <w:pPr>
        <w:pStyle w:val="BodyText"/>
        <w:rPr>
          <w:rFonts w:asciiTheme="majorBidi" w:hAnsiTheme="majorBidi" w:cstheme="majorBidi"/>
        </w:rPr>
      </w:pPr>
    </w:p>
    <w:p w:rsidR="00584EDA" w:rsidRPr="00853B74" w:rsidRDefault="00584EDA" w:rsidP="00AE2305">
      <w:pPr>
        <w:pStyle w:val="Heading3"/>
        <w:numPr>
          <w:ilvl w:val="2"/>
          <w:numId w:val="1"/>
        </w:numPr>
        <w:ind w:left="709" w:hanging="709"/>
        <w:rPr>
          <w:rFonts w:asciiTheme="majorBidi" w:hAnsiTheme="majorBidi" w:cstheme="majorBidi"/>
        </w:rPr>
      </w:pPr>
      <w:r w:rsidRPr="00853B74">
        <w:rPr>
          <w:rFonts w:asciiTheme="majorBidi" w:hAnsiTheme="majorBidi" w:cstheme="majorBidi"/>
          <w:noProof/>
        </w:rPr>
        <mc:AlternateContent>
          <mc:Choice Requires="wps">
            <w:drawing>
              <wp:anchor distT="0" distB="0" distL="114300" distR="114300" simplePos="0" relativeHeight="251663360" behindDoc="1" locked="0" layoutInCell="1" allowOverlap="1" wp14:anchorId="7695D7F4" wp14:editId="6D8AA133">
                <wp:simplePos x="0" y="0"/>
                <wp:positionH relativeFrom="page">
                  <wp:posOffset>2473960</wp:posOffset>
                </wp:positionH>
                <wp:positionV relativeFrom="paragraph">
                  <wp:posOffset>-546100</wp:posOffset>
                </wp:positionV>
                <wp:extent cx="73025" cy="7620"/>
                <wp:effectExtent l="0" t="254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94.8pt;margin-top:-43pt;width:5.75pt;height:.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" fillcolor="black" stroked="f">
                <w10:wrap anchorx="page"/>
              </v:rect>
            </w:pict>
          </mc:Fallback>
        </mc:AlternateContent>
      </w:r>
      <w:r w:rsidRPr="00853B74">
        <w:rPr>
          <w:rFonts w:asciiTheme="majorBidi" w:hAnsiTheme="majorBidi" w:cstheme="majorBidi"/>
          <w:noProof/>
        </w:rPr>
        <mc:AlternateContent>
          <mc:Choice Requires="wps">
            <w:drawing>
              <wp:anchor distT="0" distB="0" distL="114300" distR="114300" simplePos="0" relativeHeight="251664384" behindDoc="1" locked="0" layoutInCell="1" allowOverlap="1" wp14:anchorId="7A572194" wp14:editId="7BB014F0">
                <wp:simplePos x="0" y="0"/>
                <wp:positionH relativeFrom="page">
                  <wp:posOffset>2461895</wp:posOffset>
                </wp:positionH>
                <wp:positionV relativeFrom="paragraph">
                  <wp:posOffset>-1122045</wp:posOffset>
                </wp:positionV>
                <wp:extent cx="146050" cy="635"/>
                <wp:effectExtent l="13970" t="7620" r="11430" b="1079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85pt,-88.35pt" to="205.35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2CuKgIAAFIEAAAOAAAAZHJzL2Uyb0RvYy54bWysVMGO2jAQvVfqP1i+QxI2U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">
                <w10:wrap anchorx="page"/>
              </v:line>
            </w:pict>
          </mc:Fallback>
        </mc:AlternateContent>
      </w:r>
      <w:r w:rsidRPr="00853B74">
        <w:rPr>
          <w:rFonts w:asciiTheme="majorBidi" w:hAnsiTheme="majorBidi" w:cstheme="majorBidi"/>
        </w:rPr>
        <w:t>Vokal Rangkap</w:t>
      </w:r>
    </w:p>
    <w:p w:rsidR="00584EDA" w:rsidRPr="00853B74" w:rsidRDefault="00584EDA" w:rsidP="00AE2305">
      <w:pPr>
        <w:pStyle w:val="BodyText"/>
        <w:spacing w:line="552" w:lineRule="exact"/>
        <w:ind w:right="3" w:firstLine="709"/>
        <w:jc w:val="both"/>
        <w:rPr>
          <w:rFonts w:asciiTheme="majorBidi" w:hAnsiTheme="majorBidi" w:cstheme="majorBidi"/>
        </w:rPr>
      </w:pPr>
      <w:r w:rsidRPr="00853B74">
        <w:rPr>
          <w:rFonts w:asciiTheme="majorBidi" w:hAnsiTheme="majorBidi" w:cstheme="majorBidi"/>
          <w:noProof/>
        </w:rPr>
        <mc:AlternateContent>
          <mc:Choice Requires="wpg">
            <w:drawing>
              <wp:anchor distT="0" distB="0" distL="114300" distR="114300" simplePos="0" relativeHeight="251665408" behindDoc="1" locked="0" layoutInCell="1" allowOverlap="1" wp14:anchorId="2D2023DD" wp14:editId="450CA5AF">
                <wp:simplePos x="0" y="0"/>
                <wp:positionH relativeFrom="page">
                  <wp:posOffset>4400550</wp:posOffset>
                </wp:positionH>
                <wp:positionV relativeFrom="paragraph">
                  <wp:posOffset>675640</wp:posOffset>
                </wp:positionV>
                <wp:extent cx="509905" cy="376555"/>
                <wp:effectExtent l="9525" t="8890" r="4445" b="508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905" cy="376555"/>
                          <a:chOff x="6930" y="1064"/>
                          <a:chExt cx="803" cy="593"/>
                        </a:xfrm>
                      </wpg:grpSpPr>
                      <wps:wsp>
                        <wps:cNvPr id="33" name="Rectangle 40"/>
                        <wps:cNvSpPr>
                          <a:spLocks noChangeArrowheads="1"/>
                        </wps:cNvSpPr>
                        <wps:spPr bwMode="auto">
                          <a:xfrm>
                            <a:off x="6937" y="1071"/>
                            <a:ext cx="788" cy="5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1"/>
                        <wps:cNvSpPr>
                          <a:spLocks noChangeArrowheads="1"/>
                        </wps:cNvSpPr>
                        <wps:spPr bwMode="auto">
                          <a:xfrm>
                            <a:off x="6937" y="1071"/>
                            <a:ext cx="788" cy="578"/>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346.5pt;margin-top:53.2pt;width:40.15pt;height:29.65pt;z-index:-251651072;mso-position-horizontal-relative:page" coordorigin="6930,1064" coordsize="803,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">
                <v:rect id="Rectangle 40" o:spid="_x0000_s1027" style="position:absolute;left:6937;top:1071;width:78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9ZMcQA&#10;AADbAAAADwAAAGRycy9kb3ducmV2LnhtbESPQWvCQBSE74L/YXmCN921qaGmbkIRBKH1UC14fWSf&#10;SWj2bcyuGv99t1DocZiZb5h1MdhW3Kj3jWMNi7kCQVw603Cl4eu4nb2A8AHZYOuYNDzIQ5GPR2vM&#10;jLvzJ90OoRIRwj5DDXUIXSalL2uy6OeuI47e2fUWQ5R9JU2P9wi3rXxSKpUWG44LNXa0qan8Plyt&#10;BkyfzWV/Tj6O79cUV9WgtsuT0no6Gd5eQQQawn/4r70z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WTHEAAAA2wAAAA8AAAAAAAAAAAAAAAAAmAIAAGRycy9k&#10;b3ducmV2LnhtbFBLBQYAAAAABAAEAPUAAACJAwAAAAA=&#10;" stroked="f"/>
                <v:rect id="Rectangle 41" o:spid="_x0000_s1028" style="position:absolute;left:6937;top:1071;width:78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QaFsQA&#10;AADbAAAADwAAAGRycy9kb3ducmV2LnhtbESPQWsCMRSE70L/Q3gFL6LZqlRZjVIEQdBLtYjHx+a5&#10;2XbzsmziuvrrjVDwOMzMN8x82dpSNFT7wrGCj0ECgjhzuuBcwc9h3Z+C8AFZY+mYFNzIw3Lx1plj&#10;qt2Vv6nZh1xECPsUFZgQqlRKnxmy6AeuIo7e2dUWQ5R1LnWN1wi3pRwmyae0WHBcMFjRylD2t79Y&#10;Bb8N5bzrHY5mUm5v/jTa3HvVSanue/s1AxGoDa/wf3ujFYzG8Pw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0GhbEAAAA2wAAAA8AAAAAAAAAAAAAAAAAmAIAAGRycy9k&#10;b3ducmV2LnhtbFBLBQYAAAAABAAEAPUAAACJAwAAAAA=&#10;" filled="f" strokecolor="white"/>
                <w10:wrap anchorx="page"/>
              </v:group>
            </w:pict>
          </mc:Fallback>
        </mc:AlternateContent>
      </w:r>
      <w:r w:rsidRPr="00853B74">
        <w:rPr>
          <w:rFonts w:asciiTheme="majorBidi" w:hAnsiTheme="majorBidi" w:cstheme="majorBidi"/>
        </w:rPr>
        <w:t>Vokal rangkap bahasa Arab yang lambangnya berupa gabungan antara harkat dan huruf, transliterasinya berupa gabungan huruf, yaitu:</w:t>
      </w:r>
    </w:p>
    <w:p w:rsidR="00584EDA" w:rsidRPr="00853B74" w:rsidRDefault="00584EDA" w:rsidP="00AE2305">
      <w:pPr>
        <w:pStyle w:val="BodyText"/>
        <w:spacing w:line="266" w:lineRule="exact"/>
        <w:ind w:left="1820" w:right="303"/>
        <w:jc w:val="center"/>
        <w:rPr>
          <w:rFonts w:asciiTheme="majorBidi" w:hAnsiTheme="majorBidi" w:cstheme="majorBidi"/>
        </w:rPr>
      </w:pPr>
      <w:r w:rsidRPr="00853B74">
        <w:rPr>
          <w:rFonts w:asciiTheme="majorBidi" w:hAnsiTheme="majorBidi" w:cstheme="majorBidi"/>
        </w:rPr>
        <w:t>xi</w:t>
      </w:r>
    </w:p>
    <w:tbl>
      <w:tblPr>
        <w:tblW w:w="765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747"/>
        <w:gridCol w:w="2197"/>
        <w:gridCol w:w="1726"/>
      </w:tblGrid>
      <w:tr w:rsidR="00584EDA" w:rsidRPr="00853B74" w:rsidTr="00584EDA">
        <w:trPr>
          <w:trHeight w:val="1106"/>
        </w:trPr>
        <w:tc>
          <w:tcPr>
            <w:tcW w:w="1985" w:type="dxa"/>
          </w:tcPr>
          <w:p w:rsidR="00584EDA" w:rsidRPr="00853B74" w:rsidRDefault="00584EDA" w:rsidP="00AE2305">
            <w:pPr>
              <w:pStyle w:val="TableParagraph"/>
              <w:spacing w:line="231" w:lineRule="exact"/>
              <w:ind w:left="163" w:right="157"/>
              <w:jc w:val="center"/>
              <w:rPr>
                <w:rFonts w:asciiTheme="majorBidi" w:hAnsiTheme="majorBidi" w:cstheme="majorBidi"/>
                <w:sz w:val="24"/>
                <w:szCs w:val="24"/>
              </w:rPr>
            </w:pPr>
            <w:r w:rsidRPr="00853B74">
              <w:rPr>
                <w:rFonts w:asciiTheme="majorBidi" w:hAnsiTheme="majorBidi" w:cstheme="majorBidi"/>
                <w:sz w:val="24"/>
                <w:szCs w:val="24"/>
              </w:rPr>
              <w:t>Tanda dan</w:t>
            </w:r>
          </w:p>
          <w:p w:rsidR="00584EDA" w:rsidRPr="00853B74" w:rsidRDefault="00584EDA" w:rsidP="00AE2305">
            <w:pPr>
              <w:pStyle w:val="TableParagraph"/>
              <w:rPr>
                <w:rFonts w:asciiTheme="majorBidi" w:hAnsiTheme="majorBidi" w:cstheme="majorBidi"/>
                <w:sz w:val="24"/>
                <w:szCs w:val="24"/>
              </w:rPr>
            </w:pPr>
          </w:p>
          <w:p w:rsidR="00584EDA" w:rsidRPr="00853B74" w:rsidRDefault="00584EDA" w:rsidP="00AE2305">
            <w:pPr>
              <w:pStyle w:val="TableParagraph"/>
              <w:ind w:left="164" w:right="157"/>
              <w:jc w:val="center"/>
              <w:rPr>
                <w:rFonts w:asciiTheme="majorBidi" w:hAnsiTheme="majorBidi" w:cstheme="majorBidi"/>
                <w:sz w:val="24"/>
                <w:szCs w:val="24"/>
              </w:rPr>
            </w:pPr>
            <w:r w:rsidRPr="00853B74">
              <w:rPr>
                <w:rFonts w:asciiTheme="majorBidi" w:hAnsiTheme="majorBidi" w:cstheme="majorBidi"/>
                <w:sz w:val="24"/>
                <w:szCs w:val="24"/>
              </w:rPr>
              <w:t>Huruf</w:t>
            </w:r>
          </w:p>
        </w:tc>
        <w:tc>
          <w:tcPr>
            <w:tcW w:w="1747" w:type="dxa"/>
          </w:tcPr>
          <w:p w:rsidR="00584EDA" w:rsidRPr="00853B74" w:rsidRDefault="00584EDA" w:rsidP="00AE2305">
            <w:pPr>
              <w:pStyle w:val="TableParagraph"/>
              <w:ind w:left="105" w:right="100"/>
              <w:jc w:val="center"/>
              <w:rPr>
                <w:rFonts w:asciiTheme="majorBidi" w:hAnsiTheme="majorBidi" w:cstheme="majorBidi"/>
                <w:sz w:val="24"/>
                <w:szCs w:val="24"/>
              </w:rPr>
            </w:pPr>
            <w:r w:rsidRPr="00853B74">
              <w:rPr>
                <w:rFonts w:asciiTheme="majorBidi" w:hAnsiTheme="majorBidi" w:cstheme="majorBidi"/>
                <w:sz w:val="24"/>
                <w:szCs w:val="24"/>
              </w:rPr>
              <w:t>Nama</w:t>
            </w:r>
          </w:p>
        </w:tc>
        <w:tc>
          <w:tcPr>
            <w:tcW w:w="2197" w:type="dxa"/>
          </w:tcPr>
          <w:p w:rsidR="00584EDA" w:rsidRPr="00853B74" w:rsidRDefault="00584EDA" w:rsidP="00AE2305">
            <w:pPr>
              <w:pStyle w:val="TableParagraph"/>
              <w:ind w:left="114" w:right="102"/>
              <w:jc w:val="center"/>
              <w:rPr>
                <w:rFonts w:asciiTheme="majorBidi" w:hAnsiTheme="majorBidi" w:cstheme="majorBidi"/>
                <w:sz w:val="24"/>
                <w:szCs w:val="24"/>
              </w:rPr>
            </w:pPr>
            <w:r w:rsidRPr="00853B74">
              <w:rPr>
                <w:rFonts w:asciiTheme="majorBidi" w:hAnsiTheme="majorBidi" w:cstheme="majorBidi"/>
                <w:sz w:val="24"/>
                <w:szCs w:val="24"/>
              </w:rPr>
              <w:t>Gabungan Huruf</w:t>
            </w:r>
          </w:p>
        </w:tc>
        <w:tc>
          <w:tcPr>
            <w:tcW w:w="1726" w:type="dxa"/>
          </w:tcPr>
          <w:p w:rsidR="00584EDA" w:rsidRPr="00853B74" w:rsidRDefault="00584EDA" w:rsidP="00AE2305">
            <w:pPr>
              <w:pStyle w:val="TableParagraph"/>
              <w:ind w:left="570"/>
              <w:rPr>
                <w:rFonts w:asciiTheme="majorBidi" w:hAnsiTheme="majorBidi" w:cstheme="majorBidi"/>
                <w:sz w:val="24"/>
                <w:szCs w:val="24"/>
              </w:rPr>
            </w:pPr>
            <w:r w:rsidRPr="00853B74">
              <w:rPr>
                <w:rFonts w:asciiTheme="majorBidi" w:hAnsiTheme="majorBidi" w:cstheme="majorBidi"/>
                <w:sz w:val="24"/>
                <w:szCs w:val="24"/>
              </w:rPr>
              <w:t>Nama</w:t>
            </w:r>
          </w:p>
        </w:tc>
      </w:tr>
      <w:tr w:rsidR="00584EDA" w:rsidRPr="00853B74" w:rsidTr="00584EDA">
        <w:trPr>
          <w:trHeight w:val="552"/>
        </w:trPr>
        <w:tc>
          <w:tcPr>
            <w:tcW w:w="1985" w:type="dxa"/>
          </w:tcPr>
          <w:p w:rsidR="00584EDA" w:rsidRPr="00853B74" w:rsidRDefault="00584EDA" w:rsidP="00AE2305">
            <w:pPr>
              <w:pStyle w:val="TableParagraph"/>
              <w:spacing w:line="226" w:lineRule="exact"/>
              <w:ind w:left="684"/>
              <w:rPr>
                <w:rFonts w:asciiTheme="majorBidi" w:hAnsiTheme="majorBidi" w:cstheme="majorBidi"/>
                <w:sz w:val="24"/>
                <w:szCs w:val="24"/>
              </w:rPr>
            </w:pPr>
            <w:r w:rsidRPr="00853B74">
              <w:rPr>
                <w:rFonts w:asciiTheme="majorBidi" w:hAnsiTheme="majorBidi" w:cstheme="majorBidi"/>
                <w:position w:val="1"/>
                <w:sz w:val="24"/>
                <w:szCs w:val="24"/>
                <w:rtl/>
              </w:rPr>
              <w:t>ي</w:t>
            </w:r>
            <w:r w:rsidRPr="00853B74">
              <w:rPr>
                <w:rFonts w:asciiTheme="majorBidi" w:hAnsiTheme="majorBidi" w:cstheme="majorBidi"/>
                <w:position w:val="1"/>
                <w:sz w:val="24"/>
                <w:szCs w:val="24"/>
              </w:rPr>
              <w:t xml:space="preserve"> </w:t>
            </w:r>
            <w:r w:rsidRPr="00853B74">
              <w:rPr>
                <w:rFonts w:asciiTheme="majorBidi" w:hAnsiTheme="majorBidi" w:cstheme="majorBidi"/>
                <w:spacing w:val="-60"/>
                <w:position w:val="1"/>
                <w:sz w:val="24"/>
                <w:szCs w:val="24"/>
                <w:u w:val="single"/>
              </w:rPr>
              <w:t xml:space="preserve"> </w:t>
            </w:r>
            <w:r w:rsidRPr="00853B74">
              <w:rPr>
                <w:rFonts w:asciiTheme="majorBidi" w:hAnsiTheme="majorBidi" w:cstheme="majorBidi"/>
                <w:spacing w:val="-102"/>
                <w:position w:val="1"/>
                <w:sz w:val="24"/>
                <w:szCs w:val="24"/>
                <w:u w:val="single"/>
                <w:rtl/>
              </w:rPr>
              <w:t>َ</w:t>
            </w:r>
            <w:r w:rsidRPr="00853B74">
              <w:rPr>
                <w:rFonts w:asciiTheme="majorBidi" w:hAnsiTheme="majorBidi" w:cstheme="majorBidi"/>
                <w:sz w:val="24"/>
                <w:szCs w:val="24"/>
                <w:u w:val="single"/>
              </w:rPr>
              <w:t xml:space="preserve"> </w:t>
            </w:r>
            <w:r w:rsidRPr="00853B74">
              <w:rPr>
                <w:rFonts w:asciiTheme="majorBidi" w:hAnsiTheme="majorBidi" w:cstheme="majorBidi"/>
                <w:spacing w:val="-20"/>
                <w:sz w:val="24"/>
                <w:szCs w:val="24"/>
                <w:u w:val="single"/>
              </w:rPr>
              <w:t xml:space="preserve"> </w:t>
            </w:r>
          </w:p>
        </w:tc>
        <w:tc>
          <w:tcPr>
            <w:tcW w:w="1747" w:type="dxa"/>
          </w:tcPr>
          <w:p w:rsidR="00584EDA" w:rsidRPr="00853B74" w:rsidRDefault="00584EDA" w:rsidP="00AE2305">
            <w:pPr>
              <w:pStyle w:val="TableParagraph"/>
              <w:spacing w:line="228" w:lineRule="exact"/>
              <w:ind w:left="105" w:right="100"/>
              <w:jc w:val="center"/>
              <w:rPr>
                <w:rFonts w:asciiTheme="majorBidi" w:hAnsiTheme="majorBidi" w:cstheme="majorBidi"/>
                <w:sz w:val="24"/>
                <w:szCs w:val="24"/>
              </w:rPr>
            </w:pPr>
            <w:r w:rsidRPr="00853B74">
              <w:rPr>
                <w:rFonts w:asciiTheme="majorBidi" w:hAnsiTheme="majorBidi" w:cstheme="majorBidi"/>
                <w:sz w:val="24"/>
                <w:szCs w:val="24"/>
              </w:rPr>
              <w:t>Fatḥah dan ya</w:t>
            </w:r>
          </w:p>
        </w:tc>
        <w:tc>
          <w:tcPr>
            <w:tcW w:w="2197" w:type="dxa"/>
          </w:tcPr>
          <w:p w:rsidR="00584EDA" w:rsidRPr="00853B74" w:rsidRDefault="00584EDA" w:rsidP="00AE2305">
            <w:pPr>
              <w:pStyle w:val="TableParagraph"/>
              <w:spacing w:line="228" w:lineRule="exact"/>
              <w:ind w:left="113" w:right="102"/>
              <w:jc w:val="center"/>
              <w:rPr>
                <w:rFonts w:asciiTheme="majorBidi" w:hAnsiTheme="majorBidi" w:cstheme="majorBidi"/>
                <w:sz w:val="24"/>
                <w:szCs w:val="24"/>
              </w:rPr>
            </w:pPr>
            <w:r w:rsidRPr="00853B74">
              <w:rPr>
                <w:rFonts w:asciiTheme="majorBidi" w:hAnsiTheme="majorBidi" w:cstheme="majorBidi"/>
                <w:sz w:val="24"/>
                <w:szCs w:val="24"/>
              </w:rPr>
              <w:t>Ai</w:t>
            </w:r>
          </w:p>
        </w:tc>
        <w:tc>
          <w:tcPr>
            <w:tcW w:w="1726" w:type="dxa"/>
          </w:tcPr>
          <w:p w:rsidR="00584EDA" w:rsidRPr="00853B74" w:rsidRDefault="00584EDA" w:rsidP="00AE2305">
            <w:pPr>
              <w:pStyle w:val="TableParagraph"/>
              <w:spacing w:line="228" w:lineRule="exact"/>
              <w:ind w:left="536"/>
              <w:rPr>
                <w:rFonts w:asciiTheme="majorBidi" w:hAnsiTheme="majorBidi" w:cstheme="majorBidi"/>
                <w:sz w:val="24"/>
                <w:szCs w:val="24"/>
              </w:rPr>
            </w:pPr>
            <w:r w:rsidRPr="00853B74">
              <w:rPr>
                <w:rFonts w:asciiTheme="majorBidi" w:hAnsiTheme="majorBidi" w:cstheme="majorBidi"/>
                <w:sz w:val="24"/>
                <w:szCs w:val="24"/>
              </w:rPr>
              <w:t>a dan i</w:t>
            </w:r>
          </w:p>
        </w:tc>
      </w:tr>
      <w:tr w:rsidR="00584EDA" w:rsidRPr="00853B74" w:rsidTr="00584EDA">
        <w:trPr>
          <w:trHeight w:val="1103"/>
        </w:trPr>
        <w:tc>
          <w:tcPr>
            <w:tcW w:w="1985" w:type="dxa"/>
          </w:tcPr>
          <w:p w:rsidR="00584EDA" w:rsidRPr="00853B74" w:rsidRDefault="00584EDA" w:rsidP="00AE2305">
            <w:pPr>
              <w:pStyle w:val="TableParagraph"/>
              <w:ind w:left="708"/>
              <w:rPr>
                <w:rFonts w:asciiTheme="majorBidi" w:hAnsiTheme="majorBidi" w:cstheme="majorBidi"/>
                <w:sz w:val="24"/>
                <w:szCs w:val="24"/>
              </w:rPr>
            </w:pPr>
            <w:r w:rsidRPr="00853B74">
              <w:rPr>
                <w:rFonts w:asciiTheme="majorBidi" w:hAnsiTheme="majorBidi" w:cstheme="majorBidi"/>
                <w:position w:val="1"/>
                <w:sz w:val="24"/>
                <w:szCs w:val="24"/>
                <w:rtl/>
              </w:rPr>
              <w:t>و</w:t>
            </w:r>
            <w:r w:rsidRPr="00853B74">
              <w:rPr>
                <w:rFonts w:asciiTheme="majorBidi" w:hAnsiTheme="majorBidi" w:cstheme="majorBidi"/>
                <w:spacing w:val="1"/>
                <w:position w:val="1"/>
                <w:sz w:val="24"/>
                <w:szCs w:val="24"/>
              </w:rPr>
              <w:t xml:space="preserve"> </w:t>
            </w:r>
            <w:r w:rsidRPr="00853B74">
              <w:rPr>
                <w:rFonts w:asciiTheme="majorBidi" w:hAnsiTheme="majorBidi" w:cstheme="majorBidi"/>
                <w:spacing w:val="-60"/>
                <w:position w:val="1"/>
                <w:sz w:val="24"/>
                <w:szCs w:val="24"/>
                <w:u w:val="single"/>
              </w:rPr>
              <w:t xml:space="preserve"> </w:t>
            </w:r>
            <w:r w:rsidRPr="00853B74">
              <w:rPr>
                <w:rFonts w:asciiTheme="majorBidi" w:hAnsiTheme="majorBidi" w:cstheme="majorBidi"/>
                <w:spacing w:val="-102"/>
                <w:position w:val="1"/>
                <w:sz w:val="24"/>
                <w:szCs w:val="24"/>
                <w:u w:val="single"/>
                <w:rtl/>
              </w:rPr>
              <w:t>َ</w:t>
            </w:r>
            <w:r w:rsidRPr="00853B74">
              <w:rPr>
                <w:rFonts w:asciiTheme="majorBidi" w:hAnsiTheme="majorBidi" w:cstheme="majorBidi"/>
                <w:sz w:val="24"/>
                <w:szCs w:val="24"/>
                <w:u w:val="single"/>
              </w:rPr>
              <w:t xml:space="preserve"> </w:t>
            </w:r>
            <w:r w:rsidRPr="00853B74">
              <w:rPr>
                <w:rFonts w:asciiTheme="majorBidi" w:hAnsiTheme="majorBidi" w:cstheme="majorBidi"/>
                <w:spacing w:val="-20"/>
                <w:sz w:val="24"/>
                <w:szCs w:val="24"/>
                <w:u w:val="single"/>
              </w:rPr>
              <w:t xml:space="preserve"> </w:t>
            </w:r>
          </w:p>
        </w:tc>
        <w:tc>
          <w:tcPr>
            <w:tcW w:w="1747" w:type="dxa"/>
          </w:tcPr>
          <w:p w:rsidR="00584EDA" w:rsidRPr="00853B74" w:rsidRDefault="00584EDA" w:rsidP="00AE2305">
            <w:pPr>
              <w:pStyle w:val="TableParagraph"/>
              <w:spacing w:line="228" w:lineRule="exact"/>
              <w:ind w:left="107" w:right="100"/>
              <w:jc w:val="center"/>
              <w:rPr>
                <w:rFonts w:asciiTheme="majorBidi" w:hAnsiTheme="majorBidi" w:cstheme="majorBidi"/>
                <w:sz w:val="24"/>
                <w:szCs w:val="24"/>
              </w:rPr>
            </w:pPr>
            <w:r w:rsidRPr="00853B74">
              <w:rPr>
                <w:rFonts w:asciiTheme="majorBidi" w:hAnsiTheme="majorBidi" w:cstheme="majorBidi"/>
                <w:sz w:val="24"/>
                <w:szCs w:val="24"/>
              </w:rPr>
              <w:t>Fatḥah dan</w:t>
            </w:r>
          </w:p>
          <w:p w:rsidR="00584EDA" w:rsidRPr="00853B74" w:rsidRDefault="00584EDA" w:rsidP="00AE2305">
            <w:pPr>
              <w:pStyle w:val="TableParagraph"/>
              <w:rPr>
                <w:rFonts w:asciiTheme="majorBidi" w:hAnsiTheme="majorBidi" w:cstheme="majorBidi"/>
                <w:sz w:val="24"/>
                <w:szCs w:val="24"/>
              </w:rPr>
            </w:pPr>
          </w:p>
          <w:p w:rsidR="00584EDA" w:rsidRPr="00853B74" w:rsidRDefault="00584EDA" w:rsidP="00AE2305">
            <w:pPr>
              <w:pStyle w:val="TableParagraph"/>
              <w:ind w:left="105" w:right="100"/>
              <w:jc w:val="center"/>
              <w:rPr>
                <w:rFonts w:asciiTheme="majorBidi" w:hAnsiTheme="majorBidi" w:cstheme="majorBidi"/>
                <w:sz w:val="24"/>
                <w:szCs w:val="24"/>
              </w:rPr>
            </w:pPr>
            <w:r w:rsidRPr="00853B74">
              <w:rPr>
                <w:rFonts w:asciiTheme="majorBidi" w:hAnsiTheme="majorBidi" w:cstheme="majorBidi"/>
                <w:sz w:val="24"/>
                <w:szCs w:val="24"/>
              </w:rPr>
              <w:t>waw</w:t>
            </w:r>
          </w:p>
        </w:tc>
        <w:tc>
          <w:tcPr>
            <w:tcW w:w="2197" w:type="dxa"/>
          </w:tcPr>
          <w:p w:rsidR="00584EDA" w:rsidRPr="00853B74" w:rsidRDefault="00584EDA" w:rsidP="00AE2305">
            <w:pPr>
              <w:pStyle w:val="TableParagraph"/>
              <w:ind w:left="113" w:right="102"/>
              <w:jc w:val="center"/>
              <w:rPr>
                <w:rFonts w:asciiTheme="majorBidi" w:hAnsiTheme="majorBidi" w:cstheme="majorBidi"/>
                <w:sz w:val="24"/>
                <w:szCs w:val="24"/>
              </w:rPr>
            </w:pPr>
            <w:r w:rsidRPr="00853B74">
              <w:rPr>
                <w:rFonts w:asciiTheme="majorBidi" w:hAnsiTheme="majorBidi" w:cstheme="majorBidi"/>
                <w:sz w:val="24"/>
                <w:szCs w:val="24"/>
              </w:rPr>
              <w:t>Au</w:t>
            </w:r>
          </w:p>
        </w:tc>
        <w:tc>
          <w:tcPr>
            <w:tcW w:w="1726" w:type="dxa"/>
          </w:tcPr>
          <w:p w:rsidR="00584EDA" w:rsidRPr="00853B74" w:rsidRDefault="00584EDA" w:rsidP="00AE2305">
            <w:pPr>
              <w:pStyle w:val="TableParagraph"/>
              <w:ind w:left="510"/>
              <w:rPr>
                <w:rFonts w:asciiTheme="majorBidi" w:hAnsiTheme="majorBidi" w:cstheme="majorBidi"/>
                <w:sz w:val="24"/>
                <w:szCs w:val="24"/>
              </w:rPr>
            </w:pPr>
            <w:r w:rsidRPr="00853B74">
              <w:rPr>
                <w:rFonts w:asciiTheme="majorBidi" w:hAnsiTheme="majorBidi" w:cstheme="majorBidi"/>
                <w:sz w:val="24"/>
                <w:szCs w:val="24"/>
              </w:rPr>
              <w:t>a dan u</w:t>
            </w:r>
          </w:p>
        </w:tc>
      </w:tr>
    </w:tbl>
    <w:p w:rsidR="00584EDA" w:rsidRPr="00853B74" w:rsidRDefault="00584EDA" w:rsidP="00AE2305">
      <w:pPr>
        <w:pStyle w:val="BodyText"/>
        <w:tabs>
          <w:tab w:val="left" w:pos="1418"/>
        </w:tabs>
        <w:ind w:left="1276"/>
        <w:rPr>
          <w:rFonts w:asciiTheme="majorBidi" w:hAnsiTheme="majorBidi" w:cstheme="majorBidi"/>
        </w:rPr>
      </w:pPr>
      <w:r w:rsidRPr="00853B74">
        <w:rPr>
          <w:rFonts w:asciiTheme="majorBidi" w:hAnsiTheme="majorBidi" w:cstheme="majorBidi"/>
        </w:rPr>
        <w:t>Contoh:</w:t>
      </w:r>
    </w:p>
    <w:p w:rsidR="00584EDA" w:rsidRPr="00853B74" w:rsidRDefault="00584EDA" w:rsidP="00AE2305">
      <w:pPr>
        <w:pStyle w:val="BodyText"/>
        <w:tabs>
          <w:tab w:val="left" w:pos="1418"/>
        </w:tabs>
        <w:ind w:left="1276"/>
        <w:rPr>
          <w:rFonts w:asciiTheme="majorBidi" w:hAnsiTheme="majorBidi" w:cstheme="majorBidi"/>
        </w:rPr>
      </w:pPr>
    </w:p>
    <w:p w:rsidR="00584EDA" w:rsidRPr="00853B74" w:rsidRDefault="00584EDA" w:rsidP="00AE2305">
      <w:pPr>
        <w:pStyle w:val="BodyText"/>
        <w:tabs>
          <w:tab w:val="left" w:pos="1418"/>
          <w:tab w:val="left" w:pos="2748"/>
        </w:tabs>
        <w:ind w:left="1276"/>
        <w:rPr>
          <w:rFonts w:asciiTheme="majorBidi" w:hAnsiTheme="majorBidi" w:cstheme="majorBidi"/>
        </w:rPr>
      </w:pPr>
      <w:r w:rsidRPr="00853B74">
        <w:rPr>
          <w:rFonts w:asciiTheme="majorBidi" w:hAnsiTheme="majorBidi" w:cstheme="majorBidi"/>
          <w:w w:val="65"/>
          <w:rtl/>
        </w:rPr>
        <w:t>ك</w:t>
      </w:r>
      <w:r w:rsidRPr="00853B74">
        <w:rPr>
          <w:rFonts w:asciiTheme="majorBidi" w:hAnsiTheme="majorBidi" w:cstheme="majorBidi"/>
          <w:spacing w:val="-1"/>
          <w:w w:val="34"/>
          <w:rtl/>
        </w:rPr>
        <w:t>ت</w:t>
      </w:r>
      <w:r w:rsidRPr="00853B74">
        <w:rPr>
          <w:rFonts w:asciiTheme="majorBidi" w:hAnsiTheme="majorBidi" w:cstheme="majorBidi"/>
          <w:spacing w:val="1"/>
          <w:rtl/>
        </w:rPr>
        <w:t>ب</w:t>
      </w:r>
      <w:r w:rsidRPr="00853B74">
        <w:rPr>
          <w:rFonts w:asciiTheme="majorBidi" w:hAnsiTheme="majorBidi" w:cstheme="majorBidi"/>
        </w:rPr>
        <w:tab/>
        <w:t>: kat</w:t>
      </w:r>
      <w:r w:rsidRPr="00853B74">
        <w:rPr>
          <w:rFonts w:asciiTheme="majorBidi" w:hAnsiTheme="majorBidi" w:cstheme="majorBidi"/>
          <w:spacing w:val="-1"/>
        </w:rPr>
        <w:t>a</w:t>
      </w:r>
      <w:r w:rsidRPr="00853B74">
        <w:rPr>
          <w:rFonts w:asciiTheme="majorBidi" w:hAnsiTheme="majorBidi" w:cstheme="majorBidi"/>
        </w:rPr>
        <w:t>ba</w:t>
      </w:r>
    </w:p>
    <w:p w:rsidR="00584EDA" w:rsidRPr="00853B74" w:rsidRDefault="00584EDA" w:rsidP="00AE2305">
      <w:pPr>
        <w:pStyle w:val="BodyText"/>
        <w:tabs>
          <w:tab w:val="left" w:pos="1418"/>
        </w:tabs>
        <w:ind w:left="1276"/>
        <w:rPr>
          <w:rFonts w:asciiTheme="majorBidi" w:hAnsiTheme="majorBidi" w:cstheme="majorBidi"/>
        </w:rPr>
      </w:pPr>
    </w:p>
    <w:p w:rsidR="00584EDA" w:rsidRPr="00853B74" w:rsidRDefault="00584EDA" w:rsidP="00AE2305">
      <w:pPr>
        <w:pStyle w:val="BodyText"/>
        <w:tabs>
          <w:tab w:val="left" w:pos="1418"/>
          <w:tab w:val="left" w:pos="2748"/>
        </w:tabs>
        <w:ind w:left="1276"/>
        <w:rPr>
          <w:rFonts w:asciiTheme="majorBidi" w:hAnsiTheme="majorBidi" w:cstheme="majorBidi"/>
        </w:rPr>
      </w:pPr>
      <w:r w:rsidRPr="00853B74">
        <w:rPr>
          <w:rFonts w:asciiTheme="majorBidi" w:hAnsiTheme="majorBidi" w:cstheme="majorBidi"/>
          <w:w w:val="33"/>
          <w:rtl/>
        </w:rPr>
        <w:t>ف</w:t>
      </w:r>
      <w:r w:rsidRPr="00853B74">
        <w:rPr>
          <w:rFonts w:asciiTheme="majorBidi" w:hAnsiTheme="majorBidi" w:cstheme="majorBidi"/>
          <w:spacing w:val="-1"/>
          <w:w w:val="72"/>
          <w:rtl/>
        </w:rPr>
        <w:t>ع</w:t>
      </w:r>
      <w:r w:rsidRPr="00853B74">
        <w:rPr>
          <w:rFonts w:asciiTheme="majorBidi" w:hAnsiTheme="majorBidi" w:cstheme="majorBidi"/>
          <w:rtl/>
        </w:rPr>
        <w:t>ل</w:t>
      </w:r>
      <w:r w:rsidRPr="00853B74">
        <w:rPr>
          <w:rFonts w:asciiTheme="majorBidi" w:hAnsiTheme="majorBidi" w:cstheme="majorBidi"/>
        </w:rPr>
        <w:tab/>
        <w:t>: f</w:t>
      </w:r>
      <w:r w:rsidRPr="00853B74">
        <w:rPr>
          <w:rFonts w:asciiTheme="majorBidi" w:hAnsiTheme="majorBidi" w:cstheme="majorBidi"/>
          <w:spacing w:val="-2"/>
        </w:rPr>
        <w:t>a</w:t>
      </w:r>
      <w:r w:rsidRPr="00853B74">
        <w:rPr>
          <w:rFonts w:asciiTheme="majorBidi" w:hAnsiTheme="majorBidi" w:cstheme="majorBidi"/>
        </w:rPr>
        <w:t>’</w:t>
      </w:r>
      <w:r w:rsidRPr="00853B74">
        <w:rPr>
          <w:rFonts w:asciiTheme="majorBidi" w:hAnsiTheme="majorBidi" w:cstheme="majorBidi"/>
          <w:spacing w:val="-2"/>
        </w:rPr>
        <w:t>a</w:t>
      </w:r>
      <w:r w:rsidRPr="00853B74">
        <w:rPr>
          <w:rFonts w:asciiTheme="majorBidi" w:hAnsiTheme="majorBidi" w:cstheme="majorBidi"/>
        </w:rPr>
        <w:t>la</w:t>
      </w:r>
    </w:p>
    <w:p w:rsidR="00584EDA" w:rsidRPr="00853B74" w:rsidRDefault="00584EDA" w:rsidP="00AE2305">
      <w:pPr>
        <w:pStyle w:val="BodyText"/>
        <w:tabs>
          <w:tab w:val="left" w:pos="1418"/>
        </w:tabs>
        <w:ind w:left="1276"/>
        <w:rPr>
          <w:rFonts w:asciiTheme="majorBidi" w:hAnsiTheme="majorBidi" w:cstheme="majorBidi"/>
        </w:rPr>
      </w:pPr>
    </w:p>
    <w:p w:rsidR="00584EDA" w:rsidRPr="00853B74" w:rsidRDefault="00584EDA" w:rsidP="00AE2305">
      <w:pPr>
        <w:pStyle w:val="BodyText"/>
        <w:tabs>
          <w:tab w:val="left" w:pos="1418"/>
          <w:tab w:val="left" w:pos="2748"/>
        </w:tabs>
        <w:spacing w:line="480" w:lineRule="auto"/>
        <w:ind w:left="1276" w:right="6307"/>
        <w:rPr>
          <w:rFonts w:asciiTheme="majorBidi" w:hAnsiTheme="majorBidi" w:cstheme="majorBidi"/>
          <w:spacing w:val="-3"/>
        </w:rPr>
      </w:pPr>
      <w:r w:rsidRPr="00853B74">
        <w:rPr>
          <w:rFonts w:asciiTheme="majorBidi" w:hAnsiTheme="majorBidi" w:cstheme="majorBidi"/>
          <w:rtl/>
        </w:rPr>
        <w:t>ذكر</w:t>
      </w:r>
      <w:r w:rsidRPr="00853B74">
        <w:rPr>
          <w:rFonts w:asciiTheme="majorBidi" w:hAnsiTheme="majorBidi" w:cstheme="majorBidi"/>
        </w:rPr>
        <w:tab/>
        <w:t xml:space="preserve">: </w:t>
      </w:r>
      <w:r w:rsidRPr="00853B74">
        <w:rPr>
          <w:rFonts w:asciiTheme="majorBidi" w:hAnsiTheme="majorBidi" w:cstheme="majorBidi"/>
          <w:spacing w:val="-3"/>
        </w:rPr>
        <w:t xml:space="preserve">żukira </w:t>
      </w:r>
    </w:p>
    <w:p w:rsidR="00584EDA" w:rsidRPr="00853B74" w:rsidRDefault="00584EDA" w:rsidP="00AE2305">
      <w:pPr>
        <w:pStyle w:val="BodyText"/>
        <w:tabs>
          <w:tab w:val="left" w:pos="1418"/>
          <w:tab w:val="left" w:pos="2748"/>
        </w:tabs>
        <w:spacing w:line="480" w:lineRule="auto"/>
        <w:ind w:left="1276" w:right="5247"/>
        <w:rPr>
          <w:rFonts w:asciiTheme="majorBidi" w:hAnsiTheme="majorBidi" w:cstheme="majorBidi"/>
        </w:rPr>
      </w:pPr>
      <w:r w:rsidRPr="00853B74">
        <w:rPr>
          <w:rFonts w:asciiTheme="majorBidi" w:hAnsiTheme="majorBidi" w:cstheme="majorBidi"/>
        </w:rPr>
        <w:t>Yażhabu</w:t>
      </w:r>
      <w:r w:rsidRPr="00853B74">
        <w:rPr>
          <w:rFonts w:asciiTheme="majorBidi" w:hAnsiTheme="majorBidi" w:cstheme="majorBidi"/>
        </w:rPr>
        <w:tab/>
        <w:t xml:space="preserve">: </w:t>
      </w:r>
      <w:r w:rsidRPr="00853B74">
        <w:rPr>
          <w:rFonts w:asciiTheme="majorBidi" w:hAnsiTheme="majorBidi" w:cstheme="majorBidi"/>
          <w:rtl/>
        </w:rPr>
        <w:t>يذهب</w:t>
      </w:r>
      <w:r w:rsidRPr="00853B74">
        <w:rPr>
          <w:rFonts w:asciiTheme="majorBidi" w:hAnsiTheme="majorBidi" w:cstheme="majorBidi"/>
        </w:rPr>
        <w:t xml:space="preserve"> </w:t>
      </w:r>
    </w:p>
    <w:p w:rsidR="00584EDA" w:rsidRPr="00853B74" w:rsidRDefault="00584EDA" w:rsidP="00AE2305">
      <w:pPr>
        <w:pStyle w:val="BodyText"/>
        <w:tabs>
          <w:tab w:val="left" w:pos="2694"/>
        </w:tabs>
        <w:spacing w:line="480" w:lineRule="auto"/>
        <w:ind w:left="1276" w:right="4680"/>
        <w:rPr>
          <w:rFonts w:asciiTheme="majorBidi" w:hAnsiTheme="majorBidi" w:cstheme="majorBidi"/>
        </w:rPr>
      </w:pPr>
      <w:r w:rsidRPr="00853B74">
        <w:rPr>
          <w:rFonts w:asciiTheme="majorBidi" w:hAnsiTheme="majorBidi" w:cstheme="majorBidi"/>
          <w:w w:val="99"/>
        </w:rPr>
        <w:t>S</w:t>
      </w:r>
      <w:r w:rsidRPr="00853B74">
        <w:rPr>
          <w:rFonts w:asciiTheme="majorBidi" w:hAnsiTheme="majorBidi" w:cstheme="majorBidi"/>
        </w:rPr>
        <w:t>uila</w:t>
      </w:r>
      <w:r w:rsidRPr="00853B74">
        <w:rPr>
          <w:rFonts w:asciiTheme="majorBidi" w:hAnsiTheme="majorBidi" w:cstheme="majorBidi"/>
        </w:rPr>
        <w:tab/>
        <w:t xml:space="preserve"> : </w:t>
      </w:r>
      <w:r w:rsidRPr="00853B74">
        <w:rPr>
          <w:rFonts w:asciiTheme="majorBidi" w:hAnsiTheme="majorBidi" w:cstheme="majorBidi"/>
          <w:w w:val="64"/>
          <w:rtl/>
        </w:rPr>
        <w:t>س</w:t>
      </w:r>
      <w:r w:rsidRPr="00853B74">
        <w:rPr>
          <w:rFonts w:asciiTheme="majorBidi" w:hAnsiTheme="majorBidi" w:cstheme="majorBidi"/>
          <w:spacing w:val="-1"/>
          <w:w w:val="38"/>
          <w:rtl/>
        </w:rPr>
        <w:t>ئ</w:t>
      </w:r>
      <w:r w:rsidRPr="00853B74">
        <w:rPr>
          <w:rFonts w:asciiTheme="majorBidi" w:hAnsiTheme="majorBidi" w:cstheme="majorBidi"/>
          <w:rtl/>
        </w:rPr>
        <w:t>ل</w:t>
      </w:r>
    </w:p>
    <w:p w:rsidR="00584EDA" w:rsidRPr="00853B74" w:rsidRDefault="00584EDA" w:rsidP="00AE2305">
      <w:pPr>
        <w:pStyle w:val="BodyText"/>
        <w:tabs>
          <w:tab w:val="left" w:pos="1418"/>
          <w:tab w:val="left" w:pos="2748"/>
        </w:tabs>
        <w:ind w:left="1276"/>
        <w:rPr>
          <w:rFonts w:asciiTheme="majorBidi" w:hAnsiTheme="majorBidi" w:cstheme="majorBidi"/>
        </w:rPr>
      </w:pPr>
      <w:r w:rsidRPr="00853B74">
        <w:rPr>
          <w:rFonts w:asciiTheme="majorBidi" w:hAnsiTheme="majorBidi" w:cstheme="majorBidi"/>
        </w:rPr>
        <w:t>Kaifa</w:t>
      </w:r>
      <w:r w:rsidRPr="00853B74">
        <w:rPr>
          <w:rFonts w:asciiTheme="majorBidi" w:hAnsiTheme="majorBidi" w:cstheme="majorBidi"/>
        </w:rPr>
        <w:tab/>
        <w:t>:</w:t>
      </w:r>
      <w:r w:rsidRPr="00853B74">
        <w:rPr>
          <w:rFonts w:asciiTheme="majorBidi" w:hAnsiTheme="majorBidi" w:cstheme="majorBidi"/>
          <w:rtl/>
        </w:rPr>
        <w:t>كيف</w:t>
      </w:r>
    </w:p>
    <w:p w:rsidR="00584EDA" w:rsidRPr="00853B74" w:rsidRDefault="00584EDA" w:rsidP="00AE2305">
      <w:pPr>
        <w:pStyle w:val="BodyText"/>
        <w:tabs>
          <w:tab w:val="left" w:pos="1418"/>
        </w:tabs>
        <w:ind w:left="1276"/>
        <w:rPr>
          <w:rFonts w:asciiTheme="majorBidi" w:hAnsiTheme="majorBidi" w:cstheme="majorBidi"/>
        </w:rPr>
      </w:pPr>
    </w:p>
    <w:p w:rsidR="00584EDA" w:rsidRPr="00853B74" w:rsidRDefault="00584EDA" w:rsidP="00AE2305">
      <w:pPr>
        <w:pStyle w:val="BodyText"/>
        <w:tabs>
          <w:tab w:val="left" w:pos="1418"/>
          <w:tab w:val="left" w:pos="2748"/>
        </w:tabs>
        <w:ind w:left="1276"/>
        <w:rPr>
          <w:rFonts w:asciiTheme="majorBidi" w:hAnsiTheme="majorBidi" w:cstheme="majorBidi"/>
        </w:rPr>
      </w:pPr>
      <w:r w:rsidRPr="00853B74">
        <w:rPr>
          <w:rFonts w:asciiTheme="majorBidi" w:hAnsiTheme="majorBidi" w:cstheme="majorBidi"/>
        </w:rPr>
        <w:t>Haula</w:t>
      </w:r>
      <w:r w:rsidRPr="00853B74">
        <w:rPr>
          <w:rFonts w:asciiTheme="majorBidi" w:hAnsiTheme="majorBidi" w:cstheme="majorBidi"/>
        </w:rPr>
        <w:tab/>
        <w:t>:</w:t>
      </w:r>
      <w:r w:rsidRPr="00853B74">
        <w:rPr>
          <w:rFonts w:asciiTheme="majorBidi" w:hAnsiTheme="majorBidi" w:cstheme="majorBidi"/>
          <w:rtl/>
        </w:rPr>
        <w:t>حول</w:t>
      </w:r>
    </w:p>
    <w:p w:rsidR="00584EDA" w:rsidRPr="00853B74" w:rsidRDefault="00584EDA" w:rsidP="00AE2305">
      <w:pPr>
        <w:pStyle w:val="BodyText"/>
        <w:ind w:left="1276"/>
        <w:rPr>
          <w:rFonts w:asciiTheme="majorBidi" w:hAnsiTheme="majorBidi" w:cstheme="majorBidi"/>
        </w:rPr>
      </w:pPr>
    </w:p>
    <w:p w:rsidR="00584EDA" w:rsidRPr="00853B74" w:rsidRDefault="00584EDA" w:rsidP="00AE2305">
      <w:pPr>
        <w:pStyle w:val="Heading4"/>
        <w:keepNext w:val="0"/>
        <w:keepLines w:val="0"/>
        <w:widowControl w:val="0"/>
        <w:numPr>
          <w:ilvl w:val="1"/>
          <w:numId w:val="1"/>
        </w:numPr>
        <w:tabs>
          <w:tab w:val="left" w:pos="709"/>
        </w:tabs>
        <w:autoSpaceDE w:val="0"/>
        <w:autoSpaceDN w:val="0"/>
        <w:spacing w:before="0" w:line="240" w:lineRule="auto"/>
        <w:ind w:left="709" w:hanging="702"/>
        <w:jc w:val="left"/>
        <w:rPr>
          <w:rFonts w:asciiTheme="majorBidi" w:hAnsiTheme="majorBidi"/>
          <w:color w:val="auto"/>
          <w:sz w:val="24"/>
          <w:szCs w:val="24"/>
        </w:rPr>
      </w:pPr>
      <w:r w:rsidRPr="00853B74">
        <w:rPr>
          <w:rFonts w:asciiTheme="majorBidi" w:hAnsiTheme="majorBidi"/>
          <w:color w:val="auto"/>
          <w:sz w:val="24"/>
          <w:szCs w:val="24"/>
        </w:rPr>
        <w:t>Maddah</w:t>
      </w:r>
    </w:p>
    <w:p w:rsidR="00584EDA" w:rsidRPr="00853B74" w:rsidRDefault="00584EDA" w:rsidP="00AE2305">
      <w:pPr>
        <w:pStyle w:val="BodyText"/>
        <w:rPr>
          <w:rFonts w:asciiTheme="majorBidi" w:hAnsiTheme="majorBidi" w:cstheme="majorBidi"/>
          <w:b/>
          <w:i/>
        </w:rPr>
      </w:pPr>
    </w:p>
    <w:p w:rsidR="00584EDA" w:rsidRPr="00853B74" w:rsidRDefault="00584EDA" w:rsidP="00AE2305">
      <w:pPr>
        <w:pStyle w:val="BodyText"/>
        <w:tabs>
          <w:tab w:val="left" w:pos="7797"/>
          <w:tab w:val="left" w:pos="7938"/>
        </w:tabs>
        <w:spacing w:line="480" w:lineRule="auto"/>
        <w:ind w:right="3" w:firstLine="709"/>
        <w:jc w:val="both"/>
        <w:rPr>
          <w:rFonts w:asciiTheme="majorBidi" w:hAnsiTheme="majorBidi" w:cstheme="majorBidi"/>
        </w:rPr>
      </w:pPr>
      <w:r w:rsidRPr="00853B74">
        <w:rPr>
          <w:rFonts w:asciiTheme="majorBidi" w:hAnsiTheme="majorBidi" w:cstheme="majorBidi"/>
          <w:i/>
        </w:rPr>
        <w:t xml:space="preserve">Maddah </w:t>
      </w:r>
      <w:r w:rsidR="0084202E" w:rsidRPr="00853B74">
        <w:rPr>
          <w:rFonts w:asciiTheme="majorBidi" w:hAnsiTheme="majorBidi" w:cstheme="majorBidi"/>
        </w:rPr>
        <w:t>atau v</w:t>
      </w:r>
      <w:r w:rsidRPr="00853B74">
        <w:rPr>
          <w:rFonts w:asciiTheme="majorBidi" w:hAnsiTheme="majorBidi" w:cstheme="majorBidi"/>
        </w:rPr>
        <w:t>ocal panjang yang lambangnya berupa harkat huruf, translitersinya berupa huruf dan tanda, yaitu:</w:t>
      </w:r>
    </w:p>
    <w:p w:rsidR="00584EDA" w:rsidRPr="00853B74" w:rsidRDefault="00584EDA" w:rsidP="00AE2305">
      <w:pPr>
        <w:pStyle w:val="BodyText"/>
        <w:rPr>
          <w:rFonts w:asciiTheme="majorBidi" w:hAnsiTheme="majorBidi" w:cstheme="majorBidi"/>
        </w:rPr>
      </w:pPr>
    </w:p>
    <w:p w:rsidR="00584EDA" w:rsidRPr="00853B74" w:rsidRDefault="00584EDA" w:rsidP="00AE2305">
      <w:pPr>
        <w:spacing w:after="0"/>
        <w:jc w:val="center"/>
        <w:rPr>
          <w:rFonts w:asciiTheme="majorBidi" w:hAnsiTheme="majorBidi" w:cstheme="majorBidi"/>
          <w:sz w:val="24"/>
          <w:szCs w:val="24"/>
        </w:rPr>
        <w:sectPr w:rsidR="00584EDA" w:rsidRPr="00853B74" w:rsidSect="00584EDA">
          <w:pgSz w:w="11910" w:h="16840"/>
          <w:pgMar w:top="2268" w:right="1701" w:bottom="1701" w:left="2268" w:header="720" w:footer="720" w:gutter="0"/>
          <w:pgNumType w:fmt="lowerRoman"/>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0"/>
        <w:gridCol w:w="1853"/>
        <w:gridCol w:w="1735"/>
        <w:gridCol w:w="2307"/>
      </w:tblGrid>
      <w:tr w:rsidR="00584EDA" w:rsidRPr="00853B74" w:rsidTr="00584EDA">
        <w:trPr>
          <w:trHeight w:val="1103"/>
        </w:trPr>
        <w:tc>
          <w:tcPr>
            <w:tcW w:w="1760" w:type="dxa"/>
          </w:tcPr>
          <w:p w:rsidR="00584EDA" w:rsidRPr="00853B74" w:rsidRDefault="00584EDA" w:rsidP="00AE2305">
            <w:pPr>
              <w:pStyle w:val="TableParagraph"/>
              <w:spacing w:line="268" w:lineRule="exact"/>
              <w:ind w:left="328" w:right="322"/>
              <w:jc w:val="center"/>
              <w:rPr>
                <w:rFonts w:asciiTheme="majorBidi" w:hAnsiTheme="majorBidi" w:cstheme="majorBidi"/>
                <w:sz w:val="24"/>
                <w:szCs w:val="24"/>
              </w:rPr>
            </w:pPr>
            <w:r w:rsidRPr="00853B74">
              <w:rPr>
                <w:rFonts w:asciiTheme="majorBidi" w:hAnsiTheme="majorBidi" w:cstheme="majorBidi"/>
                <w:sz w:val="24"/>
                <w:szCs w:val="24"/>
              </w:rPr>
              <w:lastRenderedPageBreak/>
              <w:t>Harkat dan</w:t>
            </w:r>
          </w:p>
          <w:p w:rsidR="00584EDA" w:rsidRPr="00853B74" w:rsidRDefault="00584EDA" w:rsidP="00AE2305">
            <w:pPr>
              <w:pStyle w:val="TableParagraph"/>
              <w:rPr>
                <w:rFonts w:asciiTheme="majorBidi" w:hAnsiTheme="majorBidi" w:cstheme="majorBidi"/>
                <w:sz w:val="24"/>
                <w:szCs w:val="24"/>
              </w:rPr>
            </w:pPr>
          </w:p>
          <w:p w:rsidR="00584EDA" w:rsidRPr="00853B74" w:rsidRDefault="00584EDA" w:rsidP="00AE2305">
            <w:pPr>
              <w:pStyle w:val="TableParagraph"/>
              <w:ind w:left="328" w:right="320"/>
              <w:jc w:val="center"/>
              <w:rPr>
                <w:rFonts w:asciiTheme="majorBidi" w:hAnsiTheme="majorBidi" w:cstheme="majorBidi"/>
                <w:sz w:val="24"/>
                <w:szCs w:val="24"/>
              </w:rPr>
            </w:pPr>
            <w:r w:rsidRPr="00853B74">
              <w:rPr>
                <w:rFonts w:asciiTheme="majorBidi" w:hAnsiTheme="majorBidi" w:cstheme="majorBidi"/>
                <w:sz w:val="24"/>
                <w:szCs w:val="24"/>
              </w:rPr>
              <w:t>huruf</w:t>
            </w:r>
          </w:p>
        </w:tc>
        <w:tc>
          <w:tcPr>
            <w:tcW w:w="1853" w:type="dxa"/>
          </w:tcPr>
          <w:p w:rsidR="00584EDA" w:rsidRPr="00853B74" w:rsidRDefault="00584EDA" w:rsidP="00AE2305">
            <w:pPr>
              <w:pStyle w:val="TableParagraph"/>
              <w:rPr>
                <w:rFonts w:asciiTheme="majorBidi" w:hAnsiTheme="majorBidi" w:cstheme="majorBidi"/>
                <w:sz w:val="24"/>
                <w:szCs w:val="24"/>
              </w:rPr>
            </w:pPr>
          </w:p>
          <w:p w:rsidR="00584EDA" w:rsidRPr="00853B74" w:rsidRDefault="00584EDA" w:rsidP="00AE2305">
            <w:pPr>
              <w:pStyle w:val="TableParagraph"/>
              <w:ind w:left="216" w:right="212"/>
              <w:jc w:val="center"/>
              <w:rPr>
                <w:rFonts w:asciiTheme="majorBidi" w:hAnsiTheme="majorBidi" w:cstheme="majorBidi"/>
                <w:sz w:val="24"/>
                <w:szCs w:val="24"/>
              </w:rPr>
            </w:pPr>
            <w:r w:rsidRPr="00853B74">
              <w:rPr>
                <w:rFonts w:asciiTheme="majorBidi" w:hAnsiTheme="majorBidi" w:cstheme="majorBidi"/>
                <w:sz w:val="24"/>
                <w:szCs w:val="24"/>
              </w:rPr>
              <w:t>Nama</w:t>
            </w:r>
          </w:p>
        </w:tc>
        <w:tc>
          <w:tcPr>
            <w:tcW w:w="1735" w:type="dxa"/>
          </w:tcPr>
          <w:p w:rsidR="00584EDA" w:rsidRPr="00853B74" w:rsidRDefault="00584EDA" w:rsidP="00AE2305">
            <w:pPr>
              <w:pStyle w:val="TableParagraph"/>
              <w:spacing w:line="268" w:lineRule="exact"/>
              <w:ind w:left="357" w:right="348"/>
              <w:jc w:val="center"/>
              <w:rPr>
                <w:rFonts w:asciiTheme="majorBidi" w:hAnsiTheme="majorBidi" w:cstheme="majorBidi"/>
                <w:sz w:val="24"/>
                <w:szCs w:val="24"/>
              </w:rPr>
            </w:pPr>
            <w:r w:rsidRPr="00853B74">
              <w:rPr>
                <w:rFonts w:asciiTheme="majorBidi" w:hAnsiTheme="majorBidi" w:cstheme="majorBidi"/>
                <w:sz w:val="24"/>
                <w:szCs w:val="24"/>
              </w:rPr>
              <w:t>Huruf dan</w:t>
            </w:r>
          </w:p>
          <w:p w:rsidR="00584EDA" w:rsidRPr="00853B74" w:rsidRDefault="00584EDA" w:rsidP="00AE2305">
            <w:pPr>
              <w:pStyle w:val="TableParagraph"/>
              <w:rPr>
                <w:rFonts w:asciiTheme="majorBidi" w:hAnsiTheme="majorBidi" w:cstheme="majorBidi"/>
                <w:sz w:val="24"/>
                <w:szCs w:val="24"/>
              </w:rPr>
            </w:pPr>
          </w:p>
          <w:p w:rsidR="00584EDA" w:rsidRPr="00853B74" w:rsidRDefault="00584EDA" w:rsidP="00AE2305">
            <w:pPr>
              <w:pStyle w:val="TableParagraph"/>
              <w:ind w:left="353" w:right="348"/>
              <w:jc w:val="center"/>
              <w:rPr>
                <w:rFonts w:asciiTheme="majorBidi" w:hAnsiTheme="majorBidi" w:cstheme="majorBidi"/>
                <w:sz w:val="24"/>
                <w:szCs w:val="24"/>
              </w:rPr>
            </w:pPr>
            <w:r w:rsidRPr="00853B74">
              <w:rPr>
                <w:rFonts w:asciiTheme="majorBidi" w:hAnsiTheme="majorBidi" w:cstheme="majorBidi"/>
                <w:sz w:val="24"/>
                <w:szCs w:val="24"/>
              </w:rPr>
              <w:t>Tanda</w:t>
            </w:r>
          </w:p>
        </w:tc>
        <w:tc>
          <w:tcPr>
            <w:tcW w:w="2307" w:type="dxa"/>
          </w:tcPr>
          <w:p w:rsidR="00584EDA" w:rsidRPr="00853B74" w:rsidRDefault="00584EDA" w:rsidP="00AE2305">
            <w:pPr>
              <w:pStyle w:val="TableParagraph"/>
              <w:rPr>
                <w:rFonts w:asciiTheme="majorBidi" w:hAnsiTheme="majorBidi" w:cstheme="majorBidi"/>
                <w:sz w:val="24"/>
                <w:szCs w:val="24"/>
              </w:rPr>
            </w:pPr>
          </w:p>
          <w:p w:rsidR="00584EDA" w:rsidRPr="00853B74" w:rsidRDefault="00584EDA" w:rsidP="00AE2305">
            <w:pPr>
              <w:pStyle w:val="TableParagraph"/>
              <w:ind w:left="576"/>
              <w:rPr>
                <w:rFonts w:asciiTheme="majorBidi" w:hAnsiTheme="majorBidi" w:cstheme="majorBidi"/>
                <w:sz w:val="24"/>
                <w:szCs w:val="24"/>
              </w:rPr>
            </w:pPr>
            <w:r w:rsidRPr="00853B74">
              <w:rPr>
                <w:rFonts w:asciiTheme="majorBidi" w:hAnsiTheme="majorBidi" w:cstheme="majorBidi"/>
                <w:sz w:val="24"/>
                <w:szCs w:val="24"/>
              </w:rPr>
              <w:t>Nama</w:t>
            </w:r>
          </w:p>
        </w:tc>
      </w:tr>
      <w:tr w:rsidR="00584EDA" w:rsidRPr="00853B74" w:rsidTr="00584EDA">
        <w:trPr>
          <w:trHeight w:val="1103"/>
        </w:trPr>
        <w:tc>
          <w:tcPr>
            <w:tcW w:w="1760" w:type="dxa"/>
          </w:tcPr>
          <w:p w:rsidR="00584EDA" w:rsidRPr="00853B74" w:rsidRDefault="00584EDA" w:rsidP="00AE2305">
            <w:pPr>
              <w:pStyle w:val="TableParagraph"/>
              <w:rPr>
                <w:rFonts w:asciiTheme="majorBidi" w:hAnsiTheme="majorBidi" w:cstheme="majorBidi"/>
                <w:sz w:val="24"/>
                <w:szCs w:val="24"/>
              </w:rPr>
            </w:pPr>
          </w:p>
        </w:tc>
        <w:tc>
          <w:tcPr>
            <w:tcW w:w="1853" w:type="dxa"/>
          </w:tcPr>
          <w:p w:rsidR="00584EDA" w:rsidRPr="00853B74" w:rsidRDefault="00584EDA" w:rsidP="00AE2305">
            <w:pPr>
              <w:pStyle w:val="TableParagraph"/>
              <w:spacing w:line="268" w:lineRule="exact"/>
              <w:ind w:left="218" w:right="212"/>
              <w:jc w:val="center"/>
              <w:rPr>
                <w:rFonts w:asciiTheme="majorBidi" w:hAnsiTheme="majorBidi" w:cstheme="majorBidi"/>
                <w:sz w:val="24"/>
                <w:szCs w:val="24"/>
              </w:rPr>
            </w:pPr>
            <w:r w:rsidRPr="00853B74">
              <w:rPr>
                <w:rFonts w:asciiTheme="majorBidi" w:hAnsiTheme="majorBidi" w:cstheme="majorBidi"/>
                <w:sz w:val="24"/>
                <w:szCs w:val="24"/>
              </w:rPr>
              <w:t>Fatḥah dan alf</w:t>
            </w:r>
          </w:p>
          <w:p w:rsidR="00584EDA" w:rsidRPr="00853B74" w:rsidRDefault="00584EDA" w:rsidP="00AE2305">
            <w:pPr>
              <w:pStyle w:val="TableParagraph"/>
              <w:rPr>
                <w:rFonts w:asciiTheme="majorBidi" w:hAnsiTheme="majorBidi" w:cstheme="majorBidi"/>
                <w:sz w:val="24"/>
                <w:szCs w:val="24"/>
              </w:rPr>
            </w:pPr>
          </w:p>
          <w:p w:rsidR="00584EDA" w:rsidRPr="00853B74" w:rsidRDefault="00584EDA" w:rsidP="00AE2305">
            <w:pPr>
              <w:pStyle w:val="TableParagraph"/>
              <w:ind w:left="218" w:right="211"/>
              <w:jc w:val="center"/>
              <w:rPr>
                <w:rFonts w:asciiTheme="majorBidi" w:hAnsiTheme="majorBidi" w:cstheme="majorBidi"/>
                <w:sz w:val="24"/>
                <w:szCs w:val="24"/>
              </w:rPr>
            </w:pPr>
            <w:r w:rsidRPr="00853B74">
              <w:rPr>
                <w:rFonts w:asciiTheme="majorBidi" w:hAnsiTheme="majorBidi" w:cstheme="majorBidi"/>
                <w:sz w:val="24"/>
                <w:szCs w:val="24"/>
              </w:rPr>
              <w:t>atau ya</w:t>
            </w:r>
          </w:p>
        </w:tc>
        <w:tc>
          <w:tcPr>
            <w:tcW w:w="1735" w:type="dxa"/>
          </w:tcPr>
          <w:p w:rsidR="00584EDA" w:rsidRPr="00853B74" w:rsidRDefault="00584EDA" w:rsidP="00AE2305">
            <w:pPr>
              <w:pStyle w:val="TableParagraph"/>
              <w:rPr>
                <w:rFonts w:asciiTheme="majorBidi" w:hAnsiTheme="majorBidi" w:cstheme="majorBidi"/>
                <w:sz w:val="24"/>
                <w:szCs w:val="24"/>
              </w:rPr>
            </w:pPr>
          </w:p>
          <w:p w:rsidR="00584EDA" w:rsidRPr="00853B74" w:rsidRDefault="00584EDA" w:rsidP="00AE2305">
            <w:pPr>
              <w:pStyle w:val="TableParagraph"/>
              <w:ind w:right="769"/>
              <w:jc w:val="right"/>
              <w:rPr>
                <w:rFonts w:asciiTheme="majorBidi" w:hAnsiTheme="majorBidi" w:cstheme="majorBidi"/>
                <w:sz w:val="24"/>
                <w:szCs w:val="24"/>
              </w:rPr>
            </w:pPr>
            <w:r w:rsidRPr="00853B74">
              <w:rPr>
                <w:rFonts w:asciiTheme="majorBidi" w:hAnsiTheme="majorBidi" w:cstheme="majorBidi"/>
                <w:sz w:val="24"/>
                <w:szCs w:val="24"/>
              </w:rPr>
              <w:t>Ā</w:t>
            </w:r>
          </w:p>
        </w:tc>
        <w:tc>
          <w:tcPr>
            <w:tcW w:w="2307" w:type="dxa"/>
          </w:tcPr>
          <w:p w:rsidR="00584EDA" w:rsidRPr="00853B74" w:rsidRDefault="00584EDA" w:rsidP="00AE2305">
            <w:pPr>
              <w:pStyle w:val="TableParagraph"/>
              <w:spacing w:line="268" w:lineRule="exact"/>
              <w:ind w:left="165" w:right="157"/>
              <w:jc w:val="center"/>
              <w:rPr>
                <w:rFonts w:asciiTheme="majorBidi" w:hAnsiTheme="majorBidi" w:cstheme="majorBidi"/>
                <w:sz w:val="24"/>
                <w:szCs w:val="24"/>
              </w:rPr>
            </w:pPr>
            <w:r w:rsidRPr="00853B74">
              <w:rPr>
                <w:rFonts w:asciiTheme="majorBidi" w:hAnsiTheme="majorBidi" w:cstheme="majorBidi"/>
                <w:sz w:val="24"/>
                <w:szCs w:val="24"/>
              </w:rPr>
              <w:t>a dan garis di</w:t>
            </w:r>
          </w:p>
          <w:p w:rsidR="00584EDA" w:rsidRPr="00853B74" w:rsidRDefault="00584EDA" w:rsidP="00AE2305">
            <w:pPr>
              <w:pStyle w:val="TableParagraph"/>
              <w:rPr>
                <w:rFonts w:asciiTheme="majorBidi" w:hAnsiTheme="majorBidi" w:cstheme="majorBidi"/>
                <w:sz w:val="24"/>
                <w:szCs w:val="24"/>
              </w:rPr>
            </w:pPr>
          </w:p>
          <w:p w:rsidR="00584EDA" w:rsidRPr="00853B74" w:rsidRDefault="00584EDA" w:rsidP="00AE2305">
            <w:pPr>
              <w:pStyle w:val="TableParagraph"/>
              <w:ind w:left="165" w:right="154"/>
              <w:jc w:val="center"/>
              <w:rPr>
                <w:rFonts w:asciiTheme="majorBidi" w:hAnsiTheme="majorBidi" w:cstheme="majorBidi"/>
                <w:sz w:val="24"/>
                <w:szCs w:val="24"/>
              </w:rPr>
            </w:pPr>
            <w:r w:rsidRPr="00853B74">
              <w:rPr>
                <w:rFonts w:asciiTheme="majorBidi" w:hAnsiTheme="majorBidi" w:cstheme="majorBidi"/>
                <w:sz w:val="24"/>
                <w:szCs w:val="24"/>
              </w:rPr>
              <w:t>atas</w:t>
            </w:r>
          </w:p>
        </w:tc>
      </w:tr>
      <w:tr w:rsidR="00584EDA" w:rsidRPr="00853B74" w:rsidTr="00584EDA">
        <w:trPr>
          <w:trHeight w:val="1104"/>
        </w:trPr>
        <w:tc>
          <w:tcPr>
            <w:tcW w:w="1760" w:type="dxa"/>
          </w:tcPr>
          <w:p w:rsidR="00584EDA" w:rsidRPr="00853B74" w:rsidRDefault="00584EDA" w:rsidP="00AE2305">
            <w:pPr>
              <w:pStyle w:val="TableParagraph"/>
              <w:rPr>
                <w:rFonts w:asciiTheme="majorBidi" w:hAnsiTheme="majorBidi" w:cstheme="majorBidi"/>
                <w:sz w:val="24"/>
                <w:szCs w:val="24"/>
              </w:rPr>
            </w:pPr>
          </w:p>
        </w:tc>
        <w:tc>
          <w:tcPr>
            <w:tcW w:w="1853" w:type="dxa"/>
          </w:tcPr>
          <w:p w:rsidR="00584EDA" w:rsidRPr="00853B74" w:rsidRDefault="00584EDA" w:rsidP="00AE2305">
            <w:pPr>
              <w:pStyle w:val="TableParagraph"/>
              <w:rPr>
                <w:rFonts w:asciiTheme="majorBidi" w:hAnsiTheme="majorBidi" w:cstheme="majorBidi"/>
                <w:sz w:val="24"/>
                <w:szCs w:val="24"/>
              </w:rPr>
            </w:pPr>
          </w:p>
          <w:p w:rsidR="00584EDA" w:rsidRPr="00853B74" w:rsidRDefault="00584EDA" w:rsidP="00AE2305">
            <w:pPr>
              <w:pStyle w:val="TableParagraph"/>
              <w:ind w:left="218" w:right="212"/>
              <w:jc w:val="center"/>
              <w:rPr>
                <w:rFonts w:asciiTheme="majorBidi" w:hAnsiTheme="majorBidi" w:cstheme="majorBidi"/>
                <w:sz w:val="24"/>
                <w:szCs w:val="24"/>
              </w:rPr>
            </w:pPr>
            <w:r w:rsidRPr="00853B74">
              <w:rPr>
                <w:rFonts w:asciiTheme="majorBidi" w:hAnsiTheme="majorBidi" w:cstheme="majorBidi"/>
                <w:sz w:val="24"/>
                <w:szCs w:val="24"/>
              </w:rPr>
              <w:t>Kasrah dan ya</w:t>
            </w:r>
          </w:p>
        </w:tc>
        <w:tc>
          <w:tcPr>
            <w:tcW w:w="1735" w:type="dxa"/>
          </w:tcPr>
          <w:p w:rsidR="00584EDA" w:rsidRPr="00853B74" w:rsidRDefault="00584EDA" w:rsidP="00AE2305">
            <w:pPr>
              <w:pStyle w:val="TableParagraph"/>
              <w:rPr>
                <w:rFonts w:asciiTheme="majorBidi" w:hAnsiTheme="majorBidi" w:cstheme="majorBidi"/>
                <w:sz w:val="24"/>
                <w:szCs w:val="24"/>
              </w:rPr>
            </w:pPr>
          </w:p>
          <w:p w:rsidR="00584EDA" w:rsidRPr="00853B74" w:rsidRDefault="00584EDA" w:rsidP="00AE2305">
            <w:pPr>
              <w:pStyle w:val="TableParagraph"/>
              <w:ind w:right="815"/>
              <w:jc w:val="right"/>
              <w:rPr>
                <w:rFonts w:asciiTheme="majorBidi" w:hAnsiTheme="majorBidi" w:cstheme="majorBidi"/>
                <w:sz w:val="24"/>
                <w:szCs w:val="24"/>
              </w:rPr>
            </w:pPr>
            <w:r w:rsidRPr="00853B74">
              <w:rPr>
                <w:rFonts w:asciiTheme="majorBidi" w:hAnsiTheme="majorBidi" w:cstheme="majorBidi"/>
                <w:sz w:val="24"/>
                <w:szCs w:val="24"/>
              </w:rPr>
              <w:t>Ī</w:t>
            </w:r>
          </w:p>
        </w:tc>
        <w:tc>
          <w:tcPr>
            <w:tcW w:w="2307" w:type="dxa"/>
          </w:tcPr>
          <w:p w:rsidR="00584EDA" w:rsidRPr="00853B74" w:rsidRDefault="00584EDA" w:rsidP="00AE2305">
            <w:pPr>
              <w:pStyle w:val="TableParagraph"/>
              <w:spacing w:line="268" w:lineRule="exact"/>
              <w:ind w:left="165" w:right="157"/>
              <w:jc w:val="center"/>
              <w:rPr>
                <w:rFonts w:asciiTheme="majorBidi" w:hAnsiTheme="majorBidi" w:cstheme="majorBidi"/>
                <w:sz w:val="24"/>
                <w:szCs w:val="24"/>
              </w:rPr>
            </w:pPr>
            <w:r w:rsidRPr="00853B74">
              <w:rPr>
                <w:rFonts w:asciiTheme="majorBidi" w:hAnsiTheme="majorBidi" w:cstheme="majorBidi"/>
                <w:sz w:val="24"/>
                <w:szCs w:val="24"/>
              </w:rPr>
              <w:t>i dan garis di</w:t>
            </w:r>
          </w:p>
          <w:p w:rsidR="00584EDA" w:rsidRPr="00853B74" w:rsidRDefault="00584EDA" w:rsidP="00AE2305">
            <w:pPr>
              <w:pStyle w:val="TableParagraph"/>
              <w:rPr>
                <w:rFonts w:asciiTheme="majorBidi" w:hAnsiTheme="majorBidi" w:cstheme="majorBidi"/>
                <w:sz w:val="24"/>
                <w:szCs w:val="24"/>
              </w:rPr>
            </w:pPr>
          </w:p>
          <w:p w:rsidR="00584EDA" w:rsidRPr="00853B74" w:rsidRDefault="00584EDA" w:rsidP="00AE2305">
            <w:pPr>
              <w:pStyle w:val="TableParagraph"/>
              <w:ind w:left="165" w:right="154"/>
              <w:jc w:val="center"/>
              <w:rPr>
                <w:rFonts w:asciiTheme="majorBidi" w:hAnsiTheme="majorBidi" w:cstheme="majorBidi"/>
                <w:sz w:val="24"/>
                <w:szCs w:val="24"/>
              </w:rPr>
            </w:pPr>
            <w:r w:rsidRPr="00853B74">
              <w:rPr>
                <w:rFonts w:asciiTheme="majorBidi" w:hAnsiTheme="majorBidi" w:cstheme="majorBidi"/>
                <w:sz w:val="24"/>
                <w:szCs w:val="24"/>
              </w:rPr>
              <w:t>atas</w:t>
            </w:r>
          </w:p>
        </w:tc>
      </w:tr>
      <w:tr w:rsidR="00584EDA" w:rsidRPr="00853B74" w:rsidTr="00584EDA">
        <w:trPr>
          <w:trHeight w:val="1106"/>
        </w:trPr>
        <w:tc>
          <w:tcPr>
            <w:tcW w:w="1760" w:type="dxa"/>
          </w:tcPr>
          <w:p w:rsidR="00584EDA" w:rsidRPr="00853B74" w:rsidRDefault="00584EDA" w:rsidP="00AE2305">
            <w:pPr>
              <w:pStyle w:val="TableParagraph"/>
              <w:rPr>
                <w:rFonts w:asciiTheme="majorBidi" w:hAnsiTheme="majorBidi" w:cstheme="majorBidi"/>
                <w:sz w:val="24"/>
                <w:szCs w:val="24"/>
              </w:rPr>
            </w:pPr>
          </w:p>
        </w:tc>
        <w:tc>
          <w:tcPr>
            <w:tcW w:w="1853" w:type="dxa"/>
          </w:tcPr>
          <w:p w:rsidR="00584EDA" w:rsidRPr="00853B74" w:rsidRDefault="00584EDA" w:rsidP="00AE2305">
            <w:pPr>
              <w:pStyle w:val="TableParagraph"/>
              <w:spacing w:line="270" w:lineRule="exact"/>
              <w:ind w:left="218" w:right="212"/>
              <w:jc w:val="center"/>
              <w:rPr>
                <w:rFonts w:asciiTheme="majorBidi" w:hAnsiTheme="majorBidi" w:cstheme="majorBidi"/>
                <w:sz w:val="24"/>
                <w:szCs w:val="24"/>
              </w:rPr>
            </w:pPr>
            <w:r w:rsidRPr="00853B74">
              <w:rPr>
                <w:rFonts w:asciiTheme="majorBidi" w:hAnsiTheme="majorBidi" w:cstheme="majorBidi"/>
                <w:sz w:val="24"/>
                <w:szCs w:val="24"/>
              </w:rPr>
              <w:t>Ḍāmmah dan</w:t>
            </w:r>
          </w:p>
          <w:p w:rsidR="00584EDA" w:rsidRPr="00853B74" w:rsidRDefault="00584EDA" w:rsidP="00AE2305">
            <w:pPr>
              <w:pStyle w:val="TableParagraph"/>
              <w:rPr>
                <w:rFonts w:asciiTheme="majorBidi" w:hAnsiTheme="majorBidi" w:cstheme="majorBidi"/>
                <w:sz w:val="24"/>
                <w:szCs w:val="24"/>
              </w:rPr>
            </w:pPr>
          </w:p>
          <w:p w:rsidR="00584EDA" w:rsidRPr="00853B74" w:rsidRDefault="00584EDA" w:rsidP="00AE2305">
            <w:pPr>
              <w:pStyle w:val="TableParagraph"/>
              <w:ind w:left="216" w:right="212"/>
              <w:jc w:val="center"/>
              <w:rPr>
                <w:rFonts w:asciiTheme="majorBidi" w:hAnsiTheme="majorBidi" w:cstheme="majorBidi"/>
                <w:sz w:val="24"/>
                <w:szCs w:val="24"/>
              </w:rPr>
            </w:pPr>
            <w:r w:rsidRPr="00853B74">
              <w:rPr>
                <w:rFonts w:asciiTheme="majorBidi" w:hAnsiTheme="majorBidi" w:cstheme="majorBidi"/>
                <w:sz w:val="24"/>
                <w:szCs w:val="24"/>
              </w:rPr>
              <w:t>waw</w:t>
            </w:r>
          </w:p>
        </w:tc>
        <w:tc>
          <w:tcPr>
            <w:tcW w:w="1735" w:type="dxa"/>
          </w:tcPr>
          <w:p w:rsidR="00584EDA" w:rsidRPr="00853B74" w:rsidRDefault="00584EDA" w:rsidP="00AE2305">
            <w:pPr>
              <w:pStyle w:val="TableParagraph"/>
              <w:rPr>
                <w:rFonts w:asciiTheme="majorBidi" w:hAnsiTheme="majorBidi" w:cstheme="majorBidi"/>
                <w:sz w:val="24"/>
                <w:szCs w:val="24"/>
              </w:rPr>
            </w:pPr>
          </w:p>
          <w:p w:rsidR="00584EDA" w:rsidRPr="00853B74" w:rsidRDefault="00584EDA" w:rsidP="00AE2305">
            <w:pPr>
              <w:pStyle w:val="TableParagraph"/>
              <w:ind w:right="769"/>
              <w:jc w:val="right"/>
              <w:rPr>
                <w:rFonts w:asciiTheme="majorBidi" w:hAnsiTheme="majorBidi" w:cstheme="majorBidi"/>
                <w:sz w:val="24"/>
                <w:szCs w:val="24"/>
              </w:rPr>
            </w:pPr>
            <w:r w:rsidRPr="00853B74">
              <w:rPr>
                <w:rFonts w:asciiTheme="majorBidi" w:hAnsiTheme="majorBidi" w:cstheme="majorBidi"/>
                <w:sz w:val="24"/>
                <w:szCs w:val="24"/>
              </w:rPr>
              <w:t>Ū</w:t>
            </w:r>
          </w:p>
        </w:tc>
        <w:tc>
          <w:tcPr>
            <w:tcW w:w="2307" w:type="dxa"/>
          </w:tcPr>
          <w:p w:rsidR="00584EDA" w:rsidRPr="00853B74" w:rsidRDefault="00584EDA" w:rsidP="00AE2305">
            <w:pPr>
              <w:pStyle w:val="TableParagraph"/>
              <w:spacing w:line="270" w:lineRule="exact"/>
              <w:ind w:left="165" w:right="157"/>
              <w:jc w:val="center"/>
              <w:rPr>
                <w:rFonts w:asciiTheme="majorBidi" w:hAnsiTheme="majorBidi" w:cstheme="majorBidi"/>
                <w:sz w:val="24"/>
                <w:szCs w:val="24"/>
              </w:rPr>
            </w:pPr>
            <w:r w:rsidRPr="00853B74">
              <w:rPr>
                <w:rFonts w:asciiTheme="majorBidi" w:hAnsiTheme="majorBidi" w:cstheme="majorBidi"/>
                <w:sz w:val="24"/>
                <w:szCs w:val="24"/>
              </w:rPr>
              <w:t>U dan garis di</w:t>
            </w:r>
          </w:p>
          <w:p w:rsidR="00584EDA" w:rsidRPr="00853B74" w:rsidRDefault="00584EDA" w:rsidP="00AE2305">
            <w:pPr>
              <w:pStyle w:val="TableParagraph"/>
              <w:rPr>
                <w:rFonts w:asciiTheme="majorBidi" w:hAnsiTheme="majorBidi" w:cstheme="majorBidi"/>
                <w:sz w:val="24"/>
                <w:szCs w:val="24"/>
              </w:rPr>
            </w:pPr>
          </w:p>
          <w:p w:rsidR="00584EDA" w:rsidRPr="00853B74" w:rsidRDefault="007309CE" w:rsidP="00AE2305">
            <w:pPr>
              <w:pStyle w:val="TableParagraph"/>
              <w:ind w:left="165" w:right="154"/>
              <w:jc w:val="center"/>
              <w:rPr>
                <w:rFonts w:asciiTheme="majorBidi" w:hAnsiTheme="majorBidi" w:cstheme="majorBidi"/>
                <w:sz w:val="24"/>
                <w:szCs w:val="24"/>
              </w:rPr>
            </w:pPr>
            <w:r w:rsidRPr="00853B74">
              <w:rPr>
                <w:rFonts w:asciiTheme="majorBidi" w:hAnsiTheme="majorBidi" w:cstheme="majorBidi"/>
                <w:sz w:val="24"/>
                <w:szCs w:val="24"/>
              </w:rPr>
              <w:t>A</w:t>
            </w:r>
            <w:r w:rsidR="00584EDA" w:rsidRPr="00853B74">
              <w:rPr>
                <w:rFonts w:asciiTheme="majorBidi" w:hAnsiTheme="majorBidi" w:cstheme="majorBidi"/>
                <w:sz w:val="24"/>
                <w:szCs w:val="24"/>
              </w:rPr>
              <w:t>tas</w:t>
            </w:r>
          </w:p>
        </w:tc>
      </w:tr>
    </w:tbl>
    <w:p w:rsidR="00584EDA" w:rsidRPr="00853B74" w:rsidRDefault="00584EDA" w:rsidP="00AE2305">
      <w:pPr>
        <w:pStyle w:val="BodyText"/>
        <w:spacing w:line="480" w:lineRule="auto"/>
        <w:ind w:left="1276"/>
        <w:rPr>
          <w:rFonts w:asciiTheme="majorBidi" w:hAnsiTheme="majorBidi" w:cstheme="majorBidi"/>
        </w:rPr>
      </w:pPr>
      <w:r w:rsidRPr="00853B74">
        <w:rPr>
          <w:rFonts w:asciiTheme="majorBidi" w:hAnsiTheme="majorBidi" w:cstheme="majorBidi"/>
        </w:rPr>
        <w:t>Contoh:</w:t>
      </w:r>
    </w:p>
    <w:p w:rsidR="00584EDA" w:rsidRPr="00853B74" w:rsidRDefault="00584EDA" w:rsidP="00AE2305">
      <w:pPr>
        <w:pStyle w:val="BodyText"/>
        <w:tabs>
          <w:tab w:val="left" w:pos="2748"/>
        </w:tabs>
        <w:spacing w:line="480" w:lineRule="auto"/>
        <w:ind w:left="1276"/>
        <w:rPr>
          <w:rFonts w:asciiTheme="majorBidi" w:hAnsiTheme="majorBidi" w:cstheme="majorBidi"/>
        </w:rPr>
      </w:pPr>
      <w:r w:rsidRPr="00853B74">
        <w:rPr>
          <w:rFonts w:asciiTheme="majorBidi" w:hAnsiTheme="majorBidi" w:cstheme="majorBidi"/>
        </w:rPr>
        <w:t>Qāla</w:t>
      </w:r>
      <w:r w:rsidRPr="00853B74">
        <w:rPr>
          <w:rFonts w:asciiTheme="majorBidi" w:hAnsiTheme="majorBidi" w:cstheme="majorBidi"/>
        </w:rPr>
        <w:tab/>
        <w:t>:</w:t>
      </w:r>
      <w:r w:rsidRPr="00853B74">
        <w:rPr>
          <w:rFonts w:asciiTheme="majorBidi" w:hAnsiTheme="majorBidi" w:cstheme="majorBidi"/>
          <w:rtl/>
        </w:rPr>
        <w:t>قال</w:t>
      </w:r>
    </w:p>
    <w:p w:rsidR="00584EDA" w:rsidRPr="00853B74" w:rsidRDefault="00584EDA" w:rsidP="00AE2305">
      <w:pPr>
        <w:pStyle w:val="BodyText"/>
        <w:tabs>
          <w:tab w:val="left" w:pos="2748"/>
        </w:tabs>
        <w:spacing w:line="480" w:lineRule="auto"/>
        <w:ind w:left="1276"/>
        <w:rPr>
          <w:rFonts w:asciiTheme="majorBidi" w:hAnsiTheme="majorBidi" w:cstheme="majorBidi"/>
        </w:rPr>
      </w:pPr>
      <w:r w:rsidRPr="00853B74">
        <w:rPr>
          <w:rFonts w:asciiTheme="majorBidi" w:hAnsiTheme="majorBidi" w:cstheme="majorBidi"/>
        </w:rPr>
        <w:t>Ramā</w:t>
      </w:r>
      <w:r w:rsidRPr="00853B74">
        <w:rPr>
          <w:rFonts w:asciiTheme="majorBidi" w:hAnsiTheme="majorBidi" w:cstheme="majorBidi"/>
        </w:rPr>
        <w:tab/>
        <w:t>:</w:t>
      </w:r>
      <w:r w:rsidRPr="00853B74">
        <w:rPr>
          <w:rFonts w:asciiTheme="majorBidi" w:hAnsiTheme="majorBidi" w:cstheme="majorBidi"/>
          <w:rtl/>
        </w:rPr>
        <w:t>رمى</w:t>
      </w:r>
    </w:p>
    <w:p w:rsidR="00584EDA" w:rsidRPr="00853B74" w:rsidRDefault="00584EDA" w:rsidP="00AE2305">
      <w:pPr>
        <w:pStyle w:val="BodyText"/>
        <w:tabs>
          <w:tab w:val="left" w:pos="2694"/>
        </w:tabs>
        <w:spacing w:line="480" w:lineRule="auto"/>
        <w:ind w:left="1276"/>
        <w:rPr>
          <w:rFonts w:asciiTheme="majorBidi" w:hAnsiTheme="majorBidi" w:cstheme="majorBidi"/>
        </w:rPr>
      </w:pPr>
      <w:r w:rsidRPr="00853B74">
        <w:rPr>
          <w:rFonts w:asciiTheme="majorBidi" w:hAnsiTheme="majorBidi" w:cstheme="majorBidi"/>
          <w:spacing w:val="-1"/>
        </w:rPr>
        <w:t>Qīl</w:t>
      </w:r>
      <w:r w:rsidRPr="00853B74">
        <w:rPr>
          <w:rFonts w:asciiTheme="majorBidi" w:hAnsiTheme="majorBidi" w:cstheme="majorBidi"/>
        </w:rPr>
        <w:t>a</w:t>
      </w:r>
      <w:r w:rsidRPr="00853B74">
        <w:rPr>
          <w:rFonts w:asciiTheme="majorBidi" w:hAnsiTheme="majorBidi" w:cstheme="majorBidi"/>
        </w:rPr>
        <w:tab/>
        <w:t>:</w:t>
      </w:r>
      <w:r w:rsidRPr="00853B74">
        <w:rPr>
          <w:rFonts w:asciiTheme="majorBidi" w:hAnsiTheme="majorBidi" w:cstheme="majorBidi"/>
          <w:w w:val="46"/>
          <w:rtl/>
        </w:rPr>
        <w:t>ق</w:t>
      </w:r>
      <w:r w:rsidRPr="00853B74">
        <w:rPr>
          <w:rFonts w:asciiTheme="majorBidi" w:hAnsiTheme="majorBidi" w:cstheme="majorBidi"/>
          <w:spacing w:val="-1"/>
          <w:w w:val="38"/>
          <w:rtl/>
        </w:rPr>
        <w:t>ي</w:t>
      </w:r>
      <w:r w:rsidRPr="00853B74">
        <w:rPr>
          <w:rFonts w:asciiTheme="majorBidi" w:hAnsiTheme="majorBidi" w:cstheme="majorBidi"/>
          <w:rtl/>
        </w:rPr>
        <w:t>ل</w:t>
      </w:r>
    </w:p>
    <w:p w:rsidR="00584EDA" w:rsidRPr="00853B74" w:rsidRDefault="00584EDA" w:rsidP="00AE2305">
      <w:pPr>
        <w:pStyle w:val="BodyText"/>
        <w:tabs>
          <w:tab w:val="left" w:pos="2748"/>
        </w:tabs>
        <w:spacing w:line="480" w:lineRule="auto"/>
        <w:ind w:left="1276"/>
        <w:rPr>
          <w:rFonts w:asciiTheme="majorBidi" w:hAnsiTheme="majorBidi" w:cstheme="majorBidi"/>
        </w:rPr>
      </w:pPr>
      <w:r w:rsidRPr="00853B74">
        <w:rPr>
          <w:rFonts w:asciiTheme="majorBidi" w:hAnsiTheme="majorBidi" w:cstheme="majorBidi"/>
          <w:w w:val="99"/>
        </w:rPr>
        <w:t>Y</w:t>
      </w:r>
      <w:r w:rsidRPr="00853B74">
        <w:rPr>
          <w:rFonts w:asciiTheme="majorBidi" w:hAnsiTheme="majorBidi" w:cstheme="majorBidi"/>
          <w:spacing w:val="-2"/>
          <w:w w:val="99"/>
        </w:rPr>
        <w:t>a</w:t>
      </w:r>
      <w:r w:rsidRPr="00853B74">
        <w:rPr>
          <w:rFonts w:asciiTheme="majorBidi" w:hAnsiTheme="majorBidi" w:cstheme="majorBidi"/>
        </w:rPr>
        <w:t>qūlu</w:t>
      </w:r>
      <w:r w:rsidRPr="00853B74">
        <w:rPr>
          <w:rFonts w:asciiTheme="majorBidi" w:hAnsiTheme="majorBidi" w:cstheme="majorBidi"/>
        </w:rPr>
        <w:tab/>
        <w:t>:</w:t>
      </w:r>
      <w:r w:rsidRPr="00853B74">
        <w:rPr>
          <w:rFonts w:asciiTheme="majorBidi" w:hAnsiTheme="majorBidi" w:cstheme="majorBidi"/>
          <w:w w:val="38"/>
          <w:rtl/>
        </w:rPr>
        <w:t>ي</w:t>
      </w:r>
      <w:r w:rsidRPr="00853B74">
        <w:rPr>
          <w:rFonts w:asciiTheme="majorBidi" w:hAnsiTheme="majorBidi" w:cstheme="majorBidi"/>
          <w:spacing w:val="-2"/>
          <w:w w:val="68"/>
          <w:rtl/>
        </w:rPr>
        <w:t>ق</w:t>
      </w:r>
      <w:r w:rsidRPr="00853B74">
        <w:rPr>
          <w:rFonts w:asciiTheme="majorBidi" w:hAnsiTheme="majorBidi" w:cstheme="majorBidi"/>
          <w:spacing w:val="-1"/>
          <w:w w:val="68"/>
          <w:rtl/>
        </w:rPr>
        <w:t>و</w:t>
      </w:r>
      <w:r w:rsidRPr="00853B74">
        <w:rPr>
          <w:rFonts w:asciiTheme="majorBidi" w:hAnsiTheme="majorBidi" w:cstheme="majorBidi"/>
          <w:rtl/>
        </w:rPr>
        <w:t>ل</w:t>
      </w:r>
    </w:p>
    <w:p w:rsidR="00584EDA" w:rsidRPr="00853B74" w:rsidRDefault="00584EDA" w:rsidP="00AE2305">
      <w:pPr>
        <w:pStyle w:val="ListParagraph"/>
        <w:numPr>
          <w:ilvl w:val="1"/>
          <w:numId w:val="1"/>
        </w:numPr>
        <w:spacing w:line="480" w:lineRule="auto"/>
        <w:ind w:left="709" w:hanging="688"/>
        <w:jc w:val="left"/>
        <w:rPr>
          <w:rFonts w:asciiTheme="majorBidi" w:hAnsiTheme="majorBidi" w:cstheme="majorBidi"/>
          <w:b/>
          <w:i/>
          <w:sz w:val="24"/>
          <w:szCs w:val="24"/>
        </w:rPr>
      </w:pPr>
      <w:r w:rsidRPr="00853B74">
        <w:rPr>
          <w:rFonts w:asciiTheme="majorBidi" w:hAnsiTheme="majorBidi" w:cstheme="majorBidi"/>
          <w:b/>
          <w:sz w:val="24"/>
          <w:szCs w:val="24"/>
        </w:rPr>
        <w:t>Ta</w:t>
      </w:r>
      <w:r w:rsidRPr="00853B74">
        <w:rPr>
          <w:rFonts w:asciiTheme="majorBidi" w:hAnsiTheme="majorBidi" w:cstheme="majorBidi"/>
          <w:b/>
          <w:spacing w:val="-1"/>
          <w:sz w:val="24"/>
          <w:szCs w:val="24"/>
        </w:rPr>
        <w:t xml:space="preserve"> </w:t>
      </w:r>
      <w:r w:rsidRPr="00853B74">
        <w:rPr>
          <w:rFonts w:asciiTheme="majorBidi" w:hAnsiTheme="majorBidi" w:cstheme="majorBidi"/>
          <w:b/>
          <w:i/>
          <w:sz w:val="24"/>
          <w:szCs w:val="24"/>
        </w:rPr>
        <w:t>Marbūtah</w:t>
      </w:r>
    </w:p>
    <w:p w:rsidR="00584EDA" w:rsidRPr="00853B74" w:rsidRDefault="00584EDA" w:rsidP="00AE2305">
      <w:pPr>
        <w:spacing w:after="0" w:line="480" w:lineRule="auto"/>
        <w:ind w:left="709"/>
        <w:rPr>
          <w:rFonts w:asciiTheme="majorBidi" w:hAnsiTheme="majorBidi" w:cstheme="majorBidi"/>
          <w:sz w:val="24"/>
          <w:szCs w:val="24"/>
        </w:rPr>
      </w:pPr>
      <w:r w:rsidRPr="00853B74">
        <w:rPr>
          <w:rFonts w:asciiTheme="majorBidi" w:hAnsiTheme="majorBidi" w:cstheme="majorBidi"/>
          <w:sz w:val="24"/>
          <w:szCs w:val="24"/>
        </w:rPr>
        <w:t xml:space="preserve">Transliterasi untuk ta </w:t>
      </w:r>
      <w:r w:rsidRPr="00853B74">
        <w:rPr>
          <w:rFonts w:asciiTheme="majorBidi" w:hAnsiTheme="majorBidi" w:cstheme="majorBidi"/>
          <w:i/>
          <w:sz w:val="24"/>
          <w:szCs w:val="24"/>
        </w:rPr>
        <w:t xml:space="preserve">marbūtah </w:t>
      </w:r>
      <w:r w:rsidRPr="00853B74">
        <w:rPr>
          <w:rFonts w:asciiTheme="majorBidi" w:hAnsiTheme="majorBidi" w:cstheme="majorBidi"/>
          <w:sz w:val="24"/>
          <w:szCs w:val="24"/>
        </w:rPr>
        <w:t>ada</w:t>
      </w:r>
      <w:r w:rsidRPr="00853B74">
        <w:rPr>
          <w:rFonts w:asciiTheme="majorBidi" w:hAnsiTheme="majorBidi" w:cstheme="majorBidi"/>
          <w:spacing w:val="-11"/>
          <w:sz w:val="24"/>
          <w:szCs w:val="24"/>
        </w:rPr>
        <w:t xml:space="preserve"> </w:t>
      </w:r>
      <w:r w:rsidRPr="00853B74">
        <w:rPr>
          <w:rFonts w:asciiTheme="majorBidi" w:hAnsiTheme="majorBidi" w:cstheme="majorBidi"/>
          <w:sz w:val="24"/>
          <w:szCs w:val="24"/>
        </w:rPr>
        <w:t>dua:</w:t>
      </w:r>
    </w:p>
    <w:p w:rsidR="00584EDA" w:rsidRPr="00853B74" w:rsidRDefault="00584EDA" w:rsidP="00AE2305">
      <w:pPr>
        <w:pStyle w:val="ListParagraph"/>
        <w:numPr>
          <w:ilvl w:val="0"/>
          <w:numId w:val="7"/>
        </w:numPr>
        <w:tabs>
          <w:tab w:val="left" w:pos="1276"/>
          <w:tab w:val="left" w:pos="8789"/>
        </w:tabs>
        <w:spacing w:line="480" w:lineRule="auto"/>
        <w:ind w:left="709" w:hanging="709"/>
        <w:rPr>
          <w:rFonts w:asciiTheme="majorBidi" w:hAnsiTheme="majorBidi" w:cstheme="majorBidi"/>
          <w:sz w:val="24"/>
          <w:szCs w:val="24"/>
        </w:rPr>
      </w:pPr>
      <w:r w:rsidRPr="00853B74">
        <w:rPr>
          <w:rFonts w:asciiTheme="majorBidi" w:hAnsiTheme="majorBidi" w:cstheme="majorBidi"/>
          <w:sz w:val="24"/>
          <w:szCs w:val="24"/>
        </w:rPr>
        <w:t xml:space="preserve">Ta </w:t>
      </w:r>
      <w:r w:rsidRPr="00853B74">
        <w:rPr>
          <w:rFonts w:asciiTheme="majorBidi" w:hAnsiTheme="majorBidi" w:cstheme="majorBidi"/>
          <w:i/>
          <w:sz w:val="24"/>
          <w:szCs w:val="24"/>
        </w:rPr>
        <w:t>marbūtah</w:t>
      </w:r>
      <w:r w:rsidRPr="00853B74">
        <w:rPr>
          <w:rFonts w:asciiTheme="majorBidi" w:hAnsiTheme="majorBidi" w:cstheme="majorBidi"/>
          <w:i/>
          <w:spacing w:val="-2"/>
          <w:sz w:val="24"/>
          <w:szCs w:val="24"/>
        </w:rPr>
        <w:t xml:space="preserve"> </w:t>
      </w:r>
      <w:r w:rsidRPr="00853B74">
        <w:rPr>
          <w:rFonts w:asciiTheme="majorBidi" w:hAnsiTheme="majorBidi" w:cstheme="majorBidi"/>
          <w:sz w:val="24"/>
          <w:szCs w:val="24"/>
        </w:rPr>
        <w:t>hidup</w:t>
      </w:r>
    </w:p>
    <w:p w:rsidR="00584EDA" w:rsidRPr="00853B74" w:rsidRDefault="00584EDA" w:rsidP="00AE2305">
      <w:pPr>
        <w:pStyle w:val="ListParagraph"/>
        <w:tabs>
          <w:tab w:val="left" w:pos="1276"/>
          <w:tab w:val="left" w:pos="8789"/>
        </w:tabs>
        <w:spacing w:line="480" w:lineRule="auto"/>
        <w:ind w:left="709" w:hanging="709"/>
        <w:rPr>
          <w:rFonts w:asciiTheme="majorBidi" w:hAnsiTheme="majorBidi" w:cstheme="majorBidi"/>
          <w:sz w:val="24"/>
          <w:szCs w:val="24"/>
        </w:rPr>
      </w:pPr>
      <w:r w:rsidRPr="00853B74">
        <w:rPr>
          <w:rFonts w:asciiTheme="majorBidi" w:hAnsiTheme="majorBidi" w:cstheme="majorBidi"/>
          <w:sz w:val="24"/>
          <w:szCs w:val="24"/>
        </w:rPr>
        <w:tab/>
        <w:t xml:space="preserve">Ta </w:t>
      </w:r>
      <w:r w:rsidRPr="00853B74">
        <w:rPr>
          <w:rFonts w:asciiTheme="majorBidi" w:hAnsiTheme="majorBidi" w:cstheme="majorBidi"/>
          <w:i/>
          <w:sz w:val="24"/>
          <w:szCs w:val="24"/>
        </w:rPr>
        <w:t xml:space="preserve">marbūtah </w:t>
      </w:r>
      <w:r w:rsidRPr="00853B74">
        <w:rPr>
          <w:rFonts w:asciiTheme="majorBidi" w:hAnsiTheme="majorBidi" w:cstheme="majorBidi"/>
          <w:sz w:val="24"/>
          <w:szCs w:val="24"/>
        </w:rPr>
        <w:t>yang hidup atau mendapat ḥarkat Fatḥah, kasrah dan Ḍāmmah, transliterasinya adalah /t/</w:t>
      </w:r>
    </w:p>
    <w:p w:rsidR="00584EDA" w:rsidRPr="00853B74" w:rsidRDefault="00584EDA" w:rsidP="00AE2305">
      <w:pPr>
        <w:pStyle w:val="ListParagraph"/>
        <w:numPr>
          <w:ilvl w:val="0"/>
          <w:numId w:val="7"/>
        </w:numPr>
        <w:tabs>
          <w:tab w:val="left" w:pos="1418"/>
        </w:tabs>
        <w:spacing w:line="480" w:lineRule="auto"/>
        <w:ind w:left="709" w:hanging="709"/>
        <w:rPr>
          <w:rFonts w:asciiTheme="majorBidi" w:hAnsiTheme="majorBidi" w:cstheme="majorBidi"/>
          <w:sz w:val="24"/>
          <w:szCs w:val="24"/>
        </w:rPr>
      </w:pPr>
      <w:r w:rsidRPr="00853B74">
        <w:rPr>
          <w:rFonts w:asciiTheme="majorBidi" w:hAnsiTheme="majorBidi" w:cstheme="majorBidi"/>
          <w:sz w:val="24"/>
          <w:szCs w:val="24"/>
        </w:rPr>
        <w:t xml:space="preserve">Ta </w:t>
      </w:r>
      <w:r w:rsidRPr="00853B74">
        <w:rPr>
          <w:rFonts w:asciiTheme="majorBidi" w:hAnsiTheme="majorBidi" w:cstheme="majorBidi"/>
          <w:i/>
          <w:sz w:val="24"/>
          <w:szCs w:val="24"/>
        </w:rPr>
        <w:t>marbūtah</w:t>
      </w:r>
      <w:r w:rsidRPr="00853B74">
        <w:rPr>
          <w:rFonts w:asciiTheme="majorBidi" w:hAnsiTheme="majorBidi" w:cstheme="majorBidi"/>
          <w:i/>
          <w:spacing w:val="-2"/>
          <w:sz w:val="24"/>
          <w:szCs w:val="24"/>
        </w:rPr>
        <w:t xml:space="preserve"> </w:t>
      </w:r>
      <w:r w:rsidRPr="00853B74">
        <w:rPr>
          <w:rFonts w:asciiTheme="majorBidi" w:hAnsiTheme="majorBidi" w:cstheme="majorBidi"/>
          <w:sz w:val="24"/>
          <w:szCs w:val="24"/>
        </w:rPr>
        <w:t>mati</w:t>
      </w:r>
    </w:p>
    <w:p w:rsidR="00584EDA" w:rsidRPr="00853B74" w:rsidRDefault="00584EDA" w:rsidP="00AE2305">
      <w:pPr>
        <w:pStyle w:val="BodyText"/>
        <w:spacing w:line="480" w:lineRule="auto"/>
        <w:ind w:left="709"/>
        <w:jc w:val="both"/>
        <w:rPr>
          <w:rFonts w:asciiTheme="majorBidi" w:hAnsiTheme="majorBidi" w:cstheme="majorBidi"/>
        </w:rPr>
      </w:pPr>
      <w:r w:rsidRPr="00853B74">
        <w:rPr>
          <w:rFonts w:asciiTheme="majorBidi" w:hAnsiTheme="majorBidi" w:cstheme="majorBidi"/>
        </w:rPr>
        <w:t xml:space="preserve">Ta </w:t>
      </w:r>
      <w:r w:rsidRPr="00853B74">
        <w:rPr>
          <w:rFonts w:asciiTheme="majorBidi" w:hAnsiTheme="majorBidi" w:cstheme="majorBidi"/>
          <w:i/>
        </w:rPr>
        <w:t xml:space="preserve">marbūtah </w:t>
      </w:r>
      <w:r w:rsidRPr="00853B74">
        <w:rPr>
          <w:rFonts w:asciiTheme="majorBidi" w:hAnsiTheme="majorBidi" w:cstheme="majorBidi"/>
        </w:rPr>
        <w:t xml:space="preserve">yang mati atau mendapat harkat sukun, transliterasinya adalah /h/ </w:t>
      </w:r>
    </w:p>
    <w:p w:rsidR="00584EDA" w:rsidRPr="00853B74" w:rsidRDefault="00584EDA" w:rsidP="00AE2305">
      <w:pPr>
        <w:pStyle w:val="BodyText"/>
        <w:numPr>
          <w:ilvl w:val="0"/>
          <w:numId w:val="7"/>
        </w:numPr>
        <w:spacing w:line="480" w:lineRule="auto"/>
        <w:ind w:left="709" w:hanging="709"/>
        <w:jc w:val="both"/>
        <w:rPr>
          <w:rFonts w:asciiTheme="majorBidi" w:hAnsiTheme="majorBidi" w:cstheme="majorBidi"/>
        </w:rPr>
      </w:pPr>
      <w:r w:rsidRPr="00853B74">
        <w:rPr>
          <w:rFonts w:asciiTheme="majorBidi" w:hAnsiTheme="majorBidi" w:cstheme="majorBidi"/>
        </w:rPr>
        <w:t xml:space="preserve">Kalau pada kata yang terakhir dengan Ta </w:t>
      </w:r>
      <w:r w:rsidRPr="00853B74">
        <w:rPr>
          <w:rFonts w:asciiTheme="majorBidi" w:hAnsiTheme="majorBidi" w:cstheme="majorBidi"/>
          <w:i/>
        </w:rPr>
        <w:t xml:space="preserve">marbūtah </w:t>
      </w:r>
      <w:r w:rsidRPr="00853B74">
        <w:rPr>
          <w:rFonts w:asciiTheme="majorBidi" w:hAnsiTheme="majorBidi" w:cstheme="majorBidi"/>
        </w:rPr>
        <w:t xml:space="preserve">diikuti oleh kata yang menggunakan kata sandang al serta bacaan kedua kata itu terpisah, maka Ta </w:t>
      </w:r>
      <w:r w:rsidRPr="00853B74">
        <w:rPr>
          <w:rFonts w:asciiTheme="majorBidi" w:hAnsiTheme="majorBidi" w:cstheme="majorBidi"/>
          <w:i/>
        </w:rPr>
        <w:lastRenderedPageBreak/>
        <w:t xml:space="preserve">marbūtah </w:t>
      </w:r>
      <w:r w:rsidRPr="00853B74">
        <w:rPr>
          <w:rFonts w:asciiTheme="majorBidi" w:hAnsiTheme="majorBidi" w:cstheme="majorBidi"/>
        </w:rPr>
        <w:t>itu ditransliterasikan dengan ha</w:t>
      </w:r>
      <w:r w:rsidRPr="00853B74">
        <w:rPr>
          <w:rFonts w:asciiTheme="majorBidi" w:hAnsiTheme="majorBidi" w:cstheme="majorBidi"/>
          <w:spacing w:val="-8"/>
        </w:rPr>
        <w:t xml:space="preserve"> </w:t>
      </w:r>
      <w:r w:rsidRPr="00853B74">
        <w:rPr>
          <w:rFonts w:asciiTheme="majorBidi" w:hAnsiTheme="majorBidi" w:cstheme="majorBidi"/>
        </w:rPr>
        <w:t>(h).</w:t>
      </w:r>
    </w:p>
    <w:p w:rsidR="00584EDA" w:rsidRPr="00853B74" w:rsidRDefault="00584EDA" w:rsidP="00AE2305">
      <w:pPr>
        <w:pStyle w:val="BodyText"/>
        <w:tabs>
          <w:tab w:val="left" w:pos="7046"/>
        </w:tabs>
        <w:spacing w:line="480" w:lineRule="auto"/>
        <w:ind w:firstLine="709"/>
        <w:rPr>
          <w:rFonts w:asciiTheme="majorBidi" w:hAnsiTheme="majorBidi" w:cstheme="majorBidi"/>
        </w:rPr>
      </w:pPr>
      <w:r w:rsidRPr="00853B74">
        <w:rPr>
          <w:rFonts w:asciiTheme="majorBidi" w:hAnsiTheme="majorBidi" w:cstheme="majorBidi"/>
        </w:rPr>
        <w:t>Contoh:</w:t>
      </w:r>
      <w:r w:rsidR="003F58E0" w:rsidRPr="00853B74">
        <w:rPr>
          <w:rFonts w:asciiTheme="majorBidi" w:hAnsiTheme="majorBidi" w:cstheme="majorBidi"/>
        </w:rPr>
        <w:tab/>
      </w:r>
    </w:p>
    <w:p w:rsidR="00584EDA" w:rsidRPr="00853B74" w:rsidRDefault="00584EDA" w:rsidP="00AE2305">
      <w:pPr>
        <w:pStyle w:val="BodyText"/>
        <w:tabs>
          <w:tab w:val="left" w:pos="5529"/>
        </w:tabs>
        <w:spacing w:line="480" w:lineRule="auto"/>
        <w:ind w:left="709" w:right="708"/>
        <w:jc w:val="both"/>
        <w:rPr>
          <w:rFonts w:asciiTheme="majorBidi" w:hAnsiTheme="majorBidi" w:cstheme="majorBidi"/>
        </w:rPr>
      </w:pPr>
      <w:r w:rsidRPr="00853B74">
        <w:rPr>
          <w:rFonts w:asciiTheme="majorBidi" w:hAnsiTheme="majorBidi" w:cstheme="majorBidi"/>
        </w:rPr>
        <w:t>Rauḍah al-aṭfāl – rauḍatul aṭfāl</w:t>
      </w:r>
      <w:r w:rsidR="00990617" w:rsidRPr="00853B74">
        <w:rPr>
          <w:rFonts w:asciiTheme="majorBidi" w:hAnsiTheme="majorBidi" w:cstheme="majorBidi"/>
        </w:rPr>
        <w:tab/>
      </w:r>
      <w:r w:rsidRPr="00853B74">
        <w:rPr>
          <w:rFonts w:asciiTheme="majorBidi" w:hAnsiTheme="majorBidi" w:cstheme="majorBidi"/>
        </w:rPr>
        <w:t xml:space="preserve"> :</w:t>
      </w:r>
      <w:r w:rsidRPr="00853B74">
        <w:rPr>
          <w:rFonts w:asciiTheme="majorBidi" w:hAnsiTheme="majorBidi" w:cstheme="majorBidi"/>
          <w:rtl/>
        </w:rPr>
        <w:t>االطفال</w:t>
      </w:r>
      <w:r w:rsidRPr="00853B74">
        <w:rPr>
          <w:rFonts w:asciiTheme="majorBidi" w:hAnsiTheme="majorBidi" w:cstheme="majorBidi"/>
          <w:spacing w:val="-16"/>
        </w:rPr>
        <w:t xml:space="preserve"> </w:t>
      </w:r>
      <w:r w:rsidRPr="00853B74">
        <w:rPr>
          <w:rFonts w:asciiTheme="majorBidi" w:hAnsiTheme="majorBidi" w:cstheme="majorBidi"/>
          <w:rtl/>
        </w:rPr>
        <w:t>روضة</w:t>
      </w:r>
      <w:r w:rsidRPr="00853B74">
        <w:rPr>
          <w:rFonts w:asciiTheme="majorBidi" w:hAnsiTheme="majorBidi" w:cstheme="majorBidi"/>
        </w:rPr>
        <w:t xml:space="preserve"> </w:t>
      </w:r>
    </w:p>
    <w:p w:rsidR="00584EDA" w:rsidRPr="00853B74" w:rsidRDefault="00584EDA" w:rsidP="00AE2305">
      <w:pPr>
        <w:pStyle w:val="BodyText"/>
        <w:spacing w:line="480" w:lineRule="auto"/>
        <w:ind w:left="709" w:right="708"/>
        <w:jc w:val="both"/>
        <w:rPr>
          <w:rFonts w:asciiTheme="majorBidi" w:hAnsiTheme="majorBidi" w:cstheme="majorBidi"/>
          <w:spacing w:val="-1"/>
          <w:w w:val="82"/>
        </w:rPr>
      </w:pPr>
      <w:r w:rsidRPr="00853B74">
        <w:rPr>
          <w:rFonts w:asciiTheme="majorBidi" w:hAnsiTheme="majorBidi" w:cstheme="majorBidi"/>
          <w:spacing w:val="-1"/>
          <w:w w:val="99"/>
        </w:rPr>
        <w:t>A</w:t>
      </w:r>
      <w:r w:rsidRPr="00853B74">
        <w:rPr>
          <w:rFonts w:asciiTheme="majorBidi" w:hAnsiTheme="majorBidi" w:cstheme="majorBidi"/>
          <w:spacing w:val="1"/>
          <w:w w:val="99"/>
        </w:rPr>
        <w:t>l</w:t>
      </w:r>
      <w:r w:rsidRPr="00853B74">
        <w:rPr>
          <w:rFonts w:asciiTheme="majorBidi" w:hAnsiTheme="majorBidi" w:cstheme="majorBidi"/>
          <w:spacing w:val="-1"/>
          <w:w w:val="99"/>
        </w:rPr>
        <w:t>-Madīn</w:t>
      </w:r>
      <w:r w:rsidRPr="00853B74">
        <w:rPr>
          <w:rFonts w:asciiTheme="majorBidi" w:hAnsiTheme="majorBidi" w:cstheme="majorBidi"/>
          <w:spacing w:val="-2"/>
          <w:w w:val="99"/>
        </w:rPr>
        <w:t>a</w:t>
      </w:r>
      <w:r w:rsidRPr="00853B74">
        <w:rPr>
          <w:rFonts w:asciiTheme="majorBidi" w:hAnsiTheme="majorBidi" w:cstheme="majorBidi"/>
          <w:w w:val="99"/>
        </w:rPr>
        <w:t xml:space="preserve">h </w:t>
      </w:r>
      <w:r w:rsidRPr="00853B74">
        <w:rPr>
          <w:rFonts w:asciiTheme="majorBidi" w:hAnsiTheme="majorBidi" w:cstheme="majorBidi"/>
          <w:spacing w:val="-1"/>
          <w:w w:val="99"/>
        </w:rPr>
        <w:t>a</w:t>
      </w:r>
      <w:r w:rsidRPr="00853B74">
        <w:rPr>
          <w:rFonts w:asciiTheme="majorBidi" w:hAnsiTheme="majorBidi" w:cstheme="majorBidi"/>
          <w:w w:val="99"/>
        </w:rPr>
        <w:t>l</w:t>
      </w:r>
      <w:r w:rsidRPr="00853B74">
        <w:rPr>
          <w:rFonts w:asciiTheme="majorBidi" w:hAnsiTheme="majorBidi" w:cstheme="majorBidi"/>
          <w:spacing w:val="-1"/>
          <w:w w:val="99"/>
        </w:rPr>
        <w:t>-</w:t>
      </w:r>
      <w:r w:rsidRPr="00853B74">
        <w:rPr>
          <w:rFonts w:asciiTheme="majorBidi" w:hAnsiTheme="majorBidi" w:cstheme="majorBidi"/>
          <w:w w:val="99"/>
        </w:rPr>
        <w:t>mun</w:t>
      </w:r>
      <w:r w:rsidRPr="00853B74">
        <w:rPr>
          <w:rFonts w:asciiTheme="majorBidi" w:hAnsiTheme="majorBidi" w:cstheme="majorBidi"/>
          <w:spacing w:val="1"/>
          <w:w w:val="99"/>
        </w:rPr>
        <w:t>a</w:t>
      </w:r>
      <w:r w:rsidRPr="00853B74">
        <w:rPr>
          <w:rFonts w:asciiTheme="majorBidi" w:hAnsiTheme="majorBidi" w:cstheme="majorBidi"/>
          <w:w w:val="99"/>
        </w:rPr>
        <w:t>w</w:t>
      </w:r>
      <w:r w:rsidRPr="00853B74">
        <w:rPr>
          <w:rFonts w:asciiTheme="majorBidi" w:hAnsiTheme="majorBidi" w:cstheme="majorBidi"/>
          <w:spacing w:val="1"/>
          <w:w w:val="99"/>
        </w:rPr>
        <w:t>w</w:t>
      </w:r>
      <w:r w:rsidRPr="00853B74">
        <w:rPr>
          <w:rFonts w:asciiTheme="majorBidi" w:hAnsiTheme="majorBidi" w:cstheme="majorBidi"/>
          <w:spacing w:val="-1"/>
        </w:rPr>
        <w:t>a</w:t>
      </w:r>
      <w:r w:rsidRPr="00853B74">
        <w:rPr>
          <w:rFonts w:asciiTheme="majorBidi" w:hAnsiTheme="majorBidi" w:cstheme="majorBidi"/>
        </w:rPr>
        <w:t>r</w:t>
      </w:r>
      <w:r w:rsidRPr="00853B74">
        <w:rPr>
          <w:rFonts w:asciiTheme="majorBidi" w:hAnsiTheme="majorBidi" w:cstheme="majorBidi"/>
          <w:spacing w:val="-2"/>
        </w:rPr>
        <w:t>a</w:t>
      </w:r>
      <w:r w:rsidRPr="00853B74">
        <w:rPr>
          <w:rFonts w:asciiTheme="majorBidi" w:hAnsiTheme="majorBidi" w:cstheme="majorBidi"/>
        </w:rPr>
        <w:t xml:space="preserve">h        </w:t>
      </w:r>
      <w:r w:rsidR="00990617" w:rsidRPr="00853B74">
        <w:rPr>
          <w:rFonts w:asciiTheme="majorBidi" w:hAnsiTheme="majorBidi" w:cstheme="majorBidi"/>
        </w:rPr>
        <w:tab/>
      </w:r>
      <w:r w:rsidR="00990617" w:rsidRPr="00853B74">
        <w:rPr>
          <w:rFonts w:asciiTheme="majorBidi" w:hAnsiTheme="majorBidi" w:cstheme="majorBidi"/>
        </w:rPr>
        <w:tab/>
      </w:r>
      <w:r w:rsidRPr="00853B74">
        <w:rPr>
          <w:rFonts w:asciiTheme="majorBidi" w:hAnsiTheme="majorBidi" w:cstheme="majorBidi"/>
        </w:rPr>
        <w:t xml:space="preserve">  </w:t>
      </w:r>
      <w:r w:rsidRPr="00853B74">
        <w:rPr>
          <w:rFonts w:asciiTheme="majorBidi" w:hAnsiTheme="majorBidi" w:cstheme="majorBidi"/>
          <w:spacing w:val="-16"/>
        </w:rPr>
        <w:t xml:space="preserve">           </w:t>
      </w:r>
      <w:r w:rsidRPr="00853B74">
        <w:rPr>
          <w:rFonts w:asciiTheme="majorBidi" w:hAnsiTheme="majorBidi" w:cstheme="majorBidi"/>
        </w:rPr>
        <w:t>:</w:t>
      </w:r>
      <w:r w:rsidRPr="00853B74">
        <w:rPr>
          <w:rFonts w:asciiTheme="majorBidi" w:hAnsiTheme="majorBidi" w:cstheme="majorBidi"/>
          <w:w w:val="58"/>
          <w:rtl/>
        </w:rPr>
        <w:t>ال</w:t>
      </w:r>
      <w:r w:rsidRPr="00853B74">
        <w:rPr>
          <w:rFonts w:asciiTheme="majorBidi" w:hAnsiTheme="majorBidi" w:cstheme="majorBidi"/>
          <w:spacing w:val="-1"/>
          <w:w w:val="116"/>
          <w:rtl/>
        </w:rPr>
        <w:t>م</w:t>
      </w:r>
      <w:r w:rsidRPr="00853B74">
        <w:rPr>
          <w:rFonts w:asciiTheme="majorBidi" w:hAnsiTheme="majorBidi" w:cstheme="majorBidi"/>
          <w:spacing w:val="-1"/>
          <w:w w:val="46"/>
          <w:rtl/>
        </w:rPr>
        <w:t>ن</w:t>
      </w:r>
      <w:r w:rsidRPr="00853B74">
        <w:rPr>
          <w:rFonts w:asciiTheme="majorBidi" w:hAnsiTheme="majorBidi" w:cstheme="majorBidi"/>
          <w:spacing w:val="-1"/>
          <w:rtl/>
        </w:rPr>
        <w:t>ورة</w:t>
      </w:r>
      <w:r w:rsidRPr="00853B74">
        <w:rPr>
          <w:rFonts w:asciiTheme="majorBidi" w:hAnsiTheme="majorBidi" w:cstheme="majorBidi"/>
          <w:spacing w:val="1"/>
        </w:rPr>
        <w:t xml:space="preserve"> </w:t>
      </w:r>
      <w:r w:rsidRPr="00853B74">
        <w:rPr>
          <w:rFonts w:asciiTheme="majorBidi" w:hAnsiTheme="majorBidi" w:cstheme="majorBidi"/>
          <w:spacing w:val="-1"/>
          <w:w w:val="82"/>
          <w:rtl/>
        </w:rPr>
        <w:t>المد</w:t>
      </w:r>
      <w:r w:rsidRPr="00853B74">
        <w:rPr>
          <w:rFonts w:asciiTheme="majorBidi" w:hAnsiTheme="majorBidi" w:cstheme="majorBidi"/>
          <w:spacing w:val="-1"/>
          <w:w w:val="38"/>
          <w:rtl/>
        </w:rPr>
        <w:t>ي</w:t>
      </w:r>
      <w:r w:rsidRPr="00853B74">
        <w:rPr>
          <w:rFonts w:asciiTheme="majorBidi" w:hAnsiTheme="majorBidi" w:cstheme="majorBidi"/>
          <w:spacing w:val="-1"/>
          <w:w w:val="46"/>
          <w:rtl/>
        </w:rPr>
        <w:t>ن</w:t>
      </w:r>
      <w:r w:rsidRPr="00853B74">
        <w:rPr>
          <w:rFonts w:asciiTheme="majorBidi" w:hAnsiTheme="majorBidi" w:cstheme="majorBidi"/>
          <w:w w:val="132"/>
          <w:rtl/>
        </w:rPr>
        <w:t>ة</w:t>
      </w:r>
      <w:r w:rsidRPr="00853B74">
        <w:rPr>
          <w:rFonts w:asciiTheme="majorBidi" w:hAnsiTheme="majorBidi" w:cstheme="majorBidi"/>
          <w:spacing w:val="-1"/>
          <w:w w:val="82"/>
        </w:rPr>
        <w:t xml:space="preserve"> </w:t>
      </w:r>
    </w:p>
    <w:p w:rsidR="00584EDA" w:rsidRPr="00853B74" w:rsidRDefault="00584EDA" w:rsidP="00AE2305">
      <w:pPr>
        <w:pStyle w:val="BodyText"/>
        <w:spacing w:line="480" w:lineRule="auto"/>
        <w:ind w:left="709" w:right="708"/>
        <w:jc w:val="both"/>
        <w:rPr>
          <w:rFonts w:asciiTheme="majorBidi" w:hAnsiTheme="majorBidi" w:cstheme="majorBidi"/>
          <w:spacing w:val="-1"/>
          <w:w w:val="82"/>
        </w:rPr>
      </w:pPr>
      <w:r w:rsidRPr="00853B74">
        <w:rPr>
          <w:rFonts w:asciiTheme="majorBidi" w:hAnsiTheme="majorBidi" w:cstheme="majorBidi"/>
          <w:spacing w:val="-1"/>
          <w:w w:val="99"/>
        </w:rPr>
        <w:t>A</w:t>
      </w:r>
      <w:r w:rsidRPr="00853B74">
        <w:rPr>
          <w:rFonts w:asciiTheme="majorBidi" w:hAnsiTheme="majorBidi" w:cstheme="majorBidi"/>
          <w:spacing w:val="1"/>
          <w:w w:val="99"/>
        </w:rPr>
        <w:t>l</w:t>
      </w:r>
      <w:r w:rsidRPr="00853B74">
        <w:rPr>
          <w:rFonts w:asciiTheme="majorBidi" w:hAnsiTheme="majorBidi" w:cstheme="majorBidi"/>
          <w:spacing w:val="-1"/>
          <w:w w:val="99"/>
        </w:rPr>
        <w:t>-Madīn</w:t>
      </w:r>
      <w:r w:rsidRPr="00853B74">
        <w:rPr>
          <w:rFonts w:asciiTheme="majorBidi" w:hAnsiTheme="majorBidi" w:cstheme="majorBidi"/>
          <w:spacing w:val="-2"/>
          <w:w w:val="99"/>
        </w:rPr>
        <w:t>a</w:t>
      </w:r>
      <w:r w:rsidRPr="00853B74">
        <w:rPr>
          <w:rFonts w:asciiTheme="majorBidi" w:hAnsiTheme="majorBidi" w:cstheme="majorBidi"/>
          <w:w w:val="99"/>
        </w:rPr>
        <w:t>tu</w:t>
      </w:r>
      <w:r w:rsidRPr="00853B74">
        <w:rPr>
          <w:rFonts w:asciiTheme="majorBidi" w:hAnsiTheme="majorBidi" w:cstheme="majorBidi"/>
          <w:spacing w:val="1"/>
          <w:w w:val="99"/>
        </w:rPr>
        <w:t>l</w:t>
      </w:r>
      <w:r w:rsidRPr="00853B74">
        <w:rPr>
          <w:rFonts w:asciiTheme="majorBidi" w:hAnsiTheme="majorBidi" w:cstheme="majorBidi"/>
          <w:spacing w:val="-1"/>
          <w:w w:val="99"/>
        </w:rPr>
        <w:t>-</w:t>
      </w:r>
      <w:r w:rsidRPr="00853B74">
        <w:rPr>
          <w:rFonts w:asciiTheme="majorBidi" w:hAnsiTheme="majorBidi" w:cstheme="majorBidi"/>
          <w:w w:val="99"/>
        </w:rPr>
        <w:t>Muna</w:t>
      </w:r>
      <w:r w:rsidRPr="00853B74">
        <w:rPr>
          <w:rFonts w:asciiTheme="majorBidi" w:hAnsiTheme="majorBidi" w:cstheme="majorBidi"/>
          <w:spacing w:val="-2"/>
          <w:w w:val="99"/>
        </w:rPr>
        <w:t>w</w:t>
      </w:r>
      <w:r w:rsidRPr="00853B74">
        <w:rPr>
          <w:rFonts w:asciiTheme="majorBidi" w:hAnsiTheme="majorBidi" w:cstheme="majorBidi"/>
          <w:spacing w:val="1"/>
          <w:w w:val="99"/>
        </w:rPr>
        <w:t>w</w:t>
      </w:r>
      <w:r w:rsidRPr="00853B74">
        <w:rPr>
          <w:rFonts w:asciiTheme="majorBidi" w:hAnsiTheme="majorBidi" w:cstheme="majorBidi"/>
          <w:spacing w:val="1"/>
        </w:rPr>
        <w:t>a</w:t>
      </w:r>
      <w:r w:rsidRPr="00853B74">
        <w:rPr>
          <w:rFonts w:asciiTheme="majorBidi" w:hAnsiTheme="majorBidi" w:cstheme="majorBidi"/>
        </w:rPr>
        <w:t>r</w:t>
      </w:r>
      <w:r w:rsidRPr="00853B74">
        <w:rPr>
          <w:rFonts w:asciiTheme="majorBidi" w:hAnsiTheme="majorBidi" w:cstheme="majorBidi"/>
          <w:spacing w:val="-2"/>
        </w:rPr>
        <w:t>a</w:t>
      </w:r>
      <w:r w:rsidRPr="00853B74">
        <w:rPr>
          <w:rFonts w:asciiTheme="majorBidi" w:hAnsiTheme="majorBidi" w:cstheme="majorBidi"/>
        </w:rPr>
        <w:t xml:space="preserve">h                  </w:t>
      </w:r>
      <w:r w:rsidR="00990617" w:rsidRPr="00853B74">
        <w:rPr>
          <w:rFonts w:asciiTheme="majorBidi" w:hAnsiTheme="majorBidi" w:cstheme="majorBidi"/>
        </w:rPr>
        <w:tab/>
      </w:r>
      <w:r w:rsidR="00990617" w:rsidRPr="00853B74">
        <w:rPr>
          <w:rFonts w:asciiTheme="majorBidi" w:hAnsiTheme="majorBidi" w:cstheme="majorBidi"/>
        </w:rPr>
        <w:tab/>
        <w:t xml:space="preserve">  </w:t>
      </w:r>
      <w:r w:rsidRPr="00853B74">
        <w:rPr>
          <w:rFonts w:asciiTheme="majorBidi" w:hAnsiTheme="majorBidi" w:cstheme="majorBidi"/>
        </w:rPr>
        <w:t xml:space="preserve">      </w:t>
      </w:r>
      <w:r w:rsidRPr="00853B74">
        <w:rPr>
          <w:rFonts w:asciiTheme="majorBidi" w:hAnsiTheme="majorBidi" w:cstheme="majorBidi"/>
          <w:spacing w:val="-4"/>
        </w:rPr>
        <w:t xml:space="preserve"> </w:t>
      </w:r>
      <w:r w:rsidRPr="00853B74">
        <w:rPr>
          <w:rFonts w:asciiTheme="majorBidi" w:hAnsiTheme="majorBidi" w:cstheme="majorBidi"/>
        </w:rPr>
        <w:t>:</w:t>
      </w:r>
      <w:r w:rsidRPr="00853B74">
        <w:rPr>
          <w:rFonts w:asciiTheme="majorBidi" w:hAnsiTheme="majorBidi" w:cstheme="majorBidi"/>
          <w:w w:val="58"/>
          <w:rtl/>
        </w:rPr>
        <w:t>ال</w:t>
      </w:r>
      <w:r w:rsidRPr="00853B74">
        <w:rPr>
          <w:rFonts w:asciiTheme="majorBidi" w:hAnsiTheme="majorBidi" w:cstheme="majorBidi"/>
          <w:spacing w:val="-1"/>
          <w:w w:val="116"/>
          <w:rtl/>
        </w:rPr>
        <w:t>م</w:t>
      </w:r>
      <w:r w:rsidRPr="00853B74">
        <w:rPr>
          <w:rFonts w:asciiTheme="majorBidi" w:hAnsiTheme="majorBidi" w:cstheme="majorBidi"/>
          <w:spacing w:val="-1"/>
          <w:w w:val="46"/>
          <w:rtl/>
        </w:rPr>
        <w:t>ن</w:t>
      </w:r>
      <w:r w:rsidRPr="00853B74">
        <w:rPr>
          <w:rFonts w:asciiTheme="majorBidi" w:hAnsiTheme="majorBidi" w:cstheme="majorBidi"/>
          <w:spacing w:val="-1"/>
          <w:rtl/>
        </w:rPr>
        <w:t>ورة</w:t>
      </w:r>
      <w:r w:rsidRPr="00853B74">
        <w:rPr>
          <w:rFonts w:asciiTheme="majorBidi" w:hAnsiTheme="majorBidi" w:cstheme="majorBidi"/>
          <w:spacing w:val="1"/>
        </w:rPr>
        <w:t xml:space="preserve"> </w:t>
      </w:r>
      <w:r w:rsidRPr="00853B74">
        <w:rPr>
          <w:rFonts w:asciiTheme="majorBidi" w:hAnsiTheme="majorBidi" w:cstheme="majorBidi"/>
          <w:spacing w:val="-1"/>
          <w:w w:val="82"/>
          <w:rtl/>
        </w:rPr>
        <w:t>المد</w:t>
      </w:r>
      <w:r w:rsidRPr="00853B74">
        <w:rPr>
          <w:rFonts w:asciiTheme="majorBidi" w:hAnsiTheme="majorBidi" w:cstheme="majorBidi"/>
          <w:spacing w:val="-1"/>
          <w:w w:val="38"/>
          <w:rtl/>
        </w:rPr>
        <w:t>ي</w:t>
      </w:r>
      <w:r w:rsidRPr="00853B74">
        <w:rPr>
          <w:rFonts w:asciiTheme="majorBidi" w:hAnsiTheme="majorBidi" w:cstheme="majorBidi"/>
          <w:spacing w:val="-1"/>
          <w:w w:val="46"/>
          <w:rtl/>
        </w:rPr>
        <w:t>ن</w:t>
      </w:r>
      <w:r w:rsidRPr="00853B74">
        <w:rPr>
          <w:rFonts w:asciiTheme="majorBidi" w:hAnsiTheme="majorBidi" w:cstheme="majorBidi"/>
          <w:w w:val="132"/>
          <w:rtl/>
        </w:rPr>
        <w:t>ة</w:t>
      </w:r>
      <w:r w:rsidRPr="00853B74">
        <w:rPr>
          <w:rFonts w:asciiTheme="majorBidi" w:hAnsiTheme="majorBidi" w:cstheme="majorBidi"/>
          <w:spacing w:val="-1"/>
          <w:w w:val="82"/>
        </w:rPr>
        <w:t xml:space="preserve"> </w:t>
      </w:r>
      <w:r w:rsidRPr="00853B74">
        <w:rPr>
          <w:rFonts w:asciiTheme="majorBidi" w:hAnsiTheme="majorBidi" w:cstheme="majorBidi"/>
          <w:spacing w:val="-1"/>
          <w:w w:val="82"/>
        </w:rPr>
        <w:tab/>
      </w:r>
    </w:p>
    <w:p w:rsidR="00584EDA" w:rsidRPr="00853B74" w:rsidRDefault="00584EDA" w:rsidP="00AE2305">
      <w:pPr>
        <w:pStyle w:val="BodyText"/>
        <w:spacing w:line="480" w:lineRule="auto"/>
        <w:ind w:left="709" w:right="708"/>
        <w:jc w:val="both"/>
        <w:rPr>
          <w:rFonts w:asciiTheme="majorBidi" w:hAnsiTheme="majorBidi" w:cstheme="majorBidi"/>
        </w:rPr>
      </w:pPr>
      <w:r w:rsidRPr="00853B74">
        <w:rPr>
          <w:rFonts w:asciiTheme="majorBidi" w:hAnsiTheme="majorBidi" w:cstheme="majorBidi"/>
        </w:rPr>
        <w:t>Ṭalḥah</w:t>
      </w:r>
      <w:r w:rsidRPr="00853B74">
        <w:rPr>
          <w:rFonts w:asciiTheme="majorBidi" w:hAnsiTheme="majorBidi" w:cstheme="majorBidi"/>
        </w:rPr>
        <w:tab/>
        <w:t xml:space="preserve"> </w:t>
      </w:r>
      <w:r w:rsidRPr="00853B74">
        <w:rPr>
          <w:rFonts w:asciiTheme="majorBidi" w:hAnsiTheme="majorBidi" w:cstheme="majorBidi"/>
        </w:rPr>
        <w:tab/>
        <w:t xml:space="preserve">            </w:t>
      </w:r>
      <w:r w:rsidR="00990617" w:rsidRPr="00853B74">
        <w:rPr>
          <w:rFonts w:asciiTheme="majorBidi" w:hAnsiTheme="majorBidi" w:cstheme="majorBidi"/>
        </w:rPr>
        <w:tab/>
      </w:r>
      <w:r w:rsidR="00990617" w:rsidRPr="00853B74">
        <w:rPr>
          <w:rFonts w:asciiTheme="majorBidi" w:hAnsiTheme="majorBidi" w:cstheme="majorBidi"/>
        </w:rPr>
        <w:tab/>
      </w:r>
      <w:r w:rsidR="00990617" w:rsidRPr="00853B74">
        <w:rPr>
          <w:rFonts w:asciiTheme="majorBidi" w:hAnsiTheme="majorBidi" w:cstheme="majorBidi"/>
        </w:rPr>
        <w:tab/>
      </w:r>
      <w:r w:rsidR="00990617" w:rsidRPr="00853B74">
        <w:rPr>
          <w:rFonts w:asciiTheme="majorBidi" w:hAnsiTheme="majorBidi" w:cstheme="majorBidi"/>
        </w:rPr>
        <w:tab/>
        <w:t xml:space="preserve">       </w:t>
      </w:r>
      <w:r w:rsidRPr="00853B74">
        <w:rPr>
          <w:rFonts w:asciiTheme="majorBidi" w:hAnsiTheme="majorBidi" w:cstheme="majorBidi"/>
        </w:rPr>
        <w:t xml:space="preserve">  :</w:t>
      </w:r>
      <w:r w:rsidRPr="00853B74">
        <w:rPr>
          <w:rFonts w:asciiTheme="majorBidi" w:hAnsiTheme="majorBidi" w:cstheme="majorBidi"/>
          <w:spacing w:val="4"/>
        </w:rPr>
        <w:t xml:space="preserve"> </w:t>
      </w:r>
      <w:r w:rsidRPr="00853B74">
        <w:rPr>
          <w:rFonts w:asciiTheme="majorBidi" w:hAnsiTheme="majorBidi" w:cstheme="majorBidi"/>
          <w:rtl/>
        </w:rPr>
        <w:t>طلحة</w:t>
      </w:r>
    </w:p>
    <w:p w:rsidR="00584EDA" w:rsidRPr="00853B74" w:rsidRDefault="00584EDA" w:rsidP="00AE2305">
      <w:pPr>
        <w:pStyle w:val="Heading4"/>
        <w:keepNext w:val="0"/>
        <w:keepLines w:val="0"/>
        <w:widowControl w:val="0"/>
        <w:numPr>
          <w:ilvl w:val="1"/>
          <w:numId w:val="1"/>
        </w:numPr>
        <w:tabs>
          <w:tab w:val="left" w:pos="851"/>
        </w:tabs>
        <w:autoSpaceDE w:val="0"/>
        <w:autoSpaceDN w:val="0"/>
        <w:spacing w:before="0" w:line="480" w:lineRule="auto"/>
        <w:ind w:left="709" w:hanging="709"/>
        <w:jc w:val="both"/>
        <w:rPr>
          <w:rFonts w:asciiTheme="majorBidi" w:hAnsiTheme="majorBidi"/>
          <w:i w:val="0"/>
          <w:color w:val="auto"/>
          <w:sz w:val="24"/>
          <w:szCs w:val="24"/>
        </w:rPr>
      </w:pPr>
      <w:r w:rsidRPr="00853B74">
        <w:rPr>
          <w:rFonts w:asciiTheme="majorBidi" w:hAnsiTheme="majorBidi"/>
          <w:color w:val="auto"/>
          <w:sz w:val="24"/>
          <w:szCs w:val="24"/>
        </w:rPr>
        <w:t>Syaddah</w:t>
      </w:r>
      <w:r w:rsidRPr="00853B74">
        <w:rPr>
          <w:rFonts w:asciiTheme="majorBidi" w:hAnsiTheme="majorBidi"/>
          <w:color w:val="auto"/>
          <w:spacing w:val="-1"/>
          <w:sz w:val="24"/>
          <w:szCs w:val="24"/>
        </w:rPr>
        <w:t xml:space="preserve"> </w:t>
      </w:r>
      <w:r w:rsidRPr="00853B74">
        <w:rPr>
          <w:rFonts w:asciiTheme="majorBidi" w:hAnsiTheme="majorBidi"/>
          <w:color w:val="auto"/>
          <w:sz w:val="24"/>
          <w:szCs w:val="24"/>
        </w:rPr>
        <w:t>(Tasydīd</w:t>
      </w:r>
      <w:r w:rsidRPr="00853B74">
        <w:rPr>
          <w:rFonts w:asciiTheme="majorBidi" w:hAnsiTheme="majorBidi"/>
          <w:i w:val="0"/>
          <w:color w:val="auto"/>
          <w:sz w:val="24"/>
          <w:szCs w:val="24"/>
        </w:rPr>
        <w:t>)</w:t>
      </w:r>
    </w:p>
    <w:p w:rsidR="00584EDA" w:rsidRPr="00853B74" w:rsidRDefault="00584EDA" w:rsidP="00AE2305">
      <w:pPr>
        <w:pStyle w:val="BodyText"/>
        <w:spacing w:line="480" w:lineRule="auto"/>
        <w:ind w:firstLine="709"/>
        <w:jc w:val="both"/>
        <w:rPr>
          <w:rFonts w:asciiTheme="majorBidi" w:hAnsiTheme="majorBidi" w:cstheme="majorBidi"/>
        </w:rPr>
      </w:pPr>
      <w:r w:rsidRPr="00853B74">
        <w:rPr>
          <w:rFonts w:asciiTheme="majorBidi" w:hAnsiTheme="majorBidi" w:cstheme="majorBidi"/>
          <w:i/>
        </w:rPr>
        <w:t xml:space="preserve">Syaddah </w:t>
      </w:r>
      <w:r w:rsidRPr="00853B74">
        <w:rPr>
          <w:rFonts w:asciiTheme="majorBidi" w:hAnsiTheme="majorBidi" w:cstheme="majorBidi"/>
        </w:rPr>
        <w:t xml:space="preserve">atau </w:t>
      </w:r>
      <w:r w:rsidRPr="00853B74">
        <w:rPr>
          <w:rFonts w:asciiTheme="majorBidi" w:hAnsiTheme="majorBidi" w:cstheme="majorBidi"/>
          <w:i/>
        </w:rPr>
        <w:t xml:space="preserve">Tasydīd </w:t>
      </w:r>
      <w:r w:rsidRPr="00853B74">
        <w:rPr>
          <w:rFonts w:asciiTheme="majorBidi" w:hAnsiTheme="majorBidi" w:cstheme="majorBidi"/>
        </w:rPr>
        <w:t xml:space="preserve">yang dalam tulisan Arab dilambangkan dengan sebuah tanda, tanda </w:t>
      </w:r>
      <w:r w:rsidRPr="00853B74">
        <w:rPr>
          <w:rFonts w:asciiTheme="majorBidi" w:hAnsiTheme="majorBidi" w:cstheme="majorBidi"/>
          <w:i/>
        </w:rPr>
        <w:t xml:space="preserve">Syaddah </w:t>
      </w:r>
      <w:r w:rsidRPr="00853B74">
        <w:rPr>
          <w:rFonts w:asciiTheme="majorBidi" w:hAnsiTheme="majorBidi" w:cstheme="majorBidi"/>
        </w:rPr>
        <w:t xml:space="preserve">atau </w:t>
      </w:r>
      <w:r w:rsidRPr="00853B74">
        <w:rPr>
          <w:rFonts w:asciiTheme="majorBidi" w:hAnsiTheme="majorBidi" w:cstheme="majorBidi"/>
          <w:i/>
        </w:rPr>
        <w:t xml:space="preserve">Tasydīd, </w:t>
      </w:r>
      <w:r w:rsidRPr="00853B74">
        <w:rPr>
          <w:rFonts w:asciiTheme="majorBidi" w:hAnsiTheme="majorBidi" w:cstheme="majorBidi"/>
        </w:rPr>
        <w:t xml:space="preserve">dalam transliterasi ini tanda </w:t>
      </w:r>
      <w:r w:rsidRPr="00853B74">
        <w:rPr>
          <w:rFonts w:asciiTheme="majorBidi" w:hAnsiTheme="majorBidi" w:cstheme="majorBidi"/>
          <w:i/>
        </w:rPr>
        <w:t xml:space="preserve">syaddah </w:t>
      </w:r>
      <w:r w:rsidRPr="00853B74">
        <w:rPr>
          <w:rFonts w:asciiTheme="majorBidi" w:hAnsiTheme="majorBidi" w:cstheme="majorBidi"/>
        </w:rPr>
        <w:t xml:space="preserve">tersebut dilambangkan dengan huruf, yaitu huruf yang sama dengan huruf yang diberi tanda </w:t>
      </w:r>
      <w:r w:rsidRPr="00853B74">
        <w:rPr>
          <w:rFonts w:asciiTheme="majorBidi" w:hAnsiTheme="majorBidi" w:cstheme="majorBidi"/>
          <w:i/>
        </w:rPr>
        <w:t xml:space="preserve">syaddah </w:t>
      </w:r>
      <w:r w:rsidRPr="00853B74">
        <w:rPr>
          <w:rFonts w:asciiTheme="majorBidi" w:hAnsiTheme="majorBidi" w:cstheme="majorBidi"/>
        </w:rPr>
        <w:t>itu.</w:t>
      </w:r>
    </w:p>
    <w:p w:rsidR="00584EDA" w:rsidRPr="00853B74" w:rsidRDefault="00584EDA" w:rsidP="00AE2305">
      <w:pPr>
        <w:pStyle w:val="BodyText"/>
        <w:spacing w:line="480" w:lineRule="auto"/>
        <w:ind w:left="1276" w:right="-2675"/>
        <w:rPr>
          <w:rFonts w:asciiTheme="majorBidi" w:hAnsiTheme="majorBidi" w:cstheme="majorBidi"/>
        </w:rPr>
      </w:pPr>
      <w:r w:rsidRPr="00853B74">
        <w:rPr>
          <w:rFonts w:asciiTheme="majorBidi" w:hAnsiTheme="majorBidi" w:cstheme="majorBidi"/>
        </w:rPr>
        <w:t>Contoh:</w:t>
      </w:r>
    </w:p>
    <w:p w:rsidR="00584EDA" w:rsidRPr="00853B74" w:rsidRDefault="00584EDA" w:rsidP="00AE2305">
      <w:pPr>
        <w:tabs>
          <w:tab w:val="left" w:pos="1701"/>
          <w:tab w:val="left" w:pos="3468"/>
        </w:tabs>
        <w:spacing w:after="0" w:line="480" w:lineRule="auto"/>
        <w:ind w:left="1276" w:right="-2675"/>
        <w:rPr>
          <w:rFonts w:asciiTheme="majorBidi" w:hAnsiTheme="majorBidi" w:cstheme="majorBidi"/>
          <w:sz w:val="24"/>
          <w:szCs w:val="24"/>
        </w:rPr>
      </w:pPr>
      <w:r w:rsidRPr="00853B74">
        <w:rPr>
          <w:rFonts w:asciiTheme="majorBidi" w:hAnsiTheme="majorBidi" w:cstheme="majorBidi"/>
          <w:w w:val="99"/>
          <w:position w:val="2"/>
          <w:sz w:val="24"/>
          <w:szCs w:val="24"/>
        </w:rPr>
        <w:t>-</w:t>
      </w:r>
      <w:r w:rsidRPr="00853B74">
        <w:rPr>
          <w:rFonts w:asciiTheme="majorBidi" w:hAnsiTheme="majorBidi" w:cstheme="majorBidi"/>
          <w:w w:val="99"/>
          <w:position w:val="2"/>
          <w:sz w:val="24"/>
          <w:szCs w:val="24"/>
        </w:rPr>
        <w:tab/>
      </w:r>
      <w:r w:rsidRPr="00853B74">
        <w:rPr>
          <w:rFonts w:asciiTheme="majorBidi" w:hAnsiTheme="majorBidi" w:cstheme="majorBidi"/>
          <w:i/>
          <w:spacing w:val="-1"/>
          <w:w w:val="99"/>
          <w:position w:val="2"/>
          <w:sz w:val="24"/>
          <w:szCs w:val="24"/>
        </w:rPr>
        <w:t>rabban</w:t>
      </w:r>
      <w:r w:rsidRPr="00853B74">
        <w:rPr>
          <w:rFonts w:asciiTheme="majorBidi" w:hAnsiTheme="majorBidi" w:cstheme="majorBidi"/>
          <w:i/>
          <w:w w:val="99"/>
          <w:position w:val="2"/>
          <w:sz w:val="24"/>
          <w:szCs w:val="24"/>
        </w:rPr>
        <w:t>ā</w:t>
      </w:r>
      <w:r w:rsidRPr="00853B74">
        <w:rPr>
          <w:rFonts w:asciiTheme="majorBidi" w:hAnsiTheme="majorBidi" w:cstheme="majorBidi"/>
          <w:i/>
          <w:w w:val="99"/>
          <w:position w:val="2"/>
          <w:sz w:val="24"/>
          <w:szCs w:val="24"/>
        </w:rPr>
        <w:tab/>
      </w:r>
      <w:r w:rsidRPr="00853B74">
        <w:rPr>
          <w:rFonts w:asciiTheme="majorBidi" w:hAnsiTheme="majorBidi" w:cstheme="majorBidi"/>
          <w:w w:val="99"/>
          <w:position w:val="2"/>
          <w:sz w:val="24"/>
          <w:szCs w:val="24"/>
        </w:rPr>
        <w:t>:</w:t>
      </w:r>
      <w:r w:rsidRPr="00853B74">
        <w:rPr>
          <w:rFonts w:asciiTheme="majorBidi" w:hAnsiTheme="majorBidi" w:cstheme="majorBidi"/>
          <w:spacing w:val="-7"/>
          <w:w w:val="99"/>
          <w:position w:val="2"/>
          <w:sz w:val="24"/>
          <w:szCs w:val="24"/>
        </w:rPr>
        <w:t xml:space="preserve"> </w:t>
      </w:r>
      <w:r w:rsidRPr="00853B74">
        <w:rPr>
          <w:rFonts w:asciiTheme="majorBidi" w:hAnsiTheme="majorBidi" w:cstheme="majorBidi"/>
          <w:spacing w:val="7"/>
          <w:w w:val="99"/>
          <w:position w:val="5"/>
          <w:sz w:val="24"/>
          <w:szCs w:val="24"/>
        </w:rPr>
        <w:t xml:space="preserve"> </w:t>
      </w:r>
      <w:r w:rsidRPr="00853B74">
        <w:rPr>
          <w:rFonts w:asciiTheme="majorBidi" w:hAnsiTheme="majorBidi" w:cstheme="majorBidi"/>
          <w:spacing w:val="-94"/>
          <w:position w:val="2"/>
          <w:sz w:val="24"/>
          <w:szCs w:val="24"/>
          <w:rtl/>
        </w:rPr>
        <w:t>ر</w:t>
      </w:r>
      <w:r w:rsidRPr="00853B74">
        <w:rPr>
          <w:rFonts w:asciiTheme="majorBidi" w:hAnsiTheme="majorBidi" w:cstheme="majorBidi"/>
          <w:spacing w:val="-1"/>
          <w:w w:val="34"/>
          <w:position w:val="2"/>
          <w:sz w:val="24"/>
          <w:szCs w:val="24"/>
          <w:rtl/>
        </w:rPr>
        <w:t>ب</w:t>
      </w:r>
      <w:r w:rsidRPr="00853B74">
        <w:rPr>
          <w:rFonts w:asciiTheme="majorBidi" w:hAnsiTheme="majorBidi" w:cstheme="majorBidi"/>
          <w:spacing w:val="4"/>
          <w:position w:val="2"/>
          <w:sz w:val="24"/>
          <w:szCs w:val="24"/>
          <w:rtl/>
        </w:rPr>
        <w:t>َ</w:t>
      </w:r>
      <w:r w:rsidRPr="00853B74">
        <w:rPr>
          <w:rFonts w:asciiTheme="majorBidi" w:hAnsiTheme="majorBidi" w:cstheme="majorBidi"/>
          <w:position w:val="2"/>
          <w:sz w:val="24"/>
          <w:szCs w:val="24"/>
          <w:rtl/>
        </w:rPr>
        <w:t>ّ</w:t>
      </w:r>
      <w:r w:rsidRPr="00853B74">
        <w:rPr>
          <w:rFonts w:asciiTheme="majorBidi" w:hAnsiTheme="majorBidi" w:cstheme="majorBidi"/>
          <w:spacing w:val="-6"/>
          <w:w w:val="46"/>
          <w:position w:val="2"/>
          <w:sz w:val="24"/>
          <w:szCs w:val="24"/>
          <w:rtl/>
        </w:rPr>
        <w:t>ن</w:t>
      </w:r>
      <w:r w:rsidRPr="00853B74">
        <w:rPr>
          <w:rFonts w:asciiTheme="majorBidi" w:hAnsiTheme="majorBidi" w:cstheme="majorBidi"/>
          <w:w w:val="110"/>
          <w:position w:val="2"/>
          <w:sz w:val="24"/>
          <w:szCs w:val="24"/>
          <w:rtl/>
        </w:rPr>
        <w:t>ا</w:t>
      </w:r>
      <w:r w:rsidRPr="00853B74">
        <w:rPr>
          <w:rFonts w:asciiTheme="majorBidi" w:hAnsiTheme="majorBidi" w:cstheme="majorBidi"/>
          <w:sz w:val="24"/>
          <w:szCs w:val="24"/>
        </w:rPr>
        <w:t xml:space="preserve"> </w:t>
      </w:r>
    </w:p>
    <w:p w:rsidR="00584EDA" w:rsidRPr="00853B74" w:rsidRDefault="00584EDA" w:rsidP="00AE2305">
      <w:pPr>
        <w:tabs>
          <w:tab w:val="left" w:pos="1701"/>
          <w:tab w:val="left" w:pos="3468"/>
        </w:tabs>
        <w:spacing w:after="0" w:line="480" w:lineRule="auto"/>
        <w:ind w:left="1276" w:right="-2675"/>
        <w:rPr>
          <w:rFonts w:asciiTheme="majorBidi" w:hAnsiTheme="majorBidi" w:cstheme="majorBidi"/>
          <w:sz w:val="24"/>
          <w:szCs w:val="24"/>
        </w:rPr>
      </w:pPr>
      <w:r w:rsidRPr="00853B74">
        <w:rPr>
          <w:rFonts w:asciiTheme="majorBidi" w:hAnsiTheme="majorBidi" w:cstheme="majorBidi"/>
          <w:position w:val="2"/>
          <w:sz w:val="24"/>
          <w:szCs w:val="24"/>
        </w:rPr>
        <w:t>-</w:t>
      </w:r>
      <w:r w:rsidRPr="00853B74">
        <w:rPr>
          <w:rFonts w:asciiTheme="majorBidi" w:hAnsiTheme="majorBidi" w:cstheme="majorBidi"/>
          <w:position w:val="2"/>
          <w:sz w:val="24"/>
          <w:szCs w:val="24"/>
        </w:rPr>
        <w:tab/>
      </w:r>
      <w:r w:rsidRPr="00853B74">
        <w:rPr>
          <w:rFonts w:asciiTheme="majorBidi" w:hAnsiTheme="majorBidi" w:cstheme="majorBidi"/>
          <w:i/>
          <w:position w:val="2"/>
          <w:sz w:val="24"/>
          <w:szCs w:val="24"/>
        </w:rPr>
        <w:t>nazzala</w:t>
      </w:r>
      <w:r w:rsidRPr="00853B74">
        <w:rPr>
          <w:rFonts w:asciiTheme="majorBidi" w:hAnsiTheme="majorBidi" w:cstheme="majorBidi"/>
          <w:i/>
          <w:position w:val="2"/>
          <w:sz w:val="24"/>
          <w:szCs w:val="24"/>
        </w:rPr>
        <w:tab/>
      </w:r>
      <w:r w:rsidRPr="00853B74">
        <w:rPr>
          <w:rFonts w:asciiTheme="majorBidi" w:hAnsiTheme="majorBidi" w:cstheme="majorBidi"/>
          <w:position w:val="2"/>
          <w:sz w:val="24"/>
          <w:szCs w:val="24"/>
        </w:rPr>
        <w:t xml:space="preserve">: </w:t>
      </w:r>
      <w:r w:rsidRPr="00853B74">
        <w:rPr>
          <w:rFonts w:asciiTheme="majorBidi" w:hAnsiTheme="majorBidi" w:cstheme="majorBidi"/>
          <w:spacing w:val="-98"/>
          <w:position w:val="2"/>
          <w:sz w:val="24"/>
          <w:szCs w:val="24"/>
          <w:rtl/>
        </w:rPr>
        <w:t>ل</w:t>
      </w:r>
      <w:r w:rsidRPr="00853B74">
        <w:rPr>
          <w:rFonts w:asciiTheme="majorBidi" w:hAnsiTheme="majorBidi" w:cstheme="majorBidi"/>
          <w:spacing w:val="77"/>
          <w:sz w:val="24"/>
          <w:szCs w:val="24"/>
        </w:rPr>
        <w:t xml:space="preserve"> </w:t>
      </w:r>
      <w:r w:rsidRPr="00853B74">
        <w:rPr>
          <w:rFonts w:asciiTheme="majorBidi" w:hAnsiTheme="majorBidi" w:cstheme="majorBidi"/>
          <w:spacing w:val="-32"/>
          <w:position w:val="5"/>
          <w:sz w:val="24"/>
          <w:szCs w:val="24"/>
          <w:rtl/>
        </w:rPr>
        <w:t>َّ</w:t>
      </w:r>
      <w:r w:rsidRPr="00853B74">
        <w:rPr>
          <w:rFonts w:asciiTheme="majorBidi" w:hAnsiTheme="majorBidi" w:cstheme="majorBidi"/>
          <w:spacing w:val="-32"/>
          <w:position w:val="2"/>
          <w:sz w:val="24"/>
          <w:szCs w:val="24"/>
          <w:rtl/>
        </w:rPr>
        <w:t>ز</w:t>
      </w:r>
      <w:r w:rsidRPr="00853B74">
        <w:rPr>
          <w:rFonts w:asciiTheme="majorBidi" w:hAnsiTheme="majorBidi" w:cstheme="majorBidi"/>
          <w:spacing w:val="-32"/>
          <w:position w:val="5"/>
          <w:sz w:val="24"/>
          <w:szCs w:val="24"/>
        </w:rPr>
        <w:t xml:space="preserve">  </w:t>
      </w:r>
      <w:r w:rsidRPr="00853B74">
        <w:rPr>
          <w:rFonts w:asciiTheme="majorBidi" w:hAnsiTheme="majorBidi" w:cstheme="majorBidi"/>
          <w:spacing w:val="-32"/>
          <w:position w:val="3"/>
          <w:sz w:val="24"/>
          <w:szCs w:val="24"/>
        </w:rPr>
        <w:t xml:space="preserve"> </w:t>
      </w:r>
      <w:r w:rsidRPr="00853B74">
        <w:rPr>
          <w:rFonts w:asciiTheme="majorBidi" w:hAnsiTheme="majorBidi" w:cstheme="majorBidi"/>
          <w:spacing w:val="-16"/>
          <w:position w:val="3"/>
          <w:sz w:val="24"/>
          <w:szCs w:val="24"/>
        </w:rPr>
        <w:t xml:space="preserve"> </w:t>
      </w:r>
      <w:r w:rsidRPr="00853B74">
        <w:rPr>
          <w:rFonts w:asciiTheme="majorBidi" w:hAnsiTheme="majorBidi" w:cstheme="majorBidi"/>
          <w:spacing w:val="-44"/>
          <w:w w:val="85"/>
          <w:position w:val="2"/>
          <w:sz w:val="24"/>
          <w:szCs w:val="24"/>
          <w:rtl/>
        </w:rPr>
        <w:t>ن</w:t>
      </w:r>
    </w:p>
    <w:p w:rsidR="00584EDA" w:rsidRPr="00853B74" w:rsidRDefault="00584EDA" w:rsidP="00AE2305">
      <w:pPr>
        <w:tabs>
          <w:tab w:val="left" w:pos="1701"/>
          <w:tab w:val="left" w:pos="3468"/>
        </w:tabs>
        <w:spacing w:after="0" w:line="480" w:lineRule="auto"/>
        <w:ind w:left="1276" w:right="-2675"/>
        <w:rPr>
          <w:rFonts w:asciiTheme="majorBidi" w:hAnsiTheme="majorBidi" w:cstheme="majorBidi"/>
          <w:sz w:val="24"/>
          <w:szCs w:val="24"/>
        </w:rPr>
      </w:pPr>
      <w:r w:rsidRPr="00853B74">
        <w:rPr>
          <w:rFonts w:asciiTheme="majorBidi" w:hAnsiTheme="majorBidi" w:cstheme="majorBidi"/>
          <w:w w:val="99"/>
          <w:sz w:val="24"/>
          <w:szCs w:val="24"/>
        </w:rPr>
        <w:t>-</w:t>
      </w:r>
      <w:r w:rsidRPr="00853B74">
        <w:rPr>
          <w:rFonts w:asciiTheme="majorBidi" w:hAnsiTheme="majorBidi" w:cstheme="majorBidi"/>
          <w:w w:val="99"/>
          <w:sz w:val="24"/>
          <w:szCs w:val="24"/>
        </w:rPr>
        <w:tab/>
      </w:r>
      <w:r w:rsidRPr="00853B74">
        <w:rPr>
          <w:rFonts w:asciiTheme="majorBidi" w:hAnsiTheme="majorBidi" w:cstheme="majorBidi"/>
          <w:i/>
          <w:w w:val="99"/>
          <w:sz w:val="24"/>
          <w:szCs w:val="24"/>
        </w:rPr>
        <w:t>al</w:t>
      </w:r>
      <w:r w:rsidRPr="00853B74">
        <w:rPr>
          <w:rFonts w:asciiTheme="majorBidi" w:hAnsiTheme="majorBidi" w:cstheme="majorBidi"/>
          <w:i/>
          <w:spacing w:val="-1"/>
          <w:w w:val="99"/>
          <w:sz w:val="24"/>
          <w:szCs w:val="24"/>
        </w:rPr>
        <w:t>-</w:t>
      </w:r>
      <w:r w:rsidRPr="00853B74">
        <w:rPr>
          <w:rFonts w:asciiTheme="majorBidi" w:hAnsiTheme="majorBidi" w:cstheme="majorBidi"/>
          <w:i/>
          <w:w w:val="99"/>
          <w:sz w:val="24"/>
          <w:szCs w:val="24"/>
        </w:rPr>
        <w:t>birr</w:t>
      </w:r>
      <w:r w:rsidRPr="00853B74">
        <w:rPr>
          <w:rFonts w:asciiTheme="majorBidi" w:hAnsiTheme="majorBidi" w:cstheme="majorBidi"/>
          <w:i/>
          <w:sz w:val="24"/>
          <w:szCs w:val="24"/>
        </w:rPr>
        <w:tab/>
      </w:r>
      <w:r w:rsidRPr="00853B74">
        <w:rPr>
          <w:rFonts w:asciiTheme="majorBidi" w:hAnsiTheme="majorBidi" w:cstheme="majorBidi"/>
          <w:sz w:val="24"/>
          <w:szCs w:val="24"/>
        </w:rPr>
        <w:t>:</w:t>
      </w:r>
      <w:r w:rsidRPr="00853B74">
        <w:rPr>
          <w:rFonts w:asciiTheme="majorBidi" w:hAnsiTheme="majorBidi" w:cstheme="majorBidi"/>
          <w:spacing w:val="-2"/>
          <w:sz w:val="24"/>
          <w:szCs w:val="24"/>
        </w:rPr>
        <w:t xml:space="preserve"> </w:t>
      </w:r>
      <w:r w:rsidRPr="00853B74">
        <w:rPr>
          <w:rFonts w:asciiTheme="majorBidi" w:hAnsiTheme="majorBidi" w:cstheme="majorBidi"/>
          <w:spacing w:val="-94"/>
          <w:sz w:val="24"/>
          <w:szCs w:val="24"/>
          <w:rtl/>
        </w:rPr>
        <w:t>ر</w:t>
      </w:r>
      <w:r w:rsidRPr="00853B74">
        <w:rPr>
          <w:rFonts w:asciiTheme="majorBidi" w:hAnsiTheme="majorBidi" w:cstheme="majorBidi"/>
          <w:sz w:val="24"/>
          <w:szCs w:val="24"/>
        </w:rPr>
        <w:t xml:space="preserve">  </w:t>
      </w:r>
      <w:r w:rsidRPr="00853B74">
        <w:rPr>
          <w:rFonts w:asciiTheme="majorBidi" w:hAnsiTheme="majorBidi" w:cstheme="majorBidi"/>
          <w:spacing w:val="-29"/>
          <w:sz w:val="24"/>
          <w:szCs w:val="24"/>
        </w:rPr>
        <w:t xml:space="preserve"> </w:t>
      </w:r>
      <w:r w:rsidRPr="00853B74">
        <w:rPr>
          <w:rFonts w:asciiTheme="majorBidi" w:hAnsiTheme="majorBidi" w:cstheme="majorBidi"/>
          <w:sz w:val="24"/>
          <w:szCs w:val="24"/>
          <w:rtl/>
        </w:rPr>
        <w:t>ا</w:t>
      </w:r>
      <w:r w:rsidRPr="00853B74">
        <w:rPr>
          <w:rFonts w:asciiTheme="majorBidi" w:hAnsiTheme="majorBidi" w:cstheme="majorBidi"/>
          <w:w w:val="40"/>
          <w:sz w:val="24"/>
          <w:szCs w:val="24"/>
          <w:rtl/>
        </w:rPr>
        <w:t>ل</w:t>
      </w:r>
      <w:r w:rsidRPr="00853B74">
        <w:rPr>
          <w:rFonts w:asciiTheme="majorBidi" w:hAnsiTheme="majorBidi" w:cstheme="majorBidi"/>
          <w:spacing w:val="-1"/>
          <w:w w:val="34"/>
          <w:sz w:val="24"/>
          <w:szCs w:val="24"/>
          <w:rtl/>
        </w:rPr>
        <w:t>ب</w:t>
      </w:r>
      <w:r w:rsidRPr="00853B74">
        <w:rPr>
          <w:rFonts w:asciiTheme="majorBidi" w:hAnsiTheme="majorBidi" w:cstheme="majorBidi"/>
          <w:spacing w:val="2"/>
          <w:position w:val="-4"/>
          <w:sz w:val="24"/>
          <w:szCs w:val="24"/>
          <w:rtl/>
        </w:rPr>
        <w:t>ِ</w:t>
      </w:r>
    </w:p>
    <w:p w:rsidR="00584EDA" w:rsidRPr="00853B74" w:rsidRDefault="00584EDA" w:rsidP="00AE2305">
      <w:pPr>
        <w:pStyle w:val="ListParagraph"/>
        <w:numPr>
          <w:ilvl w:val="0"/>
          <w:numId w:val="6"/>
        </w:numPr>
        <w:tabs>
          <w:tab w:val="left" w:pos="2290"/>
          <w:tab w:val="left" w:pos="2291"/>
          <w:tab w:val="left" w:pos="3468"/>
        </w:tabs>
        <w:spacing w:line="480" w:lineRule="auto"/>
        <w:ind w:left="1701" w:right="-2675" w:hanging="425"/>
        <w:jc w:val="left"/>
        <w:rPr>
          <w:rFonts w:asciiTheme="majorBidi" w:hAnsiTheme="majorBidi" w:cstheme="majorBidi"/>
          <w:sz w:val="24"/>
          <w:szCs w:val="24"/>
        </w:rPr>
      </w:pPr>
      <w:r w:rsidRPr="00853B74">
        <w:rPr>
          <w:rFonts w:asciiTheme="majorBidi" w:hAnsiTheme="majorBidi" w:cstheme="majorBidi"/>
          <w:i/>
          <w:sz w:val="24"/>
          <w:szCs w:val="24"/>
        </w:rPr>
        <w:t>al-hajj</w:t>
      </w:r>
      <w:r w:rsidRPr="00853B74">
        <w:rPr>
          <w:rFonts w:asciiTheme="majorBidi" w:hAnsiTheme="majorBidi" w:cstheme="majorBidi"/>
          <w:i/>
          <w:sz w:val="24"/>
          <w:szCs w:val="24"/>
        </w:rPr>
        <w:tab/>
      </w:r>
      <w:r w:rsidR="00990617" w:rsidRPr="00853B74">
        <w:rPr>
          <w:rFonts w:asciiTheme="majorBidi" w:hAnsiTheme="majorBidi" w:cstheme="majorBidi"/>
          <w:i/>
          <w:sz w:val="24"/>
          <w:szCs w:val="24"/>
        </w:rPr>
        <w:tab/>
      </w:r>
      <w:r w:rsidR="00990617" w:rsidRPr="00853B74">
        <w:rPr>
          <w:rFonts w:asciiTheme="majorBidi" w:hAnsiTheme="majorBidi" w:cstheme="majorBidi"/>
          <w:i/>
          <w:sz w:val="24"/>
          <w:szCs w:val="24"/>
        </w:rPr>
        <w:tab/>
      </w:r>
      <w:r w:rsidRPr="00853B74">
        <w:rPr>
          <w:rFonts w:asciiTheme="majorBidi" w:hAnsiTheme="majorBidi" w:cstheme="majorBidi"/>
          <w:w w:val="90"/>
          <w:sz w:val="24"/>
          <w:szCs w:val="24"/>
        </w:rPr>
        <w:t>:</w:t>
      </w:r>
      <w:r w:rsidRPr="00853B74">
        <w:rPr>
          <w:rFonts w:asciiTheme="majorBidi" w:hAnsiTheme="majorBidi" w:cstheme="majorBidi"/>
          <w:spacing w:val="-34"/>
          <w:w w:val="90"/>
          <w:sz w:val="24"/>
          <w:szCs w:val="24"/>
        </w:rPr>
        <w:t xml:space="preserve"> </w:t>
      </w:r>
      <w:r w:rsidRPr="00853B74">
        <w:rPr>
          <w:rFonts w:asciiTheme="majorBidi" w:hAnsiTheme="majorBidi" w:cstheme="majorBidi"/>
          <w:w w:val="90"/>
          <w:sz w:val="24"/>
          <w:szCs w:val="24"/>
          <w:rtl/>
        </w:rPr>
        <w:t>الحج</w:t>
      </w:r>
    </w:p>
    <w:p w:rsidR="00584EDA" w:rsidRPr="00853B74" w:rsidRDefault="00584EDA" w:rsidP="00AE2305">
      <w:pPr>
        <w:pStyle w:val="ListParagraph"/>
        <w:numPr>
          <w:ilvl w:val="0"/>
          <w:numId w:val="6"/>
        </w:numPr>
        <w:tabs>
          <w:tab w:val="left" w:pos="2290"/>
          <w:tab w:val="left" w:pos="2291"/>
          <w:tab w:val="left" w:pos="3468"/>
        </w:tabs>
        <w:spacing w:line="480" w:lineRule="auto"/>
        <w:ind w:left="1701" w:right="-2675" w:hanging="425"/>
        <w:jc w:val="left"/>
        <w:rPr>
          <w:rFonts w:asciiTheme="majorBidi" w:hAnsiTheme="majorBidi" w:cstheme="majorBidi"/>
          <w:sz w:val="24"/>
          <w:szCs w:val="24"/>
        </w:rPr>
      </w:pPr>
      <w:r w:rsidRPr="00853B74">
        <w:rPr>
          <w:rFonts w:asciiTheme="majorBidi" w:hAnsiTheme="majorBidi" w:cstheme="majorBidi"/>
          <w:i/>
          <w:sz w:val="24"/>
          <w:szCs w:val="24"/>
        </w:rPr>
        <w:t>nu’ima</w:t>
      </w:r>
      <w:r w:rsidRPr="00853B74">
        <w:rPr>
          <w:rFonts w:asciiTheme="majorBidi" w:hAnsiTheme="majorBidi" w:cstheme="majorBidi"/>
          <w:i/>
          <w:sz w:val="24"/>
          <w:szCs w:val="24"/>
        </w:rPr>
        <w:tab/>
      </w:r>
      <w:r w:rsidRPr="00853B74">
        <w:rPr>
          <w:rFonts w:asciiTheme="majorBidi" w:hAnsiTheme="majorBidi" w:cstheme="majorBidi"/>
          <w:sz w:val="24"/>
          <w:szCs w:val="24"/>
        </w:rPr>
        <w:t>:</w:t>
      </w:r>
      <w:r w:rsidRPr="00853B74">
        <w:rPr>
          <w:rFonts w:asciiTheme="majorBidi" w:hAnsiTheme="majorBidi" w:cstheme="majorBidi"/>
          <w:spacing w:val="-29"/>
          <w:sz w:val="24"/>
          <w:szCs w:val="24"/>
        </w:rPr>
        <w:t xml:space="preserve"> </w:t>
      </w:r>
      <w:r w:rsidRPr="00853B74">
        <w:rPr>
          <w:rFonts w:asciiTheme="majorBidi" w:hAnsiTheme="majorBidi" w:cstheme="majorBidi"/>
          <w:sz w:val="24"/>
          <w:szCs w:val="24"/>
          <w:rtl/>
        </w:rPr>
        <w:t>نعم</w:t>
      </w:r>
    </w:p>
    <w:p w:rsidR="00584EDA" w:rsidRPr="00853B74" w:rsidRDefault="00584EDA" w:rsidP="00AE2305">
      <w:pPr>
        <w:pStyle w:val="Heading3"/>
        <w:numPr>
          <w:ilvl w:val="1"/>
          <w:numId w:val="1"/>
        </w:numPr>
        <w:spacing w:line="480" w:lineRule="auto"/>
        <w:ind w:left="709" w:hanging="709"/>
        <w:jc w:val="left"/>
        <w:rPr>
          <w:rFonts w:asciiTheme="majorBidi" w:hAnsiTheme="majorBidi" w:cstheme="majorBidi"/>
        </w:rPr>
      </w:pPr>
      <w:r w:rsidRPr="00853B74">
        <w:rPr>
          <w:rFonts w:asciiTheme="majorBidi" w:hAnsiTheme="majorBidi" w:cstheme="majorBidi"/>
        </w:rPr>
        <w:t>Kata</w:t>
      </w:r>
      <w:r w:rsidRPr="00853B74">
        <w:rPr>
          <w:rFonts w:asciiTheme="majorBidi" w:hAnsiTheme="majorBidi" w:cstheme="majorBidi"/>
          <w:spacing w:val="-1"/>
        </w:rPr>
        <w:t xml:space="preserve"> </w:t>
      </w:r>
      <w:r w:rsidRPr="00853B74">
        <w:rPr>
          <w:rFonts w:asciiTheme="majorBidi" w:hAnsiTheme="majorBidi" w:cstheme="majorBidi"/>
        </w:rPr>
        <w:t>sandang</w:t>
      </w:r>
    </w:p>
    <w:p w:rsidR="00584EDA" w:rsidRPr="00853B74" w:rsidRDefault="00584EDA" w:rsidP="00AE2305">
      <w:pPr>
        <w:pStyle w:val="BodyText"/>
        <w:spacing w:line="480" w:lineRule="auto"/>
        <w:ind w:firstLine="709"/>
        <w:jc w:val="both"/>
        <w:rPr>
          <w:rFonts w:asciiTheme="majorBidi" w:hAnsiTheme="majorBidi" w:cstheme="majorBidi"/>
        </w:rPr>
      </w:pPr>
      <w:r w:rsidRPr="00853B74">
        <w:rPr>
          <w:rFonts w:asciiTheme="majorBidi" w:hAnsiTheme="majorBidi" w:cstheme="majorBidi"/>
        </w:rPr>
        <w:t xml:space="preserve">Kata sandang dalam sistem tulisan Arab dilambangkan dengan huruf, yaitu : </w:t>
      </w:r>
      <w:r w:rsidRPr="00853B74">
        <w:rPr>
          <w:rFonts w:asciiTheme="majorBidi" w:hAnsiTheme="majorBidi" w:cstheme="majorBidi"/>
          <w:rtl/>
        </w:rPr>
        <w:t>ا</w:t>
      </w:r>
      <w:r w:rsidRPr="00853B74">
        <w:rPr>
          <w:rFonts w:asciiTheme="majorBidi" w:hAnsiTheme="majorBidi" w:cstheme="majorBidi"/>
        </w:rPr>
        <w:t xml:space="preserve"> </w:t>
      </w:r>
      <w:r w:rsidRPr="00853B74">
        <w:rPr>
          <w:rFonts w:asciiTheme="majorBidi" w:hAnsiTheme="majorBidi" w:cstheme="majorBidi"/>
          <w:rtl/>
        </w:rPr>
        <w:t>ل</w:t>
      </w:r>
      <w:r w:rsidRPr="00853B74">
        <w:rPr>
          <w:rFonts w:asciiTheme="majorBidi" w:hAnsiTheme="majorBidi" w:cstheme="majorBidi"/>
        </w:rPr>
        <w:t>, namun dalam transliterasi ini kata sandang itu dibedakan atas kata sandang yang diikuti oleh huruf syamsiah dan kata sandang yang diikuti oleh huruf</w:t>
      </w:r>
      <w:r w:rsidRPr="00853B74">
        <w:rPr>
          <w:rFonts w:asciiTheme="majorBidi" w:hAnsiTheme="majorBidi" w:cstheme="majorBidi"/>
          <w:spacing w:val="-3"/>
        </w:rPr>
        <w:t xml:space="preserve"> </w:t>
      </w:r>
      <w:r w:rsidRPr="00853B74">
        <w:rPr>
          <w:rFonts w:asciiTheme="majorBidi" w:hAnsiTheme="majorBidi" w:cstheme="majorBidi"/>
        </w:rPr>
        <w:t>qamariah.</w:t>
      </w:r>
    </w:p>
    <w:p w:rsidR="00584EDA" w:rsidRPr="00853B74" w:rsidRDefault="00584EDA" w:rsidP="00AE2305">
      <w:pPr>
        <w:pStyle w:val="ListParagraph"/>
        <w:numPr>
          <w:ilvl w:val="0"/>
          <w:numId w:val="5"/>
        </w:numPr>
        <w:spacing w:line="480" w:lineRule="auto"/>
        <w:ind w:left="709" w:hanging="709"/>
        <w:rPr>
          <w:rFonts w:asciiTheme="majorBidi" w:hAnsiTheme="majorBidi" w:cstheme="majorBidi"/>
          <w:sz w:val="24"/>
          <w:szCs w:val="24"/>
        </w:rPr>
      </w:pPr>
      <w:r w:rsidRPr="00853B74">
        <w:rPr>
          <w:rFonts w:asciiTheme="majorBidi" w:hAnsiTheme="majorBidi" w:cstheme="majorBidi"/>
          <w:sz w:val="24"/>
          <w:szCs w:val="24"/>
        </w:rPr>
        <w:t>Kata sandang diikuti oleh huruf</w:t>
      </w:r>
      <w:r w:rsidRPr="00853B74">
        <w:rPr>
          <w:rFonts w:asciiTheme="majorBidi" w:hAnsiTheme="majorBidi" w:cstheme="majorBidi"/>
          <w:spacing w:val="-3"/>
          <w:sz w:val="24"/>
          <w:szCs w:val="24"/>
        </w:rPr>
        <w:t xml:space="preserve"> </w:t>
      </w:r>
      <w:r w:rsidRPr="00853B74">
        <w:rPr>
          <w:rFonts w:asciiTheme="majorBidi" w:hAnsiTheme="majorBidi" w:cstheme="majorBidi"/>
          <w:sz w:val="24"/>
          <w:szCs w:val="24"/>
        </w:rPr>
        <w:t>syamsiah</w:t>
      </w:r>
    </w:p>
    <w:p w:rsidR="00584EDA" w:rsidRPr="00853B74" w:rsidRDefault="00584EDA" w:rsidP="00AE2305">
      <w:pPr>
        <w:pStyle w:val="BodyText"/>
        <w:tabs>
          <w:tab w:val="left" w:pos="7797"/>
        </w:tabs>
        <w:spacing w:line="480" w:lineRule="auto"/>
        <w:ind w:firstLine="720"/>
        <w:jc w:val="both"/>
        <w:rPr>
          <w:rFonts w:asciiTheme="majorBidi" w:hAnsiTheme="majorBidi" w:cstheme="majorBidi"/>
        </w:rPr>
      </w:pPr>
      <w:r w:rsidRPr="00853B74">
        <w:rPr>
          <w:rFonts w:asciiTheme="majorBidi" w:hAnsiTheme="majorBidi" w:cstheme="majorBidi"/>
        </w:rPr>
        <w:lastRenderedPageBreak/>
        <w:t>Kata sandang yang diikuti oleh huruf syamsiah ditransliterasikan sesuai dengan bunyinya, yaitu huruf /l/ diganti dengan huruf yang sama dengan huruf yang langsung mengikuti kata sandang itu.</w:t>
      </w:r>
    </w:p>
    <w:p w:rsidR="00584EDA" w:rsidRPr="00853B74" w:rsidRDefault="00584EDA" w:rsidP="00AE2305">
      <w:pPr>
        <w:pStyle w:val="ListParagraph"/>
        <w:numPr>
          <w:ilvl w:val="0"/>
          <w:numId w:val="5"/>
        </w:numPr>
        <w:spacing w:line="480" w:lineRule="auto"/>
        <w:ind w:left="709" w:hanging="709"/>
        <w:rPr>
          <w:rFonts w:asciiTheme="majorBidi" w:hAnsiTheme="majorBidi" w:cstheme="majorBidi"/>
          <w:sz w:val="24"/>
          <w:szCs w:val="24"/>
        </w:rPr>
      </w:pPr>
      <w:r w:rsidRPr="00853B74">
        <w:rPr>
          <w:rFonts w:asciiTheme="majorBidi" w:hAnsiTheme="majorBidi" w:cstheme="majorBidi"/>
          <w:sz w:val="24"/>
          <w:szCs w:val="24"/>
        </w:rPr>
        <w:t>Kata sandang diikuti oleh huruf</w:t>
      </w:r>
      <w:r w:rsidRPr="00853B74">
        <w:rPr>
          <w:rFonts w:asciiTheme="majorBidi" w:hAnsiTheme="majorBidi" w:cstheme="majorBidi"/>
          <w:spacing w:val="-3"/>
          <w:sz w:val="24"/>
          <w:szCs w:val="24"/>
        </w:rPr>
        <w:t xml:space="preserve"> </w:t>
      </w:r>
      <w:r w:rsidRPr="00853B74">
        <w:rPr>
          <w:rFonts w:asciiTheme="majorBidi" w:hAnsiTheme="majorBidi" w:cstheme="majorBidi"/>
          <w:sz w:val="24"/>
          <w:szCs w:val="24"/>
        </w:rPr>
        <w:t>qamariah</w:t>
      </w:r>
    </w:p>
    <w:p w:rsidR="00584EDA" w:rsidRPr="00853B74" w:rsidRDefault="00584EDA" w:rsidP="00AE2305">
      <w:pPr>
        <w:pStyle w:val="BodyText"/>
        <w:spacing w:line="480" w:lineRule="auto"/>
        <w:ind w:firstLine="720"/>
        <w:jc w:val="both"/>
        <w:rPr>
          <w:rFonts w:asciiTheme="majorBidi" w:hAnsiTheme="majorBidi" w:cstheme="majorBidi"/>
        </w:rPr>
      </w:pPr>
      <w:r w:rsidRPr="00853B74">
        <w:rPr>
          <w:rFonts w:asciiTheme="majorBidi" w:hAnsiTheme="majorBidi" w:cstheme="majorBidi"/>
        </w:rPr>
        <w:t>Kata sandang diikuti oleh huruf qamariah ditransliterasikan sesuai aturan yang digariskan di depan dan sesuai pula dengan bunyinya. Baik diikuti huruf syamsiah maupun huruf qamariah, kata sandang ditulis terpisah dari kata yang mengikuti dan diikuti dengan kata sempang.</w:t>
      </w:r>
    </w:p>
    <w:p w:rsidR="00584EDA" w:rsidRPr="00853B74" w:rsidRDefault="00584EDA" w:rsidP="00AE2305">
      <w:pPr>
        <w:pStyle w:val="BodyText"/>
        <w:spacing w:line="480" w:lineRule="auto"/>
        <w:ind w:left="1276"/>
        <w:rPr>
          <w:rFonts w:asciiTheme="majorBidi" w:hAnsiTheme="majorBidi" w:cstheme="majorBidi"/>
        </w:rPr>
      </w:pPr>
      <w:r w:rsidRPr="00853B74">
        <w:rPr>
          <w:rFonts w:asciiTheme="majorBidi" w:hAnsiTheme="majorBidi" w:cstheme="majorBidi"/>
        </w:rPr>
        <w:t>Contoh:</w:t>
      </w:r>
    </w:p>
    <w:p w:rsidR="00584EDA" w:rsidRPr="00853B74" w:rsidRDefault="00584EDA" w:rsidP="00AE2305">
      <w:pPr>
        <w:pStyle w:val="BodyText"/>
        <w:tabs>
          <w:tab w:val="left" w:pos="2835"/>
          <w:tab w:val="left" w:pos="4111"/>
          <w:tab w:val="left" w:pos="4253"/>
          <w:tab w:val="left" w:pos="4395"/>
          <w:tab w:val="left" w:pos="4536"/>
          <w:tab w:val="left" w:pos="4962"/>
        </w:tabs>
        <w:spacing w:line="480" w:lineRule="auto"/>
        <w:ind w:left="1276" w:right="3827"/>
        <w:rPr>
          <w:rFonts w:asciiTheme="majorBidi" w:hAnsiTheme="majorBidi" w:cstheme="majorBidi"/>
        </w:rPr>
      </w:pPr>
      <w:r w:rsidRPr="00853B74">
        <w:rPr>
          <w:rFonts w:asciiTheme="majorBidi" w:hAnsiTheme="majorBidi" w:cstheme="majorBidi"/>
          <w:rtl/>
        </w:rPr>
        <w:t>الرجل</w:t>
      </w:r>
      <w:r w:rsidRPr="00853B74">
        <w:rPr>
          <w:rFonts w:asciiTheme="majorBidi" w:hAnsiTheme="majorBidi" w:cstheme="majorBidi"/>
        </w:rPr>
        <w:tab/>
        <w:t>= ar-rajulu</w:t>
      </w:r>
    </w:p>
    <w:p w:rsidR="00584EDA" w:rsidRPr="00853B74" w:rsidRDefault="00584EDA" w:rsidP="00AE2305">
      <w:pPr>
        <w:pStyle w:val="BodyText"/>
        <w:tabs>
          <w:tab w:val="left" w:pos="2835"/>
        </w:tabs>
        <w:spacing w:line="480" w:lineRule="auto"/>
        <w:ind w:left="1276" w:right="3118"/>
        <w:rPr>
          <w:rFonts w:asciiTheme="majorBidi" w:hAnsiTheme="majorBidi" w:cstheme="majorBidi"/>
        </w:rPr>
      </w:pPr>
      <w:r w:rsidRPr="00853B74">
        <w:rPr>
          <w:rFonts w:asciiTheme="majorBidi" w:hAnsiTheme="majorBidi" w:cstheme="majorBidi"/>
        </w:rPr>
        <w:t xml:space="preserve"> </w:t>
      </w:r>
      <w:r w:rsidRPr="00853B74">
        <w:rPr>
          <w:rFonts w:asciiTheme="majorBidi" w:hAnsiTheme="majorBidi" w:cstheme="majorBidi"/>
          <w:w w:val="75"/>
          <w:rtl/>
        </w:rPr>
        <w:t>السيدة</w:t>
      </w:r>
      <w:r w:rsidRPr="00853B74">
        <w:rPr>
          <w:rFonts w:asciiTheme="majorBidi" w:hAnsiTheme="majorBidi" w:cstheme="majorBidi"/>
          <w:w w:val="75"/>
        </w:rPr>
        <w:tab/>
      </w:r>
      <w:r w:rsidRPr="00853B74">
        <w:rPr>
          <w:rFonts w:asciiTheme="majorBidi" w:hAnsiTheme="majorBidi" w:cstheme="majorBidi"/>
        </w:rPr>
        <w:t xml:space="preserve">= </w:t>
      </w:r>
      <w:r w:rsidRPr="00853B74">
        <w:rPr>
          <w:rFonts w:asciiTheme="majorBidi" w:hAnsiTheme="majorBidi" w:cstheme="majorBidi"/>
          <w:spacing w:val="17"/>
        </w:rPr>
        <w:t xml:space="preserve"> </w:t>
      </w:r>
      <w:r w:rsidRPr="00853B74">
        <w:rPr>
          <w:rFonts w:asciiTheme="majorBidi" w:hAnsiTheme="majorBidi" w:cstheme="majorBidi"/>
          <w:spacing w:val="-3"/>
        </w:rPr>
        <w:t>as-sayyidatu</w:t>
      </w:r>
    </w:p>
    <w:p w:rsidR="00584EDA" w:rsidRPr="00853B74" w:rsidRDefault="00584EDA" w:rsidP="00AE2305">
      <w:pPr>
        <w:pStyle w:val="BodyText"/>
        <w:tabs>
          <w:tab w:val="left" w:pos="2835"/>
        </w:tabs>
        <w:spacing w:line="480" w:lineRule="auto"/>
        <w:ind w:left="1276"/>
        <w:rPr>
          <w:rFonts w:asciiTheme="majorBidi" w:hAnsiTheme="majorBidi" w:cstheme="majorBidi"/>
        </w:rPr>
      </w:pPr>
      <w:r w:rsidRPr="00853B74">
        <w:rPr>
          <w:rFonts w:asciiTheme="majorBidi" w:hAnsiTheme="majorBidi" w:cstheme="majorBidi"/>
          <w:rtl/>
        </w:rPr>
        <w:t>الشمس</w:t>
      </w:r>
      <w:r w:rsidRPr="00853B74">
        <w:rPr>
          <w:rFonts w:asciiTheme="majorBidi" w:hAnsiTheme="majorBidi" w:cstheme="majorBidi"/>
        </w:rPr>
        <w:t xml:space="preserve"> </w:t>
      </w:r>
      <w:r w:rsidRPr="00853B74">
        <w:rPr>
          <w:rFonts w:asciiTheme="majorBidi" w:hAnsiTheme="majorBidi" w:cstheme="majorBidi"/>
        </w:rPr>
        <w:tab/>
        <w:t>=</w:t>
      </w:r>
      <w:r w:rsidRPr="00853B74">
        <w:rPr>
          <w:rFonts w:asciiTheme="majorBidi" w:hAnsiTheme="majorBidi" w:cstheme="majorBidi"/>
          <w:spacing w:val="5"/>
        </w:rPr>
        <w:t xml:space="preserve"> </w:t>
      </w:r>
      <w:r w:rsidRPr="00853B74">
        <w:rPr>
          <w:rFonts w:asciiTheme="majorBidi" w:hAnsiTheme="majorBidi" w:cstheme="majorBidi"/>
        </w:rPr>
        <w:t>asy-syamsu</w:t>
      </w:r>
    </w:p>
    <w:p w:rsidR="00584EDA" w:rsidRPr="00853B74" w:rsidRDefault="00584EDA" w:rsidP="00AE2305">
      <w:pPr>
        <w:pStyle w:val="Heading3"/>
        <w:numPr>
          <w:ilvl w:val="1"/>
          <w:numId w:val="1"/>
        </w:numPr>
        <w:tabs>
          <w:tab w:val="left" w:pos="1418"/>
        </w:tabs>
        <w:spacing w:line="480" w:lineRule="auto"/>
        <w:ind w:left="709" w:hanging="709"/>
        <w:jc w:val="left"/>
        <w:rPr>
          <w:rFonts w:asciiTheme="majorBidi" w:hAnsiTheme="majorBidi" w:cstheme="majorBidi"/>
        </w:rPr>
      </w:pPr>
      <w:r w:rsidRPr="00853B74">
        <w:rPr>
          <w:rFonts w:asciiTheme="majorBidi" w:hAnsiTheme="majorBidi" w:cstheme="majorBidi"/>
        </w:rPr>
        <w:t>Hamzah</w:t>
      </w:r>
    </w:p>
    <w:p w:rsidR="00584EDA" w:rsidRPr="00853B74" w:rsidRDefault="00584EDA" w:rsidP="00AE2305">
      <w:pPr>
        <w:pStyle w:val="BodyText"/>
        <w:spacing w:line="480" w:lineRule="auto"/>
        <w:ind w:firstLine="709"/>
        <w:jc w:val="both"/>
        <w:rPr>
          <w:rFonts w:asciiTheme="majorBidi" w:hAnsiTheme="majorBidi" w:cstheme="majorBidi"/>
        </w:rPr>
      </w:pPr>
      <w:r w:rsidRPr="00853B74">
        <w:rPr>
          <w:rFonts w:asciiTheme="majorBidi" w:hAnsiTheme="majorBidi" w:cstheme="majorBidi"/>
        </w:rPr>
        <w:t>Dinyatakan di depan bahwa hamzah ditransliterasikan dengan apostrof. Namun, itu hanya berlaku bagi hamzah yang terletak di tengah dan di akhir kata. Bila hamzah itu terletak pada awal kata, ia tidak dilambangkan, karena dalam tulisan Arab berupa alif .</w:t>
      </w:r>
    </w:p>
    <w:p w:rsidR="00584EDA" w:rsidRPr="00853B74" w:rsidRDefault="00584EDA" w:rsidP="00AE2305">
      <w:pPr>
        <w:pStyle w:val="BodyText"/>
        <w:tabs>
          <w:tab w:val="left" w:pos="993"/>
        </w:tabs>
        <w:spacing w:line="480" w:lineRule="auto"/>
        <w:ind w:left="709"/>
        <w:rPr>
          <w:rFonts w:asciiTheme="majorBidi" w:hAnsiTheme="majorBidi" w:cstheme="majorBidi"/>
        </w:rPr>
      </w:pPr>
      <w:r w:rsidRPr="00853B74">
        <w:rPr>
          <w:rFonts w:asciiTheme="majorBidi" w:hAnsiTheme="majorBidi" w:cstheme="majorBidi"/>
        </w:rPr>
        <w:t>Contoh:</w:t>
      </w:r>
    </w:p>
    <w:p w:rsidR="00584EDA" w:rsidRPr="00853B74" w:rsidRDefault="00584EDA" w:rsidP="00AE2305">
      <w:pPr>
        <w:pStyle w:val="ListParagraph"/>
        <w:numPr>
          <w:ilvl w:val="0"/>
          <w:numId w:val="4"/>
        </w:numPr>
        <w:tabs>
          <w:tab w:val="left" w:pos="993"/>
          <w:tab w:val="left" w:pos="2432"/>
          <w:tab w:val="left" w:pos="2433"/>
          <w:tab w:val="left" w:pos="2835"/>
        </w:tabs>
        <w:spacing w:line="480" w:lineRule="auto"/>
        <w:ind w:left="709" w:firstLine="0"/>
        <w:jc w:val="left"/>
        <w:rPr>
          <w:rFonts w:asciiTheme="majorBidi" w:hAnsiTheme="majorBidi" w:cstheme="majorBidi"/>
          <w:sz w:val="24"/>
          <w:szCs w:val="24"/>
        </w:rPr>
      </w:pPr>
      <w:r w:rsidRPr="00853B74">
        <w:rPr>
          <w:rFonts w:asciiTheme="majorBidi" w:hAnsiTheme="majorBidi" w:cstheme="majorBidi"/>
          <w:i/>
          <w:sz w:val="24"/>
          <w:szCs w:val="24"/>
        </w:rPr>
        <w:t>Ta’khuzūna</w:t>
      </w:r>
      <w:r w:rsidR="007618A9" w:rsidRPr="00853B74">
        <w:rPr>
          <w:rFonts w:asciiTheme="majorBidi" w:hAnsiTheme="majorBidi" w:cstheme="majorBidi"/>
          <w:i/>
          <w:sz w:val="24"/>
          <w:szCs w:val="24"/>
        </w:rPr>
        <w:tab/>
      </w:r>
      <w:r w:rsidR="007618A9" w:rsidRPr="00853B74">
        <w:rPr>
          <w:rFonts w:asciiTheme="majorBidi" w:hAnsiTheme="majorBidi" w:cstheme="majorBidi"/>
          <w:i/>
          <w:sz w:val="24"/>
          <w:szCs w:val="24"/>
        </w:rPr>
        <w:tab/>
        <w:t xml:space="preserve">  </w:t>
      </w:r>
      <w:r w:rsidRPr="00853B74">
        <w:rPr>
          <w:rFonts w:asciiTheme="majorBidi" w:hAnsiTheme="majorBidi" w:cstheme="majorBidi"/>
          <w:i/>
          <w:sz w:val="24"/>
          <w:szCs w:val="24"/>
        </w:rPr>
        <w:tab/>
      </w:r>
      <w:r w:rsidRPr="00853B74">
        <w:rPr>
          <w:rFonts w:asciiTheme="majorBidi" w:hAnsiTheme="majorBidi" w:cstheme="majorBidi"/>
          <w:i/>
          <w:w w:val="95"/>
          <w:sz w:val="24"/>
          <w:szCs w:val="24"/>
        </w:rPr>
        <w:t xml:space="preserve">: </w:t>
      </w:r>
      <w:r w:rsidRPr="00853B74">
        <w:rPr>
          <w:rFonts w:asciiTheme="majorBidi" w:hAnsiTheme="majorBidi" w:cstheme="majorBidi"/>
          <w:spacing w:val="-4"/>
          <w:w w:val="95"/>
          <w:sz w:val="24"/>
          <w:szCs w:val="24"/>
          <w:rtl/>
        </w:rPr>
        <w:t>تأخذون</w:t>
      </w:r>
    </w:p>
    <w:p w:rsidR="00584EDA" w:rsidRPr="00853B74" w:rsidRDefault="00584EDA" w:rsidP="00AE2305">
      <w:pPr>
        <w:tabs>
          <w:tab w:val="left" w:pos="993"/>
          <w:tab w:val="left" w:pos="2410"/>
        </w:tabs>
        <w:spacing w:after="0" w:line="480" w:lineRule="auto"/>
        <w:ind w:left="709"/>
        <w:rPr>
          <w:rFonts w:asciiTheme="majorBidi" w:hAnsiTheme="majorBidi" w:cstheme="majorBidi"/>
          <w:w w:val="99"/>
          <w:sz w:val="24"/>
          <w:szCs w:val="24"/>
          <w:rtl/>
        </w:rPr>
      </w:pPr>
      <w:r w:rsidRPr="00853B74">
        <w:rPr>
          <w:rFonts w:asciiTheme="majorBidi" w:hAnsiTheme="majorBidi" w:cstheme="majorBidi"/>
          <w:w w:val="99"/>
          <w:sz w:val="24"/>
          <w:szCs w:val="24"/>
        </w:rPr>
        <w:t>-</w:t>
      </w:r>
      <w:r w:rsidRPr="00853B74">
        <w:rPr>
          <w:rFonts w:asciiTheme="majorBidi" w:hAnsiTheme="majorBidi" w:cstheme="majorBidi"/>
          <w:w w:val="99"/>
          <w:sz w:val="24"/>
          <w:szCs w:val="24"/>
        </w:rPr>
        <w:tab/>
      </w:r>
      <w:r w:rsidRPr="00853B74">
        <w:rPr>
          <w:rFonts w:asciiTheme="majorBidi" w:hAnsiTheme="majorBidi" w:cstheme="majorBidi"/>
          <w:i/>
          <w:spacing w:val="-1"/>
          <w:w w:val="99"/>
          <w:sz w:val="24"/>
          <w:szCs w:val="24"/>
        </w:rPr>
        <w:t>A</w:t>
      </w:r>
      <w:r w:rsidRPr="00853B74">
        <w:rPr>
          <w:rFonts w:asciiTheme="majorBidi" w:hAnsiTheme="majorBidi" w:cstheme="majorBidi"/>
          <w:i/>
          <w:w w:val="99"/>
          <w:sz w:val="24"/>
          <w:szCs w:val="24"/>
        </w:rPr>
        <w:t>n</w:t>
      </w:r>
      <w:r w:rsidRPr="00853B74">
        <w:rPr>
          <w:rFonts w:asciiTheme="majorBidi" w:hAnsiTheme="majorBidi" w:cstheme="majorBidi"/>
          <w:i/>
          <w:spacing w:val="-1"/>
          <w:w w:val="99"/>
          <w:sz w:val="24"/>
          <w:szCs w:val="24"/>
        </w:rPr>
        <w:t>-</w:t>
      </w:r>
      <w:r w:rsidRPr="00853B74">
        <w:rPr>
          <w:rFonts w:asciiTheme="majorBidi" w:hAnsiTheme="majorBidi" w:cstheme="majorBidi"/>
          <w:i/>
          <w:w w:val="99"/>
          <w:sz w:val="24"/>
          <w:szCs w:val="24"/>
        </w:rPr>
        <w:t>nau’</w:t>
      </w:r>
      <w:r w:rsidRPr="00853B74">
        <w:rPr>
          <w:rFonts w:asciiTheme="majorBidi" w:hAnsiTheme="majorBidi" w:cstheme="majorBidi"/>
          <w:i/>
          <w:w w:val="99"/>
          <w:sz w:val="24"/>
          <w:szCs w:val="24"/>
        </w:rPr>
        <w:tab/>
      </w:r>
      <w:r w:rsidRPr="00853B74">
        <w:rPr>
          <w:rFonts w:asciiTheme="majorBidi" w:hAnsiTheme="majorBidi" w:cstheme="majorBidi"/>
          <w:i/>
          <w:w w:val="99"/>
          <w:sz w:val="24"/>
          <w:szCs w:val="24"/>
        </w:rPr>
        <w:tab/>
        <w:t>:</w:t>
      </w:r>
      <w:r w:rsidRPr="00853B74">
        <w:rPr>
          <w:rFonts w:asciiTheme="majorBidi" w:hAnsiTheme="majorBidi" w:cstheme="majorBidi"/>
          <w:i/>
          <w:spacing w:val="1"/>
          <w:w w:val="99"/>
          <w:sz w:val="24"/>
          <w:szCs w:val="24"/>
        </w:rPr>
        <w:t xml:space="preserve"> </w:t>
      </w:r>
      <w:r w:rsidRPr="00853B74">
        <w:rPr>
          <w:rFonts w:asciiTheme="majorBidi" w:hAnsiTheme="majorBidi" w:cstheme="majorBidi"/>
          <w:w w:val="58"/>
          <w:sz w:val="24"/>
          <w:szCs w:val="24"/>
          <w:rtl/>
        </w:rPr>
        <w:t>ال</w:t>
      </w:r>
      <w:r w:rsidRPr="00853B74">
        <w:rPr>
          <w:rFonts w:asciiTheme="majorBidi" w:hAnsiTheme="majorBidi" w:cstheme="majorBidi"/>
          <w:spacing w:val="-1"/>
          <w:w w:val="46"/>
          <w:sz w:val="24"/>
          <w:szCs w:val="24"/>
          <w:rtl/>
        </w:rPr>
        <w:t>ن</w:t>
      </w:r>
      <w:r w:rsidRPr="00853B74">
        <w:rPr>
          <w:rFonts w:asciiTheme="majorBidi" w:hAnsiTheme="majorBidi" w:cstheme="majorBidi"/>
          <w:spacing w:val="-2"/>
          <w:w w:val="99"/>
          <w:sz w:val="24"/>
          <w:szCs w:val="24"/>
          <w:rtl/>
        </w:rPr>
        <w:t>و</w:t>
      </w:r>
      <w:r w:rsidRPr="00853B74">
        <w:rPr>
          <w:rFonts w:asciiTheme="majorBidi" w:hAnsiTheme="majorBidi" w:cstheme="majorBidi"/>
          <w:w w:val="99"/>
          <w:sz w:val="24"/>
          <w:szCs w:val="24"/>
          <w:rtl/>
        </w:rPr>
        <w:t>ء</w:t>
      </w:r>
    </w:p>
    <w:p w:rsidR="00584EDA" w:rsidRPr="00853B74" w:rsidRDefault="00584EDA" w:rsidP="00AE2305">
      <w:pPr>
        <w:pStyle w:val="ListParagraph"/>
        <w:numPr>
          <w:ilvl w:val="0"/>
          <w:numId w:val="8"/>
        </w:numPr>
        <w:tabs>
          <w:tab w:val="left" w:pos="993"/>
          <w:tab w:val="left" w:pos="2432"/>
          <w:tab w:val="left" w:pos="2835"/>
        </w:tabs>
        <w:spacing w:line="480" w:lineRule="auto"/>
        <w:ind w:left="709" w:firstLine="0"/>
        <w:jc w:val="left"/>
        <w:rPr>
          <w:rFonts w:asciiTheme="majorBidi" w:hAnsiTheme="majorBidi" w:cstheme="majorBidi"/>
          <w:sz w:val="24"/>
          <w:szCs w:val="24"/>
        </w:rPr>
      </w:pPr>
      <w:r w:rsidRPr="00853B74">
        <w:rPr>
          <w:rFonts w:asciiTheme="majorBidi" w:hAnsiTheme="majorBidi" w:cstheme="majorBidi"/>
          <w:i/>
          <w:sz w:val="24"/>
          <w:szCs w:val="24"/>
        </w:rPr>
        <w:t>Syai’un</w:t>
      </w:r>
      <w:r w:rsidRPr="00853B74">
        <w:rPr>
          <w:rFonts w:asciiTheme="majorBidi" w:hAnsiTheme="majorBidi" w:cstheme="majorBidi"/>
          <w:i/>
          <w:sz w:val="24"/>
          <w:szCs w:val="24"/>
        </w:rPr>
        <w:tab/>
      </w:r>
      <w:r w:rsidRPr="00853B74">
        <w:rPr>
          <w:rFonts w:asciiTheme="majorBidi" w:hAnsiTheme="majorBidi" w:cstheme="majorBidi"/>
          <w:i/>
          <w:sz w:val="24"/>
          <w:szCs w:val="24"/>
        </w:rPr>
        <w:tab/>
        <w:t>:</w:t>
      </w:r>
      <w:r w:rsidRPr="00853B74">
        <w:rPr>
          <w:rFonts w:asciiTheme="majorBidi" w:hAnsiTheme="majorBidi" w:cstheme="majorBidi"/>
          <w:i/>
          <w:spacing w:val="-2"/>
          <w:sz w:val="24"/>
          <w:szCs w:val="24"/>
        </w:rPr>
        <w:t xml:space="preserve"> </w:t>
      </w:r>
      <w:r w:rsidRPr="00853B74">
        <w:rPr>
          <w:rFonts w:asciiTheme="majorBidi" w:hAnsiTheme="majorBidi" w:cstheme="majorBidi"/>
          <w:sz w:val="24"/>
          <w:szCs w:val="24"/>
          <w:rtl/>
        </w:rPr>
        <w:t>شيء</w:t>
      </w:r>
    </w:p>
    <w:p w:rsidR="00584EDA" w:rsidRPr="00853B74" w:rsidRDefault="00584EDA" w:rsidP="00AE2305">
      <w:pPr>
        <w:pStyle w:val="ListParagraph"/>
        <w:numPr>
          <w:ilvl w:val="0"/>
          <w:numId w:val="4"/>
        </w:numPr>
        <w:tabs>
          <w:tab w:val="left" w:pos="993"/>
          <w:tab w:val="left" w:pos="2432"/>
          <w:tab w:val="left" w:pos="2433"/>
          <w:tab w:val="left" w:pos="2835"/>
        </w:tabs>
        <w:spacing w:line="480" w:lineRule="auto"/>
        <w:ind w:left="709" w:firstLine="0"/>
        <w:jc w:val="left"/>
        <w:rPr>
          <w:rFonts w:asciiTheme="majorBidi" w:hAnsiTheme="majorBidi" w:cstheme="majorBidi"/>
          <w:sz w:val="24"/>
          <w:szCs w:val="24"/>
        </w:rPr>
      </w:pPr>
      <w:r w:rsidRPr="00853B74">
        <w:rPr>
          <w:rFonts w:asciiTheme="majorBidi" w:hAnsiTheme="majorBidi" w:cstheme="majorBidi"/>
          <w:i/>
          <w:sz w:val="24"/>
          <w:szCs w:val="24"/>
        </w:rPr>
        <w:t>Inna</w:t>
      </w:r>
      <w:r w:rsidRPr="00853B74">
        <w:rPr>
          <w:rFonts w:asciiTheme="majorBidi" w:hAnsiTheme="majorBidi" w:cstheme="majorBidi"/>
          <w:i/>
          <w:sz w:val="24"/>
          <w:szCs w:val="24"/>
        </w:rPr>
        <w:tab/>
      </w:r>
      <w:r w:rsidRPr="00853B74">
        <w:rPr>
          <w:rFonts w:asciiTheme="majorBidi" w:hAnsiTheme="majorBidi" w:cstheme="majorBidi"/>
          <w:i/>
          <w:sz w:val="24"/>
          <w:szCs w:val="24"/>
        </w:rPr>
        <w:tab/>
      </w:r>
      <w:r w:rsidRPr="00853B74">
        <w:rPr>
          <w:rFonts w:asciiTheme="majorBidi" w:hAnsiTheme="majorBidi" w:cstheme="majorBidi"/>
          <w:i/>
          <w:sz w:val="24"/>
          <w:szCs w:val="24"/>
        </w:rPr>
        <w:tab/>
        <w:t>:</w:t>
      </w:r>
      <w:r w:rsidRPr="00853B74">
        <w:rPr>
          <w:rFonts w:asciiTheme="majorBidi" w:hAnsiTheme="majorBidi" w:cstheme="majorBidi"/>
          <w:i/>
          <w:spacing w:val="-1"/>
          <w:sz w:val="24"/>
          <w:szCs w:val="24"/>
        </w:rPr>
        <w:t xml:space="preserve"> </w:t>
      </w:r>
      <w:r w:rsidRPr="00853B74">
        <w:rPr>
          <w:rFonts w:asciiTheme="majorBidi" w:hAnsiTheme="majorBidi" w:cstheme="majorBidi"/>
          <w:sz w:val="24"/>
          <w:szCs w:val="24"/>
          <w:rtl/>
        </w:rPr>
        <w:t>إن</w:t>
      </w:r>
    </w:p>
    <w:p w:rsidR="00584EDA" w:rsidRPr="00853B74" w:rsidRDefault="00584EDA" w:rsidP="00AE2305">
      <w:pPr>
        <w:pStyle w:val="ListParagraph"/>
        <w:numPr>
          <w:ilvl w:val="0"/>
          <w:numId w:val="4"/>
        </w:numPr>
        <w:tabs>
          <w:tab w:val="left" w:pos="993"/>
          <w:tab w:val="left" w:pos="2835"/>
          <w:tab w:val="left" w:pos="4188"/>
        </w:tabs>
        <w:spacing w:line="480" w:lineRule="auto"/>
        <w:ind w:left="709" w:firstLine="0"/>
        <w:jc w:val="left"/>
        <w:rPr>
          <w:rFonts w:asciiTheme="majorBidi" w:hAnsiTheme="majorBidi" w:cstheme="majorBidi"/>
          <w:sz w:val="24"/>
          <w:szCs w:val="24"/>
        </w:rPr>
      </w:pPr>
      <w:r w:rsidRPr="00853B74">
        <w:rPr>
          <w:rFonts w:asciiTheme="majorBidi" w:hAnsiTheme="majorBidi" w:cstheme="majorBidi"/>
          <w:i/>
          <w:sz w:val="24"/>
          <w:szCs w:val="24"/>
        </w:rPr>
        <w:t>Ummiru</w:t>
      </w:r>
      <w:r w:rsidRPr="00853B74">
        <w:rPr>
          <w:rFonts w:asciiTheme="majorBidi" w:hAnsiTheme="majorBidi" w:cstheme="majorBidi"/>
          <w:i/>
          <w:sz w:val="24"/>
          <w:szCs w:val="24"/>
        </w:rPr>
        <w:tab/>
        <w:t>:</w:t>
      </w:r>
      <w:r w:rsidRPr="00853B74">
        <w:rPr>
          <w:rFonts w:asciiTheme="majorBidi" w:hAnsiTheme="majorBidi" w:cstheme="majorBidi"/>
          <w:i/>
          <w:spacing w:val="1"/>
          <w:sz w:val="24"/>
          <w:szCs w:val="24"/>
        </w:rPr>
        <w:t xml:space="preserve"> </w:t>
      </w:r>
      <w:r w:rsidRPr="00853B74">
        <w:rPr>
          <w:rFonts w:asciiTheme="majorBidi" w:hAnsiTheme="majorBidi" w:cstheme="majorBidi"/>
          <w:sz w:val="24"/>
          <w:szCs w:val="24"/>
          <w:rtl/>
        </w:rPr>
        <w:t>أمرت</w:t>
      </w:r>
    </w:p>
    <w:p w:rsidR="00584EDA" w:rsidRPr="00853B74" w:rsidRDefault="00584EDA" w:rsidP="00AE2305">
      <w:pPr>
        <w:pStyle w:val="ListParagraph"/>
        <w:numPr>
          <w:ilvl w:val="0"/>
          <w:numId w:val="4"/>
        </w:numPr>
        <w:tabs>
          <w:tab w:val="left" w:pos="993"/>
          <w:tab w:val="left" w:pos="2432"/>
          <w:tab w:val="left" w:pos="2433"/>
          <w:tab w:val="left" w:pos="2835"/>
        </w:tabs>
        <w:spacing w:line="480" w:lineRule="auto"/>
        <w:ind w:left="709" w:firstLine="0"/>
        <w:jc w:val="left"/>
        <w:rPr>
          <w:rFonts w:asciiTheme="majorBidi" w:hAnsiTheme="majorBidi" w:cstheme="majorBidi"/>
          <w:sz w:val="24"/>
          <w:szCs w:val="24"/>
        </w:rPr>
      </w:pPr>
      <w:r w:rsidRPr="00853B74">
        <w:rPr>
          <w:rFonts w:asciiTheme="majorBidi" w:hAnsiTheme="majorBidi" w:cstheme="majorBidi"/>
          <w:i/>
          <w:sz w:val="24"/>
          <w:szCs w:val="24"/>
        </w:rPr>
        <w:lastRenderedPageBreak/>
        <w:t>Akala</w:t>
      </w:r>
      <w:r w:rsidRPr="00853B74">
        <w:rPr>
          <w:rFonts w:asciiTheme="majorBidi" w:hAnsiTheme="majorBidi" w:cstheme="majorBidi"/>
          <w:i/>
          <w:sz w:val="24"/>
          <w:szCs w:val="24"/>
        </w:rPr>
        <w:tab/>
      </w:r>
      <w:r w:rsidRPr="00853B74">
        <w:rPr>
          <w:rFonts w:asciiTheme="majorBidi" w:hAnsiTheme="majorBidi" w:cstheme="majorBidi"/>
          <w:i/>
          <w:sz w:val="24"/>
          <w:szCs w:val="24"/>
        </w:rPr>
        <w:tab/>
      </w:r>
      <w:r w:rsidRPr="00853B74">
        <w:rPr>
          <w:rFonts w:asciiTheme="majorBidi" w:hAnsiTheme="majorBidi" w:cstheme="majorBidi"/>
          <w:i/>
          <w:sz w:val="24"/>
          <w:szCs w:val="24"/>
        </w:rPr>
        <w:tab/>
        <w:t>:</w:t>
      </w:r>
      <w:r w:rsidRPr="00853B74">
        <w:rPr>
          <w:rFonts w:asciiTheme="majorBidi" w:hAnsiTheme="majorBidi" w:cstheme="majorBidi"/>
          <w:i/>
          <w:spacing w:val="-2"/>
          <w:sz w:val="24"/>
          <w:szCs w:val="24"/>
        </w:rPr>
        <w:t xml:space="preserve"> </w:t>
      </w:r>
      <w:r w:rsidRPr="00853B74">
        <w:rPr>
          <w:rFonts w:asciiTheme="majorBidi" w:hAnsiTheme="majorBidi" w:cstheme="majorBidi"/>
          <w:sz w:val="24"/>
          <w:szCs w:val="24"/>
          <w:rtl/>
        </w:rPr>
        <w:t>أكل</w:t>
      </w:r>
    </w:p>
    <w:p w:rsidR="00584EDA" w:rsidRPr="00853B74" w:rsidRDefault="00584EDA" w:rsidP="00AE2305">
      <w:pPr>
        <w:pStyle w:val="Heading3"/>
        <w:numPr>
          <w:ilvl w:val="1"/>
          <w:numId w:val="1"/>
        </w:numPr>
        <w:tabs>
          <w:tab w:val="left" w:pos="993"/>
        </w:tabs>
        <w:spacing w:line="480" w:lineRule="auto"/>
        <w:ind w:left="709" w:hanging="709"/>
        <w:jc w:val="left"/>
        <w:rPr>
          <w:rFonts w:asciiTheme="majorBidi" w:hAnsiTheme="majorBidi" w:cstheme="majorBidi"/>
        </w:rPr>
      </w:pPr>
      <w:r w:rsidRPr="00853B74">
        <w:rPr>
          <w:rFonts w:asciiTheme="majorBidi" w:hAnsiTheme="majorBidi" w:cstheme="majorBidi"/>
        </w:rPr>
        <w:t>Penulisan</w:t>
      </w:r>
      <w:r w:rsidRPr="00853B74">
        <w:rPr>
          <w:rFonts w:asciiTheme="majorBidi" w:hAnsiTheme="majorBidi" w:cstheme="majorBidi"/>
          <w:spacing w:val="-1"/>
        </w:rPr>
        <w:t xml:space="preserve"> </w:t>
      </w:r>
      <w:r w:rsidRPr="00853B74">
        <w:rPr>
          <w:rFonts w:asciiTheme="majorBidi" w:hAnsiTheme="majorBidi" w:cstheme="majorBidi"/>
        </w:rPr>
        <w:t>Kata</w:t>
      </w:r>
    </w:p>
    <w:p w:rsidR="00584EDA" w:rsidRPr="00853B74" w:rsidRDefault="00584EDA" w:rsidP="00AE2305">
      <w:pPr>
        <w:pStyle w:val="BodyText"/>
        <w:spacing w:line="480" w:lineRule="auto"/>
        <w:ind w:firstLine="709"/>
        <w:jc w:val="both"/>
        <w:rPr>
          <w:rFonts w:asciiTheme="majorBidi" w:hAnsiTheme="majorBidi" w:cstheme="majorBidi"/>
        </w:rPr>
      </w:pPr>
      <w:r w:rsidRPr="00853B74">
        <w:rPr>
          <w:rFonts w:asciiTheme="majorBidi" w:hAnsiTheme="majorBidi" w:cstheme="majorBidi"/>
        </w:rPr>
        <w:t xml:space="preserve">Pada dasarnya setiap kata, baik </w:t>
      </w:r>
      <w:r w:rsidRPr="00853B74">
        <w:rPr>
          <w:rFonts w:asciiTheme="majorBidi" w:hAnsiTheme="majorBidi" w:cstheme="majorBidi"/>
          <w:i/>
        </w:rPr>
        <w:t xml:space="preserve">fi’il </w:t>
      </w:r>
      <w:r w:rsidRPr="00853B74">
        <w:rPr>
          <w:rFonts w:asciiTheme="majorBidi" w:hAnsiTheme="majorBidi" w:cstheme="majorBidi"/>
        </w:rPr>
        <w:t xml:space="preserve">(kata kerja), </w:t>
      </w:r>
      <w:r w:rsidRPr="00853B74">
        <w:rPr>
          <w:rFonts w:asciiTheme="majorBidi" w:hAnsiTheme="majorBidi" w:cstheme="majorBidi"/>
          <w:i/>
        </w:rPr>
        <w:t xml:space="preserve">isim </w:t>
      </w:r>
      <w:r w:rsidRPr="00853B74">
        <w:rPr>
          <w:rFonts w:asciiTheme="majorBidi" w:hAnsiTheme="majorBidi" w:cstheme="majorBidi"/>
        </w:rPr>
        <w:t xml:space="preserve">(kata benda) maupun </w:t>
      </w:r>
      <w:r w:rsidRPr="00853B74">
        <w:rPr>
          <w:rFonts w:asciiTheme="majorBidi" w:hAnsiTheme="majorBidi" w:cstheme="majorBidi"/>
          <w:i/>
        </w:rPr>
        <w:t xml:space="preserve">ḥarf, </w:t>
      </w:r>
      <w:r w:rsidRPr="00853B74">
        <w:rPr>
          <w:rFonts w:asciiTheme="majorBidi" w:hAnsiTheme="majorBidi" w:cstheme="majorBidi"/>
        </w:rPr>
        <w:t>ditulis terpisah. Hanya kata-kata tertentu yang penulisannya dengan huruf Arab sudah lazim dirangkaikan dengan kata lain. Karena ada huruf atau harkat yang dihilangkan, maka dalam translitersi ini penulisan kata tersebut dirangkaikan juga dengan kata lain yang</w:t>
      </w:r>
      <w:r w:rsidRPr="00853B74">
        <w:rPr>
          <w:rFonts w:asciiTheme="majorBidi" w:hAnsiTheme="majorBidi" w:cstheme="majorBidi"/>
          <w:spacing w:val="-4"/>
        </w:rPr>
        <w:t xml:space="preserve"> </w:t>
      </w:r>
      <w:r w:rsidRPr="00853B74">
        <w:rPr>
          <w:rFonts w:asciiTheme="majorBidi" w:hAnsiTheme="majorBidi" w:cstheme="majorBidi"/>
        </w:rPr>
        <w:t>mengikutinya:</w:t>
      </w:r>
    </w:p>
    <w:p w:rsidR="00584EDA" w:rsidRPr="00853B74" w:rsidRDefault="00584EDA" w:rsidP="00AE2305">
      <w:pPr>
        <w:pStyle w:val="BodyText"/>
        <w:spacing w:line="480" w:lineRule="auto"/>
        <w:ind w:firstLine="709"/>
        <w:rPr>
          <w:rFonts w:asciiTheme="majorBidi" w:hAnsiTheme="majorBidi" w:cstheme="majorBidi"/>
        </w:rPr>
      </w:pPr>
      <w:r w:rsidRPr="00853B74">
        <w:rPr>
          <w:rFonts w:asciiTheme="majorBidi" w:hAnsiTheme="majorBidi" w:cstheme="majorBidi"/>
        </w:rPr>
        <w:t>Contoh:</w:t>
      </w:r>
    </w:p>
    <w:p w:rsidR="00584EDA" w:rsidRPr="00853B74" w:rsidRDefault="00584EDA" w:rsidP="00AE2305">
      <w:pPr>
        <w:pStyle w:val="ListParagraph"/>
        <w:numPr>
          <w:ilvl w:val="0"/>
          <w:numId w:val="3"/>
        </w:numPr>
        <w:tabs>
          <w:tab w:val="right" w:pos="7751"/>
        </w:tabs>
        <w:bidi/>
        <w:spacing w:line="480" w:lineRule="auto"/>
        <w:ind w:left="0" w:right="709" w:hanging="361"/>
        <w:jc w:val="right"/>
        <w:rPr>
          <w:rFonts w:asciiTheme="majorBidi" w:hAnsiTheme="majorBidi" w:cstheme="majorBidi"/>
          <w:sz w:val="24"/>
          <w:szCs w:val="24"/>
        </w:rPr>
      </w:pPr>
      <w:r w:rsidRPr="00853B74">
        <w:rPr>
          <w:rFonts w:asciiTheme="majorBidi" w:hAnsiTheme="majorBidi" w:cstheme="majorBidi"/>
          <w:w w:val="81"/>
          <w:sz w:val="24"/>
          <w:szCs w:val="24"/>
          <w:rtl/>
        </w:rPr>
        <w:t>و</w:t>
      </w:r>
      <w:r w:rsidRPr="00853B74">
        <w:rPr>
          <w:rFonts w:asciiTheme="majorBidi" w:hAnsiTheme="majorBidi" w:cstheme="majorBidi"/>
          <w:spacing w:val="-14"/>
          <w:w w:val="81"/>
          <w:sz w:val="24"/>
          <w:szCs w:val="24"/>
          <w:rtl/>
        </w:rPr>
        <w:t>إ</w:t>
      </w:r>
      <w:r w:rsidRPr="00853B74">
        <w:rPr>
          <w:rFonts w:asciiTheme="majorBidi" w:hAnsiTheme="majorBidi" w:cstheme="majorBidi"/>
          <w:spacing w:val="-30"/>
          <w:position w:val="-3"/>
          <w:sz w:val="24"/>
          <w:szCs w:val="24"/>
          <w:rtl/>
        </w:rPr>
        <w:t xml:space="preserve"> </w:t>
      </w:r>
      <w:r w:rsidRPr="00853B74">
        <w:rPr>
          <w:rFonts w:asciiTheme="majorBidi" w:hAnsiTheme="majorBidi" w:cstheme="majorBidi"/>
          <w:position w:val="-3"/>
          <w:sz w:val="24"/>
          <w:szCs w:val="24"/>
          <w:rtl/>
        </w:rPr>
        <w:t>ّ</w:t>
      </w:r>
      <w:r w:rsidRPr="00853B74">
        <w:rPr>
          <w:rFonts w:asciiTheme="majorBidi" w:hAnsiTheme="majorBidi" w:cstheme="majorBidi"/>
          <w:spacing w:val="-88"/>
          <w:w w:val="80"/>
          <w:sz w:val="24"/>
          <w:szCs w:val="24"/>
          <w:rtl/>
        </w:rPr>
        <w:t>ن</w:t>
      </w:r>
      <w:r w:rsidRPr="00853B74">
        <w:rPr>
          <w:rFonts w:asciiTheme="majorBidi" w:hAnsiTheme="majorBidi" w:cstheme="majorBidi"/>
          <w:spacing w:val="-9"/>
          <w:sz w:val="24"/>
          <w:szCs w:val="24"/>
          <w:rtl/>
        </w:rPr>
        <w:t xml:space="preserve"> </w:t>
      </w:r>
      <w:r w:rsidRPr="00853B74">
        <w:rPr>
          <w:rFonts w:asciiTheme="majorBidi" w:hAnsiTheme="majorBidi" w:cstheme="majorBidi"/>
          <w:w w:val="70"/>
          <w:sz w:val="24"/>
          <w:szCs w:val="24"/>
          <w:rtl/>
        </w:rPr>
        <w:t>ا</w:t>
      </w:r>
      <w:r w:rsidRPr="00853B74">
        <w:rPr>
          <w:rFonts w:asciiTheme="majorBidi" w:hAnsiTheme="majorBidi" w:cstheme="majorBidi"/>
          <w:w w:val="41"/>
          <w:sz w:val="24"/>
          <w:szCs w:val="24"/>
          <w:rtl/>
        </w:rPr>
        <w:t>هلل</w:t>
      </w:r>
      <w:r w:rsidRPr="00853B74">
        <w:rPr>
          <w:rFonts w:asciiTheme="majorBidi" w:hAnsiTheme="majorBidi" w:cstheme="majorBidi"/>
          <w:spacing w:val="-10"/>
          <w:sz w:val="24"/>
          <w:szCs w:val="24"/>
          <w:rtl/>
        </w:rPr>
        <w:t xml:space="preserve"> </w:t>
      </w:r>
      <w:r w:rsidRPr="00853B74">
        <w:rPr>
          <w:rFonts w:asciiTheme="majorBidi" w:hAnsiTheme="majorBidi" w:cstheme="majorBidi"/>
          <w:w w:val="81"/>
          <w:sz w:val="24"/>
          <w:szCs w:val="24"/>
          <w:rtl/>
        </w:rPr>
        <w:t>و</w:t>
      </w:r>
      <w:r w:rsidRPr="00853B74">
        <w:rPr>
          <w:rFonts w:asciiTheme="majorBidi" w:hAnsiTheme="majorBidi" w:cstheme="majorBidi"/>
          <w:spacing w:val="-24"/>
          <w:w w:val="130"/>
          <w:sz w:val="24"/>
          <w:szCs w:val="24"/>
          <w:rtl/>
        </w:rPr>
        <w:t>ه</w:t>
      </w:r>
      <w:r w:rsidRPr="00853B74">
        <w:rPr>
          <w:rFonts w:asciiTheme="majorBidi" w:hAnsiTheme="majorBidi" w:cstheme="majorBidi"/>
          <w:spacing w:val="-1"/>
          <w:w w:val="81"/>
          <w:sz w:val="24"/>
          <w:szCs w:val="24"/>
          <w:rtl/>
        </w:rPr>
        <w:t>و</w:t>
      </w:r>
      <w:r w:rsidRPr="00853B74">
        <w:rPr>
          <w:rFonts w:asciiTheme="majorBidi" w:hAnsiTheme="majorBidi" w:cstheme="majorBidi"/>
          <w:spacing w:val="-9"/>
          <w:sz w:val="24"/>
          <w:szCs w:val="24"/>
          <w:rtl/>
        </w:rPr>
        <w:t xml:space="preserve"> </w:t>
      </w:r>
      <w:r w:rsidRPr="00853B74">
        <w:rPr>
          <w:rFonts w:asciiTheme="majorBidi" w:hAnsiTheme="majorBidi" w:cstheme="majorBidi"/>
          <w:w w:val="88"/>
          <w:sz w:val="24"/>
          <w:szCs w:val="24"/>
          <w:rtl/>
        </w:rPr>
        <w:t>خ</w:t>
      </w:r>
      <w:r w:rsidRPr="00853B74">
        <w:rPr>
          <w:rFonts w:asciiTheme="majorBidi" w:hAnsiTheme="majorBidi" w:cstheme="majorBidi"/>
          <w:spacing w:val="1"/>
          <w:w w:val="40"/>
          <w:sz w:val="24"/>
          <w:szCs w:val="24"/>
          <w:rtl/>
        </w:rPr>
        <w:t>ر</w:t>
      </w:r>
      <w:r w:rsidRPr="00853B74">
        <w:rPr>
          <w:rFonts w:asciiTheme="majorBidi" w:hAnsiTheme="majorBidi" w:cstheme="majorBidi"/>
          <w:w w:val="40"/>
          <w:sz w:val="24"/>
          <w:szCs w:val="24"/>
          <w:rtl/>
        </w:rPr>
        <w:t>ي</w:t>
      </w:r>
      <w:r w:rsidRPr="00853B74">
        <w:rPr>
          <w:rFonts w:asciiTheme="majorBidi" w:hAnsiTheme="majorBidi" w:cstheme="majorBidi"/>
          <w:spacing w:val="-9"/>
          <w:sz w:val="24"/>
          <w:szCs w:val="24"/>
          <w:rtl/>
        </w:rPr>
        <w:t xml:space="preserve"> </w:t>
      </w:r>
      <w:r w:rsidRPr="00853B74">
        <w:rPr>
          <w:rFonts w:asciiTheme="majorBidi" w:hAnsiTheme="majorBidi" w:cstheme="majorBidi"/>
          <w:w w:val="70"/>
          <w:sz w:val="24"/>
          <w:szCs w:val="24"/>
          <w:rtl/>
        </w:rPr>
        <w:t>ا</w:t>
      </w:r>
      <w:r w:rsidRPr="00853B74">
        <w:rPr>
          <w:rFonts w:asciiTheme="majorBidi" w:hAnsiTheme="majorBidi" w:cstheme="majorBidi"/>
          <w:w w:val="32"/>
          <w:sz w:val="24"/>
          <w:szCs w:val="24"/>
          <w:rtl/>
        </w:rPr>
        <w:t>ل</w:t>
      </w:r>
      <w:r w:rsidRPr="00853B74">
        <w:rPr>
          <w:rFonts w:asciiTheme="majorBidi" w:hAnsiTheme="majorBidi" w:cstheme="majorBidi"/>
          <w:spacing w:val="-1"/>
          <w:w w:val="64"/>
          <w:sz w:val="24"/>
          <w:szCs w:val="24"/>
          <w:rtl/>
        </w:rPr>
        <w:t>ر</w:t>
      </w:r>
      <w:r w:rsidRPr="00853B74">
        <w:rPr>
          <w:rFonts w:asciiTheme="majorBidi" w:hAnsiTheme="majorBidi" w:cstheme="majorBidi"/>
          <w:spacing w:val="-29"/>
          <w:w w:val="70"/>
          <w:sz w:val="24"/>
          <w:szCs w:val="24"/>
          <w:rtl/>
        </w:rPr>
        <w:t>ا</w:t>
      </w:r>
      <w:r w:rsidRPr="00853B74">
        <w:rPr>
          <w:rFonts w:asciiTheme="majorBidi" w:hAnsiTheme="majorBidi" w:cstheme="majorBidi"/>
          <w:spacing w:val="-1"/>
          <w:w w:val="67"/>
          <w:sz w:val="24"/>
          <w:szCs w:val="24"/>
          <w:rtl/>
        </w:rPr>
        <w:t>ز</w:t>
      </w:r>
      <w:r w:rsidRPr="00853B74">
        <w:rPr>
          <w:rFonts w:asciiTheme="majorBidi" w:hAnsiTheme="majorBidi" w:cstheme="majorBidi"/>
          <w:spacing w:val="-30"/>
          <w:w w:val="38"/>
          <w:sz w:val="24"/>
          <w:szCs w:val="24"/>
          <w:rtl/>
        </w:rPr>
        <w:t>ق</w:t>
      </w:r>
      <w:r w:rsidRPr="00853B74">
        <w:rPr>
          <w:rFonts w:asciiTheme="majorBidi" w:hAnsiTheme="majorBidi" w:cstheme="majorBidi"/>
          <w:w w:val="52"/>
          <w:sz w:val="24"/>
          <w:szCs w:val="24"/>
          <w:rtl/>
        </w:rPr>
        <w:t>ني</w:t>
      </w:r>
      <w:r w:rsidRPr="00853B74">
        <w:rPr>
          <w:rFonts w:asciiTheme="majorBidi" w:hAnsiTheme="majorBidi" w:cstheme="majorBidi"/>
          <w:sz w:val="24"/>
          <w:szCs w:val="24"/>
          <w:rtl/>
        </w:rPr>
        <w:t xml:space="preserve"> </w:t>
      </w:r>
      <w:r w:rsidRPr="00853B74">
        <w:rPr>
          <w:rFonts w:asciiTheme="majorBidi" w:hAnsiTheme="majorBidi" w:cstheme="majorBidi"/>
          <w:sz w:val="24"/>
          <w:szCs w:val="24"/>
        </w:rPr>
        <w:t>:</w:t>
      </w:r>
      <w:r w:rsidRPr="00853B74">
        <w:rPr>
          <w:rFonts w:asciiTheme="majorBidi" w:hAnsiTheme="majorBidi" w:cstheme="majorBidi"/>
          <w:spacing w:val="22"/>
          <w:sz w:val="24"/>
          <w:szCs w:val="24"/>
          <w:rtl/>
        </w:rPr>
        <w:t xml:space="preserve"> </w:t>
      </w:r>
      <w:r w:rsidRPr="00853B74">
        <w:rPr>
          <w:rFonts w:asciiTheme="majorBidi" w:hAnsiTheme="majorBidi" w:cstheme="majorBidi"/>
          <w:sz w:val="24"/>
          <w:szCs w:val="24"/>
          <w:rtl/>
        </w:rPr>
        <w:t xml:space="preserve">  </w:t>
      </w:r>
      <w:r w:rsidRPr="00853B74">
        <w:rPr>
          <w:rFonts w:asciiTheme="majorBidi" w:hAnsiTheme="majorBidi" w:cstheme="majorBidi"/>
          <w:spacing w:val="-1"/>
          <w:sz w:val="24"/>
          <w:szCs w:val="24"/>
        </w:rPr>
        <w:t>ar-</w:t>
      </w:r>
      <w:r w:rsidRPr="00853B74">
        <w:rPr>
          <w:rFonts w:asciiTheme="majorBidi" w:hAnsiTheme="majorBidi" w:cstheme="majorBidi"/>
          <w:spacing w:val="1"/>
          <w:sz w:val="24"/>
          <w:szCs w:val="24"/>
        </w:rPr>
        <w:t>r</w:t>
      </w:r>
      <w:r w:rsidRPr="00853B74">
        <w:rPr>
          <w:rFonts w:asciiTheme="majorBidi" w:hAnsiTheme="majorBidi" w:cstheme="majorBidi"/>
          <w:spacing w:val="-1"/>
          <w:sz w:val="24"/>
          <w:szCs w:val="24"/>
        </w:rPr>
        <w:t>ā</w:t>
      </w:r>
      <w:r w:rsidRPr="00853B74">
        <w:rPr>
          <w:rFonts w:asciiTheme="majorBidi" w:hAnsiTheme="majorBidi" w:cstheme="majorBidi"/>
          <w:spacing w:val="1"/>
          <w:sz w:val="24"/>
          <w:szCs w:val="24"/>
        </w:rPr>
        <w:t>z</w:t>
      </w:r>
      <w:r w:rsidRPr="00853B74">
        <w:rPr>
          <w:rFonts w:asciiTheme="majorBidi" w:hAnsiTheme="majorBidi" w:cstheme="majorBidi"/>
          <w:sz w:val="24"/>
          <w:szCs w:val="24"/>
        </w:rPr>
        <w:t>iqīn</w:t>
      </w:r>
      <w:r w:rsidRPr="00853B74">
        <w:rPr>
          <w:rFonts w:asciiTheme="majorBidi" w:hAnsiTheme="majorBidi" w:cstheme="majorBidi"/>
          <w:spacing w:val="1"/>
          <w:sz w:val="24"/>
          <w:szCs w:val="24"/>
          <w:rtl/>
        </w:rPr>
        <w:t xml:space="preserve"> </w:t>
      </w:r>
      <w:r w:rsidRPr="00853B74">
        <w:rPr>
          <w:rFonts w:asciiTheme="majorBidi" w:hAnsiTheme="majorBidi" w:cstheme="majorBidi"/>
          <w:sz w:val="24"/>
          <w:szCs w:val="24"/>
        </w:rPr>
        <w:t>kh</w:t>
      </w:r>
      <w:r w:rsidRPr="00853B74">
        <w:rPr>
          <w:rFonts w:asciiTheme="majorBidi" w:hAnsiTheme="majorBidi" w:cstheme="majorBidi"/>
          <w:spacing w:val="-1"/>
          <w:sz w:val="24"/>
          <w:szCs w:val="24"/>
        </w:rPr>
        <w:t>a</w:t>
      </w:r>
      <w:r w:rsidRPr="00853B74">
        <w:rPr>
          <w:rFonts w:asciiTheme="majorBidi" w:hAnsiTheme="majorBidi" w:cstheme="majorBidi"/>
          <w:sz w:val="24"/>
          <w:szCs w:val="24"/>
        </w:rPr>
        <w:t>ir</w:t>
      </w:r>
      <w:r w:rsidRPr="00853B74">
        <w:rPr>
          <w:rFonts w:asciiTheme="majorBidi" w:hAnsiTheme="majorBidi" w:cstheme="majorBidi"/>
          <w:spacing w:val="-2"/>
          <w:sz w:val="24"/>
          <w:szCs w:val="24"/>
          <w:rtl/>
        </w:rPr>
        <w:t xml:space="preserve"> </w:t>
      </w:r>
      <w:r w:rsidRPr="00853B74">
        <w:rPr>
          <w:rFonts w:asciiTheme="majorBidi" w:hAnsiTheme="majorBidi" w:cstheme="majorBidi"/>
          <w:sz w:val="24"/>
          <w:szCs w:val="24"/>
        </w:rPr>
        <w:t>lahua</w:t>
      </w:r>
      <w:r w:rsidRPr="00853B74">
        <w:rPr>
          <w:rFonts w:asciiTheme="majorBidi" w:hAnsiTheme="majorBidi" w:cstheme="majorBidi"/>
          <w:spacing w:val="-2"/>
          <w:sz w:val="24"/>
          <w:szCs w:val="24"/>
          <w:rtl/>
        </w:rPr>
        <w:t xml:space="preserve"> </w:t>
      </w:r>
      <w:r w:rsidRPr="00853B74">
        <w:rPr>
          <w:rFonts w:asciiTheme="majorBidi" w:hAnsiTheme="majorBidi" w:cstheme="majorBidi"/>
          <w:sz w:val="24"/>
          <w:szCs w:val="24"/>
        </w:rPr>
        <w:t>innāllaha</w:t>
      </w:r>
      <w:r w:rsidRPr="00853B74">
        <w:rPr>
          <w:rFonts w:asciiTheme="majorBidi" w:hAnsiTheme="majorBidi" w:cstheme="majorBidi"/>
          <w:spacing w:val="-1"/>
          <w:sz w:val="24"/>
          <w:szCs w:val="24"/>
          <w:rtl/>
        </w:rPr>
        <w:t xml:space="preserve"> </w:t>
      </w:r>
      <w:r w:rsidRPr="00853B74">
        <w:rPr>
          <w:rFonts w:asciiTheme="majorBidi" w:hAnsiTheme="majorBidi" w:cstheme="majorBidi"/>
          <w:spacing w:val="1"/>
          <w:sz w:val="24"/>
          <w:szCs w:val="24"/>
        </w:rPr>
        <w:t>W</w:t>
      </w:r>
      <w:r w:rsidRPr="00853B74">
        <w:rPr>
          <w:rFonts w:asciiTheme="majorBidi" w:hAnsiTheme="majorBidi" w:cstheme="majorBidi"/>
          <w:sz w:val="24"/>
          <w:szCs w:val="24"/>
        </w:rPr>
        <w:t>a</w:t>
      </w:r>
    </w:p>
    <w:p w:rsidR="00584EDA" w:rsidRPr="00853B74" w:rsidRDefault="00584EDA" w:rsidP="00AE2305">
      <w:pPr>
        <w:pStyle w:val="ListParagraph"/>
        <w:numPr>
          <w:ilvl w:val="0"/>
          <w:numId w:val="3"/>
        </w:numPr>
        <w:tabs>
          <w:tab w:val="right" w:pos="7751"/>
        </w:tabs>
        <w:bidi/>
        <w:spacing w:line="480" w:lineRule="auto"/>
        <w:ind w:left="0" w:right="709" w:hanging="361"/>
        <w:jc w:val="right"/>
        <w:rPr>
          <w:rFonts w:asciiTheme="majorBidi" w:hAnsiTheme="majorBidi" w:cstheme="majorBidi"/>
          <w:sz w:val="24"/>
          <w:szCs w:val="24"/>
        </w:rPr>
      </w:pPr>
      <w:r w:rsidRPr="00853B74">
        <w:rPr>
          <w:rFonts w:asciiTheme="majorBidi" w:hAnsiTheme="majorBidi" w:cstheme="majorBidi"/>
          <w:w w:val="81"/>
          <w:sz w:val="24"/>
          <w:szCs w:val="24"/>
          <w:rtl/>
        </w:rPr>
        <w:t>و</w:t>
      </w:r>
      <w:r w:rsidRPr="00853B74">
        <w:rPr>
          <w:rFonts w:asciiTheme="majorBidi" w:hAnsiTheme="majorBidi" w:cstheme="majorBidi"/>
          <w:spacing w:val="-14"/>
          <w:w w:val="81"/>
          <w:sz w:val="24"/>
          <w:szCs w:val="24"/>
          <w:rtl/>
        </w:rPr>
        <w:t>إ</w:t>
      </w:r>
      <w:r w:rsidRPr="00853B74">
        <w:rPr>
          <w:rFonts w:asciiTheme="majorBidi" w:hAnsiTheme="majorBidi" w:cstheme="majorBidi"/>
          <w:spacing w:val="-30"/>
          <w:position w:val="-3"/>
          <w:sz w:val="24"/>
          <w:szCs w:val="24"/>
          <w:rtl/>
        </w:rPr>
        <w:t xml:space="preserve"> </w:t>
      </w:r>
      <w:r w:rsidRPr="00853B74">
        <w:rPr>
          <w:rFonts w:asciiTheme="majorBidi" w:hAnsiTheme="majorBidi" w:cstheme="majorBidi"/>
          <w:position w:val="-3"/>
          <w:sz w:val="24"/>
          <w:szCs w:val="24"/>
          <w:rtl/>
        </w:rPr>
        <w:t>ّ</w:t>
      </w:r>
      <w:r w:rsidRPr="00853B74">
        <w:rPr>
          <w:rFonts w:asciiTheme="majorBidi" w:hAnsiTheme="majorBidi" w:cstheme="majorBidi"/>
          <w:spacing w:val="-88"/>
          <w:w w:val="80"/>
          <w:sz w:val="24"/>
          <w:szCs w:val="24"/>
          <w:rtl/>
        </w:rPr>
        <w:t>ن</w:t>
      </w:r>
      <w:r w:rsidRPr="00853B74">
        <w:rPr>
          <w:rFonts w:asciiTheme="majorBidi" w:hAnsiTheme="majorBidi" w:cstheme="majorBidi"/>
          <w:spacing w:val="-9"/>
          <w:sz w:val="24"/>
          <w:szCs w:val="24"/>
          <w:rtl/>
        </w:rPr>
        <w:t xml:space="preserve"> </w:t>
      </w:r>
      <w:r w:rsidRPr="00853B74">
        <w:rPr>
          <w:rFonts w:asciiTheme="majorBidi" w:hAnsiTheme="majorBidi" w:cstheme="majorBidi"/>
          <w:w w:val="70"/>
          <w:sz w:val="24"/>
          <w:szCs w:val="24"/>
          <w:rtl/>
        </w:rPr>
        <w:t>ا</w:t>
      </w:r>
      <w:r w:rsidRPr="00853B74">
        <w:rPr>
          <w:rFonts w:asciiTheme="majorBidi" w:hAnsiTheme="majorBidi" w:cstheme="majorBidi"/>
          <w:w w:val="41"/>
          <w:sz w:val="24"/>
          <w:szCs w:val="24"/>
          <w:rtl/>
        </w:rPr>
        <w:t>هلل</w:t>
      </w:r>
      <w:r w:rsidRPr="00853B74">
        <w:rPr>
          <w:rFonts w:asciiTheme="majorBidi" w:hAnsiTheme="majorBidi" w:cstheme="majorBidi"/>
          <w:spacing w:val="-10"/>
          <w:sz w:val="24"/>
          <w:szCs w:val="24"/>
          <w:rtl/>
        </w:rPr>
        <w:t xml:space="preserve"> </w:t>
      </w:r>
      <w:r w:rsidRPr="00853B74">
        <w:rPr>
          <w:rFonts w:asciiTheme="majorBidi" w:hAnsiTheme="majorBidi" w:cstheme="majorBidi"/>
          <w:w w:val="81"/>
          <w:sz w:val="24"/>
          <w:szCs w:val="24"/>
          <w:rtl/>
        </w:rPr>
        <w:t>و</w:t>
      </w:r>
      <w:r w:rsidRPr="00853B74">
        <w:rPr>
          <w:rFonts w:asciiTheme="majorBidi" w:hAnsiTheme="majorBidi" w:cstheme="majorBidi"/>
          <w:spacing w:val="-24"/>
          <w:w w:val="130"/>
          <w:sz w:val="24"/>
          <w:szCs w:val="24"/>
          <w:rtl/>
        </w:rPr>
        <w:t>ه</w:t>
      </w:r>
      <w:r w:rsidRPr="00853B74">
        <w:rPr>
          <w:rFonts w:asciiTheme="majorBidi" w:hAnsiTheme="majorBidi" w:cstheme="majorBidi"/>
          <w:spacing w:val="2"/>
          <w:w w:val="81"/>
          <w:sz w:val="24"/>
          <w:szCs w:val="24"/>
          <w:rtl/>
        </w:rPr>
        <w:t>و</w:t>
      </w:r>
      <w:r w:rsidRPr="00853B74">
        <w:rPr>
          <w:rFonts w:asciiTheme="majorBidi" w:hAnsiTheme="majorBidi" w:cstheme="majorBidi"/>
          <w:spacing w:val="-9"/>
          <w:sz w:val="24"/>
          <w:szCs w:val="24"/>
          <w:rtl/>
        </w:rPr>
        <w:t xml:space="preserve"> </w:t>
      </w:r>
      <w:r w:rsidRPr="00853B74">
        <w:rPr>
          <w:rFonts w:asciiTheme="majorBidi" w:hAnsiTheme="majorBidi" w:cstheme="majorBidi"/>
          <w:w w:val="88"/>
          <w:sz w:val="24"/>
          <w:szCs w:val="24"/>
          <w:rtl/>
        </w:rPr>
        <w:t>خ</w:t>
      </w:r>
      <w:r w:rsidRPr="00853B74">
        <w:rPr>
          <w:rFonts w:asciiTheme="majorBidi" w:hAnsiTheme="majorBidi" w:cstheme="majorBidi"/>
          <w:spacing w:val="-1"/>
          <w:w w:val="40"/>
          <w:sz w:val="24"/>
          <w:szCs w:val="24"/>
          <w:rtl/>
        </w:rPr>
        <w:t>ر</w:t>
      </w:r>
      <w:r w:rsidRPr="00853B74">
        <w:rPr>
          <w:rFonts w:asciiTheme="majorBidi" w:hAnsiTheme="majorBidi" w:cstheme="majorBidi"/>
          <w:w w:val="40"/>
          <w:sz w:val="24"/>
          <w:szCs w:val="24"/>
          <w:rtl/>
        </w:rPr>
        <w:t>ي</w:t>
      </w:r>
      <w:r w:rsidRPr="00853B74">
        <w:rPr>
          <w:rFonts w:asciiTheme="majorBidi" w:hAnsiTheme="majorBidi" w:cstheme="majorBidi"/>
          <w:spacing w:val="-9"/>
          <w:sz w:val="24"/>
          <w:szCs w:val="24"/>
          <w:rtl/>
        </w:rPr>
        <w:t xml:space="preserve"> </w:t>
      </w:r>
      <w:r w:rsidRPr="00853B74">
        <w:rPr>
          <w:rFonts w:asciiTheme="majorBidi" w:hAnsiTheme="majorBidi" w:cstheme="majorBidi"/>
          <w:w w:val="70"/>
          <w:sz w:val="24"/>
          <w:szCs w:val="24"/>
          <w:rtl/>
        </w:rPr>
        <w:t>ا</w:t>
      </w:r>
      <w:r w:rsidRPr="00853B74">
        <w:rPr>
          <w:rFonts w:asciiTheme="majorBidi" w:hAnsiTheme="majorBidi" w:cstheme="majorBidi"/>
          <w:w w:val="32"/>
          <w:sz w:val="24"/>
          <w:szCs w:val="24"/>
          <w:rtl/>
        </w:rPr>
        <w:t>ل</w:t>
      </w:r>
      <w:r w:rsidRPr="00853B74">
        <w:rPr>
          <w:rFonts w:asciiTheme="majorBidi" w:hAnsiTheme="majorBidi" w:cstheme="majorBidi"/>
          <w:spacing w:val="-1"/>
          <w:w w:val="64"/>
          <w:sz w:val="24"/>
          <w:szCs w:val="24"/>
          <w:rtl/>
        </w:rPr>
        <w:t>ر</w:t>
      </w:r>
      <w:r w:rsidRPr="00853B74">
        <w:rPr>
          <w:rFonts w:asciiTheme="majorBidi" w:hAnsiTheme="majorBidi" w:cstheme="majorBidi"/>
          <w:spacing w:val="-29"/>
          <w:w w:val="70"/>
          <w:sz w:val="24"/>
          <w:szCs w:val="24"/>
          <w:rtl/>
        </w:rPr>
        <w:t>ا</w:t>
      </w:r>
      <w:r w:rsidRPr="00853B74">
        <w:rPr>
          <w:rFonts w:asciiTheme="majorBidi" w:hAnsiTheme="majorBidi" w:cstheme="majorBidi"/>
          <w:spacing w:val="-1"/>
          <w:w w:val="67"/>
          <w:sz w:val="24"/>
          <w:szCs w:val="24"/>
          <w:rtl/>
        </w:rPr>
        <w:t>ز</w:t>
      </w:r>
      <w:r w:rsidRPr="00853B74">
        <w:rPr>
          <w:rFonts w:asciiTheme="majorBidi" w:hAnsiTheme="majorBidi" w:cstheme="majorBidi"/>
          <w:spacing w:val="-30"/>
          <w:w w:val="38"/>
          <w:sz w:val="24"/>
          <w:szCs w:val="24"/>
          <w:rtl/>
        </w:rPr>
        <w:t>ق</w:t>
      </w:r>
      <w:r w:rsidRPr="00853B74">
        <w:rPr>
          <w:rFonts w:asciiTheme="majorBidi" w:hAnsiTheme="majorBidi" w:cstheme="majorBidi"/>
          <w:spacing w:val="2"/>
          <w:w w:val="52"/>
          <w:sz w:val="24"/>
          <w:szCs w:val="24"/>
          <w:rtl/>
        </w:rPr>
        <w:t>ن</w:t>
      </w:r>
      <w:r w:rsidRPr="00853B74">
        <w:rPr>
          <w:rFonts w:asciiTheme="majorBidi" w:hAnsiTheme="majorBidi" w:cstheme="majorBidi"/>
          <w:w w:val="52"/>
          <w:sz w:val="24"/>
          <w:szCs w:val="24"/>
          <w:rtl/>
        </w:rPr>
        <w:t>ي</w:t>
      </w:r>
      <w:r w:rsidRPr="00853B74">
        <w:rPr>
          <w:rFonts w:asciiTheme="majorBidi" w:hAnsiTheme="majorBidi" w:cstheme="majorBidi"/>
          <w:sz w:val="24"/>
          <w:szCs w:val="24"/>
        </w:rPr>
        <w:t>:</w:t>
      </w:r>
      <w:r w:rsidRPr="00853B74">
        <w:rPr>
          <w:rFonts w:asciiTheme="majorBidi" w:hAnsiTheme="majorBidi" w:cstheme="majorBidi"/>
          <w:spacing w:val="-30"/>
          <w:sz w:val="24"/>
          <w:szCs w:val="24"/>
          <w:rtl/>
        </w:rPr>
        <w:t xml:space="preserve"> </w:t>
      </w:r>
      <w:r w:rsidRPr="00853B74">
        <w:rPr>
          <w:rFonts w:asciiTheme="majorBidi" w:hAnsiTheme="majorBidi" w:cstheme="majorBidi"/>
          <w:sz w:val="24"/>
          <w:szCs w:val="24"/>
          <w:rtl/>
        </w:rPr>
        <w:t xml:space="preserve">     </w:t>
      </w:r>
      <w:r w:rsidRPr="00853B74">
        <w:rPr>
          <w:rFonts w:asciiTheme="majorBidi" w:hAnsiTheme="majorBidi" w:cstheme="majorBidi"/>
          <w:sz w:val="24"/>
          <w:szCs w:val="24"/>
        </w:rPr>
        <w:t>kh</w:t>
      </w:r>
      <w:r w:rsidRPr="00853B74">
        <w:rPr>
          <w:rFonts w:asciiTheme="majorBidi" w:hAnsiTheme="majorBidi" w:cstheme="majorBidi"/>
          <w:spacing w:val="-1"/>
          <w:sz w:val="24"/>
          <w:szCs w:val="24"/>
        </w:rPr>
        <w:t>a</w:t>
      </w:r>
      <w:r w:rsidRPr="00853B74">
        <w:rPr>
          <w:rFonts w:asciiTheme="majorBidi" w:hAnsiTheme="majorBidi" w:cstheme="majorBidi"/>
          <w:sz w:val="24"/>
          <w:szCs w:val="24"/>
        </w:rPr>
        <w:t>i</w:t>
      </w:r>
      <w:r w:rsidRPr="00853B74">
        <w:rPr>
          <w:rFonts w:asciiTheme="majorBidi" w:hAnsiTheme="majorBidi" w:cstheme="majorBidi"/>
          <w:spacing w:val="1"/>
          <w:sz w:val="24"/>
          <w:szCs w:val="24"/>
        </w:rPr>
        <w:t>r</w:t>
      </w:r>
      <w:r w:rsidRPr="00853B74">
        <w:rPr>
          <w:rFonts w:asciiTheme="majorBidi" w:hAnsiTheme="majorBidi" w:cstheme="majorBidi"/>
          <w:sz w:val="24"/>
          <w:szCs w:val="24"/>
        </w:rPr>
        <w:t>u</w:t>
      </w:r>
      <w:r w:rsidRPr="00853B74">
        <w:rPr>
          <w:rFonts w:asciiTheme="majorBidi" w:hAnsiTheme="majorBidi" w:cstheme="majorBidi"/>
          <w:spacing w:val="-1"/>
          <w:sz w:val="24"/>
          <w:szCs w:val="24"/>
        </w:rPr>
        <w:t>r</w:t>
      </w:r>
      <w:r w:rsidRPr="00853B74">
        <w:rPr>
          <w:rFonts w:asciiTheme="majorBidi" w:hAnsiTheme="majorBidi" w:cstheme="majorBidi"/>
          <w:sz w:val="24"/>
          <w:szCs w:val="24"/>
        </w:rPr>
        <w:t>r</w:t>
      </w:r>
      <w:r w:rsidRPr="00853B74">
        <w:rPr>
          <w:rFonts w:asciiTheme="majorBidi" w:hAnsiTheme="majorBidi" w:cstheme="majorBidi"/>
          <w:spacing w:val="-2"/>
          <w:sz w:val="24"/>
          <w:szCs w:val="24"/>
        </w:rPr>
        <w:t>ā</w:t>
      </w:r>
      <w:r w:rsidRPr="00853B74">
        <w:rPr>
          <w:rFonts w:asciiTheme="majorBidi" w:hAnsiTheme="majorBidi" w:cstheme="majorBidi"/>
          <w:spacing w:val="1"/>
          <w:sz w:val="24"/>
          <w:szCs w:val="24"/>
        </w:rPr>
        <w:t>z</w:t>
      </w:r>
      <w:r w:rsidRPr="00853B74">
        <w:rPr>
          <w:rFonts w:asciiTheme="majorBidi" w:hAnsiTheme="majorBidi" w:cstheme="majorBidi"/>
          <w:sz w:val="24"/>
          <w:szCs w:val="24"/>
        </w:rPr>
        <w:t>iqīn</w:t>
      </w:r>
      <w:r w:rsidRPr="00853B74">
        <w:rPr>
          <w:rFonts w:asciiTheme="majorBidi" w:hAnsiTheme="majorBidi" w:cstheme="majorBidi"/>
          <w:spacing w:val="-2"/>
          <w:sz w:val="24"/>
          <w:szCs w:val="24"/>
          <w:rtl/>
        </w:rPr>
        <w:t xml:space="preserve"> </w:t>
      </w:r>
      <w:r w:rsidRPr="00853B74">
        <w:rPr>
          <w:rFonts w:asciiTheme="majorBidi" w:hAnsiTheme="majorBidi" w:cstheme="majorBidi"/>
          <w:sz w:val="24"/>
          <w:szCs w:val="24"/>
        </w:rPr>
        <w:t>lahua</w:t>
      </w:r>
      <w:r w:rsidRPr="00853B74">
        <w:rPr>
          <w:rFonts w:asciiTheme="majorBidi" w:hAnsiTheme="majorBidi" w:cstheme="majorBidi"/>
          <w:spacing w:val="-2"/>
          <w:sz w:val="24"/>
          <w:szCs w:val="24"/>
          <w:rtl/>
        </w:rPr>
        <w:t xml:space="preserve"> </w:t>
      </w:r>
      <w:r w:rsidRPr="00853B74">
        <w:rPr>
          <w:rFonts w:asciiTheme="majorBidi" w:hAnsiTheme="majorBidi" w:cstheme="majorBidi"/>
          <w:sz w:val="24"/>
          <w:szCs w:val="24"/>
        </w:rPr>
        <w:t>innāllaha</w:t>
      </w:r>
      <w:r w:rsidRPr="00853B74">
        <w:rPr>
          <w:rFonts w:asciiTheme="majorBidi" w:hAnsiTheme="majorBidi" w:cstheme="majorBidi"/>
          <w:spacing w:val="-1"/>
          <w:sz w:val="24"/>
          <w:szCs w:val="24"/>
          <w:rtl/>
        </w:rPr>
        <w:t xml:space="preserve"> </w:t>
      </w:r>
      <w:r w:rsidRPr="00853B74">
        <w:rPr>
          <w:rFonts w:asciiTheme="majorBidi" w:hAnsiTheme="majorBidi" w:cstheme="majorBidi"/>
          <w:spacing w:val="1"/>
          <w:sz w:val="24"/>
          <w:szCs w:val="24"/>
        </w:rPr>
        <w:t>W</w:t>
      </w:r>
      <w:r w:rsidRPr="00853B74">
        <w:rPr>
          <w:rFonts w:asciiTheme="majorBidi" w:hAnsiTheme="majorBidi" w:cstheme="majorBidi"/>
          <w:sz w:val="24"/>
          <w:szCs w:val="24"/>
        </w:rPr>
        <w:t>a</w:t>
      </w:r>
    </w:p>
    <w:p w:rsidR="00584EDA" w:rsidRPr="00853B74" w:rsidRDefault="00584EDA" w:rsidP="00AE2305">
      <w:pPr>
        <w:pStyle w:val="Heading3"/>
        <w:numPr>
          <w:ilvl w:val="0"/>
          <w:numId w:val="2"/>
        </w:numPr>
        <w:tabs>
          <w:tab w:val="left" w:pos="1134"/>
          <w:tab w:val="left" w:pos="1418"/>
        </w:tabs>
        <w:spacing w:line="480" w:lineRule="auto"/>
        <w:ind w:left="709" w:hanging="709"/>
        <w:rPr>
          <w:rFonts w:asciiTheme="majorBidi" w:hAnsiTheme="majorBidi" w:cstheme="majorBidi"/>
        </w:rPr>
      </w:pPr>
      <w:r w:rsidRPr="00853B74">
        <w:rPr>
          <w:rFonts w:asciiTheme="majorBidi" w:hAnsiTheme="majorBidi" w:cstheme="majorBidi"/>
        </w:rPr>
        <w:t>Huruf Kapital</w:t>
      </w:r>
    </w:p>
    <w:p w:rsidR="00584EDA" w:rsidRPr="00853B74" w:rsidRDefault="00584EDA" w:rsidP="00AE2305">
      <w:pPr>
        <w:pStyle w:val="BodyText"/>
        <w:spacing w:line="480" w:lineRule="auto"/>
        <w:ind w:firstLine="709"/>
        <w:jc w:val="both"/>
        <w:rPr>
          <w:rFonts w:asciiTheme="majorBidi" w:hAnsiTheme="majorBidi" w:cstheme="majorBidi"/>
        </w:rPr>
      </w:pPr>
      <w:r w:rsidRPr="00853B74">
        <w:rPr>
          <w:rFonts w:asciiTheme="majorBidi" w:hAnsiTheme="majorBidi" w:cstheme="majorBidi"/>
        </w:rPr>
        <w:t>Meskipun dalam sistem tulisan Arab huruf capital tidak dikenal, dalam transliterasi ini huruf tersebut digunakan juga. Penggunaan huruf capital seperti apa yang berlaku dalam EYD, diantaranya: huruf capital digunakan untuk menuliskan huruf awal nama diri dan permulaan kalimat. Bila nama diri kitu didahului oleh kata sandang, maka yang ditulis dengan huruf capital tetap huruf awal nama diri tersebut, bukan huruf awal kata sandangnya.</w:t>
      </w:r>
    </w:p>
    <w:p w:rsidR="00584EDA" w:rsidRPr="00853B74" w:rsidRDefault="00584EDA" w:rsidP="00AE2305">
      <w:pPr>
        <w:pStyle w:val="BodyText"/>
        <w:spacing w:line="480" w:lineRule="auto"/>
        <w:ind w:left="709"/>
        <w:rPr>
          <w:rFonts w:asciiTheme="majorBidi" w:hAnsiTheme="majorBidi" w:cstheme="majorBidi"/>
        </w:rPr>
      </w:pPr>
      <w:r w:rsidRPr="00853B74">
        <w:rPr>
          <w:rFonts w:asciiTheme="majorBidi" w:hAnsiTheme="majorBidi" w:cstheme="majorBidi"/>
        </w:rPr>
        <w:t>Contoh:</w:t>
      </w:r>
    </w:p>
    <w:p w:rsidR="00584EDA" w:rsidRPr="00853B74" w:rsidRDefault="00584EDA" w:rsidP="00AE2305">
      <w:pPr>
        <w:pStyle w:val="ListParagraph"/>
        <w:numPr>
          <w:ilvl w:val="1"/>
          <w:numId w:val="2"/>
        </w:numPr>
        <w:tabs>
          <w:tab w:val="left" w:pos="2029"/>
        </w:tabs>
        <w:spacing w:line="480" w:lineRule="auto"/>
        <w:ind w:left="993" w:hanging="361"/>
        <w:rPr>
          <w:rFonts w:asciiTheme="majorBidi" w:hAnsiTheme="majorBidi" w:cstheme="majorBidi"/>
          <w:sz w:val="24"/>
          <w:szCs w:val="24"/>
        </w:rPr>
      </w:pPr>
      <w:r w:rsidRPr="00853B74">
        <w:rPr>
          <w:rFonts w:asciiTheme="majorBidi" w:hAnsiTheme="majorBidi" w:cstheme="majorBidi"/>
          <w:sz w:val="24"/>
          <w:szCs w:val="24"/>
        </w:rPr>
        <w:t>Wa mā Muhammadun illā</w:t>
      </w:r>
      <w:r w:rsidRPr="00853B74">
        <w:rPr>
          <w:rFonts w:asciiTheme="majorBidi" w:hAnsiTheme="majorBidi" w:cstheme="majorBidi"/>
          <w:spacing w:val="-2"/>
          <w:sz w:val="24"/>
          <w:szCs w:val="24"/>
        </w:rPr>
        <w:t xml:space="preserve"> </w:t>
      </w:r>
      <w:r w:rsidRPr="00853B74">
        <w:rPr>
          <w:rFonts w:asciiTheme="majorBidi" w:hAnsiTheme="majorBidi" w:cstheme="majorBidi"/>
          <w:sz w:val="24"/>
          <w:szCs w:val="24"/>
        </w:rPr>
        <w:t>rasūl</w:t>
      </w:r>
    </w:p>
    <w:p w:rsidR="00584EDA" w:rsidRPr="00853B74" w:rsidRDefault="00584EDA" w:rsidP="00AE2305">
      <w:pPr>
        <w:pStyle w:val="ListParagraph"/>
        <w:numPr>
          <w:ilvl w:val="1"/>
          <w:numId w:val="2"/>
        </w:numPr>
        <w:tabs>
          <w:tab w:val="left" w:pos="2029"/>
        </w:tabs>
        <w:spacing w:line="480" w:lineRule="auto"/>
        <w:ind w:left="993" w:hanging="361"/>
        <w:rPr>
          <w:rFonts w:asciiTheme="majorBidi" w:hAnsiTheme="majorBidi" w:cstheme="majorBidi"/>
          <w:sz w:val="24"/>
          <w:szCs w:val="24"/>
        </w:rPr>
      </w:pPr>
      <w:r w:rsidRPr="00853B74">
        <w:rPr>
          <w:rFonts w:asciiTheme="majorBidi" w:hAnsiTheme="majorBidi" w:cstheme="majorBidi"/>
          <w:sz w:val="24"/>
          <w:szCs w:val="24"/>
        </w:rPr>
        <w:t>Inna awwala baitin wudi’a linnāsi lallazī bi bakkata</w:t>
      </w:r>
      <w:r w:rsidRPr="00853B74">
        <w:rPr>
          <w:rFonts w:asciiTheme="majorBidi" w:hAnsiTheme="majorBidi" w:cstheme="majorBidi"/>
          <w:spacing w:val="-7"/>
          <w:sz w:val="24"/>
          <w:szCs w:val="24"/>
        </w:rPr>
        <w:t xml:space="preserve"> </w:t>
      </w:r>
      <w:r w:rsidRPr="00853B74">
        <w:rPr>
          <w:rFonts w:asciiTheme="majorBidi" w:hAnsiTheme="majorBidi" w:cstheme="majorBidi"/>
          <w:sz w:val="24"/>
          <w:szCs w:val="24"/>
        </w:rPr>
        <w:t>mubārakan</w:t>
      </w:r>
    </w:p>
    <w:p w:rsidR="00584EDA" w:rsidRPr="00853B74" w:rsidRDefault="00584EDA" w:rsidP="00AE2305">
      <w:pPr>
        <w:pStyle w:val="ListParagraph"/>
        <w:numPr>
          <w:ilvl w:val="1"/>
          <w:numId w:val="2"/>
        </w:numPr>
        <w:tabs>
          <w:tab w:val="left" w:pos="2029"/>
        </w:tabs>
        <w:spacing w:line="480" w:lineRule="auto"/>
        <w:ind w:left="993" w:hanging="361"/>
        <w:rPr>
          <w:rFonts w:asciiTheme="majorBidi" w:hAnsiTheme="majorBidi" w:cstheme="majorBidi"/>
          <w:sz w:val="24"/>
          <w:szCs w:val="24"/>
        </w:rPr>
      </w:pPr>
      <w:r w:rsidRPr="00853B74">
        <w:rPr>
          <w:rFonts w:asciiTheme="majorBidi" w:hAnsiTheme="majorBidi" w:cstheme="majorBidi"/>
          <w:sz w:val="24"/>
          <w:szCs w:val="24"/>
        </w:rPr>
        <w:t>Syahru Ramadan al-lazī unzila fīhi</w:t>
      </w:r>
      <w:r w:rsidRPr="00853B74">
        <w:rPr>
          <w:rFonts w:asciiTheme="majorBidi" w:hAnsiTheme="majorBidi" w:cstheme="majorBidi"/>
          <w:spacing w:val="-2"/>
          <w:sz w:val="24"/>
          <w:szCs w:val="24"/>
        </w:rPr>
        <w:t xml:space="preserve"> </w:t>
      </w:r>
      <w:r w:rsidRPr="00853B74">
        <w:rPr>
          <w:rFonts w:asciiTheme="majorBidi" w:hAnsiTheme="majorBidi" w:cstheme="majorBidi"/>
          <w:sz w:val="24"/>
          <w:szCs w:val="24"/>
        </w:rPr>
        <w:t>al-Qur’anu</w:t>
      </w:r>
    </w:p>
    <w:p w:rsidR="00584EDA" w:rsidRPr="00853B74" w:rsidRDefault="00584EDA" w:rsidP="00AE2305">
      <w:pPr>
        <w:pStyle w:val="BodyText"/>
        <w:spacing w:line="480" w:lineRule="auto"/>
        <w:ind w:firstLine="732"/>
        <w:jc w:val="both"/>
        <w:rPr>
          <w:rFonts w:asciiTheme="majorBidi" w:hAnsiTheme="majorBidi" w:cstheme="majorBidi"/>
        </w:rPr>
      </w:pPr>
      <w:r w:rsidRPr="00853B74">
        <w:rPr>
          <w:rFonts w:asciiTheme="majorBidi" w:hAnsiTheme="majorBidi" w:cstheme="majorBidi"/>
        </w:rPr>
        <w:t xml:space="preserve">Penggunaan huruf awal capital untuk Allah hanya berlaku bila dalam tulisan Arabnya memang lengkap demikian dan kalau penulisan itu disatukan dengan kata </w:t>
      </w:r>
      <w:r w:rsidRPr="00853B74">
        <w:rPr>
          <w:rFonts w:asciiTheme="majorBidi" w:hAnsiTheme="majorBidi" w:cstheme="majorBidi"/>
        </w:rPr>
        <w:lastRenderedPageBreak/>
        <w:t>lain sehingga ada huruf atau harkat yang dihilangkan, huruf capital tidak dipergunakan.</w:t>
      </w:r>
    </w:p>
    <w:p w:rsidR="00584EDA" w:rsidRPr="00853B74" w:rsidRDefault="00584EDA" w:rsidP="00AE2305">
      <w:pPr>
        <w:pStyle w:val="BodyText"/>
        <w:spacing w:line="480" w:lineRule="auto"/>
        <w:ind w:firstLine="720"/>
        <w:rPr>
          <w:rFonts w:asciiTheme="majorBidi" w:hAnsiTheme="majorBidi" w:cstheme="majorBidi"/>
        </w:rPr>
      </w:pPr>
      <w:r w:rsidRPr="00853B74">
        <w:rPr>
          <w:rFonts w:asciiTheme="majorBidi" w:hAnsiTheme="majorBidi" w:cstheme="majorBidi"/>
        </w:rPr>
        <w:t>Contoh:</w:t>
      </w:r>
    </w:p>
    <w:p w:rsidR="00584EDA" w:rsidRPr="00853B74" w:rsidRDefault="00584EDA" w:rsidP="00AE2305">
      <w:pPr>
        <w:pStyle w:val="BodyText"/>
        <w:spacing w:line="480" w:lineRule="auto"/>
        <w:ind w:left="709"/>
        <w:rPr>
          <w:rFonts w:asciiTheme="majorBidi" w:hAnsiTheme="majorBidi" w:cstheme="majorBidi"/>
        </w:rPr>
      </w:pPr>
      <w:r w:rsidRPr="00853B74">
        <w:rPr>
          <w:rFonts w:asciiTheme="majorBidi" w:hAnsiTheme="majorBidi" w:cstheme="majorBidi"/>
        </w:rPr>
        <w:t>-Nasrun minallāhi wa fathun qarīb</w:t>
      </w:r>
    </w:p>
    <w:p w:rsidR="00584EDA" w:rsidRPr="00853B74" w:rsidRDefault="00584EDA" w:rsidP="00AE2305">
      <w:pPr>
        <w:pStyle w:val="BodyText"/>
        <w:spacing w:line="480" w:lineRule="auto"/>
        <w:ind w:left="709"/>
        <w:rPr>
          <w:rFonts w:asciiTheme="majorBidi" w:hAnsiTheme="majorBidi" w:cstheme="majorBidi"/>
        </w:rPr>
      </w:pPr>
      <w:r w:rsidRPr="00853B74">
        <w:rPr>
          <w:rFonts w:asciiTheme="majorBidi" w:hAnsiTheme="majorBidi" w:cstheme="majorBidi"/>
        </w:rPr>
        <w:t>-Lillāhi al-amru jamī-an</w:t>
      </w:r>
    </w:p>
    <w:p w:rsidR="00584EDA" w:rsidRPr="00853B74" w:rsidRDefault="00584EDA" w:rsidP="00AE2305">
      <w:pPr>
        <w:pStyle w:val="BodyText"/>
        <w:spacing w:line="480" w:lineRule="auto"/>
        <w:ind w:left="709"/>
        <w:rPr>
          <w:rFonts w:asciiTheme="majorBidi" w:hAnsiTheme="majorBidi" w:cstheme="majorBidi"/>
        </w:rPr>
      </w:pPr>
      <w:r w:rsidRPr="00853B74">
        <w:rPr>
          <w:rFonts w:asciiTheme="majorBidi" w:hAnsiTheme="majorBidi" w:cstheme="majorBidi"/>
        </w:rPr>
        <w:t>-Walāhu bikulli syai’in ‘alīm</w:t>
      </w:r>
    </w:p>
    <w:p w:rsidR="00584EDA" w:rsidRPr="00853B74" w:rsidRDefault="00584EDA" w:rsidP="00AE2305">
      <w:pPr>
        <w:pStyle w:val="Heading3"/>
        <w:numPr>
          <w:ilvl w:val="1"/>
          <w:numId w:val="1"/>
        </w:numPr>
        <w:spacing w:line="480" w:lineRule="auto"/>
        <w:ind w:left="1276" w:hanging="709"/>
        <w:jc w:val="left"/>
        <w:rPr>
          <w:rFonts w:asciiTheme="majorBidi" w:hAnsiTheme="majorBidi" w:cstheme="majorBidi"/>
        </w:rPr>
      </w:pPr>
      <w:r w:rsidRPr="00853B74">
        <w:rPr>
          <w:rFonts w:asciiTheme="majorBidi" w:hAnsiTheme="majorBidi" w:cstheme="majorBidi"/>
        </w:rPr>
        <w:t>Tajwid</w:t>
      </w:r>
    </w:p>
    <w:p w:rsidR="00E06829" w:rsidRPr="00853B74" w:rsidRDefault="00584EDA" w:rsidP="00AE2305">
      <w:pPr>
        <w:spacing w:after="0" w:line="480" w:lineRule="auto"/>
        <w:ind w:firstLine="567"/>
        <w:jc w:val="both"/>
        <w:rPr>
          <w:rFonts w:asciiTheme="majorBidi" w:hAnsiTheme="majorBidi" w:cstheme="majorBidi"/>
          <w:sz w:val="24"/>
          <w:szCs w:val="24"/>
        </w:rPr>
      </w:pPr>
      <w:r w:rsidRPr="00853B74">
        <w:rPr>
          <w:rFonts w:asciiTheme="majorBidi" w:hAnsiTheme="majorBidi" w:cstheme="majorBidi"/>
          <w:sz w:val="24"/>
          <w:szCs w:val="24"/>
        </w:rPr>
        <w:t>Bagi mereka yang menginginkan kefasihan dalam bacaan, pedoman transliterasi ini merupakan bagian yang tak terpisahkan</w:t>
      </w:r>
      <w:r w:rsidRPr="00853B74">
        <w:rPr>
          <w:rFonts w:asciiTheme="majorBidi" w:hAnsiTheme="majorBidi" w:cstheme="majorBidi"/>
          <w:spacing w:val="33"/>
          <w:sz w:val="24"/>
          <w:szCs w:val="24"/>
        </w:rPr>
        <w:t xml:space="preserve"> </w:t>
      </w:r>
      <w:r w:rsidRPr="00853B74">
        <w:rPr>
          <w:rFonts w:asciiTheme="majorBidi" w:hAnsiTheme="majorBidi" w:cstheme="majorBidi"/>
          <w:sz w:val="24"/>
          <w:szCs w:val="24"/>
        </w:rPr>
        <w:t>dengan ilmu tajwid. Kerena itu, peresmian pedoman translitersi ini perlu disertai denggan ilmu tajwid.</w:t>
      </w:r>
    </w:p>
    <w:p w:rsidR="00BE42F6" w:rsidRPr="00853B74" w:rsidRDefault="00BE42F6" w:rsidP="00AE2305">
      <w:pPr>
        <w:spacing w:after="0"/>
        <w:rPr>
          <w:rFonts w:asciiTheme="majorBidi" w:hAnsiTheme="majorBidi" w:cstheme="majorBidi"/>
          <w:sz w:val="24"/>
          <w:szCs w:val="24"/>
        </w:rPr>
      </w:pPr>
      <w:r w:rsidRPr="00853B74">
        <w:rPr>
          <w:rFonts w:asciiTheme="majorBidi" w:hAnsiTheme="majorBidi" w:cstheme="majorBidi"/>
          <w:sz w:val="24"/>
          <w:szCs w:val="24"/>
        </w:rPr>
        <w:br w:type="page"/>
      </w:r>
    </w:p>
    <w:p w:rsidR="00BE42F6" w:rsidRPr="00853B74" w:rsidRDefault="00BE42F6" w:rsidP="00AE2305">
      <w:pPr>
        <w:pStyle w:val="Heading3"/>
        <w:spacing w:line="360" w:lineRule="auto"/>
        <w:ind w:left="1820" w:right="2489"/>
        <w:jc w:val="center"/>
        <w:rPr>
          <w:rFonts w:asciiTheme="majorBidi" w:hAnsiTheme="majorBidi" w:cstheme="majorBidi"/>
        </w:rPr>
      </w:pPr>
      <w:r w:rsidRPr="00853B74">
        <w:rPr>
          <w:rFonts w:asciiTheme="majorBidi" w:hAnsiTheme="majorBidi" w:cstheme="majorBidi"/>
        </w:rPr>
        <w:lastRenderedPageBreak/>
        <w:t>DAFTAR ISI</w:t>
      </w:r>
    </w:p>
    <w:sdt>
      <w:sdtPr>
        <w:rPr>
          <w:rFonts w:asciiTheme="majorBidi" w:eastAsiaTheme="minorHAnsi" w:hAnsiTheme="majorBidi" w:cstheme="majorBidi"/>
        </w:rPr>
        <w:id w:val="-2098775611"/>
        <w:docPartObj>
          <w:docPartGallery w:val="Table of Contents"/>
          <w:docPartUnique/>
        </w:docPartObj>
      </w:sdtPr>
      <w:sdtContent>
        <w:p w:rsidR="00BE42F6" w:rsidRPr="00853B74" w:rsidRDefault="00BE42F6" w:rsidP="0084202E">
          <w:pPr>
            <w:pStyle w:val="TOC4"/>
            <w:tabs>
              <w:tab w:val="right" w:leader="dot" w:pos="8222"/>
            </w:tabs>
            <w:spacing w:before="0" w:line="360" w:lineRule="auto"/>
            <w:rPr>
              <w:rFonts w:asciiTheme="majorBidi" w:hAnsiTheme="majorBidi" w:cstheme="majorBidi"/>
            </w:rPr>
          </w:pPr>
          <w:r w:rsidRPr="00853B74">
            <w:rPr>
              <w:rFonts w:asciiTheme="majorBidi" w:hAnsiTheme="majorBidi" w:cstheme="majorBidi"/>
            </w:rPr>
            <w:t>SURAT PERNYATAAN</w:t>
          </w:r>
          <w:r w:rsidRPr="00853B74">
            <w:rPr>
              <w:rFonts w:asciiTheme="majorBidi" w:hAnsiTheme="majorBidi" w:cstheme="majorBidi"/>
            </w:rPr>
            <w:tab/>
            <w:t>i</w:t>
          </w:r>
        </w:p>
        <w:p w:rsidR="00BE42F6" w:rsidRPr="00853B74" w:rsidRDefault="00BE42F6" w:rsidP="0084202E">
          <w:pPr>
            <w:pStyle w:val="TOC4"/>
            <w:tabs>
              <w:tab w:val="right" w:leader="dot" w:pos="8222"/>
            </w:tabs>
            <w:spacing w:before="0" w:line="360" w:lineRule="auto"/>
            <w:rPr>
              <w:rFonts w:asciiTheme="majorBidi" w:hAnsiTheme="majorBidi" w:cstheme="majorBidi"/>
              <w:spacing w:val="-1"/>
            </w:rPr>
          </w:pPr>
          <w:r w:rsidRPr="00853B74">
            <w:rPr>
              <w:rFonts w:asciiTheme="majorBidi" w:hAnsiTheme="majorBidi" w:cstheme="majorBidi"/>
            </w:rPr>
            <w:t>LEMBAR</w:t>
          </w:r>
          <w:r w:rsidRPr="00853B74">
            <w:rPr>
              <w:rFonts w:asciiTheme="majorBidi" w:hAnsiTheme="majorBidi" w:cstheme="majorBidi"/>
              <w:spacing w:val="-1"/>
            </w:rPr>
            <w:t xml:space="preserve"> PERSETUJUAN</w:t>
          </w:r>
          <w:r w:rsidRPr="00853B74">
            <w:rPr>
              <w:rFonts w:asciiTheme="majorBidi" w:hAnsiTheme="majorBidi" w:cstheme="majorBidi"/>
              <w:spacing w:val="-1"/>
            </w:rPr>
            <w:tab/>
            <w:t>ii</w:t>
          </w:r>
        </w:p>
        <w:p w:rsidR="00BE42F6" w:rsidRPr="00853B74" w:rsidRDefault="00BE42F6" w:rsidP="0084202E">
          <w:pPr>
            <w:pStyle w:val="TOC4"/>
            <w:tabs>
              <w:tab w:val="right" w:leader="dot" w:pos="8222"/>
            </w:tabs>
            <w:spacing w:before="0" w:line="360" w:lineRule="auto"/>
            <w:rPr>
              <w:rFonts w:asciiTheme="majorBidi" w:hAnsiTheme="majorBidi" w:cstheme="majorBidi"/>
              <w:spacing w:val="-1"/>
            </w:rPr>
          </w:pPr>
          <w:r w:rsidRPr="00853B74">
            <w:rPr>
              <w:rFonts w:asciiTheme="majorBidi" w:hAnsiTheme="majorBidi" w:cstheme="majorBidi"/>
              <w:spacing w:val="-1"/>
            </w:rPr>
            <w:t>LEMBAR PENGESAHAN</w:t>
          </w:r>
          <w:r w:rsidRPr="00853B74">
            <w:rPr>
              <w:rFonts w:asciiTheme="majorBidi" w:hAnsiTheme="majorBidi" w:cstheme="majorBidi"/>
              <w:spacing w:val="-1"/>
            </w:rPr>
            <w:tab/>
            <w:t>iii</w:t>
          </w:r>
        </w:p>
        <w:p w:rsidR="00BE42F6" w:rsidRPr="00853B74" w:rsidRDefault="001215E0" w:rsidP="0084202E">
          <w:pPr>
            <w:pStyle w:val="TOC4"/>
            <w:tabs>
              <w:tab w:val="right" w:leader="dot" w:pos="8222"/>
            </w:tabs>
            <w:spacing w:before="0" w:line="360" w:lineRule="auto"/>
            <w:rPr>
              <w:rFonts w:asciiTheme="majorBidi" w:hAnsiTheme="majorBidi" w:cstheme="majorBidi"/>
            </w:rPr>
          </w:pPr>
          <w:hyperlink w:anchor="_TOC_250030" w:history="1">
            <w:r w:rsidR="007C760A" w:rsidRPr="00853B74">
              <w:rPr>
                <w:rFonts w:asciiTheme="majorBidi" w:hAnsiTheme="majorBidi" w:cstheme="majorBidi"/>
              </w:rPr>
              <w:t>ABSTRAK</w:t>
            </w:r>
            <w:r w:rsidR="007C760A" w:rsidRPr="00853B74">
              <w:rPr>
                <w:rFonts w:asciiTheme="majorBidi" w:hAnsiTheme="majorBidi" w:cstheme="majorBidi"/>
              </w:rPr>
              <w:tab/>
            </w:r>
            <w:r w:rsidR="00BE42F6" w:rsidRPr="00853B74">
              <w:rPr>
                <w:rFonts w:asciiTheme="majorBidi" w:hAnsiTheme="majorBidi" w:cstheme="majorBidi"/>
              </w:rPr>
              <w:t>v</w:t>
            </w:r>
          </w:hyperlink>
          <w:r w:rsidR="007C760A" w:rsidRPr="00853B74">
            <w:rPr>
              <w:rFonts w:asciiTheme="majorBidi" w:hAnsiTheme="majorBidi" w:cstheme="majorBidi"/>
            </w:rPr>
            <w:t>i</w:t>
          </w:r>
        </w:p>
        <w:p w:rsidR="00BE42F6" w:rsidRPr="00853B74" w:rsidRDefault="001215E0" w:rsidP="0084202E">
          <w:pPr>
            <w:pStyle w:val="TOC4"/>
            <w:tabs>
              <w:tab w:val="right" w:leader="dot" w:pos="8222"/>
            </w:tabs>
            <w:spacing w:before="0" w:line="360" w:lineRule="auto"/>
            <w:rPr>
              <w:rFonts w:asciiTheme="majorBidi" w:hAnsiTheme="majorBidi" w:cstheme="majorBidi"/>
            </w:rPr>
          </w:pPr>
          <w:hyperlink w:anchor="_TOC_250029" w:history="1">
            <w:r w:rsidR="00BE42F6" w:rsidRPr="00853B74">
              <w:rPr>
                <w:rFonts w:asciiTheme="majorBidi" w:hAnsiTheme="majorBidi" w:cstheme="majorBidi"/>
              </w:rPr>
              <w:t>KATA</w:t>
            </w:r>
            <w:r w:rsidR="00BE42F6" w:rsidRPr="00853B74">
              <w:rPr>
                <w:rFonts w:asciiTheme="majorBidi" w:hAnsiTheme="majorBidi" w:cstheme="majorBidi"/>
                <w:spacing w:val="-1"/>
              </w:rPr>
              <w:t xml:space="preserve"> </w:t>
            </w:r>
            <w:r w:rsidR="00BE42F6" w:rsidRPr="00853B74">
              <w:rPr>
                <w:rFonts w:asciiTheme="majorBidi" w:hAnsiTheme="majorBidi" w:cstheme="majorBidi"/>
              </w:rPr>
              <w:t>PENGANTAR</w:t>
            </w:r>
            <w:r w:rsidR="00BE42F6" w:rsidRPr="00853B74">
              <w:rPr>
                <w:rFonts w:asciiTheme="majorBidi" w:hAnsiTheme="majorBidi" w:cstheme="majorBidi"/>
              </w:rPr>
              <w:tab/>
              <w:t>v</w:t>
            </w:r>
          </w:hyperlink>
          <w:r w:rsidR="007C760A" w:rsidRPr="00853B74">
            <w:rPr>
              <w:rFonts w:asciiTheme="majorBidi" w:hAnsiTheme="majorBidi" w:cstheme="majorBidi"/>
            </w:rPr>
            <w:t>ii</w:t>
          </w:r>
        </w:p>
        <w:p w:rsidR="00BE42F6" w:rsidRPr="00853B74" w:rsidRDefault="00BE42F6" w:rsidP="0084202E">
          <w:pPr>
            <w:pStyle w:val="TOC4"/>
            <w:tabs>
              <w:tab w:val="right" w:leader="dot" w:pos="8222"/>
            </w:tabs>
            <w:spacing w:before="0" w:line="360" w:lineRule="auto"/>
            <w:rPr>
              <w:rFonts w:asciiTheme="majorBidi" w:hAnsiTheme="majorBidi" w:cstheme="majorBidi"/>
            </w:rPr>
          </w:pPr>
          <w:r w:rsidRPr="00853B74">
            <w:rPr>
              <w:rFonts w:asciiTheme="majorBidi" w:hAnsiTheme="majorBidi" w:cstheme="majorBidi"/>
            </w:rPr>
            <w:t>PEDOMAN</w:t>
          </w:r>
          <w:r w:rsidRPr="00853B74">
            <w:rPr>
              <w:rFonts w:asciiTheme="majorBidi" w:hAnsiTheme="majorBidi" w:cstheme="majorBidi"/>
              <w:spacing w:val="-1"/>
            </w:rPr>
            <w:t xml:space="preserve"> </w:t>
          </w:r>
          <w:r w:rsidR="007C760A" w:rsidRPr="00853B74">
            <w:rPr>
              <w:rFonts w:asciiTheme="majorBidi" w:hAnsiTheme="majorBidi" w:cstheme="majorBidi"/>
            </w:rPr>
            <w:t>TRANSLITERASI</w:t>
          </w:r>
          <w:r w:rsidR="007C760A" w:rsidRPr="00853B74">
            <w:rPr>
              <w:rFonts w:asciiTheme="majorBidi" w:hAnsiTheme="majorBidi" w:cstheme="majorBidi"/>
            </w:rPr>
            <w:tab/>
            <w:t>ix</w:t>
          </w:r>
        </w:p>
        <w:p w:rsidR="00BE42F6" w:rsidRPr="00853B74" w:rsidRDefault="001215E0" w:rsidP="0084202E">
          <w:pPr>
            <w:pStyle w:val="TOC4"/>
            <w:tabs>
              <w:tab w:val="right" w:leader="dot" w:pos="8364"/>
            </w:tabs>
            <w:spacing w:before="0" w:line="360" w:lineRule="auto"/>
            <w:rPr>
              <w:rFonts w:asciiTheme="majorBidi" w:hAnsiTheme="majorBidi" w:cstheme="majorBidi"/>
            </w:rPr>
          </w:pPr>
          <w:hyperlink w:anchor="_TOC_250028" w:history="1">
            <w:r w:rsidR="00BE42F6" w:rsidRPr="00853B74">
              <w:rPr>
                <w:rFonts w:asciiTheme="majorBidi" w:hAnsiTheme="majorBidi" w:cstheme="majorBidi"/>
              </w:rPr>
              <w:t>DAFTAR</w:t>
            </w:r>
            <w:r w:rsidR="00BE42F6" w:rsidRPr="00853B74">
              <w:rPr>
                <w:rFonts w:asciiTheme="majorBidi" w:hAnsiTheme="majorBidi" w:cstheme="majorBidi"/>
                <w:spacing w:val="1"/>
              </w:rPr>
              <w:t xml:space="preserve"> </w:t>
            </w:r>
            <w:r w:rsidR="00BE42F6" w:rsidRPr="00853B74">
              <w:rPr>
                <w:rFonts w:asciiTheme="majorBidi" w:hAnsiTheme="majorBidi" w:cstheme="majorBidi"/>
              </w:rPr>
              <w:t>ISI</w:t>
            </w:r>
            <w:r w:rsidR="00BE42F6" w:rsidRPr="00853B74">
              <w:rPr>
                <w:rFonts w:asciiTheme="majorBidi" w:hAnsiTheme="majorBidi" w:cstheme="majorBidi"/>
              </w:rPr>
              <w:tab/>
              <w:t>x</w:t>
            </w:r>
            <w:r w:rsidR="007C760A" w:rsidRPr="00853B74">
              <w:rPr>
                <w:rFonts w:asciiTheme="majorBidi" w:hAnsiTheme="majorBidi" w:cstheme="majorBidi"/>
              </w:rPr>
              <w:t>i</w:t>
            </w:r>
            <w:r w:rsidR="00BE42F6" w:rsidRPr="00853B74">
              <w:rPr>
                <w:rFonts w:asciiTheme="majorBidi" w:hAnsiTheme="majorBidi" w:cstheme="majorBidi"/>
              </w:rPr>
              <w:t>v</w:t>
            </w:r>
          </w:hyperlink>
        </w:p>
        <w:p w:rsidR="00BE42F6" w:rsidRPr="00853B74" w:rsidRDefault="001215E0" w:rsidP="00AE2305">
          <w:pPr>
            <w:pStyle w:val="TOC3"/>
            <w:spacing w:before="0" w:line="360" w:lineRule="auto"/>
            <w:rPr>
              <w:rFonts w:asciiTheme="majorBidi" w:hAnsiTheme="majorBidi" w:cstheme="majorBidi"/>
            </w:rPr>
          </w:pPr>
          <w:hyperlink w:anchor="_TOC_250027" w:history="1">
            <w:r w:rsidR="00BE42F6" w:rsidRPr="00853B74">
              <w:rPr>
                <w:rFonts w:asciiTheme="majorBidi" w:hAnsiTheme="majorBidi" w:cstheme="majorBidi"/>
              </w:rPr>
              <w:t>BAB I</w:t>
            </w:r>
            <w:r w:rsidR="00BE42F6" w:rsidRPr="00853B74">
              <w:rPr>
                <w:rFonts w:asciiTheme="majorBidi" w:hAnsiTheme="majorBidi" w:cstheme="majorBidi"/>
                <w:spacing w:val="59"/>
              </w:rPr>
              <w:t xml:space="preserve"> </w:t>
            </w:r>
            <w:r w:rsidR="00BE42F6" w:rsidRPr="00853B74">
              <w:rPr>
                <w:rFonts w:asciiTheme="majorBidi" w:hAnsiTheme="majorBidi" w:cstheme="majorBidi"/>
              </w:rPr>
              <w:t>PENDAHULUAN</w:t>
            </w:r>
          </w:hyperlink>
        </w:p>
        <w:p w:rsidR="00BE42F6" w:rsidRPr="00853B74" w:rsidRDefault="001215E0" w:rsidP="0084202E">
          <w:pPr>
            <w:pStyle w:val="TOC6"/>
            <w:numPr>
              <w:ilvl w:val="0"/>
              <w:numId w:val="12"/>
            </w:numPr>
            <w:tabs>
              <w:tab w:val="left" w:pos="1582"/>
              <w:tab w:val="right" w:leader="dot" w:pos="8222"/>
            </w:tabs>
            <w:spacing w:before="0" w:line="360" w:lineRule="auto"/>
            <w:rPr>
              <w:rFonts w:asciiTheme="majorBidi" w:hAnsiTheme="majorBidi" w:cstheme="majorBidi"/>
            </w:rPr>
          </w:pPr>
          <w:hyperlink w:anchor="_TOC_250026" w:history="1">
            <w:r w:rsidR="00BE42F6" w:rsidRPr="00853B74">
              <w:rPr>
                <w:rFonts w:asciiTheme="majorBidi" w:hAnsiTheme="majorBidi" w:cstheme="majorBidi"/>
              </w:rPr>
              <w:t>Latar Belakang</w:t>
            </w:r>
            <w:r w:rsidR="00BE42F6" w:rsidRPr="00853B74">
              <w:rPr>
                <w:rFonts w:asciiTheme="majorBidi" w:hAnsiTheme="majorBidi" w:cstheme="majorBidi"/>
                <w:spacing w:val="-3"/>
              </w:rPr>
              <w:t xml:space="preserve"> </w:t>
            </w:r>
            <w:r w:rsidR="00BE42F6" w:rsidRPr="00853B74">
              <w:rPr>
                <w:rFonts w:asciiTheme="majorBidi" w:hAnsiTheme="majorBidi" w:cstheme="majorBidi"/>
              </w:rPr>
              <w:t>Masalah</w:t>
            </w:r>
            <w:r w:rsidR="00BE42F6" w:rsidRPr="00853B74">
              <w:rPr>
                <w:rFonts w:asciiTheme="majorBidi" w:hAnsiTheme="majorBidi" w:cstheme="majorBidi"/>
              </w:rPr>
              <w:tab/>
            </w:r>
          </w:hyperlink>
          <w:r w:rsidR="00BE42F6" w:rsidRPr="00853B74">
            <w:rPr>
              <w:rFonts w:asciiTheme="majorBidi" w:hAnsiTheme="majorBidi" w:cstheme="majorBidi"/>
            </w:rPr>
            <w:t>1</w:t>
          </w:r>
        </w:p>
        <w:p w:rsidR="00BE42F6" w:rsidRPr="00853B74" w:rsidRDefault="001215E0" w:rsidP="0084202E">
          <w:pPr>
            <w:pStyle w:val="TOC6"/>
            <w:numPr>
              <w:ilvl w:val="0"/>
              <w:numId w:val="12"/>
            </w:numPr>
            <w:tabs>
              <w:tab w:val="left" w:pos="1581"/>
              <w:tab w:val="left" w:pos="1582"/>
              <w:tab w:val="right" w:leader="dot" w:pos="8222"/>
            </w:tabs>
            <w:spacing w:before="0" w:line="360" w:lineRule="auto"/>
            <w:rPr>
              <w:rFonts w:asciiTheme="majorBidi" w:hAnsiTheme="majorBidi" w:cstheme="majorBidi"/>
            </w:rPr>
          </w:pPr>
          <w:hyperlink w:anchor="_TOC_250025" w:history="1">
            <w:r w:rsidR="00BE42F6" w:rsidRPr="00853B74">
              <w:rPr>
                <w:rFonts w:asciiTheme="majorBidi" w:hAnsiTheme="majorBidi" w:cstheme="majorBidi"/>
              </w:rPr>
              <w:t>Rumusan</w:t>
            </w:r>
            <w:r w:rsidR="00BE42F6" w:rsidRPr="00853B74">
              <w:rPr>
                <w:rFonts w:asciiTheme="majorBidi" w:hAnsiTheme="majorBidi" w:cstheme="majorBidi"/>
                <w:spacing w:val="-1"/>
              </w:rPr>
              <w:t xml:space="preserve"> </w:t>
            </w:r>
            <w:r w:rsidR="00BE42F6" w:rsidRPr="00853B74">
              <w:rPr>
                <w:rFonts w:asciiTheme="majorBidi" w:hAnsiTheme="majorBidi" w:cstheme="majorBidi"/>
              </w:rPr>
              <w:t>Masalah</w:t>
            </w:r>
            <w:r w:rsidR="00BE42F6" w:rsidRPr="00853B74">
              <w:rPr>
                <w:rFonts w:asciiTheme="majorBidi" w:hAnsiTheme="majorBidi" w:cstheme="majorBidi"/>
              </w:rPr>
              <w:tab/>
            </w:r>
          </w:hyperlink>
          <w:r w:rsidR="004837B9" w:rsidRPr="00853B74">
            <w:rPr>
              <w:rFonts w:asciiTheme="majorBidi" w:hAnsiTheme="majorBidi" w:cstheme="majorBidi"/>
            </w:rPr>
            <w:t>7</w:t>
          </w:r>
        </w:p>
        <w:p w:rsidR="00BE42F6" w:rsidRPr="00853B74" w:rsidRDefault="00BE42F6" w:rsidP="0084202E">
          <w:pPr>
            <w:pStyle w:val="TOC6"/>
            <w:numPr>
              <w:ilvl w:val="0"/>
              <w:numId w:val="12"/>
            </w:numPr>
            <w:tabs>
              <w:tab w:val="left" w:pos="1582"/>
              <w:tab w:val="right" w:leader="dot" w:pos="8222"/>
            </w:tabs>
            <w:spacing w:before="0" w:line="360" w:lineRule="auto"/>
            <w:rPr>
              <w:rFonts w:asciiTheme="majorBidi" w:hAnsiTheme="majorBidi" w:cstheme="majorBidi"/>
            </w:rPr>
          </w:pPr>
          <w:r w:rsidRPr="00853B74">
            <w:rPr>
              <w:rFonts w:asciiTheme="majorBidi" w:hAnsiTheme="majorBidi" w:cstheme="majorBidi"/>
            </w:rPr>
            <w:t>Tujuan Penelitian</w:t>
          </w:r>
          <w:r w:rsidRPr="00853B74">
            <w:rPr>
              <w:rFonts w:asciiTheme="majorBidi" w:hAnsiTheme="majorBidi" w:cstheme="majorBidi"/>
            </w:rPr>
            <w:tab/>
          </w:r>
          <w:r w:rsidR="004837B9" w:rsidRPr="00853B74">
            <w:rPr>
              <w:rFonts w:asciiTheme="majorBidi" w:hAnsiTheme="majorBidi" w:cstheme="majorBidi"/>
            </w:rPr>
            <w:t>7</w:t>
          </w:r>
        </w:p>
        <w:p w:rsidR="00BE42F6" w:rsidRPr="00853B74" w:rsidRDefault="00BE42F6" w:rsidP="0084202E">
          <w:pPr>
            <w:pStyle w:val="TOC6"/>
            <w:numPr>
              <w:ilvl w:val="0"/>
              <w:numId w:val="12"/>
            </w:numPr>
            <w:tabs>
              <w:tab w:val="left" w:pos="1582"/>
              <w:tab w:val="right" w:leader="dot" w:pos="8222"/>
            </w:tabs>
            <w:spacing w:before="0" w:line="360" w:lineRule="auto"/>
            <w:rPr>
              <w:rFonts w:asciiTheme="majorBidi" w:hAnsiTheme="majorBidi" w:cstheme="majorBidi"/>
            </w:rPr>
          </w:pPr>
          <w:r w:rsidRPr="00853B74">
            <w:rPr>
              <w:rFonts w:asciiTheme="majorBidi" w:hAnsiTheme="majorBidi" w:cstheme="majorBidi"/>
            </w:rPr>
            <w:t>Batasan</w:t>
          </w:r>
          <w:r w:rsidRPr="00853B74">
            <w:rPr>
              <w:rFonts w:asciiTheme="majorBidi" w:hAnsiTheme="majorBidi" w:cstheme="majorBidi"/>
              <w:spacing w:val="1"/>
            </w:rPr>
            <w:t xml:space="preserve"> </w:t>
          </w:r>
          <w:r w:rsidRPr="00853B74">
            <w:rPr>
              <w:rFonts w:asciiTheme="majorBidi" w:hAnsiTheme="majorBidi" w:cstheme="majorBidi"/>
            </w:rPr>
            <w:t xml:space="preserve">Istilah </w:t>
          </w:r>
          <w:hyperlink w:anchor="_TOC_250024" w:history="1">
            <w:r w:rsidRPr="00853B74">
              <w:rPr>
                <w:rFonts w:asciiTheme="majorBidi" w:hAnsiTheme="majorBidi" w:cstheme="majorBidi"/>
              </w:rPr>
              <w:tab/>
            </w:r>
          </w:hyperlink>
          <w:r w:rsidR="004837B9" w:rsidRPr="00853B74">
            <w:rPr>
              <w:rFonts w:asciiTheme="majorBidi" w:hAnsiTheme="majorBidi" w:cstheme="majorBidi"/>
            </w:rPr>
            <w:t>8</w:t>
          </w:r>
        </w:p>
        <w:p w:rsidR="00BE42F6" w:rsidRPr="00853B74" w:rsidRDefault="00BE42F6" w:rsidP="0084202E">
          <w:pPr>
            <w:pStyle w:val="TOC6"/>
            <w:numPr>
              <w:ilvl w:val="0"/>
              <w:numId w:val="12"/>
            </w:numPr>
            <w:tabs>
              <w:tab w:val="left" w:pos="1582"/>
              <w:tab w:val="right" w:leader="dot" w:pos="8222"/>
            </w:tabs>
            <w:spacing w:before="0" w:line="360" w:lineRule="auto"/>
            <w:rPr>
              <w:rFonts w:asciiTheme="majorBidi" w:hAnsiTheme="majorBidi" w:cstheme="majorBidi"/>
            </w:rPr>
          </w:pPr>
          <w:r w:rsidRPr="00853B74">
            <w:rPr>
              <w:rFonts w:asciiTheme="majorBidi" w:hAnsiTheme="majorBidi" w:cstheme="majorBidi"/>
            </w:rPr>
            <w:t>Manfaat Penelitian</w:t>
          </w:r>
          <w:r w:rsidRPr="00853B74">
            <w:rPr>
              <w:rFonts w:asciiTheme="majorBidi" w:hAnsiTheme="majorBidi" w:cstheme="majorBidi"/>
            </w:rPr>
            <w:tab/>
          </w:r>
          <w:r w:rsidR="004837B9" w:rsidRPr="00853B74">
            <w:rPr>
              <w:rFonts w:asciiTheme="majorBidi" w:hAnsiTheme="majorBidi" w:cstheme="majorBidi"/>
            </w:rPr>
            <w:t>9</w:t>
          </w:r>
        </w:p>
        <w:p w:rsidR="00BE42F6" w:rsidRPr="00853B74" w:rsidRDefault="00BE42F6" w:rsidP="0084202E">
          <w:pPr>
            <w:pStyle w:val="TOC6"/>
            <w:numPr>
              <w:ilvl w:val="0"/>
              <w:numId w:val="12"/>
            </w:numPr>
            <w:tabs>
              <w:tab w:val="left" w:pos="1582"/>
              <w:tab w:val="right" w:leader="dot" w:pos="8222"/>
            </w:tabs>
            <w:spacing w:before="0" w:line="360" w:lineRule="auto"/>
            <w:rPr>
              <w:rFonts w:asciiTheme="majorBidi" w:hAnsiTheme="majorBidi" w:cstheme="majorBidi"/>
            </w:rPr>
          </w:pPr>
          <w:r w:rsidRPr="00853B74">
            <w:rPr>
              <w:rFonts w:asciiTheme="majorBidi" w:hAnsiTheme="majorBidi" w:cstheme="majorBidi"/>
            </w:rPr>
            <w:t>Kajian Teori</w:t>
          </w:r>
          <w:r w:rsidRPr="00853B74">
            <w:rPr>
              <w:rFonts w:asciiTheme="majorBidi" w:hAnsiTheme="majorBidi" w:cstheme="majorBidi"/>
            </w:rPr>
            <w:tab/>
          </w:r>
          <w:r w:rsidR="004837B9" w:rsidRPr="00853B74">
            <w:rPr>
              <w:rFonts w:asciiTheme="majorBidi" w:hAnsiTheme="majorBidi" w:cstheme="majorBidi"/>
            </w:rPr>
            <w:t>9</w:t>
          </w:r>
        </w:p>
        <w:p w:rsidR="00BE42F6" w:rsidRPr="00853B74" w:rsidRDefault="001215E0" w:rsidP="0084202E">
          <w:pPr>
            <w:pStyle w:val="TOC6"/>
            <w:numPr>
              <w:ilvl w:val="0"/>
              <w:numId w:val="12"/>
            </w:numPr>
            <w:tabs>
              <w:tab w:val="left" w:pos="1582"/>
              <w:tab w:val="right" w:leader="dot" w:pos="8222"/>
            </w:tabs>
            <w:spacing w:before="0" w:line="360" w:lineRule="auto"/>
            <w:rPr>
              <w:rFonts w:asciiTheme="majorBidi" w:hAnsiTheme="majorBidi" w:cstheme="majorBidi"/>
            </w:rPr>
          </w:pPr>
          <w:hyperlink w:anchor="_TOC_250023" w:history="1">
            <w:r w:rsidR="00BE42F6" w:rsidRPr="00853B74">
              <w:rPr>
                <w:rFonts w:asciiTheme="majorBidi" w:hAnsiTheme="majorBidi" w:cstheme="majorBidi"/>
              </w:rPr>
              <w:t>Kerangka Berfikir</w:t>
            </w:r>
            <w:r w:rsidR="00BE42F6" w:rsidRPr="00853B74">
              <w:rPr>
                <w:rFonts w:asciiTheme="majorBidi" w:hAnsiTheme="majorBidi" w:cstheme="majorBidi"/>
              </w:rPr>
              <w:tab/>
              <w:t>1</w:t>
            </w:r>
          </w:hyperlink>
          <w:r w:rsidR="004837B9" w:rsidRPr="00853B74">
            <w:rPr>
              <w:rFonts w:asciiTheme="majorBidi" w:hAnsiTheme="majorBidi" w:cstheme="majorBidi"/>
            </w:rPr>
            <w:t>0</w:t>
          </w:r>
        </w:p>
        <w:p w:rsidR="00BE42F6" w:rsidRPr="00853B74" w:rsidRDefault="00BE42F6" w:rsidP="0084202E">
          <w:pPr>
            <w:pStyle w:val="TOC6"/>
            <w:numPr>
              <w:ilvl w:val="0"/>
              <w:numId w:val="12"/>
            </w:numPr>
            <w:tabs>
              <w:tab w:val="left" w:pos="1582"/>
              <w:tab w:val="right" w:leader="dot" w:pos="8222"/>
            </w:tabs>
            <w:spacing w:before="0" w:line="360" w:lineRule="auto"/>
            <w:rPr>
              <w:rFonts w:asciiTheme="majorBidi" w:hAnsiTheme="majorBidi" w:cstheme="majorBidi"/>
            </w:rPr>
          </w:pPr>
          <w:r w:rsidRPr="00853B74">
            <w:rPr>
              <w:rFonts w:asciiTheme="majorBidi" w:hAnsiTheme="majorBidi" w:cstheme="majorBidi"/>
            </w:rPr>
            <w:t>Kajian Terdahulu</w:t>
          </w:r>
          <w:r w:rsidRPr="00853B74">
            <w:rPr>
              <w:rFonts w:asciiTheme="majorBidi" w:hAnsiTheme="majorBidi" w:cstheme="majorBidi"/>
            </w:rPr>
            <w:tab/>
          </w:r>
          <w:r w:rsidR="004837B9" w:rsidRPr="00853B74">
            <w:rPr>
              <w:rFonts w:asciiTheme="majorBidi" w:hAnsiTheme="majorBidi" w:cstheme="majorBidi"/>
            </w:rPr>
            <w:t>11</w:t>
          </w:r>
        </w:p>
        <w:p w:rsidR="00BE42F6" w:rsidRPr="00853B74" w:rsidRDefault="00BE42F6" w:rsidP="0084202E">
          <w:pPr>
            <w:pStyle w:val="TOC6"/>
            <w:numPr>
              <w:ilvl w:val="0"/>
              <w:numId w:val="12"/>
            </w:numPr>
            <w:tabs>
              <w:tab w:val="left" w:pos="1582"/>
              <w:tab w:val="right" w:leader="dot" w:pos="8222"/>
            </w:tabs>
            <w:spacing w:before="0" w:line="360" w:lineRule="auto"/>
            <w:rPr>
              <w:rFonts w:asciiTheme="majorBidi" w:hAnsiTheme="majorBidi" w:cstheme="majorBidi"/>
            </w:rPr>
          </w:pPr>
          <w:r w:rsidRPr="00853B74">
            <w:rPr>
              <w:rFonts w:asciiTheme="majorBidi" w:hAnsiTheme="majorBidi" w:cstheme="majorBidi"/>
            </w:rPr>
            <w:t>Metode Penelitian</w:t>
          </w:r>
          <w:r w:rsidRPr="00853B74">
            <w:rPr>
              <w:rFonts w:asciiTheme="majorBidi" w:hAnsiTheme="majorBidi" w:cstheme="majorBidi"/>
            </w:rPr>
            <w:tab/>
          </w:r>
          <w:r w:rsidR="00E8720A" w:rsidRPr="00853B74">
            <w:rPr>
              <w:rFonts w:asciiTheme="majorBidi" w:hAnsiTheme="majorBidi" w:cstheme="majorBidi"/>
            </w:rPr>
            <w:t>13</w:t>
          </w:r>
        </w:p>
        <w:p w:rsidR="00BE42F6" w:rsidRPr="00853B74" w:rsidRDefault="001215E0" w:rsidP="00AE2305">
          <w:pPr>
            <w:pStyle w:val="TOC3"/>
            <w:spacing w:before="0" w:line="360" w:lineRule="auto"/>
            <w:rPr>
              <w:rFonts w:asciiTheme="majorBidi" w:hAnsiTheme="majorBidi" w:cstheme="majorBidi"/>
              <w:i/>
            </w:rPr>
          </w:pPr>
          <w:hyperlink w:anchor="_TOC_250022" w:history="1">
            <w:r w:rsidR="00BE42F6" w:rsidRPr="00853B74">
              <w:rPr>
                <w:rFonts w:asciiTheme="majorBidi" w:hAnsiTheme="majorBidi" w:cstheme="majorBidi"/>
              </w:rPr>
              <w:t xml:space="preserve">BAB II </w:t>
            </w:r>
          </w:hyperlink>
          <w:r w:rsidR="00BE42F6" w:rsidRPr="00853B74">
            <w:rPr>
              <w:rFonts w:asciiTheme="majorBidi" w:hAnsiTheme="majorBidi" w:cstheme="majorBidi"/>
            </w:rPr>
            <w:t>TINJAUAN UMUM TENTANG HIJAB DAN KEWARISAN ISLAM</w:t>
          </w:r>
        </w:p>
        <w:p w:rsidR="00BE42F6" w:rsidRPr="00853B74" w:rsidRDefault="00BE42F6" w:rsidP="00AE2305">
          <w:pPr>
            <w:pStyle w:val="TOC8"/>
            <w:numPr>
              <w:ilvl w:val="1"/>
              <w:numId w:val="11"/>
            </w:numPr>
            <w:tabs>
              <w:tab w:val="left" w:pos="1560"/>
              <w:tab w:val="right" w:leader="dot" w:pos="8200"/>
            </w:tabs>
            <w:spacing w:before="0" w:line="360" w:lineRule="auto"/>
            <w:ind w:left="1701" w:hanging="567"/>
            <w:rPr>
              <w:rFonts w:asciiTheme="majorBidi" w:hAnsiTheme="majorBidi" w:cstheme="majorBidi"/>
              <w:b w:val="0"/>
              <w:i w:val="0"/>
              <w:sz w:val="24"/>
              <w:szCs w:val="24"/>
            </w:rPr>
          </w:pPr>
          <w:r w:rsidRPr="00853B74">
            <w:rPr>
              <w:rFonts w:asciiTheme="majorBidi" w:hAnsiTheme="majorBidi" w:cstheme="majorBidi"/>
              <w:b w:val="0"/>
              <w:i w:val="0"/>
              <w:sz w:val="24"/>
              <w:szCs w:val="24"/>
            </w:rPr>
            <w:t>Hukum Kewarisan Islam</w:t>
          </w:r>
          <w:r w:rsidR="00325BE3" w:rsidRPr="00853B74">
            <w:rPr>
              <w:rFonts w:asciiTheme="majorBidi" w:hAnsiTheme="majorBidi" w:cstheme="majorBidi"/>
              <w:b w:val="0"/>
              <w:sz w:val="24"/>
              <w:szCs w:val="24"/>
            </w:rPr>
            <w:tab/>
          </w:r>
          <w:r w:rsidR="007C760A" w:rsidRPr="00853B74">
            <w:rPr>
              <w:rFonts w:asciiTheme="majorBidi" w:hAnsiTheme="majorBidi" w:cstheme="majorBidi"/>
              <w:b w:val="0"/>
              <w:i w:val="0"/>
              <w:sz w:val="24"/>
              <w:szCs w:val="24"/>
            </w:rPr>
            <w:t>17</w:t>
          </w:r>
        </w:p>
        <w:p w:rsidR="00BE42F6" w:rsidRPr="00853B74" w:rsidRDefault="00BE42F6" w:rsidP="00AE2305">
          <w:pPr>
            <w:widowControl w:val="0"/>
            <w:numPr>
              <w:ilvl w:val="2"/>
              <w:numId w:val="13"/>
            </w:numPr>
            <w:tabs>
              <w:tab w:val="left" w:pos="1866"/>
              <w:tab w:val="right" w:leader="dot" w:pos="8200"/>
            </w:tabs>
            <w:autoSpaceDE w:val="0"/>
            <w:autoSpaceDN w:val="0"/>
            <w:spacing w:after="0" w:line="360" w:lineRule="auto"/>
            <w:rPr>
              <w:rFonts w:asciiTheme="majorBidi" w:hAnsiTheme="majorBidi" w:cstheme="majorBidi"/>
              <w:sz w:val="24"/>
              <w:szCs w:val="24"/>
            </w:rPr>
          </w:pPr>
          <w:r w:rsidRPr="00853B74">
            <w:rPr>
              <w:rFonts w:asciiTheme="majorBidi" w:hAnsiTheme="majorBidi" w:cstheme="majorBidi"/>
              <w:sz w:val="24"/>
              <w:szCs w:val="24"/>
            </w:rPr>
            <w:t>Pengertian</w:t>
          </w:r>
          <w:r w:rsidRPr="00853B74">
            <w:rPr>
              <w:rFonts w:asciiTheme="majorBidi" w:hAnsiTheme="majorBidi" w:cstheme="majorBidi"/>
              <w:spacing w:val="-1"/>
              <w:sz w:val="24"/>
              <w:szCs w:val="24"/>
            </w:rPr>
            <w:t xml:space="preserve"> Hukum Kewarisan Islam</w:t>
          </w:r>
          <w:r w:rsidRPr="00853B74">
            <w:rPr>
              <w:rFonts w:asciiTheme="majorBidi" w:hAnsiTheme="majorBidi" w:cstheme="majorBidi"/>
              <w:i/>
              <w:sz w:val="24"/>
              <w:szCs w:val="24"/>
            </w:rPr>
            <w:tab/>
          </w:r>
          <w:r w:rsidR="007C760A" w:rsidRPr="00853B74">
            <w:rPr>
              <w:rFonts w:asciiTheme="majorBidi" w:hAnsiTheme="majorBidi" w:cstheme="majorBidi"/>
              <w:sz w:val="24"/>
              <w:szCs w:val="24"/>
            </w:rPr>
            <w:t>17</w:t>
          </w:r>
        </w:p>
        <w:p w:rsidR="00BE42F6" w:rsidRPr="00853B74" w:rsidRDefault="00BE42F6" w:rsidP="00AE2305">
          <w:pPr>
            <w:widowControl w:val="0"/>
            <w:numPr>
              <w:ilvl w:val="2"/>
              <w:numId w:val="13"/>
            </w:numPr>
            <w:tabs>
              <w:tab w:val="left" w:pos="1866"/>
              <w:tab w:val="right" w:leader="dot" w:pos="8200"/>
            </w:tabs>
            <w:autoSpaceDE w:val="0"/>
            <w:autoSpaceDN w:val="0"/>
            <w:spacing w:after="0" w:line="360" w:lineRule="auto"/>
            <w:rPr>
              <w:rFonts w:asciiTheme="majorBidi" w:hAnsiTheme="majorBidi" w:cstheme="majorBidi"/>
              <w:sz w:val="24"/>
              <w:szCs w:val="24"/>
            </w:rPr>
          </w:pPr>
          <w:r w:rsidRPr="00853B74">
            <w:rPr>
              <w:rFonts w:asciiTheme="majorBidi" w:hAnsiTheme="majorBidi" w:cstheme="majorBidi"/>
              <w:sz w:val="24"/>
              <w:szCs w:val="24"/>
            </w:rPr>
            <w:t>Dasar Hukum Kewarisan</w:t>
          </w:r>
          <w:r w:rsidRPr="00853B74">
            <w:rPr>
              <w:rFonts w:asciiTheme="majorBidi" w:hAnsiTheme="majorBidi" w:cstheme="majorBidi"/>
              <w:i/>
              <w:sz w:val="24"/>
              <w:szCs w:val="24"/>
            </w:rPr>
            <w:tab/>
          </w:r>
          <w:r w:rsidR="007C760A" w:rsidRPr="00853B74">
            <w:rPr>
              <w:rFonts w:asciiTheme="majorBidi" w:hAnsiTheme="majorBidi" w:cstheme="majorBidi"/>
              <w:sz w:val="24"/>
              <w:szCs w:val="24"/>
            </w:rPr>
            <w:t>19</w:t>
          </w:r>
        </w:p>
        <w:p w:rsidR="00BE42F6" w:rsidRPr="00853B74" w:rsidRDefault="00BE42F6" w:rsidP="00AE2305">
          <w:pPr>
            <w:widowControl w:val="0"/>
            <w:numPr>
              <w:ilvl w:val="2"/>
              <w:numId w:val="13"/>
            </w:numPr>
            <w:tabs>
              <w:tab w:val="left" w:pos="1866"/>
              <w:tab w:val="right" w:leader="dot" w:pos="8200"/>
            </w:tabs>
            <w:autoSpaceDE w:val="0"/>
            <w:autoSpaceDN w:val="0"/>
            <w:spacing w:after="0" w:line="360" w:lineRule="auto"/>
            <w:rPr>
              <w:rFonts w:asciiTheme="majorBidi" w:hAnsiTheme="majorBidi" w:cstheme="majorBidi"/>
              <w:sz w:val="24"/>
              <w:szCs w:val="24"/>
            </w:rPr>
          </w:pPr>
          <w:r w:rsidRPr="00853B74">
            <w:rPr>
              <w:rFonts w:asciiTheme="majorBidi" w:hAnsiTheme="majorBidi" w:cstheme="majorBidi"/>
              <w:sz w:val="24"/>
              <w:szCs w:val="24"/>
            </w:rPr>
            <w:t>Rukun dan Syarat-Syarat Kewarisan</w:t>
          </w:r>
          <w:r w:rsidRPr="00853B74">
            <w:rPr>
              <w:rFonts w:asciiTheme="majorBidi" w:hAnsiTheme="majorBidi" w:cstheme="majorBidi"/>
              <w:i/>
              <w:sz w:val="24"/>
              <w:szCs w:val="24"/>
            </w:rPr>
            <w:tab/>
          </w:r>
          <w:r w:rsidR="007C760A" w:rsidRPr="00853B74">
            <w:rPr>
              <w:rFonts w:asciiTheme="majorBidi" w:hAnsiTheme="majorBidi" w:cstheme="majorBidi"/>
              <w:sz w:val="24"/>
              <w:szCs w:val="24"/>
            </w:rPr>
            <w:t>24</w:t>
          </w:r>
        </w:p>
        <w:p w:rsidR="00BE42F6" w:rsidRPr="00853B74" w:rsidRDefault="001215E0" w:rsidP="00AE2305">
          <w:pPr>
            <w:widowControl w:val="0"/>
            <w:numPr>
              <w:ilvl w:val="2"/>
              <w:numId w:val="13"/>
            </w:numPr>
            <w:tabs>
              <w:tab w:val="left" w:pos="1866"/>
              <w:tab w:val="right" w:leader="dot" w:pos="8200"/>
            </w:tabs>
            <w:autoSpaceDE w:val="0"/>
            <w:autoSpaceDN w:val="0"/>
            <w:spacing w:after="0" w:line="360" w:lineRule="auto"/>
            <w:rPr>
              <w:rFonts w:asciiTheme="majorBidi" w:hAnsiTheme="majorBidi" w:cstheme="majorBidi"/>
              <w:sz w:val="24"/>
              <w:szCs w:val="24"/>
            </w:rPr>
          </w:pPr>
          <w:hyperlink w:anchor="_TOC_250021" w:history="1">
            <w:r w:rsidR="00BE42F6" w:rsidRPr="00853B74">
              <w:rPr>
                <w:rFonts w:asciiTheme="majorBidi" w:hAnsiTheme="majorBidi" w:cstheme="majorBidi"/>
                <w:sz w:val="24"/>
                <w:szCs w:val="24"/>
              </w:rPr>
              <w:t>Sebab-Sebab Mendapat Warisan</w:t>
            </w:r>
            <w:r w:rsidR="00BE42F6" w:rsidRPr="00853B74">
              <w:rPr>
                <w:rFonts w:asciiTheme="majorBidi" w:hAnsiTheme="majorBidi" w:cstheme="majorBidi"/>
                <w:i/>
                <w:sz w:val="24"/>
                <w:szCs w:val="24"/>
              </w:rPr>
              <w:tab/>
            </w:r>
            <w:r w:rsidR="00096E82" w:rsidRPr="00853B74">
              <w:rPr>
                <w:rFonts w:asciiTheme="majorBidi" w:hAnsiTheme="majorBidi" w:cstheme="majorBidi"/>
                <w:sz w:val="24"/>
                <w:szCs w:val="24"/>
              </w:rPr>
              <w:t>24</w:t>
            </w:r>
          </w:hyperlink>
        </w:p>
        <w:p w:rsidR="00BE42F6" w:rsidRPr="00853B74" w:rsidRDefault="00BE42F6" w:rsidP="00AE2305">
          <w:pPr>
            <w:pStyle w:val="TOC8"/>
            <w:numPr>
              <w:ilvl w:val="1"/>
              <w:numId w:val="11"/>
            </w:numPr>
            <w:tabs>
              <w:tab w:val="left" w:pos="1582"/>
              <w:tab w:val="right" w:leader="dot" w:pos="8200"/>
            </w:tabs>
            <w:spacing w:before="0" w:line="360" w:lineRule="auto"/>
            <w:ind w:hanging="448"/>
            <w:rPr>
              <w:rFonts w:asciiTheme="majorBidi" w:hAnsiTheme="majorBidi" w:cstheme="majorBidi"/>
              <w:b w:val="0"/>
              <w:i w:val="0"/>
              <w:sz w:val="24"/>
              <w:szCs w:val="24"/>
            </w:rPr>
          </w:pPr>
          <w:r w:rsidRPr="00853B74">
            <w:rPr>
              <w:rFonts w:asciiTheme="majorBidi" w:hAnsiTheme="majorBidi" w:cstheme="majorBidi"/>
              <w:b w:val="0"/>
              <w:i w:val="0"/>
              <w:sz w:val="24"/>
              <w:szCs w:val="24"/>
            </w:rPr>
            <w:t>Penghalang Mendapat Warisan</w:t>
          </w:r>
          <w:r w:rsidRPr="00853B74">
            <w:rPr>
              <w:rFonts w:asciiTheme="majorBidi" w:hAnsiTheme="majorBidi" w:cstheme="majorBidi"/>
              <w:b w:val="0"/>
              <w:sz w:val="24"/>
              <w:szCs w:val="24"/>
            </w:rPr>
            <w:tab/>
          </w:r>
          <w:r w:rsidR="00096E82" w:rsidRPr="00853B74">
            <w:rPr>
              <w:rFonts w:asciiTheme="majorBidi" w:hAnsiTheme="majorBidi" w:cstheme="majorBidi"/>
              <w:b w:val="0"/>
              <w:i w:val="0"/>
              <w:sz w:val="24"/>
              <w:szCs w:val="24"/>
            </w:rPr>
            <w:t>33</w:t>
          </w:r>
        </w:p>
        <w:p w:rsidR="00BE42F6" w:rsidRPr="00853B74" w:rsidRDefault="00325BE3" w:rsidP="00AE2305">
          <w:pPr>
            <w:pStyle w:val="TOC8"/>
            <w:numPr>
              <w:ilvl w:val="1"/>
              <w:numId w:val="11"/>
            </w:numPr>
            <w:tabs>
              <w:tab w:val="left" w:pos="1582"/>
              <w:tab w:val="right" w:leader="dot" w:pos="8200"/>
            </w:tabs>
            <w:spacing w:before="0" w:line="360" w:lineRule="auto"/>
            <w:ind w:hanging="448"/>
            <w:rPr>
              <w:rFonts w:asciiTheme="majorBidi" w:hAnsiTheme="majorBidi" w:cstheme="majorBidi"/>
              <w:b w:val="0"/>
              <w:i w:val="0"/>
              <w:sz w:val="24"/>
              <w:szCs w:val="24"/>
            </w:rPr>
          </w:pPr>
          <w:r w:rsidRPr="00853B74">
            <w:rPr>
              <w:rFonts w:asciiTheme="majorBidi" w:hAnsiTheme="majorBidi" w:cstheme="majorBidi"/>
              <w:b w:val="0"/>
              <w:i w:val="0"/>
              <w:sz w:val="24"/>
              <w:szCs w:val="24"/>
            </w:rPr>
            <w:t>Asas-Asas Kewarisan</w:t>
          </w:r>
          <w:r w:rsidRPr="00853B74">
            <w:rPr>
              <w:rFonts w:asciiTheme="majorBidi" w:hAnsiTheme="majorBidi" w:cstheme="majorBidi"/>
              <w:b w:val="0"/>
              <w:i w:val="0"/>
              <w:sz w:val="24"/>
              <w:szCs w:val="24"/>
            </w:rPr>
            <w:tab/>
          </w:r>
          <w:r w:rsidR="00C00F12" w:rsidRPr="00853B74">
            <w:rPr>
              <w:rFonts w:asciiTheme="majorBidi" w:hAnsiTheme="majorBidi" w:cstheme="majorBidi"/>
              <w:b w:val="0"/>
              <w:i w:val="0"/>
              <w:sz w:val="24"/>
              <w:szCs w:val="24"/>
            </w:rPr>
            <w:t>37</w:t>
          </w:r>
        </w:p>
        <w:p w:rsidR="00BE42F6" w:rsidRPr="00685584" w:rsidRDefault="00685584" w:rsidP="00685584">
          <w:pPr>
            <w:pStyle w:val="ListParagraph"/>
            <w:numPr>
              <w:ilvl w:val="1"/>
              <w:numId w:val="11"/>
            </w:numPr>
            <w:tabs>
              <w:tab w:val="left" w:leader="dot" w:pos="7797"/>
            </w:tabs>
            <w:ind w:hanging="448"/>
            <w:rPr>
              <w:rFonts w:asciiTheme="majorBidi" w:hAnsiTheme="majorBidi" w:cstheme="majorBidi"/>
              <w:bCs/>
              <w:sz w:val="24"/>
              <w:szCs w:val="24"/>
            </w:rPr>
          </w:pPr>
          <w:r w:rsidRPr="00685584">
            <w:rPr>
              <w:rFonts w:asciiTheme="majorBidi" w:hAnsiTheme="majorBidi" w:cstheme="majorBidi"/>
              <w:bCs/>
              <w:sz w:val="24"/>
              <w:szCs w:val="24"/>
            </w:rPr>
            <w:t>Pendapat Para Ulama Tentang Ke</w:t>
          </w:r>
          <w:r>
            <w:rPr>
              <w:rFonts w:asciiTheme="majorBidi" w:hAnsiTheme="majorBidi" w:cstheme="majorBidi"/>
              <w:bCs/>
              <w:sz w:val="24"/>
              <w:szCs w:val="24"/>
            </w:rPr>
            <w:t>dudukan Anak Perempuan Mewarisi Bersama </w:t>
          </w:r>
          <w:r w:rsidRPr="00685584">
            <w:rPr>
              <w:rFonts w:asciiTheme="majorBidi" w:hAnsiTheme="majorBidi" w:cstheme="majorBidi"/>
              <w:bCs/>
              <w:sz w:val="24"/>
              <w:szCs w:val="24"/>
            </w:rPr>
            <w:t>Saudara</w:t>
          </w:r>
          <w:r>
            <w:rPr>
              <w:rFonts w:asciiTheme="majorBidi" w:hAnsiTheme="majorBidi" w:cstheme="majorBidi"/>
              <w:bCs/>
              <w:sz w:val="24"/>
              <w:szCs w:val="24"/>
            </w:rPr>
            <w:tab/>
            <w:t>..</w:t>
          </w:r>
          <w:r w:rsidR="00C00F12" w:rsidRPr="00685584">
            <w:rPr>
              <w:rFonts w:asciiTheme="majorBidi" w:hAnsiTheme="majorBidi" w:cstheme="majorBidi"/>
              <w:sz w:val="24"/>
              <w:szCs w:val="24"/>
            </w:rPr>
            <w:t>38</w:t>
          </w:r>
        </w:p>
        <w:p w:rsidR="00BE42F6" w:rsidRPr="00853B74" w:rsidRDefault="00BE42F6" w:rsidP="00AE2305">
          <w:pPr>
            <w:pStyle w:val="TOC8"/>
            <w:numPr>
              <w:ilvl w:val="1"/>
              <w:numId w:val="11"/>
            </w:numPr>
            <w:tabs>
              <w:tab w:val="left" w:pos="1582"/>
              <w:tab w:val="right" w:leader="dot" w:pos="8200"/>
            </w:tabs>
            <w:spacing w:before="0" w:line="360" w:lineRule="auto"/>
            <w:ind w:hanging="448"/>
            <w:rPr>
              <w:rFonts w:asciiTheme="majorBidi" w:hAnsiTheme="majorBidi" w:cstheme="majorBidi"/>
              <w:b w:val="0"/>
              <w:i w:val="0"/>
              <w:sz w:val="24"/>
              <w:szCs w:val="24"/>
            </w:rPr>
          </w:pPr>
          <w:r w:rsidRPr="00853B74">
            <w:rPr>
              <w:rFonts w:asciiTheme="majorBidi" w:hAnsiTheme="majorBidi" w:cstheme="majorBidi"/>
              <w:b w:val="0"/>
              <w:i w:val="0"/>
              <w:sz w:val="24"/>
              <w:szCs w:val="24"/>
            </w:rPr>
            <w:t>Tinjauan Umum Tentang Hijab dan Kewarisan Islam</w:t>
          </w:r>
        </w:p>
        <w:p w:rsidR="00BE42F6" w:rsidRPr="00853B74" w:rsidRDefault="00BE42F6" w:rsidP="00AE2305">
          <w:pPr>
            <w:widowControl w:val="0"/>
            <w:numPr>
              <w:ilvl w:val="2"/>
              <w:numId w:val="14"/>
            </w:numPr>
            <w:tabs>
              <w:tab w:val="left" w:pos="1866"/>
              <w:tab w:val="right" w:leader="dot" w:pos="8200"/>
            </w:tabs>
            <w:autoSpaceDE w:val="0"/>
            <w:autoSpaceDN w:val="0"/>
            <w:spacing w:after="0" w:line="360" w:lineRule="auto"/>
            <w:rPr>
              <w:rFonts w:asciiTheme="majorBidi" w:hAnsiTheme="majorBidi" w:cstheme="majorBidi"/>
              <w:sz w:val="24"/>
              <w:szCs w:val="24"/>
            </w:rPr>
          </w:pPr>
          <w:r w:rsidRPr="00853B74">
            <w:rPr>
              <w:rFonts w:asciiTheme="majorBidi" w:hAnsiTheme="majorBidi" w:cstheme="majorBidi"/>
              <w:sz w:val="24"/>
              <w:szCs w:val="24"/>
            </w:rPr>
            <w:t>Kewarisan Islam</w:t>
          </w:r>
          <w:r w:rsidRPr="00853B74">
            <w:rPr>
              <w:rFonts w:asciiTheme="majorBidi" w:hAnsiTheme="majorBidi" w:cstheme="majorBidi"/>
              <w:i/>
              <w:sz w:val="24"/>
              <w:szCs w:val="24"/>
            </w:rPr>
            <w:tab/>
          </w:r>
          <w:r w:rsidR="00096E82" w:rsidRPr="00853B74">
            <w:rPr>
              <w:rFonts w:asciiTheme="majorBidi" w:hAnsiTheme="majorBidi" w:cstheme="majorBidi"/>
              <w:sz w:val="24"/>
              <w:szCs w:val="24"/>
            </w:rPr>
            <w:t>44</w:t>
          </w:r>
        </w:p>
        <w:p w:rsidR="00BE42F6" w:rsidRPr="00853B74" w:rsidRDefault="00BE42F6" w:rsidP="008B6817">
          <w:pPr>
            <w:pStyle w:val="ListParagraph"/>
            <w:numPr>
              <w:ilvl w:val="2"/>
              <w:numId w:val="11"/>
            </w:numPr>
            <w:tabs>
              <w:tab w:val="left" w:pos="2127"/>
              <w:tab w:val="right" w:leader="dot" w:pos="8190"/>
            </w:tabs>
            <w:spacing w:line="360" w:lineRule="auto"/>
            <w:ind w:left="2127" w:right="-72"/>
            <w:rPr>
              <w:rFonts w:asciiTheme="majorBidi" w:hAnsiTheme="majorBidi" w:cstheme="majorBidi"/>
              <w:sz w:val="24"/>
              <w:szCs w:val="24"/>
            </w:rPr>
          </w:pPr>
          <w:r w:rsidRPr="00853B74">
            <w:rPr>
              <w:rFonts w:asciiTheme="majorBidi" w:hAnsiTheme="majorBidi" w:cstheme="majorBidi"/>
              <w:sz w:val="24"/>
              <w:szCs w:val="24"/>
            </w:rPr>
            <w:t>Sejarah Kewarisan Islam</w:t>
          </w:r>
          <w:r w:rsidR="00FC458E" w:rsidRPr="00853B74">
            <w:rPr>
              <w:rFonts w:asciiTheme="majorBidi" w:hAnsiTheme="majorBidi" w:cstheme="majorBidi"/>
              <w:sz w:val="24"/>
              <w:szCs w:val="24"/>
            </w:rPr>
            <w:t xml:space="preserve"> </w:t>
          </w:r>
          <w:r w:rsidRPr="00853B74">
            <w:rPr>
              <w:rFonts w:asciiTheme="majorBidi" w:hAnsiTheme="majorBidi" w:cstheme="majorBidi"/>
              <w:sz w:val="24"/>
              <w:szCs w:val="24"/>
            </w:rPr>
            <w:tab/>
          </w:r>
          <w:r w:rsidR="00FC458E" w:rsidRPr="00853B74">
            <w:rPr>
              <w:rFonts w:asciiTheme="majorBidi" w:hAnsiTheme="majorBidi" w:cstheme="majorBidi"/>
              <w:sz w:val="24"/>
              <w:szCs w:val="24"/>
            </w:rPr>
            <w:t>..4</w:t>
          </w:r>
          <w:r w:rsidR="00096E82" w:rsidRPr="00853B74">
            <w:rPr>
              <w:rFonts w:asciiTheme="majorBidi" w:hAnsiTheme="majorBidi" w:cstheme="majorBidi"/>
              <w:sz w:val="24"/>
              <w:szCs w:val="24"/>
            </w:rPr>
            <w:t>4</w:t>
          </w:r>
        </w:p>
        <w:p w:rsidR="00BE42F6" w:rsidRPr="00853B74" w:rsidRDefault="0084202E" w:rsidP="0084202E">
          <w:pPr>
            <w:pStyle w:val="ListParagraph"/>
            <w:numPr>
              <w:ilvl w:val="2"/>
              <w:numId w:val="11"/>
            </w:numPr>
            <w:tabs>
              <w:tab w:val="left" w:pos="2127"/>
              <w:tab w:val="right" w:leader="dot" w:pos="8222"/>
            </w:tabs>
            <w:spacing w:line="360" w:lineRule="auto"/>
            <w:ind w:left="2127" w:right="-162"/>
            <w:rPr>
              <w:rFonts w:asciiTheme="majorBidi" w:hAnsiTheme="majorBidi" w:cstheme="majorBidi"/>
              <w:sz w:val="24"/>
              <w:szCs w:val="24"/>
            </w:rPr>
          </w:pPr>
          <w:r w:rsidRPr="00853B74">
            <w:rPr>
              <w:rFonts w:asciiTheme="majorBidi" w:hAnsiTheme="majorBidi" w:cstheme="majorBidi"/>
              <w:sz w:val="24"/>
              <w:szCs w:val="24"/>
            </w:rPr>
            <w:lastRenderedPageBreak/>
            <w:t>Ahli Waris dan Bagiannya</w:t>
          </w:r>
          <w:r w:rsidRPr="00853B74">
            <w:rPr>
              <w:rFonts w:asciiTheme="majorBidi" w:hAnsiTheme="majorBidi" w:cstheme="majorBidi"/>
              <w:sz w:val="24"/>
              <w:szCs w:val="24"/>
            </w:rPr>
            <w:tab/>
          </w:r>
          <w:r w:rsidR="00096E82" w:rsidRPr="00853B74">
            <w:rPr>
              <w:rFonts w:asciiTheme="majorBidi" w:hAnsiTheme="majorBidi" w:cstheme="majorBidi"/>
              <w:sz w:val="24"/>
              <w:szCs w:val="24"/>
            </w:rPr>
            <w:t>49</w:t>
          </w:r>
        </w:p>
        <w:p w:rsidR="00BE42F6" w:rsidRPr="00853B74" w:rsidRDefault="00BE42F6" w:rsidP="0084202E">
          <w:pPr>
            <w:pStyle w:val="ListParagraph"/>
            <w:numPr>
              <w:ilvl w:val="2"/>
              <w:numId w:val="11"/>
            </w:numPr>
            <w:tabs>
              <w:tab w:val="left" w:pos="2127"/>
              <w:tab w:val="right" w:leader="dot" w:pos="8222"/>
            </w:tabs>
            <w:spacing w:line="360" w:lineRule="auto"/>
            <w:ind w:left="2127"/>
            <w:rPr>
              <w:rFonts w:asciiTheme="majorBidi" w:hAnsiTheme="majorBidi" w:cstheme="majorBidi"/>
              <w:sz w:val="24"/>
              <w:szCs w:val="24"/>
            </w:rPr>
          </w:pPr>
          <w:r w:rsidRPr="00853B74">
            <w:rPr>
              <w:rFonts w:asciiTheme="majorBidi" w:hAnsiTheme="majorBidi" w:cstheme="majorBidi"/>
              <w:sz w:val="24"/>
              <w:szCs w:val="24"/>
            </w:rPr>
            <w:t>Konsepsi Kewarisan Anak Perempuan dan Saudara Kandung</w:t>
          </w:r>
          <w:r w:rsidR="00096E82" w:rsidRPr="00853B74">
            <w:rPr>
              <w:rFonts w:asciiTheme="majorBidi" w:hAnsiTheme="majorBidi" w:cstheme="majorBidi"/>
              <w:sz w:val="24"/>
              <w:szCs w:val="24"/>
            </w:rPr>
            <w:tab/>
            <w:t>51</w:t>
          </w:r>
        </w:p>
        <w:p w:rsidR="00BE42F6" w:rsidRPr="00853B74" w:rsidRDefault="00BE42F6" w:rsidP="00AE2305">
          <w:pPr>
            <w:widowControl w:val="0"/>
            <w:numPr>
              <w:ilvl w:val="2"/>
              <w:numId w:val="14"/>
            </w:numPr>
            <w:tabs>
              <w:tab w:val="left" w:pos="1866"/>
              <w:tab w:val="right" w:leader="dot" w:pos="8200"/>
            </w:tabs>
            <w:autoSpaceDE w:val="0"/>
            <w:autoSpaceDN w:val="0"/>
            <w:spacing w:after="0" w:line="360" w:lineRule="auto"/>
            <w:rPr>
              <w:rFonts w:asciiTheme="majorBidi" w:hAnsiTheme="majorBidi" w:cstheme="majorBidi"/>
              <w:sz w:val="24"/>
              <w:szCs w:val="24"/>
            </w:rPr>
          </w:pPr>
          <w:r w:rsidRPr="00853B74">
            <w:rPr>
              <w:rFonts w:asciiTheme="majorBidi" w:hAnsiTheme="majorBidi" w:cstheme="majorBidi"/>
              <w:sz w:val="24"/>
              <w:szCs w:val="24"/>
            </w:rPr>
            <w:t>Hijab dan Bagiannya</w:t>
          </w:r>
          <w:r w:rsidRPr="00853B74">
            <w:rPr>
              <w:rFonts w:asciiTheme="majorBidi" w:hAnsiTheme="majorBidi" w:cstheme="majorBidi"/>
              <w:i/>
              <w:sz w:val="24"/>
              <w:szCs w:val="24"/>
            </w:rPr>
            <w:tab/>
          </w:r>
          <w:r w:rsidR="00096E82" w:rsidRPr="00853B74">
            <w:rPr>
              <w:rFonts w:asciiTheme="majorBidi" w:hAnsiTheme="majorBidi" w:cstheme="majorBidi"/>
              <w:sz w:val="24"/>
              <w:szCs w:val="24"/>
            </w:rPr>
            <w:t>57</w:t>
          </w:r>
        </w:p>
        <w:p w:rsidR="00BE42F6" w:rsidRPr="00853B74" w:rsidRDefault="00853B74" w:rsidP="00853B74">
          <w:pPr>
            <w:pStyle w:val="ListParagraph"/>
            <w:numPr>
              <w:ilvl w:val="0"/>
              <w:numId w:val="15"/>
            </w:numPr>
            <w:tabs>
              <w:tab w:val="left" w:pos="2127"/>
              <w:tab w:val="right" w:leader="dot" w:pos="8222"/>
            </w:tabs>
            <w:spacing w:line="360" w:lineRule="auto"/>
            <w:ind w:left="2127" w:hanging="284"/>
            <w:rPr>
              <w:rFonts w:asciiTheme="majorBidi" w:hAnsiTheme="majorBidi" w:cstheme="majorBidi"/>
              <w:sz w:val="24"/>
              <w:szCs w:val="24"/>
            </w:rPr>
          </w:pPr>
          <w:r>
            <w:rPr>
              <w:rFonts w:asciiTheme="majorBidi" w:hAnsiTheme="majorBidi" w:cstheme="majorBidi"/>
              <w:sz w:val="24"/>
              <w:szCs w:val="24"/>
            </w:rPr>
            <w:t>Pengertian Hijab</w:t>
          </w:r>
          <w:r>
            <w:rPr>
              <w:rFonts w:asciiTheme="majorBidi" w:hAnsiTheme="majorBidi" w:cstheme="majorBidi"/>
              <w:sz w:val="24"/>
              <w:szCs w:val="24"/>
            </w:rPr>
            <w:tab/>
          </w:r>
          <w:r w:rsidR="008B6817" w:rsidRPr="00853B74">
            <w:rPr>
              <w:rFonts w:asciiTheme="majorBidi" w:hAnsiTheme="majorBidi" w:cstheme="majorBidi"/>
              <w:sz w:val="24"/>
              <w:szCs w:val="24"/>
            </w:rPr>
            <w:t>5</w:t>
          </w:r>
          <w:r w:rsidR="00096E82" w:rsidRPr="00853B74">
            <w:rPr>
              <w:rFonts w:asciiTheme="majorBidi" w:hAnsiTheme="majorBidi" w:cstheme="majorBidi"/>
              <w:sz w:val="24"/>
              <w:szCs w:val="24"/>
            </w:rPr>
            <w:t>7</w:t>
          </w:r>
        </w:p>
        <w:p w:rsidR="00BE42F6" w:rsidRPr="00853B74" w:rsidRDefault="00BE42F6" w:rsidP="00AE2305">
          <w:pPr>
            <w:pStyle w:val="ListParagraph"/>
            <w:numPr>
              <w:ilvl w:val="0"/>
              <w:numId w:val="15"/>
            </w:numPr>
            <w:tabs>
              <w:tab w:val="left" w:pos="2127"/>
              <w:tab w:val="right" w:leader="dot" w:pos="7938"/>
            </w:tabs>
            <w:spacing w:line="360" w:lineRule="auto"/>
            <w:ind w:left="2127" w:hanging="284"/>
            <w:rPr>
              <w:rFonts w:asciiTheme="majorBidi" w:hAnsiTheme="majorBidi" w:cstheme="majorBidi"/>
              <w:sz w:val="24"/>
              <w:szCs w:val="24"/>
            </w:rPr>
          </w:pPr>
          <w:r w:rsidRPr="00853B74">
            <w:rPr>
              <w:rFonts w:asciiTheme="majorBidi" w:hAnsiTheme="majorBidi" w:cstheme="majorBidi"/>
              <w:sz w:val="24"/>
              <w:szCs w:val="24"/>
            </w:rPr>
            <w:t xml:space="preserve">Sebab yang Menghijab atau Mendinding Menurut Hukum </w:t>
          </w:r>
        </w:p>
        <w:p w:rsidR="00BE42F6" w:rsidRPr="00853B74" w:rsidRDefault="00BE42F6" w:rsidP="0084202E">
          <w:pPr>
            <w:pStyle w:val="ListParagraph"/>
            <w:tabs>
              <w:tab w:val="left" w:pos="2127"/>
              <w:tab w:val="right" w:leader="dot" w:pos="8080"/>
            </w:tabs>
            <w:spacing w:line="360" w:lineRule="auto"/>
            <w:ind w:left="2127" w:firstLine="0"/>
            <w:rPr>
              <w:rFonts w:asciiTheme="majorBidi" w:hAnsiTheme="majorBidi" w:cstheme="majorBidi"/>
              <w:sz w:val="24"/>
              <w:szCs w:val="24"/>
            </w:rPr>
          </w:pPr>
          <w:r w:rsidRPr="00853B74">
            <w:rPr>
              <w:rFonts w:asciiTheme="majorBidi" w:hAnsiTheme="majorBidi" w:cstheme="majorBidi"/>
              <w:sz w:val="24"/>
              <w:szCs w:val="24"/>
            </w:rPr>
            <w:t>Waris Islam</w:t>
          </w:r>
          <w:r w:rsidRPr="00853B74">
            <w:rPr>
              <w:rFonts w:asciiTheme="majorBidi" w:hAnsiTheme="majorBidi" w:cstheme="majorBidi"/>
              <w:sz w:val="24"/>
              <w:szCs w:val="24"/>
            </w:rPr>
            <w:tab/>
          </w:r>
          <w:r w:rsidR="008B6817" w:rsidRPr="00853B74">
            <w:rPr>
              <w:rFonts w:asciiTheme="majorBidi" w:hAnsiTheme="majorBidi" w:cstheme="majorBidi"/>
              <w:sz w:val="24"/>
              <w:szCs w:val="24"/>
            </w:rPr>
            <w:t>5</w:t>
          </w:r>
          <w:r w:rsidR="00096E82" w:rsidRPr="00853B74">
            <w:rPr>
              <w:rFonts w:asciiTheme="majorBidi" w:hAnsiTheme="majorBidi" w:cstheme="majorBidi"/>
              <w:sz w:val="24"/>
              <w:szCs w:val="24"/>
            </w:rPr>
            <w:t>7</w:t>
          </w:r>
        </w:p>
        <w:p w:rsidR="00BE42F6" w:rsidRPr="00853B74" w:rsidRDefault="00BE42F6" w:rsidP="0084202E">
          <w:pPr>
            <w:pStyle w:val="ListParagraph"/>
            <w:numPr>
              <w:ilvl w:val="0"/>
              <w:numId w:val="15"/>
            </w:numPr>
            <w:tabs>
              <w:tab w:val="left" w:pos="2127"/>
              <w:tab w:val="right" w:leader="dot" w:pos="8080"/>
            </w:tabs>
            <w:spacing w:line="360" w:lineRule="auto"/>
            <w:ind w:left="2127" w:hanging="284"/>
            <w:rPr>
              <w:rFonts w:asciiTheme="majorBidi" w:hAnsiTheme="majorBidi" w:cstheme="majorBidi"/>
              <w:sz w:val="24"/>
              <w:szCs w:val="24"/>
            </w:rPr>
          </w:pPr>
          <w:r w:rsidRPr="00853B74">
            <w:rPr>
              <w:rFonts w:asciiTheme="majorBidi" w:hAnsiTheme="majorBidi" w:cstheme="majorBidi"/>
              <w:sz w:val="24"/>
              <w:szCs w:val="24"/>
            </w:rPr>
            <w:t>Macam-Macam Hijab</w:t>
          </w:r>
          <w:r w:rsidRPr="00853B74">
            <w:rPr>
              <w:rFonts w:asciiTheme="majorBidi" w:hAnsiTheme="majorBidi" w:cstheme="majorBidi"/>
              <w:sz w:val="24"/>
              <w:szCs w:val="24"/>
            </w:rPr>
            <w:tab/>
          </w:r>
          <w:r w:rsidR="008B6817" w:rsidRPr="00853B74">
            <w:rPr>
              <w:rFonts w:asciiTheme="majorBidi" w:hAnsiTheme="majorBidi" w:cstheme="majorBidi"/>
              <w:sz w:val="24"/>
              <w:szCs w:val="24"/>
            </w:rPr>
            <w:t>5</w:t>
          </w:r>
          <w:r w:rsidR="00096E82" w:rsidRPr="00853B74">
            <w:rPr>
              <w:rFonts w:asciiTheme="majorBidi" w:hAnsiTheme="majorBidi" w:cstheme="majorBidi"/>
              <w:sz w:val="24"/>
              <w:szCs w:val="24"/>
            </w:rPr>
            <w:t>8</w:t>
          </w:r>
        </w:p>
        <w:p w:rsidR="00BE42F6" w:rsidRPr="00853B74" w:rsidRDefault="00BE42F6" w:rsidP="00AE2305">
          <w:pPr>
            <w:tabs>
              <w:tab w:val="left" w:pos="567"/>
              <w:tab w:val="right" w:leader="dot" w:pos="7938"/>
            </w:tabs>
            <w:spacing w:after="0" w:line="360" w:lineRule="auto"/>
            <w:rPr>
              <w:rFonts w:asciiTheme="majorBidi" w:hAnsiTheme="majorBidi" w:cstheme="majorBidi"/>
              <w:b/>
              <w:sz w:val="24"/>
              <w:szCs w:val="24"/>
            </w:rPr>
          </w:pPr>
          <w:r w:rsidRPr="00853B74">
            <w:rPr>
              <w:rFonts w:asciiTheme="majorBidi" w:hAnsiTheme="majorBidi" w:cstheme="majorBidi"/>
              <w:b/>
              <w:sz w:val="24"/>
              <w:szCs w:val="24"/>
            </w:rPr>
            <w:tab/>
            <w:t>BAB III</w:t>
          </w:r>
          <w:r w:rsidRPr="00853B74">
            <w:rPr>
              <w:rFonts w:asciiTheme="majorBidi" w:hAnsiTheme="majorBidi" w:cstheme="majorBidi"/>
              <w:sz w:val="24"/>
              <w:szCs w:val="24"/>
            </w:rPr>
            <w:t xml:space="preserve"> </w:t>
          </w:r>
          <w:r w:rsidRPr="00853B74">
            <w:rPr>
              <w:rFonts w:asciiTheme="majorBidi" w:hAnsiTheme="majorBidi" w:cstheme="majorBidi"/>
              <w:b/>
              <w:sz w:val="24"/>
              <w:szCs w:val="24"/>
            </w:rPr>
            <w:t>SISTEM HUKUM KEWARISAN NASIONAL</w:t>
          </w:r>
        </w:p>
        <w:p w:rsidR="00BE42F6" w:rsidRPr="00853B74" w:rsidRDefault="00BE42F6" w:rsidP="0084202E">
          <w:pPr>
            <w:pStyle w:val="ListParagraph"/>
            <w:numPr>
              <w:ilvl w:val="0"/>
              <w:numId w:val="16"/>
            </w:numPr>
            <w:tabs>
              <w:tab w:val="left" w:pos="567"/>
              <w:tab w:val="right" w:leader="dot" w:pos="8080"/>
            </w:tabs>
            <w:spacing w:line="360" w:lineRule="auto"/>
            <w:ind w:left="1560" w:hanging="426"/>
            <w:rPr>
              <w:rFonts w:asciiTheme="majorBidi" w:hAnsiTheme="majorBidi" w:cstheme="majorBidi"/>
              <w:sz w:val="24"/>
              <w:szCs w:val="24"/>
            </w:rPr>
          </w:pPr>
          <w:r w:rsidRPr="00853B74">
            <w:rPr>
              <w:rFonts w:asciiTheme="majorBidi" w:hAnsiTheme="majorBidi" w:cstheme="majorBidi"/>
              <w:sz w:val="24"/>
              <w:szCs w:val="24"/>
            </w:rPr>
            <w:t>Tinjauan Hukum Negara Terkait Kewarisan</w:t>
          </w:r>
          <w:r w:rsidRPr="00853B74">
            <w:rPr>
              <w:rFonts w:asciiTheme="majorBidi" w:hAnsiTheme="majorBidi" w:cstheme="majorBidi"/>
              <w:sz w:val="24"/>
              <w:szCs w:val="24"/>
            </w:rPr>
            <w:tab/>
          </w:r>
          <w:r w:rsidR="00096E82" w:rsidRPr="00853B74">
            <w:rPr>
              <w:rFonts w:asciiTheme="majorBidi" w:hAnsiTheme="majorBidi" w:cstheme="majorBidi"/>
              <w:sz w:val="24"/>
              <w:szCs w:val="24"/>
            </w:rPr>
            <w:t>62</w:t>
          </w:r>
        </w:p>
        <w:p w:rsidR="00BE42F6" w:rsidRPr="00853B74" w:rsidRDefault="00BE42F6" w:rsidP="00AE2305">
          <w:pPr>
            <w:pStyle w:val="ListParagraph"/>
            <w:numPr>
              <w:ilvl w:val="0"/>
              <w:numId w:val="17"/>
            </w:numPr>
            <w:tabs>
              <w:tab w:val="left" w:pos="1843"/>
              <w:tab w:val="right" w:leader="dot" w:pos="8200"/>
            </w:tabs>
            <w:spacing w:line="360" w:lineRule="auto"/>
            <w:ind w:left="1843" w:hanging="283"/>
            <w:rPr>
              <w:rFonts w:asciiTheme="majorBidi" w:hAnsiTheme="majorBidi" w:cstheme="majorBidi"/>
              <w:sz w:val="24"/>
              <w:szCs w:val="24"/>
            </w:rPr>
          </w:pPr>
          <w:r w:rsidRPr="00853B74">
            <w:rPr>
              <w:rFonts w:asciiTheme="majorBidi" w:hAnsiTheme="majorBidi" w:cstheme="majorBidi"/>
              <w:bCs/>
              <w:sz w:val="24"/>
              <w:szCs w:val="24"/>
            </w:rPr>
            <w:t xml:space="preserve">Hukum Kewarisan Kitab Undang-Undang Hukum Perdata </w:t>
          </w:r>
        </w:p>
        <w:p w:rsidR="00BE42F6" w:rsidRPr="00853B74" w:rsidRDefault="00BE42F6" w:rsidP="0084202E">
          <w:pPr>
            <w:widowControl w:val="0"/>
            <w:tabs>
              <w:tab w:val="left" w:pos="1843"/>
              <w:tab w:val="right" w:leader="dot" w:pos="8080"/>
            </w:tabs>
            <w:autoSpaceDE w:val="0"/>
            <w:autoSpaceDN w:val="0"/>
            <w:spacing w:after="0" w:line="360" w:lineRule="auto"/>
            <w:ind w:left="1843"/>
            <w:rPr>
              <w:rFonts w:asciiTheme="majorBidi" w:hAnsiTheme="majorBidi" w:cstheme="majorBidi"/>
              <w:sz w:val="24"/>
              <w:szCs w:val="24"/>
            </w:rPr>
          </w:pPr>
          <w:r w:rsidRPr="00853B74">
            <w:rPr>
              <w:rFonts w:asciiTheme="majorBidi" w:hAnsiTheme="majorBidi" w:cstheme="majorBidi"/>
              <w:bCs/>
              <w:sz w:val="24"/>
              <w:szCs w:val="24"/>
            </w:rPr>
            <w:t>(KUHPerdata) / BW</w:t>
          </w:r>
          <w:r w:rsidRPr="00853B74">
            <w:rPr>
              <w:rFonts w:asciiTheme="majorBidi" w:hAnsiTheme="majorBidi" w:cstheme="majorBidi"/>
              <w:i/>
              <w:sz w:val="24"/>
              <w:szCs w:val="24"/>
            </w:rPr>
            <w:tab/>
          </w:r>
          <w:r w:rsidR="00096E82" w:rsidRPr="00853B74">
            <w:rPr>
              <w:rFonts w:asciiTheme="majorBidi" w:hAnsiTheme="majorBidi" w:cstheme="majorBidi"/>
              <w:sz w:val="24"/>
              <w:szCs w:val="24"/>
            </w:rPr>
            <w:t>62</w:t>
          </w:r>
        </w:p>
        <w:p w:rsidR="00BE42F6" w:rsidRPr="00853B74" w:rsidRDefault="00BE42F6" w:rsidP="0084202E">
          <w:pPr>
            <w:pStyle w:val="ListParagraph"/>
            <w:numPr>
              <w:ilvl w:val="1"/>
              <w:numId w:val="15"/>
            </w:numPr>
            <w:tabs>
              <w:tab w:val="left" w:pos="2552"/>
              <w:tab w:val="right" w:leader="dot" w:pos="8080"/>
            </w:tabs>
            <w:spacing w:line="360" w:lineRule="auto"/>
            <w:ind w:left="2127" w:hanging="284"/>
            <w:rPr>
              <w:rFonts w:asciiTheme="majorBidi" w:hAnsiTheme="majorBidi" w:cstheme="majorBidi"/>
              <w:sz w:val="24"/>
              <w:szCs w:val="24"/>
            </w:rPr>
          </w:pPr>
          <w:r w:rsidRPr="00853B74">
            <w:rPr>
              <w:rFonts w:asciiTheme="majorBidi" w:hAnsiTheme="majorBidi" w:cstheme="majorBidi"/>
              <w:sz w:val="24"/>
              <w:szCs w:val="24"/>
            </w:rPr>
            <w:t>Warisan dalam Sistem Hukum Waris BW</w:t>
          </w:r>
          <w:r w:rsidRPr="00853B74">
            <w:rPr>
              <w:rFonts w:asciiTheme="majorBidi" w:hAnsiTheme="majorBidi" w:cstheme="majorBidi"/>
              <w:sz w:val="24"/>
              <w:szCs w:val="24"/>
            </w:rPr>
            <w:tab/>
          </w:r>
          <w:r w:rsidR="00096E82" w:rsidRPr="00853B74">
            <w:rPr>
              <w:rFonts w:asciiTheme="majorBidi" w:hAnsiTheme="majorBidi" w:cstheme="majorBidi"/>
              <w:sz w:val="24"/>
              <w:szCs w:val="24"/>
            </w:rPr>
            <w:t>64</w:t>
          </w:r>
        </w:p>
        <w:p w:rsidR="00BE42F6" w:rsidRPr="00853B74" w:rsidRDefault="00BE42F6" w:rsidP="0084202E">
          <w:pPr>
            <w:pStyle w:val="ListParagraph"/>
            <w:numPr>
              <w:ilvl w:val="1"/>
              <w:numId w:val="15"/>
            </w:numPr>
            <w:tabs>
              <w:tab w:val="left" w:pos="2127"/>
              <w:tab w:val="right" w:leader="dot" w:pos="8080"/>
            </w:tabs>
            <w:spacing w:line="360" w:lineRule="auto"/>
            <w:ind w:left="2127" w:hanging="284"/>
            <w:rPr>
              <w:rFonts w:asciiTheme="majorBidi" w:hAnsiTheme="majorBidi" w:cstheme="majorBidi"/>
              <w:sz w:val="24"/>
              <w:szCs w:val="24"/>
            </w:rPr>
          </w:pPr>
          <w:r w:rsidRPr="00853B74">
            <w:rPr>
              <w:rFonts w:asciiTheme="majorBidi" w:hAnsiTheme="majorBidi" w:cstheme="majorBidi"/>
              <w:sz w:val="24"/>
              <w:szCs w:val="24"/>
            </w:rPr>
            <w:t>Pewaris dan Dasar Hukum Mewaris</w:t>
          </w:r>
          <w:r w:rsidRPr="00853B74">
            <w:rPr>
              <w:rFonts w:asciiTheme="majorBidi" w:hAnsiTheme="majorBidi" w:cstheme="majorBidi"/>
              <w:sz w:val="24"/>
              <w:szCs w:val="24"/>
            </w:rPr>
            <w:tab/>
          </w:r>
          <w:r w:rsidR="00096E82" w:rsidRPr="00853B74">
            <w:rPr>
              <w:rFonts w:asciiTheme="majorBidi" w:hAnsiTheme="majorBidi" w:cstheme="majorBidi"/>
              <w:sz w:val="24"/>
              <w:szCs w:val="24"/>
            </w:rPr>
            <w:t>66</w:t>
          </w:r>
        </w:p>
        <w:p w:rsidR="00BE42F6" w:rsidRPr="00853B74" w:rsidRDefault="00BE42F6" w:rsidP="0084202E">
          <w:pPr>
            <w:pStyle w:val="ListParagraph"/>
            <w:numPr>
              <w:ilvl w:val="1"/>
              <w:numId w:val="15"/>
            </w:numPr>
            <w:tabs>
              <w:tab w:val="left" w:pos="2127"/>
              <w:tab w:val="right" w:leader="dot" w:pos="8080"/>
            </w:tabs>
            <w:spacing w:line="360" w:lineRule="auto"/>
            <w:ind w:left="2127" w:hanging="284"/>
            <w:rPr>
              <w:rFonts w:asciiTheme="majorBidi" w:hAnsiTheme="majorBidi" w:cstheme="majorBidi"/>
              <w:sz w:val="24"/>
              <w:szCs w:val="24"/>
            </w:rPr>
          </w:pPr>
          <w:r w:rsidRPr="00853B74">
            <w:rPr>
              <w:rFonts w:asciiTheme="majorBidi" w:hAnsiTheme="majorBidi" w:cstheme="majorBidi"/>
              <w:sz w:val="24"/>
              <w:szCs w:val="24"/>
            </w:rPr>
            <w:t>Ahli Waris</w:t>
          </w:r>
          <w:r w:rsidRPr="00853B74">
            <w:rPr>
              <w:rFonts w:asciiTheme="majorBidi" w:hAnsiTheme="majorBidi" w:cstheme="majorBidi"/>
              <w:sz w:val="24"/>
              <w:szCs w:val="24"/>
            </w:rPr>
            <w:tab/>
          </w:r>
          <w:r w:rsidR="00096E82" w:rsidRPr="00853B74">
            <w:rPr>
              <w:rFonts w:asciiTheme="majorBidi" w:hAnsiTheme="majorBidi" w:cstheme="majorBidi"/>
              <w:sz w:val="24"/>
              <w:szCs w:val="24"/>
            </w:rPr>
            <w:t>67</w:t>
          </w:r>
        </w:p>
        <w:p w:rsidR="00BE42F6" w:rsidRPr="00853B74" w:rsidRDefault="00BE42F6" w:rsidP="0084202E">
          <w:pPr>
            <w:pStyle w:val="TOC7"/>
            <w:numPr>
              <w:ilvl w:val="0"/>
              <w:numId w:val="17"/>
            </w:numPr>
            <w:tabs>
              <w:tab w:val="left" w:pos="1582"/>
              <w:tab w:val="right" w:leader="dot" w:pos="8080"/>
            </w:tabs>
            <w:spacing w:line="360" w:lineRule="auto"/>
            <w:ind w:left="1843" w:hanging="283"/>
            <w:rPr>
              <w:rFonts w:asciiTheme="majorBidi" w:hAnsiTheme="majorBidi" w:cstheme="majorBidi"/>
            </w:rPr>
          </w:pPr>
          <w:r w:rsidRPr="00853B74">
            <w:rPr>
              <w:rFonts w:asciiTheme="majorBidi" w:hAnsiTheme="majorBidi" w:cstheme="majorBidi"/>
            </w:rPr>
            <w:t>Hukum Kewarisan Kompilasi Hukum Islam (KHI)</w:t>
          </w:r>
          <w:hyperlink w:anchor="_TOC_250020" w:history="1">
            <w:r w:rsidRPr="00853B74">
              <w:rPr>
                <w:rFonts w:asciiTheme="majorBidi" w:hAnsiTheme="majorBidi" w:cstheme="majorBidi"/>
              </w:rPr>
              <w:tab/>
            </w:r>
            <w:r w:rsidR="00096E82" w:rsidRPr="00853B74">
              <w:rPr>
                <w:rFonts w:asciiTheme="majorBidi" w:hAnsiTheme="majorBidi" w:cstheme="majorBidi"/>
              </w:rPr>
              <w:t>71</w:t>
            </w:r>
          </w:hyperlink>
        </w:p>
        <w:p w:rsidR="00BE42F6" w:rsidRPr="00853B74" w:rsidRDefault="001215E0" w:rsidP="0084202E">
          <w:pPr>
            <w:pStyle w:val="TOC9"/>
            <w:numPr>
              <w:ilvl w:val="1"/>
              <w:numId w:val="17"/>
            </w:numPr>
            <w:tabs>
              <w:tab w:val="left" w:pos="1866"/>
              <w:tab w:val="right" w:leader="dot" w:pos="8080"/>
            </w:tabs>
            <w:spacing w:before="0" w:line="360" w:lineRule="auto"/>
            <w:ind w:left="2127" w:hanging="284"/>
            <w:rPr>
              <w:rFonts w:asciiTheme="majorBidi" w:hAnsiTheme="majorBidi" w:cstheme="majorBidi"/>
            </w:rPr>
          </w:pPr>
          <w:hyperlink w:anchor="_TOC_250019" w:history="1">
            <w:r w:rsidR="00BE42F6" w:rsidRPr="00853B74">
              <w:rPr>
                <w:rFonts w:asciiTheme="majorBidi" w:hAnsiTheme="majorBidi" w:cstheme="majorBidi"/>
              </w:rPr>
              <w:t>Pengertian-Pengertian Dasar</w:t>
            </w:r>
            <w:r w:rsidR="00BE42F6" w:rsidRPr="00853B74">
              <w:rPr>
                <w:rFonts w:asciiTheme="majorBidi" w:hAnsiTheme="majorBidi" w:cstheme="majorBidi"/>
              </w:rPr>
              <w:tab/>
            </w:r>
            <w:r w:rsidR="00096E82" w:rsidRPr="00853B74">
              <w:rPr>
                <w:rFonts w:asciiTheme="majorBidi" w:hAnsiTheme="majorBidi" w:cstheme="majorBidi"/>
              </w:rPr>
              <w:t>71</w:t>
            </w:r>
          </w:hyperlink>
        </w:p>
        <w:p w:rsidR="00BE42F6" w:rsidRPr="00853B74" w:rsidRDefault="001215E0" w:rsidP="0084202E">
          <w:pPr>
            <w:pStyle w:val="TOC9"/>
            <w:numPr>
              <w:ilvl w:val="1"/>
              <w:numId w:val="17"/>
            </w:numPr>
            <w:tabs>
              <w:tab w:val="left" w:pos="1866"/>
              <w:tab w:val="right" w:leader="dot" w:pos="8080"/>
            </w:tabs>
            <w:spacing w:before="0" w:line="360" w:lineRule="auto"/>
            <w:ind w:left="2127" w:hanging="284"/>
            <w:rPr>
              <w:rFonts w:asciiTheme="majorBidi" w:hAnsiTheme="majorBidi" w:cstheme="majorBidi"/>
            </w:rPr>
          </w:pPr>
          <w:hyperlink w:anchor="_TOC_250018" w:history="1">
            <w:r w:rsidR="00BE42F6" w:rsidRPr="00853B74">
              <w:rPr>
                <w:rFonts w:asciiTheme="majorBidi" w:hAnsiTheme="majorBidi" w:cstheme="majorBidi"/>
              </w:rPr>
              <w:t>Unsur-Unsur dalam Kewarisan KHI</w:t>
            </w:r>
            <w:r w:rsidR="00BE42F6" w:rsidRPr="00853B74">
              <w:rPr>
                <w:rFonts w:asciiTheme="majorBidi" w:hAnsiTheme="majorBidi" w:cstheme="majorBidi"/>
              </w:rPr>
              <w:tab/>
            </w:r>
            <w:r w:rsidR="00096E82" w:rsidRPr="00853B74">
              <w:rPr>
                <w:rFonts w:asciiTheme="majorBidi" w:hAnsiTheme="majorBidi" w:cstheme="majorBidi"/>
              </w:rPr>
              <w:t>7</w:t>
            </w:r>
            <w:r w:rsidR="00BE42F6" w:rsidRPr="00853B74">
              <w:rPr>
                <w:rFonts w:asciiTheme="majorBidi" w:hAnsiTheme="majorBidi" w:cstheme="majorBidi"/>
              </w:rPr>
              <w:t>1</w:t>
            </w:r>
          </w:hyperlink>
        </w:p>
        <w:p w:rsidR="00BE42F6" w:rsidRPr="00853B74" w:rsidRDefault="00BE42F6" w:rsidP="0084202E">
          <w:pPr>
            <w:pStyle w:val="ListParagraph"/>
            <w:numPr>
              <w:ilvl w:val="0"/>
              <w:numId w:val="16"/>
            </w:numPr>
            <w:tabs>
              <w:tab w:val="left" w:pos="567"/>
              <w:tab w:val="right" w:leader="dot" w:pos="8080"/>
            </w:tabs>
            <w:spacing w:line="360" w:lineRule="auto"/>
            <w:ind w:left="1560" w:right="92" w:hanging="426"/>
            <w:rPr>
              <w:rFonts w:asciiTheme="majorBidi" w:hAnsiTheme="majorBidi" w:cstheme="majorBidi"/>
              <w:sz w:val="24"/>
              <w:szCs w:val="24"/>
            </w:rPr>
          </w:pPr>
          <w:r w:rsidRPr="00853B74">
            <w:rPr>
              <w:rFonts w:asciiTheme="majorBidi" w:hAnsiTheme="majorBidi" w:cstheme="majorBidi"/>
              <w:sz w:val="24"/>
              <w:szCs w:val="24"/>
            </w:rPr>
            <w:t>Sistem Hukum Kewarisan Barat</w:t>
          </w:r>
          <w:r w:rsidRPr="00853B74">
            <w:rPr>
              <w:rFonts w:asciiTheme="majorBidi" w:hAnsiTheme="majorBidi" w:cstheme="majorBidi"/>
              <w:sz w:val="24"/>
              <w:szCs w:val="24"/>
            </w:rPr>
            <w:tab/>
          </w:r>
          <w:r w:rsidR="00096E82" w:rsidRPr="00853B74">
            <w:rPr>
              <w:rFonts w:asciiTheme="majorBidi" w:hAnsiTheme="majorBidi" w:cstheme="majorBidi"/>
              <w:sz w:val="24"/>
              <w:szCs w:val="24"/>
            </w:rPr>
            <w:t>73</w:t>
          </w:r>
        </w:p>
        <w:p w:rsidR="00BE42F6" w:rsidRPr="00853B74" w:rsidRDefault="00BE42F6" w:rsidP="0084202E">
          <w:pPr>
            <w:pStyle w:val="ListParagraph"/>
            <w:numPr>
              <w:ilvl w:val="0"/>
              <w:numId w:val="18"/>
            </w:numPr>
            <w:tabs>
              <w:tab w:val="left" w:pos="1843"/>
              <w:tab w:val="right" w:leader="dot" w:pos="8080"/>
            </w:tabs>
            <w:spacing w:line="360" w:lineRule="auto"/>
            <w:ind w:left="1843" w:hanging="283"/>
            <w:rPr>
              <w:rFonts w:asciiTheme="majorBidi" w:hAnsiTheme="majorBidi" w:cstheme="majorBidi"/>
              <w:sz w:val="24"/>
              <w:szCs w:val="24"/>
            </w:rPr>
          </w:pPr>
          <w:r w:rsidRPr="00853B74">
            <w:rPr>
              <w:rFonts w:asciiTheme="majorBidi" w:hAnsiTheme="majorBidi" w:cstheme="majorBidi"/>
              <w:sz w:val="24"/>
              <w:szCs w:val="24"/>
            </w:rPr>
            <w:t>Pengertian Hukum Kewarisan KUH Perdata</w:t>
          </w:r>
          <w:r w:rsidRPr="00853B74">
            <w:rPr>
              <w:rFonts w:asciiTheme="majorBidi" w:hAnsiTheme="majorBidi" w:cstheme="majorBidi"/>
              <w:i/>
              <w:sz w:val="24"/>
              <w:szCs w:val="24"/>
            </w:rPr>
            <w:tab/>
          </w:r>
          <w:r w:rsidR="00096E82" w:rsidRPr="00853B74">
            <w:rPr>
              <w:rFonts w:asciiTheme="majorBidi" w:hAnsiTheme="majorBidi" w:cstheme="majorBidi"/>
              <w:sz w:val="24"/>
              <w:szCs w:val="24"/>
            </w:rPr>
            <w:t>74</w:t>
          </w:r>
        </w:p>
        <w:p w:rsidR="00BE42F6" w:rsidRPr="00853B74" w:rsidRDefault="00BE42F6" w:rsidP="0084202E">
          <w:pPr>
            <w:pStyle w:val="ListParagraph"/>
            <w:numPr>
              <w:ilvl w:val="0"/>
              <w:numId w:val="18"/>
            </w:numPr>
            <w:tabs>
              <w:tab w:val="left" w:pos="1843"/>
              <w:tab w:val="right" w:leader="dot" w:pos="8080"/>
            </w:tabs>
            <w:spacing w:line="360" w:lineRule="auto"/>
            <w:ind w:left="1843" w:hanging="283"/>
            <w:rPr>
              <w:rFonts w:asciiTheme="majorBidi" w:hAnsiTheme="majorBidi" w:cstheme="majorBidi"/>
              <w:sz w:val="24"/>
              <w:szCs w:val="24"/>
            </w:rPr>
          </w:pPr>
          <w:r w:rsidRPr="00853B74">
            <w:rPr>
              <w:rFonts w:asciiTheme="majorBidi" w:hAnsiTheme="majorBidi" w:cstheme="majorBidi"/>
              <w:sz w:val="24"/>
              <w:szCs w:val="24"/>
            </w:rPr>
            <w:t>Unsur-Unsur Hukum Kewarisan KUH Perdata</w:t>
          </w:r>
          <w:hyperlink w:anchor="_TOC_250020" w:history="1">
            <w:r w:rsidRPr="00853B74">
              <w:rPr>
                <w:rFonts w:asciiTheme="majorBidi" w:hAnsiTheme="majorBidi" w:cstheme="majorBidi"/>
                <w:sz w:val="24"/>
                <w:szCs w:val="24"/>
              </w:rPr>
              <w:tab/>
            </w:r>
            <w:r w:rsidR="00096E82" w:rsidRPr="00853B74">
              <w:rPr>
                <w:rFonts w:asciiTheme="majorBidi" w:hAnsiTheme="majorBidi" w:cstheme="majorBidi"/>
                <w:sz w:val="24"/>
                <w:szCs w:val="24"/>
              </w:rPr>
              <w:t>75</w:t>
            </w:r>
          </w:hyperlink>
        </w:p>
        <w:p w:rsidR="00BE42F6" w:rsidRPr="00853B74" w:rsidRDefault="00BE42F6" w:rsidP="0084202E">
          <w:pPr>
            <w:pStyle w:val="ListParagraph"/>
            <w:numPr>
              <w:ilvl w:val="0"/>
              <w:numId w:val="18"/>
            </w:numPr>
            <w:tabs>
              <w:tab w:val="left" w:pos="1843"/>
              <w:tab w:val="right" w:leader="dot" w:pos="8080"/>
            </w:tabs>
            <w:spacing w:line="360" w:lineRule="auto"/>
            <w:ind w:left="1843" w:hanging="283"/>
            <w:rPr>
              <w:rFonts w:asciiTheme="majorBidi" w:hAnsiTheme="majorBidi" w:cstheme="majorBidi"/>
              <w:sz w:val="24"/>
              <w:szCs w:val="24"/>
            </w:rPr>
          </w:pPr>
          <w:r w:rsidRPr="00853B74">
            <w:rPr>
              <w:rFonts w:asciiTheme="majorBidi" w:hAnsiTheme="majorBidi" w:cstheme="majorBidi"/>
              <w:sz w:val="24"/>
              <w:szCs w:val="24"/>
            </w:rPr>
            <w:t>Syarat Terjadinya Warisan</w:t>
          </w:r>
          <w:r w:rsidRPr="00853B74">
            <w:rPr>
              <w:rFonts w:asciiTheme="majorBidi" w:hAnsiTheme="majorBidi" w:cstheme="majorBidi"/>
              <w:sz w:val="24"/>
              <w:szCs w:val="24"/>
            </w:rPr>
            <w:tab/>
          </w:r>
          <w:r w:rsidR="00096E82" w:rsidRPr="00853B74">
            <w:rPr>
              <w:rFonts w:asciiTheme="majorBidi" w:hAnsiTheme="majorBidi" w:cstheme="majorBidi"/>
              <w:sz w:val="24"/>
              <w:szCs w:val="24"/>
            </w:rPr>
            <w:t>75</w:t>
          </w:r>
        </w:p>
        <w:p w:rsidR="00BE42F6" w:rsidRPr="00853B74" w:rsidRDefault="00BE42F6" w:rsidP="0084202E">
          <w:pPr>
            <w:pStyle w:val="ListParagraph"/>
            <w:numPr>
              <w:ilvl w:val="0"/>
              <w:numId w:val="18"/>
            </w:numPr>
            <w:tabs>
              <w:tab w:val="left" w:pos="1843"/>
              <w:tab w:val="right" w:leader="dot" w:pos="8080"/>
            </w:tabs>
            <w:spacing w:line="360" w:lineRule="auto"/>
            <w:ind w:left="1843" w:hanging="283"/>
            <w:rPr>
              <w:rFonts w:asciiTheme="majorBidi" w:hAnsiTheme="majorBidi" w:cstheme="majorBidi"/>
              <w:sz w:val="24"/>
              <w:szCs w:val="24"/>
            </w:rPr>
          </w:pPr>
          <w:r w:rsidRPr="00853B74">
            <w:rPr>
              <w:rFonts w:asciiTheme="majorBidi" w:hAnsiTheme="majorBidi" w:cstheme="majorBidi"/>
              <w:sz w:val="24"/>
              <w:szCs w:val="24"/>
            </w:rPr>
            <w:t>Tidak Patut Menerima Warisan</w:t>
          </w:r>
          <w:r w:rsidRPr="00853B74">
            <w:rPr>
              <w:rFonts w:asciiTheme="majorBidi" w:hAnsiTheme="majorBidi" w:cstheme="majorBidi"/>
              <w:sz w:val="24"/>
              <w:szCs w:val="24"/>
            </w:rPr>
            <w:tab/>
          </w:r>
          <w:r w:rsidR="00096E82" w:rsidRPr="00853B74">
            <w:rPr>
              <w:rFonts w:asciiTheme="majorBidi" w:hAnsiTheme="majorBidi" w:cstheme="majorBidi"/>
              <w:sz w:val="24"/>
              <w:szCs w:val="24"/>
            </w:rPr>
            <w:t>76</w:t>
          </w:r>
        </w:p>
        <w:p w:rsidR="00BE42F6" w:rsidRPr="00853B74" w:rsidRDefault="00BE42F6" w:rsidP="0084202E">
          <w:pPr>
            <w:pStyle w:val="ListParagraph"/>
            <w:numPr>
              <w:ilvl w:val="0"/>
              <w:numId w:val="16"/>
            </w:numPr>
            <w:tabs>
              <w:tab w:val="left" w:pos="567"/>
              <w:tab w:val="right" w:leader="dot" w:pos="8080"/>
            </w:tabs>
            <w:spacing w:line="360" w:lineRule="auto"/>
            <w:ind w:left="1560"/>
            <w:rPr>
              <w:rFonts w:asciiTheme="majorBidi" w:hAnsiTheme="majorBidi" w:cstheme="majorBidi"/>
              <w:sz w:val="24"/>
              <w:szCs w:val="24"/>
            </w:rPr>
          </w:pPr>
          <w:r w:rsidRPr="00853B74">
            <w:rPr>
              <w:rFonts w:asciiTheme="majorBidi" w:hAnsiTheme="majorBidi" w:cstheme="majorBidi"/>
              <w:sz w:val="24"/>
              <w:szCs w:val="24"/>
            </w:rPr>
            <w:t>Kedudukan dan Bagian Saudara</w:t>
          </w:r>
          <w:r w:rsidRPr="00853B74">
            <w:rPr>
              <w:rFonts w:asciiTheme="majorBidi" w:hAnsiTheme="majorBidi" w:cstheme="majorBidi"/>
              <w:sz w:val="24"/>
              <w:szCs w:val="24"/>
            </w:rPr>
            <w:tab/>
          </w:r>
          <w:r w:rsidR="00096E82" w:rsidRPr="00853B74">
            <w:rPr>
              <w:rFonts w:asciiTheme="majorBidi" w:hAnsiTheme="majorBidi" w:cstheme="majorBidi"/>
              <w:sz w:val="24"/>
              <w:szCs w:val="24"/>
            </w:rPr>
            <w:t>78</w:t>
          </w:r>
        </w:p>
        <w:p w:rsidR="0010784C" w:rsidRPr="00853B74" w:rsidRDefault="0010784C" w:rsidP="0084202E">
          <w:pPr>
            <w:pStyle w:val="ListParagraph"/>
            <w:numPr>
              <w:ilvl w:val="0"/>
              <w:numId w:val="16"/>
            </w:numPr>
            <w:tabs>
              <w:tab w:val="left" w:pos="567"/>
              <w:tab w:val="right" w:leader="dot" w:pos="8080"/>
            </w:tabs>
            <w:spacing w:line="360" w:lineRule="auto"/>
            <w:ind w:left="1560"/>
            <w:rPr>
              <w:rFonts w:asciiTheme="majorBidi" w:hAnsiTheme="majorBidi" w:cstheme="majorBidi"/>
              <w:sz w:val="24"/>
              <w:szCs w:val="24"/>
            </w:rPr>
          </w:pPr>
          <w:r w:rsidRPr="00853B74">
            <w:rPr>
              <w:rFonts w:asciiTheme="majorBidi" w:hAnsiTheme="majorBidi" w:cstheme="majorBidi"/>
              <w:sz w:val="24"/>
              <w:szCs w:val="24"/>
            </w:rPr>
            <w:t>Aspek-Aspek Analisis Putusan Pengadilan Agama</w:t>
          </w:r>
          <w:r w:rsidRPr="00853B74">
            <w:rPr>
              <w:rFonts w:asciiTheme="majorBidi" w:hAnsiTheme="majorBidi" w:cstheme="majorBidi"/>
              <w:sz w:val="24"/>
              <w:szCs w:val="24"/>
            </w:rPr>
            <w:tab/>
          </w:r>
          <w:r w:rsidR="00096E82" w:rsidRPr="00853B74">
            <w:rPr>
              <w:rFonts w:asciiTheme="majorBidi" w:hAnsiTheme="majorBidi" w:cstheme="majorBidi"/>
              <w:sz w:val="24"/>
              <w:szCs w:val="24"/>
            </w:rPr>
            <w:t>80</w:t>
          </w:r>
        </w:p>
        <w:p w:rsidR="00BE42F6" w:rsidRPr="00853B74" w:rsidRDefault="00BE42F6" w:rsidP="00AE2305">
          <w:pPr>
            <w:pStyle w:val="Heading3"/>
            <w:spacing w:line="360" w:lineRule="auto"/>
            <w:ind w:left="567"/>
            <w:jc w:val="left"/>
            <w:rPr>
              <w:rFonts w:asciiTheme="majorBidi" w:hAnsiTheme="majorBidi" w:cstheme="majorBidi"/>
            </w:rPr>
          </w:pPr>
          <w:r w:rsidRPr="00853B74">
            <w:rPr>
              <w:rFonts w:asciiTheme="majorBidi" w:hAnsiTheme="majorBidi" w:cstheme="majorBidi"/>
            </w:rPr>
            <w:t xml:space="preserve">BAB IV PUTUSAN PA NO. 008/Pdt.P/ 2014/ PA.Mbl DAN ANALISA </w:t>
          </w:r>
        </w:p>
        <w:p w:rsidR="0051669F" w:rsidRPr="00853B74" w:rsidRDefault="009E6A5C" w:rsidP="00F1664A">
          <w:pPr>
            <w:pStyle w:val="ListParagraph"/>
            <w:numPr>
              <w:ilvl w:val="1"/>
              <w:numId w:val="10"/>
            </w:numPr>
            <w:tabs>
              <w:tab w:val="left" w:pos="1782"/>
              <w:tab w:val="left" w:leader="dot" w:pos="7797"/>
            </w:tabs>
            <w:spacing w:line="360" w:lineRule="auto"/>
            <w:ind w:left="1560" w:hanging="426"/>
            <w:jc w:val="left"/>
            <w:rPr>
              <w:rFonts w:asciiTheme="majorBidi" w:hAnsiTheme="majorBidi" w:cstheme="majorBidi"/>
              <w:sz w:val="24"/>
              <w:szCs w:val="24"/>
            </w:rPr>
          </w:pPr>
          <w:r w:rsidRPr="00853B74">
            <w:rPr>
              <w:rFonts w:asciiTheme="majorBidi" w:hAnsiTheme="majorBidi" w:cstheme="majorBidi"/>
              <w:sz w:val="24"/>
              <w:szCs w:val="24"/>
            </w:rPr>
            <w:t xml:space="preserve">Putusan Pa </w:t>
          </w:r>
          <w:r w:rsidR="00E1442D" w:rsidRPr="00853B74">
            <w:rPr>
              <w:rFonts w:asciiTheme="majorBidi" w:hAnsiTheme="majorBidi" w:cstheme="majorBidi"/>
              <w:sz w:val="24"/>
              <w:szCs w:val="24"/>
            </w:rPr>
            <w:t>NO. 008/Pdt.P/ 2014</w:t>
          </w:r>
          <w:r w:rsidRPr="00853B74">
            <w:rPr>
              <w:rFonts w:asciiTheme="majorBidi" w:hAnsiTheme="majorBidi" w:cstheme="majorBidi"/>
              <w:sz w:val="24"/>
              <w:szCs w:val="24"/>
            </w:rPr>
            <w:t>PA.Mbl</w:t>
          </w:r>
          <w:r w:rsidR="00E1442D" w:rsidRPr="00853B74">
            <w:rPr>
              <w:rFonts w:asciiTheme="majorBidi" w:hAnsiTheme="majorBidi" w:cstheme="majorBidi"/>
              <w:sz w:val="24"/>
              <w:szCs w:val="24"/>
            </w:rPr>
            <w:t>…………………………….....</w:t>
          </w:r>
          <w:r w:rsidR="00F1664A">
            <w:rPr>
              <w:rFonts w:asciiTheme="majorBidi" w:hAnsiTheme="majorBidi" w:cstheme="majorBidi"/>
              <w:sz w:val="24"/>
              <w:szCs w:val="24"/>
            </w:rPr>
            <w:tab/>
          </w:r>
          <w:r w:rsidR="00096E82" w:rsidRPr="00853B74">
            <w:rPr>
              <w:rFonts w:asciiTheme="majorBidi" w:hAnsiTheme="majorBidi" w:cstheme="majorBidi"/>
              <w:sz w:val="24"/>
              <w:szCs w:val="24"/>
            </w:rPr>
            <w:t>87</w:t>
          </w:r>
        </w:p>
        <w:p w:rsidR="00BE42F6" w:rsidRPr="00853B74" w:rsidRDefault="00F1664A" w:rsidP="0084202E">
          <w:pPr>
            <w:pStyle w:val="ListParagraph"/>
            <w:numPr>
              <w:ilvl w:val="0"/>
              <w:numId w:val="114"/>
            </w:numPr>
            <w:tabs>
              <w:tab w:val="left" w:pos="1843"/>
            </w:tabs>
            <w:spacing w:line="360" w:lineRule="auto"/>
            <w:ind w:left="1843" w:right="-108" w:hanging="283"/>
            <w:rPr>
              <w:rFonts w:asciiTheme="majorBidi" w:hAnsiTheme="majorBidi" w:cstheme="majorBidi"/>
              <w:sz w:val="24"/>
              <w:szCs w:val="24"/>
            </w:rPr>
          </w:pPr>
          <w:r>
            <w:rPr>
              <w:rFonts w:asciiTheme="majorBidi" w:hAnsiTheme="majorBidi" w:cstheme="majorBidi"/>
              <w:sz w:val="24"/>
              <w:szCs w:val="24"/>
            </w:rPr>
            <w:t>Kronologi </w:t>
          </w:r>
          <w:r w:rsidR="00E1442D" w:rsidRPr="00853B74">
            <w:rPr>
              <w:rFonts w:asciiTheme="majorBidi" w:hAnsiTheme="majorBidi" w:cstheme="majorBidi"/>
              <w:sz w:val="24"/>
              <w:szCs w:val="24"/>
            </w:rPr>
            <w:t>Perkara………………</w:t>
          </w:r>
          <w:r>
            <w:rPr>
              <w:rFonts w:asciiTheme="majorBidi" w:hAnsiTheme="majorBidi" w:cstheme="majorBidi"/>
              <w:sz w:val="24"/>
              <w:szCs w:val="24"/>
            </w:rPr>
            <w:t xml:space="preserve">…………………………… </w:t>
          </w:r>
          <w:r w:rsidR="00096E82" w:rsidRPr="00853B74">
            <w:rPr>
              <w:rFonts w:asciiTheme="majorBidi" w:hAnsiTheme="majorBidi" w:cstheme="majorBidi"/>
              <w:sz w:val="24"/>
              <w:szCs w:val="24"/>
            </w:rPr>
            <w:t>87</w:t>
          </w:r>
        </w:p>
        <w:p w:rsidR="00BE42F6" w:rsidRPr="00853B74" w:rsidRDefault="0084202E" w:rsidP="0084202E">
          <w:pPr>
            <w:pStyle w:val="ListParagraph"/>
            <w:numPr>
              <w:ilvl w:val="0"/>
              <w:numId w:val="114"/>
            </w:numPr>
            <w:tabs>
              <w:tab w:val="left" w:pos="1722"/>
              <w:tab w:val="left" w:leader="dot" w:pos="7797"/>
            </w:tabs>
            <w:spacing w:line="360" w:lineRule="auto"/>
            <w:ind w:left="1843" w:right="1261" w:hanging="283"/>
            <w:rPr>
              <w:rFonts w:asciiTheme="majorBidi" w:hAnsiTheme="majorBidi" w:cstheme="majorBidi"/>
              <w:sz w:val="24"/>
              <w:szCs w:val="24"/>
            </w:rPr>
          </w:pPr>
          <w:r w:rsidRPr="00853B74">
            <w:rPr>
              <w:rFonts w:asciiTheme="majorBidi" w:hAnsiTheme="majorBidi" w:cstheme="majorBidi"/>
              <w:sz w:val="24"/>
              <w:szCs w:val="24"/>
            </w:rPr>
            <w:t>Putusan Hakim</w:t>
          </w:r>
          <w:r w:rsidRPr="00853B74">
            <w:rPr>
              <w:rFonts w:asciiTheme="majorBidi" w:hAnsiTheme="majorBidi" w:cstheme="majorBidi"/>
              <w:sz w:val="24"/>
              <w:szCs w:val="24"/>
            </w:rPr>
            <w:tab/>
          </w:r>
          <w:r w:rsidR="00096E82" w:rsidRPr="00853B74">
            <w:rPr>
              <w:rFonts w:asciiTheme="majorBidi" w:hAnsiTheme="majorBidi" w:cstheme="majorBidi"/>
              <w:sz w:val="24"/>
              <w:szCs w:val="24"/>
            </w:rPr>
            <w:t>87</w:t>
          </w:r>
        </w:p>
        <w:p w:rsidR="00BE42F6" w:rsidRPr="00853B74" w:rsidRDefault="00BE42F6" w:rsidP="0084202E">
          <w:pPr>
            <w:pStyle w:val="ListParagraph"/>
            <w:numPr>
              <w:ilvl w:val="0"/>
              <w:numId w:val="114"/>
            </w:numPr>
            <w:tabs>
              <w:tab w:val="left" w:pos="1722"/>
              <w:tab w:val="left" w:leader="dot" w:pos="7797"/>
            </w:tabs>
            <w:spacing w:line="360" w:lineRule="auto"/>
            <w:ind w:left="1843" w:right="1261" w:hanging="283"/>
            <w:rPr>
              <w:rFonts w:asciiTheme="majorBidi" w:hAnsiTheme="majorBidi" w:cstheme="majorBidi"/>
              <w:sz w:val="24"/>
              <w:szCs w:val="24"/>
            </w:rPr>
          </w:pPr>
          <w:r w:rsidRPr="00853B74">
            <w:rPr>
              <w:rFonts w:asciiTheme="majorBidi" w:hAnsiTheme="majorBidi" w:cstheme="majorBidi"/>
              <w:sz w:val="24"/>
              <w:szCs w:val="24"/>
            </w:rPr>
            <w:t>Pertimbangan Hukum</w:t>
          </w:r>
          <w:r w:rsidRPr="00853B74">
            <w:rPr>
              <w:rFonts w:asciiTheme="majorBidi" w:hAnsiTheme="majorBidi" w:cstheme="majorBidi"/>
              <w:sz w:val="24"/>
              <w:szCs w:val="24"/>
            </w:rPr>
            <w:tab/>
          </w:r>
          <w:r w:rsidR="00370347" w:rsidRPr="00853B74">
            <w:rPr>
              <w:rFonts w:asciiTheme="majorBidi" w:hAnsiTheme="majorBidi" w:cstheme="majorBidi"/>
              <w:sz w:val="24"/>
              <w:szCs w:val="24"/>
            </w:rPr>
            <w:t>87</w:t>
          </w:r>
        </w:p>
        <w:p w:rsidR="00BE42F6" w:rsidRPr="00853B74" w:rsidRDefault="00E1442D" w:rsidP="00F1664A">
          <w:pPr>
            <w:pStyle w:val="ListParagraph"/>
            <w:numPr>
              <w:ilvl w:val="1"/>
              <w:numId w:val="10"/>
            </w:numPr>
            <w:tabs>
              <w:tab w:val="left" w:leader="dot" w:pos="7797"/>
            </w:tabs>
            <w:spacing w:line="360" w:lineRule="auto"/>
            <w:ind w:left="1843" w:right="-51" w:hanging="709"/>
            <w:jc w:val="both"/>
            <w:rPr>
              <w:rFonts w:asciiTheme="majorBidi" w:hAnsiTheme="majorBidi" w:cstheme="majorBidi"/>
              <w:sz w:val="24"/>
              <w:szCs w:val="24"/>
            </w:rPr>
          </w:pPr>
          <w:r w:rsidRPr="00853B74">
            <w:rPr>
              <w:rFonts w:asciiTheme="majorBidi" w:hAnsiTheme="majorBidi" w:cstheme="majorBidi"/>
              <w:sz w:val="24"/>
              <w:szCs w:val="24"/>
            </w:rPr>
            <w:t>Analisis</w:t>
          </w:r>
          <w:r w:rsidR="00370347" w:rsidRPr="00853B74">
            <w:rPr>
              <w:rFonts w:asciiTheme="majorBidi" w:hAnsiTheme="majorBidi" w:cstheme="majorBidi"/>
              <w:sz w:val="24"/>
              <w:szCs w:val="24"/>
            </w:rPr>
            <w:t xml:space="preserve"> </w:t>
          </w:r>
          <w:r w:rsidR="0084202E" w:rsidRPr="00853B74">
            <w:rPr>
              <w:rFonts w:asciiTheme="majorBidi" w:hAnsiTheme="majorBidi" w:cstheme="majorBidi"/>
              <w:sz w:val="24"/>
              <w:szCs w:val="24"/>
            </w:rPr>
            <w:t>Penulis</w:t>
          </w:r>
          <w:r w:rsidR="00853B74">
            <w:rPr>
              <w:rFonts w:asciiTheme="majorBidi" w:hAnsiTheme="majorBidi" w:cstheme="majorBidi"/>
              <w:sz w:val="24"/>
              <w:szCs w:val="24"/>
            </w:rPr>
            <w:tab/>
          </w:r>
          <w:r w:rsidR="0084202E" w:rsidRPr="00853B74">
            <w:rPr>
              <w:rFonts w:asciiTheme="majorBidi" w:hAnsiTheme="majorBidi" w:cstheme="majorBidi"/>
              <w:sz w:val="24"/>
              <w:szCs w:val="24"/>
            </w:rPr>
            <w:t>91</w:t>
          </w:r>
        </w:p>
        <w:p w:rsidR="00BE42F6" w:rsidRPr="00853B74" w:rsidRDefault="00BE42F6" w:rsidP="00AE2305">
          <w:pPr>
            <w:pStyle w:val="Heading3"/>
            <w:spacing w:line="360" w:lineRule="auto"/>
            <w:jc w:val="left"/>
            <w:rPr>
              <w:rFonts w:asciiTheme="majorBidi" w:hAnsiTheme="majorBidi" w:cstheme="majorBidi"/>
            </w:rPr>
          </w:pPr>
          <w:r w:rsidRPr="00853B74">
            <w:rPr>
              <w:rFonts w:asciiTheme="majorBidi" w:hAnsiTheme="majorBidi" w:cstheme="majorBidi"/>
            </w:rPr>
            <w:lastRenderedPageBreak/>
            <w:t>BAB V</w:t>
          </w:r>
          <w:r w:rsidRPr="00853B74">
            <w:rPr>
              <w:rFonts w:asciiTheme="majorBidi" w:hAnsiTheme="majorBidi" w:cstheme="majorBidi"/>
              <w:spacing w:val="59"/>
            </w:rPr>
            <w:t xml:space="preserve"> </w:t>
          </w:r>
          <w:r w:rsidRPr="00853B74">
            <w:rPr>
              <w:rFonts w:asciiTheme="majorBidi" w:hAnsiTheme="majorBidi" w:cstheme="majorBidi"/>
            </w:rPr>
            <w:t>PENUTUP</w:t>
          </w:r>
        </w:p>
        <w:p w:rsidR="00BE42F6" w:rsidRPr="00853B74" w:rsidRDefault="00370347" w:rsidP="00853B74">
          <w:pPr>
            <w:pStyle w:val="ListParagraph"/>
            <w:numPr>
              <w:ilvl w:val="0"/>
              <w:numId w:val="9"/>
            </w:numPr>
            <w:tabs>
              <w:tab w:val="left" w:leader="dot" w:pos="7371"/>
              <w:tab w:val="left" w:leader="dot" w:pos="7938"/>
            </w:tabs>
            <w:spacing w:line="360" w:lineRule="auto"/>
            <w:ind w:left="1724" w:hanging="590"/>
            <w:rPr>
              <w:rFonts w:asciiTheme="majorBidi" w:hAnsiTheme="majorBidi" w:cstheme="majorBidi"/>
              <w:sz w:val="24"/>
              <w:szCs w:val="24"/>
            </w:rPr>
          </w:pPr>
          <w:r w:rsidRPr="00853B74">
            <w:rPr>
              <w:rFonts w:asciiTheme="majorBidi" w:hAnsiTheme="majorBidi" w:cstheme="majorBidi"/>
              <w:sz w:val="24"/>
              <w:szCs w:val="24"/>
            </w:rPr>
            <w:t>Simpulan</w:t>
          </w:r>
          <w:r w:rsidR="00853B74">
            <w:rPr>
              <w:rFonts w:asciiTheme="majorBidi" w:hAnsiTheme="majorBidi" w:cstheme="majorBidi"/>
              <w:sz w:val="24"/>
              <w:szCs w:val="24"/>
            </w:rPr>
            <w:tab/>
          </w:r>
          <w:r w:rsidR="00BE42F6" w:rsidRPr="00853B74">
            <w:rPr>
              <w:rFonts w:asciiTheme="majorBidi" w:hAnsiTheme="majorBidi" w:cstheme="majorBidi"/>
              <w:sz w:val="24"/>
              <w:szCs w:val="24"/>
            </w:rPr>
            <w:t>1</w:t>
          </w:r>
          <w:r w:rsidRPr="00853B74">
            <w:rPr>
              <w:rFonts w:asciiTheme="majorBidi" w:hAnsiTheme="majorBidi" w:cstheme="majorBidi"/>
              <w:sz w:val="24"/>
              <w:szCs w:val="24"/>
            </w:rPr>
            <w:t>01</w:t>
          </w:r>
        </w:p>
        <w:p w:rsidR="00BE42F6" w:rsidRPr="00853B74" w:rsidRDefault="00F1664A" w:rsidP="00F1664A">
          <w:pPr>
            <w:pStyle w:val="ListParagraph"/>
            <w:numPr>
              <w:ilvl w:val="0"/>
              <w:numId w:val="9"/>
            </w:numPr>
            <w:tabs>
              <w:tab w:val="left" w:pos="1560"/>
              <w:tab w:val="left" w:leader="dot" w:pos="7960"/>
            </w:tabs>
            <w:spacing w:line="360" w:lineRule="auto"/>
            <w:ind w:hanging="587"/>
            <w:rPr>
              <w:rFonts w:asciiTheme="majorBidi" w:hAnsiTheme="majorBidi" w:cstheme="majorBidi"/>
              <w:sz w:val="24"/>
              <w:szCs w:val="24"/>
            </w:rPr>
          </w:pPr>
          <w:r>
            <w:rPr>
              <w:rFonts w:asciiTheme="majorBidi" w:hAnsiTheme="majorBidi" w:cstheme="majorBidi"/>
              <w:sz w:val="24"/>
              <w:szCs w:val="24"/>
            </w:rPr>
            <w:t>Saran-Saran………………………………………………….</w:t>
          </w:r>
          <w:r w:rsidR="00BE42F6" w:rsidRPr="00853B74">
            <w:rPr>
              <w:rFonts w:asciiTheme="majorBidi" w:hAnsiTheme="majorBidi" w:cstheme="majorBidi"/>
              <w:sz w:val="24"/>
              <w:szCs w:val="24"/>
            </w:rPr>
            <w:t>1</w:t>
          </w:r>
          <w:r w:rsidR="00370347" w:rsidRPr="00853B74">
            <w:rPr>
              <w:rFonts w:asciiTheme="majorBidi" w:hAnsiTheme="majorBidi" w:cstheme="majorBidi"/>
              <w:sz w:val="24"/>
              <w:szCs w:val="24"/>
            </w:rPr>
            <w:t>02</w:t>
          </w:r>
        </w:p>
        <w:p w:rsidR="00BE42F6" w:rsidRPr="00853B74" w:rsidRDefault="00BE42F6" w:rsidP="0084202E">
          <w:pPr>
            <w:pStyle w:val="Heading3"/>
            <w:tabs>
              <w:tab w:val="left" w:leader="dot" w:pos="7797"/>
            </w:tabs>
            <w:spacing w:line="360" w:lineRule="auto"/>
            <w:jc w:val="left"/>
            <w:rPr>
              <w:rFonts w:asciiTheme="majorBidi" w:hAnsiTheme="majorBidi" w:cstheme="majorBidi"/>
              <w:b w:val="0"/>
            </w:rPr>
          </w:pPr>
          <w:r w:rsidRPr="00853B74">
            <w:rPr>
              <w:rFonts w:asciiTheme="majorBidi" w:hAnsiTheme="majorBidi" w:cstheme="majorBidi"/>
            </w:rPr>
            <w:t>DAFTAR</w:t>
          </w:r>
          <w:r w:rsidR="00E1442D" w:rsidRPr="00853B74">
            <w:rPr>
              <w:rFonts w:asciiTheme="majorBidi" w:hAnsiTheme="majorBidi" w:cstheme="majorBidi"/>
            </w:rPr>
            <w:t>PUSTAKA</w:t>
          </w:r>
          <w:r w:rsidR="00F1664A">
            <w:rPr>
              <w:rFonts w:asciiTheme="majorBidi" w:hAnsiTheme="majorBidi" w:cstheme="majorBidi"/>
              <w:b w:val="0"/>
            </w:rPr>
            <w:t xml:space="preserve">…………………   </w:t>
          </w:r>
          <w:r w:rsidR="0084202E" w:rsidRPr="00853B74">
            <w:rPr>
              <w:rFonts w:asciiTheme="majorBidi" w:hAnsiTheme="majorBidi" w:cstheme="majorBidi"/>
              <w:b w:val="0"/>
            </w:rPr>
            <w:t xml:space="preserve">…………………………..... </w:t>
          </w:r>
          <w:r w:rsidR="00370347" w:rsidRPr="00853B74">
            <w:rPr>
              <w:rFonts w:asciiTheme="majorBidi" w:hAnsiTheme="majorBidi" w:cstheme="majorBidi"/>
              <w:b w:val="0"/>
            </w:rPr>
            <w:t>104</w:t>
          </w:r>
        </w:p>
        <w:p w:rsidR="00BE42F6" w:rsidRPr="00853B74" w:rsidRDefault="00BE42F6" w:rsidP="00AE2305">
          <w:pPr>
            <w:pStyle w:val="TOC2"/>
            <w:tabs>
              <w:tab w:val="left" w:pos="1582"/>
              <w:tab w:val="left" w:leader="dot" w:pos="7938"/>
            </w:tabs>
            <w:spacing w:before="0" w:line="360" w:lineRule="auto"/>
            <w:ind w:hanging="1015"/>
            <w:rPr>
              <w:rFonts w:asciiTheme="majorBidi" w:hAnsiTheme="majorBidi" w:cstheme="majorBidi"/>
              <w:b/>
            </w:rPr>
          </w:pPr>
          <w:r w:rsidRPr="00853B74">
            <w:rPr>
              <w:rFonts w:asciiTheme="majorBidi" w:hAnsiTheme="majorBidi" w:cstheme="majorBidi"/>
              <w:b/>
            </w:rPr>
            <w:t xml:space="preserve">DAFTAR RIWAYAT HIDUP </w:t>
          </w:r>
        </w:p>
        <w:p w:rsidR="00953CD2" w:rsidRPr="00853B74" w:rsidRDefault="00BE42F6" w:rsidP="002414D7">
          <w:pPr>
            <w:spacing w:after="0"/>
            <w:ind w:firstLine="567"/>
            <w:rPr>
              <w:rFonts w:asciiTheme="majorBidi" w:hAnsiTheme="majorBidi" w:cstheme="majorBidi"/>
              <w:sz w:val="24"/>
              <w:szCs w:val="24"/>
            </w:rPr>
          </w:pPr>
          <w:r w:rsidRPr="00853B74">
            <w:rPr>
              <w:rFonts w:asciiTheme="majorBidi" w:hAnsiTheme="majorBidi" w:cstheme="majorBidi"/>
              <w:b/>
              <w:sz w:val="24"/>
              <w:szCs w:val="24"/>
            </w:rPr>
            <w:t>LAMPIRAN-LAMPIRAN</w:t>
          </w:r>
        </w:p>
      </w:sdtContent>
    </w:sdt>
    <w:p w:rsidR="00A47C09" w:rsidRPr="00853B74" w:rsidRDefault="00A47C09" w:rsidP="00D23BAE">
      <w:pPr>
        <w:spacing w:after="0"/>
        <w:rPr>
          <w:rFonts w:asciiTheme="majorBidi" w:hAnsiTheme="majorBidi" w:cstheme="majorBidi"/>
          <w:sz w:val="24"/>
          <w:szCs w:val="24"/>
        </w:rPr>
        <w:sectPr w:rsidR="00A47C09" w:rsidRPr="00853B74" w:rsidSect="00E1442D">
          <w:pgSz w:w="11907" w:h="16840" w:code="9"/>
          <w:pgMar w:top="2268" w:right="1467" w:bottom="1701" w:left="2268" w:header="720" w:footer="720" w:gutter="0"/>
          <w:pgNumType w:fmt="lowerRoman" w:start="10"/>
          <w:cols w:space="720"/>
          <w:titlePg/>
          <w:docGrid w:linePitch="360"/>
        </w:sectPr>
      </w:pPr>
    </w:p>
    <w:p w:rsidR="00826F7C" w:rsidRPr="00853B74" w:rsidRDefault="00826F7C" w:rsidP="00AE2305">
      <w:pPr>
        <w:pStyle w:val="Heading3"/>
        <w:ind w:left="0" w:right="3" w:firstLine="1"/>
        <w:jc w:val="center"/>
        <w:rPr>
          <w:rFonts w:asciiTheme="majorBidi" w:hAnsiTheme="majorBidi" w:cstheme="majorBidi"/>
        </w:rPr>
      </w:pPr>
      <w:r w:rsidRPr="00853B74">
        <w:rPr>
          <w:rFonts w:asciiTheme="majorBidi" w:hAnsiTheme="majorBidi" w:cstheme="majorBidi"/>
        </w:rPr>
        <w:lastRenderedPageBreak/>
        <w:t xml:space="preserve">BAB I </w:t>
      </w:r>
    </w:p>
    <w:p w:rsidR="00826F7C" w:rsidRPr="00853B74" w:rsidRDefault="00826F7C" w:rsidP="00AE2305">
      <w:pPr>
        <w:pStyle w:val="Heading3"/>
        <w:spacing w:line="360" w:lineRule="auto"/>
        <w:ind w:left="0" w:right="3" w:firstLine="1"/>
        <w:jc w:val="center"/>
        <w:rPr>
          <w:rFonts w:asciiTheme="majorBidi" w:hAnsiTheme="majorBidi" w:cstheme="majorBidi"/>
        </w:rPr>
      </w:pPr>
      <w:r w:rsidRPr="00853B74">
        <w:rPr>
          <w:rFonts w:asciiTheme="majorBidi" w:hAnsiTheme="majorBidi" w:cstheme="majorBidi"/>
        </w:rPr>
        <w:t>PENDAHULUAN</w:t>
      </w:r>
    </w:p>
    <w:p w:rsidR="00826F7C" w:rsidRPr="00853B74" w:rsidRDefault="00826F7C" w:rsidP="00AE2305">
      <w:pPr>
        <w:pStyle w:val="BodyText"/>
        <w:spacing w:line="360" w:lineRule="auto"/>
        <w:rPr>
          <w:rFonts w:asciiTheme="majorBidi" w:hAnsiTheme="majorBidi" w:cstheme="majorBidi"/>
          <w:b/>
        </w:rPr>
      </w:pPr>
    </w:p>
    <w:p w:rsidR="00826F7C" w:rsidRPr="00853B74" w:rsidRDefault="00826F7C" w:rsidP="00AE2305">
      <w:pPr>
        <w:pStyle w:val="Heading3"/>
        <w:numPr>
          <w:ilvl w:val="0"/>
          <w:numId w:val="19"/>
        </w:numPr>
        <w:spacing w:line="360" w:lineRule="auto"/>
        <w:ind w:hanging="720"/>
        <w:jc w:val="left"/>
        <w:rPr>
          <w:rFonts w:asciiTheme="majorBidi" w:hAnsiTheme="majorBidi" w:cstheme="majorBidi"/>
        </w:rPr>
      </w:pPr>
      <w:bookmarkStart w:id="0" w:name="_TOC_250026"/>
      <w:r w:rsidRPr="00853B74">
        <w:rPr>
          <w:rFonts w:asciiTheme="majorBidi" w:hAnsiTheme="majorBidi" w:cstheme="majorBidi"/>
        </w:rPr>
        <w:t>Latar Belakang</w:t>
      </w:r>
      <w:r w:rsidRPr="00853B74">
        <w:rPr>
          <w:rFonts w:asciiTheme="majorBidi" w:hAnsiTheme="majorBidi" w:cstheme="majorBidi"/>
          <w:spacing w:val="-2"/>
        </w:rPr>
        <w:t xml:space="preserve"> </w:t>
      </w:r>
      <w:bookmarkEnd w:id="0"/>
      <w:r w:rsidRPr="00853B74">
        <w:rPr>
          <w:rFonts w:asciiTheme="majorBidi" w:hAnsiTheme="majorBidi" w:cstheme="majorBidi"/>
        </w:rPr>
        <w:t>Masalah</w:t>
      </w:r>
    </w:p>
    <w:p w:rsidR="00826F7C" w:rsidRPr="00853B74" w:rsidRDefault="00826F7C"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rPr>
        <w:t xml:space="preserve">Dalam kehidupan sehari-hari manusia tidak terlepas dari berbagai permasalahan </w:t>
      </w:r>
      <w:r w:rsidRPr="00853B74">
        <w:rPr>
          <w:rFonts w:asciiTheme="majorBidi" w:hAnsiTheme="majorBidi" w:cstheme="majorBidi"/>
          <w:spacing w:val="-3"/>
        </w:rPr>
        <w:t xml:space="preserve">yang </w:t>
      </w:r>
      <w:r w:rsidRPr="00853B74">
        <w:rPr>
          <w:rFonts w:asciiTheme="majorBidi" w:hAnsiTheme="majorBidi" w:cstheme="majorBidi"/>
        </w:rPr>
        <w:t xml:space="preserve">melingkupinya salah satu permasalahan yang sering muncul dalam kehidupan adalah permasalahan yang berkaitan dengan kebendaan atau kekayaan, karena kebendaan atau kekayaan merupakan faktor </w:t>
      </w:r>
      <w:r w:rsidRPr="00853B74">
        <w:rPr>
          <w:rFonts w:asciiTheme="majorBidi" w:hAnsiTheme="majorBidi" w:cstheme="majorBidi"/>
          <w:spacing w:val="-3"/>
        </w:rPr>
        <w:t xml:space="preserve">yang </w:t>
      </w:r>
      <w:r w:rsidRPr="00853B74">
        <w:rPr>
          <w:rFonts w:asciiTheme="majorBidi" w:hAnsiTheme="majorBidi" w:cstheme="majorBidi"/>
        </w:rPr>
        <w:t xml:space="preserve">di perlukan untuk kelangsungan hidup manusia, permasalahan kebendaan dan kekayaan itu terjadi tatkala masing-masing pihak merasa berhak memiliki dan ingin menguasai atas benda dan kekayaan tersebut. Adanya saling merasa berhak atas </w:t>
      </w:r>
      <w:r w:rsidRPr="00853B74">
        <w:rPr>
          <w:rFonts w:asciiTheme="majorBidi" w:hAnsiTheme="majorBidi" w:cstheme="majorBidi"/>
          <w:spacing w:val="-3"/>
        </w:rPr>
        <w:t xml:space="preserve">benda </w:t>
      </w:r>
      <w:r w:rsidRPr="00853B74">
        <w:rPr>
          <w:rFonts w:asciiTheme="majorBidi" w:hAnsiTheme="majorBidi" w:cstheme="majorBidi"/>
        </w:rPr>
        <w:t xml:space="preserve">atau kekayaan inilah </w:t>
      </w:r>
      <w:r w:rsidRPr="00853B74">
        <w:rPr>
          <w:rFonts w:asciiTheme="majorBidi" w:hAnsiTheme="majorBidi" w:cstheme="majorBidi"/>
          <w:spacing w:val="-3"/>
        </w:rPr>
        <w:t xml:space="preserve">yang </w:t>
      </w:r>
      <w:r w:rsidRPr="00853B74">
        <w:rPr>
          <w:rFonts w:asciiTheme="majorBidi" w:hAnsiTheme="majorBidi" w:cstheme="majorBidi"/>
        </w:rPr>
        <w:t>menimbulkan persengketaan di antara mereka.</w:t>
      </w:r>
    </w:p>
    <w:p w:rsidR="00826F7C" w:rsidRPr="00853B74" w:rsidRDefault="00826F7C" w:rsidP="00AE2305">
      <w:pPr>
        <w:pStyle w:val="BodyText"/>
        <w:spacing w:line="360" w:lineRule="auto"/>
        <w:ind w:right="3" w:firstLine="709"/>
        <w:jc w:val="both"/>
        <w:rPr>
          <w:rFonts w:asciiTheme="majorBidi" w:hAnsiTheme="majorBidi" w:cstheme="majorBidi"/>
          <w:spacing w:val="10"/>
        </w:rPr>
      </w:pPr>
      <w:r w:rsidRPr="00853B74">
        <w:rPr>
          <w:rFonts w:asciiTheme="majorBidi" w:hAnsiTheme="majorBidi" w:cstheme="majorBidi"/>
        </w:rPr>
        <w:t xml:space="preserve">Salah satu bentuk persengketaan atas kebendaan atau kekayaan yang sering terjadi adalah persengketaan tentang warisan. Masalah kewarisan timbul tatkala ada peristiwa kematian seseorang </w:t>
      </w:r>
      <w:r w:rsidRPr="00853B74">
        <w:rPr>
          <w:rFonts w:asciiTheme="majorBidi" w:hAnsiTheme="majorBidi" w:cstheme="majorBidi"/>
          <w:spacing w:val="-3"/>
        </w:rPr>
        <w:t xml:space="preserve">yang </w:t>
      </w:r>
      <w:r w:rsidRPr="00853B74">
        <w:rPr>
          <w:rFonts w:asciiTheme="majorBidi" w:hAnsiTheme="majorBidi" w:cstheme="majorBidi"/>
        </w:rPr>
        <w:t xml:space="preserve">meninggalkan kekayaan yang akan di wariskan kepada ahli warisnya, sedang pada pelaksanaannya masalah pembagian warisan ini sering menjadi penyebab adanya persengkataan diantara para ahli warisnya. Untuk itulah syariat Islam telah mengantisipasinya dengan meletakkan kewarisan Islam secara terperinci dan sistematis. Pengaturan hukum Islam terhadap hukum waris secara terperinci dan sistematis dimaksudkan untuk mencegah timbulnya perpecahan di antara ahli waris. Hukum kewarisan merupakan hukum yang mengatur tentang segala sesuatu </w:t>
      </w:r>
      <w:r w:rsidRPr="00853B74">
        <w:rPr>
          <w:rFonts w:asciiTheme="majorBidi" w:hAnsiTheme="majorBidi" w:cstheme="majorBidi"/>
          <w:spacing w:val="-3"/>
        </w:rPr>
        <w:t xml:space="preserve">yang </w:t>
      </w:r>
      <w:r w:rsidRPr="00853B74">
        <w:rPr>
          <w:rFonts w:asciiTheme="majorBidi" w:hAnsiTheme="majorBidi" w:cstheme="majorBidi"/>
        </w:rPr>
        <w:t xml:space="preserve">berkenaan dengan peralihan hak atau kewajiban atas harta kekayaan seseorang setelah </w:t>
      </w:r>
      <w:r w:rsidRPr="00853B74">
        <w:rPr>
          <w:rFonts w:asciiTheme="majorBidi" w:hAnsiTheme="majorBidi" w:cstheme="majorBidi"/>
          <w:spacing w:val="-3"/>
        </w:rPr>
        <w:t xml:space="preserve">ia </w:t>
      </w:r>
      <w:r w:rsidRPr="00853B74">
        <w:rPr>
          <w:rFonts w:asciiTheme="majorBidi" w:hAnsiTheme="majorBidi" w:cstheme="majorBidi"/>
        </w:rPr>
        <w:t>meninggal dunia kepada ahli warisnya.</w:t>
      </w:r>
      <w:r w:rsidRPr="00853B74">
        <w:rPr>
          <w:rStyle w:val="FootnoteReference"/>
          <w:rFonts w:asciiTheme="majorBidi" w:eastAsiaTheme="majorEastAsia" w:hAnsiTheme="majorBidi" w:cstheme="majorBidi"/>
        </w:rPr>
        <w:footnoteReference w:id="1"/>
      </w:r>
      <w:r w:rsidRPr="00853B74">
        <w:rPr>
          <w:rFonts w:asciiTheme="majorBidi" w:hAnsiTheme="majorBidi" w:cstheme="majorBidi"/>
          <w:position w:val="9"/>
        </w:rPr>
        <w:t xml:space="preserve"> </w:t>
      </w:r>
      <w:r w:rsidRPr="00853B74">
        <w:rPr>
          <w:rFonts w:asciiTheme="majorBidi" w:hAnsiTheme="majorBidi" w:cstheme="majorBidi"/>
          <w:spacing w:val="12"/>
        </w:rPr>
        <w:t xml:space="preserve">Hukum </w:t>
      </w:r>
      <w:r w:rsidRPr="00853B74">
        <w:rPr>
          <w:rFonts w:asciiTheme="majorBidi" w:hAnsiTheme="majorBidi" w:cstheme="majorBidi"/>
          <w:spacing w:val="14"/>
        </w:rPr>
        <w:t xml:space="preserve">kewarisan </w:t>
      </w:r>
      <w:r w:rsidRPr="00853B74">
        <w:rPr>
          <w:rFonts w:asciiTheme="majorBidi" w:hAnsiTheme="majorBidi" w:cstheme="majorBidi"/>
          <w:spacing w:val="13"/>
        </w:rPr>
        <w:t xml:space="preserve">Islam </w:t>
      </w:r>
      <w:r w:rsidRPr="00853B74">
        <w:rPr>
          <w:rFonts w:asciiTheme="majorBidi" w:hAnsiTheme="majorBidi" w:cstheme="majorBidi"/>
          <w:spacing w:val="14"/>
        </w:rPr>
        <w:t xml:space="preserve">bersumber </w:t>
      </w:r>
      <w:r w:rsidRPr="00853B74">
        <w:rPr>
          <w:rFonts w:asciiTheme="majorBidi" w:hAnsiTheme="majorBidi" w:cstheme="majorBidi"/>
          <w:spacing w:val="12"/>
        </w:rPr>
        <w:t xml:space="preserve">dari </w:t>
      </w:r>
      <w:r w:rsidRPr="00853B74">
        <w:rPr>
          <w:rFonts w:asciiTheme="majorBidi" w:hAnsiTheme="majorBidi" w:cstheme="majorBidi"/>
          <w:spacing w:val="9"/>
        </w:rPr>
        <w:t xml:space="preserve">Al- </w:t>
      </w:r>
      <w:r w:rsidRPr="00853B74">
        <w:rPr>
          <w:rFonts w:asciiTheme="majorBidi" w:hAnsiTheme="majorBidi" w:cstheme="majorBidi"/>
          <w:spacing w:val="13"/>
        </w:rPr>
        <w:t xml:space="preserve">Quran,  </w:t>
      </w:r>
      <w:r w:rsidRPr="00853B74">
        <w:rPr>
          <w:rFonts w:asciiTheme="majorBidi" w:hAnsiTheme="majorBidi" w:cstheme="majorBidi"/>
          <w:spacing w:val="14"/>
        </w:rPr>
        <w:t xml:space="preserve">As-Sunnah, </w:t>
      </w:r>
      <w:r w:rsidRPr="00853B74">
        <w:rPr>
          <w:rFonts w:asciiTheme="majorBidi" w:hAnsiTheme="majorBidi" w:cstheme="majorBidi"/>
          <w:spacing w:val="12"/>
        </w:rPr>
        <w:t xml:space="preserve">dan </w:t>
      </w:r>
      <w:r w:rsidRPr="00853B74">
        <w:rPr>
          <w:rFonts w:asciiTheme="majorBidi" w:hAnsiTheme="majorBidi" w:cstheme="majorBidi"/>
          <w:spacing w:val="11"/>
        </w:rPr>
        <w:t xml:space="preserve">ijma’  </w:t>
      </w:r>
      <w:r w:rsidRPr="00853B74">
        <w:rPr>
          <w:rFonts w:asciiTheme="majorBidi" w:hAnsiTheme="majorBidi" w:cstheme="majorBidi"/>
          <w:spacing w:val="12"/>
        </w:rPr>
        <w:t xml:space="preserve">para  ulama.  </w:t>
      </w:r>
      <w:r w:rsidRPr="00853B74">
        <w:rPr>
          <w:rFonts w:asciiTheme="majorBidi" w:hAnsiTheme="majorBidi" w:cstheme="majorBidi"/>
          <w:spacing w:val="9"/>
        </w:rPr>
        <w:t xml:space="preserve">Ijt </w:t>
      </w:r>
      <w:r w:rsidRPr="00853B74">
        <w:rPr>
          <w:rFonts w:asciiTheme="majorBidi" w:hAnsiTheme="majorBidi" w:cstheme="majorBidi"/>
          <w:spacing w:val="10"/>
        </w:rPr>
        <w:t xml:space="preserve">ihad </w:t>
      </w:r>
      <w:r w:rsidRPr="00853B74">
        <w:rPr>
          <w:rFonts w:asciiTheme="majorBidi" w:hAnsiTheme="majorBidi" w:cstheme="majorBidi"/>
          <w:spacing w:val="11"/>
        </w:rPr>
        <w:t xml:space="preserve">atau qiyas </w:t>
      </w:r>
      <w:r w:rsidRPr="00853B74">
        <w:rPr>
          <w:rFonts w:asciiTheme="majorBidi" w:hAnsiTheme="majorBidi" w:cstheme="majorBidi"/>
          <w:spacing w:val="9"/>
        </w:rPr>
        <w:t xml:space="preserve">di </w:t>
      </w:r>
      <w:r w:rsidRPr="00853B74">
        <w:rPr>
          <w:rFonts w:asciiTheme="majorBidi" w:hAnsiTheme="majorBidi" w:cstheme="majorBidi"/>
          <w:spacing w:val="13"/>
        </w:rPr>
        <w:t xml:space="preserve">dalam </w:t>
      </w:r>
      <w:r w:rsidRPr="00853B74">
        <w:rPr>
          <w:rFonts w:asciiTheme="majorBidi" w:hAnsiTheme="majorBidi" w:cstheme="majorBidi"/>
          <w:spacing w:val="9"/>
        </w:rPr>
        <w:t xml:space="preserve">ilmu </w:t>
      </w:r>
      <w:r w:rsidRPr="00853B74">
        <w:rPr>
          <w:rFonts w:asciiTheme="majorBidi" w:hAnsiTheme="majorBidi" w:cstheme="majorBidi"/>
          <w:spacing w:val="12"/>
        </w:rPr>
        <w:t xml:space="preserve">faraid </w:t>
      </w:r>
      <w:r w:rsidRPr="00853B74">
        <w:rPr>
          <w:rFonts w:asciiTheme="majorBidi" w:hAnsiTheme="majorBidi" w:cstheme="majorBidi"/>
        </w:rPr>
        <w:t xml:space="preserve">t </w:t>
      </w:r>
      <w:r w:rsidRPr="00853B74">
        <w:rPr>
          <w:rFonts w:asciiTheme="majorBidi" w:hAnsiTheme="majorBidi" w:cstheme="majorBidi"/>
          <w:spacing w:val="11"/>
        </w:rPr>
        <w:t xml:space="preserve">idak </w:t>
      </w:r>
      <w:r w:rsidRPr="00853B74">
        <w:rPr>
          <w:rFonts w:asciiTheme="majorBidi" w:hAnsiTheme="majorBidi" w:cstheme="majorBidi"/>
          <w:spacing w:val="13"/>
        </w:rPr>
        <w:t xml:space="preserve">mempunyai ruang gerak, </w:t>
      </w:r>
      <w:r w:rsidRPr="00853B74">
        <w:rPr>
          <w:rFonts w:asciiTheme="majorBidi" w:hAnsiTheme="majorBidi" w:cstheme="majorBidi"/>
          <w:spacing w:val="14"/>
        </w:rPr>
        <w:t xml:space="preserve">kecuali </w:t>
      </w:r>
      <w:r w:rsidRPr="00853B74">
        <w:rPr>
          <w:rFonts w:asciiTheme="majorBidi" w:hAnsiTheme="majorBidi" w:cstheme="majorBidi"/>
          <w:spacing w:val="4"/>
        </w:rPr>
        <w:t xml:space="preserve">ia </w:t>
      </w:r>
      <w:r w:rsidRPr="00853B74">
        <w:rPr>
          <w:rFonts w:asciiTheme="majorBidi" w:hAnsiTheme="majorBidi" w:cstheme="majorBidi"/>
          <w:spacing w:val="14"/>
        </w:rPr>
        <w:t xml:space="preserve">sudah </w:t>
      </w:r>
      <w:r w:rsidRPr="00853B74">
        <w:rPr>
          <w:rFonts w:asciiTheme="majorBidi" w:hAnsiTheme="majorBidi" w:cstheme="majorBidi"/>
          <w:spacing w:val="13"/>
        </w:rPr>
        <w:t xml:space="preserve">menjadi </w:t>
      </w:r>
      <w:r w:rsidRPr="00853B74">
        <w:rPr>
          <w:rFonts w:asciiTheme="majorBidi" w:hAnsiTheme="majorBidi" w:cstheme="majorBidi"/>
          <w:spacing w:val="12"/>
        </w:rPr>
        <w:t xml:space="preserve">ijma’ para ulama’. Dari sumber hukum </w:t>
      </w:r>
      <w:r w:rsidRPr="00853B74">
        <w:rPr>
          <w:rFonts w:asciiTheme="majorBidi" w:hAnsiTheme="majorBidi" w:cstheme="majorBidi"/>
          <w:spacing w:val="10"/>
        </w:rPr>
        <w:t xml:space="preserve">yang </w:t>
      </w:r>
      <w:r w:rsidRPr="00853B74">
        <w:rPr>
          <w:rFonts w:asciiTheme="majorBidi" w:hAnsiTheme="majorBidi" w:cstheme="majorBidi"/>
          <w:spacing w:val="13"/>
        </w:rPr>
        <w:t xml:space="preserve">pertama </w:t>
      </w:r>
      <w:r w:rsidRPr="00853B74">
        <w:rPr>
          <w:rFonts w:asciiTheme="majorBidi" w:hAnsiTheme="majorBidi" w:cstheme="majorBidi"/>
          <w:spacing w:val="14"/>
        </w:rPr>
        <w:t xml:space="preserve">Al- </w:t>
      </w:r>
      <w:r w:rsidRPr="00853B74">
        <w:rPr>
          <w:rFonts w:asciiTheme="majorBidi" w:hAnsiTheme="majorBidi" w:cstheme="majorBidi"/>
          <w:spacing w:val="13"/>
        </w:rPr>
        <w:t xml:space="preserve">Quran, setidaknya </w:t>
      </w:r>
      <w:r w:rsidRPr="00853B74">
        <w:rPr>
          <w:rFonts w:asciiTheme="majorBidi" w:hAnsiTheme="majorBidi" w:cstheme="majorBidi"/>
          <w:spacing w:val="12"/>
        </w:rPr>
        <w:t xml:space="preserve">ada </w:t>
      </w:r>
      <w:r w:rsidRPr="00853B74">
        <w:rPr>
          <w:rFonts w:asciiTheme="majorBidi" w:hAnsiTheme="majorBidi" w:cstheme="majorBidi"/>
        </w:rPr>
        <w:t xml:space="preserve">t </w:t>
      </w:r>
      <w:r w:rsidRPr="00853B74">
        <w:rPr>
          <w:rFonts w:asciiTheme="majorBidi" w:hAnsiTheme="majorBidi" w:cstheme="majorBidi"/>
          <w:spacing w:val="9"/>
        </w:rPr>
        <w:t xml:space="preserve">iga </w:t>
      </w:r>
      <w:r w:rsidRPr="00853B74">
        <w:rPr>
          <w:rFonts w:asciiTheme="majorBidi" w:hAnsiTheme="majorBidi" w:cstheme="majorBidi"/>
          <w:spacing w:val="10"/>
        </w:rPr>
        <w:t xml:space="preserve">ayat yang </w:t>
      </w:r>
      <w:r w:rsidRPr="00853B74">
        <w:rPr>
          <w:rFonts w:asciiTheme="majorBidi" w:hAnsiTheme="majorBidi" w:cstheme="majorBidi"/>
          <w:spacing w:val="12"/>
        </w:rPr>
        <w:t xml:space="preserve">memuat </w:t>
      </w:r>
      <w:r w:rsidRPr="00853B74">
        <w:rPr>
          <w:rFonts w:asciiTheme="majorBidi" w:hAnsiTheme="majorBidi" w:cstheme="majorBidi"/>
          <w:spacing w:val="14"/>
        </w:rPr>
        <w:t xml:space="preserve">tentang  </w:t>
      </w:r>
      <w:r w:rsidRPr="00853B74">
        <w:rPr>
          <w:rFonts w:asciiTheme="majorBidi" w:hAnsiTheme="majorBidi" w:cstheme="majorBidi"/>
          <w:spacing w:val="12"/>
        </w:rPr>
        <w:t>hukum</w:t>
      </w:r>
      <w:r w:rsidRPr="00853B74">
        <w:rPr>
          <w:rFonts w:asciiTheme="majorBidi" w:hAnsiTheme="majorBidi" w:cstheme="majorBidi"/>
          <w:spacing w:val="84"/>
        </w:rPr>
        <w:t xml:space="preserve"> </w:t>
      </w:r>
      <w:r w:rsidRPr="00853B74">
        <w:rPr>
          <w:rFonts w:asciiTheme="majorBidi" w:hAnsiTheme="majorBidi" w:cstheme="majorBidi"/>
          <w:spacing w:val="12"/>
        </w:rPr>
        <w:t xml:space="preserve">waris.  Ketiga  </w:t>
      </w:r>
      <w:r w:rsidRPr="00853B74">
        <w:rPr>
          <w:rFonts w:asciiTheme="majorBidi" w:hAnsiTheme="majorBidi" w:cstheme="majorBidi"/>
          <w:spacing w:val="11"/>
        </w:rPr>
        <w:t xml:space="preserve">ayat </w:t>
      </w:r>
      <w:r w:rsidRPr="00853B74">
        <w:rPr>
          <w:rFonts w:asciiTheme="majorBidi" w:hAnsiTheme="majorBidi" w:cstheme="majorBidi"/>
          <w:spacing w:val="14"/>
        </w:rPr>
        <w:t xml:space="preserve">tersebut terdapat </w:t>
      </w:r>
      <w:r w:rsidRPr="00853B74">
        <w:rPr>
          <w:rFonts w:asciiTheme="majorBidi" w:hAnsiTheme="majorBidi" w:cstheme="majorBidi"/>
          <w:spacing w:val="12"/>
        </w:rPr>
        <w:t xml:space="preserve">dalam </w:t>
      </w:r>
      <w:r w:rsidRPr="00853B74">
        <w:rPr>
          <w:rFonts w:asciiTheme="majorBidi" w:hAnsiTheme="majorBidi" w:cstheme="majorBidi"/>
          <w:spacing w:val="14"/>
        </w:rPr>
        <w:t xml:space="preserve">suroh </w:t>
      </w:r>
      <w:r w:rsidRPr="00853B74">
        <w:rPr>
          <w:rFonts w:asciiTheme="majorBidi" w:hAnsiTheme="majorBidi" w:cstheme="majorBidi"/>
          <w:spacing w:val="11"/>
        </w:rPr>
        <w:t xml:space="preserve">An- </w:t>
      </w:r>
      <w:r w:rsidRPr="00853B74">
        <w:rPr>
          <w:rFonts w:asciiTheme="majorBidi" w:hAnsiTheme="majorBidi" w:cstheme="majorBidi"/>
          <w:spacing w:val="10"/>
        </w:rPr>
        <w:t>Nisa</w:t>
      </w:r>
      <w:r w:rsidRPr="00853B74">
        <w:rPr>
          <w:rFonts w:asciiTheme="majorBidi" w:hAnsiTheme="majorBidi" w:cstheme="majorBidi"/>
          <w:spacing w:val="-31"/>
        </w:rPr>
        <w:t xml:space="preserve"> </w:t>
      </w:r>
      <w:r w:rsidRPr="00853B74">
        <w:rPr>
          <w:rFonts w:asciiTheme="majorBidi" w:hAnsiTheme="majorBidi" w:cstheme="majorBidi"/>
          <w:spacing w:val="10"/>
        </w:rPr>
        <w:t xml:space="preserve">ayat </w:t>
      </w:r>
      <w:r w:rsidRPr="00853B74">
        <w:rPr>
          <w:rFonts w:asciiTheme="majorBidi" w:hAnsiTheme="majorBidi" w:cstheme="majorBidi"/>
          <w:spacing w:val="9"/>
        </w:rPr>
        <w:t xml:space="preserve">11, </w:t>
      </w:r>
      <w:r w:rsidRPr="00853B74">
        <w:rPr>
          <w:rFonts w:asciiTheme="majorBidi" w:hAnsiTheme="majorBidi" w:cstheme="majorBidi"/>
          <w:spacing w:val="7"/>
        </w:rPr>
        <w:t xml:space="preserve">12 </w:t>
      </w:r>
      <w:r w:rsidRPr="00853B74">
        <w:rPr>
          <w:rFonts w:asciiTheme="majorBidi" w:hAnsiTheme="majorBidi" w:cstheme="majorBidi"/>
          <w:spacing w:val="12"/>
        </w:rPr>
        <w:t xml:space="preserve">dan </w:t>
      </w:r>
      <w:r w:rsidRPr="00853B74">
        <w:rPr>
          <w:rFonts w:asciiTheme="majorBidi" w:hAnsiTheme="majorBidi" w:cstheme="majorBidi"/>
          <w:spacing w:val="10"/>
        </w:rPr>
        <w:t>176.</w:t>
      </w:r>
    </w:p>
    <w:p w:rsidR="008B63FB" w:rsidRDefault="008B63FB" w:rsidP="008B63FB">
      <w:pPr>
        <w:pStyle w:val="BodyText"/>
        <w:bidi/>
        <w:spacing w:line="276" w:lineRule="auto"/>
        <w:ind w:right="3"/>
        <w:jc w:val="both"/>
        <w:rPr>
          <w:rFonts w:cs="KFGQPC Uthmanic Script HAFS" w:hint="cs"/>
          <w:sz w:val="28"/>
          <w:szCs w:val="28"/>
          <w:rtl/>
        </w:rPr>
      </w:pPr>
      <w:r w:rsidRPr="008B63FB">
        <w:rPr>
          <w:rFonts w:cs="KFGQPC Uthmanic Script HAFS" w:hint="cs"/>
          <w:sz w:val="28"/>
          <w:szCs w:val="28"/>
          <w:rtl/>
        </w:rPr>
        <w:lastRenderedPageBreak/>
        <w:t xml:space="preserve"> </w:t>
      </w:r>
      <w:r>
        <w:rPr>
          <w:rFonts w:cs="KFGQPC Uthmanic Script HAFS" w:hint="cs"/>
          <w:sz w:val="28"/>
          <w:szCs w:val="28"/>
          <w:rtl/>
        </w:rPr>
        <w:t xml:space="preserve">يُوصِيكُمُ ٱللَّهُ فِيٓ أَوۡلَٰدِكُمۡۖ لِلذَّكَرِ مِثۡلُ حَظِّ ٱلۡأُنثَيَيۡنِۚ فَإِن كُنَّ نِسَآءٗ فَوۡقَ ٱثۡنَتَيۡنِ فَلَهُنَّ ثُلُثَا مَا تَرَكَۖ وَإِن كَانَتۡ وَٰحِدَةٗ فَلَهَا ٱلنِّصۡفُۚ وَلِأَبَوَيۡهِ لِكُلِّ وَٰحِدٖ مِّنۡهُمَا ٱلسُّدُسُ مِمَّا تَرَكَ إِن كَانَ لَهُۥ وَلَدٞۚ فَإِن لَّمۡ يَكُن لَّهُۥ وَلَدٞ وَوَرِثَهُۥٓ أَبَوَاهُ فَلِأُمِّهِ ٱلثُّلُثُۚ فَإِن كَانَ لَهُۥٓ إِخۡوَةٞ فَلِأُمِّهِ ٱلسُّدُسُۚ مِنۢ بَعۡدِ وَصِيَّةٖ يُوصِي بِهَآ أَوۡ دَيۡنٍۗ ءَابَآؤُكُمۡ وَأَبۡنَآؤُكُمۡ لَا تَدۡرُونَ أَيُّهُمۡ أَقۡرَبُ لَكُمۡ نَفۡعٗاۚ فَرِيضَةٗ مِّنَ ٱللَّهِۗ إِنَّ ٱللَّهَ كَانَ عَلِيمًا حَكِيمٗا  </w:t>
      </w:r>
    </w:p>
    <w:p w:rsidR="000046D5" w:rsidRPr="00853B74" w:rsidRDefault="000046D5" w:rsidP="008B63FB">
      <w:pPr>
        <w:pStyle w:val="BodyText"/>
        <w:spacing w:line="276" w:lineRule="auto"/>
        <w:ind w:right="3"/>
        <w:jc w:val="both"/>
        <w:rPr>
          <w:rFonts w:asciiTheme="majorBidi" w:hAnsiTheme="majorBidi" w:cstheme="majorBidi"/>
          <w:spacing w:val="10"/>
        </w:rPr>
      </w:pPr>
      <w:r w:rsidRPr="00853B74">
        <w:rPr>
          <w:rFonts w:asciiTheme="majorBidi" w:hAnsiTheme="majorBidi" w:cstheme="majorBidi"/>
          <w:rtl/>
        </w:rPr>
        <w:t xml:space="preserve"> </w:t>
      </w:r>
    </w:p>
    <w:p w:rsidR="00826F7C" w:rsidRPr="00853B74" w:rsidRDefault="00826F7C"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rPr>
        <w:t xml:space="preserve">Artinya : “Allah mensyariatkan bagimu tentang (pembagian pusaka untuk) anak-anakmu. Yaitu: bahagian seorang anak lelaki sama dengan bagahian dua orang anak perempuan; dan jika anak itu semuanya perempuan lebih </w:t>
      </w:r>
      <w:r w:rsidRPr="00853B74">
        <w:rPr>
          <w:rFonts w:asciiTheme="majorBidi" w:hAnsiTheme="majorBidi" w:cstheme="majorBidi"/>
          <w:spacing w:val="2"/>
        </w:rPr>
        <w:t xml:space="preserve">dari </w:t>
      </w:r>
      <w:r w:rsidRPr="00853B74">
        <w:rPr>
          <w:rFonts w:asciiTheme="majorBidi" w:hAnsiTheme="majorBidi" w:cstheme="majorBidi"/>
        </w:rPr>
        <w:t xml:space="preserve">dua, </w:t>
      </w:r>
      <w:r w:rsidRPr="00853B74">
        <w:rPr>
          <w:rFonts w:asciiTheme="majorBidi" w:hAnsiTheme="majorBidi" w:cstheme="majorBidi"/>
          <w:spacing w:val="-3"/>
        </w:rPr>
        <w:t xml:space="preserve">maka </w:t>
      </w:r>
      <w:r w:rsidRPr="00853B74">
        <w:rPr>
          <w:rFonts w:asciiTheme="majorBidi" w:hAnsiTheme="majorBidi" w:cstheme="majorBidi"/>
        </w:rPr>
        <w:t xml:space="preserve">bagi mereka dua pertiga dari harta yang ditinggalkan; </w:t>
      </w:r>
      <w:r w:rsidRPr="00853B74">
        <w:rPr>
          <w:rFonts w:asciiTheme="majorBidi" w:hAnsiTheme="majorBidi" w:cstheme="majorBidi"/>
          <w:spacing w:val="-3"/>
        </w:rPr>
        <w:t xml:space="preserve">jika </w:t>
      </w:r>
      <w:r w:rsidRPr="00853B74">
        <w:rPr>
          <w:rFonts w:asciiTheme="majorBidi" w:hAnsiTheme="majorBidi" w:cstheme="majorBidi"/>
        </w:rPr>
        <w:t xml:space="preserve">anak perempuan itu seorang saja, maka </w:t>
      </w:r>
      <w:r w:rsidRPr="00853B74">
        <w:rPr>
          <w:rFonts w:asciiTheme="majorBidi" w:hAnsiTheme="majorBidi" w:cstheme="majorBidi"/>
          <w:spacing w:val="-3"/>
        </w:rPr>
        <w:t xml:space="preserve">ia </w:t>
      </w:r>
      <w:r w:rsidRPr="00853B74">
        <w:rPr>
          <w:rFonts w:asciiTheme="majorBidi" w:hAnsiTheme="majorBidi" w:cstheme="majorBidi"/>
        </w:rPr>
        <w:t xml:space="preserve">memperoleh separo harta. Dan untuk dua orang ibu-bapa, bagi masing-masingnya seperenam </w:t>
      </w:r>
      <w:r w:rsidRPr="00853B74">
        <w:rPr>
          <w:rFonts w:asciiTheme="majorBidi" w:hAnsiTheme="majorBidi" w:cstheme="majorBidi"/>
          <w:spacing w:val="2"/>
        </w:rPr>
        <w:t xml:space="preserve">dari </w:t>
      </w:r>
      <w:r w:rsidRPr="00853B74">
        <w:rPr>
          <w:rFonts w:asciiTheme="majorBidi" w:hAnsiTheme="majorBidi" w:cstheme="majorBidi"/>
        </w:rPr>
        <w:t xml:space="preserve">harta </w:t>
      </w:r>
      <w:r w:rsidRPr="00853B74">
        <w:rPr>
          <w:rFonts w:asciiTheme="majorBidi" w:hAnsiTheme="majorBidi" w:cstheme="majorBidi"/>
          <w:spacing w:val="-3"/>
        </w:rPr>
        <w:t xml:space="preserve">yang </w:t>
      </w:r>
      <w:r w:rsidRPr="00853B74">
        <w:rPr>
          <w:rFonts w:asciiTheme="majorBidi" w:hAnsiTheme="majorBidi" w:cstheme="majorBidi"/>
        </w:rPr>
        <w:t xml:space="preserve">ditinggalkan, </w:t>
      </w:r>
      <w:r w:rsidRPr="00853B74">
        <w:rPr>
          <w:rFonts w:asciiTheme="majorBidi" w:hAnsiTheme="majorBidi" w:cstheme="majorBidi"/>
          <w:spacing w:val="-3"/>
        </w:rPr>
        <w:t xml:space="preserve">jika </w:t>
      </w:r>
      <w:r w:rsidRPr="00853B74">
        <w:rPr>
          <w:rFonts w:asciiTheme="majorBidi" w:hAnsiTheme="majorBidi" w:cstheme="majorBidi"/>
        </w:rPr>
        <w:t xml:space="preserve">yang meninggal itu mempunyai anak; jika orang yang meninggal tidak mempunyai anak dan </w:t>
      </w:r>
      <w:r w:rsidRPr="00853B74">
        <w:rPr>
          <w:rFonts w:asciiTheme="majorBidi" w:hAnsiTheme="majorBidi" w:cstheme="majorBidi"/>
          <w:spacing w:val="-3"/>
        </w:rPr>
        <w:t xml:space="preserve">ia </w:t>
      </w:r>
      <w:r w:rsidRPr="00853B74">
        <w:rPr>
          <w:rFonts w:asciiTheme="majorBidi" w:hAnsiTheme="majorBidi" w:cstheme="majorBidi"/>
        </w:rPr>
        <w:t xml:space="preserve">diwarisi oleh ibu-bapanya (saja), maka ibunya mendapat sepertiga; jika yang meninggal itu mempunyai beberapa saudara, maka ibunya mendapat seperenam. (Pembagian-pembagian tersebut di atas) sesudah dipenuhi wasiat yang </w:t>
      </w:r>
      <w:r w:rsidRPr="00853B74">
        <w:rPr>
          <w:rFonts w:asciiTheme="majorBidi" w:hAnsiTheme="majorBidi" w:cstheme="majorBidi"/>
          <w:spacing w:val="-5"/>
        </w:rPr>
        <w:t xml:space="preserve">ia </w:t>
      </w:r>
      <w:r w:rsidRPr="00853B74">
        <w:rPr>
          <w:rFonts w:asciiTheme="majorBidi" w:hAnsiTheme="majorBidi" w:cstheme="majorBidi"/>
        </w:rPr>
        <w:t xml:space="preserve">buat atau (dan) sesudah dibayar hutangnya. (Tentang) orang tuamu dan anak-anakmu, kamu tidak mengetahui siapa di antara mereka yang </w:t>
      </w:r>
      <w:r w:rsidRPr="00853B74">
        <w:rPr>
          <w:rFonts w:asciiTheme="majorBidi" w:hAnsiTheme="majorBidi" w:cstheme="majorBidi"/>
          <w:spacing w:val="-3"/>
        </w:rPr>
        <w:t xml:space="preserve">lebih </w:t>
      </w:r>
      <w:r w:rsidRPr="00853B74">
        <w:rPr>
          <w:rFonts w:asciiTheme="majorBidi" w:hAnsiTheme="majorBidi" w:cstheme="majorBidi"/>
        </w:rPr>
        <w:t>dekat (banyak) manfaatnya bagimu. Ini adalah ketetapan dari Allah. Sesungguhnya Allah Maha Mengetahui lagi Maha Bijaksana” (</w:t>
      </w:r>
      <w:r w:rsidRPr="00853B74">
        <w:rPr>
          <w:rFonts w:asciiTheme="majorBidi" w:hAnsiTheme="majorBidi" w:cstheme="majorBidi"/>
          <w:spacing w:val="12"/>
        </w:rPr>
        <w:t xml:space="preserve"> </w:t>
      </w:r>
      <w:r w:rsidRPr="00853B74">
        <w:rPr>
          <w:rFonts w:asciiTheme="majorBidi" w:hAnsiTheme="majorBidi" w:cstheme="majorBidi"/>
        </w:rPr>
        <w:t>An-Nisa: 11).</w:t>
      </w:r>
    </w:p>
    <w:p w:rsidR="000046D5" w:rsidRDefault="008B63FB" w:rsidP="008B63FB">
      <w:pPr>
        <w:pStyle w:val="BodyText"/>
        <w:spacing w:line="360" w:lineRule="auto"/>
        <w:ind w:right="3" w:firstLine="709"/>
        <w:jc w:val="both"/>
        <w:rPr>
          <w:rFonts w:cs="KFGQPC Uthmanic Script HAFS" w:hint="cs"/>
          <w:sz w:val="28"/>
          <w:szCs w:val="28"/>
          <w:rtl/>
        </w:rPr>
      </w:pPr>
      <w:r>
        <w:rPr>
          <w:rFonts w:cs="KFGQPC Uthmanic Script HAFS" w:hint="cs"/>
          <w:sz w:val="28"/>
          <w:szCs w:val="28"/>
          <w:rtl/>
        </w:rPr>
        <w:t xml:space="preserve">۞وَلَكُمۡ نِصۡفُ مَا تَرَكَ أَزۡوَٰجُكُمۡ إِن لَّمۡ يَكُن لَّهُنَّ وَلَدٞۚ فَإِن كَانَ لَهُنَّ وَلَدٞ فَلَكُمُ ٱلرُّبُعُ مِمَّا تَرَكۡنَۚ مِنۢ بَعۡدِ وَصِيَّةٖ يُوصِينَ بِهَآ أَوۡ دَيۡنٖۚ وَلَهُنَّ ٱلرُّبُعُ مِمَّا تَرَكۡتُمۡ إِن لَّمۡ يَكُن لَّكُمۡ وَلَدٞۚ فَإِن كَانَ لَكُمۡ وَلَدٞ فَلَهُنَّ ٱلثُّمُنُ مِمَّا تَرَكۡتُمۚ مِّنۢ بَعۡدِ وَصِيَّةٖ تُوصُونَ بِهَآ أَوۡ دَيۡنٖۗ وَإِن كَانَ رَجُلٞ يُورَثُ كَلَٰلَةً أَوِ ٱمۡرَأَةٞ وَلَهُۥٓ أَخٌ أَوۡ أُخۡتٞ فَلِكُلِّ وَٰحِدٖ مِّنۡهُمَا ٱلسُّدُسُۚ فَإِن كَانُوٓاْ أَكۡثَرَ مِن ذَٰلِكَ فَهُمۡ شُرَكَآءُ فِي ٱلثُّلُثِۚ مِنۢ بَعۡدِ وَصِيَّةٖ يُوصَىٰ بِهَآ أَوۡ دَيۡنٍ غَيۡرَ مُضَآرّٖۚ وَصِيَّةٗ مِّنَ ٱللَّهِۗ وَٱللَّهُ عَلِيمٌ حَلِيمٞ  </w:t>
      </w:r>
    </w:p>
    <w:p w:rsidR="008B63FB" w:rsidRPr="008B63FB" w:rsidRDefault="008B63FB" w:rsidP="008B63FB">
      <w:pPr>
        <w:pStyle w:val="BodyText"/>
        <w:spacing w:line="360" w:lineRule="auto"/>
        <w:ind w:right="3" w:firstLine="709"/>
        <w:jc w:val="both"/>
        <w:rPr>
          <w:rFonts w:ascii="Arial" w:hAnsi="Arial" w:cs="Arial"/>
          <w:sz w:val="20"/>
        </w:rPr>
      </w:pPr>
    </w:p>
    <w:p w:rsidR="000046D5" w:rsidRPr="00853B74" w:rsidRDefault="000046D5" w:rsidP="000046D5">
      <w:pPr>
        <w:pStyle w:val="BodyText"/>
        <w:spacing w:line="360" w:lineRule="auto"/>
        <w:ind w:right="3"/>
        <w:jc w:val="both"/>
        <w:rPr>
          <w:rFonts w:asciiTheme="majorBidi" w:hAnsiTheme="majorBidi" w:cstheme="majorBidi"/>
        </w:rPr>
      </w:pPr>
      <w:r w:rsidRPr="00853B74">
        <w:rPr>
          <w:rFonts w:asciiTheme="majorBidi" w:hAnsiTheme="majorBidi" w:cstheme="majorBidi"/>
        </w:rPr>
        <w:lastRenderedPageBreak/>
        <w:t xml:space="preserve">Artinya : </w:t>
      </w:r>
      <w:r w:rsidR="00826F7C" w:rsidRPr="00853B74">
        <w:rPr>
          <w:rFonts w:asciiTheme="majorBidi" w:hAnsiTheme="majorBidi" w:cstheme="majorBidi"/>
        </w:rPr>
        <w:t xml:space="preserve">“Dan bagimu (suami-suami) seperdua dari harta </w:t>
      </w:r>
      <w:r w:rsidR="00826F7C" w:rsidRPr="00853B74">
        <w:rPr>
          <w:rFonts w:asciiTheme="majorBidi" w:hAnsiTheme="majorBidi" w:cstheme="majorBidi"/>
          <w:spacing w:val="-3"/>
        </w:rPr>
        <w:t xml:space="preserve">yang </w:t>
      </w:r>
      <w:r w:rsidR="00826F7C" w:rsidRPr="00853B74">
        <w:rPr>
          <w:rFonts w:asciiTheme="majorBidi" w:hAnsiTheme="majorBidi" w:cstheme="majorBidi"/>
        </w:rPr>
        <w:t xml:space="preserve">ditinggalkan oleh isteri-isterimu, </w:t>
      </w:r>
      <w:r w:rsidR="00826F7C" w:rsidRPr="00853B74">
        <w:rPr>
          <w:rFonts w:asciiTheme="majorBidi" w:hAnsiTheme="majorBidi" w:cstheme="majorBidi"/>
          <w:spacing w:val="-3"/>
        </w:rPr>
        <w:t xml:space="preserve">jika </w:t>
      </w:r>
      <w:r w:rsidR="00826F7C" w:rsidRPr="00853B74">
        <w:rPr>
          <w:rFonts w:asciiTheme="majorBidi" w:hAnsiTheme="majorBidi" w:cstheme="majorBidi"/>
        </w:rPr>
        <w:t xml:space="preserve">mereka tidak mempunyai anak. Jika isteri-isterimu itu mempunyai anak, </w:t>
      </w:r>
      <w:r w:rsidR="00826F7C" w:rsidRPr="00853B74">
        <w:rPr>
          <w:rFonts w:asciiTheme="majorBidi" w:hAnsiTheme="majorBidi" w:cstheme="majorBidi"/>
          <w:spacing w:val="-3"/>
        </w:rPr>
        <w:t xml:space="preserve">maka </w:t>
      </w:r>
      <w:r w:rsidR="00826F7C" w:rsidRPr="00853B74">
        <w:rPr>
          <w:rFonts w:asciiTheme="majorBidi" w:hAnsiTheme="majorBidi" w:cstheme="majorBidi"/>
        </w:rPr>
        <w:t xml:space="preserve">kamu mendapat seperempat dari harta </w:t>
      </w:r>
      <w:r w:rsidR="00826F7C" w:rsidRPr="00853B74">
        <w:rPr>
          <w:rFonts w:asciiTheme="majorBidi" w:hAnsiTheme="majorBidi" w:cstheme="majorBidi"/>
          <w:spacing w:val="-3"/>
        </w:rPr>
        <w:t xml:space="preserve">yang </w:t>
      </w:r>
      <w:r w:rsidR="00826F7C" w:rsidRPr="00853B74">
        <w:rPr>
          <w:rFonts w:asciiTheme="majorBidi" w:hAnsiTheme="majorBidi" w:cstheme="majorBidi"/>
        </w:rPr>
        <w:t xml:space="preserve">ditinggalkannya sesudah dipenuhi wasiat </w:t>
      </w:r>
      <w:r w:rsidR="00826F7C" w:rsidRPr="00853B74">
        <w:rPr>
          <w:rFonts w:asciiTheme="majorBidi" w:hAnsiTheme="majorBidi" w:cstheme="majorBidi"/>
          <w:spacing w:val="-3"/>
        </w:rPr>
        <w:t xml:space="preserve">yang </w:t>
      </w:r>
      <w:r w:rsidR="00826F7C" w:rsidRPr="00853B74">
        <w:rPr>
          <w:rFonts w:asciiTheme="majorBidi" w:hAnsiTheme="majorBidi" w:cstheme="majorBidi"/>
        </w:rPr>
        <w:t xml:space="preserve">mereka buat atau (dan) seduah dibayar hutangnya. Para isteri memperoleh seperempat harta </w:t>
      </w:r>
      <w:r w:rsidR="00826F7C" w:rsidRPr="00853B74">
        <w:rPr>
          <w:rFonts w:asciiTheme="majorBidi" w:hAnsiTheme="majorBidi" w:cstheme="majorBidi"/>
          <w:spacing w:val="-3"/>
        </w:rPr>
        <w:t xml:space="preserve">yang </w:t>
      </w:r>
      <w:r w:rsidR="00826F7C" w:rsidRPr="00853B74">
        <w:rPr>
          <w:rFonts w:asciiTheme="majorBidi" w:hAnsiTheme="majorBidi" w:cstheme="majorBidi"/>
        </w:rPr>
        <w:t xml:space="preserve">kamu tinggalkan </w:t>
      </w:r>
      <w:r w:rsidR="00826F7C" w:rsidRPr="00853B74">
        <w:rPr>
          <w:rFonts w:asciiTheme="majorBidi" w:hAnsiTheme="majorBidi" w:cstheme="majorBidi"/>
          <w:spacing w:val="-3"/>
        </w:rPr>
        <w:t xml:space="preserve">jika </w:t>
      </w:r>
      <w:r w:rsidR="00826F7C" w:rsidRPr="00853B74">
        <w:rPr>
          <w:rFonts w:asciiTheme="majorBidi" w:hAnsiTheme="majorBidi" w:cstheme="majorBidi"/>
        </w:rPr>
        <w:t xml:space="preserve">kamu tidak mempunyai anak. Jika kamu mempunyai anak, maka para isteri memperoleh seperdelapan dari harta </w:t>
      </w:r>
      <w:r w:rsidR="00826F7C" w:rsidRPr="00853B74">
        <w:rPr>
          <w:rFonts w:asciiTheme="majorBidi" w:hAnsiTheme="majorBidi" w:cstheme="majorBidi"/>
          <w:spacing w:val="-3"/>
        </w:rPr>
        <w:t xml:space="preserve">yang </w:t>
      </w:r>
      <w:r w:rsidR="00826F7C" w:rsidRPr="00853B74">
        <w:rPr>
          <w:rFonts w:asciiTheme="majorBidi" w:hAnsiTheme="majorBidi" w:cstheme="majorBidi"/>
        </w:rPr>
        <w:t xml:space="preserve">kamu tinggalkan sesudah dipenuhi wasiat yang kamu buat atau (dan) sesudah dibayar hutang-hutangmu. Jika seseorang </w:t>
      </w:r>
      <w:r w:rsidR="00826F7C" w:rsidRPr="00853B74">
        <w:rPr>
          <w:rFonts w:asciiTheme="majorBidi" w:hAnsiTheme="majorBidi" w:cstheme="majorBidi"/>
          <w:spacing w:val="-3"/>
        </w:rPr>
        <w:t xml:space="preserve">mati, </w:t>
      </w:r>
      <w:r w:rsidR="00826F7C" w:rsidRPr="00853B74">
        <w:rPr>
          <w:rFonts w:asciiTheme="majorBidi" w:hAnsiTheme="majorBidi" w:cstheme="majorBidi"/>
        </w:rPr>
        <w:t xml:space="preserve">baik laki- laki maupun perempuan yang tidak meninggalkan ayah dan tidak meninggalkan anak, tetapi mempunyai seorang saudara laki-laki (seibu saja) atau seorang saudara perempuan (seibu saja), maka bagi masing-masing dari kedua jenis saudara itu seperenam harta. Tetapi jika saudara-saudara seibu itu </w:t>
      </w:r>
      <w:r w:rsidR="00826F7C" w:rsidRPr="00853B74">
        <w:rPr>
          <w:rFonts w:asciiTheme="majorBidi" w:hAnsiTheme="majorBidi" w:cstheme="majorBidi"/>
          <w:spacing w:val="-3"/>
        </w:rPr>
        <w:t xml:space="preserve">lebih </w:t>
      </w:r>
      <w:r w:rsidR="00826F7C" w:rsidRPr="00853B74">
        <w:rPr>
          <w:rFonts w:asciiTheme="majorBidi" w:hAnsiTheme="majorBidi" w:cstheme="majorBidi"/>
        </w:rPr>
        <w:t xml:space="preserve">dari seorang, maka mereka bersekutu dalam yang sepertiga itu, sesudah dipenuhi wasiat </w:t>
      </w:r>
      <w:r w:rsidR="00826F7C" w:rsidRPr="00853B74">
        <w:rPr>
          <w:rFonts w:asciiTheme="majorBidi" w:hAnsiTheme="majorBidi" w:cstheme="majorBidi"/>
          <w:spacing w:val="-3"/>
        </w:rPr>
        <w:t xml:space="preserve">yang </w:t>
      </w:r>
      <w:r w:rsidR="00826F7C" w:rsidRPr="00853B74">
        <w:rPr>
          <w:rFonts w:asciiTheme="majorBidi" w:hAnsiTheme="majorBidi" w:cstheme="majorBidi"/>
        </w:rPr>
        <w:t xml:space="preserve">dibuat olehnya atau sesudah dibayar hutangnya dengan tidak memberi mudharat (kepada ahli waris). (Allah menetapkan yang demikian itu sebagai) syari'at </w:t>
      </w:r>
      <w:r w:rsidR="00826F7C" w:rsidRPr="00853B74">
        <w:rPr>
          <w:rFonts w:asciiTheme="majorBidi" w:hAnsiTheme="majorBidi" w:cstheme="majorBidi"/>
          <w:spacing w:val="-3"/>
        </w:rPr>
        <w:t xml:space="preserve">yang </w:t>
      </w:r>
      <w:r w:rsidR="00826F7C" w:rsidRPr="00853B74">
        <w:rPr>
          <w:rFonts w:asciiTheme="majorBidi" w:hAnsiTheme="majorBidi" w:cstheme="majorBidi"/>
        </w:rPr>
        <w:t>benar-benar dari Allah, dan Allah Maha Mengetahui lagi Maha Penyantun.” ( An-Nisa :</w:t>
      </w:r>
      <w:r w:rsidR="00826F7C" w:rsidRPr="00853B74">
        <w:rPr>
          <w:rFonts w:asciiTheme="majorBidi" w:hAnsiTheme="majorBidi" w:cstheme="majorBidi"/>
          <w:spacing w:val="2"/>
        </w:rPr>
        <w:t xml:space="preserve"> </w:t>
      </w:r>
      <w:r w:rsidR="00826F7C" w:rsidRPr="00853B74">
        <w:rPr>
          <w:rFonts w:asciiTheme="majorBidi" w:hAnsiTheme="majorBidi" w:cstheme="majorBidi"/>
        </w:rPr>
        <w:t>12).</w:t>
      </w:r>
    </w:p>
    <w:p w:rsidR="008B63FB" w:rsidRDefault="008B63FB" w:rsidP="00445C40">
      <w:pPr>
        <w:pStyle w:val="BodyText"/>
        <w:bidi/>
        <w:spacing w:line="360" w:lineRule="auto"/>
        <w:ind w:right="3"/>
        <w:jc w:val="both"/>
        <w:rPr>
          <w:rFonts w:ascii="Arial" w:hAnsi="Arial" w:cs="Arial"/>
          <w:sz w:val="20"/>
        </w:rPr>
      </w:pPr>
      <w:r>
        <w:rPr>
          <w:rFonts w:cs="KFGQPC Uthmanic Script HAFS" w:hint="cs"/>
          <w:sz w:val="28"/>
          <w:szCs w:val="28"/>
          <w:rtl/>
        </w:rPr>
        <w:t xml:space="preserve">يَسۡتَفۡتُونَكَ قُلِ ٱللَّهُ يُفۡتِيكُمۡ فِي ٱلۡكَلَٰلَةِۚ إِنِ ٱمۡرُؤٌاْ هَلَكَ لَيۡسَ لَهُۥ وَلَدٞ وَلَهُۥٓ أُخۡتٞ فَلَهَا نِصۡفُ مَا تَرَكَۚ وَهُوَ يَرِثُهَآ إِن لَّمۡ يَكُن لَّهَا وَلَدٞۚ فَإِن كَانَتَا ٱثۡنَتَيۡنِ فَلَهُمَا ٱلثُّلُثَانِ مِمَّا تَرَكَۚ وَإِن كَانُوٓاْ إِخۡوَةٗ رِّجَالٗا وَنِسَآءٗ فَلِلذَّكَرِ مِثۡلُ حَظِّ ٱلۡأُنثَيَيۡنِۗ يُبَيِّنُ ٱللَّهُ لَكُمۡ أَن تَضِلُّواْۗ وَٱللَّهُ بِكُلِّ شَيۡءٍ عَلِيمُۢ  </w:t>
      </w:r>
    </w:p>
    <w:p w:rsidR="00826F7C" w:rsidRPr="00853B74" w:rsidRDefault="000046D5" w:rsidP="008B63FB">
      <w:pPr>
        <w:pStyle w:val="BodyText"/>
        <w:spacing w:line="360" w:lineRule="auto"/>
        <w:ind w:right="3"/>
        <w:jc w:val="both"/>
        <w:rPr>
          <w:rFonts w:asciiTheme="majorBidi" w:hAnsiTheme="majorBidi" w:cstheme="majorBidi"/>
        </w:rPr>
      </w:pPr>
      <w:r w:rsidRPr="00853B74">
        <w:rPr>
          <w:rFonts w:asciiTheme="majorBidi" w:hAnsiTheme="majorBidi" w:cstheme="majorBidi"/>
        </w:rPr>
        <w:t xml:space="preserve">Artinya: </w:t>
      </w:r>
      <w:r w:rsidR="00826F7C" w:rsidRPr="00853B74">
        <w:rPr>
          <w:rFonts w:asciiTheme="majorBidi" w:hAnsiTheme="majorBidi" w:cstheme="majorBidi"/>
        </w:rPr>
        <w:t xml:space="preserve">“Mereka meminta fatwa kepadamu (tentang kalalah). Katakanlah: "Allah memberi fatwa kepadamu tentang kalalah (yaitu): </w:t>
      </w:r>
      <w:r w:rsidR="00826F7C" w:rsidRPr="00853B74">
        <w:rPr>
          <w:rFonts w:asciiTheme="majorBidi" w:hAnsiTheme="majorBidi" w:cstheme="majorBidi"/>
          <w:spacing w:val="-3"/>
        </w:rPr>
        <w:t xml:space="preserve">jika </w:t>
      </w:r>
      <w:r w:rsidR="00826F7C" w:rsidRPr="00853B74">
        <w:rPr>
          <w:rFonts w:asciiTheme="majorBidi" w:hAnsiTheme="majorBidi" w:cstheme="majorBidi"/>
        </w:rPr>
        <w:t xml:space="preserve">seorang meninggal dunia, dan </w:t>
      </w:r>
      <w:r w:rsidR="00826F7C" w:rsidRPr="00853B74">
        <w:rPr>
          <w:rFonts w:asciiTheme="majorBidi" w:hAnsiTheme="majorBidi" w:cstheme="majorBidi"/>
          <w:spacing w:val="-3"/>
        </w:rPr>
        <w:t xml:space="preserve">ia </w:t>
      </w:r>
      <w:r w:rsidR="00826F7C" w:rsidRPr="00853B74">
        <w:rPr>
          <w:rFonts w:asciiTheme="majorBidi" w:hAnsiTheme="majorBidi" w:cstheme="majorBidi"/>
        </w:rPr>
        <w:t xml:space="preserve">tidak mempunyai anak dan mempunyai saudara perempuan, maka bagi saudaranya yang perempuan itu seperdua dari harta yang ditinggalkannya, dan saudaranya </w:t>
      </w:r>
      <w:r w:rsidR="00826F7C" w:rsidRPr="00853B74">
        <w:rPr>
          <w:rFonts w:asciiTheme="majorBidi" w:hAnsiTheme="majorBidi" w:cstheme="majorBidi"/>
          <w:spacing w:val="-3"/>
        </w:rPr>
        <w:t xml:space="preserve">yang </w:t>
      </w:r>
      <w:r w:rsidR="00826F7C" w:rsidRPr="00853B74">
        <w:rPr>
          <w:rFonts w:asciiTheme="majorBidi" w:hAnsiTheme="majorBidi" w:cstheme="majorBidi"/>
        </w:rPr>
        <w:t xml:space="preserve">laki-laki mempusakai (seluruh harta saudara perempuan), </w:t>
      </w:r>
      <w:r w:rsidR="00826F7C" w:rsidRPr="00853B74">
        <w:rPr>
          <w:rFonts w:asciiTheme="majorBidi" w:hAnsiTheme="majorBidi" w:cstheme="majorBidi"/>
          <w:spacing w:val="-3"/>
        </w:rPr>
        <w:t xml:space="preserve">jika ia </w:t>
      </w:r>
      <w:r w:rsidR="00826F7C" w:rsidRPr="00853B74">
        <w:rPr>
          <w:rFonts w:asciiTheme="majorBidi" w:hAnsiTheme="majorBidi" w:cstheme="majorBidi"/>
        </w:rPr>
        <w:t xml:space="preserve">tidak mempunyai anak; tetapi jika saudara perempuan itu dua orang, </w:t>
      </w:r>
      <w:r w:rsidR="00826F7C" w:rsidRPr="00853B74">
        <w:rPr>
          <w:rFonts w:asciiTheme="majorBidi" w:hAnsiTheme="majorBidi" w:cstheme="majorBidi"/>
          <w:spacing w:val="-3"/>
        </w:rPr>
        <w:t xml:space="preserve">maka </w:t>
      </w:r>
      <w:r w:rsidR="00826F7C" w:rsidRPr="00853B74">
        <w:rPr>
          <w:rFonts w:asciiTheme="majorBidi" w:hAnsiTheme="majorBidi" w:cstheme="majorBidi"/>
        </w:rPr>
        <w:t xml:space="preserve">bagi keduanya dua pertiga dari harta </w:t>
      </w:r>
      <w:r w:rsidR="00826F7C" w:rsidRPr="00853B74">
        <w:rPr>
          <w:rFonts w:asciiTheme="majorBidi" w:hAnsiTheme="majorBidi" w:cstheme="majorBidi"/>
          <w:spacing w:val="-3"/>
        </w:rPr>
        <w:t xml:space="preserve">yang </w:t>
      </w:r>
      <w:r w:rsidR="00826F7C" w:rsidRPr="00853B74">
        <w:rPr>
          <w:rFonts w:asciiTheme="majorBidi" w:hAnsiTheme="majorBidi" w:cstheme="majorBidi"/>
        </w:rPr>
        <w:t xml:space="preserve">ditinggalkan oleh yang meninggal. Dan </w:t>
      </w:r>
      <w:r w:rsidR="00826F7C" w:rsidRPr="00853B74">
        <w:rPr>
          <w:rFonts w:asciiTheme="majorBidi" w:hAnsiTheme="majorBidi" w:cstheme="majorBidi"/>
          <w:spacing w:val="-3"/>
        </w:rPr>
        <w:t xml:space="preserve">jika </w:t>
      </w:r>
      <w:r w:rsidR="00826F7C" w:rsidRPr="00853B74">
        <w:rPr>
          <w:rFonts w:asciiTheme="majorBidi" w:hAnsiTheme="majorBidi" w:cstheme="majorBidi"/>
        </w:rPr>
        <w:t>mereka (ahli waris itu terdiri dari) saudara-saudara laki</w:t>
      </w:r>
      <w:r w:rsidR="00826F7C" w:rsidRPr="00853B74">
        <w:rPr>
          <w:rFonts w:asciiTheme="majorBidi" w:hAnsiTheme="majorBidi" w:cstheme="majorBidi"/>
          <w:spacing w:val="9"/>
        </w:rPr>
        <w:t xml:space="preserve"> </w:t>
      </w:r>
      <w:r w:rsidR="00826F7C" w:rsidRPr="00853B74">
        <w:rPr>
          <w:rFonts w:asciiTheme="majorBidi" w:hAnsiTheme="majorBidi" w:cstheme="majorBidi"/>
        </w:rPr>
        <w:t xml:space="preserve">dan perempuan, maka bahagian seorang saudara laki-laki sebanyak bahagian dua orang saudara </w:t>
      </w:r>
      <w:r w:rsidR="00826F7C" w:rsidRPr="00853B74">
        <w:rPr>
          <w:rFonts w:asciiTheme="majorBidi" w:hAnsiTheme="majorBidi" w:cstheme="majorBidi"/>
        </w:rPr>
        <w:lastRenderedPageBreak/>
        <w:t>perempuan. Allah menerangkan (hukum ini) kepadamu, supaya kamu tidak sesat. Dan Allah Maha Mengetahui segala sesuatu.” ( An-Nisa : 176).</w:t>
      </w:r>
    </w:p>
    <w:p w:rsidR="00826F7C" w:rsidRPr="00853B74" w:rsidRDefault="00826F7C"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spacing w:val="12"/>
        </w:rPr>
        <w:t xml:space="preserve">Selain itu juga </w:t>
      </w:r>
      <w:r w:rsidRPr="00853B74">
        <w:rPr>
          <w:rFonts w:asciiTheme="majorBidi" w:hAnsiTheme="majorBidi" w:cstheme="majorBidi"/>
          <w:spacing w:val="10"/>
        </w:rPr>
        <w:t xml:space="preserve">ada </w:t>
      </w:r>
      <w:r w:rsidRPr="00853B74">
        <w:rPr>
          <w:rFonts w:asciiTheme="majorBidi" w:hAnsiTheme="majorBidi" w:cstheme="majorBidi"/>
          <w:spacing w:val="14"/>
        </w:rPr>
        <w:t xml:space="preserve">beberapa </w:t>
      </w:r>
      <w:r w:rsidRPr="00853B74">
        <w:rPr>
          <w:rFonts w:asciiTheme="majorBidi" w:hAnsiTheme="majorBidi" w:cstheme="majorBidi"/>
          <w:spacing w:val="12"/>
        </w:rPr>
        <w:t xml:space="preserve">hadist </w:t>
      </w:r>
      <w:r w:rsidRPr="00853B74">
        <w:rPr>
          <w:rFonts w:asciiTheme="majorBidi" w:hAnsiTheme="majorBidi" w:cstheme="majorBidi"/>
          <w:spacing w:val="10"/>
        </w:rPr>
        <w:t xml:space="preserve">yang </w:t>
      </w:r>
      <w:r w:rsidRPr="00853B74">
        <w:rPr>
          <w:rFonts w:asciiTheme="majorBidi" w:hAnsiTheme="majorBidi" w:cstheme="majorBidi"/>
          <w:spacing w:val="15"/>
        </w:rPr>
        <w:t xml:space="preserve">menerangkan </w:t>
      </w:r>
      <w:r w:rsidRPr="00853B74">
        <w:rPr>
          <w:rFonts w:asciiTheme="majorBidi" w:hAnsiTheme="majorBidi" w:cstheme="majorBidi"/>
          <w:spacing w:val="14"/>
        </w:rPr>
        <w:t>tentang  pembagian</w:t>
      </w:r>
      <w:r w:rsidRPr="00853B74">
        <w:rPr>
          <w:rFonts w:asciiTheme="majorBidi" w:hAnsiTheme="majorBidi" w:cstheme="majorBidi"/>
          <w:spacing w:val="88"/>
        </w:rPr>
        <w:t xml:space="preserve"> </w:t>
      </w:r>
      <w:r w:rsidRPr="00853B74">
        <w:rPr>
          <w:rFonts w:asciiTheme="majorBidi" w:hAnsiTheme="majorBidi" w:cstheme="majorBidi"/>
          <w:spacing w:val="14"/>
        </w:rPr>
        <w:t>harta</w:t>
      </w:r>
      <w:r w:rsidRPr="00853B74">
        <w:rPr>
          <w:rFonts w:asciiTheme="majorBidi" w:hAnsiTheme="majorBidi" w:cstheme="majorBidi"/>
          <w:spacing w:val="88"/>
        </w:rPr>
        <w:t xml:space="preserve"> </w:t>
      </w:r>
      <w:r w:rsidRPr="00853B74">
        <w:rPr>
          <w:rFonts w:asciiTheme="majorBidi" w:hAnsiTheme="majorBidi" w:cstheme="majorBidi"/>
          <w:spacing w:val="12"/>
        </w:rPr>
        <w:t xml:space="preserve">waris, </w:t>
      </w:r>
      <w:r w:rsidRPr="00853B74">
        <w:rPr>
          <w:rFonts w:asciiTheme="majorBidi" w:hAnsiTheme="majorBidi" w:cstheme="majorBidi"/>
          <w:spacing w:val="13"/>
        </w:rPr>
        <w:t xml:space="preserve">antar </w:t>
      </w:r>
      <w:r w:rsidRPr="00853B74">
        <w:rPr>
          <w:rFonts w:asciiTheme="majorBidi" w:hAnsiTheme="majorBidi" w:cstheme="majorBidi"/>
          <w:spacing w:val="10"/>
        </w:rPr>
        <w:t>lain</w:t>
      </w:r>
      <w:r w:rsidRPr="00853B74">
        <w:rPr>
          <w:rFonts w:asciiTheme="majorBidi" w:hAnsiTheme="majorBidi" w:cstheme="majorBidi"/>
          <w:spacing w:val="-14"/>
        </w:rPr>
        <w:t xml:space="preserve"> </w:t>
      </w:r>
      <w:r w:rsidRPr="00853B74">
        <w:rPr>
          <w:rFonts w:asciiTheme="majorBidi" w:hAnsiTheme="majorBidi" w:cstheme="majorBidi"/>
        </w:rPr>
        <w:t>:</w:t>
      </w:r>
    </w:p>
    <w:p w:rsidR="00826F7C" w:rsidRPr="00853B74" w:rsidRDefault="00826F7C" w:rsidP="00AE2305">
      <w:pPr>
        <w:pStyle w:val="BodyText"/>
        <w:spacing w:line="360" w:lineRule="auto"/>
        <w:ind w:right="3" w:firstLine="709"/>
        <w:jc w:val="both"/>
        <w:rPr>
          <w:rFonts w:asciiTheme="majorBidi" w:hAnsiTheme="majorBidi" w:cstheme="majorBidi"/>
          <w:spacing w:val="14"/>
        </w:rPr>
      </w:pPr>
      <w:r w:rsidRPr="00853B74">
        <w:rPr>
          <w:rFonts w:asciiTheme="majorBidi" w:hAnsiTheme="majorBidi" w:cstheme="majorBidi"/>
          <w:spacing w:val="12"/>
        </w:rPr>
        <w:t xml:space="preserve">Ibnu </w:t>
      </w:r>
      <w:r w:rsidRPr="00853B74">
        <w:rPr>
          <w:rFonts w:asciiTheme="majorBidi" w:hAnsiTheme="majorBidi" w:cstheme="majorBidi"/>
          <w:spacing w:val="11"/>
        </w:rPr>
        <w:t xml:space="preserve">Abbas </w:t>
      </w:r>
      <w:r w:rsidRPr="00853B74">
        <w:rPr>
          <w:rFonts w:asciiTheme="majorBidi" w:hAnsiTheme="majorBidi" w:cstheme="majorBidi"/>
          <w:spacing w:val="10"/>
        </w:rPr>
        <w:t xml:space="preserve">r.a </w:t>
      </w:r>
      <w:r w:rsidRPr="00853B74">
        <w:rPr>
          <w:rFonts w:asciiTheme="majorBidi" w:hAnsiTheme="majorBidi" w:cstheme="majorBidi"/>
          <w:spacing w:val="14"/>
        </w:rPr>
        <w:t xml:space="preserve">meriwayatkan </w:t>
      </w:r>
      <w:r w:rsidRPr="00853B74">
        <w:rPr>
          <w:rFonts w:asciiTheme="majorBidi" w:hAnsiTheme="majorBidi" w:cstheme="majorBidi"/>
          <w:spacing w:val="12"/>
        </w:rPr>
        <w:t xml:space="preserve">bahwa Nabi </w:t>
      </w:r>
      <w:r w:rsidRPr="00853B74">
        <w:rPr>
          <w:rFonts w:asciiTheme="majorBidi" w:hAnsiTheme="majorBidi" w:cstheme="majorBidi"/>
          <w:spacing w:val="11"/>
        </w:rPr>
        <w:t xml:space="preserve">saw, </w:t>
      </w:r>
      <w:r w:rsidRPr="00853B74">
        <w:rPr>
          <w:rFonts w:asciiTheme="majorBidi" w:hAnsiTheme="majorBidi" w:cstheme="majorBidi"/>
          <w:spacing w:val="14"/>
        </w:rPr>
        <w:t xml:space="preserve">bersabda,  </w:t>
      </w:r>
      <w:r w:rsidRPr="00853B74">
        <w:rPr>
          <w:rFonts w:asciiTheme="majorBidi" w:hAnsiTheme="majorBidi" w:cstheme="majorBidi"/>
        </w:rPr>
        <w:t>“</w:t>
      </w:r>
      <w:r w:rsidRPr="00853B74">
        <w:rPr>
          <w:rFonts w:asciiTheme="majorBidi" w:hAnsiTheme="majorBidi" w:cstheme="majorBidi"/>
          <w:spacing w:val="60"/>
        </w:rPr>
        <w:t xml:space="preserve"> </w:t>
      </w:r>
      <w:r w:rsidRPr="00853B74">
        <w:rPr>
          <w:rFonts w:asciiTheme="majorBidi" w:hAnsiTheme="majorBidi" w:cstheme="majorBidi"/>
          <w:spacing w:val="13"/>
        </w:rPr>
        <w:t>berikanlah</w:t>
      </w:r>
      <w:r w:rsidRPr="00853B74">
        <w:rPr>
          <w:rFonts w:asciiTheme="majorBidi" w:hAnsiTheme="majorBidi" w:cstheme="majorBidi"/>
          <w:spacing w:val="86"/>
        </w:rPr>
        <w:t xml:space="preserve"> </w:t>
      </w:r>
      <w:r w:rsidRPr="00853B74">
        <w:rPr>
          <w:rFonts w:asciiTheme="majorBidi" w:hAnsiTheme="majorBidi" w:cstheme="majorBidi"/>
          <w:spacing w:val="13"/>
        </w:rPr>
        <w:t xml:space="preserve">harta waris kepada </w:t>
      </w:r>
      <w:r w:rsidRPr="00853B74">
        <w:rPr>
          <w:rFonts w:asciiTheme="majorBidi" w:hAnsiTheme="majorBidi" w:cstheme="majorBidi"/>
          <w:spacing w:val="15"/>
        </w:rPr>
        <w:t xml:space="preserve">orang-orang </w:t>
      </w:r>
      <w:r w:rsidRPr="00853B74">
        <w:rPr>
          <w:rFonts w:asciiTheme="majorBidi" w:hAnsiTheme="majorBidi" w:cstheme="majorBidi"/>
          <w:spacing w:val="10"/>
        </w:rPr>
        <w:t xml:space="preserve">yang </w:t>
      </w:r>
      <w:r w:rsidRPr="00853B74">
        <w:rPr>
          <w:rFonts w:asciiTheme="majorBidi" w:hAnsiTheme="majorBidi" w:cstheme="majorBidi"/>
          <w:spacing w:val="14"/>
        </w:rPr>
        <w:t xml:space="preserve">berhak. Sesudah </w:t>
      </w:r>
      <w:r w:rsidRPr="00853B74">
        <w:rPr>
          <w:rFonts w:asciiTheme="majorBidi" w:hAnsiTheme="majorBidi" w:cstheme="majorBidi"/>
          <w:spacing w:val="10"/>
        </w:rPr>
        <w:t xml:space="preserve">itu, </w:t>
      </w:r>
      <w:r w:rsidRPr="00853B74">
        <w:rPr>
          <w:rFonts w:asciiTheme="majorBidi" w:hAnsiTheme="majorBidi" w:cstheme="majorBidi"/>
          <w:spacing w:val="12"/>
        </w:rPr>
        <w:t xml:space="preserve">sisanya </w:t>
      </w:r>
      <w:r w:rsidRPr="00853B74">
        <w:rPr>
          <w:rFonts w:asciiTheme="majorBidi" w:hAnsiTheme="majorBidi" w:cstheme="majorBidi"/>
          <w:spacing w:val="10"/>
        </w:rPr>
        <w:t xml:space="preserve">yang </w:t>
      </w:r>
      <w:r w:rsidRPr="00853B74">
        <w:rPr>
          <w:rFonts w:asciiTheme="majorBidi" w:hAnsiTheme="majorBidi" w:cstheme="majorBidi"/>
          <w:spacing w:val="11"/>
        </w:rPr>
        <w:t xml:space="preserve">lebih </w:t>
      </w:r>
      <w:r w:rsidRPr="00853B74">
        <w:rPr>
          <w:rFonts w:asciiTheme="majorBidi" w:hAnsiTheme="majorBidi" w:cstheme="majorBidi"/>
          <w:spacing w:val="12"/>
        </w:rPr>
        <w:t xml:space="preserve">utama </w:t>
      </w:r>
      <w:r w:rsidRPr="00853B74">
        <w:rPr>
          <w:rFonts w:asciiTheme="majorBidi" w:hAnsiTheme="majorBidi" w:cstheme="majorBidi"/>
          <w:spacing w:val="13"/>
        </w:rPr>
        <w:t xml:space="preserve">Adalah </w:t>
      </w:r>
      <w:r w:rsidRPr="00853B74">
        <w:rPr>
          <w:rFonts w:asciiTheme="majorBidi" w:hAnsiTheme="majorBidi" w:cstheme="majorBidi"/>
          <w:spacing w:val="12"/>
        </w:rPr>
        <w:t xml:space="preserve">laki- laki </w:t>
      </w:r>
      <w:r w:rsidRPr="00853B74">
        <w:rPr>
          <w:rFonts w:asciiTheme="majorBidi" w:hAnsiTheme="majorBidi" w:cstheme="majorBidi"/>
        </w:rPr>
        <w:t xml:space="preserve">( </w:t>
      </w:r>
      <w:r w:rsidRPr="00853B74">
        <w:rPr>
          <w:rFonts w:asciiTheme="majorBidi" w:hAnsiTheme="majorBidi" w:cstheme="majorBidi"/>
          <w:spacing w:val="10"/>
        </w:rPr>
        <w:t xml:space="preserve">HR. </w:t>
      </w:r>
      <w:r w:rsidRPr="00853B74">
        <w:rPr>
          <w:rFonts w:asciiTheme="majorBidi" w:hAnsiTheme="majorBidi" w:cstheme="majorBidi"/>
          <w:spacing w:val="13"/>
        </w:rPr>
        <w:t xml:space="preserve">Bukhori </w:t>
      </w:r>
      <w:r w:rsidRPr="00853B74">
        <w:rPr>
          <w:rFonts w:asciiTheme="majorBidi" w:hAnsiTheme="majorBidi" w:cstheme="majorBidi"/>
          <w:spacing w:val="12"/>
        </w:rPr>
        <w:t xml:space="preserve">dan Muslim </w:t>
      </w:r>
      <w:r w:rsidRPr="00853B74">
        <w:rPr>
          <w:rFonts w:asciiTheme="majorBidi" w:hAnsiTheme="majorBidi" w:cstheme="majorBidi"/>
        </w:rPr>
        <w:t xml:space="preserve">) </w:t>
      </w:r>
      <w:r w:rsidRPr="00853B74">
        <w:rPr>
          <w:rFonts w:asciiTheme="majorBidi" w:hAnsiTheme="majorBidi" w:cstheme="majorBidi"/>
          <w:spacing w:val="14"/>
        </w:rPr>
        <w:t xml:space="preserve">adapun </w:t>
      </w:r>
      <w:r w:rsidRPr="00853B74">
        <w:rPr>
          <w:rFonts w:asciiTheme="majorBidi" w:hAnsiTheme="majorBidi" w:cstheme="majorBidi"/>
          <w:spacing w:val="10"/>
        </w:rPr>
        <w:t xml:space="preserve">yang </w:t>
      </w:r>
      <w:r w:rsidRPr="00853B74">
        <w:rPr>
          <w:rFonts w:asciiTheme="majorBidi" w:hAnsiTheme="majorBidi" w:cstheme="majorBidi"/>
          <w:spacing w:val="13"/>
        </w:rPr>
        <w:t xml:space="preserve">dimaksud  dengan </w:t>
      </w:r>
      <w:r w:rsidRPr="00853B74">
        <w:rPr>
          <w:rFonts w:asciiTheme="majorBidi" w:hAnsiTheme="majorBidi" w:cstheme="majorBidi"/>
          <w:spacing w:val="12"/>
        </w:rPr>
        <w:t xml:space="preserve">“yang </w:t>
      </w:r>
      <w:r w:rsidRPr="00853B74">
        <w:rPr>
          <w:rFonts w:asciiTheme="majorBidi" w:hAnsiTheme="majorBidi" w:cstheme="majorBidi"/>
          <w:spacing w:val="11"/>
        </w:rPr>
        <w:t xml:space="preserve">lebih </w:t>
      </w:r>
      <w:r w:rsidRPr="00853B74">
        <w:rPr>
          <w:rFonts w:asciiTheme="majorBidi" w:hAnsiTheme="majorBidi" w:cstheme="majorBidi"/>
          <w:spacing w:val="13"/>
        </w:rPr>
        <w:t xml:space="preserve">utama adalah </w:t>
      </w:r>
      <w:r w:rsidRPr="00853B74">
        <w:rPr>
          <w:rFonts w:asciiTheme="majorBidi" w:hAnsiTheme="majorBidi" w:cstheme="majorBidi"/>
          <w:spacing w:val="11"/>
        </w:rPr>
        <w:t>“yang lebih</w:t>
      </w:r>
      <w:r w:rsidRPr="00853B74">
        <w:rPr>
          <w:rFonts w:asciiTheme="majorBidi" w:hAnsiTheme="majorBidi" w:cstheme="majorBidi"/>
          <w:spacing w:val="18"/>
        </w:rPr>
        <w:t xml:space="preserve"> </w:t>
      </w:r>
      <w:r w:rsidRPr="00853B74">
        <w:rPr>
          <w:rFonts w:asciiTheme="majorBidi" w:hAnsiTheme="majorBidi" w:cstheme="majorBidi"/>
          <w:spacing w:val="14"/>
        </w:rPr>
        <w:t>dekat”.</w:t>
      </w:r>
    </w:p>
    <w:p w:rsidR="00826F7C" w:rsidRPr="00853B74" w:rsidRDefault="00826F7C" w:rsidP="00AE2305">
      <w:pPr>
        <w:pStyle w:val="BodyText"/>
        <w:spacing w:line="360" w:lineRule="auto"/>
        <w:ind w:right="3" w:firstLine="709"/>
        <w:jc w:val="both"/>
        <w:rPr>
          <w:rFonts w:asciiTheme="majorBidi" w:hAnsiTheme="majorBidi" w:cstheme="majorBidi"/>
          <w:spacing w:val="13"/>
        </w:rPr>
      </w:pPr>
      <w:r w:rsidRPr="00853B74">
        <w:rPr>
          <w:rFonts w:asciiTheme="majorBidi" w:hAnsiTheme="majorBidi" w:cstheme="majorBidi"/>
          <w:spacing w:val="14"/>
        </w:rPr>
        <w:t xml:space="preserve">Sebab- </w:t>
      </w:r>
      <w:r w:rsidRPr="00853B74">
        <w:rPr>
          <w:rFonts w:asciiTheme="majorBidi" w:hAnsiTheme="majorBidi" w:cstheme="majorBidi"/>
          <w:spacing w:val="13"/>
        </w:rPr>
        <w:t xml:space="preserve">sebab mewarisi </w:t>
      </w:r>
      <w:r w:rsidRPr="00853B74">
        <w:rPr>
          <w:rFonts w:asciiTheme="majorBidi" w:hAnsiTheme="majorBidi" w:cstheme="majorBidi"/>
          <w:spacing w:val="10"/>
        </w:rPr>
        <w:t xml:space="preserve">yang </w:t>
      </w:r>
      <w:r w:rsidRPr="00853B74">
        <w:rPr>
          <w:rFonts w:asciiTheme="majorBidi" w:hAnsiTheme="majorBidi" w:cstheme="majorBidi"/>
          <w:spacing w:val="13"/>
        </w:rPr>
        <w:t xml:space="preserve">paling </w:t>
      </w:r>
      <w:r w:rsidRPr="00853B74">
        <w:rPr>
          <w:rFonts w:asciiTheme="majorBidi" w:hAnsiTheme="majorBidi" w:cstheme="majorBidi"/>
          <w:spacing w:val="11"/>
        </w:rPr>
        <w:t xml:space="preserve">kuat </w:t>
      </w:r>
      <w:r w:rsidRPr="00853B74">
        <w:rPr>
          <w:rFonts w:asciiTheme="majorBidi" w:hAnsiTheme="majorBidi" w:cstheme="majorBidi"/>
          <w:spacing w:val="12"/>
        </w:rPr>
        <w:t xml:space="preserve">adalah </w:t>
      </w:r>
      <w:r w:rsidRPr="00853B74">
        <w:rPr>
          <w:rFonts w:asciiTheme="majorBidi" w:hAnsiTheme="majorBidi" w:cstheme="majorBidi"/>
          <w:spacing w:val="13"/>
        </w:rPr>
        <w:t xml:space="preserve">nasab. Karena ditinjau </w:t>
      </w:r>
      <w:r w:rsidRPr="00853B74">
        <w:rPr>
          <w:rFonts w:asciiTheme="majorBidi" w:hAnsiTheme="majorBidi" w:cstheme="majorBidi"/>
          <w:spacing w:val="12"/>
        </w:rPr>
        <w:t xml:space="preserve">dari </w:t>
      </w:r>
      <w:r w:rsidRPr="00853B74">
        <w:rPr>
          <w:rFonts w:asciiTheme="majorBidi" w:hAnsiTheme="majorBidi" w:cstheme="majorBidi"/>
          <w:spacing w:val="15"/>
        </w:rPr>
        <w:t xml:space="preserve">beberapa </w:t>
      </w:r>
      <w:r w:rsidRPr="00853B74">
        <w:rPr>
          <w:rFonts w:asciiTheme="majorBidi" w:hAnsiTheme="majorBidi" w:cstheme="majorBidi"/>
          <w:spacing w:val="13"/>
        </w:rPr>
        <w:t xml:space="preserve">aspek </w:t>
      </w:r>
      <w:r w:rsidRPr="00853B74">
        <w:rPr>
          <w:rFonts w:asciiTheme="majorBidi" w:hAnsiTheme="majorBidi" w:cstheme="majorBidi"/>
          <w:spacing w:val="12"/>
        </w:rPr>
        <w:t xml:space="preserve">yaitu </w:t>
      </w:r>
      <w:r w:rsidRPr="00853B74">
        <w:rPr>
          <w:rFonts w:asciiTheme="majorBidi" w:hAnsiTheme="majorBidi" w:cstheme="majorBidi"/>
          <w:spacing w:val="15"/>
        </w:rPr>
        <w:t xml:space="preserve">keberadaan </w:t>
      </w:r>
      <w:r w:rsidRPr="00853B74">
        <w:rPr>
          <w:rFonts w:asciiTheme="majorBidi" w:hAnsiTheme="majorBidi" w:cstheme="majorBidi"/>
          <w:spacing w:val="13"/>
        </w:rPr>
        <w:t xml:space="preserve">nasab </w:t>
      </w:r>
      <w:r w:rsidRPr="00853B74">
        <w:rPr>
          <w:rFonts w:asciiTheme="majorBidi" w:hAnsiTheme="majorBidi" w:cstheme="majorBidi"/>
          <w:spacing w:val="10"/>
        </w:rPr>
        <w:t xml:space="preserve">lebih </w:t>
      </w:r>
      <w:r w:rsidRPr="00853B74">
        <w:rPr>
          <w:rFonts w:asciiTheme="majorBidi" w:hAnsiTheme="majorBidi" w:cstheme="majorBidi"/>
          <w:spacing w:val="13"/>
        </w:rPr>
        <w:t xml:space="preserve">awal </w:t>
      </w:r>
      <w:r w:rsidRPr="00853B74">
        <w:rPr>
          <w:rFonts w:asciiTheme="majorBidi" w:hAnsiTheme="majorBidi" w:cstheme="majorBidi"/>
          <w:spacing w:val="10"/>
        </w:rPr>
        <w:t xml:space="preserve">dan </w:t>
      </w:r>
      <w:r w:rsidRPr="00853B74">
        <w:rPr>
          <w:rFonts w:asciiTheme="majorBidi" w:hAnsiTheme="majorBidi" w:cstheme="majorBidi"/>
          <w:spacing w:val="12"/>
        </w:rPr>
        <w:t xml:space="preserve">utama </w:t>
      </w:r>
      <w:r w:rsidRPr="00853B74">
        <w:rPr>
          <w:rFonts w:asciiTheme="majorBidi" w:hAnsiTheme="majorBidi" w:cstheme="majorBidi"/>
          <w:spacing w:val="14"/>
        </w:rPr>
        <w:t xml:space="preserve">daripada </w:t>
      </w:r>
      <w:r w:rsidRPr="00853B74">
        <w:rPr>
          <w:rFonts w:asciiTheme="majorBidi" w:hAnsiTheme="majorBidi" w:cstheme="majorBidi"/>
          <w:spacing w:val="10"/>
        </w:rPr>
        <w:t xml:space="preserve">yang </w:t>
      </w:r>
      <w:r w:rsidRPr="00853B74">
        <w:rPr>
          <w:rFonts w:asciiTheme="majorBidi" w:hAnsiTheme="majorBidi" w:cstheme="majorBidi"/>
          <w:spacing w:val="13"/>
        </w:rPr>
        <w:t xml:space="preserve">lainnya. </w:t>
      </w:r>
      <w:r w:rsidRPr="00853B74">
        <w:rPr>
          <w:rFonts w:asciiTheme="majorBidi" w:hAnsiTheme="majorBidi" w:cstheme="majorBidi"/>
          <w:spacing w:val="12"/>
        </w:rPr>
        <w:t xml:space="preserve">Ketika </w:t>
      </w:r>
      <w:r w:rsidRPr="00853B74">
        <w:rPr>
          <w:rFonts w:asciiTheme="majorBidi" w:hAnsiTheme="majorBidi" w:cstheme="majorBidi"/>
          <w:spacing w:val="14"/>
        </w:rPr>
        <w:t xml:space="preserve">seseorang </w:t>
      </w:r>
      <w:r w:rsidRPr="00853B74">
        <w:rPr>
          <w:rFonts w:asciiTheme="majorBidi" w:hAnsiTheme="majorBidi" w:cstheme="majorBidi"/>
          <w:spacing w:val="10"/>
        </w:rPr>
        <w:t xml:space="preserve">lahir </w:t>
      </w:r>
      <w:r w:rsidRPr="00853B74">
        <w:rPr>
          <w:rFonts w:asciiTheme="majorBidi" w:hAnsiTheme="majorBidi" w:cstheme="majorBidi"/>
          <w:spacing w:val="11"/>
        </w:rPr>
        <w:t xml:space="preserve">maka  </w:t>
      </w:r>
      <w:r w:rsidRPr="00853B74">
        <w:rPr>
          <w:rFonts w:asciiTheme="majorBidi" w:hAnsiTheme="majorBidi" w:cstheme="majorBidi"/>
          <w:spacing w:val="13"/>
        </w:rPr>
        <w:t>otomatis</w:t>
      </w:r>
      <w:r w:rsidRPr="00853B74">
        <w:rPr>
          <w:rFonts w:asciiTheme="majorBidi" w:hAnsiTheme="majorBidi" w:cstheme="majorBidi"/>
          <w:spacing w:val="86"/>
        </w:rPr>
        <w:t xml:space="preserve"> </w:t>
      </w:r>
      <w:r w:rsidRPr="00853B74">
        <w:rPr>
          <w:rFonts w:asciiTheme="majorBidi" w:hAnsiTheme="majorBidi" w:cstheme="majorBidi"/>
          <w:spacing w:val="9"/>
        </w:rPr>
        <w:t xml:space="preserve">dia  </w:t>
      </w:r>
      <w:r w:rsidRPr="00853B74">
        <w:rPr>
          <w:rFonts w:asciiTheme="majorBidi" w:hAnsiTheme="majorBidi" w:cstheme="majorBidi"/>
          <w:spacing w:val="13"/>
        </w:rPr>
        <w:t>menjadi</w:t>
      </w:r>
      <w:r w:rsidRPr="00853B74">
        <w:rPr>
          <w:rFonts w:asciiTheme="majorBidi" w:hAnsiTheme="majorBidi" w:cstheme="majorBidi"/>
          <w:spacing w:val="86"/>
        </w:rPr>
        <w:t xml:space="preserve"> </w:t>
      </w:r>
      <w:r w:rsidRPr="00853B74">
        <w:rPr>
          <w:rFonts w:asciiTheme="majorBidi" w:hAnsiTheme="majorBidi" w:cstheme="majorBidi"/>
          <w:spacing w:val="12"/>
        </w:rPr>
        <w:t xml:space="preserve">anak  </w:t>
      </w:r>
      <w:r w:rsidRPr="00853B74">
        <w:rPr>
          <w:rFonts w:asciiTheme="majorBidi" w:hAnsiTheme="majorBidi" w:cstheme="majorBidi"/>
          <w:spacing w:val="11"/>
        </w:rPr>
        <w:t xml:space="preserve">atau </w:t>
      </w:r>
      <w:r w:rsidRPr="00853B74">
        <w:rPr>
          <w:rFonts w:asciiTheme="majorBidi" w:hAnsiTheme="majorBidi" w:cstheme="majorBidi"/>
          <w:spacing w:val="14"/>
        </w:rPr>
        <w:t xml:space="preserve">saudaranya </w:t>
      </w:r>
      <w:r w:rsidRPr="00853B74">
        <w:rPr>
          <w:rFonts w:asciiTheme="majorBidi" w:hAnsiTheme="majorBidi" w:cstheme="majorBidi"/>
          <w:spacing w:val="8"/>
        </w:rPr>
        <w:t xml:space="preserve">si </w:t>
      </w:r>
      <w:r w:rsidRPr="00853B74">
        <w:rPr>
          <w:rFonts w:asciiTheme="majorBidi" w:hAnsiTheme="majorBidi" w:cstheme="majorBidi"/>
          <w:spacing w:val="12"/>
        </w:rPr>
        <w:t xml:space="preserve">fulan, </w:t>
      </w:r>
      <w:r w:rsidRPr="00853B74">
        <w:rPr>
          <w:rFonts w:asciiTheme="majorBidi" w:hAnsiTheme="majorBidi" w:cstheme="majorBidi"/>
          <w:spacing w:val="13"/>
        </w:rPr>
        <w:t xml:space="preserve">berbeda </w:t>
      </w:r>
      <w:r w:rsidRPr="00853B74">
        <w:rPr>
          <w:rFonts w:asciiTheme="majorBidi" w:hAnsiTheme="majorBidi" w:cstheme="majorBidi"/>
          <w:spacing w:val="14"/>
        </w:rPr>
        <w:t xml:space="preserve">dengan </w:t>
      </w:r>
      <w:r w:rsidRPr="00853B74">
        <w:rPr>
          <w:rFonts w:asciiTheme="majorBidi" w:hAnsiTheme="majorBidi" w:cstheme="majorBidi"/>
          <w:spacing w:val="11"/>
        </w:rPr>
        <w:t xml:space="preserve">nikah </w:t>
      </w:r>
      <w:r w:rsidRPr="00853B74">
        <w:rPr>
          <w:rFonts w:asciiTheme="majorBidi" w:hAnsiTheme="majorBidi" w:cstheme="majorBidi"/>
          <w:spacing w:val="12"/>
        </w:rPr>
        <w:t xml:space="preserve">dan </w:t>
      </w:r>
      <w:r w:rsidRPr="00853B74">
        <w:rPr>
          <w:rFonts w:asciiTheme="majorBidi" w:hAnsiTheme="majorBidi" w:cstheme="majorBidi"/>
          <w:spacing w:val="13"/>
        </w:rPr>
        <w:t xml:space="preserve">wala’, karena </w:t>
      </w:r>
      <w:r w:rsidRPr="00853B74">
        <w:rPr>
          <w:rFonts w:asciiTheme="majorBidi" w:hAnsiTheme="majorBidi" w:cstheme="majorBidi"/>
          <w:spacing w:val="15"/>
        </w:rPr>
        <w:t xml:space="preserve">keberadaan </w:t>
      </w:r>
      <w:r w:rsidRPr="00853B74">
        <w:rPr>
          <w:rFonts w:asciiTheme="majorBidi" w:hAnsiTheme="majorBidi" w:cstheme="majorBidi"/>
          <w:spacing w:val="13"/>
        </w:rPr>
        <w:t xml:space="preserve">kedua sebab </w:t>
      </w:r>
      <w:r w:rsidRPr="00853B74">
        <w:rPr>
          <w:rFonts w:asciiTheme="majorBidi" w:hAnsiTheme="majorBidi" w:cstheme="majorBidi"/>
          <w:spacing w:val="10"/>
        </w:rPr>
        <w:t xml:space="preserve">ini </w:t>
      </w:r>
      <w:r w:rsidRPr="00853B74">
        <w:rPr>
          <w:rFonts w:asciiTheme="majorBidi" w:hAnsiTheme="majorBidi" w:cstheme="majorBidi"/>
          <w:spacing w:val="14"/>
        </w:rPr>
        <w:t xml:space="preserve">datangnya </w:t>
      </w:r>
      <w:r w:rsidRPr="00853B74">
        <w:rPr>
          <w:rFonts w:asciiTheme="majorBidi" w:hAnsiTheme="majorBidi" w:cstheme="majorBidi"/>
        </w:rPr>
        <w:t xml:space="preserve">t </w:t>
      </w:r>
      <w:r w:rsidRPr="00853B74">
        <w:rPr>
          <w:rFonts w:asciiTheme="majorBidi" w:hAnsiTheme="majorBidi" w:cstheme="majorBidi"/>
          <w:spacing w:val="14"/>
        </w:rPr>
        <w:t xml:space="preserve">iba-tiba. </w:t>
      </w:r>
      <w:r w:rsidRPr="00853B74">
        <w:rPr>
          <w:rFonts w:asciiTheme="majorBidi" w:hAnsiTheme="majorBidi" w:cstheme="majorBidi"/>
          <w:spacing w:val="13"/>
        </w:rPr>
        <w:t xml:space="preserve">Sebab </w:t>
      </w:r>
      <w:r w:rsidRPr="00853B74">
        <w:rPr>
          <w:rFonts w:asciiTheme="majorBidi" w:hAnsiTheme="majorBidi" w:cstheme="majorBidi"/>
          <w:spacing w:val="14"/>
        </w:rPr>
        <w:t xml:space="preserve">mewarisi </w:t>
      </w:r>
      <w:r w:rsidRPr="00853B74">
        <w:rPr>
          <w:rFonts w:asciiTheme="majorBidi" w:hAnsiTheme="majorBidi" w:cstheme="majorBidi"/>
          <w:spacing w:val="13"/>
        </w:rPr>
        <w:t xml:space="preserve">karena nasab </w:t>
      </w:r>
      <w:r w:rsidRPr="00853B74">
        <w:rPr>
          <w:rFonts w:asciiTheme="majorBidi" w:hAnsiTheme="majorBidi" w:cstheme="majorBidi"/>
        </w:rPr>
        <w:t xml:space="preserve">t </w:t>
      </w:r>
      <w:r w:rsidRPr="00853B74">
        <w:rPr>
          <w:rFonts w:asciiTheme="majorBidi" w:hAnsiTheme="majorBidi" w:cstheme="majorBidi"/>
          <w:spacing w:val="14"/>
        </w:rPr>
        <w:t xml:space="preserve">idak </w:t>
      </w:r>
      <w:r w:rsidRPr="00853B74">
        <w:rPr>
          <w:rFonts w:asciiTheme="majorBidi" w:hAnsiTheme="majorBidi" w:cstheme="majorBidi"/>
          <w:spacing w:val="9"/>
        </w:rPr>
        <w:t xml:space="preserve">bisa </w:t>
      </w:r>
      <w:r w:rsidRPr="00853B74">
        <w:rPr>
          <w:rFonts w:asciiTheme="majorBidi" w:hAnsiTheme="majorBidi" w:cstheme="majorBidi"/>
          <w:spacing w:val="13"/>
        </w:rPr>
        <w:t xml:space="preserve">hilang, </w:t>
      </w:r>
      <w:r w:rsidRPr="00853B74">
        <w:rPr>
          <w:rFonts w:asciiTheme="majorBidi" w:hAnsiTheme="majorBidi" w:cstheme="majorBidi"/>
          <w:spacing w:val="14"/>
        </w:rPr>
        <w:t xml:space="preserve">sedangkan </w:t>
      </w:r>
      <w:r w:rsidRPr="00853B74">
        <w:rPr>
          <w:rFonts w:asciiTheme="majorBidi" w:hAnsiTheme="majorBidi" w:cstheme="majorBidi"/>
          <w:spacing w:val="13"/>
        </w:rPr>
        <w:t xml:space="preserve">sebab </w:t>
      </w:r>
      <w:r w:rsidRPr="00853B74">
        <w:rPr>
          <w:rFonts w:asciiTheme="majorBidi" w:hAnsiTheme="majorBidi" w:cstheme="majorBidi"/>
          <w:spacing w:val="14"/>
        </w:rPr>
        <w:t xml:space="preserve">mewarisi </w:t>
      </w:r>
      <w:r w:rsidRPr="00853B74">
        <w:rPr>
          <w:rFonts w:asciiTheme="majorBidi" w:hAnsiTheme="majorBidi" w:cstheme="majorBidi"/>
          <w:spacing w:val="13"/>
        </w:rPr>
        <w:t xml:space="preserve">karena </w:t>
      </w:r>
      <w:r w:rsidRPr="00853B74">
        <w:rPr>
          <w:rFonts w:asciiTheme="majorBidi" w:hAnsiTheme="majorBidi" w:cstheme="majorBidi"/>
          <w:spacing w:val="12"/>
        </w:rPr>
        <w:t xml:space="preserve">menikah </w:t>
      </w:r>
      <w:r w:rsidRPr="00853B74">
        <w:rPr>
          <w:rFonts w:asciiTheme="majorBidi" w:hAnsiTheme="majorBidi" w:cstheme="majorBidi"/>
          <w:spacing w:val="10"/>
        </w:rPr>
        <w:t xml:space="preserve">bisa </w:t>
      </w:r>
      <w:r w:rsidRPr="00853B74">
        <w:rPr>
          <w:rFonts w:asciiTheme="majorBidi" w:hAnsiTheme="majorBidi" w:cstheme="majorBidi"/>
          <w:spacing w:val="15"/>
        </w:rPr>
        <w:t xml:space="preserve">terputus </w:t>
      </w:r>
      <w:r w:rsidRPr="00853B74">
        <w:rPr>
          <w:rFonts w:asciiTheme="majorBidi" w:hAnsiTheme="majorBidi" w:cstheme="majorBidi"/>
          <w:spacing w:val="12"/>
        </w:rPr>
        <w:t>akibat</w:t>
      </w:r>
      <w:r w:rsidRPr="00853B74">
        <w:rPr>
          <w:rFonts w:asciiTheme="majorBidi" w:hAnsiTheme="majorBidi" w:cstheme="majorBidi"/>
          <w:spacing w:val="52"/>
        </w:rPr>
        <w:t xml:space="preserve"> </w:t>
      </w:r>
      <w:r w:rsidRPr="00853B74">
        <w:rPr>
          <w:rFonts w:asciiTheme="majorBidi" w:hAnsiTheme="majorBidi" w:cstheme="majorBidi"/>
          <w:spacing w:val="13"/>
        </w:rPr>
        <w:t>talak.</w:t>
      </w:r>
    </w:p>
    <w:p w:rsidR="00826F7C" w:rsidRPr="00853B74" w:rsidRDefault="00826F7C" w:rsidP="00AE2305">
      <w:pPr>
        <w:pStyle w:val="BodyText"/>
        <w:spacing w:line="360" w:lineRule="auto"/>
        <w:ind w:right="3" w:firstLine="709"/>
        <w:jc w:val="both"/>
        <w:rPr>
          <w:rFonts w:asciiTheme="majorBidi" w:hAnsiTheme="majorBidi" w:cstheme="majorBidi"/>
          <w:spacing w:val="13"/>
        </w:rPr>
      </w:pPr>
      <w:r w:rsidRPr="00853B74">
        <w:rPr>
          <w:rFonts w:asciiTheme="majorBidi" w:hAnsiTheme="majorBidi" w:cstheme="majorBidi"/>
          <w:spacing w:val="13"/>
        </w:rPr>
        <w:t>A</w:t>
      </w:r>
      <w:r w:rsidRPr="00853B74">
        <w:rPr>
          <w:rFonts w:asciiTheme="majorBidi" w:hAnsiTheme="majorBidi" w:cstheme="majorBidi"/>
          <w:spacing w:val="9"/>
        </w:rPr>
        <w:t xml:space="preserve">l- </w:t>
      </w:r>
      <w:r w:rsidRPr="00853B74">
        <w:rPr>
          <w:rFonts w:asciiTheme="majorBidi" w:hAnsiTheme="majorBidi" w:cstheme="majorBidi"/>
          <w:spacing w:val="13"/>
        </w:rPr>
        <w:t xml:space="preserve">Qadhi </w:t>
      </w:r>
      <w:r w:rsidRPr="00853B74">
        <w:rPr>
          <w:rFonts w:asciiTheme="majorBidi" w:hAnsiTheme="majorBidi" w:cstheme="majorBidi"/>
          <w:spacing w:val="14"/>
        </w:rPr>
        <w:t xml:space="preserve">Afdhaluddin </w:t>
      </w:r>
      <w:r w:rsidRPr="00853B74">
        <w:rPr>
          <w:rFonts w:asciiTheme="majorBidi" w:hAnsiTheme="majorBidi" w:cstheme="majorBidi"/>
          <w:spacing w:val="11"/>
        </w:rPr>
        <w:t xml:space="preserve">al- </w:t>
      </w:r>
      <w:r w:rsidRPr="00853B74">
        <w:rPr>
          <w:rFonts w:asciiTheme="majorBidi" w:hAnsiTheme="majorBidi" w:cstheme="majorBidi"/>
          <w:spacing w:val="14"/>
        </w:rPr>
        <w:t xml:space="preserve">Khuwanjiy </w:t>
      </w:r>
      <w:r w:rsidRPr="00853B74">
        <w:rPr>
          <w:rFonts w:asciiTheme="majorBidi" w:hAnsiTheme="majorBidi" w:cstheme="majorBidi"/>
          <w:spacing w:val="15"/>
        </w:rPr>
        <w:t xml:space="preserve">berkata, </w:t>
      </w:r>
      <w:r w:rsidRPr="00853B74">
        <w:rPr>
          <w:rFonts w:asciiTheme="majorBidi" w:hAnsiTheme="majorBidi" w:cstheme="majorBidi"/>
          <w:spacing w:val="12"/>
        </w:rPr>
        <w:t xml:space="preserve">asal </w:t>
      </w:r>
      <w:r w:rsidRPr="00853B74">
        <w:rPr>
          <w:rFonts w:asciiTheme="majorBidi" w:hAnsiTheme="majorBidi" w:cstheme="majorBidi"/>
          <w:spacing w:val="13"/>
        </w:rPr>
        <w:t xml:space="preserve">dalam </w:t>
      </w:r>
      <w:r w:rsidRPr="00853B74">
        <w:rPr>
          <w:rFonts w:asciiTheme="majorBidi" w:hAnsiTheme="majorBidi" w:cstheme="majorBidi"/>
          <w:spacing w:val="14"/>
        </w:rPr>
        <w:t>warisan</w:t>
      </w:r>
      <w:r w:rsidRPr="00853B74">
        <w:rPr>
          <w:rFonts w:asciiTheme="majorBidi" w:hAnsiTheme="majorBidi" w:cstheme="majorBidi"/>
          <w:spacing w:val="23"/>
        </w:rPr>
        <w:t xml:space="preserve"> </w:t>
      </w:r>
      <w:r w:rsidRPr="00853B74">
        <w:rPr>
          <w:rFonts w:asciiTheme="majorBidi" w:hAnsiTheme="majorBidi" w:cstheme="majorBidi"/>
          <w:spacing w:val="12"/>
        </w:rPr>
        <w:t xml:space="preserve">adalah </w:t>
      </w:r>
      <w:r w:rsidRPr="00853B74">
        <w:rPr>
          <w:rFonts w:asciiTheme="majorBidi" w:hAnsiTheme="majorBidi" w:cstheme="majorBidi"/>
          <w:spacing w:val="14"/>
        </w:rPr>
        <w:t xml:space="preserve">kekerabatan, sedangkan </w:t>
      </w:r>
      <w:r w:rsidRPr="00853B74">
        <w:rPr>
          <w:rFonts w:asciiTheme="majorBidi" w:hAnsiTheme="majorBidi" w:cstheme="majorBidi"/>
          <w:spacing w:val="12"/>
        </w:rPr>
        <w:t xml:space="preserve">lainnya </w:t>
      </w:r>
      <w:r w:rsidRPr="00853B74">
        <w:rPr>
          <w:rFonts w:asciiTheme="majorBidi" w:hAnsiTheme="majorBidi" w:cstheme="majorBidi"/>
          <w:spacing w:val="15"/>
        </w:rPr>
        <w:t xml:space="preserve">tercakup </w:t>
      </w:r>
      <w:r w:rsidRPr="00853B74">
        <w:rPr>
          <w:rFonts w:asciiTheme="majorBidi" w:hAnsiTheme="majorBidi" w:cstheme="majorBidi"/>
          <w:spacing w:val="14"/>
        </w:rPr>
        <w:t xml:space="preserve">didalamnya, </w:t>
      </w:r>
      <w:r w:rsidRPr="00853B74">
        <w:rPr>
          <w:rFonts w:asciiTheme="majorBidi" w:hAnsiTheme="majorBidi" w:cstheme="majorBidi"/>
          <w:spacing w:val="12"/>
        </w:rPr>
        <w:t xml:space="preserve">yaitu </w:t>
      </w:r>
      <w:r w:rsidRPr="00853B74">
        <w:rPr>
          <w:rFonts w:asciiTheme="majorBidi" w:hAnsiTheme="majorBidi" w:cstheme="majorBidi"/>
          <w:i/>
          <w:spacing w:val="12"/>
        </w:rPr>
        <w:t xml:space="preserve">Khas </w:t>
      </w:r>
      <w:r w:rsidRPr="00853B74">
        <w:rPr>
          <w:rFonts w:asciiTheme="majorBidi" w:hAnsiTheme="majorBidi" w:cstheme="majorBidi"/>
          <w:spacing w:val="12"/>
        </w:rPr>
        <w:t xml:space="preserve">dan  </w:t>
      </w:r>
      <w:r w:rsidRPr="00853B74">
        <w:rPr>
          <w:rFonts w:asciiTheme="majorBidi" w:hAnsiTheme="majorBidi" w:cstheme="majorBidi"/>
          <w:i/>
        </w:rPr>
        <w:t>‘</w:t>
      </w:r>
      <w:r w:rsidRPr="00853B74">
        <w:rPr>
          <w:rFonts w:asciiTheme="majorBidi" w:hAnsiTheme="majorBidi" w:cstheme="majorBidi"/>
          <w:i/>
          <w:spacing w:val="11"/>
        </w:rPr>
        <w:t>amm</w:t>
      </w:r>
      <w:r w:rsidRPr="00853B74">
        <w:rPr>
          <w:rFonts w:asciiTheme="majorBidi" w:hAnsiTheme="majorBidi" w:cstheme="majorBidi"/>
          <w:spacing w:val="11"/>
        </w:rPr>
        <w:t xml:space="preserve">. </w:t>
      </w:r>
      <w:r w:rsidRPr="00853B74">
        <w:rPr>
          <w:rFonts w:asciiTheme="majorBidi" w:hAnsiTheme="majorBidi" w:cstheme="majorBidi"/>
          <w:spacing w:val="12"/>
        </w:rPr>
        <w:t xml:space="preserve">Jalur </w:t>
      </w:r>
      <w:r w:rsidRPr="00853B74">
        <w:rPr>
          <w:rFonts w:asciiTheme="majorBidi" w:hAnsiTheme="majorBidi" w:cstheme="majorBidi"/>
          <w:spacing w:val="14"/>
        </w:rPr>
        <w:t xml:space="preserve">khusus </w:t>
      </w:r>
      <w:r w:rsidRPr="00853B74">
        <w:rPr>
          <w:rFonts w:asciiTheme="majorBidi" w:hAnsiTheme="majorBidi" w:cstheme="majorBidi"/>
          <w:spacing w:val="12"/>
        </w:rPr>
        <w:t xml:space="preserve">ada </w:t>
      </w:r>
      <w:r w:rsidRPr="00853B74">
        <w:rPr>
          <w:rFonts w:asciiTheme="majorBidi" w:hAnsiTheme="majorBidi" w:cstheme="majorBidi"/>
          <w:spacing w:val="10"/>
        </w:rPr>
        <w:t xml:space="preserve">dua </w:t>
      </w:r>
      <w:r w:rsidRPr="00853B74">
        <w:rPr>
          <w:rFonts w:asciiTheme="majorBidi" w:hAnsiTheme="majorBidi" w:cstheme="majorBidi"/>
          <w:spacing w:val="12"/>
        </w:rPr>
        <w:t xml:space="preserve">macam, </w:t>
      </w:r>
      <w:r w:rsidRPr="00853B74">
        <w:rPr>
          <w:rFonts w:asciiTheme="majorBidi" w:hAnsiTheme="majorBidi" w:cstheme="majorBidi"/>
          <w:spacing w:val="14"/>
        </w:rPr>
        <w:t xml:space="preserve">yaitu </w:t>
      </w:r>
      <w:r w:rsidRPr="00853B74">
        <w:rPr>
          <w:rFonts w:asciiTheme="majorBidi" w:hAnsiTheme="majorBidi" w:cstheme="majorBidi"/>
          <w:i/>
          <w:spacing w:val="11"/>
        </w:rPr>
        <w:t xml:space="preserve">hill </w:t>
      </w:r>
      <w:r w:rsidRPr="00853B74">
        <w:rPr>
          <w:rFonts w:asciiTheme="majorBidi" w:hAnsiTheme="majorBidi" w:cstheme="majorBidi"/>
        </w:rPr>
        <w:t xml:space="preserve">( </w:t>
      </w:r>
      <w:r w:rsidRPr="00853B74">
        <w:rPr>
          <w:rFonts w:asciiTheme="majorBidi" w:hAnsiTheme="majorBidi" w:cstheme="majorBidi"/>
          <w:spacing w:val="14"/>
        </w:rPr>
        <w:t xml:space="preserve">pembebasan </w:t>
      </w:r>
      <w:r w:rsidRPr="00853B74">
        <w:rPr>
          <w:rFonts w:asciiTheme="majorBidi" w:hAnsiTheme="majorBidi" w:cstheme="majorBidi"/>
          <w:spacing w:val="13"/>
        </w:rPr>
        <w:t xml:space="preserve">budak) </w:t>
      </w:r>
      <w:r w:rsidRPr="00853B74">
        <w:rPr>
          <w:rFonts w:asciiTheme="majorBidi" w:hAnsiTheme="majorBidi" w:cstheme="majorBidi"/>
          <w:spacing w:val="10"/>
        </w:rPr>
        <w:t xml:space="preserve">dan </w:t>
      </w:r>
      <w:r w:rsidRPr="00853B74">
        <w:rPr>
          <w:rFonts w:asciiTheme="majorBidi" w:hAnsiTheme="majorBidi" w:cstheme="majorBidi"/>
          <w:i/>
        </w:rPr>
        <w:t xml:space="preserve">‘ </w:t>
      </w:r>
      <w:r w:rsidRPr="00853B74">
        <w:rPr>
          <w:rFonts w:asciiTheme="majorBidi" w:hAnsiTheme="majorBidi" w:cstheme="majorBidi"/>
          <w:i/>
          <w:spacing w:val="10"/>
        </w:rPr>
        <w:t xml:space="preserve">aqd </w:t>
      </w:r>
      <w:r w:rsidRPr="00853B74">
        <w:rPr>
          <w:rFonts w:asciiTheme="majorBidi" w:hAnsiTheme="majorBidi" w:cstheme="majorBidi"/>
        </w:rPr>
        <w:t>(</w:t>
      </w:r>
      <w:r w:rsidRPr="00853B74">
        <w:rPr>
          <w:rFonts w:asciiTheme="majorBidi" w:hAnsiTheme="majorBidi" w:cstheme="majorBidi"/>
          <w:spacing w:val="14"/>
        </w:rPr>
        <w:t xml:space="preserve">pernikahan). Sedangkan </w:t>
      </w:r>
      <w:r w:rsidRPr="00853B74">
        <w:rPr>
          <w:rFonts w:asciiTheme="majorBidi" w:hAnsiTheme="majorBidi" w:cstheme="majorBidi"/>
          <w:spacing w:val="10"/>
        </w:rPr>
        <w:t xml:space="preserve">yang </w:t>
      </w:r>
      <w:r w:rsidRPr="00853B74">
        <w:rPr>
          <w:rFonts w:asciiTheme="majorBidi" w:hAnsiTheme="majorBidi" w:cstheme="majorBidi"/>
          <w:spacing w:val="11"/>
        </w:rPr>
        <w:t xml:space="preserve">umum </w:t>
      </w:r>
      <w:r w:rsidRPr="00853B74">
        <w:rPr>
          <w:rFonts w:asciiTheme="majorBidi" w:hAnsiTheme="majorBidi" w:cstheme="majorBidi"/>
          <w:spacing w:val="13"/>
        </w:rPr>
        <w:t xml:space="preserve">adalah Islam </w:t>
      </w:r>
      <w:r w:rsidRPr="00853B74">
        <w:rPr>
          <w:rFonts w:asciiTheme="majorBidi" w:hAnsiTheme="majorBidi" w:cstheme="majorBidi"/>
          <w:spacing w:val="11"/>
        </w:rPr>
        <w:t>itu</w:t>
      </w:r>
      <w:r w:rsidRPr="00853B74">
        <w:rPr>
          <w:rFonts w:asciiTheme="majorBidi" w:hAnsiTheme="majorBidi" w:cstheme="majorBidi"/>
          <w:spacing w:val="69"/>
        </w:rPr>
        <w:t xml:space="preserve"> </w:t>
      </w:r>
      <w:r w:rsidRPr="00853B74">
        <w:rPr>
          <w:rFonts w:asciiTheme="majorBidi" w:hAnsiTheme="majorBidi" w:cstheme="majorBidi"/>
          <w:spacing w:val="13"/>
        </w:rPr>
        <w:t>sendiri.</w:t>
      </w:r>
      <w:r w:rsidRPr="00853B74">
        <w:rPr>
          <w:rStyle w:val="FootnoteReference"/>
          <w:rFonts w:asciiTheme="majorBidi" w:eastAsiaTheme="majorEastAsia" w:hAnsiTheme="majorBidi" w:cstheme="majorBidi"/>
          <w:spacing w:val="13"/>
        </w:rPr>
        <w:footnoteReference w:id="2"/>
      </w:r>
    </w:p>
    <w:p w:rsidR="00826F7C" w:rsidRPr="00853B74" w:rsidRDefault="00826F7C" w:rsidP="00AE2305">
      <w:pPr>
        <w:pStyle w:val="BodyText"/>
        <w:spacing w:line="360" w:lineRule="auto"/>
        <w:ind w:right="3" w:firstLine="709"/>
        <w:jc w:val="both"/>
        <w:rPr>
          <w:rFonts w:asciiTheme="majorBidi" w:hAnsiTheme="majorBidi" w:cstheme="majorBidi"/>
          <w:spacing w:val="13"/>
        </w:rPr>
      </w:pPr>
      <w:r w:rsidRPr="00853B74">
        <w:rPr>
          <w:rFonts w:asciiTheme="majorBidi" w:hAnsiTheme="majorBidi" w:cstheme="majorBidi"/>
        </w:rPr>
        <w:t>Secara garis besar golongan ahli waris di dalam Islam dapat dibedakan kedalam 3 golongan yaitu :</w:t>
      </w:r>
    </w:p>
    <w:p w:rsidR="00826F7C" w:rsidRPr="00853B74" w:rsidRDefault="00826F7C" w:rsidP="00AE2305">
      <w:pPr>
        <w:pStyle w:val="ListParagraph"/>
        <w:numPr>
          <w:ilvl w:val="0"/>
          <w:numId w:val="97"/>
        </w:numPr>
        <w:tabs>
          <w:tab w:val="left" w:pos="709"/>
        </w:tabs>
        <w:spacing w:line="360" w:lineRule="auto"/>
        <w:ind w:left="0" w:right="3" w:firstLine="0"/>
        <w:rPr>
          <w:rFonts w:asciiTheme="majorBidi" w:hAnsiTheme="majorBidi" w:cstheme="majorBidi"/>
          <w:sz w:val="24"/>
          <w:szCs w:val="24"/>
        </w:rPr>
      </w:pPr>
      <w:r w:rsidRPr="00853B74">
        <w:rPr>
          <w:rFonts w:asciiTheme="majorBidi" w:hAnsiTheme="majorBidi" w:cstheme="majorBidi"/>
          <w:spacing w:val="11"/>
          <w:sz w:val="24"/>
          <w:szCs w:val="24"/>
        </w:rPr>
        <w:t xml:space="preserve">Ahli </w:t>
      </w:r>
      <w:r w:rsidRPr="00853B74">
        <w:rPr>
          <w:rFonts w:asciiTheme="majorBidi" w:hAnsiTheme="majorBidi" w:cstheme="majorBidi"/>
          <w:spacing w:val="13"/>
          <w:sz w:val="24"/>
          <w:szCs w:val="24"/>
        </w:rPr>
        <w:t xml:space="preserve">waris menurut </w:t>
      </w:r>
      <w:r w:rsidRPr="00853B74">
        <w:rPr>
          <w:rFonts w:asciiTheme="majorBidi" w:hAnsiTheme="majorBidi" w:cstheme="majorBidi"/>
          <w:spacing w:val="11"/>
          <w:sz w:val="24"/>
          <w:szCs w:val="24"/>
        </w:rPr>
        <w:t xml:space="preserve">al- </w:t>
      </w:r>
      <w:r w:rsidRPr="00853B74">
        <w:rPr>
          <w:rFonts w:asciiTheme="majorBidi" w:hAnsiTheme="majorBidi" w:cstheme="majorBidi"/>
          <w:spacing w:val="13"/>
          <w:sz w:val="24"/>
          <w:szCs w:val="24"/>
        </w:rPr>
        <w:t xml:space="preserve">quran </w:t>
      </w:r>
      <w:r w:rsidRPr="00853B74">
        <w:rPr>
          <w:rFonts w:asciiTheme="majorBidi" w:hAnsiTheme="majorBidi" w:cstheme="majorBidi"/>
          <w:spacing w:val="10"/>
          <w:sz w:val="24"/>
          <w:szCs w:val="24"/>
        </w:rPr>
        <w:t xml:space="preserve">yang </w:t>
      </w:r>
      <w:r w:rsidRPr="00853B74">
        <w:rPr>
          <w:rFonts w:asciiTheme="majorBidi" w:hAnsiTheme="majorBidi" w:cstheme="majorBidi"/>
          <w:spacing w:val="13"/>
          <w:sz w:val="24"/>
          <w:szCs w:val="24"/>
        </w:rPr>
        <w:t xml:space="preserve">sudah </w:t>
      </w:r>
      <w:r w:rsidRPr="00853B74">
        <w:rPr>
          <w:rFonts w:asciiTheme="majorBidi" w:hAnsiTheme="majorBidi" w:cstheme="majorBidi"/>
          <w:spacing w:val="14"/>
          <w:sz w:val="24"/>
          <w:szCs w:val="24"/>
        </w:rPr>
        <w:t xml:space="preserve">ditentukan </w:t>
      </w:r>
      <w:r w:rsidRPr="00853B74">
        <w:rPr>
          <w:rFonts w:asciiTheme="majorBidi" w:hAnsiTheme="majorBidi" w:cstheme="majorBidi"/>
          <w:spacing w:val="13"/>
          <w:sz w:val="24"/>
          <w:szCs w:val="24"/>
        </w:rPr>
        <w:t>didalam Al-</w:t>
      </w:r>
      <w:r w:rsidRPr="00853B74">
        <w:rPr>
          <w:rFonts w:asciiTheme="majorBidi" w:hAnsiTheme="majorBidi" w:cstheme="majorBidi"/>
          <w:spacing w:val="-43"/>
          <w:sz w:val="24"/>
          <w:szCs w:val="24"/>
        </w:rPr>
        <w:t xml:space="preserve"> </w:t>
      </w:r>
      <w:r w:rsidRPr="00853B74">
        <w:rPr>
          <w:rFonts w:asciiTheme="majorBidi" w:hAnsiTheme="majorBidi" w:cstheme="majorBidi"/>
          <w:spacing w:val="14"/>
          <w:sz w:val="24"/>
          <w:szCs w:val="24"/>
        </w:rPr>
        <w:t xml:space="preserve">Quran </w:t>
      </w:r>
      <w:r w:rsidRPr="00853B74">
        <w:rPr>
          <w:rFonts w:asciiTheme="majorBidi" w:hAnsiTheme="majorBidi" w:cstheme="majorBidi"/>
          <w:spacing w:val="13"/>
          <w:sz w:val="24"/>
          <w:szCs w:val="24"/>
        </w:rPr>
        <w:t xml:space="preserve">disebut </w:t>
      </w:r>
      <w:r w:rsidRPr="00853B74">
        <w:rPr>
          <w:rFonts w:asciiTheme="majorBidi" w:hAnsiTheme="majorBidi" w:cstheme="majorBidi"/>
          <w:i/>
          <w:spacing w:val="12"/>
          <w:sz w:val="24"/>
          <w:szCs w:val="24"/>
        </w:rPr>
        <w:t>dzul</w:t>
      </w:r>
      <w:r w:rsidRPr="00853B74">
        <w:rPr>
          <w:rFonts w:asciiTheme="majorBidi" w:hAnsiTheme="majorBidi" w:cstheme="majorBidi"/>
          <w:i/>
          <w:spacing w:val="-12"/>
          <w:sz w:val="24"/>
          <w:szCs w:val="24"/>
        </w:rPr>
        <w:t xml:space="preserve"> </w:t>
      </w:r>
      <w:r w:rsidRPr="00853B74">
        <w:rPr>
          <w:rFonts w:asciiTheme="majorBidi" w:hAnsiTheme="majorBidi" w:cstheme="majorBidi"/>
          <w:i/>
          <w:spacing w:val="14"/>
          <w:sz w:val="24"/>
          <w:szCs w:val="24"/>
        </w:rPr>
        <w:t>faraaidh</w:t>
      </w:r>
      <w:r w:rsidRPr="00853B74">
        <w:rPr>
          <w:rFonts w:asciiTheme="majorBidi" w:hAnsiTheme="majorBidi" w:cstheme="majorBidi"/>
          <w:sz w:val="24"/>
          <w:szCs w:val="24"/>
        </w:rPr>
        <w:t>.</w:t>
      </w:r>
    </w:p>
    <w:p w:rsidR="00826F7C" w:rsidRPr="00853B74" w:rsidRDefault="00826F7C" w:rsidP="00AE2305">
      <w:pPr>
        <w:pStyle w:val="ListParagraph"/>
        <w:numPr>
          <w:ilvl w:val="0"/>
          <w:numId w:val="97"/>
        </w:numPr>
        <w:tabs>
          <w:tab w:val="left" w:pos="709"/>
        </w:tabs>
        <w:spacing w:line="360" w:lineRule="auto"/>
        <w:ind w:left="0" w:right="3" w:firstLine="0"/>
        <w:rPr>
          <w:rFonts w:asciiTheme="majorBidi" w:hAnsiTheme="majorBidi" w:cstheme="majorBidi"/>
          <w:sz w:val="24"/>
          <w:szCs w:val="24"/>
        </w:rPr>
      </w:pPr>
      <w:r w:rsidRPr="00853B74">
        <w:rPr>
          <w:rFonts w:asciiTheme="majorBidi" w:hAnsiTheme="majorBidi" w:cstheme="majorBidi"/>
          <w:spacing w:val="11"/>
          <w:sz w:val="24"/>
          <w:szCs w:val="24"/>
        </w:rPr>
        <w:t xml:space="preserve">Ahli </w:t>
      </w:r>
      <w:r w:rsidRPr="00853B74">
        <w:rPr>
          <w:rFonts w:asciiTheme="majorBidi" w:hAnsiTheme="majorBidi" w:cstheme="majorBidi"/>
          <w:spacing w:val="13"/>
          <w:sz w:val="24"/>
          <w:szCs w:val="24"/>
        </w:rPr>
        <w:t xml:space="preserve">waris ditarik </w:t>
      </w:r>
      <w:r w:rsidRPr="00853B74">
        <w:rPr>
          <w:rFonts w:asciiTheme="majorBidi" w:hAnsiTheme="majorBidi" w:cstheme="majorBidi"/>
          <w:spacing w:val="12"/>
          <w:sz w:val="24"/>
          <w:szCs w:val="24"/>
        </w:rPr>
        <w:t xml:space="preserve">dari garis </w:t>
      </w:r>
      <w:r w:rsidRPr="00853B74">
        <w:rPr>
          <w:rFonts w:asciiTheme="majorBidi" w:hAnsiTheme="majorBidi" w:cstheme="majorBidi"/>
          <w:spacing w:val="11"/>
          <w:sz w:val="24"/>
          <w:szCs w:val="24"/>
        </w:rPr>
        <w:t xml:space="preserve">ayah </w:t>
      </w:r>
      <w:r w:rsidRPr="00853B74">
        <w:rPr>
          <w:rFonts w:asciiTheme="majorBidi" w:hAnsiTheme="majorBidi" w:cstheme="majorBidi"/>
          <w:spacing w:val="13"/>
          <w:sz w:val="24"/>
          <w:szCs w:val="24"/>
        </w:rPr>
        <w:t>disebut</w:t>
      </w:r>
      <w:r w:rsidRPr="00853B74">
        <w:rPr>
          <w:rFonts w:asciiTheme="majorBidi" w:hAnsiTheme="majorBidi" w:cstheme="majorBidi"/>
          <w:spacing w:val="45"/>
          <w:sz w:val="24"/>
          <w:szCs w:val="24"/>
        </w:rPr>
        <w:t xml:space="preserve"> </w:t>
      </w:r>
      <w:r w:rsidRPr="00853B74">
        <w:rPr>
          <w:rFonts w:asciiTheme="majorBidi" w:hAnsiTheme="majorBidi" w:cstheme="majorBidi"/>
          <w:i/>
          <w:spacing w:val="14"/>
          <w:sz w:val="24"/>
          <w:szCs w:val="24"/>
        </w:rPr>
        <w:t>Ashabah.</w:t>
      </w:r>
    </w:p>
    <w:p w:rsidR="00826F7C" w:rsidRPr="00853B74" w:rsidRDefault="00826F7C" w:rsidP="00AE2305">
      <w:pPr>
        <w:pStyle w:val="ListParagraph"/>
        <w:numPr>
          <w:ilvl w:val="0"/>
          <w:numId w:val="97"/>
        </w:numPr>
        <w:tabs>
          <w:tab w:val="left" w:pos="709"/>
        </w:tabs>
        <w:spacing w:line="360" w:lineRule="auto"/>
        <w:ind w:left="0" w:right="3" w:firstLine="0"/>
        <w:rPr>
          <w:rFonts w:asciiTheme="majorBidi" w:hAnsiTheme="majorBidi" w:cstheme="majorBidi"/>
          <w:sz w:val="24"/>
          <w:szCs w:val="24"/>
        </w:rPr>
      </w:pPr>
      <w:r w:rsidRPr="00853B74">
        <w:rPr>
          <w:rFonts w:asciiTheme="majorBidi" w:hAnsiTheme="majorBidi" w:cstheme="majorBidi"/>
          <w:spacing w:val="11"/>
          <w:sz w:val="24"/>
          <w:szCs w:val="24"/>
        </w:rPr>
        <w:t xml:space="preserve">Ahli </w:t>
      </w:r>
      <w:r w:rsidRPr="00853B74">
        <w:rPr>
          <w:rFonts w:asciiTheme="majorBidi" w:hAnsiTheme="majorBidi" w:cstheme="majorBidi"/>
          <w:spacing w:val="13"/>
          <w:sz w:val="24"/>
          <w:szCs w:val="24"/>
        </w:rPr>
        <w:t xml:space="preserve">waris menurut </w:t>
      </w:r>
      <w:r w:rsidRPr="00853B74">
        <w:rPr>
          <w:rFonts w:asciiTheme="majorBidi" w:hAnsiTheme="majorBidi" w:cstheme="majorBidi"/>
          <w:spacing w:val="12"/>
          <w:sz w:val="24"/>
          <w:szCs w:val="24"/>
        </w:rPr>
        <w:t xml:space="preserve">garis </w:t>
      </w:r>
      <w:r w:rsidRPr="00853B74">
        <w:rPr>
          <w:rFonts w:asciiTheme="majorBidi" w:hAnsiTheme="majorBidi" w:cstheme="majorBidi"/>
          <w:spacing w:val="7"/>
          <w:sz w:val="24"/>
          <w:szCs w:val="24"/>
        </w:rPr>
        <w:t xml:space="preserve">ibu </w:t>
      </w:r>
      <w:r w:rsidRPr="00853B74">
        <w:rPr>
          <w:rFonts w:asciiTheme="majorBidi" w:hAnsiTheme="majorBidi" w:cstheme="majorBidi"/>
          <w:spacing w:val="13"/>
          <w:sz w:val="24"/>
          <w:szCs w:val="24"/>
        </w:rPr>
        <w:t xml:space="preserve">disebut </w:t>
      </w:r>
      <w:r w:rsidRPr="00853B74">
        <w:rPr>
          <w:rFonts w:asciiTheme="majorBidi" w:hAnsiTheme="majorBidi" w:cstheme="majorBidi"/>
          <w:i/>
          <w:spacing w:val="12"/>
          <w:sz w:val="24"/>
          <w:szCs w:val="24"/>
        </w:rPr>
        <w:t>dzul</w:t>
      </w:r>
      <w:r w:rsidRPr="00853B74">
        <w:rPr>
          <w:rFonts w:asciiTheme="majorBidi" w:hAnsiTheme="majorBidi" w:cstheme="majorBidi"/>
          <w:i/>
          <w:spacing w:val="-12"/>
          <w:sz w:val="24"/>
          <w:szCs w:val="24"/>
        </w:rPr>
        <w:t xml:space="preserve"> </w:t>
      </w:r>
      <w:r w:rsidRPr="00853B74">
        <w:rPr>
          <w:rFonts w:asciiTheme="majorBidi" w:hAnsiTheme="majorBidi" w:cstheme="majorBidi"/>
          <w:i/>
          <w:spacing w:val="13"/>
          <w:sz w:val="24"/>
          <w:szCs w:val="24"/>
        </w:rPr>
        <w:t>arham.</w:t>
      </w:r>
    </w:p>
    <w:p w:rsidR="00826F7C" w:rsidRPr="00853B74" w:rsidRDefault="00826F7C"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i/>
          <w:spacing w:val="12"/>
        </w:rPr>
        <w:t xml:space="preserve">Dzul </w:t>
      </w:r>
      <w:r w:rsidRPr="00853B74">
        <w:rPr>
          <w:rFonts w:asciiTheme="majorBidi" w:hAnsiTheme="majorBidi" w:cstheme="majorBidi"/>
          <w:i/>
          <w:spacing w:val="14"/>
        </w:rPr>
        <w:t>faraaidh</w:t>
      </w:r>
      <w:r w:rsidRPr="00853B74">
        <w:rPr>
          <w:rFonts w:asciiTheme="majorBidi" w:hAnsiTheme="majorBidi" w:cstheme="majorBidi"/>
          <w:b/>
          <w:i/>
          <w:spacing w:val="14"/>
        </w:rPr>
        <w:t xml:space="preserve"> </w:t>
      </w:r>
      <w:r w:rsidRPr="00853B74">
        <w:rPr>
          <w:rFonts w:asciiTheme="majorBidi" w:hAnsiTheme="majorBidi" w:cstheme="majorBidi"/>
          <w:spacing w:val="12"/>
        </w:rPr>
        <w:t xml:space="preserve">yaitu </w:t>
      </w:r>
      <w:r w:rsidRPr="00853B74">
        <w:rPr>
          <w:rFonts w:asciiTheme="majorBidi" w:hAnsiTheme="majorBidi" w:cstheme="majorBidi"/>
          <w:spacing w:val="11"/>
        </w:rPr>
        <w:t xml:space="preserve">ahli </w:t>
      </w:r>
      <w:r w:rsidRPr="00853B74">
        <w:rPr>
          <w:rFonts w:asciiTheme="majorBidi" w:hAnsiTheme="majorBidi" w:cstheme="majorBidi"/>
          <w:spacing w:val="13"/>
        </w:rPr>
        <w:t xml:space="preserve">waris </w:t>
      </w:r>
      <w:r w:rsidRPr="00853B74">
        <w:rPr>
          <w:rFonts w:asciiTheme="majorBidi" w:hAnsiTheme="majorBidi" w:cstheme="majorBidi"/>
          <w:spacing w:val="10"/>
        </w:rPr>
        <w:t xml:space="preserve">yang </w:t>
      </w:r>
      <w:r w:rsidRPr="00853B74">
        <w:rPr>
          <w:rFonts w:asciiTheme="majorBidi" w:hAnsiTheme="majorBidi" w:cstheme="majorBidi"/>
          <w:spacing w:val="13"/>
        </w:rPr>
        <w:t xml:space="preserve">sudah </w:t>
      </w:r>
      <w:r w:rsidRPr="00853B74">
        <w:rPr>
          <w:rFonts w:asciiTheme="majorBidi" w:hAnsiTheme="majorBidi" w:cstheme="majorBidi"/>
          <w:spacing w:val="15"/>
        </w:rPr>
        <w:t xml:space="preserve">ditentukan </w:t>
      </w:r>
      <w:r w:rsidRPr="00853B74">
        <w:rPr>
          <w:rFonts w:asciiTheme="majorBidi" w:hAnsiTheme="majorBidi" w:cstheme="majorBidi"/>
          <w:spacing w:val="14"/>
        </w:rPr>
        <w:t xml:space="preserve">didalam </w:t>
      </w:r>
      <w:r w:rsidRPr="00853B74">
        <w:rPr>
          <w:rFonts w:asciiTheme="majorBidi" w:hAnsiTheme="majorBidi" w:cstheme="majorBidi"/>
          <w:spacing w:val="12"/>
        </w:rPr>
        <w:t xml:space="preserve">Al- </w:t>
      </w:r>
      <w:r w:rsidRPr="00853B74">
        <w:rPr>
          <w:rFonts w:asciiTheme="majorBidi" w:hAnsiTheme="majorBidi" w:cstheme="majorBidi"/>
          <w:spacing w:val="13"/>
        </w:rPr>
        <w:t xml:space="preserve">Quran, </w:t>
      </w:r>
      <w:r w:rsidRPr="00853B74">
        <w:rPr>
          <w:rFonts w:asciiTheme="majorBidi" w:hAnsiTheme="majorBidi" w:cstheme="majorBidi"/>
          <w:spacing w:val="12"/>
        </w:rPr>
        <w:t xml:space="preserve">yakni ahli </w:t>
      </w:r>
      <w:r w:rsidRPr="00853B74">
        <w:rPr>
          <w:rFonts w:asciiTheme="majorBidi" w:hAnsiTheme="majorBidi" w:cstheme="majorBidi"/>
          <w:spacing w:val="13"/>
        </w:rPr>
        <w:t xml:space="preserve">waris langsung </w:t>
      </w:r>
      <w:r w:rsidRPr="00853B74">
        <w:rPr>
          <w:rFonts w:asciiTheme="majorBidi" w:hAnsiTheme="majorBidi" w:cstheme="majorBidi"/>
          <w:spacing w:val="10"/>
        </w:rPr>
        <w:t xml:space="preserve">yang </w:t>
      </w:r>
      <w:r w:rsidRPr="00853B74">
        <w:rPr>
          <w:rFonts w:asciiTheme="majorBidi" w:hAnsiTheme="majorBidi" w:cstheme="majorBidi"/>
          <w:spacing w:val="12"/>
        </w:rPr>
        <w:t xml:space="preserve">selalu </w:t>
      </w:r>
      <w:r w:rsidRPr="00853B74">
        <w:rPr>
          <w:rFonts w:asciiTheme="majorBidi" w:hAnsiTheme="majorBidi" w:cstheme="majorBidi"/>
          <w:spacing w:val="13"/>
        </w:rPr>
        <w:t xml:space="preserve">mendapat </w:t>
      </w:r>
      <w:r w:rsidRPr="00853B74">
        <w:rPr>
          <w:rFonts w:asciiTheme="majorBidi" w:hAnsiTheme="majorBidi" w:cstheme="majorBidi"/>
          <w:spacing w:val="12"/>
        </w:rPr>
        <w:t xml:space="preserve">bagian </w:t>
      </w:r>
      <w:r w:rsidRPr="00853B74">
        <w:rPr>
          <w:rFonts w:asciiTheme="majorBidi" w:hAnsiTheme="majorBidi" w:cstheme="majorBidi"/>
          <w:spacing w:val="14"/>
        </w:rPr>
        <w:t xml:space="preserve">tetap tertentu </w:t>
      </w:r>
      <w:r w:rsidRPr="00853B74">
        <w:rPr>
          <w:rFonts w:asciiTheme="majorBidi" w:hAnsiTheme="majorBidi" w:cstheme="majorBidi"/>
          <w:spacing w:val="10"/>
        </w:rPr>
        <w:t xml:space="preserve">yang </w:t>
      </w:r>
      <w:r w:rsidRPr="00853B74">
        <w:rPr>
          <w:rFonts w:asciiTheme="majorBidi" w:hAnsiTheme="majorBidi" w:cstheme="majorBidi"/>
        </w:rPr>
        <w:t xml:space="preserve">t </w:t>
      </w:r>
      <w:r w:rsidRPr="00853B74">
        <w:rPr>
          <w:rFonts w:asciiTheme="majorBidi" w:hAnsiTheme="majorBidi" w:cstheme="majorBidi"/>
          <w:spacing w:val="11"/>
        </w:rPr>
        <w:t xml:space="preserve">idak </w:t>
      </w:r>
      <w:r w:rsidRPr="00853B74">
        <w:rPr>
          <w:rFonts w:asciiTheme="majorBidi" w:hAnsiTheme="majorBidi" w:cstheme="majorBidi"/>
          <w:spacing w:val="14"/>
        </w:rPr>
        <w:t xml:space="preserve">berubah- </w:t>
      </w:r>
      <w:r w:rsidRPr="00853B74">
        <w:rPr>
          <w:rFonts w:asciiTheme="majorBidi" w:hAnsiTheme="majorBidi" w:cstheme="majorBidi"/>
          <w:spacing w:val="11"/>
        </w:rPr>
        <w:t xml:space="preserve">ubah. </w:t>
      </w:r>
      <w:r w:rsidRPr="00853B74">
        <w:rPr>
          <w:rFonts w:asciiTheme="majorBidi" w:hAnsiTheme="majorBidi" w:cstheme="majorBidi"/>
          <w:spacing w:val="13"/>
        </w:rPr>
        <w:t xml:space="preserve">Rinciannya </w:t>
      </w:r>
      <w:r w:rsidRPr="00853B74">
        <w:rPr>
          <w:rFonts w:asciiTheme="majorBidi" w:hAnsiTheme="majorBidi" w:cstheme="majorBidi"/>
          <w:spacing w:val="12"/>
        </w:rPr>
        <w:t>yaitu</w:t>
      </w:r>
      <w:r w:rsidRPr="00853B74">
        <w:rPr>
          <w:rFonts w:asciiTheme="majorBidi" w:hAnsiTheme="majorBidi" w:cstheme="majorBidi"/>
          <w:spacing w:val="34"/>
        </w:rPr>
        <w:t xml:space="preserve"> </w:t>
      </w:r>
      <w:r w:rsidRPr="00853B74">
        <w:rPr>
          <w:rFonts w:asciiTheme="majorBidi" w:hAnsiTheme="majorBidi" w:cstheme="majorBidi"/>
        </w:rPr>
        <w:t>:</w:t>
      </w:r>
    </w:p>
    <w:p w:rsidR="00826F7C" w:rsidRPr="00853B74" w:rsidRDefault="00826F7C" w:rsidP="00AE2305">
      <w:pPr>
        <w:pStyle w:val="BodyText"/>
        <w:spacing w:line="360" w:lineRule="auto"/>
        <w:ind w:right="3" w:firstLine="709"/>
        <w:jc w:val="both"/>
        <w:rPr>
          <w:rFonts w:asciiTheme="majorBidi" w:hAnsiTheme="majorBidi" w:cstheme="majorBidi"/>
          <w:i/>
          <w:spacing w:val="14"/>
        </w:rPr>
      </w:pPr>
      <w:r w:rsidRPr="00853B74">
        <w:rPr>
          <w:rFonts w:asciiTheme="majorBidi" w:hAnsiTheme="majorBidi" w:cstheme="majorBidi"/>
          <w:i/>
          <w:spacing w:val="14"/>
        </w:rPr>
        <w:lastRenderedPageBreak/>
        <w:t>Ashabah</w:t>
      </w:r>
      <w:r w:rsidRPr="00853B74">
        <w:rPr>
          <w:rFonts w:asciiTheme="majorBidi" w:hAnsiTheme="majorBidi" w:cstheme="majorBidi"/>
          <w:b/>
          <w:i/>
          <w:spacing w:val="14"/>
        </w:rPr>
        <w:t xml:space="preserve"> </w:t>
      </w:r>
      <w:r w:rsidRPr="00853B74">
        <w:rPr>
          <w:rFonts w:asciiTheme="majorBidi" w:hAnsiTheme="majorBidi" w:cstheme="majorBidi"/>
          <w:spacing w:val="13"/>
        </w:rPr>
        <w:t xml:space="preserve">dalam bahasa </w:t>
      </w:r>
      <w:r w:rsidRPr="00853B74">
        <w:rPr>
          <w:rFonts w:asciiTheme="majorBidi" w:hAnsiTheme="majorBidi" w:cstheme="majorBidi"/>
          <w:spacing w:val="12"/>
        </w:rPr>
        <w:t xml:space="preserve">arab </w:t>
      </w:r>
      <w:r w:rsidRPr="00853B74">
        <w:rPr>
          <w:rFonts w:asciiTheme="majorBidi" w:hAnsiTheme="majorBidi" w:cstheme="majorBidi"/>
          <w:spacing w:val="14"/>
        </w:rPr>
        <w:t xml:space="preserve">berarti </w:t>
      </w:r>
      <w:r w:rsidRPr="00853B74">
        <w:rPr>
          <w:rFonts w:asciiTheme="majorBidi" w:hAnsiTheme="majorBidi" w:cstheme="majorBidi"/>
        </w:rPr>
        <w:t xml:space="preserve">“ </w:t>
      </w:r>
      <w:r w:rsidRPr="00853B74">
        <w:rPr>
          <w:rFonts w:asciiTheme="majorBidi" w:hAnsiTheme="majorBidi" w:cstheme="majorBidi"/>
          <w:spacing w:val="11"/>
        </w:rPr>
        <w:t xml:space="preserve">anak </w:t>
      </w:r>
      <w:r w:rsidRPr="00853B74">
        <w:rPr>
          <w:rFonts w:asciiTheme="majorBidi" w:hAnsiTheme="majorBidi" w:cstheme="majorBidi"/>
          <w:spacing w:val="13"/>
        </w:rPr>
        <w:t xml:space="preserve">laki- </w:t>
      </w:r>
      <w:r w:rsidRPr="00853B74">
        <w:rPr>
          <w:rFonts w:asciiTheme="majorBidi" w:hAnsiTheme="majorBidi" w:cstheme="majorBidi"/>
          <w:spacing w:val="11"/>
        </w:rPr>
        <w:t xml:space="preserve">laki  </w:t>
      </w:r>
      <w:r w:rsidRPr="00853B74">
        <w:rPr>
          <w:rFonts w:asciiTheme="majorBidi" w:hAnsiTheme="majorBidi" w:cstheme="majorBidi"/>
          <w:spacing w:val="12"/>
        </w:rPr>
        <w:t xml:space="preserve">dan  kaum  </w:t>
      </w:r>
      <w:r w:rsidRPr="00853B74">
        <w:rPr>
          <w:rFonts w:asciiTheme="majorBidi" w:hAnsiTheme="majorBidi" w:cstheme="majorBidi"/>
          <w:spacing w:val="13"/>
        </w:rPr>
        <w:t xml:space="preserve">kerabat  </w:t>
      </w:r>
      <w:r w:rsidRPr="00853B74">
        <w:rPr>
          <w:rFonts w:asciiTheme="majorBidi" w:hAnsiTheme="majorBidi" w:cstheme="majorBidi"/>
          <w:spacing w:val="12"/>
        </w:rPr>
        <w:t xml:space="preserve">dari pihak </w:t>
      </w:r>
      <w:r w:rsidRPr="00853B74">
        <w:rPr>
          <w:rFonts w:asciiTheme="majorBidi" w:hAnsiTheme="majorBidi" w:cstheme="majorBidi"/>
          <w:spacing w:val="11"/>
        </w:rPr>
        <w:t>bapak.</w:t>
      </w:r>
      <w:r w:rsidRPr="00853B74">
        <w:rPr>
          <w:rStyle w:val="FootnoteReference"/>
          <w:rFonts w:asciiTheme="majorBidi" w:eastAsiaTheme="majorEastAsia" w:hAnsiTheme="majorBidi" w:cstheme="majorBidi"/>
          <w:spacing w:val="11"/>
        </w:rPr>
        <w:footnoteReference w:id="3"/>
      </w:r>
      <w:r w:rsidRPr="00853B74">
        <w:rPr>
          <w:rFonts w:asciiTheme="majorBidi" w:hAnsiTheme="majorBidi" w:cstheme="majorBidi"/>
          <w:spacing w:val="11"/>
        </w:rPr>
        <w:t xml:space="preserve"> </w:t>
      </w:r>
      <w:r w:rsidRPr="00853B74">
        <w:rPr>
          <w:rFonts w:asciiTheme="majorBidi" w:hAnsiTheme="majorBidi" w:cstheme="majorBidi"/>
          <w:spacing w:val="13"/>
        </w:rPr>
        <w:t xml:space="preserve">Ashabah menurut ajaran </w:t>
      </w:r>
      <w:r w:rsidRPr="00853B74">
        <w:rPr>
          <w:rFonts w:asciiTheme="majorBidi" w:hAnsiTheme="majorBidi" w:cstheme="majorBidi"/>
          <w:spacing w:val="14"/>
        </w:rPr>
        <w:t xml:space="preserve">patrilineal </w:t>
      </w:r>
      <w:r w:rsidRPr="00853B74">
        <w:rPr>
          <w:rFonts w:asciiTheme="majorBidi" w:hAnsiTheme="majorBidi" w:cstheme="majorBidi"/>
          <w:spacing w:val="13"/>
        </w:rPr>
        <w:t xml:space="preserve">sjafi’i adalah </w:t>
      </w:r>
      <w:r w:rsidRPr="00853B74">
        <w:rPr>
          <w:rFonts w:asciiTheme="majorBidi" w:hAnsiTheme="majorBidi" w:cstheme="majorBidi"/>
          <w:spacing w:val="14"/>
        </w:rPr>
        <w:t xml:space="preserve">golongan  </w:t>
      </w:r>
      <w:r w:rsidRPr="00853B74">
        <w:rPr>
          <w:rFonts w:asciiTheme="majorBidi" w:hAnsiTheme="majorBidi" w:cstheme="majorBidi"/>
          <w:spacing w:val="11"/>
        </w:rPr>
        <w:t xml:space="preserve">ahli  </w:t>
      </w:r>
      <w:r w:rsidRPr="00853B74">
        <w:rPr>
          <w:rFonts w:asciiTheme="majorBidi" w:hAnsiTheme="majorBidi" w:cstheme="majorBidi"/>
          <w:spacing w:val="13"/>
        </w:rPr>
        <w:t xml:space="preserve">waris </w:t>
      </w:r>
      <w:r w:rsidRPr="00853B74">
        <w:rPr>
          <w:rFonts w:asciiTheme="majorBidi" w:hAnsiTheme="majorBidi" w:cstheme="majorBidi"/>
          <w:spacing w:val="10"/>
        </w:rPr>
        <w:t xml:space="preserve">yang </w:t>
      </w:r>
      <w:r w:rsidRPr="00853B74">
        <w:rPr>
          <w:rFonts w:asciiTheme="majorBidi" w:hAnsiTheme="majorBidi" w:cstheme="majorBidi"/>
          <w:spacing w:val="13"/>
        </w:rPr>
        <w:t xml:space="preserve">mendapat </w:t>
      </w:r>
      <w:r w:rsidRPr="00853B74">
        <w:rPr>
          <w:rFonts w:asciiTheme="majorBidi" w:hAnsiTheme="majorBidi" w:cstheme="majorBidi"/>
          <w:spacing w:val="12"/>
        </w:rPr>
        <w:t xml:space="preserve">bagian </w:t>
      </w:r>
      <w:r w:rsidRPr="00853B74">
        <w:rPr>
          <w:rFonts w:asciiTheme="majorBidi" w:hAnsiTheme="majorBidi" w:cstheme="majorBidi"/>
          <w:spacing w:val="14"/>
        </w:rPr>
        <w:t xml:space="preserve">terbuka </w:t>
      </w:r>
      <w:r w:rsidRPr="00853B74">
        <w:rPr>
          <w:rFonts w:asciiTheme="majorBidi" w:hAnsiTheme="majorBidi" w:cstheme="majorBidi"/>
          <w:spacing w:val="12"/>
        </w:rPr>
        <w:t xml:space="preserve">atau bagian sisa.  </w:t>
      </w:r>
      <w:r w:rsidRPr="00853B74">
        <w:rPr>
          <w:rFonts w:asciiTheme="majorBidi" w:hAnsiTheme="majorBidi" w:cstheme="majorBidi"/>
          <w:spacing w:val="11"/>
        </w:rPr>
        <w:t xml:space="preserve">Jadi </w:t>
      </w:r>
      <w:r w:rsidRPr="00853B74">
        <w:rPr>
          <w:rFonts w:asciiTheme="majorBidi" w:hAnsiTheme="majorBidi" w:cstheme="majorBidi"/>
          <w:spacing w:val="13"/>
        </w:rPr>
        <w:t xml:space="preserve">bagian  </w:t>
      </w:r>
      <w:r w:rsidRPr="00853B74">
        <w:rPr>
          <w:rFonts w:asciiTheme="majorBidi" w:hAnsiTheme="majorBidi" w:cstheme="majorBidi"/>
          <w:spacing w:val="12"/>
        </w:rPr>
        <w:t xml:space="preserve">ahli </w:t>
      </w:r>
      <w:r w:rsidRPr="00853B74">
        <w:rPr>
          <w:rFonts w:asciiTheme="majorBidi" w:hAnsiTheme="majorBidi" w:cstheme="majorBidi"/>
          <w:spacing w:val="13"/>
        </w:rPr>
        <w:t xml:space="preserve">waris  </w:t>
      </w:r>
      <w:r w:rsidRPr="00853B74">
        <w:rPr>
          <w:rFonts w:asciiTheme="majorBidi" w:hAnsiTheme="majorBidi" w:cstheme="majorBidi"/>
          <w:spacing w:val="11"/>
        </w:rPr>
        <w:t xml:space="preserve">yang </w:t>
      </w:r>
      <w:r w:rsidRPr="00853B74">
        <w:rPr>
          <w:rFonts w:asciiTheme="majorBidi" w:hAnsiTheme="majorBidi" w:cstheme="majorBidi"/>
          <w:spacing w:val="13"/>
        </w:rPr>
        <w:t xml:space="preserve">terlebih </w:t>
      </w:r>
      <w:r w:rsidRPr="00853B74">
        <w:rPr>
          <w:rFonts w:asciiTheme="majorBidi" w:hAnsiTheme="majorBidi" w:cstheme="majorBidi"/>
          <w:spacing w:val="12"/>
        </w:rPr>
        <w:t xml:space="preserve">dahulu </w:t>
      </w:r>
      <w:r w:rsidRPr="00853B74">
        <w:rPr>
          <w:rFonts w:asciiTheme="majorBidi" w:hAnsiTheme="majorBidi" w:cstheme="majorBidi"/>
          <w:spacing w:val="14"/>
        </w:rPr>
        <w:t xml:space="preserve">dikeluarkan </w:t>
      </w:r>
      <w:r w:rsidRPr="00853B74">
        <w:rPr>
          <w:rFonts w:asciiTheme="majorBidi" w:hAnsiTheme="majorBidi" w:cstheme="majorBidi"/>
          <w:spacing w:val="13"/>
        </w:rPr>
        <w:t xml:space="preserve">adalah </w:t>
      </w:r>
      <w:r w:rsidRPr="00853B74">
        <w:rPr>
          <w:rFonts w:asciiTheme="majorBidi" w:hAnsiTheme="majorBidi" w:cstheme="majorBidi"/>
          <w:i/>
          <w:spacing w:val="12"/>
        </w:rPr>
        <w:t xml:space="preserve">dzul </w:t>
      </w:r>
      <w:r w:rsidRPr="00853B74">
        <w:rPr>
          <w:rFonts w:asciiTheme="majorBidi" w:hAnsiTheme="majorBidi" w:cstheme="majorBidi"/>
          <w:i/>
          <w:spacing w:val="14"/>
        </w:rPr>
        <w:t xml:space="preserve">faraaidh </w:t>
      </w:r>
      <w:r w:rsidRPr="00853B74">
        <w:rPr>
          <w:rFonts w:asciiTheme="majorBidi" w:hAnsiTheme="majorBidi" w:cstheme="majorBidi"/>
          <w:spacing w:val="12"/>
        </w:rPr>
        <w:t xml:space="preserve">yaitu bagian </w:t>
      </w:r>
      <w:r w:rsidRPr="00853B74">
        <w:rPr>
          <w:rFonts w:asciiTheme="majorBidi" w:hAnsiTheme="majorBidi" w:cstheme="majorBidi"/>
          <w:spacing w:val="10"/>
        </w:rPr>
        <w:t xml:space="preserve">yang </w:t>
      </w:r>
      <w:r w:rsidRPr="00853B74">
        <w:rPr>
          <w:rFonts w:asciiTheme="majorBidi" w:hAnsiTheme="majorBidi" w:cstheme="majorBidi"/>
          <w:spacing w:val="13"/>
        </w:rPr>
        <w:t xml:space="preserve">telah </w:t>
      </w:r>
      <w:r w:rsidRPr="00853B74">
        <w:rPr>
          <w:rFonts w:asciiTheme="majorBidi" w:hAnsiTheme="majorBidi" w:cstheme="majorBidi"/>
          <w:spacing w:val="15"/>
        </w:rPr>
        <w:t xml:space="preserve">ditentukan </w:t>
      </w:r>
      <w:r w:rsidRPr="00853B74">
        <w:rPr>
          <w:rFonts w:asciiTheme="majorBidi" w:hAnsiTheme="majorBidi" w:cstheme="majorBidi"/>
          <w:spacing w:val="12"/>
        </w:rPr>
        <w:t xml:space="preserve">dalam al- </w:t>
      </w:r>
      <w:r w:rsidRPr="00853B74">
        <w:rPr>
          <w:rFonts w:asciiTheme="majorBidi" w:hAnsiTheme="majorBidi" w:cstheme="majorBidi"/>
          <w:spacing w:val="13"/>
        </w:rPr>
        <w:t xml:space="preserve">quran. Setelah </w:t>
      </w:r>
      <w:r w:rsidRPr="00853B74">
        <w:rPr>
          <w:rFonts w:asciiTheme="majorBidi" w:hAnsiTheme="majorBidi" w:cstheme="majorBidi"/>
          <w:spacing w:val="4"/>
        </w:rPr>
        <w:t xml:space="preserve">it </w:t>
      </w:r>
      <w:r w:rsidRPr="00853B74">
        <w:rPr>
          <w:rFonts w:asciiTheme="majorBidi" w:hAnsiTheme="majorBidi" w:cstheme="majorBidi"/>
        </w:rPr>
        <w:t xml:space="preserve">u </w:t>
      </w:r>
      <w:r w:rsidRPr="00853B74">
        <w:rPr>
          <w:rFonts w:asciiTheme="majorBidi" w:hAnsiTheme="majorBidi" w:cstheme="majorBidi"/>
          <w:spacing w:val="12"/>
        </w:rPr>
        <w:t xml:space="preserve">sisanya </w:t>
      </w:r>
      <w:r w:rsidRPr="00853B74">
        <w:rPr>
          <w:rFonts w:asciiTheme="majorBidi" w:hAnsiTheme="majorBidi" w:cstheme="majorBidi"/>
          <w:spacing w:val="13"/>
        </w:rPr>
        <w:t xml:space="preserve">baru </w:t>
      </w:r>
      <w:r w:rsidRPr="00853B74">
        <w:rPr>
          <w:rFonts w:asciiTheme="majorBidi" w:hAnsiTheme="majorBidi" w:cstheme="majorBidi"/>
          <w:spacing w:val="14"/>
        </w:rPr>
        <w:t xml:space="preserve">diberikan </w:t>
      </w:r>
      <w:r w:rsidRPr="00853B74">
        <w:rPr>
          <w:rFonts w:asciiTheme="majorBidi" w:hAnsiTheme="majorBidi" w:cstheme="majorBidi"/>
          <w:spacing w:val="13"/>
        </w:rPr>
        <w:t>kepada</w:t>
      </w:r>
      <w:r w:rsidRPr="00853B74">
        <w:rPr>
          <w:rFonts w:asciiTheme="majorBidi" w:hAnsiTheme="majorBidi" w:cstheme="majorBidi"/>
          <w:spacing w:val="21"/>
        </w:rPr>
        <w:t xml:space="preserve"> </w:t>
      </w:r>
      <w:r w:rsidRPr="00853B74">
        <w:rPr>
          <w:rFonts w:asciiTheme="majorBidi" w:hAnsiTheme="majorBidi" w:cstheme="majorBidi"/>
          <w:i/>
          <w:spacing w:val="14"/>
        </w:rPr>
        <w:t>ashabah.</w:t>
      </w:r>
    </w:p>
    <w:p w:rsidR="00826F7C" w:rsidRPr="00853B74" w:rsidRDefault="00826F7C" w:rsidP="00AE2305">
      <w:pPr>
        <w:pStyle w:val="BodyText"/>
        <w:spacing w:line="360" w:lineRule="auto"/>
        <w:ind w:right="3" w:firstLine="709"/>
        <w:jc w:val="both"/>
        <w:rPr>
          <w:rFonts w:asciiTheme="majorBidi" w:hAnsiTheme="majorBidi" w:cstheme="majorBidi"/>
          <w:spacing w:val="12"/>
        </w:rPr>
      </w:pPr>
      <w:r w:rsidRPr="00853B74">
        <w:rPr>
          <w:rFonts w:asciiTheme="majorBidi" w:hAnsiTheme="majorBidi" w:cstheme="majorBidi"/>
          <w:i/>
          <w:spacing w:val="12"/>
        </w:rPr>
        <w:t xml:space="preserve">Dzul </w:t>
      </w:r>
      <w:r w:rsidRPr="00853B74">
        <w:rPr>
          <w:rFonts w:asciiTheme="majorBidi" w:hAnsiTheme="majorBidi" w:cstheme="majorBidi"/>
          <w:i/>
          <w:spacing w:val="13"/>
        </w:rPr>
        <w:t>arhami</w:t>
      </w:r>
      <w:r w:rsidRPr="00853B74">
        <w:rPr>
          <w:rFonts w:asciiTheme="majorBidi" w:hAnsiTheme="majorBidi" w:cstheme="majorBidi"/>
          <w:b/>
          <w:i/>
          <w:spacing w:val="13"/>
        </w:rPr>
        <w:t xml:space="preserve"> </w:t>
      </w:r>
      <w:r w:rsidRPr="00853B74">
        <w:rPr>
          <w:rFonts w:asciiTheme="majorBidi" w:hAnsiTheme="majorBidi" w:cstheme="majorBidi"/>
          <w:spacing w:val="13"/>
        </w:rPr>
        <w:t xml:space="preserve">arti </w:t>
      </w:r>
      <w:r w:rsidRPr="00853B74">
        <w:rPr>
          <w:rFonts w:asciiTheme="majorBidi" w:hAnsiTheme="majorBidi" w:cstheme="majorBidi"/>
          <w:spacing w:val="12"/>
        </w:rPr>
        <w:t xml:space="preserve">kata </w:t>
      </w:r>
      <w:r w:rsidRPr="00853B74">
        <w:rPr>
          <w:rFonts w:asciiTheme="majorBidi" w:hAnsiTheme="majorBidi" w:cstheme="majorBidi"/>
          <w:i/>
          <w:spacing w:val="12"/>
        </w:rPr>
        <w:t xml:space="preserve">dzul arham </w:t>
      </w:r>
      <w:r w:rsidRPr="00853B74">
        <w:rPr>
          <w:rFonts w:asciiTheme="majorBidi" w:hAnsiTheme="majorBidi" w:cstheme="majorBidi"/>
          <w:spacing w:val="12"/>
        </w:rPr>
        <w:t xml:space="preserve">adalah </w:t>
      </w:r>
      <w:r w:rsidRPr="00853B74">
        <w:rPr>
          <w:rFonts w:asciiTheme="majorBidi" w:hAnsiTheme="majorBidi" w:cstheme="majorBidi"/>
          <w:spacing w:val="14"/>
        </w:rPr>
        <w:t xml:space="preserve">orang  </w:t>
      </w:r>
      <w:r w:rsidRPr="00853B74">
        <w:rPr>
          <w:rFonts w:asciiTheme="majorBidi" w:hAnsiTheme="majorBidi" w:cstheme="majorBidi"/>
          <w:spacing w:val="10"/>
        </w:rPr>
        <w:t>yang</w:t>
      </w:r>
      <w:r w:rsidRPr="00853B74">
        <w:rPr>
          <w:rFonts w:asciiTheme="majorBidi" w:hAnsiTheme="majorBidi" w:cstheme="majorBidi"/>
          <w:spacing w:val="80"/>
        </w:rPr>
        <w:t xml:space="preserve"> </w:t>
      </w:r>
      <w:r w:rsidRPr="00853B74">
        <w:rPr>
          <w:rFonts w:asciiTheme="majorBidi" w:hAnsiTheme="majorBidi" w:cstheme="majorBidi"/>
          <w:spacing w:val="13"/>
        </w:rPr>
        <w:t>mempunyai</w:t>
      </w:r>
      <w:r w:rsidRPr="00853B74">
        <w:rPr>
          <w:rFonts w:asciiTheme="majorBidi" w:hAnsiTheme="majorBidi" w:cstheme="majorBidi"/>
          <w:spacing w:val="86"/>
        </w:rPr>
        <w:t xml:space="preserve"> </w:t>
      </w:r>
      <w:r w:rsidRPr="00853B74">
        <w:rPr>
          <w:rFonts w:asciiTheme="majorBidi" w:hAnsiTheme="majorBidi" w:cstheme="majorBidi"/>
          <w:spacing w:val="14"/>
        </w:rPr>
        <w:t>hubungan</w:t>
      </w:r>
      <w:r w:rsidRPr="00853B74">
        <w:rPr>
          <w:rFonts w:asciiTheme="majorBidi" w:hAnsiTheme="majorBidi" w:cstheme="majorBidi"/>
          <w:spacing w:val="88"/>
        </w:rPr>
        <w:t xml:space="preserve"> </w:t>
      </w:r>
      <w:r w:rsidRPr="00853B74">
        <w:rPr>
          <w:rFonts w:asciiTheme="majorBidi" w:hAnsiTheme="majorBidi" w:cstheme="majorBidi"/>
          <w:spacing w:val="13"/>
        </w:rPr>
        <w:t xml:space="preserve">darah dengan pewaris melalui </w:t>
      </w:r>
      <w:r w:rsidRPr="00853B74">
        <w:rPr>
          <w:rFonts w:asciiTheme="majorBidi" w:hAnsiTheme="majorBidi" w:cstheme="majorBidi"/>
          <w:spacing w:val="11"/>
        </w:rPr>
        <w:t>pihak</w:t>
      </w:r>
      <w:r w:rsidRPr="00853B74">
        <w:rPr>
          <w:rFonts w:asciiTheme="majorBidi" w:hAnsiTheme="majorBidi" w:cstheme="majorBidi"/>
          <w:spacing w:val="82"/>
        </w:rPr>
        <w:t xml:space="preserve"> </w:t>
      </w:r>
      <w:r w:rsidRPr="00853B74">
        <w:rPr>
          <w:rFonts w:asciiTheme="majorBidi" w:hAnsiTheme="majorBidi" w:cstheme="majorBidi"/>
          <w:spacing w:val="12"/>
        </w:rPr>
        <w:t xml:space="preserve">wanita </w:t>
      </w:r>
      <w:r w:rsidRPr="00853B74">
        <w:rPr>
          <w:rFonts w:asciiTheme="majorBidi" w:hAnsiTheme="majorBidi" w:cstheme="majorBidi"/>
          <w:spacing w:val="11"/>
        </w:rPr>
        <w:t xml:space="preserve">saja. </w:t>
      </w:r>
      <w:r w:rsidRPr="00853B74">
        <w:rPr>
          <w:rFonts w:asciiTheme="majorBidi" w:hAnsiTheme="majorBidi" w:cstheme="majorBidi"/>
          <w:spacing w:val="82"/>
        </w:rPr>
        <w:t xml:space="preserve"> </w:t>
      </w:r>
      <w:r w:rsidRPr="00853B74">
        <w:rPr>
          <w:rFonts w:asciiTheme="majorBidi" w:hAnsiTheme="majorBidi" w:cstheme="majorBidi"/>
          <w:spacing w:val="13"/>
        </w:rPr>
        <w:t>Hazairin</w:t>
      </w:r>
      <w:r w:rsidRPr="00853B74">
        <w:rPr>
          <w:rFonts w:asciiTheme="majorBidi" w:hAnsiTheme="majorBidi" w:cstheme="majorBidi"/>
          <w:spacing w:val="86"/>
        </w:rPr>
        <w:t xml:space="preserve"> </w:t>
      </w:r>
      <w:r w:rsidRPr="00853B74">
        <w:rPr>
          <w:rFonts w:asciiTheme="majorBidi" w:hAnsiTheme="majorBidi" w:cstheme="majorBidi"/>
          <w:spacing w:val="12"/>
        </w:rPr>
        <w:t>dalam</w:t>
      </w:r>
      <w:r w:rsidRPr="00853B74">
        <w:rPr>
          <w:rFonts w:asciiTheme="majorBidi" w:hAnsiTheme="majorBidi" w:cstheme="majorBidi"/>
          <w:spacing w:val="84"/>
        </w:rPr>
        <w:t xml:space="preserve"> </w:t>
      </w:r>
      <w:r w:rsidRPr="00853B74">
        <w:rPr>
          <w:rFonts w:asciiTheme="majorBidi" w:hAnsiTheme="majorBidi" w:cstheme="majorBidi"/>
          <w:spacing w:val="13"/>
        </w:rPr>
        <w:t xml:space="preserve">bukunya </w:t>
      </w:r>
      <w:r w:rsidRPr="00853B74">
        <w:rPr>
          <w:rFonts w:asciiTheme="majorBidi" w:hAnsiTheme="majorBidi" w:cstheme="majorBidi"/>
          <w:i/>
          <w:spacing w:val="13"/>
        </w:rPr>
        <w:t xml:space="preserve">hukum </w:t>
      </w:r>
      <w:r w:rsidRPr="00853B74">
        <w:rPr>
          <w:rFonts w:asciiTheme="majorBidi" w:hAnsiTheme="majorBidi" w:cstheme="majorBidi"/>
          <w:i/>
          <w:spacing w:val="14"/>
        </w:rPr>
        <w:t xml:space="preserve">kewarisan bilateral </w:t>
      </w:r>
      <w:r w:rsidRPr="00853B74">
        <w:rPr>
          <w:rFonts w:asciiTheme="majorBidi" w:hAnsiTheme="majorBidi" w:cstheme="majorBidi"/>
          <w:spacing w:val="14"/>
        </w:rPr>
        <w:t xml:space="preserve">menguraikan </w:t>
      </w:r>
      <w:r w:rsidRPr="00853B74">
        <w:rPr>
          <w:rFonts w:asciiTheme="majorBidi" w:hAnsiTheme="majorBidi" w:cstheme="majorBidi"/>
          <w:spacing w:val="10"/>
        </w:rPr>
        <w:t xml:space="preserve">pula </w:t>
      </w:r>
      <w:r w:rsidRPr="00853B74">
        <w:rPr>
          <w:rFonts w:asciiTheme="majorBidi" w:hAnsiTheme="majorBidi" w:cstheme="majorBidi"/>
          <w:spacing w:val="14"/>
        </w:rPr>
        <w:t xml:space="preserve">tentang </w:t>
      </w:r>
      <w:r w:rsidRPr="00853B74">
        <w:rPr>
          <w:rFonts w:asciiTheme="majorBidi" w:hAnsiTheme="majorBidi" w:cstheme="majorBidi"/>
          <w:i/>
          <w:spacing w:val="12"/>
        </w:rPr>
        <w:t xml:space="preserve">Dzul </w:t>
      </w:r>
      <w:r w:rsidRPr="00853B74">
        <w:rPr>
          <w:rFonts w:asciiTheme="majorBidi" w:hAnsiTheme="majorBidi" w:cstheme="majorBidi"/>
          <w:i/>
          <w:spacing w:val="13"/>
        </w:rPr>
        <w:t xml:space="preserve">arham </w:t>
      </w:r>
      <w:r w:rsidRPr="00853B74">
        <w:rPr>
          <w:rFonts w:asciiTheme="majorBidi" w:hAnsiTheme="majorBidi" w:cstheme="majorBidi"/>
          <w:spacing w:val="12"/>
        </w:rPr>
        <w:t xml:space="preserve">yaitu </w:t>
      </w:r>
      <w:r w:rsidRPr="00853B74">
        <w:rPr>
          <w:rFonts w:asciiTheme="majorBidi" w:hAnsiTheme="majorBidi" w:cstheme="majorBidi"/>
          <w:spacing w:val="11"/>
        </w:rPr>
        <w:t xml:space="preserve">semua </w:t>
      </w:r>
      <w:r w:rsidRPr="00853B74">
        <w:rPr>
          <w:rFonts w:asciiTheme="majorBidi" w:hAnsiTheme="majorBidi" w:cstheme="majorBidi"/>
          <w:spacing w:val="13"/>
        </w:rPr>
        <w:t xml:space="preserve">orang </w:t>
      </w:r>
      <w:r w:rsidRPr="00853B74">
        <w:rPr>
          <w:rFonts w:asciiTheme="majorBidi" w:hAnsiTheme="majorBidi" w:cstheme="majorBidi"/>
          <w:spacing w:val="10"/>
        </w:rPr>
        <w:t xml:space="preserve">yang </w:t>
      </w:r>
      <w:r w:rsidRPr="00853B74">
        <w:rPr>
          <w:rFonts w:asciiTheme="majorBidi" w:hAnsiTheme="majorBidi" w:cstheme="majorBidi"/>
          <w:spacing w:val="13"/>
        </w:rPr>
        <w:t xml:space="preserve">bukan </w:t>
      </w:r>
      <w:r w:rsidRPr="00853B74">
        <w:rPr>
          <w:rFonts w:asciiTheme="majorBidi" w:hAnsiTheme="majorBidi" w:cstheme="majorBidi"/>
          <w:i/>
          <w:spacing w:val="12"/>
        </w:rPr>
        <w:t xml:space="preserve">dzul </w:t>
      </w:r>
      <w:r w:rsidRPr="00853B74">
        <w:rPr>
          <w:rFonts w:asciiTheme="majorBidi" w:hAnsiTheme="majorBidi" w:cstheme="majorBidi"/>
          <w:i/>
          <w:spacing w:val="14"/>
        </w:rPr>
        <w:t xml:space="preserve">faraidh </w:t>
      </w:r>
      <w:r w:rsidRPr="00853B74">
        <w:rPr>
          <w:rFonts w:asciiTheme="majorBidi" w:hAnsiTheme="majorBidi" w:cstheme="majorBidi"/>
          <w:spacing w:val="10"/>
        </w:rPr>
        <w:t xml:space="preserve">dan </w:t>
      </w:r>
      <w:r w:rsidRPr="00853B74">
        <w:rPr>
          <w:rFonts w:asciiTheme="majorBidi" w:hAnsiTheme="majorBidi" w:cstheme="majorBidi"/>
          <w:spacing w:val="12"/>
        </w:rPr>
        <w:t xml:space="preserve">bukan </w:t>
      </w:r>
      <w:r w:rsidRPr="00853B74">
        <w:rPr>
          <w:rFonts w:asciiTheme="majorBidi" w:hAnsiTheme="majorBidi" w:cstheme="majorBidi"/>
          <w:i/>
          <w:spacing w:val="14"/>
        </w:rPr>
        <w:t>ashabah</w:t>
      </w:r>
      <w:r w:rsidRPr="00853B74">
        <w:rPr>
          <w:rFonts w:asciiTheme="majorBidi" w:hAnsiTheme="majorBidi" w:cstheme="majorBidi"/>
          <w:spacing w:val="14"/>
        </w:rPr>
        <w:t xml:space="preserve">, </w:t>
      </w:r>
      <w:r w:rsidRPr="00853B74">
        <w:rPr>
          <w:rFonts w:asciiTheme="majorBidi" w:hAnsiTheme="majorBidi" w:cstheme="majorBidi"/>
          <w:spacing w:val="12"/>
        </w:rPr>
        <w:t xml:space="preserve">umumnya </w:t>
      </w:r>
      <w:r w:rsidRPr="00853B74">
        <w:rPr>
          <w:rFonts w:asciiTheme="majorBidi" w:hAnsiTheme="majorBidi" w:cstheme="majorBidi"/>
          <w:spacing w:val="14"/>
        </w:rPr>
        <w:t xml:space="preserve">terdiri </w:t>
      </w:r>
      <w:r w:rsidRPr="00853B74">
        <w:rPr>
          <w:rFonts w:asciiTheme="majorBidi" w:hAnsiTheme="majorBidi" w:cstheme="majorBidi"/>
          <w:spacing w:val="13"/>
        </w:rPr>
        <w:t xml:space="preserve">atas </w:t>
      </w:r>
      <w:r w:rsidRPr="00853B74">
        <w:rPr>
          <w:rFonts w:asciiTheme="majorBidi" w:hAnsiTheme="majorBidi" w:cstheme="majorBidi"/>
          <w:spacing w:val="14"/>
        </w:rPr>
        <w:t xml:space="preserve">orang </w:t>
      </w:r>
      <w:r w:rsidRPr="00853B74">
        <w:rPr>
          <w:rFonts w:asciiTheme="majorBidi" w:hAnsiTheme="majorBidi" w:cstheme="majorBidi"/>
          <w:spacing w:val="11"/>
        </w:rPr>
        <w:t xml:space="preserve">yang </w:t>
      </w:r>
      <w:r w:rsidRPr="00853B74">
        <w:rPr>
          <w:rFonts w:asciiTheme="majorBidi" w:hAnsiTheme="majorBidi" w:cstheme="majorBidi"/>
          <w:spacing w:val="14"/>
        </w:rPr>
        <w:t xml:space="preserve">termasuk </w:t>
      </w:r>
      <w:r w:rsidRPr="00853B74">
        <w:rPr>
          <w:rFonts w:asciiTheme="majorBidi" w:hAnsiTheme="majorBidi" w:cstheme="majorBidi"/>
          <w:spacing w:val="15"/>
        </w:rPr>
        <w:t xml:space="preserve">anggota-anggota </w:t>
      </w:r>
      <w:r w:rsidRPr="00853B74">
        <w:rPr>
          <w:rFonts w:asciiTheme="majorBidi" w:hAnsiTheme="majorBidi" w:cstheme="majorBidi"/>
          <w:spacing w:val="14"/>
        </w:rPr>
        <w:t xml:space="preserve">keluarga patrilineal </w:t>
      </w:r>
      <w:r w:rsidRPr="00853B74">
        <w:rPr>
          <w:rFonts w:asciiTheme="majorBidi" w:hAnsiTheme="majorBidi" w:cstheme="majorBidi"/>
          <w:spacing w:val="12"/>
        </w:rPr>
        <w:t xml:space="preserve">pihak  </w:t>
      </w:r>
      <w:r w:rsidRPr="00853B74">
        <w:rPr>
          <w:rFonts w:asciiTheme="majorBidi" w:hAnsiTheme="majorBidi" w:cstheme="majorBidi"/>
          <w:spacing w:val="13"/>
        </w:rPr>
        <w:t xml:space="preserve">menantu  laki- </w:t>
      </w:r>
      <w:r w:rsidRPr="00853B74">
        <w:rPr>
          <w:rFonts w:asciiTheme="majorBidi" w:hAnsiTheme="majorBidi" w:cstheme="majorBidi"/>
          <w:spacing w:val="12"/>
        </w:rPr>
        <w:t xml:space="preserve">laki atau </w:t>
      </w:r>
      <w:r w:rsidRPr="00853B74">
        <w:rPr>
          <w:rFonts w:asciiTheme="majorBidi" w:hAnsiTheme="majorBidi" w:cstheme="majorBidi"/>
          <w:spacing w:val="14"/>
        </w:rPr>
        <w:t xml:space="preserve">anggota </w:t>
      </w:r>
      <w:r w:rsidRPr="00853B74">
        <w:rPr>
          <w:rFonts w:asciiTheme="majorBidi" w:hAnsiTheme="majorBidi" w:cstheme="majorBidi"/>
          <w:spacing w:val="11"/>
        </w:rPr>
        <w:t xml:space="preserve">pihak </w:t>
      </w:r>
      <w:r w:rsidRPr="00853B74">
        <w:rPr>
          <w:rFonts w:asciiTheme="majorBidi" w:hAnsiTheme="majorBidi" w:cstheme="majorBidi"/>
          <w:spacing w:val="14"/>
        </w:rPr>
        <w:t xml:space="preserve">menantu </w:t>
      </w:r>
      <w:r w:rsidRPr="00853B74">
        <w:rPr>
          <w:rFonts w:asciiTheme="majorBidi" w:hAnsiTheme="majorBidi" w:cstheme="majorBidi"/>
          <w:spacing w:val="12"/>
        </w:rPr>
        <w:t xml:space="preserve">laki- laki </w:t>
      </w:r>
      <w:r w:rsidRPr="00853B74">
        <w:rPr>
          <w:rFonts w:asciiTheme="majorBidi" w:hAnsiTheme="majorBidi" w:cstheme="majorBidi"/>
          <w:spacing w:val="13"/>
        </w:rPr>
        <w:t xml:space="preserve">atau </w:t>
      </w:r>
      <w:r w:rsidRPr="00853B74">
        <w:rPr>
          <w:rFonts w:asciiTheme="majorBidi" w:hAnsiTheme="majorBidi" w:cstheme="majorBidi"/>
          <w:spacing w:val="14"/>
        </w:rPr>
        <w:t xml:space="preserve">anggota- anggota keluarga </w:t>
      </w:r>
      <w:r w:rsidRPr="00853B74">
        <w:rPr>
          <w:rFonts w:asciiTheme="majorBidi" w:hAnsiTheme="majorBidi" w:cstheme="majorBidi"/>
          <w:spacing w:val="11"/>
        </w:rPr>
        <w:t xml:space="preserve">pihak ayah </w:t>
      </w:r>
      <w:r w:rsidRPr="00853B74">
        <w:rPr>
          <w:rFonts w:asciiTheme="majorBidi" w:hAnsiTheme="majorBidi" w:cstheme="majorBidi"/>
          <w:spacing w:val="12"/>
        </w:rPr>
        <w:t>dan</w:t>
      </w:r>
      <w:r w:rsidRPr="00853B74">
        <w:rPr>
          <w:rFonts w:asciiTheme="majorBidi" w:hAnsiTheme="majorBidi" w:cstheme="majorBidi"/>
          <w:spacing w:val="35"/>
        </w:rPr>
        <w:t xml:space="preserve"> </w:t>
      </w:r>
      <w:r w:rsidRPr="00853B74">
        <w:rPr>
          <w:rFonts w:asciiTheme="majorBidi" w:hAnsiTheme="majorBidi" w:cstheme="majorBidi"/>
          <w:spacing w:val="12"/>
        </w:rPr>
        <w:t>ibu.</w:t>
      </w:r>
      <w:r w:rsidRPr="00853B74">
        <w:rPr>
          <w:rStyle w:val="FootnoteReference"/>
          <w:rFonts w:asciiTheme="majorBidi" w:eastAsiaTheme="majorEastAsia" w:hAnsiTheme="majorBidi" w:cstheme="majorBidi"/>
          <w:spacing w:val="12"/>
        </w:rPr>
        <w:footnoteReference w:id="4"/>
      </w:r>
    </w:p>
    <w:p w:rsidR="00826F7C" w:rsidRPr="00853B74" w:rsidRDefault="00826F7C" w:rsidP="00AE2305">
      <w:pPr>
        <w:pStyle w:val="BodyText"/>
        <w:spacing w:line="360" w:lineRule="auto"/>
        <w:ind w:right="3" w:firstLine="709"/>
        <w:jc w:val="both"/>
        <w:rPr>
          <w:rFonts w:asciiTheme="majorBidi" w:hAnsiTheme="majorBidi" w:cstheme="majorBidi"/>
          <w:i/>
          <w:spacing w:val="14"/>
        </w:rPr>
      </w:pPr>
      <w:r w:rsidRPr="00853B74">
        <w:rPr>
          <w:rFonts w:asciiTheme="majorBidi" w:hAnsiTheme="majorBidi" w:cstheme="majorBidi"/>
          <w:spacing w:val="14"/>
        </w:rPr>
        <w:t xml:space="preserve">Diantara </w:t>
      </w:r>
      <w:r w:rsidRPr="00853B74">
        <w:rPr>
          <w:rFonts w:asciiTheme="majorBidi" w:hAnsiTheme="majorBidi" w:cstheme="majorBidi"/>
          <w:spacing w:val="11"/>
        </w:rPr>
        <w:t xml:space="preserve">ahli </w:t>
      </w:r>
      <w:r w:rsidRPr="00853B74">
        <w:rPr>
          <w:rFonts w:asciiTheme="majorBidi" w:hAnsiTheme="majorBidi" w:cstheme="majorBidi"/>
          <w:spacing w:val="13"/>
        </w:rPr>
        <w:t xml:space="preserve">waris </w:t>
      </w:r>
      <w:r w:rsidRPr="00853B74">
        <w:rPr>
          <w:rFonts w:asciiTheme="majorBidi" w:hAnsiTheme="majorBidi" w:cstheme="majorBidi"/>
          <w:spacing w:val="10"/>
        </w:rPr>
        <w:t xml:space="preserve">yang </w:t>
      </w:r>
      <w:r w:rsidRPr="00853B74">
        <w:rPr>
          <w:rFonts w:asciiTheme="majorBidi" w:hAnsiTheme="majorBidi" w:cstheme="majorBidi"/>
          <w:spacing w:val="15"/>
        </w:rPr>
        <w:t xml:space="preserve">ditentukan </w:t>
      </w:r>
      <w:r w:rsidRPr="00853B74">
        <w:rPr>
          <w:rFonts w:asciiTheme="majorBidi" w:hAnsiTheme="majorBidi" w:cstheme="majorBidi"/>
          <w:spacing w:val="13"/>
        </w:rPr>
        <w:t xml:space="preserve">bagiannya dalam </w:t>
      </w:r>
      <w:r w:rsidRPr="00853B74">
        <w:rPr>
          <w:rFonts w:asciiTheme="majorBidi" w:hAnsiTheme="majorBidi" w:cstheme="majorBidi"/>
          <w:spacing w:val="14"/>
        </w:rPr>
        <w:t xml:space="preserve">al- quran </w:t>
      </w:r>
      <w:r w:rsidRPr="00853B74">
        <w:rPr>
          <w:rFonts w:asciiTheme="majorBidi" w:hAnsiTheme="majorBidi" w:cstheme="majorBidi"/>
          <w:spacing w:val="11"/>
        </w:rPr>
        <w:t xml:space="preserve">hanya ahli </w:t>
      </w:r>
      <w:r w:rsidRPr="00853B74">
        <w:rPr>
          <w:rFonts w:asciiTheme="majorBidi" w:hAnsiTheme="majorBidi" w:cstheme="majorBidi"/>
          <w:spacing w:val="13"/>
        </w:rPr>
        <w:t xml:space="preserve">waris </w:t>
      </w:r>
      <w:r w:rsidRPr="00853B74">
        <w:rPr>
          <w:rFonts w:asciiTheme="majorBidi" w:hAnsiTheme="majorBidi" w:cstheme="majorBidi"/>
          <w:i/>
          <w:spacing w:val="13"/>
        </w:rPr>
        <w:t xml:space="preserve">Dzul </w:t>
      </w:r>
      <w:r w:rsidRPr="00853B74">
        <w:rPr>
          <w:rFonts w:asciiTheme="majorBidi" w:hAnsiTheme="majorBidi" w:cstheme="majorBidi"/>
          <w:i/>
          <w:spacing w:val="14"/>
        </w:rPr>
        <w:t>Faraaidh</w:t>
      </w:r>
      <w:r w:rsidRPr="00853B74">
        <w:rPr>
          <w:rFonts w:asciiTheme="majorBidi" w:hAnsiTheme="majorBidi" w:cstheme="majorBidi"/>
          <w:spacing w:val="14"/>
        </w:rPr>
        <w:t xml:space="preserve">, </w:t>
      </w:r>
      <w:r w:rsidRPr="00853B74">
        <w:rPr>
          <w:rFonts w:asciiTheme="majorBidi" w:hAnsiTheme="majorBidi" w:cstheme="majorBidi"/>
          <w:spacing w:val="13"/>
        </w:rPr>
        <w:t xml:space="preserve">sehingga </w:t>
      </w:r>
      <w:r w:rsidRPr="00853B74">
        <w:rPr>
          <w:rFonts w:asciiTheme="majorBidi" w:hAnsiTheme="majorBidi" w:cstheme="majorBidi"/>
          <w:spacing w:val="12"/>
        </w:rPr>
        <w:t xml:space="preserve">baigan </w:t>
      </w:r>
      <w:r w:rsidRPr="00853B74">
        <w:rPr>
          <w:rFonts w:asciiTheme="majorBidi" w:hAnsiTheme="majorBidi" w:cstheme="majorBidi"/>
          <w:spacing w:val="13"/>
        </w:rPr>
        <w:t xml:space="preserve">mereka selamanya </w:t>
      </w:r>
      <w:r w:rsidRPr="00853B74">
        <w:rPr>
          <w:rFonts w:asciiTheme="majorBidi" w:hAnsiTheme="majorBidi" w:cstheme="majorBidi"/>
          <w:spacing w:val="14"/>
        </w:rPr>
        <w:t xml:space="preserve">tetap tertentu </w:t>
      </w:r>
      <w:r w:rsidRPr="00853B74">
        <w:rPr>
          <w:rFonts w:asciiTheme="majorBidi" w:hAnsiTheme="majorBidi" w:cstheme="majorBidi"/>
          <w:spacing w:val="12"/>
        </w:rPr>
        <w:t xml:space="preserve">dan </w:t>
      </w:r>
      <w:r w:rsidRPr="00853B74">
        <w:rPr>
          <w:rFonts w:asciiTheme="majorBidi" w:hAnsiTheme="majorBidi" w:cstheme="majorBidi"/>
        </w:rPr>
        <w:t xml:space="preserve">t </w:t>
      </w:r>
      <w:r w:rsidRPr="00853B74">
        <w:rPr>
          <w:rFonts w:asciiTheme="majorBidi" w:hAnsiTheme="majorBidi" w:cstheme="majorBidi"/>
          <w:spacing w:val="10"/>
        </w:rPr>
        <w:t xml:space="preserve">idak </w:t>
      </w:r>
      <w:r w:rsidRPr="00853B74">
        <w:rPr>
          <w:rFonts w:asciiTheme="majorBidi" w:hAnsiTheme="majorBidi" w:cstheme="majorBidi"/>
          <w:spacing w:val="14"/>
        </w:rPr>
        <w:t xml:space="preserve">berubah- </w:t>
      </w:r>
      <w:r w:rsidRPr="00853B74">
        <w:rPr>
          <w:rFonts w:asciiTheme="majorBidi" w:hAnsiTheme="majorBidi" w:cstheme="majorBidi"/>
          <w:spacing w:val="11"/>
        </w:rPr>
        <w:t xml:space="preserve">ubah, </w:t>
      </w:r>
      <w:r w:rsidRPr="00853B74">
        <w:rPr>
          <w:rFonts w:asciiTheme="majorBidi" w:hAnsiTheme="majorBidi" w:cstheme="majorBidi"/>
          <w:spacing w:val="14"/>
        </w:rPr>
        <w:t xml:space="preserve">berbeda </w:t>
      </w:r>
      <w:r w:rsidRPr="00853B74">
        <w:rPr>
          <w:rFonts w:asciiTheme="majorBidi" w:hAnsiTheme="majorBidi" w:cstheme="majorBidi"/>
          <w:spacing w:val="12"/>
        </w:rPr>
        <w:t xml:space="preserve">halnya </w:t>
      </w:r>
      <w:r w:rsidRPr="00853B74">
        <w:rPr>
          <w:rFonts w:asciiTheme="majorBidi" w:hAnsiTheme="majorBidi" w:cstheme="majorBidi"/>
          <w:spacing w:val="14"/>
        </w:rPr>
        <w:t xml:space="preserve">dengan </w:t>
      </w:r>
      <w:r w:rsidRPr="00853B74">
        <w:rPr>
          <w:rFonts w:asciiTheme="majorBidi" w:hAnsiTheme="majorBidi" w:cstheme="majorBidi"/>
          <w:spacing w:val="12"/>
        </w:rPr>
        <w:t xml:space="preserve">para </w:t>
      </w:r>
      <w:r w:rsidRPr="00853B74">
        <w:rPr>
          <w:rFonts w:asciiTheme="majorBidi" w:hAnsiTheme="majorBidi" w:cstheme="majorBidi"/>
          <w:spacing w:val="11"/>
        </w:rPr>
        <w:t xml:space="preserve">ahli </w:t>
      </w:r>
      <w:r w:rsidRPr="00853B74">
        <w:rPr>
          <w:rFonts w:asciiTheme="majorBidi" w:hAnsiTheme="majorBidi" w:cstheme="majorBidi"/>
          <w:spacing w:val="13"/>
        </w:rPr>
        <w:t xml:space="preserve">waris </w:t>
      </w:r>
      <w:r w:rsidRPr="00853B74">
        <w:rPr>
          <w:rFonts w:asciiTheme="majorBidi" w:hAnsiTheme="majorBidi" w:cstheme="majorBidi"/>
          <w:spacing w:val="10"/>
        </w:rPr>
        <w:t xml:space="preserve">lain yang </w:t>
      </w:r>
      <w:r w:rsidRPr="00853B74">
        <w:rPr>
          <w:rFonts w:asciiTheme="majorBidi" w:hAnsiTheme="majorBidi" w:cstheme="majorBidi"/>
          <w:spacing w:val="13"/>
        </w:rPr>
        <w:t xml:space="preserve">bukan </w:t>
      </w:r>
      <w:r w:rsidRPr="00853B74">
        <w:rPr>
          <w:rFonts w:asciiTheme="majorBidi" w:hAnsiTheme="majorBidi" w:cstheme="majorBidi"/>
          <w:i/>
          <w:spacing w:val="12"/>
        </w:rPr>
        <w:t xml:space="preserve">dzul  </w:t>
      </w:r>
      <w:r w:rsidRPr="00853B74">
        <w:rPr>
          <w:rFonts w:asciiTheme="majorBidi" w:hAnsiTheme="majorBidi" w:cstheme="majorBidi"/>
          <w:i/>
          <w:spacing w:val="14"/>
        </w:rPr>
        <w:t xml:space="preserve">faraidh </w:t>
      </w:r>
      <w:r w:rsidRPr="00853B74">
        <w:rPr>
          <w:rFonts w:asciiTheme="majorBidi" w:hAnsiTheme="majorBidi" w:cstheme="majorBidi"/>
          <w:spacing w:val="15"/>
        </w:rPr>
        <w:t xml:space="preserve">seperti </w:t>
      </w:r>
      <w:r w:rsidRPr="00853B74">
        <w:rPr>
          <w:rFonts w:asciiTheme="majorBidi" w:hAnsiTheme="majorBidi" w:cstheme="majorBidi"/>
          <w:spacing w:val="11"/>
        </w:rPr>
        <w:t>ahli</w:t>
      </w:r>
      <w:r w:rsidRPr="00853B74">
        <w:rPr>
          <w:rFonts w:asciiTheme="majorBidi" w:hAnsiTheme="majorBidi" w:cstheme="majorBidi"/>
          <w:spacing w:val="82"/>
        </w:rPr>
        <w:t xml:space="preserve"> </w:t>
      </w:r>
      <w:r w:rsidRPr="00853B74">
        <w:rPr>
          <w:rFonts w:asciiTheme="majorBidi" w:hAnsiTheme="majorBidi" w:cstheme="majorBidi"/>
          <w:spacing w:val="13"/>
        </w:rPr>
        <w:t xml:space="preserve">waris </w:t>
      </w:r>
      <w:r w:rsidRPr="00853B74">
        <w:rPr>
          <w:rFonts w:asciiTheme="majorBidi" w:hAnsiTheme="majorBidi" w:cstheme="majorBidi"/>
          <w:i/>
          <w:spacing w:val="14"/>
        </w:rPr>
        <w:t xml:space="preserve">ashabah </w:t>
      </w:r>
      <w:r w:rsidRPr="00853B74">
        <w:rPr>
          <w:rFonts w:asciiTheme="majorBidi" w:hAnsiTheme="majorBidi" w:cstheme="majorBidi"/>
          <w:spacing w:val="12"/>
        </w:rPr>
        <w:t xml:space="preserve">dan </w:t>
      </w:r>
      <w:r w:rsidRPr="00853B74">
        <w:rPr>
          <w:rFonts w:asciiTheme="majorBidi" w:hAnsiTheme="majorBidi" w:cstheme="majorBidi"/>
          <w:i/>
          <w:spacing w:val="13"/>
        </w:rPr>
        <w:t>dzul</w:t>
      </w:r>
      <w:r w:rsidRPr="00853B74">
        <w:rPr>
          <w:rFonts w:asciiTheme="majorBidi" w:hAnsiTheme="majorBidi" w:cstheme="majorBidi"/>
          <w:i/>
          <w:spacing w:val="86"/>
        </w:rPr>
        <w:t xml:space="preserve"> </w:t>
      </w:r>
      <w:r w:rsidRPr="00853B74">
        <w:rPr>
          <w:rFonts w:asciiTheme="majorBidi" w:hAnsiTheme="majorBidi" w:cstheme="majorBidi"/>
          <w:i/>
          <w:spacing w:val="13"/>
        </w:rPr>
        <w:t>Arham,</w:t>
      </w:r>
      <w:r w:rsidRPr="00853B74">
        <w:rPr>
          <w:rFonts w:asciiTheme="majorBidi" w:hAnsiTheme="majorBidi" w:cstheme="majorBidi"/>
          <w:i/>
          <w:spacing w:val="86"/>
        </w:rPr>
        <w:t xml:space="preserve"> </w:t>
      </w:r>
      <w:r w:rsidRPr="00853B74">
        <w:rPr>
          <w:rFonts w:asciiTheme="majorBidi" w:hAnsiTheme="majorBidi" w:cstheme="majorBidi"/>
          <w:spacing w:val="12"/>
        </w:rPr>
        <w:t xml:space="preserve">bagian  </w:t>
      </w:r>
      <w:r w:rsidRPr="00853B74">
        <w:rPr>
          <w:rFonts w:asciiTheme="majorBidi" w:hAnsiTheme="majorBidi" w:cstheme="majorBidi"/>
          <w:spacing w:val="13"/>
        </w:rPr>
        <w:t xml:space="preserve">mereka  </w:t>
      </w:r>
      <w:r w:rsidRPr="00853B74">
        <w:rPr>
          <w:rFonts w:asciiTheme="majorBidi" w:hAnsiTheme="majorBidi" w:cstheme="majorBidi"/>
          <w:spacing w:val="10"/>
        </w:rPr>
        <w:t xml:space="preserve">yang </w:t>
      </w:r>
      <w:r w:rsidRPr="00853B74">
        <w:rPr>
          <w:rFonts w:asciiTheme="majorBidi" w:hAnsiTheme="majorBidi" w:cstheme="majorBidi"/>
          <w:spacing w:val="13"/>
        </w:rPr>
        <w:t xml:space="preserve">disebut terakhir </w:t>
      </w:r>
      <w:r w:rsidRPr="00853B74">
        <w:rPr>
          <w:rFonts w:asciiTheme="majorBidi" w:hAnsiTheme="majorBidi" w:cstheme="majorBidi"/>
          <w:spacing w:val="14"/>
        </w:rPr>
        <w:t xml:space="preserve">merupakan </w:t>
      </w:r>
      <w:r w:rsidRPr="00853B74">
        <w:rPr>
          <w:rFonts w:asciiTheme="majorBidi" w:hAnsiTheme="majorBidi" w:cstheme="majorBidi"/>
          <w:spacing w:val="10"/>
        </w:rPr>
        <w:t xml:space="preserve">sisa </w:t>
      </w:r>
      <w:r w:rsidRPr="00853B74">
        <w:rPr>
          <w:rFonts w:asciiTheme="majorBidi" w:hAnsiTheme="majorBidi" w:cstheme="majorBidi"/>
          <w:spacing w:val="13"/>
        </w:rPr>
        <w:t xml:space="preserve">setelah </w:t>
      </w:r>
      <w:r w:rsidRPr="00853B74">
        <w:rPr>
          <w:rFonts w:asciiTheme="majorBidi" w:hAnsiTheme="majorBidi" w:cstheme="majorBidi"/>
          <w:spacing w:val="14"/>
        </w:rPr>
        <w:t xml:space="preserve">dikeluarkan </w:t>
      </w:r>
      <w:r w:rsidRPr="00853B74">
        <w:rPr>
          <w:rFonts w:asciiTheme="majorBidi" w:hAnsiTheme="majorBidi" w:cstheme="majorBidi"/>
          <w:spacing w:val="10"/>
        </w:rPr>
        <w:t xml:space="preserve">hak </w:t>
      </w:r>
      <w:r w:rsidRPr="00853B74">
        <w:rPr>
          <w:rFonts w:asciiTheme="majorBidi" w:hAnsiTheme="majorBidi" w:cstheme="majorBidi"/>
          <w:spacing w:val="11"/>
        </w:rPr>
        <w:t xml:space="preserve">para ahli </w:t>
      </w:r>
      <w:r w:rsidRPr="00853B74">
        <w:rPr>
          <w:rFonts w:asciiTheme="majorBidi" w:hAnsiTheme="majorBidi" w:cstheme="majorBidi"/>
          <w:spacing w:val="13"/>
        </w:rPr>
        <w:t xml:space="preserve">waris </w:t>
      </w:r>
      <w:r w:rsidRPr="00853B74">
        <w:rPr>
          <w:rFonts w:asciiTheme="majorBidi" w:hAnsiTheme="majorBidi" w:cstheme="majorBidi"/>
          <w:i/>
          <w:spacing w:val="12"/>
        </w:rPr>
        <w:t xml:space="preserve">dzul </w:t>
      </w:r>
      <w:r w:rsidRPr="00853B74">
        <w:rPr>
          <w:rFonts w:asciiTheme="majorBidi" w:hAnsiTheme="majorBidi" w:cstheme="majorBidi"/>
          <w:i/>
          <w:spacing w:val="14"/>
        </w:rPr>
        <w:t>faraaidh.</w:t>
      </w:r>
    </w:p>
    <w:p w:rsidR="00826F7C" w:rsidRPr="00853B74" w:rsidRDefault="00826F7C" w:rsidP="00AE2305">
      <w:pPr>
        <w:pStyle w:val="BodyText"/>
        <w:spacing w:line="360" w:lineRule="auto"/>
        <w:ind w:right="3" w:firstLine="709"/>
        <w:jc w:val="both"/>
        <w:rPr>
          <w:rFonts w:asciiTheme="majorBidi" w:hAnsiTheme="majorBidi" w:cstheme="majorBidi"/>
          <w:spacing w:val="11"/>
        </w:rPr>
      </w:pPr>
      <w:r w:rsidRPr="00853B74">
        <w:rPr>
          <w:rFonts w:asciiTheme="majorBidi" w:hAnsiTheme="majorBidi" w:cstheme="majorBidi"/>
          <w:spacing w:val="11"/>
        </w:rPr>
        <w:t xml:space="preserve">Anak </w:t>
      </w:r>
      <w:r w:rsidRPr="00853B74">
        <w:rPr>
          <w:rFonts w:asciiTheme="majorBidi" w:hAnsiTheme="majorBidi" w:cstheme="majorBidi"/>
          <w:spacing w:val="14"/>
        </w:rPr>
        <w:t xml:space="preserve">perempuan merupakan </w:t>
      </w:r>
      <w:r w:rsidRPr="00853B74">
        <w:rPr>
          <w:rFonts w:asciiTheme="majorBidi" w:hAnsiTheme="majorBidi" w:cstheme="majorBidi"/>
          <w:i/>
          <w:spacing w:val="12"/>
        </w:rPr>
        <w:t xml:space="preserve">dzul </w:t>
      </w:r>
      <w:r w:rsidRPr="00853B74">
        <w:rPr>
          <w:rFonts w:asciiTheme="majorBidi" w:hAnsiTheme="majorBidi" w:cstheme="majorBidi"/>
          <w:i/>
          <w:spacing w:val="14"/>
        </w:rPr>
        <w:t xml:space="preserve">faraaidh </w:t>
      </w:r>
      <w:r w:rsidRPr="00853B74">
        <w:rPr>
          <w:rFonts w:asciiTheme="majorBidi" w:hAnsiTheme="majorBidi" w:cstheme="majorBidi"/>
          <w:spacing w:val="11"/>
        </w:rPr>
        <w:t xml:space="preserve">yang </w:t>
      </w:r>
      <w:r w:rsidRPr="00853B74">
        <w:rPr>
          <w:rFonts w:asciiTheme="majorBidi" w:hAnsiTheme="majorBidi" w:cstheme="majorBidi"/>
          <w:spacing w:val="13"/>
        </w:rPr>
        <w:t xml:space="preserve">telah </w:t>
      </w:r>
      <w:r w:rsidRPr="00853B74">
        <w:rPr>
          <w:rFonts w:asciiTheme="majorBidi" w:hAnsiTheme="majorBidi" w:cstheme="majorBidi"/>
          <w:spacing w:val="15"/>
        </w:rPr>
        <w:t xml:space="preserve">ditetapkan </w:t>
      </w:r>
      <w:r w:rsidRPr="00853B74">
        <w:rPr>
          <w:rFonts w:asciiTheme="majorBidi" w:hAnsiTheme="majorBidi" w:cstheme="majorBidi"/>
          <w:spacing w:val="10"/>
        </w:rPr>
        <w:t xml:space="preserve">Allah </w:t>
      </w:r>
      <w:r w:rsidRPr="00853B74">
        <w:rPr>
          <w:rFonts w:asciiTheme="majorBidi" w:hAnsiTheme="majorBidi" w:cstheme="majorBidi"/>
          <w:spacing w:val="13"/>
        </w:rPr>
        <w:t xml:space="preserve">langsung bagiannya. Menurut </w:t>
      </w:r>
      <w:r w:rsidRPr="00853B74">
        <w:rPr>
          <w:rFonts w:asciiTheme="majorBidi" w:hAnsiTheme="majorBidi" w:cstheme="majorBidi"/>
          <w:spacing w:val="11"/>
        </w:rPr>
        <w:t xml:space="preserve">fiqih </w:t>
      </w:r>
      <w:r w:rsidRPr="00853B74">
        <w:rPr>
          <w:rFonts w:asciiTheme="majorBidi" w:hAnsiTheme="majorBidi" w:cstheme="majorBidi"/>
          <w:spacing w:val="13"/>
        </w:rPr>
        <w:t xml:space="preserve">mawaris, </w:t>
      </w:r>
      <w:r w:rsidRPr="00853B74">
        <w:rPr>
          <w:rFonts w:asciiTheme="majorBidi" w:hAnsiTheme="majorBidi" w:cstheme="majorBidi"/>
          <w:spacing w:val="11"/>
        </w:rPr>
        <w:t xml:space="preserve">Anak </w:t>
      </w:r>
      <w:r w:rsidRPr="00853B74">
        <w:rPr>
          <w:rFonts w:asciiTheme="majorBidi" w:hAnsiTheme="majorBidi" w:cstheme="majorBidi"/>
          <w:spacing w:val="14"/>
        </w:rPr>
        <w:t xml:space="preserve">perempuan </w:t>
      </w:r>
      <w:r w:rsidRPr="00853B74">
        <w:rPr>
          <w:rFonts w:asciiTheme="majorBidi" w:hAnsiTheme="majorBidi" w:cstheme="majorBidi"/>
          <w:spacing w:val="12"/>
        </w:rPr>
        <w:t xml:space="preserve">memper oleh  </w:t>
      </w:r>
      <w:r w:rsidRPr="00853B74">
        <w:rPr>
          <w:rFonts w:asciiTheme="majorBidi" w:hAnsiTheme="majorBidi" w:cstheme="majorBidi"/>
          <w:spacing w:val="13"/>
        </w:rPr>
        <w:t xml:space="preserve">bagian </w:t>
      </w:r>
      <w:r w:rsidRPr="00853B74">
        <w:rPr>
          <w:rFonts w:asciiTheme="majorBidi" w:hAnsiTheme="majorBidi" w:cstheme="majorBidi"/>
          <w:spacing w:val="14"/>
        </w:rPr>
        <w:t xml:space="preserve">setengah </w:t>
      </w:r>
      <w:r w:rsidRPr="00853B74">
        <w:rPr>
          <w:rFonts w:asciiTheme="majorBidi" w:hAnsiTheme="majorBidi" w:cstheme="majorBidi"/>
          <w:spacing w:val="9"/>
        </w:rPr>
        <w:t xml:space="preserve">jika </w:t>
      </w:r>
      <w:r w:rsidRPr="00853B74">
        <w:rPr>
          <w:rFonts w:asciiTheme="majorBidi" w:hAnsiTheme="majorBidi" w:cstheme="majorBidi"/>
          <w:spacing w:val="14"/>
        </w:rPr>
        <w:t xml:space="preserve">memenuhi </w:t>
      </w:r>
      <w:r w:rsidRPr="00853B74">
        <w:rPr>
          <w:rFonts w:asciiTheme="majorBidi" w:hAnsiTheme="majorBidi" w:cstheme="majorBidi"/>
          <w:spacing w:val="12"/>
        </w:rPr>
        <w:t xml:space="preserve">dua syarat yaitu </w:t>
      </w:r>
      <w:r w:rsidRPr="00853B74">
        <w:rPr>
          <w:rFonts w:asciiTheme="majorBidi" w:hAnsiTheme="majorBidi" w:cstheme="majorBidi"/>
          <w:i/>
          <w:spacing w:val="15"/>
        </w:rPr>
        <w:t>pertama,</w:t>
      </w:r>
      <w:r w:rsidRPr="00853B74">
        <w:rPr>
          <w:rFonts w:asciiTheme="majorBidi" w:hAnsiTheme="majorBidi" w:cstheme="majorBidi"/>
          <w:spacing w:val="15"/>
        </w:rPr>
        <w:t xml:space="preserve">tidak </w:t>
      </w:r>
      <w:r w:rsidRPr="00853B74">
        <w:rPr>
          <w:rFonts w:asciiTheme="majorBidi" w:hAnsiTheme="majorBidi" w:cstheme="majorBidi"/>
          <w:spacing w:val="13"/>
        </w:rPr>
        <w:t xml:space="preserve">bersama- </w:t>
      </w:r>
      <w:r w:rsidRPr="00853B74">
        <w:rPr>
          <w:rFonts w:asciiTheme="majorBidi" w:hAnsiTheme="majorBidi" w:cstheme="majorBidi"/>
          <w:spacing w:val="10"/>
        </w:rPr>
        <w:t xml:space="preserve">sama </w:t>
      </w:r>
      <w:r w:rsidRPr="00853B74">
        <w:rPr>
          <w:rFonts w:asciiTheme="majorBidi" w:hAnsiTheme="majorBidi" w:cstheme="majorBidi"/>
          <w:spacing w:val="14"/>
        </w:rPr>
        <w:t xml:space="preserve">dengan </w:t>
      </w:r>
      <w:r w:rsidRPr="00853B74">
        <w:rPr>
          <w:rFonts w:asciiTheme="majorBidi" w:hAnsiTheme="majorBidi" w:cstheme="majorBidi"/>
          <w:spacing w:val="12"/>
        </w:rPr>
        <w:t xml:space="preserve">anak </w:t>
      </w:r>
      <w:r w:rsidRPr="00853B74">
        <w:rPr>
          <w:rFonts w:asciiTheme="majorBidi" w:hAnsiTheme="majorBidi" w:cstheme="majorBidi"/>
          <w:spacing w:val="11"/>
        </w:rPr>
        <w:t xml:space="preserve">laki- </w:t>
      </w:r>
      <w:r w:rsidRPr="00853B74">
        <w:rPr>
          <w:rFonts w:asciiTheme="majorBidi" w:hAnsiTheme="majorBidi" w:cstheme="majorBidi"/>
          <w:spacing w:val="12"/>
        </w:rPr>
        <w:t xml:space="preserve">laki </w:t>
      </w:r>
      <w:r w:rsidRPr="00853B74">
        <w:rPr>
          <w:rFonts w:asciiTheme="majorBidi" w:hAnsiTheme="majorBidi" w:cstheme="majorBidi"/>
          <w:spacing w:val="11"/>
        </w:rPr>
        <w:t xml:space="preserve">yang </w:t>
      </w:r>
      <w:r w:rsidRPr="00853B74">
        <w:rPr>
          <w:rFonts w:asciiTheme="majorBidi" w:hAnsiTheme="majorBidi" w:cstheme="majorBidi"/>
          <w:spacing w:val="13"/>
        </w:rPr>
        <w:t xml:space="preserve">manjadi </w:t>
      </w:r>
      <w:r w:rsidRPr="00853B74">
        <w:rPr>
          <w:rFonts w:asciiTheme="majorBidi" w:hAnsiTheme="majorBidi" w:cstheme="majorBidi"/>
          <w:i/>
          <w:spacing w:val="13"/>
        </w:rPr>
        <w:t xml:space="preserve">mu’asib- </w:t>
      </w:r>
      <w:r w:rsidRPr="00853B74">
        <w:rPr>
          <w:rFonts w:asciiTheme="majorBidi" w:hAnsiTheme="majorBidi" w:cstheme="majorBidi"/>
          <w:i/>
          <w:spacing w:val="10"/>
        </w:rPr>
        <w:t xml:space="preserve">nya </w:t>
      </w:r>
      <w:r w:rsidRPr="00853B74">
        <w:rPr>
          <w:rFonts w:asciiTheme="majorBidi" w:hAnsiTheme="majorBidi" w:cstheme="majorBidi"/>
          <w:spacing w:val="11"/>
        </w:rPr>
        <w:t xml:space="preserve">ahli </w:t>
      </w:r>
      <w:r w:rsidRPr="00853B74">
        <w:rPr>
          <w:rFonts w:asciiTheme="majorBidi" w:hAnsiTheme="majorBidi" w:cstheme="majorBidi"/>
          <w:spacing w:val="13"/>
        </w:rPr>
        <w:t xml:space="preserve">waris </w:t>
      </w:r>
      <w:r w:rsidRPr="00853B74">
        <w:rPr>
          <w:rFonts w:asciiTheme="majorBidi" w:hAnsiTheme="majorBidi" w:cstheme="majorBidi"/>
          <w:spacing w:val="10"/>
        </w:rPr>
        <w:t xml:space="preserve">yang </w:t>
      </w:r>
      <w:r w:rsidRPr="00853B74">
        <w:rPr>
          <w:rFonts w:asciiTheme="majorBidi" w:hAnsiTheme="majorBidi" w:cstheme="majorBidi"/>
          <w:spacing w:val="12"/>
        </w:rPr>
        <w:t xml:space="preserve">menarik ahli </w:t>
      </w:r>
      <w:r w:rsidRPr="00853B74">
        <w:rPr>
          <w:rFonts w:asciiTheme="majorBidi" w:hAnsiTheme="majorBidi" w:cstheme="majorBidi"/>
          <w:spacing w:val="13"/>
        </w:rPr>
        <w:t xml:space="preserve">waris </w:t>
      </w:r>
      <w:r w:rsidRPr="00853B74">
        <w:rPr>
          <w:rFonts w:asciiTheme="majorBidi" w:hAnsiTheme="majorBidi" w:cstheme="majorBidi"/>
          <w:spacing w:val="10"/>
        </w:rPr>
        <w:t xml:space="preserve">lain </w:t>
      </w:r>
      <w:r w:rsidRPr="00853B74">
        <w:rPr>
          <w:rFonts w:asciiTheme="majorBidi" w:hAnsiTheme="majorBidi" w:cstheme="majorBidi"/>
          <w:spacing w:val="14"/>
        </w:rPr>
        <w:t xml:space="preserve">menjadi </w:t>
      </w:r>
      <w:r w:rsidRPr="00853B74">
        <w:rPr>
          <w:rFonts w:asciiTheme="majorBidi" w:hAnsiTheme="majorBidi" w:cstheme="majorBidi"/>
          <w:i/>
          <w:spacing w:val="13"/>
        </w:rPr>
        <w:t xml:space="preserve">Ashabah </w:t>
      </w:r>
      <w:r w:rsidRPr="00853B74">
        <w:rPr>
          <w:rFonts w:asciiTheme="majorBidi" w:hAnsiTheme="majorBidi" w:cstheme="majorBidi"/>
          <w:spacing w:val="11"/>
        </w:rPr>
        <w:t xml:space="preserve">kalau  </w:t>
      </w:r>
      <w:r w:rsidRPr="00853B74">
        <w:rPr>
          <w:rFonts w:asciiTheme="majorBidi" w:hAnsiTheme="majorBidi" w:cstheme="majorBidi"/>
          <w:spacing w:val="9"/>
        </w:rPr>
        <w:t xml:space="preserve">dia </w:t>
      </w:r>
      <w:r w:rsidRPr="00853B74">
        <w:rPr>
          <w:rFonts w:asciiTheme="majorBidi" w:hAnsiTheme="majorBidi" w:cstheme="majorBidi"/>
          <w:spacing w:val="13"/>
        </w:rPr>
        <w:t xml:space="preserve">bersama dengan mu’asibnya, </w:t>
      </w:r>
      <w:r w:rsidRPr="00853B74">
        <w:rPr>
          <w:rFonts w:asciiTheme="majorBidi" w:hAnsiTheme="majorBidi" w:cstheme="majorBidi"/>
          <w:spacing w:val="12"/>
        </w:rPr>
        <w:t xml:space="preserve">anak </w:t>
      </w:r>
      <w:r w:rsidRPr="00853B74">
        <w:rPr>
          <w:rFonts w:asciiTheme="majorBidi" w:hAnsiTheme="majorBidi" w:cstheme="majorBidi"/>
          <w:spacing w:val="14"/>
        </w:rPr>
        <w:t xml:space="preserve">perempuan </w:t>
      </w:r>
      <w:r w:rsidRPr="00853B74">
        <w:rPr>
          <w:rFonts w:asciiTheme="majorBidi" w:hAnsiTheme="majorBidi" w:cstheme="majorBidi"/>
          <w:spacing w:val="12"/>
        </w:rPr>
        <w:t xml:space="preserve">dapat </w:t>
      </w:r>
      <w:r w:rsidRPr="00853B74">
        <w:rPr>
          <w:rFonts w:asciiTheme="majorBidi" w:hAnsiTheme="majorBidi" w:cstheme="majorBidi"/>
          <w:spacing w:val="13"/>
        </w:rPr>
        <w:t xml:space="preserve">mewarisi bagian </w:t>
      </w:r>
      <w:r w:rsidRPr="00853B74">
        <w:rPr>
          <w:rFonts w:asciiTheme="majorBidi" w:hAnsiTheme="majorBidi" w:cstheme="majorBidi"/>
          <w:spacing w:val="12"/>
        </w:rPr>
        <w:t xml:space="preserve">lunak. Hal </w:t>
      </w:r>
      <w:r w:rsidRPr="00853B74">
        <w:rPr>
          <w:rFonts w:asciiTheme="majorBidi" w:hAnsiTheme="majorBidi" w:cstheme="majorBidi"/>
          <w:spacing w:val="10"/>
        </w:rPr>
        <w:t xml:space="preserve">ini </w:t>
      </w:r>
      <w:r w:rsidRPr="00853B74">
        <w:rPr>
          <w:rFonts w:asciiTheme="majorBidi" w:hAnsiTheme="majorBidi" w:cstheme="majorBidi"/>
          <w:spacing w:val="14"/>
        </w:rPr>
        <w:t xml:space="preserve">sesuai  </w:t>
      </w:r>
      <w:r w:rsidRPr="00853B74">
        <w:rPr>
          <w:rFonts w:asciiTheme="majorBidi" w:hAnsiTheme="majorBidi" w:cstheme="majorBidi"/>
          <w:spacing w:val="12"/>
        </w:rPr>
        <w:t xml:space="preserve">firman  Allah  </w:t>
      </w:r>
      <w:r w:rsidRPr="00853B74">
        <w:rPr>
          <w:rFonts w:asciiTheme="majorBidi" w:hAnsiTheme="majorBidi" w:cstheme="majorBidi"/>
          <w:spacing w:val="13"/>
        </w:rPr>
        <w:t xml:space="preserve">swt., “Allah </w:t>
      </w:r>
      <w:r w:rsidRPr="00853B74">
        <w:rPr>
          <w:rFonts w:asciiTheme="majorBidi" w:hAnsiTheme="majorBidi" w:cstheme="majorBidi"/>
          <w:spacing w:val="15"/>
        </w:rPr>
        <w:t xml:space="preserve">mensyariatkan </w:t>
      </w:r>
      <w:r w:rsidRPr="00853B74">
        <w:rPr>
          <w:rFonts w:asciiTheme="majorBidi" w:hAnsiTheme="majorBidi" w:cstheme="majorBidi"/>
          <w:spacing w:val="12"/>
        </w:rPr>
        <w:t xml:space="preserve">bagimu </w:t>
      </w:r>
      <w:r w:rsidRPr="00853B74">
        <w:rPr>
          <w:rFonts w:asciiTheme="majorBidi" w:hAnsiTheme="majorBidi" w:cstheme="majorBidi"/>
          <w:spacing w:val="15"/>
        </w:rPr>
        <w:t xml:space="preserve">tentang </w:t>
      </w:r>
      <w:r w:rsidRPr="00853B74">
        <w:rPr>
          <w:rFonts w:asciiTheme="majorBidi" w:hAnsiTheme="majorBidi" w:cstheme="majorBidi"/>
          <w:spacing w:val="14"/>
        </w:rPr>
        <w:t xml:space="preserve">(pembagian warisan </w:t>
      </w:r>
      <w:r w:rsidRPr="00853B74">
        <w:rPr>
          <w:rFonts w:asciiTheme="majorBidi" w:hAnsiTheme="majorBidi" w:cstheme="majorBidi"/>
          <w:spacing w:val="13"/>
        </w:rPr>
        <w:t xml:space="preserve">untuk </w:t>
      </w:r>
      <w:r w:rsidRPr="00853B74">
        <w:rPr>
          <w:rFonts w:asciiTheme="majorBidi" w:hAnsiTheme="majorBidi" w:cstheme="majorBidi"/>
        </w:rPr>
        <w:t xml:space="preserve">) </w:t>
      </w:r>
      <w:r w:rsidRPr="00853B74">
        <w:rPr>
          <w:rFonts w:asciiTheme="majorBidi" w:hAnsiTheme="majorBidi" w:cstheme="majorBidi"/>
          <w:spacing w:val="12"/>
        </w:rPr>
        <w:t xml:space="preserve">anak </w:t>
      </w:r>
      <w:r w:rsidRPr="00853B74">
        <w:rPr>
          <w:rFonts w:asciiTheme="majorBidi" w:hAnsiTheme="majorBidi" w:cstheme="majorBidi"/>
        </w:rPr>
        <w:t xml:space="preserve">- </w:t>
      </w:r>
      <w:r w:rsidRPr="00853B74">
        <w:rPr>
          <w:rFonts w:asciiTheme="majorBidi" w:hAnsiTheme="majorBidi" w:cstheme="majorBidi"/>
          <w:spacing w:val="11"/>
        </w:rPr>
        <w:t xml:space="preserve">anak  </w:t>
      </w:r>
      <w:r w:rsidRPr="00853B74">
        <w:rPr>
          <w:rFonts w:asciiTheme="majorBidi" w:hAnsiTheme="majorBidi" w:cstheme="majorBidi"/>
          <w:spacing w:val="9"/>
        </w:rPr>
        <w:t xml:space="preserve">mu.  </w:t>
      </w:r>
      <w:r w:rsidRPr="00853B74">
        <w:rPr>
          <w:rFonts w:asciiTheme="majorBidi" w:hAnsiTheme="majorBidi" w:cstheme="majorBidi"/>
          <w:spacing w:val="13"/>
        </w:rPr>
        <w:t xml:space="preserve">Yaitu  </w:t>
      </w:r>
      <w:r w:rsidRPr="00853B74">
        <w:rPr>
          <w:rFonts w:asciiTheme="majorBidi" w:hAnsiTheme="majorBidi" w:cstheme="majorBidi"/>
          <w:spacing w:val="12"/>
        </w:rPr>
        <w:t xml:space="preserve">bagian  </w:t>
      </w:r>
      <w:r w:rsidRPr="00853B74">
        <w:rPr>
          <w:rFonts w:asciiTheme="majorBidi" w:hAnsiTheme="majorBidi" w:cstheme="majorBidi"/>
          <w:spacing w:val="14"/>
        </w:rPr>
        <w:t xml:space="preserve">seorang </w:t>
      </w:r>
      <w:r w:rsidRPr="00853B74">
        <w:rPr>
          <w:rFonts w:asciiTheme="majorBidi" w:hAnsiTheme="majorBidi" w:cstheme="majorBidi"/>
          <w:spacing w:val="12"/>
        </w:rPr>
        <w:t>anak</w:t>
      </w:r>
      <w:r w:rsidRPr="00853B74">
        <w:rPr>
          <w:rFonts w:asciiTheme="majorBidi" w:hAnsiTheme="majorBidi" w:cstheme="majorBidi"/>
          <w:spacing w:val="84"/>
        </w:rPr>
        <w:t xml:space="preserve"> </w:t>
      </w:r>
      <w:r w:rsidRPr="00853B74">
        <w:rPr>
          <w:rFonts w:asciiTheme="majorBidi" w:hAnsiTheme="majorBidi" w:cstheme="majorBidi"/>
          <w:spacing w:val="12"/>
        </w:rPr>
        <w:t xml:space="preserve">laki- </w:t>
      </w:r>
      <w:r w:rsidRPr="00853B74">
        <w:rPr>
          <w:rFonts w:asciiTheme="majorBidi" w:hAnsiTheme="majorBidi" w:cstheme="majorBidi"/>
          <w:spacing w:val="11"/>
        </w:rPr>
        <w:t xml:space="preserve">laki </w:t>
      </w:r>
      <w:r w:rsidRPr="00853B74">
        <w:rPr>
          <w:rFonts w:asciiTheme="majorBidi" w:hAnsiTheme="majorBidi" w:cstheme="majorBidi"/>
          <w:spacing w:val="15"/>
        </w:rPr>
        <w:t xml:space="preserve">sadengan </w:t>
      </w:r>
      <w:r w:rsidRPr="00853B74">
        <w:rPr>
          <w:rFonts w:asciiTheme="majorBidi" w:hAnsiTheme="majorBidi" w:cstheme="majorBidi"/>
          <w:spacing w:val="10"/>
        </w:rPr>
        <w:t xml:space="preserve">dua </w:t>
      </w:r>
      <w:r w:rsidRPr="00853B74">
        <w:rPr>
          <w:rFonts w:asciiTheme="majorBidi" w:hAnsiTheme="majorBidi" w:cstheme="majorBidi"/>
          <w:spacing w:val="14"/>
        </w:rPr>
        <w:t xml:space="preserve">orang </w:t>
      </w:r>
      <w:r w:rsidRPr="00853B74">
        <w:rPr>
          <w:rFonts w:asciiTheme="majorBidi" w:hAnsiTheme="majorBidi" w:cstheme="majorBidi"/>
          <w:spacing w:val="12"/>
        </w:rPr>
        <w:t xml:space="preserve">anak </w:t>
      </w:r>
      <w:r w:rsidRPr="00853B74">
        <w:rPr>
          <w:rFonts w:asciiTheme="majorBidi" w:hAnsiTheme="majorBidi" w:cstheme="majorBidi"/>
          <w:spacing w:val="14"/>
        </w:rPr>
        <w:t xml:space="preserve">perempun”   </w:t>
      </w:r>
      <w:r w:rsidRPr="00853B74">
        <w:rPr>
          <w:rFonts w:asciiTheme="majorBidi" w:hAnsiTheme="majorBidi" w:cstheme="majorBidi"/>
        </w:rPr>
        <w:t xml:space="preserve">( </w:t>
      </w:r>
      <w:r w:rsidRPr="00853B74">
        <w:rPr>
          <w:rFonts w:asciiTheme="majorBidi" w:hAnsiTheme="majorBidi" w:cstheme="majorBidi"/>
          <w:spacing w:val="13"/>
        </w:rPr>
        <w:t xml:space="preserve">an-Nisaa </w:t>
      </w:r>
      <w:r w:rsidRPr="00853B74">
        <w:rPr>
          <w:rFonts w:asciiTheme="majorBidi" w:hAnsiTheme="majorBidi" w:cstheme="majorBidi"/>
          <w:spacing w:val="9"/>
        </w:rPr>
        <w:t xml:space="preserve">(4) </w:t>
      </w:r>
      <w:r w:rsidRPr="00853B74">
        <w:rPr>
          <w:rFonts w:asciiTheme="majorBidi" w:hAnsiTheme="majorBidi" w:cstheme="majorBidi"/>
        </w:rPr>
        <w:t xml:space="preserve">: </w:t>
      </w:r>
      <w:r w:rsidRPr="00853B74">
        <w:rPr>
          <w:rFonts w:asciiTheme="majorBidi" w:hAnsiTheme="majorBidi" w:cstheme="majorBidi"/>
          <w:spacing w:val="7"/>
        </w:rPr>
        <w:t xml:space="preserve">11 ). </w:t>
      </w:r>
      <w:r w:rsidRPr="00853B74">
        <w:rPr>
          <w:rFonts w:asciiTheme="majorBidi" w:hAnsiTheme="majorBidi" w:cstheme="majorBidi"/>
          <w:i/>
          <w:spacing w:val="12"/>
        </w:rPr>
        <w:t xml:space="preserve">Kedua </w:t>
      </w:r>
      <w:r w:rsidRPr="00853B74">
        <w:rPr>
          <w:rFonts w:asciiTheme="majorBidi" w:hAnsiTheme="majorBidi" w:cstheme="majorBidi"/>
        </w:rPr>
        <w:t xml:space="preserve">t </w:t>
      </w:r>
      <w:r w:rsidRPr="00853B74">
        <w:rPr>
          <w:rFonts w:asciiTheme="majorBidi" w:hAnsiTheme="majorBidi" w:cstheme="majorBidi"/>
          <w:spacing w:val="11"/>
        </w:rPr>
        <w:t xml:space="preserve">idak </w:t>
      </w:r>
      <w:r w:rsidRPr="00853B74">
        <w:rPr>
          <w:rFonts w:asciiTheme="majorBidi" w:hAnsiTheme="majorBidi" w:cstheme="majorBidi"/>
          <w:spacing w:val="13"/>
        </w:rPr>
        <w:t xml:space="preserve">bersama- </w:t>
      </w:r>
      <w:r w:rsidRPr="00853B74">
        <w:rPr>
          <w:rFonts w:asciiTheme="majorBidi" w:hAnsiTheme="majorBidi" w:cstheme="majorBidi"/>
          <w:spacing w:val="10"/>
        </w:rPr>
        <w:t xml:space="preserve">sama  </w:t>
      </w:r>
      <w:r w:rsidRPr="00853B74">
        <w:rPr>
          <w:rFonts w:asciiTheme="majorBidi" w:hAnsiTheme="majorBidi" w:cstheme="majorBidi"/>
          <w:spacing w:val="14"/>
        </w:rPr>
        <w:t xml:space="preserve">dengan  </w:t>
      </w:r>
      <w:r w:rsidRPr="00853B74">
        <w:rPr>
          <w:rFonts w:asciiTheme="majorBidi" w:hAnsiTheme="majorBidi" w:cstheme="majorBidi"/>
          <w:spacing w:val="11"/>
        </w:rPr>
        <w:t xml:space="preserve">anak  </w:t>
      </w:r>
      <w:r w:rsidRPr="00853B74">
        <w:rPr>
          <w:rFonts w:asciiTheme="majorBidi" w:hAnsiTheme="majorBidi" w:cstheme="majorBidi"/>
          <w:spacing w:val="14"/>
        </w:rPr>
        <w:lastRenderedPageBreak/>
        <w:t xml:space="preserve">perempuan </w:t>
      </w:r>
      <w:r w:rsidRPr="00853B74">
        <w:rPr>
          <w:rFonts w:asciiTheme="majorBidi" w:hAnsiTheme="majorBidi" w:cstheme="majorBidi"/>
          <w:spacing w:val="13"/>
        </w:rPr>
        <w:t xml:space="preserve">lainnya. Dengan </w:t>
      </w:r>
      <w:r w:rsidRPr="00853B74">
        <w:rPr>
          <w:rFonts w:asciiTheme="majorBidi" w:hAnsiTheme="majorBidi" w:cstheme="majorBidi"/>
          <w:spacing w:val="12"/>
        </w:rPr>
        <w:t xml:space="preserve">kata </w:t>
      </w:r>
      <w:r w:rsidRPr="00853B74">
        <w:rPr>
          <w:rFonts w:asciiTheme="majorBidi" w:hAnsiTheme="majorBidi" w:cstheme="majorBidi"/>
          <w:spacing w:val="10"/>
        </w:rPr>
        <w:t xml:space="preserve">lain </w:t>
      </w:r>
      <w:r w:rsidRPr="00853B74">
        <w:rPr>
          <w:rFonts w:asciiTheme="majorBidi" w:hAnsiTheme="majorBidi" w:cstheme="majorBidi"/>
          <w:spacing w:val="9"/>
        </w:rPr>
        <w:t xml:space="preserve">dia </w:t>
      </w:r>
      <w:r w:rsidRPr="00853B74">
        <w:rPr>
          <w:rFonts w:asciiTheme="majorBidi" w:hAnsiTheme="majorBidi" w:cstheme="majorBidi"/>
          <w:spacing w:val="11"/>
        </w:rPr>
        <w:t xml:space="preserve">hanya </w:t>
      </w:r>
      <w:r w:rsidRPr="00853B74">
        <w:rPr>
          <w:rFonts w:asciiTheme="majorBidi" w:hAnsiTheme="majorBidi" w:cstheme="majorBidi"/>
          <w:spacing w:val="13"/>
        </w:rPr>
        <w:t xml:space="preserve">sendiri. </w:t>
      </w:r>
      <w:r w:rsidRPr="00853B74">
        <w:rPr>
          <w:rFonts w:asciiTheme="majorBidi" w:hAnsiTheme="majorBidi" w:cstheme="majorBidi"/>
          <w:spacing w:val="10"/>
        </w:rPr>
        <w:t xml:space="preserve">Jika </w:t>
      </w:r>
      <w:r w:rsidRPr="00853B74">
        <w:rPr>
          <w:rFonts w:asciiTheme="majorBidi" w:hAnsiTheme="majorBidi" w:cstheme="majorBidi"/>
          <w:spacing w:val="9"/>
        </w:rPr>
        <w:t xml:space="preserve">dia </w:t>
      </w:r>
      <w:r w:rsidRPr="00853B74">
        <w:rPr>
          <w:rFonts w:asciiTheme="majorBidi" w:hAnsiTheme="majorBidi" w:cstheme="majorBidi"/>
          <w:spacing w:val="13"/>
        </w:rPr>
        <w:t xml:space="preserve">bersama </w:t>
      </w:r>
      <w:r w:rsidRPr="00853B74">
        <w:rPr>
          <w:rFonts w:asciiTheme="majorBidi" w:hAnsiTheme="majorBidi" w:cstheme="majorBidi"/>
          <w:spacing w:val="14"/>
        </w:rPr>
        <w:t xml:space="preserve">dengan saudara perempuannya </w:t>
      </w:r>
      <w:r w:rsidRPr="00853B74">
        <w:rPr>
          <w:rFonts w:asciiTheme="majorBidi" w:hAnsiTheme="majorBidi" w:cstheme="majorBidi"/>
          <w:spacing w:val="11"/>
        </w:rPr>
        <w:t>yang</w:t>
      </w:r>
      <w:r w:rsidRPr="00853B74">
        <w:rPr>
          <w:rFonts w:asciiTheme="majorBidi" w:hAnsiTheme="majorBidi" w:cstheme="majorBidi"/>
          <w:spacing w:val="82"/>
        </w:rPr>
        <w:t xml:space="preserve"> </w:t>
      </w:r>
      <w:r w:rsidRPr="00853B74">
        <w:rPr>
          <w:rFonts w:asciiTheme="majorBidi" w:hAnsiTheme="majorBidi" w:cstheme="majorBidi"/>
          <w:spacing w:val="10"/>
        </w:rPr>
        <w:t xml:space="preserve">lain, </w:t>
      </w:r>
      <w:r w:rsidRPr="00853B74">
        <w:rPr>
          <w:rFonts w:asciiTheme="majorBidi" w:hAnsiTheme="majorBidi" w:cstheme="majorBidi"/>
          <w:spacing w:val="9"/>
        </w:rPr>
        <w:t xml:space="preserve">dia </w:t>
      </w:r>
      <w:r w:rsidRPr="00853B74">
        <w:rPr>
          <w:rFonts w:asciiTheme="majorBidi" w:hAnsiTheme="majorBidi" w:cstheme="majorBidi"/>
        </w:rPr>
        <w:t xml:space="preserve">t </w:t>
      </w:r>
      <w:r w:rsidRPr="00853B74">
        <w:rPr>
          <w:rFonts w:asciiTheme="majorBidi" w:hAnsiTheme="majorBidi" w:cstheme="majorBidi"/>
          <w:spacing w:val="10"/>
        </w:rPr>
        <w:t xml:space="preserve">idak </w:t>
      </w:r>
      <w:r w:rsidRPr="00853B74">
        <w:rPr>
          <w:rFonts w:asciiTheme="majorBidi" w:hAnsiTheme="majorBidi" w:cstheme="majorBidi"/>
          <w:spacing w:val="9"/>
        </w:rPr>
        <w:t xml:space="preserve">bisa </w:t>
      </w:r>
      <w:r w:rsidRPr="00853B74">
        <w:rPr>
          <w:rFonts w:asciiTheme="majorBidi" w:hAnsiTheme="majorBidi" w:cstheme="majorBidi"/>
          <w:spacing w:val="14"/>
        </w:rPr>
        <w:t xml:space="preserve">mewarisi </w:t>
      </w:r>
      <w:r w:rsidRPr="00853B74">
        <w:rPr>
          <w:rFonts w:asciiTheme="majorBidi" w:hAnsiTheme="majorBidi" w:cstheme="majorBidi"/>
          <w:spacing w:val="13"/>
        </w:rPr>
        <w:t xml:space="preserve">bagiann </w:t>
      </w:r>
      <w:r w:rsidRPr="00853B74">
        <w:rPr>
          <w:rFonts w:asciiTheme="majorBidi" w:hAnsiTheme="majorBidi" w:cstheme="majorBidi"/>
          <w:spacing w:val="14"/>
        </w:rPr>
        <w:t xml:space="preserve">setengah, tetapi </w:t>
      </w:r>
      <w:r w:rsidRPr="00853B74">
        <w:rPr>
          <w:rFonts w:asciiTheme="majorBidi" w:hAnsiTheme="majorBidi" w:cstheme="majorBidi"/>
          <w:spacing w:val="13"/>
        </w:rPr>
        <w:t xml:space="preserve">bersama saudara </w:t>
      </w:r>
      <w:r w:rsidRPr="00853B74">
        <w:rPr>
          <w:rFonts w:asciiTheme="majorBidi" w:hAnsiTheme="majorBidi" w:cstheme="majorBidi"/>
          <w:spacing w:val="14"/>
        </w:rPr>
        <w:t xml:space="preserve">perempuannya </w:t>
      </w:r>
      <w:r w:rsidRPr="00853B74">
        <w:rPr>
          <w:rFonts w:asciiTheme="majorBidi" w:hAnsiTheme="majorBidi" w:cstheme="majorBidi"/>
          <w:spacing w:val="11"/>
        </w:rPr>
        <w:t xml:space="preserve">itu </w:t>
      </w:r>
      <w:r w:rsidRPr="00853B74">
        <w:rPr>
          <w:rFonts w:asciiTheme="majorBidi" w:hAnsiTheme="majorBidi" w:cstheme="majorBidi"/>
          <w:spacing w:val="12"/>
        </w:rPr>
        <w:t xml:space="preserve">mewarisi dua </w:t>
      </w:r>
      <w:r w:rsidRPr="00853B74">
        <w:rPr>
          <w:rFonts w:asciiTheme="majorBidi" w:hAnsiTheme="majorBidi" w:cstheme="majorBidi"/>
          <w:spacing w:val="13"/>
        </w:rPr>
        <w:t xml:space="preserve">pertiga, sesuai </w:t>
      </w:r>
      <w:r w:rsidRPr="00853B74">
        <w:rPr>
          <w:rFonts w:asciiTheme="majorBidi" w:hAnsiTheme="majorBidi" w:cstheme="majorBidi"/>
          <w:spacing w:val="12"/>
        </w:rPr>
        <w:t>firman</w:t>
      </w:r>
      <w:r w:rsidRPr="00853B74">
        <w:rPr>
          <w:rFonts w:asciiTheme="majorBidi" w:hAnsiTheme="majorBidi" w:cstheme="majorBidi"/>
          <w:spacing w:val="60"/>
        </w:rPr>
        <w:t xml:space="preserve"> </w:t>
      </w:r>
      <w:r w:rsidRPr="00853B74">
        <w:rPr>
          <w:rFonts w:asciiTheme="majorBidi" w:hAnsiTheme="majorBidi" w:cstheme="majorBidi"/>
          <w:spacing w:val="12"/>
        </w:rPr>
        <w:t xml:space="preserve">Allah. </w:t>
      </w:r>
      <w:r w:rsidRPr="00853B74">
        <w:rPr>
          <w:rFonts w:asciiTheme="majorBidi" w:hAnsiTheme="majorBidi" w:cstheme="majorBidi"/>
          <w:spacing w:val="11"/>
        </w:rPr>
        <w:t>“jika</w:t>
      </w:r>
      <w:r w:rsidRPr="00853B74">
        <w:rPr>
          <w:rFonts w:asciiTheme="majorBidi" w:hAnsiTheme="majorBidi" w:cstheme="majorBidi"/>
          <w:spacing w:val="82"/>
        </w:rPr>
        <w:t xml:space="preserve"> </w:t>
      </w:r>
      <w:r w:rsidRPr="00853B74">
        <w:rPr>
          <w:rFonts w:asciiTheme="majorBidi" w:hAnsiTheme="majorBidi" w:cstheme="majorBidi"/>
          <w:spacing w:val="12"/>
        </w:rPr>
        <w:t xml:space="preserve">anak </w:t>
      </w:r>
      <w:r w:rsidRPr="00853B74">
        <w:rPr>
          <w:rFonts w:asciiTheme="majorBidi" w:hAnsiTheme="majorBidi" w:cstheme="majorBidi"/>
          <w:spacing w:val="9"/>
        </w:rPr>
        <w:t xml:space="preserve">itu </w:t>
      </w:r>
      <w:r w:rsidRPr="00853B74">
        <w:rPr>
          <w:rFonts w:asciiTheme="majorBidi" w:hAnsiTheme="majorBidi" w:cstheme="majorBidi"/>
          <w:spacing w:val="13"/>
        </w:rPr>
        <w:t xml:space="preserve">semuannya </w:t>
      </w:r>
      <w:r w:rsidRPr="00853B74">
        <w:rPr>
          <w:rFonts w:asciiTheme="majorBidi" w:hAnsiTheme="majorBidi" w:cstheme="majorBidi"/>
          <w:spacing w:val="15"/>
        </w:rPr>
        <w:t xml:space="preserve">perempuan </w:t>
      </w:r>
      <w:r w:rsidRPr="00853B74">
        <w:rPr>
          <w:rFonts w:asciiTheme="majorBidi" w:hAnsiTheme="majorBidi" w:cstheme="majorBidi"/>
          <w:spacing w:val="11"/>
        </w:rPr>
        <w:t xml:space="preserve">lebih </w:t>
      </w:r>
      <w:r w:rsidRPr="00853B74">
        <w:rPr>
          <w:rFonts w:asciiTheme="majorBidi" w:hAnsiTheme="majorBidi" w:cstheme="majorBidi"/>
          <w:spacing w:val="12"/>
        </w:rPr>
        <w:t xml:space="preserve">dari </w:t>
      </w:r>
      <w:r w:rsidRPr="00853B74">
        <w:rPr>
          <w:rFonts w:asciiTheme="majorBidi" w:hAnsiTheme="majorBidi" w:cstheme="majorBidi"/>
          <w:spacing w:val="10"/>
        </w:rPr>
        <w:t xml:space="preserve">dua </w:t>
      </w:r>
      <w:r w:rsidRPr="00853B74">
        <w:rPr>
          <w:rFonts w:asciiTheme="majorBidi" w:hAnsiTheme="majorBidi" w:cstheme="majorBidi"/>
          <w:spacing w:val="11"/>
        </w:rPr>
        <w:t xml:space="preserve">maka </w:t>
      </w:r>
      <w:r w:rsidRPr="00853B74">
        <w:rPr>
          <w:rFonts w:asciiTheme="majorBidi" w:hAnsiTheme="majorBidi" w:cstheme="majorBidi"/>
          <w:spacing w:val="12"/>
        </w:rPr>
        <w:t>bagi</w:t>
      </w:r>
      <w:r w:rsidRPr="00853B74">
        <w:rPr>
          <w:rFonts w:asciiTheme="majorBidi" w:hAnsiTheme="majorBidi" w:cstheme="majorBidi"/>
          <w:spacing w:val="84"/>
        </w:rPr>
        <w:t xml:space="preserve"> </w:t>
      </w:r>
      <w:r w:rsidRPr="00853B74">
        <w:rPr>
          <w:rFonts w:asciiTheme="majorBidi" w:hAnsiTheme="majorBidi" w:cstheme="majorBidi"/>
          <w:spacing w:val="13"/>
        </w:rPr>
        <w:t>mereka</w:t>
      </w:r>
      <w:r w:rsidRPr="00853B74">
        <w:rPr>
          <w:rFonts w:asciiTheme="majorBidi" w:hAnsiTheme="majorBidi" w:cstheme="majorBidi"/>
          <w:spacing w:val="86"/>
        </w:rPr>
        <w:t xml:space="preserve"> </w:t>
      </w:r>
      <w:r w:rsidRPr="00853B74">
        <w:rPr>
          <w:rFonts w:asciiTheme="majorBidi" w:hAnsiTheme="majorBidi" w:cstheme="majorBidi"/>
          <w:spacing w:val="10"/>
        </w:rPr>
        <w:t xml:space="preserve">dua </w:t>
      </w:r>
      <w:r w:rsidRPr="00853B74">
        <w:rPr>
          <w:rFonts w:asciiTheme="majorBidi" w:hAnsiTheme="majorBidi" w:cstheme="majorBidi"/>
          <w:spacing w:val="13"/>
        </w:rPr>
        <w:t xml:space="preserve">pertiga </w:t>
      </w:r>
      <w:r w:rsidRPr="00853B74">
        <w:rPr>
          <w:rFonts w:asciiTheme="majorBidi" w:hAnsiTheme="majorBidi" w:cstheme="majorBidi"/>
          <w:spacing w:val="12"/>
        </w:rPr>
        <w:t xml:space="preserve">harta </w:t>
      </w:r>
      <w:r w:rsidRPr="00853B74">
        <w:rPr>
          <w:rFonts w:asciiTheme="majorBidi" w:hAnsiTheme="majorBidi" w:cstheme="majorBidi"/>
          <w:spacing w:val="10"/>
        </w:rPr>
        <w:t xml:space="preserve">yang </w:t>
      </w:r>
      <w:r w:rsidRPr="00853B74">
        <w:rPr>
          <w:rFonts w:asciiTheme="majorBidi" w:hAnsiTheme="majorBidi" w:cstheme="majorBidi"/>
          <w:spacing w:val="14"/>
        </w:rPr>
        <w:t xml:space="preserve">ditinggalkan” </w:t>
      </w:r>
      <w:r w:rsidRPr="00853B74">
        <w:rPr>
          <w:rFonts w:asciiTheme="majorBidi" w:hAnsiTheme="majorBidi" w:cstheme="majorBidi"/>
        </w:rPr>
        <w:t xml:space="preserve">( </w:t>
      </w:r>
      <w:r w:rsidRPr="00853B74">
        <w:rPr>
          <w:rFonts w:asciiTheme="majorBidi" w:hAnsiTheme="majorBidi" w:cstheme="majorBidi"/>
          <w:spacing w:val="9"/>
        </w:rPr>
        <w:t xml:space="preserve">QS. </w:t>
      </w:r>
      <w:r w:rsidRPr="00853B74">
        <w:rPr>
          <w:rFonts w:asciiTheme="majorBidi" w:hAnsiTheme="majorBidi" w:cstheme="majorBidi"/>
          <w:spacing w:val="13"/>
        </w:rPr>
        <w:t xml:space="preserve">An- </w:t>
      </w:r>
      <w:r w:rsidRPr="00853B74">
        <w:rPr>
          <w:rFonts w:asciiTheme="majorBidi" w:hAnsiTheme="majorBidi" w:cstheme="majorBidi"/>
          <w:spacing w:val="12"/>
        </w:rPr>
        <w:t>Nisa:</w:t>
      </w:r>
      <w:r w:rsidRPr="00853B74">
        <w:rPr>
          <w:rFonts w:asciiTheme="majorBidi" w:hAnsiTheme="majorBidi" w:cstheme="majorBidi"/>
          <w:spacing w:val="25"/>
        </w:rPr>
        <w:t xml:space="preserve"> </w:t>
      </w:r>
      <w:r w:rsidRPr="00853B74">
        <w:rPr>
          <w:rFonts w:asciiTheme="majorBidi" w:hAnsiTheme="majorBidi" w:cstheme="majorBidi"/>
          <w:spacing w:val="11"/>
        </w:rPr>
        <w:t>11).</w:t>
      </w:r>
    </w:p>
    <w:p w:rsidR="00826F7C" w:rsidRPr="00853B74" w:rsidRDefault="00826F7C" w:rsidP="00AE2305">
      <w:pPr>
        <w:pStyle w:val="BodyText"/>
        <w:spacing w:line="360" w:lineRule="auto"/>
        <w:ind w:right="3" w:firstLine="709"/>
        <w:jc w:val="both"/>
        <w:rPr>
          <w:rFonts w:asciiTheme="majorBidi" w:hAnsiTheme="majorBidi" w:cstheme="majorBidi"/>
          <w:spacing w:val="14"/>
        </w:rPr>
      </w:pPr>
      <w:r w:rsidRPr="00853B74">
        <w:rPr>
          <w:rFonts w:asciiTheme="majorBidi" w:hAnsiTheme="majorBidi" w:cstheme="majorBidi"/>
          <w:spacing w:val="14"/>
        </w:rPr>
        <w:t xml:space="preserve">Didalam </w:t>
      </w:r>
      <w:r w:rsidRPr="00853B74">
        <w:rPr>
          <w:rFonts w:asciiTheme="majorBidi" w:hAnsiTheme="majorBidi" w:cstheme="majorBidi"/>
          <w:spacing w:val="10"/>
        </w:rPr>
        <w:t xml:space="preserve">KHI </w:t>
      </w:r>
      <w:r w:rsidRPr="00853B74">
        <w:rPr>
          <w:rFonts w:asciiTheme="majorBidi" w:hAnsiTheme="majorBidi" w:cstheme="majorBidi"/>
          <w:spacing w:val="11"/>
        </w:rPr>
        <w:t xml:space="preserve">juga </w:t>
      </w:r>
      <w:r w:rsidRPr="00853B74">
        <w:rPr>
          <w:rFonts w:asciiTheme="majorBidi" w:hAnsiTheme="majorBidi" w:cstheme="majorBidi"/>
          <w:spacing w:val="12"/>
        </w:rPr>
        <w:t xml:space="preserve">telah </w:t>
      </w:r>
      <w:r w:rsidRPr="00853B74">
        <w:rPr>
          <w:rFonts w:asciiTheme="majorBidi" w:hAnsiTheme="majorBidi" w:cstheme="majorBidi"/>
          <w:spacing w:val="14"/>
        </w:rPr>
        <w:t xml:space="preserve">dijelaskan </w:t>
      </w:r>
      <w:r w:rsidRPr="00853B74">
        <w:rPr>
          <w:rFonts w:asciiTheme="majorBidi" w:hAnsiTheme="majorBidi" w:cstheme="majorBidi"/>
          <w:spacing w:val="12"/>
        </w:rPr>
        <w:t xml:space="preserve">besar bagian </w:t>
      </w:r>
      <w:r w:rsidRPr="00853B74">
        <w:rPr>
          <w:rFonts w:asciiTheme="majorBidi" w:hAnsiTheme="majorBidi" w:cstheme="majorBidi"/>
          <w:spacing w:val="13"/>
        </w:rPr>
        <w:t xml:space="preserve">warisan </w:t>
      </w:r>
      <w:r w:rsidRPr="00853B74">
        <w:rPr>
          <w:rFonts w:asciiTheme="majorBidi" w:hAnsiTheme="majorBidi" w:cstheme="majorBidi"/>
          <w:spacing w:val="12"/>
        </w:rPr>
        <w:t xml:space="preserve">anak </w:t>
      </w:r>
      <w:r w:rsidRPr="00853B74">
        <w:rPr>
          <w:rFonts w:asciiTheme="majorBidi" w:hAnsiTheme="majorBidi" w:cstheme="majorBidi"/>
          <w:spacing w:val="14"/>
        </w:rPr>
        <w:t xml:space="preserve">perempuan. Terdapat </w:t>
      </w:r>
      <w:r w:rsidRPr="00853B74">
        <w:rPr>
          <w:rFonts w:asciiTheme="majorBidi" w:hAnsiTheme="majorBidi" w:cstheme="majorBidi"/>
          <w:spacing w:val="12"/>
        </w:rPr>
        <w:t xml:space="preserve">dalam </w:t>
      </w:r>
      <w:r w:rsidRPr="00853B74">
        <w:rPr>
          <w:rFonts w:asciiTheme="majorBidi" w:hAnsiTheme="majorBidi" w:cstheme="majorBidi"/>
          <w:spacing w:val="13"/>
        </w:rPr>
        <w:t xml:space="preserve">pasal </w:t>
      </w:r>
      <w:r w:rsidRPr="00853B74">
        <w:rPr>
          <w:rFonts w:asciiTheme="majorBidi" w:hAnsiTheme="majorBidi" w:cstheme="majorBidi"/>
          <w:spacing w:val="10"/>
        </w:rPr>
        <w:t xml:space="preserve">176 </w:t>
      </w:r>
      <w:r w:rsidRPr="00853B74">
        <w:rPr>
          <w:rFonts w:asciiTheme="majorBidi" w:hAnsiTheme="majorBidi" w:cstheme="majorBidi"/>
          <w:spacing w:val="8"/>
        </w:rPr>
        <w:t xml:space="preserve">KHI </w:t>
      </w:r>
      <w:r w:rsidRPr="00853B74">
        <w:rPr>
          <w:rFonts w:asciiTheme="majorBidi" w:hAnsiTheme="majorBidi" w:cstheme="majorBidi"/>
          <w:spacing w:val="10"/>
        </w:rPr>
        <w:t xml:space="preserve">yang </w:t>
      </w:r>
      <w:r w:rsidRPr="00853B74">
        <w:rPr>
          <w:rFonts w:asciiTheme="majorBidi" w:hAnsiTheme="majorBidi" w:cstheme="majorBidi"/>
          <w:spacing w:val="13"/>
        </w:rPr>
        <w:t xml:space="preserve">berbunyi </w:t>
      </w:r>
      <w:r w:rsidRPr="00853B74">
        <w:rPr>
          <w:rFonts w:asciiTheme="majorBidi" w:hAnsiTheme="majorBidi" w:cstheme="majorBidi"/>
          <w:spacing w:val="12"/>
        </w:rPr>
        <w:t xml:space="preserve">“anak </w:t>
      </w:r>
      <w:r w:rsidRPr="00853B74">
        <w:rPr>
          <w:rFonts w:asciiTheme="majorBidi" w:hAnsiTheme="majorBidi" w:cstheme="majorBidi"/>
          <w:spacing w:val="14"/>
        </w:rPr>
        <w:t>perempuan</w:t>
      </w:r>
      <w:r w:rsidRPr="00853B74">
        <w:rPr>
          <w:rFonts w:asciiTheme="majorBidi" w:hAnsiTheme="majorBidi" w:cstheme="majorBidi"/>
          <w:spacing w:val="88"/>
        </w:rPr>
        <w:t xml:space="preserve"> </w:t>
      </w:r>
      <w:r w:rsidRPr="00853B74">
        <w:rPr>
          <w:rFonts w:asciiTheme="majorBidi" w:hAnsiTheme="majorBidi" w:cstheme="majorBidi"/>
          <w:spacing w:val="10"/>
        </w:rPr>
        <w:t>jika</w:t>
      </w:r>
      <w:r w:rsidRPr="00853B74">
        <w:rPr>
          <w:rFonts w:asciiTheme="majorBidi" w:hAnsiTheme="majorBidi" w:cstheme="majorBidi"/>
          <w:spacing w:val="80"/>
        </w:rPr>
        <w:t xml:space="preserve"> </w:t>
      </w:r>
      <w:r w:rsidRPr="00853B74">
        <w:rPr>
          <w:rFonts w:asciiTheme="majorBidi" w:hAnsiTheme="majorBidi" w:cstheme="majorBidi"/>
          <w:spacing w:val="11"/>
        </w:rPr>
        <w:t xml:space="preserve">hanya </w:t>
      </w:r>
      <w:r w:rsidRPr="00853B74">
        <w:rPr>
          <w:rFonts w:asciiTheme="majorBidi" w:hAnsiTheme="majorBidi" w:cstheme="majorBidi"/>
          <w:spacing w:val="14"/>
        </w:rPr>
        <w:t xml:space="preserve">seorang </w:t>
      </w:r>
      <w:r w:rsidRPr="00853B74">
        <w:rPr>
          <w:rFonts w:asciiTheme="majorBidi" w:hAnsiTheme="majorBidi" w:cstheme="majorBidi"/>
          <w:spacing w:val="4"/>
        </w:rPr>
        <w:t xml:space="preserve">ia </w:t>
      </w:r>
      <w:r w:rsidRPr="00853B74">
        <w:rPr>
          <w:rFonts w:asciiTheme="majorBidi" w:hAnsiTheme="majorBidi" w:cstheme="majorBidi"/>
          <w:spacing w:val="14"/>
        </w:rPr>
        <w:t xml:space="preserve">mendapat separoh </w:t>
      </w:r>
      <w:r w:rsidRPr="00853B74">
        <w:rPr>
          <w:rFonts w:asciiTheme="majorBidi" w:hAnsiTheme="majorBidi" w:cstheme="majorBidi"/>
          <w:spacing w:val="12"/>
        </w:rPr>
        <w:t xml:space="preserve">bagian, </w:t>
      </w:r>
      <w:r w:rsidRPr="00853B74">
        <w:rPr>
          <w:rFonts w:asciiTheme="majorBidi" w:hAnsiTheme="majorBidi" w:cstheme="majorBidi"/>
          <w:spacing w:val="9"/>
        </w:rPr>
        <w:t xml:space="preserve">bila </w:t>
      </w:r>
      <w:r w:rsidRPr="00853B74">
        <w:rPr>
          <w:rFonts w:asciiTheme="majorBidi" w:hAnsiTheme="majorBidi" w:cstheme="majorBidi"/>
          <w:spacing w:val="10"/>
        </w:rPr>
        <w:t xml:space="preserve">dua </w:t>
      </w:r>
      <w:r w:rsidRPr="00853B74">
        <w:rPr>
          <w:rFonts w:asciiTheme="majorBidi" w:hAnsiTheme="majorBidi" w:cstheme="majorBidi"/>
          <w:spacing w:val="14"/>
        </w:rPr>
        <w:t xml:space="preserve">orang </w:t>
      </w:r>
      <w:r w:rsidRPr="00853B74">
        <w:rPr>
          <w:rFonts w:asciiTheme="majorBidi" w:hAnsiTheme="majorBidi" w:cstheme="majorBidi"/>
          <w:spacing w:val="12"/>
        </w:rPr>
        <w:t xml:space="preserve">atau </w:t>
      </w:r>
      <w:r w:rsidRPr="00853B74">
        <w:rPr>
          <w:rFonts w:asciiTheme="majorBidi" w:hAnsiTheme="majorBidi" w:cstheme="majorBidi"/>
          <w:spacing w:val="10"/>
        </w:rPr>
        <w:t xml:space="preserve">lebih </w:t>
      </w:r>
      <w:r w:rsidRPr="00853B74">
        <w:rPr>
          <w:rFonts w:asciiTheme="majorBidi" w:hAnsiTheme="majorBidi" w:cstheme="majorBidi"/>
          <w:spacing w:val="13"/>
        </w:rPr>
        <w:t xml:space="preserve">mereka bersama </w:t>
      </w:r>
      <w:r w:rsidRPr="00853B74">
        <w:rPr>
          <w:rFonts w:asciiTheme="majorBidi" w:hAnsiTheme="majorBidi" w:cstheme="majorBidi"/>
        </w:rPr>
        <w:t xml:space="preserve">- </w:t>
      </w:r>
      <w:r w:rsidRPr="00853B74">
        <w:rPr>
          <w:rFonts w:asciiTheme="majorBidi" w:hAnsiTheme="majorBidi" w:cstheme="majorBidi"/>
          <w:spacing w:val="10"/>
        </w:rPr>
        <w:t xml:space="preserve">sama </w:t>
      </w:r>
      <w:r w:rsidRPr="00853B74">
        <w:rPr>
          <w:rFonts w:asciiTheme="majorBidi" w:hAnsiTheme="majorBidi" w:cstheme="majorBidi"/>
          <w:spacing w:val="14"/>
        </w:rPr>
        <w:t xml:space="preserve">mendapat </w:t>
      </w:r>
      <w:r w:rsidRPr="00853B74">
        <w:rPr>
          <w:rFonts w:asciiTheme="majorBidi" w:hAnsiTheme="majorBidi" w:cstheme="majorBidi"/>
          <w:spacing w:val="12"/>
        </w:rPr>
        <w:t xml:space="preserve">dua </w:t>
      </w:r>
      <w:r w:rsidRPr="00853B74">
        <w:rPr>
          <w:rFonts w:asciiTheme="majorBidi" w:hAnsiTheme="majorBidi" w:cstheme="majorBidi"/>
          <w:spacing w:val="13"/>
        </w:rPr>
        <w:t xml:space="preserve">pertiga bagian, </w:t>
      </w:r>
      <w:r w:rsidRPr="00853B74">
        <w:rPr>
          <w:rFonts w:asciiTheme="majorBidi" w:hAnsiTheme="majorBidi" w:cstheme="majorBidi"/>
          <w:spacing w:val="12"/>
        </w:rPr>
        <w:t xml:space="preserve">dan apabila anak </w:t>
      </w:r>
      <w:r w:rsidRPr="00853B74">
        <w:rPr>
          <w:rFonts w:asciiTheme="majorBidi" w:hAnsiTheme="majorBidi" w:cstheme="majorBidi"/>
          <w:spacing w:val="14"/>
        </w:rPr>
        <w:t xml:space="preserve">perempuan </w:t>
      </w:r>
      <w:r w:rsidRPr="00853B74">
        <w:rPr>
          <w:rFonts w:asciiTheme="majorBidi" w:hAnsiTheme="majorBidi" w:cstheme="majorBidi"/>
          <w:spacing w:val="12"/>
        </w:rPr>
        <w:t xml:space="preserve">bersama </w:t>
      </w:r>
      <w:r w:rsidRPr="00853B74">
        <w:rPr>
          <w:rFonts w:asciiTheme="majorBidi" w:hAnsiTheme="majorBidi" w:cstheme="majorBidi"/>
        </w:rPr>
        <w:t xml:space="preserve">- </w:t>
      </w:r>
      <w:r w:rsidRPr="00853B74">
        <w:rPr>
          <w:rFonts w:asciiTheme="majorBidi" w:hAnsiTheme="majorBidi" w:cstheme="majorBidi"/>
          <w:spacing w:val="10"/>
        </w:rPr>
        <w:t xml:space="preserve">sama </w:t>
      </w:r>
      <w:r w:rsidRPr="00853B74">
        <w:rPr>
          <w:rFonts w:asciiTheme="majorBidi" w:hAnsiTheme="majorBidi" w:cstheme="majorBidi"/>
          <w:spacing w:val="14"/>
        </w:rPr>
        <w:t xml:space="preserve">dengan </w:t>
      </w:r>
      <w:r w:rsidRPr="00853B74">
        <w:rPr>
          <w:rFonts w:asciiTheme="majorBidi" w:hAnsiTheme="majorBidi" w:cstheme="majorBidi"/>
          <w:spacing w:val="11"/>
        </w:rPr>
        <w:t xml:space="preserve">anak </w:t>
      </w:r>
      <w:r w:rsidRPr="00853B74">
        <w:rPr>
          <w:rFonts w:asciiTheme="majorBidi" w:hAnsiTheme="majorBidi" w:cstheme="majorBidi"/>
          <w:spacing w:val="12"/>
        </w:rPr>
        <w:t xml:space="preserve">laki- </w:t>
      </w:r>
      <w:r w:rsidRPr="00853B74">
        <w:rPr>
          <w:rFonts w:asciiTheme="majorBidi" w:hAnsiTheme="majorBidi" w:cstheme="majorBidi"/>
          <w:spacing w:val="10"/>
        </w:rPr>
        <w:t xml:space="preserve">laki, </w:t>
      </w:r>
      <w:r w:rsidRPr="00853B74">
        <w:rPr>
          <w:rFonts w:asciiTheme="majorBidi" w:hAnsiTheme="majorBidi" w:cstheme="majorBidi"/>
          <w:spacing w:val="11"/>
        </w:rPr>
        <w:t xml:space="preserve">maka </w:t>
      </w:r>
      <w:r w:rsidRPr="00853B74">
        <w:rPr>
          <w:rFonts w:asciiTheme="majorBidi" w:hAnsiTheme="majorBidi" w:cstheme="majorBidi"/>
          <w:spacing w:val="12"/>
        </w:rPr>
        <w:t xml:space="preserve">bagian </w:t>
      </w:r>
      <w:r w:rsidRPr="00853B74">
        <w:rPr>
          <w:rFonts w:asciiTheme="majorBidi" w:hAnsiTheme="majorBidi" w:cstheme="majorBidi"/>
          <w:spacing w:val="10"/>
        </w:rPr>
        <w:t xml:space="preserve">ank </w:t>
      </w:r>
      <w:r w:rsidRPr="00853B74">
        <w:rPr>
          <w:rFonts w:asciiTheme="majorBidi" w:hAnsiTheme="majorBidi" w:cstheme="majorBidi"/>
          <w:spacing w:val="12"/>
        </w:rPr>
        <w:t xml:space="preserve">laki- laki </w:t>
      </w:r>
      <w:r w:rsidRPr="00853B74">
        <w:rPr>
          <w:rFonts w:asciiTheme="majorBidi" w:hAnsiTheme="majorBidi" w:cstheme="majorBidi"/>
          <w:spacing w:val="13"/>
        </w:rPr>
        <w:t xml:space="preserve">adalah </w:t>
      </w:r>
      <w:r w:rsidRPr="00853B74">
        <w:rPr>
          <w:rFonts w:asciiTheme="majorBidi" w:hAnsiTheme="majorBidi" w:cstheme="majorBidi"/>
          <w:spacing w:val="12"/>
        </w:rPr>
        <w:t xml:space="preserve">dua </w:t>
      </w:r>
      <w:r w:rsidRPr="00853B74">
        <w:rPr>
          <w:rFonts w:asciiTheme="majorBidi" w:hAnsiTheme="majorBidi" w:cstheme="majorBidi"/>
          <w:spacing w:val="13"/>
        </w:rPr>
        <w:t xml:space="preserve">berbanding </w:t>
      </w:r>
      <w:r w:rsidRPr="00853B74">
        <w:rPr>
          <w:rFonts w:asciiTheme="majorBidi" w:hAnsiTheme="majorBidi" w:cstheme="majorBidi"/>
          <w:spacing w:val="12"/>
        </w:rPr>
        <w:t xml:space="preserve">satu </w:t>
      </w:r>
      <w:r w:rsidRPr="00853B74">
        <w:rPr>
          <w:rFonts w:asciiTheme="majorBidi" w:hAnsiTheme="majorBidi" w:cstheme="majorBidi"/>
          <w:spacing w:val="14"/>
        </w:rPr>
        <w:t xml:space="preserve">dengan </w:t>
      </w:r>
      <w:r w:rsidRPr="00853B74">
        <w:rPr>
          <w:rFonts w:asciiTheme="majorBidi" w:hAnsiTheme="majorBidi" w:cstheme="majorBidi"/>
          <w:spacing w:val="12"/>
        </w:rPr>
        <w:t xml:space="preserve">anak </w:t>
      </w:r>
      <w:r w:rsidRPr="00853B74">
        <w:rPr>
          <w:rFonts w:asciiTheme="majorBidi" w:hAnsiTheme="majorBidi" w:cstheme="majorBidi"/>
          <w:spacing w:val="14"/>
        </w:rPr>
        <w:t>perempuan.”</w:t>
      </w:r>
      <w:r w:rsidRPr="00853B74">
        <w:rPr>
          <w:rStyle w:val="FootnoteReference"/>
          <w:rFonts w:asciiTheme="majorBidi" w:eastAsiaTheme="majorEastAsia" w:hAnsiTheme="majorBidi" w:cstheme="majorBidi"/>
          <w:spacing w:val="14"/>
        </w:rPr>
        <w:footnoteReference w:id="5"/>
      </w:r>
    </w:p>
    <w:p w:rsidR="00826F7C" w:rsidRPr="00853B74" w:rsidRDefault="00826F7C"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spacing w:val="15"/>
        </w:rPr>
        <w:t xml:space="preserve">Sementara </w:t>
      </w:r>
      <w:r w:rsidRPr="00853B74">
        <w:rPr>
          <w:rFonts w:asciiTheme="majorBidi" w:hAnsiTheme="majorBidi" w:cstheme="majorBidi"/>
          <w:spacing w:val="9"/>
        </w:rPr>
        <w:t xml:space="preserve">itu </w:t>
      </w:r>
      <w:r w:rsidRPr="00853B74">
        <w:rPr>
          <w:rFonts w:asciiTheme="majorBidi" w:hAnsiTheme="majorBidi" w:cstheme="majorBidi"/>
          <w:spacing w:val="14"/>
        </w:rPr>
        <w:t xml:space="preserve">saudara </w:t>
      </w:r>
      <w:r w:rsidRPr="00853B74">
        <w:rPr>
          <w:rFonts w:asciiTheme="majorBidi" w:hAnsiTheme="majorBidi" w:cstheme="majorBidi"/>
          <w:spacing w:val="13"/>
        </w:rPr>
        <w:t xml:space="preserve">kandung </w:t>
      </w:r>
      <w:r w:rsidRPr="00853B74">
        <w:rPr>
          <w:rFonts w:asciiTheme="majorBidi" w:hAnsiTheme="majorBidi" w:cstheme="majorBidi"/>
          <w:spacing w:val="12"/>
        </w:rPr>
        <w:t xml:space="preserve">dan </w:t>
      </w:r>
      <w:r w:rsidRPr="00853B74">
        <w:rPr>
          <w:rFonts w:asciiTheme="majorBidi" w:hAnsiTheme="majorBidi" w:cstheme="majorBidi"/>
          <w:spacing w:val="14"/>
        </w:rPr>
        <w:t xml:space="preserve">saudara </w:t>
      </w:r>
      <w:r w:rsidRPr="00853B74">
        <w:rPr>
          <w:rFonts w:asciiTheme="majorBidi" w:hAnsiTheme="majorBidi" w:cstheme="majorBidi"/>
          <w:spacing w:val="12"/>
        </w:rPr>
        <w:t xml:space="preserve">seayah </w:t>
      </w:r>
      <w:r w:rsidRPr="00853B74">
        <w:rPr>
          <w:rFonts w:asciiTheme="majorBidi" w:hAnsiTheme="majorBidi" w:cstheme="majorBidi"/>
          <w:spacing w:val="14"/>
        </w:rPr>
        <w:t xml:space="preserve">merupakan  golongan  </w:t>
      </w:r>
      <w:r w:rsidRPr="00853B74">
        <w:rPr>
          <w:rFonts w:asciiTheme="majorBidi" w:hAnsiTheme="majorBidi" w:cstheme="majorBidi"/>
          <w:i/>
          <w:spacing w:val="14"/>
        </w:rPr>
        <w:t xml:space="preserve">Ashabah </w:t>
      </w:r>
      <w:r w:rsidRPr="00853B74">
        <w:rPr>
          <w:rFonts w:asciiTheme="majorBidi" w:hAnsiTheme="majorBidi" w:cstheme="majorBidi"/>
          <w:i/>
          <w:spacing w:val="13"/>
        </w:rPr>
        <w:t xml:space="preserve">binafsih </w:t>
      </w:r>
      <w:r w:rsidRPr="00853B74">
        <w:rPr>
          <w:rFonts w:asciiTheme="majorBidi" w:hAnsiTheme="majorBidi" w:cstheme="majorBidi"/>
          <w:spacing w:val="10"/>
        </w:rPr>
        <w:t xml:space="preserve">yang mana </w:t>
      </w:r>
      <w:r w:rsidRPr="00853B74">
        <w:rPr>
          <w:rFonts w:asciiTheme="majorBidi" w:hAnsiTheme="majorBidi" w:cstheme="majorBidi"/>
          <w:spacing w:val="13"/>
        </w:rPr>
        <w:t xml:space="preserve">apabila </w:t>
      </w:r>
      <w:r w:rsidRPr="00853B74">
        <w:rPr>
          <w:rFonts w:asciiTheme="majorBidi" w:hAnsiTheme="majorBidi" w:cstheme="majorBidi"/>
          <w:spacing w:val="14"/>
        </w:rPr>
        <w:t xml:space="preserve">golongan </w:t>
      </w:r>
      <w:r w:rsidRPr="00853B74">
        <w:rPr>
          <w:rFonts w:asciiTheme="majorBidi" w:hAnsiTheme="majorBidi" w:cstheme="majorBidi"/>
          <w:i/>
          <w:spacing w:val="12"/>
        </w:rPr>
        <w:t xml:space="preserve">dzul </w:t>
      </w:r>
      <w:r w:rsidRPr="00853B74">
        <w:rPr>
          <w:rFonts w:asciiTheme="majorBidi" w:hAnsiTheme="majorBidi" w:cstheme="majorBidi"/>
          <w:i/>
          <w:spacing w:val="14"/>
        </w:rPr>
        <w:t xml:space="preserve">faraaidh </w:t>
      </w:r>
      <w:r w:rsidRPr="00853B74">
        <w:rPr>
          <w:rFonts w:asciiTheme="majorBidi" w:hAnsiTheme="majorBidi" w:cstheme="majorBidi"/>
          <w:spacing w:val="12"/>
        </w:rPr>
        <w:t xml:space="preserve">telah </w:t>
      </w:r>
      <w:r w:rsidRPr="00853B74">
        <w:rPr>
          <w:rFonts w:asciiTheme="majorBidi" w:hAnsiTheme="majorBidi" w:cstheme="majorBidi"/>
          <w:spacing w:val="15"/>
        </w:rPr>
        <w:t xml:space="preserve">mendapatkan </w:t>
      </w:r>
      <w:r w:rsidRPr="00853B74">
        <w:rPr>
          <w:rFonts w:asciiTheme="majorBidi" w:hAnsiTheme="majorBidi" w:cstheme="majorBidi"/>
          <w:spacing w:val="13"/>
        </w:rPr>
        <w:t xml:space="preserve">bagiannya </w:t>
      </w:r>
      <w:r w:rsidRPr="00853B74">
        <w:rPr>
          <w:rFonts w:asciiTheme="majorBidi" w:hAnsiTheme="majorBidi" w:cstheme="majorBidi"/>
          <w:spacing w:val="14"/>
        </w:rPr>
        <w:t xml:space="preserve">masing- </w:t>
      </w:r>
      <w:r w:rsidRPr="00853B74">
        <w:rPr>
          <w:rFonts w:asciiTheme="majorBidi" w:hAnsiTheme="majorBidi" w:cstheme="majorBidi"/>
          <w:spacing w:val="12"/>
        </w:rPr>
        <w:t xml:space="preserve">masing </w:t>
      </w:r>
      <w:r w:rsidRPr="00853B74">
        <w:rPr>
          <w:rFonts w:asciiTheme="majorBidi" w:hAnsiTheme="majorBidi" w:cstheme="majorBidi"/>
          <w:spacing w:val="11"/>
        </w:rPr>
        <w:t xml:space="preserve">namun masih </w:t>
      </w:r>
      <w:r w:rsidRPr="00853B74">
        <w:rPr>
          <w:rFonts w:asciiTheme="majorBidi" w:hAnsiTheme="majorBidi" w:cstheme="majorBidi"/>
          <w:spacing w:val="10"/>
        </w:rPr>
        <w:t xml:space="preserve">ada sisa </w:t>
      </w:r>
      <w:r w:rsidRPr="00853B74">
        <w:rPr>
          <w:rFonts w:asciiTheme="majorBidi" w:hAnsiTheme="majorBidi" w:cstheme="majorBidi"/>
          <w:spacing w:val="13"/>
        </w:rPr>
        <w:t xml:space="preserve">harta, </w:t>
      </w:r>
      <w:r w:rsidRPr="00853B74">
        <w:rPr>
          <w:rFonts w:asciiTheme="majorBidi" w:hAnsiTheme="majorBidi" w:cstheme="majorBidi"/>
          <w:spacing w:val="11"/>
        </w:rPr>
        <w:t xml:space="preserve">maka </w:t>
      </w:r>
      <w:r w:rsidRPr="00853B74">
        <w:rPr>
          <w:rFonts w:asciiTheme="majorBidi" w:hAnsiTheme="majorBidi" w:cstheme="majorBidi"/>
          <w:spacing w:val="13"/>
        </w:rPr>
        <w:t xml:space="preserve">mereka berpeluang untuk </w:t>
      </w:r>
      <w:r w:rsidRPr="00853B74">
        <w:rPr>
          <w:rFonts w:asciiTheme="majorBidi" w:hAnsiTheme="majorBidi" w:cstheme="majorBidi"/>
          <w:spacing w:val="14"/>
        </w:rPr>
        <w:t xml:space="preserve">menghabiskan </w:t>
      </w:r>
      <w:r w:rsidRPr="00853B74">
        <w:rPr>
          <w:rFonts w:asciiTheme="majorBidi" w:hAnsiTheme="majorBidi" w:cstheme="majorBidi"/>
          <w:spacing w:val="10"/>
        </w:rPr>
        <w:t xml:space="preserve">sisa </w:t>
      </w:r>
      <w:r w:rsidRPr="00853B74">
        <w:rPr>
          <w:rFonts w:asciiTheme="majorBidi" w:hAnsiTheme="majorBidi" w:cstheme="majorBidi"/>
          <w:spacing w:val="14"/>
        </w:rPr>
        <w:t xml:space="preserve">pembagian harta tersebut </w:t>
      </w:r>
      <w:r w:rsidRPr="00853B74">
        <w:rPr>
          <w:rFonts w:asciiTheme="majorBidi" w:hAnsiTheme="majorBidi" w:cstheme="majorBidi"/>
          <w:spacing w:val="13"/>
        </w:rPr>
        <w:t xml:space="preserve">sesuai </w:t>
      </w:r>
      <w:r w:rsidRPr="00853B74">
        <w:rPr>
          <w:rFonts w:asciiTheme="majorBidi" w:hAnsiTheme="majorBidi" w:cstheme="majorBidi"/>
          <w:spacing w:val="14"/>
        </w:rPr>
        <w:t xml:space="preserve">aturan </w:t>
      </w:r>
      <w:r w:rsidRPr="00853B74">
        <w:rPr>
          <w:rFonts w:asciiTheme="majorBidi" w:hAnsiTheme="majorBidi" w:cstheme="majorBidi"/>
          <w:spacing w:val="10"/>
        </w:rPr>
        <w:t>yang</w:t>
      </w:r>
      <w:r w:rsidRPr="00853B74">
        <w:rPr>
          <w:rFonts w:asciiTheme="majorBidi" w:hAnsiTheme="majorBidi" w:cstheme="majorBidi"/>
          <w:spacing w:val="25"/>
        </w:rPr>
        <w:t xml:space="preserve"> </w:t>
      </w:r>
      <w:r w:rsidRPr="00853B74">
        <w:rPr>
          <w:rFonts w:asciiTheme="majorBidi" w:hAnsiTheme="majorBidi" w:cstheme="majorBidi"/>
          <w:spacing w:val="12"/>
        </w:rPr>
        <w:t>ada.</w:t>
      </w:r>
    </w:p>
    <w:p w:rsidR="00826F7C" w:rsidRPr="00853B74" w:rsidRDefault="00826F7C"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spacing w:val="10"/>
        </w:rPr>
        <w:t xml:space="preserve">Jika </w:t>
      </w:r>
      <w:r w:rsidRPr="00853B74">
        <w:rPr>
          <w:rFonts w:asciiTheme="majorBidi" w:hAnsiTheme="majorBidi" w:cstheme="majorBidi"/>
          <w:spacing w:val="13"/>
        </w:rPr>
        <w:t xml:space="preserve">kedua </w:t>
      </w:r>
      <w:r w:rsidRPr="00853B74">
        <w:rPr>
          <w:rFonts w:asciiTheme="majorBidi" w:hAnsiTheme="majorBidi" w:cstheme="majorBidi"/>
          <w:spacing w:val="11"/>
        </w:rPr>
        <w:t>ahli</w:t>
      </w:r>
      <w:r w:rsidRPr="00853B74">
        <w:rPr>
          <w:rFonts w:asciiTheme="majorBidi" w:hAnsiTheme="majorBidi" w:cstheme="majorBidi"/>
          <w:spacing w:val="82"/>
        </w:rPr>
        <w:t xml:space="preserve"> </w:t>
      </w:r>
      <w:r w:rsidRPr="00853B74">
        <w:rPr>
          <w:rFonts w:asciiTheme="majorBidi" w:hAnsiTheme="majorBidi" w:cstheme="majorBidi"/>
          <w:spacing w:val="13"/>
        </w:rPr>
        <w:t xml:space="preserve">waris </w:t>
      </w:r>
      <w:r w:rsidRPr="00853B74">
        <w:rPr>
          <w:rFonts w:asciiTheme="majorBidi" w:hAnsiTheme="majorBidi" w:cstheme="majorBidi"/>
          <w:spacing w:val="14"/>
        </w:rPr>
        <w:t xml:space="preserve">tersebut disandingkan </w:t>
      </w:r>
      <w:r w:rsidRPr="00853B74">
        <w:rPr>
          <w:rFonts w:asciiTheme="majorBidi" w:hAnsiTheme="majorBidi" w:cstheme="majorBidi"/>
          <w:spacing w:val="11"/>
        </w:rPr>
        <w:t>maka</w:t>
      </w:r>
      <w:r w:rsidRPr="00853B74">
        <w:rPr>
          <w:rFonts w:asciiTheme="majorBidi" w:hAnsiTheme="majorBidi" w:cstheme="majorBidi"/>
          <w:spacing w:val="82"/>
        </w:rPr>
        <w:t xml:space="preserve"> </w:t>
      </w:r>
      <w:r w:rsidRPr="00853B74">
        <w:rPr>
          <w:rFonts w:asciiTheme="majorBidi" w:hAnsiTheme="majorBidi" w:cstheme="majorBidi"/>
          <w:spacing w:val="12"/>
        </w:rPr>
        <w:t>akan kita</w:t>
      </w:r>
      <w:r w:rsidRPr="00853B74">
        <w:rPr>
          <w:rFonts w:asciiTheme="majorBidi" w:hAnsiTheme="majorBidi" w:cstheme="majorBidi"/>
          <w:spacing w:val="84"/>
        </w:rPr>
        <w:t xml:space="preserve"> </w:t>
      </w:r>
      <w:r w:rsidRPr="00853B74">
        <w:rPr>
          <w:rFonts w:asciiTheme="majorBidi" w:hAnsiTheme="majorBidi" w:cstheme="majorBidi"/>
          <w:spacing w:val="14"/>
        </w:rPr>
        <w:t>dapati</w:t>
      </w:r>
      <w:r w:rsidRPr="00853B74">
        <w:rPr>
          <w:rFonts w:asciiTheme="majorBidi" w:hAnsiTheme="majorBidi" w:cstheme="majorBidi"/>
          <w:spacing w:val="88"/>
        </w:rPr>
        <w:t xml:space="preserve"> </w:t>
      </w:r>
      <w:r w:rsidRPr="00853B74">
        <w:rPr>
          <w:rFonts w:asciiTheme="majorBidi" w:hAnsiTheme="majorBidi" w:cstheme="majorBidi"/>
          <w:spacing w:val="11"/>
        </w:rPr>
        <w:t>fiqih</w:t>
      </w:r>
      <w:r w:rsidRPr="00853B74">
        <w:rPr>
          <w:rFonts w:asciiTheme="majorBidi" w:hAnsiTheme="majorBidi" w:cstheme="majorBidi"/>
          <w:spacing w:val="82"/>
        </w:rPr>
        <w:t xml:space="preserve"> </w:t>
      </w:r>
      <w:r w:rsidRPr="00853B74">
        <w:rPr>
          <w:rFonts w:asciiTheme="majorBidi" w:hAnsiTheme="majorBidi" w:cstheme="majorBidi"/>
          <w:spacing w:val="13"/>
        </w:rPr>
        <w:t xml:space="preserve">mawaris </w:t>
      </w:r>
      <w:r w:rsidRPr="00853B74">
        <w:rPr>
          <w:rFonts w:asciiTheme="majorBidi" w:hAnsiTheme="majorBidi" w:cstheme="majorBidi"/>
          <w:spacing w:val="15"/>
        </w:rPr>
        <w:t xml:space="preserve">menetapkan </w:t>
      </w:r>
      <w:r w:rsidRPr="00853B74">
        <w:rPr>
          <w:rFonts w:asciiTheme="majorBidi" w:hAnsiTheme="majorBidi" w:cstheme="majorBidi"/>
          <w:spacing w:val="12"/>
        </w:rPr>
        <w:t xml:space="preserve">bagian </w:t>
      </w:r>
      <w:r w:rsidRPr="00853B74">
        <w:rPr>
          <w:rFonts w:asciiTheme="majorBidi" w:hAnsiTheme="majorBidi" w:cstheme="majorBidi"/>
          <w:spacing w:val="14"/>
        </w:rPr>
        <w:t xml:space="preserve">seorang </w:t>
      </w:r>
      <w:r w:rsidRPr="00853B74">
        <w:rPr>
          <w:rFonts w:asciiTheme="majorBidi" w:hAnsiTheme="majorBidi" w:cstheme="majorBidi"/>
          <w:spacing w:val="12"/>
        </w:rPr>
        <w:t xml:space="preserve">anak </w:t>
      </w:r>
      <w:r w:rsidRPr="00853B74">
        <w:rPr>
          <w:rFonts w:asciiTheme="majorBidi" w:hAnsiTheme="majorBidi" w:cstheme="majorBidi"/>
          <w:spacing w:val="14"/>
        </w:rPr>
        <w:t xml:space="preserve">perempuan </w:t>
      </w:r>
      <w:r w:rsidRPr="00853B74">
        <w:rPr>
          <w:rFonts w:asciiTheme="majorBidi" w:hAnsiTheme="majorBidi" w:cstheme="majorBidi"/>
          <w:spacing w:val="13"/>
        </w:rPr>
        <w:t xml:space="preserve">sebesar </w:t>
      </w:r>
      <w:r w:rsidRPr="00853B74">
        <w:rPr>
          <w:rFonts w:asciiTheme="majorBidi" w:hAnsiTheme="majorBidi" w:cstheme="majorBidi"/>
          <w:spacing w:val="14"/>
        </w:rPr>
        <w:t xml:space="preserve">setengah </w:t>
      </w:r>
      <w:r w:rsidRPr="00853B74">
        <w:rPr>
          <w:rFonts w:asciiTheme="majorBidi" w:hAnsiTheme="majorBidi" w:cstheme="majorBidi"/>
          <w:spacing w:val="12"/>
        </w:rPr>
        <w:t xml:space="preserve">dan  </w:t>
      </w:r>
      <w:r w:rsidRPr="00853B74">
        <w:rPr>
          <w:rFonts w:asciiTheme="majorBidi" w:hAnsiTheme="majorBidi" w:cstheme="majorBidi"/>
          <w:spacing w:val="13"/>
        </w:rPr>
        <w:t xml:space="preserve">bagian </w:t>
      </w:r>
      <w:r w:rsidRPr="00853B74">
        <w:rPr>
          <w:rFonts w:asciiTheme="majorBidi" w:hAnsiTheme="majorBidi" w:cstheme="majorBidi"/>
          <w:spacing w:val="10"/>
        </w:rPr>
        <w:t xml:space="preserve">dua </w:t>
      </w:r>
      <w:r w:rsidRPr="00853B74">
        <w:rPr>
          <w:rFonts w:asciiTheme="majorBidi" w:hAnsiTheme="majorBidi" w:cstheme="majorBidi"/>
          <w:spacing w:val="14"/>
        </w:rPr>
        <w:t xml:space="preserve">saudara </w:t>
      </w:r>
      <w:r w:rsidRPr="00853B74">
        <w:rPr>
          <w:rFonts w:asciiTheme="majorBidi" w:hAnsiTheme="majorBidi" w:cstheme="majorBidi"/>
          <w:spacing w:val="13"/>
        </w:rPr>
        <w:t xml:space="preserve">kandung </w:t>
      </w:r>
      <w:r w:rsidRPr="00853B74">
        <w:rPr>
          <w:rFonts w:asciiTheme="majorBidi" w:hAnsiTheme="majorBidi" w:cstheme="majorBidi"/>
          <w:spacing w:val="12"/>
        </w:rPr>
        <w:t xml:space="preserve">yaitu </w:t>
      </w:r>
      <w:r w:rsidRPr="00853B74">
        <w:rPr>
          <w:rFonts w:asciiTheme="majorBidi" w:hAnsiTheme="majorBidi" w:cstheme="majorBidi"/>
          <w:i/>
          <w:spacing w:val="13"/>
        </w:rPr>
        <w:t xml:space="preserve">ashabah </w:t>
      </w:r>
      <w:r w:rsidRPr="00853B74">
        <w:rPr>
          <w:rFonts w:asciiTheme="majorBidi" w:hAnsiTheme="majorBidi" w:cstheme="majorBidi"/>
          <w:spacing w:val="14"/>
        </w:rPr>
        <w:t xml:space="preserve">sedangkan </w:t>
      </w:r>
      <w:r w:rsidRPr="00853B74">
        <w:rPr>
          <w:rFonts w:asciiTheme="majorBidi" w:hAnsiTheme="majorBidi" w:cstheme="majorBidi"/>
          <w:spacing w:val="13"/>
        </w:rPr>
        <w:t xml:space="preserve">saudara seayah  </w:t>
      </w:r>
      <w:r w:rsidRPr="00853B74">
        <w:rPr>
          <w:rFonts w:asciiTheme="majorBidi" w:hAnsiTheme="majorBidi" w:cstheme="majorBidi"/>
          <w:i/>
          <w:spacing w:val="13"/>
        </w:rPr>
        <w:t xml:space="preserve">mahjub </w:t>
      </w:r>
      <w:r w:rsidRPr="00853B74">
        <w:rPr>
          <w:rFonts w:asciiTheme="majorBidi" w:hAnsiTheme="majorBidi" w:cstheme="majorBidi"/>
          <w:spacing w:val="12"/>
        </w:rPr>
        <w:t xml:space="preserve">oleh </w:t>
      </w:r>
      <w:r w:rsidRPr="00853B74">
        <w:rPr>
          <w:rFonts w:asciiTheme="majorBidi" w:hAnsiTheme="majorBidi" w:cstheme="majorBidi"/>
          <w:spacing w:val="14"/>
        </w:rPr>
        <w:t>saudara</w:t>
      </w:r>
      <w:r w:rsidRPr="00853B74">
        <w:rPr>
          <w:rFonts w:asciiTheme="majorBidi" w:hAnsiTheme="majorBidi" w:cstheme="majorBidi"/>
          <w:spacing w:val="-20"/>
        </w:rPr>
        <w:t xml:space="preserve"> </w:t>
      </w:r>
      <w:r w:rsidRPr="00853B74">
        <w:rPr>
          <w:rFonts w:asciiTheme="majorBidi" w:hAnsiTheme="majorBidi" w:cstheme="majorBidi"/>
          <w:spacing w:val="14"/>
        </w:rPr>
        <w:t>kandung.</w:t>
      </w:r>
    </w:p>
    <w:p w:rsidR="00826F7C" w:rsidRPr="00853B74" w:rsidRDefault="00826F7C"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spacing w:val="12"/>
        </w:rPr>
        <w:t xml:space="preserve">Namun Pada </w:t>
      </w:r>
      <w:r w:rsidRPr="00853B74">
        <w:rPr>
          <w:rFonts w:asciiTheme="majorBidi" w:hAnsiTheme="majorBidi" w:cstheme="majorBidi"/>
          <w:spacing w:val="14"/>
        </w:rPr>
        <w:t xml:space="preserve">putusan Pengadilan </w:t>
      </w:r>
      <w:r w:rsidRPr="00853B74">
        <w:rPr>
          <w:rFonts w:asciiTheme="majorBidi" w:hAnsiTheme="majorBidi" w:cstheme="majorBidi"/>
          <w:spacing w:val="11"/>
        </w:rPr>
        <w:t xml:space="preserve">Agama </w:t>
      </w:r>
      <w:r w:rsidRPr="00853B74">
        <w:rPr>
          <w:rFonts w:asciiTheme="majorBidi" w:hAnsiTheme="majorBidi" w:cstheme="majorBidi"/>
          <w:spacing w:val="12"/>
        </w:rPr>
        <w:t xml:space="preserve">nomor </w:t>
      </w:r>
      <w:r w:rsidRPr="00853B74">
        <w:rPr>
          <w:rFonts w:asciiTheme="majorBidi" w:hAnsiTheme="majorBidi" w:cstheme="majorBidi"/>
          <w:spacing w:val="15"/>
        </w:rPr>
        <w:t xml:space="preserve">008/Pdt.P/2014/PA/M. </w:t>
      </w:r>
      <w:r w:rsidRPr="00853B74">
        <w:rPr>
          <w:rFonts w:asciiTheme="majorBidi" w:hAnsiTheme="majorBidi" w:cstheme="majorBidi"/>
          <w:spacing w:val="7"/>
        </w:rPr>
        <w:t xml:space="preserve">bl </w:t>
      </w:r>
      <w:r w:rsidRPr="00853B74">
        <w:rPr>
          <w:rFonts w:asciiTheme="majorBidi" w:hAnsiTheme="majorBidi" w:cstheme="majorBidi"/>
          <w:spacing w:val="13"/>
        </w:rPr>
        <w:t xml:space="preserve">Muara Bulian, </w:t>
      </w:r>
      <w:r w:rsidRPr="00853B74">
        <w:rPr>
          <w:rFonts w:asciiTheme="majorBidi" w:hAnsiTheme="majorBidi" w:cstheme="majorBidi"/>
          <w:spacing w:val="14"/>
        </w:rPr>
        <w:t xml:space="preserve">Batanghari, </w:t>
      </w:r>
      <w:r w:rsidRPr="00853B74">
        <w:rPr>
          <w:rFonts w:asciiTheme="majorBidi" w:hAnsiTheme="majorBidi" w:cstheme="majorBidi"/>
          <w:spacing w:val="11"/>
        </w:rPr>
        <w:t>Jambi,</w:t>
      </w:r>
      <w:r w:rsidRPr="00853B74">
        <w:rPr>
          <w:rFonts w:asciiTheme="majorBidi" w:hAnsiTheme="majorBidi" w:cstheme="majorBidi"/>
          <w:spacing w:val="82"/>
        </w:rPr>
        <w:t xml:space="preserve"> </w:t>
      </w:r>
      <w:r w:rsidRPr="00853B74">
        <w:rPr>
          <w:rFonts w:asciiTheme="majorBidi" w:hAnsiTheme="majorBidi" w:cstheme="majorBidi"/>
          <w:spacing w:val="15"/>
        </w:rPr>
        <w:t xml:space="preserve">dipaparkan </w:t>
      </w:r>
      <w:r w:rsidRPr="00853B74">
        <w:rPr>
          <w:rFonts w:asciiTheme="majorBidi" w:hAnsiTheme="majorBidi" w:cstheme="majorBidi"/>
          <w:spacing w:val="13"/>
        </w:rPr>
        <w:t xml:space="preserve">kasus </w:t>
      </w:r>
      <w:r w:rsidRPr="00853B74">
        <w:rPr>
          <w:rFonts w:asciiTheme="majorBidi" w:hAnsiTheme="majorBidi" w:cstheme="majorBidi"/>
          <w:spacing w:val="15"/>
        </w:rPr>
        <w:t xml:space="preserve">penetapan </w:t>
      </w:r>
      <w:r w:rsidRPr="00853B74">
        <w:rPr>
          <w:rFonts w:asciiTheme="majorBidi" w:hAnsiTheme="majorBidi" w:cstheme="majorBidi"/>
          <w:spacing w:val="10"/>
        </w:rPr>
        <w:t xml:space="preserve">Ahli </w:t>
      </w:r>
      <w:r w:rsidRPr="00853B74">
        <w:rPr>
          <w:rFonts w:asciiTheme="majorBidi" w:hAnsiTheme="majorBidi" w:cstheme="majorBidi"/>
          <w:spacing w:val="13"/>
        </w:rPr>
        <w:t xml:space="preserve">waris, </w:t>
      </w:r>
      <w:r w:rsidRPr="00853B74">
        <w:rPr>
          <w:rFonts w:asciiTheme="majorBidi" w:hAnsiTheme="majorBidi" w:cstheme="majorBidi"/>
          <w:spacing w:val="12"/>
        </w:rPr>
        <w:t>dimana</w:t>
      </w:r>
      <w:r w:rsidRPr="00853B74">
        <w:rPr>
          <w:rFonts w:asciiTheme="majorBidi" w:hAnsiTheme="majorBidi" w:cstheme="majorBidi"/>
          <w:spacing w:val="84"/>
        </w:rPr>
        <w:t xml:space="preserve"> </w:t>
      </w:r>
      <w:r w:rsidRPr="00853B74">
        <w:rPr>
          <w:rFonts w:asciiTheme="majorBidi" w:hAnsiTheme="majorBidi" w:cstheme="majorBidi"/>
          <w:spacing w:val="13"/>
        </w:rPr>
        <w:t xml:space="preserve">dalam </w:t>
      </w:r>
      <w:r w:rsidRPr="00853B74">
        <w:rPr>
          <w:rFonts w:asciiTheme="majorBidi" w:hAnsiTheme="majorBidi" w:cstheme="majorBidi"/>
          <w:spacing w:val="14"/>
        </w:rPr>
        <w:t xml:space="preserve">putusan tersebut </w:t>
      </w:r>
      <w:r w:rsidRPr="00853B74">
        <w:rPr>
          <w:rFonts w:asciiTheme="majorBidi" w:hAnsiTheme="majorBidi" w:cstheme="majorBidi"/>
          <w:spacing w:val="12"/>
        </w:rPr>
        <w:t xml:space="preserve">hakim </w:t>
      </w:r>
      <w:r w:rsidRPr="00853B74">
        <w:rPr>
          <w:rFonts w:asciiTheme="majorBidi" w:hAnsiTheme="majorBidi" w:cstheme="majorBidi"/>
          <w:spacing w:val="14"/>
        </w:rPr>
        <w:t xml:space="preserve">memutuskan sebagai </w:t>
      </w:r>
      <w:r w:rsidRPr="00853B74">
        <w:rPr>
          <w:rFonts w:asciiTheme="majorBidi" w:hAnsiTheme="majorBidi" w:cstheme="majorBidi"/>
          <w:spacing w:val="13"/>
        </w:rPr>
        <w:t>berikut</w:t>
      </w:r>
      <w:r w:rsidRPr="00853B74">
        <w:rPr>
          <w:rFonts w:asciiTheme="majorBidi" w:hAnsiTheme="majorBidi" w:cstheme="majorBidi"/>
        </w:rPr>
        <w:t>:</w:t>
      </w:r>
    </w:p>
    <w:p w:rsidR="00826F7C" w:rsidRPr="00853B74" w:rsidRDefault="00826F7C"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spacing w:val="14"/>
        </w:rPr>
        <w:t xml:space="preserve">Menimbang, </w:t>
      </w:r>
      <w:r w:rsidRPr="00853B74">
        <w:rPr>
          <w:rFonts w:asciiTheme="majorBidi" w:hAnsiTheme="majorBidi" w:cstheme="majorBidi"/>
          <w:spacing w:val="12"/>
        </w:rPr>
        <w:t xml:space="preserve">bahwa dalam </w:t>
      </w:r>
      <w:r w:rsidRPr="00853B74">
        <w:rPr>
          <w:rFonts w:asciiTheme="majorBidi" w:hAnsiTheme="majorBidi" w:cstheme="majorBidi"/>
          <w:spacing w:val="14"/>
        </w:rPr>
        <w:t xml:space="preserve">perkara </w:t>
      </w:r>
      <w:r w:rsidRPr="00853B74">
        <w:rPr>
          <w:rFonts w:asciiTheme="majorBidi" w:hAnsiTheme="majorBidi" w:cstheme="majorBidi"/>
          <w:spacing w:val="9"/>
        </w:rPr>
        <w:t xml:space="preserve">ini </w:t>
      </w:r>
      <w:r w:rsidRPr="00853B74">
        <w:rPr>
          <w:rFonts w:asciiTheme="majorBidi" w:hAnsiTheme="majorBidi" w:cstheme="majorBidi"/>
          <w:spacing w:val="14"/>
        </w:rPr>
        <w:t xml:space="preserve">pemohon memoohon </w:t>
      </w:r>
      <w:r w:rsidRPr="00853B74">
        <w:rPr>
          <w:rFonts w:asciiTheme="majorBidi" w:hAnsiTheme="majorBidi" w:cstheme="majorBidi"/>
        </w:rPr>
        <w:t xml:space="preserve">k </w:t>
      </w:r>
      <w:r w:rsidRPr="00853B74">
        <w:rPr>
          <w:rFonts w:asciiTheme="majorBidi" w:hAnsiTheme="majorBidi" w:cstheme="majorBidi"/>
          <w:spacing w:val="12"/>
        </w:rPr>
        <w:t xml:space="preserve">epada Majelis  </w:t>
      </w:r>
      <w:r w:rsidRPr="00853B74">
        <w:rPr>
          <w:rFonts w:asciiTheme="majorBidi" w:hAnsiTheme="majorBidi" w:cstheme="majorBidi"/>
          <w:spacing w:val="13"/>
        </w:rPr>
        <w:t xml:space="preserve">Hakim untuk </w:t>
      </w:r>
      <w:r w:rsidRPr="00853B74">
        <w:rPr>
          <w:rFonts w:asciiTheme="majorBidi" w:hAnsiTheme="majorBidi" w:cstheme="majorBidi"/>
          <w:spacing w:val="15"/>
        </w:rPr>
        <w:t xml:space="preserve">menetapkan </w:t>
      </w:r>
      <w:r w:rsidRPr="00853B74">
        <w:rPr>
          <w:rFonts w:asciiTheme="majorBidi" w:hAnsiTheme="majorBidi" w:cstheme="majorBidi"/>
          <w:spacing w:val="11"/>
        </w:rPr>
        <w:t>ahli</w:t>
      </w:r>
      <w:r w:rsidRPr="00853B74">
        <w:rPr>
          <w:rFonts w:asciiTheme="majorBidi" w:hAnsiTheme="majorBidi" w:cstheme="majorBidi"/>
          <w:spacing w:val="82"/>
        </w:rPr>
        <w:t xml:space="preserve"> </w:t>
      </w:r>
      <w:r w:rsidRPr="00853B74">
        <w:rPr>
          <w:rFonts w:asciiTheme="majorBidi" w:hAnsiTheme="majorBidi" w:cstheme="majorBidi"/>
          <w:spacing w:val="13"/>
        </w:rPr>
        <w:t xml:space="preserve">waris </w:t>
      </w:r>
      <w:r w:rsidRPr="00853B74">
        <w:rPr>
          <w:rFonts w:asciiTheme="majorBidi" w:hAnsiTheme="majorBidi" w:cstheme="majorBidi"/>
          <w:spacing w:val="12"/>
        </w:rPr>
        <w:t xml:space="preserve">dari </w:t>
      </w:r>
      <w:r w:rsidRPr="00853B74">
        <w:rPr>
          <w:rFonts w:asciiTheme="majorBidi" w:hAnsiTheme="majorBidi" w:cstheme="majorBidi"/>
          <w:spacing w:val="14"/>
        </w:rPr>
        <w:t>almarhumah</w:t>
      </w:r>
      <w:r w:rsidRPr="00853B74">
        <w:rPr>
          <w:rFonts w:asciiTheme="majorBidi" w:hAnsiTheme="majorBidi" w:cstheme="majorBidi"/>
          <w:spacing w:val="88"/>
        </w:rPr>
        <w:t xml:space="preserve"> </w:t>
      </w:r>
      <w:r w:rsidRPr="00853B74">
        <w:rPr>
          <w:rFonts w:asciiTheme="majorBidi" w:hAnsiTheme="majorBidi" w:cstheme="majorBidi"/>
          <w:spacing w:val="12"/>
        </w:rPr>
        <w:t>XXX</w:t>
      </w:r>
      <w:r w:rsidRPr="00853B74">
        <w:rPr>
          <w:rFonts w:asciiTheme="majorBidi" w:hAnsiTheme="majorBidi" w:cstheme="majorBidi"/>
          <w:spacing w:val="84"/>
        </w:rPr>
        <w:t xml:space="preserve"> </w:t>
      </w:r>
      <w:r w:rsidRPr="00853B74">
        <w:rPr>
          <w:rFonts w:asciiTheme="majorBidi" w:hAnsiTheme="majorBidi" w:cstheme="majorBidi"/>
        </w:rPr>
        <w:t>(</w:t>
      </w:r>
      <w:r w:rsidRPr="00853B74">
        <w:rPr>
          <w:rFonts w:asciiTheme="majorBidi" w:hAnsiTheme="majorBidi" w:cstheme="majorBidi"/>
          <w:spacing w:val="13"/>
        </w:rPr>
        <w:t xml:space="preserve">selanjutnya disebut </w:t>
      </w:r>
      <w:r w:rsidRPr="00853B74">
        <w:rPr>
          <w:rFonts w:asciiTheme="majorBidi" w:hAnsiTheme="majorBidi" w:cstheme="majorBidi"/>
          <w:spacing w:val="14"/>
        </w:rPr>
        <w:t xml:space="preserve">sebagi pewaris), </w:t>
      </w:r>
      <w:r w:rsidRPr="00853B74">
        <w:rPr>
          <w:rFonts w:asciiTheme="majorBidi" w:hAnsiTheme="majorBidi" w:cstheme="majorBidi"/>
          <w:spacing w:val="12"/>
        </w:rPr>
        <w:t xml:space="preserve">dari </w:t>
      </w:r>
      <w:r w:rsidRPr="00853B74">
        <w:rPr>
          <w:rFonts w:asciiTheme="majorBidi" w:hAnsiTheme="majorBidi" w:cstheme="majorBidi"/>
          <w:spacing w:val="10"/>
        </w:rPr>
        <w:t xml:space="preserve">hal </w:t>
      </w:r>
      <w:r w:rsidRPr="00853B74">
        <w:rPr>
          <w:rFonts w:asciiTheme="majorBidi" w:hAnsiTheme="majorBidi" w:cstheme="majorBidi"/>
          <w:spacing w:val="14"/>
        </w:rPr>
        <w:t xml:space="preserve">tersebut  </w:t>
      </w:r>
      <w:r w:rsidRPr="00853B74">
        <w:rPr>
          <w:rFonts w:asciiTheme="majorBidi" w:hAnsiTheme="majorBidi" w:cstheme="majorBidi"/>
          <w:spacing w:val="11"/>
        </w:rPr>
        <w:t xml:space="preserve">majelis  </w:t>
      </w:r>
      <w:r w:rsidRPr="00853B74">
        <w:rPr>
          <w:rFonts w:asciiTheme="majorBidi" w:hAnsiTheme="majorBidi" w:cstheme="majorBidi"/>
          <w:spacing w:val="13"/>
        </w:rPr>
        <w:t xml:space="preserve">hakim  akan </w:t>
      </w:r>
      <w:r w:rsidRPr="00853B74">
        <w:rPr>
          <w:rFonts w:asciiTheme="majorBidi" w:hAnsiTheme="majorBidi" w:cstheme="majorBidi"/>
          <w:spacing w:val="15"/>
        </w:rPr>
        <w:t xml:space="preserve">mempertimbangkan </w:t>
      </w:r>
      <w:r w:rsidRPr="00853B74">
        <w:rPr>
          <w:rFonts w:asciiTheme="majorBidi" w:hAnsiTheme="majorBidi" w:cstheme="majorBidi"/>
          <w:spacing w:val="14"/>
        </w:rPr>
        <w:t>sebagai</w:t>
      </w:r>
      <w:r w:rsidRPr="00853B74">
        <w:rPr>
          <w:rFonts w:asciiTheme="majorBidi" w:hAnsiTheme="majorBidi" w:cstheme="majorBidi"/>
          <w:spacing w:val="51"/>
        </w:rPr>
        <w:t xml:space="preserve"> </w:t>
      </w:r>
      <w:r w:rsidRPr="00853B74">
        <w:rPr>
          <w:rFonts w:asciiTheme="majorBidi" w:hAnsiTheme="majorBidi" w:cstheme="majorBidi"/>
          <w:spacing w:val="14"/>
        </w:rPr>
        <w:t>berikut:</w:t>
      </w:r>
    </w:p>
    <w:p w:rsidR="00826F7C" w:rsidRPr="00853B74" w:rsidRDefault="00826F7C"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spacing w:val="14"/>
        </w:rPr>
        <w:lastRenderedPageBreak/>
        <w:t xml:space="preserve">Menimbang, </w:t>
      </w:r>
      <w:r w:rsidRPr="00853B74">
        <w:rPr>
          <w:rFonts w:asciiTheme="majorBidi" w:hAnsiTheme="majorBidi" w:cstheme="majorBidi"/>
          <w:spacing w:val="12"/>
        </w:rPr>
        <w:t xml:space="preserve">bahwa dari </w:t>
      </w:r>
      <w:r w:rsidRPr="00853B74">
        <w:rPr>
          <w:rFonts w:asciiTheme="majorBidi" w:hAnsiTheme="majorBidi" w:cstheme="majorBidi"/>
          <w:spacing w:val="13"/>
        </w:rPr>
        <w:t xml:space="preserve">fakta </w:t>
      </w:r>
      <w:r w:rsidRPr="00853B74">
        <w:rPr>
          <w:rFonts w:asciiTheme="majorBidi" w:hAnsiTheme="majorBidi" w:cstheme="majorBidi"/>
          <w:spacing w:val="14"/>
        </w:rPr>
        <w:t xml:space="preserve">persidangan diketahui </w:t>
      </w:r>
      <w:r w:rsidRPr="00853B74">
        <w:rPr>
          <w:rFonts w:asciiTheme="majorBidi" w:hAnsiTheme="majorBidi" w:cstheme="majorBidi"/>
          <w:spacing w:val="13"/>
        </w:rPr>
        <w:t xml:space="preserve">pewaris </w:t>
      </w:r>
      <w:r w:rsidRPr="00853B74">
        <w:rPr>
          <w:rFonts w:asciiTheme="majorBidi" w:hAnsiTheme="majorBidi" w:cstheme="majorBidi"/>
          <w:spacing w:val="14"/>
        </w:rPr>
        <w:t xml:space="preserve">meninggalkan seorang </w:t>
      </w:r>
      <w:r w:rsidRPr="00853B74">
        <w:rPr>
          <w:rFonts w:asciiTheme="majorBidi" w:hAnsiTheme="majorBidi" w:cstheme="majorBidi"/>
          <w:spacing w:val="12"/>
        </w:rPr>
        <w:t xml:space="preserve">anak </w:t>
      </w:r>
      <w:r w:rsidRPr="00853B74">
        <w:rPr>
          <w:rFonts w:asciiTheme="majorBidi" w:hAnsiTheme="majorBidi" w:cstheme="majorBidi"/>
          <w:spacing w:val="14"/>
        </w:rPr>
        <w:t xml:space="preserve">perempuan </w:t>
      </w:r>
      <w:r w:rsidRPr="00853B74">
        <w:rPr>
          <w:rFonts w:asciiTheme="majorBidi" w:hAnsiTheme="majorBidi" w:cstheme="majorBidi"/>
          <w:spacing w:val="10"/>
        </w:rPr>
        <w:t xml:space="preserve">yang </w:t>
      </w:r>
      <w:r w:rsidRPr="00853B74">
        <w:rPr>
          <w:rFonts w:asciiTheme="majorBidi" w:hAnsiTheme="majorBidi" w:cstheme="majorBidi"/>
          <w:spacing w:val="13"/>
        </w:rPr>
        <w:t xml:space="preserve">bernama </w:t>
      </w:r>
      <w:r w:rsidRPr="00853B74">
        <w:rPr>
          <w:rFonts w:asciiTheme="majorBidi" w:hAnsiTheme="majorBidi" w:cstheme="majorBidi"/>
          <w:spacing w:val="12"/>
        </w:rPr>
        <w:t xml:space="preserve">XXX dan </w:t>
      </w:r>
      <w:r w:rsidRPr="00853B74">
        <w:rPr>
          <w:rFonts w:asciiTheme="majorBidi" w:hAnsiTheme="majorBidi" w:cstheme="majorBidi"/>
          <w:spacing w:val="11"/>
        </w:rPr>
        <w:t xml:space="preserve">juga </w:t>
      </w:r>
      <w:r w:rsidRPr="00853B74">
        <w:rPr>
          <w:rFonts w:asciiTheme="majorBidi" w:hAnsiTheme="majorBidi" w:cstheme="majorBidi"/>
          <w:spacing w:val="14"/>
        </w:rPr>
        <w:t xml:space="preserve">meninggalkan </w:t>
      </w:r>
      <w:r w:rsidRPr="00853B74">
        <w:rPr>
          <w:rFonts w:asciiTheme="majorBidi" w:hAnsiTheme="majorBidi" w:cstheme="majorBidi"/>
          <w:spacing w:val="10"/>
        </w:rPr>
        <w:t xml:space="preserve">dua </w:t>
      </w:r>
      <w:r w:rsidRPr="00853B74">
        <w:rPr>
          <w:rFonts w:asciiTheme="majorBidi" w:hAnsiTheme="majorBidi" w:cstheme="majorBidi"/>
          <w:spacing w:val="14"/>
        </w:rPr>
        <w:t xml:space="preserve">orang saudara kandung </w:t>
      </w:r>
      <w:r w:rsidRPr="00853B74">
        <w:rPr>
          <w:rFonts w:asciiTheme="majorBidi" w:hAnsiTheme="majorBidi" w:cstheme="majorBidi"/>
          <w:spacing w:val="12"/>
        </w:rPr>
        <w:t xml:space="preserve">yaitu </w:t>
      </w:r>
      <w:r w:rsidRPr="00853B74">
        <w:rPr>
          <w:rFonts w:asciiTheme="majorBidi" w:hAnsiTheme="majorBidi" w:cstheme="majorBidi"/>
          <w:spacing w:val="10"/>
        </w:rPr>
        <w:t xml:space="preserve">XXX </w:t>
      </w:r>
      <w:r w:rsidRPr="00853B74">
        <w:rPr>
          <w:rFonts w:asciiTheme="majorBidi" w:hAnsiTheme="majorBidi" w:cstheme="majorBidi"/>
        </w:rPr>
        <w:t xml:space="preserve">( </w:t>
      </w:r>
      <w:r w:rsidRPr="00853B74">
        <w:rPr>
          <w:rFonts w:asciiTheme="majorBidi" w:hAnsiTheme="majorBidi" w:cstheme="majorBidi"/>
          <w:spacing w:val="13"/>
        </w:rPr>
        <w:t>pemohon</w:t>
      </w:r>
      <w:r w:rsidRPr="00853B74">
        <w:rPr>
          <w:rFonts w:asciiTheme="majorBidi" w:hAnsiTheme="majorBidi" w:cstheme="majorBidi"/>
        </w:rPr>
        <w:t xml:space="preserve">) </w:t>
      </w:r>
      <w:r w:rsidRPr="00853B74">
        <w:rPr>
          <w:rFonts w:asciiTheme="majorBidi" w:hAnsiTheme="majorBidi" w:cstheme="majorBidi"/>
          <w:spacing w:val="12"/>
        </w:rPr>
        <w:t xml:space="preserve">dan </w:t>
      </w:r>
      <w:r w:rsidRPr="00853B74">
        <w:rPr>
          <w:rFonts w:asciiTheme="majorBidi" w:hAnsiTheme="majorBidi" w:cstheme="majorBidi"/>
          <w:spacing w:val="14"/>
        </w:rPr>
        <w:t xml:space="preserve">saudara </w:t>
      </w:r>
      <w:r w:rsidRPr="00853B74">
        <w:rPr>
          <w:rFonts w:asciiTheme="majorBidi" w:hAnsiTheme="majorBidi" w:cstheme="majorBidi"/>
          <w:spacing w:val="13"/>
        </w:rPr>
        <w:t xml:space="preserve">seayah </w:t>
      </w:r>
      <w:r w:rsidRPr="00853B74">
        <w:rPr>
          <w:rFonts w:asciiTheme="majorBidi" w:hAnsiTheme="majorBidi" w:cstheme="majorBidi"/>
          <w:spacing w:val="12"/>
        </w:rPr>
        <w:t>yaitu</w:t>
      </w:r>
      <w:r w:rsidRPr="00853B74">
        <w:rPr>
          <w:rFonts w:asciiTheme="majorBidi" w:hAnsiTheme="majorBidi" w:cstheme="majorBidi"/>
          <w:spacing w:val="-11"/>
        </w:rPr>
        <w:t xml:space="preserve"> </w:t>
      </w:r>
      <w:r w:rsidRPr="00853B74">
        <w:rPr>
          <w:rFonts w:asciiTheme="majorBidi" w:hAnsiTheme="majorBidi" w:cstheme="majorBidi"/>
          <w:spacing w:val="12"/>
        </w:rPr>
        <w:t>XXX;</w:t>
      </w:r>
    </w:p>
    <w:p w:rsidR="00826F7C" w:rsidRPr="00853B74" w:rsidRDefault="00826F7C" w:rsidP="00AE2305">
      <w:pPr>
        <w:pStyle w:val="BodyText"/>
        <w:spacing w:line="360" w:lineRule="auto"/>
        <w:ind w:right="3" w:firstLine="709"/>
        <w:jc w:val="both"/>
        <w:rPr>
          <w:rFonts w:asciiTheme="majorBidi" w:hAnsiTheme="majorBidi" w:cstheme="majorBidi"/>
          <w:spacing w:val="14"/>
        </w:rPr>
      </w:pPr>
      <w:r w:rsidRPr="00853B74">
        <w:rPr>
          <w:rFonts w:asciiTheme="majorBidi" w:hAnsiTheme="majorBidi" w:cstheme="majorBidi"/>
        </w:rPr>
        <w:t xml:space="preserve">Menimbang, bahwa dalam penetapan ahli waris dimana pewaris hanya meninggalkan anak perempuan seorang namun ada saudara ka ndung pewaris, </w:t>
      </w:r>
      <w:r w:rsidRPr="00853B74">
        <w:rPr>
          <w:rFonts w:asciiTheme="majorBidi" w:hAnsiTheme="majorBidi" w:cstheme="majorBidi"/>
          <w:spacing w:val="12"/>
        </w:rPr>
        <w:t xml:space="preserve">majelis </w:t>
      </w:r>
      <w:r w:rsidRPr="00853B74">
        <w:rPr>
          <w:rFonts w:asciiTheme="majorBidi" w:hAnsiTheme="majorBidi" w:cstheme="majorBidi"/>
          <w:spacing w:val="13"/>
        </w:rPr>
        <w:t xml:space="preserve">perlu </w:t>
      </w:r>
      <w:r w:rsidRPr="00853B74">
        <w:rPr>
          <w:rFonts w:asciiTheme="majorBidi" w:hAnsiTheme="majorBidi" w:cstheme="majorBidi"/>
          <w:spacing w:val="14"/>
        </w:rPr>
        <w:t xml:space="preserve">mengutarakan </w:t>
      </w:r>
      <w:r w:rsidRPr="00853B74">
        <w:rPr>
          <w:rFonts w:asciiTheme="majorBidi" w:hAnsiTheme="majorBidi" w:cstheme="majorBidi"/>
          <w:spacing w:val="12"/>
        </w:rPr>
        <w:t xml:space="preserve">bahwa </w:t>
      </w:r>
      <w:r w:rsidRPr="00853B74">
        <w:rPr>
          <w:rFonts w:asciiTheme="majorBidi" w:hAnsiTheme="majorBidi" w:cstheme="majorBidi"/>
          <w:spacing w:val="14"/>
        </w:rPr>
        <w:t xml:space="preserve">terhadap </w:t>
      </w:r>
      <w:r w:rsidRPr="00853B74">
        <w:rPr>
          <w:rFonts w:asciiTheme="majorBidi" w:hAnsiTheme="majorBidi" w:cstheme="majorBidi"/>
          <w:spacing w:val="10"/>
        </w:rPr>
        <w:t xml:space="preserve">hal ini </w:t>
      </w:r>
      <w:r w:rsidRPr="00853B74">
        <w:rPr>
          <w:rFonts w:asciiTheme="majorBidi" w:hAnsiTheme="majorBidi" w:cstheme="majorBidi"/>
          <w:spacing w:val="12"/>
        </w:rPr>
        <w:t xml:space="preserve">para pakar hukum </w:t>
      </w:r>
      <w:r w:rsidRPr="00853B74">
        <w:rPr>
          <w:rFonts w:asciiTheme="majorBidi" w:hAnsiTheme="majorBidi" w:cstheme="majorBidi"/>
          <w:spacing w:val="13"/>
        </w:rPr>
        <w:t xml:space="preserve">islam mempunyai </w:t>
      </w:r>
      <w:r w:rsidRPr="00853B74">
        <w:rPr>
          <w:rFonts w:asciiTheme="majorBidi" w:hAnsiTheme="majorBidi" w:cstheme="majorBidi"/>
          <w:spacing w:val="15"/>
        </w:rPr>
        <w:t xml:space="preserve">perbedaan </w:t>
      </w:r>
      <w:r w:rsidRPr="00853B74">
        <w:rPr>
          <w:rFonts w:asciiTheme="majorBidi" w:hAnsiTheme="majorBidi" w:cstheme="majorBidi"/>
          <w:spacing w:val="14"/>
        </w:rPr>
        <w:t xml:space="preserve">pendapat, </w:t>
      </w:r>
      <w:r w:rsidRPr="00853B74">
        <w:rPr>
          <w:rFonts w:asciiTheme="majorBidi" w:hAnsiTheme="majorBidi" w:cstheme="majorBidi"/>
          <w:spacing w:val="12"/>
        </w:rPr>
        <w:t xml:space="preserve">yaitu </w:t>
      </w:r>
      <w:r w:rsidRPr="00853B74">
        <w:rPr>
          <w:rFonts w:asciiTheme="majorBidi" w:hAnsiTheme="majorBidi" w:cstheme="majorBidi"/>
        </w:rPr>
        <w:t>(</w:t>
      </w:r>
      <w:r w:rsidRPr="00853B74">
        <w:rPr>
          <w:rFonts w:asciiTheme="majorBidi" w:hAnsiTheme="majorBidi" w:cstheme="majorBidi"/>
          <w:spacing w:val="7"/>
        </w:rPr>
        <w:t xml:space="preserve">1) </w:t>
      </w:r>
      <w:r w:rsidRPr="00853B74">
        <w:rPr>
          <w:rFonts w:asciiTheme="majorBidi" w:hAnsiTheme="majorBidi" w:cstheme="majorBidi"/>
          <w:spacing w:val="14"/>
        </w:rPr>
        <w:t xml:space="preserve">pendapat  </w:t>
      </w:r>
      <w:r w:rsidRPr="00853B74">
        <w:rPr>
          <w:rFonts w:asciiTheme="majorBidi" w:hAnsiTheme="majorBidi" w:cstheme="majorBidi"/>
          <w:spacing w:val="10"/>
        </w:rPr>
        <w:t>yang</w:t>
      </w:r>
      <w:r w:rsidRPr="00853B74">
        <w:rPr>
          <w:rFonts w:asciiTheme="majorBidi" w:hAnsiTheme="majorBidi" w:cstheme="majorBidi"/>
          <w:spacing w:val="80"/>
        </w:rPr>
        <w:t xml:space="preserve"> </w:t>
      </w:r>
      <w:r w:rsidRPr="00853B74">
        <w:rPr>
          <w:rFonts w:asciiTheme="majorBidi" w:hAnsiTheme="majorBidi" w:cstheme="majorBidi"/>
          <w:spacing w:val="15"/>
        </w:rPr>
        <w:t>menyatakan</w:t>
      </w:r>
      <w:r w:rsidRPr="00853B74">
        <w:rPr>
          <w:rFonts w:asciiTheme="majorBidi" w:hAnsiTheme="majorBidi" w:cstheme="majorBidi"/>
          <w:spacing w:val="90"/>
        </w:rPr>
        <w:t xml:space="preserve"> </w:t>
      </w:r>
      <w:r w:rsidRPr="00853B74">
        <w:rPr>
          <w:rFonts w:asciiTheme="majorBidi" w:hAnsiTheme="majorBidi" w:cstheme="majorBidi"/>
          <w:spacing w:val="12"/>
        </w:rPr>
        <w:t xml:space="preserve">bahwa </w:t>
      </w:r>
      <w:r w:rsidRPr="00853B74">
        <w:rPr>
          <w:rFonts w:asciiTheme="majorBidi" w:hAnsiTheme="majorBidi" w:cstheme="majorBidi"/>
          <w:spacing w:val="10"/>
        </w:rPr>
        <w:t xml:space="preserve">bila </w:t>
      </w:r>
      <w:r w:rsidRPr="00853B74">
        <w:rPr>
          <w:rFonts w:asciiTheme="majorBidi" w:hAnsiTheme="majorBidi" w:cstheme="majorBidi"/>
          <w:spacing w:val="13"/>
        </w:rPr>
        <w:t xml:space="preserve">pewaris </w:t>
      </w:r>
      <w:r w:rsidRPr="00853B74">
        <w:rPr>
          <w:rFonts w:asciiTheme="majorBidi" w:hAnsiTheme="majorBidi" w:cstheme="majorBidi"/>
          <w:spacing w:val="11"/>
        </w:rPr>
        <w:t>hanya</w:t>
      </w:r>
      <w:r w:rsidRPr="00853B74">
        <w:rPr>
          <w:rFonts w:asciiTheme="majorBidi" w:hAnsiTheme="majorBidi" w:cstheme="majorBidi"/>
          <w:spacing w:val="82"/>
        </w:rPr>
        <w:t xml:space="preserve"> </w:t>
      </w:r>
      <w:r w:rsidRPr="00853B74">
        <w:rPr>
          <w:rFonts w:asciiTheme="majorBidi" w:hAnsiTheme="majorBidi" w:cstheme="majorBidi"/>
          <w:spacing w:val="14"/>
        </w:rPr>
        <w:t xml:space="preserve">meninggalkan </w:t>
      </w:r>
      <w:r w:rsidRPr="00853B74">
        <w:rPr>
          <w:rFonts w:asciiTheme="majorBidi" w:hAnsiTheme="majorBidi" w:cstheme="majorBidi"/>
          <w:spacing w:val="12"/>
        </w:rPr>
        <w:t xml:space="preserve">anak </w:t>
      </w:r>
      <w:r w:rsidRPr="00853B74">
        <w:rPr>
          <w:rFonts w:asciiTheme="majorBidi" w:hAnsiTheme="majorBidi" w:cstheme="majorBidi"/>
          <w:spacing w:val="14"/>
        </w:rPr>
        <w:t xml:space="preserve">perempuan </w:t>
      </w:r>
      <w:r w:rsidRPr="00853B74">
        <w:rPr>
          <w:rFonts w:asciiTheme="majorBidi" w:hAnsiTheme="majorBidi" w:cstheme="majorBidi"/>
          <w:spacing w:val="12"/>
        </w:rPr>
        <w:t xml:space="preserve">dan </w:t>
      </w:r>
      <w:r w:rsidRPr="00853B74">
        <w:rPr>
          <w:rFonts w:asciiTheme="majorBidi" w:hAnsiTheme="majorBidi" w:cstheme="majorBidi"/>
          <w:spacing w:val="13"/>
        </w:rPr>
        <w:t xml:space="preserve">pewaris mempunyai </w:t>
      </w:r>
      <w:r w:rsidRPr="00853B74">
        <w:rPr>
          <w:rFonts w:asciiTheme="majorBidi" w:hAnsiTheme="majorBidi" w:cstheme="majorBidi"/>
          <w:spacing w:val="14"/>
        </w:rPr>
        <w:t xml:space="preserve">saudara </w:t>
      </w:r>
      <w:r w:rsidRPr="00853B74">
        <w:rPr>
          <w:rFonts w:asciiTheme="majorBidi" w:hAnsiTheme="majorBidi" w:cstheme="majorBidi"/>
          <w:spacing w:val="11"/>
        </w:rPr>
        <w:t xml:space="preserve">maka </w:t>
      </w:r>
      <w:r w:rsidRPr="00853B74">
        <w:rPr>
          <w:rFonts w:asciiTheme="majorBidi" w:hAnsiTheme="majorBidi" w:cstheme="majorBidi"/>
          <w:spacing w:val="10"/>
        </w:rPr>
        <w:t xml:space="preserve">yang </w:t>
      </w:r>
      <w:r w:rsidRPr="00853B74">
        <w:rPr>
          <w:rFonts w:asciiTheme="majorBidi" w:hAnsiTheme="majorBidi" w:cstheme="majorBidi"/>
          <w:spacing w:val="13"/>
        </w:rPr>
        <w:t xml:space="preserve">menjadi Ahli waris </w:t>
      </w:r>
      <w:r w:rsidRPr="00853B74">
        <w:rPr>
          <w:rFonts w:asciiTheme="majorBidi" w:hAnsiTheme="majorBidi" w:cstheme="majorBidi"/>
          <w:spacing w:val="12"/>
        </w:rPr>
        <w:t xml:space="preserve">adalah anak </w:t>
      </w:r>
      <w:r w:rsidRPr="00853B74">
        <w:rPr>
          <w:rFonts w:asciiTheme="majorBidi" w:hAnsiTheme="majorBidi" w:cstheme="majorBidi"/>
          <w:spacing w:val="14"/>
        </w:rPr>
        <w:t xml:space="preserve">perempuan </w:t>
      </w:r>
      <w:r w:rsidRPr="00853B74">
        <w:rPr>
          <w:rFonts w:asciiTheme="majorBidi" w:hAnsiTheme="majorBidi" w:cstheme="majorBidi"/>
          <w:spacing w:val="12"/>
        </w:rPr>
        <w:t xml:space="preserve">dan </w:t>
      </w:r>
      <w:r w:rsidRPr="00853B74">
        <w:rPr>
          <w:rFonts w:asciiTheme="majorBidi" w:hAnsiTheme="majorBidi" w:cstheme="majorBidi"/>
          <w:spacing w:val="13"/>
        </w:rPr>
        <w:t xml:space="preserve">saudara </w:t>
      </w:r>
      <w:r w:rsidRPr="00853B74">
        <w:rPr>
          <w:rFonts w:asciiTheme="majorBidi" w:hAnsiTheme="majorBidi" w:cstheme="majorBidi"/>
        </w:rPr>
        <w:t xml:space="preserve">- </w:t>
      </w:r>
      <w:r w:rsidRPr="00853B74">
        <w:rPr>
          <w:rFonts w:asciiTheme="majorBidi" w:hAnsiTheme="majorBidi" w:cstheme="majorBidi"/>
          <w:spacing w:val="14"/>
        </w:rPr>
        <w:t xml:space="preserve">saudara </w:t>
      </w:r>
      <w:r w:rsidRPr="00853B74">
        <w:rPr>
          <w:rFonts w:asciiTheme="majorBidi" w:hAnsiTheme="majorBidi" w:cstheme="majorBidi"/>
          <w:spacing w:val="13"/>
        </w:rPr>
        <w:t xml:space="preserve">pewaris. </w:t>
      </w:r>
      <w:r w:rsidRPr="00853B74">
        <w:rPr>
          <w:rFonts w:asciiTheme="majorBidi" w:hAnsiTheme="majorBidi" w:cstheme="majorBidi"/>
          <w:spacing w:val="9"/>
        </w:rPr>
        <w:t xml:space="preserve">(2) </w:t>
      </w:r>
      <w:r w:rsidRPr="00853B74">
        <w:rPr>
          <w:rFonts w:asciiTheme="majorBidi" w:hAnsiTheme="majorBidi" w:cstheme="majorBidi"/>
          <w:spacing w:val="14"/>
        </w:rPr>
        <w:t xml:space="preserve">pendapat </w:t>
      </w:r>
      <w:r w:rsidRPr="00853B74">
        <w:rPr>
          <w:rFonts w:asciiTheme="majorBidi" w:hAnsiTheme="majorBidi" w:cstheme="majorBidi"/>
          <w:spacing w:val="10"/>
        </w:rPr>
        <w:t xml:space="preserve">yang </w:t>
      </w:r>
      <w:r w:rsidRPr="00853B74">
        <w:rPr>
          <w:rFonts w:asciiTheme="majorBidi" w:hAnsiTheme="majorBidi" w:cstheme="majorBidi"/>
          <w:spacing w:val="14"/>
        </w:rPr>
        <w:t xml:space="preserve">menyatakan </w:t>
      </w:r>
      <w:r w:rsidRPr="00853B74">
        <w:rPr>
          <w:rFonts w:asciiTheme="majorBidi" w:hAnsiTheme="majorBidi" w:cstheme="majorBidi"/>
          <w:spacing w:val="12"/>
        </w:rPr>
        <w:t xml:space="preserve">bahwa </w:t>
      </w:r>
      <w:r w:rsidRPr="00853B74">
        <w:rPr>
          <w:rFonts w:asciiTheme="majorBidi" w:hAnsiTheme="majorBidi" w:cstheme="majorBidi"/>
          <w:spacing w:val="13"/>
        </w:rPr>
        <w:t xml:space="preserve">apabila pewaris </w:t>
      </w:r>
      <w:r w:rsidRPr="00853B74">
        <w:rPr>
          <w:rFonts w:asciiTheme="majorBidi" w:hAnsiTheme="majorBidi" w:cstheme="majorBidi"/>
          <w:spacing w:val="14"/>
        </w:rPr>
        <w:t xml:space="preserve">meninggalkan </w:t>
      </w:r>
      <w:r w:rsidRPr="00853B74">
        <w:rPr>
          <w:rFonts w:asciiTheme="majorBidi" w:hAnsiTheme="majorBidi" w:cstheme="majorBidi"/>
          <w:spacing w:val="12"/>
        </w:rPr>
        <w:t xml:space="preserve">anak </w:t>
      </w:r>
      <w:r w:rsidRPr="00853B74">
        <w:rPr>
          <w:rFonts w:asciiTheme="majorBidi" w:hAnsiTheme="majorBidi" w:cstheme="majorBidi"/>
          <w:spacing w:val="14"/>
        </w:rPr>
        <w:t xml:space="preserve">perempuan sedangkan </w:t>
      </w:r>
      <w:r w:rsidRPr="00853B74">
        <w:rPr>
          <w:rFonts w:asciiTheme="majorBidi" w:hAnsiTheme="majorBidi" w:cstheme="majorBidi"/>
          <w:spacing w:val="13"/>
        </w:rPr>
        <w:t xml:space="preserve">pewaris mempunyai </w:t>
      </w:r>
      <w:r w:rsidRPr="00853B74">
        <w:rPr>
          <w:rFonts w:asciiTheme="majorBidi" w:hAnsiTheme="majorBidi" w:cstheme="majorBidi"/>
          <w:spacing w:val="14"/>
        </w:rPr>
        <w:t xml:space="preserve">saudara,  </w:t>
      </w:r>
      <w:r w:rsidRPr="00853B74">
        <w:rPr>
          <w:rFonts w:asciiTheme="majorBidi" w:hAnsiTheme="majorBidi" w:cstheme="majorBidi"/>
          <w:spacing w:val="11"/>
        </w:rPr>
        <w:t xml:space="preserve">maka </w:t>
      </w:r>
      <w:r w:rsidRPr="00853B74">
        <w:rPr>
          <w:rFonts w:asciiTheme="majorBidi" w:hAnsiTheme="majorBidi" w:cstheme="majorBidi"/>
          <w:spacing w:val="12"/>
        </w:rPr>
        <w:t xml:space="preserve">anak </w:t>
      </w:r>
      <w:r w:rsidRPr="00853B74">
        <w:rPr>
          <w:rFonts w:asciiTheme="majorBidi" w:hAnsiTheme="majorBidi" w:cstheme="majorBidi"/>
          <w:spacing w:val="14"/>
        </w:rPr>
        <w:t xml:space="preserve">perempuan </w:t>
      </w:r>
      <w:r w:rsidRPr="00853B74">
        <w:rPr>
          <w:rFonts w:asciiTheme="majorBidi" w:hAnsiTheme="majorBidi" w:cstheme="majorBidi"/>
          <w:spacing w:val="13"/>
        </w:rPr>
        <w:t xml:space="preserve">menghijab </w:t>
      </w:r>
      <w:r w:rsidRPr="00853B74">
        <w:rPr>
          <w:rFonts w:asciiTheme="majorBidi" w:hAnsiTheme="majorBidi" w:cstheme="majorBidi"/>
          <w:spacing w:val="14"/>
        </w:rPr>
        <w:t xml:space="preserve">saudara, sehingga </w:t>
      </w:r>
      <w:r w:rsidRPr="00853B74">
        <w:rPr>
          <w:rFonts w:asciiTheme="majorBidi" w:hAnsiTheme="majorBidi" w:cstheme="majorBidi"/>
          <w:spacing w:val="10"/>
        </w:rPr>
        <w:t xml:space="preserve">yang </w:t>
      </w:r>
      <w:r w:rsidRPr="00853B74">
        <w:rPr>
          <w:rFonts w:asciiTheme="majorBidi" w:hAnsiTheme="majorBidi" w:cstheme="majorBidi"/>
          <w:spacing w:val="14"/>
        </w:rPr>
        <w:t xml:space="preserve">menjadi </w:t>
      </w:r>
      <w:r w:rsidRPr="00853B74">
        <w:rPr>
          <w:rFonts w:asciiTheme="majorBidi" w:hAnsiTheme="majorBidi" w:cstheme="majorBidi"/>
          <w:spacing w:val="12"/>
        </w:rPr>
        <w:t xml:space="preserve">ahli </w:t>
      </w:r>
      <w:r w:rsidRPr="00853B74">
        <w:rPr>
          <w:rFonts w:asciiTheme="majorBidi" w:hAnsiTheme="majorBidi" w:cstheme="majorBidi"/>
          <w:spacing w:val="13"/>
        </w:rPr>
        <w:t xml:space="preserve">waris hanyalah </w:t>
      </w:r>
      <w:r w:rsidRPr="00853B74">
        <w:rPr>
          <w:rFonts w:asciiTheme="majorBidi" w:hAnsiTheme="majorBidi" w:cstheme="majorBidi"/>
          <w:spacing w:val="12"/>
        </w:rPr>
        <w:t>anak</w:t>
      </w:r>
      <w:r w:rsidRPr="00853B74">
        <w:rPr>
          <w:rFonts w:asciiTheme="majorBidi" w:hAnsiTheme="majorBidi" w:cstheme="majorBidi"/>
          <w:spacing w:val="35"/>
        </w:rPr>
        <w:t xml:space="preserve"> </w:t>
      </w:r>
      <w:r w:rsidRPr="00853B74">
        <w:rPr>
          <w:rFonts w:asciiTheme="majorBidi" w:hAnsiTheme="majorBidi" w:cstheme="majorBidi"/>
          <w:spacing w:val="14"/>
        </w:rPr>
        <w:t>perempuan;</w:t>
      </w:r>
    </w:p>
    <w:p w:rsidR="00826F7C" w:rsidRPr="00853B74" w:rsidRDefault="00826F7C"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spacing w:val="14"/>
        </w:rPr>
        <w:t xml:space="preserve">Menimbang, </w:t>
      </w:r>
      <w:r w:rsidRPr="00853B74">
        <w:rPr>
          <w:rFonts w:asciiTheme="majorBidi" w:hAnsiTheme="majorBidi" w:cstheme="majorBidi"/>
          <w:spacing w:val="15"/>
        </w:rPr>
        <w:t xml:space="preserve">terhadap </w:t>
      </w:r>
      <w:r w:rsidRPr="00853B74">
        <w:rPr>
          <w:rFonts w:asciiTheme="majorBidi" w:hAnsiTheme="majorBidi" w:cstheme="majorBidi"/>
          <w:spacing w:val="14"/>
        </w:rPr>
        <w:t xml:space="preserve">berkaitan </w:t>
      </w:r>
      <w:r w:rsidRPr="00853B74">
        <w:rPr>
          <w:rFonts w:asciiTheme="majorBidi" w:hAnsiTheme="majorBidi" w:cstheme="majorBidi"/>
          <w:spacing w:val="12"/>
        </w:rPr>
        <w:t xml:space="preserve">dengan </w:t>
      </w:r>
      <w:r w:rsidRPr="00853B74">
        <w:rPr>
          <w:rFonts w:asciiTheme="majorBidi" w:hAnsiTheme="majorBidi" w:cstheme="majorBidi"/>
          <w:spacing w:val="10"/>
        </w:rPr>
        <w:t xml:space="preserve">hal ini </w:t>
      </w:r>
      <w:r w:rsidRPr="00853B74">
        <w:rPr>
          <w:rFonts w:asciiTheme="majorBidi" w:hAnsiTheme="majorBidi" w:cstheme="majorBidi"/>
          <w:spacing w:val="13"/>
        </w:rPr>
        <w:t xml:space="preserve">Majelis </w:t>
      </w:r>
      <w:r w:rsidRPr="00853B74">
        <w:rPr>
          <w:rFonts w:asciiTheme="majorBidi" w:hAnsiTheme="majorBidi" w:cstheme="majorBidi"/>
          <w:spacing w:val="12"/>
        </w:rPr>
        <w:t xml:space="preserve">Hakim  </w:t>
      </w:r>
      <w:r w:rsidRPr="00853B74">
        <w:rPr>
          <w:rFonts w:asciiTheme="majorBidi" w:hAnsiTheme="majorBidi" w:cstheme="majorBidi"/>
          <w:spacing w:val="13"/>
        </w:rPr>
        <w:t xml:space="preserve">perlu  </w:t>
      </w:r>
      <w:r w:rsidRPr="00853B74">
        <w:rPr>
          <w:rFonts w:asciiTheme="majorBidi" w:hAnsiTheme="majorBidi" w:cstheme="majorBidi"/>
          <w:spacing w:val="14"/>
        </w:rPr>
        <w:t xml:space="preserve">menengahkan petunjuksyara’ </w:t>
      </w:r>
      <w:r w:rsidRPr="00853B74">
        <w:rPr>
          <w:rFonts w:asciiTheme="majorBidi" w:hAnsiTheme="majorBidi" w:cstheme="majorBidi"/>
          <w:spacing w:val="12"/>
        </w:rPr>
        <w:t xml:space="preserve">dalam Al- </w:t>
      </w:r>
      <w:r w:rsidRPr="00853B74">
        <w:rPr>
          <w:rFonts w:asciiTheme="majorBidi" w:hAnsiTheme="majorBidi" w:cstheme="majorBidi"/>
          <w:spacing w:val="13"/>
        </w:rPr>
        <w:t xml:space="preserve">Quran </w:t>
      </w:r>
      <w:r w:rsidRPr="00853B74">
        <w:rPr>
          <w:rFonts w:asciiTheme="majorBidi" w:hAnsiTheme="majorBidi" w:cstheme="majorBidi"/>
          <w:spacing w:val="14"/>
        </w:rPr>
        <w:t xml:space="preserve">sebagai </w:t>
      </w:r>
      <w:r w:rsidRPr="00853B74">
        <w:rPr>
          <w:rFonts w:asciiTheme="majorBidi" w:hAnsiTheme="majorBidi" w:cstheme="majorBidi"/>
          <w:spacing w:val="12"/>
        </w:rPr>
        <w:t>berikut</w:t>
      </w:r>
      <w:r w:rsidRPr="00853B74">
        <w:rPr>
          <w:rFonts w:asciiTheme="majorBidi" w:hAnsiTheme="majorBidi" w:cstheme="majorBidi"/>
          <w:spacing w:val="26"/>
        </w:rPr>
        <w:t xml:space="preserve"> </w:t>
      </w:r>
      <w:r w:rsidRPr="00853B74">
        <w:rPr>
          <w:rFonts w:asciiTheme="majorBidi" w:hAnsiTheme="majorBidi" w:cstheme="majorBidi"/>
        </w:rPr>
        <w:t>:</w:t>
      </w:r>
    </w:p>
    <w:p w:rsidR="00826F7C" w:rsidRPr="00853B74" w:rsidRDefault="00826F7C" w:rsidP="00AE2305">
      <w:pPr>
        <w:pStyle w:val="ListParagraph"/>
        <w:numPr>
          <w:ilvl w:val="0"/>
          <w:numId w:val="98"/>
        </w:numPr>
        <w:tabs>
          <w:tab w:val="left" w:pos="709"/>
        </w:tabs>
        <w:spacing w:line="360" w:lineRule="auto"/>
        <w:ind w:left="0" w:firstLine="0"/>
        <w:rPr>
          <w:rFonts w:asciiTheme="majorBidi" w:hAnsiTheme="majorBidi" w:cstheme="majorBidi"/>
          <w:sz w:val="24"/>
          <w:szCs w:val="24"/>
        </w:rPr>
      </w:pPr>
      <w:r w:rsidRPr="00853B74">
        <w:rPr>
          <w:rFonts w:asciiTheme="majorBidi" w:hAnsiTheme="majorBidi" w:cstheme="majorBidi"/>
          <w:spacing w:val="11"/>
          <w:sz w:val="24"/>
          <w:szCs w:val="24"/>
        </w:rPr>
        <w:t xml:space="preserve">QS. </w:t>
      </w:r>
      <w:r w:rsidRPr="00853B74">
        <w:rPr>
          <w:rFonts w:asciiTheme="majorBidi" w:hAnsiTheme="majorBidi" w:cstheme="majorBidi"/>
          <w:spacing w:val="9"/>
          <w:sz w:val="24"/>
          <w:szCs w:val="24"/>
        </w:rPr>
        <w:t xml:space="preserve">An- </w:t>
      </w:r>
      <w:r w:rsidRPr="00853B74">
        <w:rPr>
          <w:rFonts w:asciiTheme="majorBidi" w:hAnsiTheme="majorBidi" w:cstheme="majorBidi"/>
          <w:spacing w:val="10"/>
          <w:sz w:val="24"/>
          <w:szCs w:val="24"/>
        </w:rPr>
        <w:t xml:space="preserve">Nisa </w:t>
      </w:r>
      <w:r w:rsidRPr="00853B74">
        <w:rPr>
          <w:rFonts w:asciiTheme="majorBidi" w:hAnsiTheme="majorBidi" w:cstheme="majorBidi"/>
          <w:spacing w:val="11"/>
          <w:sz w:val="24"/>
          <w:szCs w:val="24"/>
        </w:rPr>
        <w:t>ayat</w:t>
      </w:r>
      <w:r w:rsidRPr="00853B74">
        <w:rPr>
          <w:rFonts w:asciiTheme="majorBidi" w:hAnsiTheme="majorBidi" w:cstheme="majorBidi"/>
          <w:spacing w:val="-28"/>
          <w:sz w:val="24"/>
          <w:szCs w:val="24"/>
        </w:rPr>
        <w:t xml:space="preserve"> </w:t>
      </w:r>
      <w:r w:rsidRPr="00853B74">
        <w:rPr>
          <w:rFonts w:asciiTheme="majorBidi" w:hAnsiTheme="majorBidi" w:cstheme="majorBidi"/>
          <w:spacing w:val="9"/>
          <w:sz w:val="24"/>
          <w:szCs w:val="24"/>
        </w:rPr>
        <w:t>12</w:t>
      </w:r>
    </w:p>
    <w:p w:rsidR="00826F7C" w:rsidRPr="00853B74" w:rsidRDefault="00826F7C" w:rsidP="00AE2305">
      <w:pPr>
        <w:pStyle w:val="ListParagraph"/>
        <w:numPr>
          <w:ilvl w:val="0"/>
          <w:numId w:val="98"/>
        </w:numPr>
        <w:tabs>
          <w:tab w:val="left" w:pos="709"/>
        </w:tabs>
        <w:spacing w:line="360" w:lineRule="auto"/>
        <w:ind w:left="0" w:firstLine="0"/>
        <w:rPr>
          <w:rFonts w:asciiTheme="majorBidi" w:hAnsiTheme="majorBidi" w:cstheme="majorBidi"/>
          <w:sz w:val="24"/>
          <w:szCs w:val="24"/>
        </w:rPr>
      </w:pPr>
      <w:r w:rsidRPr="00853B74">
        <w:rPr>
          <w:rFonts w:asciiTheme="majorBidi" w:hAnsiTheme="majorBidi" w:cstheme="majorBidi"/>
          <w:spacing w:val="11"/>
          <w:sz w:val="24"/>
          <w:szCs w:val="24"/>
        </w:rPr>
        <w:t xml:space="preserve">QS. </w:t>
      </w:r>
      <w:r w:rsidRPr="00853B74">
        <w:rPr>
          <w:rFonts w:asciiTheme="majorBidi" w:hAnsiTheme="majorBidi" w:cstheme="majorBidi"/>
          <w:spacing w:val="9"/>
          <w:sz w:val="24"/>
          <w:szCs w:val="24"/>
        </w:rPr>
        <w:t xml:space="preserve">An- </w:t>
      </w:r>
      <w:r w:rsidRPr="00853B74">
        <w:rPr>
          <w:rFonts w:asciiTheme="majorBidi" w:hAnsiTheme="majorBidi" w:cstheme="majorBidi"/>
          <w:spacing w:val="10"/>
          <w:sz w:val="24"/>
          <w:szCs w:val="24"/>
        </w:rPr>
        <w:t xml:space="preserve">Nisa </w:t>
      </w:r>
      <w:r w:rsidRPr="00853B74">
        <w:rPr>
          <w:rFonts w:asciiTheme="majorBidi" w:hAnsiTheme="majorBidi" w:cstheme="majorBidi"/>
          <w:spacing w:val="11"/>
          <w:sz w:val="24"/>
          <w:szCs w:val="24"/>
        </w:rPr>
        <w:t>ayat</w:t>
      </w:r>
      <w:r w:rsidRPr="00853B74">
        <w:rPr>
          <w:rFonts w:asciiTheme="majorBidi" w:hAnsiTheme="majorBidi" w:cstheme="majorBidi"/>
          <w:spacing w:val="-28"/>
          <w:sz w:val="24"/>
          <w:szCs w:val="24"/>
        </w:rPr>
        <w:t xml:space="preserve"> </w:t>
      </w:r>
      <w:r w:rsidRPr="00853B74">
        <w:rPr>
          <w:rFonts w:asciiTheme="majorBidi" w:hAnsiTheme="majorBidi" w:cstheme="majorBidi"/>
          <w:spacing w:val="10"/>
          <w:sz w:val="24"/>
          <w:szCs w:val="24"/>
        </w:rPr>
        <w:t>176</w:t>
      </w:r>
    </w:p>
    <w:p w:rsidR="00826F7C" w:rsidRPr="00853B74" w:rsidRDefault="00826F7C" w:rsidP="00AE2305">
      <w:pPr>
        <w:pStyle w:val="ListParagraph"/>
        <w:tabs>
          <w:tab w:val="left" w:pos="709"/>
        </w:tabs>
        <w:spacing w:line="360" w:lineRule="auto"/>
        <w:ind w:left="0" w:firstLine="0"/>
        <w:rPr>
          <w:rFonts w:asciiTheme="majorBidi" w:hAnsiTheme="majorBidi" w:cstheme="majorBidi"/>
          <w:spacing w:val="13"/>
          <w:sz w:val="24"/>
          <w:szCs w:val="24"/>
        </w:rPr>
      </w:pPr>
      <w:r w:rsidRPr="00853B74">
        <w:rPr>
          <w:rFonts w:asciiTheme="majorBidi" w:hAnsiTheme="majorBidi" w:cstheme="majorBidi"/>
          <w:sz w:val="24"/>
          <w:szCs w:val="24"/>
        </w:rPr>
        <w:tab/>
      </w:r>
      <w:r w:rsidRPr="00853B74">
        <w:rPr>
          <w:rFonts w:asciiTheme="majorBidi" w:hAnsiTheme="majorBidi" w:cstheme="majorBidi"/>
          <w:spacing w:val="14"/>
          <w:sz w:val="24"/>
          <w:szCs w:val="24"/>
        </w:rPr>
        <w:t xml:space="preserve">Menimbang, </w:t>
      </w:r>
      <w:r w:rsidRPr="00853B74">
        <w:rPr>
          <w:rFonts w:asciiTheme="majorBidi" w:hAnsiTheme="majorBidi" w:cstheme="majorBidi"/>
          <w:spacing w:val="12"/>
          <w:sz w:val="24"/>
          <w:szCs w:val="24"/>
        </w:rPr>
        <w:t xml:space="preserve">bahwa </w:t>
      </w:r>
      <w:r w:rsidRPr="00853B74">
        <w:rPr>
          <w:rFonts w:asciiTheme="majorBidi" w:hAnsiTheme="majorBidi" w:cstheme="majorBidi"/>
          <w:spacing w:val="14"/>
          <w:sz w:val="24"/>
          <w:szCs w:val="24"/>
        </w:rPr>
        <w:t xml:space="preserve">mengenai </w:t>
      </w:r>
      <w:r w:rsidRPr="00853B74">
        <w:rPr>
          <w:rFonts w:asciiTheme="majorBidi" w:hAnsiTheme="majorBidi" w:cstheme="majorBidi"/>
          <w:spacing w:val="13"/>
          <w:sz w:val="24"/>
          <w:szCs w:val="24"/>
        </w:rPr>
        <w:t xml:space="preserve">pewaris </w:t>
      </w:r>
      <w:r w:rsidRPr="00853B74">
        <w:rPr>
          <w:rFonts w:asciiTheme="majorBidi" w:hAnsiTheme="majorBidi" w:cstheme="majorBidi"/>
          <w:spacing w:val="14"/>
          <w:sz w:val="24"/>
          <w:szCs w:val="24"/>
        </w:rPr>
        <w:t xml:space="preserve">meninggalkan </w:t>
      </w:r>
      <w:r w:rsidRPr="00853B74">
        <w:rPr>
          <w:rFonts w:asciiTheme="majorBidi" w:hAnsiTheme="majorBidi" w:cstheme="majorBidi"/>
          <w:spacing w:val="12"/>
          <w:sz w:val="24"/>
          <w:szCs w:val="24"/>
        </w:rPr>
        <w:t xml:space="preserve">anak </w:t>
      </w:r>
      <w:r w:rsidRPr="00853B74">
        <w:rPr>
          <w:rFonts w:asciiTheme="majorBidi" w:hAnsiTheme="majorBidi" w:cstheme="majorBidi"/>
          <w:spacing w:val="14"/>
          <w:sz w:val="24"/>
          <w:szCs w:val="24"/>
        </w:rPr>
        <w:t xml:space="preserve">perempuan </w:t>
      </w:r>
      <w:r w:rsidRPr="00853B74">
        <w:rPr>
          <w:rFonts w:asciiTheme="majorBidi" w:hAnsiTheme="majorBidi" w:cstheme="majorBidi"/>
          <w:spacing w:val="12"/>
          <w:sz w:val="24"/>
          <w:szCs w:val="24"/>
        </w:rPr>
        <w:t xml:space="preserve">dan </w:t>
      </w:r>
      <w:r w:rsidRPr="00853B74">
        <w:rPr>
          <w:rFonts w:asciiTheme="majorBidi" w:hAnsiTheme="majorBidi" w:cstheme="majorBidi"/>
          <w:spacing w:val="14"/>
          <w:sz w:val="24"/>
          <w:szCs w:val="24"/>
        </w:rPr>
        <w:t xml:space="preserve">terdapat saudara, </w:t>
      </w:r>
      <w:r w:rsidRPr="00853B74">
        <w:rPr>
          <w:rFonts w:asciiTheme="majorBidi" w:hAnsiTheme="majorBidi" w:cstheme="majorBidi"/>
          <w:spacing w:val="10"/>
          <w:sz w:val="24"/>
          <w:szCs w:val="24"/>
        </w:rPr>
        <w:t xml:space="preserve">hal </w:t>
      </w:r>
      <w:r w:rsidRPr="00853B74">
        <w:rPr>
          <w:rFonts w:asciiTheme="majorBidi" w:hAnsiTheme="majorBidi" w:cstheme="majorBidi"/>
          <w:spacing w:val="14"/>
          <w:sz w:val="24"/>
          <w:szCs w:val="24"/>
        </w:rPr>
        <w:t xml:space="preserve">tersebut </w:t>
      </w:r>
      <w:r w:rsidRPr="00853B74">
        <w:rPr>
          <w:rFonts w:asciiTheme="majorBidi" w:hAnsiTheme="majorBidi" w:cstheme="majorBidi"/>
          <w:spacing w:val="12"/>
          <w:sz w:val="24"/>
          <w:szCs w:val="24"/>
        </w:rPr>
        <w:t xml:space="preserve">ada </w:t>
      </w:r>
      <w:r w:rsidRPr="00853B74">
        <w:rPr>
          <w:rFonts w:asciiTheme="majorBidi" w:hAnsiTheme="majorBidi" w:cstheme="majorBidi"/>
          <w:spacing w:val="13"/>
          <w:sz w:val="24"/>
          <w:szCs w:val="24"/>
        </w:rPr>
        <w:t xml:space="preserve">hubungannya </w:t>
      </w:r>
      <w:r w:rsidRPr="00853B74">
        <w:rPr>
          <w:rFonts w:asciiTheme="majorBidi" w:hAnsiTheme="majorBidi" w:cstheme="majorBidi"/>
          <w:spacing w:val="14"/>
          <w:sz w:val="24"/>
          <w:szCs w:val="24"/>
        </w:rPr>
        <w:t xml:space="preserve">dengan </w:t>
      </w:r>
      <w:r w:rsidRPr="00853B74">
        <w:rPr>
          <w:rFonts w:asciiTheme="majorBidi" w:hAnsiTheme="majorBidi" w:cstheme="majorBidi"/>
          <w:spacing w:val="13"/>
          <w:sz w:val="24"/>
          <w:szCs w:val="24"/>
        </w:rPr>
        <w:t xml:space="preserve">kedua </w:t>
      </w:r>
      <w:r w:rsidRPr="00853B74">
        <w:rPr>
          <w:rFonts w:asciiTheme="majorBidi" w:hAnsiTheme="majorBidi" w:cstheme="majorBidi"/>
          <w:spacing w:val="11"/>
          <w:sz w:val="24"/>
          <w:szCs w:val="24"/>
        </w:rPr>
        <w:t xml:space="preserve">ayat </w:t>
      </w:r>
      <w:r w:rsidRPr="00853B74">
        <w:rPr>
          <w:rFonts w:asciiTheme="majorBidi" w:hAnsiTheme="majorBidi" w:cstheme="majorBidi"/>
          <w:spacing w:val="14"/>
          <w:sz w:val="24"/>
          <w:szCs w:val="24"/>
        </w:rPr>
        <w:t xml:space="preserve">tersebut diatas, </w:t>
      </w:r>
      <w:r w:rsidRPr="00853B74">
        <w:rPr>
          <w:rFonts w:asciiTheme="majorBidi" w:hAnsiTheme="majorBidi" w:cstheme="majorBidi"/>
          <w:spacing w:val="13"/>
          <w:sz w:val="24"/>
          <w:szCs w:val="24"/>
        </w:rPr>
        <w:t xml:space="preserve">sehingga dari </w:t>
      </w:r>
      <w:r w:rsidRPr="00853B74">
        <w:rPr>
          <w:rFonts w:asciiTheme="majorBidi" w:hAnsiTheme="majorBidi" w:cstheme="majorBidi"/>
          <w:spacing w:val="12"/>
          <w:sz w:val="24"/>
          <w:szCs w:val="24"/>
        </w:rPr>
        <w:t xml:space="preserve">kedua </w:t>
      </w:r>
      <w:r w:rsidRPr="00853B74">
        <w:rPr>
          <w:rFonts w:asciiTheme="majorBidi" w:hAnsiTheme="majorBidi" w:cstheme="majorBidi"/>
          <w:spacing w:val="13"/>
          <w:sz w:val="24"/>
          <w:szCs w:val="24"/>
        </w:rPr>
        <w:t xml:space="preserve">pendapat </w:t>
      </w:r>
      <w:r w:rsidRPr="00853B74">
        <w:rPr>
          <w:rFonts w:asciiTheme="majorBidi" w:hAnsiTheme="majorBidi" w:cstheme="majorBidi"/>
          <w:spacing w:val="11"/>
          <w:sz w:val="24"/>
          <w:szCs w:val="24"/>
        </w:rPr>
        <w:t xml:space="preserve">yang </w:t>
      </w:r>
      <w:r w:rsidRPr="00853B74">
        <w:rPr>
          <w:rFonts w:asciiTheme="majorBidi" w:hAnsiTheme="majorBidi" w:cstheme="majorBidi"/>
          <w:spacing w:val="12"/>
          <w:sz w:val="24"/>
          <w:szCs w:val="24"/>
        </w:rPr>
        <w:t xml:space="preserve">ada </w:t>
      </w:r>
      <w:r w:rsidRPr="00853B74">
        <w:rPr>
          <w:rFonts w:asciiTheme="majorBidi" w:hAnsiTheme="majorBidi" w:cstheme="majorBidi"/>
          <w:spacing w:val="14"/>
          <w:sz w:val="24"/>
          <w:szCs w:val="24"/>
        </w:rPr>
        <w:t xml:space="preserve">tersebut </w:t>
      </w:r>
      <w:r w:rsidRPr="00853B74">
        <w:rPr>
          <w:rFonts w:asciiTheme="majorBidi" w:hAnsiTheme="majorBidi" w:cstheme="majorBidi"/>
          <w:spacing w:val="13"/>
          <w:sz w:val="24"/>
          <w:szCs w:val="24"/>
        </w:rPr>
        <w:t xml:space="preserve">diatas, </w:t>
      </w:r>
      <w:r w:rsidRPr="00853B74">
        <w:rPr>
          <w:rFonts w:asciiTheme="majorBidi" w:hAnsiTheme="majorBidi" w:cstheme="majorBidi"/>
          <w:spacing w:val="12"/>
          <w:sz w:val="24"/>
          <w:szCs w:val="24"/>
        </w:rPr>
        <w:t xml:space="preserve">dalam hal </w:t>
      </w:r>
      <w:r w:rsidRPr="00853B74">
        <w:rPr>
          <w:rFonts w:asciiTheme="majorBidi" w:hAnsiTheme="majorBidi" w:cstheme="majorBidi"/>
          <w:spacing w:val="10"/>
          <w:sz w:val="24"/>
          <w:szCs w:val="24"/>
        </w:rPr>
        <w:t xml:space="preserve">ini </w:t>
      </w:r>
      <w:r w:rsidRPr="00853B74">
        <w:rPr>
          <w:rFonts w:asciiTheme="majorBidi" w:hAnsiTheme="majorBidi" w:cstheme="majorBidi"/>
          <w:spacing w:val="12"/>
          <w:sz w:val="24"/>
          <w:szCs w:val="24"/>
        </w:rPr>
        <w:t xml:space="preserve">majelis </w:t>
      </w:r>
      <w:r w:rsidRPr="00853B74">
        <w:rPr>
          <w:rFonts w:asciiTheme="majorBidi" w:hAnsiTheme="majorBidi" w:cstheme="majorBidi"/>
          <w:spacing w:val="15"/>
          <w:sz w:val="24"/>
          <w:szCs w:val="24"/>
        </w:rPr>
        <w:t xml:space="preserve">berpendapat </w:t>
      </w:r>
      <w:r w:rsidRPr="00853B74">
        <w:rPr>
          <w:rFonts w:asciiTheme="majorBidi" w:hAnsiTheme="majorBidi" w:cstheme="majorBidi"/>
          <w:spacing w:val="12"/>
          <w:sz w:val="24"/>
          <w:szCs w:val="24"/>
        </w:rPr>
        <w:t xml:space="preserve">bahwa anak </w:t>
      </w:r>
      <w:r w:rsidRPr="00853B74">
        <w:rPr>
          <w:rFonts w:asciiTheme="majorBidi" w:hAnsiTheme="majorBidi" w:cstheme="majorBidi"/>
          <w:spacing w:val="14"/>
          <w:sz w:val="24"/>
          <w:szCs w:val="24"/>
        </w:rPr>
        <w:t xml:space="preserve">perempuan menghijab saudara </w:t>
      </w:r>
      <w:r w:rsidRPr="00853B74">
        <w:rPr>
          <w:rFonts w:asciiTheme="majorBidi" w:hAnsiTheme="majorBidi" w:cstheme="majorBidi"/>
          <w:spacing w:val="13"/>
          <w:sz w:val="24"/>
          <w:szCs w:val="24"/>
        </w:rPr>
        <w:t xml:space="preserve">dengan alasan </w:t>
      </w:r>
      <w:r w:rsidRPr="00853B74">
        <w:rPr>
          <w:rFonts w:asciiTheme="majorBidi" w:hAnsiTheme="majorBidi" w:cstheme="majorBidi"/>
          <w:sz w:val="24"/>
          <w:szCs w:val="24"/>
        </w:rPr>
        <w:t xml:space="preserve">– </w:t>
      </w:r>
      <w:r w:rsidRPr="00853B74">
        <w:rPr>
          <w:rFonts w:asciiTheme="majorBidi" w:hAnsiTheme="majorBidi" w:cstheme="majorBidi"/>
          <w:spacing w:val="13"/>
          <w:sz w:val="24"/>
          <w:szCs w:val="24"/>
        </w:rPr>
        <w:t xml:space="preserve">alasan </w:t>
      </w:r>
      <w:r w:rsidRPr="00853B74">
        <w:rPr>
          <w:rFonts w:asciiTheme="majorBidi" w:hAnsiTheme="majorBidi" w:cstheme="majorBidi"/>
          <w:spacing w:val="14"/>
          <w:sz w:val="24"/>
          <w:szCs w:val="24"/>
        </w:rPr>
        <w:t>sebagai</w:t>
      </w:r>
      <w:r w:rsidRPr="00853B74">
        <w:rPr>
          <w:rFonts w:asciiTheme="majorBidi" w:hAnsiTheme="majorBidi" w:cstheme="majorBidi"/>
          <w:spacing w:val="-20"/>
          <w:sz w:val="24"/>
          <w:szCs w:val="24"/>
        </w:rPr>
        <w:t xml:space="preserve"> </w:t>
      </w:r>
      <w:r w:rsidRPr="00853B74">
        <w:rPr>
          <w:rFonts w:asciiTheme="majorBidi" w:hAnsiTheme="majorBidi" w:cstheme="majorBidi"/>
          <w:spacing w:val="13"/>
          <w:sz w:val="24"/>
          <w:szCs w:val="24"/>
        </w:rPr>
        <w:t>berikut:</w:t>
      </w:r>
    </w:p>
    <w:p w:rsidR="00826F7C" w:rsidRPr="00853B74" w:rsidRDefault="00826F7C" w:rsidP="00AE2305">
      <w:pPr>
        <w:pStyle w:val="ListParagraph"/>
        <w:tabs>
          <w:tab w:val="left" w:pos="709"/>
        </w:tabs>
        <w:spacing w:line="360" w:lineRule="auto"/>
        <w:ind w:left="0" w:firstLine="0"/>
        <w:rPr>
          <w:rFonts w:asciiTheme="majorBidi" w:hAnsiTheme="majorBidi" w:cstheme="majorBidi"/>
          <w:spacing w:val="13"/>
          <w:sz w:val="24"/>
          <w:szCs w:val="24"/>
        </w:rPr>
      </w:pPr>
      <w:r w:rsidRPr="00853B74">
        <w:rPr>
          <w:rFonts w:asciiTheme="majorBidi" w:hAnsiTheme="majorBidi" w:cstheme="majorBidi"/>
          <w:spacing w:val="13"/>
          <w:sz w:val="24"/>
          <w:szCs w:val="24"/>
        </w:rPr>
        <w:tab/>
      </w:r>
      <w:r w:rsidRPr="00853B74">
        <w:rPr>
          <w:rFonts w:asciiTheme="majorBidi" w:hAnsiTheme="majorBidi" w:cstheme="majorBidi"/>
          <w:spacing w:val="17"/>
          <w:w w:val="99"/>
          <w:sz w:val="24"/>
          <w:szCs w:val="24"/>
        </w:rPr>
        <w:t>B</w:t>
      </w:r>
      <w:r w:rsidRPr="00853B74">
        <w:rPr>
          <w:rFonts w:asciiTheme="majorBidi" w:hAnsiTheme="majorBidi" w:cstheme="majorBidi"/>
          <w:spacing w:val="18"/>
          <w:w w:val="99"/>
          <w:sz w:val="24"/>
          <w:szCs w:val="24"/>
        </w:rPr>
        <w:t>a</w:t>
      </w:r>
      <w:r w:rsidRPr="00853B74">
        <w:rPr>
          <w:rFonts w:asciiTheme="majorBidi" w:hAnsiTheme="majorBidi" w:cstheme="majorBidi"/>
          <w:spacing w:val="14"/>
          <w:w w:val="99"/>
          <w:sz w:val="24"/>
          <w:szCs w:val="24"/>
        </w:rPr>
        <w:t>h</w:t>
      </w:r>
      <w:r w:rsidRPr="00853B74">
        <w:rPr>
          <w:rFonts w:asciiTheme="majorBidi" w:hAnsiTheme="majorBidi" w:cstheme="majorBidi"/>
          <w:spacing w:val="18"/>
          <w:w w:val="99"/>
          <w:sz w:val="24"/>
          <w:szCs w:val="24"/>
        </w:rPr>
        <w:t>w</w:t>
      </w:r>
      <w:r w:rsidRPr="00853B74">
        <w:rPr>
          <w:rFonts w:asciiTheme="majorBidi" w:hAnsiTheme="majorBidi" w:cstheme="majorBidi"/>
          <w:sz w:val="24"/>
          <w:szCs w:val="24"/>
        </w:rPr>
        <w:t xml:space="preserve">a  </w:t>
      </w:r>
      <w:r w:rsidRPr="00853B74">
        <w:rPr>
          <w:rFonts w:asciiTheme="majorBidi" w:hAnsiTheme="majorBidi" w:cstheme="majorBidi"/>
          <w:spacing w:val="-5"/>
          <w:sz w:val="24"/>
          <w:szCs w:val="24"/>
        </w:rPr>
        <w:t xml:space="preserve"> </w:t>
      </w:r>
      <w:r w:rsidRPr="00853B74">
        <w:rPr>
          <w:rFonts w:asciiTheme="majorBidi" w:hAnsiTheme="majorBidi" w:cstheme="majorBidi"/>
          <w:spacing w:val="9"/>
          <w:sz w:val="24"/>
          <w:szCs w:val="24"/>
        </w:rPr>
        <w:t>m</w:t>
      </w:r>
      <w:r w:rsidRPr="00853B74">
        <w:rPr>
          <w:rFonts w:asciiTheme="majorBidi" w:hAnsiTheme="majorBidi" w:cstheme="majorBidi"/>
          <w:spacing w:val="18"/>
          <w:sz w:val="24"/>
          <w:szCs w:val="24"/>
        </w:rPr>
        <w:t>a</w:t>
      </w:r>
      <w:r w:rsidRPr="00853B74">
        <w:rPr>
          <w:rFonts w:asciiTheme="majorBidi" w:hAnsiTheme="majorBidi" w:cstheme="majorBidi"/>
          <w:spacing w:val="9"/>
          <w:sz w:val="24"/>
          <w:szCs w:val="24"/>
        </w:rPr>
        <w:t>j</w:t>
      </w:r>
      <w:r w:rsidRPr="00853B74">
        <w:rPr>
          <w:rFonts w:asciiTheme="majorBidi" w:hAnsiTheme="majorBidi" w:cstheme="majorBidi"/>
          <w:spacing w:val="22"/>
          <w:sz w:val="24"/>
          <w:szCs w:val="24"/>
        </w:rPr>
        <w:t>e</w:t>
      </w:r>
      <w:r w:rsidRPr="00853B74">
        <w:rPr>
          <w:rFonts w:asciiTheme="majorBidi" w:hAnsiTheme="majorBidi" w:cstheme="majorBidi"/>
          <w:spacing w:val="14"/>
          <w:sz w:val="24"/>
          <w:szCs w:val="24"/>
        </w:rPr>
        <w:t>l</w:t>
      </w:r>
      <w:r w:rsidRPr="00853B74">
        <w:rPr>
          <w:rFonts w:asciiTheme="majorBidi" w:hAnsiTheme="majorBidi" w:cstheme="majorBidi"/>
          <w:spacing w:val="18"/>
          <w:sz w:val="24"/>
          <w:szCs w:val="24"/>
        </w:rPr>
        <w:t>i</w:t>
      </w:r>
      <w:r w:rsidRPr="00853B74">
        <w:rPr>
          <w:rFonts w:asciiTheme="majorBidi" w:hAnsiTheme="majorBidi" w:cstheme="majorBidi"/>
          <w:w w:val="99"/>
          <w:sz w:val="24"/>
          <w:szCs w:val="24"/>
        </w:rPr>
        <w:t>s</w:t>
      </w:r>
      <w:r w:rsidRPr="00853B74">
        <w:rPr>
          <w:rFonts w:asciiTheme="majorBidi" w:hAnsiTheme="majorBidi" w:cstheme="majorBidi"/>
          <w:sz w:val="24"/>
          <w:szCs w:val="24"/>
        </w:rPr>
        <w:t xml:space="preserve"> </w:t>
      </w:r>
      <w:r w:rsidRPr="00853B74">
        <w:rPr>
          <w:rFonts w:asciiTheme="majorBidi" w:hAnsiTheme="majorBidi" w:cstheme="majorBidi"/>
          <w:spacing w:val="-22"/>
          <w:sz w:val="24"/>
          <w:szCs w:val="24"/>
        </w:rPr>
        <w:t xml:space="preserve"> </w:t>
      </w:r>
      <w:r w:rsidRPr="00853B74">
        <w:rPr>
          <w:rFonts w:asciiTheme="majorBidi" w:hAnsiTheme="majorBidi" w:cstheme="majorBidi"/>
          <w:spacing w:val="14"/>
          <w:sz w:val="24"/>
          <w:szCs w:val="24"/>
        </w:rPr>
        <w:t>h</w:t>
      </w:r>
      <w:r w:rsidRPr="00853B74">
        <w:rPr>
          <w:rFonts w:asciiTheme="majorBidi" w:hAnsiTheme="majorBidi" w:cstheme="majorBidi"/>
          <w:spacing w:val="18"/>
          <w:sz w:val="24"/>
          <w:szCs w:val="24"/>
        </w:rPr>
        <w:t>ak</w:t>
      </w:r>
      <w:r w:rsidRPr="00853B74">
        <w:rPr>
          <w:rFonts w:asciiTheme="majorBidi" w:hAnsiTheme="majorBidi" w:cstheme="majorBidi"/>
          <w:spacing w:val="14"/>
          <w:sz w:val="24"/>
          <w:szCs w:val="24"/>
        </w:rPr>
        <w:t>i</w:t>
      </w:r>
      <w:r w:rsidRPr="00853B74">
        <w:rPr>
          <w:rFonts w:asciiTheme="majorBidi" w:hAnsiTheme="majorBidi" w:cstheme="majorBidi"/>
          <w:sz w:val="24"/>
          <w:szCs w:val="24"/>
        </w:rPr>
        <w:t xml:space="preserve">m </w:t>
      </w:r>
      <w:r w:rsidRPr="00853B74">
        <w:rPr>
          <w:rFonts w:asciiTheme="majorBidi" w:hAnsiTheme="majorBidi" w:cstheme="majorBidi"/>
          <w:spacing w:val="-24"/>
          <w:sz w:val="24"/>
          <w:szCs w:val="24"/>
        </w:rPr>
        <w:t xml:space="preserve"> </w:t>
      </w:r>
      <w:r w:rsidRPr="00853B74">
        <w:rPr>
          <w:rFonts w:asciiTheme="majorBidi" w:hAnsiTheme="majorBidi" w:cstheme="majorBidi"/>
          <w:spacing w:val="9"/>
          <w:sz w:val="24"/>
          <w:szCs w:val="24"/>
        </w:rPr>
        <w:t>m</w:t>
      </w:r>
      <w:r w:rsidRPr="00853B74">
        <w:rPr>
          <w:rFonts w:asciiTheme="majorBidi" w:hAnsiTheme="majorBidi" w:cstheme="majorBidi"/>
          <w:spacing w:val="18"/>
          <w:sz w:val="24"/>
          <w:szCs w:val="24"/>
        </w:rPr>
        <w:t>en</w:t>
      </w:r>
      <w:r w:rsidRPr="00853B74">
        <w:rPr>
          <w:rFonts w:asciiTheme="majorBidi" w:hAnsiTheme="majorBidi" w:cstheme="majorBidi"/>
          <w:spacing w:val="14"/>
          <w:sz w:val="24"/>
          <w:szCs w:val="24"/>
        </w:rPr>
        <w:t>il</w:t>
      </w:r>
      <w:r w:rsidRPr="00853B74">
        <w:rPr>
          <w:rFonts w:asciiTheme="majorBidi" w:hAnsiTheme="majorBidi" w:cstheme="majorBidi"/>
          <w:spacing w:val="22"/>
          <w:sz w:val="24"/>
          <w:szCs w:val="24"/>
        </w:rPr>
        <w:t>a</w:t>
      </w:r>
      <w:r w:rsidRPr="00853B74">
        <w:rPr>
          <w:rFonts w:asciiTheme="majorBidi" w:hAnsiTheme="majorBidi" w:cstheme="majorBidi"/>
          <w:sz w:val="24"/>
          <w:szCs w:val="24"/>
        </w:rPr>
        <w:t xml:space="preserve">i </w:t>
      </w:r>
      <w:r w:rsidRPr="00853B74">
        <w:rPr>
          <w:rFonts w:asciiTheme="majorBidi" w:hAnsiTheme="majorBidi" w:cstheme="majorBidi"/>
          <w:spacing w:val="-29"/>
          <w:sz w:val="24"/>
          <w:szCs w:val="24"/>
        </w:rPr>
        <w:t xml:space="preserve"> </w:t>
      </w:r>
      <w:r w:rsidRPr="00853B74">
        <w:rPr>
          <w:rFonts w:asciiTheme="majorBidi" w:hAnsiTheme="majorBidi" w:cstheme="majorBidi"/>
          <w:spacing w:val="18"/>
          <w:sz w:val="24"/>
          <w:szCs w:val="24"/>
        </w:rPr>
        <w:t>k</w:t>
      </w:r>
      <w:r w:rsidRPr="00853B74">
        <w:rPr>
          <w:rFonts w:asciiTheme="majorBidi" w:hAnsiTheme="majorBidi" w:cstheme="majorBidi"/>
          <w:spacing w:val="13"/>
          <w:sz w:val="24"/>
          <w:szCs w:val="24"/>
        </w:rPr>
        <w:t>a</w:t>
      </w:r>
      <w:r w:rsidRPr="00853B74">
        <w:rPr>
          <w:rFonts w:asciiTheme="majorBidi" w:hAnsiTheme="majorBidi" w:cstheme="majorBidi"/>
          <w:spacing w:val="24"/>
          <w:sz w:val="24"/>
          <w:szCs w:val="24"/>
        </w:rPr>
        <w:t>t</w:t>
      </w:r>
      <w:r w:rsidRPr="00853B74">
        <w:rPr>
          <w:rFonts w:asciiTheme="majorBidi" w:hAnsiTheme="majorBidi" w:cstheme="majorBidi"/>
          <w:sz w:val="24"/>
          <w:szCs w:val="24"/>
        </w:rPr>
        <w:t xml:space="preserve">a   </w:t>
      </w:r>
      <w:r w:rsidRPr="00853B74">
        <w:rPr>
          <w:rFonts w:asciiTheme="majorBidi" w:hAnsiTheme="majorBidi" w:cstheme="majorBidi"/>
          <w:spacing w:val="9"/>
          <w:sz w:val="24"/>
          <w:szCs w:val="24"/>
        </w:rPr>
        <w:t xml:space="preserve"> </w:t>
      </w:r>
      <w:r w:rsidRPr="00853B74">
        <w:rPr>
          <w:rFonts w:asciiTheme="majorBidi" w:hAnsiTheme="majorBidi" w:cstheme="majorBidi"/>
          <w:sz w:val="24"/>
          <w:szCs w:val="24"/>
          <w:rtl/>
        </w:rPr>
        <w:t>و</w:t>
      </w:r>
      <w:r w:rsidRPr="00853B74">
        <w:rPr>
          <w:rFonts w:asciiTheme="majorBidi" w:hAnsiTheme="majorBidi" w:cstheme="majorBidi"/>
          <w:spacing w:val="17"/>
          <w:w w:val="40"/>
          <w:sz w:val="24"/>
          <w:szCs w:val="24"/>
          <w:rtl/>
        </w:rPr>
        <w:t>ل</w:t>
      </w:r>
      <w:r w:rsidRPr="00853B74">
        <w:rPr>
          <w:rFonts w:asciiTheme="majorBidi" w:hAnsiTheme="majorBidi" w:cstheme="majorBidi"/>
          <w:spacing w:val="14"/>
          <w:sz w:val="24"/>
          <w:szCs w:val="24"/>
          <w:rtl/>
        </w:rPr>
        <w:t>د</w:t>
      </w:r>
      <w:r w:rsidRPr="00853B74">
        <w:rPr>
          <w:rFonts w:asciiTheme="majorBidi" w:hAnsiTheme="majorBidi" w:cstheme="majorBidi"/>
          <w:sz w:val="24"/>
          <w:szCs w:val="24"/>
        </w:rPr>
        <w:t xml:space="preserve">  </w:t>
      </w:r>
      <w:r w:rsidRPr="00853B74">
        <w:rPr>
          <w:rFonts w:asciiTheme="majorBidi" w:hAnsiTheme="majorBidi" w:cstheme="majorBidi"/>
          <w:spacing w:val="-5"/>
          <w:sz w:val="24"/>
          <w:szCs w:val="24"/>
        </w:rPr>
        <w:t xml:space="preserve"> </w:t>
      </w:r>
      <w:r w:rsidRPr="00853B74">
        <w:rPr>
          <w:rFonts w:asciiTheme="majorBidi" w:hAnsiTheme="majorBidi" w:cstheme="majorBidi"/>
          <w:spacing w:val="18"/>
          <w:sz w:val="24"/>
          <w:szCs w:val="24"/>
        </w:rPr>
        <w:t>p</w:t>
      </w:r>
      <w:r w:rsidRPr="00853B74">
        <w:rPr>
          <w:rFonts w:asciiTheme="majorBidi" w:hAnsiTheme="majorBidi" w:cstheme="majorBidi"/>
          <w:spacing w:val="13"/>
          <w:sz w:val="24"/>
          <w:szCs w:val="24"/>
        </w:rPr>
        <w:t>a</w:t>
      </w:r>
      <w:r w:rsidRPr="00853B74">
        <w:rPr>
          <w:rFonts w:asciiTheme="majorBidi" w:hAnsiTheme="majorBidi" w:cstheme="majorBidi"/>
          <w:spacing w:val="18"/>
          <w:sz w:val="24"/>
          <w:szCs w:val="24"/>
        </w:rPr>
        <w:t>d</w:t>
      </w:r>
      <w:r w:rsidRPr="00853B74">
        <w:rPr>
          <w:rFonts w:asciiTheme="majorBidi" w:hAnsiTheme="majorBidi" w:cstheme="majorBidi"/>
          <w:sz w:val="24"/>
          <w:szCs w:val="24"/>
        </w:rPr>
        <w:t xml:space="preserve">a </w:t>
      </w:r>
      <w:r w:rsidRPr="00853B74">
        <w:rPr>
          <w:rFonts w:asciiTheme="majorBidi" w:hAnsiTheme="majorBidi" w:cstheme="majorBidi"/>
          <w:spacing w:val="-26"/>
          <w:sz w:val="24"/>
          <w:szCs w:val="24"/>
        </w:rPr>
        <w:t xml:space="preserve"> </w:t>
      </w:r>
      <w:r w:rsidRPr="00853B74">
        <w:rPr>
          <w:rFonts w:asciiTheme="majorBidi" w:hAnsiTheme="majorBidi" w:cstheme="majorBidi"/>
          <w:spacing w:val="18"/>
          <w:sz w:val="24"/>
          <w:szCs w:val="24"/>
        </w:rPr>
        <w:t>a</w:t>
      </w:r>
      <w:r w:rsidRPr="00853B74">
        <w:rPr>
          <w:rFonts w:asciiTheme="majorBidi" w:hAnsiTheme="majorBidi" w:cstheme="majorBidi"/>
          <w:spacing w:val="9"/>
          <w:sz w:val="24"/>
          <w:szCs w:val="24"/>
        </w:rPr>
        <w:t>y</w:t>
      </w:r>
      <w:r w:rsidRPr="00853B74">
        <w:rPr>
          <w:rFonts w:asciiTheme="majorBidi" w:hAnsiTheme="majorBidi" w:cstheme="majorBidi"/>
          <w:spacing w:val="18"/>
          <w:sz w:val="24"/>
          <w:szCs w:val="24"/>
        </w:rPr>
        <w:t>a</w:t>
      </w:r>
      <w:r w:rsidRPr="00853B74">
        <w:rPr>
          <w:rFonts w:asciiTheme="majorBidi" w:hAnsiTheme="majorBidi" w:cstheme="majorBidi"/>
          <w:sz w:val="24"/>
          <w:szCs w:val="24"/>
        </w:rPr>
        <w:t xml:space="preserve">t </w:t>
      </w:r>
      <w:r w:rsidRPr="00853B74">
        <w:rPr>
          <w:rFonts w:asciiTheme="majorBidi" w:hAnsiTheme="majorBidi" w:cstheme="majorBidi"/>
          <w:spacing w:val="-24"/>
          <w:sz w:val="24"/>
          <w:szCs w:val="24"/>
        </w:rPr>
        <w:t xml:space="preserve"> </w:t>
      </w:r>
      <w:r w:rsidRPr="00853B74">
        <w:rPr>
          <w:rFonts w:asciiTheme="majorBidi" w:hAnsiTheme="majorBidi" w:cstheme="majorBidi"/>
          <w:spacing w:val="19"/>
          <w:sz w:val="24"/>
          <w:szCs w:val="24"/>
        </w:rPr>
        <w:t>t</w:t>
      </w:r>
      <w:r w:rsidRPr="00853B74">
        <w:rPr>
          <w:rFonts w:asciiTheme="majorBidi" w:hAnsiTheme="majorBidi" w:cstheme="majorBidi"/>
          <w:spacing w:val="13"/>
          <w:sz w:val="24"/>
          <w:szCs w:val="24"/>
        </w:rPr>
        <w:t>e</w:t>
      </w:r>
      <w:r w:rsidRPr="00853B74">
        <w:rPr>
          <w:rFonts w:asciiTheme="majorBidi" w:hAnsiTheme="majorBidi" w:cstheme="majorBidi"/>
          <w:spacing w:val="20"/>
          <w:sz w:val="24"/>
          <w:szCs w:val="24"/>
        </w:rPr>
        <w:t>r</w:t>
      </w:r>
      <w:r w:rsidRPr="00853B74">
        <w:rPr>
          <w:rFonts w:asciiTheme="majorBidi" w:hAnsiTheme="majorBidi" w:cstheme="majorBidi"/>
          <w:spacing w:val="16"/>
          <w:w w:val="99"/>
          <w:sz w:val="24"/>
          <w:szCs w:val="24"/>
        </w:rPr>
        <w:t>s</w:t>
      </w:r>
      <w:r w:rsidRPr="00853B74">
        <w:rPr>
          <w:rFonts w:asciiTheme="majorBidi" w:hAnsiTheme="majorBidi" w:cstheme="majorBidi"/>
          <w:spacing w:val="18"/>
          <w:sz w:val="24"/>
          <w:szCs w:val="24"/>
        </w:rPr>
        <w:t>e</w:t>
      </w:r>
      <w:r w:rsidRPr="00853B74">
        <w:rPr>
          <w:rFonts w:asciiTheme="majorBidi" w:hAnsiTheme="majorBidi" w:cstheme="majorBidi"/>
          <w:spacing w:val="14"/>
          <w:sz w:val="24"/>
          <w:szCs w:val="24"/>
        </w:rPr>
        <w:t>bu</w:t>
      </w:r>
      <w:r w:rsidRPr="00853B74">
        <w:rPr>
          <w:rFonts w:asciiTheme="majorBidi" w:hAnsiTheme="majorBidi" w:cstheme="majorBidi"/>
          <w:sz w:val="24"/>
          <w:szCs w:val="24"/>
        </w:rPr>
        <w:t xml:space="preserve">t </w:t>
      </w:r>
      <w:r w:rsidRPr="00853B74">
        <w:rPr>
          <w:rFonts w:asciiTheme="majorBidi" w:hAnsiTheme="majorBidi" w:cstheme="majorBidi"/>
          <w:spacing w:val="-24"/>
          <w:sz w:val="24"/>
          <w:szCs w:val="24"/>
        </w:rPr>
        <w:t xml:space="preserve"> </w:t>
      </w:r>
      <w:r w:rsidRPr="00853B74">
        <w:rPr>
          <w:rFonts w:asciiTheme="majorBidi" w:hAnsiTheme="majorBidi" w:cstheme="majorBidi"/>
          <w:spacing w:val="18"/>
          <w:sz w:val="24"/>
          <w:szCs w:val="24"/>
        </w:rPr>
        <w:t>d</w:t>
      </w:r>
      <w:r w:rsidRPr="00853B74">
        <w:rPr>
          <w:rFonts w:asciiTheme="majorBidi" w:hAnsiTheme="majorBidi" w:cstheme="majorBidi"/>
          <w:spacing w:val="9"/>
          <w:sz w:val="24"/>
          <w:szCs w:val="24"/>
        </w:rPr>
        <w:t>i</w:t>
      </w:r>
      <w:r w:rsidRPr="00853B74">
        <w:rPr>
          <w:rFonts w:asciiTheme="majorBidi" w:hAnsiTheme="majorBidi" w:cstheme="majorBidi"/>
          <w:spacing w:val="18"/>
          <w:sz w:val="24"/>
          <w:szCs w:val="24"/>
        </w:rPr>
        <w:t>a</w:t>
      </w:r>
      <w:r w:rsidRPr="00853B74">
        <w:rPr>
          <w:rFonts w:asciiTheme="majorBidi" w:hAnsiTheme="majorBidi" w:cstheme="majorBidi"/>
          <w:spacing w:val="19"/>
          <w:sz w:val="24"/>
          <w:szCs w:val="24"/>
        </w:rPr>
        <w:t>t</w:t>
      </w:r>
      <w:r w:rsidRPr="00853B74">
        <w:rPr>
          <w:rFonts w:asciiTheme="majorBidi" w:hAnsiTheme="majorBidi" w:cstheme="majorBidi"/>
          <w:spacing w:val="18"/>
          <w:sz w:val="24"/>
          <w:szCs w:val="24"/>
        </w:rPr>
        <w:t>a</w:t>
      </w:r>
      <w:r w:rsidRPr="00853B74">
        <w:rPr>
          <w:rFonts w:asciiTheme="majorBidi" w:hAnsiTheme="majorBidi" w:cstheme="majorBidi"/>
          <w:w w:val="99"/>
          <w:sz w:val="24"/>
          <w:szCs w:val="24"/>
        </w:rPr>
        <w:t>s</w:t>
      </w:r>
      <w:r w:rsidRPr="00853B74">
        <w:rPr>
          <w:rFonts w:asciiTheme="majorBidi" w:hAnsiTheme="majorBidi" w:cstheme="majorBidi"/>
          <w:sz w:val="24"/>
          <w:szCs w:val="24"/>
        </w:rPr>
        <w:t xml:space="preserve"> </w:t>
      </w:r>
      <w:r w:rsidRPr="00853B74">
        <w:rPr>
          <w:rFonts w:asciiTheme="majorBidi" w:hAnsiTheme="majorBidi" w:cstheme="majorBidi"/>
          <w:spacing w:val="-27"/>
          <w:sz w:val="24"/>
          <w:szCs w:val="24"/>
        </w:rPr>
        <w:t xml:space="preserve"> </w:t>
      </w:r>
      <w:r w:rsidRPr="00853B74">
        <w:rPr>
          <w:rFonts w:asciiTheme="majorBidi" w:hAnsiTheme="majorBidi" w:cstheme="majorBidi"/>
          <w:spacing w:val="9"/>
          <w:sz w:val="24"/>
          <w:szCs w:val="24"/>
        </w:rPr>
        <w:t>l</w:t>
      </w:r>
      <w:r w:rsidRPr="00853B74">
        <w:rPr>
          <w:rFonts w:asciiTheme="majorBidi" w:hAnsiTheme="majorBidi" w:cstheme="majorBidi"/>
          <w:spacing w:val="18"/>
          <w:sz w:val="24"/>
          <w:szCs w:val="24"/>
        </w:rPr>
        <w:t>eb</w:t>
      </w:r>
      <w:r w:rsidRPr="00853B74">
        <w:rPr>
          <w:rFonts w:asciiTheme="majorBidi" w:hAnsiTheme="majorBidi" w:cstheme="majorBidi"/>
          <w:spacing w:val="14"/>
          <w:sz w:val="24"/>
          <w:szCs w:val="24"/>
        </w:rPr>
        <w:t>i</w:t>
      </w:r>
      <w:r w:rsidRPr="00853B74">
        <w:rPr>
          <w:rFonts w:asciiTheme="majorBidi" w:hAnsiTheme="majorBidi" w:cstheme="majorBidi"/>
          <w:sz w:val="24"/>
          <w:szCs w:val="24"/>
        </w:rPr>
        <w:t xml:space="preserve">h </w:t>
      </w:r>
      <w:r w:rsidRPr="00853B74">
        <w:rPr>
          <w:rFonts w:asciiTheme="majorBidi" w:hAnsiTheme="majorBidi" w:cstheme="majorBidi"/>
          <w:spacing w:val="12"/>
          <w:sz w:val="24"/>
          <w:szCs w:val="24"/>
        </w:rPr>
        <w:t xml:space="preserve">tepat </w:t>
      </w:r>
      <w:r w:rsidRPr="00853B74">
        <w:rPr>
          <w:rFonts w:asciiTheme="majorBidi" w:hAnsiTheme="majorBidi" w:cstheme="majorBidi"/>
          <w:spacing w:val="14"/>
          <w:sz w:val="24"/>
          <w:szCs w:val="24"/>
        </w:rPr>
        <w:t xml:space="preserve">diartikan sebagai </w:t>
      </w:r>
      <w:r w:rsidRPr="00853B74">
        <w:rPr>
          <w:rFonts w:asciiTheme="majorBidi" w:hAnsiTheme="majorBidi" w:cstheme="majorBidi"/>
          <w:spacing w:val="12"/>
          <w:sz w:val="24"/>
          <w:szCs w:val="24"/>
        </w:rPr>
        <w:t xml:space="preserve">anak laki- laki </w:t>
      </w:r>
      <w:r w:rsidRPr="00853B74">
        <w:rPr>
          <w:rFonts w:asciiTheme="majorBidi" w:hAnsiTheme="majorBidi" w:cstheme="majorBidi"/>
          <w:spacing w:val="13"/>
          <w:sz w:val="24"/>
          <w:szCs w:val="24"/>
        </w:rPr>
        <w:t xml:space="preserve">atau </w:t>
      </w:r>
      <w:r w:rsidRPr="00853B74">
        <w:rPr>
          <w:rFonts w:asciiTheme="majorBidi" w:hAnsiTheme="majorBidi" w:cstheme="majorBidi"/>
          <w:spacing w:val="14"/>
          <w:sz w:val="24"/>
          <w:szCs w:val="24"/>
        </w:rPr>
        <w:t xml:space="preserve">perempuan sehingga </w:t>
      </w:r>
      <w:r w:rsidRPr="00853B74">
        <w:rPr>
          <w:rFonts w:asciiTheme="majorBidi" w:hAnsiTheme="majorBidi" w:cstheme="majorBidi"/>
          <w:spacing w:val="13"/>
          <w:sz w:val="24"/>
          <w:szCs w:val="24"/>
        </w:rPr>
        <w:t xml:space="preserve">maknanya </w:t>
      </w:r>
      <w:r w:rsidRPr="00853B74">
        <w:rPr>
          <w:rFonts w:asciiTheme="majorBidi" w:hAnsiTheme="majorBidi" w:cstheme="majorBidi"/>
          <w:sz w:val="24"/>
          <w:szCs w:val="24"/>
        </w:rPr>
        <w:t xml:space="preserve">t </w:t>
      </w:r>
      <w:r w:rsidRPr="00853B74">
        <w:rPr>
          <w:rFonts w:asciiTheme="majorBidi" w:hAnsiTheme="majorBidi" w:cstheme="majorBidi"/>
          <w:spacing w:val="11"/>
          <w:sz w:val="24"/>
          <w:szCs w:val="24"/>
        </w:rPr>
        <w:t xml:space="preserve">idak  hanya </w:t>
      </w:r>
      <w:r w:rsidRPr="00853B74">
        <w:rPr>
          <w:rFonts w:asciiTheme="majorBidi" w:hAnsiTheme="majorBidi" w:cstheme="majorBidi"/>
          <w:spacing w:val="15"/>
          <w:sz w:val="24"/>
          <w:szCs w:val="24"/>
        </w:rPr>
        <w:t xml:space="preserve">terbatas </w:t>
      </w:r>
      <w:r w:rsidRPr="00853B74">
        <w:rPr>
          <w:rFonts w:asciiTheme="majorBidi" w:hAnsiTheme="majorBidi" w:cstheme="majorBidi"/>
          <w:spacing w:val="12"/>
          <w:sz w:val="24"/>
          <w:szCs w:val="24"/>
        </w:rPr>
        <w:t xml:space="preserve">pada anak laki- laki </w:t>
      </w:r>
      <w:r w:rsidRPr="00853B74">
        <w:rPr>
          <w:rFonts w:asciiTheme="majorBidi" w:hAnsiTheme="majorBidi" w:cstheme="majorBidi"/>
          <w:spacing w:val="14"/>
          <w:sz w:val="24"/>
          <w:szCs w:val="24"/>
        </w:rPr>
        <w:t xml:space="preserve">semata, dengan </w:t>
      </w:r>
      <w:r w:rsidRPr="00853B74">
        <w:rPr>
          <w:rFonts w:asciiTheme="majorBidi" w:hAnsiTheme="majorBidi" w:cstheme="majorBidi"/>
          <w:spacing w:val="13"/>
          <w:sz w:val="24"/>
          <w:szCs w:val="24"/>
        </w:rPr>
        <w:t xml:space="preserve">demikian  </w:t>
      </w:r>
      <w:r w:rsidRPr="00853B74">
        <w:rPr>
          <w:rFonts w:asciiTheme="majorBidi" w:hAnsiTheme="majorBidi" w:cstheme="majorBidi"/>
          <w:i/>
          <w:spacing w:val="13"/>
          <w:sz w:val="24"/>
          <w:szCs w:val="24"/>
        </w:rPr>
        <w:t xml:space="preserve">mafhum  </w:t>
      </w:r>
      <w:r w:rsidRPr="00853B74">
        <w:rPr>
          <w:rFonts w:asciiTheme="majorBidi" w:hAnsiTheme="majorBidi" w:cstheme="majorBidi"/>
          <w:i/>
          <w:spacing w:val="15"/>
          <w:sz w:val="24"/>
          <w:szCs w:val="24"/>
        </w:rPr>
        <w:t xml:space="preserve">mukhollafah </w:t>
      </w:r>
      <w:r w:rsidRPr="00853B74">
        <w:rPr>
          <w:rFonts w:asciiTheme="majorBidi" w:hAnsiTheme="majorBidi" w:cstheme="majorBidi"/>
          <w:spacing w:val="12"/>
          <w:sz w:val="24"/>
          <w:szCs w:val="24"/>
        </w:rPr>
        <w:t xml:space="preserve">dari </w:t>
      </w:r>
      <w:r w:rsidRPr="00853B74">
        <w:rPr>
          <w:rFonts w:asciiTheme="majorBidi" w:hAnsiTheme="majorBidi" w:cstheme="majorBidi"/>
          <w:spacing w:val="13"/>
          <w:sz w:val="24"/>
          <w:szCs w:val="24"/>
        </w:rPr>
        <w:t xml:space="preserve">suroh </w:t>
      </w:r>
      <w:r w:rsidRPr="00853B74">
        <w:rPr>
          <w:rFonts w:asciiTheme="majorBidi" w:hAnsiTheme="majorBidi" w:cstheme="majorBidi"/>
          <w:spacing w:val="10"/>
          <w:sz w:val="24"/>
          <w:szCs w:val="24"/>
        </w:rPr>
        <w:t xml:space="preserve">An- </w:t>
      </w:r>
      <w:r w:rsidRPr="00853B74">
        <w:rPr>
          <w:rFonts w:asciiTheme="majorBidi" w:hAnsiTheme="majorBidi" w:cstheme="majorBidi"/>
          <w:spacing w:val="12"/>
          <w:sz w:val="24"/>
          <w:szCs w:val="24"/>
        </w:rPr>
        <w:t xml:space="preserve">Nisaa </w:t>
      </w:r>
      <w:r w:rsidRPr="00853B74">
        <w:rPr>
          <w:rFonts w:asciiTheme="majorBidi" w:hAnsiTheme="majorBidi" w:cstheme="majorBidi"/>
          <w:spacing w:val="11"/>
          <w:sz w:val="24"/>
          <w:szCs w:val="24"/>
        </w:rPr>
        <w:t xml:space="preserve">ayat </w:t>
      </w:r>
      <w:r w:rsidRPr="00853B74">
        <w:rPr>
          <w:rFonts w:asciiTheme="majorBidi" w:hAnsiTheme="majorBidi" w:cstheme="majorBidi"/>
          <w:spacing w:val="7"/>
          <w:sz w:val="24"/>
          <w:szCs w:val="24"/>
        </w:rPr>
        <w:t xml:space="preserve">12 </w:t>
      </w:r>
      <w:r w:rsidRPr="00853B74">
        <w:rPr>
          <w:rFonts w:asciiTheme="majorBidi" w:hAnsiTheme="majorBidi" w:cstheme="majorBidi"/>
          <w:spacing w:val="12"/>
          <w:sz w:val="24"/>
          <w:szCs w:val="24"/>
        </w:rPr>
        <w:t xml:space="preserve">dan </w:t>
      </w:r>
      <w:r w:rsidRPr="00853B74">
        <w:rPr>
          <w:rFonts w:asciiTheme="majorBidi" w:hAnsiTheme="majorBidi" w:cstheme="majorBidi"/>
          <w:spacing w:val="10"/>
          <w:sz w:val="24"/>
          <w:szCs w:val="24"/>
        </w:rPr>
        <w:t xml:space="preserve">176 </w:t>
      </w:r>
      <w:r w:rsidRPr="00853B74">
        <w:rPr>
          <w:rFonts w:asciiTheme="majorBidi" w:hAnsiTheme="majorBidi" w:cstheme="majorBidi"/>
          <w:spacing w:val="14"/>
          <w:sz w:val="24"/>
          <w:szCs w:val="24"/>
        </w:rPr>
        <w:t xml:space="preserve">mengenai </w:t>
      </w:r>
      <w:r w:rsidRPr="00853B74">
        <w:rPr>
          <w:rFonts w:asciiTheme="majorBidi" w:hAnsiTheme="majorBidi" w:cstheme="majorBidi"/>
          <w:spacing w:val="12"/>
          <w:sz w:val="24"/>
          <w:szCs w:val="24"/>
        </w:rPr>
        <w:t xml:space="preserve">kalalah </w:t>
      </w:r>
      <w:r w:rsidRPr="00853B74">
        <w:rPr>
          <w:rFonts w:asciiTheme="majorBidi" w:hAnsiTheme="majorBidi" w:cstheme="majorBidi"/>
          <w:spacing w:val="13"/>
          <w:sz w:val="24"/>
          <w:szCs w:val="24"/>
        </w:rPr>
        <w:t xml:space="preserve">adalah apabila </w:t>
      </w:r>
      <w:r w:rsidRPr="00853B74">
        <w:rPr>
          <w:rFonts w:asciiTheme="majorBidi" w:hAnsiTheme="majorBidi" w:cstheme="majorBidi"/>
          <w:spacing w:val="14"/>
          <w:sz w:val="24"/>
          <w:szCs w:val="24"/>
        </w:rPr>
        <w:t xml:space="preserve">seorang </w:t>
      </w:r>
      <w:r w:rsidRPr="00853B74">
        <w:rPr>
          <w:rFonts w:asciiTheme="majorBidi" w:hAnsiTheme="majorBidi" w:cstheme="majorBidi"/>
          <w:spacing w:val="12"/>
          <w:sz w:val="24"/>
          <w:szCs w:val="24"/>
        </w:rPr>
        <w:t xml:space="preserve">mati </w:t>
      </w:r>
      <w:r w:rsidRPr="00853B74">
        <w:rPr>
          <w:rFonts w:asciiTheme="majorBidi" w:hAnsiTheme="majorBidi" w:cstheme="majorBidi"/>
          <w:spacing w:val="14"/>
          <w:sz w:val="24"/>
          <w:szCs w:val="24"/>
        </w:rPr>
        <w:t xml:space="preserve">meninggalkan </w:t>
      </w:r>
      <w:r w:rsidRPr="00853B74">
        <w:rPr>
          <w:rFonts w:asciiTheme="majorBidi" w:hAnsiTheme="majorBidi" w:cstheme="majorBidi"/>
          <w:spacing w:val="11"/>
          <w:sz w:val="24"/>
          <w:szCs w:val="24"/>
        </w:rPr>
        <w:t xml:space="preserve">ayah </w:t>
      </w:r>
      <w:r w:rsidRPr="00853B74">
        <w:rPr>
          <w:rFonts w:asciiTheme="majorBidi" w:hAnsiTheme="majorBidi" w:cstheme="majorBidi"/>
          <w:spacing w:val="12"/>
          <w:sz w:val="24"/>
          <w:szCs w:val="24"/>
        </w:rPr>
        <w:t xml:space="preserve">dan anak </w:t>
      </w:r>
      <w:r w:rsidRPr="00853B74">
        <w:rPr>
          <w:rFonts w:asciiTheme="majorBidi" w:hAnsiTheme="majorBidi" w:cstheme="majorBidi"/>
          <w:sz w:val="24"/>
          <w:szCs w:val="24"/>
        </w:rPr>
        <w:t>(</w:t>
      </w:r>
      <w:r w:rsidRPr="00853B74">
        <w:rPr>
          <w:rFonts w:asciiTheme="majorBidi" w:hAnsiTheme="majorBidi" w:cstheme="majorBidi"/>
          <w:spacing w:val="10"/>
          <w:sz w:val="24"/>
          <w:szCs w:val="24"/>
        </w:rPr>
        <w:t xml:space="preserve">baik </w:t>
      </w:r>
      <w:r w:rsidRPr="00853B74">
        <w:rPr>
          <w:rFonts w:asciiTheme="majorBidi" w:hAnsiTheme="majorBidi" w:cstheme="majorBidi"/>
          <w:spacing w:val="15"/>
          <w:sz w:val="24"/>
          <w:szCs w:val="24"/>
        </w:rPr>
        <w:t xml:space="preserve">laki- </w:t>
      </w:r>
      <w:r w:rsidRPr="00853B74">
        <w:rPr>
          <w:rFonts w:asciiTheme="majorBidi" w:hAnsiTheme="majorBidi" w:cstheme="majorBidi"/>
          <w:spacing w:val="12"/>
          <w:sz w:val="24"/>
          <w:szCs w:val="24"/>
        </w:rPr>
        <w:t xml:space="preserve">laki </w:t>
      </w:r>
      <w:r w:rsidRPr="00853B74">
        <w:rPr>
          <w:rFonts w:asciiTheme="majorBidi" w:hAnsiTheme="majorBidi" w:cstheme="majorBidi"/>
          <w:spacing w:val="13"/>
          <w:sz w:val="24"/>
          <w:szCs w:val="24"/>
        </w:rPr>
        <w:t xml:space="preserve">maupun </w:t>
      </w:r>
      <w:r w:rsidRPr="00853B74">
        <w:rPr>
          <w:rFonts w:asciiTheme="majorBidi" w:hAnsiTheme="majorBidi" w:cstheme="majorBidi"/>
          <w:spacing w:val="14"/>
          <w:sz w:val="24"/>
          <w:szCs w:val="24"/>
        </w:rPr>
        <w:t xml:space="preserve">perempuan) </w:t>
      </w:r>
      <w:r w:rsidRPr="00853B74">
        <w:rPr>
          <w:rFonts w:asciiTheme="majorBidi" w:hAnsiTheme="majorBidi" w:cstheme="majorBidi"/>
          <w:spacing w:val="11"/>
          <w:sz w:val="24"/>
          <w:szCs w:val="24"/>
        </w:rPr>
        <w:t>maka</w:t>
      </w:r>
      <w:r w:rsidRPr="00853B74">
        <w:rPr>
          <w:rFonts w:asciiTheme="majorBidi" w:hAnsiTheme="majorBidi" w:cstheme="majorBidi"/>
          <w:spacing w:val="82"/>
          <w:sz w:val="24"/>
          <w:szCs w:val="24"/>
        </w:rPr>
        <w:t xml:space="preserve"> </w:t>
      </w:r>
      <w:r w:rsidRPr="00853B74">
        <w:rPr>
          <w:rFonts w:asciiTheme="majorBidi" w:hAnsiTheme="majorBidi" w:cstheme="majorBidi"/>
          <w:spacing w:val="14"/>
          <w:sz w:val="24"/>
          <w:szCs w:val="24"/>
        </w:rPr>
        <w:t xml:space="preserve">saudara- </w:t>
      </w:r>
      <w:r w:rsidRPr="00853B74">
        <w:rPr>
          <w:rFonts w:asciiTheme="majorBidi" w:hAnsiTheme="majorBidi" w:cstheme="majorBidi"/>
          <w:spacing w:val="13"/>
          <w:sz w:val="24"/>
          <w:szCs w:val="24"/>
        </w:rPr>
        <w:t xml:space="preserve">saudara pewaris </w:t>
      </w:r>
      <w:r w:rsidRPr="00853B74">
        <w:rPr>
          <w:rFonts w:asciiTheme="majorBidi" w:hAnsiTheme="majorBidi" w:cstheme="majorBidi"/>
          <w:spacing w:val="14"/>
          <w:sz w:val="24"/>
          <w:szCs w:val="24"/>
        </w:rPr>
        <w:t xml:space="preserve">terhalang </w:t>
      </w:r>
      <w:r w:rsidRPr="00853B74">
        <w:rPr>
          <w:rFonts w:asciiTheme="majorBidi" w:hAnsiTheme="majorBidi" w:cstheme="majorBidi"/>
          <w:spacing w:val="12"/>
          <w:sz w:val="24"/>
          <w:szCs w:val="24"/>
        </w:rPr>
        <w:t xml:space="preserve">untuk </w:t>
      </w:r>
      <w:r w:rsidRPr="00853B74">
        <w:rPr>
          <w:rFonts w:asciiTheme="majorBidi" w:hAnsiTheme="majorBidi" w:cstheme="majorBidi"/>
          <w:spacing w:val="14"/>
          <w:sz w:val="24"/>
          <w:szCs w:val="24"/>
        </w:rPr>
        <w:t xml:space="preserve">mendapatkan warisan </w:t>
      </w:r>
      <w:r w:rsidRPr="00853B74">
        <w:rPr>
          <w:rFonts w:asciiTheme="majorBidi" w:hAnsiTheme="majorBidi" w:cstheme="majorBidi"/>
          <w:spacing w:val="12"/>
          <w:sz w:val="24"/>
          <w:szCs w:val="24"/>
        </w:rPr>
        <w:t>dari</w:t>
      </w:r>
      <w:r w:rsidRPr="00853B74">
        <w:rPr>
          <w:rFonts w:asciiTheme="majorBidi" w:hAnsiTheme="majorBidi" w:cstheme="majorBidi"/>
          <w:spacing w:val="52"/>
          <w:sz w:val="24"/>
          <w:szCs w:val="24"/>
        </w:rPr>
        <w:t xml:space="preserve"> </w:t>
      </w:r>
      <w:r w:rsidRPr="00853B74">
        <w:rPr>
          <w:rFonts w:asciiTheme="majorBidi" w:hAnsiTheme="majorBidi" w:cstheme="majorBidi"/>
          <w:spacing w:val="13"/>
          <w:sz w:val="24"/>
          <w:szCs w:val="24"/>
        </w:rPr>
        <w:t>pewaris.</w:t>
      </w:r>
    </w:p>
    <w:p w:rsidR="00826F7C" w:rsidRPr="00853B74" w:rsidRDefault="00826F7C" w:rsidP="00AE2305">
      <w:pPr>
        <w:pStyle w:val="ListParagraph"/>
        <w:tabs>
          <w:tab w:val="left" w:pos="709"/>
        </w:tabs>
        <w:spacing w:line="360" w:lineRule="auto"/>
        <w:ind w:left="0" w:firstLine="0"/>
        <w:rPr>
          <w:rFonts w:asciiTheme="majorBidi" w:hAnsiTheme="majorBidi" w:cstheme="majorBidi"/>
          <w:spacing w:val="13"/>
          <w:sz w:val="24"/>
          <w:szCs w:val="24"/>
        </w:rPr>
      </w:pPr>
      <w:r w:rsidRPr="00853B74">
        <w:rPr>
          <w:rFonts w:asciiTheme="majorBidi" w:hAnsiTheme="majorBidi" w:cstheme="majorBidi"/>
          <w:spacing w:val="13"/>
          <w:sz w:val="24"/>
          <w:szCs w:val="24"/>
        </w:rPr>
        <w:lastRenderedPageBreak/>
        <w:tab/>
        <w:t xml:space="preserve">Bahwa </w:t>
      </w:r>
      <w:r w:rsidRPr="00853B74">
        <w:rPr>
          <w:rFonts w:asciiTheme="majorBidi" w:hAnsiTheme="majorBidi" w:cstheme="majorBidi"/>
          <w:spacing w:val="14"/>
          <w:sz w:val="24"/>
          <w:szCs w:val="24"/>
        </w:rPr>
        <w:t xml:space="preserve">kompilasi </w:t>
      </w:r>
      <w:r w:rsidRPr="00853B74">
        <w:rPr>
          <w:rFonts w:asciiTheme="majorBidi" w:hAnsiTheme="majorBidi" w:cstheme="majorBidi"/>
          <w:spacing w:val="13"/>
          <w:sz w:val="24"/>
          <w:szCs w:val="24"/>
        </w:rPr>
        <w:t>hukum Islam</w:t>
      </w:r>
      <w:r w:rsidRPr="00853B74">
        <w:rPr>
          <w:rFonts w:asciiTheme="majorBidi" w:hAnsiTheme="majorBidi" w:cstheme="majorBidi"/>
          <w:spacing w:val="86"/>
          <w:sz w:val="24"/>
          <w:szCs w:val="24"/>
        </w:rPr>
        <w:t xml:space="preserve"> </w:t>
      </w:r>
      <w:r w:rsidRPr="00853B74">
        <w:rPr>
          <w:rFonts w:asciiTheme="majorBidi" w:hAnsiTheme="majorBidi" w:cstheme="majorBidi"/>
          <w:spacing w:val="14"/>
          <w:sz w:val="24"/>
          <w:szCs w:val="24"/>
        </w:rPr>
        <w:t xml:space="preserve">sebagai  </w:t>
      </w:r>
      <w:r w:rsidRPr="00853B74">
        <w:rPr>
          <w:rFonts w:asciiTheme="majorBidi" w:hAnsiTheme="majorBidi" w:cstheme="majorBidi"/>
          <w:spacing w:val="12"/>
          <w:sz w:val="24"/>
          <w:szCs w:val="24"/>
        </w:rPr>
        <w:t xml:space="preserve">hukum  </w:t>
      </w:r>
      <w:r w:rsidRPr="00853B74">
        <w:rPr>
          <w:rFonts w:asciiTheme="majorBidi" w:hAnsiTheme="majorBidi" w:cstheme="majorBidi"/>
          <w:spacing w:val="13"/>
          <w:sz w:val="24"/>
          <w:szCs w:val="24"/>
        </w:rPr>
        <w:t>materil</w:t>
      </w:r>
      <w:r w:rsidRPr="00853B74">
        <w:rPr>
          <w:rFonts w:asciiTheme="majorBidi" w:hAnsiTheme="majorBidi" w:cstheme="majorBidi"/>
          <w:spacing w:val="86"/>
          <w:sz w:val="24"/>
          <w:szCs w:val="24"/>
        </w:rPr>
        <w:t xml:space="preserve"> </w:t>
      </w:r>
      <w:r w:rsidRPr="00853B74">
        <w:rPr>
          <w:rFonts w:asciiTheme="majorBidi" w:hAnsiTheme="majorBidi" w:cstheme="majorBidi"/>
          <w:spacing w:val="13"/>
          <w:sz w:val="24"/>
          <w:szCs w:val="24"/>
        </w:rPr>
        <w:t xml:space="preserve">Peradilan </w:t>
      </w:r>
      <w:r w:rsidRPr="00853B74">
        <w:rPr>
          <w:rFonts w:asciiTheme="majorBidi" w:hAnsiTheme="majorBidi" w:cstheme="majorBidi"/>
          <w:spacing w:val="11"/>
          <w:sz w:val="24"/>
          <w:szCs w:val="24"/>
        </w:rPr>
        <w:t xml:space="preserve">Agama </w:t>
      </w:r>
      <w:r w:rsidRPr="00853B74">
        <w:rPr>
          <w:rFonts w:asciiTheme="majorBidi" w:hAnsiTheme="majorBidi" w:cstheme="majorBidi"/>
          <w:spacing w:val="13"/>
          <w:sz w:val="24"/>
          <w:szCs w:val="24"/>
        </w:rPr>
        <w:t xml:space="preserve">pada </w:t>
      </w:r>
      <w:r w:rsidRPr="00853B74">
        <w:rPr>
          <w:rFonts w:asciiTheme="majorBidi" w:hAnsiTheme="majorBidi" w:cstheme="majorBidi"/>
          <w:spacing w:val="11"/>
          <w:sz w:val="24"/>
          <w:szCs w:val="24"/>
        </w:rPr>
        <w:t xml:space="preserve">buku </w:t>
      </w:r>
      <w:r w:rsidRPr="00853B74">
        <w:rPr>
          <w:rFonts w:asciiTheme="majorBidi" w:hAnsiTheme="majorBidi" w:cstheme="majorBidi"/>
          <w:spacing w:val="7"/>
          <w:sz w:val="24"/>
          <w:szCs w:val="24"/>
        </w:rPr>
        <w:t xml:space="preserve">II </w:t>
      </w:r>
      <w:r w:rsidRPr="00853B74">
        <w:rPr>
          <w:rFonts w:asciiTheme="majorBidi" w:hAnsiTheme="majorBidi" w:cstheme="majorBidi"/>
          <w:spacing w:val="14"/>
          <w:sz w:val="24"/>
          <w:szCs w:val="24"/>
        </w:rPr>
        <w:t xml:space="preserve">tentang </w:t>
      </w:r>
      <w:r w:rsidRPr="00853B74">
        <w:rPr>
          <w:rFonts w:asciiTheme="majorBidi" w:hAnsiTheme="majorBidi" w:cstheme="majorBidi"/>
          <w:spacing w:val="13"/>
          <w:sz w:val="24"/>
          <w:szCs w:val="24"/>
        </w:rPr>
        <w:t xml:space="preserve">kewarisan pasal </w:t>
      </w:r>
      <w:r w:rsidRPr="00853B74">
        <w:rPr>
          <w:rFonts w:asciiTheme="majorBidi" w:hAnsiTheme="majorBidi" w:cstheme="majorBidi"/>
          <w:spacing w:val="10"/>
          <w:sz w:val="24"/>
          <w:szCs w:val="24"/>
        </w:rPr>
        <w:t xml:space="preserve">181 </w:t>
      </w:r>
      <w:r w:rsidRPr="00853B74">
        <w:rPr>
          <w:rFonts w:asciiTheme="majorBidi" w:hAnsiTheme="majorBidi" w:cstheme="majorBidi"/>
          <w:spacing w:val="14"/>
          <w:sz w:val="24"/>
          <w:szCs w:val="24"/>
        </w:rPr>
        <w:t xml:space="preserve">menyebutkan </w:t>
      </w:r>
      <w:r w:rsidRPr="00853B74">
        <w:rPr>
          <w:rFonts w:asciiTheme="majorBidi" w:hAnsiTheme="majorBidi" w:cstheme="majorBidi"/>
          <w:spacing w:val="12"/>
          <w:sz w:val="24"/>
          <w:szCs w:val="24"/>
        </w:rPr>
        <w:t xml:space="preserve">bahwa </w:t>
      </w:r>
      <w:r w:rsidR="00EE29DB" w:rsidRPr="00853B74">
        <w:rPr>
          <w:rFonts w:asciiTheme="majorBidi" w:hAnsiTheme="majorBidi" w:cstheme="majorBidi"/>
          <w:sz w:val="24"/>
          <w:szCs w:val="24"/>
        </w:rPr>
        <w:t>“</w:t>
      </w:r>
      <w:r w:rsidRPr="00853B74">
        <w:rPr>
          <w:rFonts w:asciiTheme="majorBidi" w:hAnsiTheme="majorBidi" w:cstheme="majorBidi"/>
          <w:spacing w:val="9"/>
          <w:sz w:val="24"/>
          <w:szCs w:val="24"/>
        </w:rPr>
        <w:t xml:space="preserve">bila </w:t>
      </w:r>
      <w:r w:rsidRPr="00853B74">
        <w:rPr>
          <w:rFonts w:asciiTheme="majorBidi" w:hAnsiTheme="majorBidi" w:cstheme="majorBidi"/>
          <w:spacing w:val="14"/>
          <w:sz w:val="24"/>
          <w:szCs w:val="24"/>
        </w:rPr>
        <w:t xml:space="preserve">seorang meninggal </w:t>
      </w:r>
      <w:r w:rsidRPr="00853B74">
        <w:rPr>
          <w:rFonts w:asciiTheme="majorBidi" w:hAnsiTheme="majorBidi" w:cstheme="majorBidi"/>
          <w:spacing w:val="11"/>
          <w:sz w:val="24"/>
          <w:szCs w:val="24"/>
        </w:rPr>
        <w:t xml:space="preserve">dunia </w:t>
      </w:r>
      <w:r w:rsidRPr="00853B74">
        <w:rPr>
          <w:rFonts w:asciiTheme="majorBidi" w:hAnsiTheme="majorBidi" w:cstheme="majorBidi"/>
          <w:spacing w:val="14"/>
          <w:sz w:val="24"/>
          <w:szCs w:val="24"/>
        </w:rPr>
        <w:t xml:space="preserve">tanpa </w:t>
      </w:r>
      <w:r w:rsidRPr="00853B74">
        <w:rPr>
          <w:rFonts w:asciiTheme="majorBidi" w:hAnsiTheme="majorBidi" w:cstheme="majorBidi"/>
          <w:spacing w:val="13"/>
          <w:sz w:val="24"/>
          <w:szCs w:val="24"/>
        </w:rPr>
        <w:t xml:space="preserve">meninggalkan </w:t>
      </w:r>
      <w:r w:rsidRPr="00853B74">
        <w:rPr>
          <w:rFonts w:asciiTheme="majorBidi" w:hAnsiTheme="majorBidi" w:cstheme="majorBidi"/>
          <w:spacing w:val="12"/>
          <w:sz w:val="24"/>
          <w:szCs w:val="24"/>
        </w:rPr>
        <w:t xml:space="preserve">anak dan  </w:t>
      </w:r>
      <w:r w:rsidRPr="00853B74">
        <w:rPr>
          <w:rFonts w:asciiTheme="majorBidi" w:hAnsiTheme="majorBidi" w:cstheme="majorBidi"/>
          <w:spacing w:val="11"/>
          <w:sz w:val="24"/>
          <w:szCs w:val="24"/>
        </w:rPr>
        <w:t xml:space="preserve">ayah, </w:t>
      </w:r>
      <w:r w:rsidRPr="00853B74">
        <w:rPr>
          <w:rFonts w:asciiTheme="majorBidi" w:hAnsiTheme="majorBidi" w:cstheme="majorBidi"/>
          <w:spacing w:val="82"/>
          <w:sz w:val="24"/>
          <w:szCs w:val="24"/>
        </w:rPr>
        <w:t xml:space="preserve"> </w:t>
      </w:r>
      <w:r w:rsidRPr="00853B74">
        <w:rPr>
          <w:rFonts w:asciiTheme="majorBidi" w:hAnsiTheme="majorBidi" w:cstheme="majorBidi"/>
          <w:spacing w:val="11"/>
          <w:sz w:val="24"/>
          <w:szCs w:val="24"/>
        </w:rPr>
        <w:t xml:space="preserve">maka  </w:t>
      </w:r>
      <w:r w:rsidRPr="00853B74">
        <w:rPr>
          <w:rFonts w:asciiTheme="majorBidi" w:hAnsiTheme="majorBidi" w:cstheme="majorBidi"/>
          <w:spacing w:val="14"/>
          <w:sz w:val="24"/>
          <w:szCs w:val="24"/>
        </w:rPr>
        <w:t xml:space="preserve">saudara </w:t>
      </w:r>
      <w:r w:rsidRPr="00853B74">
        <w:rPr>
          <w:rFonts w:asciiTheme="majorBidi" w:hAnsiTheme="majorBidi" w:cstheme="majorBidi"/>
          <w:spacing w:val="12"/>
          <w:sz w:val="24"/>
          <w:szCs w:val="24"/>
        </w:rPr>
        <w:t xml:space="preserve">laki- </w:t>
      </w:r>
      <w:r w:rsidRPr="00853B74">
        <w:rPr>
          <w:rFonts w:asciiTheme="majorBidi" w:hAnsiTheme="majorBidi" w:cstheme="majorBidi"/>
          <w:spacing w:val="11"/>
          <w:sz w:val="24"/>
          <w:szCs w:val="24"/>
        </w:rPr>
        <w:t xml:space="preserve">laki </w:t>
      </w:r>
      <w:r w:rsidRPr="00853B74">
        <w:rPr>
          <w:rFonts w:asciiTheme="majorBidi" w:hAnsiTheme="majorBidi" w:cstheme="majorBidi"/>
          <w:spacing w:val="9"/>
          <w:sz w:val="24"/>
          <w:szCs w:val="24"/>
        </w:rPr>
        <w:t xml:space="preserve">da </w:t>
      </w:r>
      <w:r w:rsidRPr="00853B74">
        <w:rPr>
          <w:rFonts w:asciiTheme="majorBidi" w:hAnsiTheme="majorBidi" w:cstheme="majorBidi"/>
          <w:spacing w:val="13"/>
          <w:sz w:val="24"/>
          <w:szCs w:val="24"/>
        </w:rPr>
        <w:t xml:space="preserve">saudara </w:t>
      </w:r>
      <w:r w:rsidRPr="00853B74">
        <w:rPr>
          <w:rFonts w:asciiTheme="majorBidi" w:hAnsiTheme="majorBidi" w:cstheme="majorBidi"/>
          <w:spacing w:val="14"/>
          <w:sz w:val="24"/>
          <w:szCs w:val="24"/>
        </w:rPr>
        <w:t xml:space="preserve">perempuan </w:t>
      </w:r>
      <w:r w:rsidRPr="00853B74">
        <w:rPr>
          <w:rFonts w:asciiTheme="majorBidi" w:hAnsiTheme="majorBidi" w:cstheme="majorBidi"/>
          <w:spacing w:val="11"/>
          <w:sz w:val="24"/>
          <w:szCs w:val="24"/>
        </w:rPr>
        <w:t xml:space="preserve">seibu </w:t>
      </w:r>
      <w:r w:rsidRPr="00853B74">
        <w:rPr>
          <w:rFonts w:asciiTheme="majorBidi" w:hAnsiTheme="majorBidi" w:cstheme="majorBidi"/>
          <w:spacing w:val="12"/>
          <w:sz w:val="24"/>
          <w:szCs w:val="24"/>
        </w:rPr>
        <w:t xml:space="preserve">masing </w:t>
      </w:r>
      <w:r w:rsidRPr="00853B74">
        <w:rPr>
          <w:rFonts w:asciiTheme="majorBidi" w:hAnsiTheme="majorBidi" w:cstheme="majorBidi"/>
          <w:sz w:val="24"/>
          <w:szCs w:val="24"/>
        </w:rPr>
        <w:t xml:space="preserve">- </w:t>
      </w:r>
      <w:r w:rsidRPr="00853B74">
        <w:rPr>
          <w:rFonts w:asciiTheme="majorBidi" w:hAnsiTheme="majorBidi" w:cstheme="majorBidi"/>
          <w:spacing w:val="12"/>
          <w:sz w:val="24"/>
          <w:szCs w:val="24"/>
        </w:rPr>
        <w:t xml:space="preserve">masing </w:t>
      </w:r>
      <w:r w:rsidRPr="00853B74">
        <w:rPr>
          <w:rFonts w:asciiTheme="majorBidi" w:hAnsiTheme="majorBidi" w:cstheme="majorBidi"/>
          <w:spacing w:val="13"/>
          <w:sz w:val="24"/>
          <w:szCs w:val="24"/>
        </w:rPr>
        <w:t xml:space="preserve">mendapat </w:t>
      </w:r>
      <w:r w:rsidRPr="00853B74">
        <w:rPr>
          <w:rFonts w:asciiTheme="majorBidi" w:hAnsiTheme="majorBidi" w:cstheme="majorBidi"/>
          <w:spacing w:val="14"/>
          <w:sz w:val="24"/>
          <w:szCs w:val="24"/>
        </w:rPr>
        <w:t xml:space="preserve">seperenam </w:t>
      </w:r>
      <w:r w:rsidRPr="00853B74">
        <w:rPr>
          <w:rFonts w:asciiTheme="majorBidi" w:hAnsiTheme="majorBidi" w:cstheme="majorBidi"/>
          <w:spacing w:val="13"/>
          <w:sz w:val="24"/>
          <w:szCs w:val="24"/>
        </w:rPr>
        <w:t xml:space="preserve">bagian. </w:t>
      </w:r>
      <w:r w:rsidRPr="00853B74">
        <w:rPr>
          <w:rFonts w:asciiTheme="majorBidi" w:hAnsiTheme="majorBidi" w:cstheme="majorBidi"/>
          <w:spacing w:val="10"/>
          <w:sz w:val="24"/>
          <w:szCs w:val="24"/>
        </w:rPr>
        <w:t xml:space="preserve">Bila </w:t>
      </w:r>
      <w:r w:rsidRPr="00853B74">
        <w:rPr>
          <w:rFonts w:asciiTheme="majorBidi" w:hAnsiTheme="majorBidi" w:cstheme="majorBidi"/>
          <w:spacing w:val="13"/>
          <w:sz w:val="24"/>
          <w:szCs w:val="24"/>
        </w:rPr>
        <w:t xml:space="preserve">mereka </w:t>
      </w:r>
      <w:r w:rsidRPr="00853B74">
        <w:rPr>
          <w:rFonts w:asciiTheme="majorBidi" w:hAnsiTheme="majorBidi" w:cstheme="majorBidi"/>
          <w:spacing w:val="9"/>
          <w:sz w:val="24"/>
          <w:szCs w:val="24"/>
        </w:rPr>
        <w:t xml:space="preserve">itu </w:t>
      </w:r>
      <w:r w:rsidRPr="00853B74">
        <w:rPr>
          <w:rFonts w:asciiTheme="majorBidi" w:hAnsiTheme="majorBidi" w:cstheme="majorBidi"/>
          <w:spacing w:val="10"/>
          <w:sz w:val="24"/>
          <w:szCs w:val="24"/>
        </w:rPr>
        <w:t xml:space="preserve">dua </w:t>
      </w:r>
      <w:r w:rsidRPr="00853B74">
        <w:rPr>
          <w:rFonts w:asciiTheme="majorBidi" w:hAnsiTheme="majorBidi" w:cstheme="majorBidi"/>
          <w:spacing w:val="13"/>
          <w:sz w:val="24"/>
          <w:szCs w:val="24"/>
        </w:rPr>
        <w:t xml:space="preserve">orang </w:t>
      </w:r>
      <w:r w:rsidRPr="00853B74">
        <w:rPr>
          <w:rFonts w:asciiTheme="majorBidi" w:hAnsiTheme="majorBidi" w:cstheme="majorBidi"/>
          <w:spacing w:val="11"/>
          <w:sz w:val="24"/>
          <w:szCs w:val="24"/>
        </w:rPr>
        <w:t xml:space="preserve">atau lebih, </w:t>
      </w:r>
      <w:r w:rsidRPr="00853B74">
        <w:rPr>
          <w:rFonts w:asciiTheme="majorBidi" w:hAnsiTheme="majorBidi" w:cstheme="majorBidi"/>
          <w:spacing w:val="9"/>
          <w:sz w:val="24"/>
          <w:szCs w:val="24"/>
        </w:rPr>
        <w:t xml:space="preserve">mak </w:t>
      </w:r>
      <w:r w:rsidRPr="00853B74">
        <w:rPr>
          <w:rFonts w:asciiTheme="majorBidi" w:hAnsiTheme="majorBidi" w:cstheme="majorBidi"/>
          <w:sz w:val="24"/>
          <w:szCs w:val="24"/>
        </w:rPr>
        <w:t xml:space="preserve">a </w:t>
      </w:r>
      <w:r w:rsidRPr="00853B74">
        <w:rPr>
          <w:rFonts w:asciiTheme="majorBidi" w:hAnsiTheme="majorBidi" w:cstheme="majorBidi"/>
          <w:spacing w:val="13"/>
          <w:sz w:val="24"/>
          <w:szCs w:val="24"/>
        </w:rPr>
        <w:t xml:space="preserve">mereka </w:t>
      </w:r>
      <w:r w:rsidRPr="00853B74">
        <w:rPr>
          <w:rFonts w:asciiTheme="majorBidi" w:hAnsiTheme="majorBidi" w:cstheme="majorBidi"/>
          <w:spacing w:val="12"/>
          <w:sz w:val="24"/>
          <w:szCs w:val="24"/>
        </w:rPr>
        <w:t xml:space="preserve">bersama </w:t>
      </w:r>
      <w:r w:rsidRPr="00853B74">
        <w:rPr>
          <w:rFonts w:asciiTheme="majorBidi" w:hAnsiTheme="majorBidi" w:cstheme="majorBidi"/>
          <w:sz w:val="24"/>
          <w:szCs w:val="24"/>
        </w:rPr>
        <w:t xml:space="preserve">– </w:t>
      </w:r>
      <w:r w:rsidRPr="00853B74">
        <w:rPr>
          <w:rFonts w:asciiTheme="majorBidi" w:hAnsiTheme="majorBidi" w:cstheme="majorBidi"/>
          <w:spacing w:val="10"/>
          <w:sz w:val="24"/>
          <w:szCs w:val="24"/>
        </w:rPr>
        <w:t xml:space="preserve">sama </w:t>
      </w:r>
      <w:r w:rsidRPr="00853B74">
        <w:rPr>
          <w:rFonts w:asciiTheme="majorBidi" w:hAnsiTheme="majorBidi" w:cstheme="majorBidi"/>
          <w:spacing w:val="15"/>
          <w:sz w:val="24"/>
          <w:szCs w:val="24"/>
        </w:rPr>
        <w:t xml:space="preserve">mendapatkan </w:t>
      </w:r>
      <w:r w:rsidRPr="00853B74">
        <w:rPr>
          <w:rFonts w:asciiTheme="majorBidi" w:hAnsiTheme="majorBidi" w:cstheme="majorBidi"/>
          <w:spacing w:val="14"/>
          <w:sz w:val="24"/>
          <w:szCs w:val="24"/>
        </w:rPr>
        <w:t xml:space="preserve">sepertiga </w:t>
      </w:r>
      <w:r w:rsidRPr="00853B74">
        <w:rPr>
          <w:rFonts w:asciiTheme="majorBidi" w:hAnsiTheme="majorBidi" w:cstheme="majorBidi"/>
          <w:spacing w:val="13"/>
          <w:sz w:val="24"/>
          <w:szCs w:val="24"/>
        </w:rPr>
        <w:t xml:space="preserve">bagian” terkait  </w:t>
      </w:r>
      <w:r w:rsidRPr="00853B74">
        <w:rPr>
          <w:rFonts w:asciiTheme="majorBidi" w:hAnsiTheme="majorBidi" w:cstheme="majorBidi"/>
          <w:spacing w:val="14"/>
          <w:sz w:val="24"/>
          <w:szCs w:val="24"/>
        </w:rPr>
        <w:t xml:space="preserve">pasal  tersebut  </w:t>
      </w:r>
      <w:r w:rsidRPr="00853B74">
        <w:rPr>
          <w:rFonts w:asciiTheme="majorBidi" w:hAnsiTheme="majorBidi" w:cstheme="majorBidi"/>
          <w:spacing w:val="12"/>
          <w:sz w:val="24"/>
          <w:szCs w:val="24"/>
        </w:rPr>
        <w:t xml:space="preserve">majelis  </w:t>
      </w:r>
      <w:r w:rsidRPr="00853B74">
        <w:rPr>
          <w:rFonts w:asciiTheme="majorBidi" w:hAnsiTheme="majorBidi" w:cstheme="majorBidi"/>
          <w:spacing w:val="14"/>
          <w:sz w:val="24"/>
          <w:szCs w:val="24"/>
        </w:rPr>
        <w:t xml:space="preserve">berpendapat </w:t>
      </w:r>
      <w:r w:rsidRPr="00853B74">
        <w:rPr>
          <w:rFonts w:asciiTheme="majorBidi" w:hAnsiTheme="majorBidi" w:cstheme="majorBidi"/>
          <w:spacing w:val="12"/>
          <w:sz w:val="24"/>
          <w:szCs w:val="24"/>
        </w:rPr>
        <w:t xml:space="preserve">bahwa </w:t>
      </w:r>
      <w:r w:rsidRPr="00853B74">
        <w:rPr>
          <w:rFonts w:asciiTheme="majorBidi" w:hAnsiTheme="majorBidi" w:cstheme="majorBidi"/>
          <w:spacing w:val="13"/>
          <w:sz w:val="24"/>
          <w:szCs w:val="24"/>
        </w:rPr>
        <w:t xml:space="preserve">pemahaman </w:t>
      </w:r>
      <w:r w:rsidRPr="00853B74">
        <w:rPr>
          <w:rFonts w:asciiTheme="majorBidi" w:hAnsiTheme="majorBidi" w:cstheme="majorBidi"/>
          <w:spacing w:val="15"/>
          <w:sz w:val="24"/>
          <w:szCs w:val="24"/>
        </w:rPr>
        <w:t xml:space="preserve">secara </w:t>
      </w:r>
      <w:r w:rsidRPr="00853B74">
        <w:rPr>
          <w:rFonts w:asciiTheme="majorBidi" w:hAnsiTheme="majorBidi" w:cstheme="majorBidi"/>
          <w:i/>
          <w:sz w:val="24"/>
          <w:szCs w:val="24"/>
        </w:rPr>
        <w:t xml:space="preserve">a </w:t>
      </w:r>
      <w:r w:rsidRPr="00853B74">
        <w:rPr>
          <w:rFonts w:asciiTheme="majorBidi" w:hAnsiTheme="majorBidi" w:cstheme="majorBidi"/>
          <w:i/>
          <w:spacing w:val="14"/>
          <w:sz w:val="24"/>
          <w:szCs w:val="24"/>
        </w:rPr>
        <w:t xml:space="preserve">contrario </w:t>
      </w:r>
      <w:r w:rsidRPr="00853B74">
        <w:rPr>
          <w:rFonts w:asciiTheme="majorBidi" w:hAnsiTheme="majorBidi" w:cstheme="majorBidi"/>
          <w:sz w:val="24"/>
          <w:szCs w:val="24"/>
        </w:rPr>
        <w:t>(</w:t>
      </w:r>
      <w:r w:rsidRPr="00853B74">
        <w:rPr>
          <w:rFonts w:asciiTheme="majorBidi" w:hAnsiTheme="majorBidi" w:cstheme="majorBidi"/>
          <w:i/>
          <w:spacing w:val="13"/>
          <w:sz w:val="24"/>
          <w:szCs w:val="24"/>
        </w:rPr>
        <w:t xml:space="preserve">mafhum </w:t>
      </w:r>
      <w:r w:rsidRPr="00853B74">
        <w:rPr>
          <w:rFonts w:asciiTheme="majorBidi" w:hAnsiTheme="majorBidi" w:cstheme="majorBidi"/>
          <w:i/>
          <w:spacing w:val="14"/>
          <w:sz w:val="24"/>
          <w:szCs w:val="24"/>
        </w:rPr>
        <w:t>mukhallafah</w:t>
      </w:r>
      <w:r w:rsidRPr="00853B74">
        <w:rPr>
          <w:rFonts w:asciiTheme="majorBidi" w:hAnsiTheme="majorBidi" w:cstheme="majorBidi"/>
          <w:i/>
          <w:sz w:val="24"/>
          <w:szCs w:val="24"/>
        </w:rPr>
        <w:t xml:space="preserve">)  </w:t>
      </w:r>
      <w:r w:rsidRPr="00853B74">
        <w:rPr>
          <w:rFonts w:asciiTheme="majorBidi" w:hAnsiTheme="majorBidi" w:cstheme="majorBidi"/>
          <w:spacing w:val="13"/>
          <w:sz w:val="24"/>
          <w:szCs w:val="24"/>
        </w:rPr>
        <w:t xml:space="preserve">dari  </w:t>
      </w:r>
      <w:r w:rsidRPr="00853B74">
        <w:rPr>
          <w:rFonts w:asciiTheme="majorBidi" w:hAnsiTheme="majorBidi" w:cstheme="majorBidi"/>
          <w:spacing w:val="14"/>
          <w:sz w:val="24"/>
          <w:szCs w:val="24"/>
        </w:rPr>
        <w:t xml:space="preserve">pasal  tersebut menunjukkan </w:t>
      </w:r>
      <w:r w:rsidRPr="00853B74">
        <w:rPr>
          <w:rFonts w:asciiTheme="majorBidi" w:hAnsiTheme="majorBidi" w:cstheme="majorBidi"/>
          <w:spacing w:val="12"/>
          <w:sz w:val="24"/>
          <w:szCs w:val="24"/>
        </w:rPr>
        <w:t xml:space="preserve">bahwa </w:t>
      </w:r>
      <w:r w:rsidRPr="00853B74">
        <w:rPr>
          <w:rFonts w:asciiTheme="majorBidi" w:hAnsiTheme="majorBidi" w:cstheme="majorBidi"/>
          <w:spacing w:val="9"/>
          <w:sz w:val="24"/>
          <w:szCs w:val="24"/>
        </w:rPr>
        <w:t xml:space="preserve">bila </w:t>
      </w:r>
      <w:r w:rsidRPr="00853B74">
        <w:rPr>
          <w:rFonts w:asciiTheme="majorBidi" w:hAnsiTheme="majorBidi" w:cstheme="majorBidi"/>
          <w:spacing w:val="15"/>
          <w:sz w:val="24"/>
          <w:szCs w:val="24"/>
        </w:rPr>
        <w:t xml:space="preserve">ternyata </w:t>
      </w:r>
      <w:r w:rsidRPr="00853B74">
        <w:rPr>
          <w:rFonts w:asciiTheme="majorBidi" w:hAnsiTheme="majorBidi" w:cstheme="majorBidi"/>
          <w:spacing w:val="13"/>
          <w:sz w:val="24"/>
          <w:szCs w:val="24"/>
        </w:rPr>
        <w:t xml:space="preserve">pewaris </w:t>
      </w:r>
      <w:r w:rsidRPr="00853B74">
        <w:rPr>
          <w:rFonts w:asciiTheme="majorBidi" w:hAnsiTheme="majorBidi" w:cstheme="majorBidi"/>
          <w:spacing w:val="14"/>
          <w:sz w:val="24"/>
          <w:szCs w:val="24"/>
        </w:rPr>
        <w:t xml:space="preserve">meninggalkan </w:t>
      </w:r>
      <w:r w:rsidRPr="00853B74">
        <w:rPr>
          <w:rFonts w:asciiTheme="majorBidi" w:hAnsiTheme="majorBidi" w:cstheme="majorBidi"/>
          <w:spacing w:val="12"/>
          <w:sz w:val="24"/>
          <w:szCs w:val="24"/>
        </w:rPr>
        <w:t>anak</w:t>
      </w:r>
      <w:r w:rsidRPr="00853B74">
        <w:rPr>
          <w:rFonts w:asciiTheme="majorBidi" w:hAnsiTheme="majorBidi" w:cstheme="majorBidi"/>
          <w:spacing w:val="27"/>
          <w:sz w:val="24"/>
          <w:szCs w:val="24"/>
        </w:rPr>
        <w:t xml:space="preserve"> </w:t>
      </w:r>
      <w:r w:rsidRPr="00853B74">
        <w:rPr>
          <w:rFonts w:asciiTheme="majorBidi" w:hAnsiTheme="majorBidi" w:cstheme="majorBidi"/>
          <w:spacing w:val="10"/>
          <w:sz w:val="24"/>
          <w:szCs w:val="24"/>
        </w:rPr>
        <w:t xml:space="preserve">baik </w:t>
      </w:r>
      <w:r w:rsidRPr="00853B74">
        <w:rPr>
          <w:rFonts w:asciiTheme="majorBidi" w:hAnsiTheme="majorBidi" w:cstheme="majorBidi"/>
          <w:spacing w:val="12"/>
          <w:sz w:val="24"/>
          <w:szCs w:val="24"/>
        </w:rPr>
        <w:t xml:space="preserve">laki- </w:t>
      </w:r>
      <w:r w:rsidRPr="00853B74">
        <w:rPr>
          <w:rFonts w:asciiTheme="majorBidi" w:hAnsiTheme="majorBidi" w:cstheme="majorBidi"/>
          <w:spacing w:val="11"/>
          <w:sz w:val="24"/>
          <w:szCs w:val="24"/>
        </w:rPr>
        <w:t>laki</w:t>
      </w:r>
      <w:r w:rsidRPr="00853B74">
        <w:rPr>
          <w:rFonts w:asciiTheme="majorBidi" w:hAnsiTheme="majorBidi" w:cstheme="majorBidi"/>
          <w:spacing w:val="82"/>
          <w:sz w:val="24"/>
          <w:szCs w:val="24"/>
        </w:rPr>
        <w:t xml:space="preserve"> </w:t>
      </w:r>
      <w:r w:rsidRPr="00853B74">
        <w:rPr>
          <w:rFonts w:asciiTheme="majorBidi" w:hAnsiTheme="majorBidi" w:cstheme="majorBidi"/>
          <w:spacing w:val="13"/>
          <w:sz w:val="24"/>
          <w:szCs w:val="24"/>
        </w:rPr>
        <w:t xml:space="preserve">maupun </w:t>
      </w:r>
      <w:r w:rsidRPr="00853B74">
        <w:rPr>
          <w:rFonts w:asciiTheme="majorBidi" w:hAnsiTheme="majorBidi" w:cstheme="majorBidi"/>
          <w:spacing w:val="14"/>
          <w:sz w:val="24"/>
          <w:szCs w:val="24"/>
        </w:rPr>
        <w:t xml:space="preserve">perempuan </w:t>
      </w:r>
      <w:r w:rsidRPr="00853B74">
        <w:rPr>
          <w:rFonts w:asciiTheme="majorBidi" w:hAnsiTheme="majorBidi" w:cstheme="majorBidi"/>
          <w:spacing w:val="12"/>
          <w:sz w:val="24"/>
          <w:szCs w:val="24"/>
        </w:rPr>
        <w:t xml:space="preserve">–dan ayah, </w:t>
      </w:r>
      <w:r w:rsidRPr="00853B74">
        <w:rPr>
          <w:rFonts w:asciiTheme="majorBidi" w:hAnsiTheme="majorBidi" w:cstheme="majorBidi"/>
          <w:spacing w:val="11"/>
          <w:sz w:val="24"/>
          <w:szCs w:val="24"/>
        </w:rPr>
        <w:t xml:space="preserve">amak  </w:t>
      </w:r>
      <w:r w:rsidRPr="00853B74">
        <w:rPr>
          <w:rFonts w:asciiTheme="majorBidi" w:hAnsiTheme="majorBidi" w:cstheme="majorBidi"/>
          <w:spacing w:val="13"/>
          <w:sz w:val="24"/>
          <w:szCs w:val="24"/>
        </w:rPr>
        <w:t xml:space="preserve">saudara </w:t>
      </w:r>
      <w:r w:rsidRPr="00853B74">
        <w:rPr>
          <w:rFonts w:asciiTheme="majorBidi" w:hAnsiTheme="majorBidi" w:cstheme="majorBidi"/>
          <w:spacing w:val="12"/>
          <w:sz w:val="24"/>
          <w:szCs w:val="24"/>
        </w:rPr>
        <w:t>laki- laki</w:t>
      </w:r>
      <w:r w:rsidRPr="00853B74">
        <w:rPr>
          <w:rFonts w:asciiTheme="majorBidi" w:hAnsiTheme="majorBidi" w:cstheme="majorBidi"/>
          <w:spacing w:val="75"/>
          <w:sz w:val="24"/>
          <w:szCs w:val="24"/>
        </w:rPr>
        <w:t xml:space="preserve"> </w:t>
      </w:r>
      <w:r w:rsidRPr="00853B74">
        <w:rPr>
          <w:rFonts w:asciiTheme="majorBidi" w:hAnsiTheme="majorBidi" w:cstheme="majorBidi"/>
          <w:spacing w:val="13"/>
          <w:sz w:val="24"/>
          <w:szCs w:val="24"/>
        </w:rPr>
        <w:t xml:space="preserve">maupun </w:t>
      </w:r>
      <w:r w:rsidRPr="00853B74">
        <w:rPr>
          <w:rFonts w:asciiTheme="majorBidi" w:hAnsiTheme="majorBidi" w:cstheme="majorBidi"/>
          <w:spacing w:val="14"/>
          <w:sz w:val="24"/>
          <w:szCs w:val="24"/>
        </w:rPr>
        <w:t xml:space="preserve">perempuan </w:t>
      </w:r>
      <w:r w:rsidRPr="00853B74">
        <w:rPr>
          <w:rFonts w:asciiTheme="majorBidi" w:hAnsiTheme="majorBidi" w:cstheme="majorBidi"/>
          <w:sz w:val="24"/>
          <w:szCs w:val="24"/>
        </w:rPr>
        <w:t xml:space="preserve">t </w:t>
      </w:r>
      <w:r w:rsidRPr="00853B74">
        <w:rPr>
          <w:rFonts w:asciiTheme="majorBidi" w:hAnsiTheme="majorBidi" w:cstheme="majorBidi"/>
          <w:spacing w:val="11"/>
          <w:sz w:val="24"/>
          <w:szCs w:val="24"/>
        </w:rPr>
        <w:t xml:space="preserve">idak </w:t>
      </w:r>
      <w:r w:rsidRPr="00853B74">
        <w:rPr>
          <w:rFonts w:asciiTheme="majorBidi" w:hAnsiTheme="majorBidi" w:cstheme="majorBidi"/>
          <w:spacing w:val="14"/>
          <w:sz w:val="24"/>
          <w:szCs w:val="24"/>
        </w:rPr>
        <w:t xml:space="preserve">mendapatkan </w:t>
      </w:r>
      <w:r w:rsidRPr="00853B74">
        <w:rPr>
          <w:rFonts w:asciiTheme="majorBidi" w:hAnsiTheme="majorBidi" w:cstheme="majorBidi"/>
          <w:spacing w:val="12"/>
          <w:sz w:val="24"/>
          <w:szCs w:val="24"/>
        </w:rPr>
        <w:t xml:space="preserve">bagian </w:t>
      </w:r>
      <w:r w:rsidRPr="00853B74">
        <w:rPr>
          <w:rFonts w:asciiTheme="majorBidi" w:hAnsiTheme="majorBidi" w:cstheme="majorBidi"/>
          <w:spacing w:val="13"/>
          <w:sz w:val="24"/>
          <w:szCs w:val="24"/>
        </w:rPr>
        <w:t>harta</w:t>
      </w:r>
      <w:r w:rsidRPr="00853B74">
        <w:rPr>
          <w:rFonts w:asciiTheme="majorBidi" w:hAnsiTheme="majorBidi" w:cstheme="majorBidi"/>
          <w:spacing w:val="80"/>
          <w:sz w:val="24"/>
          <w:szCs w:val="24"/>
        </w:rPr>
        <w:t xml:space="preserve"> </w:t>
      </w:r>
      <w:r w:rsidRPr="00853B74">
        <w:rPr>
          <w:rFonts w:asciiTheme="majorBidi" w:hAnsiTheme="majorBidi" w:cstheme="majorBidi"/>
          <w:spacing w:val="13"/>
          <w:sz w:val="24"/>
          <w:szCs w:val="24"/>
        </w:rPr>
        <w:t>warisan;</w:t>
      </w:r>
    </w:p>
    <w:p w:rsidR="00826F7C" w:rsidRPr="00853B74" w:rsidRDefault="00826F7C" w:rsidP="00AE2305">
      <w:pPr>
        <w:pStyle w:val="ListParagraph"/>
        <w:tabs>
          <w:tab w:val="left" w:pos="709"/>
        </w:tabs>
        <w:spacing w:line="360" w:lineRule="auto"/>
        <w:ind w:left="0" w:firstLine="0"/>
        <w:rPr>
          <w:rFonts w:asciiTheme="majorBidi" w:hAnsiTheme="majorBidi" w:cstheme="majorBidi"/>
          <w:spacing w:val="14"/>
          <w:sz w:val="24"/>
          <w:szCs w:val="24"/>
        </w:rPr>
      </w:pPr>
      <w:r w:rsidRPr="00853B74">
        <w:rPr>
          <w:rFonts w:asciiTheme="majorBidi" w:hAnsiTheme="majorBidi" w:cstheme="majorBidi"/>
          <w:spacing w:val="13"/>
          <w:sz w:val="24"/>
          <w:szCs w:val="24"/>
        </w:rPr>
        <w:tab/>
        <w:t xml:space="preserve">Bahwa Mahkamah </w:t>
      </w:r>
      <w:r w:rsidRPr="00853B74">
        <w:rPr>
          <w:rFonts w:asciiTheme="majorBidi" w:hAnsiTheme="majorBidi" w:cstheme="majorBidi"/>
          <w:spacing w:val="12"/>
          <w:sz w:val="24"/>
          <w:szCs w:val="24"/>
        </w:rPr>
        <w:t xml:space="preserve">Agung telah </w:t>
      </w:r>
      <w:r w:rsidRPr="00853B74">
        <w:rPr>
          <w:rFonts w:asciiTheme="majorBidi" w:hAnsiTheme="majorBidi" w:cstheme="majorBidi"/>
          <w:spacing w:val="14"/>
          <w:sz w:val="24"/>
          <w:szCs w:val="24"/>
        </w:rPr>
        <w:t xml:space="preserve">mengeluarkan Yurisprudensi </w:t>
      </w:r>
      <w:r w:rsidRPr="00853B74">
        <w:rPr>
          <w:rFonts w:asciiTheme="majorBidi" w:hAnsiTheme="majorBidi" w:cstheme="majorBidi"/>
          <w:spacing w:val="12"/>
          <w:sz w:val="24"/>
          <w:szCs w:val="24"/>
        </w:rPr>
        <w:t xml:space="preserve">no. </w:t>
      </w:r>
      <w:r w:rsidRPr="00853B74">
        <w:rPr>
          <w:rFonts w:asciiTheme="majorBidi" w:hAnsiTheme="majorBidi" w:cstheme="majorBidi"/>
          <w:spacing w:val="14"/>
          <w:sz w:val="24"/>
          <w:szCs w:val="24"/>
        </w:rPr>
        <w:t xml:space="preserve">86K/AG/1994, tanggal </w:t>
      </w:r>
      <w:r w:rsidRPr="00853B74">
        <w:rPr>
          <w:rFonts w:asciiTheme="majorBidi" w:hAnsiTheme="majorBidi" w:cstheme="majorBidi"/>
          <w:spacing w:val="9"/>
          <w:sz w:val="24"/>
          <w:szCs w:val="24"/>
        </w:rPr>
        <w:t xml:space="preserve">27 </w:t>
      </w:r>
      <w:r w:rsidRPr="00853B74">
        <w:rPr>
          <w:rFonts w:asciiTheme="majorBidi" w:hAnsiTheme="majorBidi" w:cstheme="majorBidi"/>
          <w:spacing w:val="10"/>
          <w:sz w:val="24"/>
          <w:szCs w:val="24"/>
        </w:rPr>
        <w:t xml:space="preserve">juli </w:t>
      </w:r>
      <w:r w:rsidRPr="00853B74">
        <w:rPr>
          <w:rFonts w:asciiTheme="majorBidi" w:hAnsiTheme="majorBidi" w:cstheme="majorBidi"/>
          <w:spacing w:val="13"/>
          <w:sz w:val="24"/>
          <w:szCs w:val="24"/>
        </w:rPr>
        <w:t xml:space="preserve">1995 </w:t>
      </w:r>
      <w:r w:rsidRPr="00853B74">
        <w:rPr>
          <w:rFonts w:asciiTheme="majorBidi" w:hAnsiTheme="majorBidi" w:cstheme="majorBidi"/>
          <w:spacing w:val="10"/>
          <w:sz w:val="24"/>
          <w:szCs w:val="24"/>
        </w:rPr>
        <w:t xml:space="preserve">yang </w:t>
      </w:r>
      <w:r w:rsidRPr="00853B74">
        <w:rPr>
          <w:rFonts w:asciiTheme="majorBidi" w:hAnsiTheme="majorBidi" w:cstheme="majorBidi"/>
          <w:spacing w:val="14"/>
          <w:sz w:val="24"/>
          <w:szCs w:val="24"/>
        </w:rPr>
        <w:t xml:space="preserve">mengandung </w:t>
      </w:r>
      <w:r w:rsidRPr="00853B74">
        <w:rPr>
          <w:rFonts w:asciiTheme="majorBidi" w:hAnsiTheme="majorBidi" w:cstheme="majorBidi"/>
          <w:spacing w:val="13"/>
          <w:sz w:val="24"/>
          <w:szCs w:val="24"/>
        </w:rPr>
        <w:t xml:space="preserve">kaidah </w:t>
      </w:r>
      <w:r w:rsidRPr="00853B74">
        <w:rPr>
          <w:rFonts w:asciiTheme="majorBidi" w:hAnsiTheme="majorBidi" w:cstheme="majorBidi"/>
          <w:spacing w:val="12"/>
          <w:sz w:val="24"/>
          <w:szCs w:val="24"/>
        </w:rPr>
        <w:t xml:space="preserve">hukum </w:t>
      </w:r>
      <w:r w:rsidRPr="00853B74">
        <w:rPr>
          <w:rFonts w:asciiTheme="majorBidi" w:hAnsiTheme="majorBidi" w:cstheme="majorBidi"/>
          <w:spacing w:val="14"/>
          <w:sz w:val="24"/>
          <w:szCs w:val="24"/>
        </w:rPr>
        <w:t xml:space="preserve">sebagai </w:t>
      </w:r>
      <w:r w:rsidRPr="00853B74">
        <w:rPr>
          <w:rFonts w:asciiTheme="majorBidi" w:hAnsiTheme="majorBidi" w:cstheme="majorBidi"/>
          <w:spacing w:val="13"/>
          <w:sz w:val="24"/>
          <w:szCs w:val="24"/>
        </w:rPr>
        <w:t xml:space="preserve">berikut </w:t>
      </w:r>
      <w:r w:rsidRPr="00853B74">
        <w:rPr>
          <w:rFonts w:asciiTheme="majorBidi" w:hAnsiTheme="majorBidi" w:cstheme="majorBidi"/>
          <w:sz w:val="24"/>
          <w:szCs w:val="24"/>
        </w:rPr>
        <w:t xml:space="preserve">: </w:t>
      </w:r>
      <w:r w:rsidRPr="00853B74">
        <w:rPr>
          <w:rFonts w:asciiTheme="majorBidi" w:hAnsiTheme="majorBidi" w:cstheme="majorBidi"/>
          <w:spacing w:val="12"/>
          <w:sz w:val="24"/>
          <w:szCs w:val="24"/>
        </w:rPr>
        <w:t xml:space="preserve">selama masih </w:t>
      </w:r>
      <w:r w:rsidRPr="00853B74">
        <w:rPr>
          <w:rFonts w:asciiTheme="majorBidi" w:hAnsiTheme="majorBidi" w:cstheme="majorBidi"/>
          <w:spacing w:val="14"/>
          <w:sz w:val="24"/>
          <w:szCs w:val="24"/>
        </w:rPr>
        <w:t xml:space="preserve">ada </w:t>
      </w:r>
      <w:r w:rsidRPr="00853B74">
        <w:rPr>
          <w:rFonts w:asciiTheme="majorBidi" w:hAnsiTheme="majorBidi" w:cstheme="majorBidi"/>
          <w:spacing w:val="12"/>
          <w:sz w:val="24"/>
          <w:szCs w:val="24"/>
        </w:rPr>
        <w:t xml:space="preserve">anak </w:t>
      </w:r>
      <w:r w:rsidRPr="00853B74">
        <w:rPr>
          <w:rFonts w:asciiTheme="majorBidi" w:hAnsiTheme="majorBidi" w:cstheme="majorBidi"/>
          <w:spacing w:val="11"/>
          <w:sz w:val="24"/>
          <w:szCs w:val="24"/>
        </w:rPr>
        <w:t xml:space="preserve">laki- </w:t>
      </w:r>
      <w:r w:rsidRPr="00853B74">
        <w:rPr>
          <w:rFonts w:asciiTheme="majorBidi" w:hAnsiTheme="majorBidi" w:cstheme="majorBidi"/>
          <w:spacing w:val="12"/>
          <w:sz w:val="24"/>
          <w:szCs w:val="24"/>
        </w:rPr>
        <w:t xml:space="preserve">laki </w:t>
      </w:r>
      <w:r w:rsidRPr="00853B74">
        <w:rPr>
          <w:rFonts w:asciiTheme="majorBidi" w:hAnsiTheme="majorBidi" w:cstheme="majorBidi"/>
          <w:spacing w:val="13"/>
          <w:sz w:val="24"/>
          <w:szCs w:val="24"/>
        </w:rPr>
        <w:t xml:space="preserve">maupun </w:t>
      </w:r>
      <w:r w:rsidRPr="00853B74">
        <w:rPr>
          <w:rFonts w:asciiTheme="majorBidi" w:hAnsiTheme="majorBidi" w:cstheme="majorBidi"/>
          <w:spacing w:val="12"/>
          <w:sz w:val="24"/>
          <w:szCs w:val="24"/>
        </w:rPr>
        <w:t xml:space="preserve">anak </w:t>
      </w:r>
      <w:r w:rsidRPr="00853B74">
        <w:rPr>
          <w:rFonts w:asciiTheme="majorBidi" w:hAnsiTheme="majorBidi" w:cstheme="majorBidi"/>
          <w:spacing w:val="14"/>
          <w:sz w:val="24"/>
          <w:szCs w:val="24"/>
        </w:rPr>
        <w:t xml:space="preserve">perempuan </w:t>
      </w:r>
      <w:r w:rsidRPr="00853B74">
        <w:rPr>
          <w:rFonts w:asciiTheme="majorBidi" w:hAnsiTheme="majorBidi" w:cstheme="majorBidi"/>
          <w:spacing w:val="11"/>
          <w:sz w:val="24"/>
          <w:szCs w:val="24"/>
        </w:rPr>
        <w:t xml:space="preserve">maka </w:t>
      </w:r>
      <w:r w:rsidRPr="00853B74">
        <w:rPr>
          <w:rFonts w:asciiTheme="majorBidi" w:hAnsiTheme="majorBidi" w:cstheme="majorBidi"/>
          <w:spacing w:val="12"/>
          <w:sz w:val="24"/>
          <w:szCs w:val="24"/>
        </w:rPr>
        <w:t xml:space="preserve">waris dari </w:t>
      </w:r>
      <w:r w:rsidRPr="00853B74">
        <w:rPr>
          <w:rFonts w:asciiTheme="majorBidi" w:hAnsiTheme="majorBidi" w:cstheme="majorBidi"/>
          <w:spacing w:val="15"/>
          <w:sz w:val="24"/>
          <w:szCs w:val="24"/>
        </w:rPr>
        <w:t xml:space="preserve">orang-orang </w:t>
      </w:r>
      <w:r w:rsidRPr="00853B74">
        <w:rPr>
          <w:rFonts w:asciiTheme="majorBidi" w:hAnsiTheme="majorBidi" w:cstheme="majorBidi"/>
          <w:spacing w:val="10"/>
          <w:sz w:val="24"/>
          <w:szCs w:val="24"/>
        </w:rPr>
        <w:t xml:space="preserve">yang </w:t>
      </w:r>
      <w:r w:rsidRPr="00853B74">
        <w:rPr>
          <w:rFonts w:asciiTheme="majorBidi" w:hAnsiTheme="majorBidi" w:cstheme="majorBidi"/>
          <w:spacing w:val="13"/>
          <w:sz w:val="24"/>
          <w:szCs w:val="24"/>
        </w:rPr>
        <w:t xml:space="preserve">mempunyai </w:t>
      </w:r>
      <w:r w:rsidRPr="00853B74">
        <w:rPr>
          <w:rFonts w:asciiTheme="majorBidi" w:hAnsiTheme="majorBidi" w:cstheme="majorBidi"/>
          <w:spacing w:val="14"/>
          <w:sz w:val="24"/>
          <w:szCs w:val="24"/>
        </w:rPr>
        <w:t xml:space="preserve">hubungan </w:t>
      </w:r>
      <w:r w:rsidRPr="00853B74">
        <w:rPr>
          <w:rFonts w:asciiTheme="majorBidi" w:hAnsiTheme="majorBidi" w:cstheme="majorBidi"/>
          <w:spacing w:val="13"/>
          <w:sz w:val="24"/>
          <w:szCs w:val="24"/>
        </w:rPr>
        <w:t xml:space="preserve">darah dengan  pewaris  kecuali  orang </w:t>
      </w:r>
      <w:r w:rsidRPr="00853B74">
        <w:rPr>
          <w:rFonts w:asciiTheme="majorBidi" w:hAnsiTheme="majorBidi" w:cstheme="majorBidi"/>
          <w:spacing w:val="11"/>
          <w:sz w:val="24"/>
          <w:szCs w:val="24"/>
        </w:rPr>
        <w:t xml:space="preserve">tua, </w:t>
      </w:r>
      <w:r w:rsidRPr="00853B74">
        <w:rPr>
          <w:rFonts w:asciiTheme="majorBidi" w:hAnsiTheme="majorBidi" w:cstheme="majorBidi"/>
          <w:spacing w:val="12"/>
          <w:sz w:val="24"/>
          <w:szCs w:val="24"/>
        </w:rPr>
        <w:t xml:space="preserve">suami dan </w:t>
      </w:r>
      <w:r w:rsidRPr="00853B74">
        <w:rPr>
          <w:rFonts w:asciiTheme="majorBidi" w:hAnsiTheme="majorBidi" w:cstheme="majorBidi"/>
          <w:spacing w:val="13"/>
          <w:sz w:val="24"/>
          <w:szCs w:val="24"/>
        </w:rPr>
        <w:t xml:space="preserve">isteri menjadi </w:t>
      </w:r>
      <w:r w:rsidRPr="00853B74">
        <w:rPr>
          <w:rFonts w:asciiTheme="majorBidi" w:hAnsiTheme="majorBidi" w:cstheme="majorBidi"/>
          <w:spacing w:val="14"/>
          <w:sz w:val="24"/>
          <w:szCs w:val="24"/>
        </w:rPr>
        <w:t xml:space="preserve">tertutup  </w:t>
      </w:r>
      <w:r w:rsidRPr="00853B74">
        <w:rPr>
          <w:rFonts w:asciiTheme="majorBidi" w:hAnsiTheme="majorBidi" w:cstheme="majorBidi"/>
          <w:sz w:val="24"/>
          <w:szCs w:val="24"/>
        </w:rPr>
        <w:t>(</w:t>
      </w:r>
      <w:r w:rsidRPr="00853B74">
        <w:rPr>
          <w:rFonts w:asciiTheme="majorBidi" w:hAnsiTheme="majorBidi" w:cstheme="majorBidi"/>
          <w:spacing w:val="13"/>
          <w:sz w:val="24"/>
          <w:szCs w:val="24"/>
        </w:rPr>
        <w:t>terhijab</w:t>
      </w:r>
      <w:r w:rsidRPr="00853B74">
        <w:rPr>
          <w:rFonts w:asciiTheme="majorBidi" w:hAnsiTheme="majorBidi" w:cstheme="majorBidi"/>
          <w:spacing w:val="7"/>
          <w:sz w:val="24"/>
          <w:szCs w:val="24"/>
        </w:rPr>
        <w:t xml:space="preserve">).  </w:t>
      </w:r>
      <w:r w:rsidRPr="00853B74">
        <w:rPr>
          <w:rFonts w:asciiTheme="majorBidi" w:hAnsiTheme="majorBidi" w:cstheme="majorBidi"/>
          <w:spacing w:val="12"/>
          <w:sz w:val="24"/>
          <w:szCs w:val="24"/>
        </w:rPr>
        <w:t xml:space="preserve">Apabila  </w:t>
      </w:r>
      <w:r w:rsidRPr="00853B74">
        <w:rPr>
          <w:rFonts w:asciiTheme="majorBidi" w:hAnsiTheme="majorBidi" w:cstheme="majorBidi"/>
          <w:spacing w:val="14"/>
          <w:sz w:val="24"/>
          <w:szCs w:val="24"/>
        </w:rPr>
        <w:t xml:space="preserve">ikaitkan dengan dengan </w:t>
      </w:r>
      <w:r w:rsidRPr="00853B74">
        <w:rPr>
          <w:rFonts w:asciiTheme="majorBidi" w:hAnsiTheme="majorBidi" w:cstheme="majorBidi"/>
          <w:spacing w:val="13"/>
          <w:sz w:val="24"/>
          <w:szCs w:val="24"/>
        </w:rPr>
        <w:t xml:space="preserve">perkara </w:t>
      </w:r>
      <w:r w:rsidRPr="00853B74">
        <w:rPr>
          <w:rFonts w:asciiTheme="majorBidi" w:hAnsiTheme="majorBidi" w:cstheme="majorBidi"/>
          <w:spacing w:val="9"/>
          <w:sz w:val="24"/>
          <w:szCs w:val="24"/>
        </w:rPr>
        <w:t xml:space="preserve">ini </w:t>
      </w:r>
      <w:r w:rsidRPr="00853B74">
        <w:rPr>
          <w:rFonts w:asciiTheme="majorBidi" w:hAnsiTheme="majorBidi" w:cstheme="majorBidi"/>
          <w:spacing w:val="13"/>
          <w:sz w:val="24"/>
          <w:szCs w:val="24"/>
        </w:rPr>
        <w:t xml:space="preserve">Majelis menilai </w:t>
      </w:r>
      <w:r w:rsidRPr="00853B74">
        <w:rPr>
          <w:rFonts w:asciiTheme="majorBidi" w:hAnsiTheme="majorBidi" w:cstheme="majorBidi"/>
          <w:spacing w:val="12"/>
          <w:sz w:val="24"/>
          <w:szCs w:val="24"/>
        </w:rPr>
        <w:t xml:space="preserve">bahwa anak </w:t>
      </w:r>
      <w:r w:rsidRPr="00853B74">
        <w:rPr>
          <w:rFonts w:asciiTheme="majorBidi" w:hAnsiTheme="majorBidi" w:cstheme="majorBidi"/>
          <w:spacing w:val="14"/>
          <w:sz w:val="24"/>
          <w:szCs w:val="24"/>
        </w:rPr>
        <w:t xml:space="preserve">oere </w:t>
      </w:r>
      <w:r w:rsidRPr="00853B74">
        <w:rPr>
          <w:rFonts w:asciiTheme="majorBidi" w:hAnsiTheme="majorBidi" w:cstheme="majorBidi"/>
          <w:spacing w:val="12"/>
          <w:sz w:val="24"/>
          <w:szCs w:val="24"/>
        </w:rPr>
        <w:t xml:space="preserve">mpuan </w:t>
      </w:r>
      <w:r w:rsidRPr="00853B74">
        <w:rPr>
          <w:rFonts w:asciiTheme="majorBidi" w:hAnsiTheme="majorBidi" w:cstheme="majorBidi"/>
          <w:spacing w:val="13"/>
          <w:sz w:val="24"/>
          <w:szCs w:val="24"/>
        </w:rPr>
        <w:t xml:space="preserve">menghijab </w:t>
      </w:r>
      <w:r w:rsidRPr="00853B74">
        <w:rPr>
          <w:rFonts w:asciiTheme="majorBidi" w:hAnsiTheme="majorBidi" w:cstheme="majorBidi"/>
          <w:spacing w:val="14"/>
          <w:sz w:val="24"/>
          <w:szCs w:val="24"/>
        </w:rPr>
        <w:t xml:space="preserve">saudara </w:t>
      </w:r>
      <w:r w:rsidRPr="00853B74">
        <w:rPr>
          <w:rFonts w:asciiTheme="majorBidi" w:hAnsiTheme="majorBidi" w:cstheme="majorBidi"/>
          <w:spacing w:val="12"/>
          <w:sz w:val="24"/>
          <w:szCs w:val="24"/>
        </w:rPr>
        <w:t xml:space="preserve">dari </w:t>
      </w:r>
      <w:r w:rsidRPr="00853B74">
        <w:rPr>
          <w:rFonts w:asciiTheme="majorBidi" w:hAnsiTheme="majorBidi" w:cstheme="majorBidi"/>
          <w:spacing w:val="10"/>
          <w:sz w:val="24"/>
          <w:szCs w:val="24"/>
        </w:rPr>
        <w:t xml:space="preserve">al- </w:t>
      </w:r>
      <w:r w:rsidRPr="00853B74">
        <w:rPr>
          <w:rFonts w:asciiTheme="majorBidi" w:hAnsiTheme="majorBidi" w:cstheme="majorBidi"/>
          <w:spacing w:val="13"/>
          <w:sz w:val="24"/>
          <w:szCs w:val="24"/>
        </w:rPr>
        <w:t xml:space="preserve">marhumah </w:t>
      </w:r>
      <w:r w:rsidRPr="00853B74">
        <w:rPr>
          <w:rFonts w:asciiTheme="majorBidi" w:hAnsiTheme="majorBidi" w:cstheme="majorBidi"/>
          <w:sz w:val="24"/>
          <w:szCs w:val="24"/>
        </w:rPr>
        <w:t>(</w:t>
      </w:r>
      <w:r w:rsidRPr="00853B74">
        <w:rPr>
          <w:rFonts w:asciiTheme="majorBidi" w:hAnsiTheme="majorBidi" w:cstheme="majorBidi"/>
          <w:spacing w:val="-28"/>
          <w:sz w:val="24"/>
          <w:szCs w:val="24"/>
        </w:rPr>
        <w:t xml:space="preserve"> </w:t>
      </w:r>
      <w:r w:rsidRPr="00853B74">
        <w:rPr>
          <w:rFonts w:asciiTheme="majorBidi" w:hAnsiTheme="majorBidi" w:cstheme="majorBidi"/>
          <w:spacing w:val="14"/>
          <w:sz w:val="24"/>
          <w:szCs w:val="24"/>
        </w:rPr>
        <w:t>pewaris);</w:t>
      </w:r>
    </w:p>
    <w:p w:rsidR="00826F7C" w:rsidRPr="00853B74" w:rsidRDefault="00826F7C" w:rsidP="00AE2305">
      <w:pPr>
        <w:pStyle w:val="ListParagraph"/>
        <w:tabs>
          <w:tab w:val="left" w:pos="709"/>
        </w:tabs>
        <w:spacing w:line="360" w:lineRule="auto"/>
        <w:ind w:left="0" w:firstLine="0"/>
        <w:rPr>
          <w:rFonts w:asciiTheme="majorBidi" w:hAnsiTheme="majorBidi" w:cstheme="majorBidi"/>
          <w:spacing w:val="12"/>
          <w:sz w:val="24"/>
          <w:szCs w:val="24"/>
        </w:rPr>
      </w:pPr>
      <w:r w:rsidRPr="00853B74">
        <w:rPr>
          <w:rFonts w:asciiTheme="majorBidi" w:hAnsiTheme="majorBidi" w:cstheme="majorBidi"/>
          <w:spacing w:val="14"/>
          <w:sz w:val="24"/>
          <w:szCs w:val="24"/>
        </w:rPr>
        <w:tab/>
        <w:t xml:space="preserve">Menimbang, </w:t>
      </w:r>
      <w:r w:rsidRPr="00853B74">
        <w:rPr>
          <w:rFonts w:asciiTheme="majorBidi" w:hAnsiTheme="majorBidi" w:cstheme="majorBidi"/>
          <w:spacing w:val="12"/>
          <w:sz w:val="24"/>
          <w:szCs w:val="24"/>
        </w:rPr>
        <w:t xml:space="preserve">bahwa </w:t>
      </w:r>
      <w:r w:rsidRPr="00853B74">
        <w:rPr>
          <w:rFonts w:asciiTheme="majorBidi" w:hAnsiTheme="majorBidi" w:cstheme="majorBidi"/>
          <w:spacing w:val="15"/>
          <w:sz w:val="24"/>
          <w:szCs w:val="24"/>
        </w:rPr>
        <w:t xml:space="preserve">terhadap pertimbangan- </w:t>
      </w:r>
      <w:r w:rsidRPr="00853B74">
        <w:rPr>
          <w:rFonts w:asciiTheme="majorBidi" w:hAnsiTheme="majorBidi" w:cstheme="majorBidi"/>
          <w:spacing w:val="14"/>
          <w:sz w:val="24"/>
          <w:szCs w:val="24"/>
        </w:rPr>
        <w:t xml:space="preserve">pertimbangan tersebut </w:t>
      </w:r>
      <w:r w:rsidRPr="00853B74">
        <w:rPr>
          <w:rFonts w:asciiTheme="majorBidi" w:hAnsiTheme="majorBidi" w:cstheme="majorBidi"/>
          <w:spacing w:val="12"/>
          <w:sz w:val="24"/>
          <w:szCs w:val="24"/>
        </w:rPr>
        <w:t xml:space="preserve">majelis hakim </w:t>
      </w:r>
      <w:r w:rsidRPr="00853B74">
        <w:rPr>
          <w:rFonts w:asciiTheme="majorBidi" w:hAnsiTheme="majorBidi" w:cstheme="majorBidi"/>
          <w:spacing w:val="13"/>
          <w:sz w:val="24"/>
          <w:szCs w:val="24"/>
        </w:rPr>
        <w:t xml:space="preserve">menilai </w:t>
      </w:r>
      <w:r w:rsidRPr="00853B74">
        <w:rPr>
          <w:rFonts w:asciiTheme="majorBidi" w:hAnsiTheme="majorBidi" w:cstheme="majorBidi"/>
          <w:spacing w:val="12"/>
          <w:sz w:val="24"/>
          <w:szCs w:val="24"/>
        </w:rPr>
        <w:t xml:space="preserve">bahwa </w:t>
      </w:r>
      <w:r w:rsidRPr="00853B74">
        <w:rPr>
          <w:rFonts w:asciiTheme="majorBidi" w:hAnsiTheme="majorBidi" w:cstheme="majorBidi"/>
          <w:spacing w:val="14"/>
          <w:sz w:val="24"/>
          <w:szCs w:val="24"/>
        </w:rPr>
        <w:t xml:space="preserve">terhalangnya </w:t>
      </w:r>
      <w:r w:rsidRPr="00853B74">
        <w:rPr>
          <w:rFonts w:asciiTheme="majorBidi" w:hAnsiTheme="majorBidi" w:cstheme="majorBidi"/>
          <w:spacing w:val="15"/>
          <w:sz w:val="24"/>
          <w:szCs w:val="24"/>
        </w:rPr>
        <w:t xml:space="preserve">(terhijabnya) </w:t>
      </w:r>
      <w:r w:rsidRPr="00853B74">
        <w:rPr>
          <w:rFonts w:asciiTheme="majorBidi" w:hAnsiTheme="majorBidi" w:cstheme="majorBidi"/>
          <w:spacing w:val="13"/>
          <w:sz w:val="24"/>
          <w:szCs w:val="24"/>
        </w:rPr>
        <w:t xml:space="preserve">saudara </w:t>
      </w:r>
      <w:r w:rsidRPr="00853B74">
        <w:rPr>
          <w:rFonts w:asciiTheme="majorBidi" w:hAnsiTheme="majorBidi" w:cstheme="majorBidi"/>
          <w:spacing w:val="12"/>
          <w:sz w:val="24"/>
          <w:szCs w:val="24"/>
        </w:rPr>
        <w:t xml:space="preserve">oleh anak </w:t>
      </w:r>
      <w:r w:rsidRPr="00853B74">
        <w:rPr>
          <w:rFonts w:asciiTheme="majorBidi" w:hAnsiTheme="majorBidi" w:cstheme="majorBidi"/>
          <w:spacing w:val="14"/>
          <w:sz w:val="24"/>
          <w:szCs w:val="24"/>
        </w:rPr>
        <w:t xml:space="preserve">perempuan </w:t>
      </w:r>
      <w:r w:rsidRPr="00853B74">
        <w:rPr>
          <w:rFonts w:asciiTheme="majorBidi" w:hAnsiTheme="majorBidi" w:cstheme="majorBidi"/>
          <w:spacing w:val="10"/>
          <w:sz w:val="24"/>
          <w:szCs w:val="24"/>
        </w:rPr>
        <w:t xml:space="preserve">lebih </w:t>
      </w:r>
      <w:r w:rsidRPr="00853B74">
        <w:rPr>
          <w:rFonts w:asciiTheme="majorBidi" w:hAnsiTheme="majorBidi" w:cstheme="majorBidi"/>
          <w:spacing w:val="13"/>
          <w:sz w:val="24"/>
          <w:szCs w:val="24"/>
        </w:rPr>
        <w:t xml:space="preserve">cocok </w:t>
      </w:r>
      <w:r w:rsidRPr="00853B74">
        <w:rPr>
          <w:rFonts w:asciiTheme="majorBidi" w:hAnsiTheme="majorBidi" w:cstheme="majorBidi"/>
          <w:spacing w:val="14"/>
          <w:sz w:val="24"/>
          <w:szCs w:val="24"/>
        </w:rPr>
        <w:t xml:space="preserve">dengan </w:t>
      </w:r>
      <w:r w:rsidRPr="00853B74">
        <w:rPr>
          <w:rFonts w:asciiTheme="majorBidi" w:hAnsiTheme="majorBidi" w:cstheme="majorBidi"/>
          <w:spacing w:val="13"/>
          <w:sz w:val="24"/>
          <w:szCs w:val="24"/>
        </w:rPr>
        <w:t xml:space="preserve">kultur masyarakat </w:t>
      </w:r>
      <w:r w:rsidRPr="00853B74">
        <w:rPr>
          <w:rFonts w:asciiTheme="majorBidi" w:hAnsiTheme="majorBidi" w:cstheme="majorBidi"/>
          <w:spacing w:val="14"/>
          <w:sz w:val="24"/>
          <w:szCs w:val="24"/>
        </w:rPr>
        <w:t xml:space="preserve">Indonesia, </w:t>
      </w:r>
      <w:r w:rsidRPr="00853B74">
        <w:rPr>
          <w:rFonts w:asciiTheme="majorBidi" w:hAnsiTheme="majorBidi" w:cstheme="majorBidi"/>
          <w:spacing w:val="12"/>
          <w:sz w:val="24"/>
          <w:szCs w:val="24"/>
        </w:rPr>
        <w:t xml:space="preserve">dalam </w:t>
      </w:r>
      <w:r w:rsidRPr="00853B74">
        <w:rPr>
          <w:rFonts w:asciiTheme="majorBidi" w:hAnsiTheme="majorBidi" w:cstheme="majorBidi"/>
          <w:spacing w:val="10"/>
          <w:sz w:val="24"/>
          <w:szCs w:val="24"/>
        </w:rPr>
        <w:t xml:space="preserve">hal  ini  </w:t>
      </w:r>
      <w:r w:rsidRPr="00853B74">
        <w:rPr>
          <w:rFonts w:asciiTheme="majorBidi" w:hAnsiTheme="majorBidi" w:cstheme="majorBidi"/>
          <w:spacing w:val="12"/>
          <w:sz w:val="24"/>
          <w:szCs w:val="24"/>
        </w:rPr>
        <w:t xml:space="preserve">majelis </w:t>
      </w:r>
      <w:r w:rsidRPr="00853B74">
        <w:rPr>
          <w:rFonts w:asciiTheme="majorBidi" w:hAnsiTheme="majorBidi" w:cstheme="majorBidi"/>
          <w:spacing w:val="14"/>
          <w:sz w:val="24"/>
          <w:szCs w:val="24"/>
        </w:rPr>
        <w:t xml:space="preserve">berpendapat </w:t>
      </w:r>
      <w:r w:rsidRPr="00853B74">
        <w:rPr>
          <w:rFonts w:asciiTheme="majorBidi" w:hAnsiTheme="majorBidi" w:cstheme="majorBidi"/>
          <w:spacing w:val="12"/>
          <w:sz w:val="24"/>
          <w:szCs w:val="24"/>
        </w:rPr>
        <w:t xml:space="preserve">bahwa </w:t>
      </w:r>
      <w:r w:rsidRPr="00853B74">
        <w:rPr>
          <w:rFonts w:asciiTheme="majorBidi" w:hAnsiTheme="majorBidi" w:cstheme="majorBidi"/>
          <w:spacing w:val="13"/>
          <w:sz w:val="24"/>
          <w:szCs w:val="24"/>
        </w:rPr>
        <w:t xml:space="preserve">secara </w:t>
      </w:r>
      <w:r w:rsidRPr="00853B74">
        <w:rPr>
          <w:rFonts w:asciiTheme="majorBidi" w:hAnsiTheme="majorBidi" w:cstheme="majorBidi"/>
          <w:spacing w:val="12"/>
          <w:sz w:val="24"/>
          <w:szCs w:val="24"/>
        </w:rPr>
        <w:t xml:space="preserve">umum </w:t>
      </w:r>
      <w:r w:rsidRPr="00853B74">
        <w:rPr>
          <w:rFonts w:asciiTheme="majorBidi" w:hAnsiTheme="majorBidi" w:cstheme="majorBidi"/>
          <w:spacing w:val="14"/>
          <w:sz w:val="24"/>
          <w:szCs w:val="24"/>
        </w:rPr>
        <w:t xml:space="preserve">keluarga </w:t>
      </w:r>
      <w:r w:rsidRPr="00853B74">
        <w:rPr>
          <w:rFonts w:asciiTheme="majorBidi" w:hAnsiTheme="majorBidi" w:cstheme="majorBidi"/>
          <w:spacing w:val="12"/>
          <w:sz w:val="24"/>
          <w:szCs w:val="24"/>
        </w:rPr>
        <w:t xml:space="preserve">dalam </w:t>
      </w:r>
      <w:r w:rsidRPr="00853B74">
        <w:rPr>
          <w:rFonts w:asciiTheme="majorBidi" w:hAnsiTheme="majorBidi" w:cstheme="majorBidi"/>
          <w:spacing w:val="14"/>
          <w:sz w:val="24"/>
          <w:szCs w:val="24"/>
        </w:rPr>
        <w:t xml:space="preserve">masyarakat Indonesia cenderung menempatkan </w:t>
      </w:r>
      <w:r w:rsidRPr="00853B74">
        <w:rPr>
          <w:rFonts w:asciiTheme="majorBidi" w:hAnsiTheme="majorBidi" w:cstheme="majorBidi"/>
          <w:spacing w:val="12"/>
          <w:sz w:val="24"/>
          <w:szCs w:val="24"/>
        </w:rPr>
        <w:t xml:space="preserve">model </w:t>
      </w:r>
      <w:r w:rsidRPr="00853B74">
        <w:rPr>
          <w:rFonts w:asciiTheme="majorBidi" w:hAnsiTheme="majorBidi" w:cstheme="majorBidi"/>
          <w:spacing w:val="14"/>
          <w:sz w:val="24"/>
          <w:szCs w:val="24"/>
        </w:rPr>
        <w:t xml:space="preserve">“keluarga </w:t>
      </w:r>
      <w:r w:rsidRPr="00853B74">
        <w:rPr>
          <w:rFonts w:asciiTheme="majorBidi" w:hAnsiTheme="majorBidi" w:cstheme="majorBidi"/>
          <w:spacing w:val="11"/>
          <w:sz w:val="24"/>
          <w:szCs w:val="24"/>
        </w:rPr>
        <w:t xml:space="preserve">inti” </w:t>
      </w:r>
      <w:r w:rsidRPr="00853B74">
        <w:rPr>
          <w:rFonts w:asciiTheme="majorBidi" w:hAnsiTheme="majorBidi" w:cstheme="majorBidi"/>
          <w:spacing w:val="12"/>
          <w:sz w:val="24"/>
          <w:szCs w:val="24"/>
        </w:rPr>
        <w:t xml:space="preserve">yaitu bapak, </w:t>
      </w:r>
      <w:r w:rsidRPr="00853B74">
        <w:rPr>
          <w:rFonts w:asciiTheme="majorBidi" w:hAnsiTheme="majorBidi" w:cstheme="majorBidi"/>
          <w:spacing w:val="7"/>
          <w:sz w:val="24"/>
          <w:szCs w:val="24"/>
        </w:rPr>
        <w:t xml:space="preserve">ibu </w:t>
      </w:r>
      <w:r w:rsidRPr="00853B74">
        <w:rPr>
          <w:rFonts w:asciiTheme="majorBidi" w:hAnsiTheme="majorBidi" w:cstheme="majorBidi"/>
          <w:spacing w:val="12"/>
          <w:sz w:val="24"/>
          <w:szCs w:val="24"/>
        </w:rPr>
        <w:t xml:space="preserve">dan </w:t>
      </w:r>
      <w:r w:rsidRPr="00853B74">
        <w:rPr>
          <w:rFonts w:asciiTheme="majorBidi" w:hAnsiTheme="majorBidi" w:cstheme="majorBidi"/>
          <w:spacing w:val="11"/>
          <w:sz w:val="24"/>
          <w:szCs w:val="24"/>
        </w:rPr>
        <w:t xml:space="preserve">anak </w:t>
      </w:r>
      <w:r w:rsidRPr="00853B74">
        <w:rPr>
          <w:rFonts w:asciiTheme="majorBidi" w:hAnsiTheme="majorBidi" w:cstheme="majorBidi"/>
          <w:spacing w:val="13"/>
          <w:sz w:val="24"/>
          <w:szCs w:val="24"/>
        </w:rPr>
        <w:t xml:space="preserve">tanpa sanak saudara. </w:t>
      </w:r>
      <w:r w:rsidRPr="00853B74">
        <w:rPr>
          <w:rFonts w:asciiTheme="majorBidi" w:hAnsiTheme="majorBidi" w:cstheme="majorBidi"/>
          <w:spacing w:val="11"/>
          <w:sz w:val="24"/>
          <w:szCs w:val="24"/>
        </w:rPr>
        <w:t>Ini</w:t>
      </w:r>
      <w:r w:rsidRPr="00853B74">
        <w:rPr>
          <w:rFonts w:asciiTheme="majorBidi" w:hAnsiTheme="majorBidi" w:cstheme="majorBidi"/>
          <w:spacing w:val="82"/>
          <w:sz w:val="24"/>
          <w:szCs w:val="24"/>
        </w:rPr>
        <w:t xml:space="preserve"> </w:t>
      </w:r>
      <w:r w:rsidRPr="00853B74">
        <w:rPr>
          <w:rFonts w:asciiTheme="majorBidi" w:hAnsiTheme="majorBidi" w:cstheme="majorBidi"/>
          <w:spacing w:val="13"/>
          <w:sz w:val="24"/>
          <w:szCs w:val="24"/>
        </w:rPr>
        <w:t xml:space="preserve">menjadi </w:t>
      </w:r>
      <w:r w:rsidRPr="00853B74">
        <w:rPr>
          <w:rFonts w:asciiTheme="majorBidi" w:hAnsiTheme="majorBidi" w:cstheme="majorBidi"/>
          <w:spacing w:val="14"/>
          <w:sz w:val="24"/>
          <w:szCs w:val="24"/>
        </w:rPr>
        <w:t xml:space="preserve">bentuk </w:t>
      </w:r>
      <w:r w:rsidRPr="00853B74">
        <w:rPr>
          <w:rFonts w:asciiTheme="majorBidi" w:hAnsiTheme="majorBidi" w:cstheme="majorBidi"/>
          <w:spacing w:val="10"/>
          <w:sz w:val="24"/>
          <w:szCs w:val="24"/>
        </w:rPr>
        <w:t xml:space="preserve">dan </w:t>
      </w:r>
      <w:r w:rsidRPr="00853B74">
        <w:rPr>
          <w:rFonts w:asciiTheme="majorBidi" w:hAnsiTheme="majorBidi" w:cstheme="majorBidi"/>
          <w:spacing w:val="14"/>
          <w:sz w:val="24"/>
          <w:szCs w:val="24"/>
        </w:rPr>
        <w:t xml:space="preserve">susunan keluarga </w:t>
      </w:r>
      <w:r w:rsidRPr="00853B74">
        <w:rPr>
          <w:rFonts w:asciiTheme="majorBidi" w:hAnsiTheme="majorBidi" w:cstheme="majorBidi"/>
          <w:spacing w:val="10"/>
          <w:sz w:val="24"/>
          <w:szCs w:val="24"/>
        </w:rPr>
        <w:t xml:space="preserve">yang </w:t>
      </w:r>
      <w:r w:rsidRPr="00853B74">
        <w:rPr>
          <w:rFonts w:asciiTheme="majorBidi" w:hAnsiTheme="majorBidi" w:cstheme="majorBidi"/>
          <w:spacing w:val="14"/>
          <w:sz w:val="24"/>
          <w:szCs w:val="24"/>
        </w:rPr>
        <w:t xml:space="preserve">standar </w:t>
      </w:r>
      <w:r w:rsidRPr="00853B74">
        <w:rPr>
          <w:rFonts w:asciiTheme="majorBidi" w:hAnsiTheme="majorBidi" w:cstheme="majorBidi"/>
          <w:spacing w:val="10"/>
          <w:sz w:val="24"/>
          <w:szCs w:val="24"/>
        </w:rPr>
        <w:t xml:space="preserve">dan </w:t>
      </w:r>
      <w:r w:rsidRPr="00853B74">
        <w:rPr>
          <w:rFonts w:asciiTheme="majorBidi" w:hAnsiTheme="majorBidi" w:cstheme="majorBidi"/>
          <w:spacing w:val="13"/>
          <w:sz w:val="24"/>
          <w:szCs w:val="24"/>
        </w:rPr>
        <w:t xml:space="preserve">diterima </w:t>
      </w:r>
      <w:r w:rsidRPr="00853B74">
        <w:rPr>
          <w:rFonts w:asciiTheme="majorBidi" w:hAnsiTheme="majorBidi" w:cstheme="majorBidi"/>
          <w:spacing w:val="14"/>
          <w:sz w:val="24"/>
          <w:szCs w:val="24"/>
        </w:rPr>
        <w:t xml:space="preserve">secara </w:t>
      </w:r>
      <w:r w:rsidRPr="00853B74">
        <w:rPr>
          <w:rFonts w:asciiTheme="majorBidi" w:hAnsiTheme="majorBidi" w:cstheme="majorBidi"/>
          <w:spacing w:val="12"/>
          <w:sz w:val="24"/>
          <w:szCs w:val="24"/>
        </w:rPr>
        <w:t xml:space="preserve">sosial, </w:t>
      </w:r>
      <w:r w:rsidRPr="00853B74">
        <w:rPr>
          <w:rFonts w:asciiTheme="majorBidi" w:hAnsiTheme="majorBidi" w:cstheme="majorBidi"/>
          <w:spacing w:val="14"/>
          <w:sz w:val="24"/>
          <w:szCs w:val="24"/>
        </w:rPr>
        <w:t xml:space="preserve">sehingga </w:t>
      </w:r>
      <w:r w:rsidRPr="00853B74">
        <w:rPr>
          <w:rFonts w:asciiTheme="majorBidi" w:hAnsiTheme="majorBidi" w:cstheme="majorBidi"/>
          <w:spacing w:val="12"/>
          <w:sz w:val="24"/>
          <w:szCs w:val="24"/>
        </w:rPr>
        <w:t xml:space="preserve">dalam hal </w:t>
      </w:r>
      <w:r w:rsidRPr="00853B74">
        <w:rPr>
          <w:rFonts w:asciiTheme="majorBidi" w:hAnsiTheme="majorBidi" w:cstheme="majorBidi"/>
          <w:spacing w:val="10"/>
          <w:sz w:val="24"/>
          <w:szCs w:val="24"/>
        </w:rPr>
        <w:t xml:space="preserve">ini </w:t>
      </w:r>
      <w:r w:rsidRPr="00853B74">
        <w:rPr>
          <w:rFonts w:asciiTheme="majorBidi" w:hAnsiTheme="majorBidi" w:cstheme="majorBidi"/>
          <w:spacing w:val="12"/>
          <w:sz w:val="24"/>
          <w:szCs w:val="24"/>
        </w:rPr>
        <w:t xml:space="preserve">majelis </w:t>
      </w:r>
      <w:r w:rsidRPr="00853B74">
        <w:rPr>
          <w:rFonts w:asciiTheme="majorBidi" w:hAnsiTheme="majorBidi" w:cstheme="majorBidi"/>
          <w:spacing w:val="13"/>
          <w:sz w:val="24"/>
          <w:szCs w:val="24"/>
        </w:rPr>
        <w:t xml:space="preserve">menilai </w:t>
      </w:r>
      <w:r w:rsidRPr="00853B74">
        <w:rPr>
          <w:rFonts w:asciiTheme="majorBidi" w:hAnsiTheme="majorBidi" w:cstheme="majorBidi"/>
          <w:spacing w:val="12"/>
          <w:sz w:val="24"/>
          <w:szCs w:val="24"/>
        </w:rPr>
        <w:t xml:space="preserve">bahwa </w:t>
      </w:r>
      <w:r w:rsidRPr="00853B74">
        <w:rPr>
          <w:rFonts w:asciiTheme="majorBidi" w:hAnsiTheme="majorBidi" w:cstheme="majorBidi"/>
          <w:spacing w:val="10"/>
          <w:sz w:val="24"/>
          <w:szCs w:val="24"/>
        </w:rPr>
        <w:t xml:space="preserve">hal </w:t>
      </w:r>
      <w:r w:rsidRPr="00853B74">
        <w:rPr>
          <w:rFonts w:asciiTheme="majorBidi" w:hAnsiTheme="majorBidi" w:cstheme="majorBidi"/>
          <w:spacing w:val="19"/>
          <w:sz w:val="24"/>
          <w:szCs w:val="24"/>
        </w:rPr>
        <w:t>t</w:t>
      </w:r>
      <w:r w:rsidRPr="00853B74">
        <w:rPr>
          <w:rFonts w:asciiTheme="majorBidi" w:hAnsiTheme="majorBidi" w:cstheme="majorBidi"/>
          <w:spacing w:val="13"/>
          <w:sz w:val="24"/>
          <w:szCs w:val="24"/>
        </w:rPr>
        <w:t>e</w:t>
      </w:r>
      <w:r w:rsidRPr="00853B74">
        <w:rPr>
          <w:rFonts w:asciiTheme="majorBidi" w:hAnsiTheme="majorBidi" w:cstheme="majorBidi"/>
          <w:spacing w:val="20"/>
          <w:sz w:val="24"/>
          <w:szCs w:val="24"/>
        </w:rPr>
        <w:t>r</w:t>
      </w:r>
      <w:r w:rsidRPr="00853B74">
        <w:rPr>
          <w:rFonts w:asciiTheme="majorBidi" w:hAnsiTheme="majorBidi" w:cstheme="majorBidi"/>
          <w:spacing w:val="16"/>
          <w:w w:val="99"/>
          <w:sz w:val="24"/>
          <w:szCs w:val="24"/>
        </w:rPr>
        <w:t>s</w:t>
      </w:r>
      <w:r w:rsidRPr="00853B74">
        <w:rPr>
          <w:rFonts w:asciiTheme="majorBidi" w:hAnsiTheme="majorBidi" w:cstheme="majorBidi"/>
          <w:spacing w:val="18"/>
          <w:sz w:val="24"/>
          <w:szCs w:val="24"/>
        </w:rPr>
        <w:t>e</w:t>
      </w:r>
      <w:r w:rsidRPr="00853B74">
        <w:rPr>
          <w:rFonts w:asciiTheme="majorBidi" w:hAnsiTheme="majorBidi" w:cstheme="majorBidi"/>
          <w:spacing w:val="14"/>
          <w:sz w:val="24"/>
          <w:szCs w:val="24"/>
        </w:rPr>
        <w:t>bu</w:t>
      </w:r>
      <w:r w:rsidRPr="00853B74">
        <w:rPr>
          <w:rFonts w:asciiTheme="majorBidi" w:hAnsiTheme="majorBidi" w:cstheme="majorBidi"/>
          <w:sz w:val="24"/>
          <w:szCs w:val="24"/>
        </w:rPr>
        <w:t xml:space="preserve">t </w:t>
      </w:r>
      <w:r w:rsidRPr="00853B74">
        <w:rPr>
          <w:rFonts w:asciiTheme="majorBidi" w:hAnsiTheme="majorBidi" w:cstheme="majorBidi"/>
          <w:spacing w:val="-15"/>
          <w:sz w:val="24"/>
          <w:szCs w:val="24"/>
        </w:rPr>
        <w:t xml:space="preserve"> </w:t>
      </w:r>
      <w:r w:rsidRPr="00853B74">
        <w:rPr>
          <w:rFonts w:asciiTheme="majorBidi" w:hAnsiTheme="majorBidi" w:cstheme="majorBidi"/>
          <w:spacing w:val="19"/>
          <w:sz w:val="24"/>
          <w:szCs w:val="24"/>
        </w:rPr>
        <w:t>t</w:t>
      </w:r>
      <w:r w:rsidRPr="00853B74">
        <w:rPr>
          <w:rFonts w:asciiTheme="majorBidi" w:hAnsiTheme="majorBidi" w:cstheme="majorBidi"/>
          <w:spacing w:val="18"/>
          <w:sz w:val="24"/>
          <w:szCs w:val="24"/>
        </w:rPr>
        <w:t>e</w:t>
      </w:r>
      <w:r w:rsidRPr="00853B74">
        <w:rPr>
          <w:rFonts w:asciiTheme="majorBidi" w:hAnsiTheme="majorBidi" w:cstheme="majorBidi"/>
          <w:spacing w:val="9"/>
          <w:sz w:val="24"/>
          <w:szCs w:val="24"/>
        </w:rPr>
        <w:t>l</w:t>
      </w:r>
      <w:r w:rsidRPr="00853B74">
        <w:rPr>
          <w:rFonts w:asciiTheme="majorBidi" w:hAnsiTheme="majorBidi" w:cstheme="majorBidi"/>
          <w:spacing w:val="18"/>
          <w:sz w:val="24"/>
          <w:szCs w:val="24"/>
        </w:rPr>
        <w:t>a</w:t>
      </w:r>
      <w:r w:rsidRPr="00853B74">
        <w:rPr>
          <w:rFonts w:asciiTheme="majorBidi" w:hAnsiTheme="majorBidi" w:cstheme="majorBidi"/>
          <w:sz w:val="24"/>
          <w:szCs w:val="24"/>
        </w:rPr>
        <w:t xml:space="preserve">h </w:t>
      </w:r>
      <w:r w:rsidRPr="00853B74">
        <w:rPr>
          <w:rFonts w:asciiTheme="majorBidi" w:hAnsiTheme="majorBidi" w:cstheme="majorBidi"/>
          <w:spacing w:val="-15"/>
          <w:sz w:val="24"/>
          <w:szCs w:val="24"/>
        </w:rPr>
        <w:t xml:space="preserve"> </w:t>
      </w:r>
      <w:r w:rsidRPr="00853B74">
        <w:rPr>
          <w:rFonts w:asciiTheme="majorBidi" w:hAnsiTheme="majorBidi" w:cstheme="majorBidi"/>
          <w:spacing w:val="12"/>
          <w:w w:val="99"/>
          <w:sz w:val="24"/>
          <w:szCs w:val="24"/>
        </w:rPr>
        <w:t>s</w:t>
      </w:r>
      <w:r w:rsidRPr="00853B74">
        <w:rPr>
          <w:rFonts w:asciiTheme="majorBidi" w:hAnsiTheme="majorBidi" w:cstheme="majorBidi"/>
          <w:spacing w:val="18"/>
          <w:sz w:val="24"/>
          <w:szCs w:val="24"/>
        </w:rPr>
        <w:t>e</w:t>
      </w:r>
      <w:r w:rsidRPr="00853B74">
        <w:rPr>
          <w:rFonts w:asciiTheme="majorBidi" w:hAnsiTheme="majorBidi" w:cstheme="majorBidi"/>
          <w:spacing w:val="16"/>
          <w:w w:val="99"/>
          <w:sz w:val="24"/>
          <w:szCs w:val="24"/>
        </w:rPr>
        <w:t>s</w:t>
      </w:r>
      <w:r w:rsidRPr="00853B74">
        <w:rPr>
          <w:rFonts w:asciiTheme="majorBidi" w:hAnsiTheme="majorBidi" w:cstheme="majorBidi"/>
          <w:spacing w:val="18"/>
          <w:sz w:val="24"/>
          <w:szCs w:val="24"/>
        </w:rPr>
        <w:t>ua</w:t>
      </w:r>
      <w:r w:rsidRPr="00853B74">
        <w:rPr>
          <w:rFonts w:asciiTheme="majorBidi" w:hAnsiTheme="majorBidi" w:cstheme="majorBidi"/>
          <w:sz w:val="24"/>
          <w:szCs w:val="24"/>
        </w:rPr>
        <w:t xml:space="preserve">i </w:t>
      </w:r>
      <w:r w:rsidRPr="00853B74">
        <w:rPr>
          <w:rFonts w:asciiTheme="majorBidi" w:hAnsiTheme="majorBidi" w:cstheme="majorBidi"/>
          <w:spacing w:val="-24"/>
          <w:sz w:val="24"/>
          <w:szCs w:val="24"/>
        </w:rPr>
        <w:t xml:space="preserve"> </w:t>
      </w:r>
      <w:r w:rsidRPr="00853B74">
        <w:rPr>
          <w:rFonts w:asciiTheme="majorBidi" w:hAnsiTheme="majorBidi" w:cstheme="majorBidi"/>
          <w:spacing w:val="18"/>
          <w:sz w:val="24"/>
          <w:szCs w:val="24"/>
        </w:rPr>
        <w:t>de</w:t>
      </w:r>
      <w:r w:rsidRPr="00853B74">
        <w:rPr>
          <w:rFonts w:asciiTheme="majorBidi" w:hAnsiTheme="majorBidi" w:cstheme="majorBidi"/>
          <w:spacing w:val="14"/>
          <w:sz w:val="24"/>
          <w:szCs w:val="24"/>
        </w:rPr>
        <w:t>n</w:t>
      </w:r>
      <w:r w:rsidRPr="00853B74">
        <w:rPr>
          <w:rFonts w:asciiTheme="majorBidi" w:hAnsiTheme="majorBidi" w:cstheme="majorBidi"/>
          <w:spacing w:val="18"/>
          <w:sz w:val="24"/>
          <w:szCs w:val="24"/>
        </w:rPr>
        <w:t>ga</w:t>
      </w:r>
      <w:r w:rsidRPr="00853B74">
        <w:rPr>
          <w:rFonts w:asciiTheme="majorBidi" w:hAnsiTheme="majorBidi" w:cstheme="majorBidi"/>
          <w:sz w:val="24"/>
          <w:szCs w:val="24"/>
        </w:rPr>
        <w:t xml:space="preserve">n </w:t>
      </w:r>
      <w:r w:rsidRPr="00853B74">
        <w:rPr>
          <w:rFonts w:asciiTheme="majorBidi" w:hAnsiTheme="majorBidi" w:cstheme="majorBidi"/>
          <w:spacing w:val="-25"/>
          <w:sz w:val="24"/>
          <w:szCs w:val="24"/>
        </w:rPr>
        <w:t xml:space="preserve"> </w:t>
      </w:r>
      <w:r w:rsidRPr="00853B74">
        <w:rPr>
          <w:rFonts w:asciiTheme="majorBidi" w:hAnsiTheme="majorBidi" w:cstheme="majorBidi"/>
          <w:spacing w:val="18"/>
          <w:sz w:val="24"/>
          <w:szCs w:val="24"/>
        </w:rPr>
        <w:t>ka</w:t>
      </w:r>
      <w:r w:rsidRPr="00853B74">
        <w:rPr>
          <w:rFonts w:asciiTheme="majorBidi" w:hAnsiTheme="majorBidi" w:cstheme="majorBidi"/>
          <w:spacing w:val="9"/>
          <w:sz w:val="24"/>
          <w:szCs w:val="24"/>
        </w:rPr>
        <w:t>i</w:t>
      </w:r>
      <w:r w:rsidRPr="00853B74">
        <w:rPr>
          <w:rFonts w:asciiTheme="majorBidi" w:hAnsiTheme="majorBidi" w:cstheme="majorBidi"/>
          <w:spacing w:val="18"/>
          <w:sz w:val="24"/>
          <w:szCs w:val="24"/>
        </w:rPr>
        <w:t>da</w:t>
      </w:r>
      <w:r w:rsidRPr="00853B74">
        <w:rPr>
          <w:rFonts w:asciiTheme="majorBidi" w:hAnsiTheme="majorBidi" w:cstheme="majorBidi"/>
          <w:sz w:val="24"/>
          <w:szCs w:val="24"/>
        </w:rPr>
        <w:t xml:space="preserve">h </w:t>
      </w:r>
      <w:r w:rsidRPr="00853B74">
        <w:rPr>
          <w:rFonts w:asciiTheme="majorBidi" w:hAnsiTheme="majorBidi" w:cstheme="majorBidi"/>
          <w:spacing w:val="-15"/>
          <w:sz w:val="24"/>
          <w:szCs w:val="24"/>
        </w:rPr>
        <w:t xml:space="preserve"> </w:t>
      </w:r>
      <w:r w:rsidRPr="00853B74">
        <w:rPr>
          <w:rFonts w:asciiTheme="majorBidi" w:hAnsiTheme="majorBidi" w:cstheme="majorBidi"/>
          <w:spacing w:val="15"/>
          <w:sz w:val="24"/>
          <w:szCs w:val="24"/>
        </w:rPr>
        <w:t>f</w:t>
      </w:r>
      <w:r w:rsidRPr="00853B74">
        <w:rPr>
          <w:rFonts w:asciiTheme="majorBidi" w:hAnsiTheme="majorBidi" w:cstheme="majorBidi"/>
          <w:spacing w:val="9"/>
          <w:sz w:val="24"/>
          <w:szCs w:val="24"/>
        </w:rPr>
        <w:t>i</w:t>
      </w:r>
      <w:r w:rsidRPr="00853B74">
        <w:rPr>
          <w:rFonts w:asciiTheme="majorBidi" w:hAnsiTheme="majorBidi" w:cstheme="majorBidi"/>
          <w:spacing w:val="23"/>
          <w:sz w:val="24"/>
          <w:szCs w:val="24"/>
        </w:rPr>
        <w:t>k</w:t>
      </w:r>
      <w:r w:rsidRPr="00853B74">
        <w:rPr>
          <w:rFonts w:asciiTheme="majorBidi" w:hAnsiTheme="majorBidi" w:cstheme="majorBidi"/>
          <w:spacing w:val="9"/>
          <w:sz w:val="24"/>
          <w:szCs w:val="24"/>
        </w:rPr>
        <w:t>i</w:t>
      </w:r>
      <w:r w:rsidRPr="00853B74">
        <w:rPr>
          <w:rFonts w:asciiTheme="majorBidi" w:hAnsiTheme="majorBidi" w:cstheme="majorBidi"/>
          <w:sz w:val="24"/>
          <w:szCs w:val="24"/>
        </w:rPr>
        <w:t xml:space="preserve">h </w:t>
      </w:r>
      <w:r w:rsidRPr="00853B74">
        <w:rPr>
          <w:rFonts w:asciiTheme="majorBidi" w:hAnsiTheme="majorBidi" w:cstheme="majorBidi"/>
          <w:spacing w:val="-15"/>
          <w:sz w:val="24"/>
          <w:szCs w:val="24"/>
        </w:rPr>
        <w:t xml:space="preserve"> </w:t>
      </w:r>
      <w:r w:rsidRPr="00853B74">
        <w:rPr>
          <w:rFonts w:asciiTheme="majorBidi" w:hAnsiTheme="majorBidi" w:cstheme="majorBidi"/>
          <w:spacing w:val="16"/>
          <w:w w:val="99"/>
          <w:sz w:val="24"/>
          <w:szCs w:val="24"/>
        </w:rPr>
        <w:t>s</w:t>
      </w:r>
      <w:r w:rsidRPr="00853B74">
        <w:rPr>
          <w:rFonts w:asciiTheme="majorBidi" w:hAnsiTheme="majorBidi" w:cstheme="majorBidi"/>
          <w:spacing w:val="18"/>
          <w:sz w:val="24"/>
          <w:szCs w:val="24"/>
        </w:rPr>
        <w:t>e</w:t>
      </w:r>
      <w:r w:rsidRPr="00853B74">
        <w:rPr>
          <w:rFonts w:asciiTheme="majorBidi" w:hAnsiTheme="majorBidi" w:cstheme="majorBidi"/>
          <w:spacing w:val="14"/>
          <w:sz w:val="24"/>
          <w:szCs w:val="24"/>
        </w:rPr>
        <w:t>b</w:t>
      </w:r>
      <w:r w:rsidRPr="00853B74">
        <w:rPr>
          <w:rFonts w:asciiTheme="majorBidi" w:hAnsiTheme="majorBidi" w:cstheme="majorBidi"/>
          <w:spacing w:val="18"/>
          <w:sz w:val="24"/>
          <w:szCs w:val="24"/>
        </w:rPr>
        <w:t>aga</w:t>
      </w:r>
      <w:r w:rsidRPr="00853B74">
        <w:rPr>
          <w:rFonts w:asciiTheme="majorBidi" w:hAnsiTheme="majorBidi" w:cstheme="majorBidi"/>
          <w:sz w:val="24"/>
          <w:szCs w:val="24"/>
        </w:rPr>
        <w:t xml:space="preserve">i </w:t>
      </w:r>
      <w:r w:rsidRPr="00853B74">
        <w:rPr>
          <w:rFonts w:asciiTheme="majorBidi" w:hAnsiTheme="majorBidi" w:cstheme="majorBidi"/>
          <w:spacing w:val="-20"/>
          <w:sz w:val="24"/>
          <w:szCs w:val="24"/>
        </w:rPr>
        <w:t xml:space="preserve"> </w:t>
      </w:r>
      <w:r w:rsidRPr="00853B74">
        <w:rPr>
          <w:rFonts w:asciiTheme="majorBidi" w:hAnsiTheme="majorBidi" w:cstheme="majorBidi"/>
          <w:spacing w:val="14"/>
          <w:sz w:val="24"/>
          <w:szCs w:val="24"/>
        </w:rPr>
        <w:t>b</w:t>
      </w:r>
      <w:r w:rsidRPr="00853B74">
        <w:rPr>
          <w:rFonts w:asciiTheme="majorBidi" w:hAnsiTheme="majorBidi" w:cstheme="majorBidi"/>
          <w:spacing w:val="18"/>
          <w:sz w:val="24"/>
          <w:szCs w:val="24"/>
        </w:rPr>
        <w:t>e</w:t>
      </w:r>
      <w:r w:rsidRPr="00853B74">
        <w:rPr>
          <w:rFonts w:asciiTheme="majorBidi" w:hAnsiTheme="majorBidi" w:cstheme="majorBidi"/>
          <w:spacing w:val="20"/>
          <w:sz w:val="24"/>
          <w:szCs w:val="24"/>
        </w:rPr>
        <w:t>r</w:t>
      </w:r>
      <w:r w:rsidRPr="00853B74">
        <w:rPr>
          <w:rFonts w:asciiTheme="majorBidi" w:hAnsiTheme="majorBidi" w:cstheme="majorBidi"/>
          <w:spacing w:val="9"/>
          <w:sz w:val="24"/>
          <w:szCs w:val="24"/>
        </w:rPr>
        <w:t>i</w:t>
      </w:r>
      <w:r w:rsidRPr="00853B74">
        <w:rPr>
          <w:rFonts w:asciiTheme="majorBidi" w:hAnsiTheme="majorBidi" w:cstheme="majorBidi"/>
          <w:spacing w:val="18"/>
          <w:sz w:val="24"/>
          <w:szCs w:val="24"/>
        </w:rPr>
        <w:t>k</w:t>
      </w:r>
      <w:r w:rsidRPr="00853B74">
        <w:rPr>
          <w:rFonts w:asciiTheme="majorBidi" w:hAnsiTheme="majorBidi" w:cstheme="majorBidi"/>
          <w:spacing w:val="14"/>
          <w:sz w:val="24"/>
          <w:szCs w:val="24"/>
        </w:rPr>
        <w:t>u</w:t>
      </w:r>
      <w:r w:rsidRPr="00853B74">
        <w:rPr>
          <w:rFonts w:asciiTheme="majorBidi" w:hAnsiTheme="majorBidi" w:cstheme="majorBidi"/>
          <w:sz w:val="24"/>
          <w:szCs w:val="24"/>
        </w:rPr>
        <w:t xml:space="preserve">t </w:t>
      </w:r>
      <w:r w:rsidRPr="00853B74">
        <w:rPr>
          <w:rFonts w:asciiTheme="majorBidi" w:hAnsiTheme="majorBidi" w:cstheme="majorBidi"/>
          <w:spacing w:val="-15"/>
          <w:sz w:val="24"/>
          <w:szCs w:val="24"/>
        </w:rPr>
        <w:t xml:space="preserve"> </w:t>
      </w:r>
      <w:r w:rsidRPr="00853B74">
        <w:rPr>
          <w:rFonts w:asciiTheme="majorBidi" w:hAnsiTheme="majorBidi" w:cstheme="majorBidi"/>
          <w:sz w:val="24"/>
          <w:szCs w:val="24"/>
        </w:rPr>
        <w:t xml:space="preserve">:  </w:t>
      </w:r>
      <w:r w:rsidRPr="00853B74">
        <w:rPr>
          <w:rFonts w:asciiTheme="majorBidi" w:hAnsiTheme="majorBidi" w:cstheme="majorBidi"/>
          <w:spacing w:val="24"/>
          <w:sz w:val="24"/>
          <w:szCs w:val="24"/>
        </w:rPr>
        <w:t xml:space="preserve"> </w:t>
      </w:r>
      <w:r w:rsidRPr="00853B74">
        <w:rPr>
          <w:rFonts w:asciiTheme="majorBidi" w:hAnsiTheme="majorBidi" w:cstheme="majorBidi"/>
          <w:w w:val="116"/>
          <w:sz w:val="24"/>
          <w:szCs w:val="24"/>
          <w:rtl/>
        </w:rPr>
        <w:t>م</w:t>
      </w:r>
      <w:r w:rsidRPr="00853B74">
        <w:rPr>
          <w:rFonts w:asciiTheme="majorBidi" w:hAnsiTheme="majorBidi" w:cstheme="majorBidi"/>
          <w:spacing w:val="16"/>
          <w:w w:val="94"/>
          <w:sz w:val="24"/>
          <w:szCs w:val="24"/>
          <w:rtl/>
        </w:rPr>
        <w:t>ح</w:t>
      </w:r>
      <w:r w:rsidRPr="00853B74">
        <w:rPr>
          <w:rFonts w:asciiTheme="majorBidi" w:hAnsiTheme="majorBidi" w:cstheme="majorBidi"/>
          <w:spacing w:val="15"/>
          <w:w w:val="65"/>
          <w:sz w:val="24"/>
          <w:szCs w:val="24"/>
          <w:rtl/>
        </w:rPr>
        <w:t>ك</w:t>
      </w:r>
      <w:r w:rsidRPr="00853B74">
        <w:rPr>
          <w:rFonts w:asciiTheme="majorBidi" w:hAnsiTheme="majorBidi" w:cstheme="majorBidi"/>
          <w:spacing w:val="15"/>
          <w:w w:val="116"/>
          <w:sz w:val="24"/>
          <w:szCs w:val="24"/>
          <w:rtl/>
        </w:rPr>
        <w:t>م</w:t>
      </w:r>
      <w:r w:rsidRPr="00853B74">
        <w:rPr>
          <w:rFonts w:asciiTheme="majorBidi" w:hAnsiTheme="majorBidi" w:cstheme="majorBidi"/>
          <w:spacing w:val="15"/>
          <w:w w:val="132"/>
          <w:sz w:val="24"/>
          <w:szCs w:val="24"/>
          <w:rtl/>
        </w:rPr>
        <w:t>ة</w:t>
      </w:r>
      <w:r w:rsidRPr="00853B74">
        <w:rPr>
          <w:rFonts w:asciiTheme="majorBidi" w:hAnsiTheme="majorBidi" w:cstheme="majorBidi"/>
          <w:sz w:val="24"/>
          <w:szCs w:val="24"/>
        </w:rPr>
        <w:t xml:space="preserve"> </w:t>
      </w:r>
      <w:r w:rsidRPr="00853B74">
        <w:rPr>
          <w:rFonts w:asciiTheme="majorBidi" w:hAnsiTheme="majorBidi" w:cstheme="majorBidi"/>
          <w:spacing w:val="-14"/>
          <w:sz w:val="24"/>
          <w:szCs w:val="24"/>
        </w:rPr>
        <w:t xml:space="preserve"> </w:t>
      </w:r>
      <w:r w:rsidRPr="00853B74">
        <w:rPr>
          <w:rFonts w:asciiTheme="majorBidi" w:hAnsiTheme="majorBidi" w:cstheme="majorBidi"/>
          <w:sz w:val="24"/>
          <w:szCs w:val="24"/>
          <w:rtl/>
        </w:rPr>
        <w:t>ا</w:t>
      </w:r>
      <w:r w:rsidRPr="00853B74">
        <w:rPr>
          <w:rFonts w:asciiTheme="majorBidi" w:hAnsiTheme="majorBidi" w:cstheme="majorBidi"/>
          <w:spacing w:val="12"/>
          <w:w w:val="40"/>
          <w:sz w:val="24"/>
          <w:szCs w:val="24"/>
          <w:rtl/>
        </w:rPr>
        <w:t>ل</w:t>
      </w:r>
      <w:r w:rsidRPr="00853B74">
        <w:rPr>
          <w:rFonts w:asciiTheme="majorBidi" w:hAnsiTheme="majorBidi" w:cstheme="majorBidi"/>
          <w:spacing w:val="20"/>
          <w:w w:val="72"/>
          <w:sz w:val="24"/>
          <w:szCs w:val="24"/>
          <w:rtl/>
        </w:rPr>
        <w:t>ع</w:t>
      </w:r>
      <w:r w:rsidRPr="00853B74">
        <w:rPr>
          <w:rFonts w:asciiTheme="majorBidi" w:hAnsiTheme="majorBidi" w:cstheme="majorBidi"/>
          <w:spacing w:val="16"/>
          <w:w w:val="110"/>
          <w:sz w:val="24"/>
          <w:szCs w:val="24"/>
          <w:rtl/>
        </w:rPr>
        <w:t>ا</w:t>
      </w:r>
      <w:r w:rsidRPr="00853B74">
        <w:rPr>
          <w:rFonts w:asciiTheme="majorBidi" w:hAnsiTheme="majorBidi" w:cstheme="majorBidi"/>
          <w:spacing w:val="14"/>
          <w:sz w:val="24"/>
          <w:szCs w:val="24"/>
          <w:rtl/>
        </w:rPr>
        <w:t>د</w:t>
      </w:r>
      <w:r w:rsidRPr="00853B74">
        <w:rPr>
          <w:rFonts w:asciiTheme="majorBidi" w:hAnsiTheme="majorBidi" w:cstheme="majorBidi"/>
          <w:spacing w:val="13"/>
          <w:sz w:val="24"/>
          <w:szCs w:val="24"/>
          <w:rtl/>
        </w:rPr>
        <w:t>ة</w:t>
      </w:r>
      <w:r w:rsidRPr="00853B74">
        <w:rPr>
          <w:rFonts w:asciiTheme="majorBidi" w:hAnsiTheme="majorBidi" w:cstheme="majorBidi"/>
          <w:sz w:val="24"/>
          <w:szCs w:val="24"/>
        </w:rPr>
        <w:t xml:space="preserve"> </w:t>
      </w:r>
      <w:r w:rsidRPr="00853B74">
        <w:rPr>
          <w:rFonts w:asciiTheme="majorBidi" w:hAnsiTheme="majorBidi" w:cstheme="majorBidi"/>
          <w:spacing w:val="-13"/>
          <w:sz w:val="24"/>
          <w:szCs w:val="24"/>
        </w:rPr>
        <w:t xml:space="preserve"> </w:t>
      </w:r>
      <w:r w:rsidRPr="00853B74">
        <w:rPr>
          <w:rFonts w:asciiTheme="majorBidi" w:hAnsiTheme="majorBidi" w:cstheme="majorBidi"/>
          <w:spacing w:val="13"/>
          <w:sz w:val="24"/>
          <w:szCs w:val="24"/>
        </w:rPr>
        <w:t>a</w:t>
      </w:r>
      <w:r w:rsidRPr="00853B74">
        <w:rPr>
          <w:rFonts w:asciiTheme="majorBidi" w:hAnsiTheme="majorBidi" w:cstheme="majorBidi"/>
          <w:spacing w:val="15"/>
          <w:sz w:val="24"/>
          <w:szCs w:val="24"/>
        </w:rPr>
        <w:t>r</w:t>
      </w:r>
      <w:r w:rsidRPr="00853B74">
        <w:rPr>
          <w:rFonts w:asciiTheme="majorBidi" w:hAnsiTheme="majorBidi" w:cstheme="majorBidi"/>
          <w:spacing w:val="24"/>
          <w:sz w:val="24"/>
          <w:szCs w:val="24"/>
        </w:rPr>
        <w:t>t</w:t>
      </w:r>
      <w:r w:rsidRPr="00853B74">
        <w:rPr>
          <w:rFonts w:asciiTheme="majorBidi" w:hAnsiTheme="majorBidi" w:cstheme="majorBidi"/>
          <w:spacing w:val="9"/>
          <w:sz w:val="24"/>
          <w:szCs w:val="24"/>
        </w:rPr>
        <w:t>i</w:t>
      </w:r>
      <w:r w:rsidRPr="00853B74">
        <w:rPr>
          <w:rFonts w:asciiTheme="majorBidi" w:hAnsiTheme="majorBidi" w:cstheme="majorBidi"/>
          <w:spacing w:val="18"/>
          <w:sz w:val="24"/>
          <w:szCs w:val="24"/>
        </w:rPr>
        <w:t>n</w:t>
      </w:r>
      <w:r w:rsidRPr="00853B74">
        <w:rPr>
          <w:rFonts w:asciiTheme="majorBidi" w:hAnsiTheme="majorBidi" w:cstheme="majorBidi"/>
          <w:spacing w:val="9"/>
          <w:sz w:val="24"/>
          <w:szCs w:val="24"/>
        </w:rPr>
        <w:t>y</w:t>
      </w:r>
      <w:r w:rsidRPr="00853B74">
        <w:rPr>
          <w:rFonts w:asciiTheme="majorBidi" w:hAnsiTheme="majorBidi" w:cstheme="majorBidi"/>
          <w:sz w:val="24"/>
          <w:szCs w:val="24"/>
        </w:rPr>
        <w:t xml:space="preserve">a </w:t>
      </w:r>
      <w:r w:rsidRPr="00853B74">
        <w:rPr>
          <w:rFonts w:asciiTheme="majorBidi" w:hAnsiTheme="majorBidi" w:cstheme="majorBidi"/>
          <w:spacing w:val="-10"/>
          <w:sz w:val="24"/>
          <w:szCs w:val="24"/>
        </w:rPr>
        <w:t xml:space="preserve"> </w:t>
      </w:r>
      <w:r w:rsidRPr="00853B74">
        <w:rPr>
          <w:rFonts w:asciiTheme="majorBidi" w:hAnsiTheme="majorBidi" w:cstheme="majorBidi"/>
          <w:sz w:val="24"/>
          <w:szCs w:val="24"/>
        </w:rPr>
        <w:t xml:space="preserve">“ </w:t>
      </w:r>
      <w:r w:rsidRPr="00853B74">
        <w:rPr>
          <w:rFonts w:asciiTheme="majorBidi" w:hAnsiTheme="majorBidi" w:cstheme="majorBidi"/>
          <w:spacing w:val="12"/>
          <w:sz w:val="24"/>
          <w:szCs w:val="24"/>
        </w:rPr>
        <w:t xml:space="preserve">adat dapat </w:t>
      </w:r>
      <w:r w:rsidRPr="00853B74">
        <w:rPr>
          <w:rFonts w:asciiTheme="majorBidi" w:hAnsiTheme="majorBidi" w:cstheme="majorBidi"/>
          <w:spacing w:val="14"/>
          <w:sz w:val="24"/>
          <w:szCs w:val="24"/>
        </w:rPr>
        <w:t>dijadikan sebagai</w:t>
      </w:r>
      <w:r w:rsidRPr="00853B74">
        <w:rPr>
          <w:rFonts w:asciiTheme="majorBidi" w:hAnsiTheme="majorBidi" w:cstheme="majorBidi"/>
          <w:spacing w:val="26"/>
          <w:sz w:val="24"/>
          <w:szCs w:val="24"/>
        </w:rPr>
        <w:t xml:space="preserve"> </w:t>
      </w:r>
      <w:r w:rsidRPr="00853B74">
        <w:rPr>
          <w:rFonts w:asciiTheme="majorBidi" w:hAnsiTheme="majorBidi" w:cstheme="majorBidi"/>
          <w:spacing w:val="12"/>
          <w:sz w:val="24"/>
          <w:szCs w:val="24"/>
        </w:rPr>
        <w:t>hukum”.</w:t>
      </w:r>
    </w:p>
    <w:p w:rsidR="00826F7C" w:rsidRPr="00853B74" w:rsidRDefault="00826F7C" w:rsidP="00AE2305">
      <w:pPr>
        <w:pStyle w:val="ListParagraph"/>
        <w:tabs>
          <w:tab w:val="left" w:pos="709"/>
        </w:tabs>
        <w:spacing w:line="360" w:lineRule="auto"/>
        <w:ind w:left="0" w:firstLine="0"/>
        <w:rPr>
          <w:rFonts w:asciiTheme="majorBidi" w:hAnsiTheme="majorBidi" w:cstheme="majorBidi"/>
          <w:sz w:val="24"/>
          <w:szCs w:val="24"/>
        </w:rPr>
      </w:pPr>
      <w:r w:rsidRPr="00853B74">
        <w:rPr>
          <w:rFonts w:asciiTheme="majorBidi" w:hAnsiTheme="majorBidi" w:cstheme="majorBidi"/>
          <w:spacing w:val="12"/>
          <w:sz w:val="24"/>
          <w:szCs w:val="24"/>
        </w:rPr>
        <w:tab/>
      </w:r>
      <w:r w:rsidRPr="00853B74">
        <w:rPr>
          <w:rFonts w:asciiTheme="majorBidi" w:hAnsiTheme="majorBidi" w:cstheme="majorBidi"/>
          <w:sz w:val="24"/>
          <w:szCs w:val="24"/>
        </w:rPr>
        <w:t>Menimbang, bahwa dengan pertimbangan- pertimbangan tersebut diatas, majelis hakim menetapkan XXX sebagai Ahli waris dari pewaris ( XXX).</w:t>
      </w:r>
    </w:p>
    <w:p w:rsidR="00826F7C" w:rsidRPr="00853B74" w:rsidRDefault="00826F7C" w:rsidP="00AE2305">
      <w:pPr>
        <w:pStyle w:val="ListParagraph"/>
        <w:tabs>
          <w:tab w:val="left" w:pos="709"/>
        </w:tabs>
        <w:spacing w:line="360" w:lineRule="auto"/>
        <w:ind w:left="0" w:firstLine="0"/>
        <w:rPr>
          <w:rFonts w:asciiTheme="majorBidi" w:hAnsiTheme="majorBidi" w:cstheme="majorBidi"/>
          <w:spacing w:val="14"/>
          <w:sz w:val="24"/>
          <w:szCs w:val="24"/>
        </w:rPr>
      </w:pPr>
      <w:r w:rsidRPr="00853B74">
        <w:rPr>
          <w:rFonts w:asciiTheme="majorBidi" w:hAnsiTheme="majorBidi" w:cstheme="majorBidi"/>
          <w:sz w:val="24"/>
          <w:szCs w:val="24"/>
        </w:rPr>
        <w:lastRenderedPageBreak/>
        <w:tab/>
      </w:r>
      <w:r w:rsidRPr="00853B74">
        <w:rPr>
          <w:rFonts w:asciiTheme="majorBidi" w:hAnsiTheme="majorBidi" w:cstheme="majorBidi"/>
          <w:spacing w:val="12"/>
          <w:sz w:val="24"/>
          <w:szCs w:val="24"/>
        </w:rPr>
        <w:t xml:space="preserve">Hal </w:t>
      </w:r>
      <w:r w:rsidRPr="00853B74">
        <w:rPr>
          <w:rFonts w:asciiTheme="majorBidi" w:hAnsiTheme="majorBidi" w:cstheme="majorBidi"/>
          <w:spacing w:val="10"/>
          <w:sz w:val="24"/>
          <w:szCs w:val="24"/>
        </w:rPr>
        <w:t xml:space="preserve">ini </w:t>
      </w:r>
      <w:r w:rsidRPr="00853B74">
        <w:rPr>
          <w:rFonts w:asciiTheme="majorBidi" w:hAnsiTheme="majorBidi" w:cstheme="majorBidi"/>
          <w:spacing w:val="12"/>
          <w:sz w:val="24"/>
          <w:szCs w:val="24"/>
        </w:rPr>
        <w:t xml:space="preserve">bagi </w:t>
      </w:r>
      <w:r w:rsidRPr="00853B74">
        <w:rPr>
          <w:rFonts w:asciiTheme="majorBidi" w:hAnsiTheme="majorBidi" w:cstheme="majorBidi"/>
          <w:spacing w:val="13"/>
          <w:sz w:val="24"/>
          <w:szCs w:val="24"/>
        </w:rPr>
        <w:t xml:space="preserve">penulis </w:t>
      </w:r>
      <w:r w:rsidRPr="00853B74">
        <w:rPr>
          <w:rFonts w:asciiTheme="majorBidi" w:hAnsiTheme="majorBidi" w:cstheme="majorBidi"/>
          <w:spacing w:val="14"/>
          <w:sz w:val="24"/>
          <w:szCs w:val="24"/>
        </w:rPr>
        <w:t xml:space="preserve">dianggap bertentangan dengan </w:t>
      </w:r>
      <w:r w:rsidRPr="00853B74">
        <w:rPr>
          <w:rFonts w:asciiTheme="majorBidi" w:hAnsiTheme="majorBidi" w:cstheme="majorBidi"/>
          <w:spacing w:val="11"/>
          <w:sz w:val="24"/>
          <w:szCs w:val="24"/>
        </w:rPr>
        <w:t xml:space="preserve">fiqih  </w:t>
      </w:r>
      <w:r w:rsidRPr="00853B74">
        <w:rPr>
          <w:rFonts w:asciiTheme="majorBidi" w:hAnsiTheme="majorBidi" w:cstheme="majorBidi"/>
          <w:spacing w:val="13"/>
          <w:sz w:val="24"/>
          <w:szCs w:val="24"/>
        </w:rPr>
        <w:t xml:space="preserve">mawaris  </w:t>
      </w:r>
      <w:r w:rsidRPr="00853B74">
        <w:rPr>
          <w:rFonts w:asciiTheme="majorBidi" w:hAnsiTheme="majorBidi" w:cstheme="majorBidi"/>
          <w:spacing w:val="10"/>
          <w:sz w:val="24"/>
          <w:szCs w:val="24"/>
        </w:rPr>
        <w:t xml:space="preserve">yang  </w:t>
      </w:r>
      <w:r w:rsidRPr="00853B74">
        <w:rPr>
          <w:rFonts w:asciiTheme="majorBidi" w:hAnsiTheme="majorBidi" w:cstheme="majorBidi"/>
          <w:spacing w:val="12"/>
          <w:sz w:val="24"/>
          <w:szCs w:val="24"/>
        </w:rPr>
        <w:t xml:space="preserve">selama </w:t>
      </w:r>
      <w:r w:rsidRPr="00853B74">
        <w:rPr>
          <w:rFonts w:asciiTheme="majorBidi" w:hAnsiTheme="majorBidi" w:cstheme="majorBidi"/>
          <w:spacing w:val="10"/>
          <w:sz w:val="24"/>
          <w:szCs w:val="24"/>
        </w:rPr>
        <w:t xml:space="preserve">ini </w:t>
      </w:r>
      <w:r w:rsidRPr="00853B74">
        <w:rPr>
          <w:rFonts w:asciiTheme="majorBidi" w:hAnsiTheme="majorBidi" w:cstheme="majorBidi"/>
          <w:spacing w:val="14"/>
          <w:sz w:val="24"/>
          <w:szCs w:val="24"/>
        </w:rPr>
        <w:t xml:space="preserve">menjadi </w:t>
      </w:r>
      <w:r w:rsidRPr="00853B74">
        <w:rPr>
          <w:rFonts w:asciiTheme="majorBidi" w:hAnsiTheme="majorBidi" w:cstheme="majorBidi"/>
          <w:spacing w:val="13"/>
          <w:sz w:val="24"/>
          <w:szCs w:val="24"/>
        </w:rPr>
        <w:t xml:space="preserve">faham </w:t>
      </w:r>
      <w:r w:rsidRPr="00853B74">
        <w:rPr>
          <w:rFonts w:asciiTheme="majorBidi" w:hAnsiTheme="majorBidi" w:cstheme="majorBidi"/>
          <w:spacing w:val="14"/>
          <w:sz w:val="24"/>
          <w:szCs w:val="24"/>
        </w:rPr>
        <w:t xml:space="preserve">masyarakat Indonesia. </w:t>
      </w:r>
      <w:r w:rsidRPr="00853B74">
        <w:rPr>
          <w:rFonts w:asciiTheme="majorBidi" w:hAnsiTheme="majorBidi" w:cstheme="majorBidi"/>
          <w:spacing w:val="11"/>
          <w:sz w:val="24"/>
          <w:szCs w:val="24"/>
        </w:rPr>
        <w:t xml:space="preserve">Oleh  </w:t>
      </w:r>
      <w:r w:rsidRPr="00853B74">
        <w:rPr>
          <w:rFonts w:asciiTheme="majorBidi" w:hAnsiTheme="majorBidi" w:cstheme="majorBidi"/>
          <w:spacing w:val="14"/>
          <w:sz w:val="24"/>
          <w:szCs w:val="24"/>
        </w:rPr>
        <w:t xml:space="preserve">karena </w:t>
      </w:r>
      <w:r w:rsidRPr="00853B74">
        <w:rPr>
          <w:rFonts w:asciiTheme="majorBidi" w:hAnsiTheme="majorBidi" w:cstheme="majorBidi"/>
          <w:spacing w:val="11"/>
          <w:sz w:val="24"/>
          <w:szCs w:val="24"/>
        </w:rPr>
        <w:t xml:space="preserve">itu  </w:t>
      </w:r>
      <w:r w:rsidRPr="00853B74">
        <w:rPr>
          <w:rFonts w:asciiTheme="majorBidi" w:hAnsiTheme="majorBidi" w:cstheme="majorBidi"/>
          <w:spacing w:val="12"/>
          <w:sz w:val="24"/>
          <w:szCs w:val="24"/>
        </w:rPr>
        <w:t xml:space="preserve">penulis ingin </w:t>
      </w:r>
      <w:r w:rsidRPr="00853B74">
        <w:rPr>
          <w:rFonts w:asciiTheme="majorBidi" w:hAnsiTheme="majorBidi" w:cstheme="majorBidi"/>
          <w:spacing w:val="13"/>
          <w:sz w:val="24"/>
          <w:szCs w:val="24"/>
        </w:rPr>
        <w:t xml:space="preserve">membahas masalah </w:t>
      </w:r>
      <w:r w:rsidRPr="00853B74">
        <w:rPr>
          <w:rFonts w:asciiTheme="majorBidi" w:hAnsiTheme="majorBidi" w:cstheme="majorBidi"/>
          <w:spacing w:val="9"/>
          <w:sz w:val="24"/>
          <w:szCs w:val="24"/>
        </w:rPr>
        <w:t xml:space="preserve">ini </w:t>
      </w:r>
      <w:r w:rsidRPr="00853B74">
        <w:rPr>
          <w:rFonts w:asciiTheme="majorBidi" w:hAnsiTheme="majorBidi" w:cstheme="majorBidi"/>
          <w:spacing w:val="11"/>
          <w:sz w:val="24"/>
          <w:szCs w:val="24"/>
        </w:rPr>
        <w:t>lebih</w:t>
      </w:r>
      <w:r w:rsidRPr="00853B74">
        <w:rPr>
          <w:rFonts w:asciiTheme="majorBidi" w:hAnsiTheme="majorBidi" w:cstheme="majorBidi"/>
          <w:spacing w:val="82"/>
          <w:sz w:val="24"/>
          <w:szCs w:val="24"/>
        </w:rPr>
        <w:t xml:space="preserve"> </w:t>
      </w:r>
      <w:r w:rsidRPr="00853B74">
        <w:rPr>
          <w:rFonts w:asciiTheme="majorBidi" w:hAnsiTheme="majorBidi" w:cstheme="majorBidi"/>
          <w:spacing w:val="12"/>
          <w:sz w:val="24"/>
          <w:szCs w:val="24"/>
        </w:rPr>
        <w:t xml:space="preserve">dalam, </w:t>
      </w:r>
      <w:r w:rsidRPr="00853B74">
        <w:rPr>
          <w:rFonts w:asciiTheme="majorBidi" w:hAnsiTheme="majorBidi" w:cstheme="majorBidi"/>
          <w:spacing w:val="13"/>
          <w:sz w:val="24"/>
          <w:szCs w:val="24"/>
        </w:rPr>
        <w:t>dengan harapan</w:t>
      </w:r>
      <w:r w:rsidRPr="00853B74">
        <w:rPr>
          <w:rFonts w:asciiTheme="majorBidi" w:hAnsiTheme="majorBidi" w:cstheme="majorBidi"/>
          <w:spacing w:val="86"/>
          <w:sz w:val="24"/>
          <w:szCs w:val="24"/>
        </w:rPr>
        <w:t xml:space="preserve"> </w:t>
      </w:r>
      <w:r w:rsidRPr="00853B74">
        <w:rPr>
          <w:rFonts w:asciiTheme="majorBidi" w:hAnsiTheme="majorBidi" w:cstheme="majorBidi"/>
          <w:spacing w:val="13"/>
          <w:sz w:val="24"/>
          <w:szCs w:val="24"/>
        </w:rPr>
        <w:t>kiranya</w:t>
      </w:r>
      <w:r w:rsidRPr="00853B74">
        <w:rPr>
          <w:rFonts w:asciiTheme="majorBidi" w:hAnsiTheme="majorBidi" w:cstheme="majorBidi"/>
          <w:spacing w:val="86"/>
          <w:sz w:val="24"/>
          <w:szCs w:val="24"/>
        </w:rPr>
        <w:t xml:space="preserve"> </w:t>
      </w:r>
      <w:r w:rsidRPr="00853B74">
        <w:rPr>
          <w:rFonts w:asciiTheme="majorBidi" w:hAnsiTheme="majorBidi" w:cstheme="majorBidi"/>
          <w:spacing w:val="12"/>
          <w:sz w:val="24"/>
          <w:szCs w:val="24"/>
        </w:rPr>
        <w:t>hasil</w:t>
      </w:r>
      <w:r w:rsidRPr="00853B74">
        <w:rPr>
          <w:rFonts w:asciiTheme="majorBidi" w:hAnsiTheme="majorBidi" w:cstheme="majorBidi"/>
          <w:spacing w:val="84"/>
          <w:sz w:val="24"/>
          <w:szCs w:val="24"/>
        </w:rPr>
        <w:t xml:space="preserve"> </w:t>
      </w:r>
      <w:r w:rsidRPr="00853B74">
        <w:rPr>
          <w:rFonts w:asciiTheme="majorBidi" w:hAnsiTheme="majorBidi" w:cstheme="majorBidi"/>
          <w:spacing w:val="12"/>
          <w:sz w:val="24"/>
          <w:szCs w:val="24"/>
        </w:rPr>
        <w:t>dari</w:t>
      </w:r>
      <w:r w:rsidRPr="00853B74">
        <w:rPr>
          <w:rFonts w:asciiTheme="majorBidi" w:hAnsiTheme="majorBidi" w:cstheme="majorBidi"/>
          <w:sz w:val="24"/>
          <w:szCs w:val="24"/>
        </w:rPr>
        <w:t xml:space="preserve"> </w:t>
      </w:r>
      <w:r w:rsidRPr="00853B74">
        <w:rPr>
          <w:rFonts w:asciiTheme="majorBidi" w:hAnsiTheme="majorBidi" w:cstheme="majorBidi"/>
          <w:spacing w:val="14"/>
          <w:sz w:val="24"/>
          <w:szCs w:val="24"/>
        </w:rPr>
        <w:t xml:space="preserve">penelitian </w:t>
      </w:r>
      <w:r w:rsidRPr="00853B74">
        <w:rPr>
          <w:rFonts w:asciiTheme="majorBidi" w:hAnsiTheme="majorBidi" w:cstheme="majorBidi"/>
          <w:spacing w:val="10"/>
          <w:sz w:val="24"/>
          <w:szCs w:val="24"/>
        </w:rPr>
        <w:t xml:space="preserve">ini  </w:t>
      </w:r>
      <w:r w:rsidRPr="00853B74">
        <w:rPr>
          <w:rFonts w:asciiTheme="majorBidi" w:hAnsiTheme="majorBidi" w:cstheme="majorBidi"/>
          <w:spacing w:val="13"/>
          <w:sz w:val="24"/>
          <w:szCs w:val="24"/>
        </w:rPr>
        <w:t xml:space="preserve">memberi </w:t>
      </w:r>
      <w:r w:rsidRPr="00853B74">
        <w:rPr>
          <w:rFonts w:asciiTheme="majorBidi" w:hAnsiTheme="majorBidi" w:cstheme="majorBidi"/>
          <w:spacing w:val="15"/>
          <w:sz w:val="24"/>
          <w:szCs w:val="24"/>
        </w:rPr>
        <w:t xml:space="preserve">kontribusi </w:t>
      </w:r>
      <w:r w:rsidRPr="00853B74">
        <w:rPr>
          <w:rFonts w:asciiTheme="majorBidi" w:hAnsiTheme="majorBidi" w:cstheme="majorBidi"/>
          <w:spacing w:val="12"/>
          <w:sz w:val="24"/>
          <w:szCs w:val="24"/>
        </w:rPr>
        <w:t xml:space="preserve">dan  </w:t>
      </w:r>
      <w:r w:rsidRPr="00853B74">
        <w:rPr>
          <w:rFonts w:asciiTheme="majorBidi" w:hAnsiTheme="majorBidi" w:cstheme="majorBidi"/>
          <w:spacing w:val="13"/>
          <w:sz w:val="24"/>
          <w:szCs w:val="24"/>
        </w:rPr>
        <w:t xml:space="preserve">manfaat  </w:t>
      </w:r>
      <w:r w:rsidRPr="00853B74">
        <w:rPr>
          <w:rFonts w:asciiTheme="majorBidi" w:hAnsiTheme="majorBidi" w:cstheme="majorBidi"/>
          <w:spacing w:val="10"/>
          <w:sz w:val="24"/>
          <w:szCs w:val="24"/>
        </w:rPr>
        <w:t xml:space="preserve">baik  </w:t>
      </w:r>
      <w:r w:rsidRPr="00853B74">
        <w:rPr>
          <w:rFonts w:asciiTheme="majorBidi" w:hAnsiTheme="majorBidi" w:cstheme="majorBidi"/>
          <w:spacing w:val="13"/>
          <w:sz w:val="24"/>
          <w:szCs w:val="24"/>
        </w:rPr>
        <w:t xml:space="preserve">dalam akademisi,  maupun </w:t>
      </w:r>
      <w:r w:rsidRPr="00853B74">
        <w:rPr>
          <w:rFonts w:asciiTheme="majorBidi" w:hAnsiTheme="majorBidi" w:cstheme="majorBidi"/>
          <w:spacing w:val="9"/>
          <w:sz w:val="24"/>
          <w:szCs w:val="24"/>
        </w:rPr>
        <w:t>di</w:t>
      </w:r>
      <w:r w:rsidRPr="00853B74">
        <w:rPr>
          <w:rFonts w:asciiTheme="majorBidi" w:hAnsiTheme="majorBidi" w:cstheme="majorBidi"/>
          <w:spacing w:val="31"/>
          <w:sz w:val="24"/>
          <w:szCs w:val="24"/>
        </w:rPr>
        <w:t xml:space="preserve"> </w:t>
      </w:r>
      <w:r w:rsidRPr="00853B74">
        <w:rPr>
          <w:rFonts w:asciiTheme="majorBidi" w:hAnsiTheme="majorBidi" w:cstheme="majorBidi"/>
          <w:spacing w:val="14"/>
          <w:sz w:val="24"/>
          <w:szCs w:val="24"/>
        </w:rPr>
        <w:t>masyarakat.</w:t>
      </w:r>
    </w:p>
    <w:p w:rsidR="00826F7C" w:rsidRPr="00853B74" w:rsidRDefault="00826F7C" w:rsidP="00AE2305">
      <w:pPr>
        <w:pStyle w:val="ListParagraph"/>
        <w:tabs>
          <w:tab w:val="left" w:pos="709"/>
        </w:tabs>
        <w:spacing w:line="360" w:lineRule="auto"/>
        <w:ind w:left="0" w:firstLine="0"/>
        <w:rPr>
          <w:rFonts w:asciiTheme="majorBidi" w:hAnsiTheme="majorBidi" w:cstheme="majorBidi"/>
          <w:sz w:val="24"/>
          <w:szCs w:val="24"/>
        </w:rPr>
      </w:pPr>
    </w:p>
    <w:p w:rsidR="00826F7C" w:rsidRPr="00853B74" w:rsidRDefault="00826F7C" w:rsidP="00AE2305">
      <w:pPr>
        <w:pStyle w:val="Heading1"/>
        <w:keepNext w:val="0"/>
        <w:keepLines w:val="0"/>
        <w:widowControl w:val="0"/>
        <w:numPr>
          <w:ilvl w:val="0"/>
          <w:numId w:val="19"/>
        </w:numPr>
        <w:autoSpaceDE w:val="0"/>
        <w:autoSpaceDN w:val="0"/>
        <w:spacing w:before="0" w:line="360" w:lineRule="auto"/>
        <w:ind w:hanging="720"/>
        <w:jc w:val="both"/>
        <w:rPr>
          <w:rFonts w:asciiTheme="majorBidi" w:hAnsiTheme="majorBidi"/>
          <w:color w:val="auto"/>
          <w:sz w:val="24"/>
          <w:szCs w:val="24"/>
        </w:rPr>
      </w:pPr>
      <w:r w:rsidRPr="00853B74">
        <w:rPr>
          <w:rFonts w:asciiTheme="majorBidi" w:hAnsiTheme="majorBidi"/>
          <w:color w:val="auto"/>
          <w:spacing w:val="13"/>
          <w:sz w:val="24"/>
          <w:szCs w:val="24"/>
        </w:rPr>
        <w:t>Rumusan</w:t>
      </w:r>
      <w:r w:rsidRPr="00853B74">
        <w:rPr>
          <w:rFonts w:asciiTheme="majorBidi" w:hAnsiTheme="majorBidi"/>
          <w:color w:val="auto"/>
          <w:spacing w:val="31"/>
          <w:sz w:val="24"/>
          <w:szCs w:val="24"/>
        </w:rPr>
        <w:t xml:space="preserve"> </w:t>
      </w:r>
      <w:r w:rsidRPr="00853B74">
        <w:rPr>
          <w:rFonts w:asciiTheme="majorBidi" w:hAnsiTheme="majorBidi"/>
          <w:color w:val="auto"/>
          <w:spacing w:val="14"/>
          <w:sz w:val="24"/>
          <w:szCs w:val="24"/>
        </w:rPr>
        <w:t>Masalah</w:t>
      </w:r>
    </w:p>
    <w:p w:rsidR="00826F7C" w:rsidRPr="00853B74" w:rsidRDefault="00826F7C" w:rsidP="00AE2305">
      <w:pPr>
        <w:pStyle w:val="BodyText"/>
        <w:spacing w:line="360" w:lineRule="auto"/>
        <w:ind w:firstLine="709"/>
        <w:jc w:val="both"/>
        <w:rPr>
          <w:rFonts w:asciiTheme="majorBidi" w:hAnsiTheme="majorBidi" w:cstheme="majorBidi"/>
        </w:rPr>
      </w:pPr>
      <w:r w:rsidRPr="00853B74">
        <w:rPr>
          <w:rFonts w:asciiTheme="majorBidi" w:hAnsiTheme="majorBidi" w:cstheme="majorBidi"/>
          <w:spacing w:val="15"/>
        </w:rPr>
        <w:t xml:space="preserve">Berdasarkan </w:t>
      </w:r>
      <w:r w:rsidRPr="00853B74">
        <w:rPr>
          <w:rFonts w:asciiTheme="majorBidi" w:hAnsiTheme="majorBidi" w:cstheme="majorBidi"/>
          <w:spacing w:val="14"/>
        </w:rPr>
        <w:t xml:space="preserve">pemaparan </w:t>
      </w:r>
      <w:r w:rsidRPr="00853B74">
        <w:rPr>
          <w:rFonts w:asciiTheme="majorBidi" w:hAnsiTheme="majorBidi" w:cstheme="majorBidi"/>
          <w:spacing w:val="11"/>
        </w:rPr>
        <w:t xml:space="preserve">latar </w:t>
      </w:r>
      <w:r w:rsidRPr="00853B74">
        <w:rPr>
          <w:rFonts w:asciiTheme="majorBidi" w:hAnsiTheme="majorBidi" w:cstheme="majorBidi"/>
          <w:spacing w:val="13"/>
        </w:rPr>
        <w:t xml:space="preserve">belakang masalah </w:t>
      </w:r>
      <w:r w:rsidRPr="00853B74">
        <w:rPr>
          <w:rFonts w:asciiTheme="majorBidi" w:hAnsiTheme="majorBidi" w:cstheme="majorBidi"/>
          <w:spacing w:val="14"/>
        </w:rPr>
        <w:t xml:space="preserve">diatas, </w:t>
      </w:r>
      <w:r w:rsidRPr="00853B74">
        <w:rPr>
          <w:rFonts w:asciiTheme="majorBidi" w:hAnsiTheme="majorBidi" w:cstheme="majorBidi"/>
          <w:spacing w:val="11"/>
        </w:rPr>
        <w:t xml:space="preserve">maka </w:t>
      </w:r>
      <w:r w:rsidRPr="00853B74">
        <w:rPr>
          <w:rFonts w:asciiTheme="majorBidi" w:hAnsiTheme="majorBidi" w:cstheme="majorBidi"/>
          <w:spacing w:val="12"/>
        </w:rPr>
        <w:t xml:space="preserve">dapat </w:t>
      </w:r>
      <w:r w:rsidRPr="00853B74">
        <w:rPr>
          <w:rFonts w:asciiTheme="majorBidi" w:hAnsiTheme="majorBidi" w:cstheme="majorBidi"/>
          <w:spacing w:val="9"/>
        </w:rPr>
        <w:t xml:space="preserve">di </w:t>
      </w:r>
      <w:r w:rsidRPr="00853B74">
        <w:rPr>
          <w:rFonts w:asciiTheme="majorBidi" w:hAnsiTheme="majorBidi" w:cstheme="majorBidi"/>
          <w:spacing w:val="15"/>
        </w:rPr>
        <w:t xml:space="preserve">indentifikasikan </w:t>
      </w:r>
      <w:r w:rsidRPr="00853B74">
        <w:rPr>
          <w:rFonts w:asciiTheme="majorBidi" w:hAnsiTheme="majorBidi" w:cstheme="majorBidi"/>
          <w:spacing w:val="13"/>
        </w:rPr>
        <w:t xml:space="preserve">pokok </w:t>
      </w:r>
      <w:r w:rsidRPr="00853B74">
        <w:rPr>
          <w:rFonts w:asciiTheme="majorBidi" w:hAnsiTheme="majorBidi" w:cstheme="majorBidi"/>
          <w:spacing w:val="14"/>
        </w:rPr>
        <w:t xml:space="preserve">permasalahan </w:t>
      </w:r>
      <w:r w:rsidRPr="00853B74">
        <w:rPr>
          <w:rFonts w:asciiTheme="majorBidi" w:hAnsiTheme="majorBidi" w:cstheme="majorBidi"/>
          <w:spacing w:val="11"/>
        </w:rPr>
        <w:t>yang</w:t>
      </w:r>
      <w:r w:rsidRPr="00853B74">
        <w:rPr>
          <w:rFonts w:asciiTheme="majorBidi" w:hAnsiTheme="majorBidi" w:cstheme="majorBidi"/>
          <w:spacing w:val="82"/>
        </w:rPr>
        <w:t xml:space="preserve"> </w:t>
      </w:r>
      <w:r w:rsidRPr="00853B74">
        <w:rPr>
          <w:rFonts w:asciiTheme="majorBidi" w:hAnsiTheme="majorBidi" w:cstheme="majorBidi"/>
          <w:spacing w:val="12"/>
        </w:rPr>
        <w:t xml:space="preserve">akan </w:t>
      </w:r>
      <w:r w:rsidRPr="00853B74">
        <w:rPr>
          <w:rFonts w:asciiTheme="majorBidi" w:hAnsiTheme="majorBidi" w:cstheme="majorBidi"/>
          <w:spacing w:val="14"/>
        </w:rPr>
        <w:t xml:space="preserve">diteliti </w:t>
      </w:r>
      <w:r w:rsidRPr="00853B74">
        <w:rPr>
          <w:rFonts w:asciiTheme="majorBidi" w:hAnsiTheme="majorBidi" w:cstheme="majorBidi"/>
          <w:spacing w:val="11"/>
        </w:rPr>
        <w:t>lebih</w:t>
      </w:r>
      <w:r w:rsidRPr="00853B74">
        <w:rPr>
          <w:rFonts w:asciiTheme="majorBidi" w:hAnsiTheme="majorBidi" w:cstheme="majorBidi"/>
          <w:spacing w:val="82"/>
        </w:rPr>
        <w:t xml:space="preserve"> </w:t>
      </w:r>
      <w:r w:rsidRPr="00853B74">
        <w:rPr>
          <w:rFonts w:asciiTheme="majorBidi" w:hAnsiTheme="majorBidi" w:cstheme="majorBidi"/>
          <w:spacing w:val="12"/>
        </w:rPr>
        <w:t xml:space="preserve">lanjut adalah </w:t>
      </w:r>
      <w:r w:rsidRPr="00853B74">
        <w:rPr>
          <w:rFonts w:asciiTheme="majorBidi" w:hAnsiTheme="majorBidi" w:cstheme="majorBidi"/>
          <w:spacing w:val="14"/>
        </w:rPr>
        <w:t>sebagai berikut.</w:t>
      </w:r>
    </w:p>
    <w:p w:rsidR="00826F7C" w:rsidRPr="00853B74" w:rsidRDefault="00826F7C" w:rsidP="00AE2305">
      <w:pPr>
        <w:pStyle w:val="ListParagraph"/>
        <w:numPr>
          <w:ilvl w:val="0"/>
          <w:numId w:val="99"/>
        </w:numPr>
        <w:tabs>
          <w:tab w:val="left" w:pos="709"/>
        </w:tabs>
        <w:spacing w:line="360" w:lineRule="auto"/>
        <w:ind w:left="709" w:hanging="709"/>
        <w:rPr>
          <w:rFonts w:asciiTheme="majorBidi" w:hAnsiTheme="majorBidi" w:cstheme="majorBidi"/>
          <w:sz w:val="24"/>
          <w:szCs w:val="24"/>
        </w:rPr>
      </w:pPr>
      <w:r w:rsidRPr="00853B74">
        <w:rPr>
          <w:rFonts w:asciiTheme="majorBidi" w:hAnsiTheme="majorBidi" w:cstheme="majorBidi"/>
          <w:spacing w:val="14"/>
          <w:sz w:val="24"/>
          <w:szCs w:val="24"/>
        </w:rPr>
        <w:t xml:space="preserve">Bagaimana status kewarisan paman dengan </w:t>
      </w:r>
      <w:r w:rsidRPr="00853B74">
        <w:rPr>
          <w:rFonts w:asciiTheme="majorBidi" w:hAnsiTheme="majorBidi" w:cstheme="majorBidi"/>
          <w:spacing w:val="12"/>
          <w:sz w:val="24"/>
          <w:szCs w:val="24"/>
        </w:rPr>
        <w:t xml:space="preserve">adanya anak </w:t>
      </w:r>
      <w:r w:rsidRPr="00853B74">
        <w:rPr>
          <w:rFonts w:asciiTheme="majorBidi" w:hAnsiTheme="majorBidi" w:cstheme="majorBidi"/>
          <w:spacing w:val="14"/>
          <w:sz w:val="24"/>
          <w:szCs w:val="24"/>
        </w:rPr>
        <w:t xml:space="preserve">perempuan sebagai </w:t>
      </w:r>
      <w:r w:rsidRPr="00853B74">
        <w:rPr>
          <w:rFonts w:asciiTheme="majorBidi" w:hAnsiTheme="majorBidi" w:cstheme="majorBidi"/>
          <w:spacing w:val="11"/>
          <w:sz w:val="24"/>
          <w:szCs w:val="24"/>
        </w:rPr>
        <w:t xml:space="preserve">ahli </w:t>
      </w:r>
      <w:r w:rsidRPr="00853B74">
        <w:rPr>
          <w:rFonts w:asciiTheme="majorBidi" w:hAnsiTheme="majorBidi" w:cstheme="majorBidi"/>
          <w:spacing w:val="13"/>
          <w:sz w:val="24"/>
          <w:szCs w:val="24"/>
        </w:rPr>
        <w:t xml:space="preserve">waris menurut </w:t>
      </w:r>
      <w:r w:rsidRPr="00853B74">
        <w:rPr>
          <w:rFonts w:asciiTheme="majorBidi" w:hAnsiTheme="majorBidi" w:cstheme="majorBidi"/>
          <w:spacing w:val="8"/>
          <w:sz w:val="24"/>
          <w:szCs w:val="24"/>
        </w:rPr>
        <w:t xml:space="preserve">KHI </w:t>
      </w:r>
      <w:r w:rsidRPr="00853B74">
        <w:rPr>
          <w:rFonts w:asciiTheme="majorBidi" w:hAnsiTheme="majorBidi" w:cstheme="majorBidi"/>
          <w:spacing w:val="10"/>
          <w:sz w:val="24"/>
          <w:szCs w:val="24"/>
        </w:rPr>
        <w:t xml:space="preserve">dan </w:t>
      </w:r>
      <w:r w:rsidRPr="00853B74">
        <w:rPr>
          <w:rFonts w:asciiTheme="majorBidi" w:hAnsiTheme="majorBidi" w:cstheme="majorBidi"/>
          <w:spacing w:val="11"/>
          <w:sz w:val="24"/>
          <w:szCs w:val="24"/>
        </w:rPr>
        <w:t>Fiqih</w:t>
      </w:r>
      <w:r w:rsidRPr="00853B74">
        <w:rPr>
          <w:rFonts w:asciiTheme="majorBidi" w:hAnsiTheme="majorBidi" w:cstheme="majorBidi"/>
          <w:spacing w:val="62"/>
          <w:sz w:val="24"/>
          <w:szCs w:val="24"/>
        </w:rPr>
        <w:t xml:space="preserve"> </w:t>
      </w:r>
      <w:r w:rsidRPr="00853B74">
        <w:rPr>
          <w:rFonts w:asciiTheme="majorBidi" w:hAnsiTheme="majorBidi" w:cstheme="majorBidi"/>
          <w:spacing w:val="14"/>
          <w:sz w:val="24"/>
          <w:szCs w:val="24"/>
        </w:rPr>
        <w:t>klasik?</w:t>
      </w:r>
    </w:p>
    <w:p w:rsidR="00826F7C" w:rsidRPr="00853B74" w:rsidRDefault="00826F7C" w:rsidP="00AE2305">
      <w:pPr>
        <w:pStyle w:val="ListParagraph"/>
        <w:numPr>
          <w:ilvl w:val="0"/>
          <w:numId w:val="99"/>
        </w:numPr>
        <w:tabs>
          <w:tab w:val="left" w:pos="709"/>
        </w:tabs>
        <w:spacing w:line="360" w:lineRule="auto"/>
        <w:ind w:left="709" w:hanging="709"/>
        <w:rPr>
          <w:rFonts w:asciiTheme="majorBidi" w:hAnsiTheme="majorBidi" w:cstheme="majorBidi"/>
          <w:sz w:val="24"/>
          <w:szCs w:val="24"/>
        </w:rPr>
      </w:pPr>
      <w:r w:rsidRPr="00853B74">
        <w:rPr>
          <w:rFonts w:asciiTheme="majorBidi" w:hAnsiTheme="majorBidi" w:cstheme="majorBidi"/>
          <w:spacing w:val="14"/>
          <w:sz w:val="24"/>
          <w:szCs w:val="24"/>
        </w:rPr>
        <w:t xml:space="preserve">Bagaimana pandangan </w:t>
      </w:r>
      <w:r w:rsidRPr="00853B74">
        <w:rPr>
          <w:rFonts w:asciiTheme="majorBidi" w:hAnsiTheme="majorBidi" w:cstheme="majorBidi"/>
          <w:spacing w:val="12"/>
          <w:sz w:val="24"/>
          <w:szCs w:val="24"/>
        </w:rPr>
        <w:t xml:space="preserve">fiqih </w:t>
      </w:r>
      <w:r w:rsidRPr="00853B74">
        <w:rPr>
          <w:rFonts w:asciiTheme="majorBidi" w:hAnsiTheme="majorBidi" w:cstheme="majorBidi"/>
          <w:spacing w:val="15"/>
          <w:sz w:val="24"/>
          <w:szCs w:val="24"/>
        </w:rPr>
        <w:t xml:space="preserve">terhadap  </w:t>
      </w:r>
      <w:r w:rsidRPr="00853B74">
        <w:rPr>
          <w:rFonts w:asciiTheme="majorBidi" w:hAnsiTheme="majorBidi" w:cstheme="majorBidi"/>
          <w:spacing w:val="14"/>
          <w:sz w:val="24"/>
          <w:szCs w:val="24"/>
        </w:rPr>
        <w:t xml:space="preserve">putusan  Pengadilan  </w:t>
      </w:r>
      <w:r w:rsidRPr="00853B74">
        <w:rPr>
          <w:rFonts w:asciiTheme="majorBidi" w:hAnsiTheme="majorBidi" w:cstheme="majorBidi"/>
          <w:spacing w:val="11"/>
          <w:sz w:val="24"/>
          <w:szCs w:val="24"/>
        </w:rPr>
        <w:t xml:space="preserve">Agama </w:t>
      </w:r>
      <w:r w:rsidRPr="00853B74">
        <w:rPr>
          <w:rFonts w:asciiTheme="majorBidi" w:hAnsiTheme="majorBidi" w:cstheme="majorBidi"/>
          <w:spacing w:val="12"/>
          <w:sz w:val="24"/>
          <w:szCs w:val="24"/>
        </w:rPr>
        <w:t xml:space="preserve">nomor </w:t>
      </w:r>
      <w:r w:rsidRPr="00853B74">
        <w:rPr>
          <w:rFonts w:asciiTheme="majorBidi" w:hAnsiTheme="majorBidi" w:cstheme="majorBidi"/>
          <w:spacing w:val="15"/>
          <w:sz w:val="24"/>
          <w:szCs w:val="24"/>
        </w:rPr>
        <w:t xml:space="preserve">008/Pdt.P/2014/PA/M. </w:t>
      </w:r>
      <w:r w:rsidRPr="00853B74">
        <w:rPr>
          <w:rFonts w:asciiTheme="majorBidi" w:hAnsiTheme="majorBidi" w:cstheme="majorBidi"/>
          <w:spacing w:val="7"/>
          <w:sz w:val="24"/>
          <w:szCs w:val="24"/>
        </w:rPr>
        <w:t xml:space="preserve">bl </w:t>
      </w:r>
      <w:r w:rsidRPr="00853B74">
        <w:rPr>
          <w:rFonts w:asciiTheme="majorBidi" w:hAnsiTheme="majorBidi" w:cstheme="majorBidi"/>
          <w:spacing w:val="14"/>
          <w:sz w:val="24"/>
          <w:szCs w:val="24"/>
        </w:rPr>
        <w:t>Muara</w:t>
      </w:r>
      <w:r w:rsidRPr="00853B74">
        <w:rPr>
          <w:rFonts w:asciiTheme="majorBidi" w:hAnsiTheme="majorBidi" w:cstheme="majorBidi"/>
          <w:spacing w:val="30"/>
          <w:sz w:val="24"/>
          <w:szCs w:val="24"/>
        </w:rPr>
        <w:t xml:space="preserve"> </w:t>
      </w:r>
      <w:r w:rsidRPr="00853B74">
        <w:rPr>
          <w:rFonts w:asciiTheme="majorBidi" w:hAnsiTheme="majorBidi" w:cstheme="majorBidi"/>
          <w:spacing w:val="12"/>
          <w:sz w:val="24"/>
          <w:szCs w:val="24"/>
        </w:rPr>
        <w:t>Bulian</w:t>
      </w:r>
    </w:p>
    <w:p w:rsidR="00826F7C" w:rsidRPr="00853B74" w:rsidRDefault="00826F7C" w:rsidP="00AE2305">
      <w:pPr>
        <w:pStyle w:val="ListParagraph"/>
        <w:numPr>
          <w:ilvl w:val="0"/>
          <w:numId w:val="99"/>
        </w:numPr>
        <w:tabs>
          <w:tab w:val="left" w:pos="709"/>
        </w:tabs>
        <w:spacing w:line="360" w:lineRule="auto"/>
        <w:ind w:left="709" w:hanging="709"/>
        <w:rPr>
          <w:rFonts w:asciiTheme="majorBidi" w:hAnsiTheme="majorBidi" w:cstheme="majorBidi"/>
          <w:sz w:val="24"/>
          <w:szCs w:val="24"/>
        </w:rPr>
      </w:pPr>
      <w:r w:rsidRPr="00853B74">
        <w:rPr>
          <w:rFonts w:asciiTheme="majorBidi" w:hAnsiTheme="majorBidi" w:cstheme="majorBidi"/>
          <w:spacing w:val="13"/>
          <w:sz w:val="24"/>
          <w:szCs w:val="24"/>
        </w:rPr>
        <w:t xml:space="preserve">Apa saja </w:t>
      </w:r>
      <w:r w:rsidRPr="00853B74">
        <w:rPr>
          <w:rFonts w:asciiTheme="majorBidi" w:hAnsiTheme="majorBidi" w:cstheme="majorBidi"/>
          <w:spacing w:val="10"/>
          <w:sz w:val="24"/>
          <w:szCs w:val="24"/>
        </w:rPr>
        <w:t xml:space="preserve">yang </w:t>
      </w:r>
      <w:r w:rsidRPr="00853B74">
        <w:rPr>
          <w:rFonts w:asciiTheme="majorBidi" w:hAnsiTheme="majorBidi" w:cstheme="majorBidi"/>
          <w:spacing w:val="15"/>
          <w:sz w:val="24"/>
          <w:szCs w:val="24"/>
        </w:rPr>
        <w:t xml:space="preserve">melatarbelakangi </w:t>
      </w:r>
      <w:r w:rsidRPr="00853B74">
        <w:rPr>
          <w:rFonts w:asciiTheme="majorBidi" w:hAnsiTheme="majorBidi" w:cstheme="majorBidi"/>
          <w:spacing w:val="13"/>
          <w:sz w:val="24"/>
          <w:szCs w:val="24"/>
        </w:rPr>
        <w:t xml:space="preserve">terjadinya </w:t>
      </w:r>
      <w:r w:rsidRPr="00853B74">
        <w:rPr>
          <w:rFonts w:asciiTheme="majorBidi" w:hAnsiTheme="majorBidi" w:cstheme="majorBidi"/>
          <w:spacing w:val="14"/>
          <w:sz w:val="24"/>
          <w:szCs w:val="24"/>
        </w:rPr>
        <w:t xml:space="preserve">kesenjangan antara putusan pengadilan </w:t>
      </w:r>
      <w:r w:rsidRPr="00853B74">
        <w:rPr>
          <w:rFonts w:asciiTheme="majorBidi" w:hAnsiTheme="majorBidi" w:cstheme="majorBidi"/>
          <w:spacing w:val="12"/>
          <w:sz w:val="24"/>
          <w:szCs w:val="24"/>
        </w:rPr>
        <w:t xml:space="preserve">dan </w:t>
      </w:r>
      <w:r w:rsidRPr="00853B74">
        <w:rPr>
          <w:rFonts w:asciiTheme="majorBidi" w:hAnsiTheme="majorBidi" w:cstheme="majorBidi"/>
          <w:spacing w:val="11"/>
          <w:sz w:val="24"/>
          <w:szCs w:val="24"/>
        </w:rPr>
        <w:t xml:space="preserve">Fiqih </w:t>
      </w:r>
      <w:r w:rsidRPr="00853B74">
        <w:rPr>
          <w:rFonts w:asciiTheme="majorBidi" w:hAnsiTheme="majorBidi" w:cstheme="majorBidi"/>
          <w:spacing w:val="12"/>
          <w:sz w:val="24"/>
          <w:szCs w:val="24"/>
        </w:rPr>
        <w:t>klasik</w:t>
      </w:r>
      <w:r w:rsidRPr="00853B74">
        <w:rPr>
          <w:rFonts w:asciiTheme="majorBidi" w:hAnsiTheme="majorBidi" w:cstheme="majorBidi"/>
          <w:sz w:val="24"/>
          <w:szCs w:val="24"/>
        </w:rPr>
        <w:t>?</w:t>
      </w:r>
    </w:p>
    <w:p w:rsidR="00826F7C" w:rsidRPr="00853B74" w:rsidRDefault="00826F7C" w:rsidP="00AE2305">
      <w:pPr>
        <w:pStyle w:val="ListParagraph"/>
        <w:tabs>
          <w:tab w:val="left" w:pos="709"/>
        </w:tabs>
        <w:spacing w:line="360" w:lineRule="auto"/>
        <w:ind w:left="709" w:firstLine="0"/>
        <w:rPr>
          <w:rFonts w:asciiTheme="majorBidi" w:hAnsiTheme="majorBidi" w:cstheme="majorBidi"/>
          <w:sz w:val="24"/>
          <w:szCs w:val="24"/>
        </w:rPr>
      </w:pPr>
    </w:p>
    <w:p w:rsidR="00826F7C" w:rsidRPr="00853B74" w:rsidRDefault="00826F7C" w:rsidP="00AE2305">
      <w:pPr>
        <w:pStyle w:val="ListParagraph"/>
        <w:numPr>
          <w:ilvl w:val="0"/>
          <w:numId w:val="19"/>
        </w:numPr>
        <w:tabs>
          <w:tab w:val="left" w:pos="1094"/>
          <w:tab w:val="left" w:pos="1095"/>
        </w:tabs>
        <w:spacing w:line="360" w:lineRule="auto"/>
        <w:ind w:hanging="720"/>
        <w:rPr>
          <w:rFonts w:asciiTheme="majorBidi" w:hAnsiTheme="majorBidi" w:cstheme="majorBidi"/>
          <w:b/>
          <w:sz w:val="24"/>
          <w:szCs w:val="24"/>
        </w:rPr>
      </w:pPr>
      <w:r w:rsidRPr="00853B74">
        <w:rPr>
          <w:rFonts w:asciiTheme="majorBidi" w:hAnsiTheme="majorBidi" w:cstheme="majorBidi"/>
          <w:b/>
          <w:spacing w:val="14"/>
          <w:sz w:val="24"/>
          <w:szCs w:val="24"/>
        </w:rPr>
        <w:t>Tujuan</w:t>
      </w:r>
      <w:r w:rsidRPr="00853B74">
        <w:rPr>
          <w:rFonts w:asciiTheme="majorBidi" w:hAnsiTheme="majorBidi" w:cstheme="majorBidi"/>
          <w:b/>
          <w:spacing w:val="30"/>
          <w:sz w:val="24"/>
          <w:szCs w:val="24"/>
        </w:rPr>
        <w:t xml:space="preserve"> </w:t>
      </w:r>
      <w:r w:rsidRPr="00853B74">
        <w:rPr>
          <w:rFonts w:asciiTheme="majorBidi" w:hAnsiTheme="majorBidi" w:cstheme="majorBidi"/>
          <w:b/>
          <w:spacing w:val="14"/>
          <w:sz w:val="24"/>
          <w:szCs w:val="24"/>
        </w:rPr>
        <w:t>Penelitian</w:t>
      </w:r>
    </w:p>
    <w:p w:rsidR="00826F7C" w:rsidRPr="00853B74" w:rsidRDefault="00826F7C" w:rsidP="00AE2305">
      <w:pPr>
        <w:pStyle w:val="BodyText"/>
        <w:spacing w:line="360" w:lineRule="auto"/>
        <w:ind w:firstLine="709"/>
        <w:rPr>
          <w:rFonts w:asciiTheme="majorBidi" w:hAnsiTheme="majorBidi" w:cstheme="majorBidi"/>
        </w:rPr>
      </w:pPr>
      <w:r w:rsidRPr="00853B74">
        <w:rPr>
          <w:rFonts w:asciiTheme="majorBidi" w:hAnsiTheme="majorBidi" w:cstheme="majorBidi"/>
        </w:rPr>
        <w:t>Adapun tujuan penelitian ini adalah sebagai berikut :</w:t>
      </w:r>
    </w:p>
    <w:p w:rsidR="00826F7C" w:rsidRPr="00853B74" w:rsidRDefault="00826F7C" w:rsidP="00AE2305">
      <w:pPr>
        <w:pStyle w:val="ListParagraph"/>
        <w:numPr>
          <w:ilvl w:val="0"/>
          <w:numId w:val="100"/>
        </w:numPr>
        <w:tabs>
          <w:tab w:val="left" w:pos="709"/>
        </w:tabs>
        <w:spacing w:line="360" w:lineRule="auto"/>
        <w:ind w:left="709" w:hanging="709"/>
        <w:rPr>
          <w:rFonts w:asciiTheme="majorBidi" w:hAnsiTheme="majorBidi" w:cstheme="majorBidi"/>
          <w:sz w:val="24"/>
          <w:szCs w:val="24"/>
        </w:rPr>
      </w:pPr>
      <w:r w:rsidRPr="00853B74">
        <w:rPr>
          <w:rFonts w:asciiTheme="majorBidi" w:hAnsiTheme="majorBidi" w:cstheme="majorBidi"/>
          <w:spacing w:val="13"/>
          <w:sz w:val="24"/>
          <w:szCs w:val="24"/>
        </w:rPr>
        <w:t xml:space="preserve">Untuk </w:t>
      </w:r>
      <w:r w:rsidRPr="00853B74">
        <w:rPr>
          <w:rFonts w:asciiTheme="majorBidi" w:hAnsiTheme="majorBidi" w:cstheme="majorBidi"/>
          <w:spacing w:val="14"/>
          <w:sz w:val="24"/>
          <w:szCs w:val="24"/>
        </w:rPr>
        <w:t xml:space="preserve">mengetahui </w:t>
      </w:r>
      <w:r w:rsidRPr="00853B74">
        <w:rPr>
          <w:rFonts w:asciiTheme="majorBidi" w:hAnsiTheme="majorBidi" w:cstheme="majorBidi"/>
          <w:spacing w:val="13"/>
          <w:sz w:val="24"/>
          <w:szCs w:val="24"/>
        </w:rPr>
        <w:t xml:space="preserve">bagaimana </w:t>
      </w:r>
      <w:r w:rsidRPr="00853B74">
        <w:rPr>
          <w:rFonts w:asciiTheme="majorBidi" w:hAnsiTheme="majorBidi" w:cstheme="majorBidi"/>
          <w:spacing w:val="14"/>
          <w:sz w:val="24"/>
          <w:szCs w:val="24"/>
        </w:rPr>
        <w:t xml:space="preserve">status  kewarisan  paman dengan </w:t>
      </w:r>
      <w:r w:rsidRPr="00853B74">
        <w:rPr>
          <w:rFonts w:asciiTheme="majorBidi" w:hAnsiTheme="majorBidi" w:cstheme="majorBidi"/>
          <w:spacing w:val="12"/>
          <w:sz w:val="24"/>
          <w:szCs w:val="24"/>
        </w:rPr>
        <w:t xml:space="preserve">adanya anak </w:t>
      </w:r>
      <w:r w:rsidRPr="00853B74">
        <w:rPr>
          <w:rFonts w:asciiTheme="majorBidi" w:hAnsiTheme="majorBidi" w:cstheme="majorBidi"/>
          <w:spacing w:val="14"/>
          <w:sz w:val="24"/>
          <w:szCs w:val="24"/>
        </w:rPr>
        <w:t xml:space="preserve">perempuan </w:t>
      </w:r>
      <w:r w:rsidRPr="00853B74">
        <w:rPr>
          <w:rFonts w:asciiTheme="majorBidi" w:hAnsiTheme="majorBidi" w:cstheme="majorBidi"/>
          <w:spacing w:val="13"/>
          <w:sz w:val="24"/>
          <w:szCs w:val="24"/>
        </w:rPr>
        <w:t xml:space="preserve">menurut </w:t>
      </w:r>
      <w:r w:rsidRPr="00853B74">
        <w:rPr>
          <w:rFonts w:asciiTheme="majorBidi" w:hAnsiTheme="majorBidi" w:cstheme="majorBidi"/>
          <w:spacing w:val="4"/>
          <w:sz w:val="24"/>
          <w:szCs w:val="24"/>
        </w:rPr>
        <w:t xml:space="preserve">KH </w:t>
      </w:r>
      <w:r w:rsidRPr="00853B74">
        <w:rPr>
          <w:rFonts w:asciiTheme="majorBidi" w:hAnsiTheme="majorBidi" w:cstheme="majorBidi"/>
          <w:sz w:val="24"/>
          <w:szCs w:val="24"/>
        </w:rPr>
        <w:t xml:space="preserve">I </w:t>
      </w:r>
      <w:r w:rsidRPr="00853B74">
        <w:rPr>
          <w:rFonts w:asciiTheme="majorBidi" w:hAnsiTheme="majorBidi" w:cstheme="majorBidi"/>
          <w:spacing w:val="12"/>
          <w:sz w:val="24"/>
          <w:szCs w:val="24"/>
        </w:rPr>
        <w:t xml:space="preserve">dan </w:t>
      </w:r>
      <w:r w:rsidRPr="00853B74">
        <w:rPr>
          <w:rFonts w:asciiTheme="majorBidi" w:hAnsiTheme="majorBidi" w:cstheme="majorBidi"/>
          <w:spacing w:val="11"/>
          <w:sz w:val="24"/>
          <w:szCs w:val="24"/>
        </w:rPr>
        <w:t>Fiqih</w:t>
      </w:r>
      <w:r w:rsidRPr="00853B74">
        <w:rPr>
          <w:rFonts w:asciiTheme="majorBidi" w:hAnsiTheme="majorBidi" w:cstheme="majorBidi"/>
          <w:spacing w:val="-31"/>
          <w:sz w:val="24"/>
          <w:szCs w:val="24"/>
        </w:rPr>
        <w:t xml:space="preserve"> </w:t>
      </w:r>
      <w:r w:rsidRPr="00853B74">
        <w:rPr>
          <w:rFonts w:asciiTheme="majorBidi" w:hAnsiTheme="majorBidi" w:cstheme="majorBidi"/>
          <w:spacing w:val="12"/>
          <w:sz w:val="24"/>
          <w:szCs w:val="24"/>
        </w:rPr>
        <w:t>Klasik.</w:t>
      </w:r>
    </w:p>
    <w:p w:rsidR="00826F7C" w:rsidRPr="00853B74" w:rsidRDefault="00826F7C" w:rsidP="00AE2305">
      <w:pPr>
        <w:pStyle w:val="ListParagraph"/>
        <w:numPr>
          <w:ilvl w:val="0"/>
          <w:numId w:val="100"/>
        </w:numPr>
        <w:tabs>
          <w:tab w:val="left" w:pos="709"/>
        </w:tabs>
        <w:spacing w:line="360" w:lineRule="auto"/>
        <w:ind w:left="709" w:hanging="709"/>
        <w:rPr>
          <w:rFonts w:asciiTheme="majorBidi" w:hAnsiTheme="majorBidi" w:cstheme="majorBidi"/>
          <w:sz w:val="24"/>
          <w:szCs w:val="24"/>
        </w:rPr>
      </w:pPr>
      <w:r w:rsidRPr="00853B74">
        <w:rPr>
          <w:rFonts w:asciiTheme="majorBidi" w:hAnsiTheme="majorBidi" w:cstheme="majorBidi"/>
          <w:spacing w:val="13"/>
          <w:sz w:val="24"/>
          <w:szCs w:val="24"/>
        </w:rPr>
        <w:t xml:space="preserve">Untuk </w:t>
      </w:r>
      <w:r w:rsidRPr="00853B74">
        <w:rPr>
          <w:rFonts w:asciiTheme="majorBidi" w:hAnsiTheme="majorBidi" w:cstheme="majorBidi"/>
          <w:spacing w:val="14"/>
          <w:sz w:val="24"/>
          <w:szCs w:val="24"/>
        </w:rPr>
        <w:t xml:space="preserve">mengetahui </w:t>
      </w:r>
      <w:r w:rsidRPr="00853B74">
        <w:rPr>
          <w:rFonts w:asciiTheme="majorBidi" w:hAnsiTheme="majorBidi" w:cstheme="majorBidi"/>
          <w:spacing w:val="13"/>
          <w:sz w:val="24"/>
          <w:szCs w:val="24"/>
        </w:rPr>
        <w:t xml:space="preserve">bagaimana </w:t>
      </w:r>
      <w:r w:rsidRPr="00853B74">
        <w:rPr>
          <w:rFonts w:asciiTheme="majorBidi" w:hAnsiTheme="majorBidi" w:cstheme="majorBidi"/>
          <w:spacing w:val="14"/>
          <w:sz w:val="24"/>
          <w:szCs w:val="24"/>
        </w:rPr>
        <w:t xml:space="preserve">pandangan </w:t>
      </w:r>
      <w:r w:rsidRPr="00853B74">
        <w:rPr>
          <w:rFonts w:asciiTheme="majorBidi" w:hAnsiTheme="majorBidi" w:cstheme="majorBidi"/>
          <w:spacing w:val="11"/>
          <w:sz w:val="24"/>
          <w:szCs w:val="24"/>
        </w:rPr>
        <w:t xml:space="preserve">fiqih  </w:t>
      </w:r>
      <w:r w:rsidRPr="00853B74">
        <w:rPr>
          <w:rFonts w:asciiTheme="majorBidi" w:hAnsiTheme="majorBidi" w:cstheme="majorBidi"/>
          <w:spacing w:val="15"/>
          <w:sz w:val="24"/>
          <w:szCs w:val="24"/>
        </w:rPr>
        <w:t xml:space="preserve">terhadap </w:t>
      </w:r>
      <w:r w:rsidRPr="00853B74">
        <w:rPr>
          <w:rFonts w:asciiTheme="majorBidi" w:hAnsiTheme="majorBidi" w:cstheme="majorBidi"/>
          <w:spacing w:val="14"/>
          <w:sz w:val="24"/>
          <w:szCs w:val="24"/>
        </w:rPr>
        <w:t xml:space="preserve">putusan Pengadilan </w:t>
      </w:r>
      <w:r w:rsidRPr="00853B74">
        <w:rPr>
          <w:rFonts w:asciiTheme="majorBidi" w:hAnsiTheme="majorBidi" w:cstheme="majorBidi"/>
          <w:spacing w:val="11"/>
          <w:sz w:val="24"/>
          <w:szCs w:val="24"/>
        </w:rPr>
        <w:t xml:space="preserve">Agama </w:t>
      </w:r>
      <w:r w:rsidRPr="00853B74">
        <w:rPr>
          <w:rFonts w:asciiTheme="majorBidi" w:hAnsiTheme="majorBidi" w:cstheme="majorBidi"/>
          <w:spacing w:val="13"/>
          <w:sz w:val="24"/>
          <w:szCs w:val="24"/>
        </w:rPr>
        <w:t xml:space="preserve">Muara </w:t>
      </w:r>
      <w:r w:rsidRPr="00853B74">
        <w:rPr>
          <w:rFonts w:asciiTheme="majorBidi" w:hAnsiTheme="majorBidi" w:cstheme="majorBidi"/>
          <w:spacing w:val="12"/>
          <w:sz w:val="24"/>
          <w:szCs w:val="24"/>
        </w:rPr>
        <w:t xml:space="preserve">Bulian, </w:t>
      </w:r>
      <w:r w:rsidRPr="00853B74">
        <w:rPr>
          <w:rFonts w:asciiTheme="majorBidi" w:hAnsiTheme="majorBidi" w:cstheme="majorBidi"/>
          <w:spacing w:val="14"/>
          <w:sz w:val="24"/>
          <w:szCs w:val="24"/>
        </w:rPr>
        <w:t xml:space="preserve">Batanghari, </w:t>
      </w:r>
      <w:r w:rsidRPr="00853B74">
        <w:rPr>
          <w:rFonts w:asciiTheme="majorBidi" w:hAnsiTheme="majorBidi" w:cstheme="majorBidi"/>
          <w:spacing w:val="11"/>
          <w:sz w:val="24"/>
          <w:szCs w:val="24"/>
        </w:rPr>
        <w:t xml:space="preserve">Jambi, </w:t>
      </w:r>
      <w:r w:rsidRPr="00853B74">
        <w:rPr>
          <w:rFonts w:asciiTheme="majorBidi" w:hAnsiTheme="majorBidi" w:cstheme="majorBidi"/>
          <w:spacing w:val="12"/>
          <w:sz w:val="24"/>
          <w:szCs w:val="24"/>
        </w:rPr>
        <w:t xml:space="preserve">nomor </w:t>
      </w:r>
      <w:r w:rsidRPr="00853B74">
        <w:rPr>
          <w:rFonts w:asciiTheme="majorBidi" w:hAnsiTheme="majorBidi" w:cstheme="majorBidi"/>
          <w:spacing w:val="15"/>
          <w:sz w:val="24"/>
          <w:szCs w:val="24"/>
        </w:rPr>
        <w:t xml:space="preserve">008/Pdt.P/2014/PA/M. </w:t>
      </w:r>
      <w:r w:rsidRPr="00853B74">
        <w:rPr>
          <w:rFonts w:asciiTheme="majorBidi" w:hAnsiTheme="majorBidi" w:cstheme="majorBidi"/>
          <w:spacing w:val="7"/>
          <w:sz w:val="24"/>
          <w:szCs w:val="24"/>
        </w:rPr>
        <w:t xml:space="preserve">bl </w:t>
      </w:r>
      <w:r w:rsidRPr="00853B74">
        <w:rPr>
          <w:rFonts w:asciiTheme="majorBidi" w:hAnsiTheme="majorBidi" w:cstheme="majorBidi"/>
          <w:spacing w:val="10"/>
          <w:sz w:val="24"/>
          <w:szCs w:val="24"/>
        </w:rPr>
        <w:t xml:space="preserve">yang </w:t>
      </w:r>
      <w:r w:rsidRPr="00853B74">
        <w:rPr>
          <w:rFonts w:asciiTheme="majorBidi" w:hAnsiTheme="majorBidi" w:cstheme="majorBidi"/>
          <w:spacing w:val="14"/>
          <w:sz w:val="24"/>
          <w:szCs w:val="24"/>
        </w:rPr>
        <w:t xml:space="preserve">memutuskan </w:t>
      </w:r>
      <w:r w:rsidRPr="00853B74">
        <w:rPr>
          <w:rFonts w:asciiTheme="majorBidi" w:hAnsiTheme="majorBidi" w:cstheme="majorBidi"/>
          <w:spacing w:val="12"/>
          <w:sz w:val="24"/>
          <w:szCs w:val="24"/>
        </w:rPr>
        <w:t xml:space="preserve">bahwa anak </w:t>
      </w:r>
      <w:r w:rsidRPr="00853B74">
        <w:rPr>
          <w:rFonts w:asciiTheme="majorBidi" w:hAnsiTheme="majorBidi" w:cstheme="majorBidi"/>
          <w:spacing w:val="14"/>
          <w:sz w:val="24"/>
          <w:szCs w:val="24"/>
        </w:rPr>
        <w:t xml:space="preserve">perempuan </w:t>
      </w:r>
      <w:r w:rsidRPr="00853B74">
        <w:rPr>
          <w:rFonts w:asciiTheme="majorBidi" w:hAnsiTheme="majorBidi" w:cstheme="majorBidi"/>
          <w:spacing w:val="13"/>
          <w:sz w:val="24"/>
          <w:szCs w:val="24"/>
        </w:rPr>
        <w:t xml:space="preserve">menghijab </w:t>
      </w:r>
      <w:r w:rsidRPr="00853B74">
        <w:rPr>
          <w:rFonts w:asciiTheme="majorBidi" w:hAnsiTheme="majorBidi" w:cstheme="majorBidi"/>
          <w:spacing w:val="14"/>
          <w:sz w:val="24"/>
          <w:szCs w:val="24"/>
        </w:rPr>
        <w:t xml:space="preserve">saudara </w:t>
      </w:r>
      <w:r w:rsidRPr="00853B74">
        <w:rPr>
          <w:rFonts w:asciiTheme="majorBidi" w:hAnsiTheme="majorBidi" w:cstheme="majorBidi"/>
          <w:spacing w:val="13"/>
          <w:sz w:val="24"/>
          <w:szCs w:val="24"/>
        </w:rPr>
        <w:t xml:space="preserve">kandung </w:t>
      </w:r>
      <w:r w:rsidRPr="00853B74">
        <w:rPr>
          <w:rFonts w:asciiTheme="majorBidi" w:hAnsiTheme="majorBidi" w:cstheme="majorBidi"/>
          <w:spacing w:val="12"/>
          <w:sz w:val="24"/>
          <w:szCs w:val="24"/>
        </w:rPr>
        <w:t xml:space="preserve">dan </w:t>
      </w:r>
      <w:r w:rsidRPr="00853B74">
        <w:rPr>
          <w:rFonts w:asciiTheme="majorBidi" w:hAnsiTheme="majorBidi" w:cstheme="majorBidi"/>
          <w:spacing w:val="14"/>
          <w:sz w:val="24"/>
          <w:szCs w:val="24"/>
        </w:rPr>
        <w:t>saudara</w:t>
      </w:r>
      <w:r w:rsidRPr="00853B74">
        <w:rPr>
          <w:rFonts w:asciiTheme="majorBidi" w:hAnsiTheme="majorBidi" w:cstheme="majorBidi"/>
          <w:spacing w:val="21"/>
          <w:sz w:val="24"/>
          <w:szCs w:val="24"/>
        </w:rPr>
        <w:t xml:space="preserve"> </w:t>
      </w:r>
      <w:r w:rsidRPr="00853B74">
        <w:rPr>
          <w:rFonts w:asciiTheme="majorBidi" w:hAnsiTheme="majorBidi" w:cstheme="majorBidi"/>
          <w:spacing w:val="12"/>
          <w:sz w:val="24"/>
          <w:szCs w:val="24"/>
        </w:rPr>
        <w:t>seibu.</w:t>
      </w:r>
    </w:p>
    <w:p w:rsidR="00826F7C" w:rsidRPr="00853B74" w:rsidRDefault="00826F7C" w:rsidP="00AE2305">
      <w:pPr>
        <w:pStyle w:val="ListParagraph"/>
        <w:numPr>
          <w:ilvl w:val="0"/>
          <w:numId w:val="100"/>
        </w:numPr>
        <w:tabs>
          <w:tab w:val="left" w:pos="709"/>
        </w:tabs>
        <w:spacing w:line="360" w:lineRule="auto"/>
        <w:ind w:left="709" w:hanging="709"/>
        <w:rPr>
          <w:rFonts w:asciiTheme="majorBidi" w:hAnsiTheme="majorBidi" w:cstheme="majorBidi"/>
          <w:sz w:val="24"/>
          <w:szCs w:val="24"/>
        </w:rPr>
      </w:pPr>
      <w:r w:rsidRPr="00853B74">
        <w:rPr>
          <w:rFonts w:asciiTheme="majorBidi" w:hAnsiTheme="majorBidi" w:cstheme="majorBidi"/>
          <w:spacing w:val="13"/>
          <w:sz w:val="24"/>
          <w:szCs w:val="24"/>
        </w:rPr>
        <w:t xml:space="preserve">Untuk </w:t>
      </w:r>
      <w:r w:rsidRPr="00853B74">
        <w:rPr>
          <w:rFonts w:asciiTheme="majorBidi" w:hAnsiTheme="majorBidi" w:cstheme="majorBidi"/>
          <w:spacing w:val="14"/>
          <w:sz w:val="24"/>
          <w:szCs w:val="24"/>
        </w:rPr>
        <w:t xml:space="preserve">menganalisis </w:t>
      </w:r>
      <w:r w:rsidRPr="00853B74">
        <w:rPr>
          <w:rFonts w:asciiTheme="majorBidi" w:hAnsiTheme="majorBidi" w:cstheme="majorBidi"/>
          <w:spacing w:val="13"/>
          <w:sz w:val="24"/>
          <w:szCs w:val="24"/>
        </w:rPr>
        <w:t xml:space="preserve">Apasaja </w:t>
      </w:r>
      <w:r w:rsidRPr="00853B74">
        <w:rPr>
          <w:rFonts w:asciiTheme="majorBidi" w:hAnsiTheme="majorBidi" w:cstheme="majorBidi"/>
          <w:spacing w:val="10"/>
          <w:sz w:val="24"/>
          <w:szCs w:val="24"/>
        </w:rPr>
        <w:t xml:space="preserve">yang </w:t>
      </w:r>
      <w:r w:rsidRPr="00853B74">
        <w:rPr>
          <w:rFonts w:asciiTheme="majorBidi" w:hAnsiTheme="majorBidi" w:cstheme="majorBidi"/>
          <w:spacing w:val="15"/>
          <w:sz w:val="24"/>
          <w:szCs w:val="24"/>
        </w:rPr>
        <w:t xml:space="preserve">melatarbelakangi </w:t>
      </w:r>
      <w:r w:rsidRPr="00853B74">
        <w:rPr>
          <w:rFonts w:asciiTheme="majorBidi" w:hAnsiTheme="majorBidi" w:cstheme="majorBidi"/>
          <w:spacing w:val="13"/>
          <w:sz w:val="24"/>
          <w:szCs w:val="24"/>
        </w:rPr>
        <w:t xml:space="preserve">terjadinya </w:t>
      </w:r>
      <w:r w:rsidRPr="00853B74">
        <w:rPr>
          <w:rFonts w:asciiTheme="majorBidi" w:hAnsiTheme="majorBidi" w:cstheme="majorBidi"/>
          <w:spacing w:val="14"/>
          <w:sz w:val="24"/>
          <w:szCs w:val="24"/>
        </w:rPr>
        <w:t xml:space="preserve">kesenjangan antara putusan pengadilan </w:t>
      </w:r>
      <w:r w:rsidRPr="00853B74">
        <w:rPr>
          <w:rFonts w:asciiTheme="majorBidi" w:hAnsiTheme="majorBidi" w:cstheme="majorBidi"/>
          <w:spacing w:val="12"/>
          <w:sz w:val="24"/>
          <w:szCs w:val="24"/>
        </w:rPr>
        <w:t xml:space="preserve">dan </w:t>
      </w:r>
      <w:r w:rsidRPr="00853B74">
        <w:rPr>
          <w:rFonts w:asciiTheme="majorBidi" w:hAnsiTheme="majorBidi" w:cstheme="majorBidi"/>
          <w:spacing w:val="11"/>
          <w:sz w:val="24"/>
          <w:szCs w:val="24"/>
        </w:rPr>
        <w:t xml:space="preserve">Fiqih </w:t>
      </w:r>
      <w:r w:rsidRPr="00853B74">
        <w:rPr>
          <w:rFonts w:asciiTheme="majorBidi" w:hAnsiTheme="majorBidi" w:cstheme="majorBidi"/>
          <w:spacing w:val="12"/>
          <w:sz w:val="24"/>
          <w:szCs w:val="24"/>
        </w:rPr>
        <w:t>klasik</w:t>
      </w:r>
      <w:r w:rsidRPr="00853B74">
        <w:rPr>
          <w:rFonts w:asciiTheme="majorBidi" w:hAnsiTheme="majorBidi" w:cstheme="majorBidi"/>
          <w:spacing w:val="20"/>
          <w:sz w:val="24"/>
          <w:szCs w:val="24"/>
        </w:rPr>
        <w:t>.</w:t>
      </w:r>
    </w:p>
    <w:p w:rsidR="00826F7C" w:rsidRPr="00853B74" w:rsidRDefault="00826F7C" w:rsidP="00AE2305">
      <w:pPr>
        <w:pStyle w:val="ListParagraph"/>
        <w:tabs>
          <w:tab w:val="left" w:pos="709"/>
        </w:tabs>
        <w:spacing w:line="360" w:lineRule="auto"/>
        <w:ind w:left="709" w:right="149" w:firstLine="0"/>
        <w:rPr>
          <w:rFonts w:asciiTheme="majorBidi" w:hAnsiTheme="majorBidi" w:cstheme="majorBidi"/>
          <w:sz w:val="24"/>
          <w:szCs w:val="24"/>
        </w:rPr>
      </w:pPr>
    </w:p>
    <w:p w:rsidR="00826F7C" w:rsidRPr="00853B74" w:rsidRDefault="00826F7C" w:rsidP="00AE2305">
      <w:pPr>
        <w:pStyle w:val="Heading1"/>
        <w:keepNext w:val="0"/>
        <w:keepLines w:val="0"/>
        <w:widowControl w:val="0"/>
        <w:numPr>
          <w:ilvl w:val="0"/>
          <w:numId w:val="19"/>
        </w:numPr>
        <w:tabs>
          <w:tab w:val="left" w:pos="851"/>
        </w:tabs>
        <w:autoSpaceDE w:val="0"/>
        <w:autoSpaceDN w:val="0"/>
        <w:spacing w:before="0" w:line="360" w:lineRule="auto"/>
        <w:ind w:left="709" w:hanging="709"/>
        <w:jc w:val="both"/>
        <w:rPr>
          <w:rFonts w:asciiTheme="majorBidi" w:hAnsiTheme="majorBidi"/>
          <w:color w:val="auto"/>
          <w:sz w:val="24"/>
          <w:szCs w:val="24"/>
        </w:rPr>
      </w:pPr>
      <w:r w:rsidRPr="00853B74">
        <w:rPr>
          <w:rFonts w:asciiTheme="majorBidi" w:hAnsiTheme="majorBidi"/>
          <w:color w:val="auto"/>
          <w:spacing w:val="14"/>
          <w:sz w:val="24"/>
          <w:szCs w:val="24"/>
        </w:rPr>
        <w:t>Batasan</w:t>
      </w:r>
      <w:r w:rsidRPr="00853B74">
        <w:rPr>
          <w:rFonts w:asciiTheme="majorBidi" w:hAnsiTheme="majorBidi"/>
          <w:color w:val="auto"/>
          <w:spacing w:val="36"/>
          <w:sz w:val="24"/>
          <w:szCs w:val="24"/>
        </w:rPr>
        <w:t xml:space="preserve"> </w:t>
      </w:r>
      <w:r w:rsidRPr="00853B74">
        <w:rPr>
          <w:rFonts w:asciiTheme="majorBidi" w:hAnsiTheme="majorBidi"/>
          <w:color w:val="auto"/>
          <w:spacing w:val="13"/>
          <w:sz w:val="24"/>
          <w:szCs w:val="24"/>
        </w:rPr>
        <w:t>Istilah</w:t>
      </w:r>
    </w:p>
    <w:p w:rsidR="00826F7C" w:rsidRPr="00853B74" w:rsidRDefault="00826F7C" w:rsidP="00AE2305">
      <w:pPr>
        <w:pStyle w:val="BodyText"/>
        <w:tabs>
          <w:tab w:val="left" w:pos="709"/>
        </w:tabs>
        <w:spacing w:line="360" w:lineRule="auto"/>
        <w:ind w:right="3"/>
        <w:jc w:val="both"/>
        <w:rPr>
          <w:rFonts w:asciiTheme="majorBidi" w:hAnsiTheme="majorBidi" w:cstheme="majorBidi"/>
        </w:rPr>
      </w:pPr>
      <w:r w:rsidRPr="00853B74">
        <w:rPr>
          <w:rFonts w:asciiTheme="majorBidi" w:hAnsiTheme="majorBidi" w:cstheme="majorBidi"/>
          <w:spacing w:val="9"/>
        </w:rPr>
        <w:t>1.</w:t>
      </w:r>
      <w:r w:rsidRPr="00853B74">
        <w:rPr>
          <w:rFonts w:asciiTheme="majorBidi" w:hAnsiTheme="majorBidi" w:cstheme="majorBidi"/>
          <w:spacing w:val="9"/>
        </w:rPr>
        <w:tab/>
      </w:r>
      <w:r w:rsidRPr="00853B74">
        <w:rPr>
          <w:rFonts w:asciiTheme="majorBidi" w:hAnsiTheme="majorBidi" w:cstheme="majorBidi"/>
        </w:rPr>
        <w:t xml:space="preserve">Berdasarkan Instruksi Presiden Nomor 1 Tahun 1991 Kompilasi Hukum Islam, hukum waris adalah hukum yang mengatur pemindahan hak pemilikan atas </w:t>
      </w:r>
      <w:r w:rsidRPr="00853B74">
        <w:rPr>
          <w:rFonts w:asciiTheme="majorBidi" w:hAnsiTheme="majorBidi" w:cstheme="majorBidi"/>
        </w:rPr>
        <w:lastRenderedPageBreak/>
        <w:t>harta peninggalan pewaris, lalu menentukan siapa saja yang berhak menjadi ahli waris dan berapa besar bagian masing-masing.</w:t>
      </w:r>
    </w:p>
    <w:p w:rsidR="00826F7C" w:rsidRPr="00853B74" w:rsidRDefault="00826F7C" w:rsidP="00AE2305">
      <w:pPr>
        <w:pStyle w:val="BodyText"/>
        <w:tabs>
          <w:tab w:val="left" w:pos="709"/>
        </w:tabs>
        <w:spacing w:line="360" w:lineRule="auto"/>
        <w:ind w:right="3"/>
        <w:jc w:val="both"/>
        <w:rPr>
          <w:rFonts w:asciiTheme="majorBidi" w:hAnsiTheme="majorBidi" w:cstheme="majorBidi"/>
        </w:rPr>
      </w:pPr>
      <w:r w:rsidRPr="00853B74">
        <w:rPr>
          <w:rFonts w:asciiTheme="majorBidi" w:hAnsiTheme="majorBidi" w:cstheme="majorBidi"/>
          <w:spacing w:val="9"/>
        </w:rPr>
        <w:t>2.</w:t>
      </w:r>
      <w:r w:rsidRPr="00853B74">
        <w:rPr>
          <w:rFonts w:asciiTheme="majorBidi" w:hAnsiTheme="majorBidi" w:cstheme="majorBidi"/>
          <w:spacing w:val="9"/>
        </w:rPr>
        <w:tab/>
      </w:r>
      <w:r w:rsidRPr="00853B74">
        <w:rPr>
          <w:rFonts w:asciiTheme="majorBidi" w:hAnsiTheme="majorBidi" w:cstheme="majorBidi"/>
          <w:spacing w:val="14"/>
        </w:rPr>
        <w:t xml:space="preserve">Menurut </w:t>
      </w:r>
      <w:r w:rsidRPr="00853B74">
        <w:rPr>
          <w:rFonts w:asciiTheme="majorBidi" w:hAnsiTheme="majorBidi" w:cstheme="majorBidi"/>
          <w:spacing w:val="7"/>
        </w:rPr>
        <w:t xml:space="preserve">KHI </w:t>
      </w:r>
      <w:r w:rsidRPr="00853B74">
        <w:rPr>
          <w:rFonts w:asciiTheme="majorBidi" w:hAnsiTheme="majorBidi" w:cstheme="majorBidi"/>
        </w:rPr>
        <w:t xml:space="preserve">Pewaris adalah orang </w:t>
      </w:r>
      <w:r w:rsidRPr="00853B74">
        <w:rPr>
          <w:rFonts w:asciiTheme="majorBidi" w:hAnsiTheme="majorBidi" w:cstheme="majorBidi"/>
          <w:spacing w:val="-3"/>
        </w:rPr>
        <w:t xml:space="preserve">yang </w:t>
      </w:r>
      <w:r w:rsidRPr="00853B74">
        <w:rPr>
          <w:rFonts w:asciiTheme="majorBidi" w:hAnsiTheme="majorBidi" w:cstheme="majorBidi"/>
        </w:rPr>
        <w:t xml:space="preserve">pada saat meninggalnya atau </w:t>
      </w:r>
      <w:r w:rsidRPr="00853B74">
        <w:rPr>
          <w:rFonts w:asciiTheme="majorBidi" w:hAnsiTheme="majorBidi" w:cstheme="majorBidi"/>
          <w:spacing w:val="-3"/>
        </w:rPr>
        <w:t xml:space="preserve">yang </w:t>
      </w:r>
      <w:r w:rsidRPr="00853B74">
        <w:rPr>
          <w:rFonts w:asciiTheme="majorBidi" w:hAnsiTheme="majorBidi" w:cstheme="majorBidi"/>
        </w:rPr>
        <w:t>dinyatakan meninggal berdasarkan putusan Pengadilan beragama Islam, meninggalkan ahli waris dan harta</w:t>
      </w:r>
      <w:r w:rsidRPr="00853B74">
        <w:rPr>
          <w:rFonts w:asciiTheme="majorBidi" w:hAnsiTheme="majorBidi" w:cstheme="majorBidi"/>
          <w:spacing w:val="-3"/>
        </w:rPr>
        <w:t xml:space="preserve"> </w:t>
      </w:r>
      <w:r w:rsidRPr="00853B74">
        <w:rPr>
          <w:rFonts w:asciiTheme="majorBidi" w:hAnsiTheme="majorBidi" w:cstheme="majorBidi"/>
        </w:rPr>
        <w:t>peninggalan.</w:t>
      </w:r>
    </w:p>
    <w:p w:rsidR="00826F7C" w:rsidRPr="00853B74" w:rsidRDefault="00826F7C" w:rsidP="00AE2305">
      <w:pPr>
        <w:pStyle w:val="BodyText"/>
        <w:tabs>
          <w:tab w:val="left" w:pos="709"/>
        </w:tabs>
        <w:spacing w:line="360" w:lineRule="auto"/>
        <w:ind w:right="3"/>
        <w:jc w:val="both"/>
        <w:rPr>
          <w:rFonts w:asciiTheme="majorBidi" w:hAnsiTheme="majorBidi" w:cstheme="majorBidi"/>
        </w:rPr>
      </w:pPr>
      <w:r w:rsidRPr="00853B74">
        <w:rPr>
          <w:rFonts w:asciiTheme="majorBidi" w:hAnsiTheme="majorBidi" w:cstheme="majorBidi"/>
        </w:rPr>
        <w:t>3.</w:t>
      </w:r>
      <w:r w:rsidRPr="00853B74">
        <w:rPr>
          <w:rFonts w:asciiTheme="majorBidi" w:hAnsiTheme="majorBidi" w:cstheme="majorBidi"/>
        </w:rPr>
        <w:tab/>
        <w:t xml:space="preserve">Ahli waris menurut Pasal 832 KUHPer , </w:t>
      </w:r>
      <w:r w:rsidRPr="00853B74">
        <w:rPr>
          <w:rFonts w:asciiTheme="majorBidi" w:hAnsiTheme="majorBidi" w:cstheme="majorBidi"/>
          <w:spacing w:val="-3"/>
        </w:rPr>
        <w:t xml:space="preserve">yang </w:t>
      </w:r>
      <w:r w:rsidRPr="00853B74">
        <w:rPr>
          <w:rFonts w:asciiTheme="majorBidi" w:hAnsiTheme="majorBidi" w:cstheme="majorBidi"/>
        </w:rPr>
        <w:t xml:space="preserve">berhak menjadi ahli waris ialah keluarga sedarah, baik yang sah menurut undang-undang maupun </w:t>
      </w:r>
      <w:r w:rsidRPr="00853B74">
        <w:rPr>
          <w:rFonts w:asciiTheme="majorBidi" w:hAnsiTheme="majorBidi" w:cstheme="majorBidi"/>
          <w:spacing w:val="-3"/>
        </w:rPr>
        <w:t xml:space="preserve">yang </w:t>
      </w:r>
      <w:r w:rsidRPr="00853B74">
        <w:rPr>
          <w:rFonts w:asciiTheme="majorBidi" w:hAnsiTheme="majorBidi" w:cstheme="majorBidi"/>
        </w:rPr>
        <w:t xml:space="preserve">di luar perkawinan, dan suami atau isteri yang hidupterlama, menurut peraturan-peraturan berikut </w:t>
      </w:r>
      <w:r w:rsidRPr="00853B74">
        <w:rPr>
          <w:rFonts w:asciiTheme="majorBidi" w:hAnsiTheme="majorBidi" w:cstheme="majorBidi"/>
          <w:spacing w:val="-3"/>
        </w:rPr>
        <w:t xml:space="preserve">ini.Bila </w:t>
      </w:r>
      <w:r w:rsidRPr="00853B74">
        <w:rPr>
          <w:rFonts w:asciiTheme="majorBidi" w:hAnsiTheme="majorBidi" w:cstheme="majorBidi"/>
        </w:rPr>
        <w:t xml:space="preserve">keluarga sedarah dan suami atau isteri yang hidup terlama tidak ada, </w:t>
      </w:r>
      <w:r w:rsidRPr="00853B74">
        <w:rPr>
          <w:rFonts w:asciiTheme="majorBidi" w:hAnsiTheme="majorBidi" w:cstheme="majorBidi"/>
          <w:spacing w:val="-3"/>
        </w:rPr>
        <w:t xml:space="preserve">maka </w:t>
      </w:r>
      <w:r w:rsidRPr="00853B74">
        <w:rPr>
          <w:rFonts w:asciiTheme="majorBidi" w:hAnsiTheme="majorBidi" w:cstheme="majorBidi"/>
        </w:rPr>
        <w:t xml:space="preserve">semua hartapeninggalan menjadi milik negara, </w:t>
      </w:r>
      <w:r w:rsidRPr="00853B74">
        <w:rPr>
          <w:rFonts w:asciiTheme="majorBidi" w:hAnsiTheme="majorBidi" w:cstheme="majorBidi"/>
          <w:spacing w:val="-3"/>
        </w:rPr>
        <w:t xml:space="preserve">yang </w:t>
      </w:r>
      <w:r w:rsidRPr="00853B74">
        <w:rPr>
          <w:rFonts w:asciiTheme="majorBidi" w:hAnsiTheme="majorBidi" w:cstheme="majorBidi"/>
        </w:rPr>
        <w:t xml:space="preserve">wajib melunasi utang-utang orang </w:t>
      </w:r>
      <w:r w:rsidRPr="00853B74">
        <w:rPr>
          <w:rFonts w:asciiTheme="majorBidi" w:hAnsiTheme="majorBidi" w:cstheme="majorBidi"/>
          <w:spacing w:val="-3"/>
        </w:rPr>
        <w:t xml:space="preserve">yang </w:t>
      </w:r>
      <w:r w:rsidRPr="00853B74">
        <w:rPr>
          <w:rFonts w:asciiTheme="majorBidi" w:hAnsiTheme="majorBidi" w:cstheme="majorBidi"/>
        </w:rPr>
        <w:t>meninggal tersebut, sejauh harga harta peninggalan mencukupi untuk</w:t>
      </w:r>
      <w:r w:rsidRPr="00853B74">
        <w:rPr>
          <w:rFonts w:asciiTheme="majorBidi" w:hAnsiTheme="majorBidi" w:cstheme="majorBidi"/>
          <w:spacing w:val="-1"/>
        </w:rPr>
        <w:t xml:space="preserve"> </w:t>
      </w:r>
      <w:r w:rsidRPr="00853B74">
        <w:rPr>
          <w:rFonts w:asciiTheme="majorBidi" w:hAnsiTheme="majorBidi" w:cstheme="majorBidi"/>
        </w:rPr>
        <w:t>itu</w:t>
      </w:r>
    </w:p>
    <w:p w:rsidR="00826F7C" w:rsidRPr="00853B74" w:rsidRDefault="00826F7C" w:rsidP="00AE2305">
      <w:pPr>
        <w:pStyle w:val="BodyText"/>
        <w:spacing w:line="360" w:lineRule="auto"/>
        <w:ind w:right="3"/>
        <w:jc w:val="both"/>
        <w:rPr>
          <w:rFonts w:asciiTheme="majorBidi" w:hAnsiTheme="majorBidi" w:cstheme="majorBidi"/>
        </w:rPr>
      </w:pPr>
      <w:r w:rsidRPr="00853B74">
        <w:rPr>
          <w:rFonts w:asciiTheme="majorBidi" w:hAnsiTheme="majorBidi" w:cstheme="majorBidi"/>
        </w:rPr>
        <w:t>Sedangkan ahli waris menurut KHI yaitu Ahli waris adalah orang yang pada saat meninggal dunia mempunyai hubungan darah atau hubungan perkawinan dengan pewaris, beragama Islam dan tidak terhalang karena hukum untuk menjadi ahli waris.</w:t>
      </w:r>
    </w:p>
    <w:p w:rsidR="00826F7C" w:rsidRPr="00853B74" w:rsidRDefault="00826F7C" w:rsidP="00AE2305">
      <w:pPr>
        <w:pStyle w:val="BodyText"/>
        <w:numPr>
          <w:ilvl w:val="0"/>
          <w:numId w:val="100"/>
        </w:numPr>
        <w:tabs>
          <w:tab w:val="left" w:pos="709"/>
        </w:tabs>
        <w:spacing w:line="360" w:lineRule="auto"/>
        <w:ind w:left="0" w:right="3" w:firstLine="0"/>
        <w:rPr>
          <w:rFonts w:asciiTheme="majorBidi" w:hAnsiTheme="majorBidi" w:cstheme="majorBidi"/>
        </w:rPr>
      </w:pPr>
      <w:r w:rsidRPr="00853B74">
        <w:rPr>
          <w:rFonts w:asciiTheme="majorBidi" w:hAnsiTheme="majorBidi" w:cstheme="majorBidi"/>
        </w:rPr>
        <w:t xml:space="preserve">Hijab berarti tidak bisanya seseorang mendapat warisan yang sebenarnya bisa mendapatkan dikarenakan adanya ahli waris </w:t>
      </w:r>
      <w:r w:rsidRPr="00853B74">
        <w:rPr>
          <w:rFonts w:asciiTheme="majorBidi" w:hAnsiTheme="majorBidi" w:cstheme="majorBidi"/>
          <w:spacing w:val="-3"/>
        </w:rPr>
        <w:t xml:space="preserve">yang </w:t>
      </w:r>
      <w:r w:rsidRPr="00853B74">
        <w:rPr>
          <w:rFonts w:asciiTheme="majorBidi" w:hAnsiTheme="majorBidi" w:cstheme="majorBidi"/>
        </w:rPr>
        <w:t>lebih dekat dengan si</w:t>
      </w:r>
      <w:r w:rsidRPr="00853B74">
        <w:rPr>
          <w:rFonts w:asciiTheme="majorBidi" w:hAnsiTheme="majorBidi" w:cstheme="majorBidi"/>
          <w:spacing w:val="-2"/>
        </w:rPr>
        <w:t xml:space="preserve"> </w:t>
      </w:r>
      <w:r w:rsidRPr="00853B74">
        <w:rPr>
          <w:rFonts w:asciiTheme="majorBidi" w:hAnsiTheme="majorBidi" w:cstheme="majorBidi"/>
        </w:rPr>
        <w:t>mayit.</w:t>
      </w:r>
    </w:p>
    <w:p w:rsidR="00826F7C" w:rsidRPr="00853B74" w:rsidRDefault="00826F7C" w:rsidP="00AE2305">
      <w:pPr>
        <w:pStyle w:val="ListParagraph"/>
        <w:numPr>
          <w:ilvl w:val="0"/>
          <w:numId w:val="101"/>
        </w:numPr>
        <w:tabs>
          <w:tab w:val="left" w:pos="821"/>
        </w:tabs>
        <w:spacing w:line="360" w:lineRule="auto"/>
        <w:ind w:left="709" w:right="3" w:hanging="709"/>
        <w:rPr>
          <w:rFonts w:asciiTheme="majorBidi" w:hAnsiTheme="majorBidi" w:cstheme="majorBidi"/>
          <w:sz w:val="24"/>
          <w:szCs w:val="24"/>
        </w:rPr>
      </w:pPr>
      <w:r w:rsidRPr="00853B74">
        <w:rPr>
          <w:rFonts w:asciiTheme="majorBidi" w:hAnsiTheme="majorBidi" w:cstheme="majorBidi"/>
          <w:i/>
          <w:sz w:val="24"/>
          <w:szCs w:val="24"/>
        </w:rPr>
        <w:t xml:space="preserve">Hijab Hirmân </w:t>
      </w:r>
      <w:r w:rsidRPr="00853B74">
        <w:rPr>
          <w:rFonts w:asciiTheme="majorBidi" w:hAnsiTheme="majorBidi" w:cstheme="majorBidi"/>
          <w:sz w:val="24"/>
          <w:szCs w:val="24"/>
        </w:rPr>
        <w:t xml:space="preserve">dimana orang yang mahjub benar-benar tidak bisa mendapatkan harta waris secara keseluruhan. Misalnya seorang cucu laki-laki sama sekali tidak bisa mendapatkan harta waris bila </w:t>
      </w:r>
      <w:r w:rsidRPr="00853B74">
        <w:rPr>
          <w:rFonts w:asciiTheme="majorBidi" w:hAnsiTheme="majorBidi" w:cstheme="majorBidi"/>
          <w:spacing w:val="-3"/>
          <w:sz w:val="24"/>
          <w:szCs w:val="24"/>
        </w:rPr>
        <w:t xml:space="preserve">ia </w:t>
      </w:r>
      <w:r w:rsidRPr="00853B74">
        <w:rPr>
          <w:rFonts w:asciiTheme="majorBidi" w:hAnsiTheme="majorBidi" w:cstheme="majorBidi"/>
          <w:sz w:val="24"/>
          <w:szCs w:val="24"/>
        </w:rPr>
        <w:t>bersamaan dengan anak laki-lakinya si</w:t>
      </w:r>
      <w:r w:rsidRPr="00853B74">
        <w:rPr>
          <w:rFonts w:asciiTheme="majorBidi" w:hAnsiTheme="majorBidi" w:cstheme="majorBidi"/>
          <w:spacing w:val="2"/>
          <w:sz w:val="24"/>
          <w:szCs w:val="24"/>
        </w:rPr>
        <w:t xml:space="preserve"> </w:t>
      </w:r>
      <w:r w:rsidRPr="00853B74">
        <w:rPr>
          <w:rFonts w:asciiTheme="majorBidi" w:hAnsiTheme="majorBidi" w:cstheme="majorBidi"/>
          <w:sz w:val="24"/>
          <w:szCs w:val="24"/>
        </w:rPr>
        <w:t>mayit.</w:t>
      </w:r>
    </w:p>
    <w:p w:rsidR="00826F7C" w:rsidRPr="00853B74" w:rsidRDefault="00826F7C" w:rsidP="00AE2305">
      <w:pPr>
        <w:pStyle w:val="ListParagraph"/>
        <w:numPr>
          <w:ilvl w:val="0"/>
          <w:numId w:val="101"/>
        </w:numPr>
        <w:tabs>
          <w:tab w:val="left" w:pos="821"/>
        </w:tabs>
        <w:spacing w:line="360" w:lineRule="auto"/>
        <w:ind w:left="709" w:right="3" w:hanging="709"/>
        <w:rPr>
          <w:rFonts w:asciiTheme="majorBidi" w:hAnsiTheme="majorBidi" w:cstheme="majorBidi"/>
          <w:sz w:val="24"/>
          <w:szCs w:val="24"/>
        </w:rPr>
      </w:pPr>
      <w:r w:rsidRPr="00853B74">
        <w:rPr>
          <w:rFonts w:asciiTheme="majorBidi" w:hAnsiTheme="majorBidi" w:cstheme="majorBidi"/>
          <w:i/>
          <w:sz w:val="24"/>
          <w:szCs w:val="24"/>
        </w:rPr>
        <w:t xml:space="preserve">Hijab Nuqshan </w:t>
      </w:r>
      <w:r w:rsidRPr="00853B74">
        <w:rPr>
          <w:rFonts w:asciiTheme="majorBidi" w:hAnsiTheme="majorBidi" w:cstheme="majorBidi"/>
          <w:sz w:val="24"/>
          <w:szCs w:val="24"/>
        </w:rPr>
        <w:t xml:space="preserve">dimana seorang ahli waris terhalang untuk mendapatkan bagian warisnya secara penuh. Seperti seorang suami yang tidak bisa mendapatkan bagian 1/2 dan hanya bisa mendapatkan 1/4 saja bila </w:t>
      </w:r>
      <w:r w:rsidRPr="00853B74">
        <w:rPr>
          <w:rFonts w:asciiTheme="majorBidi" w:hAnsiTheme="majorBidi" w:cstheme="majorBidi"/>
          <w:spacing w:val="-3"/>
          <w:sz w:val="24"/>
          <w:szCs w:val="24"/>
        </w:rPr>
        <w:t xml:space="preserve">ia </w:t>
      </w:r>
      <w:r w:rsidRPr="00853B74">
        <w:rPr>
          <w:rFonts w:asciiTheme="majorBidi" w:hAnsiTheme="majorBidi" w:cstheme="majorBidi"/>
          <w:sz w:val="24"/>
          <w:szCs w:val="24"/>
        </w:rPr>
        <w:t>bersamaan dengan anak atau cucunya si</w:t>
      </w:r>
      <w:r w:rsidRPr="00853B74">
        <w:rPr>
          <w:rFonts w:asciiTheme="majorBidi" w:hAnsiTheme="majorBidi" w:cstheme="majorBidi"/>
          <w:spacing w:val="5"/>
          <w:sz w:val="24"/>
          <w:szCs w:val="24"/>
        </w:rPr>
        <w:t xml:space="preserve"> </w:t>
      </w:r>
      <w:r w:rsidRPr="00853B74">
        <w:rPr>
          <w:rFonts w:asciiTheme="majorBidi" w:hAnsiTheme="majorBidi" w:cstheme="majorBidi"/>
          <w:sz w:val="24"/>
          <w:szCs w:val="24"/>
        </w:rPr>
        <w:t>mayit.</w:t>
      </w:r>
      <w:r w:rsidRPr="00853B74">
        <w:rPr>
          <w:rStyle w:val="FootnoteReference"/>
          <w:rFonts w:asciiTheme="majorBidi" w:eastAsiaTheme="majorEastAsia" w:hAnsiTheme="majorBidi" w:cstheme="majorBidi"/>
          <w:sz w:val="24"/>
          <w:szCs w:val="24"/>
        </w:rPr>
        <w:footnoteReference w:id="6"/>
      </w:r>
    </w:p>
    <w:p w:rsidR="00826F7C" w:rsidRPr="00853B74" w:rsidRDefault="00826F7C" w:rsidP="00AE2305">
      <w:pPr>
        <w:pStyle w:val="BodyText"/>
        <w:tabs>
          <w:tab w:val="left" w:pos="709"/>
        </w:tabs>
        <w:spacing w:line="360" w:lineRule="auto"/>
        <w:ind w:right="3"/>
        <w:jc w:val="both"/>
        <w:rPr>
          <w:rFonts w:asciiTheme="majorBidi" w:hAnsiTheme="majorBidi" w:cstheme="majorBidi"/>
        </w:rPr>
      </w:pPr>
    </w:p>
    <w:p w:rsidR="00826F7C" w:rsidRPr="00853B74" w:rsidRDefault="00826F7C" w:rsidP="00AE2305">
      <w:pPr>
        <w:pStyle w:val="Heading1"/>
        <w:keepNext w:val="0"/>
        <w:keepLines w:val="0"/>
        <w:widowControl w:val="0"/>
        <w:numPr>
          <w:ilvl w:val="0"/>
          <w:numId w:val="19"/>
        </w:numPr>
        <w:tabs>
          <w:tab w:val="left" w:pos="821"/>
        </w:tabs>
        <w:autoSpaceDE w:val="0"/>
        <w:autoSpaceDN w:val="0"/>
        <w:spacing w:before="0" w:line="360" w:lineRule="auto"/>
        <w:ind w:right="3" w:hanging="720"/>
        <w:jc w:val="both"/>
        <w:rPr>
          <w:rFonts w:asciiTheme="majorBidi" w:hAnsiTheme="majorBidi"/>
          <w:color w:val="auto"/>
          <w:sz w:val="24"/>
          <w:szCs w:val="24"/>
        </w:rPr>
      </w:pPr>
      <w:r w:rsidRPr="00853B74">
        <w:rPr>
          <w:rFonts w:asciiTheme="majorBidi" w:hAnsiTheme="majorBidi"/>
          <w:color w:val="auto"/>
          <w:spacing w:val="14"/>
          <w:sz w:val="24"/>
          <w:szCs w:val="24"/>
        </w:rPr>
        <w:t>Manfaat</w:t>
      </w:r>
      <w:r w:rsidRPr="00853B74">
        <w:rPr>
          <w:rFonts w:asciiTheme="majorBidi" w:hAnsiTheme="majorBidi"/>
          <w:color w:val="auto"/>
          <w:spacing w:val="32"/>
          <w:sz w:val="24"/>
          <w:szCs w:val="24"/>
        </w:rPr>
        <w:t xml:space="preserve"> </w:t>
      </w:r>
      <w:r w:rsidRPr="00853B74">
        <w:rPr>
          <w:rFonts w:asciiTheme="majorBidi" w:hAnsiTheme="majorBidi"/>
          <w:color w:val="auto"/>
          <w:spacing w:val="15"/>
          <w:sz w:val="24"/>
          <w:szCs w:val="24"/>
        </w:rPr>
        <w:t>penelitian</w:t>
      </w:r>
    </w:p>
    <w:p w:rsidR="00826F7C" w:rsidRPr="00853B74" w:rsidRDefault="00826F7C" w:rsidP="00AE2305">
      <w:pPr>
        <w:pStyle w:val="ListParagraph"/>
        <w:numPr>
          <w:ilvl w:val="0"/>
          <w:numId w:val="102"/>
        </w:numPr>
        <w:tabs>
          <w:tab w:val="left" w:pos="709"/>
        </w:tabs>
        <w:spacing w:line="360" w:lineRule="auto"/>
        <w:ind w:left="0" w:right="3" w:firstLine="0"/>
        <w:rPr>
          <w:rFonts w:asciiTheme="majorBidi" w:hAnsiTheme="majorBidi" w:cstheme="majorBidi"/>
          <w:sz w:val="24"/>
          <w:szCs w:val="24"/>
        </w:rPr>
      </w:pPr>
      <w:r w:rsidRPr="00853B74">
        <w:rPr>
          <w:rFonts w:asciiTheme="majorBidi" w:hAnsiTheme="majorBidi" w:cstheme="majorBidi"/>
          <w:spacing w:val="13"/>
          <w:sz w:val="24"/>
          <w:szCs w:val="24"/>
        </w:rPr>
        <w:lastRenderedPageBreak/>
        <w:t xml:space="preserve">Secara </w:t>
      </w:r>
      <w:r w:rsidRPr="00853B74">
        <w:rPr>
          <w:rFonts w:asciiTheme="majorBidi" w:hAnsiTheme="majorBidi" w:cstheme="majorBidi"/>
          <w:spacing w:val="14"/>
          <w:sz w:val="24"/>
          <w:szCs w:val="24"/>
        </w:rPr>
        <w:t xml:space="preserve">teoritis </w:t>
      </w:r>
      <w:r w:rsidRPr="00853B74">
        <w:rPr>
          <w:rFonts w:asciiTheme="majorBidi" w:hAnsiTheme="majorBidi" w:cstheme="majorBidi"/>
          <w:spacing w:val="12"/>
          <w:sz w:val="24"/>
          <w:szCs w:val="24"/>
        </w:rPr>
        <w:t xml:space="preserve">hasil </w:t>
      </w:r>
      <w:r w:rsidRPr="00853B74">
        <w:rPr>
          <w:rFonts w:asciiTheme="majorBidi" w:hAnsiTheme="majorBidi" w:cstheme="majorBidi"/>
          <w:spacing w:val="14"/>
          <w:sz w:val="24"/>
          <w:szCs w:val="24"/>
        </w:rPr>
        <w:t xml:space="preserve">penelitian </w:t>
      </w:r>
      <w:r w:rsidRPr="00853B74">
        <w:rPr>
          <w:rFonts w:asciiTheme="majorBidi" w:hAnsiTheme="majorBidi" w:cstheme="majorBidi"/>
          <w:spacing w:val="9"/>
          <w:sz w:val="24"/>
          <w:szCs w:val="24"/>
        </w:rPr>
        <w:t xml:space="preserve">ini </w:t>
      </w:r>
      <w:r w:rsidRPr="00853B74">
        <w:rPr>
          <w:rFonts w:asciiTheme="majorBidi" w:hAnsiTheme="majorBidi" w:cstheme="majorBidi"/>
          <w:spacing w:val="14"/>
          <w:sz w:val="24"/>
          <w:szCs w:val="24"/>
        </w:rPr>
        <w:t xml:space="preserve">bermanfaat </w:t>
      </w:r>
      <w:r w:rsidRPr="00853B74">
        <w:rPr>
          <w:rFonts w:asciiTheme="majorBidi" w:hAnsiTheme="majorBidi" w:cstheme="majorBidi"/>
          <w:spacing w:val="12"/>
          <w:sz w:val="24"/>
          <w:szCs w:val="24"/>
        </w:rPr>
        <w:t xml:space="preserve">bagi para </w:t>
      </w:r>
      <w:r w:rsidRPr="00853B74">
        <w:rPr>
          <w:rFonts w:asciiTheme="majorBidi" w:hAnsiTheme="majorBidi" w:cstheme="majorBidi"/>
          <w:spacing w:val="13"/>
          <w:sz w:val="24"/>
          <w:szCs w:val="24"/>
        </w:rPr>
        <w:t xml:space="preserve">akademisi </w:t>
      </w:r>
      <w:r w:rsidRPr="00853B74">
        <w:rPr>
          <w:rFonts w:asciiTheme="majorBidi" w:hAnsiTheme="majorBidi" w:cstheme="majorBidi"/>
          <w:spacing w:val="14"/>
          <w:sz w:val="24"/>
          <w:szCs w:val="24"/>
        </w:rPr>
        <w:t xml:space="preserve">untuk memberikan sumbangan </w:t>
      </w:r>
      <w:r w:rsidRPr="00853B74">
        <w:rPr>
          <w:rFonts w:asciiTheme="majorBidi" w:hAnsiTheme="majorBidi" w:cstheme="majorBidi"/>
          <w:spacing w:val="10"/>
          <w:sz w:val="24"/>
          <w:szCs w:val="24"/>
        </w:rPr>
        <w:t xml:space="preserve">ilmu </w:t>
      </w:r>
      <w:r w:rsidRPr="00853B74">
        <w:rPr>
          <w:rFonts w:asciiTheme="majorBidi" w:hAnsiTheme="majorBidi" w:cstheme="majorBidi"/>
          <w:spacing w:val="15"/>
          <w:sz w:val="24"/>
          <w:szCs w:val="24"/>
        </w:rPr>
        <w:t xml:space="preserve">pengetahuan </w:t>
      </w:r>
      <w:r w:rsidRPr="00853B74">
        <w:rPr>
          <w:rFonts w:asciiTheme="majorBidi" w:hAnsiTheme="majorBidi" w:cstheme="majorBidi"/>
          <w:spacing w:val="12"/>
          <w:sz w:val="24"/>
          <w:szCs w:val="24"/>
        </w:rPr>
        <w:t xml:space="preserve">dalam bidang Hukum </w:t>
      </w:r>
      <w:r w:rsidRPr="00853B74">
        <w:rPr>
          <w:rFonts w:asciiTheme="majorBidi" w:hAnsiTheme="majorBidi" w:cstheme="majorBidi"/>
          <w:spacing w:val="13"/>
          <w:sz w:val="24"/>
          <w:szCs w:val="24"/>
        </w:rPr>
        <w:t xml:space="preserve">Islam terkait </w:t>
      </w:r>
      <w:r w:rsidRPr="00853B74">
        <w:rPr>
          <w:rFonts w:asciiTheme="majorBidi" w:hAnsiTheme="majorBidi" w:cstheme="majorBidi"/>
          <w:spacing w:val="14"/>
          <w:sz w:val="24"/>
          <w:szCs w:val="24"/>
        </w:rPr>
        <w:t xml:space="preserve">permasalahan </w:t>
      </w:r>
      <w:r w:rsidRPr="00853B74">
        <w:rPr>
          <w:rFonts w:asciiTheme="majorBidi" w:hAnsiTheme="majorBidi" w:cstheme="majorBidi"/>
          <w:spacing w:val="12"/>
          <w:sz w:val="24"/>
          <w:szCs w:val="24"/>
        </w:rPr>
        <w:t xml:space="preserve">hijab </w:t>
      </w:r>
      <w:r w:rsidRPr="00853B74">
        <w:rPr>
          <w:rFonts w:asciiTheme="majorBidi" w:hAnsiTheme="majorBidi" w:cstheme="majorBidi"/>
          <w:spacing w:val="13"/>
          <w:sz w:val="24"/>
          <w:szCs w:val="24"/>
        </w:rPr>
        <w:t xml:space="preserve">dalam </w:t>
      </w:r>
      <w:r w:rsidRPr="00853B74">
        <w:rPr>
          <w:rFonts w:asciiTheme="majorBidi" w:hAnsiTheme="majorBidi" w:cstheme="majorBidi"/>
          <w:spacing w:val="10"/>
          <w:sz w:val="24"/>
          <w:szCs w:val="24"/>
        </w:rPr>
        <w:t xml:space="preserve">ilmu </w:t>
      </w:r>
      <w:r w:rsidRPr="00853B74">
        <w:rPr>
          <w:rFonts w:asciiTheme="majorBidi" w:hAnsiTheme="majorBidi" w:cstheme="majorBidi"/>
          <w:spacing w:val="14"/>
          <w:sz w:val="24"/>
          <w:szCs w:val="24"/>
        </w:rPr>
        <w:t>kewarisan</w:t>
      </w:r>
      <w:r w:rsidRPr="00853B74">
        <w:rPr>
          <w:rFonts w:asciiTheme="majorBidi" w:hAnsiTheme="majorBidi" w:cstheme="majorBidi"/>
          <w:spacing w:val="-13"/>
          <w:sz w:val="24"/>
          <w:szCs w:val="24"/>
        </w:rPr>
        <w:t xml:space="preserve"> </w:t>
      </w:r>
      <w:r w:rsidRPr="00853B74">
        <w:rPr>
          <w:rFonts w:asciiTheme="majorBidi" w:hAnsiTheme="majorBidi" w:cstheme="majorBidi"/>
          <w:spacing w:val="11"/>
          <w:sz w:val="24"/>
          <w:szCs w:val="24"/>
        </w:rPr>
        <w:t>Islam.</w:t>
      </w:r>
    </w:p>
    <w:p w:rsidR="00826F7C" w:rsidRPr="00853B74" w:rsidRDefault="00826F7C" w:rsidP="00AE2305">
      <w:pPr>
        <w:pStyle w:val="ListParagraph"/>
        <w:numPr>
          <w:ilvl w:val="0"/>
          <w:numId w:val="102"/>
        </w:numPr>
        <w:tabs>
          <w:tab w:val="left" w:pos="709"/>
        </w:tabs>
        <w:spacing w:line="360" w:lineRule="auto"/>
        <w:ind w:left="0" w:right="3" w:firstLine="0"/>
        <w:rPr>
          <w:rFonts w:asciiTheme="majorBidi" w:hAnsiTheme="majorBidi" w:cstheme="majorBidi"/>
          <w:sz w:val="24"/>
          <w:szCs w:val="24"/>
        </w:rPr>
      </w:pPr>
      <w:r w:rsidRPr="00853B74">
        <w:rPr>
          <w:rFonts w:asciiTheme="majorBidi" w:hAnsiTheme="majorBidi" w:cstheme="majorBidi"/>
          <w:spacing w:val="13"/>
          <w:sz w:val="24"/>
          <w:szCs w:val="24"/>
        </w:rPr>
        <w:t xml:space="preserve">Secara praktisi hasil </w:t>
      </w:r>
      <w:r w:rsidRPr="00853B74">
        <w:rPr>
          <w:rFonts w:asciiTheme="majorBidi" w:hAnsiTheme="majorBidi" w:cstheme="majorBidi"/>
          <w:spacing w:val="14"/>
          <w:sz w:val="24"/>
          <w:szCs w:val="24"/>
        </w:rPr>
        <w:t xml:space="preserve">penelitian bermanfaat </w:t>
      </w:r>
      <w:r w:rsidRPr="00853B74">
        <w:rPr>
          <w:rFonts w:asciiTheme="majorBidi" w:hAnsiTheme="majorBidi" w:cstheme="majorBidi"/>
          <w:spacing w:val="12"/>
          <w:sz w:val="24"/>
          <w:szCs w:val="24"/>
        </w:rPr>
        <w:t xml:space="preserve">untuk </w:t>
      </w:r>
      <w:r w:rsidRPr="00853B74">
        <w:rPr>
          <w:rFonts w:asciiTheme="majorBidi" w:hAnsiTheme="majorBidi" w:cstheme="majorBidi"/>
          <w:spacing w:val="13"/>
          <w:sz w:val="24"/>
          <w:szCs w:val="24"/>
        </w:rPr>
        <w:t xml:space="preserve">memberikan </w:t>
      </w:r>
      <w:r w:rsidRPr="00853B74">
        <w:rPr>
          <w:rFonts w:asciiTheme="majorBidi" w:hAnsiTheme="majorBidi" w:cstheme="majorBidi"/>
          <w:spacing w:val="14"/>
          <w:sz w:val="24"/>
          <w:szCs w:val="24"/>
        </w:rPr>
        <w:t xml:space="preserve">informasi </w:t>
      </w:r>
      <w:r w:rsidRPr="00853B74">
        <w:rPr>
          <w:rFonts w:asciiTheme="majorBidi" w:hAnsiTheme="majorBidi" w:cstheme="majorBidi"/>
          <w:spacing w:val="12"/>
          <w:sz w:val="24"/>
          <w:szCs w:val="24"/>
        </w:rPr>
        <w:t xml:space="preserve">dan </w:t>
      </w:r>
      <w:r w:rsidRPr="00853B74">
        <w:rPr>
          <w:rFonts w:asciiTheme="majorBidi" w:hAnsiTheme="majorBidi" w:cstheme="majorBidi"/>
          <w:spacing w:val="15"/>
          <w:sz w:val="24"/>
          <w:szCs w:val="24"/>
        </w:rPr>
        <w:t xml:space="preserve">pengetahuan </w:t>
      </w:r>
      <w:r w:rsidRPr="00853B74">
        <w:rPr>
          <w:rFonts w:asciiTheme="majorBidi" w:hAnsiTheme="majorBidi" w:cstheme="majorBidi"/>
          <w:spacing w:val="11"/>
          <w:sz w:val="24"/>
          <w:szCs w:val="24"/>
        </w:rPr>
        <w:t xml:space="preserve">bagi </w:t>
      </w:r>
      <w:r w:rsidRPr="00853B74">
        <w:rPr>
          <w:rFonts w:asciiTheme="majorBidi" w:hAnsiTheme="majorBidi" w:cstheme="majorBidi"/>
          <w:spacing w:val="14"/>
          <w:sz w:val="24"/>
          <w:szCs w:val="24"/>
        </w:rPr>
        <w:t xml:space="preserve">masyarakat tentang </w:t>
      </w:r>
      <w:r w:rsidRPr="00853B74">
        <w:rPr>
          <w:rFonts w:asciiTheme="majorBidi" w:hAnsiTheme="majorBidi" w:cstheme="majorBidi"/>
          <w:spacing w:val="15"/>
          <w:sz w:val="24"/>
          <w:szCs w:val="24"/>
        </w:rPr>
        <w:t xml:space="preserve">pemberlakuan </w:t>
      </w:r>
      <w:r w:rsidRPr="00853B74">
        <w:rPr>
          <w:rFonts w:asciiTheme="majorBidi" w:hAnsiTheme="majorBidi" w:cstheme="majorBidi"/>
          <w:spacing w:val="11"/>
          <w:sz w:val="24"/>
          <w:szCs w:val="24"/>
        </w:rPr>
        <w:t xml:space="preserve">hijab </w:t>
      </w:r>
      <w:r w:rsidRPr="00853B74">
        <w:rPr>
          <w:rFonts w:asciiTheme="majorBidi" w:hAnsiTheme="majorBidi" w:cstheme="majorBidi"/>
          <w:spacing w:val="13"/>
          <w:sz w:val="24"/>
          <w:szCs w:val="24"/>
        </w:rPr>
        <w:t xml:space="preserve">dalam </w:t>
      </w:r>
      <w:r w:rsidRPr="00853B74">
        <w:rPr>
          <w:rFonts w:asciiTheme="majorBidi" w:hAnsiTheme="majorBidi" w:cstheme="majorBidi"/>
          <w:spacing w:val="14"/>
          <w:sz w:val="24"/>
          <w:szCs w:val="24"/>
        </w:rPr>
        <w:t xml:space="preserve">kewarisan secara </w:t>
      </w:r>
      <w:r w:rsidRPr="00853B74">
        <w:rPr>
          <w:rFonts w:asciiTheme="majorBidi" w:hAnsiTheme="majorBidi" w:cstheme="majorBidi"/>
          <w:spacing w:val="11"/>
          <w:sz w:val="24"/>
          <w:szCs w:val="24"/>
        </w:rPr>
        <w:t>lebih</w:t>
      </w:r>
      <w:r w:rsidRPr="00853B74">
        <w:rPr>
          <w:rFonts w:asciiTheme="majorBidi" w:hAnsiTheme="majorBidi" w:cstheme="majorBidi"/>
          <w:spacing w:val="59"/>
          <w:sz w:val="24"/>
          <w:szCs w:val="24"/>
        </w:rPr>
        <w:t xml:space="preserve"> </w:t>
      </w:r>
      <w:r w:rsidRPr="00853B74">
        <w:rPr>
          <w:rFonts w:asciiTheme="majorBidi" w:hAnsiTheme="majorBidi" w:cstheme="majorBidi"/>
          <w:spacing w:val="13"/>
          <w:sz w:val="24"/>
          <w:szCs w:val="24"/>
        </w:rPr>
        <w:t>mendalam.</w:t>
      </w:r>
    </w:p>
    <w:p w:rsidR="00826F7C" w:rsidRPr="00853B74" w:rsidRDefault="00826F7C" w:rsidP="00AE2305">
      <w:pPr>
        <w:pStyle w:val="BodyText"/>
        <w:spacing w:line="360" w:lineRule="auto"/>
        <w:rPr>
          <w:rFonts w:asciiTheme="majorBidi" w:hAnsiTheme="majorBidi" w:cstheme="majorBidi"/>
        </w:rPr>
      </w:pPr>
    </w:p>
    <w:p w:rsidR="00826F7C" w:rsidRPr="00853B74" w:rsidRDefault="00826F7C" w:rsidP="00AE2305">
      <w:pPr>
        <w:pStyle w:val="Heading1"/>
        <w:keepNext w:val="0"/>
        <w:keepLines w:val="0"/>
        <w:widowControl w:val="0"/>
        <w:numPr>
          <w:ilvl w:val="0"/>
          <w:numId w:val="19"/>
        </w:numPr>
        <w:tabs>
          <w:tab w:val="left" w:pos="821"/>
        </w:tabs>
        <w:autoSpaceDE w:val="0"/>
        <w:autoSpaceDN w:val="0"/>
        <w:spacing w:before="0" w:line="360" w:lineRule="auto"/>
        <w:ind w:hanging="720"/>
        <w:jc w:val="both"/>
        <w:rPr>
          <w:rFonts w:asciiTheme="majorBidi" w:hAnsiTheme="majorBidi"/>
          <w:color w:val="auto"/>
          <w:sz w:val="24"/>
          <w:szCs w:val="24"/>
        </w:rPr>
      </w:pPr>
      <w:r w:rsidRPr="00853B74">
        <w:rPr>
          <w:rFonts w:asciiTheme="majorBidi" w:hAnsiTheme="majorBidi"/>
          <w:color w:val="auto"/>
          <w:spacing w:val="13"/>
          <w:sz w:val="24"/>
          <w:szCs w:val="24"/>
        </w:rPr>
        <w:t>Kajian</w:t>
      </w:r>
      <w:r w:rsidRPr="00853B74">
        <w:rPr>
          <w:rFonts w:asciiTheme="majorBidi" w:hAnsiTheme="majorBidi"/>
          <w:color w:val="auto"/>
          <w:spacing w:val="36"/>
          <w:sz w:val="24"/>
          <w:szCs w:val="24"/>
        </w:rPr>
        <w:t xml:space="preserve"> </w:t>
      </w:r>
      <w:r w:rsidRPr="00853B74">
        <w:rPr>
          <w:rFonts w:asciiTheme="majorBidi" w:hAnsiTheme="majorBidi"/>
          <w:color w:val="auto"/>
          <w:spacing w:val="13"/>
          <w:sz w:val="24"/>
          <w:szCs w:val="24"/>
        </w:rPr>
        <w:t>Teori</w:t>
      </w:r>
    </w:p>
    <w:p w:rsidR="00826F7C" w:rsidRPr="00853B74" w:rsidRDefault="00826F7C" w:rsidP="00AE2305">
      <w:pPr>
        <w:pStyle w:val="BodyText"/>
        <w:spacing w:line="360" w:lineRule="auto"/>
        <w:ind w:right="3" w:firstLine="720"/>
        <w:jc w:val="both"/>
        <w:rPr>
          <w:rFonts w:asciiTheme="majorBidi" w:hAnsiTheme="majorBidi" w:cstheme="majorBidi"/>
        </w:rPr>
      </w:pPr>
      <w:r w:rsidRPr="00853B74">
        <w:rPr>
          <w:rFonts w:asciiTheme="majorBidi" w:hAnsiTheme="majorBidi" w:cstheme="majorBidi"/>
        </w:rPr>
        <w:t>Merujuk dari Kamus Umum bahasa Indonesia mengenai pengertian anak secara etimologis diartikan dengan manusia yang masih kecil ataupun manusia yang belum dewasa.</w:t>
      </w:r>
      <w:r w:rsidRPr="00853B74">
        <w:rPr>
          <w:rStyle w:val="FootnoteReference"/>
          <w:rFonts w:asciiTheme="majorBidi" w:eastAsiaTheme="majorEastAsia" w:hAnsiTheme="majorBidi" w:cstheme="majorBidi"/>
        </w:rPr>
        <w:footnoteReference w:id="7"/>
      </w:r>
      <w:r w:rsidRPr="00853B74">
        <w:rPr>
          <w:rFonts w:asciiTheme="majorBidi" w:hAnsiTheme="majorBidi" w:cstheme="majorBidi"/>
        </w:rPr>
        <w:t xml:space="preserve"> Anak menurut Kitab Undang –Undang Hukum perdata di jelaskan dalam Pasal 330 Kitab Undang-undang Hukum Perdata, mengatakan orang belum dewasa adalah mereka </w:t>
      </w:r>
      <w:r w:rsidRPr="00853B74">
        <w:rPr>
          <w:rFonts w:asciiTheme="majorBidi" w:hAnsiTheme="majorBidi" w:cstheme="majorBidi"/>
          <w:spacing w:val="-3"/>
        </w:rPr>
        <w:t xml:space="preserve">yang </w:t>
      </w:r>
      <w:r w:rsidRPr="00853B74">
        <w:rPr>
          <w:rFonts w:asciiTheme="majorBidi" w:hAnsiTheme="majorBidi" w:cstheme="majorBidi"/>
        </w:rPr>
        <w:t xml:space="preserve">belum mencapai umur 21 tahun dan tidak lebih dahulu telah kawin. Jadi anak adalah setiap orang </w:t>
      </w:r>
      <w:r w:rsidRPr="00853B74">
        <w:rPr>
          <w:rFonts w:asciiTheme="majorBidi" w:hAnsiTheme="majorBidi" w:cstheme="majorBidi"/>
          <w:spacing w:val="-3"/>
        </w:rPr>
        <w:t xml:space="preserve">yang </w:t>
      </w:r>
      <w:r w:rsidRPr="00853B74">
        <w:rPr>
          <w:rFonts w:asciiTheme="majorBidi" w:hAnsiTheme="majorBidi" w:cstheme="majorBidi"/>
        </w:rPr>
        <w:t xml:space="preserve">belum berusia 21 tahun dan belum meniakah. Seandainya seorang anak telah menikah sebalum umur 21 tahun kemudian bercerai atau ditinggal mati oleh suaminya sebelum genap umur 21 tahun, maka </w:t>
      </w:r>
      <w:r w:rsidRPr="00853B74">
        <w:rPr>
          <w:rFonts w:asciiTheme="majorBidi" w:hAnsiTheme="majorBidi" w:cstheme="majorBidi"/>
          <w:spacing w:val="-3"/>
        </w:rPr>
        <w:t xml:space="preserve">ia </w:t>
      </w:r>
      <w:r w:rsidRPr="00853B74">
        <w:rPr>
          <w:rFonts w:asciiTheme="majorBidi" w:hAnsiTheme="majorBidi" w:cstheme="majorBidi"/>
        </w:rPr>
        <w:t>tetap dianggap sebagai orang yang telah dewasa bukan</w:t>
      </w:r>
      <w:r w:rsidRPr="00853B74">
        <w:rPr>
          <w:rFonts w:asciiTheme="majorBidi" w:hAnsiTheme="majorBidi" w:cstheme="majorBidi"/>
          <w:spacing w:val="-3"/>
        </w:rPr>
        <w:t xml:space="preserve"> </w:t>
      </w:r>
      <w:r w:rsidRPr="00853B74">
        <w:rPr>
          <w:rFonts w:asciiTheme="majorBidi" w:hAnsiTheme="majorBidi" w:cstheme="majorBidi"/>
        </w:rPr>
        <w:t>anak-anak.</w:t>
      </w:r>
      <w:r w:rsidRPr="00853B74">
        <w:rPr>
          <w:rStyle w:val="FootnoteReference"/>
          <w:rFonts w:asciiTheme="majorBidi" w:eastAsiaTheme="majorEastAsia" w:hAnsiTheme="majorBidi" w:cstheme="majorBidi"/>
        </w:rPr>
        <w:footnoteReference w:id="8"/>
      </w:r>
    </w:p>
    <w:p w:rsidR="00826F7C" w:rsidRPr="00853B74" w:rsidRDefault="00826F7C" w:rsidP="00AE2305">
      <w:pPr>
        <w:pStyle w:val="BodyText"/>
        <w:spacing w:line="360" w:lineRule="auto"/>
        <w:ind w:right="3" w:firstLine="720"/>
        <w:jc w:val="both"/>
        <w:rPr>
          <w:rFonts w:asciiTheme="majorBidi" w:hAnsiTheme="majorBidi" w:cstheme="majorBidi"/>
        </w:rPr>
      </w:pPr>
      <w:r w:rsidRPr="00853B74">
        <w:rPr>
          <w:rFonts w:asciiTheme="majorBidi" w:hAnsiTheme="majorBidi" w:cstheme="majorBidi"/>
        </w:rPr>
        <w:t>Perempuan sendiri secara etimologis berasal dari kata empu yang berarti “tuan”, orang yang mahir atau berkuasa, kepala, hulu, yang paling besar.  Namun dalam bukunya Zaitunah Subhan permpuan berasal dari kata empu yang artinya dihargai. Sementara itu feminisme perempuan mengatakan, bahwa perempuan merupakan istilah untuk  konstruksi sosial yang identitasnya ditetapkan dan dikonstruksi melalui penggambaran.</w:t>
      </w:r>
      <w:r w:rsidRPr="00853B74">
        <w:rPr>
          <w:rStyle w:val="FootnoteReference"/>
          <w:rFonts w:asciiTheme="majorBidi" w:eastAsiaTheme="majorEastAsia" w:hAnsiTheme="majorBidi" w:cstheme="majorBidi"/>
        </w:rPr>
        <w:footnoteReference w:id="9"/>
      </w:r>
    </w:p>
    <w:p w:rsidR="00826F7C" w:rsidRPr="00853B74" w:rsidRDefault="00826F7C" w:rsidP="00AE2305">
      <w:pPr>
        <w:pStyle w:val="BodyText"/>
        <w:spacing w:line="360" w:lineRule="auto"/>
        <w:ind w:right="3" w:firstLine="720"/>
        <w:jc w:val="both"/>
        <w:rPr>
          <w:rFonts w:asciiTheme="majorBidi" w:hAnsiTheme="majorBidi" w:cstheme="majorBidi"/>
        </w:rPr>
      </w:pPr>
      <w:r w:rsidRPr="00853B74">
        <w:rPr>
          <w:rFonts w:asciiTheme="majorBidi" w:hAnsiTheme="majorBidi" w:cstheme="majorBidi"/>
        </w:rPr>
        <w:t xml:space="preserve">Menghijab atau mendinding Hijab dalam bahasa Arab ialah mencegah, menutup dan menghalangi. Orang yang menjadi penghalang atau pencegah dinakan hijab, sedangkan orang yang dicegah atau dihalangi ataupun ditutup </w:t>
      </w:r>
      <w:r w:rsidRPr="00853B74">
        <w:rPr>
          <w:rFonts w:asciiTheme="majorBidi" w:hAnsiTheme="majorBidi" w:cstheme="majorBidi"/>
        </w:rPr>
        <w:lastRenderedPageBreak/>
        <w:t xml:space="preserve">dinamakan mahjub. Menurut istilah ulama mawaris (faraid) ialah mencegah dan menghalangi orang –orang tertentu dalam menerima seluruh pusaka semuanya ataupun sebagiannya karena ada seseorang </w:t>
      </w:r>
      <w:r w:rsidRPr="00853B74">
        <w:rPr>
          <w:rFonts w:asciiTheme="majorBidi" w:hAnsiTheme="majorBidi" w:cstheme="majorBidi"/>
          <w:spacing w:val="-3"/>
        </w:rPr>
        <w:t xml:space="preserve">yang </w:t>
      </w:r>
      <w:r w:rsidRPr="00853B74">
        <w:rPr>
          <w:rFonts w:asciiTheme="majorBidi" w:hAnsiTheme="majorBidi" w:cstheme="majorBidi"/>
        </w:rPr>
        <w:t>lain atau hijab.</w:t>
      </w:r>
      <w:r w:rsidRPr="00853B74">
        <w:rPr>
          <w:rStyle w:val="FootnoteReference"/>
          <w:rFonts w:asciiTheme="majorBidi" w:eastAsiaTheme="majorEastAsia" w:hAnsiTheme="majorBidi" w:cstheme="majorBidi"/>
        </w:rPr>
        <w:footnoteReference w:id="10"/>
      </w:r>
      <w:r w:rsidRPr="00853B74">
        <w:rPr>
          <w:rFonts w:asciiTheme="majorBidi" w:hAnsiTheme="majorBidi" w:cstheme="majorBidi"/>
          <w:position w:val="9"/>
        </w:rPr>
        <w:t xml:space="preserve"> </w:t>
      </w:r>
      <w:r w:rsidRPr="00853B74">
        <w:rPr>
          <w:rFonts w:asciiTheme="majorBidi" w:hAnsiTheme="majorBidi" w:cstheme="majorBidi"/>
        </w:rPr>
        <w:t xml:space="preserve">Sementara itu Hazairin memberi defenisi tentang hijab, </w:t>
      </w:r>
      <w:r w:rsidRPr="00853B74">
        <w:rPr>
          <w:rFonts w:asciiTheme="majorBidi" w:hAnsiTheme="majorBidi" w:cstheme="majorBidi"/>
          <w:spacing w:val="-3"/>
        </w:rPr>
        <w:t xml:space="preserve">yaitu </w:t>
      </w:r>
      <w:r w:rsidRPr="00853B74">
        <w:rPr>
          <w:rFonts w:asciiTheme="majorBidi" w:hAnsiTheme="majorBidi" w:cstheme="majorBidi"/>
        </w:rPr>
        <w:t xml:space="preserve">semacam sistem keutamaan yang menentukan siapa yang berhak menyingkirkan orang </w:t>
      </w:r>
      <w:r w:rsidRPr="00853B74">
        <w:rPr>
          <w:rFonts w:asciiTheme="majorBidi" w:hAnsiTheme="majorBidi" w:cstheme="majorBidi"/>
          <w:spacing w:val="-3"/>
        </w:rPr>
        <w:t xml:space="preserve">lain </w:t>
      </w:r>
      <w:r w:rsidRPr="00853B74">
        <w:rPr>
          <w:rFonts w:asciiTheme="majorBidi" w:hAnsiTheme="majorBidi" w:cstheme="majorBidi"/>
        </w:rPr>
        <w:t>ikut serta dalam</w:t>
      </w:r>
      <w:r w:rsidRPr="00853B74">
        <w:rPr>
          <w:rFonts w:asciiTheme="majorBidi" w:hAnsiTheme="majorBidi" w:cstheme="majorBidi"/>
          <w:spacing w:val="4"/>
        </w:rPr>
        <w:t xml:space="preserve"> </w:t>
      </w:r>
      <w:r w:rsidRPr="00853B74">
        <w:rPr>
          <w:rFonts w:asciiTheme="majorBidi" w:hAnsiTheme="majorBidi" w:cstheme="majorBidi"/>
        </w:rPr>
        <w:t>mawaris.</w:t>
      </w:r>
      <w:r w:rsidRPr="00853B74">
        <w:rPr>
          <w:rStyle w:val="FootnoteReference"/>
          <w:rFonts w:asciiTheme="majorBidi" w:eastAsiaTheme="majorEastAsia" w:hAnsiTheme="majorBidi" w:cstheme="majorBidi"/>
        </w:rPr>
        <w:footnoteReference w:id="11"/>
      </w:r>
    </w:p>
    <w:p w:rsidR="00826F7C" w:rsidRPr="00853B74" w:rsidRDefault="00826F7C" w:rsidP="00AE2305">
      <w:pPr>
        <w:pStyle w:val="BodyText"/>
        <w:spacing w:line="360" w:lineRule="auto"/>
        <w:ind w:right="3" w:firstLine="720"/>
        <w:jc w:val="both"/>
        <w:rPr>
          <w:rFonts w:asciiTheme="majorBidi" w:hAnsiTheme="majorBidi" w:cstheme="majorBidi"/>
          <w:b/>
        </w:rPr>
      </w:pPr>
      <w:r w:rsidRPr="00853B74">
        <w:rPr>
          <w:rFonts w:asciiTheme="majorBidi" w:hAnsiTheme="majorBidi" w:cstheme="majorBidi"/>
        </w:rPr>
        <w:t>Saudara menurut kamus besar bahasa Indonesia adalah orang yang seibu seayah (atau hanya seibu saja atau seayah saja ) Sementara kamus besar bahasa Indonesia mengartikan saudara kandung sebagai saudara seibu, baik seayah ataupun tidak</w:t>
      </w:r>
      <w:r w:rsidRPr="00853B74">
        <w:rPr>
          <w:rFonts w:asciiTheme="majorBidi" w:hAnsiTheme="majorBidi" w:cstheme="majorBidi"/>
          <w:b/>
        </w:rPr>
        <w:t>.</w:t>
      </w:r>
      <w:r w:rsidRPr="00853B74">
        <w:rPr>
          <w:rStyle w:val="FootnoteReference"/>
          <w:rFonts w:asciiTheme="majorBidi" w:eastAsiaTheme="majorEastAsia" w:hAnsiTheme="majorBidi" w:cstheme="majorBidi"/>
          <w:b/>
        </w:rPr>
        <w:footnoteReference w:id="12"/>
      </w:r>
    </w:p>
    <w:p w:rsidR="00826F7C" w:rsidRPr="00853B74" w:rsidRDefault="00826F7C" w:rsidP="00AE2305">
      <w:pPr>
        <w:pStyle w:val="BodyText"/>
        <w:spacing w:line="360" w:lineRule="auto"/>
        <w:ind w:right="3" w:firstLine="720"/>
        <w:jc w:val="both"/>
        <w:rPr>
          <w:rFonts w:asciiTheme="majorBidi" w:hAnsiTheme="majorBidi" w:cstheme="majorBidi"/>
        </w:rPr>
      </w:pPr>
    </w:p>
    <w:p w:rsidR="00826F7C" w:rsidRPr="00853B74" w:rsidRDefault="00826F7C" w:rsidP="00AE2305">
      <w:pPr>
        <w:pStyle w:val="Heading1"/>
        <w:keepNext w:val="0"/>
        <w:keepLines w:val="0"/>
        <w:widowControl w:val="0"/>
        <w:numPr>
          <w:ilvl w:val="0"/>
          <w:numId w:val="19"/>
        </w:numPr>
        <w:tabs>
          <w:tab w:val="left" w:pos="821"/>
        </w:tabs>
        <w:autoSpaceDE w:val="0"/>
        <w:autoSpaceDN w:val="0"/>
        <w:spacing w:before="0" w:line="360" w:lineRule="auto"/>
        <w:ind w:hanging="720"/>
        <w:jc w:val="both"/>
        <w:rPr>
          <w:rFonts w:asciiTheme="majorBidi" w:hAnsiTheme="majorBidi"/>
          <w:color w:val="auto"/>
          <w:sz w:val="24"/>
          <w:szCs w:val="24"/>
        </w:rPr>
      </w:pPr>
      <w:r w:rsidRPr="00853B74">
        <w:rPr>
          <w:rFonts w:asciiTheme="majorBidi" w:hAnsiTheme="majorBidi"/>
          <w:color w:val="auto"/>
          <w:spacing w:val="14"/>
          <w:sz w:val="24"/>
          <w:szCs w:val="24"/>
        </w:rPr>
        <w:t>Kerangka</w:t>
      </w:r>
      <w:r w:rsidRPr="00853B74">
        <w:rPr>
          <w:rFonts w:asciiTheme="majorBidi" w:hAnsiTheme="majorBidi"/>
          <w:color w:val="auto"/>
          <w:spacing w:val="35"/>
          <w:sz w:val="24"/>
          <w:szCs w:val="24"/>
        </w:rPr>
        <w:t xml:space="preserve"> </w:t>
      </w:r>
      <w:r w:rsidRPr="00853B74">
        <w:rPr>
          <w:rFonts w:asciiTheme="majorBidi" w:hAnsiTheme="majorBidi"/>
          <w:color w:val="auto"/>
          <w:spacing w:val="14"/>
          <w:sz w:val="24"/>
          <w:szCs w:val="24"/>
        </w:rPr>
        <w:t>berfikir</w:t>
      </w:r>
    </w:p>
    <w:p w:rsidR="00826F7C" w:rsidRPr="00853B74" w:rsidRDefault="00826F7C" w:rsidP="00AE2305">
      <w:pPr>
        <w:pStyle w:val="ListParagraph"/>
        <w:numPr>
          <w:ilvl w:val="3"/>
          <w:numId w:val="15"/>
        </w:numPr>
        <w:tabs>
          <w:tab w:val="left" w:pos="821"/>
        </w:tabs>
        <w:spacing w:line="360" w:lineRule="auto"/>
        <w:ind w:left="709" w:hanging="709"/>
        <w:rPr>
          <w:rFonts w:asciiTheme="majorBidi" w:hAnsiTheme="majorBidi" w:cstheme="majorBidi"/>
          <w:sz w:val="24"/>
          <w:szCs w:val="24"/>
        </w:rPr>
      </w:pPr>
      <w:r w:rsidRPr="00853B74">
        <w:rPr>
          <w:rFonts w:asciiTheme="majorBidi" w:hAnsiTheme="majorBidi" w:cstheme="majorBidi"/>
          <w:sz w:val="24"/>
          <w:szCs w:val="24"/>
        </w:rPr>
        <w:t>Teori Ahli Waris</w:t>
      </w:r>
      <w:r w:rsidRPr="00853B74">
        <w:rPr>
          <w:rStyle w:val="FootnoteReference"/>
          <w:rFonts w:asciiTheme="majorBidi" w:eastAsiaTheme="majorEastAsia" w:hAnsiTheme="majorBidi" w:cstheme="majorBidi"/>
          <w:sz w:val="24"/>
          <w:szCs w:val="24"/>
        </w:rPr>
        <w:footnoteReference w:id="13"/>
      </w:r>
    </w:p>
    <w:p w:rsidR="00826F7C" w:rsidRPr="00853B74" w:rsidRDefault="00826F7C"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rPr>
        <w:t>Ahli waris adalah suatu teori yang dirumuskan oleh para ahli hukum Islam untuk orang- orang yang berhak mendapatkan harta warisan dari orang yang sudah meninggal dunia. Ahli waris atau disebut juga warist dalam istilah fikih ialah orang yang berhak atas harta warisan yang ditinggalkan oleh orang yang sudah meninggal.</w:t>
      </w:r>
      <w:r w:rsidRPr="00853B74">
        <w:rPr>
          <w:rStyle w:val="FootnoteReference"/>
          <w:rFonts w:asciiTheme="majorBidi" w:eastAsiaTheme="majorEastAsia" w:hAnsiTheme="majorBidi" w:cstheme="majorBidi"/>
        </w:rPr>
        <w:footnoteReference w:id="14"/>
      </w:r>
      <w:r w:rsidRPr="00853B74">
        <w:rPr>
          <w:rFonts w:asciiTheme="majorBidi" w:hAnsiTheme="majorBidi" w:cstheme="majorBidi"/>
          <w:position w:val="9"/>
        </w:rPr>
        <w:t xml:space="preserve"> </w:t>
      </w:r>
      <w:r w:rsidRPr="00853B74">
        <w:rPr>
          <w:rFonts w:asciiTheme="majorBidi" w:hAnsiTheme="majorBidi" w:cstheme="majorBidi"/>
        </w:rPr>
        <w:t>Secara epistemologis, faktor munculnya ahli waris disebabkan adanya hubungan perkawinan antara orang yang hidup dengan orang yang meninggal.</w:t>
      </w:r>
    </w:p>
    <w:p w:rsidR="00826F7C" w:rsidRPr="00853B74" w:rsidRDefault="00826F7C"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rPr>
        <w:t xml:space="preserve">Ahli waris hubungan darah ditentukan pada saat peristiwa kelahiran. Sedangkan ahli waris hubungan perkawinan ditentukan dengan berlangsungnya akad nikah yang sah. Hubungan kekerabatan ditentukan oleh adanya hubungan darah, dan adanya hubungan darah dapat diketahui pada saat adanya kelahiran. Ahli waris hubungan darah terdiri dari empat kategori, yaitu garis keturunan </w:t>
      </w:r>
      <w:r w:rsidRPr="00853B74">
        <w:rPr>
          <w:rFonts w:asciiTheme="majorBidi" w:hAnsiTheme="majorBidi" w:cstheme="majorBidi"/>
          <w:i/>
        </w:rPr>
        <w:t>“bunuwah</w:t>
      </w:r>
      <w:r w:rsidRPr="00853B74">
        <w:rPr>
          <w:rFonts w:asciiTheme="majorBidi" w:hAnsiTheme="majorBidi" w:cstheme="majorBidi"/>
        </w:rPr>
        <w:t>”, leluhur “</w:t>
      </w:r>
      <w:r w:rsidRPr="00853B74">
        <w:rPr>
          <w:rFonts w:asciiTheme="majorBidi" w:hAnsiTheme="majorBidi" w:cstheme="majorBidi"/>
          <w:i/>
        </w:rPr>
        <w:t>ubuwah</w:t>
      </w:r>
      <w:r w:rsidRPr="00853B74">
        <w:rPr>
          <w:rFonts w:asciiTheme="majorBidi" w:hAnsiTheme="majorBidi" w:cstheme="majorBidi"/>
        </w:rPr>
        <w:t>”,  kesamping pertama “</w:t>
      </w:r>
      <w:r w:rsidRPr="00853B74">
        <w:rPr>
          <w:rFonts w:asciiTheme="majorBidi" w:hAnsiTheme="majorBidi" w:cstheme="majorBidi"/>
          <w:i/>
        </w:rPr>
        <w:t>ukhuwah</w:t>
      </w:r>
      <w:r w:rsidRPr="00853B74">
        <w:rPr>
          <w:rFonts w:asciiTheme="majorBidi" w:hAnsiTheme="majorBidi" w:cstheme="majorBidi"/>
        </w:rPr>
        <w:t xml:space="preserve">”, dan garis </w:t>
      </w:r>
      <w:r w:rsidRPr="00853B74">
        <w:rPr>
          <w:rFonts w:asciiTheme="majorBidi" w:hAnsiTheme="majorBidi" w:cstheme="majorBidi"/>
        </w:rPr>
        <w:lastRenderedPageBreak/>
        <w:t>kesamping kedua “</w:t>
      </w:r>
      <w:r w:rsidRPr="00853B74">
        <w:rPr>
          <w:rFonts w:asciiTheme="majorBidi" w:hAnsiTheme="majorBidi" w:cstheme="majorBidi"/>
          <w:i/>
        </w:rPr>
        <w:t>umumaah”</w:t>
      </w:r>
      <w:r w:rsidRPr="00853B74">
        <w:rPr>
          <w:rFonts w:asciiTheme="majorBidi" w:hAnsiTheme="majorBidi" w:cstheme="majorBidi"/>
        </w:rPr>
        <w:t xml:space="preserve">. Garis keturunan bunuwah terdiri dari: anak, baik laki-laki maupun perempuan, cucu baik laki-laki maupun perempuan. Garis leluhur ubuwah diantaranya: ayah, </w:t>
      </w:r>
      <w:r w:rsidRPr="00853B74">
        <w:rPr>
          <w:rFonts w:asciiTheme="majorBidi" w:hAnsiTheme="majorBidi" w:cstheme="majorBidi"/>
          <w:spacing w:val="-3"/>
        </w:rPr>
        <w:t xml:space="preserve">ibu, </w:t>
      </w:r>
      <w:r w:rsidRPr="00853B74">
        <w:rPr>
          <w:rFonts w:asciiTheme="majorBidi" w:hAnsiTheme="majorBidi" w:cstheme="majorBidi"/>
        </w:rPr>
        <w:t xml:space="preserve">kakek, dan nenek. Garis hubungan kesamping pertama ukhuwah diantaranya: saudara, baik laki-laki maupun perempuan, sekandung, seayah maupun seibu. Adanya hak kewarisan anak saudara itu pada dasarnya adalah melalui perluasan dari hak saudara. Karena </w:t>
      </w:r>
      <w:r w:rsidRPr="00853B74">
        <w:rPr>
          <w:rFonts w:asciiTheme="majorBidi" w:hAnsiTheme="majorBidi" w:cstheme="majorBidi"/>
          <w:spacing w:val="-3"/>
        </w:rPr>
        <w:t xml:space="preserve">bila </w:t>
      </w:r>
      <w:r w:rsidRPr="00853B74">
        <w:rPr>
          <w:rFonts w:asciiTheme="majorBidi" w:hAnsiTheme="majorBidi" w:cstheme="majorBidi"/>
        </w:rPr>
        <w:t xml:space="preserve">saudara tidak ada, </w:t>
      </w:r>
      <w:r w:rsidRPr="00853B74">
        <w:rPr>
          <w:rFonts w:asciiTheme="majorBidi" w:hAnsiTheme="majorBidi" w:cstheme="majorBidi"/>
          <w:spacing w:val="-3"/>
        </w:rPr>
        <w:t xml:space="preserve">maka </w:t>
      </w:r>
      <w:r w:rsidRPr="00853B74">
        <w:rPr>
          <w:rFonts w:asciiTheme="majorBidi" w:hAnsiTheme="majorBidi" w:cstheme="majorBidi"/>
        </w:rPr>
        <w:t>kedudukannya digantikan oleh anaknya. Adapun ahli waris garis kesamping kedua umumah adalah: Paman, anak paman. Yang disebut anak paman adalah anak dari paman yang hubungannya hanya dengan ayah, itupun yang kandung atau seayah dari ayah, sedangkan yang dimaksud adalah anak laki- laki.</w:t>
      </w:r>
      <w:r w:rsidRPr="00853B74">
        <w:rPr>
          <w:rStyle w:val="FootnoteReference"/>
          <w:rFonts w:asciiTheme="majorBidi" w:eastAsiaTheme="majorEastAsia" w:hAnsiTheme="majorBidi" w:cstheme="majorBidi"/>
        </w:rPr>
        <w:footnoteReference w:id="15"/>
      </w:r>
      <w:r w:rsidRPr="00853B74">
        <w:rPr>
          <w:rFonts w:asciiTheme="majorBidi" w:hAnsiTheme="majorBidi" w:cstheme="majorBidi"/>
        </w:rPr>
        <w:t xml:space="preserve"> Sementara hubungan perkawinan, dalam kaitannya dengan kewarisan hukum Islam, berarti hubungan perkawinan yang sah menurut hukum Islam. Karena itu, </w:t>
      </w:r>
      <w:r w:rsidRPr="00853B74">
        <w:rPr>
          <w:rFonts w:asciiTheme="majorBidi" w:hAnsiTheme="majorBidi" w:cstheme="majorBidi"/>
          <w:spacing w:val="-3"/>
        </w:rPr>
        <w:t xml:space="preserve">bila </w:t>
      </w:r>
      <w:r w:rsidRPr="00853B74">
        <w:rPr>
          <w:rFonts w:asciiTheme="majorBidi" w:hAnsiTheme="majorBidi" w:cstheme="majorBidi"/>
        </w:rPr>
        <w:t xml:space="preserve">seorang suami meninggal dan meninggalkan harta warisan dan janda, </w:t>
      </w:r>
      <w:r w:rsidRPr="00853B74">
        <w:rPr>
          <w:rFonts w:asciiTheme="majorBidi" w:hAnsiTheme="majorBidi" w:cstheme="majorBidi"/>
          <w:spacing w:val="-3"/>
        </w:rPr>
        <w:t xml:space="preserve">maka </w:t>
      </w:r>
      <w:r w:rsidRPr="00853B74">
        <w:rPr>
          <w:rFonts w:asciiTheme="majorBidi" w:hAnsiTheme="majorBidi" w:cstheme="majorBidi"/>
        </w:rPr>
        <w:t>janda itu termasuk ahli warisnya. Demikian pula sebaliknya.</w:t>
      </w:r>
      <w:r w:rsidRPr="00853B74">
        <w:rPr>
          <w:rStyle w:val="FootnoteReference"/>
          <w:rFonts w:asciiTheme="majorBidi" w:eastAsiaTheme="majorEastAsia" w:hAnsiTheme="majorBidi" w:cstheme="majorBidi"/>
        </w:rPr>
        <w:footnoteReference w:id="16"/>
      </w:r>
      <w:r w:rsidRPr="00853B74">
        <w:rPr>
          <w:rFonts w:asciiTheme="majorBidi" w:hAnsiTheme="majorBidi" w:cstheme="majorBidi"/>
          <w:position w:val="9"/>
        </w:rPr>
        <w:t xml:space="preserve"> </w:t>
      </w:r>
      <w:r w:rsidRPr="00853B74">
        <w:rPr>
          <w:rFonts w:asciiTheme="majorBidi" w:hAnsiTheme="majorBidi" w:cstheme="majorBidi"/>
        </w:rPr>
        <w:t xml:space="preserve">Kerabat lain yang termasuk ahli waris adalah Zul Arham. Yang dimaksud dengan ahli waris Zul arham adalah orang-orang yang mempunyai hubungan kerabat dengan pewaris, namun tidak dijelaskan banyak dalam al-Qur’an dan hadis sebagai zul furudh dan tidak pula dalam kelompok asabah. Bila kerabat </w:t>
      </w:r>
      <w:r w:rsidRPr="00853B74">
        <w:rPr>
          <w:rFonts w:asciiTheme="majorBidi" w:hAnsiTheme="majorBidi" w:cstheme="majorBidi"/>
          <w:spacing w:val="-3"/>
        </w:rPr>
        <w:t xml:space="preserve">yang </w:t>
      </w:r>
      <w:r w:rsidRPr="00853B74">
        <w:rPr>
          <w:rFonts w:asciiTheme="majorBidi" w:hAnsiTheme="majorBidi" w:cstheme="majorBidi"/>
        </w:rPr>
        <w:t>menjadi asabah adalah laki-laki dalam garis keturunan laki-laki, maka zul arham itu adalah perempuan atau laki-laki melalui garis keturunan</w:t>
      </w:r>
      <w:r w:rsidRPr="00853B74">
        <w:rPr>
          <w:rFonts w:asciiTheme="majorBidi" w:hAnsiTheme="majorBidi" w:cstheme="majorBidi"/>
          <w:spacing w:val="-13"/>
        </w:rPr>
        <w:t xml:space="preserve"> </w:t>
      </w:r>
      <w:r w:rsidRPr="00853B74">
        <w:rPr>
          <w:rFonts w:asciiTheme="majorBidi" w:hAnsiTheme="majorBidi" w:cstheme="majorBidi"/>
        </w:rPr>
        <w:t>perempuan.</w:t>
      </w:r>
      <w:r w:rsidRPr="00853B74">
        <w:rPr>
          <w:rStyle w:val="FootnoteReference"/>
          <w:rFonts w:asciiTheme="majorBidi" w:eastAsiaTheme="majorEastAsia" w:hAnsiTheme="majorBidi" w:cstheme="majorBidi"/>
        </w:rPr>
        <w:footnoteReference w:id="17"/>
      </w:r>
    </w:p>
    <w:p w:rsidR="00826F7C" w:rsidRPr="00853B74" w:rsidRDefault="00826F7C" w:rsidP="00AE2305">
      <w:pPr>
        <w:pStyle w:val="ListParagraph"/>
        <w:numPr>
          <w:ilvl w:val="3"/>
          <w:numId w:val="15"/>
        </w:numPr>
        <w:tabs>
          <w:tab w:val="left" w:pos="821"/>
        </w:tabs>
        <w:spacing w:line="360" w:lineRule="auto"/>
        <w:ind w:left="709" w:hanging="709"/>
        <w:rPr>
          <w:rFonts w:asciiTheme="majorBidi" w:hAnsiTheme="majorBidi" w:cstheme="majorBidi"/>
          <w:sz w:val="24"/>
          <w:szCs w:val="24"/>
        </w:rPr>
      </w:pPr>
      <w:r w:rsidRPr="00853B74">
        <w:rPr>
          <w:rFonts w:asciiTheme="majorBidi" w:hAnsiTheme="majorBidi" w:cstheme="majorBidi"/>
          <w:sz w:val="24"/>
          <w:szCs w:val="24"/>
        </w:rPr>
        <w:t>Teori Keutamaan dan</w:t>
      </w:r>
      <w:r w:rsidRPr="00853B74">
        <w:rPr>
          <w:rFonts w:asciiTheme="majorBidi" w:hAnsiTheme="majorBidi" w:cstheme="majorBidi"/>
          <w:spacing w:val="-10"/>
          <w:sz w:val="24"/>
          <w:szCs w:val="24"/>
        </w:rPr>
        <w:t xml:space="preserve"> </w:t>
      </w:r>
      <w:r w:rsidRPr="00853B74">
        <w:rPr>
          <w:rFonts w:asciiTheme="majorBidi" w:hAnsiTheme="majorBidi" w:cstheme="majorBidi"/>
          <w:sz w:val="24"/>
          <w:szCs w:val="24"/>
        </w:rPr>
        <w:t>Hijab</w:t>
      </w:r>
    </w:p>
    <w:p w:rsidR="00826F7C" w:rsidRPr="00853B74" w:rsidRDefault="00826F7C"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rPr>
        <w:t xml:space="preserve">Hukum kewarisan Islam mengakui adanya prinsip keutamaan dalam kekerabatan. Keutamaan dapat disebabkan oleh </w:t>
      </w:r>
      <w:r w:rsidRPr="00853B74">
        <w:rPr>
          <w:rFonts w:asciiTheme="majorBidi" w:hAnsiTheme="majorBidi" w:cstheme="majorBidi"/>
          <w:spacing w:val="-3"/>
        </w:rPr>
        <w:t xml:space="preserve">jarak </w:t>
      </w:r>
      <w:r w:rsidRPr="00853B74">
        <w:rPr>
          <w:rFonts w:asciiTheme="majorBidi" w:hAnsiTheme="majorBidi" w:cstheme="majorBidi"/>
        </w:rPr>
        <w:t>hubungan antara ahli waris dengan pewaris. S</w:t>
      </w:r>
      <w:r w:rsidRPr="00853B74">
        <w:rPr>
          <w:rFonts w:asciiTheme="majorBidi" w:hAnsiTheme="majorBidi" w:cstheme="majorBidi"/>
          <w:spacing w:val="-3"/>
        </w:rPr>
        <w:t xml:space="preserve">elain </w:t>
      </w:r>
      <w:r w:rsidRPr="00853B74">
        <w:rPr>
          <w:rFonts w:asciiTheme="majorBidi" w:hAnsiTheme="majorBidi" w:cstheme="majorBidi"/>
        </w:rPr>
        <w:t xml:space="preserve">itu, keutamaan </w:t>
      </w:r>
      <w:r w:rsidRPr="00853B74">
        <w:rPr>
          <w:rFonts w:asciiTheme="majorBidi" w:hAnsiTheme="majorBidi" w:cstheme="majorBidi"/>
          <w:spacing w:val="-3"/>
        </w:rPr>
        <w:t xml:space="preserve">juga </w:t>
      </w:r>
      <w:r w:rsidRPr="00853B74">
        <w:rPr>
          <w:rFonts w:asciiTheme="majorBidi" w:hAnsiTheme="majorBidi" w:cstheme="majorBidi"/>
        </w:rPr>
        <w:t xml:space="preserve">dapat disebabkan oleh kekuatan hubungan kekerabatan adanya perbedaan perbedaan dalam kekerabatan ditegas oleh allah pada ayat 75 surat al- Anfal: Adanya prinsip keutamaan terhadap hak kewrisan menyebabkan pihak kerabat tertentu tertutup. Hal ini berarti bahwa </w:t>
      </w:r>
      <w:r w:rsidRPr="00853B74">
        <w:rPr>
          <w:rFonts w:asciiTheme="majorBidi" w:hAnsiTheme="majorBidi" w:cstheme="majorBidi"/>
        </w:rPr>
        <w:lastRenderedPageBreak/>
        <w:t xml:space="preserve">hukum kewarisan Islam mengenal adanya lembaga hijab. Hijab berarti tertutupnya seseorang </w:t>
      </w:r>
      <w:r w:rsidRPr="00853B74">
        <w:rPr>
          <w:rFonts w:asciiTheme="majorBidi" w:hAnsiTheme="majorBidi" w:cstheme="majorBidi"/>
          <w:spacing w:val="-3"/>
        </w:rPr>
        <w:t xml:space="preserve">yang </w:t>
      </w:r>
      <w:r w:rsidRPr="00853B74">
        <w:rPr>
          <w:rFonts w:asciiTheme="majorBidi" w:hAnsiTheme="majorBidi" w:cstheme="majorBidi"/>
        </w:rPr>
        <w:t>berhak menjadi ahli waris disebabkan oleh ahli waris lain yang lebih utama darinya.</w:t>
      </w:r>
      <w:r w:rsidRPr="00853B74">
        <w:rPr>
          <w:rStyle w:val="FootnoteReference"/>
          <w:rFonts w:asciiTheme="majorBidi" w:eastAsiaTheme="majorEastAsia" w:hAnsiTheme="majorBidi" w:cstheme="majorBidi"/>
        </w:rPr>
        <w:footnoteReference w:id="18"/>
      </w:r>
      <w:r w:rsidRPr="00853B74">
        <w:rPr>
          <w:rFonts w:asciiTheme="majorBidi" w:hAnsiTheme="majorBidi" w:cstheme="majorBidi"/>
          <w:position w:val="9"/>
        </w:rPr>
        <w:t xml:space="preserve"> </w:t>
      </w:r>
      <w:r w:rsidRPr="00853B74">
        <w:rPr>
          <w:rFonts w:asciiTheme="majorBidi" w:hAnsiTheme="majorBidi" w:cstheme="majorBidi"/>
        </w:rPr>
        <w:t xml:space="preserve">Orang </w:t>
      </w:r>
      <w:r w:rsidRPr="00853B74">
        <w:rPr>
          <w:rFonts w:asciiTheme="majorBidi" w:hAnsiTheme="majorBidi" w:cstheme="majorBidi"/>
          <w:spacing w:val="-3"/>
        </w:rPr>
        <w:t xml:space="preserve">yang </w:t>
      </w:r>
      <w:r w:rsidRPr="00853B74">
        <w:rPr>
          <w:rFonts w:asciiTheme="majorBidi" w:hAnsiTheme="majorBidi" w:cstheme="majorBidi"/>
        </w:rPr>
        <w:t xml:space="preserve">terhijab tidak berhak menerima harta warisan sama halnya dengan orang yang terhalang. Bedanya, orang yang terhalang tidak berhak mendapatkan warisan disebabkan adanya aturan yang menentukan. Orang yang terhijab disebabkan karena adanya kerabat </w:t>
      </w:r>
      <w:r w:rsidRPr="00853B74">
        <w:rPr>
          <w:rFonts w:asciiTheme="majorBidi" w:hAnsiTheme="majorBidi" w:cstheme="majorBidi"/>
          <w:spacing w:val="-3"/>
        </w:rPr>
        <w:t xml:space="preserve">lain </w:t>
      </w:r>
      <w:r w:rsidRPr="00853B74">
        <w:rPr>
          <w:rFonts w:asciiTheme="majorBidi" w:hAnsiTheme="majorBidi" w:cstheme="majorBidi"/>
        </w:rPr>
        <w:t xml:space="preserve">yang lebih utama. Hijab terdiri dari dua </w:t>
      </w:r>
      <w:r w:rsidRPr="00853B74">
        <w:rPr>
          <w:rFonts w:asciiTheme="majorBidi" w:hAnsiTheme="majorBidi" w:cstheme="majorBidi"/>
          <w:spacing w:val="-3"/>
        </w:rPr>
        <w:t xml:space="preserve">macam, yaitu </w:t>
      </w:r>
      <w:r w:rsidRPr="00853B74">
        <w:rPr>
          <w:rFonts w:asciiTheme="majorBidi" w:hAnsiTheme="majorBidi" w:cstheme="majorBidi"/>
        </w:rPr>
        <w:t xml:space="preserve">hijab hirman dan hijab nuqshan, hijab hirman adalah tertutupnya seseorang ahli waris untuk </w:t>
      </w:r>
      <w:r w:rsidRPr="00853B74">
        <w:rPr>
          <w:rFonts w:asciiTheme="majorBidi" w:hAnsiTheme="majorBidi" w:cstheme="majorBidi"/>
          <w:spacing w:val="-3"/>
        </w:rPr>
        <w:t xml:space="preserve">menerima </w:t>
      </w:r>
      <w:r w:rsidRPr="00853B74">
        <w:rPr>
          <w:rFonts w:asciiTheme="majorBidi" w:hAnsiTheme="majorBidi" w:cstheme="majorBidi"/>
        </w:rPr>
        <w:t>hak kewarisan secara penuh, dalam arti tidak memperoleh sesuatupun, misalnya, cucu</w:t>
      </w:r>
      <w:r w:rsidRPr="00853B74">
        <w:rPr>
          <w:rFonts w:asciiTheme="majorBidi" w:hAnsiTheme="majorBidi" w:cstheme="majorBidi"/>
          <w:spacing w:val="42"/>
        </w:rPr>
        <w:t xml:space="preserve"> </w:t>
      </w:r>
      <w:r w:rsidRPr="00853B74">
        <w:rPr>
          <w:rFonts w:asciiTheme="majorBidi" w:hAnsiTheme="majorBidi" w:cstheme="majorBidi"/>
        </w:rPr>
        <w:t xml:space="preserve">ditutup hirman oleh anak laki-laki. Tentang hijab ini terdapat perbedaan antara kelompok  </w:t>
      </w:r>
      <w:r w:rsidRPr="00853B74">
        <w:rPr>
          <w:rFonts w:asciiTheme="majorBidi" w:hAnsiTheme="majorBidi" w:cstheme="majorBidi"/>
          <w:spacing w:val="-3"/>
        </w:rPr>
        <w:t xml:space="preserve">ahlu </w:t>
      </w:r>
      <w:r w:rsidRPr="00853B74">
        <w:rPr>
          <w:rFonts w:asciiTheme="majorBidi" w:hAnsiTheme="majorBidi" w:cstheme="majorBidi"/>
        </w:rPr>
        <w:t xml:space="preserve">sunnah dan syi’ah. Menurut </w:t>
      </w:r>
      <w:r w:rsidRPr="00853B74">
        <w:rPr>
          <w:rFonts w:asciiTheme="majorBidi" w:hAnsiTheme="majorBidi" w:cstheme="majorBidi"/>
          <w:spacing w:val="-3"/>
        </w:rPr>
        <w:t xml:space="preserve">ahlu </w:t>
      </w:r>
      <w:r w:rsidRPr="00853B74">
        <w:rPr>
          <w:rFonts w:asciiTheme="majorBidi" w:hAnsiTheme="majorBidi" w:cstheme="majorBidi"/>
        </w:rPr>
        <w:t xml:space="preserve">sunnah, </w:t>
      </w:r>
      <w:r w:rsidRPr="00853B74">
        <w:rPr>
          <w:rFonts w:asciiTheme="majorBidi" w:hAnsiTheme="majorBidi" w:cstheme="majorBidi"/>
          <w:spacing w:val="-3"/>
        </w:rPr>
        <w:t xml:space="preserve">yang </w:t>
      </w:r>
      <w:r w:rsidRPr="00853B74">
        <w:rPr>
          <w:rFonts w:asciiTheme="majorBidi" w:hAnsiTheme="majorBidi" w:cstheme="majorBidi"/>
        </w:rPr>
        <w:t xml:space="preserve">berhak menghijab secara penuh adalah sekelompok ahli waris laki-laki. Hijab nuqshan adalah berkurangnya harta </w:t>
      </w:r>
      <w:r w:rsidRPr="00853B74">
        <w:rPr>
          <w:rFonts w:asciiTheme="majorBidi" w:hAnsiTheme="majorBidi" w:cstheme="majorBidi"/>
          <w:spacing w:val="-3"/>
        </w:rPr>
        <w:t xml:space="preserve">yang  </w:t>
      </w:r>
      <w:r w:rsidRPr="00853B74">
        <w:rPr>
          <w:rFonts w:asciiTheme="majorBidi" w:hAnsiTheme="majorBidi" w:cstheme="majorBidi"/>
        </w:rPr>
        <w:t xml:space="preserve">seharusnya di peroleh ahli waris disebabkan adanya ahli waris </w:t>
      </w:r>
      <w:r w:rsidRPr="00853B74">
        <w:rPr>
          <w:rFonts w:asciiTheme="majorBidi" w:hAnsiTheme="majorBidi" w:cstheme="majorBidi"/>
          <w:spacing w:val="-3"/>
        </w:rPr>
        <w:t xml:space="preserve">lain. </w:t>
      </w:r>
      <w:r w:rsidRPr="00853B74">
        <w:rPr>
          <w:rFonts w:asciiTheme="majorBidi" w:hAnsiTheme="majorBidi" w:cstheme="majorBidi"/>
        </w:rPr>
        <w:t>Misalnya anak atau cucu mengurangi hak ibu dari sepertiga menjadi</w:t>
      </w:r>
      <w:r w:rsidRPr="00853B74">
        <w:rPr>
          <w:rFonts w:asciiTheme="majorBidi" w:hAnsiTheme="majorBidi" w:cstheme="majorBidi"/>
          <w:spacing w:val="3"/>
        </w:rPr>
        <w:t xml:space="preserve"> </w:t>
      </w:r>
      <w:r w:rsidRPr="00853B74">
        <w:rPr>
          <w:rFonts w:asciiTheme="majorBidi" w:hAnsiTheme="majorBidi" w:cstheme="majorBidi"/>
        </w:rPr>
        <w:t>seperenam.</w:t>
      </w:r>
      <w:r w:rsidRPr="00853B74">
        <w:rPr>
          <w:rStyle w:val="FootnoteReference"/>
          <w:rFonts w:asciiTheme="majorBidi" w:eastAsiaTheme="majorEastAsia" w:hAnsiTheme="majorBidi" w:cstheme="majorBidi"/>
        </w:rPr>
        <w:footnoteReference w:id="19"/>
      </w:r>
    </w:p>
    <w:p w:rsidR="005D119C" w:rsidRPr="00853B74" w:rsidRDefault="005D119C" w:rsidP="00AE2305">
      <w:pPr>
        <w:pStyle w:val="BodyText"/>
        <w:spacing w:line="360" w:lineRule="auto"/>
        <w:ind w:right="3" w:firstLine="709"/>
        <w:jc w:val="both"/>
        <w:rPr>
          <w:rFonts w:asciiTheme="majorBidi" w:hAnsiTheme="majorBidi" w:cstheme="majorBidi"/>
        </w:rPr>
      </w:pPr>
    </w:p>
    <w:p w:rsidR="00826F7C" w:rsidRPr="00853B74" w:rsidRDefault="00826F7C" w:rsidP="00AE2305">
      <w:pPr>
        <w:pStyle w:val="Heading1"/>
        <w:keepNext w:val="0"/>
        <w:keepLines w:val="0"/>
        <w:widowControl w:val="0"/>
        <w:numPr>
          <w:ilvl w:val="0"/>
          <w:numId w:val="19"/>
        </w:numPr>
        <w:tabs>
          <w:tab w:val="left" w:pos="820"/>
          <w:tab w:val="left" w:pos="821"/>
        </w:tabs>
        <w:autoSpaceDE w:val="0"/>
        <w:autoSpaceDN w:val="0"/>
        <w:spacing w:before="0" w:line="360" w:lineRule="auto"/>
        <w:ind w:right="3" w:hanging="720"/>
        <w:rPr>
          <w:rFonts w:asciiTheme="majorBidi" w:hAnsiTheme="majorBidi"/>
          <w:color w:val="auto"/>
          <w:sz w:val="24"/>
          <w:szCs w:val="24"/>
        </w:rPr>
      </w:pPr>
      <w:r w:rsidRPr="00853B74">
        <w:rPr>
          <w:rFonts w:asciiTheme="majorBidi" w:hAnsiTheme="majorBidi"/>
          <w:color w:val="auto"/>
          <w:spacing w:val="13"/>
          <w:sz w:val="24"/>
          <w:szCs w:val="24"/>
        </w:rPr>
        <w:t>Kajian</w:t>
      </w:r>
      <w:r w:rsidRPr="00853B74">
        <w:rPr>
          <w:rFonts w:asciiTheme="majorBidi" w:hAnsiTheme="majorBidi"/>
          <w:color w:val="auto"/>
          <w:spacing w:val="36"/>
          <w:sz w:val="24"/>
          <w:szCs w:val="24"/>
        </w:rPr>
        <w:t xml:space="preserve"> </w:t>
      </w:r>
      <w:r w:rsidRPr="00853B74">
        <w:rPr>
          <w:rFonts w:asciiTheme="majorBidi" w:hAnsiTheme="majorBidi"/>
          <w:color w:val="auto"/>
          <w:spacing w:val="14"/>
          <w:sz w:val="24"/>
          <w:szCs w:val="24"/>
        </w:rPr>
        <w:t>Terdahulu</w:t>
      </w:r>
    </w:p>
    <w:p w:rsidR="00826F7C" w:rsidRPr="00853B74" w:rsidRDefault="00826F7C" w:rsidP="00AE2305">
      <w:pPr>
        <w:pStyle w:val="ListParagraph"/>
        <w:numPr>
          <w:ilvl w:val="0"/>
          <w:numId w:val="103"/>
        </w:numPr>
        <w:tabs>
          <w:tab w:val="left" w:pos="709"/>
        </w:tabs>
        <w:spacing w:line="360" w:lineRule="auto"/>
        <w:ind w:left="0" w:right="3" w:firstLine="0"/>
        <w:rPr>
          <w:rFonts w:asciiTheme="majorBidi" w:hAnsiTheme="majorBidi" w:cstheme="majorBidi"/>
          <w:sz w:val="24"/>
          <w:szCs w:val="24"/>
        </w:rPr>
      </w:pPr>
      <w:bookmarkStart w:id="1" w:name="1._Kedudukan_Saudara_Perempuan_Kandung_P"/>
      <w:bookmarkEnd w:id="1"/>
      <w:r w:rsidRPr="00853B74">
        <w:rPr>
          <w:rFonts w:asciiTheme="majorBidi" w:hAnsiTheme="majorBidi" w:cstheme="majorBidi"/>
          <w:sz w:val="24"/>
          <w:szCs w:val="24"/>
        </w:rPr>
        <w:t>Kedudukan Saudara Perempuan Kandung Pewaris Dalam Kewarisan Dengan</w:t>
      </w:r>
      <w:r w:rsidRPr="00853B74">
        <w:rPr>
          <w:rFonts w:asciiTheme="majorBidi" w:hAnsiTheme="majorBidi" w:cstheme="majorBidi"/>
          <w:spacing w:val="-26"/>
          <w:sz w:val="24"/>
          <w:szCs w:val="24"/>
        </w:rPr>
        <w:t xml:space="preserve"> </w:t>
      </w:r>
      <w:r w:rsidRPr="00853B74">
        <w:rPr>
          <w:rFonts w:asciiTheme="majorBidi" w:hAnsiTheme="majorBidi" w:cstheme="majorBidi"/>
          <w:sz w:val="24"/>
          <w:szCs w:val="24"/>
        </w:rPr>
        <w:t xml:space="preserve">Adanya Anak Perempuan Pewaris Menurut Hukum Waris Islam (Analisis Penetapan Pengadilan Agama Binjai Nomor: 10/Pdt.P/2014/Pa-Bji) oleh </w:t>
      </w:r>
      <w:hyperlink r:id="rId15">
        <w:r w:rsidRPr="00853B74">
          <w:rPr>
            <w:rFonts w:asciiTheme="majorBidi" w:hAnsiTheme="majorBidi" w:cstheme="majorBidi"/>
            <w:sz w:val="24"/>
            <w:szCs w:val="24"/>
          </w:rPr>
          <w:t xml:space="preserve">Muhammad Abrar Pratama </w:t>
        </w:r>
      </w:hyperlink>
      <w:r w:rsidRPr="00853B74">
        <w:rPr>
          <w:rFonts w:asciiTheme="majorBidi" w:hAnsiTheme="majorBidi" w:cstheme="majorBidi"/>
          <w:sz w:val="24"/>
          <w:szCs w:val="24"/>
        </w:rPr>
        <w:t xml:space="preserve">jurusan </w:t>
      </w:r>
      <w:r w:rsidRPr="00853B74">
        <w:rPr>
          <w:rFonts w:asciiTheme="majorBidi" w:hAnsiTheme="majorBidi" w:cstheme="majorBidi"/>
          <w:spacing w:val="-3"/>
          <w:sz w:val="24"/>
          <w:szCs w:val="24"/>
        </w:rPr>
        <w:t xml:space="preserve">ilmu </w:t>
      </w:r>
      <w:r w:rsidRPr="00853B74">
        <w:rPr>
          <w:rFonts w:asciiTheme="majorBidi" w:hAnsiTheme="majorBidi" w:cstheme="majorBidi"/>
          <w:sz w:val="24"/>
          <w:szCs w:val="24"/>
        </w:rPr>
        <w:t>hukum, Universitas Muhammadiyah Sumatera Utara.</w:t>
      </w:r>
    </w:p>
    <w:p w:rsidR="00826F7C" w:rsidRPr="00853B74" w:rsidRDefault="00826F7C" w:rsidP="00AE2305">
      <w:pPr>
        <w:pStyle w:val="ListParagraph"/>
        <w:tabs>
          <w:tab w:val="left" w:pos="709"/>
        </w:tabs>
        <w:spacing w:line="360" w:lineRule="auto"/>
        <w:ind w:left="0" w:right="3" w:firstLine="709"/>
        <w:rPr>
          <w:rFonts w:asciiTheme="majorBidi" w:hAnsiTheme="majorBidi" w:cstheme="majorBidi"/>
          <w:sz w:val="24"/>
          <w:szCs w:val="24"/>
        </w:rPr>
      </w:pPr>
      <w:r w:rsidRPr="00853B74">
        <w:rPr>
          <w:rFonts w:asciiTheme="majorBidi" w:hAnsiTheme="majorBidi" w:cstheme="majorBidi"/>
          <w:sz w:val="24"/>
          <w:szCs w:val="24"/>
        </w:rPr>
        <w:t xml:space="preserve">Konsep pewarisan timbul karena terjadinya peristiwa kematian. Al-Quran telah mengatur masalah kewarisan secara rinci. Namun muncul perbedaan pemahaman dalam memutuskan masalah kewarisan karena perbedaan interpretasikata walad </w:t>
      </w:r>
      <w:r w:rsidRPr="00853B74">
        <w:rPr>
          <w:rFonts w:asciiTheme="majorBidi" w:hAnsiTheme="majorBidi" w:cstheme="majorBidi"/>
          <w:spacing w:val="-3"/>
          <w:sz w:val="24"/>
          <w:szCs w:val="24"/>
        </w:rPr>
        <w:t xml:space="preserve">yang </w:t>
      </w:r>
      <w:r w:rsidRPr="00853B74">
        <w:rPr>
          <w:rFonts w:asciiTheme="majorBidi" w:hAnsiTheme="majorBidi" w:cstheme="majorBidi"/>
          <w:sz w:val="24"/>
          <w:szCs w:val="24"/>
        </w:rPr>
        <w:t xml:space="preserve">terdapat dalam surah An- Nisa Ayat (176). Perbedaan interpretasimenimbulkan permasalahan mengenai kedudukan saudara perempuan kandung mewaris bersama anak perempuan kandung pewaris. Sedangkan pengaturantentang kedudukan anak perempuan dalam Pasal 181 dan 182 Kompilasi HukumIslam masih menimbulkan multitafsir oleh para hakim.Metode </w:t>
      </w:r>
      <w:r w:rsidRPr="00853B74">
        <w:rPr>
          <w:rFonts w:asciiTheme="majorBidi" w:hAnsiTheme="majorBidi" w:cstheme="majorBidi"/>
          <w:sz w:val="24"/>
          <w:szCs w:val="24"/>
        </w:rPr>
        <w:lastRenderedPageBreak/>
        <w:t xml:space="preserve">yang digunakan dalam penelitian ini adalah menggunakan pendekatan yuridis normatif yaitu pendekatan yang dilakukan berdasarkan bahan hukum primer dengan cara menelaah teori, konsep, dan asas hukum sertaperaturan perundang-undangan yang berhubungan dengan penelitian ini.Dalam penelitian </w:t>
      </w:r>
      <w:r w:rsidRPr="00853B74">
        <w:rPr>
          <w:rFonts w:asciiTheme="majorBidi" w:hAnsiTheme="majorBidi" w:cstheme="majorBidi"/>
          <w:spacing w:val="-3"/>
          <w:sz w:val="24"/>
          <w:szCs w:val="24"/>
        </w:rPr>
        <w:t xml:space="preserve">ini, </w:t>
      </w:r>
      <w:r w:rsidRPr="00853B74">
        <w:rPr>
          <w:rFonts w:asciiTheme="majorBidi" w:hAnsiTheme="majorBidi" w:cstheme="majorBidi"/>
          <w:sz w:val="24"/>
          <w:szCs w:val="24"/>
        </w:rPr>
        <w:t xml:space="preserve">ketentuan kewarisan anak perempuan ini diatur dalam surah an-Nisa  ayat (176). Pengaturan dalam Kompilasi Hukum Islam Pasal 176 juga mengatur tentang bagian yang diterima oleh anak perempuan. Ketentuan mengenai kewarisan saudara perempuan kandung diatur dalam Kompilasi HukumIslam </w:t>
      </w:r>
      <w:r w:rsidRPr="00853B74">
        <w:rPr>
          <w:rFonts w:asciiTheme="majorBidi" w:hAnsiTheme="majorBidi" w:cstheme="majorBidi"/>
          <w:spacing w:val="-3"/>
          <w:sz w:val="24"/>
          <w:szCs w:val="24"/>
        </w:rPr>
        <w:t xml:space="preserve">yang </w:t>
      </w:r>
      <w:r w:rsidRPr="00853B74">
        <w:rPr>
          <w:rFonts w:asciiTheme="majorBidi" w:hAnsiTheme="majorBidi" w:cstheme="majorBidi"/>
          <w:sz w:val="24"/>
          <w:szCs w:val="24"/>
        </w:rPr>
        <w:t xml:space="preserve">mengatur bahwa bagian saudara ditentukan oleh keberadaan anakndalam Pasal 181dan Pasal 182. Kompilasi Hukum Islam Pasal 181 dan Pasal 182 tidak menggunakan kata-kata </w:t>
      </w:r>
      <w:r w:rsidRPr="00853B74">
        <w:rPr>
          <w:rFonts w:asciiTheme="majorBidi" w:hAnsiTheme="majorBidi" w:cstheme="majorBidi"/>
          <w:spacing w:val="-3"/>
          <w:sz w:val="24"/>
          <w:szCs w:val="24"/>
        </w:rPr>
        <w:t xml:space="preserve">yang </w:t>
      </w:r>
      <w:r w:rsidRPr="00853B74">
        <w:rPr>
          <w:rFonts w:asciiTheme="majorBidi" w:hAnsiTheme="majorBidi" w:cstheme="majorBidi"/>
          <w:sz w:val="24"/>
          <w:szCs w:val="24"/>
        </w:rPr>
        <w:t>jelas dan tertentu anak perempuan dan anak laki-laki sekaligus ketika memaksudkan bahwa keduanya menghijab saudara. Hal ini berimplikasi pada ketidakpastian kedudukan saudara perempuan kandung mewaris bersama anak perempuan pewaris. Adapun mengenai kekuatan dari penetapan Pengadilan Agama Binjai Nomor 10/Pdt.P/2014/PA. BJI ini berdasarkan hukum  Islam adalah bersifat mengikat karena dalam penetapan tersebut hakim melalui</w:t>
      </w:r>
      <w:r w:rsidRPr="00853B74">
        <w:rPr>
          <w:rFonts w:asciiTheme="majorBidi" w:hAnsiTheme="majorBidi" w:cstheme="majorBidi"/>
          <w:spacing w:val="-28"/>
          <w:sz w:val="24"/>
          <w:szCs w:val="24"/>
        </w:rPr>
        <w:t xml:space="preserve"> </w:t>
      </w:r>
      <w:r w:rsidRPr="00853B74">
        <w:rPr>
          <w:rFonts w:asciiTheme="majorBidi" w:hAnsiTheme="majorBidi" w:cstheme="majorBidi"/>
          <w:sz w:val="24"/>
          <w:szCs w:val="24"/>
        </w:rPr>
        <w:t xml:space="preserve">pertimbangannya dalam menetapkan penetapan tersebut tetap mengacu dan tidak bertentangan dengan isi dalam Al-Qur’an yaitu SurahAn-Nisa ayat (176) </w:t>
      </w:r>
      <w:r w:rsidRPr="00853B74">
        <w:rPr>
          <w:rFonts w:asciiTheme="majorBidi" w:hAnsiTheme="majorBidi" w:cstheme="majorBidi"/>
          <w:spacing w:val="-3"/>
          <w:sz w:val="24"/>
          <w:szCs w:val="24"/>
        </w:rPr>
        <w:t xml:space="preserve">yang </w:t>
      </w:r>
      <w:r w:rsidRPr="00853B74">
        <w:rPr>
          <w:rFonts w:asciiTheme="majorBidi" w:hAnsiTheme="majorBidi" w:cstheme="majorBidi"/>
          <w:sz w:val="24"/>
          <w:szCs w:val="24"/>
        </w:rPr>
        <w:t>merupakan sumber hukum  waris Islam.</w:t>
      </w:r>
    </w:p>
    <w:p w:rsidR="00826F7C" w:rsidRPr="00853B74" w:rsidRDefault="00826F7C" w:rsidP="00AE2305">
      <w:pPr>
        <w:pStyle w:val="ListParagraph"/>
        <w:numPr>
          <w:ilvl w:val="0"/>
          <w:numId w:val="103"/>
        </w:numPr>
        <w:tabs>
          <w:tab w:val="left" w:pos="709"/>
        </w:tabs>
        <w:spacing w:line="360" w:lineRule="auto"/>
        <w:ind w:left="0" w:right="3" w:firstLine="0"/>
        <w:rPr>
          <w:rFonts w:asciiTheme="majorBidi" w:hAnsiTheme="majorBidi" w:cstheme="majorBidi"/>
          <w:sz w:val="24"/>
          <w:szCs w:val="24"/>
        </w:rPr>
      </w:pPr>
      <w:r w:rsidRPr="00853B74">
        <w:rPr>
          <w:rFonts w:asciiTheme="majorBidi" w:hAnsiTheme="majorBidi" w:cstheme="majorBidi"/>
          <w:sz w:val="24"/>
          <w:szCs w:val="24"/>
        </w:rPr>
        <w:t>Pembatalan Hak Waris Saudara Perempuan Kandung (Studi terhadap Putusan No.187/Pdt.G/2016/Ms-lsm menurut Perspektif Fiqh Mawaris) oleh</w:t>
      </w:r>
      <w:r w:rsidRPr="00853B74">
        <w:rPr>
          <w:rFonts w:asciiTheme="majorBidi" w:hAnsiTheme="majorBidi" w:cstheme="majorBidi"/>
          <w:b/>
          <w:sz w:val="24"/>
          <w:szCs w:val="24"/>
        </w:rPr>
        <w:t xml:space="preserve"> </w:t>
      </w:r>
      <w:r w:rsidRPr="00853B74">
        <w:rPr>
          <w:rFonts w:asciiTheme="majorBidi" w:hAnsiTheme="majorBidi" w:cstheme="majorBidi"/>
          <w:sz w:val="24"/>
          <w:szCs w:val="24"/>
        </w:rPr>
        <w:t xml:space="preserve">Izza Faradhiba, 140101025 (2018) </w:t>
      </w:r>
      <w:r w:rsidRPr="00853B74">
        <w:rPr>
          <w:rFonts w:asciiTheme="majorBidi" w:hAnsiTheme="majorBidi" w:cstheme="majorBidi"/>
          <w:i/>
          <w:sz w:val="24"/>
          <w:szCs w:val="24"/>
        </w:rPr>
        <w:t>.</w:t>
      </w:r>
      <w:r w:rsidRPr="00853B74">
        <w:rPr>
          <w:rFonts w:asciiTheme="majorBidi" w:hAnsiTheme="majorBidi" w:cstheme="majorBidi"/>
          <w:sz w:val="24"/>
          <w:szCs w:val="24"/>
        </w:rPr>
        <w:t xml:space="preserve">thesis, UIN Ar-Raniry Banda Aceh. Dalam tesis ini membahas tentang Pada kajian fiqh mawaris anak perempuan tunggal </w:t>
      </w:r>
      <w:r w:rsidRPr="00853B74">
        <w:rPr>
          <w:rFonts w:asciiTheme="majorBidi" w:hAnsiTheme="majorBidi" w:cstheme="majorBidi"/>
          <w:spacing w:val="-3"/>
          <w:sz w:val="24"/>
          <w:szCs w:val="24"/>
        </w:rPr>
        <w:t xml:space="preserve">yang </w:t>
      </w:r>
      <w:r w:rsidRPr="00853B74">
        <w:rPr>
          <w:rFonts w:asciiTheme="majorBidi" w:hAnsiTheme="majorBidi" w:cstheme="majorBidi"/>
          <w:sz w:val="24"/>
          <w:szCs w:val="24"/>
        </w:rPr>
        <w:t xml:space="preserve">mewarisi bersamaan dengan saudara perempuan kandung tergolong ke dalam bagianashabah ma’a alghairi sehingga mereka dapat mewarisi seluruh harta warisan.Namun didalam penelitian terhadap studi Putusan No. 187/Pdt. G/2016/Ms-Lsm ini dikatakan bahwasanya anak perempuan tunggal mewarisi seluruh harta warisan dan bahkan anak perempuan tunggal tersebut </w:t>
      </w:r>
      <w:r w:rsidRPr="00853B74">
        <w:rPr>
          <w:rFonts w:asciiTheme="majorBidi" w:hAnsiTheme="majorBidi" w:cstheme="majorBidi"/>
          <w:spacing w:val="-3"/>
          <w:sz w:val="24"/>
          <w:szCs w:val="24"/>
        </w:rPr>
        <w:t xml:space="preserve">juga </w:t>
      </w:r>
      <w:r w:rsidRPr="00853B74">
        <w:rPr>
          <w:rFonts w:asciiTheme="majorBidi" w:hAnsiTheme="majorBidi" w:cstheme="majorBidi"/>
          <w:sz w:val="24"/>
          <w:szCs w:val="24"/>
        </w:rPr>
        <w:t xml:space="preserve">dapat menghijab saudara perempuan kandung. Hal ini berarti berlawanan dengan apa yang dinyatakan di dalam kajian fiqh mawarits, karena di dalam kajian Fiqh Mawarits anak perempuan tidak dapat menjadi hijab bagi kedua saudara. Maka </w:t>
      </w:r>
      <w:r w:rsidRPr="00853B74">
        <w:rPr>
          <w:rFonts w:asciiTheme="majorBidi" w:hAnsiTheme="majorBidi" w:cstheme="majorBidi"/>
          <w:spacing w:val="-3"/>
          <w:sz w:val="24"/>
          <w:szCs w:val="24"/>
        </w:rPr>
        <w:lastRenderedPageBreak/>
        <w:t xml:space="preserve">yang </w:t>
      </w:r>
      <w:r w:rsidRPr="00853B74">
        <w:rPr>
          <w:rFonts w:asciiTheme="majorBidi" w:hAnsiTheme="majorBidi" w:cstheme="majorBidi"/>
          <w:sz w:val="24"/>
          <w:szCs w:val="24"/>
        </w:rPr>
        <w:t>menjadi permasalahannya adalah mengapa hakim memutuskan anak perempuan sebagai penghijab saudara perempuan kandung dan bagaimanakah tinjauan fiqh mawaris terhadap kedudukan anak perempuan tunggal sebagai penghijab saudara perempuan kandung dalam Putusan No.187/Pdt. G/2016/Ms-Lsm.</w:t>
      </w:r>
    </w:p>
    <w:p w:rsidR="00826F7C" w:rsidRPr="00853B74" w:rsidRDefault="00826F7C" w:rsidP="00AE2305">
      <w:pPr>
        <w:pStyle w:val="ListParagraph"/>
        <w:tabs>
          <w:tab w:val="left" w:pos="709"/>
        </w:tabs>
        <w:spacing w:line="360" w:lineRule="auto"/>
        <w:ind w:left="0" w:right="3" w:firstLine="0"/>
        <w:jc w:val="left"/>
        <w:rPr>
          <w:rFonts w:asciiTheme="majorBidi" w:hAnsiTheme="majorBidi" w:cstheme="majorBidi"/>
          <w:sz w:val="24"/>
          <w:szCs w:val="24"/>
        </w:rPr>
      </w:pPr>
    </w:p>
    <w:p w:rsidR="00826F7C" w:rsidRPr="00853B74" w:rsidRDefault="00826F7C" w:rsidP="00AE2305">
      <w:pPr>
        <w:pStyle w:val="ListParagraph"/>
        <w:numPr>
          <w:ilvl w:val="0"/>
          <w:numId w:val="19"/>
        </w:numPr>
        <w:tabs>
          <w:tab w:val="left" w:pos="821"/>
        </w:tabs>
        <w:spacing w:line="360" w:lineRule="auto"/>
        <w:ind w:hanging="720"/>
        <w:rPr>
          <w:rFonts w:asciiTheme="majorBidi" w:hAnsiTheme="majorBidi" w:cstheme="majorBidi"/>
          <w:b/>
          <w:sz w:val="24"/>
          <w:szCs w:val="24"/>
        </w:rPr>
      </w:pPr>
      <w:r w:rsidRPr="00853B74">
        <w:rPr>
          <w:rFonts w:asciiTheme="majorBidi" w:hAnsiTheme="majorBidi" w:cstheme="majorBidi"/>
          <w:b/>
          <w:spacing w:val="14"/>
          <w:sz w:val="24"/>
          <w:szCs w:val="24"/>
        </w:rPr>
        <w:t>Metode</w:t>
      </w:r>
      <w:r w:rsidRPr="00853B74">
        <w:rPr>
          <w:rFonts w:asciiTheme="majorBidi" w:hAnsiTheme="majorBidi" w:cstheme="majorBidi"/>
          <w:b/>
          <w:spacing w:val="29"/>
          <w:sz w:val="24"/>
          <w:szCs w:val="24"/>
        </w:rPr>
        <w:t xml:space="preserve"> </w:t>
      </w:r>
      <w:r w:rsidRPr="00853B74">
        <w:rPr>
          <w:rFonts w:asciiTheme="majorBidi" w:hAnsiTheme="majorBidi" w:cstheme="majorBidi"/>
          <w:b/>
          <w:spacing w:val="14"/>
          <w:sz w:val="24"/>
          <w:szCs w:val="24"/>
        </w:rPr>
        <w:t>Penelitian</w:t>
      </w:r>
    </w:p>
    <w:p w:rsidR="00826F7C" w:rsidRPr="00853B74" w:rsidRDefault="00826F7C" w:rsidP="00AE2305">
      <w:pPr>
        <w:pStyle w:val="Heading1"/>
        <w:keepNext w:val="0"/>
        <w:keepLines w:val="0"/>
        <w:widowControl w:val="0"/>
        <w:numPr>
          <w:ilvl w:val="0"/>
          <w:numId w:val="104"/>
        </w:numPr>
        <w:tabs>
          <w:tab w:val="left" w:pos="821"/>
        </w:tabs>
        <w:autoSpaceDE w:val="0"/>
        <w:autoSpaceDN w:val="0"/>
        <w:spacing w:before="0" w:line="360" w:lineRule="auto"/>
        <w:ind w:left="709" w:hanging="709"/>
        <w:jc w:val="both"/>
        <w:rPr>
          <w:rFonts w:asciiTheme="majorBidi" w:hAnsiTheme="majorBidi"/>
          <w:b w:val="0"/>
          <w:color w:val="auto"/>
          <w:sz w:val="24"/>
          <w:szCs w:val="24"/>
        </w:rPr>
      </w:pPr>
      <w:r w:rsidRPr="00853B74">
        <w:rPr>
          <w:rFonts w:asciiTheme="majorBidi" w:hAnsiTheme="majorBidi"/>
          <w:b w:val="0"/>
          <w:color w:val="auto"/>
          <w:spacing w:val="14"/>
          <w:sz w:val="24"/>
          <w:szCs w:val="24"/>
        </w:rPr>
        <w:t>Jenis</w:t>
      </w:r>
      <w:r w:rsidRPr="00853B74">
        <w:rPr>
          <w:rFonts w:asciiTheme="majorBidi" w:hAnsiTheme="majorBidi"/>
          <w:b w:val="0"/>
          <w:color w:val="auto"/>
          <w:spacing w:val="33"/>
          <w:sz w:val="24"/>
          <w:szCs w:val="24"/>
        </w:rPr>
        <w:t xml:space="preserve"> </w:t>
      </w:r>
      <w:r w:rsidRPr="00853B74">
        <w:rPr>
          <w:rFonts w:asciiTheme="majorBidi" w:hAnsiTheme="majorBidi"/>
          <w:b w:val="0"/>
          <w:color w:val="auto"/>
          <w:spacing w:val="14"/>
          <w:sz w:val="24"/>
          <w:szCs w:val="24"/>
        </w:rPr>
        <w:t>Penelitian</w:t>
      </w:r>
    </w:p>
    <w:p w:rsidR="00826F7C" w:rsidRPr="00853B74" w:rsidRDefault="00826F7C" w:rsidP="00AE2305">
      <w:pPr>
        <w:pStyle w:val="BodyText"/>
        <w:spacing w:line="360" w:lineRule="auto"/>
        <w:ind w:right="3" w:firstLine="709"/>
        <w:jc w:val="both"/>
        <w:rPr>
          <w:rFonts w:asciiTheme="majorBidi" w:hAnsiTheme="majorBidi" w:cstheme="majorBidi"/>
          <w:spacing w:val="7"/>
        </w:rPr>
      </w:pPr>
      <w:r w:rsidRPr="00853B74">
        <w:rPr>
          <w:rFonts w:asciiTheme="majorBidi" w:hAnsiTheme="majorBidi" w:cstheme="majorBidi"/>
        </w:rPr>
        <w:t>Jenis penelitian yang digunakan adalah penelitian hukum normatif yang disebut juga dengan penelitian hukum teoritis atau penelitian hukum dogmatik karena tidak mengkaji pelaksanaan atau implementasi hukum.</w:t>
      </w:r>
      <w:r w:rsidRPr="00853B74">
        <w:rPr>
          <w:rStyle w:val="FootnoteReference"/>
          <w:rFonts w:asciiTheme="majorBidi" w:eastAsiaTheme="majorEastAsia" w:hAnsiTheme="majorBidi" w:cstheme="majorBidi"/>
        </w:rPr>
        <w:footnoteReference w:id="20"/>
      </w:r>
      <w:r w:rsidRPr="00853B74">
        <w:rPr>
          <w:rFonts w:asciiTheme="majorBidi" w:hAnsiTheme="majorBidi" w:cstheme="majorBidi"/>
          <w:position w:val="9"/>
        </w:rPr>
        <w:t xml:space="preserve"> </w:t>
      </w:r>
      <w:r w:rsidRPr="00853B74">
        <w:rPr>
          <w:rFonts w:asciiTheme="majorBidi" w:hAnsiTheme="majorBidi" w:cstheme="majorBidi"/>
        </w:rPr>
        <w:t xml:space="preserve">Penelitian ini dilakukan dengan cara mengkaji isi Putusan Pengadilan </w:t>
      </w:r>
      <w:r w:rsidRPr="00853B74">
        <w:rPr>
          <w:rFonts w:asciiTheme="majorBidi" w:hAnsiTheme="majorBidi" w:cstheme="majorBidi"/>
          <w:spacing w:val="12"/>
        </w:rPr>
        <w:t xml:space="preserve">Agama </w:t>
      </w:r>
      <w:r w:rsidRPr="00853B74">
        <w:rPr>
          <w:rFonts w:asciiTheme="majorBidi" w:hAnsiTheme="majorBidi" w:cstheme="majorBidi"/>
          <w:spacing w:val="13"/>
        </w:rPr>
        <w:t xml:space="preserve">Muara Bulian, </w:t>
      </w:r>
      <w:r w:rsidRPr="00853B74">
        <w:rPr>
          <w:rFonts w:asciiTheme="majorBidi" w:hAnsiTheme="majorBidi" w:cstheme="majorBidi"/>
          <w:spacing w:val="14"/>
        </w:rPr>
        <w:t xml:space="preserve">Batanghari, </w:t>
      </w:r>
      <w:r w:rsidRPr="00853B74">
        <w:rPr>
          <w:rFonts w:asciiTheme="majorBidi" w:hAnsiTheme="majorBidi" w:cstheme="majorBidi"/>
          <w:spacing w:val="11"/>
        </w:rPr>
        <w:t xml:space="preserve">Jambi, </w:t>
      </w:r>
      <w:r w:rsidRPr="00853B74">
        <w:rPr>
          <w:rFonts w:asciiTheme="majorBidi" w:hAnsiTheme="majorBidi" w:cstheme="majorBidi"/>
          <w:spacing w:val="12"/>
        </w:rPr>
        <w:t xml:space="preserve">nomor </w:t>
      </w:r>
      <w:r w:rsidRPr="00853B74">
        <w:rPr>
          <w:rFonts w:asciiTheme="majorBidi" w:hAnsiTheme="majorBidi" w:cstheme="majorBidi"/>
          <w:spacing w:val="15"/>
        </w:rPr>
        <w:t>008/Pdt.P/2014/PA/M.</w:t>
      </w:r>
      <w:r w:rsidRPr="00853B74">
        <w:rPr>
          <w:rFonts w:asciiTheme="majorBidi" w:hAnsiTheme="majorBidi" w:cstheme="majorBidi"/>
          <w:spacing w:val="-39"/>
        </w:rPr>
        <w:t xml:space="preserve"> </w:t>
      </w:r>
      <w:r w:rsidRPr="00853B74">
        <w:rPr>
          <w:rFonts w:asciiTheme="majorBidi" w:hAnsiTheme="majorBidi" w:cstheme="majorBidi"/>
          <w:spacing w:val="7"/>
        </w:rPr>
        <w:t>Bl</w:t>
      </w:r>
    </w:p>
    <w:p w:rsidR="00826F7C" w:rsidRPr="00853B74" w:rsidRDefault="00826F7C"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rPr>
        <w:t>Bahan-bahan pustaka dan perundang-undangan yang berkaitan dengan permasalahan yang akan dibahas yaitu berkaitan dengan alasan hakim memutuskan mengabulkan permonan pemohon untuk menetapkan anak perempuan kandung si pewaris sebagai pewaris tunggal akan harta yang ditinggalkan yang mengakibatkan saudara kandung dan sudara seibu si pewaris menjadi terhijab.</w:t>
      </w:r>
    </w:p>
    <w:p w:rsidR="00826F7C" w:rsidRPr="00853B74" w:rsidRDefault="00826F7C" w:rsidP="00AE2305">
      <w:pPr>
        <w:pStyle w:val="Heading1"/>
        <w:keepNext w:val="0"/>
        <w:keepLines w:val="0"/>
        <w:widowControl w:val="0"/>
        <w:numPr>
          <w:ilvl w:val="0"/>
          <w:numId w:val="104"/>
        </w:numPr>
        <w:tabs>
          <w:tab w:val="left" w:pos="709"/>
        </w:tabs>
        <w:autoSpaceDE w:val="0"/>
        <w:autoSpaceDN w:val="0"/>
        <w:spacing w:before="0" w:line="360" w:lineRule="auto"/>
        <w:ind w:left="709" w:hanging="709"/>
        <w:jc w:val="both"/>
        <w:rPr>
          <w:rFonts w:asciiTheme="majorBidi" w:hAnsiTheme="majorBidi"/>
          <w:b w:val="0"/>
          <w:color w:val="auto"/>
          <w:sz w:val="24"/>
          <w:szCs w:val="24"/>
        </w:rPr>
      </w:pPr>
      <w:r w:rsidRPr="00853B74">
        <w:rPr>
          <w:rFonts w:asciiTheme="majorBidi" w:hAnsiTheme="majorBidi"/>
          <w:b w:val="0"/>
          <w:color w:val="auto"/>
          <w:spacing w:val="14"/>
          <w:sz w:val="24"/>
          <w:szCs w:val="24"/>
        </w:rPr>
        <w:t>Pendekatan</w:t>
      </w:r>
      <w:r w:rsidRPr="00853B74">
        <w:rPr>
          <w:rFonts w:asciiTheme="majorBidi" w:hAnsiTheme="majorBidi"/>
          <w:b w:val="0"/>
          <w:color w:val="auto"/>
          <w:spacing w:val="36"/>
          <w:sz w:val="24"/>
          <w:szCs w:val="24"/>
        </w:rPr>
        <w:t xml:space="preserve"> </w:t>
      </w:r>
      <w:r w:rsidRPr="00853B74">
        <w:rPr>
          <w:rFonts w:asciiTheme="majorBidi" w:hAnsiTheme="majorBidi"/>
          <w:b w:val="0"/>
          <w:color w:val="auto"/>
          <w:spacing w:val="14"/>
          <w:sz w:val="24"/>
          <w:szCs w:val="24"/>
        </w:rPr>
        <w:t>Penelitian</w:t>
      </w:r>
    </w:p>
    <w:p w:rsidR="00826F7C" w:rsidRPr="00853B74" w:rsidRDefault="00826F7C" w:rsidP="00AE2305">
      <w:pPr>
        <w:pStyle w:val="BodyText"/>
        <w:spacing w:line="360" w:lineRule="auto"/>
        <w:ind w:right="3" w:firstLine="709"/>
        <w:jc w:val="both"/>
        <w:rPr>
          <w:rFonts w:asciiTheme="majorBidi" w:hAnsiTheme="majorBidi" w:cstheme="majorBidi"/>
          <w:spacing w:val="6"/>
          <w:position w:val="9"/>
        </w:rPr>
      </w:pPr>
      <w:r w:rsidRPr="00853B74">
        <w:rPr>
          <w:rFonts w:asciiTheme="majorBidi" w:hAnsiTheme="majorBidi" w:cstheme="majorBidi"/>
          <w:spacing w:val="15"/>
        </w:rPr>
        <w:t xml:space="preserve">Pendekatan </w:t>
      </w:r>
      <w:r w:rsidRPr="00853B74">
        <w:rPr>
          <w:rFonts w:asciiTheme="majorBidi" w:hAnsiTheme="majorBidi" w:cstheme="majorBidi"/>
          <w:spacing w:val="10"/>
        </w:rPr>
        <w:t xml:space="preserve">yang </w:t>
      </w:r>
      <w:r w:rsidRPr="00853B74">
        <w:rPr>
          <w:rFonts w:asciiTheme="majorBidi" w:hAnsiTheme="majorBidi" w:cstheme="majorBidi"/>
          <w:spacing w:val="14"/>
        </w:rPr>
        <w:t xml:space="preserve">digunakan </w:t>
      </w:r>
      <w:r w:rsidRPr="00853B74">
        <w:rPr>
          <w:rFonts w:asciiTheme="majorBidi" w:hAnsiTheme="majorBidi" w:cstheme="majorBidi"/>
          <w:spacing w:val="12"/>
        </w:rPr>
        <w:t xml:space="preserve">dalam </w:t>
      </w:r>
      <w:r w:rsidRPr="00853B74">
        <w:rPr>
          <w:rFonts w:asciiTheme="majorBidi" w:hAnsiTheme="majorBidi" w:cstheme="majorBidi"/>
          <w:spacing w:val="14"/>
        </w:rPr>
        <w:t xml:space="preserve">penelitian </w:t>
      </w:r>
      <w:r w:rsidRPr="00853B74">
        <w:rPr>
          <w:rFonts w:asciiTheme="majorBidi" w:hAnsiTheme="majorBidi" w:cstheme="majorBidi"/>
          <w:spacing w:val="9"/>
        </w:rPr>
        <w:t xml:space="preserve">ini </w:t>
      </w:r>
      <w:r w:rsidRPr="00853B74">
        <w:rPr>
          <w:rFonts w:asciiTheme="majorBidi" w:hAnsiTheme="majorBidi" w:cstheme="majorBidi"/>
          <w:spacing w:val="13"/>
        </w:rPr>
        <w:t xml:space="preserve">adalah </w:t>
      </w:r>
      <w:r w:rsidRPr="00853B74">
        <w:rPr>
          <w:rFonts w:asciiTheme="majorBidi" w:hAnsiTheme="majorBidi" w:cstheme="majorBidi"/>
          <w:spacing w:val="15"/>
        </w:rPr>
        <w:t xml:space="preserve">pendekatan </w:t>
      </w:r>
      <w:r w:rsidRPr="00853B74">
        <w:rPr>
          <w:rFonts w:asciiTheme="majorBidi" w:hAnsiTheme="majorBidi" w:cstheme="majorBidi"/>
          <w:spacing w:val="13"/>
        </w:rPr>
        <w:t xml:space="preserve">undang </w:t>
      </w:r>
      <w:r w:rsidRPr="00853B74">
        <w:rPr>
          <w:rFonts w:asciiTheme="majorBidi" w:hAnsiTheme="majorBidi" w:cstheme="majorBidi"/>
        </w:rPr>
        <w:t xml:space="preserve">- </w:t>
      </w:r>
      <w:r w:rsidRPr="00853B74">
        <w:rPr>
          <w:rFonts w:asciiTheme="majorBidi" w:hAnsiTheme="majorBidi" w:cstheme="majorBidi"/>
          <w:spacing w:val="13"/>
        </w:rPr>
        <w:t xml:space="preserve">undang </w:t>
      </w:r>
      <w:r w:rsidRPr="00853B74">
        <w:rPr>
          <w:rFonts w:asciiTheme="majorBidi" w:hAnsiTheme="majorBidi" w:cstheme="majorBidi"/>
          <w:spacing w:val="9"/>
        </w:rPr>
        <w:t xml:space="preserve">da </w:t>
      </w:r>
      <w:r w:rsidRPr="00853B74">
        <w:rPr>
          <w:rFonts w:asciiTheme="majorBidi" w:hAnsiTheme="majorBidi" w:cstheme="majorBidi"/>
          <w:spacing w:val="14"/>
        </w:rPr>
        <w:t xml:space="preserve">pendekatan </w:t>
      </w:r>
      <w:r w:rsidRPr="00853B74">
        <w:rPr>
          <w:rFonts w:asciiTheme="majorBidi" w:hAnsiTheme="majorBidi" w:cstheme="majorBidi"/>
          <w:spacing w:val="13"/>
        </w:rPr>
        <w:t xml:space="preserve">studi </w:t>
      </w:r>
      <w:r w:rsidRPr="00853B74">
        <w:rPr>
          <w:rFonts w:asciiTheme="majorBidi" w:hAnsiTheme="majorBidi" w:cstheme="majorBidi"/>
          <w:spacing w:val="14"/>
        </w:rPr>
        <w:t xml:space="preserve">perbandingan </w:t>
      </w:r>
      <w:r w:rsidRPr="00853B74">
        <w:rPr>
          <w:rFonts w:asciiTheme="majorBidi" w:hAnsiTheme="majorBidi" w:cstheme="majorBidi"/>
        </w:rPr>
        <w:t xml:space="preserve">( </w:t>
      </w:r>
      <w:r w:rsidRPr="00853B74">
        <w:rPr>
          <w:rFonts w:asciiTheme="majorBidi" w:hAnsiTheme="majorBidi" w:cstheme="majorBidi"/>
          <w:spacing w:val="14"/>
        </w:rPr>
        <w:t xml:space="preserve">komparatif </w:t>
      </w:r>
      <w:r w:rsidRPr="00853B74">
        <w:rPr>
          <w:rFonts w:asciiTheme="majorBidi" w:hAnsiTheme="majorBidi" w:cstheme="majorBidi"/>
          <w:spacing w:val="7"/>
        </w:rPr>
        <w:t xml:space="preserve">). </w:t>
      </w:r>
      <w:r w:rsidRPr="00853B74">
        <w:rPr>
          <w:rFonts w:asciiTheme="majorBidi" w:hAnsiTheme="majorBidi" w:cstheme="majorBidi"/>
          <w:spacing w:val="15"/>
        </w:rPr>
        <w:t xml:space="preserve">Undang-undang </w:t>
      </w:r>
      <w:r w:rsidRPr="00853B74">
        <w:rPr>
          <w:rFonts w:asciiTheme="majorBidi" w:hAnsiTheme="majorBidi" w:cstheme="majorBidi"/>
          <w:spacing w:val="10"/>
        </w:rPr>
        <w:t xml:space="preserve">yang </w:t>
      </w:r>
      <w:r w:rsidRPr="00853B74">
        <w:rPr>
          <w:rFonts w:asciiTheme="majorBidi" w:hAnsiTheme="majorBidi" w:cstheme="majorBidi"/>
          <w:spacing w:val="14"/>
        </w:rPr>
        <w:t xml:space="preserve">digunakan </w:t>
      </w:r>
      <w:r w:rsidRPr="00853B74">
        <w:rPr>
          <w:rFonts w:asciiTheme="majorBidi" w:hAnsiTheme="majorBidi" w:cstheme="majorBidi"/>
          <w:spacing w:val="12"/>
        </w:rPr>
        <w:t xml:space="preserve">adalah </w:t>
      </w:r>
      <w:r w:rsidRPr="00853B74">
        <w:rPr>
          <w:rFonts w:asciiTheme="majorBidi" w:hAnsiTheme="majorBidi" w:cstheme="majorBidi"/>
          <w:spacing w:val="14"/>
        </w:rPr>
        <w:t xml:space="preserve">KUHPerdata, </w:t>
      </w:r>
      <w:r w:rsidRPr="00853B74">
        <w:rPr>
          <w:rFonts w:asciiTheme="majorBidi" w:hAnsiTheme="majorBidi" w:cstheme="majorBidi"/>
          <w:spacing w:val="10"/>
        </w:rPr>
        <w:t xml:space="preserve">KHI, </w:t>
      </w:r>
      <w:r w:rsidRPr="00853B74">
        <w:rPr>
          <w:rFonts w:asciiTheme="majorBidi" w:hAnsiTheme="majorBidi" w:cstheme="majorBidi"/>
          <w:spacing w:val="12"/>
        </w:rPr>
        <w:t xml:space="preserve">fiqih Klasik dan </w:t>
      </w:r>
      <w:r w:rsidRPr="00853B74">
        <w:rPr>
          <w:rFonts w:asciiTheme="majorBidi" w:hAnsiTheme="majorBidi" w:cstheme="majorBidi"/>
          <w:spacing w:val="13"/>
        </w:rPr>
        <w:t xml:space="preserve">fatwa </w:t>
      </w:r>
      <w:r w:rsidRPr="00853B74">
        <w:rPr>
          <w:rFonts w:asciiTheme="majorBidi" w:hAnsiTheme="majorBidi" w:cstheme="majorBidi"/>
        </w:rPr>
        <w:t xml:space="preserve">- </w:t>
      </w:r>
      <w:r w:rsidRPr="00853B74">
        <w:rPr>
          <w:rFonts w:asciiTheme="majorBidi" w:hAnsiTheme="majorBidi" w:cstheme="majorBidi"/>
          <w:spacing w:val="13"/>
        </w:rPr>
        <w:t xml:space="preserve">fatwa </w:t>
      </w:r>
      <w:r w:rsidRPr="00853B74">
        <w:rPr>
          <w:rFonts w:asciiTheme="majorBidi" w:hAnsiTheme="majorBidi" w:cstheme="majorBidi"/>
          <w:spacing w:val="12"/>
        </w:rPr>
        <w:t xml:space="preserve">ulama. </w:t>
      </w:r>
      <w:r w:rsidRPr="00853B74">
        <w:rPr>
          <w:rFonts w:asciiTheme="majorBidi" w:hAnsiTheme="majorBidi" w:cstheme="majorBidi"/>
          <w:spacing w:val="15"/>
        </w:rPr>
        <w:t xml:space="preserve">Pendekatan </w:t>
      </w:r>
      <w:r w:rsidRPr="00853B74">
        <w:rPr>
          <w:rFonts w:asciiTheme="majorBidi" w:hAnsiTheme="majorBidi" w:cstheme="majorBidi"/>
          <w:spacing w:val="14"/>
        </w:rPr>
        <w:t xml:space="preserve">perbandingan </w:t>
      </w:r>
      <w:r w:rsidRPr="00853B74">
        <w:rPr>
          <w:rFonts w:asciiTheme="majorBidi" w:hAnsiTheme="majorBidi" w:cstheme="majorBidi"/>
          <w:spacing w:val="13"/>
        </w:rPr>
        <w:t xml:space="preserve">hukum </w:t>
      </w:r>
      <w:r w:rsidRPr="00853B74">
        <w:rPr>
          <w:rFonts w:asciiTheme="majorBidi" w:hAnsiTheme="majorBidi" w:cstheme="majorBidi"/>
          <w:spacing w:val="14"/>
        </w:rPr>
        <w:t xml:space="preserve">antara </w:t>
      </w:r>
      <w:r w:rsidRPr="00853B74">
        <w:rPr>
          <w:rFonts w:asciiTheme="majorBidi" w:hAnsiTheme="majorBidi" w:cstheme="majorBidi"/>
          <w:spacing w:val="11"/>
        </w:rPr>
        <w:t xml:space="preserve">lain, </w:t>
      </w:r>
      <w:r w:rsidRPr="00853B74">
        <w:rPr>
          <w:rFonts w:asciiTheme="majorBidi" w:hAnsiTheme="majorBidi" w:cstheme="majorBidi"/>
          <w:spacing w:val="12"/>
        </w:rPr>
        <w:t xml:space="preserve">bahwa </w:t>
      </w:r>
      <w:r w:rsidRPr="00853B74">
        <w:rPr>
          <w:rFonts w:asciiTheme="majorBidi" w:hAnsiTheme="majorBidi" w:cstheme="majorBidi"/>
          <w:spacing w:val="14"/>
        </w:rPr>
        <w:t xml:space="preserve">penelitian tersebuta </w:t>
      </w:r>
      <w:r w:rsidRPr="00853B74">
        <w:rPr>
          <w:rFonts w:asciiTheme="majorBidi" w:hAnsiTheme="majorBidi" w:cstheme="majorBidi"/>
          <w:spacing w:val="13"/>
        </w:rPr>
        <w:t xml:space="preserve">akan </w:t>
      </w:r>
      <w:r w:rsidRPr="00853B74">
        <w:rPr>
          <w:rFonts w:asciiTheme="majorBidi" w:hAnsiTheme="majorBidi" w:cstheme="majorBidi"/>
          <w:spacing w:val="14"/>
        </w:rPr>
        <w:t xml:space="preserve">memberikan </w:t>
      </w:r>
      <w:r w:rsidRPr="00853B74">
        <w:rPr>
          <w:rFonts w:asciiTheme="majorBidi" w:hAnsiTheme="majorBidi" w:cstheme="majorBidi"/>
          <w:spacing w:val="15"/>
        </w:rPr>
        <w:t xml:space="preserve">pengetahuan </w:t>
      </w:r>
      <w:r w:rsidRPr="00853B74">
        <w:rPr>
          <w:rFonts w:asciiTheme="majorBidi" w:hAnsiTheme="majorBidi" w:cstheme="majorBidi"/>
          <w:spacing w:val="14"/>
        </w:rPr>
        <w:t xml:space="preserve">tentang persamaan </w:t>
      </w:r>
      <w:r w:rsidRPr="00853B74">
        <w:rPr>
          <w:rFonts w:asciiTheme="majorBidi" w:hAnsiTheme="majorBidi" w:cstheme="majorBidi"/>
          <w:spacing w:val="12"/>
        </w:rPr>
        <w:t xml:space="preserve">dan </w:t>
      </w:r>
      <w:r w:rsidRPr="00853B74">
        <w:rPr>
          <w:rFonts w:asciiTheme="majorBidi" w:hAnsiTheme="majorBidi" w:cstheme="majorBidi"/>
          <w:spacing w:val="14"/>
        </w:rPr>
        <w:t xml:space="preserve">perbedaan antara </w:t>
      </w:r>
      <w:r w:rsidRPr="00853B74">
        <w:rPr>
          <w:rFonts w:asciiTheme="majorBidi" w:hAnsiTheme="majorBidi" w:cstheme="majorBidi"/>
          <w:spacing w:val="13"/>
        </w:rPr>
        <w:t xml:space="preserve">berbagai </w:t>
      </w:r>
      <w:r w:rsidRPr="00853B74">
        <w:rPr>
          <w:rFonts w:asciiTheme="majorBidi" w:hAnsiTheme="majorBidi" w:cstheme="majorBidi"/>
          <w:spacing w:val="12"/>
        </w:rPr>
        <w:t xml:space="preserve">bidang tata hukum </w:t>
      </w:r>
      <w:r w:rsidRPr="00853B74">
        <w:rPr>
          <w:rFonts w:asciiTheme="majorBidi" w:hAnsiTheme="majorBidi" w:cstheme="majorBidi"/>
          <w:spacing w:val="14"/>
        </w:rPr>
        <w:t xml:space="preserve">dari pengertian </w:t>
      </w:r>
      <w:r w:rsidRPr="00853B74">
        <w:rPr>
          <w:rFonts w:asciiTheme="majorBidi" w:hAnsiTheme="majorBidi" w:cstheme="majorBidi"/>
          <w:spacing w:val="13"/>
        </w:rPr>
        <w:t xml:space="preserve">dasar sistem </w:t>
      </w:r>
      <w:r w:rsidRPr="00853B74">
        <w:rPr>
          <w:rFonts w:asciiTheme="majorBidi" w:hAnsiTheme="majorBidi" w:cstheme="majorBidi"/>
          <w:spacing w:val="12"/>
        </w:rPr>
        <w:t xml:space="preserve">hukum. </w:t>
      </w:r>
      <w:r w:rsidRPr="00853B74">
        <w:rPr>
          <w:rFonts w:asciiTheme="majorBidi" w:hAnsiTheme="majorBidi" w:cstheme="majorBidi"/>
          <w:spacing w:val="13"/>
        </w:rPr>
        <w:t xml:space="preserve">Dengan </w:t>
      </w:r>
      <w:r w:rsidRPr="00853B74">
        <w:rPr>
          <w:rFonts w:asciiTheme="majorBidi" w:hAnsiTheme="majorBidi" w:cstheme="majorBidi"/>
          <w:spacing w:val="15"/>
        </w:rPr>
        <w:t xml:space="preserve">pengetahuan </w:t>
      </w:r>
      <w:r w:rsidRPr="00853B74">
        <w:rPr>
          <w:rFonts w:asciiTheme="majorBidi" w:hAnsiTheme="majorBidi" w:cstheme="majorBidi"/>
          <w:spacing w:val="14"/>
        </w:rPr>
        <w:t xml:space="preserve">tersebut, </w:t>
      </w:r>
      <w:r w:rsidRPr="00853B74">
        <w:rPr>
          <w:rFonts w:asciiTheme="majorBidi" w:hAnsiTheme="majorBidi" w:cstheme="majorBidi"/>
          <w:spacing w:val="11"/>
        </w:rPr>
        <w:t xml:space="preserve">maka </w:t>
      </w:r>
      <w:r w:rsidRPr="00853B74">
        <w:rPr>
          <w:rFonts w:asciiTheme="majorBidi" w:hAnsiTheme="majorBidi" w:cstheme="majorBidi"/>
          <w:spacing w:val="13"/>
        </w:rPr>
        <w:t xml:space="preserve">akan </w:t>
      </w:r>
      <w:r w:rsidRPr="00853B74">
        <w:rPr>
          <w:rFonts w:asciiTheme="majorBidi" w:hAnsiTheme="majorBidi" w:cstheme="majorBidi"/>
          <w:spacing w:val="11"/>
        </w:rPr>
        <w:t xml:space="preserve">lebih </w:t>
      </w:r>
      <w:r w:rsidRPr="00853B74">
        <w:rPr>
          <w:rFonts w:asciiTheme="majorBidi" w:hAnsiTheme="majorBidi" w:cstheme="majorBidi"/>
          <w:spacing w:val="12"/>
        </w:rPr>
        <w:t xml:space="preserve">mudah untuk </w:t>
      </w:r>
      <w:r w:rsidRPr="00853B74">
        <w:rPr>
          <w:rFonts w:asciiTheme="majorBidi" w:hAnsiTheme="majorBidi" w:cstheme="majorBidi"/>
          <w:spacing w:val="14"/>
        </w:rPr>
        <w:t xml:space="preserve">mengadakan </w:t>
      </w:r>
      <w:r w:rsidRPr="00853B74">
        <w:rPr>
          <w:rFonts w:asciiTheme="majorBidi" w:hAnsiTheme="majorBidi" w:cstheme="majorBidi"/>
          <w:spacing w:val="13"/>
        </w:rPr>
        <w:t xml:space="preserve">unifikasi, </w:t>
      </w:r>
      <w:r w:rsidRPr="00853B74">
        <w:rPr>
          <w:rFonts w:asciiTheme="majorBidi" w:hAnsiTheme="majorBidi" w:cstheme="majorBidi"/>
          <w:spacing w:val="14"/>
        </w:rPr>
        <w:t xml:space="preserve">kepastian </w:t>
      </w:r>
      <w:r w:rsidRPr="00853B74">
        <w:rPr>
          <w:rFonts w:asciiTheme="majorBidi" w:hAnsiTheme="majorBidi" w:cstheme="majorBidi"/>
          <w:spacing w:val="12"/>
        </w:rPr>
        <w:t xml:space="preserve">hukum </w:t>
      </w:r>
      <w:r w:rsidRPr="00853B74">
        <w:rPr>
          <w:rFonts w:asciiTheme="majorBidi" w:hAnsiTheme="majorBidi" w:cstheme="majorBidi"/>
          <w:spacing w:val="13"/>
        </w:rPr>
        <w:t xml:space="preserve">maupun </w:t>
      </w:r>
      <w:r w:rsidRPr="00853B74">
        <w:rPr>
          <w:rFonts w:asciiTheme="majorBidi" w:hAnsiTheme="majorBidi" w:cstheme="majorBidi"/>
          <w:spacing w:val="15"/>
        </w:rPr>
        <w:t xml:space="preserve">penyederhanaan </w:t>
      </w:r>
      <w:r w:rsidRPr="00853B74">
        <w:rPr>
          <w:rFonts w:asciiTheme="majorBidi" w:hAnsiTheme="majorBidi" w:cstheme="majorBidi"/>
          <w:spacing w:val="12"/>
        </w:rPr>
        <w:t xml:space="preserve">hukum. </w:t>
      </w:r>
      <w:r w:rsidRPr="00853B74">
        <w:rPr>
          <w:rFonts w:asciiTheme="majorBidi" w:hAnsiTheme="majorBidi" w:cstheme="majorBidi"/>
          <w:spacing w:val="15"/>
        </w:rPr>
        <w:t xml:space="preserve">Hasil- </w:t>
      </w:r>
      <w:r w:rsidRPr="00853B74">
        <w:rPr>
          <w:rFonts w:asciiTheme="majorBidi" w:hAnsiTheme="majorBidi" w:cstheme="majorBidi"/>
          <w:spacing w:val="14"/>
        </w:rPr>
        <w:t xml:space="preserve">perbandingan </w:t>
      </w:r>
      <w:r w:rsidRPr="00853B74">
        <w:rPr>
          <w:rFonts w:asciiTheme="majorBidi" w:hAnsiTheme="majorBidi" w:cstheme="majorBidi"/>
          <w:spacing w:val="13"/>
        </w:rPr>
        <w:t xml:space="preserve">hukum </w:t>
      </w:r>
      <w:r w:rsidRPr="00853B74">
        <w:rPr>
          <w:rFonts w:asciiTheme="majorBidi" w:hAnsiTheme="majorBidi" w:cstheme="majorBidi"/>
          <w:spacing w:val="12"/>
        </w:rPr>
        <w:t xml:space="preserve">akan </w:t>
      </w:r>
      <w:r w:rsidRPr="00853B74">
        <w:rPr>
          <w:rFonts w:asciiTheme="majorBidi" w:hAnsiTheme="majorBidi" w:cstheme="majorBidi"/>
          <w:spacing w:val="13"/>
        </w:rPr>
        <w:lastRenderedPageBreak/>
        <w:t xml:space="preserve">sangat </w:t>
      </w:r>
      <w:r w:rsidRPr="00853B74">
        <w:rPr>
          <w:rFonts w:asciiTheme="majorBidi" w:hAnsiTheme="majorBidi" w:cstheme="majorBidi"/>
          <w:spacing w:val="14"/>
        </w:rPr>
        <w:t xml:space="preserve">bermanfaat </w:t>
      </w:r>
      <w:r w:rsidRPr="00853B74">
        <w:rPr>
          <w:rFonts w:asciiTheme="majorBidi" w:hAnsiTheme="majorBidi" w:cstheme="majorBidi"/>
          <w:spacing w:val="12"/>
        </w:rPr>
        <w:t xml:space="preserve">bagi </w:t>
      </w:r>
      <w:r w:rsidRPr="00853B74">
        <w:rPr>
          <w:rFonts w:asciiTheme="majorBidi" w:hAnsiTheme="majorBidi" w:cstheme="majorBidi"/>
          <w:spacing w:val="14"/>
        </w:rPr>
        <w:t xml:space="preserve">penerapan </w:t>
      </w:r>
      <w:r w:rsidRPr="00853B74">
        <w:rPr>
          <w:rFonts w:asciiTheme="majorBidi" w:hAnsiTheme="majorBidi" w:cstheme="majorBidi"/>
          <w:spacing w:val="12"/>
        </w:rPr>
        <w:t xml:space="preserve">hukum </w:t>
      </w:r>
      <w:r w:rsidRPr="00853B74">
        <w:rPr>
          <w:rFonts w:asciiTheme="majorBidi" w:hAnsiTheme="majorBidi" w:cstheme="majorBidi"/>
          <w:spacing w:val="14"/>
        </w:rPr>
        <w:t xml:space="preserve">disuatu masyarakat </w:t>
      </w:r>
      <w:r w:rsidRPr="00853B74">
        <w:rPr>
          <w:rFonts w:asciiTheme="majorBidi" w:hAnsiTheme="majorBidi" w:cstheme="majorBidi"/>
          <w:spacing w:val="12"/>
        </w:rPr>
        <w:t>majemuk</w:t>
      </w:r>
      <w:r w:rsidRPr="00853B74">
        <w:rPr>
          <w:rFonts w:asciiTheme="majorBidi" w:hAnsiTheme="majorBidi" w:cstheme="majorBidi"/>
          <w:spacing w:val="-38"/>
        </w:rPr>
        <w:t>.</w:t>
      </w:r>
    </w:p>
    <w:p w:rsidR="00826F7C" w:rsidRPr="00853B74" w:rsidRDefault="00826F7C" w:rsidP="00AE2305">
      <w:pPr>
        <w:pStyle w:val="BodyText"/>
        <w:spacing w:line="360" w:lineRule="auto"/>
        <w:ind w:right="3" w:firstLine="709"/>
        <w:jc w:val="both"/>
        <w:rPr>
          <w:rFonts w:asciiTheme="majorBidi" w:hAnsiTheme="majorBidi" w:cstheme="majorBidi"/>
          <w:spacing w:val="71"/>
        </w:rPr>
      </w:pPr>
      <w:r w:rsidRPr="00853B74">
        <w:rPr>
          <w:rFonts w:asciiTheme="majorBidi" w:hAnsiTheme="majorBidi" w:cstheme="majorBidi"/>
          <w:spacing w:val="14"/>
        </w:rPr>
        <w:t xml:space="preserve">Penelitian </w:t>
      </w:r>
      <w:r w:rsidRPr="00853B74">
        <w:rPr>
          <w:rFonts w:asciiTheme="majorBidi" w:hAnsiTheme="majorBidi" w:cstheme="majorBidi"/>
          <w:spacing w:val="10"/>
        </w:rPr>
        <w:t xml:space="preserve">ini </w:t>
      </w:r>
      <w:r w:rsidRPr="00853B74">
        <w:rPr>
          <w:rFonts w:asciiTheme="majorBidi" w:hAnsiTheme="majorBidi" w:cstheme="majorBidi"/>
          <w:spacing w:val="13"/>
        </w:rPr>
        <w:t xml:space="preserve">bersifat </w:t>
      </w:r>
      <w:r w:rsidRPr="00853B74">
        <w:rPr>
          <w:rFonts w:asciiTheme="majorBidi" w:hAnsiTheme="majorBidi" w:cstheme="majorBidi"/>
          <w:spacing w:val="14"/>
        </w:rPr>
        <w:t xml:space="preserve">deskriftif analisis. Deskriftif </w:t>
      </w:r>
      <w:r w:rsidRPr="00853B74">
        <w:rPr>
          <w:rFonts w:asciiTheme="majorBidi" w:hAnsiTheme="majorBidi" w:cstheme="majorBidi"/>
          <w:spacing w:val="13"/>
        </w:rPr>
        <w:t xml:space="preserve">artinya </w:t>
      </w:r>
      <w:r w:rsidRPr="00853B74">
        <w:rPr>
          <w:rFonts w:asciiTheme="majorBidi" w:hAnsiTheme="majorBidi" w:cstheme="majorBidi"/>
          <w:spacing w:val="12"/>
        </w:rPr>
        <w:t xml:space="preserve">dari </w:t>
      </w:r>
      <w:r w:rsidRPr="00853B74">
        <w:rPr>
          <w:rFonts w:asciiTheme="majorBidi" w:hAnsiTheme="majorBidi" w:cstheme="majorBidi"/>
          <w:spacing w:val="14"/>
        </w:rPr>
        <w:t xml:space="preserve">penelitian </w:t>
      </w:r>
      <w:r w:rsidRPr="00853B74">
        <w:rPr>
          <w:rFonts w:asciiTheme="majorBidi" w:hAnsiTheme="majorBidi" w:cstheme="majorBidi"/>
          <w:spacing w:val="10"/>
        </w:rPr>
        <w:t xml:space="preserve">ini </w:t>
      </w:r>
      <w:r w:rsidRPr="00853B74">
        <w:rPr>
          <w:rFonts w:asciiTheme="majorBidi" w:hAnsiTheme="majorBidi" w:cstheme="majorBidi"/>
          <w:spacing w:val="15"/>
        </w:rPr>
        <w:t xml:space="preserve">diharapkan </w:t>
      </w:r>
      <w:r w:rsidRPr="00853B74">
        <w:rPr>
          <w:rFonts w:asciiTheme="majorBidi" w:hAnsiTheme="majorBidi" w:cstheme="majorBidi"/>
          <w:spacing w:val="14"/>
        </w:rPr>
        <w:t xml:space="preserve">diperoleh </w:t>
      </w:r>
      <w:r w:rsidRPr="00853B74">
        <w:rPr>
          <w:rFonts w:asciiTheme="majorBidi" w:hAnsiTheme="majorBidi" w:cstheme="majorBidi"/>
          <w:spacing w:val="13"/>
        </w:rPr>
        <w:t>gambaran secara rinci</w:t>
      </w:r>
      <w:r w:rsidRPr="00853B74">
        <w:rPr>
          <w:rFonts w:asciiTheme="majorBidi" w:hAnsiTheme="majorBidi" w:cstheme="majorBidi"/>
          <w:spacing w:val="86"/>
        </w:rPr>
        <w:t xml:space="preserve"> </w:t>
      </w:r>
      <w:r w:rsidRPr="00853B74">
        <w:rPr>
          <w:rFonts w:asciiTheme="majorBidi" w:hAnsiTheme="majorBidi" w:cstheme="majorBidi"/>
          <w:spacing w:val="12"/>
        </w:rPr>
        <w:t xml:space="preserve">dan  </w:t>
      </w:r>
      <w:r w:rsidRPr="00853B74">
        <w:rPr>
          <w:rFonts w:asciiTheme="majorBidi" w:hAnsiTheme="majorBidi" w:cstheme="majorBidi"/>
          <w:spacing w:val="13"/>
        </w:rPr>
        <w:t>sistematis</w:t>
      </w:r>
      <w:r w:rsidRPr="00853B74">
        <w:rPr>
          <w:rFonts w:asciiTheme="majorBidi" w:hAnsiTheme="majorBidi" w:cstheme="majorBidi"/>
          <w:spacing w:val="86"/>
        </w:rPr>
        <w:t xml:space="preserve"> </w:t>
      </w:r>
      <w:r w:rsidRPr="00853B74">
        <w:rPr>
          <w:rFonts w:asciiTheme="majorBidi" w:hAnsiTheme="majorBidi" w:cstheme="majorBidi"/>
          <w:spacing w:val="14"/>
        </w:rPr>
        <w:t xml:space="preserve">tentang permasalahan </w:t>
      </w:r>
      <w:r w:rsidRPr="00853B74">
        <w:rPr>
          <w:rFonts w:asciiTheme="majorBidi" w:hAnsiTheme="majorBidi" w:cstheme="majorBidi"/>
          <w:spacing w:val="10"/>
        </w:rPr>
        <w:t xml:space="preserve">yang </w:t>
      </w:r>
      <w:r w:rsidRPr="00853B74">
        <w:rPr>
          <w:rFonts w:asciiTheme="majorBidi" w:hAnsiTheme="majorBidi" w:cstheme="majorBidi"/>
          <w:spacing w:val="12"/>
        </w:rPr>
        <w:t xml:space="preserve">akan </w:t>
      </w:r>
      <w:r w:rsidRPr="00853B74">
        <w:rPr>
          <w:rFonts w:asciiTheme="majorBidi" w:hAnsiTheme="majorBidi" w:cstheme="majorBidi"/>
          <w:spacing w:val="13"/>
        </w:rPr>
        <w:t xml:space="preserve">diteliti. </w:t>
      </w:r>
      <w:r w:rsidRPr="00853B74">
        <w:rPr>
          <w:rFonts w:asciiTheme="majorBidi" w:hAnsiTheme="majorBidi" w:cstheme="majorBidi"/>
          <w:spacing w:val="12"/>
        </w:rPr>
        <w:t xml:space="preserve">Analisis </w:t>
      </w:r>
      <w:r w:rsidRPr="00853B74">
        <w:rPr>
          <w:rFonts w:asciiTheme="majorBidi" w:hAnsiTheme="majorBidi" w:cstheme="majorBidi"/>
          <w:spacing w:val="13"/>
        </w:rPr>
        <w:t xml:space="preserve">maksudnya </w:t>
      </w:r>
      <w:r w:rsidRPr="00853B74">
        <w:rPr>
          <w:rFonts w:asciiTheme="majorBidi" w:hAnsiTheme="majorBidi" w:cstheme="majorBidi"/>
          <w:spacing w:val="14"/>
        </w:rPr>
        <w:t xml:space="preserve">berdasarkan  gambaran, fakta </w:t>
      </w:r>
      <w:r w:rsidRPr="00853B74">
        <w:rPr>
          <w:rFonts w:asciiTheme="majorBidi" w:hAnsiTheme="majorBidi" w:cstheme="majorBidi"/>
          <w:spacing w:val="10"/>
        </w:rPr>
        <w:t xml:space="preserve">yang </w:t>
      </w:r>
      <w:r w:rsidRPr="00853B74">
        <w:rPr>
          <w:rFonts w:asciiTheme="majorBidi" w:hAnsiTheme="majorBidi" w:cstheme="majorBidi"/>
          <w:spacing w:val="14"/>
        </w:rPr>
        <w:t xml:space="preserve">diperoleh </w:t>
      </w:r>
      <w:r w:rsidRPr="00853B74">
        <w:rPr>
          <w:rFonts w:asciiTheme="majorBidi" w:hAnsiTheme="majorBidi" w:cstheme="majorBidi"/>
          <w:spacing w:val="13"/>
        </w:rPr>
        <w:t xml:space="preserve">akan </w:t>
      </w:r>
      <w:r w:rsidRPr="00853B74">
        <w:rPr>
          <w:rFonts w:asciiTheme="majorBidi" w:hAnsiTheme="majorBidi" w:cstheme="majorBidi"/>
          <w:spacing w:val="15"/>
        </w:rPr>
        <w:t xml:space="preserve">dilakukan </w:t>
      </w:r>
      <w:r w:rsidRPr="00853B74">
        <w:rPr>
          <w:rFonts w:asciiTheme="majorBidi" w:hAnsiTheme="majorBidi" w:cstheme="majorBidi"/>
          <w:spacing w:val="12"/>
        </w:rPr>
        <w:t xml:space="preserve">analisis </w:t>
      </w:r>
      <w:r w:rsidRPr="00853B74">
        <w:rPr>
          <w:rFonts w:asciiTheme="majorBidi" w:hAnsiTheme="majorBidi" w:cstheme="majorBidi"/>
          <w:spacing w:val="14"/>
        </w:rPr>
        <w:t xml:space="preserve">secara </w:t>
      </w:r>
      <w:r w:rsidRPr="00853B74">
        <w:rPr>
          <w:rFonts w:asciiTheme="majorBidi" w:hAnsiTheme="majorBidi" w:cstheme="majorBidi"/>
          <w:spacing w:val="13"/>
        </w:rPr>
        <w:t xml:space="preserve">cermat </w:t>
      </w:r>
      <w:r w:rsidRPr="00853B74">
        <w:rPr>
          <w:rFonts w:asciiTheme="majorBidi" w:hAnsiTheme="majorBidi" w:cstheme="majorBidi"/>
          <w:spacing w:val="12"/>
        </w:rPr>
        <w:t xml:space="preserve">untuk </w:t>
      </w:r>
      <w:r w:rsidRPr="00853B74">
        <w:rPr>
          <w:rFonts w:asciiTheme="majorBidi" w:hAnsiTheme="majorBidi" w:cstheme="majorBidi"/>
          <w:spacing w:val="13"/>
        </w:rPr>
        <w:t xml:space="preserve">menjawab </w:t>
      </w:r>
      <w:r w:rsidRPr="00853B74">
        <w:rPr>
          <w:rFonts w:asciiTheme="majorBidi" w:hAnsiTheme="majorBidi" w:cstheme="majorBidi"/>
          <w:spacing w:val="14"/>
        </w:rPr>
        <w:t>permasalahan,</w:t>
      </w:r>
      <w:r w:rsidRPr="00853B74">
        <w:rPr>
          <w:rStyle w:val="FootnoteReference"/>
          <w:rFonts w:asciiTheme="majorBidi" w:eastAsiaTheme="majorEastAsia" w:hAnsiTheme="majorBidi" w:cstheme="majorBidi"/>
          <w:spacing w:val="14"/>
        </w:rPr>
        <w:footnoteReference w:id="21"/>
      </w:r>
      <w:r w:rsidRPr="00853B74">
        <w:rPr>
          <w:rFonts w:asciiTheme="majorBidi" w:hAnsiTheme="majorBidi" w:cstheme="majorBidi"/>
          <w:position w:val="9"/>
        </w:rPr>
        <w:t xml:space="preserve"> </w:t>
      </w:r>
      <w:r w:rsidRPr="00853B74">
        <w:rPr>
          <w:rFonts w:asciiTheme="majorBidi" w:hAnsiTheme="majorBidi" w:cstheme="majorBidi"/>
          <w:spacing w:val="14"/>
        </w:rPr>
        <w:t xml:space="preserve">sesuai dengan </w:t>
      </w:r>
      <w:r w:rsidRPr="00853B74">
        <w:rPr>
          <w:rFonts w:asciiTheme="majorBidi" w:hAnsiTheme="majorBidi" w:cstheme="majorBidi"/>
          <w:spacing w:val="12"/>
        </w:rPr>
        <w:t xml:space="preserve">pokok </w:t>
      </w:r>
      <w:r w:rsidRPr="00853B74">
        <w:rPr>
          <w:rFonts w:asciiTheme="majorBidi" w:hAnsiTheme="majorBidi" w:cstheme="majorBidi"/>
          <w:spacing w:val="14"/>
        </w:rPr>
        <w:t xml:space="preserve">permasalahan dalam penulisan </w:t>
      </w:r>
      <w:r w:rsidRPr="00853B74">
        <w:rPr>
          <w:rFonts w:asciiTheme="majorBidi" w:hAnsiTheme="majorBidi" w:cstheme="majorBidi"/>
          <w:spacing w:val="13"/>
        </w:rPr>
        <w:t xml:space="preserve">tesis </w:t>
      </w:r>
      <w:r w:rsidRPr="00853B74">
        <w:rPr>
          <w:rFonts w:asciiTheme="majorBidi" w:hAnsiTheme="majorBidi" w:cstheme="majorBidi"/>
          <w:spacing w:val="10"/>
        </w:rPr>
        <w:t xml:space="preserve">ini, </w:t>
      </w:r>
      <w:r w:rsidRPr="00853B74">
        <w:rPr>
          <w:rFonts w:asciiTheme="majorBidi" w:hAnsiTheme="majorBidi" w:cstheme="majorBidi"/>
          <w:spacing w:val="12"/>
        </w:rPr>
        <w:t xml:space="preserve">yaitu </w:t>
      </w:r>
      <w:r w:rsidRPr="00853B74">
        <w:rPr>
          <w:rFonts w:asciiTheme="majorBidi" w:hAnsiTheme="majorBidi" w:cstheme="majorBidi"/>
          <w:spacing w:val="13"/>
        </w:rPr>
        <w:t xml:space="preserve">analisis </w:t>
      </w:r>
      <w:r w:rsidRPr="00853B74">
        <w:rPr>
          <w:rFonts w:asciiTheme="majorBidi" w:hAnsiTheme="majorBidi" w:cstheme="majorBidi"/>
          <w:spacing w:val="14"/>
        </w:rPr>
        <w:t xml:space="preserve">putusan </w:t>
      </w:r>
      <w:r w:rsidRPr="00853B74">
        <w:rPr>
          <w:rFonts w:asciiTheme="majorBidi" w:hAnsiTheme="majorBidi" w:cstheme="majorBidi"/>
          <w:spacing w:val="9"/>
        </w:rPr>
        <w:t xml:space="preserve">PA  </w:t>
      </w:r>
      <w:r w:rsidRPr="00853B74">
        <w:rPr>
          <w:rFonts w:asciiTheme="majorBidi" w:hAnsiTheme="majorBidi" w:cstheme="majorBidi"/>
          <w:spacing w:val="13"/>
        </w:rPr>
        <w:t xml:space="preserve">terkait  </w:t>
      </w:r>
      <w:r w:rsidRPr="00853B74">
        <w:rPr>
          <w:rFonts w:asciiTheme="majorBidi" w:hAnsiTheme="majorBidi" w:cstheme="majorBidi"/>
          <w:spacing w:val="14"/>
        </w:rPr>
        <w:t xml:space="preserve">putusan  </w:t>
      </w:r>
      <w:r w:rsidRPr="00853B74">
        <w:rPr>
          <w:rFonts w:asciiTheme="majorBidi" w:hAnsiTheme="majorBidi" w:cstheme="majorBidi"/>
          <w:spacing w:val="15"/>
        </w:rPr>
        <w:t xml:space="preserve">penetapan  </w:t>
      </w:r>
      <w:r w:rsidRPr="00853B74">
        <w:rPr>
          <w:rFonts w:asciiTheme="majorBidi" w:hAnsiTheme="majorBidi" w:cstheme="majorBidi"/>
          <w:spacing w:val="11"/>
        </w:rPr>
        <w:t xml:space="preserve">anak  </w:t>
      </w:r>
      <w:r w:rsidRPr="00853B74">
        <w:rPr>
          <w:rFonts w:asciiTheme="majorBidi" w:hAnsiTheme="majorBidi" w:cstheme="majorBidi"/>
          <w:spacing w:val="14"/>
        </w:rPr>
        <w:t xml:space="preserve">perempuan menghijab saudara </w:t>
      </w:r>
      <w:r w:rsidRPr="00853B74">
        <w:rPr>
          <w:rFonts w:asciiTheme="majorBidi" w:hAnsiTheme="majorBidi" w:cstheme="majorBidi"/>
          <w:spacing w:val="13"/>
        </w:rPr>
        <w:t>kandung</w:t>
      </w:r>
      <w:r w:rsidRPr="00853B74">
        <w:rPr>
          <w:rFonts w:asciiTheme="majorBidi" w:hAnsiTheme="majorBidi" w:cstheme="majorBidi"/>
          <w:spacing w:val="71"/>
        </w:rPr>
        <w:t>.</w:t>
      </w:r>
    </w:p>
    <w:p w:rsidR="00826F7C" w:rsidRPr="00853B74" w:rsidRDefault="00826F7C" w:rsidP="00AE2305">
      <w:pPr>
        <w:pStyle w:val="Heading1"/>
        <w:keepNext w:val="0"/>
        <w:keepLines w:val="0"/>
        <w:widowControl w:val="0"/>
        <w:numPr>
          <w:ilvl w:val="0"/>
          <w:numId w:val="104"/>
        </w:numPr>
        <w:autoSpaceDE w:val="0"/>
        <w:autoSpaceDN w:val="0"/>
        <w:spacing w:before="0" w:line="360" w:lineRule="auto"/>
        <w:ind w:left="709" w:hanging="709"/>
        <w:jc w:val="both"/>
        <w:rPr>
          <w:rFonts w:asciiTheme="majorBidi" w:hAnsiTheme="majorBidi"/>
          <w:b w:val="0"/>
          <w:color w:val="auto"/>
          <w:sz w:val="24"/>
          <w:szCs w:val="24"/>
        </w:rPr>
      </w:pPr>
      <w:r w:rsidRPr="00853B74">
        <w:rPr>
          <w:rFonts w:asciiTheme="majorBidi" w:hAnsiTheme="majorBidi"/>
          <w:b w:val="0"/>
          <w:color w:val="auto"/>
          <w:spacing w:val="14"/>
          <w:sz w:val="24"/>
          <w:szCs w:val="24"/>
        </w:rPr>
        <w:t>Sumber</w:t>
      </w:r>
      <w:r w:rsidRPr="00853B74">
        <w:rPr>
          <w:rFonts w:asciiTheme="majorBidi" w:hAnsiTheme="majorBidi"/>
          <w:b w:val="0"/>
          <w:color w:val="auto"/>
          <w:spacing w:val="29"/>
          <w:sz w:val="24"/>
          <w:szCs w:val="24"/>
        </w:rPr>
        <w:t xml:space="preserve"> </w:t>
      </w:r>
      <w:r w:rsidRPr="00853B74">
        <w:rPr>
          <w:rFonts w:asciiTheme="majorBidi" w:hAnsiTheme="majorBidi"/>
          <w:b w:val="0"/>
          <w:color w:val="auto"/>
          <w:spacing w:val="13"/>
          <w:sz w:val="24"/>
          <w:szCs w:val="24"/>
        </w:rPr>
        <w:t>Data</w:t>
      </w:r>
    </w:p>
    <w:p w:rsidR="00826F7C" w:rsidRPr="00853B74" w:rsidRDefault="00826F7C"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rPr>
        <w:t>Berkaitan dengan permasalahan dan pendekatan masalah yang digunakan maka penelitian ini menggunakan sumber data kepustakaan. Sedangkan jenis datanya adalah data sekunder yaitu data yang diperoleh melalui bahan pustaka dengan cara mengumpulkan dari berbagai sumber bacaan yang berhubungan dengan masalah yang diteliti. Data sekunder terdiri dari:</w:t>
      </w:r>
    </w:p>
    <w:p w:rsidR="00826F7C" w:rsidRPr="00853B74" w:rsidRDefault="00826F7C" w:rsidP="00AE2305">
      <w:pPr>
        <w:pStyle w:val="ListParagraph"/>
        <w:numPr>
          <w:ilvl w:val="0"/>
          <w:numId w:val="105"/>
        </w:numPr>
        <w:tabs>
          <w:tab w:val="left" w:pos="709"/>
        </w:tabs>
        <w:spacing w:line="360" w:lineRule="auto"/>
        <w:ind w:left="709"/>
        <w:rPr>
          <w:rFonts w:asciiTheme="majorBidi" w:hAnsiTheme="majorBidi" w:cstheme="majorBidi"/>
          <w:sz w:val="24"/>
          <w:szCs w:val="24"/>
        </w:rPr>
      </w:pPr>
      <w:r w:rsidRPr="00853B74">
        <w:rPr>
          <w:rFonts w:asciiTheme="majorBidi" w:hAnsiTheme="majorBidi" w:cstheme="majorBidi"/>
          <w:sz w:val="24"/>
          <w:szCs w:val="24"/>
        </w:rPr>
        <w:t>Bahan Hukum</w:t>
      </w:r>
      <w:r w:rsidRPr="00853B74">
        <w:rPr>
          <w:rFonts w:asciiTheme="majorBidi" w:hAnsiTheme="majorBidi" w:cstheme="majorBidi"/>
          <w:spacing w:val="-11"/>
          <w:sz w:val="24"/>
          <w:szCs w:val="24"/>
        </w:rPr>
        <w:t xml:space="preserve"> </w:t>
      </w:r>
      <w:r w:rsidRPr="00853B74">
        <w:rPr>
          <w:rFonts w:asciiTheme="majorBidi" w:hAnsiTheme="majorBidi" w:cstheme="majorBidi"/>
          <w:sz w:val="24"/>
          <w:szCs w:val="24"/>
        </w:rPr>
        <w:t>Primer</w:t>
      </w:r>
    </w:p>
    <w:p w:rsidR="00826F7C" w:rsidRPr="00853B74" w:rsidRDefault="00826F7C" w:rsidP="00AE2305">
      <w:pPr>
        <w:pStyle w:val="BodyText"/>
        <w:spacing w:line="360" w:lineRule="auto"/>
        <w:ind w:right="3" w:firstLine="709"/>
        <w:jc w:val="both"/>
        <w:rPr>
          <w:rFonts w:asciiTheme="majorBidi" w:hAnsiTheme="majorBidi" w:cstheme="majorBidi"/>
        </w:rPr>
      </w:pPr>
      <w:r w:rsidRPr="00853B74">
        <w:rPr>
          <w:rFonts w:asciiTheme="majorBidi" w:hAnsiTheme="majorBidi" w:cstheme="majorBidi"/>
        </w:rPr>
        <w:t>Bahan hukum primer yaitu bahan hukum yang mempunyai kekuatan mengikat secara umum atau bagi para pihak berkepentingan seperti putusan Majelis Hakim dan peraturan perundang- undangan yang berhubungan dengan penelitian ini, antara lain:</w:t>
      </w:r>
    </w:p>
    <w:p w:rsidR="00826F7C" w:rsidRPr="00853B74" w:rsidRDefault="00826F7C" w:rsidP="00AE2305">
      <w:pPr>
        <w:pStyle w:val="ListParagraph"/>
        <w:numPr>
          <w:ilvl w:val="1"/>
          <w:numId w:val="105"/>
        </w:numPr>
        <w:tabs>
          <w:tab w:val="left" w:pos="709"/>
        </w:tabs>
        <w:spacing w:line="360" w:lineRule="auto"/>
        <w:ind w:left="709" w:right="3"/>
        <w:rPr>
          <w:rFonts w:asciiTheme="majorBidi" w:hAnsiTheme="majorBidi" w:cstheme="majorBidi"/>
          <w:sz w:val="24"/>
          <w:szCs w:val="24"/>
        </w:rPr>
      </w:pPr>
      <w:r w:rsidRPr="00853B74">
        <w:rPr>
          <w:rFonts w:asciiTheme="majorBidi" w:hAnsiTheme="majorBidi" w:cstheme="majorBidi"/>
          <w:sz w:val="24"/>
          <w:szCs w:val="24"/>
        </w:rPr>
        <w:t>KUH Perdata;</w:t>
      </w:r>
    </w:p>
    <w:p w:rsidR="00826F7C" w:rsidRPr="00853B74" w:rsidRDefault="00826F7C" w:rsidP="00AE2305">
      <w:pPr>
        <w:pStyle w:val="ListParagraph"/>
        <w:numPr>
          <w:ilvl w:val="1"/>
          <w:numId w:val="105"/>
        </w:numPr>
        <w:tabs>
          <w:tab w:val="left" w:pos="709"/>
        </w:tabs>
        <w:spacing w:line="360" w:lineRule="auto"/>
        <w:ind w:left="709" w:right="3"/>
        <w:rPr>
          <w:rFonts w:asciiTheme="majorBidi" w:hAnsiTheme="majorBidi" w:cstheme="majorBidi"/>
          <w:sz w:val="24"/>
          <w:szCs w:val="24"/>
        </w:rPr>
      </w:pPr>
      <w:r w:rsidRPr="00853B74">
        <w:rPr>
          <w:rFonts w:asciiTheme="majorBidi" w:hAnsiTheme="majorBidi" w:cstheme="majorBidi"/>
          <w:spacing w:val="14"/>
          <w:sz w:val="24"/>
          <w:szCs w:val="24"/>
        </w:rPr>
        <w:t xml:space="preserve">Kompilasi </w:t>
      </w:r>
      <w:r w:rsidRPr="00853B74">
        <w:rPr>
          <w:rFonts w:asciiTheme="majorBidi" w:hAnsiTheme="majorBidi" w:cstheme="majorBidi"/>
          <w:spacing w:val="13"/>
          <w:sz w:val="24"/>
          <w:szCs w:val="24"/>
        </w:rPr>
        <w:t>Hukum</w:t>
      </w:r>
      <w:r w:rsidRPr="00853B74">
        <w:rPr>
          <w:rFonts w:asciiTheme="majorBidi" w:hAnsiTheme="majorBidi" w:cstheme="majorBidi"/>
          <w:spacing w:val="48"/>
          <w:sz w:val="24"/>
          <w:szCs w:val="24"/>
        </w:rPr>
        <w:t xml:space="preserve"> </w:t>
      </w:r>
      <w:r w:rsidRPr="00853B74">
        <w:rPr>
          <w:rFonts w:asciiTheme="majorBidi" w:hAnsiTheme="majorBidi" w:cstheme="majorBidi"/>
          <w:spacing w:val="13"/>
          <w:sz w:val="24"/>
          <w:szCs w:val="24"/>
        </w:rPr>
        <w:t>Islam</w:t>
      </w:r>
    </w:p>
    <w:p w:rsidR="00826F7C" w:rsidRPr="00853B74" w:rsidRDefault="00826F7C" w:rsidP="00AE2305">
      <w:pPr>
        <w:pStyle w:val="ListParagraph"/>
        <w:numPr>
          <w:ilvl w:val="1"/>
          <w:numId w:val="105"/>
        </w:numPr>
        <w:tabs>
          <w:tab w:val="left" w:pos="709"/>
        </w:tabs>
        <w:spacing w:line="360" w:lineRule="auto"/>
        <w:ind w:left="709" w:right="3"/>
        <w:rPr>
          <w:rFonts w:asciiTheme="majorBidi" w:hAnsiTheme="majorBidi" w:cstheme="majorBidi"/>
          <w:sz w:val="24"/>
          <w:szCs w:val="24"/>
        </w:rPr>
      </w:pPr>
      <w:r w:rsidRPr="00853B74">
        <w:rPr>
          <w:rFonts w:asciiTheme="majorBidi" w:hAnsiTheme="majorBidi" w:cstheme="majorBidi"/>
          <w:spacing w:val="13"/>
          <w:sz w:val="24"/>
          <w:szCs w:val="24"/>
        </w:rPr>
        <w:t xml:space="preserve">Kitab </w:t>
      </w:r>
      <w:r w:rsidRPr="00853B74">
        <w:rPr>
          <w:rFonts w:asciiTheme="majorBidi" w:hAnsiTheme="majorBidi" w:cstheme="majorBidi"/>
          <w:spacing w:val="11"/>
          <w:sz w:val="24"/>
          <w:szCs w:val="24"/>
        </w:rPr>
        <w:t>Fiqih</w:t>
      </w:r>
      <w:r w:rsidRPr="00853B74">
        <w:rPr>
          <w:rFonts w:asciiTheme="majorBidi" w:hAnsiTheme="majorBidi" w:cstheme="majorBidi"/>
          <w:spacing w:val="-16"/>
          <w:sz w:val="24"/>
          <w:szCs w:val="24"/>
        </w:rPr>
        <w:t xml:space="preserve"> </w:t>
      </w:r>
      <w:r w:rsidRPr="00853B74">
        <w:rPr>
          <w:rFonts w:asciiTheme="majorBidi" w:hAnsiTheme="majorBidi" w:cstheme="majorBidi"/>
          <w:spacing w:val="13"/>
          <w:sz w:val="24"/>
          <w:szCs w:val="24"/>
        </w:rPr>
        <w:t>Mawaris</w:t>
      </w:r>
    </w:p>
    <w:p w:rsidR="00826F7C" w:rsidRPr="00853B74" w:rsidRDefault="00826F7C" w:rsidP="00AE2305">
      <w:pPr>
        <w:pStyle w:val="ListParagraph"/>
        <w:numPr>
          <w:ilvl w:val="1"/>
          <w:numId w:val="105"/>
        </w:numPr>
        <w:tabs>
          <w:tab w:val="left" w:pos="709"/>
        </w:tabs>
        <w:spacing w:line="360" w:lineRule="auto"/>
        <w:ind w:left="709" w:right="3"/>
        <w:rPr>
          <w:rFonts w:asciiTheme="majorBidi" w:hAnsiTheme="majorBidi" w:cstheme="majorBidi"/>
          <w:sz w:val="24"/>
          <w:szCs w:val="24"/>
        </w:rPr>
      </w:pPr>
      <w:r w:rsidRPr="00853B74">
        <w:rPr>
          <w:rFonts w:asciiTheme="majorBidi" w:hAnsiTheme="majorBidi" w:cstheme="majorBidi"/>
          <w:spacing w:val="13"/>
          <w:sz w:val="24"/>
          <w:szCs w:val="24"/>
        </w:rPr>
        <w:t xml:space="preserve">Sumber </w:t>
      </w:r>
      <w:r w:rsidRPr="00853B74">
        <w:rPr>
          <w:rFonts w:asciiTheme="majorBidi" w:hAnsiTheme="majorBidi" w:cstheme="majorBidi"/>
          <w:spacing w:val="12"/>
          <w:sz w:val="24"/>
          <w:szCs w:val="24"/>
        </w:rPr>
        <w:t xml:space="preserve">lainnya </w:t>
      </w:r>
      <w:r w:rsidRPr="00853B74">
        <w:rPr>
          <w:rFonts w:asciiTheme="majorBidi" w:hAnsiTheme="majorBidi" w:cstheme="majorBidi"/>
          <w:spacing w:val="11"/>
          <w:sz w:val="24"/>
          <w:szCs w:val="24"/>
        </w:rPr>
        <w:t>yang</w:t>
      </w:r>
      <w:r w:rsidRPr="00853B74">
        <w:rPr>
          <w:rFonts w:asciiTheme="majorBidi" w:hAnsiTheme="majorBidi" w:cstheme="majorBidi"/>
          <w:spacing w:val="25"/>
          <w:sz w:val="24"/>
          <w:szCs w:val="24"/>
        </w:rPr>
        <w:t xml:space="preserve"> </w:t>
      </w:r>
      <w:r w:rsidRPr="00853B74">
        <w:rPr>
          <w:rFonts w:asciiTheme="majorBidi" w:hAnsiTheme="majorBidi" w:cstheme="majorBidi"/>
          <w:spacing w:val="13"/>
          <w:sz w:val="24"/>
          <w:szCs w:val="24"/>
        </w:rPr>
        <w:t>medukung</w:t>
      </w:r>
    </w:p>
    <w:p w:rsidR="00826F7C" w:rsidRPr="00853B74" w:rsidRDefault="00826F7C" w:rsidP="00AE2305">
      <w:pPr>
        <w:pStyle w:val="ListParagraph"/>
        <w:numPr>
          <w:ilvl w:val="0"/>
          <w:numId w:val="105"/>
        </w:numPr>
        <w:tabs>
          <w:tab w:val="left" w:pos="709"/>
        </w:tabs>
        <w:spacing w:line="360" w:lineRule="auto"/>
        <w:ind w:left="0" w:right="3" w:hanging="12"/>
        <w:rPr>
          <w:rFonts w:asciiTheme="majorBidi" w:hAnsiTheme="majorBidi" w:cstheme="majorBidi"/>
          <w:sz w:val="24"/>
          <w:szCs w:val="24"/>
        </w:rPr>
      </w:pPr>
      <w:r w:rsidRPr="00853B74">
        <w:rPr>
          <w:rFonts w:asciiTheme="majorBidi" w:hAnsiTheme="majorBidi" w:cstheme="majorBidi"/>
          <w:sz w:val="24"/>
          <w:szCs w:val="24"/>
        </w:rPr>
        <w:t xml:space="preserve">Bahan Hukum Sekunder Bahan hukum sekunder </w:t>
      </w:r>
      <w:r w:rsidRPr="00853B74">
        <w:rPr>
          <w:rFonts w:asciiTheme="majorBidi" w:hAnsiTheme="majorBidi" w:cstheme="majorBidi"/>
          <w:spacing w:val="-3"/>
          <w:sz w:val="24"/>
          <w:szCs w:val="24"/>
        </w:rPr>
        <w:t xml:space="preserve">yaitu </w:t>
      </w:r>
      <w:r w:rsidRPr="00853B74">
        <w:rPr>
          <w:rFonts w:asciiTheme="majorBidi" w:hAnsiTheme="majorBidi" w:cstheme="majorBidi"/>
          <w:sz w:val="24"/>
          <w:szCs w:val="24"/>
        </w:rPr>
        <w:t xml:space="preserve">bahan hukum yang memberikan penjelasan terhadap bahan hukum primer </w:t>
      </w:r>
      <w:r w:rsidRPr="00853B74">
        <w:rPr>
          <w:rFonts w:asciiTheme="majorBidi" w:hAnsiTheme="majorBidi" w:cstheme="majorBidi"/>
          <w:spacing w:val="-3"/>
          <w:sz w:val="24"/>
          <w:szCs w:val="24"/>
        </w:rPr>
        <w:t xml:space="preserve">yaitu </w:t>
      </w:r>
      <w:r w:rsidRPr="00853B74">
        <w:rPr>
          <w:rFonts w:asciiTheme="majorBidi" w:hAnsiTheme="majorBidi" w:cstheme="majorBidi"/>
          <w:sz w:val="24"/>
          <w:szCs w:val="24"/>
        </w:rPr>
        <w:t xml:space="preserve">berupa literatur hukum 3. Bahan Hukum Tersier Bahan hukum tersier </w:t>
      </w:r>
      <w:r w:rsidRPr="00853B74">
        <w:rPr>
          <w:rFonts w:asciiTheme="majorBidi" w:hAnsiTheme="majorBidi" w:cstheme="majorBidi"/>
          <w:spacing w:val="-3"/>
          <w:sz w:val="24"/>
          <w:szCs w:val="24"/>
        </w:rPr>
        <w:t xml:space="preserve">yaitu </w:t>
      </w:r>
      <w:r w:rsidRPr="00853B74">
        <w:rPr>
          <w:rFonts w:asciiTheme="majorBidi" w:hAnsiTheme="majorBidi" w:cstheme="majorBidi"/>
          <w:sz w:val="24"/>
          <w:szCs w:val="24"/>
        </w:rPr>
        <w:t>bahan hukum yang memberi penjelasan terhadap bahan hukum primer dan bahan hukum sekunder seperti kamus</w:t>
      </w:r>
      <w:r w:rsidRPr="00853B74">
        <w:rPr>
          <w:rFonts w:asciiTheme="majorBidi" w:hAnsiTheme="majorBidi" w:cstheme="majorBidi"/>
          <w:spacing w:val="-13"/>
          <w:sz w:val="24"/>
          <w:szCs w:val="24"/>
        </w:rPr>
        <w:t xml:space="preserve"> </w:t>
      </w:r>
      <w:r w:rsidRPr="00853B74">
        <w:rPr>
          <w:rFonts w:asciiTheme="majorBidi" w:hAnsiTheme="majorBidi" w:cstheme="majorBidi"/>
          <w:sz w:val="24"/>
          <w:szCs w:val="24"/>
        </w:rPr>
        <w:t>hukum.</w:t>
      </w:r>
    </w:p>
    <w:p w:rsidR="00826F7C" w:rsidRPr="00853B74" w:rsidRDefault="00826F7C" w:rsidP="00AE2305">
      <w:pPr>
        <w:pStyle w:val="Heading1"/>
        <w:keepNext w:val="0"/>
        <w:keepLines w:val="0"/>
        <w:numPr>
          <w:ilvl w:val="0"/>
          <w:numId w:val="104"/>
        </w:numPr>
        <w:spacing w:before="0" w:line="360" w:lineRule="auto"/>
        <w:ind w:left="709" w:hanging="709"/>
        <w:rPr>
          <w:rFonts w:asciiTheme="majorBidi" w:hAnsiTheme="majorBidi"/>
          <w:b w:val="0"/>
          <w:color w:val="auto"/>
          <w:sz w:val="24"/>
          <w:szCs w:val="24"/>
        </w:rPr>
      </w:pPr>
      <w:r w:rsidRPr="00853B74">
        <w:rPr>
          <w:rFonts w:asciiTheme="majorBidi" w:hAnsiTheme="majorBidi"/>
          <w:b w:val="0"/>
          <w:color w:val="auto"/>
          <w:sz w:val="24"/>
          <w:szCs w:val="24"/>
        </w:rPr>
        <w:lastRenderedPageBreak/>
        <w:t>Metode Pengumpulan Data</w:t>
      </w:r>
    </w:p>
    <w:p w:rsidR="00826F7C" w:rsidRPr="00853B74" w:rsidRDefault="00826F7C" w:rsidP="00AE2305">
      <w:pPr>
        <w:pStyle w:val="BodyText"/>
        <w:spacing w:line="360" w:lineRule="auto"/>
        <w:ind w:firstLine="709"/>
        <w:rPr>
          <w:rFonts w:asciiTheme="majorBidi" w:hAnsiTheme="majorBidi" w:cstheme="majorBidi"/>
        </w:rPr>
      </w:pPr>
      <w:r w:rsidRPr="00853B74">
        <w:rPr>
          <w:rFonts w:asciiTheme="majorBidi" w:hAnsiTheme="majorBidi" w:cstheme="majorBidi"/>
        </w:rPr>
        <w:t>Metode pengumpulan data dalam penelitian ini dilakukan dengan cara:</w:t>
      </w:r>
    </w:p>
    <w:p w:rsidR="00826F7C" w:rsidRPr="00853B74" w:rsidRDefault="00826F7C" w:rsidP="00AE2305">
      <w:pPr>
        <w:pStyle w:val="ListParagraph"/>
        <w:numPr>
          <w:ilvl w:val="0"/>
          <w:numId w:val="107"/>
        </w:numPr>
        <w:tabs>
          <w:tab w:val="left" w:pos="709"/>
        </w:tabs>
        <w:spacing w:line="360" w:lineRule="auto"/>
        <w:ind w:left="0" w:right="36" w:firstLine="0"/>
        <w:rPr>
          <w:rFonts w:asciiTheme="majorBidi" w:hAnsiTheme="majorBidi" w:cstheme="majorBidi"/>
          <w:sz w:val="24"/>
          <w:szCs w:val="24"/>
        </w:rPr>
      </w:pPr>
      <w:r w:rsidRPr="00853B74">
        <w:rPr>
          <w:rFonts w:asciiTheme="majorBidi" w:hAnsiTheme="majorBidi" w:cstheme="majorBidi"/>
          <w:sz w:val="24"/>
          <w:szCs w:val="24"/>
        </w:rPr>
        <w:t xml:space="preserve">Studi Pustaka </w:t>
      </w:r>
    </w:p>
    <w:p w:rsidR="00826F7C" w:rsidRPr="00853B74" w:rsidRDefault="00826F7C" w:rsidP="00AE2305">
      <w:pPr>
        <w:pStyle w:val="ListParagraph"/>
        <w:tabs>
          <w:tab w:val="left" w:pos="709"/>
        </w:tabs>
        <w:spacing w:line="360" w:lineRule="auto"/>
        <w:ind w:left="0" w:right="36" w:firstLine="0"/>
        <w:rPr>
          <w:rFonts w:asciiTheme="majorBidi" w:hAnsiTheme="majorBidi" w:cstheme="majorBidi"/>
          <w:sz w:val="24"/>
          <w:szCs w:val="24"/>
        </w:rPr>
      </w:pPr>
      <w:r w:rsidRPr="00853B74">
        <w:rPr>
          <w:rFonts w:asciiTheme="majorBidi" w:hAnsiTheme="majorBidi" w:cstheme="majorBidi"/>
          <w:sz w:val="24"/>
          <w:szCs w:val="24"/>
        </w:rPr>
        <w:tab/>
        <w:t xml:space="preserve">Studi pustaka </w:t>
      </w:r>
      <w:r w:rsidRPr="00853B74">
        <w:rPr>
          <w:rFonts w:asciiTheme="majorBidi" w:hAnsiTheme="majorBidi" w:cstheme="majorBidi"/>
          <w:spacing w:val="-3"/>
          <w:sz w:val="24"/>
          <w:szCs w:val="24"/>
        </w:rPr>
        <w:t xml:space="preserve">yaitu </w:t>
      </w:r>
      <w:r w:rsidRPr="00853B74">
        <w:rPr>
          <w:rFonts w:asciiTheme="majorBidi" w:hAnsiTheme="majorBidi" w:cstheme="majorBidi"/>
          <w:sz w:val="24"/>
          <w:szCs w:val="24"/>
        </w:rPr>
        <w:t xml:space="preserve">pengkajian informasi tertulis mengenai hukum yang berasal </w:t>
      </w:r>
      <w:r w:rsidRPr="00853B74">
        <w:rPr>
          <w:rFonts w:asciiTheme="majorBidi" w:hAnsiTheme="majorBidi" w:cstheme="majorBidi"/>
          <w:spacing w:val="2"/>
          <w:sz w:val="24"/>
          <w:szCs w:val="24"/>
        </w:rPr>
        <w:t xml:space="preserve">dari </w:t>
      </w:r>
      <w:r w:rsidRPr="00853B74">
        <w:rPr>
          <w:rFonts w:asciiTheme="majorBidi" w:hAnsiTheme="majorBidi" w:cstheme="majorBidi"/>
          <w:sz w:val="24"/>
          <w:szCs w:val="24"/>
        </w:rPr>
        <w:t xml:space="preserve">berbagai sumber dan dipublikasikan secara luas serta dibutuhkan dalam penelitian hukum normatif. Studi kepustakaan dilakukan untuk memperoleh data sekunder yaitu melakukan serangkaian kegiatan studi dokumentasi dengan cara membaca dan mengutip literatur-literatur, mengkaji peraturan perundang- undangan yang berhubungan dengan permasalahan </w:t>
      </w:r>
      <w:r w:rsidRPr="00853B74">
        <w:rPr>
          <w:rFonts w:asciiTheme="majorBidi" w:hAnsiTheme="majorBidi" w:cstheme="majorBidi"/>
          <w:spacing w:val="-3"/>
          <w:sz w:val="24"/>
          <w:szCs w:val="24"/>
        </w:rPr>
        <w:t>yang</w:t>
      </w:r>
      <w:r w:rsidRPr="00853B74">
        <w:rPr>
          <w:rFonts w:asciiTheme="majorBidi" w:hAnsiTheme="majorBidi" w:cstheme="majorBidi"/>
          <w:sz w:val="24"/>
          <w:szCs w:val="24"/>
        </w:rPr>
        <w:t xml:space="preserve"> dibahas.</w:t>
      </w:r>
    </w:p>
    <w:p w:rsidR="00826F7C" w:rsidRPr="00853B74" w:rsidRDefault="00826F7C" w:rsidP="00AE2305">
      <w:pPr>
        <w:pStyle w:val="ListParagraph"/>
        <w:numPr>
          <w:ilvl w:val="0"/>
          <w:numId w:val="107"/>
        </w:numPr>
        <w:tabs>
          <w:tab w:val="left" w:pos="709"/>
        </w:tabs>
        <w:spacing w:line="360" w:lineRule="auto"/>
        <w:ind w:right="120" w:firstLine="0"/>
        <w:rPr>
          <w:rFonts w:asciiTheme="majorBidi" w:hAnsiTheme="majorBidi" w:cstheme="majorBidi"/>
          <w:sz w:val="24"/>
          <w:szCs w:val="24"/>
        </w:rPr>
      </w:pPr>
      <w:r w:rsidRPr="00853B74">
        <w:rPr>
          <w:rFonts w:asciiTheme="majorBidi" w:hAnsiTheme="majorBidi" w:cstheme="majorBidi"/>
          <w:sz w:val="24"/>
          <w:szCs w:val="24"/>
        </w:rPr>
        <w:t xml:space="preserve">Studi Dokumen </w:t>
      </w:r>
    </w:p>
    <w:p w:rsidR="00826F7C" w:rsidRPr="00853B74" w:rsidRDefault="00826F7C" w:rsidP="00AE2305">
      <w:pPr>
        <w:pStyle w:val="ListParagraph"/>
        <w:tabs>
          <w:tab w:val="left" w:pos="709"/>
        </w:tabs>
        <w:spacing w:line="360" w:lineRule="auto"/>
        <w:ind w:left="100" w:right="36" w:firstLine="0"/>
        <w:rPr>
          <w:rFonts w:asciiTheme="majorBidi" w:hAnsiTheme="majorBidi" w:cstheme="majorBidi"/>
          <w:sz w:val="24"/>
          <w:szCs w:val="24"/>
        </w:rPr>
      </w:pPr>
      <w:r w:rsidRPr="00853B74">
        <w:rPr>
          <w:rFonts w:asciiTheme="majorBidi" w:hAnsiTheme="majorBidi" w:cstheme="majorBidi"/>
          <w:sz w:val="24"/>
          <w:szCs w:val="24"/>
        </w:rPr>
        <w:tab/>
        <w:t xml:space="preserve">Studi dokumen yaitu pengkajian informasi tertulis mengenai hukum yang tidak dipublikasikan secara umum tetapi boleh diketahui oleh pihak tertentu. Studi dokumen dilakukan dengan mengkaji Putusan </w:t>
      </w:r>
      <w:r w:rsidRPr="00853B74">
        <w:rPr>
          <w:rFonts w:asciiTheme="majorBidi" w:hAnsiTheme="majorBidi" w:cstheme="majorBidi"/>
          <w:spacing w:val="14"/>
          <w:sz w:val="24"/>
          <w:szCs w:val="24"/>
        </w:rPr>
        <w:t xml:space="preserve">Pengadilan </w:t>
      </w:r>
      <w:r w:rsidRPr="00853B74">
        <w:rPr>
          <w:rFonts w:asciiTheme="majorBidi" w:hAnsiTheme="majorBidi" w:cstheme="majorBidi"/>
          <w:spacing w:val="12"/>
          <w:sz w:val="24"/>
          <w:szCs w:val="24"/>
        </w:rPr>
        <w:t xml:space="preserve">Agama nomor </w:t>
      </w:r>
      <w:r w:rsidRPr="00853B74">
        <w:rPr>
          <w:rFonts w:asciiTheme="majorBidi" w:hAnsiTheme="majorBidi" w:cstheme="majorBidi"/>
          <w:spacing w:val="15"/>
          <w:sz w:val="24"/>
          <w:szCs w:val="24"/>
        </w:rPr>
        <w:t xml:space="preserve">008/Pdt.P/2014/PA/M. </w:t>
      </w:r>
      <w:r w:rsidRPr="00853B74">
        <w:rPr>
          <w:rFonts w:asciiTheme="majorBidi" w:hAnsiTheme="majorBidi" w:cstheme="majorBidi"/>
          <w:spacing w:val="7"/>
          <w:sz w:val="24"/>
          <w:szCs w:val="24"/>
        </w:rPr>
        <w:t xml:space="preserve">bl </w:t>
      </w:r>
      <w:r w:rsidRPr="00853B74">
        <w:rPr>
          <w:rFonts w:asciiTheme="majorBidi" w:hAnsiTheme="majorBidi" w:cstheme="majorBidi"/>
          <w:spacing w:val="13"/>
          <w:sz w:val="24"/>
          <w:szCs w:val="24"/>
        </w:rPr>
        <w:t xml:space="preserve">Muara </w:t>
      </w:r>
      <w:r w:rsidRPr="00853B74">
        <w:rPr>
          <w:rFonts w:asciiTheme="majorBidi" w:hAnsiTheme="majorBidi" w:cstheme="majorBidi"/>
          <w:spacing w:val="12"/>
          <w:sz w:val="24"/>
          <w:szCs w:val="24"/>
        </w:rPr>
        <w:t xml:space="preserve">Bulian, </w:t>
      </w:r>
      <w:r w:rsidRPr="00853B74">
        <w:rPr>
          <w:rFonts w:asciiTheme="majorBidi" w:hAnsiTheme="majorBidi" w:cstheme="majorBidi"/>
          <w:spacing w:val="14"/>
          <w:sz w:val="24"/>
          <w:szCs w:val="24"/>
        </w:rPr>
        <w:t xml:space="preserve">Batanghari, </w:t>
      </w:r>
      <w:r w:rsidRPr="00853B74">
        <w:rPr>
          <w:rFonts w:asciiTheme="majorBidi" w:hAnsiTheme="majorBidi" w:cstheme="majorBidi"/>
          <w:spacing w:val="11"/>
          <w:sz w:val="24"/>
          <w:szCs w:val="24"/>
        </w:rPr>
        <w:t xml:space="preserve">Jambi, yang </w:t>
      </w:r>
      <w:r w:rsidRPr="00853B74">
        <w:rPr>
          <w:rFonts w:asciiTheme="majorBidi" w:hAnsiTheme="majorBidi" w:cstheme="majorBidi"/>
          <w:spacing w:val="14"/>
          <w:sz w:val="24"/>
          <w:szCs w:val="24"/>
        </w:rPr>
        <w:t xml:space="preserve">memutuskan </w:t>
      </w:r>
      <w:r w:rsidRPr="00853B74">
        <w:rPr>
          <w:rFonts w:asciiTheme="majorBidi" w:hAnsiTheme="majorBidi" w:cstheme="majorBidi"/>
          <w:spacing w:val="12"/>
          <w:sz w:val="24"/>
          <w:szCs w:val="24"/>
        </w:rPr>
        <w:t xml:space="preserve">bahwa anak </w:t>
      </w:r>
      <w:r w:rsidRPr="00853B74">
        <w:rPr>
          <w:rFonts w:asciiTheme="majorBidi" w:hAnsiTheme="majorBidi" w:cstheme="majorBidi"/>
          <w:spacing w:val="14"/>
          <w:sz w:val="24"/>
          <w:szCs w:val="24"/>
        </w:rPr>
        <w:t xml:space="preserve">perempuan </w:t>
      </w:r>
      <w:r w:rsidRPr="00853B74">
        <w:rPr>
          <w:rFonts w:asciiTheme="majorBidi" w:hAnsiTheme="majorBidi" w:cstheme="majorBidi"/>
          <w:spacing w:val="13"/>
          <w:sz w:val="24"/>
          <w:szCs w:val="24"/>
        </w:rPr>
        <w:t xml:space="preserve">menghijab </w:t>
      </w:r>
      <w:r w:rsidRPr="00853B74">
        <w:rPr>
          <w:rFonts w:asciiTheme="majorBidi" w:hAnsiTheme="majorBidi" w:cstheme="majorBidi"/>
          <w:spacing w:val="14"/>
          <w:sz w:val="24"/>
          <w:szCs w:val="24"/>
        </w:rPr>
        <w:t xml:space="preserve">saudara kandung </w:t>
      </w:r>
      <w:r w:rsidRPr="00853B74">
        <w:rPr>
          <w:rFonts w:asciiTheme="majorBidi" w:hAnsiTheme="majorBidi" w:cstheme="majorBidi"/>
          <w:spacing w:val="10"/>
          <w:sz w:val="24"/>
          <w:szCs w:val="24"/>
        </w:rPr>
        <w:t xml:space="preserve">dan </w:t>
      </w:r>
      <w:r w:rsidRPr="00853B74">
        <w:rPr>
          <w:rFonts w:asciiTheme="majorBidi" w:hAnsiTheme="majorBidi" w:cstheme="majorBidi"/>
          <w:spacing w:val="13"/>
          <w:sz w:val="24"/>
          <w:szCs w:val="24"/>
        </w:rPr>
        <w:t>saudara</w:t>
      </w:r>
      <w:r w:rsidRPr="00853B74">
        <w:rPr>
          <w:rFonts w:asciiTheme="majorBidi" w:hAnsiTheme="majorBidi" w:cstheme="majorBidi"/>
          <w:spacing w:val="52"/>
          <w:sz w:val="24"/>
          <w:szCs w:val="24"/>
        </w:rPr>
        <w:t xml:space="preserve"> </w:t>
      </w:r>
      <w:r w:rsidRPr="00853B74">
        <w:rPr>
          <w:rFonts w:asciiTheme="majorBidi" w:hAnsiTheme="majorBidi" w:cstheme="majorBidi"/>
          <w:spacing w:val="12"/>
          <w:sz w:val="24"/>
          <w:szCs w:val="24"/>
        </w:rPr>
        <w:t>seibu.</w:t>
      </w:r>
    </w:p>
    <w:p w:rsidR="00826F7C" w:rsidRPr="00853B74" w:rsidRDefault="00826F7C" w:rsidP="00AE2305">
      <w:pPr>
        <w:pStyle w:val="Heading1"/>
        <w:keepNext w:val="0"/>
        <w:keepLines w:val="0"/>
        <w:widowControl w:val="0"/>
        <w:numPr>
          <w:ilvl w:val="0"/>
          <w:numId w:val="106"/>
        </w:numPr>
        <w:tabs>
          <w:tab w:val="left" w:pos="709"/>
        </w:tabs>
        <w:autoSpaceDE w:val="0"/>
        <w:autoSpaceDN w:val="0"/>
        <w:spacing w:before="0" w:line="360" w:lineRule="auto"/>
        <w:ind w:left="709" w:hanging="610"/>
        <w:jc w:val="both"/>
        <w:rPr>
          <w:rFonts w:asciiTheme="majorBidi" w:hAnsiTheme="majorBidi"/>
          <w:b w:val="0"/>
          <w:color w:val="auto"/>
          <w:sz w:val="24"/>
          <w:szCs w:val="24"/>
        </w:rPr>
      </w:pPr>
      <w:r w:rsidRPr="00853B74">
        <w:rPr>
          <w:rFonts w:asciiTheme="majorBidi" w:hAnsiTheme="majorBidi"/>
          <w:b w:val="0"/>
          <w:color w:val="auto"/>
          <w:sz w:val="24"/>
          <w:szCs w:val="24"/>
        </w:rPr>
        <w:t>Teknik Analisis</w:t>
      </w:r>
      <w:r w:rsidRPr="00853B74">
        <w:rPr>
          <w:rFonts w:asciiTheme="majorBidi" w:hAnsiTheme="majorBidi"/>
          <w:b w:val="0"/>
          <w:color w:val="auto"/>
          <w:spacing w:val="-3"/>
          <w:sz w:val="24"/>
          <w:szCs w:val="24"/>
        </w:rPr>
        <w:t xml:space="preserve"> </w:t>
      </w:r>
      <w:r w:rsidRPr="00853B74">
        <w:rPr>
          <w:rFonts w:asciiTheme="majorBidi" w:hAnsiTheme="majorBidi"/>
          <w:b w:val="0"/>
          <w:color w:val="auto"/>
          <w:sz w:val="24"/>
          <w:szCs w:val="24"/>
        </w:rPr>
        <w:t>Data</w:t>
      </w:r>
    </w:p>
    <w:p w:rsidR="00826F7C" w:rsidRPr="00853B74" w:rsidRDefault="00826F7C" w:rsidP="00AE2305">
      <w:pPr>
        <w:pStyle w:val="BodyText"/>
        <w:spacing w:line="360" w:lineRule="auto"/>
        <w:ind w:right="36" w:firstLine="709"/>
        <w:jc w:val="both"/>
        <w:rPr>
          <w:rFonts w:asciiTheme="majorBidi" w:hAnsiTheme="majorBidi" w:cstheme="majorBidi"/>
        </w:rPr>
      </w:pPr>
      <w:r w:rsidRPr="00853B74">
        <w:rPr>
          <w:rFonts w:asciiTheme="majorBidi" w:hAnsiTheme="majorBidi" w:cstheme="majorBidi"/>
        </w:rPr>
        <w:t xml:space="preserve">Setelah data sekunder diperoleh, kemudian disususn secara sistematis dan substansinya dianalisis secara kualitatif untuk memperoleh gambaran tentang  pokok  permasalahan dengan menggunakan metode berfikir deduktif induktif. Sedangkan data premier dikelompokkan berdasarkan variable penelitian selanjutnya dianalisis secara kualitatif sehingga diperoleh gambaran </w:t>
      </w:r>
      <w:r w:rsidRPr="00853B74">
        <w:rPr>
          <w:rFonts w:asciiTheme="majorBidi" w:hAnsiTheme="majorBidi" w:cstheme="majorBidi"/>
          <w:spacing w:val="-3"/>
        </w:rPr>
        <w:t xml:space="preserve">yang </w:t>
      </w:r>
      <w:r w:rsidRPr="00853B74">
        <w:rPr>
          <w:rFonts w:asciiTheme="majorBidi" w:hAnsiTheme="majorBidi" w:cstheme="majorBidi"/>
        </w:rPr>
        <w:t>jelas tentang pokok permasalahan. Dengan demikian kegiatan analisis ini diharapkan dapat menghasilkan kesimpulan sesuai dengan permasalahan dan tujuan peneltian serta dipresentasikan dalam bentuk deskriptif</w:t>
      </w:r>
      <w:r w:rsidRPr="00853B74">
        <w:rPr>
          <w:rFonts w:asciiTheme="majorBidi" w:hAnsiTheme="majorBidi" w:cstheme="majorBidi"/>
          <w:spacing w:val="-17"/>
        </w:rPr>
        <w:t xml:space="preserve"> </w:t>
      </w:r>
      <w:r w:rsidRPr="00853B74">
        <w:rPr>
          <w:rFonts w:asciiTheme="majorBidi" w:hAnsiTheme="majorBidi" w:cstheme="majorBidi"/>
        </w:rPr>
        <w:t>.</w:t>
      </w:r>
    </w:p>
    <w:p w:rsidR="00826F7C" w:rsidRPr="00853B74" w:rsidRDefault="00826F7C" w:rsidP="00AE2305">
      <w:pPr>
        <w:pStyle w:val="Heading1"/>
        <w:keepNext w:val="0"/>
        <w:keepLines w:val="0"/>
        <w:widowControl w:val="0"/>
        <w:numPr>
          <w:ilvl w:val="0"/>
          <w:numId w:val="106"/>
        </w:numPr>
        <w:tabs>
          <w:tab w:val="left" w:pos="709"/>
        </w:tabs>
        <w:autoSpaceDE w:val="0"/>
        <w:autoSpaceDN w:val="0"/>
        <w:spacing w:before="0" w:line="360" w:lineRule="auto"/>
        <w:ind w:left="709" w:hanging="610"/>
        <w:jc w:val="both"/>
        <w:rPr>
          <w:rFonts w:asciiTheme="majorBidi" w:hAnsiTheme="majorBidi"/>
          <w:b w:val="0"/>
          <w:color w:val="auto"/>
          <w:sz w:val="24"/>
          <w:szCs w:val="24"/>
        </w:rPr>
      </w:pPr>
      <w:r w:rsidRPr="00853B74">
        <w:rPr>
          <w:rFonts w:asciiTheme="majorBidi" w:hAnsiTheme="majorBidi"/>
          <w:b w:val="0"/>
          <w:color w:val="auto"/>
          <w:sz w:val="24"/>
          <w:szCs w:val="24"/>
        </w:rPr>
        <w:t>Metode Analisa dan Validitas</w:t>
      </w:r>
      <w:r w:rsidRPr="00853B74">
        <w:rPr>
          <w:rFonts w:asciiTheme="majorBidi" w:hAnsiTheme="majorBidi"/>
          <w:b w:val="0"/>
          <w:color w:val="auto"/>
          <w:spacing w:val="4"/>
          <w:sz w:val="24"/>
          <w:szCs w:val="24"/>
        </w:rPr>
        <w:t xml:space="preserve"> </w:t>
      </w:r>
      <w:r w:rsidRPr="00853B74">
        <w:rPr>
          <w:rFonts w:asciiTheme="majorBidi" w:hAnsiTheme="majorBidi"/>
          <w:b w:val="0"/>
          <w:color w:val="auto"/>
          <w:sz w:val="24"/>
          <w:szCs w:val="24"/>
        </w:rPr>
        <w:t>Data</w:t>
      </w:r>
    </w:p>
    <w:p w:rsidR="00826F7C" w:rsidRPr="00853B74" w:rsidRDefault="00826F7C" w:rsidP="00AE2305">
      <w:pPr>
        <w:pStyle w:val="BodyText"/>
        <w:spacing w:line="360" w:lineRule="auto"/>
        <w:ind w:right="36" w:firstLine="709"/>
        <w:jc w:val="both"/>
        <w:rPr>
          <w:rFonts w:asciiTheme="majorBidi" w:hAnsiTheme="majorBidi" w:cstheme="majorBidi"/>
        </w:rPr>
      </w:pPr>
      <w:r w:rsidRPr="00853B74">
        <w:rPr>
          <w:rFonts w:asciiTheme="majorBidi" w:hAnsiTheme="majorBidi" w:cstheme="majorBidi"/>
        </w:rPr>
        <w:t xml:space="preserve">Data yang terkumpul akan dianalisis secara kualitatif dengan alur pikir induksi konseptualisasi. Yang dimaksud dengan alur pikir induksi konseptualisasi adalah pendekatan yang bertolak dari data untuk membangun konsep hipotesis dan teori. Pada konteks penelitian ini maka interpretasi ketingkat abstraksiyang </w:t>
      </w:r>
      <w:r w:rsidRPr="00853B74">
        <w:rPr>
          <w:rFonts w:asciiTheme="majorBidi" w:hAnsiTheme="majorBidi" w:cstheme="majorBidi"/>
        </w:rPr>
        <w:lastRenderedPageBreak/>
        <w:t xml:space="preserve">lebih tinggi dalam bentuk pernyataan – pernyataan yang bermakna teoritis, terlebih dahulu dihadapkan pada teori hukum perdata sehingga dapat digambarkan bagaimana sistem peradilan di Indonesia. </w:t>
      </w:r>
    </w:p>
    <w:p w:rsidR="000E2FFA" w:rsidRPr="00853B74" w:rsidRDefault="00826F7C" w:rsidP="00AE2305">
      <w:pPr>
        <w:pStyle w:val="BodyText"/>
        <w:spacing w:line="360" w:lineRule="auto"/>
        <w:ind w:right="36" w:firstLine="709"/>
        <w:jc w:val="both"/>
        <w:rPr>
          <w:rFonts w:asciiTheme="majorBidi" w:hAnsiTheme="majorBidi" w:cstheme="majorBidi"/>
          <w:spacing w:val="15"/>
        </w:rPr>
      </w:pPr>
      <w:r w:rsidRPr="00853B74">
        <w:rPr>
          <w:rFonts w:asciiTheme="majorBidi" w:hAnsiTheme="majorBidi" w:cstheme="majorBidi"/>
        </w:rPr>
        <w:t>Untuk menguji validitas data maka digunakan teknik uji validitas isi (</w:t>
      </w:r>
      <w:r w:rsidRPr="00853B74">
        <w:rPr>
          <w:rFonts w:asciiTheme="majorBidi" w:hAnsiTheme="majorBidi" w:cstheme="majorBidi"/>
          <w:i/>
        </w:rPr>
        <w:t>content Validity</w:t>
      </w:r>
      <w:r w:rsidRPr="00853B74">
        <w:rPr>
          <w:rFonts w:asciiTheme="majorBidi" w:hAnsiTheme="majorBidi" w:cstheme="majorBidi"/>
        </w:rPr>
        <w:t xml:space="preserve">) dimana putusan PA </w:t>
      </w:r>
      <w:r w:rsidRPr="00853B74">
        <w:rPr>
          <w:rFonts w:asciiTheme="majorBidi" w:hAnsiTheme="majorBidi" w:cstheme="majorBidi"/>
          <w:spacing w:val="14"/>
        </w:rPr>
        <w:t xml:space="preserve">Muara </w:t>
      </w:r>
      <w:r w:rsidRPr="00853B74">
        <w:rPr>
          <w:rFonts w:asciiTheme="majorBidi" w:hAnsiTheme="majorBidi" w:cstheme="majorBidi"/>
          <w:spacing w:val="12"/>
        </w:rPr>
        <w:t xml:space="preserve">Bulian, </w:t>
      </w:r>
      <w:r w:rsidRPr="00853B74">
        <w:rPr>
          <w:rFonts w:asciiTheme="majorBidi" w:hAnsiTheme="majorBidi" w:cstheme="majorBidi"/>
          <w:spacing w:val="14"/>
        </w:rPr>
        <w:t xml:space="preserve">Batanghari, </w:t>
      </w:r>
      <w:r w:rsidRPr="00853B74">
        <w:rPr>
          <w:rFonts w:asciiTheme="majorBidi" w:hAnsiTheme="majorBidi" w:cstheme="majorBidi"/>
          <w:spacing w:val="11"/>
        </w:rPr>
        <w:t>Jambi,</w:t>
      </w:r>
      <w:r w:rsidRPr="00853B74">
        <w:rPr>
          <w:rFonts w:asciiTheme="majorBidi" w:hAnsiTheme="majorBidi" w:cstheme="majorBidi"/>
          <w:spacing w:val="71"/>
        </w:rPr>
        <w:t xml:space="preserve"> </w:t>
      </w:r>
      <w:r w:rsidRPr="00853B74">
        <w:rPr>
          <w:rFonts w:asciiTheme="majorBidi" w:hAnsiTheme="majorBidi" w:cstheme="majorBidi"/>
          <w:spacing w:val="12"/>
        </w:rPr>
        <w:t>nomor</w:t>
      </w:r>
      <w:r w:rsidRPr="00853B74">
        <w:rPr>
          <w:rFonts w:asciiTheme="majorBidi" w:hAnsiTheme="majorBidi" w:cstheme="majorBidi"/>
        </w:rPr>
        <w:t xml:space="preserve"> </w:t>
      </w:r>
      <w:r w:rsidRPr="00853B74">
        <w:rPr>
          <w:rFonts w:asciiTheme="majorBidi" w:hAnsiTheme="majorBidi" w:cstheme="majorBidi"/>
          <w:spacing w:val="15"/>
        </w:rPr>
        <w:t xml:space="preserve">008/Pdt.P/2014/PA/M. </w:t>
      </w:r>
      <w:r w:rsidRPr="00853B74">
        <w:rPr>
          <w:rFonts w:asciiTheme="majorBidi" w:hAnsiTheme="majorBidi" w:cstheme="majorBidi"/>
          <w:spacing w:val="7"/>
        </w:rPr>
        <w:t xml:space="preserve">bl </w:t>
      </w:r>
      <w:r w:rsidRPr="00853B74">
        <w:rPr>
          <w:rFonts w:asciiTheme="majorBidi" w:hAnsiTheme="majorBidi" w:cstheme="majorBidi"/>
          <w:spacing w:val="13"/>
        </w:rPr>
        <w:t xml:space="preserve">akan </w:t>
      </w:r>
      <w:r w:rsidRPr="00853B74">
        <w:rPr>
          <w:rFonts w:asciiTheme="majorBidi" w:hAnsiTheme="majorBidi" w:cstheme="majorBidi"/>
          <w:spacing w:val="12"/>
        </w:rPr>
        <w:t xml:space="preserve">diuji </w:t>
      </w:r>
      <w:r w:rsidRPr="00853B74">
        <w:rPr>
          <w:rFonts w:asciiTheme="majorBidi" w:hAnsiTheme="majorBidi" w:cstheme="majorBidi"/>
          <w:spacing w:val="13"/>
        </w:rPr>
        <w:t xml:space="preserve">dengan </w:t>
      </w:r>
      <w:r w:rsidRPr="00853B74">
        <w:rPr>
          <w:rFonts w:asciiTheme="majorBidi" w:hAnsiTheme="majorBidi" w:cstheme="majorBidi"/>
          <w:spacing w:val="15"/>
        </w:rPr>
        <w:t xml:space="preserve">peraturan </w:t>
      </w:r>
      <w:r w:rsidRPr="00853B74">
        <w:rPr>
          <w:rFonts w:asciiTheme="majorBidi" w:hAnsiTheme="majorBidi" w:cstheme="majorBidi"/>
          <w:spacing w:val="14"/>
        </w:rPr>
        <w:t xml:space="preserve">perundang </w:t>
      </w:r>
      <w:r w:rsidRPr="00853B74">
        <w:rPr>
          <w:rFonts w:asciiTheme="majorBidi" w:hAnsiTheme="majorBidi" w:cstheme="majorBidi"/>
        </w:rPr>
        <w:t xml:space="preserve">- </w:t>
      </w:r>
      <w:r w:rsidRPr="00853B74">
        <w:rPr>
          <w:rFonts w:asciiTheme="majorBidi" w:hAnsiTheme="majorBidi" w:cstheme="majorBidi"/>
          <w:spacing w:val="14"/>
        </w:rPr>
        <w:t xml:space="preserve">undangan </w:t>
      </w:r>
      <w:r w:rsidRPr="00853B74">
        <w:rPr>
          <w:rFonts w:asciiTheme="majorBidi" w:hAnsiTheme="majorBidi" w:cstheme="majorBidi"/>
          <w:spacing w:val="10"/>
        </w:rPr>
        <w:t xml:space="preserve">dan </w:t>
      </w:r>
      <w:r w:rsidRPr="00853B74">
        <w:rPr>
          <w:rFonts w:asciiTheme="majorBidi" w:hAnsiTheme="majorBidi" w:cstheme="majorBidi"/>
          <w:spacing w:val="11"/>
        </w:rPr>
        <w:t xml:space="preserve">juga </w:t>
      </w:r>
      <w:r w:rsidRPr="00853B74">
        <w:rPr>
          <w:rFonts w:asciiTheme="majorBidi" w:hAnsiTheme="majorBidi" w:cstheme="majorBidi"/>
          <w:spacing w:val="12"/>
        </w:rPr>
        <w:t xml:space="preserve">oleh </w:t>
      </w:r>
      <w:r w:rsidRPr="00853B74">
        <w:rPr>
          <w:rFonts w:asciiTheme="majorBidi" w:hAnsiTheme="majorBidi" w:cstheme="majorBidi"/>
          <w:spacing w:val="13"/>
        </w:rPr>
        <w:t xml:space="preserve">hukum </w:t>
      </w:r>
      <w:r w:rsidRPr="00853B74">
        <w:rPr>
          <w:rFonts w:asciiTheme="majorBidi" w:hAnsiTheme="majorBidi" w:cstheme="majorBidi"/>
          <w:spacing w:val="12"/>
        </w:rPr>
        <w:t xml:space="preserve">fiqih </w:t>
      </w:r>
      <w:r w:rsidRPr="00853B74">
        <w:rPr>
          <w:rFonts w:asciiTheme="majorBidi" w:hAnsiTheme="majorBidi" w:cstheme="majorBidi"/>
          <w:spacing w:val="13"/>
        </w:rPr>
        <w:t xml:space="preserve">mawaris serta </w:t>
      </w:r>
      <w:r w:rsidRPr="00853B74">
        <w:rPr>
          <w:rFonts w:asciiTheme="majorBidi" w:hAnsiTheme="majorBidi" w:cstheme="majorBidi"/>
          <w:spacing w:val="12"/>
        </w:rPr>
        <w:t xml:space="preserve">sumber hukum lainya. </w:t>
      </w:r>
      <w:r w:rsidRPr="00853B74">
        <w:rPr>
          <w:rFonts w:asciiTheme="majorBidi" w:hAnsiTheme="majorBidi" w:cstheme="majorBidi"/>
          <w:spacing w:val="14"/>
        </w:rPr>
        <w:t xml:space="preserve">Dengan </w:t>
      </w:r>
      <w:r w:rsidRPr="00853B74">
        <w:rPr>
          <w:rFonts w:asciiTheme="majorBidi" w:hAnsiTheme="majorBidi" w:cstheme="majorBidi"/>
          <w:spacing w:val="15"/>
        </w:rPr>
        <w:t xml:space="preserve">membandingkan </w:t>
      </w:r>
      <w:r w:rsidRPr="00853B74">
        <w:rPr>
          <w:rFonts w:asciiTheme="majorBidi" w:hAnsiTheme="majorBidi" w:cstheme="majorBidi"/>
          <w:spacing w:val="12"/>
        </w:rPr>
        <w:t xml:space="preserve">data </w:t>
      </w:r>
      <w:r w:rsidRPr="00853B74">
        <w:rPr>
          <w:rFonts w:asciiTheme="majorBidi" w:hAnsiTheme="majorBidi" w:cstheme="majorBidi"/>
          <w:spacing w:val="14"/>
        </w:rPr>
        <w:t xml:space="preserve">tertentu </w:t>
      </w:r>
      <w:r w:rsidRPr="00853B74">
        <w:rPr>
          <w:rFonts w:asciiTheme="majorBidi" w:hAnsiTheme="majorBidi" w:cstheme="majorBidi"/>
          <w:spacing w:val="13"/>
        </w:rPr>
        <w:t xml:space="preserve">dengan </w:t>
      </w:r>
      <w:r w:rsidRPr="00853B74">
        <w:rPr>
          <w:rFonts w:asciiTheme="majorBidi" w:hAnsiTheme="majorBidi" w:cstheme="majorBidi"/>
          <w:spacing w:val="11"/>
        </w:rPr>
        <w:t xml:space="preserve">data </w:t>
      </w:r>
      <w:r w:rsidRPr="00853B74">
        <w:rPr>
          <w:rFonts w:asciiTheme="majorBidi" w:hAnsiTheme="majorBidi" w:cstheme="majorBidi"/>
          <w:spacing w:val="10"/>
        </w:rPr>
        <w:t xml:space="preserve">yang </w:t>
      </w:r>
      <w:r w:rsidRPr="00853B74">
        <w:rPr>
          <w:rFonts w:asciiTheme="majorBidi" w:hAnsiTheme="majorBidi" w:cstheme="majorBidi"/>
          <w:spacing w:val="14"/>
        </w:rPr>
        <w:t xml:space="preserve">diperoleh  </w:t>
      </w:r>
      <w:r w:rsidRPr="00853B74">
        <w:rPr>
          <w:rFonts w:asciiTheme="majorBidi" w:hAnsiTheme="majorBidi" w:cstheme="majorBidi"/>
          <w:spacing w:val="11"/>
        </w:rPr>
        <w:t xml:space="preserve">dari  </w:t>
      </w:r>
      <w:r w:rsidRPr="00853B74">
        <w:rPr>
          <w:rFonts w:asciiTheme="majorBidi" w:hAnsiTheme="majorBidi" w:cstheme="majorBidi"/>
          <w:spacing w:val="13"/>
        </w:rPr>
        <w:t xml:space="preserve">sumber  </w:t>
      </w:r>
      <w:r w:rsidRPr="00853B74">
        <w:rPr>
          <w:rFonts w:asciiTheme="majorBidi" w:hAnsiTheme="majorBidi" w:cstheme="majorBidi"/>
          <w:spacing w:val="11"/>
        </w:rPr>
        <w:t xml:space="preserve">lain, maka </w:t>
      </w:r>
      <w:r w:rsidRPr="00853B74">
        <w:rPr>
          <w:rFonts w:asciiTheme="majorBidi" w:hAnsiTheme="majorBidi" w:cstheme="majorBidi"/>
          <w:spacing w:val="15"/>
        </w:rPr>
        <w:t xml:space="preserve">diharapkan </w:t>
      </w:r>
      <w:r w:rsidRPr="00853B74">
        <w:rPr>
          <w:rFonts w:asciiTheme="majorBidi" w:hAnsiTheme="majorBidi" w:cstheme="majorBidi"/>
          <w:spacing w:val="10"/>
        </w:rPr>
        <w:t xml:space="preserve">aka </w:t>
      </w:r>
      <w:r w:rsidRPr="00853B74">
        <w:rPr>
          <w:rFonts w:asciiTheme="majorBidi" w:hAnsiTheme="majorBidi" w:cstheme="majorBidi"/>
          <w:spacing w:val="12"/>
        </w:rPr>
        <w:t xml:space="preserve">nada </w:t>
      </w:r>
      <w:r w:rsidRPr="00853B74">
        <w:rPr>
          <w:rFonts w:asciiTheme="majorBidi" w:hAnsiTheme="majorBidi" w:cstheme="majorBidi"/>
          <w:spacing w:val="13"/>
        </w:rPr>
        <w:t xml:space="preserve">jaminan </w:t>
      </w:r>
      <w:r w:rsidRPr="00853B74">
        <w:rPr>
          <w:rFonts w:asciiTheme="majorBidi" w:hAnsiTheme="majorBidi" w:cstheme="majorBidi"/>
          <w:spacing w:val="14"/>
        </w:rPr>
        <w:t xml:space="preserve">tentang </w:t>
      </w:r>
      <w:r w:rsidRPr="00853B74">
        <w:rPr>
          <w:rFonts w:asciiTheme="majorBidi" w:hAnsiTheme="majorBidi" w:cstheme="majorBidi"/>
        </w:rPr>
        <w:t xml:space="preserve">t </w:t>
      </w:r>
      <w:r w:rsidRPr="00853B74">
        <w:rPr>
          <w:rFonts w:asciiTheme="majorBidi" w:hAnsiTheme="majorBidi" w:cstheme="majorBidi"/>
          <w:spacing w:val="12"/>
        </w:rPr>
        <w:t xml:space="preserve">ingkat </w:t>
      </w:r>
      <w:r w:rsidRPr="00853B74">
        <w:rPr>
          <w:rFonts w:asciiTheme="majorBidi" w:hAnsiTheme="majorBidi" w:cstheme="majorBidi"/>
          <w:spacing w:val="14"/>
        </w:rPr>
        <w:t xml:space="preserve">kepercayaan </w:t>
      </w:r>
      <w:r w:rsidRPr="00853B74">
        <w:rPr>
          <w:rFonts w:asciiTheme="majorBidi" w:hAnsiTheme="majorBidi" w:cstheme="majorBidi"/>
          <w:spacing w:val="12"/>
        </w:rPr>
        <w:t xml:space="preserve">data. </w:t>
      </w:r>
      <w:r w:rsidRPr="00853B74">
        <w:rPr>
          <w:rFonts w:asciiTheme="majorBidi" w:hAnsiTheme="majorBidi" w:cstheme="majorBidi"/>
          <w:spacing w:val="10"/>
        </w:rPr>
        <w:t xml:space="preserve">Hal </w:t>
      </w:r>
      <w:r w:rsidRPr="00853B74">
        <w:rPr>
          <w:rFonts w:asciiTheme="majorBidi" w:hAnsiTheme="majorBidi" w:cstheme="majorBidi"/>
          <w:spacing w:val="9"/>
        </w:rPr>
        <w:t xml:space="preserve">ini </w:t>
      </w:r>
      <w:r w:rsidRPr="00853B74">
        <w:rPr>
          <w:rFonts w:asciiTheme="majorBidi" w:hAnsiTheme="majorBidi" w:cstheme="majorBidi"/>
          <w:spacing w:val="14"/>
        </w:rPr>
        <w:t xml:space="preserve">ditujukan </w:t>
      </w:r>
      <w:r w:rsidRPr="00853B74">
        <w:rPr>
          <w:rFonts w:asciiTheme="majorBidi" w:hAnsiTheme="majorBidi" w:cstheme="majorBidi"/>
          <w:spacing w:val="13"/>
        </w:rPr>
        <w:t xml:space="preserve">untuk </w:t>
      </w:r>
      <w:r w:rsidRPr="00853B74">
        <w:rPr>
          <w:rFonts w:asciiTheme="majorBidi" w:hAnsiTheme="majorBidi" w:cstheme="majorBidi"/>
          <w:spacing w:val="14"/>
        </w:rPr>
        <w:t xml:space="preserve">mencegah </w:t>
      </w:r>
      <w:r w:rsidRPr="00853B74">
        <w:rPr>
          <w:rFonts w:asciiTheme="majorBidi" w:hAnsiTheme="majorBidi" w:cstheme="majorBidi"/>
          <w:spacing w:val="12"/>
        </w:rPr>
        <w:t>adanya</w:t>
      </w:r>
      <w:r w:rsidRPr="00853B74">
        <w:rPr>
          <w:rFonts w:asciiTheme="majorBidi" w:hAnsiTheme="majorBidi" w:cstheme="majorBidi"/>
          <w:spacing w:val="25"/>
        </w:rPr>
        <w:t xml:space="preserve"> </w:t>
      </w:r>
      <w:r w:rsidRPr="00853B74">
        <w:rPr>
          <w:rFonts w:asciiTheme="majorBidi" w:hAnsiTheme="majorBidi" w:cstheme="majorBidi"/>
          <w:spacing w:val="15"/>
        </w:rPr>
        <w:t>subjektivitas.</w:t>
      </w:r>
    </w:p>
    <w:p w:rsidR="000E2FFA" w:rsidRPr="00853B74" w:rsidRDefault="000E2FFA" w:rsidP="00AE2305">
      <w:pPr>
        <w:spacing w:after="0"/>
        <w:rPr>
          <w:rFonts w:asciiTheme="majorBidi" w:eastAsia="Times New Roman" w:hAnsiTheme="majorBidi" w:cstheme="majorBidi"/>
          <w:spacing w:val="15"/>
          <w:sz w:val="24"/>
          <w:szCs w:val="24"/>
        </w:rPr>
      </w:pPr>
      <w:r w:rsidRPr="00853B74">
        <w:rPr>
          <w:rFonts w:asciiTheme="majorBidi" w:hAnsiTheme="majorBidi" w:cstheme="majorBidi"/>
          <w:spacing w:val="15"/>
          <w:sz w:val="24"/>
          <w:szCs w:val="24"/>
        </w:rPr>
        <w:br w:type="page"/>
      </w:r>
    </w:p>
    <w:p w:rsidR="000E2FFA" w:rsidRPr="00853B74" w:rsidRDefault="000E2FFA" w:rsidP="00AE2305">
      <w:pPr>
        <w:spacing w:after="0" w:line="240" w:lineRule="auto"/>
        <w:jc w:val="center"/>
        <w:rPr>
          <w:rFonts w:asciiTheme="majorBidi" w:hAnsiTheme="majorBidi" w:cstheme="majorBidi"/>
          <w:b/>
          <w:bCs/>
          <w:sz w:val="24"/>
          <w:szCs w:val="24"/>
        </w:rPr>
      </w:pPr>
      <w:r w:rsidRPr="00853B74">
        <w:rPr>
          <w:rFonts w:asciiTheme="majorBidi" w:hAnsiTheme="majorBidi" w:cstheme="majorBidi"/>
          <w:b/>
          <w:bCs/>
          <w:sz w:val="24"/>
          <w:szCs w:val="24"/>
        </w:rPr>
        <w:lastRenderedPageBreak/>
        <w:t>BAB II</w:t>
      </w:r>
    </w:p>
    <w:p w:rsidR="000E2FFA" w:rsidRPr="00853B74" w:rsidRDefault="000E2FFA" w:rsidP="00AE2305">
      <w:pPr>
        <w:spacing w:after="0" w:line="360" w:lineRule="auto"/>
        <w:jc w:val="center"/>
        <w:rPr>
          <w:rFonts w:asciiTheme="majorBidi" w:hAnsiTheme="majorBidi" w:cstheme="majorBidi"/>
          <w:b/>
          <w:bCs/>
          <w:sz w:val="24"/>
          <w:szCs w:val="24"/>
          <w:lang w:val="id-ID"/>
        </w:rPr>
      </w:pPr>
      <w:r w:rsidRPr="00853B74">
        <w:rPr>
          <w:rFonts w:asciiTheme="majorBidi" w:hAnsiTheme="majorBidi" w:cstheme="majorBidi"/>
          <w:b/>
          <w:bCs/>
          <w:sz w:val="24"/>
          <w:szCs w:val="24"/>
        </w:rPr>
        <w:t>TINJAUAN UMUM TENTANG HIJAB DAN KEWARISAN ISLAM</w:t>
      </w:r>
    </w:p>
    <w:p w:rsidR="000E2FFA" w:rsidRPr="00853B74" w:rsidRDefault="000E2FFA" w:rsidP="00AE2305">
      <w:pPr>
        <w:spacing w:after="0" w:line="360" w:lineRule="auto"/>
        <w:jc w:val="center"/>
        <w:rPr>
          <w:rFonts w:asciiTheme="majorBidi" w:hAnsiTheme="majorBidi" w:cstheme="majorBidi"/>
          <w:b/>
          <w:bCs/>
          <w:sz w:val="24"/>
          <w:szCs w:val="24"/>
        </w:rPr>
      </w:pPr>
    </w:p>
    <w:p w:rsidR="000E2FFA" w:rsidRPr="00853B74" w:rsidRDefault="000E2FFA" w:rsidP="00AE2305">
      <w:pPr>
        <w:pStyle w:val="ListParagraph"/>
        <w:widowControl/>
        <w:numPr>
          <w:ilvl w:val="0"/>
          <w:numId w:val="22"/>
        </w:numPr>
        <w:autoSpaceDE/>
        <w:autoSpaceDN/>
        <w:spacing w:line="360" w:lineRule="auto"/>
        <w:ind w:left="709" w:hanging="709"/>
        <w:rPr>
          <w:rFonts w:asciiTheme="majorBidi" w:hAnsiTheme="majorBidi" w:cstheme="majorBidi"/>
          <w:b/>
          <w:bCs/>
          <w:sz w:val="24"/>
          <w:szCs w:val="24"/>
        </w:rPr>
      </w:pPr>
      <w:r w:rsidRPr="00853B74">
        <w:rPr>
          <w:rFonts w:asciiTheme="majorBidi" w:hAnsiTheme="majorBidi" w:cstheme="majorBidi"/>
          <w:b/>
          <w:bCs/>
          <w:sz w:val="24"/>
          <w:szCs w:val="24"/>
        </w:rPr>
        <w:t>Hukum Kewarisan Islam</w:t>
      </w:r>
    </w:p>
    <w:p w:rsidR="000E2FFA" w:rsidRPr="00853B74" w:rsidRDefault="000E2FFA" w:rsidP="00AE2305">
      <w:pPr>
        <w:pStyle w:val="ListParagraph"/>
        <w:widowControl/>
        <w:numPr>
          <w:ilvl w:val="0"/>
          <w:numId w:val="21"/>
        </w:numPr>
        <w:autoSpaceDE/>
        <w:autoSpaceDN/>
        <w:spacing w:line="360" w:lineRule="auto"/>
        <w:ind w:left="709" w:hanging="709"/>
        <w:rPr>
          <w:rFonts w:asciiTheme="majorBidi" w:hAnsiTheme="majorBidi" w:cstheme="majorBidi"/>
          <w:b/>
          <w:bCs/>
          <w:sz w:val="24"/>
          <w:szCs w:val="24"/>
        </w:rPr>
      </w:pPr>
      <w:r w:rsidRPr="00853B74">
        <w:rPr>
          <w:rFonts w:asciiTheme="majorBidi" w:hAnsiTheme="majorBidi" w:cstheme="majorBidi"/>
          <w:b/>
          <w:bCs/>
          <w:sz w:val="24"/>
          <w:szCs w:val="24"/>
        </w:rPr>
        <w:t>Pengertian Hukum Kewarisan Islam</w:t>
      </w:r>
    </w:p>
    <w:p w:rsidR="000E2FFA" w:rsidRPr="00853B74" w:rsidRDefault="000E2FFA" w:rsidP="00AE2305">
      <w:pPr>
        <w:spacing w:after="0" w:line="360" w:lineRule="auto"/>
        <w:ind w:firstLine="709"/>
        <w:jc w:val="both"/>
        <w:rPr>
          <w:rFonts w:asciiTheme="majorBidi" w:hAnsiTheme="majorBidi" w:cstheme="majorBidi"/>
          <w:sz w:val="24"/>
          <w:szCs w:val="24"/>
        </w:rPr>
      </w:pPr>
      <w:r w:rsidRPr="00853B74">
        <w:rPr>
          <w:rFonts w:asciiTheme="majorBidi" w:hAnsiTheme="majorBidi" w:cstheme="majorBidi"/>
          <w:sz w:val="24"/>
          <w:szCs w:val="24"/>
        </w:rPr>
        <w:t>Kewarisan Islam mengatur peralihan harta dari seseorang yang telah meninggal kepada yang masih hidup. Tentang peralihan harta tersebut terdapat beberapa nama yang digunakan untuk menyebut perihal tersebut</w:t>
      </w:r>
      <w:r w:rsidRPr="00853B74">
        <w:rPr>
          <w:rFonts w:asciiTheme="majorBidi" w:hAnsiTheme="majorBidi" w:cstheme="majorBidi"/>
          <w:sz w:val="24"/>
          <w:szCs w:val="24"/>
          <w:lang w:val="id-ID"/>
        </w:rPr>
        <w:t>.</w:t>
      </w:r>
      <w:r w:rsidRPr="00853B74">
        <w:rPr>
          <w:rFonts w:asciiTheme="majorBidi" w:hAnsiTheme="majorBidi" w:cstheme="majorBidi"/>
          <w:sz w:val="24"/>
          <w:szCs w:val="24"/>
        </w:rPr>
        <w:t xml:space="preserve"> </w:t>
      </w:r>
      <w:r w:rsidRPr="00853B74">
        <w:rPr>
          <w:rFonts w:asciiTheme="majorBidi" w:hAnsiTheme="majorBidi" w:cstheme="majorBidi"/>
          <w:sz w:val="24"/>
          <w:szCs w:val="24"/>
          <w:lang w:val="id-ID"/>
        </w:rPr>
        <w:t xml:space="preserve">Dalam beberapa literatur hukum Islam ditemui beberapa istilah untuk menamakan Hukum Kewarisan Islam, seperti </w:t>
      </w:r>
      <w:r w:rsidRPr="00853B74">
        <w:rPr>
          <w:rFonts w:asciiTheme="majorBidi" w:hAnsiTheme="majorBidi" w:cstheme="majorBidi"/>
          <w:i/>
          <w:iCs/>
          <w:sz w:val="24"/>
          <w:szCs w:val="24"/>
          <w:lang w:val="id-ID"/>
        </w:rPr>
        <w:t>fiqh mawaris</w:t>
      </w:r>
      <w:r w:rsidRPr="00853B74">
        <w:rPr>
          <w:rFonts w:asciiTheme="majorBidi" w:hAnsiTheme="majorBidi" w:cstheme="majorBidi"/>
          <w:sz w:val="24"/>
          <w:szCs w:val="24"/>
          <w:lang w:val="id-ID"/>
        </w:rPr>
        <w:t>, ilmu faraidh dan hukum kewarisan. Perbedaan dalam penamaan ini terjadi karena perbedaan arah yang dijadikan titik utama dalam pembahasan.</w:t>
      </w:r>
      <w:r w:rsidRPr="00853B74">
        <w:rPr>
          <w:rStyle w:val="FootnoteReference"/>
          <w:rFonts w:asciiTheme="majorBidi" w:hAnsiTheme="majorBidi" w:cstheme="majorBidi"/>
          <w:sz w:val="24"/>
          <w:szCs w:val="24"/>
          <w:lang w:val="id-ID"/>
        </w:rPr>
        <w:footnoteReference w:id="22"/>
      </w:r>
      <w:r w:rsidRPr="00853B74">
        <w:rPr>
          <w:rFonts w:asciiTheme="majorBidi" w:hAnsiTheme="majorBidi" w:cstheme="majorBidi"/>
          <w:sz w:val="24"/>
          <w:szCs w:val="24"/>
          <w:lang w:val="id-ID"/>
        </w:rPr>
        <w:t xml:space="preserve"> </w:t>
      </w:r>
    </w:p>
    <w:p w:rsidR="000E2FFA" w:rsidRPr="00853B74" w:rsidRDefault="000E2FFA" w:rsidP="00AE2305">
      <w:pPr>
        <w:spacing w:after="0" w:line="360" w:lineRule="auto"/>
        <w:ind w:firstLine="709"/>
        <w:jc w:val="both"/>
        <w:rPr>
          <w:rFonts w:asciiTheme="majorBidi" w:hAnsiTheme="majorBidi" w:cstheme="majorBidi"/>
          <w:sz w:val="24"/>
          <w:szCs w:val="24"/>
          <w:lang w:val="id-ID"/>
        </w:rPr>
      </w:pPr>
      <w:r w:rsidRPr="00853B74">
        <w:rPr>
          <w:rFonts w:asciiTheme="majorBidi" w:hAnsiTheme="majorBidi" w:cstheme="majorBidi"/>
          <w:i/>
          <w:iCs/>
          <w:sz w:val="24"/>
          <w:szCs w:val="24"/>
          <w:lang w:val="id-ID"/>
        </w:rPr>
        <w:t>Fiqh mawaris</w:t>
      </w:r>
      <w:r w:rsidRPr="00853B74">
        <w:rPr>
          <w:rFonts w:asciiTheme="majorBidi" w:hAnsiTheme="majorBidi" w:cstheme="majorBidi"/>
          <w:sz w:val="24"/>
          <w:szCs w:val="24"/>
          <w:lang w:val="id-ID"/>
        </w:rPr>
        <w:t xml:space="preserve"> adalah kata yang berasal dari bahasa Arab </w:t>
      </w:r>
      <w:r w:rsidRPr="00853B74">
        <w:rPr>
          <w:rFonts w:asciiTheme="majorBidi" w:hAnsiTheme="majorBidi" w:cstheme="majorBidi"/>
          <w:i/>
          <w:iCs/>
          <w:sz w:val="24"/>
          <w:szCs w:val="24"/>
          <w:lang w:val="id-ID"/>
        </w:rPr>
        <w:t>fiqh</w:t>
      </w:r>
      <w:r w:rsidRPr="00853B74">
        <w:rPr>
          <w:rFonts w:asciiTheme="majorBidi" w:hAnsiTheme="majorBidi" w:cstheme="majorBidi"/>
          <w:sz w:val="24"/>
          <w:szCs w:val="24"/>
          <w:lang w:val="id-ID"/>
        </w:rPr>
        <w:t xml:space="preserve"> dan </w:t>
      </w:r>
      <w:r w:rsidRPr="00853B74">
        <w:rPr>
          <w:rFonts w:asciiTheme="majorBidi" w:hAnsiTheme="majorBidi" w:cstheme="majorBidi"/>
          <w:i/>
          <w:iCs/>
          <w:sz w:val="24"/>
          <w:szCs w:val="24"/>
          <w:lang w:val="id-ID"/>
        </w:rPr>
        <w:t>mawaris.</w:t>
      </w:r>
      <w:r w:rsidRPr="00853B74">
        <w:rPr>
          <w:rFonts w:asciiTheme="majorBidi" w:hAnsiTheme="majorBidi" w:cstheme="majorBidi"/>
          <w:sz w:val="24"/>
          <w:szCs w:val="24"/>
          <w:lang w:val="id-ID"/>
        </w:rPr>
        <w:t xml:space="preserve"> Menurut bahasa, </w:t>
      </w:r>
      <w:r w:rsidRPr="00853B74">
        <w:rPr>
          <w:rFonts w:asciiTheme="majorBidi" w:hAnsiTheme="majorBidi" w:cstheme="majorBidi"/>
          <w:i/>
          <w:iCs/>
          <w:sz w:val="24"/>
          <w:szCs w:val="24"/>
          <w:lang w:val="id-ID"/>
        </w:rPr>
        <w:t>fiqh</w:t>
      </w:r>
      <w:r w:rsidRPr="00853B74">
        <w:rPr>
          <w:rFonts w:asciiTheme="majorBidi" w:hAnsiTheme="majorBidi" w:cstheme="majorBidi"/>
          <w:sz w:val="24"/>
          <w:szCs w:val="24"/>
          <w:lang w:val="id-ID"/>
        </w:rPr>
        <w:t xml:space="preserve"> adalah pengetahuan atau paham. </w:t>
      </w:r>
      <w:r w:rsidRPr="00853B74">
        <w:rPr>
          <w:rStyle w:val="FootnoteReference"/>
          <w:rFonts w:asciiTheme="majorBidi" w:hAnsiTheme="majorBidi" w:cstheme="majorBidi"/>
          <w:sz w:val="24"/>
          <w:szCs w:val="24"/>
          <w:lang w:val="id-ID"/>
        </w:rPr>
        <w:footnoteReference w:id="23"/>
      </w:r>
      <w:r w:rsidRPr="00853B74">
        <w:rPr>
          <w:rFonts w:asciiTheme="majorBidi" w:hAnsiTheme="majorBidi" w:cstheme="majorBidi"/>
          <w:sz w:val="24"/>
          <w:szCs w:val="24"/>
          <w:lang w:val="id-ID"/>
        </w:rPr>
        <w:t xml:space="preserve"> Menurut istilah, </w:t>
      </w:r>
      <w:r w:rsidRPr="00853B74">
        <w:rPr>
          <w:rFonts w:asciiTheme="majorBidi" w:hAnsiTheme="majorBidi" w:cstheme="majorBidi"/>
          <w:i/>
          <w:iCs/>
          <w:sz w:val="24"/>
          <w:szCs w:val="24"/>
          <w:lang w:val="id-ID"/>
        </w:rPr>
        <w:t>fiqh</w:t>
      </w:r>
      <w:r w:rsidRPr="00853B74">
        <w:rPr>
          <w:rFonts w:asciiTheme="majorBidi" w:hAnsiTheme="majorBidi" w:cstheme="majorBidi"/>
          <w:sz w:val="24"/>
          <w:szCs w:val="24"/>
          <w:lang w:val="id-ID"/>
        </w:rPr>
        <w:t xml:space="preserve"> ialah ilmu untuk mengetahui hukum-hukum</w:t>
      </w:r>
      <w:r w:rsidR="00BC5EA8" w:rsidRPr="00853B74">
        <w:rPr>
          <w:rFonts w:asciiTheme="majorBidi" w:hAnsiTheme="majorBidi" w:cstheme="majorBidi"/>
          <w:sz w:val="24"/>
          <w:szCs w:val="24"/>
          <w:lang w:val="id-ID"/>
        </w:rPr>
        <w:t xml:space="preserve"> </w:t>
      </w:r>
      <w:r w:rsidRPr="00853B74">
        <w:rPr>
          <w:rFonts w:asciiTheme="majorBidi" w:hAnsiTheme="majorBidi" w:cstheme="majorBidi"/>
          <w:sz w:val="24"/>
          <w:szCs w:val="24"/>
          <w:lang w:val="id-ID"/>
        </w:rPr>
        <w:t xml:space="preserve"> syara’ yang </w:t>
      </w:r>
      <w:r w:rsidR="00BC5EA8" w:rsidRPr="00853B74">
        <w:rPr>
          <w:rFonts w:asciiTheme="majorBidi" w:hAnsiTheme="majorBidi" w:cstheme="majorBidi"/>
          <w:sz w:val="24"/>
          <w:szCs w:val="24"/>
          <w:lang w:val="id-ID"/>
        </w:rPr>
        <w:t xml:space="preserve"> </w:t>
      </w:r>
      <w:r w:rsidRPr="00853B74">
        <w:rPr>
          <w:rFonts w:asciiTheme="majorBidi" w:hAnsiTheme="majorBidi" w:cstheme="majorBidi"/>
          <w:sz w:val="24"/>
          <w:szCs w:val="24"/>
          <w:lang w:val="id-ID"/>
        </w:rPr>
        <w:t xml:space="preserve">pada perbuatan anggota, diambil dari dalil-dalilnya yang </w:t>
      </w:r>
      <w:r w:rsidRPr="00853B74">
        <w:rPr>
          <w:rFonts w:asciiTheme="majorBidi" w:hAnsiTheme="majorBidi" w:cstheme="majorBidi"/>
          <w:i/>
          <w:iCs/>
          <w:sz w:val="24"/>
          <w:szCs w:val="24"/>
          <w:lang w:val="id-ID"/>
        </w:rPr>
        <w:t>tafsili</w:t>
      </w:r>
      <w:r w:rsidRPr="00853B74">
        <w:rPr>
          <w:rFonts w:asciiTheme="majorBidi" w:hAnsiTheme="majorBidi" w:cstheme="majorBidi"/>
          <w:sz w:val="24"/>
          <w:szCs w:val="24"/>
          <w:lang w:val="id-ID"/>
        </w:rPr>
        <w:t xml:space="preserve"> (terinci).</w:t>
      </w:r>
      <w:r w:rsidRPr="00853B74">
        <w:rPr>
          <w:rStyle w:val="FootnoteReference"/>
          <w:rFonts w:asciiTheme="majorBidi" w:hAnsiTheme="majorBidi" w:cstheme="majorBidi"/>
          <w:sz w:val="24"/>
          <w:szCs w:val="24"/>
          <w:lang w:val="id-ID"/>
        </w:rPr>
        <w:footnoteReference w:id="24"/>
      </w:r>
      <w:r w:rsidRPr="00853B74">
        <w:rPr>
          <w:rFonts w:asciiTheme="majorBidi" w:hAnsiTheme="majorBidi" w:cstheme="majorBidi"/>
          <w:sz w:val="24"/>
          <w:szCs w:val="24"/>
          <w:lang w:val="id-ID"/>
        </w:rPr>
        <w:t xml:space="preserve"> Sedangkan kata </w:t>
      </w:r>
      <w:r w:rsidRPr="00853B74">
        <w:rPr>
          <w:rFonts w:asciiTheme="majorBidi" w:hAnsiTheme="majorBidi" w:cstheme="majorBidi"/>
          <w:i/>
          <w:iCs/>
          <w:sz w:val="24"/>
          <w:szCs w:val="24"/>
          <w:lang w:val="id-ID"/>
        </w:rPr>
        <w:t>mawaris</w:t>
      </w:r>
      <w:r w:rsidRPr="00853B74">
        <w:rPr>
          <w:rFonts w:asciiTheme="majorBidi" w:hAnsiTheme="majorBidi" w:cstheme="majorBidi"/>
          <w:sz w:val="24"/>
          <w:szCs w:val="24"/>
          <w:lang w:val="id-ID"/>
        </w:rPr>
        <w:t xml:space="preserve"> (</w:t>
      </w:r>
      <w:r w:rsidRPr="00853B74">
        <w:rPr>
          <w:rFonts w:asciiTheme="majorBidi" w:hAnsiTheme="majorBidi" w:cstheme="majorBidi"/>
          <w:sz w:val="24"/>
          <w:szCs w:val="24"/>
          <w:shd w:val="clear" w:color="auto" w:fill="FFFFFF"/>
          <w:rtl/>
        </w:rPr>
        <w:t>ريثموا</w:t>
      </w:r>
      <w:r w:rsidRPr="00853B74">
        <w:rPr>
          <w:rFonts w:asciiTheme="majorBidi" w:hAnsiTheme="majorBidi" w:cstheme="majorBidi"/>
          <w:sz w:val="24"/>
          <w:szCs w:val="24"/>
          <w:lang w:val="id-ID"/>
        </w:rPr>
        <w:t>) merupakan bentuk jama’ dari (</w:t>
      </w:r>
      <w:r w:rsidRPr="00853B74">
        <w:rPr>
          <w:rFonts w:asciiTheme="majorBidi" w:hAnsiTheme="majorBidi" w:cstheme="majorBidi"/>
          <w:sz w:val="24"/>
          <w:szCs w:val="24"/>
          <w:rtl/>
        </w:rPr>
        <w:t>ثمِيْرَا</w:t>
      </w:r>
      <w:r w:rsidRPr="00853B74">
        <w:rPr>
          <w:rFonts w:asciiTheme="majorBidi" w:hAnsiTheme="majorBidi" w:cstheme="majorBidi"/>
          <w:sz w:val="24"/>
          <w:szCs w:val="24"/>
          <w:lang w:val="id-ID"/>
        </w:rPr>
        <w:t>) yang berarti harta warisan atau peninggalan mayit.</w:t>
      </w:r>
      <w:r w:rsidRPr="00853B74">
        <w:rPr>
          <w:rStyle w:val="FootnoteReference"/>
          <w:rFonts w:asciiTheme="majorBidi" w:hAnsiTheme="majorBidi" w:cstheme="majorBidi"/>
          <w:sz w:val="24"/>
          <w:szCs w:val="24"/>
          <w:lang w:val="id-ID"/>
        </w:rPr>
        <w:footnoteReference w:id="25"/>
      </w:r>
      <w:r w:rsidRPr="00853B74">
        <w:rPr>
          <w:rFonts w:asciiTheme="majorBidi" w:hAnsiTheme="majorBidi" w:cstheme="majorBidi"/>
          <w:sz w:val="24"/>
          <w:szCs w:val="24"/>
          <w:lang w:val="id-ID"/>
        </w:rPr>
        <w:t xml:space="preserve"> Jadi </w:t>
      </w:r>
      <w:r w:rsidRPr="00853B74">
        <w:rPr>
          <w:rFonts w:asciiTheme="majorBidi" w:hAnsiTheme="majorBidi" w:cstheme="majorBidi"/>
          <w:i/>
          <w:iCs/>
          <w:sz w:val="24"/>
          <w:szCs w:val="24"/>
          <w:lang w:val="id-ID"/>
        </w:rPr>
        <w:t>fiqh mawaris</w:t>
      </w:r>
      <w:r w:rsidRPr="00853B74">
        <w:rPr>
          <w:rFonts w:asciiTheme="majorBidi" w:hAnsiTheme="majorBidi" w:cstheme="majorBidi"/>
          <w:sz w:val="24"/>
          <w:szCs w:val="24"/>
          <w:lang w:val="id-ID"/>
        </w:rPr>
        <w:t xml:space="preserve"> adalah suatu disiplin ilmu yang membahas tentang harta peninggalan, tentang bagaimana proses pemindahan, siapa saja yang berhak menerima harta peninggalan itu serta berapa bagian masing-masing.</w:t>
      </w:r>
      <w:r w:rsidRPr="00853B74">
        <w:rPr>
          <w:rStyle w:val="FootnoteReference"/>
          <w:rFonts w:asciiTheme="majorBidi" w:hAnsiTheme="majorBidi" w:cstheme="majorBidi"/>
          <w:sz w:val="24"/>
          <w:szCs w:val="24"/>
          <w:lang w:val="id-ID"/>
        </w:rPr>
        <w:footnoteReference w:id="26"/>
      </w:r>
      <w:r w:rsidRPr="00853B74">
        <w:rPr>
          <w:rFonts w:asciiTheme="majorBidi" w:hAnsiTheme="majorBidi" w:cstheme="majorBidi"/>
          <w:sz w:val="24"/>
          <w:szCs w:val="24"/>
          <w:lang w:val="id-ID"/>
        </w:rPr>
        <w:t xml:space="preserve"> Sedangkan Prof. T.M. Hasby As-Shiddiqi dalam bukunya </w:t>
      </w:r>
      <w:r w:rsidRPr="00853B74">
        <w:rPr>
          <w:rFonts w:asciiTheme="majorBidi" w:hAnsiTheme="majorBidi" w:cstheme="majorBidi"/>
          <w:i/>
          <w:iCs/>
          <w:sz w:val="24"/>
          <w:szCs w:val="24"/>
          <w:lang w:val="id-ID"/>
        </w:rPr>
        <w:t>Fiqhul Mawaris</w:t>
      </w:r>
      <w:r w:rsidRPr="00853B74">
        <w:rPr>
          <w:rFonts w:asciiTheme="majorBidi" w:hAnsiTheme="majorBidi" w:cstheme="majorBidi"/>
          <w:sz w:val="24"/>
          <w:szCs w:val="24"/>
          <w:lang w:val="id-ID"/>
        </w:rPr>
        <w:t xml:space="preserve"> menerangkan bahwa para fuqaha menta'rifkan ilmu mawaris dengan: </w:t>
      </w:r>
      <w:r w:rsidRPr="00853B74">
        <w:rPr>
          <w:rFonts w:asciiTheme="majorBidi" w:hAnsiTheme="majorBidi" w:cstheme="majorBidi"/>
          <w:iCs/>
          <w:sz w:val="24"/>
          <w:szCs w:val="24"/>
          <w:lang w:val="id-ID"/>
        </w:rPr>
        <w:t>"Ilmu untuk mengetahui orang yang berhak menerima pusaka, orang yang tidak dapat menerima pusaka, kadar yang diterima oleh tiap-tiap waris dan cara pembagiannya."</w:t>
      </w:r>
      <w:r w:rsidRPr="00853B74">
        <w:rPr>
          <w:rStyle w:val="FootnoteReference"/>
          <w:rFonts w:asciiTheme="majorBidi" w:hAnsiTheme="majorBidi" w:cstheme="majorBidi"/>
          <w:iCs/>
          <w:sz w:val="24"/>
          <w:szCs w:val="24"/>
          <w:lang w:val="id-ID"/>
        </w:rPr>
        <w:footnoteReference w:id="27"/>
      </w:r>
      <w:r w:rsidRPr="00853B74">
        <w:rPr>
          <w:rFonts w:asciiTheme="majorBidi" w:hAnsiTheme="majorBidi" w:cstheme="majorBidi"/>
          <w:sz w:val="24"/>
          <w:szCs w:val="24"/>
          <w:lang w:val="id-ID"/>
        </w:rPr>
        <w:t xml:space="preserve"> </w:t>
      </w:r>
    </w:p>
    <w:p w:rsidR="000E2FFA" w:rsidRPr="00853B74" w:rsidRDefault="000E2FFA" w:rsidP="0059226E">
      <w:pPr>
        <w:spacing w:after="0" w:line="360" w:lineRule="auto"/>
        <w:ind w:firstLine="709"/>
        <w:jc w:val="both"/>
        <w:rPr>
          <w:rFonts w:asciiTheme="majorBidi" w:hAnsiTheme="majorBidi" w:cstheme="majorBidi"/>
          <w:sz w:val="24"/>
          <w:szCs w:val="24"/>
          <w:rtl/>
        </w:rPr>
      </w:pPr>
      <w:r w:rsidRPr="00853B74">
        <w:rPr>
          <w:rFonts w:asciiTheme="majorBidi" w:hAnsiTheme="majorBidi" w:cstheme="majorBidi"/>
          <w:sz w:val="24"/>
          <w:szCs w:val="24"/>
          <w:lang w:val="id-ID"/>
        </w:rPr>
        <w:lastRenderedPageBreak/>
        <w:t>Al-Faraidh (</w:t>
      </w:r>
      <w:r w:rsidRPr="00853B74">
        <w:rPr>
          <w:rFonts w:asciiTheme="majorBidi" w:hAnsiTheme="majorBidi" w:cstheme="majorBidi"/>
          <w:sz w:val="24"/>
          <w:szCs w:val="24"/>
          <w:rtl/>
        </w:rPr>
        <w:t>الفرائض</w:t>
      </w:r>
      <w:r w:rsidRPr="00853B74">
        <w:rPr>
          <w:rFonts w:asciiTheme="majorBidi" w:hAnsiTheme="majorBidi" w:cstheme="majorBidi"/>
          <w:sz w:val="24"/>
          <w:szCs w:val="24"/>
          <w:lang w:val="id-ID"/>
        </w:rPr>
        <w:t xml:space="preserve">), yang selanjutnya ditulis </w:t>
      </w:r>
      <w:r w:rsidRPr="00853B74">
        <w:rPr>
          <w:rFonts w:asciiTheme="majorBidi" w:hAnsiTheme="majorBidi" w:cstheme="majorBidi"/>
          <w:i/>
          <w:iCs/>
          <w:sz w:val="24"/>
          <w:szCs w:val="24"/>
          <w:lang w:val="id-ID"/>
        </w:rPr>
        <w:t>faraidh</w:t>
      </w:r>
      <w:r w:rsidRPr="00853B74">
        <w:rPr>
          <w:rFonts w:asciiTheme="majorBidi" w:hAnsiTheme="majorBidi" w:cstheme="majorBidi"/>
          <w:sz w:val="24"/>
          <w:szCs w:val="24"/>
          <w:lang w:val="id-ID"/>
        </w:rPr>
        <w:t xml:space="preserve">, jamak dari kata </w:t>
      </w:r>
      <w:r w:rsidRPr="00853B74">
        <w:rPr>
          <w:rFonts w:asciiTheme="majorBidi" w:hAnsiTheme="majorBidi" w:cstheme="majorBidi"/>
          <w:i/>
          <w:iCs/>
          <w:sz w:val="24"/>
          <w:szCs w:val="24"/>
          <w:lang w:val="id-ID"/>
        </w:rPr>
        <w:t xml:space="preserve">faridhah </w:t>
      </w:r>
      <w:r w:rsidRPr="00853B74">
        <w:rPr>
          <w:rFonts w:asciiTheme="majorBidi" w:hAnsiTheme="majorBidi" w:cstheme="majorBidi"/>
          <w:sz w:val="24"/>
          <w:szCs w:val="24"/>
          <w:lang w:val="id-ID"/>
        </w:rPr>
        <w:t>(</w:t>
      </w:r>
      <w:r w:rsidRPr="00853B74">
        <w:rPr>
          <w:rFonts w:asciiTheme="majorBidi" w:hAnsiTheme="majorBidi" w:cstheme="majorBidi"/>
          <w:spacing w:val="1"/>
          <w:w w:val="59"/>
          <w:sz w:val="24"/>
          <w:szCs w:val="24"/>
          <w:rtl/>
        </w:rPr>
        <w:t>ف</w:t>
      </w:r>
      <w:r w:rsidRPr="00853B74">
        <w:rPr>
          <w:rFonts w:asciiTheme="majorBidi" w:hAnsiTheme="majorBidi" w:cstheme="majorBidi"/>
          <w:w w:val="59"/>
          <w:sz w:val="24"/>
          <w:szCs w:val="24"/>
          <w:rtl/>
        </w:rPr>
        <w:t>ر</w:t>
      </w:r>
      <w:r w:rsidRPr="00853B74">
        <w:rPr>
          <w:rFonts w:asciiTheme="majorBidi" w:hAnsiTheme="majorBidi" w:cstheme="majorBidi"/>
          <w:spacing w:val="-1"/>
          <w:w w:val="38"/>
          <w:sz w:val="24"/>
          <w:szCs w:val="24"/>
          <w:rtl/>
        </w:rPr>
        <w:t>ي</w:t>
      </w:r>
      <w:r w:rsidRPr="00853B74">
        <w:rPr>
          <w:rFonts w:asciiTheme="majorBidi" w:hAnsiTheme="majorBidi" w:cstheme="majorBidi"/>
          <w:w w:val="77"/>
          <w:sz w:val="24"/>
          <w:szCs w:val="24"/>
          <w:rtl/>
        </w:rPr>
        <w:t>ض</w:t>
      </w:r>
      <w:r w:rsidRPr="00853B74">
        <w:rPr>
          <w:rFonts w:asciiTheme="majorBidi" w:hAnsiTheme="majorBidi" w:cstheme="majorBidi"/>
          <w:spacing w:val="-2"/>
          <w:w w:val="132"/>
          <w:sz w:val="24"/>
          <w:szCs w:val="24"/>
          <w:rtl/>
        </w:rPr>
        <w:t>ة</w:t>
      </w:r>
      <w:r w:rsidRPr="00853B74">
        <w:rPr>
          <w:rFonts w:asciiTheme="majorBidi" w:hAnsiTheme="majorBidi" w:cstheme="majorBidi"/>
          <w:sz w:val="24"/>
          <w:szCs w:val="24"/>
          <w:lang w:val="id-ID"/>
        </w:rPr>
        <w:t xml:space="preserve">) yang terambil dari kata </w:t>
      </w:r>
      <w:r w:rsidRPr="00853B74">
        <w:rPr>
          <w:rFonts w:asciiTheme="majorBidi" w:hAnsiTheme="majorBidi" w:cstheme="majorBidi"/>
          <w:i/>
          <w:iCs/>
          <w:sz w:val="24"/>
          <w:szCs w:val="24"/>
          <w:lang w:val="id-ID"/>
        </w:rPr>
        <w:t>al-faradh</w:t>
      </w:r>
      <w:r w:rsidRPr="00853B74">
        <w:rPr>
          <w:rFonts w:asciiTheme="majorBidi" w:hAnsiTheme="majorBidi" w:cstheme="majorBidi"/>
          <w:sz w:val="24"/>
          <w:szCs w:val="24"/>
          <w:lang w:val="id-ID"/>
        </w:rPr>
        <w:t>, yang artinya fardlu atau kewajiban.</w:t>
      </w:r>
      <w:r w:rsidRPr="00853B74">
        <w:rPr>
          <w:rStyle w:val="FootnoteReference"/>
          <w:rFonts w:asciiTheme="majorBidi" w:hAnsiTheme="majorBidi" w:cstheme="majorBidi"/>
          <w:sz w:val="24"/>
          <w:szCs w:val="24"/>
          <w:lang w:val="id-ID"/>
        </w:rPr>
        <w:footnoteReference w:id="28"/>
      </w:r>
      <w:r w:rsidRPr="00853B74">
        <w:rPr>
          <w:rFonts w:asciiTheme="majorBidi" w:hAnsiTheme="majorBidi" w:cstheme="majorBidi"/>
          <w:sz w:val="24"/>
          <w:szCs w:val="24"/>
          <w:lang w:val="id-ID"/>
        </w:rPr>
        <w:t xml:space="preserve"> Para ulama faradhiyyun (ahli faraidh) mengartikan </w:t>
      </w:r>
      <w:r w:rsidRPr="00853B74">
        <w:rPr>
          <w:rFonts w:asciiTheme="majorBidi" w:hAnsiTheme="majorBidi" w:cstheme="majorBidi"/>
          <w:i/>
          <w:iCs/>
          <w:sz w:val="24"/>
          <w:szCs w:val="24"/>
          <w:lang w:val="id-ID"/>
        </w:rPr>
        <w:t>al-faraid</w:t>
      </w:r>
      <w:r w:rsidRPr="00853B74">
        <w:rPr>
          <w:rFonts w:asciiTheme="majorBidi" w:hAnsiTheme="majorBidi" w:cstheme="majorBidi"/>
          <w:sz w:val="24"/>
          <w:szCs w:val="24"/>
          <w:lang w:val="id-ID"/>
        </w:rPr>
        <w:t xml:space="preserve"> semakna dengan </w:t>
      </w:r>
      <w:r w:rsidRPr="00853B74">
        <w:rPr>
          <w:rFonts w:asciiTheme="majorBidi" w:hAnsiTheme="majorBidi" w:cstheme="majorBidi"/>
          <w:i/>
          <w:iCs/>
          <w:sz w:val="24"/>
          <w:szCs w:val="24"/>
          <w:lang w:val="id-ID"/>
        </w:rPr>
        <w:t>mafrudhah</w:t>
      </w:r>
      <w:r w:rsidRPr="00853B74">
        <w:rPr>
          <w:rFonts w:asciiTheme="majorBidi" w:hAnsiTheme="majorBidi" w:cstheme="majorBidi"/>
          <w:sz w:val="24"/>
          <w:szCs w:val="24"/>
          <w:lang w:val="id-ID"/>
        </w:rPr>
        <w:t>, yakni bagian yang telah ditentukan atau bagian yang telah pasti.</w:t>
      </w:r>
      <w:r w:rsidRPr="00853B74">
        <w:rPr>
          <w:rStyle w:val="FootnoteReference"/>
          <w:rFonts w:asciiTheme="majorBidi" w:hAnsiTheme="majorBidi" w:cstheme="majorBidi"/>
          <w:sz w:val="24"/>
          <w:szCs w:val="24"/>
          <w:lang w:val="id-ID"/>
        </w:rPr>
        <w:footnoteReference w:id="29"/>
      </w:r>
      <w:r w:rsidRPr="00853B74">
        <w:rPr>
          <w:rFonts w:asciiTheme="majorBidi" w:hAnsiTheme="majorBidi" w:cstheme="majorBidi"/>
          <w:sz w:val="24"/>
          <w:szCs w:val="24"/>
          <w:lang w:val="id-ID"/>
        </w:rPr>
        <w:t xml:space="preserve"> Hal ini sesuai dengan firman Allah SWT. Surah An-Nisaa ayat 7 </w:t>
      </w:r>
    </w:p>
    <w:p w:rsidR="000E2FFA" w:rsidRPr="00853B74" w:rsidRDefault="000E2FFA" w:rsidP="00AE2305">
      <w:pPr>
        <w:spacing w:after="0" w:line="360" w:lineRule="auto"/>
        <w:ind w:firstLine="709"/>
        <w:jc w:val="both"/>
        <w:rPr>
          <w:rFonts w:asciiTheme="majorBidi" w:hAnsiTheme="majorBidi" w:cstheme="majorBidi"/>
          <w:iCs/>
          <w:sz w:val="24"/>
          <w:szCs w:val="24"/>
          <w:lang w:val="id-ID"/>
        </w:rPr>
      </w:pPr>
      <w:r w:rsidRPr="00853B74">
        <w:rPr>
          <w:rFonts w:asciiTheme="majorBidi" w:hAnsiTheme="majorBidi" w:cstheme="majorBidi"/>
          <w:iCs/>
          <w:sz w:val="24"/>
          <w:szCs w:val="24"/>
        </w:rPr>
        <w:t xml:space="preserve">Artinya: </w:t>
      </w:r>
      <w:r w:rsidRPr="00853B74">
        <w:rPr>
          <w:rFonts w:asciiTheme="majorBidi" w:hAnsiTheme="majorBidi" w:cstheme="majorBidi"/>
          <w:iCs/>
          <w:sz w:val="24"/>
          <w:szCs w:val="24"/>
          <w:lang w:val="id-ID"/>
        </w:rPr>
        <w:t>"Bagi orang laki-laki ada hak bagian dari harta peninggalan ibu-bapak dan kerabatnya, dan bagi orang wanita ada hak bagian (pula) dari harta peninggalan ibu-bapak dan kerabatnya, baik sedikit atau banyak menurut bahagian yang telah ditetapkan."</w:t>
      </w:r>
    </w:p>
    <w:p w:rsidR="000E2FFA" w:rsidRPr="00853B74" w:rsidRDefault="000E2FFA" w:rsidP="00AE2305">
      <w:pPr>
        <w:spacing w:after="0" w:line="360" w:lineRule="auto"/>
        <w:ind w:firstLine="709"/>
        <w:jc w:val="both"/>
        <w:rPr>
          <w:rFonts w:asciiTheme="majorBidi" w:hAnsiTheme="majorBidi" w:cstheme="majorBidi"/>
          <w:sz w:val="24"/>
          <w:szCs w:val="24"/>
          <w:lang w:val="id-ID"/>
        </w:rPr>
      </w:pPr>
      <w:r w:rsidRPr="00853B74">
        <w:rPr>
          <w:rFonts w:asciiTheme="majorBidi" w:hAnsiTheme="majorBidi" w:cstheme="majorBidi"/>
          <w:sz w:val="24"/>
          <w:szCs w:val="24"/>
          <w:lang w:val="id-ID"/>
        </w:rPr>
        <w:t>Sedangkan dalam literatur hukum di Indonesia, ditemukan beberapa kata yang digunakan untuk menyebut peralihan harta tersebut dengan nama-nama yang merupakan serapan dari bahasa Arab, seperti waris, warisan, pusaka, dan hukum Kewarisan.</w:t>
      </w:r>
      <w:r w:rsidRPr="00853B74">
        <w:rPr>
          <w:rStyle w:val="FootnoteReference"/>
          <w:rFonts w:asciiTheme="majorBidi" w:hAnsiTheme="majorBidi" w:cstheme="majorBidi"/>
          <w:sz w:val="24"/>
          <w:szCs w:val="24"/>
          <w:lang w:val="id-ID"/>
        </w:rPr>
        <w:footnoteReference w:id="30"/>
      </w:r>
      <w:r w:rsidRPr="00853B74">
        <w:rPr>
          <w:rFonts w:asciiTheme="majorBidi" w:hAnsiTheme="majorBidi" w:cstheme="majorBidi"/>
          <w:sz w:val="24"/>
          <w:szCs w:val="24"/>
          <w:lang w:val="id-ID"/>
        </w:rPr>
        <w:t xml:space="preserve"> </w:t>
      </w:r>
      <w:r w:rsidRPr="00853B74">
        <w:rPr>
          <w:rFonts w:asciiTheme="majorBidi" w:hAnsiTheme="majorBidi" w:cstheme="majorBidi"/>
          <w:sz w:val="24"/>
          <w:szCs w:val="24"/>
        </w:rPr>
        <w:t xml:space="preserve">Dalam pengertian bahasa, kata </w:t>
      </w:r>
      <w:r w:rsidRPr="00853B74">
        <w:rPr>
          <w:rFonts w:asciiTheme="majorBidi" w:hAnsiTheme="majorBidi" w:cstheme="majorBidi"/>
          <w:sz w:val="24"/>
          <w:szCs w:val="24"/>
          <w:lang w:val="id-ID"/>
        </w:rPr>
        <w:t>“</w:t>
      </w:r>
      <w:r w:rsidRPr="00853B74">
        <w:rPr>
          <w:rFonts w:asciiTheme="majorBidi" w:hAnsiTheme="majorBidi" w:cstheme="majorBidi"/>
          <w:sz w:val="24"/>
          <w:szCs w:val="24"/>
        </w:rPr>
        <w:t>waris</w:t>
      </w:r>
      <w:r w:rsidRPr="00853B74">
        <w:rPr>
          <w:rFonts w:asciiTheme="majorBidi" w:hAnsiTheme="majorBidi" w:cstheme="majorBidi"/>
          <w:sz w:val="24"/>
          <w:szCs w:val="24"/>
          <w:lang w:val="id-ID"/>
        </w:rPr>
        <w:t>”</w:t>
      </w:r>
      <w:r w:rsidRPr="00853B74">
        <w:rPr>
          <w:rFonts w:asciiTheme="majorBidi" w:hAnsiTheme="majorBidi" w:cstheme="majorBidi"/>
          <w:sz w:val="24"/>
          <w:szCs w:val="24"/>
        </w:rPr>
        <w:t xml:space="preserve"> berasal dari bahasa Arab </w:t>
      </w:r>
      <w:r w:rsidRPr="00853B74">
        <w:rPr>
          <w:rFonts w:asciiTheme="majorBidi" w:hAnsiTheme="majorBidi" w:cstheme="majorBidi"/>
          <w:i/>
          <w:sz w:val="24"/>
          <w:szCs w:val="24"/>
        </w:rPr>
        <w:t>warithayari thu-warthan</w:t>
      </w:r>
      <w:r w:rsidRPr="00853B74">
        <w:rPr>
          <w:rFonts w:asciiTheme="majorBidi" w:hAnsiTheme="majorBidi" w:cstheme="majorBidi"/>
          <w:sz w:val="24"/>
          <w:szCs w:val="24"/>
        </w:rPr>
        <w:t xml:space="preserve"> atau </w:t>
      </w:r>
      <w:r w:rsidRPr="00853B74">
        <w:rPr>
          <w:rFonts w:asciiTheme="majorBidi" w:hAnsiTheme="majorBidi" w:cstheme="majorBidi"/>
          <w:i/>
          <w:sz w:val="24"/>
          <w:szCs w:val="24"/>
        </w:rPr>
        <w:t>irthan</w:t>
      </w:r>
      <w:r w:rsidRPr="00853B74">
        <w:rPr>
          <w:rFonts w:asciiTheme="majorBidi" w:hAnsiTheme="majorBidi" w:cstheme="majorBidi"/>
          <w:sz w:val="24"/>
          <w:szCs w:val="24"/>
        </w:rPr>
        <w:t xml:space="preserve"> yang berarti </w:t>
      </w:r>
      <w:r w:rsidRPr="00853B74">
        <w:rPr>
          <w:rFonts w:asciiTheme="majorBidi" w:hAnsiTheme="majorBidi" w:cstheme="majorBidi"/>
          <w:sz w:val="24"/>
          <w:szCs w:val="24"/>
          <w:lang w:val="id-ID"/>
        </w:rPr>
        <w:t>“</w:t>
      </w:r>
      <w:r w:rsidRPr="00853B74">
        <w:rPr>
          <w:rFonts w:asciiTheme="majorBidi" w:hAnsiTheme="majorBidi" w:cstheme="majorBidi"/>
          <w:sz w:val="24"/>
          <w:szCs w:val="24"/>
        </w:rPr>
        <w:t>mempusakai</w:t>
      </w:r>
      <w:r w:rsidRPr="00853B74">
        <w:rPr>
          <w:rFonts w:asciiTheme="majorBidi" w:hAnsiTheme="majorBidi" w:cstheme="majorBidi"/>
          <w:sz w:val="24"/>
          <w:szCs w:val="24"/>
          <w:lang w:val="id-ID"/>
        </w:rPr>
        <w:t>”</w:t>
      </w:r>
      <w:r w:rsidRPr="00853B74">
        <w:rPr>
          <w:rFonts w:asciiTheme="majorBidi" w:hAnsiTheme="majorBidi" w:cstheme="majorBidi"/>
          <w:sz w:val="24"/>
          <w:szCs w:val="24"/>
        </w:rPr>
        <w:t xml:space="preserve">. Adapun secara terminologi, waris diartikan sebagai ketentuan tentang pembagian harta pusaka, orang yang berhak menerima waris serta jumlahnya. Istilah </w:t>
      </w:r>
      <w:r w:rsidRPr="00853B74">
        <w:rPr>
          <w:rFonts w:asciiTheme="majorBidi" w:hAnsiTheme="majorBidi" w:cstheme="majorBidi"/>
          <w:i/>
          <w:iCs/>
          <w:sz w:val="24"/>
          <w:szCs w:val="24"/>
        </w:rPr>
        <w:t>warith</w:t>
      </w:r>
      <w:r w:rsidRPr="00853B74">
        <w:rPr>
          <w:rFonts w:asciiTheme="majorBidi" w:hAnsiTheme="majorBidi" w:cstheme="majorBidi"/>
          <w:sz w:val="24"/>
          <w:szCs w:val="24"/>
        </w:rPr>
        <w:t xml:space="preserve"> sama dengan </w:t>
      </w:r>
      <w:r w:rsidRPr="00853B74">
        <w:rPr>
          <w:rFonts w:asciiTheme="majorBidi" w:hAnsiTheme="majorBidi" w:cstheme="majorBidi"/>
          <w:i/>
          <w:iCs/>
          <w:sz w:val="24"/>
          <w:szCs w:val="24"/>
        </w:rPr>
        <w:t>fara’id</w:t>
      </w:r>
      <w:r w:rsidRPr="00853B74">
        <w:rPr>
          <w:rFonts w:asciiTheme="majorBidi" w:hAnsiTheme="majorBidi" w:cstheme="majorBidi"/>
          <w:sz w:val="24"/>
          <w:szCs w:val="24"/>
        </w:rPr>
        <w:t xml:space="preserve"> yang berarti kadar atau bagian</w:t>
      </w:r>
      <w:r w:rsidRPr="00853B74">
        <w:rPr>
          <w:rFonts w:asciiTheme="majorBidi" w:hAnsiTheme="majorBidi" w:cstheme="majorBidi"/>
          <w:sz w:val="24"/>
          <w:szCs w:val="24"/>
          <w:lang w:val="id-ID"/>
        </w:rPr>
        <w:t>.</w:t>
      </w:r>
      <w:r w:rsidRPr="00853B74">
        <w:rPr>
          <w:rStyle w:val="FootnoteReference"/>
          <w:rFonts w:asciiTheme="majorBidi" w:hAnsiTheme="majorBidi" w:cstheme="majorBidi"/>
          <w:sz w:val="24"/>
          <w:szCs w:val="24"/>
        </w:rPr>
        <w:footnoteReference w:id="31"/>
      </w:r>
      <w:r w:rsidRPr="00853B74">
        <w:rPr>
          <w:rFonts w:asciiTheme="majorBidi" w:hAnsiTheme="majorBidi" w:cstheme="majorBidi"/>
          <w:sz w:val="24"/>
          <w:szCs w:val="24"/>
        </w:rPr>
        <w:t xml:space="preserve"> </w:t>
      </w:r>
    </w:p>
    <w:p w:rsidR="000E2FFA" w:rsidRPr="00853B74" w:rsidRDefault="000E2FFA" w:rsidP="00AE2305">
      <w:pPr>
        <w:spacing w:after="0" w:line="360" w:lineRule="auto"/>
        <w:ind w:firstLine="709"/>
        <w:jc w:val="both"/>
        <w:rPr>
          <w:rFonts w:asciiTheme="majorBidi" w:hAnsiTheme="majorBidi" w:cstheme="majorBidi"/>
          <w:i/>
          <w:iCs/>
          <w:sz w:val="24"/>
          <w:szCs w:val="24"/>
          <w:lang w:val="id-ID"/>
        </w:rPr>
      </w:pPr>
      <w:r w:rsidRPr="00853B74">
        <w:rPr>
          <w:rFonts w:asciiTheme="majorBidi" w:hAnsiTheme="majorBidi" w:cstheme="majorBidi"/>
          <w:sz w:val="24"/>
          <w:szCs w:val="24"/>
        </w:rPr>
        <w:t xml:space="preserve">Dalam istilah hukum yang baku digunakan kata kewarisan, dengan mengambil kata asal </w:t>
      </w:r>
      <w:r w:rsidRPr="00853B74">
        <w:rPr>
          <w:rFonts w:asciiTheme="majorBidi" w:hAnsiTheme="majorBidi" w:cstheme="majorBidi"/>
          <w:sz w:val="24"/>
          <w:szCs w:val="24"/>
          <w:lang w:val="id-ID"/>
        </w:rPr>
        <w:t>“</w:t>
      </w:r>
      <w:r w:rsidRPr="00853B74">
        <w:rPr>
          <w:rFonts w:asciiTheme="majorBidi" w:hAnsiTheme="majorBidi" w:cstheme="majorBidi"/>
          <w:sz w:val="24"/>
          <w:szCs w:val="24"/>
        </w:rPr>
        <w:t>waris</w:t>
      </w:r>
      <w:r w:rsidRPr="00853B74">
        <w:rPr>
          <w:rFonts w:asciiTheme="majorBidi" w:hAnsiTheme="majorBidi" w:cstheme="majorBidi"/>
          <w:sz w:val="24"/>
          <w:szCs w:val="24"/>
          <w:lang w:val="id-ID"/>
        </w:rPr>
        <w:t>”</w:t>
      </w:r>
      <w:r w:rsidRPr="00853B74">
        <w:rPr>
          <w:rFonts w:asciiTheme="majorBidi" w:hAnsiTheme="majorBidi" w:cstheme="majorBidi"/>
          <w:sz w:val="24"/>
          <w:szCs w:val="24"/>
        </w:rPr>
        <w:t xml:space="preserve"> dengan ditambahi awalan </w:t>
      </w:r>
      <w:r w:rsidRPr="00853B74">
        <w:rPr>
          <w:rFonts w:asciiTheme="majorBidi" w:hAnsiTheme="majorBidi" w:cstheme="majorBidi"/>
          <w:sz w:val="24"/>
          <w:szCs w:val="24"/>
          <w:lang w:val="id-ID"/>
        </w:rPr>
        <w:t>“</w:t>
      </w:r>
      <w:r w:rsidRPr="00853B74">
        <w:rPr>
          <w:rFonts w:asciiTheme="majorBidi" w:hAnsiTheme="majorBidi" w:cstheme="majorBidi"/>
          <w:sz w:val="24"/>
          <w:szCs w:val="24"/>
        </w:rPr>
        <w:t>ke</w:t>
      </w:r>
      <w:r w:rsidRPr="00853B74">
        <w:rPr>
          <w:rFonts w:asciiTheme="majorBidi" w:hAnsiTheme="majorBidi" w:cstheme="majorBidi"/>
          <w:sz w:val="24"/>
          <w:szCs w:val="24"/>
          <w:lang w:val="id-ID"/>
        </w:rPr>
        <w:t>”</w:t>
      </w:r>
      <w:r w:rsidRPr="00853B74">
        <w:rPr>
          <w:rFonts w:asciiTheme="majorBidi" w:hAnsiTheme="majorBidi" w:cstheme="majorBidi"/>
          <w:sz w:val="24"/>
          <w:szCs w:val="24"/>
        </w:rPr>
        <w:t xml:space="preserve"> dan akhiran </w:t>
      </w:r>
      <w:r w:rsidRPr="00853B74">
        <w:rPr>
          <w:rFonts w:asciiTheme="majorBidi" w:hAnsiTheme="majorBidi" w:cstheme="majorBidi"/>
          <w:sz w:val="24"/>
          <w:szCs w:val="24"/>
          <w:lang w:val="id-ID"/>
        </w:rPr>
        <w:t>“</w:t>
      </w:r>
      <w:r w:rsidRPr="00853B74">
        <w:rPr>
          <w:rFonts w:asciiTheme="majorBidi" w:hAnsiTheme="majorBidi" w:cstheme="majorBidi"/>
          <w:sz w:val="24"/>
          <w:szCs w:val="24"/>
        </w:rPr>
        <w:t>an</w:t>
      </w:r>
      <w:r w:rsidRPr="00853B74">
        <w:rPr>
          <w:rFonts w:asciiTheme="majorBidi" w:hAnsiTheme="majorBidi" w:cstheme="majorBidi"/>
          <w:sz w:val="24"/>
          <w:szCs w:val="24"/>
          <w:lang w:val="id-ID"/>
        </w:rPr>
        <w:t>”</w:t>
      </w:r>
      <w:r w:rsidRPr="00853B74">
        <w:rPr>
          <w:rFonts w:asciiTheme="majorBidi" w:hAnsiTheme="majorBidi" w:cstheme="majorBidi"/>
          <w:sz w:val="24"/>
          <w:szCs w:val="24"/>
        </w:rPr>
        <w:t xml:space="preserve">. Penggunaan kata </w:t>
      </w:r>
      <w:r w:rsidRPr="00853B74">
        <w:rPr>
          <w:rFonts w:asciiTheme="majorBidi" w:hAnsiTheme="majorBidi" w:cstheme="majorBidi"/>
          <w:sz w:val="24"/>
          <w:szCs w:val="24"/>
          <w:lang w:val="id-ID"/>
        </w:rPr>
        <w:t>“</w:t>
      </w:r>
      <w:r w:rsidRPr="00853B74">
        <w:rPr>
          <w:rFonts w:asciiTheme="majorBidi" w:hAnsiTheme="majorBidi" w:cstheme="majorBidi"/>
          <w:sz w:val="24"/>
          <w:szCs w:val="24"/>
        </w:rPr>
        <w:t>h</w:t>
      </w:r>
      <w:r w:rsidRPr="00853B74">
        <w:rPr>
          <w:rFonts w:asciiTheme="majorBidi" w:hAnsiTheme="majorBidi" w:cstheme="majorBidi"/>
          <w:sz w:val="24"/>
          <w:szCs w:val="24"/>
          <w:lang w:val="id-ID"/>
        </w:rPr>
        <w:t>u</w:t>
      </w:r>
      <w:r w:rsidRPr="00853B74">
        <w:rPr>
          <w:rFonts w:asciiTheme="majorBidi" w:hAnsiTheme="majorBidi" w:cstheme="majorBidi"/>
          <w:sz w:val="24"/>
          <w:szCs w:val="24"/>
        </w:rPr>
        <w:t>kum</w:t>
      </w:r>
      <w:r w:rsidRPr="00853B74">
        <w:rPr>
          <w:rFonts w:asciiTheme="majorBidi" w:hAnsiTheme="majorBidi" w:cstheme="majorBidi"/>
          <w:sz w:val="24"/>
          <w:szCs w:val="24"/>
          <w:lang w:val="id-ID"/>
        </w:rPr>
        <w:t>”</w:t>
      </w:r>
      <w:r w:rsidRPr="00853B74">
        <w:rPr>
          <w:rFonts w:asciiTheme="majorBidi" w:hAnsiTheme="majorBidi" w:cstheme="majorBidi"/>
          <w:sz w:val="24"/>
          <w:szCs w:val="24"/>
        </w:rPr>
        <w:t xml:space="preserve"> di awal kata tersebut, mengandung arti seperangkat aturan yang mengikat, dan penggunaan kata </w:t>
      </w:r>
      <w:r w:rsidRPr="00853B74">
        <w:rPr>
          <w:rFonts w:asciiTheme="majorBidi" w:hAnsiTheme="majorBidi" w:cstheme="majorBidi"/>
          <w:sz w:val="24"/>
          <w:szCs w:val="24"/>
          <w:lang w:val="id-ID"/>
        </w:rPr>
        <w:t>“</w:t>
      </w:r>
      <w:r w:rsidRPr="00853B74">
        <w:rPr>
          <w:rFonts w:asciiTheme="majorBidi" w:hAnsiTheme="majorBidi" w:cstheme="majorBidi"/>
          <w:sz w:val="24"/>
          <w:szCs w:val="24"/>
        </w:rPr>
        <w:t>Islam</w:t>
      </w:r>
      <w:r w:rsidRPr="00853B74">
        <w:rPr>
          <w:rFonts w:asciiTheme="majorBidi" w:hAnsiTheme="majorBidi" w:cstheme="majorBidi"/>
          <w:sz w:val="24"/>
          <w:szCs w:val="24"/>
          <w:lang w:val="id-ID"/>
        </w:rPr>
        <w:t>”</w:t>
      </w:r>
      <w:r w:rsidRPr="00853B74">
        <w:rPr>
          <w:rFonts w:asciiTheme="majorBidi" w:hAnsiTheme="majorBidi" w:cstheme="majorBidi"/>
          <w:sz w:val="24"/>
          <w:szCs w:val="24"/>
        </w:rPr>
        <w:t xml:space="preserve"> di belakang mengandung arti dasar yang menjadi rujukan. Dengan demikian, hukum kewarisan Islam dapat diartikan sebagai seperangkat peraturan tertulis berdasarkan wahyu Allah dan Sunah tentang hal ihwal peralihan harta atau berwujud harta dari yang telah mati kepada yang masih hidup, yang diakui dan diyakini berlaku dan mengikat untuk semua yang beragama Islam.</w:t>
      </w:r>
      <w:r w:rsidRPr="00853B74">
        <w:rPr>
          <w:rStyle w:val="FootnoteReference"/>
          <w:rFonts w:asciiTheme="majorBidi" w:hAnsiTheme="majorBidi" w:cstheme="majorBidi"/>
          <w:sz w:val="24"/>
          <w:szCs w:val="24"/>
        </w:rPr>
        <w:footnoteReference w:id="32"/>
      </w:r>
    </w:p>
    <w:p w:rsidR="000E2FFA" w:rsidRPr="00853B74" w:rsidRDefault="000E2FFA" w:rsidP="00AE2305">
      <w:pPr>
        <w:spacing w:after="0" w:line="360" w:lineRule="auto"/>
        <w:ind w:firstLine="709"/>
        <w:jc w:val="both"/>
        <w:rPr>
          <w:rFonts w:asciiTheme="majorBidi" w:hAnsiTheme="majorBidi" w:cstheme="majorBidi"/>
          <w:sz w:val="24"/>
          <w:szCs w:val="24"/>
        </w:rPr>
      </w:pPr>
      <w:r w:rsidRPr="00853B74">
        <w:rPr>
          <w:rFonts w:asciiTheme="majorBidi" w:hAnsiTheme="majorBidi" w:cstheme="majorBidi"/>
          <w:sz w:val="24"/>
          <w:szCs w:val="24"/>
          <w:lang w:val="id-ID"/>
        </w:rPr>
        <w:lastRenderedPageBreak/>
        <w:t xml:space="preserve">Dalam Kamus Besar Bahasa Indonesia digunakan kata waris, warisan dan hukum kewarisan. Kata "waris", berarti orang yang berhak </w:t>
      </w:r>
      <w:r w:rsidRPr="00853B74">
        <w:rPr>
          <w:rFonts w:asciiTheme="majorBidi" w:hAnsiTheme="majorBidi" w:cstheme="majorBidi"/>
          <w:sz w:val="24"/>
          <w:szCs w:val="24"/>
        </w:rPr>
        <w:t>menerima harta pusaka dari orang yang telah meninggal. Adapun yang kata "warisan" berarti sesuatu yang diwariskan seperti harta, nama baik, harta pusaka. Sedangkan kata "kewarisan", dengan mengambil kata asal "waris" dan tambahan awalan "ke" dan akhiran "an"</w:t>
      </w:r>
      <w:r w:rsidRPr="00853B74">
        <w:rPr>
          <w:rFonts w:asciiTheme="majorBidi" w:hAnsiTheme="majorBidi" w:cstheme="majorBidi"/>
          <w:sz w:val="24"/>
          <w:szCs w:val="24"/>
          <w:lang w:val="id-ID"/>
        </w:rPr>
        <w:t>.</w:t>
      </w:r>
      <w:r w:rsidRPr="00853B74">
        <w:rPr>
          <w:rFonts w:asciiTheme="majorBidi" w:hAnsiTheme="majorBidi" w:cstheme="majorBidi"/>
          <w:sz w:val="24"/>
          <w:szCs w:val="24"/>
        </w:rPr>
        <w:t xml:space="preserve"> Arti kata "kewarisan" itu sendiri yakni hal yang berhubungan dengan waris atau warisan</w:t>
      </w:r>
      <w:r w:rsidRPr="00853B74">
        <w:rPr>
          <w:rFonts w:asciiTheme="majorBidi" w:hAnsiTheme="majorBidi" w:cstheme="majorBidi"/>
          <w:sz w:val="24"/>
          <w:szCs w:val="24"/>
          <w:lang w:val="id-ID"/>
        </w:rPr>
        <w:t>.</w:t>
      </w:r>
      <w:r w:rsidRPr="00853B74">
        <w:rPr>
          <w:rStyle w:val="FootnoteReference"/>
          <w:rFonts w:asciiTheme="majorBidi" w:hAnsiTheme="majorBidi" w:cstheme="majorBidi"/>
          <w:sz w:val="24"/>
          <w:szCs w:val="24"/>
          <w:lang w:val="id-ID"/>
        </w:rPr>
        <w:footnoteReference w:id="33"/>
      </w:r>
      <w:r w:rsidRPr="00853B74">
        <w:rPr>
          <w:rFonts w:asciiTheme="majorBidi" w:hAnsiTheme="majorBidi" w:cstheme="majorBidi"/>
          <w:sz w:val="24"/>
          <w:szCs w:val="24"/>
        </w:rPr>
        <w:t xml:space="preserve"> Jadi hukum kewarisan ialah hukum yang berhubungan dengan waris dam warisan. Sedangkan di dalam Kompilasi Hukum Islam (KHI) yakni pada pasal 171 poin (a) menjelaskan bahwa hukum kewarisan adalah hukum yang mengatur tentang pemindahan hak pemilikan harta peninggalan (tirkah) pewaris, menentukan siapa</w:t>
      </w:r>
      <w:r w:rsidRPr="00853B74">
        <w:rPr>
          <w:rFonts w:asciiTheme="majorBidi" w:hAnsiTheme="majorBidi" w:cstheme="majorBidi"/>
          <w:sz w:val="24"/>
          <w:szCs w:val="24"/>
          <w:lang w:val="id-ID"/>
        </w:rPr>
        <w:t>-</w:t>
      </w:r>
      <w:r w:rsidRPr="00853B74">
        <w:rPr>
          <w:rFonts w:asciiTheme="majorBidi" w:hAnsiTheme="majorBidi" w:cstheme="majorBidi"/>
          <w:sz w:val="24"/>
          <w:szCs w:val="24"/>
        </w:rPr>
        <w:t>siapa yang berhak menjadi ahli waris dan berapa bagiannya m</w:t>
      </w:r>
      <w:r w:rsidRPr="00853B74">
        <w:rPr>
          <w:rFonts w:asciiTheme="majorBidi" w:hAnsiTheme="majorBidi" w:cstheme="majorBidi"/>
          <w:sz w:val="24"/>
          <w:szCs w:val="24"/>
          <w:lang w:val="id-ID"/>
        </w:rPr>
        <w:t>a</w:t>
      </w:r>
      <w:r w:rsidRPr="00853B74">
        <w:rPr>
          <w:rFonts w:asciiTheme="majorBidi" w:hAnsiTheme="majorBidi" w:cstheme="majorBidi"/>
          <w:sz w:val="24"/>
          <w:szCs w:val="24"/>
        </w:rPr>
        <w:t>sing-masing</w:t>
      </w:r>
      <w:r w:rsidRPr="00853B74">
        <w:rPr>
          <w:rFonts w:asciiTheme="majorBidi" w:hAnsiTheme="majorBidi" w:cstheme="majorBidi"/>
          <w:sz w:val="24"/>
          <w:szCs w:val="24"/>
          <w:lang w:val="id-ID"/>
        </w:rPr>
        <w:t>.</w:t>
      </w:r>
    </w:p>
    <w:p w:rsidR="000E2FFA" w:rsidRPr="00853B74" w:rsidRDefault="000E2FFA" w:rsidP="00AE2305">
      <w:pPr>
        <w:spacing w:after="0" w:line="360" w:lineRule="auto"/>
        <w:ind w:firstLine="709"/>
        <w:jc w:val="both"/>
        <w:rPr>
          <w:rFonts w:asciiTheme="majorBidi" w:hAnsiTheme="majorBidi" w:cstheme="majorBidi"/>
          <w:sz w:val="24"/>
          <w:szCs w:val="24"/>
          <w:lang w:val="id-ID"/>
        </w:rPr>
      </w:pPr>
      <w:r w:rsidRPr="00853B74">
        <w:rPr>
          <w:rFonts w:asciiTheme="majorBidi" w:hAnsiTheme="majorBidi" w:cstheme="majorBidi"/>
          <w:sz w:val="24"/>
          <w:szCs w:val="24"/>
          <w:lang w:val="id-ID"/>
        </w:rPr>
        <w:t>Terdapat beberapa pendapat pakar hukum Islam mengenai hukum kewarisan Islam, antara lain:</w:t>
      </w:r>
    </w:p>
    <w:p w:rsidR="000E2FFA" w:rsidRPr="00853B74" w:rsidRDefault="000E2FFA" w:rsidP="00AE2305">
      <w:pPr>
        <w:numPr>
          <w:ilvl w:val="0"/>
          <w:numId w:val="25"/>
        </w:numPr>
        <w:spacing w:after="0" w:line="360" w:lineRule="auto"/>
        <w:ind w:left="709" w:hanging="709"/>
        <w:jc w:val="both"/>
        <w:rPr>
          <w:rFonts w:asciiTheme="majorBidi" w:hAnsiTheme="majorBidi" w:cstheme="majorBidi"/>
          <w:sz w:val="24"/>
          <w:szCs w:val="24"/>
          <w:lang w:val="id-ID"/>
        </w:rPr>
      </w:pPr>
      <w:r w:rsidRPr="00853B74">
        <w:rPr>
          <w:rFonts w:asciiTheme="majorBidi" w:hAnsiTheme="majorBidi" w:cstheme="majorBidi"/>
          <w:sz w:val="24"/>
          <w:szCs w:val="24"/>
          <w:lang w:val="id-ID"/>
        </w:rPr>
        <w:t xml:space="preserve"> Menurut Drs. Fatchur Rahman, hukum kewarisan Islam ialah aturan-aturan yang tidak mengandung unsur sewenang-wenang terhadap para ahli waris bahkan telah memperbaiki kepincangan-kepincangan sistem pusaka mempusakai yang telah dijalankan oleh orang-orang terdahulu dan oleh sebagian orang-orang sekarang. Menurut beliau, hukum kewarisan Islam mengandung unsur-unsur keadilan yang mutlak.</w:t>
      </w:r>
      <w:r w:rsidRPr="00853B74">
        <w:rPr>
          <w:rStyle w:val="FootnoteReference"/>
          <w:rFonts w:asciiTheme="majorBidi" w:hAnsiTheme="majorBidi" w:cstheme="majorBidi"/>
          <w:sz w:val="24"/>
          <w:szCs w:val="24"/>
          <w:lang w:val="id-ID"/>
        </w:rPr>
        <w:footnoteReference w:id="34"/>
      </w:r>
      <w:r w:rsidRPr="00853B74">
        <w:rPr>
          <w:rFonts w:asciiTheme="majorBidi" w:hAnsiTheme="majorBidi" w:cstheme="majorBidi"/>
          <w:sz w:val="24"/>
          <w:szCs w:val="24"/>
          <w:lang w:val="id-ID"/>
        </w:rPr>
        <w:t xml:space="preserve"> </w:t>
      </w:r>
    </w:p>
    <w:p w:rsidR="000E2FFA" w:rsidRPr="00853B74" w:rsidRDefault="000E2FFA" w:rsidP="00AE2305">
      <w:pPr>
        <w:numPr>
          <w:ilvl w:val="0"/>
          <w:numId w:val="25"/>
        </w:numPr>
        <w:spacing w:after="0" w:line="360" w:lineRule="auto"/>
        <w:ind w:left="709" w:hanging="709"/>
        <w:jc w:val="both"/>
        <w:rPr>
          <w:rFonts w:asciiTheme="majorBidi" w:hAnsiTheme="majorBidi" w:cstheme="majorBidi"/>
          <w:sz w:val="24"/>
          <w:szCs w:val="24"/>
          <w:lang w:val="id-ID"/>
        </w:rPr>
      </w:pPr>
      <w:r w:rsidRPr="00853B74">
        <w:rPr>
          <w:rFonts w:asciiTheme="majorBidi" w:hAnsiTheme="majorBidi" w:cstheme="majorBidi"/>
          <w:sz w:val="24"/>
          <w:szCs w:val="24"/>
          <w:lang w:val="id-ID"/>
        </w:rPr>
        <w:t>Menurut Prof. Dr. Amir Syarifuddin, hukum kewarisan Islam adalah seperangkat peraturan tertulis berdasarkan wahyu Allah dan Sunnah Nabi tentang hal ihwal peralihan harta atau berwujud harta dari yang telah mati kepada yang masih hidup, yang diakui dan diyakini belaku dan mengikat untuk semua yang beragama Islam.</w:t>
      </w:r>
      <w:r w:rsidRPr="00853B74">
        <w:rPr>
          <w:rStyle w:val="FootnoteReference"/>
          <w:rFonts w:asciiTheme="majorBidi" w:hAnsiTheme="majorBidi" w:cstheme="majorBidi"/>
          <w:sz w:val="24"/>
          <w:szCs w:val="24"/>
          <w:lang w:val="id-ID"/>
        </w:rPr>
        <w:footnoteReference w:id="35"/>
      </w:r>
      <w:r w:rsidRPr="00853B74">
        <w:rPr>
          <w:rFonts w:asciiTheme="majorBidi" w:hAnsiTheme="majorBidi" w:cstheme="majorBidi"/>
          <w:sz w:val="24"/>
          <w:szCs w:val="24"/>
          <w:lang w:val="id-ID"/>
        </w:rPr>
        <w:t xml:space="preserve"> </w:t>
      </w:r>
    </w:p>
    <w:p w:rsidR="000E2FFA" w:rsidRPr="00853B74" w:rsidRDefault="000E2FFA" w:rsidP="00AE2305">
      <w:pPr>
        <w:numPr>
          <w:ilvl w:val="0"/>
          <w:numId w:val="25"/>
        </w:numPr>
        <w:spacing w:after="0" w:line="360" w:lineRule="auto"/>
        <w:ind w:left="709" w:hanging="709"/>
        <w:jc w:val="both"/>
        <w:rPr>
          <w:rFonts w:asciiTheme="majorBidi" w:hAnsiTheme="majorBidi" w:cstheme="majorBidi"/>
          <w:sz w:val="24"/>
          <w:szCs w:val="24"/>
          <w:lang w:val="id-ID"/>
        </w:rPr>
      </w:pPr>
      <w:r w:rsidRPr="00853B74">
        <w:rPr>
          <w:rFonts w:asciiTheme="majorBidi" w:hAnsiTheme="majorBidi" w:cstheme="majorBidi"/>
          <w:sz w:val="24"/>
          <w:szCs w:val="24"/>
          <w:lang w:val="id-ID"/>
        </w:rPr>
        <w:lastRenderedPageBreak/>
        <w:t>Menurut Drs H. Habiburrahman, M.Hum, hukum kewarisan Islam adalah hukum waris yang bersumber kepada Al-Quran dan Hadits, yang berlaku universal di bumi manapun maupun di dunia ini.</w:t>
      </w:r>
      <w:r w:rsidRPr="00853B74">
        <w:rPr>
          <w:rStyle w:val="FootnoteReference"/>
          <w:rFonts w:asciiTheme="majorBidi" w:hAnsiTheme="majorBidi" w:cstheme="majorBidi"/>
          <w:sz w:val="24"/>
          <w:szCs w:val="24"/>
          <w:lang w:val="id-ID"/>
        </w:rPr>
        <w:footnoteReference w:id="36"/>
      </w:r>
      <w:r w:rsidRPr="00853B74">
        <w:rPr>
          <w:rFonts w:asciiTheme="majorBidi" w:hAnsiTheme="majorBidi" w:cstheme="majorBidi"/>
          <w:sz w:val="24"/>
          <w:szCs w:val="24"/>
          <w:lang w:val="id-ID"/>
        </w:rPr>
        <w:t xml:space="preserve"> </w:t>
      </w:r>
    </w:p>
    <w:p w:rsidR="000E2FFA" w:rsidRPr="00853B74" w:rsidRDefault="000E2FFA" w:rsidP="00AE2305">
      <w:pPr>
        <w:spacing w:after="0" w:line="360" w:lineRule="auto"/>
        <w:ind w:firstLine="709"/>
        <w:jc w:val="both"/>
        <w:rPr>
          <w:rFonts w:asciiTheme="majorBidi" w:hAnsiTheme="majorBidi" w:cstheme="majorBidi"/>
          <w:sz w:val="24"/>
          <w:szCs w:val="24"/>
          <w:lang w:val="id-ID"/>
        </w:rPr>
      </w:pPr>
      <w:r w:rsidRPr="00853B74">
        <w:rPr>
          <w:rFonts w:asciiTheme="majorBidi" w:hAnsiTheme="majorBidi" w:cstheme="majorBidi"/>
          <w:sz w:val="24"/>
          <w:szCs w:val="24"/>
          <w:lang w:val="id-ID"/>
        </w:rPr>
        <w:t xml:space="preserve">Dari uraian di atas, maka dapat diambil kesimpulan bahwa hukum kewarisan Islam di Indonesia ialah seperangkat peraturan mengenai peralihan kepemilikan harta warisan si pewaris kepada ahli warisnya yang berpedoman pada Al-Quran dan Hadis, yang diberlakukan kepada seluruh masyarakat Islam di Indonesia. </w:t>
      </w:r>
    </w:p>
    <w:p w:rsidR="000E2FFA" w:rsidRPr="00853B74" w:rsidRDefault="000E2FFA" w:rsidP="00AE2305">
      <w:pPr>
        <w:pStyle w:val="ListParagraph"/>
        <w:widowControl/>
        <w:numPr>
          <w:ilvl w:val="0"/>
          <w:numId w:val="21"/>
        </w:numPr>
        <w:autoSpaceDE/>
        <w:autoSpaceDN/>
        <w:spacing w:line="360" w:lineRule="auto"/>
        <w:ind w:left="709" w:hanging="709"/>
        <w:rPr>
          <w:rFonts w:asciiTheme="majorBidi" w:hAnsiTheme="majorBidi" w:cstheme="majorBidi"/>
          <w:b/>
          <w:bCs/>
          <w:sz w:val="24"/>
          <w:szCs w:val="24"/>
          <w:lang w:val="id-ID"/>
        </w:rPr>
      </w:pPr>
      <w:r w:rsidRPr="00853B74">
        <w:rPr>
          <w:rFonts w:asciiTheme="majorBidi" w:hAnsiTheme="majorBidi" w:cstheme="majorBidi"/>
          <w:b/>
          <w:bCs/>
          <w:sz w:val="24"/>
          <w:szCs w:val="24"/>
          <w:lang w:val="id-ID"/>
        </w:rPr>
        <w:t xml:space="preserve">Dasar Hukum Kewarisan </w:t>
      </w:r>
    </w:p>
    <w:p w:rsidR="000E2FFA" w:rsidRPr="00853B74" w:rsidRDefault="000E2FFA" w:rsidP="00AE2305">
      <w:pPr>
        <w:spacing w:after="0" w:line="360" w:lineRule="auto"/>
        <w:ind w:firstLine="709"/>
        <w:jc w:val="both"/>
        <w:rPr>
          <w:rFonts w:asciiTheme="majorBidi" w:hAnsiTheme="majorBidi" w:cstheme="majorBidi"/>
          <w:sz w:val="24"/>
          <w:szCs w:val="24"/>
          <w:lang w:val="id-ID"/>
        </w:rPr>
      </w:pPr>
      <w:r w:rsidRPr="00853B74">
        <w:rPr>
          <w:rFonts w:asciiTheme="majorBidi" w:hAnsiTheme="majorBidi" w:cstheme="majorBidi"/>
          <w:sz w:val="24"/>
          <w:szCs w:val="24"/>
          <w:lang w:val="id-ID"/>
        </w:rPr>
        <w:t>Hukum Kewarisan Islam digali dari keseluruhan ayat hukum dalam Al-Quran dan penjelasan tambahan yang diberikan Nabi Muhammad SAW. dalam sunnahnya. Ayat-ayat al-Qur'an dan sunnah Nabi yang mengatur secara langsung kewarisan itu sebagai berikut, antara lain:</w:t>
      </w:r>
    </w:p>
    <w:p w:rsidR="000E2FFA" w:rsidRPr="0059226E" w:rsidRDefault="000E2FFA" w:rsidP="00AE2305">
      <w:pPr>
        <w:numPr>
          <w:ilvl w:val="0"/>
          <w:numId w:val="26"/>
        </w:numPr>
        <w:spacing w:after="0" w:line="360" w:lineRule="auto"/>
        <w:ind w:hanging="720"/>
        <w:jc w:val="both"/>
        <w:rPr>
          <w:rFonts w:ascii="Times New Roman" w:hAnsi="Times New Roman" w:cs="Times New Roman"/>
          <w:sz w:val="24"/>
          <w:szCs w:val="24"/>
        </w:rPr>
      </w:pPr>
      <w:r w:rsidRPr="00853B74">
        <w:rPr>
          <w:rFonts w:asciiTheme="majorBidi" w:hAnsiTheme="majorBidi" w:cstheme="majorBidi"/>
          <w:sz w:val="24"/>
          <w:szCs w:val="24"/>
          <w:lang w:val="id-ID"/>
        </w:rPr>
        <w:t>QS. An-Nisaa ay</w:t>
      </w:r>
      <w:r w:rsidRPr="0059226E">
        <w:rPr>
          <w:rFonts w:ascii="Times New Roman" w:hAnsi="Times New Roman" w:cs="Times New Roman"/>
          <w:sz w:val="24"/>
          <w:szCs w:val="24"/>
          <w:lang w:val="id-ID"/>
        </w:rPr>
        <w:t>at 7:</w:t>
      </w:r>
    </w:p>
    <w:p w:rsidR="00CC2016" w:rsidRPr="00445C40" w:rsidRDefault="00445C40" w:rsidP="00445C40">
      <w:pPr>
        <w:bidi/>
        <w:spacing w:after="0" w:line="360" w:lineRule="auto"/>
        <w:jc w:val="both"/>
        <w:rPr>
          <w:rFonts w:ascii="Arial" w:hAnsi="Arial" w:cs="Arial"/>
          <w:sz w:val="20"/>
          <w:szCs w:val="24"/>
          <w:rtl/>
        </w:rPr>
      </w:pPr>
      <w:r>
        <w:rPr>
          <w:rFonts w:cs="KFGQPC Uthmanic Script HAFS" w:hint="cs"/>
          <w:sz w:val="28"/>
          <w:szCs w:val="28"/>
          <w:rtl/>
        </w:rPr>
        <w:t xml:space="preserve">لِّلرِّجَالِ نَصِيبٞ مِّمَّا تَرَكَ ٱلۡوَٰلِدَانِ وَٱلۡأَقۡرَبُونَ وَلِلنِّسَآءِ نَصِيبٞ مِّمَّا تَرَكَ ٱلۡوَٰلِدَانِ وَٱلۡأَقۡرَبُونَ وَلِلنِّسَآءِ نَصِيبٞ مِّمَّا تَرَكَ ٱلۡوَٰلِدَانِ وَٱلۡأَقۡرَبُونَ مَّفۡرُوضٗا  </w:t>
      </w:r>
    </w:p>
    <w:p w:rsidR="000E2FFA" w:rsidRPr="0059226E" w:rsidRDefault="000E2FFA" w:rsidP="00445C40">
      <w:pPr>
        <w:spacing w:after="0" w:line="360" w:lineRule="auto"/>
        <w:jc w:val="both"/>
        <w:rPr>
          <w:rFonts w:ascii="Times New Roman" w:hAnsi="Times New Roman" w:cs="Times New Roman"/>
          <w:iCs/>
          <w:sz w:val="24"/>
          <w:szCs w:val="24"/>
        </w:rPr>
      </w:pPr>
      <w:r w:rsidRPr="0059226E">
        <w:rPr>
          <w:rFonts w:ascii="Times New Roman" w:hAnsi="Times New Roman" w:cs="Times New Roman"/>
          <w:sz w:val="24"/>
          <w:szCs w:val="24"/>
          <w:lang w:val="id-ID"/>
        </w:rPr>
        <w:t xml:space="preserve">Artinya: </w:t>
      </w:r>
      <w:r w:rsidRPr="0059226E">
        <w:rPr>
          <w:rFonts w:ascii="Times New Roman" w:hAnsi="Times New Roman" w:cs="Times New Roman"/>
          <w:iCs/>
          <w:sz w:val="24"/>
          <w:szCs w:val="24"/>
          <w:lang w:val="id-ID"/>
        </w:rPr>
        <w:t>“... Bagi orang laki-laki ada hak bagian dari harta peninggalan ibu-bapak dan kerabatnya, dan bagi orang wanita ada hak bagian (pula) dari harta peninggalan ibu-bapak dan kerabatnya, baik sedikit atau banyak menurut bahagian yang telah ditetapkan."</w:t>
      </w:r>
      <w:r w:rsidRPr="0059226E">
        <w:rPr>
          <w:rStyle w:val="FootnoteReference"/>
          <w:rFonts w:ascii="Times New Roman" w:hAnsi="Times New Roman" w:cs="Times New Roman"/>
          <w:iCs/>
          <w:sz w:val="24"/>
          <w:szCs w:val="24"/>
          <w:lang w:val="id-ID"/>
        </w:rPr>
        <w:footnoteReference w:id="37"/>
      </w:r>
    </w:p>
    <w:p w:rsidR="00CC2016" w:rsidRPr="0059226E" w:rsidRDefault="000E2FFA" w:rsidP="00CC2016">
      <w:pPr>
        <w:numPr>
          <w:ilvl w:val="0"/>
          <w:numId w:val="26"/>
        </w:numPr>
        <w:spacing w:after="0" w:line="360" w:lineRule="auto"/>
        <w:ind w:hanging="720"/>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 QS. An-Nisaa ayat 11:</w:t>
      </w:r>
    </w:p>
    <w:p w:rsidR="000E2FFA" w:rsidRPr="0059226E" w:rsidRDefault="00CC2016" w:rsidP="00AE2305">
      <w:pPr>
        <w:tabs>
          <w:tab w:val="right" w:pos="9090"/>
        </w:tabs>
        <w:bidi/>
        <w:spacing w:after="0" w:line="360" w:lineRule="auto"/>
        <w:ind w:right="720"/>
        <w:jc w:val="both"/>
        <w:rPr>
          <w:rFonts w:ascii="Times New Roman" w:hAnsi="Times New Roman" w:cs="Times New Roman"/>
          <w:sz w:val="24"/>
          <w:szCs w:val="24"/>
          <w:rtl/>
        </w:rPr>
      </w:pPr>
      <w:r w:rsidRPr="0059226E">
        <w:rPr>
          <w:rFonts w:ascii="Times New Roman" w:hAnsi="Times New Roman" w:cs="Times New Roman"/>
          <w:sz w:val="24"/>
          <w:szCs w:val="24"/>
          <w:rtl/>
        </w:rPr>
        <w:t>يُوْصِيْكُمُ اللهُ فِي أَوْلاَدِكُمْ لِلذَّكَرِ مِثْلُ حَظِّ الأُنْثَيَيْنِ فَإِنْ كُنَّ نِسَاءً فَوْقَ اثْنَتَيْنِ فَلَهُنَّ ثُلُثَا مَا تَرَكَ وَإِنَ ك</w:t>
      </w:r>
      <w:r w:rsidR="00325C0C" w:rsidRPr="0059226E">
        <w:rPr>
          <w:rFonts w:ascii="Times New Roman" w:hAnsi="Times New Roman" w:cs="Times New Roman"/>
          <w:sz w:val="24"/>
          <w:szCs w:val="24"/>
          <w:rtl/>
        </w:rPr>
        <w:t>َ</w:t>
      </w:r>
      <w:r w:rsidRPr="0059226E">
        <w:rPr>
          <w:rFonts w:ascii="Times New Roman" w:hAnsi="Times New Roman" w:cs="Times New Roman"/>
          <w:sz w:val="24"/>
          <w:szCs w:val="24"/>
          <w:rtl/>
        </w:rPr>
        <w:t>ان</w:t>
      </w:r>
      <w:r w:rsidR="00325C0C" w:rsidRPr="0059226E">
        <w:rPr>
          <w:rFonts w:ascii="Times New Roman" w:hAnsi="Times New Roman" w:cs="Times New Roman"/>
          <w:sz w:val="24"/>
          <w:szCs w:val="24"/>
          <w:rtl/>
        </w:rPr>
        <w:t>َ</w:t>
      </w:r>
      <w:r w:rsidRPr="0059226E">
        <w:rPr>
          <w:rFonts w:ascii="Times New Roman" w:hAnsi="Times New Roman" w:cs="Times New Roman"/>
          <w:sz w:val="24"/>
          <w:szCs w:val="24"/>
          <w:rtl/>
        </w:rPr>
        <w:t>ت</w:t>
      </w:r>
      <w:r w:rsidR="00325C0C"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و</w:t>
      </w:r>
      <w:r w:rsidR="00325C0C" w:rsidRPr="0059226E">
        <w:rPr>
          <w:rFonts w:ascii="Times New Roman" w:hAnsi="Times New Roman" w:cs="Times New Roman"/>
          <w:sz w:val="24"/>
          <w:szCs w:val="24"/>
          <w:rtl/>
        </w:rPr>
        <w:t>َ</w:t>
      </w:r>
      <w:r w:rsidRPr="0059226E">
        <w:rPr>
          <w:rFonts w:ascii="Times New Roman" w:hAnsi="Times New Roman" w:cs="Times New Roman"/>
          <w:sz w:val="24"/>
          <w:szCs w:val="24"/>
          <w:rtl/>
        </w:rPr>
        <w:t>اح</w:t>
      </w:r>
      <w:r w:rsidR="00325C0C" w:rsidRPr="0059226E">
        <w:rPr>
          <w:rFonts w:ascii="Times New Roman" w:hAnsi="Times New Roman" w:cs="Times New Roman"/>
          <w:sz w:val="24"/>
          <w:szCs w:val="24"/>
          <w:rtl/>
        </w:rPr>
        <w:t>ِ</w:t>
      </w:r>
      <w:r w:rsidRPr="0059226E">
        <w:rPr>
          <w:rFonts w:ascii="Times New Roman" w:hAnsi="Times New Roman" w:cs="Times New Roman"/>
          <w:sz w:val="24"/>
          <w:szCs w:val="24"/>
          <w:rtl/>
        </w:rPr>
        <w:t>د</w:t>
      </w:r>
      <w:r w:rsidR="00325C0C" w:rsidRPr="0059226E">
        <w:rPr>
          <w:rFonts w:ascii="Times New Roman" w:hAnsi="Times New Roman" w:cs="Times New Roman"/>
          <w:sz w:val="24"/>
          <w:szCs w:val="24"/>
          <w:rtl/>
        </w:rPr>
        <w:t>َ</w:t>
      </w:r>
      <w:r w:rsidRPr="0059226E">
        <w:rPr>
          <w:rFonts w:ascii="Times New Roman" w:hAnsi="Times New Roman" w:cs="Times New Roman"/>
          <w:sz w:val="24"/>
          <w:szCs w:val="24"/>
          <w:rtl/>
        </w:rPr>
        <w:t>ة</w:t>
      </w:r>
      <w:r w:rsidR="00325C0C"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ف</w:t>
      </w:r>
      <w:r w:rsidR="00325C0C" w:rsidRPr="0059226E">
        <w:rPr>
          <w:rFonts w:ascii="Times New Roman" w:hAnsi="Times New Roman" w:cs="Times New Roman"/>
          <w:sz w:val="24"/>
          <w:szCs w:val="24"/>
          <w:rtl/>
        </w:rPr>
        <w:t>َ</w:t>
      </w:r>
      <w:r w:rsidRPr="0059226E">
        <w:rPr>
          <w:rFonts w:ascii="Times New Roman" w:hAnsi="Times New Roman" w:cs="Times New Roman"/>
          <w:sz w:val="24"/>
          <w:szCs w:val="24"/>
          <w:rtl/>
        </w:rPr>
        <w:t>ل</w:t>
      </w:r>
      <w:r w:rsidR="00325C0C" w:rsidRPr="0059226E">
        <w:rPr>
          <w:rFonts w:ascii="Times New Roman" w:hAnsi="Times New Roman" w:cs="Times New Roman"/>
          <w:sz w:val="24"/>
          <w:szCs w:val="24"/>
          <w:rtl/>
        </w:rPr>
        <w:t>َ</w:t>
      </w:r>
      <w:r w:rsidRPr="0059226E">
        <w:rPr>
          <w:rFonts w:ascii="Times New Roman" w:hAnsi="Times New Roman" w:cs="Times New Roman"/>
          <w:sz w:val="24"/>
          <w:szCs w:val="24"/>
          <w:rtl/>
        </w:rPr>
        <w:t>ه</w:t>
      </w:r>
      <w:r w:rsidR="00325C0C" w:rsidRPr="0059226E">
        <w:rPr>
          <w:rFonts w:ascii="Times New Roman" w:hAnsi="Times New Roman" w:cs="Times New Roman"/>
          <w:sz w:val="24"/>
          <w:szCs w:val="24"/>
          <w:rtl/>
        </w:rPr>
        <w:t>َ</w:t>
      </w:r>
      <w:r w:rsidRPr="0059226E">
        <w:rPr>
          <w:rFonts w:ascii="Times New Roman" w:hAnsi="Times New Roman" w:cs="Times New Roman"/>
          <w:sz w:val="24"/>
          <w:szCs w:val="24"/>
          <w:rtl/>
        </w:rPr>
        <w:t>ا الن</w:t>
      </w:r>
      <w:r w:rsidR="00325C0C" w:rsidRPr="0059226E">
        <w:rPr>
          <w:rFonts w:ascii="Times New Roman" w:hAnsi="Times New Roman" w:cs="Times New Roman"/>
          <w:sz w:val="24"/>
          <w:szCs w:val="24"/>
          <w:rtl/>
        </w:rPr>
        <w:t>ِّ</w:t>
      </w:r>
      <w:r w:rsidRPr="0059226E">
        <w:rPr>
          <w:rFonts w:ascii="Times New Roman" w:hAnsi="Times New Roman" w:cs="Times New Roman"/>
          <w:sz w:val="24"/>
          <w:szCs w:val="24"/>
          <w:rtl/>
        </w:rPr>
        <w:t>ص</w:t>
      </w:r>
      <w:r w:rsidR="00325C0C" w:rsidRPr="0059226E">
        <w:rPr>
          <w:rFonts w:ascii="Times New Roman" w:hAnsi="Times New Roman" w:cs="Times New Roman"/>
          <w:sz w:val="24"/>
          <w:szCs w:val="24"/>
          <w:rtl/>
        </w:rPr>
        <w:t>ْ</w:t>
      </w:r>
      <w:r w:rsidRPr="0059226E">
        <w:rPr>
          <w:rFonts w:ascii="Times New Roman" w:hAnsi="Times New Roman" w:cs="Times New Roman"/>
          <w:sz w:val="24"/>
          <w:szCs w:val="24"/>
          <w:rtl/>
        </w:rPr>
        <w:t>ف</w:t>
      </w:r>
      <w:r w:rsidR="00325C0C"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(النساء : 11)</w:t>
      </w:r>
      <w:r w:rsidR="000E2FFA" w:rsidRPr="0059226E">
        <w:rPr>
          <w:rFonts w:ascii="Times New Roman" w:hAnsi="Times New Roman" w:cs="Times New Roman"/>
          <w:sz w:val="24"/>
          <w:szCs w:val="24"/>
          <w:rtl/>
        </w:rPr>
        <w:t xml:space="preserve">   </w:t>
      </w:r>
    </w:p>
    <w:p w:rsidR="00D12F1B" w:rsidRPr="0059226E" w:rsidRDefault="000E2FFA" w:rsidP="00250307">
      <w:pPr>
        <w:spacing w:after="0" w:line="360" w:lineRule="auto"/>
        <w:ind w:left="720"/>
        <w:jc w:val="both"/>
        <w:rPr>
          <w:rFonts w:ascii="Times New Roman" w:hAnsi="Times New Roman" w:cs="Times New Roman"/>
          <w:iCs/>
          <w:sz w:val="24"/>
          <w:szCs w:val="24"/>
        </w:rPr>
      </w:pPr>
      <w:r w:rsidRPr="0059226E">
        <w:rPr>
          <w:rFonts w:ascii="Times New Roman" w:hAnsi="Times New Roman" w:cs="Times New Roman"/>
          <w:sz w:val="24"/>
          <w:szCs w:val="24"/>
          <w:lang w:val="id-ID"/>
        </w:rPr>
        <w:lastRenderedPageBreak/>
        <w:t xml:space="preserve">Artinya: </w:t>
      </w:r>
      <w:r w:rsidRPr="0059226E">
        <w:rPr>
          <w:rFonts w:ascii="Times New Roman" w:hAnsi="Times New Roman" w:cs="Times New Roman"/>
          <w:iCs/>
          <w:sz w:val="24"/>
          <w:szCs w:val="24"/>
          <w:lang w:val="id-ID"/>
        </w:rPr>
        <w:t>“...  dan jika anak itu semuanya perempuan lebih dari dua, maka bagi mereka 2 pertiga dari harta yang ditinggalkan; jika anak perempuan itu seorang saja. Maka ia memperoleh separo harta...”</w:t>
      </w:r>
    </w:p>
    <w:p w:rsidR="000E2FFA" w:rsidRPr="0059226E" w:rsidRDefault="000E2FFA" w:rsidP="00A44783">
      <w:pPr>
        <w:numPr>
          <w:ilvl w:val="0"/>
          <w:numId w:val="26"/>
        </w:numPr>
        <w:spacing w:after="0" w:line="360" w:lineRule="auto"/>
        <w:ind w:hanging="720"/>
        <w:jc w:val="both"/>
        <w:rPr>
          <w:rFonts w:ascii="Times New Roman" w:hAnsi="Times New Roman" w:cs="Times New Roman"/>
          <w:sz w:val="24"/>
          <w:szCs w:val="24"/>
        </w:rPr>
      </w:pPr>
      <w:r w:rsidRPr="0059226E">
        <w:rPr>
          <w:rFonts w:ascii="Times New Roman" w:hAnsi="Times New Roman" w:cs="Times New Roman"/>
          <w:sz w:val="24"/>
          <w:szCs w:val="24"/>
          <w:lang w:val="id-ID"/>
        </w:rPr>
        <w:t>QS. An-Nisaa ayat 1</w:t>
      </w:r>
      <w:r w:rsidR="00A44783" w:rsidRPr="0059226E">
        <w:rPr>
          <w:rFonts w:ascii="Times New Roman" w:hAnsi="Times New Roman" w:cs="Times New Roman"/>
          <w:sz w:val="24"/>
          <w:szCs w:val="24"/>
          <w:lang w:val="id-ID"/>
        </w:rPr>
        <w:t>2</w:t>
      </w:r>
    </w:p>
    <w:p w:rsidR="00A44783" w:rsidRPr="0059226E" w:rsidRDefault="00A44783" w:rsidP="00A44783">
      <w:pPr>
        <w:spacing w:after="0" w:line="360" w:lineRule="auto"/>
        <w:ind w:left="720"/>
        <w:jc w:val="right"/>
        <w:rPr>
          <w:rFonts w:ascii="Times New Roman" w:hAnsi="Times New Roman" w:cs="Times New Roman"/>
          <w:sz w:val="24"/>
          <w:szCs w:val="24"/>
        </w:rPr>
      </w:pPr>
      <w:r w:rsidRPr="0059226E">
        <w:rPr>
          <w:rFonts w:ascii="Times New Roman" w:hAnsi="Times New Roman" w:cs="Times New Roman"/>
          <w:sz w:val="24"/>
          <w:szCs w:val="24"/>
          <w:rtl/>
        </w:rPr>
        <w:t>و</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إ</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ن</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ك</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ان</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ر</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ج</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ل</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ي</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و</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ر</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ث</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ك</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لا</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ل</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ة</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أ</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و</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إم</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ر</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أ</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ة</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و</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ل</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ه</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أ</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خ</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أ</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و</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أ</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خ</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ت</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ف</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ل</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ك</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ل</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و</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اح</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د</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م</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ن</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ه</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م</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ا الس</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د</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س</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ف</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إ</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ن</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ك</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ان</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أ</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ك</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ث</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ر</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م</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ن</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ذ</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ل</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ك</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ف</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ه</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م</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ش</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ر</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ك</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اء</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ف</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ي الث</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ل</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ث</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م</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ن</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ب</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ع</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د</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و</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ص</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ي</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ة</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ي</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و</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ص</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ى ب</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ه</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ا أ</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و</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 xml:space="preserve"> د</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ي</w:t>
      </w:r>
      <w:r w:rsidR="009C6F34" w:rsidRPr="0059226E">
        <w:rPr>
          <w:rFonts w:ascii="Times New Roman" w:hAnsi="Times New Roman" w:cs="Times New Roman"/>
          <w:sz w:val="24"/>
          <w:szCs w:val="24"/>
          <w:rtl/>
        </w:rPr>
        <w:t>ْ</w:t>
      </w:r>
      <w:r w:rsidRPr="0059226E">
        <w:rPr>
          <w:rFonts w:ascii="Times New Roman" w:hAnsi="Times New Roman" w:cs="Times New Roman"/>
          <w:sz w:val="24"/>
          <w:szCs w:val="24"/>
          <w:rtl/>
        </w:rPr>
        <w:t>ن</w:t>
      </w:r>
      <w:r w:rsidR="009C6F34" w:rsidRPr="0059226E">
        <w:rPr>
          <w:rFonts w:ascii="Times New Roman" w:hAnsi="Times New Roman" w:cs="Times New Roman"/>
          <w:sz w:val="24"/>
          <w:szCs w:val="24"/>
          <w:rtl/>
        </w:rPr>
        <w:t>ٌ غَيْرَ مٌضَارٍ وَصِيَّةٍ مِنَ اللهِ وَاللهُ عَلِيْمٌ حَلِيْمٌ</w:t>
      </w:r>
      <w:r w:rsidRPr="0059226E">
        <w:rPr>
          <w:rFonts w:ascii="Times New Roman" w:hAnsi="Times New Roman" w:cs="Times New Roman"/>
          <w:sz w:val="24"/>
          <w:szCs w:val="24"/>
          <w:rtl/>
        </w:rPr>
        <w:t>(النساء : 1</w:t>
      </w:r>
      <w:r w:rsidR="009C6F34" w:rsidRPr="0059226E">
        <w:rPr>
          <w:rFonts w:ascii="Times New Roman" w:hAnsi="Times New Roman" w:cs="Times New Roman"/>
          <w:sz w:val="24"/>
          <w:szCs w:val="24"/>
          <w:rtl/>
        </w:rPr>
        <w:t>2</w:t>
      </w:r>
      <w:r w:rsidRPr="0059226E">
        <w:rPr>
          <w:rFonts w:ascii="Times New Roman" w:hAnsi="Times New Roman" w:cs="Times New Roman"/>
          <w:sz w:val="24"/>
          <w:szCs w:val="24"/>
          <w:rtl/>
        </w:rPr>
        <w:t xml:space="preserve">)   </w:t>
      </w:r>
    </w:p>
    <w:p w:rsidR="00A44783" w:rsidRPr="0059226E" w:rsidRDefault="00A44783" w:rsidP="00A44783">
      <w:pPr>
        <w:spacing w:after="0" w:line="360" w:lineRule="auto"/>
        <w:jc w:val="right"/>
        <w:rPr>
          <w:rFonts w:ascii="Times New Roman" w:hAnsi="Times New Roman" w:cs="Times New Roman"/>
          <w:sz w:val="24"/>
          <w:szCs w:val="24"/>
          <w:rtl/>
        </w:rPr>
      </w:pPr>
    </w:p>
    <w:p w:rsidR="000E2FFA" w:rsidRPr="0059226E" w:rsidRDefault="000E2FFA" w:rsidP="00AE2305">
      <w:pPr>
        <w:spacing w:after="0" w:line="360" w:lineRule="auto"/>
        <w:ind w:left="720"/>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Artinya: “.... jika seseorang mati, baik laki-laki maupun perempuan yang tidak meninggalkan ayah dan tidak meninggalkan anak, tetapi mempunyai seorang saudara lakı-laki (seibu saja) atau seorang saudara perempuan (seibu saja), maka bagi masing-masing dari kedua jenis saudara itu seperenam harta. Tetapi jika Saudara-saudara seibu itu lebih dari seorang, maka mereka bersekutu dalam yang sepertiga itu....”</w:t>
      </w:r>
    </w:p>
    <w:p w:rsidR="004E7233" w:rsidRPr="0059226E" w:rsidRDefault="004E7233" w:rsidP="00AE2305">
      <w:pPr>
        <w:spacing w:after="0" w:line="360" w:lineRule="auto"/>
        <w:ind w:left="720"/>
        <w:jc w:val="both"/>
        <w:rPr>
          <w:rFonts w:ascii="Times New Roman" w:hAnsi="Times New Roman" w:cs="Times New Roman"/>
          <w:sz w:val="24"/>
          <w:szCs w:val="24"/>
          <w:lang w:val="id-ID"/>
        </w:rPr>
      </w:pPr>
    </w:p>
    <w:p w:rsidR="0059226E" w:rsidRPr="000046D5" w:rsidRDefault="000E2FFA" w:rsidP="000046D5">
      <w:pPr>
        <w:numPr>
          <w:ilvl w:val="0"/>
          <w:numId w:val="26"/>
        </w:numPr>
        <w:spacing w:after="0"/>
        <w:ind w:hanging="720"/>
        <w:jc w:val="both"/>
        <w:rPr>
          <w:rFonts w:ascii="Times New Roman" w:hAnsi="Times New Roman" w:cs="Times New Roman"/>
          <w:iCs/>
          <w:sz w:val="24"/>
          <w:szCs w:val="24"/>
        </w:rPr>
      </w:pPr>
      <w:r w:rsidRPr="0059226E">
        <w:rPr>
          <w:rFonts w:ascii="Times New Roman" w:hAnsi="Times New Roman" w:cs="Times New Roman"/>
          <w:sz w:val="24"/>
          <w:szCs w:val="24"/>
          <w:lang w:val="id-ID"/>
        </w:rPr>
        <w:t xml:space="preserve"> Q.S. An-Nisaa ayat 176:</w:t>
      </w:r>
    </w:p>
    <w:p w:rsidR="000046D5" w:rsidRPr="000046D5" w:rsidRDefault="000046D5" w:rsidP="000046D5">
      <w:pPr>
        <w:bidi/>
        <w:spacing w:after="0"/>
        <w:ind w:left="141" w:right="709"/>
        <w:jc w:val="both"/>
        <w:rPr>
          <w:rFonts w:ascii="Arial" w:hAnsi="Arial" w:cs="Arial"/>
          <w:iCs/>
          <w:sz w:val="20"/>
          <w:szCs w:val="24"/>
        </w:rPr>
      </w:pPr>
      <w:r>
        <w:rPr>
          <w:rFonts w:cs="KFGQPC Uthmanic Script HAFS" w:hint="cs"/>
          <w:sz w:val="28"/>
          <w:szCs w:val="28"/>
          <w:rtl/>
        </w:rPr>
        <w:t xml:space="preserve">يَسۡتَفۡتُونَكَ قُلِ ٱللَّهُ يُفۡتِيكُمۡ فِي ٱلۡكَلَٰلَةِۚ إِنِ ٱمۡرُؤٌاْ هَلَكَ لَيۡسَ لَهُۥ وَلَدٞ وَلَهُۥٓ أُخۡتٞ فَلَهَا نِصۡفُ مَا تَرَكَۚ وَهُوَ يَرِثُهَآ إِن لَّمۡ يَكُن لَّهَا وَلَدٞۚ فَإِن كَانَتَا ٱثۡنَتَيۡنِ فَلَهُمَا ٱلثُّلُثَانِ مِمَّا تَرَكَۚ وَإِن كَانُوٓاْ إِخۡوَةٗ رِّجَالٗا وَنِسَآءٗ فَلِلذَّكَرِ مِثۡلُ حَظِّ ٱلۡأُنثَيَيۡنِۗ يُبَيِّنُ ٱللَّهُ لَكُمۡ أَن تَضِلُّواْۗ وَٱللَّهُ بِكُلِّ شَيۡءٍ عَلِيمُۢ  </w:t>
      </w:r>
    </w:p>
    <w:p w:rsidR="000E2FFA" w:rsidRPr="0059226E" w:rsidRDefault="0059226E" w:rsidP="0059226E">
      <w:pPr>
        <w:spacing w:after="0" w:line="360" w:lineRule="auto"/>
        <w:ind w:left="720"/>
        <w:jc w:val="both"/>
        <w:rPr>
          <w:rFonts w:ascii="Times New Roman" w:hAnsi="Times New Roman" w:cs="Times New Roman"/>
          <w:iCs/>
          <w:sz w:val="24"/>
          <w:szCs w:val="24"/>
        </w:rPr>
      </w:pPr>
      <w:r w:rsidRPr="0059226E">
        <w:rPr>
          <w:rFonts w:ascii="Times New Roman" w:hAnsi="Times New Roman" w:cs="Times New Roman"/>
          <w:sz w:val="24"/>
          <w:szCs w:val="24"/>
          <w:lang w:val="id-ID"/>
        </w:rPr>
        <w:t xml:space="preserve"> </w:t>
      </w:r>
      <w:r w:rsidR="000E2FFA" w:rsidRPr="0059226E">
        <w:rPr>
          <w:rFonts w:ascii="Times New Roman" w:hAnsi="Times New Roman" w:cs="Times New Roman"/>
          <w:sz w:val="24"/>
          <w:szCs w:val="24"/>
          <w:lang w:val="id-ID"/>
        </w:rPr>
        <w:t>Artinya:</w:t>
      </w:r>
      <w:r w:rsidR="000E2FFA" w:rsidRPr="0059226E">
        <w:rPr>
          <w:rFonts w:ascii="Times New Roman" w:hAnsi="Times New Roman" w:cs="Times New Roman"/>
          <w:iCs/>
          <w:sz w:val="24"/>
          <w:szCs w:val="24"/>
          <w:lang w:val="id-ID"/>
        </w:rPr>
        <w:t xml:space="preserve"> "Mereka meminta fatwa kepadamu (tentang kalalah). Katakanlah: "Allah memberi fatwa kepadamu tentang kalalah (yaitu): jika seorang meninggal dunia, dan ia tidak mempunyai anak dan mempunyai saudara perempuan, Maka bagi saudaranya yang perempuan itu seperdua dari harta yang ditinggalkannya, dan saudaranya yang laki-laki mempusakai (seluruh harta saudara perempuan), jika ia tidak mempunyai anak; tetapi jika saudara perempuan itu dua orang, Maka bagi keduanya dua pertiga dari harta yang ditinggalkan oleh yang meninggal. dan jika mereka (ahli waris itu terdiri dari) Saudara-saudara laki dan perempuan, Maka bahagian seorang saudara laki-laki sebanyak bahagian dua orang </w:t>
      </w:r>
      <w:r w:rsidR="000E2FFA" w:rsidRPr="0059226E">
        <w:rPr>
          <w:rFonts w:ascii="Times New Roman" w:hAnsi="Times New Roman" w:cs="Times New Roman"/>
          <w:iCs/>
          <w:sz w:val="24"/>
          <w:szCs w:val="24"/>
          <w:lang w:val="id-ID"/>
        </w:rPr>
        <w:lastRenderedPageBreak/>
        <w:t>saudara perempuan. Allah menerangkan (hukum ini) kepadamu, supaya kamu tidak sesat. dan Allah Maha mengetahui segala sesuatu.”</w:t>
      </w:r>
    </w:p>
    <w:p w:rsidR="000E2FFA" w:rsidRPr="0059226E" w:rsidRDefault="000E2FFA" w:rsidP="00AE2305">
      <w:pPr>
        <w:numPr>
          <w:ilvl w:val="0"/>
          <w:numId w:val="26"/>
        </w:numPr>
        <w:spacing w:after="0" w:line="360" w:lineRule="auto"/>
        <w:ind w:hanging="720"/>
        <w:jc w:val="both"/>
        <w:rPr>
          <w:rFonts w:ascii="Times New Roman" w:hAnsi="Times New Roman" w:cs="Times New Roman"/>
          <w:sz w:val="24"/>
          <w:szCs w:val="24"/>
          <w:lang w:val="fr-FR"/>
        </w:rPr>
      </w:pPr>
      <w:r w:rsidRPr="0059226E">
        <w:rPr>
          <w:rFonts w:ascii="Times New Roman" w:hAnsi="Times New Roman" w:cs="Times New Roman"/>
          <w:sz w:val="24"/>
          <w:szCs w:val="24"/>
          <w:lang w:val="id-ID"/>
        </w:rPr>
        <w:t>Hadits Nabi dari Ibnu Abbas menurut riwayat al-Bukhari</w:t>
      </w:r>
      <w:r w:rsidRPr="0059226E">
        <w:rPr>
          <w:rFonts w:ascii="Times New Roman" w:hAnsi="Times New Roman" w:cs="Times New Roman"/>
          <w:sz w:val="24"/>
          <w:szCs w:val="24"/>
        </w:rPr>
        <w:t xml:space="preserve"> dan Muslim</w:t>
      </w:r>
      <w:r w:rsidRPr="0059226E">
        <w:rPr>
          <w:rFonts w:ascii="Times New Roman" w:hAnsi="Times New Roman" w:cs="Times New Roman"/>
          <w:sz w:val="24"/>
          <w:szCs w:val="24"/>
          <w:lang w:val="id-ID"/>
        </w:rPr>
        <w:t>:</w:t>
      </w:r>
    </w:p>
    <w:p w:rsidR="000E2FFA" w:rsidRPr="0059226E" w:rsidRDefault="000E2FFA" w:rsidP="00AE2305">
      <w:pPr>
        <w:spacing w:after="0" w:line="360" w:lineRule="auto"/>
        <w:ind w:left="900" w:hanging="191"/>
        <w:jc w:val="right"/>
        <w:rPr>
          <w:rFonts w:ascii="Times New Roman" w:eastAsia="Times New Roman" w:hAnsi="Times New Roman" w:cs="Times New Roman"/>
          <w:sz w:val="24"/>
          <w:szCs w:val="24"/>
        </w:rPr>
      </w:pPr>
      <w:r w:rsidRPr="0059226E">
        <w:rPr>
          <w:rFonts w:ascii="Times New Roman" w:eastAsia="Times New Roman" w:hAnsi="Times New Roman" w:cs="Times New Roman"/>
          <w:sz w:val="24"/>
          <w:szCs w:val="24"/>
          <w:rtl/>
        </w:rPr>
        <w:t>عن إبن عباس رض الله عنه عن النبي صلى الله عليه و</w:t>
      </w:r>
      <w:r w:rsidR="004E7233" w:rsidRPr="0059226E">
        <w:rPr>
          <w:rFonts w:ascii="Times New Roman" w:eastAsia="Times New Roman" w:hAnsi="Times New Roman" w:cs="Times New Roman"/>
          <w:sz w:val="24"/>
          <w:szCs w:val="24"/>
          <w:rtl/>
        </w:rPr>
        <w:t xml:space="preserve"> سلم : ألحقوا الفرائ</w:t>
      </w:r>
      <w:r w:rsidRPr="0059226E">
        <w:rPr>
          <w:rFonts w:ascii="Times New Roman" w:eastAsia="Times New Roman" w:hAnsi="Times New Roman" w:cs="Times New Roman"/>
          <w:sz w:val="24"/>
          <w:szCs w:val="24"/>
          <w:rtl/>
        </w:rPr>
        <w:t xml:space="preserve">ض بأهلها فما بقيا فهو لأولى رجل ذكر.     </w:t>
      </w:r>
    </w:p>
    <w:p w:rsidR="000E2FFA" w:rsidRPr="0059226E" w:rsidRDefault="000E2FFA" w:rsidP="00AE2305">
      <w:pPr>
        <w:spacing w:after="0" w:line="360" w:lineRule="auto"/>
        <w:ind w:left="720"/>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Artinya: </w:t>
      </w:r>
      <w:r w:rsidRPr="0059226E">
        <w:rPr>
          <w:rFonts w:ascii="Times New Roman" w:hAnsi="Times New Roman" w:cs="Times New Roman"/>
          <w:iCs/>
          <w:sz w:val="24"/>
          <w:szCs w:val="24"/>
          <w:lang w:val="id-ID"/>
        </w:rPr>
        <w:t>"Berikanlah fara'i</w:t>
      </w:r>
      <w:r w:rsidRPr="0059226E">
        <w:rPr>
          <w:rFonts w:ascii="Times New Roman" w:hAnsi="Times New Roman" w:cs="Times New Roman"/>
          <w:iCs/>
          <w:sz w:val="24"/>
          <w:szCs w:val="24"/>
        </w:rPr>
        <w:t>h</w:t>
      </w:r>
      <w:r w:rsidRPr="0059226E">
        <w:rPr>
          <w:rFonts w:ascii="Times New Roman" w:hAnsi="Times New Roman" w:cs="Times New Roman"/>
          <w:iCs/>
          <w:sz w:val="24"/>
          <w:szCs w:val="24"/>
          <w:lang w:val="id-ID"/>
        </w:rPr>
        <w:t>d (bagian-bagian yang ditentukan) itu kepada yang berhak dan selebihnya berikanlah untuk laki-laki dari keturunan laki laki yang terdekat)”</w:t>
      </w:r>
      <w:r w:rsidRPr="0059226E">
        <w:rPr>
          <w:rStyle w:val="FootnoteReference"/>
          <w:rFonts w:ascii="Times New Roman" w:hAnsi="Times New Roman" w:cs="Times New Roman"/>
          <w:iCs/>
          <w:sz w:val="24"/>
          <w:szCs w:val="24"/>
          <w:lang w:val="id-ID"/>
        </w:rPr>
        <w:footnoteReference w:id="38"/>
      </w:r>
      <w:r w:rsidRPr="0059226E">
        <w:rPr>
          <w:rFonts w:ascii="Times New Roman" w:hAnsi="Times New Roman" w:cs="Times New Roman"/>
          <w:sz w:val="24"/>
          <w:szCs w:val="24"/>
          <w:lang w:val="id-ID"/>
        </w:rPr>
        <w:t xml:space="preserve"> </w:t>
      </w:r>
    </w:p>
    <w:p w:rsidR="000E2FFA" w:rsidRPr="0059226E" w:rsidRDefault="000E2FFA" w:rsidP="00AE2305">
      <w:pPr>
        <w:numPr>
          <w:ilvl w:val="0"/>
          <w:numId w:val="26"/>
        </w:numPr>
        <w:spacing w:after="0" w:line="360" w:lineRule="auto"/>
        <w:ind w:hanging="720"/>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Hadits Nabi dari Jabir menurut riwayat Abu Dawud, al-Tirmizi, Ibnu Majah dan Ahmad </w:t>
      </w:r>
    </w:p>
    <w:p w:rsidR="000E2FFA" w:rsidRPr="0059226E" w:rsidRDefault="000E2FFA" w:rsidP="00AE2305">
      <w:pPr>
        <w:pStyle w:val="arabic"/>
        <w:shd w:val="clear" w:color="auto" w:fill="FFFFFF"/>
        <w:bidi/>
        <w:spacing w:before="0" w:beforeAutospacing="0" w:after="0" w:afterAutospacing="0" w:line="360" w:lineRule="auto"/>
        <w:ind w:right="709"/>
        <w:jc w:val="both"/>
        <w:rPr>
          <w:spacing w:val="15"/>
        </w:rPr>
      </w:pPr>
      <w:r w:rsidRPr="0059226E">
        <w:rPr>
          <w:spacing w:val="15"/>
          <w:rtl/>
        </w:rPr>
        <w:t>عَنْ عَبْدِ اللَّهِ بْنِ مُحَمَّدِ بْنِ عَقِيلٍ عَنْ جَابِرِ بْنِ عَبْدِ اللَّهِ قَالَ جَاءَتْ امْرَأَةُ سَعْدِ بْنِ الرَّبِيعِ بِابْنَتَيْ سَعْدٍ إِلَى النَّبِيِّ صَلَّى اللَّهُ عَلَيْهِ وَسَلَّمَ فَقَالَتْ يَا رَسُولَ اللَّهِ هَاتَانِ ابْنَتَا سَعْدٍ قُتِلَ مَعَكَ يَوْمَ أُحُدٍ وَإِنَّ عَمَّهُمَا أَخَذَ جَمِيعَ مَا تَرَكَ أَبُوهُمَا وَإِنَّ الْمَرْأَةَ لَا تُنْكَحُ إِلَّا عَلَى مَالِهَا فَسَكَتَ رَسُولُ اللَّهِ صَلَّى اللَّهُ عَلَيْهِ وَسَلَّمَ حَتَّى أُنْزِلَتْ آيَةُ الْمِيرَاثِ فَدَعَا رَسُولُ اللَّهِ صَلَّى اللَّهُ عَلَيْهِ وَسَلَّمَ أَخَا سَعْدِ بْنِ الرَّبِيعِ فَقَالَ أَعْطِ ابْنَتَيْ سَعْدٍ ثُلُثَيْ مَالِهِ وَأَعْطِ امْرَأَتَهُ الثُّمُنَ وَخُذْ أَنْتَ مَا بَقِيَ.</w:t>
      </w:r>
    </w:p>
    <w:p w:rsidR="000E2FFA" w:rsidRPr="0059226E" w:rsidRDefault="000E2FFA" w:rsidP="00AE2305">
      <w:pPr>
        <w:pStyle w:val="arabic"/>
        <w:shd w:val="clear" w:color="auto" w:fill="FFFFFF"/>
        <w:bidi/>
        <w:spacing w:before="0" w:beforeAutospacing="0" w:after="0" w:afterAutospacing="0" w:line="360" w:lineRule="auto"/>
        <w:ind w:right="709"/>
        <w:jc w:val="both"/>
        <w:rPr>
          <w:spacing w:val="15"/>
          <w:rtl/>
        </w:rPr>
      </w:pPr>
    </w:p>
    <w:p w:rsidR="000E2FFA" w:rsidRPr="001215E0" w:rsidRDefault="000E2FFA" w:rsidP="00AE2305">
      <w:pPr>
        <w:spacing w:after="0" w:line="360" w:lineRule="auto"/>
        <w:ind w:left="720"/>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Artinya: </w:t>
      </w:r>
      <w:r w:rsidRPr="0059226E">
        <w:rPr>
          <w:rFonts w:ascii="Times New Roman" w:hAnsi="Times New Roman" w:cs="Times New Roman"/>
          <w:iCs/>
          <w:sz w:val="24"/>
          <w:szCs w:val="24"/>
          <w:lang w:val="id-ID"/>
        </w:rPr>
        <w:t xml:space="preserve">"Dari Jabir bin Abdullah berkata: Janda Sa 'ad datang kepada Rasul bersama dua orang anak perempuannya. Lalu ia berkata: "Ya Rasulullah in dua orang anak perempuan Sa'ad yang telah gugur secara syahid bersamamu di perang Uhud. Paman mereka mengambil harta peninggalan ayah mereka dan tidak memberikan apa-apa untuk mereka. </w:t>
      </w:r>
      <w:r w:rsidRPr="0059226E">
        <w:rPr>
          <w:rFonts w:ascii="Times New Roman" w:hAnsi="Times New Roman" w:cs="Times New Roman"/>
          <w:iCs/>
          <w:sz w:val="24"/>
          <w:szCs w:val="24"/>
        </w:rPr>
        <w:t>Keduanya tidak dapat harta." Nabi berkata</w:t>
      </w:r>
      <w:r w:rsidRPr="0059226E">
        <w:rPr>
          <w:rFonts w:ascii="Times New Roman" w:hAnsi="Times New Roman" w:cs="Times New Roman"/>
          <w:iCs/>
          <w:sz w:val="24"/>
          <w:szCs w:val="24"/>
          <w:lang w:val="id-ID"/>
        </w:rPr>
        <w:t>:</w:t>
      </w:r>
      <w:r w:rsidRPr="0059226E">
        <w:rPr>
          <w:rFonts w:ascii="Times New Roman" w:hAnsi="Times New Roman" w:cs="Times New Roman"/>
          <w:iCs/>
          <w:sz w:val="24"/>
          <w:szCs w:val="24"/>
        </w:rPr>
        <w:t xml:space="preserve"> Allah akan menetapkan hukum dalam kejadian ini</w:t>
      </w:r>
      <w:r w:rsidRPr="0059226E">
        <w:rPr>
          <w:rFonts w:ascii="Times New Roman" w:hAnsi="Times New Roman" w:cs="Times New Roman"/>
          <w:iCs/>
          <w:sz w:val="24"/>
          <w:szCs w:val="24"/>
          <w:lang w:val="id-ID"/>
        </w:rPr>
        <w:t>.”</w:t>
      </w:r>
      <w:r w:rsidRPr="0059226E">
        <w:rPr>
          <w:rFonts w:ascii="Times New Roman" w:hAnsi="Times New Roman" w:cs="Times New Roman"/>
          <w:iCs/>
          <w:sz w:val="24"/>
          <w:szCs w:val="24"/>
        </w:rPr>
        <w:t xml:space="preserve"> </w:t>
      </w:r>
      <w:r w:rsidRPr="0059226E">
        <w:rPr>
          <w:rFonts w:ascii="Times New Roman" w:hAnsi="Times New Roman" w:cs="Times New Roman"/>
          <w:iCs/>
          <w:sz w:val="24"/>
          <w:szCs w:val="24"/>
          <w:lang w:val="id-ID"/>
        </w:rPr>
        <w:t xml:space="preserve"> Kemudian turunlah ayat-ayat tentang kewarisan. Nabi pun memanggil paman ini dan berkata: "Berikanlah dua pertiga untuk dua orang anak Sa'ad, seperdelapan untuk istri Sa'ad, dan selebihnya ambillah untukmu.”</w:t>
      </w:r>
      <w:r w:rsidRPr="0059226E">
        <w:rPr>
          <w:rStyle w:val="FootnoteReference"/>
          <w:rFonts w:ascii="Times New Roman" w:hAnsi="Times New Roman" w:cs="Times New Roman"/>
          <w:sz w:val="24"/>
          <w:szCs w:val="24"/>
          <w:lang w:val="id-ID"/>
        </w:rPr>
        <w:footnoteReference w:id="39"/>
      </w:r>
      <w:r w:rsidRPr="0059226E">
        <w:rPr>
          <w:rFonts w:ascii="Times New Roman" w:hAnsi="Times New Roman" w:cs="Times New Roman"/>
          <w:sz w:val="24"/>
          <w:szCs w:val="24"/>
          <w:lang w:val="id-ID"/>
        </w:rPr>
        <w:t xml:space="preserve"> </w:t>
      </w:r>
    </w:p>
    <w:p w:rsidR="000E2FFA" w:rsidRPr="0059226E" w:rsidRDefault="000E2FFA" w:rsidP="00AE2305">
      <w:pPr>
        <w:pStyle w:val="ListParagraph"/>
        <w:widowControl/>
        <w:numPr>
          <w:ilvl w:val="0"/>
          <w:numId w:val="26"/>
        </w:numPr>
        <w:autoSpaceDE/>
        <w:autoSpaceDN/>
        <w:spacing w:line="360" w:lineRule="auto"/>
        <w:ind w:hanging="720"/>
        <w:rPr>
          <w:sz w:val="24"/>
          <w:szCs w:val="24"/>
        </w:rPr>
      </w:pPr>
      <w:r w:rsidRPr="0059226E">
        <w:rPr>
          <w:sz w:val="24"/>
          <w:szCs w:val="24"/>
          <w:lang w:val="id-ID"/>
        </w:rPr>
        <w:t>Hadits Nabi yang diriwayatkan oleh Bukhari:</w:t>
      </w:r>
    </w:p>
    <w:p w:rsidR="000E2FFA" w:rsidRPr="0059226E" w:rsidRDefault="000E2FFA" w:rsidP="00AE2305">
      <w:pPr>
        <w:pStyle w:val="arabic"/>
        <w:shd w:val="clear" w:color="auto" w:fill="FFFFFF"/>
        <w:bidi/>
        <w:spacing w:before="0" w:beforeAutospacing="0" w:after="0" w:afterAutospacing="0" w:line="360" w:lineRule="auto"/>
        <w:ind w:right="709"/>
        <w:jc w:val="both"/>
        <w:rPr>
          <w:spacing w:val="15"/>
        </w:rPr>
      </w:pPr>
      <w:r w:rsidRPr="0059226E">
        <w:rPr>
          <w:spacing w:val="15"/>
          <w:rtl/>
        </w:rPr>
        <w:lastRenderedPageBreak/>
        <w:t>حَدَّثَنَا مُسْلِمُ بْنُ إِبْرَاهِيمَ حَدَّثَنَا وُهَيْبٌ حَدَّثَنَا ابْنُ طَاوُسٍ عَنْ أَبِيهِ عَنْ ابْنِ عَبَّاسٍ قَالَ قَالَ رَسُولُ اللَّهِ صَلَّى اللَّهُ عَلَيْهِ وَسَلَّمَ أَلْحِقُوا الْفَرَائِضَ بِأَهْلِهَا فَمَا بَقِيَ فَهُوَ لِأَوْلَى رَجُلٍ ذَكَرٍ</w:t>
      </w:r>
    </w:p>
    <w:p w:rsidR="000E2FFA" w:rsidRPr="0059226E" w:rsidRDefault="000E2FFA" w:rsidP="00956816">
      <w:pPr>
        <w:pStyle w:val="ListParagraph"/>
        <w:spacing w:line="360" w:lineRule="auto"/>
        <w:ind w:left="709" w:firstLine="0"/>
        <w:rPr>
          <w:sz w:val="24"/>
          <w:szCs w:val="24"/>
        </w:rPr>
      </w:pPr>
      <w:r w:rsidRPr="0059226E">
        <w:rPr>
          <w:sz w:val="24"/>
          <w:szCs w:val="24"/>
        </w:rPr>
        <w:t xml:space="preserve">Artinya:  </w:t>
      </w:r>
      <w:r w:rsidRPr="0059226E">
        <w:rPr>
          <w:iCs/>
          <w:sz w:val="24"/>
          <w:szCs w:val="24"/>
          <w:lang w:val="id-ID"/>
        </w:rPr>
        <w:t>“</w:t>
      </w:r>
      <w:r w:rsidRPr="0059226E">
        <w:rPr>
          <w:iCs/>
          <w:sz w:val="24"/>
          <w:szCs w:val="24"/>
        </w:rPr>
        <w:t>Telah menceritakan kepada kami Musa</w:t>
      </w:r>
      <w:r w:rsidRPr="0059226E">
        <w:rPr>
          <w:iCs/>
          <w:sz w:val="24"/>
          <w:szCs w:val="24"/>
          <w:lang w:val="id-ID"/>
        </w:rPr>
        <w:t xml:space="preserve"> </w:t>
      </w:r>
      <w:r w:rsidRPr="0059226E">
        <w:rPr>
          <w:iCs/>
          <w:sz w:val="24"/>
          <w:szCs w:val="24"/>
        </w:rPr>
        <w:t xml:space="preserve"> bin ‘Isma</w:t>
      </w:r>
      <w:r w:rsidRPr="0059226E">
        <w:rPr>
          <w:iCs/>
          <w:sz w:val="24"/>
          <w:szCs w:val="24"/>
          <w:lang w:val="id-ID"/>
        </w:rPr>
        <w:t>i</w:t>
      </w:r>
      <w:r w:rsidRPr="0059226E">
        <w:rPr>
          <w:iCs/>
          <w:sz w:val="24"/>
          <w:szCs w:val="24"/>
        </w:rPr>
        <w:t xml:space="preserve">l, telah menceritakan kepada kami dari Wuhayb, telah menceritakan kepada kami Ibnu Ta wus, dari ayahnya dari Ibnu ‘Abbas ra. Nabi saw bersabda: </w:t>
      </w:r>
      <w:r w:rsidRPr="0059226E">
        <w:rPr>
          <w:iCs/>
          <w:sz w:val="24"/>
          <w:szCs w:val="24"/>
          <w:lang w:val="id-ID"/>
        </w:rPr>
        <w:t>“</w:t>
      </w:r>
      <w:r w:rsidRPr="0059226E">
        <w:rPr>
          <w:iCs/>
          <w:sz w:val="24"/>
          <w:szCs w:val="24"/>
        </w:rPr>
        <w:t>Berikanlah harta warisan kepada orang-orang yang berhak. Sesudah itu, maka bagian yang tersisa bagi pewaris lelaki yang paling dekat (nasabnya).</w:t>
      </w:r>
      <w:r w:rsidRPr="0059226E">
        <w:rPr>
          <w:iCs/>
          <w:sz w:val="24"/>
          <w:szCs w:val="24"/>
          <w:lang w:val="id-ID"/>
        </w:rPr>
        <w:t>”</w:t>
      </w:r>
      <w:r w:rsidRPr="0059226E">
        <w:rPr>
          <w:sz w:val="24"/>
          <w:szCs w:val="24"/>
        </w:rPr>
        <w:t xml:space="preserve"> (H.R. Bukhari)</w:t>
      </w:r>
      <w:r w:rsidRPr="0059226E">
        <w:rPr>
          <w:rStyle w:val="FootnoteReference"/>
          <w:rFonts w:eastAsiaTheme="majorEastAsia"/>
          <w:sz w:val="24"/>
          <w:szCs w:val="24"/>
        </w:rPr>
        <w:footnoteReference w:id="40"/>
      </w:r>
      <w:r w:rsidRPr="0059226E">
        <w:rPr>
          <w:sz w:val="24"/>
          <w:szCs w:val="24"/>
        </w:rPr>
        <w:t xml:space="preserve"> </w:t>
      </w:r>
    </w:p>
    <w:p w:rsidR="000E2FFA" w:rsidRPr="0059226E" w:rsidRDefault="000E2FFA" w:rsidP="00AE2305">
      <w:pPr>
        <w:pStyle w:val="ListParagraph"/>
        <w:widowControl/>
        <w:numPr>
          <w:ilvl w:val="0"/>
          <w:numId w:val="26"/>
        </w:numPr>
        <w:autoSpaceDE/>
        <w:autoSpaceDN/>
        <w:spacing w:line="360" w:lineRule="auto"/>
        <w:ind w:hanging="720"/>
        <w:rPr>
          <w:sz w:val="24"/>
          <w:szCs w:val="24"/>
        </w:rPr>
      </w:pPr>
      <w:r w:rsidRPr="0059226E">
        <w:rPr>
          <w:sz w:val="24"/>
          <w:szCs w:val="24"/>
          <w:lang w:val="id-ID"/>
        </w:rPr>
        <w:t>Hadits Nabi yang diriwayatkan oleh</w:t>
      </w:r>
      <w:r w:rsidRPr="0059226E">
        <w:rPr>
          <w:sz w:val="24"/>
          <w:szCs w:val="24"/>
        </w:rPr>
        <w:t xml:space="preserve"> Muslim:</w:t>
      </w:r>
    </w:p>
    <w:p w:rsidR="000E2FFA" w:rsidRPr="0059226E" w:rsidRDefault="000E2FFA" w:rsidP="00AE2305">
      <w:pPr>
        <w:shd w:val="clear" w:color="auto" w:fill="FFFFFF"/>
        <w:bidi/>
        <w:spacing w:after="0" w:line="360" w:lineRule="auto"/>
        <w:ind w:right="709"/>
        <w:jc w:val="both"/>
        <w:rPr>
          <w:rFonts w:ascii="Times New Roman" w:hAnsi="Times New Roman" w:cs="Times New Roman"/>
          <w:sz w:val="24"/>
          <w:szCs w:val="24"/>
        </w:rPr>
      </w:pPr>
      <w:r w:rsidRPr="0059226E">
        <w:rPr>
          <w:rFonts w:ascii="Times New Roman" w:eastAsia="Times New Roman" w:hAnsi="Times New Roman" w:cs="Times New Roman"/>
          <w:spacing w:val="15"/>
          <w:sz w:val="24"/>
          <w:szCs w:val="24"/>
          <w:rtl/>
        </w:rPr>
        <w:t>حَدَّثَنَا إِسْحَقُ بْنُ إِبْرَاهِيمَ وَمُحَمَّدُ بْنُ رَافِعٍ وَعَبْدُ بْنُ حُمَيْدٍ وَاللَّفْظُ لِابْنِ رَافِعٍ قَالَ إِسْحَقُ حَدَّثَنَا وَقَالَ الْآخَرَانِ أَخْبَرَنَا عَبْدُ الرَّزَّاقِ أَخْبَرَنَا مَعْمَرٌ عَنْ ابْنِ طَاوُسٍ عَنْ أَبِيهِ عَنْ ابْنِ عَبَّاسٍ قَالَ قَالَ رَسُولُ اللَّهِ صَلَّى اللَّهُ عَلَيْهِ وَسَلَّمَ اقْسِمُوا الْمَالَ بَيْنَ أَهْلِ الْفَرَائِضِ عَلَى كِتَابِ اللَّهِ فَمَا تَرَكَتْ الْفَرَائِضُ فَلِأَوْلَى رَجُلٍ ذَكَرٍ.</w:t>
      </w:r>
    </w:p>
    <w:p w:rsidR="000E2FFA" w:rsidRPr="0059226E" w:rsidRDefault="000E2FFA" w:rsidP="00EA3946">
      <w:pPr>
        <w:pStyle w:val="ListParagraph"/>
        <w:spacing w:line="360" w:lineRule="auto"/>
        <w:ind w:left="709" w:firstLine="0"/>
        <w:rPr>
          <w:sz w:val="24"/>
          <w:szCs w:val="24"/>
          <w:lang w:val="id-ID"/>
        </w:rPr>
      </w:pPr>
      <w:r w:rsidRPr="0059226E">
        <w:rPr>
          <w:sz w:val="24"/>
          <w:szCs w:val="24"/>
          <w:lang w:val="id-ID"/>
        </w:rPr>
        <w:t>Artinya: “Telah menceritakan kepada kami Ishaq bin Ibrahim dan Muhammad ibnu Rafi’ dan ‘Abd ibnu Humaid, dan ini adalah lafadz Ibnu Rafi’. Ishaq berkata: telah menceritakan kepada kami, sedangkan yang dua mengatakan; telah mengabarkan kepada kami ‘Abd ar-Razaq telah mengabarkan kepada kami Ma’mur dari Ibnu Tawus</w:t>
      </w:r>
      <w:r w:rsidRPr="001215E0">
        <w:rPr>
          <w:sz w:val="24"/>
          <w:szCs w:val="24"/>
          <w:lang w:val="id-ID"/>
        </w:rPr>
        <w:t xml:space="preserve"> </w:t>
      </w:r>
      <w:r w:rsidRPr="0059226E">
        <w:rPr>
          <w:sz w:val="24"/>
          <w:szCs w:val="24"/>
          <w:lang w:val="id-ID"/>
        </w:rPr>
        <w:t>dari ayahnya dari Ibnu ‘Abbas, dia berkata: Rasulullah SAW bersabda:  Bagikanlah harta warisan di antara ahli waris menurut Kitabullah, sedangkan sisa dari harta warisan untuk keluarga laki-laki yang terdekat.” (H.R. Muslim)</w:t>
      </w:r>
      <w:r w:rsidRPr="0059226E">
        <w:rPr>
          <w:rStyle w:val="FootnoteReference"/>
          <w:rFonts w:eastAsiaTheme="majorEastAsia"/>
          <w:sz w:val="24"/>
          <w:szCs w:val="24"/>
          <w:lang w:val="id-ID"/>
        </w:rPr>
        <w:footnoteReference w:id="41"/>
      </w:r>
      <w:r w:rsidRPr="0059226E">
        <w:rPr>
          <w:sz w:val="24"/>
          <w:szCs w:val="24"/>
          <w:lang w:val="id-ID"/>
        </w:rPr>
        <w:t xml:space="preserve"> </w:t>
      </w:r>
    </w:p>
    <w:p w:rsidR="000E2FFA" w:rsidRPr="0059226E" w:rsidRDefault="000E2FFA" w:rsidP="00AE2305">
      <w:pPr>
        <w:spacing w:after="0" w:line="360" w:lineRule="auto"/>
        <w:ind w:firstLine="720"/>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Sementara itu, dalam ijmak dan ijtihad para sahabat, imam-imam mazhab dan para mujtahid kenamaan mempunyai peranan dalam pemecahan masalah pembagian harta waris yang belum dijelaskan oleh nas-nas yang jelas, seperti pembagian muqas s amah dalam masalah </w:t>
      </w:r>
      <w:r w:rsidRPr="0059226E">
        <w:rPr>
          <w:rFonts w:ascii="Times New Roman" w:hAnsi="Times New Roman" w:cs="Times New Roman"/>
          <w:i/>
          <w:iCs/>
          <w:sz w:val="24"/>
          <w:szCs w:val="24"/>
          <w:lang w:val="id-ID"/>
        </w:rPr>
        <w:t>al-jaddu wa al-ikhwah</w:t>
      </w:r>
      <w:r w:rsidRPr="0059226E">
        <w:rPr>
          <w:rFonts w:ascii="Times New Roman" w:hAnsi="Times New Roman" w:cs="Times New Roman"/>
          <w:sz w:val="24"/>
          <w:szCs w:val="24"/>
          <w:lang w:val="id-ID"/>
        </w:rPr>
        <w:t xml:space="preserve">, pembagian bagi </w:t>
      </w:r>
      <w:r w:rsidRPr="0059226E">
        <w:rPr>
          <w:rFonts w:ascii="Times New Roman" w:hAnsi="Times New Roman" w:cs="Times New Roman"/>
          <w:sz w:val="24"/>
          <w:szCs w:val="24"/>
          <w:lang w:val="id-ID"/>
        </w:rPr>
        <w:lastRenderedPageBreak/>
        <w:t>cucu yang ayahnya lebih dahulu meninggal dalam masalah wasiat wajibah, dan lain sebagainya.</w:t>
      </w:r>
      <w:r w:rsidRPr="0059226E">
        <w:rPr>
          <w:rStyle w:val="FootnoteReference"/>
          <w:rFonts w:ascii="Times New Roman" w:hAnsi="Times New Roman" w:cs="Times New Roman"/>
          <w:sz w:val="24"/>
          <w:szCs w:val="24"/>
          <w:lang w:val="id-ID"/>
        </w:rPr>
        <w:footnoteReference w:id="42"/>
      </w:r>
      <w:r w:rsidRPr="0059226E">
        <w:rPr>
          <w:rFonts w:ascii="Times New Roman" w:hAnsi="Times New Roman" w:cs="Times New Roman"/>
          <w:sz w:val="24"/>
          <w:szCs w:val="24"/>
          <w:lang w:val="id-ID"/>
        </w:rPr>
        <w:t xml:space="preserve"> </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Selain itu, untuk hukum kewarisan Islam yang berlaku dalam konteks hukum positif di Indonesia sudah diatur dalam bentuk Intruksi Presiden No. 1 tahun 1991 tentang Kompilasi Hukum Islam, buku II tentang hukum kewarisan.</w:t>
      </w:r>
      <w:r w:rsidRPr="0059226E">
        <w:rPr>
          <w:rStyle w:val="FootnoteReference"/>
          <w:rFonts w:ascii="Times New Roman" w:hAnsi="Times New Roman" w:cs="Times New Roman"/>
          <w:sz w:val="24"/>
          <w:szCs w:val="24"/>
          <w:lang w:val="id-ID"/>
        </w:rPr>
        <w:footnoteReference w:id="43"/>
      </w:r>
      <w:r w:rsidRPr="0059226E">
        <w:rPr>
          <w:rFonts w:ascii="Times New Roman" w:hAnsi="Times New Roman" w:cs="Times New Roman"/>
          <w:sz w:val="24"/>
          <w:szCs w:val="24"/>
          <w:lang w:val="id-ID"/>
        </w:rPr>
        <w:t xml:space="preserve"> Dengan dikeluarkannya Intruksi Presiden tersebut, Kompilasi Hukum Islam telah mendapat pengesahan untuk dipergunakan sebagai pedoman bagi masyarakat Islam terutama bagi para hakim pada lingkungan Peradilan Agama dan instansi lain  dalam melaksanakan tugasnya sehari-hari. Buku II Kompilasi Hukum Islam tentang hukum kewarisan ini telah mempunyai landasan hukum dalam menyelesaikan masalah-masalah di bidang hukum kewarisan bagi orang yang beragama Islam.</w:t>
      </w:r>
      <w:r w:rsidRPr="0059226E">
        <w:rPr>
          <w:rStyle w:val="FootnoteReference"/>
          <w:rFonts w:ascii="Times New Roman" w:hAnsi="Times New Roman" w:cs="Times New Roman"/>
          <w:sz w:val="24"/>
          <w:szCs w:val="24"/>
          <w:lang w:val="id-ID"/>
        </w:rPr>
        <w:footnoteReference w:id="44"/>
      </w:r>
      <w:r w:rsidRPr="0059226E">
        <w:rPr>
          <w:rFonts w:ascii="Times New Roman" w:hAnsi="Times New Roman" w:cs="Times New Roman"/>
          <w:sz w:val="24"/>
          <w:szCs w:val="24"/>
          <w:lang w:val="id-ID"/>
        </w:rPr>
        <w:t xml:space="preserve">   </w:t>
      </w:r>
    </w:p>
    <w:p w:rsidR="000E2FFA" w:rsidRPr="0059226E" w:rsidRDefault="000E2FFA" w:rsidP="00AE2305">
      <w:pPr>
        <w:pStyle w:val="ListParagraph"/>
        <w:widowControl/>
        <w:numPr>
          <w:ilvl w:val="0"/>
          <w:numId w:val="21"/>
        </w:numPr>
        <w:autoSpaceDE/>
        <w:autoSpaceDN/>
        <w:spacing w:line="360" w:lineRule="auto"/>
        <w:ind w:left="709" w:hanging="851"/>
        <w:rPr>
          <w:b/>
          <w:bCs/>
          <w:sz w:val="24"/>
          <w:szCs w:val="24"/>
        </w:rPr>
      </w:pPr>
      <w:r w:rsidRPr="0059226E">
        <w:rPr>
          <w:b/>
          <w:bCs/>
          <w:sz w:val="24"/>
          <w:szCs w:val="24"/>
        </w:rPr>
        <w:t>Rukun dan Syarat - Syarat Kewarisan</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Dalam kewarisan Islam, diperlukan tiga rukun, yaitu sebagai berikut:  </w:t>
      </w:r>
    </w:p>
    <w:p w:rsidR="000E2FFA" w:rsidRPr="0059226E" w:rsidRDefault="000E2FFA" w:rsidP="00AE2305">
      <w:pPr>
        <w:pStyle w:val="ListParagraph"/>
        <w:widowControl/>
        <w:numPr>
          <w:ilvl w:val="0"/>
          <w:numId w:val="79"/>
        </w:numPr>
        <w:autoSpaceDE/>
        <w:autoSpaceDN/>
        <w:spacing w:line="360" w:lineRule="auto"/>
        <w:ind w:hanging="720"/>
        <w:contextualSpacing/>
        <w:rPr>
          <w:sz w:val="24"/>
          <w:szCs w:val="24"/>
          <w:lang w:val="id-ID"/>
        </w:rPr>
      </w:pPr>
      <w:r w:rsidRPr="0059226E">
        <w:rPr>
          <w:i/>
          <w:iCs/>
          <w:sz w:val="24"/>
          <w:szCs w:val="24"/>
          <w:lang w:val="id-ID"/>
        </w:rPr>
        <w:t>Al Warith</w:t>
      </w:r>
      <w:r w:rsidRPr="0059226E">
        <w:rPr>
          <w:sz w:val="24"/>
          <w:szCs w:val="24"/>
          <w:lang w:val="id-ID"/>
        </w:rPr>
        <w:t xml:space="preserve">, atau ahli waris, yaitu orang-orang yang dihubungkan kepada si mayit dengan salah satu sebab-sebab pewarisan. </w:t>
      </w:r>
    </w:p>
    <w:p w:rsidR="000E2FFA" w:rsidRPr="001215E0" w:rsidRDefault="000E2FFA" w:rsidP="00AE2305">
      <w:pPr>
        <w:pStyle w:val="ListParagraph"/>
        <w:widowControl/>
        <w:numPr>
          <w:ilvl w:val="0"/>
          <w:numId w:val="79"/>
        </w:numPr>
        <w:autoSpaceDE/>
        <w:autoSpaceDN/>
        <w:spacing w:line="360" w:lineRule="auto"/>
        <w:ind w:hanging="720"/>
        <w:contextualSpacing/>
        <w:rPr>
          <w:sz w:val="24"/>
          <w:szCs w:val="24"/>
          <w:lang w:val="id-ID"/>
        </w:rPr>
      </w:pPr>
      <w:r w:rsidRPr="001215E0">
        <w:rPr>
          <w:i/>
          <w:iCs/>
          <w:sz w:val="24"/>
          <w:szCs w:val="24"/>
          <w:lang w:val="id-ID"/>
        </w:rPr>
        <w:t>Muwarrith</w:t>
      </w:r>
      <w:r w:rsidRPr="001215E0">
        <w:rPr>
          <w:sz w:val="24"/>
          <w:szCs w:val="24"/>
          <w:lang w:val="id-ID"/>
        </w:rPr>
        <w:t xml:space="preserve">, atau pewaris, yaitu si mayit, baik yang mati secara </w:t>
      </w:r>
      <w:r w:rsidRPr="001215E0">
        <w:rPr>
          <w:i/>
          <w:sz w:val="24"/>
          <w:szCs w:val="24"/>
          <w:lang w:val="id-ID"/>
        </w:rPr>
        <w:t>haqiqiy</w:t>
      </w:r>
      <w:r w:rsidRPr="001215E0">
        <w:rPr>
          <w:sz w:val="24"/>
          <w:szCs w:val="24"/>
          <w:lang w:val="id-ID"/>
        </w:rPr>
        <w:t xml:space="preserve"> atau secara </w:t>
      </w:r>
      <w:r w:rsidRPr="001215E0">
        <w:rPr>
          <w:i/>
          <w:sz w:val="24"/>
          <w:szCs w:val="24"/>
          <w:lang w:val="id-ID"/>
        </w:rPr>
        <w:t>hukmiy</w:t>
      </w:r>
      <w:r w:rsidRPr="001215E0">
        <w:rPr>
          <w:sz w:val="24"/>
          <w:szCs w:val="24"/>
          <w:lang w:val="id-ID"/>
        </w:rPr>
        <w:t xml:space="preserve">, seperti yang telah hilang, atau yang oleh hakim dinyatakan telah meninggal dunia.  </w:t>
      </w:r>
    </w:p>
    <w:p w:rsidR="000E2FFA" w:rsidRPr="0059226E" w:rsidRDefault="000E2FFA" w:rsidP="00AE2305">
      <w:pPr>
        <w:pStyle w:val="ListParagraph"/>
        <w:widowControl/>
        <w:numPr>
          <w:ilvl w:val="0"/>
          <w:numId w:val="79"/>
        </w:numPr>
        <w:autoSpaceDE/>
        <w:autoSpaceDN/>
        <w:spacing w:line="360" w:lineRule="auto"/>
        <w:ind w:hanging="720"/>
        <w:contextualSpacing/>
        <w:rPr>
          <w:sz w:val="24"/>
          <w:szCs w:val="24"/>
        </w:rPr>
      </w:pPr>
      <w:r w:rsidRPr="0059226E">
        <w:rPr>
          <w:i/>
          <w:iCs/>
          <w:sz w:val="24"/>
          <w:szCs w:val="24"/>
        </w:rPr>
        <w:t>Mawruth</w:t>
      </w:r>
      <w:r w:rsidRPr="0059226E">
        <w:rPr>
          <w:sz w:val="24"/>
          <w:szCs w:val="24"/>
        </w:rPr>
        <w:t xml:space="preserve">, atau warisan, dinamakan juga dengan </w:t>
      </w:r>
      <w:r w:rsidRPr="0059226E">
        <w:rPr>
          <w:i/>
          <w:sz w:val="24"/>
          <w:szCs w:val="24"/>
        </w:rPr>
        <w:t>tirkah</w:t>
      </w:r>
      <w:r w:rsidRPr="0059226E">
        <w:rPr>
          <w:sz w:val="24"/>
          <w:szCs w:val="24"/>
        </w:rPr>
        <w:t xml:space="preserve"> atau </w:t>
      </w:r>
      <w:r w:rsidRPr="0059226E">
        <w:rPr>
          <w:i/>
          <w:sz w:val="24"/>
          <w:szCs w:val="24"/>
        </w:rPr>
        <w:t>mirath</w:t>
      </w:r>
      <w:r w:rsidRPr="0059226E">
        <w:rPr>
          <w:sz w:val="24"/>
          <w:szCs w:val="24"/>
        </w:rPr>
        <w:t xml:space="preserve"> , yaitu hart</w:t>
      </w:r>
      <w:r w:rsidRPr="0059226E">
        <w:rPr>
          <w:sz w:val="24"/>
          <w:szCs w:val="24"/>
          <w:lang w:val="id-ID"/>
        </w:rPr>
        <w:t>a</w:t>
      </w:r>
      <w:r w:rsidRPr="0059226E">
        <w:rPr>
          <w:sz w:val="24"/>
          <w:szCs w:val="24"/>
        </w:rPr>
        <w:t xml:space="preserve"> atau hak yang berpindah dari si pewaris kepada ahli waris.</w:t>
      </w:r>
    </w:p>
    <w:p w:rsidR="000E2FFA" w:rsidRPr="0059226E" w:rsidRDefault="000E2FFA" w:rsidP="00AE2305">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 xml:space="preserve">Sedangkan syarat-syarat kewarisan Islam agar pewarisan tersebut dinyatakan ada, sehingga dapat memberi hak kepada seseorang atau ahli waris untuk menerima warisan, adalah sebagai berikut: </w:t>
      </w:r>
    </w:p>
    <w:p w:rsidR="000E2FFA" w:rsidRPr="0059226E" w:rsidRDefault="000E2FFA" w:rsidP="00AE2305">
      <w:pPr>
        <w:pStyle w:val="ListParagraph"/>
        <w:widowControl/>
        <w:numPr>
          <w:ilvl w:val="0"/>
          <w:numId w:val="80"/>
        </w:numPr>
        <w:autoSpaceDE/>
        <w:autoSpaceDN/>
        <w:spacing w:line="360" w:lineRule="auto"/>
        <w:ind w:left="709" w:hanging="709"/>
        <w:rPr>
          <w:sz w:val="24"/>
          <w:szCs w:val="24"/>
        </w:rPr>
      </w:pPr>
      <w:r w:rsidRPr="0059226E">
        <w:rPr>
          <w:sz w:val="24"/>
          <w:szCs w:val="24"/>
        </w:rPr>
        <w:t>Orang yang mewariskan benar telah telah meninggal dunia dan dapat dibuktikan secara hukum bahwa ia telah meninggal</w:t>
      </w:r>
      <w:r w:rsidRPr="0059226E">
        <w:rPr>
          <w:sz w:val="24"/>
          <w:szCs w:val="24"/>
          <w:lang w:val="id-ID"/>
        </w:rPr>
        <w:t>.</w:t>
      </w:r>
    </w:p>
    <w:p w:rsidR="000E2FFA" w:rsidRPr="0059226E" w:rsidRDefault="000E2FFA" w:rsidP="00AE2305">
      <w:pPr>
        <w:pStyle w:val="ListParagraph"/>
        <w:widowControl/>
        <w:numPr>
          <w:ilvl w:val="0"/>
          <w:numId w:val="80"/>
        </w:numPr>
        <w:autoSpaceDE/>
        <w:autoSpaceDN/>
        <w:spacing w:line="360" w:lineRule="auto"/>
        <w:ind w:left="709" w:hanging="709"/>
        <w:rPr>
          <w:sz w:val="24"/>
          <w:szCs w:val="24"/>
        </w:rPr>
      </w:pPr>
      <w:r w:rsidRPr="0059226E">
        <w:rPr>
          <w:sz w:val="24"/>
          <w:szCs w:val="24"/>
        </w:rPr>
        <w:lastRenderedPageBreak/>
        <w:t>Orang yang mewarisi hidup pada saat yang mewariskan meninggal dunia dan dibuktikan secara h</w:t>
      </w:r>
      <w:r w:rsidRPr="0059226E">
        <w:rPr>
          <w:sz w:val="24"/>
          <w:szCs w:val="24"/>
          <w:lang w:val="id-ID"/>
        </w:rPr>
        <w:t>u</w:t>
      </w:r>
      <w:r w:rsidRPr="0059226E">
        <w:rPr>
          <w:sz w:val="24"/>
          <w:szCs w:val="24"/>
        </w:rPr>
        <w:t>kum</w:t>
      </w:r>
      <w:r w:rsidRPr="0059226E">
        <w:rPr>
          <w:sz w:val="24"/>
          <w:szCs w:val="24"/>
          <w:lang w:val="id-ID"/>
        </w:rPr>
        <w:t>.</w:t>
      </w:r>
    </w:p>
    <w:p w:rsidR="000E2FFA" w:rsidRPr="0059226E" w:rsidRDefault="000E2FFA" w:rsidP="00AE2305">
      <w:pPr>
        <w:pStyle w:val="ListParagraph"/>
        <w:widowControl/>
        <w:numPr>
          <w:ilvl w:val="0"/>
          <w:numId w:val="80"/>
        </w:numPr>
        <w:autoSpaceDE/>
        <w:autoSpaceDN/>
        <w:spacing w:line="360" w:lineRule="auto"/>
        <w:ind w:left="709" w:hanging="709"/>
        <w:rPr>
          <w:sz w:val="24"/>
          <w:szCs w:val="24"/>
        </w:rPr>
      </w:pPr>
      <w:r w:rsidRPr="0059226E">
        <w:rPr>
          <w:sz w:val="24"/>
          <w:szCs w:val="24"/>
        </w:rPr>
        <w:t>Ada hubungan pewarisan antara orang yang mewariskan dengan orang yang mewarisi, yaitu: hubungan nasab, hubungan pernikahan, dan hubungan perbudakan.</w:t>
      </w:r>
    </w:p>
    <w:p w:rsidR="000E2FFA" w:rsidRPr="0059226E" w:rsidRDefault="000E2FFA" w:rsidP="00AE2305">
      <w:pPr>
        <w:pStyle w:val="ListParagraph"/>
        <w:widowControl/>
        <w:numPr>
          <w:ilvl w:val="0"/>
          <w:numId w:val="21"/>
        </w:numPr>
        <w:autoSpaceDE/>
        <w:autoSpaceDN/>
        <w:spacing w:line="360" w:lineRule="auto"/>
        <w:ind w:left="709" w:hanging="709"/>
        <w:rPr>
          <w:b/>
          <w:bCs/>
          <w:sz w:val="24"/>
          <w:szCs w:val="24"/>
        </w:rPr>
      </w:pPr>
      <w:r w:rsidRPr="0059226E">
        <w:rPr>
          <w:b/>
          <w:bCs/>
          <w:sz w:val="24"/>
          <w:szCs w:val="24"/>
        </w:rPr>
        <w:t>Sebab – Sebab Mendapat Warisan</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Lafazh </w:t>
      </w:r>
      <w:r w:rsidRPr="0059226E">
        <w:rPr>
          <w:rFonts w:ascii="Times New Roman" w:hAnsi="Times New Roman" w:cs="Times New Roman"/>
          <w:i/>
          <w:iCs/>
          <w:sz w:val="24"/>
          <w:szCs w:val="24"/>
          <w:lang w:val="id-ID"/>
        </w:rPr>
        <w:t>asbab</w:t>
      </w:r>
      <w:r w:rsidRPr="0059226E">
        <w:rPr>
          <w:rFonts w:ascii="Times New Roman" w:hAnsi="Times New Roman" w:cs="Times New Roman"/>
          <w:sz w:val="24"/>
          <w:szCs w:val="24"/>
          <w:lang w:val="id-ID"/>
        </w:rPr>
        <w:t>‘</w:t>
      </w:r>
      <w:r w:rsidRPr="0059226E">
        <w:rPr>
          <w:rFonts w:ascii="Times New Roman" w:hAnsi="Times New Roman" w:cs="Times New Roman"/>
          <w:sz w:val="24"/>
          <w:szCs w:val="24"/>
        </w:rPr>
        <w:t xml:space="preserve"> </w:t>
      </w:r>
      <w:r w:rsidRPr="0059226E">
        <w:rPr>
          <w:rFonts w:ascii="Times New Roman" w:hAnsi="Times New Roman" w:cs="Times New Roman"/>
          <w:sz w:val="24"/>
          <w:szCs w:val="24"/>
          <w:lang w:val="id-ID"/>
        </w:rPr>
        <w:t xml:space="preserve">sebab-sebab adalah bentuk jamak dari lafazh </w:t>
      </w:r>
      <w:r w:rsidRPr="0059226E">
        <w:rPr>
          <w:rFonts w:ascii="Times New Roman" w:hAnsi="Times New Roman" w:cs="Times New Roman"/>
          <w:i/>
          <w:iCs/>
          <w:sz w:val="24"/>
          <w:szCs w:val="24"/>
          <w:lang w:val="id-ID"/>
        </w:rPr>
        <w:t>sabab</w:t>
      </w:r>
      <w:r w:rsidRPr="0059226E">
        <w:rPr>
          <w:rFonts w:ascii="Times New Roman" w:hAnsi="Times New Roman" w:cs="Times New Roman"/>
          <w:sz w:val="24"/>
          <w:szCs w:val="24"/>
          <w:lang w:val="id-ID"/>
        </w:rPr>
        <w:t>‘sebab’.</w:t>
      </w:r>
      <w:r w:rsidRPr="0059226E">
        <w:rPr>
          <w:rFonts w:ascii="Times New Roman" w:hAnsi="Times New Roman" w:cs="Times New Roman"/>
          <w:sz w:val="24"/>
          <w:szCs w:val="24"/>
        </w:rPr>
        <w:t xml:space="preserve"> </w:t>
      </w:r>
      <w:r w:rsidRPr="0059226E">
        <w:rPr>
          <w:rFonts w:ascii="Times New Roman" w:hAnsi="Times New Roman" w:cs="Times New Roman"/>
          <w:i/>
          <w:iCs/>
          <w:sz w:val="24"/>
          <w:szCs w:val="24"/>
          <w:lang w:val="id-ID"/>
        </w:rPr>
        <w:t>Sabab</w:t>
      </w:r>
      <w:r w:rsidRPr="0059226E">
        <w:rPr>
          <w:rFonts w:ascii="Times New Roman" w:hAnsi="Times New Roman" w:cs="Times New Roman"/>
          <w:sz w:val="24"/>
          <w:szCs w:val="24"/>
          <w:lang w:val="id-ID"/>
        </w:rPr>
        <w:t xml:space="preserve"> menurut bahasa ialah sesuatu yang menyampaikan kepada sesuatu yang lain, baik sesuatu tersebut bisa diraba seperti tali, sebagaimana firman Allah swt; </w:t>
      </w:r>
      <w:r w:rsidRPr="0059226E">
        <w:rPr>
          <w:rFonts w:ascii="Times New Roman" w:hAnsi="Times New Roman" w:cs="Times New Roman"/>
          <w:i/>
          <w:iCs/>
          <w:sz w:val="24"/>
          <w:szCs w:val="24"/>
          <w:lang w:val="id-ID"/>
        </w:rPr>
        <w:t>“....Hendaklah ia merentangkan tali ke langit</w:t>
      </w:r>
      <w:r w:rsidRPr="0059226E">
        <w:rPr>
          <w:rFonts w:ascii="Times New Roman" w:hAnsi="Times New Roman" w:cs="Times New Roman"/>
          <w:iCs/>
          <w:sz w:val="24"/>
          <w:szCs w:val="24"/>
          <w:lang w:val="id-ID"/>
        </w:rPr>
        <w:t>...”</w:t>
      </w:r>
      <w:r w:rsidRPr="0059226E">
        <w:rPr>
          <w:rFonts w:ascii="Times New Roman" w:hAnsi="Times New Roman" w:cs="Times New Roman"/>
          <w:sz w:val="24"/>
          <w:szCs w:val="24"/>
          <w:lang w:val="id-ID"/>
        </w:rPr>
        <w:t xml:space="preserve"> (</w:t>
      </w:r>
      <w:r w:rsidRPr="0059226E">
        <w:rPr>
          <w:rFonts w:ascii="Times New Roman" w:hAnsi="Times New Roman" w:cs="Times New Roman"/>
          <w:bCs/>
          <w:sz w:val="24"/>
          <w:szCs w:val="24"/>
          <w:lang w:val="id-ID"/>
        </w:rPr>
        <w:t>Al-Hajj [22]: 15</w:t>
      </w:r>
      <w:r w:rsidRPr="0059226E">
        <w:rPr>
          <w:rFonts w:ascii="Times New Roman" w:hAnsi="Times New Roman" w:cs="Times New Roman"/>
          <w:sz w:val="24"/>
          <w:szCs w:val="24"/>
          <w:lang w:val="id-ID"/>
        </w:rPr>
        <w:t>), atau, sesuatu itu abstrak, seperti ilmu; ia menjadi sebab kepada kebaikan, sebagaimana firman Allah swt.,“</w:t>
      </w:r>
      <w:r w:rsidRPr="0059226E">
        <w:rPr>
          <w:rFonts w:ascii="Times New Roman" w:hAnsi="Times New Roman" w:cs="Times New Roman"/>
          <w:iCs/>
          <w:sz w:val="24"/>
          <w:szCs w:val="24"/>
          <w:lang w:val="id-ID"/>
        </w:rPr>
        <w:t>...Kami telah memberikan kepadanya jalan (untuk mencapai) segala sesuatu...”</w:t>
      </w:r>
      <w:r w:rsidRPr="0059226E">
        <w:rPr>
          <w:rFonts w:ascii="Times New Roman" w:hAnsi="Times New Roman" w:cs="Times New Roman"/>
          <w:sz w:val="24"/>
          <w:szCs w:val="24"/>
          <w:lang w:val="id-ID"/>
        </w:rPr>
        <w:t xml:space="preserve"> (</w:t>
      </w:r>
      <w:r w:rsidRPr="0059226E">
        <w:rPr>
          <w:rFonts w:ascii="Times New Roman" w:hAnsi="Times New Roman" w:cs="Times New Roman"/>
          <w:bCs/>
          <w:sz w:val="24"/>
          <w:szCs w:val="24"/>
          <w:lang w:val="id-ID"/>
        </w:rPr>
        <w:t>al-Kahfi[18]: 84</w:t>
      </w:r>
      <w:r w:rsidRPr="0059226E">
        <w:rPr>
          <w:rFonts w:ascii="Times New Roman" w:hAnsi="Times New Roman" w:cs="Times New Roman"/>
          <w:sz w:val="24"/>
          <w:szCs w:val="24"/>
          <w:lang w:val="id-ID"/>
        </w:rPr>
        <w:t>) “</w:t>
      </w:r>
      <w:r w:rsidRPr="0059226E">
        <w:rPr>
          <w:rFonts w:ascii="Times New Roman" w:hAnsi="Times New Roman" w:cs="Times New Roman"/>
          <w:iCs/>
          <w:sz w:val="24"/>
          <w:szCs w:val="24"/>
          <w:lang w:val="id-ID"/>
        </w:rPr>
        <w:t>Jalan</w:t>
      </w:r>
      <w:r w:rsidRPr="0059226E">
        <w:rPr>
          <w:rFonts w:ascii="Times New Roman" w:hAnsi="Times New Roman" w:cs="Times New Roman"/>
          <w:sz w:val="24"/>
          <w:szCs w:val="24"/>
          <w:lang w:val="id-ID"/>
        </w:rPr>
        <w:t>” di sini bermakna ilmu, sebagaimana yang ditafsirkan oleh sebagian ahli tafsir.</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Adapun </w:t>
      </w:r>
      <w:r w:rsidRPr="0059226E">
        <w:rPr>
          <w:rFonts w:ascii="Times New Roman" w:hAnsi="Times New Roman" w:cs="Times New Roman"/>
          <w:iCs/>
          <w:sz w:val="24"/>
          <w:szCs w:val="24"/>
          <w:lang w:val="id-ID"/>
        </w:rPr>
        <w:t>sabab</w:t>
      </w:r>
      <w:r w:rsidRPr="0059226E">
        <w:rPr>
          <w:rFonts w:ascii="Times New Roman" w:hAnsi="Times New Roman" w:cs="Times New Roman"/>
          <w:sz w:val="24"/>
          <w:szCs w:val="24"/>
          <w:lang w:val="id-ID"/>
        </w:rPr>
        <w:t xml:space="preserve"> menurut istilah adalah satu hal yang mengharuskan keberadaan hal yang lain, sehingga hal yang lain itu menjadi ada dan ketiadaan satu hal itu menjadikan hal yang lain tidak ada secara substansial.  Contohnya, api merupakan sebab terjadinya kebakaran. Artinya, kebakaran terjadi karena adanya api, dan kebakaran tidak akan terjadi jika tidak ada api. Contoh lainnya, pisau adalah sebab untuk memotong. Artinya, adanya pisau menjadi sebab terjadinya pemotongan, dan tidak adanya pisau, tentunya tidak ada sebab terjadinya pemotongan.</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Definisi</w:t>
      </w:r>
      <w:r w:rsidRPr="001215E0">
        <w:rPr>
          <w:rFonts w:ascii="Times New Roman" w:hAnsi="Times New Roman" w:cs="Times New Roman"/>
          <w:sz w:val="24"/>
          <w:szCs w:val="24"/>
          <w:lang w:val="id-ID"/>
        </w:rPr>
        <w:t xml:space="preserve"> </w:t>
      </w:r>
      <w:r w:rsidRPr="0059226E">
        <w:rPr>
          <w:rFonts w:ascii="Times New Roman" w:hAnsi="Times New Roman" w:cs="Times New Roman"/>
          <w:sz w:val="24"/>
          <w:szCs w:val="24"/>
          <w:lang w:val="id-ID"/>
        </w:rPr>
        <w:t xml:space="preserve">ulama yang mengatakan bahwakeberadaan sesuatu mengharuskan adanya sesuatu yang lain, dengan sendirinya mengecualikan maknasyarat, karena syarat tidak mengharuskan adanya sesuatu. Sedangkan ucapan mereka yang lain, bahwa tidak adanya sesuatu akan mengakibatkan sesuatu yang lain, juga menjadi tidak ada, dan mengecualikan makna </w:t>
      </w:r>
      <w:r w:rsidRPr="0059226E">
        <w:rPr>
          <w:rFonts w:ascii="Times New Roman" w:hAnsi="Times New Roman" w:cs="Times New Roman"/>
          <w:i/>
          <w:iCs/>
          <w:sz w:val="24"/>
          <w:szCs w:val="24"/>
          <w:lang w:val="id-ID"/>
        </w:rPr>
        <w:t>mani’</w:t>
      </w:r>
      <w:r w:rsidRPr="0059226E">
        <w:rPr>
          <w:rFonts w:ascii="Times New Roman" w:hAnsi="Times New Roman" w:cs="Times New Roman"/>
          <w:sz w:val="24"/>
          <w:szCs w:val="24"/>
          <w:lang w:val="id-ID"/>
        </w:rPr>
        <w:t xml:space="preserve"> ‘penghalang’, karena </w:t>
      </w:r>
      <w:r w:rsidRPr="0059226E">
        <w:rPr>
          <w:rFonts w:ascii="Times New Roman" w:hAnsi="Times New Roman" w:cs="Times New Roman"/>
          <w:i/>
          <w:iCs/>
          <w:sz w:val="24"/>
          <w:szCs w:val="24"/>
          <w:lang w:val="id-ID"/>
        </w:rPr>
        <w:t>mani’</w:t>
      </w:r>
      <w:r w:rsidRPr="0059226E">
        <w:rPr>
          <w:rFonts w:ascii="Times New Roman" w:hAnsi="Times New Roman" w:cs="Times New Roman"/>
          <w:sz w:val="24"/>
          <w:szCs w:val="24"/>
          <w:lang w:val="id-ID"/>
        </w:rPr>
        <w:t>mengecualikan adanya sesuatu yang tidak mengharuskan adanya sesuatu yang lain.</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lastRenderedPageBreak/>
        <w:t>Dengan demikian, sebab sebab adanya pewarisan adalah sesuatu yang mewajibkanadanya hak mewarisi,jika sebab sebabnya terpenuhi.  Demikian juga hak mewarisi menjadi tidak ada jika sebab sebabnya tidak terpenuhi.</w:t>
      </w:r>
    </w:p>
    <w:p w:rsidR="000E2FFA" w:rsidRPr="0059226E" w:rsidRDefault="000E2FF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lang w:val="id-ID"/>
        </w:rPr>
        <w:t xml:space="preserve">Sebab-sebab mewarisi terbagi menjadi dua: </w:t>
      </w:r>
      <w:r w:rsidRPr="0059226E">
        <w:rPr>
          <w:rFonts w:ascii="Times New Roman" w:hAnsi="Times New Roman" w:cs="Times New Roman"/>
          <w:i/>
          <w:iCs/>
          <w:sz w:val="24"/>
          <w:szCs w:val="24"/>
          <w:lang w:val="id-ID"/>
        </w:rPr>
        <w:t>pertama</w:t>
      </w:r>
      <w:r w:rsidRPr="0059226E">
        <w:rPr>
          <w:rFonts w:ascii="Times New Roman" w:hAnsi="Times New Roman" w:cs="Times New Roman"/>
          <w:sz w:val="24"/>
          <w:szCs w:val="24"/>
          <w:lang w:val="id-ID"/>
        </w:rPr>
        <w:t xml:space="preserve">, yang disepakati; </w:t>
      </w:r>
      <w:r w:rsidRPr="0059226E">
        <w:rPr>
          <w:rFonts w:ascii="Times New Roman" w:hAnsi="Times New Roman" w:cs="Times New Roman"/>
          <w:i/>
          <w:iCs/>
          <w:sz w:val="24"/>
          <w:szCs w:val="24"/>
          <w:lang w:val="id-ID"/>
        </w:rPr>
        <w:t>kedua</w:t>
      </w:r>
      <w:r w:rsidRPr="0059226E">
        <w:rPr>
          <w:rFonts w:ascii="Times New Roman" w:hAnsi="Times New Roman" w:cs="Times New Roman"/>
          <w:sz w:val="24"/>
          <w:szCs w:val="24"/>
          <w:lang w:val="id-ID"/>
        </w:rPr>
        <w:t xml:space="preserve">, yang diperselisihkan oleh para ulama faraidh. </w:t>
      </w:r>
    </w:p>
    <w:p w:rsidR="000E2FFA" w:rsidRPr="0059226E" w:rsidRDefault="000E2FFA" w:rsidP="00AE2305">
      <w:pPr>
        <w:numPr>
          <w:ilvl w:val="0"/>
          <w:numId w:val="81"/>
        </w:numPr>
        <w:spacing w:after="0" w:line="360" w:lineRule="auto"/>
        <w:ind w:left="709" w:hanging="709"/>
        <w:jc w:val="both"/>
        <w:rPr>
          <w:rFonts w:ascii="Times New Roman" w:hAnsi="Times New Roman" w:cs="Times New Roman"/>
          <w:bCs/>
          <w:sz w:val="24"/>
          <w:szCs w:val="24"/>
          <w:lang w:val="id-ID"/>
        </w:rPr>
      </w:pPr>
      <w:r w:rsidRPr="0059226E">
        <w:rPr>
          <w:rFonts w:ascii="Times New Roman" w:hAnsi="Times New Roman" w:cs="Times New Roman"/>
          <w:bCs/>
          <w:sz w:val="24"/>
          <w:szCs w:val="24"/>
          <w:lang w:val="id-ID"/>
        </w:rPr>
        <w:t>Sebab-Sebab Mewariskan yang Disepakati</w:t>
      </w:r>
    </w:p>
    <w:p w:rsidR="000E2FFA" w:rsidRPr="0059226E" w:rsidRDefault="000E2FFA" w:rsidP="00AE2305">
      <w:pPr>
        <w:numPr>
          <w:ilvl w:val="0"/>
          <w:numId w:val="23"/>
        </w:numPr>
        <w:spacing w:after="0" w:line="360" w:lineRule="auto"/>
        <w:ind w:left="709" w:hanging="709"/>
        <w:jc w:val="both"/>
        <w:rPr>
          <w:rFonts w:ascii="Times New Roman" w:hAnsi="Times New Roman" w:cs="Times New Roman"/>
          <w:sz w:val="24"/>
          <w:szCs w:val="24"/>
          <w:lang w:val="id-ID"/>
        </w:rPr>
      </w:pPr>
      <w:r w:rsidRPr="0059226E">
        <w:rPr>
          <w:rFonts w:ascii="Times New Roman" w:hAnsi="Times New Roman" w:cs="Times New Roman"/>
          <w:iCs/>
          <w:sz w:val="24"/>
          <w:szCs w:val="24"/>
          <w:lang w:val="id-ID"/>
        </w:rPr>
        <w:t>Kekerabatan</w:t>
      </w:r>
    </w:p>
    <w:p w:rsidR="000E2FFA" w:rsidRDefault="000E2FF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lang w:val="id-ID"/>
        </w:rPr>
        <w:t xml:space="preserve">Kekerabatan ialah </w:t>
      </w:r>
      <w:r w:rsidRPr="0059226E">
        <w:rPr>
          <w:rFonts w:ascii="Times New Roman" w:hAnsi="Times New Roman" w:cs="Times New Roman"/>
          <w:sz w:val="24"/>
          <w:szCs w:val="24"/>
        </w:rPr>
        <w:t>h</w:t>
      </w:r>
      <w:r w:rsidRPr="0059226E">
        <w:rPr>
          <w:rFonts w:ascii="Times New Roman" w:hAnsi="Times New Roman" w:cs="Times New Roman"/>
          <w:sz w:val="24"/>
          <w:szCs w:val="24"/>
          <w:lang w:val="id-ID"/>
        </w:rPr>
        <w:t>ubungan nasab antara, orang yang mewariskan dengan orang yang mewarisi, yang disebabkan oleh kelahiran, baik dekat maupun jauh. Dalil-dalil warisan karena sebab kekerabatan, antara lain terdapat dalam firman Allah swt. di bawah ini.</w:t>
      </w:r>
    </w:p>
    <w:p w:rsidR="000046D5" w:rsidRDefault="000046D5" w:rsidP="000046D5">
      <w:pPr>
        <w:spacing w:after="0"/>
        <w:ind w:firstLine="709"/>
        <w:jc w:val="both"/>
        <w:rPr>
          <w:rFonts w:ascii="Times New Roman" w:hAnsi="Times New Roman" w:cs="Times New Roman"/>
          <w:sz w:val="24"/>
          <w:szCs w:val="24"/>
        </w:rPr>
      </w:pPr>
    </w:p>
    <w:p w:rsidR="000046D5" w:rsidRPr="000046D5" w:rsidRDefault="000046D5" w:rsidP="000046D5">
      <w:pPr>
        <w:bidi/>
        <w:spacing w:after="0"/>
        <w:jc w:val="both"/>
        <w:rPr>
          <w:rFonts w:ascii="Arial" w:hAnsi="Arial" w:cs="Arial"/>
          <w:sz w:val="20"/>
          <w:szCs w:val="24"/>
        </w:rPr>
      </w:pPr>
      <w:r>
        <w:rPr>
          <w:rFonts w:cs="KFGQPC Uthmanic Script HAFS" w:hint="cs"/>
          <w:sz w:val="28"/>
          <w:szCs w:val="28"/>
          <w:rtl/>
        </w:rPr>
        <w:t xml:space="preserve">يُوصِيكُمُ ٱللَّهُ فِيٓ أَوۡلَٰدِكُمۡۖ لِلذَّكَرِ مِثۡلُ حَظِّ ٱلۡأُنثَيَيۡنِۚ فَإِن كُنَّ نِسَآءٗ فَوۡقَ ٱثۡنَتَيۡنِ فَلَهُنَّ ثُلُثَا مَا تَرَكَۖ وَإِن كَانَتۡ وَٰحِدَةٗ فَلَهَا ٱلنِّصۡفُۚ وَلِأَبَوَيۡهِ لِكُلِّ وَٰحِدٖ مِّنۡهُمَا ٱلسُّدُسُ مِمَّا تَرَكَ إِن كَانَ لَهُۥ وَلَدٞۚ فَإِن لَّمۡ يَكُن لَّهُۥ وَلَدٞ وَوَرِثَهُۥٓ أَبَوَاهُ فَلِأُمِّهِ ٱلثُّلُثُۚ فَإِن كَانَ لَهُۥٓ إِخۡوَةٞ فَلِأُمِّهِ ٱلسُّدُسُۚ مِنۢ بَعۡدِ وَصِيَّةٖ يُوصِي بِهَآ أَوۡ دَيۡنٍۗ ءَابَآؤُكُمۡ وَأَبۡنَآؤُكُمۡ لَا تَدۡرُونَ أَيُّهُمۡ أَقۡرَبُ لَكُمۡ نَفۡعٗاۚ فَرِيضَةٗ مِّنَ ٱللَّهِۗ إِنَّ ٱللَّهَ كَانَ عَلِيمًا حَكِيمٗا  </w:t>
      </w:r>
    </w:p>
    <w:p w:rsidR="000E2FFA" w:rsidRPr="0059226E" w:rsidRDefault="000046D5" w:rsidP="000046D5">
      <w:pPr>
        <w:spacing w:after="0" w:line="240" w:lineRule="auto"/>
        <w:ind w:left="142"/>
        <w:jc w:val="both"/>
        <w:rPr>
          <w:rFonts w:ascii="Times New Roman" w:hAnsi="Times New Roman" w:cs="Times New Roman"/>
          <w:sz w:val="24"/>
          <w:szCs w:val="24"/>
          <w:lang w:val="id-ID"/>
        </w:rPr>
      </w:pPr>
      <w:r>
        <w:rPr>
          <w:rFonts w:ascii="Times New Roman" w:hAnsi="Times New Roman" w:cs="Times New Roman"/>
          <w:iCs/>
          <w:sz w:val="24"/>
          <w:szCs w:val="24"/>
        </w:rPr>
        <w:t xml:space="preserve">Artinya: </w:t>
      </w:r>
      <w:r w:rsidR="000E2FFA" w:rsidRPr="0059226E">
        <w:rPr>
          <w:rFonts w:ascii="Times New Roman" w:hAnsi="Times New Roman" w:cs="Times New Roman"/>
          <w:iCs/>
          <w:sz w:val="24"/>
          <w:szCs w:val="24"/>
          <w:lang w:val="id-ID"/>
        </w:rPr>
        <w:t>“Allah mewasiatkan (mensyariatkan) kepadamu tentang (pembagian warisan untuk) anak anakmu. Yaitu bagian seorang anak lelaki sama dengan bagian dua orang anak perempuan dan jika anak itu semuanya perempuan lebih dari dua, maka bagi mereka dua per tiga dari harta yang di tinggalkan; jika anak perempuan itu seorang saja, maka ia memperoleh separuh harta dan untuk dua orang ibu bapak, bagi masing masingnya seperenam dari harta yang ditinggalkan, jika yang meninggal itu mempunyai anak; dan jika orang yang meningal tidak mempunyai anak dan dia diwarisi oleh ibu bapaknya (saja), maka ibunya mendapat sepertiga; jika yang meninggal itu mempunyai beberapa saudara, maka ibunya mendapat seperenam...”</w:t>
      </w:r>
      <w:r w:rsidR="000E2FFA" w:rsidRPr="0059226E">
        <w:rPr>
          <w:rFonts w:ascii="Times New Roman" w:hAnsi="Times New Roman" w:cs="Times New Roman"/>
          <w:sz w:val="24"/>
          <w:szCs w:val="24"/>
          <w:lang w:val="id-ID"/>
        </w:rPr>
        <w:t xml:space="preserve"> (</w:t>
      </w:r>
      <w:r w:rsidR="000E2FFA" w:rsidRPr="0059226E">
        <w:rPr>
          <w:rFonts w:ascii="Times New Roman" w:hAnsi="Times New Roman" w:cs="Times New Roman"/>
          <w:bCs/>
          <w:sz w:val="24"/>
          <w:szCs w:val="24"/>
          <w:lang w:val="id-ID"/>
        </w:rPr>
        <w:t>an-Nisaa’[4] : 11</w:t>
      </w:r>
      <w:r w:rsidR="000E2FFA" w:rsidRPr="0059226E">
        <w:rPr>
          <w:rFonts w:ascii="Times New Roman" w:hAnsi="Times New Roman" w:cs="Times New Roman"/>
          <w:sz w:val="24"/>
          <w:szCs w:val="24"/>
          <w:lang w:val="id-ID"/>
        </w:rPr>
        <w:t xml:space="preserve">) </w:t>
      </w:r>
    </w:p>
    <w:p w:rsidR="000E2FFA" w:rsidRDefault="000E2FFA" w:rsidP="00AE2305">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lang w:val="id-ID"/>
        </w:rPr>
        <w:t>Dalil Al-Qur’an lainnya yang dapat dibaca tentang warisan adalah,</w:t>
      </w:r>
      <w:r w:rsidRPr="0059226E">
        <w:rPr>
          <w:rFonts w:ascii="Times New Roman" w:hAnsi="Times New Roman" w:cs="Times New Roman"/>
          <w:iCs/>
          <w:sz w:val="24"/>
          <w:szCs w:val="24"/>
          <w:lang w:val="id-ID"/>
        </w:rPr>
        <w:t xml:space="preserve">“...jika seserang mati, baik laki-laki maupun perempuan yang tidak meninggalkan ayah dan tidak meninggalkan anak tetapi mempunyai seorang saudara laki-laki (seibu saja) atau seorang saudara perempuan (seibu saja), maka bagi masing masing dari kedua jenis saudara itu seperenam harta. Tetapi jika saudara saudara seibu itu </w:t>
      </w:r>
      <w:r w:rsidRPr="0059226E">
        <w:rPr>
          <w:rFonts w:ascii="Times New Roman" w:hAnsi="Times New Roman" w:cs="Times New Roman"/>
          <w:iCs/>
          <w:sz w:val="24"/>
          <w:szCs w:val="24"/>
          <w:lang w:val="id-ID"/>
        </w:rPr>
        <w:lastRenderedPageBreak/>
        <w:t>lebih dari seorang, maka mereka bersekutu dalam yang sepertiga itu...”</w:t>
      </w:r>
      <w:r w:rsidRPr="0059226E">
        <w:rPr>
          <w:rFonts w:ascii="Times New Roman" w:hAnsi="Times New Roman" w:cs="Times New Roman"/>
          <w:sz w:val="24"/>
          <w:szCs w:val="24"/>
          <w:lang w:val="id-ID"/>
        </w:rPr>
        <w:t>(</w:t>
      </w:r>
      <w:r w:rsidRPr="0059226E">
        <w:rPr>
          <w:rFonts w:ascii="Times New Roman" w:hAnsi="Times New Roman" w:cs="Times New Roman"/>
          <w:bCs/>
          <w:sz w:val="24"/>
          <w:szCs w:val="24"/>
          <w:lang w:val="id-ID"/>
        </w:rPr>
        <w:t>an-Nisaa’[4] : 12</w:t>
      </w:r>
      <w:r w:rsidRPr="0059226E">
        <w:rPr>
          <w:rFonts w:ascii="Times New Roman" w:hAnsi="Times New Roman" w:cs="Times New Roman"/>
          <w:sz w:val="24"/>
          <w:szCs w:val="24"/>
          <w:lang w:val="id-ID"/>
        </w:rPr>
        <w:t xml:space="preserve">) </w:t>
      </w:r>
    </w:p>
    <w:p w:rsidR="00445C40" w:rsidRDefault="00445C40" w:rsidP="00445C40">
      <w:pPr>
        <w:bidi/>
        <w:spacing w:after="0" w:line="360" w:lineRule="auto"/>
        <w:jc w:val="both"/>
        <w:rPr>
          <w:rFonts w:cs="KFGQPC Uthmanic Script HAFS" w:hint="cs"/>
          <w:sz w:val="28"/>
          <w:szCs w:val="28"/>
          <w:rtl/>
        </w:rPr>
      </w:pPr>
      <w:r>
        <w:rPr>
          <w:rFonts w:cs="KFGQPC Uthmanic Script HAFS" w:hint="cs"/>
          <w:sz w:val="28"/>
          <w:szCs w:val="28"/>
          <w:rtl/>
        </w:rPr>
        <w:t xml:space="preserve">يَسۡتَفۡتُونَكَ قُلِ ٱللَّهُ يُفۡتِيكُمۡ فِي ٱلۡكَلَٰلَةِۚ إِنِ ٱمۡرُؤٌاْ هَلَكَ لَيۡسَ لَهُۥ وَلَدٞ وَلَهُۥٓ أُخۡتٞ فَلَهَا نِصۡفُ مَا تَرَكَۚ وَهُوَ يَرِثُهَآ إِن لَّمۡ يَكُن لَّهَا وَلَدٞۚ فَإِن كَانَتَا ٱثۡنَتَيۡنِ فَلَهُمَا ٱلثُّلُثَانِ مِمَّا تَرَكَۚ وَإِن كَانُوٓاْ إِخۡوَةٗ رِّجَالٗا وَنِسَآءٗ فَلِلذَّكَرِ مِثۡلُ حَظِّ ٱلۡأُنثَيَيۡنِۗ يُبَيِّنُ ٱللَّهُ لَكُمۡ أَن تَضِلُّواْۗ وَٱللَّهُ بِكُلِّ شَيۡءٍ عَلِيمُۢ  </w:t>
      </w:r>
    </w:p>
    <w:p w:rsidR="000E2FFA" w:rsidRPr="0059226E" w:rsidRDefault="00445C40" w:rsidP="00445C40">
      <w:pPr>
        <w:spacing w:after="0" w:line="360" w:lineRule="auto"/>
        <w:jc w:val="both"/>
        <w:rPr>
          <w:rFonts w:ascii="Times New Roman" w:hAnsi="Times New Roman" w:cs="Times New Roman"/>
          <w:sz w:val="24"/>
          <w:szCs w:val="24"/>
          <w:lang w:val="id-ID"/>
        </w:rPr>
      </w:pPr>
      <w:r w:rsidRPr="00445C40">
        <w:rPr>
          <w:rFonts w:asciiTheme="majorBidi" w:hAnsiTheme="majorBidi" w:cstheme="majorBidi"/>
          <w:sz w:val="24"/>
          <w:szCs w:val="24"/>
        </w:rPr>
        <w:t>Artinya:</w:t>
      </w:r>
      <w:r w:rsidRPr="00445C40">
        <w:rPr>
          <w:rFonts w:asciiTheme="majorBidi" w:hAnsiTheme="majorBidi" w:cstheme="majorBidi"/>
          <w:sz w:val="24"/>
          <w:szCs w:val="24"/>
          <w:lang w:val="id-ID"/>
        </w:rPr>
        <w:t xml:space="preserve"> </w:t>
      </w:r>
      <w:r w:rsidR="000E2FFA" w:rsidRPr="00445C40">
        <w:rPr>
          <w:rFonts w:asciiTheme="majorBidi" w:hAnsiTheme="majorBidi" w:cstheme="majorBidi"/>
          <w:sz w:val="24"/>
          <w:szCs w:val="24"/>
          <w:lang w:val="id-ID"/>
        </w:rPr>
        <w:t>“</w:t>
      </w:r>
      <w:r w:rsidR="000E2FFA" w:rsidRPr="0059226E">
        <w:rPr>
          <w:rFonts w:ascii="Times New Roman" w:hAnsi="Times New Roman" w:cs="Times New Roman"/>
          <w:iCs/>
          <w:sz w:val="24"/>
          <w:szCs w:val="24"/>
          <w:lang w:val="id-ID"/>
        </w:rPr>
        <w:t>Mereka meminta fatwa kepadamu (tentang kalalah). Katakanlah, ‘Allah memberi fatwa kepadamu tentang kalalah, (yaitu) jika  seseorang meninggal dunia, dan ia tidak mempunyai anak dan mempunyai saudara perempuan, maka bagi saudaranya yang perempuan itu seperdua dari harta yang ditinggalkannya, dan saudaranya yang laki-laki mewarisi (seluruh harta saudara perempuan), jika ia tidak mempunyai anak; tetapi jika saudara perempuan itu dua orang, maka bagi keduanya dua per tiga dari harta yang ditinggalkan oleh yang meninggal. Jika mereka (ahli waris itu terdiri dari) saudara saudara laki dan perempuan, maka bagian seorang saudara laki laki sebanyak bagian dua orang saudara perempuan.  Allah menerangkan (hukum ini) kepadamu, supaya kamu tidak sesat. Allah Maha Mengetahui segala sesuatu.</w:t>
      </w:r>
      <w:r w:rsidR="000E2FFA" w:rsidRPr="0059226E">
        <w:rPr>
          <w:rFonts w:ascii="Times New Roman" w:hAnsi="Times New Roman" w:cs="Times New Roman"/>
          <w:sz w:val="24"/>
          <w:szCs w:val="24"/>
          <w:lang w:val="id-ID"/>
        </w:rPr>
        <w:t>’”(</w:t>
      </w:r>
      <w:r w:rsidR="000E2FFA" w:rsidRPr="0059226E">
        <w:rPr>
          <w:rFonts w:ascii="Times New Roman" w:hAnsi="Times New Roman" w:cs="Times New Roman"/>
          <w:bCs/>
          <w:sz w:val="24"/>
          <w:szCs w:val="24"/>
          <w:lang w:val="id-ID"/>
        </w:rPr>
        <w:t>an-Nisaa’ [4]: 176</w:t>
      </w:r>
      <w:r w:rsidR="000E2FFA" w:rsidRPr="0059226E">
        <w:rPr>
          <w:rFonts w:ascii="Times New Roman" w:hAnsi="Times New Roman" w:cs="Times New Roman"/>
          <w:sz w:val="24"/>
          <w:szCs w:val="24"/>
          <w:lang w:val="id-ID"/>
        </w:rPr>
        <w:t xml:space="preserve">) </w:t>
      </w:r>
    </w:p>
    <w:p w:rsidR="000E2FFA" w:rsidRPr="0059226E" w:rsidRDefault="000E2FFA" w:rsidP="00AE2305">
      <w:pPr>
        <w:spacing w:after="0" w:line="360" w:lineRule="auto"/>
        <w:ind w:firstLine="720"/>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Siapa sajakah ahli waris yang dapat mewarisi dari garis hubungan kekerabatan? Mereka adalah </w:t>
      </w:r>
      <w:r w:rsidRPr="0059226E">
        <w:rPr>
          <w:rFonts w:ascii="Times New Roman" w:hAnsi="Times New Roman" w:cs="Times New Roman"/>
          <w:i/>
          <w:iCs/>
          <w:sz w:val="24"/>
          <w:szCs w:val="24"/>
          <w:lang w:val="id-ID"/>
        </w:rPr>
        <w:t>ushul</w:t>
      </w:r>
      <w:r w:rsidRPr="0059226E">
        <w:rPr>
          <w:rFonts w:ascii="Times New Roman" w:hAnsi="Times New Roman" w:cs="Times New Roman"/>
          <w:sz w:val="24"/>
          <w:szCs w:val="24"/>
          <w:lang w:val="id-ID"/>
        </w:rPr>
        <w:t xml:space="preserve">‘leluhur’ si mayit, </w:t>
      </w:r>
      <w:r w:rsidRPr="0059226E">
        <w:rPr>
          <w:rFonts w:ascii="Times New Roman" w:hAnsi="Times New Roman" w:cs="Times New Roman"/>
          <w:i/>
          <w:iCs/>
          <w:sz w:val="24"/>
          <w:szCs w:val="24"/>
          <w:lang w:val="id-ID"/>
        </w:rPr>
        <w:t>furu’</w:t>
      </w:r>
      <w:r w:rsidRPr="0059226E">
        <w:rPr>
          <w:rFonts w:ascii="Times New Roman" w:hAnsi="Times New Roman" w:cs="Times New Roman"/>
          <w:sz w:val="24"/>
          <w:szCs w:val="24"/>
          <w:lang w:val="id-ID"/>
        </w:rPr>
        <w:t xml:space="preserve">‘keturunan' mayit, dan </w:t>
      </w:r>
      <w:r w:rsidRPr="0059226E">
        <w:rPr>
          <w:rFonts w:ascii="Times New Roman" w:hAnsi="Times New Roman" w:cs="Times New Roman"/>
          <w:i/>
          <w:iCs/>
          <w:sz w:val="24"/>
          <w:szCs w:val="24"/>
          <w:lang w:val="id-ID"/>
        </w:rPr>
        <w:t>hawasyi</w:t>
      </w:r>
      <w:r w:rsidRPr="0059226E">
        <w:rPr>
          <w:rFonts w:ascii="Times New Roman" w:hAnsi="Times New Roman" w:cs="Times New Roman"/>
          <w:sz w:val="24"/>
          <w:szCs w:val="24"/>
          <w:lang w:val="id-ID"/>
        </w:rPr>
        <w:t xml:space="preserve"> si mayit 'keluarga mayit dari jalur horizontal'.  Golongan </w:t>
      </w:r>
      <w:r w:rsidRPr="0059226E">
        <w:rPr>
          <w:rFonts w:ascii="Times New Roman" w:hAnsi="Times New Roman" w:cs="Times New Roman"/>
          <w:i/>
          <w:iCs/>
          <w:sz w:val="24"/>
          <w:szCs w:val="24"/>
          <w:lang w:val="id-ID"/>
        </w:rPr>
        <w:t>ushul</w:t>
      </w:r>
      <w:r w:rsidRPr="0059226E">
        <w:rPr>
          <w:rFonts w:ascii="Times New Roman" w:hAnsi="Times New Roman" w:cs="Times New Roman"/>
          <w:sz w:val="24"/>
          <w:szCs w:val="24"/>
          <w:lang w:val="id-ID"/>
        </w:rPr>
        <w:t xml:space="preserve"> adalah 1) ayah, kakek, dan jalur ke atasnya; 2) ibu, nenek (ibunya suami dan ibunya istri), dan jalur ke atasnya.  Golongan </w:t>
      </w:r>
      <w:r w:rsidRPr="0059226E">
        <w:rPr>
          <w:rFonts w:ascii="Times New Roman" w:hAnsi="Times New Roman" w:cs="Times New Roman"/>
          <w:i/>
          <w:iCs/>
          <w:sz w:val="24"/>
          <w:szCs w:val="24"/>
          <w:lang w:val="id-ID"/>
        </w:rPr>
        <w:t>furu’</w:t>
      </w:r>
      <w:r w:rsidRPr="0059226E">
        <w:rPr>
          <w:rFonts w:ascii="Times New Roman" w:hAnsi="Times New Roman" w:cs="Times New Roman"/>
          <w:sz w:val="24"/>
          <w:szCs w:val="24"/>
          <w:lang w:val="id-ID"/>
        </w:rPr>
        <w:t xml:space="preserve"> adalah 1) anak laki-laki, cucu, cicit, dan jalur ke bawahnya; 2) anak perempuan, cucu, cicit, dan jalur ke bawahnya. Sedangkan golongan </w:t>
      </w:r>
      <w:r w:rsidRPr="0059226E">
        <w:rPr>
          <w:rFonts w:ascii="Times New Roman" w:hAnsi="Times New Roman" w:cs="Times New Roman"/>
          <w:i/>
          <w:iCs/>
          <w:sz w:val="24"/>
          <w:szCs w:val="24"/>
          <w:lang w:val="id-ID"/>
        </w:rPr>
        <w:t>hawasyi</w:t>
      </w:r>
      <w:r w:rsidRPr="0059226E">
        <w:rPr>
          <w:rFonts w:ascii="Times New Roman" w:hAnsi="Times New Roman" w:cs="Times New Roman"/>
          <w:sz w:val="24"/>
          <w:szCs w:val="24"/>
          <w:lang w:val="id-ID"/>
        </w:rPr>
        <w:t xml:space="preserve"> adalah 1) saudara laki-laki dan perempuan secara mutlak, baik saudara kandung maupun, seayah, atau seibu; 2) anak-anak saudara kandung atau seayah; 3) paman sekandung, seayah, dan anak laki-lakinya paman yang sekandung.</w:t>
      </w:r>
    </w:p>
    <w:p w:rsidR="000E2FFA" w:rsidRPr="0059226E" w:rsidRDefault="000E2FFA" w:rsidP="00AE2305">
      <w:pPr>
        <w:spacing w:after="0" w:line="360" w:lineRule="auto"/>
        <w:ind w:firstLine="720"/>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Terkadang, faktor nasab menjadi sebab seseorang dapat mewarisi harta peninggalan dari dua jalur, seperti anak laki- laki mewarisi bersama ayahnya, saudara laki-laki mewarisi bersama saudara laki-lakinya. Faktor nasab pun dapat </w:t>
      </w:r>
      <w:r w:rsidRPr="0059226E">
        <w:rPr>
          <w:rFonts w:ascii="Times New Roman" w:hAnsi="Times New Roman" w:cs="Times New Roman"/>
          <w:sz w:val="24"/>
          <w:szCs w:val="24"/>
          <w:lang w:val="id-ID"/>
        </w:rPr>
        <w:lastRenderedPageBreak/>
        <w:t>menjadi sebab seseorang mewarisi harta peninggalan dari satu jalur, seperti anak laki-laki saudara laki-laki sekandung atau seayah mewarisi bersama saudara perempuan ayah. Ketika saudara perempuan ayah meninggal dunia, anak laki-laki dari saudara laki-laki sekandung atau seayah dapat mewaris harta peninggalan saudara perempuan ayah, dan bukan sebaliknya.</w:t>
      </w:r>
    </w:p>
    <w:p w:rsidR="000E2FFA" w:rsidRPr="0059226E" w:rsidRDefault="000E2FFA" w:rsidP="00AE2305">
      <w:pPr>
        <w:spacing w:after="0" w:line="360" w:lineRule="auto"/>
        <w:ind w:firstLine="720"/>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Demikian juga ketika anak laki-laki dari saudara laki-laki sekandung atau seayah meninggal dunia, saudara perempuan ayah tidak bisa mewarisi harta peninggalannya, karena saudara perempuan ayah termasuk golongan </w:t>
      </w:r>
      <w:r w:rsidRPr="0059226E">
        <w:rPr>
          <w:rFonts w:ascii="Times New Roman" w:hAnsi="Times New Roman" w:cs="Times New Roman"/>
          <w:i/>
          <w:iCs/>
          <w:sz w:val="24"/>
          <w:szCs w:val="24"/>
          <w:lang w:val="id-ID"/>
        </w:rPr>
        <w:t>dzawi al-arham</w:t>
      </w:r>
      <w:r w:rsidRPr="0059226E">
        <w:rPr>
          <w:rFonts w:ascii="Times New Roman" w:hAnsi="Times New Roman" w:cs="Times New Roman"/>
          <w:sz w:val="24"/>
          <w:szCs w:val="24"/>
          <w:lang w:val="id-ID"/>
        </w:rPr>
        <w:t xml:space="preserve">, seperti ibunya ibu mewarisi bersama anak dari anak perempuannya. Oleh karena itu, nenek dari ibu dapat mewarisi harta peninggalan cucu dari anak perempuan jika ia meninggal dunia.  Bukan sebaliknya, cucu dari anak perempuan tidak bisa mewarisi warisan nenek dari ibu karena cucu dari anak perempuan termasuk golongan </w:t>
      </w:r>
      <w:r w:rsidRPr="0059226E">
        <w:rPr>
          <w:rFonts w:ascii="Times New Roman" w:hAnsi="Times New Roman" w:cs="Times New Roman"/>
          <w:i/>
          <w:iCs/>
          <w:sz w:val="24"/>
          <w:szCs w:val="24"/>
          <w:lang w:val="id-ID"/>
        </w:rPr>
        <w:t>dzawi al-arham</w:t>
      </w:r>
      <w:r w:rsidRPr="0059226E">
        <w:rPr>
          <w:rFonts w:ascii="Times New Roman" w:hAnsi="Times New Roman" w:cs="Times New Roman"/>
          <w:sz w:val="24"/>
          <w:szCs w:val="24"/>
          <w:lang w:val="id-ID"/>
        </w:rPr>
        <w:t xml:space="preserve">. </w:t>
      </w:r>
      <w:r w:rsidRPr="0059226E">
        <w:rPr>
          <w:rFonts w:ascii="Times New Roman" w:hAnsi="Times New Roman" w:cs="Times New Roman"/>
          <w:sz w:val="24"/>
          <w:szCs w:val="24"/>
        </w:rPr>
        <w:t xml:space="preserve">Ketetapan ini dibuat be dasarkan pendapat ulama yang menegaskan bahwa golongan </w:t>
      </w:r>
      <w:r w:rsidRPr="0059226E">
        <w:rPr>
          <w:rFonts w:ascii="Times New Roman" w:hAnsi="Times New Roman" w:cs="Times New Roman"/>
          <w:i/>
          <w:iCs/>
          <w:sz w:val="24"/>
          <w:szCs w:val="24"/>
        </w:rPr>
        <w:t>dzawi al-arham</w:t>
      </w:r>
      <w:r w:rsidRPr="0059226E">
        <w:rPr>
          <w:rFonts w:ascii="Times New Roman" w:hAnsi="Times New Roman" w:cs="Times New Roman"/>
          <w:sz w:val="24"/>
          <w:szCs w:val="24"/>
        </w:rPr>
        <w:t xml:space="preserve"> tidak bisa mewarisi. </w:t>
      </w:r>
    </w:p>
    <w:p w:rsidR="000E2FFA" w:rsidRPr="0059226E" w:rsidRDefault="000E2FFA" w:rsidP="00AE2305">
      <w:pPr>
        <w:numPr>
          <w:ilvl w:val="0"/>
          <w:numId w:val="23"/>
        </w:numPr>
        <w:spacing w:after="0" w:line="360" w:lineRule="auto"/>
        <w:ind w:left="709" w:hanging="709"/>
        <w:jc w:val="both"/>
        <w:rPr>
          <w:rFonts w:ascii="Times New Roman" w:hAnsi="Times New Roman" w:cs="Times New Roman"/>
          <w:sz w:val="24"/>
          <w:szCs w:val="24"/>
          <w:lang w:val="id-ID"/>
        </w:rPr>
      </w:pPr>
      <w:r w:rsidRPr="0059226E">
        <w:rPr>
          <w:rFonts w:ascii="Times New Roman" w:hAnsi="Times New Roman" w:cs="Times New Roman"/>
          <w:iCs/>
          <w:sz w:val="24"/>
          <w:szCs w:val="24"/>
          <w:lang w:val="id-ID"/>
        </w:rPr>
        <w:t>Pernikahan</w:t>
      </w:r>
    </w:p>
    <w:p w:rsidR="000E2FFA" w:rsidRPr="0059226E" w:rsidRDefault="000E2FFA" w:rsidP="00AE2305">
      <w:pPr>
        <w:spacing w:after="0" w:line="360" w:lineRule="auto"/>
        <w:ind w:firstLine="720"/>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Pernikahan merupakan akad yang sah (menurut syariat) sekalipun hubungan intim dan </w:t>
      </w:r>
      <w:r w:rsidRPr="0059226E">
        <w:rPr>
          <w:rFonts w:ascii="Times New Roman" w:hAnsi="Times New Roman" w:cs="Times New Roman"/>
          <w:i/>
          <w:iCs/>
          <w:sz w:val="24"/>
          <w:szCs w:val="24"/>
          <w:lang w:val="id-ID"/>
        </w:rPr>
        <w:t>khulwah</w:t>
      </w:r>
      <w:r w:rsidRPr="0059226E">
        <w:rPr>
          <w:rFonts w:ascii="Times New Roman" w:hAnsi="Times New Roman" w:cs="Times New Roman"/>
          <w:sz w:val="24"/>
          <w:szCs w:val="24"/>
          <w:lang w:val="id-ID"/>
        </w:rPr>
        <w:t xml:space="preserve"> belum dilakukan, dan meskipun orang yang menikah menderita sakit keras. Sementara itu, Imam Malik berpendapat bahwa akad dianggap batal jika salah satu dari orang yang menikah sakit keras. Kalau kondisinya demikian, waris-mewarisi tidak dapat dilakukan. </w:t>
      </w:r>
    </w:p>
    <w:p w:rsidR="000E2FFA" w:rsidRPr="0059226E" w:rsidRDefault="000E2FFA" w:rsidP="00AE2305">
      <w:pPr>
        <w:spacing w:after="0" w:line="360" w:lineRule="auto"/>
        <w:ind w:firstLine="720"/>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Dalil yang menyebutkan adanya ikatan perkawinan sebagai salah satu sebab terjadinya waris-mewarisi adalah, “</w:t>
      </w:r>
      <w:r w:rsidRPr="0059226E">
        <w:rPr>
          <w:rFonts w:ascii="Times New Roman" w:hAnsi="Times New Roman" w:cs="Times New Roman"/>
          <w:iCs/>
          <w:sz w:val="24"/>
          <w:szCs w:val="24"/>
          <w:lang w:val="id-ID"/>
        </w:rPr>
        <w:t>Bagimu (suami-suami) seperdua dari harta yang ditingalkan oleh istri-istrimu, jika mereka tidak mempunyai anak. Jika isteri-isterimu itu mempinyai anak, maka kamu mendapat seperempat dari harta  yang ditinggalkannya sesudah dipenuhi wasiat yang mereka buat atau (dan) sesudah dibayar hutangnya. Para istri  memperoleh seperempat harta yang kamu tinggalkan jika kamu mempunyai anak. Jika kamu mempunyai anak, maka para isteri memperoleh seperdelapan dari harta yang kamu tinggalkan sesudah dipenuhi wasiat yang kamu buat atau (dan) sesudah dibayar hutang-hutangmu...</w:t>
      </w:r>
      <w:r w:rsidRPr="0059226E">
        <w:rPr>
          <w:rFonts w:ascii="Times New Roman" w:hAnsi="Times New Roman" w:cs="Times New Roman"/>
          <w:sz w:val="24"/>
          <w:szCs w:val="24"/>
          <w:lang w:val="id-ID"/>
        </w:rPr>
        <w:t>” (</w:t>
      </w:r>
      <w:r w:rsidRPr="0059226E">
        <w:rPr>
          <w:rFonts w:ascii="Times New Roman" w:hAnsi="Times New Roman" w:cs="Times New Roman"/>
          <w:bCs/>
          <w:sz w:val="24"/>
          <w:szCs w:val="24"/>
          <w:lang w:val="id-ID"/>
        </w:rPr>
        <w:t>an-Nisaa’[4]: 12</w:t>
      </w:r>
      <w:r w:rsidRPr="0059226E">
        <w:rPr>
          <w:rFonts w:ascii="Times New Roman" w:hAnsi="Times New Roman" w:cs="Times New Roman"/>
          <w:sz w:val="24"/>
          <w:szCs w:val="24"/>
          <w:lang w:val="id-ID"/>
        </w:rPr>
        <w:t xml:space="preserve">) </w:t>
      </w:r>
    </w:p>
    <w:p w:rsidR="000E2FFA" w:rsidRPr="0059226E" w:rsidRDefault="000E2FFA" w:rsidP="00AE2305">
      <w:pPr>
        <w:spacing w:after="0" w:line="360" w:lineRule="auto"/>
        <w:ind w:firstLine="720"/>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lastRenderedPageBreak/>
        <w:t xml:space="preserve">Lalu, siapa saja dari ahli waris yang dapat mewarsi karena garis perkawinan? Mereka adalah suami yang istrinya meninggal dan istri yang suaminya meninggal. Mereka telah terikat dengan akad yang sah menurut syariat, meskipun belum berhubungan intim dan </w:t>
      </w:r>
      <w:r w:rsidRPr="0059226E">
        <w:rPr>
          <w:rFonts w:ascii="Times New Roman" w:hAnsi="Times New Roman" w:cs="Times New Roman"/>
          <w:i/>
          <w:iCs/>
          <w:sz w:val="24"/>
          <w:szCs w:val="24"/>
          <w:lang w:val="id-ID"/>
        </w:rPr>
        <w:t>khuluwah</w:t>
      </w:r>
      <w:r w:rsidRPr="0059226E">
        <w:rPr>
          <w:rFonts w:ascii="Times New Roman" w:hAnsi="Times New Roman" w:cs="Times New Roman"/>
          <w:sz w:val="24"/>
          <w:szCs w:val="24"/>
          <w:lang w:val="id-ID"/>
        </w:rPr>
        <w:t>, karena keumuman ayat,"</w:t>
      </w:r>
      <w:r w:rsidRPr="0059226E">
        <w:rPr>
          <w:rFonts w:ascii="Times New Roman" w:hAnsi="Times New Roman" w:cs="Times New Roman"/>
          <w:iCs/>
          <w:sz w:val="24"/>
          <w:szCs w:val="24"/>
          <w:lang w:val="id-ID"/>
        </w:rPr>
        <w:t>Bagimu (suami-suami) seperdua dari harta yang ditinggalkan isteri-isterimu.</w:t>
      </w:r>
      <w:r w:rsidRPr="0059226E">
        <w:rPr>
          <w:rFonts w:ascii="Times New Roman" w:hAnsi="Times New Roman" w:cs="Times New Roman"/>
          <w:sz w:val="24"/>
          <w:szCs w:val="24"/>
          <w:lang w:val="id-ID"/>
        </w:rPr>
        <w:t>” Seorang wanita menjadi istri seorang laki-laki melalui akad perkawinan di manaia tidak dapa menjadi seorang istri melainkan dengan akad perkawinan yang sah (menurut syariat). Diriwayatkan oleh al-Khamsah ‘lima tokoh hadits’ sebagai berikut.</w:t>
      </w:r>
    </w:p>
    <w:p w:rsidR="000E2FFA" w:rsidRPr="0059226E" w:rsidRDefault="000E2FFA" w:rsidP="00FC458E">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w:t>
      </w:r>
      <w:r w:rsidRPr="0059226E">
        <w:rPr>
          <w:rFonts w:ascii="Times New Roman" w:hAnsi="Times New Roman" w:cs="Times New Roman"/>
          <w:iCs/>
          <w:sz w:val="24"/>
          <w:szCs w:val="24"/>
          <w:lang w:val="id-ID"/>
        </w:rPr>
        <w:t>Dari Al-Qamah, dari Abdullah ibnu Mas’ud r.a., bahwasannya dia telah memutuskan perkara seorang istri yang ditinggal mati oleh suaminya, yang belum mengadakan hubungan intim . Sesungguhnya, istri laki-laki tersebut berhak mewarisi harta peninggalan suaminya. Ma'qal bin Sannan al-Asyja’i menyaksikan Nabi saw. telah memutuskan perkara Buru’ binti Wasyiq seperti yang diputuskan oleh Abdullah ibnu Mas’ud.</w:t>
      </w:r>
      <w:r w:rsidRPr="0059226E">
        <w:rPr>
          <w:rFonts w:ascii="Times New Roman" w:hAnsi="Times New Roman" w:cs="Times New Roman"/>
          <w:sz w:val="24"/>
          <w:szCs w:val="24"/>
          <w:lang w:val="id-ID"/>
        </w:rPr>
        <w:t>”</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Jadi perkawinan menyebabkan laki laki dan perempuan dapat saling mewarisi selama akadnya masih utuh. Namun apakah talak (cerai) dapat menghalangi mereka untuk saling mewarisi? Dalam masalah ini terdapat beberapa penjelasan,  sebagai berikut.</w:t>
      </w:r>
    </w:p>
    <w:p w:rsidR="000E2FFA" w:rsidRPr="0059226E" w:rsidRDefault="000E2FFA" w:rsidP="00AE2305">
      <w:pPr>
        <w:numPr>
          <w:ilvl w:val="0"/>
          <w:numId w:val="23"/>
        </w:numPr>
        <w:spacing w:after="0" w:line="360" w:lineRule="auto"/>
        <w:ind w:left="709" w:hanging="709"/>
        <w:jc w:val="both"/>
        <w:rPr>
          <w:rFonts w:ascii="Times New Roman" w:hAnsi="Times New Roman" w:cs="Times New Roman"/>
          <w:sz w:val="24"/>
          <w:szCs w:val="24"/>
          <w:lang w:val="id-ID"/>
        </w:rPr>
      </w:pPr>
      <w:r w:rsidRPr="0059226E">
        <w:rPr>
          <w:rFonts w:ascii="Times New Roman" w:hAnsi="Times New Roman" w:cs="Times New Roman"/>
          <w:iCs/>
          <w:sz w:val="24"/>
          <w:szCs w:val="24"/>
          <w:lang w:val="id-ID"/>
        </w:rPr>
        <w:t>Hak Waris bagi Istri yang  Ditalak</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Talak ada yangberstatus </w:t>
      </w:r>
      <w:r w:rsidRPr="0059226E">
        <w:rPr>
          <w:rFonts w:ascii="Times New Roman" w:hAnsi="Times New Roman" w:cs="Times New Roman"/>
          <w:i/>
          <w:iCs/>
          <w:sz w:val="24"/>
          <w:szCs w:val="24"/>
          <w:lang w:val="id-ID"/>
        </w:rPr>
        <w:t>raf’i</w:t>
      </w:r>
      <w:r w:rsidRPr="001215E0">
        <w:rPr>
          <w:rFonts w:ascii="Times New Roman" w:hAnsi="Times New Roman" w:cs="Times New Roman"/>
          <w:i/>
          <w:iCs/>
          <w:sz w:val="24"/>
          <w:szCs w:val="24"/>
          <w:lang w:val="id-ID"/>
        </w:rPr>
        <w:t xml:space="preserve">y </w:t>
      </w:r>
      <w:r w:rsidRPr="0059226E">
        <w:rPr>
          <w:rFonts w:ascii="Times New Roman" w:hAnsi="Times New Roman" w:cs="Times New Roman"/>
          <w:i/>
          <w:iCs/>
          <w:sz w:val="24"/>
          <w:szCs w:val="24"/>
          <w:lang w:val="id-ID"/>
        </w:rPr>
        <w:t xml:space="preserve"> </w:t>
      </w:r>
      <w:r w:rsidRPr="0059226E">
        <w:rPr>
          <w:rFonts w:ascii="Times New Roman" w:hAnsi="Times New Roman" w:cs="Times New Roman"/>
          <w:sz w:val="24"/>
          <w:szCs w:val="24"/>
          <w:lang w:val="id-ID"/>
        </w:rPr>
        <w:t>‘</w:t>
      </w:r>
      <w:r w:rsidRPr="0059226E">
        <w:rPr>
          <w:rFonts w:ascii="Times New Roman" w:hAnsi="Times New Roman" w:cs="Times New Roman"/>
          <w:iCs/>
          <w:sz w:val="24"/>
          <w:szCs w:val="24"/>
          <w:lang w:val="id-ID"/>
        </w:rPr>
        <w:t>se</w:t>
      </w:r>
      <w:r w:rsidRPr="0059226E">
        <w:rPr>
          <w:rFonts w:ascii="Times New Roman" w:hAnsi="Times New Roman" w:cs="Times New Roman"/>
          <w:sz w:val="24"/>
          <w:szCs w:val="24"/>
          <w:lang w:val="id-ID"/>
        </w:rPr>
        <w:t xml:space="preserve">waktu-waktu bisa kembali’, </w:t>
      </w:r>
      <w:r w:rsidRPr="0059226E">
        <w:rPr>
          <w:rFonts w:ascii="Times New Roman" w:hAnsi="Times New Roman" w:cs="Times New Roman"/>
          <w:i/>
          <w:iCs/>
          <w:sz w:val="24"/>
          <w:szCs w:val="24"/>
          <w:lang w:val="id-ID"/>
        </w:rPr>
        <w:t>ba’in</w:t>
      </w:r>
      <w:r w:rsidRPr="0059226E">
        <w:rPr>
          <w:rFonts w:ascii="Times New Roman" w:hAnsi="Times New Roman" w:cs="Times New Roman"/>
          <w:sz w:val="24"/>
          <w:szCs w:val="24"/>
          <w:lang w:val="id-ID"/>
        </w:rPr>
        <w:t xml:space="preserve"> ‘tidak dapat kembali lagi’, dalam keadaan sehat atau dalam keadaansakit keras. Bila talak dilakukan ketika suami atau istri dalam keadaan sakit keras, waris-mewaris dapat dilakukan dan dalam kondisiyang lain tidak dapat dilakukan. Jika talaknya adalah talak </w:t>
      </w:r>
      <w:r w:rsidRPr="0059226E">
        <w:rPr>
          <w:rFonts w:ascii="Times New Roman" w:hAnsi="Times New Roman" w:cs="Times New Roman"/>
          <w:i/>
          <w:iCs/>
          <w:sz w:val="24"/>
          <w:szCs w:val="24"/>
          <w:lang w:val="id-ID"/>
        </w:rPr>
        <w:t>raj’iy</w:t>
      </w:r>
      <w:r w:rsidRPr="0059226E">
        <w:rPr>
          <w:rFonts w:ascii="Times New Roman" w:hAnsi="Times New Roman" w:cs="Times New Roman"/>
          <w:sz w:val="24"/>
          <w:szCs w:val="24"/>
          <w:lang w:val="id-ID"/>
        </w:rPr>
        <w:t xml:space="preserve">, yakni bila suami menalak istrinya dalam suatu permikahan yang sah, baik sudah digauli atau belum, yang kurang dari tiga kali talak, dengan tanpa membayar mas kawin baru. Talak </w:t>
      </w:r>
      <w:r w:rsidRPr="0059226E">
        <w:rPr>
          <w:rFonts w:ascii="Times New Roman" w:hAnsi="Times New Roman" w:cs="Times New Roman"/>
          <w:i/>
          <w:iCs/>
          <w:sz w:val="24"/>
          <w:szCs w:val="24"/>
          <w:lang w:val="id-ID"/>
        </w:rPr>
        <w:t>raj’iy</w:t>
      </w:r>
      <w:r w:rsidRPr="001215E0">
        <w:rPr>
          <w:rFonts w:ascii="Times New Roman" w:hAnsi="Times New Roman" w:cs="Times New Roman"/>
          <w:i/>
          <w:iCs/>
          <w:sz w:val="24"/>
          <w:szCs w:val="24"/>
          <w:lang w:val="id-ID"/>
        </w:rPr>
        <w:t xml:space="preserve"> </w:t>
      </w:r>
      <w:r w:rsidRPr="0059226E">
        <w:rPr>
          <w:rFonts w:ascii="Times New Roman" w:hAnsi="Times New Roman" w:cs="Times New Roman"/>
          <w:sz w:val="24"/>
          <w:szCs w:val="24"/>
          <w:lang w:val="id-ID"/>
        </w:rPr>
        <w:t>tidak menjadi penghalang bagi laki-laki dan Perempuan yang pernah memiliki akad penikahan untuk saling mewarisi, baik seorang suami menalak istrinya dalam keadaan sehat maupun sakit. Dengan demikian, hak suami istri untuk saling mewarisi tidak hilang. Jadi, bila suami meninggal dunia, dengan meninggalkan istrinya yang sedang</w:t>
      </w:r>
      <w:r w:rsidRPr="0059226E">
        <w:rPr>
          <w:rFonts w:ascii="Times New Roman" w:hAnsi="Times New Roman" w:cs="Times New Roman"/>
          <w:i/>
          <w:iCs/>
          <w:sz w:val="24"/>
          <w:szCs w:val="24"/>
          <w:lang w:val="id-ID"/>
        </w:rPr>
        <w:t xml:space="preserve">‘iddah </w:t>
      </w:r>
      <w:r w:rsidRPr="0059226E">
        <w:rPr>
          <w:rFonts w:ascii="Times New Roman" w:hAnsi="Times New Roman" w:cs="Times New Roman"/>
          <w:i/>
          <w:iCs/>
          <w:sz w:val="24"/>
          <w:szCs w:val="24"/>
          <w:lang w:val="id-ID"/>
        </w:rPr>
        <w:lastRenderedPageBreak/>
        <w:t xml:space="preserve">raj’iy, </w:t>
      </w:r>
      <w:r w:rsidRPr="0059226E">
        <w:rPr>
          <w:rFonts w:ascii="Times New Roman" w:hAnsi="Times New Roman" w:cs="Times New Roman"/>
          <w:sz w:val="24"/>
          <w:szCs w:val="24"/>
          <w:lang w:val="id-ID"/>
        </w:rPr>
        <w:t xml:space="preserve">maka istrinya masih dapat mewarisi harta peninggalan suaminya. Demikian pula sebaliknya,suami dapat mewarisi harta peninggalan istrinya yang meninggal dunia sebelum masa </w:t>
      </w:r>
      <w:r w:rsidRPr="0059226E">
        <w:rPr>
          <w:rFonts w:ascii="Times New Roman" w:hAnsi="Times New Roman" w:cs="Times New Roman"/>
          <w:i/>
          <w:iCs/>
          <w:sz w:val="24"/>
          <w:szCs w:val="24"/>
          <w:lang w:val="id-ID"/>
        </w:rPr>
        <w:t>‘iddah</w:t>
      </w:r>
      <w:r w:rsidRPr="0059226E">
        <w:rPr>
          <w:rFonts w:ascii="Times New Roman" w:hAnsi="Times New Roman" w:cs="Times New Roman"/>
          <w:sz w:val="24"/>
          <w:szCs w:val="24"/>
          <w:lang w:val="id-ID"/>
        </w:rPr>
        <w:t>-nya berakhir.</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Adapun jika talaknya adalah </w:t>
      </w:r>
      <w:r w:rsidRPr="0059226E">
        <w:rPr>
          <w:rFonts w:ascii="Times New Roman" w:hAnsi="Times New Roman" w:cs="Times New Roman"/>
          <w:i/>
          <w:iCs/>
          <w:sz w:val="24"/>
          <w:szCs w:val="24"/>
          <w:lang w:val="id-ID"/>
        </w:rPr>
        <w:t>ba’in</w:t>
      </w:r>
      <w:r w:rsidRPr="0059226E">
        <w:rPr>
          <w:rFonts w:ascii="Times New Roman" w:hAnsi="Times New Roman" w:cs="Times New Roman"/>
          <w:sz w:val="24"/>
          <w:szCs w:val="24"/>
          <w:lang w:val="id-ID"/>
        </w:rPr>
        <w:t xml:space="preserve"> (tidak dapat kembali dan jatuh di saat penalaknya dalam keadaan sehat, talak semacam ini dapat menghalangi hak waris-mewarisi. Dengan demikia istri yang ditalak oleh suaminya, pada kondisi seperti ini, tidak dapat mewarisi harta peninggalan suaminya, menurut kesepakatan para ulama; karena putusnya ikatan perkawinan sejak talak dijatuhkan. Demikian pula suami, tidak dapat mewarisi harta peninggalan istri, bila istri meninggal dunia dalam kondsi seperti ini, karena sebab yang sama, yakni putusnya tali perkawinan, sehingga hak waris mewarisi menjadi hilang.</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Jika talaknya </w:t>
      </w:r>
      <w:r w:rsidRPr="0059226E">
        <w:rPr>
          <w:rFonts w:ascii="Times New Roman" w:hAnsi="Times New Roman" w:cs="Times New Roman"/>
          <w:i/>
          <w:iCs/>
          <w:sz w:val="24"/>
          <w:szCs w:val="24"/>
          <w:lang w:val="id-ID"/>
        </w:rPr>
        <w:t>ba'in</w:t>
      </w:r>
      <w:r w:rsidRPr="0059226E">
        <w:rPr>
          <w:rFonts w:ascii="Times New Roman" w:hAnsi="Times New Roman" w:cs="Times New Roman"/>
          <w:sz w:val="24"/>
          <w:szCs w:val="24"/>
          <w:lang w:val="id-ID"/>
        </w:rPr>
        <w:t xml:space="preserve"> dan jatuh di saat penalaknya dalam keadaan sakit keras, di mana dia tidak bermaksud menghilangkan hak mewarisi istrinya, juga tidak dapat saling mewarisi, misalnya jika istri meminta </w:t>
      </w:r>
      <w:r w:rsidRPr="0059226E">
        <w:rPr>
          <w:rFonts w:ascii="Times New Roman" w:hAnsi="Times New Roman" w:cs="Times New Roman"/>
          <w:i/>
          <w:iCs/>
          <w:sz w:val="24"/>
          <w:szCs w:val="24"/>
          <w:lang w:val="id-ID"/>
        </w:rPr>
        <w:t>khulu’</w:t>
      </w:r>
      <w:r w:rsidRPr="0059226E">
        <w:rPr>
          <w:rFonts w:ascii="Times New Roman" w:hAnsi="Times New Roman" w:cs="Times New Roman"/>
          <w:sz w:val="24"/>
          <w:szCs w:val="24"/>
          <w:lang w:val="id-ID"/>
        </w:rPr>
        <w:t xml:space="preserve">, kemudian suaminya mengabulkan, atau bila istri meminta talak tiga, kemudian suaminya mengabulkan permintaan tersebut.Para ulama sepakat dalam kondisi yang demikian, tidak dapat saling mewarisi karena suami tidak bermaksud menghilangkan hak mewarisi istrinya. </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Jika talaknya adalah </w:t>
      </w:r>
      <w:r w:rsidRPr="0059226E">
        <w:rPr>
          <w:rFonts w:ascii="Times New Roman" w:hAnsi="Times New Roman" w:cs="Times New Roman"/>
          <w:i/>
          <w:iCs/>
          <w:sz w:val="24"/>
          <w:szCs w:val="24"/>
          <w:lang w:val="id-ID"/>
        </w:rPr>
        <w:t>ba'in</w:t>
      </w:r>
      <w:r w:rsidRPr="0059226E">
        <w:rPr>
          <w:rFonts w:ascii="Times New Roman" w:hAnsi="Times New Roman" w:cs="Times New Roman"/>
          <w:sz w:val="24"/>
          <w:szCs w:val="24"/>
          <w:lang w:val="id-ID"/>
        </w:rPr>
        <w:t xml:space="preserve"> dan jatuh di saat penalaknya dalam keadaan sakit keras, di mana dia bermaksud menghilangkan hak mewarisi istrinya terhadap harta peninggalan, dalam hal ini terdapat empat pendapat ulama, yaitu sebagai berikut. 1) Istri tidak dapat mewarisi harta peninggalan suami secara mutlak karena sebelum kematian suami, talaknya sudah </w:t>
      </w:r>
      <w:r w:rsidRPr="0059226E">
        <w:rPr>
          <w:rFonts w:ascii="Times New Roman" w:hAnsi="Times New Roman" w:cs="Times New Roman"/>
          <w:i/>
          <w:iCs/>
          <w:sz w:val="24"/>
          <w:szCs w:val="24"/>
          <w:lang w:val="id-ID"/>
        </w:rPr>
        <w:t>ba’in</w:t>
      </w:r>
      <w:r w:rsidRPr="0059226E">
        <w:rPr>
          <w:rFonts w:ascii="Times New Roman" w:hAnsi="Times New Roman" w:cs="Times New Roman"/>
          <w:sz w:val="24"/>
          <w:szCs w:val="24"/>
          <w:lang w:val="id-ID"/>
        </w:rPr>
        <w:t xml:space="preserve">, sehingga hak mewarisi menjadi hilang, seperti halnya talak dalam keadaan sehat. Pendapat ini adalah sahih menurut kalangan Syafi’iyyah. 2) Istri dapat mewarisi harta peninggalan ketika mantan suaminya meninggal dunia selama ia masih dalam masa </w:t>
      </w:r>
      <w:r w:rsidRPr="0059226E">
        <w:rPr>
          <w:rFonts w:ascii="Times New Roman" w:hAnsi="Times New Roman" w:cs="Times New Roman"/>
          <w:i/>
          <w:iCs/>
          <w:sz w:val="24"/>
          <w:szCs w:val="24"/>
          <w:lang w:val="id-ID"/>
        </w:rPr>
        <w:t>‘iddah</w:t>
      </w:r>
      <w:r w:rsidRPr="0059226E">
        <w:rPr>
          <w:rFonts w:ascii="Times New Roman" w:hAnsi="Times New Roman" w:cs="Times New Roman"/>
          <w:sz w:val="24"/>
          <w:szCs w:val="24"/>
          <w:lang w:val="id-ID"/>
        </w:rPr>
        <w:t>-nya. Namun, jika mantan suaminya meninggal dunia sedangkan masa ‘</w:t>
      </w:r>
      <w:r w:rsidRPr="0059226E">
        <w:rPr>
          <w:rFonts w:ascii="Times New Roman" w:hAnsi="Times New Roman" w:cs="Times New Roman"/>
          <w:i/>
          <w:iCs/>
          <w:sz w:val="24"/>
          <w:szCs w:val="24"/>
          <w:lang w:val="id-ID"/>
        </w:rPr>
        <w:t>iddah</w:t>
      </w:r>
      <w:r w:rsidRPr="0059226E">
        <w:rPr>
          <w:rFonts w:ascii="Times New Roman" w:hAnsi="Times New Roman" w:cs="Times New Roman"/>
          <w:sz w:val="24"/>
          <w:szCs w:val="24"/>
          <w:lang w:val="id-ID"/>
        </w:rPr>
        <w:t xml:space="preserve">-nya sudah berakhir, istri tidak dapat mewarisi harta peninggalan suami. Sebab, dalam masa </w:t>
      </w:r>
      <w:r w:rsidRPr="0059226E">
        <w:rPr>
          <w:rFonts w:ascii="Times New Roman" w:hAnsi="Times New Roman" w:cs="Times New Roman"/>
          <w:i/>
          <w:iCs/>
          <w:sz w:val="24"/>
          <w:szCs w:val="24"/>
          <w:lang w:val="id-ID"/>
        </w:rPr>
        <w:t>‘iddah</w:t>
      </w:r>
      <w:r w:rsidRPr="0059226E">
        <w:rPr>
          <w:rFonts w:ascii="Times New Roman" w:hAnsi="Times New Roman" w:cs="Times New Roman"/>
          <w:sz w:val="24"/>
          <w:szCs w:val="24"/>
          <w:lang w:val="id-ID"/>
        </w:rPr>
        <w:t xml:space="preserve">tali perkawinan masih dianggap utuh. Hal inilah yang disamakan dengan talak </w:t>
      </w:r>
      <w:r w:rsidRPr="0059226E">
        <w:rPr>
          <w:rFonts w:ascii="Times New Roman" w:hAnsi="Times New Roman" w:cs="Times New Roman"/>
          <w:i/>
          <w:iCs/>
          <w:sz w:val="24"/>
          <w:szCs w:val="24"/>
          <w:lang w:val="id-ID"/>
        </w:rPr>
        <w:t>raj’iy</w:t>
      </w:r>
      <w:r w:rsidRPr="0059226E">
        <w:rPr>
          <w:rFonts w:ascii="Times New Roman" w:hAnsi="Times New Roman" w:cs="Times New Roman"/>
          <w:sz w:val="24"/>
          <w:szCs w:val="24"/>
          <w:lang w:val="id-ID"/>
        </w:rPr>
        <w:t xml:space="preserve">. Pendapat ini dikemukakan oleh kalangan Hanafiyyah. 3) Istri tetap dapat mewarisi harta peninggalan suaminya baik ketika suami meninggal </w:t>
      </w:r>
      <w:r w:rsidRPr="0059226E">
        <w:rPr>
          <w:rFonts w:ascii="Times New Roman" w:hAnsi="Times New Roman" w:cs="Times New Roman"/>
          <w:sz w:val="24"/>
          <w:szCs w:val="24"/>
          <w:lang w:val="id-ID"/>
        </w:rPr>
        <w:lastRenderedPageBreak/>
        <w:t xml:space="preserve">dunia di saat istri dalam masa </w:t>
      </w:r>
      <w:r w:rsidRPr="0059226E">
        <w:rPr>
          <w:rFonts w:ascii="Times New Roman" w:hAnsi="Times New Roman" w:cs="Times New Roman"/>
          <w:i/>
          <w:iCs/>
          <w:sz w:val="24"/>
          <w:szCs w:val="24"/>
          <w:lang w:val="id-ID"/>
        </w:rPr>
        <w:t>‘iddah</w:t>
      </w:r>
      <w:r w:rsidRPr="0059226E">
        <w:rPr>
          <w:rFonts w:ascii="Times New Roman" w:hAnsi="Times New Roman" w:cs="Times New Roman"/>
          <w:sz w:val="24"/>
          <w:szCs w:val="24"/>
          <w:lang w:val="id-ID"/>
        </w:rPr>
        <w:t xml:space="preserve">-nya atau masa </w:t>
      </w:r>
      <w:r w:rsidRPr="0059226E">
        <w:rPr>
          <w:rFonts w:ascii="Times New Roman" w:hAnsi="Times New Roman" w:cs="Times New Roman"/>
          <w:i/>
          <w:iCs/>
          <w:sz w:val="24"/>
          <w:szCs w:val="24"/>
          <w:lang w:val="id-ID"/>
        </w:rPr>
        <w:t>‘iddah</w:t>
      </w:r>
      <w:r w:rsidRPr="0059226E">
        <w:rPr>
          <w:rFonts w:ascii="Times New Roman" w:hAnsi="Times New Roman" w:cs="Times New Roman"/>
          <w:sz w:val="24"/>
          <w:szCs w:val="24"/>
          <w:lang w:val="id-ID"/>
        </w:rPr>
        <w:t>-nya sudah selesai, maupun selama istri belum menikah dengan lelaki lain atau murtad</w:t>
      </w:r>
      <w:r w:rsidRPr="001215E0">
        <w:rPr>
          <w:rFonts w:ascii="Times New Roman" w:hAnsi="Times New Roman" w:cs="Times New Roman"/>
          <w:sz w:val="24"/>
          <w:szCs w:val="24"/>
          <w:lang w:val="id-ID"/>
        </w:rPr>
        <w:t xml:space="preserve">. </w:t>
      </w:r>
      <w:r w:rsidRPr="0059226E">
        <w:rPr>
          <w:rFonts w:ascii="Times New Roman" w:hAnsi="Times New Roman" w:cs="Times New Roman"/>
          <w:sz w:val="24"/>
          <w:szCs w:val="24"/>
          <w:lang w:val="id-ID"/>
        </w:rPr>
        <w:t>Sebab, istri dapat memperoleh warisan ketika suami dikeluarkan dari kelompok orang-orang yang mewarisiharta peninggalan istri.</w:t>
      </w:r>
      <w:r w:rsidRPr="0059226E">
        <w:rPr>
          <w:rFonts w:ascii="Times New Roman" w:hAnsi="Times New Roman" w:cs="Times New Roman"/>
          <w:sz w:val="24"/>
          <w:szCs w:val="24"/>
        </w:rPr>
        <w:t xml:space="preserve"> </w:t>
      </w:r>
      <w:r w:rsidRPr="0059226E">
        <w:rPr>
          <w:rFonts w:ascii="Times New Roman" w:hAnsi="Times New Roman" w:cs="Times New Roman"/>
          <w:sz w:val="24"/>
          <w:szCs w:val="24"/>
          <w:lang w:val="id-ID"/>
        </w:rPr>
        <w:t>Makna ini tidak bisa hilang dengan berakhirnya masa ‘</w:t>
      </w:r>
      <w:r w:rsidRPr="0059226E">
        <w:rPr>
          <w:rFonts w:ascii="Times New Roman" w:hAnsi="Times New Roman" w:cs="Times New Roman"/>
          <w:i/>
          <w:iCs/>
          <w:sz w:val="24"/>
          <w:szCs w:val="24"/>
          <w:lang w:val="id-ID"/>
        </w:rPr>
        <w:t>iddah</w:t>
      </w:r>
      <w:r w:rsidRPr="0059226E">
        <w:rPr>
          <w:rFonts w:ascii="Times New Roman" w:hAnsi="Times New Roman" w:cs="Times New Roman"/>
          <w:sz w:val="24"/>
          <w:szCs w:val="24"/>
          <w:lang w:val="id-ID"/>
        </w:rPr>
        <w:t>, sebagai interaksi untuk suami dengan melawan maksudnya.</w:t>
      </w:r>
      <w:r w:rsidRPr="0059226E">
        <w:rPr>
          <w:rFonts w:ascii="Times New Roman" w:hAnsi="Times New Roman" w:cs="Times New Roman"/>
          <w:sz w:val="24"/>
          <w:szCs w:val="24"/>
        </w:rPr>
        <w:t xml:space="preserve"> </w:t>
      </w:r>
      <w:r w:rsidRPr="0059226E">
        <w:rPr>
          <w:rFonts w:ascii="Times New Roman" w:hAnsi="Times New Roman" w:cs="Times New Roman"/>
          <w:sz w:val="24"/>
          <w:szCs w:val="24"/>
          <w:lang w:val="id-ID"/>
        </w:rPr>
        <w:t>Pendapat ini dikemukakan oleh kalangan Hambaliyyah. 4) Istri dapat mewarisi harta peninggalan suami secara mutlak, baik ketika suami meninggal dunia dia masih</w:t>
      </w:r>
      <w:r w:rsidRPr="0059226E">
        <w:rPr>
          <w:rFonts w:ascii="Times New Roman" w:hAnsi="Times New Roman" w:cs="Times New Roman"/>
          <w:sz w:val="24"/>
          <w:szCs w:val="24"/>
        </w:rPr>
        <w:t xml:space="preserve"> </w:t>
      </w:r>
      <w:r w:rsidRPr="0059226E">
        <w:rPr>
          <w:rFonts w:ascii="Times New Roman" w:hAnsi="Times New Roman" w:cs="Times New Roman"/>
          <w:sz w:val="24"/>
          <w:szCs w:val="24"/>
          <w:lang w:val="id-ID"/>
        </w:rPr>
        <w:t xml:space="preserve">berada dalam masa </w:t>
      </w:r>
      <w:r w:rsidRPr="0059226E">
        <w:rPr>
          <w:rFonts w:ascii="Times New Roman" w:hAnsi="Times New Roman" w:cs="Times New Roman"/>
          <w:i/>
          <w:iCs/>
          <w:sz w:val="24"/>
          <w:szCs w:val="24"/>
          <w:lang w:val="id-ID"/>
        </w:rPr>
        <w:t>‘iddah</w:t>
      </w:r>
      <w:r w:rsidRPr="0059226E">
        <w:rPr>
          <w:rFonts w:ascii="Times New Roman" w:hAnsi="Times New Roman" w:cs="Times New Roman"/>
          <w:sz w:val="24"/>
          <w:szCs w:val="24"/>
          <w:lang w:val="id-ID"/>
        </w:rPr>
        <w:t>-nya, atau sudah berakhir, maupun ketika dia sudah menikah dengan lelaki lain atau belum. Pendapat ini dikemukakan oleh kalangan Malikiyyah.</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Pendapat yang diunggullan atau yang paling kuat (</w:t>
      </w:r>
      <w:r w:rsidRPr="0059226E">
        <w:rPr>
          <w:rFonts w:ascii="Times New Roman" w:hAnsi="Times New Roman" w:cs="Times New Roman"/>
          <w:i/>
          <w:iCs/>
          <w:sz w:val="24"/>
          <w:szCs w:val="24"/>
          <w:lang w:val="id-ID"/>
        </w:rPr>
        <w:t>rajih</w:t>
      </w:r>
      <w:r w:rsidRPr="0059226E">
        <w:rPr>
          <w:rFonts w:ascii="Times New Roman" w:hAnsi="Times New Roman" w:cs="Times New Roman"/>
          <w:sz w:val="24"/>
          <w:szCs w:val="24"/>
          <w:lang w:val="id-ID"/>
        </w:rPr>
        <w:t>) dari keempat pendapat ini adalah pendapat ulama Hambali karena sahnya landasan yang mereka kemukakan terhadap sebab hak mewarisi bagi istri yang masih dalam masa ‘</w:t>
      </w:r>
      <w:r w:rsidRPr="0059226E">
        <w:rPr>
          <w:rFonts w:ascii="Times New Roman" w:hAnsi="Times New Roman" w:cs="Times New Roman"/>
          <w:i/>
          <w:iCs/>
          <w:sz w:val="24"/>
          <w:szCs w:val="24"/>
          <w:lang w:val="id-ID"/>
        </w:rPr>
        <w:t>iddah</w:t>
      </w:r>
      <w:r w:rsidRPr="0059226E">
        <w:rPr>
          <w:rFonts w:ascii="Times New Roman" w:hAnsi="Times New Roman" w:cs="Times New Roman"/>
          <w:sz w:val="24"/>
          <w:szCs w:val="24"/>
          <w:lang w:val="id-ID"/>
        </w:rPr>
        <w:t xml:space="preserve"> dan setelah berakhirnya masa itu. Pembatasan hak mewarisi istri dalam masa ‘</w:t>
      </w:r>
      <w:r w:rsidRPr="0059226E">
        <w:rPr>
          <w:rFonts w:ascii="Times New Roman" w:hAnsi="Times New Roman" w:cs="Times New Roman"/>
          <w:i/>
          <w:iCs/>
          <w:sz w:val="24"/>
          <w:szCs w:val="24"/>
          <w:lang w:val="id-ID"/>
        </w:rPr>
        <w:t>iddah</w:t>
      </w:r>
      <w:r w:rsidRPr="001215E0">
        <w:rPr>
          <w:rFonts w:ascii="Times New Roman" w:hAnsi="Times New Roman" w:cs="Times New Roman"/>
          <w:sz w:val="24"/>
          <w:szCs w:val="24"/>
          <w:lang w:val="id-ID"/>
        </w:rPr>
        <w:t>, s</w:t>
      </w:r>
      <w:r w:rsidRPr="0059226E">
        <w:rPr>
          <w:rFonts w:ascii="Times New Roman" w:hAnsi="Times New Roman" w:cs="Times New Roman"/>
          <w:sz w:val="24"/>
          <w:szCs w:val="24"/>
          <w:lang w:val="id-ID"/>
        </w:rPr>
        <w:t>ebagai mana yang dikatakan oleh kalangan Hanafiyyah</w:t>
      </w:r>
      <w:r w:rsidRPr="001215E0">
        <w:rPr>
          <w:rFonts w:ascii="Times New Roman" w:hAnsi="Times New Roman" w:cs="Times New Roman"/>
          <w:sz w:val="24"/>
          <w:szCs w:val="24"/>
          <w:lang w:val="id-ID"/>
        </w:rPr>
        <w:t xml:space="preserve">, </w:t>
      </w:r>
      <w:r w:rsidRPr="0059226E">
        <w:rPr>
          <w:rFonts w:ascii="Times New Roman" w:hAnsi="Times New Roman" w:cs="Times New Roman"/>
          <w:sz w:val="24"/>
          <w:szCs w:val="24"/>
          <w:lang w:val="id-ID"/>
        </w:rPr>
        <w:t xml:space="preserve">tidak beralasan, karena akibat talak </w:t>
      </w:r>
      <w:r w:rsidRPr="0059226E">
        <w:rPr>
          <w:rFonts w:ascii="Times New Roman" w:hAnsi="Times New Roman" w:cs="Times New Roman"/>
          <w:i/>
          <w:iCs/>
          <w:sz w:val="24"/>
          <w:szCs w:val="24"/>
          <w:lang w:val="id-ID"/>
        </w:rPr>
        <w:t>ba’in</w:t>
      </w:r>
      <w:r w:rsidRPr="0059226E">
        <w:rPr>
          <w:rFonts w:ascii="Times New Roman" w:hAnsi="Times New Roman" w:cs="Times New Roman"/>
          <w:sz w:val="24"/>
          <w:szCs w:val="24"/>
          <w:lang w:val="id-ID"/>
        </w:rPr>
        <w:t xml:space="preserve"> itu dapat terjadi pada masa </w:t>
      </w:r>
      <w:r w:rsidRPr="0059226E">
        <w:rPr>
          <w:rFonts w:ascii="Times New Roman" w:hAnsi="Times New Roman" w:cs="Times New Roman"/>
          <w:i/>
          <w:iCs/>
          <w:sz w:val="24"/>
          <w:szCs w:val="24"/>
          <w:lang w:val="id-ID"/>
        </w:rPr>
        <w:t>iddah</w:t>
      </w:r>
      <w:r w:rsidRPr="0059226E">
        <w:rPr>
          <w:rFonts w:ascii="Times New Roman" w:hAnsi="Times New Roman" w:cs="Times New Roman"/>
          <w:sz w:val="24"/>
          <w:szCs w:val="24"/>
          <w:lang w:val="id-ID"/>
        </w:rPr>
        <w:t xml:space="preserve"> dan setelahnya. Namun, mereka memberikan hak mewarisi kepada istri sebagai imbalan interaksinya dengan suami sebelum talak dijatuhkan dan sebagai </w:t>
      </w:r>
      <w:r w:rsidRPr="0059226E">
        <w:rPr>
          <w:rFonts w:ascii="Times New Roman" w:hAnsi="Times New Roman" w:cs="Times New Roman"/>
          <w:i/>
          <w:iCs/>
          <w:sz w:val="24"/>
          <w:szCs w:val="24"/>
          <w:lang w:val="id-ID"/>
        </w:rPr>
        <w:t>saddudz dzara</w:t>
      </w:r>
      <w:r w:rsidRPr="0059226E">
        <w:rPr>
          <w:rFonts w:ascii="Times New Roman" w:hAnsi="Times New Roman" w:cs="Times New Roman"/>
          <w:sz w:val="24"/>
          <w:szCs w:val="24"/>
          <w:lang w:val="id-ID"/>
        </w:rPr>
        <w:t xml:space="preserve">’i ‘menghambat sesuatu yang menjadi sebab kerusakan’. </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Adapun memberikan hak waris kepada istri setelah dia menikah dengan lelaki lain</w:t>
      </w:r>
      <w:r w:rsidRPr="001215E0">
        <w:rPr>
          <w:rFonts w:ascii="Times New Roman" w:hAnsi="Times New Roman" w:cs="Times New Roman"/>
          <w:sz w:val="24"/>
          <w:szCs w:val="24"/>
          <w:lang w:val="id-ID"/>
        </w:rPr>
        <w:t xml:space="preserve">, </w:t>
      </w:r>
      <w:r w:rsidRPr="0059226E">
        <w:rPr>
          <w:rFonts w:ascii="Times New Roman" w:hAnsi="Times New Roman" w:cs="Times New Roman"/>
          <w:sz w:val="24"/>
          <w:szCs w:val="24"/>
          <w:lang w:val="id-ID"/>
        </w:rPr>
        <w:t>sebagaimana yang diungkapkan oleh kalangan Malikiyyah</w:t>
      </w:r>
      <w:r w:rsidRPr="001215E0">
        <w:rPr>
          <w:rFonts w:ascii="Times New Roman" w:hAnsi="Times New Roman" w:cs="Times New Roman"/>
          <w:sz w:val="24"/>
          <w:szCs w:val="24"/>
          <w:lang w:val="id-ID"/>
        </w:rPr>
        <w:t xml:space="preserve">, </w:t>
      </w:r>
      <w:r w:rsidRPr="0059226E">
        <w:rPr>
          <w:rFonts w:ascii="Times New Roman" w:hAnsi="Times New Roman" w:cs="Times New Roman"/>
          <w:sz w:val="24"/>
          <w:szCs w:val="24"/>
          <w:lang w:val="id-ID"/>
        </w:rPr>
        <w:t xml:space="preserve">menyebabkan  seorang istri dapat mewarisi harta peninggalan dari dua suami sekaligus. Hal ini bertentangan atau berbeda dengan </w:t>
      </w:r>
      <w:r w:rsidRPr="0059226E">
        <w:rPr>
          <w:rFonts w:ascii="Times New Roman" w:hAnsi="Times New Roman" w:cs="Times New Roman"/>
          <w:i/>
          <w:iCs/>
          <w:sz w:val="24"/>
          <w:szCs w:val="24"/>
          <w:lang w:val="id-ID"/>
        </w:rPr>
        <w:t>ijma’</w:t>
      </w:r>
      <w:r w:rsidRPr="0059226E">
        <w:rPr>
          <w:rFonts w:ascii="Times New Roman" w:hAnsi="Times New Roman" w:cs="Times New Roman"/>
          <w:sz w:val="24"/>
          <w:szCs w:val="24"/>
          <w:lang w:val="id-ID"/>
        </w:rPr>
        <w:t xml:space="preserve"> ulama yang berpendapat bahwa seorang istri tidak dapat mewarisi harta peninggalan dari dua suami sekaligus dalam satu waktu. </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Sedangkan pendapat kalangan Syafi'iyyah yang berbunyi bahwa secara mutlak istri tidak dapat mewarisi, bertentangan dengan </w:t>
      </w:r>
      <w:r w:rsidRPr="0059226E">
        <w:rPr>
          <w:rFonts w:ascii="Times New Roman" w:hAnsi="Times New Roman" w:cs="Times New Roman"/>
          <w:i/>
          <w:iCs/>
          <w:sz w:val="24"/>
          <w:szCs w:val="24"/>
          <w:lang w:val="id-ID"/>
        </w:rPr>
        <w:t>ijma</w:t>
      </w:r>
      <w:r w:rsidRPr="0059226E">
        <w:rPr>
          <w:rFonts w:ascii="Times New Roman" w:hAnsi="Times New Roman" w:cs="Times New Roman"/>
          <w:sz w:val="24"/>
          <w:szCs w:val="24"/>
          <w:lang w:val="id-ID"/>
        </w:rPr>
        <w:t xml:space="preserve"> para sahabat. Setidaknya dengan Usman r.a. ketika dia memutuskan hak mewarisi bagi Tamadhir binti al-Ashbagh al-Kalabiyyah dari Abdurrahman bin Auf, yang telah menalak </w:t>
      </w:r>
      <w:r w:rsidRPr="0059226E">
        <w:rPr>
          <w:rFonts w:ascii="Times New Roman" w:hAnsi="Times New Roman" w:cs="Times New Roman"/>
          <w:i/>
          <w:iCs/>
          <w:sz w:val="24"/>
          <w:szCs w:val="24"/>
          <w:lang w:val="id-ID"/>
        </w:rPr>
        <w:t>ba'in</w:t>
      </w:r>
      <w:r w:rsidRPr="0059226E">
        <w:rPr>
          <w:rFonts w:ascii="Times New Roman" w:hAnsi="Times New Roman" w:cs="Times New Roman"/>
          <w:sz w:val="24"/>
          <w:szCs w:val="24"/>
          <w:lang w:val="id-ID"/>
        </w:rPr>
        <w:t xml:space="preserve"> istrinya dalam keadaan sakit keras. Keputusan ini sudah menyebar di kalangan sahabat, namun tidak ada satu pun dari mereka yang mengingkarinya. </w:t>
      </w:r>
    </w:p>
    <w:p w:rsidR="000E2FFA" w:rsidRPr="001215E0"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lastRenderedPageBreak/>
        <w:t>Riwayat lain adalah dari Urwah yang mengatakan "Sesungguhnya, Utsman berkata kepada Abdurrahman, ‘jika Anda meninggal dunia, aku akan mewariskan harta peninggalanmu kepada istrimu.’Abdurrahman menjawab, ‘Aku sudah tahu hal itu.’”</w:t>
      </w:r>
    </w:p>
    <w:p w:rsidR="000E2FFA" w:rsidRPr="0059226E" w:rsidRDefault="000E2FFA" w:rsidP="00AE2305">
      <w:pPr>
        <w:numPr>
          <w:ilvl w:val="0"/>
          <w:numId w:val="23"/>
        </w:numPr>
        <w:spacing w:after="0" w:line="360" w:lineRule="auto"/>
        <w:ind w:left="709" w:hanging="709"/>
        <w:jc w:val="both"/>
        <w:rPr>
          <w:rFonts w:ascii="Times New Roman" w:hAnsi="Times New Roman" w:cs="Times New Roman"/>
          <w:sz w:val="24"/>
          <w:szCs w:val="24"/>
          <w:lang w:val="id-ID"/>
        </w:rPr>
      </w:pPr>
      <w:r w:rsidRPr="0059226E">
        <w:rPr>
          <w:rFonts w:ascii="Times New Roman" w:hAnsi="Times New Roman" w:cs="Times New Roman"/>
          <w:i/>
          <w:iCs/>
          <w:sz w:val="24"/>
          <w:szCs w:val="24"/>
        </w:rPr>
        <w:t>Wala</w:t>
      </w:r>
      <w:r w:rsidRPr="0059226E">
        <w:rPr>
          <w:rFonts w:ascii="Times New Roman" w:hAnsi="Times New Roman" w:cs="Times New Roman"/>
          <w:i/>
          <w:iCs/>
          <w:sz w:val="24"/>
          <w:szCs w:val="24"/>
          <w:lang w:val="id-ID"/>
        </w:rPr>
        <w:t>’</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i/>
          <w:iCs/>
          <w:sz w:val="24"/>
          <w:szCs w:val="24"/>
          <w:lang w:val="id-ID"/>
        </w:rPr>
        <w:t>Wala’</w:t>
      </w:r>
      <w:r w:rsidRPr="0059226E">
        <w:rPr>
          <w:rFonts w:ascii="Times New Roman" w:hAnsi="Times New Roman" w:cs="Times New Roman"/>
          <w:sz w:val="24"/>
          <w:szCs w:val="24"/>
          <w:lang w:val="id-ID"/>
        </w:rPr>
        <w:t>berarti tetapnya hukum syara’ karena membebaskan budak. Dalam konteks ini,</w:t>
      </w:r>
      <w:r w:rsidRPr="0059226E">
        <w:rPr>
          <w:rFonts w:ascii="Times New Roman" w:hAnsi="Times New Roman" w:cs="Times New Roman"/>
          <w:i/>
          <w:iCs/>
          <w:sz w:val="24"/>
          <w:szCs w:val="24"/>
          <w:lang w:val="id-ID"/>
        </w:rPr>
        <w:t xml:space="preserve">wala’ </w:t>
      </w:r>
      <w:r w:rsidRPr="0059226E">
        <w:rPr>
          <w:rFonts w:ascii="Times New Roman" w:hAnsi="Times New Roman" w:cs="Times New Roman"/>
          <w:sz w:val="24"/>
          <w:szCs w:val="24"/>
          <w:lang w:val="id-ID"/>
        </w:rPr>
        <w:t xml:space="preserve">yang dimaksud adalah </w:t>
      </w:r>
      <w:r w:rsidRPr="0059226E">
        <w:rPr>
          <w:rFonts w:ascii="Times New Roman" w:hAnsi="Times New Roman" w:cs="Times New Roman"/>
          <w:i/>
          <w:iCs/>
          <w:sz w:val="24"/>
          <w:szCs w:val="24"/>
          <w:lang w:val="id-ID"/>
        </w:rPr>
        <w:t>wala’ al-‘ataqah</w:t>
      </w:r>
      <w:r w:rsidRPr="0059226E">
        <w:rPr>
          <w:rFonts w:ascii="Times New Roman" w:hAnsi="Times New Roman" w:cs="Times New Roman"/>
          <w:sz w:val="24"/>
          <w:szCs w:val="24"/>
          <w:lang w:val="id-ID"/>
        </w:rPr>
        <w:t xml:space="preserve">, yakni yang disebabkan adanya pembebasan budak, dan bukan dimaksudkan dengan </w:t>
      </w:r>
      <w:r w:rsidRPr="0059226E">
        <w:rPr>
          <w:rFonts w:ascii="Times New Roman" w:hAnsi="Times New Roman" w:cs="Times New Roman"/>
          <w:i/>
          <w:iCs/>
          <w:sz w:val="24"/>
          <w:szCs w:val="24"/>
          <w:lang w:val="id-ID"/>
        </w:rPr>
        <w:t xml:space="preserve">wala’ al-mawlah </w:t>
      </w:r>
      <w:r w:rsidRPr="0059226E">
        <w:rPr>
          <w:rFonts w:ascii="Times New Roman" w:hAnsi="Times New Roman" w:cs="Times New Roman"/>
          <w:sz w:val="24"/>
          <w:szCs w:val="24"/>
          <w:lang w:val="id-ID"/>
        </w:rPr>
        <w:t xml:space="preserve">dan </w:t>
      </w:r>
      <w:r w:rsidRPr="0059226E">
        <w:rPr>
          <w:rFonts w:ascii="Times New Roman" w:hAnsi="Times New Roman" w:cs="Times New Roman"/>
          <w:i/>
          <w:iCs/>
          <w:sz w:val="24"/>
          <w:szCs w:val="24"/>
          <w:lang w:val="id-ID"/>
        </w:rPr>
        <w:t xml:space="preserve">muhalafah </w:t>
      </w:r>
      <w:r w:rsidRPr="0059226E">
        <w:rPr>
          <w:rFonts w:ascii="Times New Roman" w:hAnsi="Times New Roman" w:cs="Times New Roman"/>
          <w:sz w:val="24"/>
          <w:szCs w:val="24"/>
          <w:lang w:val="id-ID"/>
        </w:rPr>
        <w:t>‘membebaskan budak karena kepemimpinan dan adanya ikatan sumpah’, karena keduanya mempunyai muatan yang berbeda-beda dalam sebabsebab pewarisan.</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Adapun yang dimaksud dengan </w:t>
      </w:r>
      <w:r w:rsidRPr="0059226E">
        <w:rPr>
          <w:rFonts w:ascii="Times New Roman" w:hAnsi="Times New Roman" w:cs="Times New Roman"/>
          <w:i/>
          <w:iCs/>
          <w:sz w:val="24"/>
          <w:szCs w:val="24"/>
          <w:lang w:val="id-ID"/>
        </w:rPr>
        <w:t>wala’ al-‘ataqah</w:t>
      </w:r>
      <w:r w:rsidRPr="0059226E">
        <w:rPr>
          <w:rFonts w:ascii="Times New Roman" w:hAnsi="Times New Roman" w:cs="Times New Roman"/>
          <w:sz w:val="24"/>
          <w:szCs w:val="24"/>
          <w:lang w:val="id-ID"/>
        </w:rPr>
        <w:t xml:space="preserve"> adalah‘</w:t>
      </w:r>
      <w:r w:rsidRPr="0059226E">
        <w:rPr>
          <w:rFonts w:ascii="Times New Roman" w:hAnsi="Times New Roman" w:cs="Times New Roman"/>
          <w:i/>
          <w:iCs/>
          <w:sz w:val="24"/>
          <w:szCs w:val="24"/>
          <w:lang w:val="id-ID"/>
        </w:rPr>
        <w:t>ushubah</w:t>
      </w:r>
      <w:r w:rsidRPr="0059226E">
        <w:rPr>
          <w:rFonts w:ascii="Times New Roman" w:hAnsi="Times New Roman" w:cs="Times New Roman"/>
          <w:sz w:val="24"/>
          <w:szCs w:val="24"/>
          <w:lang w:val="id-ID"/>
        </w:rPr>
        <w:t xml:space="preserve">. Penyebabnva adalah kenikmatan pemilik budak yang dihadiahkan kepada budaknya dengan membebaskan budak melalui pencabutan hak mewalikan dan hak mengurusi harta bendanya, baik secara sempurna maupun tidak. Tujuannya adalah </w:t>
      </w:r>
      <w:r w:rsidRPr="0059226E">
        <w:rPr>
          <w:rFonts w:ascii="Times New Roman" w:hAnsi="Times New Roman" w:cs="Times New Roman"/>
          <w:i/>
          <w:iCs/>
          <w:sz w:val="24"/>
          <w:szCs w:val="24"/>
          <w:lang w:val="id-ID"/>
        </w:rPr>
        <w:t>tathauwwu’</w:t>
      </w:r>
      <w:r w:rsidRPr="0059226E">
        <w:rPr>
          <w:rFonts w:ascii="Times New Roman" w:hAnsi="Times New Roman" w:cs="Times New Roman"/>
          <w:sz w:val="24"/>
          <w:szCs w:val="24"/>
          <w:lang w:val="id-ID"/>
        </w:rPr>
        <w:t xml:space="preserve"> melaksanakan anjuran syariat atau kewajiban, sekalipun dengan imbalan. Dalam hal ini bentuk pembebasan mengakibatkan pada penetapan hak </w:t>
      </w:r>
      <w:r w:rsidRPr="0059226E">
        <w:rPr>
          <w:rFonts w:ascii="Times New Roman" w:hAnsi="Times New Roman" w:cs="Times New Roman"/>
          <w:i/>
          <w:iCs/>
          <w:sz w:val="24"/>
          <w:szCs w:val="24"/>
          <w:lang w:val="id-ID"/>
        </w:rPr>
        <w:t>wala’</w:t>
      </w:r>
      <w:r w:rsidRPr="0059226E">
        <w:rPr>
          <w:rFonts w:ascii="Times New Roman" w:hAnsi="Times New Roman" w:cs="Times New Roman"/>
          <w:sz w:val="24"/>
          <w:szCs w:val="24"/>
          <w:lang w:val="id-ID"/>
        </w:rPr>
        <w:t>.</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Adapun yang dimaksud dengan kalimat "penyebabnya adalah kenikmatan pemilik budak yang dihadiahkan kepada budaknya dengan membebaskan badak" adalah masa sebelum seorang budak dibebaskan. Namun, setelah seorang tuan membebaskan budaknya, budak itu telah berubah status dari orang yang semula tidak cakap menjadi cakap dalam bertindak secara sempurna. Dalil orang yang mempunyai hak </w:t>
      </w:r>
      <w:r w:rsidRPr="0059226E">
        <w:rPr>
          <w:rFonts w:ascii="Times New Roman" w:hAnsi="Times New Roman" w:cs="Times New Roman"/>
          <w:i/>
          <w:iCs/>
          <w:sz w:val="24"/>
          <w:szCs w:val="24"/>
          <w:lang w:val="id-ID"/>
        </w:rPr>
        <w:t>wala’</w:t>
      </w:r>
      <w:r w:rsidRPr="0059226E">
        <w:rPr>
          <w:rFonts w:ascii="Times New Roman" w:hAnsi="Times New Roman" w:cs="Times New Roman"/>
          <w:sz w:val="24"/>
          <w:szCs w:val="24"/>
          <w:lang w:val="id-ID"/>
        </w:rPr>
        <w:t xml:space="preserve"> 'memiliki hak waris atas harta peninggalan budak’ adalah sabda Rasulullah saw. dalam perkara Barirah r.a., “hak </w:t>
      </w:r>
      <w:r w:rsidRPr="0059226E">
        <w:rPr>
          <w:rFonts w:ascii="Times New Roman" w:hAnsi="Times New Roman" w:cs="Times New Roman"/>
          <w:i/>
          <w:iCs/>
          <w:sz w:val="24"/>
          <w:szCs w:val="24"/>
          <w:lang w:val="id-ID"/>
        </w:rPr>
        <w:t>wala’</w:t>
      </w:r>
      <w:r w:rsidRPr="0059226E">
        <w:rPr>
          <w:rFonts w:ascii="Times New Roman" w:hAnsi="Times New Roman" w:cs="Times New Roman"/>
          <w:sz w:val="24"/>
          <w:szCs w:val="24"/>
          <w:lang w:val="id-ID"/>
        </w:rPr>
        <w:t xml:space="preserve"> itu hanya bagi orang yang telah membebaskan budak(nya).  (</w:t>
      </w:r>
      <w:r w:rsidRPr="0059226E">
        <w:rPr>
          <w:rFonts w:ascii="Times New Roman" w:hAnsi="Times New Roman" w:cs="Times New Roman"/>
          <w:bCs/>
          <w:sz w:val="24"/>
          <w:szCs w:val="24"/>
          <w:lang w:val="id-ID"/>
        </w:rPr>
        <w:t>HR Mutafaq 'alaih</w:t>
      </w:r>
      <w:r w:rsidRPr="0059226E">
        <w:rPr>
          <w:rFonts w:ascii="Times New Roman" w:hAnsi="Times New Roman" w:cs="Times New Roman"/>
          <w:sz w:val="24"/>
          <w:szCs w:val="24"/>
          <w:lang w:val="id-ID"/>
        </w:rPr>
        <w:t xml:space="preserve">) </w:t>
      </w:r>
      <w:r w:rsidRPr="0059226E">
        <w:rPr>
          <w:rFonts w:ascii="Times New Roman" w:hAnsi="Times New Roman" w:cs="Times New Roman"/>
          <w:i/>
          <w:iCs/>
          <w:sz w:val="24"/>
          <w:szCs w:val="24"/>
          <w:lang w:val="id-ID"/>
        </w:rPr>
        <w:t>Wala’</w:t>
      </w:r>
      <w:r w:rsidRPr="0059226E">
        <w:rPr>
          <w:rFonts w:ascii="Times New Roman" w:hAnsi="Times New Roman" w:cs="Times New Roman"/>
          <w:sz w:val="24"/>
          <w:szCs w:val="24"/>
          <w:lang w:val="id-ID"/>
        </w:rPr>
        <w:t xml:space="preserve"> juga dianggap sebagai kerabat yang berdasarkan nasab, sebagaimana sabda Nabi </w:t>
      </w:r>
      <w:r w:rsidRPr="001215E0">
        <w:rPr>
          <w:rFonts w:ascii="Times New Roman" w:hAnsi="Times New Roman" w:cs="Times New Roman"/>
          <w:sz w:val="24"/>
          <w:szCs w:val="24"/>
          <w:lang w:val="id-ID"/>
        </w:rPr>
        <w:t>SAW</w:t>
      </w:r>
      <w:r w:rsidRPr="0059226E">
        <w:rPr>
          <w:rFonts w:ascii="Times New Roman" w:hAnsi="Times New Roman" w:cs="Times New Roman"/>
          <w:sz w:val="24"/>
          <w:szCs w:val="24"/>
          <w:lang w:val="id-ID"/>
        </w:rPr>
        <w:t>, ‘</w:t>
      </w:r>
      <w:r w:rsidRPr="0059226E">
        <w:rPr>
          <w:rFonts w:ascii="Times New Roman" w:hAnsi="Times New Roman" w:cs="Times New Roman"/>
          <w:i/>
          <w:iCs/>
          <w:sz w:val="24"/>
          <w:szCs w:val="24"/>
          <w:lang w:val="id-ID"/>
        </w:rPr>
        <w:t>Wala’</w:t>
      </w:r>
      <w:r w:rsidRPr="0059226E">
        <w:rPr>
          <w:rFonts w:ascii="Times New Roman" w:hAnsi="Times New Roman" w:cs="Times New Roman"/>
          <w:sz w:val="24"/>
          <w:szCs w:val="24"/>
          <w:lang w:val="id-ID"/>
        </w:rPr>
        <w:t xml:space="preserve"> itu adalah suatu kerabat seperti kerabat nasab yang tidak boleh dijual dan dihibahkan.’ (</w:t>
      </w:r>
      <w:r w:rsidRPr="0059226E">
        <w:rPr>
          <w:rFonts w:ascii="Times New Roman" w:hAnsi="Times New Roman" w:cs="Times New Roman"/>
          <w:bCs/>
          <w:sz w:val="24"/>
          <w:szCs w:val="24"/>
          <w:lang w:val="id-ID"/>
        </w:rPr>
        <w:t>HR al-Hakim</w:t>
      </w:r>
      <w:r w:rsidRPr="0059226E">
        <w:rPr>
          <w:rFonts w:ascii="Times New Roman" w:hAnsi="Times New Roman" w:cs="Times New Roman"/>
          <w:sz w:val="24"/>
          <w:szCs w:val="24"/>
          <w:lang w:val="id-ID"/>
        </w:rPr>
        <w:t xml:space="preserve">) </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Bentuk penyamaan </w:t>
      </w:r>
      <w:r w:rsidRPr="0059226E">
        <w:rPr>
          <w:rFonts w:ascii="Times New Roman" w:hAnsi="Times New Roman" w:cs="Times New Roman"/>
          <w:i/>
          <w:iCs/>
          <w:sz w:val="24"/>
          <w:szCs w:val="24"/>
          <w:lang w:val="id-ID"/>
        </w:rPr>
        <w:t>wala’</w:t>
      </w:r>
      <w:r w:rsidRPr="001215E0">
        <w:rPr>
          <w:rFonts w:ascii="Times New Roman" w:hAnsi="Times New Roman" w:cs="Times New Roman"/>
          <w:i/>
          <w:iCs/>
          <w:sz w:val="24"/>
          <w:szCs w:val="24"/>
          <w:lang w:val="id-ID"/>
        </w:rPr>
        <w:t xml:space="preserve"> </w:t>
      </w:r>
      <w:r w:rsidRPr="0059226E">
        <w:rPr>
          <w:rFonts w:ascii="Times New Roman" w:hAnsi="Times New Roman" w:cs="Times New Roman"/>
          <w:sz w:val="24"/>
          <w:szCs w:val="24"/>
          <w:lang w:val="id-ID"/>
        </w:rPr>
        <w:t xml:space="preserve">dengan kerabat senasab, setidaknya bisa dipahami dengan melihat bahwa seorang tuan yang membebaskan budaknya dari </w:t>
      </w:r>
      <w:r w:rsidRPr="0059226E">
        <w:rPr>
          <w:rFonts w:ascii="Times New Roman" w:hAnsi="Times New Roman" w:cs="Times New Roman"/>
          <w:sz w:val="24"/>
          <w:szCs w:val="24"/>
          <w:lang w:val="id-ID"/>
        </w:rPr>
        <w:lastRenderedPageBreak/>
        <w:t>"belenggu kepemilikan”—yang</w:t>
      </w:r>
      <w:r w:rsidRPr="001215E0">
        <w:rPr>
          <w:rFonts w:ascii="Times New Roman" w:hAnsi="Times New Roman" w:cs="Times New Roman"/>
          <w:sz w:val="24"/>
          <w:szCs w:val="24"/>
          <w:lang w:val="id-ID"/>
        </w:rPr>
        <w:t xml:space="preserve"> </w:t>
      </w:r>
      <w:r w:rsidRPr="0059226E">
        <w:rPr>
          <w:rFonts w:ascii="Times New Roman" w:hAnsi="Times New Roman" w:cs="Times New Roman"/>
          <w:sz w:val="24"/>
          <w:szCs w:val="24"/>
          <w:lang w:val="id-ID"/>
        </w:rPr>
        <w:t>disamakan dengan binatang-binatang—menjadi orang yang merdeka, sama artinya ‘dengan melahirkan’, yang menjadi penyebab keluarnya seorang bayi, dari tidak ada menjadi ada.</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Pertanyaannya adalah siapa saja yang dapat mewarisi dengan sebab </w:t>
      </w:r>
      <w:r w:rsidRPr="0059226E">
        <w:rPr>
          <w:rFonts w:ascii="Times New Roman" w:hAnsi="Times New Roman" w:cs="Times New Roman"/>
          <w:i/>
          <w:iCs/>
          <w:sz w:val="24"/>
          <w:szCs w:val="24"/>
          <w:lang w:val="id-ID"/>
        </w:rPr>
        <w:t>wala’</w:t>
      </w:r>
      <w:r w:rsidRPr="0059226E">
        <w:rPr>
          <w:rFonts w:ascii="Times New Roman" w:hAnsi="Times New Roman" w:cs="Times New Roman"/>
          <w:sz w:val="24"/>
          <w:szCs w:val="24"/>
          <w:lang w:val="id-ID"/>
        </w:rPr>
        <w:t xml:space="preserve">? Adapun yang dapat mewarisi dengan sebab </w:t>
      </w:r>
      <w:r w:rsidRPr="0059226E">
        <w:rPr>
          <w:rFonts w:ascii="Times New Roman" w:hAnsi="Times New Roman" w:cs="Times New Roman"/>
          <w:i/>
          <w:iCs/>
          <w:sz w:val="24"/>
          <w:szCs w:val="24"/>
          <w:lang w:val="id-ID"/>
        </w:rPr>
        <w:t>wala’</w:t>
      </w:r>
      <w:r w:rsidRPr="0059226E">
        <w:rPr>
          <w:rFonts w:ascii="Times New Roman" w:hAnsi="Times New Roman" w:cs="Times New Roman"/>
          <w:sz w:val="24"/>
          <w:szCs w:val="24"/>
          <w:lang w:val="id-ID"/>
        </w:rPr>
        <w:t xml:space="preserve">adalah pemilik budak laki-laki dan perempuan yang telah melangsungkan pembebasan budak. Lalu, keduanya menjadi </w:t>
      </w:r>
      <w:r w:rsidRPr="0059226E">
        <w:rPr>
          <w:rFonts w:ascii="Times New Roman" w:hAnsi="Times New Roman" w:cs="Times New Roman"/>
          <w:i/>
          <w:iCs/>
          <w:sz w:val="24"/>
          <w:szCs w:val="24"/>
          <w:lang w:val="id-ID"/>
        </w:rPr>
        <w:t>‘asahabah</w:t>
      </w:r>
      <w:r w:rsidRPr="0059226E">
        <w:rPr>
          <w:rFonts w:ascii="Times New Roman" w:hAnsi="Times New Roman" w:cs="Times New Roman"/>
          <w:sz w:val="24"/>
          <w:szCs w:val="24"/>
          <w:lang w:val="id-ID"/>
        </w:rPr>
        <w:t xml:space="preserve">, yaitu </w:t>
      </w:r>
      <w:r w:rsidRPr="0059226E">
        <w:rPr>
          <w:rFonts w:ascii="Times New Roman" w:hAnsi="Times New Roman" w:cs="Times New Roman"/>
          <w:i/>
          <w:iCs/>
          <w:sz w:val="24"/>
          <w:szCs w:val="24"/>
          <w:lang w:val="id-ID"/>
        </w:rPr>
        <w:t>‘ashabah bin nafs</w:t>
      </w:r>
      <w:r w:rsidRPr="0059226E">
        <w:rPr>
          <w:rFonts w:ascii="Times New Roman" w:hAnsi="Times New Roman" w:cs="Times New Roman"/>
          <w:sz w:val="24"/>
          <w:szCs w:val="24"/>
          <w:lang w:val="id-ID"/>
        </w:rPr>
        <w:t xml:space="preserve">. Sebab, </w:t>
      </w:r>
      <w:r w:rsidRPr="0059226E">
        <w:rPr>
          <w:rFonts w:ascii="Times New Roman" w:hAnsi="Times New Roman" w:cs="Times New Roman"/>
          <w:i/>
          <w:iCs/>
          <w:sz w:val="24"/>
          <w:szCs w:val="24"/>
          <w:lang w:val="id-ID"/>
        </w:rPr>
        <w:t>wala’</w:t>
      </w:r>
      <w:r w:rsidRPr="0059226E">
        <w:rPr>
          <w:rFonts w:ascii="Times New Roman" w:hAnsi="Times New Roman" w:cs="Times New Roman"/>
          <w:sz w:val="24"/>
          <w:szCs w:val="24"/>
          <w:lang w:val="id-ID"/>
        </w:rPr>
        <w:t xml:space="preserve"> dapat mewarisi dan bukan diwarisi. Tanpa budak yang dibebaskan, niscaya </w:t>
      </w:r>
      <w:r w:rsidRPr="0059226E">
        <w:rPr>
          <w:rFonts w:ascii="Times New Roman" w:hAnsi="Times New Roman" w:cs="Times New Roman"/>
          <w:i/>
          <w:iCs/>
          <w:sz w:val="24"/>
          <w:szCs w:val="24"/>
          <w:lang w:val="id-ID"/>
        </w:rPr>
        <w:t>wala’</w:t>
      </w:r>
      <w:r w:rsidRPr="0059226E">
        <w:rPr>
          <w:rFonts w:ascii="Times New Roman" w:hAnsi="Times New Roman" w:cs="Times New Roman"/>
          <w:sz w:val="24"/>
          <w:szCs w:val="24"/>
          <w:lang w:val="id-ID"/>
        </w:rPr>
        <w:t xml:space="preserve"> tidak dapat mewarisi dari pembebas budak atau tuannya. Dengan demikian, </w:t>
      </w:r>
      <w:r w:rsidRPr="0059226E">
        <w:rPr>
          <w:rFonts w:ascii="Times New Roman" w:hAnsi="Times New Roman" w:cs="Times New Roman"/>
          <w:i/>
          <w:iCs/>
          <w:sz w:val="24"/>
          <w:szCs w:val="24"/>
          <w:lang w:val="id-ID"/>
        </w:rPr>
        <w:t>wala'</w:t>
      </w:r>
      <w:r w:rsidRPr="0059226E">
        <w:rPr>
          <w:rFonts w:ascii="Times New Roman" w:hAnsi="Times New Roman" w:cs="Times New Roman"/>
          <w:sz w:val="24"/>
          <w:szCs w:val="24"/>
          <w:lang w:val="id-ID"/>
        </w:rPr>
        <w:t xml:space="preserve"> dapat mewarisi hanya dari satu sisi saja,yakni sisi orang yang memerdekakan budak.</w:t>
      </w:r>
    </w:p>
    <w:p w:rsidR="000E2FFA" w:rsidRPr="0059226E" w:rsidRDefault="000E2FFA" w:rsidP="00AE2305">
      <w:pPr>
        <w:pStyle w:val="ListParagraph"/>
        <w:widowControl/>
        <w:numPr>
          <w:ilvl w:val="0"/>
          <w:numId w:val="81"/>
        </w:numPr>
        <w:autoSpaceDE/>
        <w:autoSpaceDN/>
        <w:spacing w:line="360" w:lineRule="auto"/>
        <w:ind w:left="709" w:hanging="709"/>
        <w:contextualSpacing/>
        <w:rPr>
          <w:bCs/>
          <w:sz w:val="24"/>
          <w:szCs w:val="24"/>
          <w:lang w:val="id-ID"/>
        </w:rPr>
      </w:pPr>
      <w:r w:rsidRPr="0059226E">
        <w:rPr>
          <w:bCs/>
          <w:sz w:val="24"/>
          <w:szCs w:val="24"/>
          <w:lang w:val="id-ID"/>
        </w:rPr>
        <w:t xml:space="preserve">Sebab-Sebab Mewariskan yang Diperselisihkan </w:t>
      </w:r>
    </w:p>
    <w:p w:rsidR="000E2FFA" w:rsidRPr="0059226E" w:rsidRDefault="000E2FF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lang w:val="id-ID"/>
        </w:rPr>
        <w:t xml:space="preserve">Termasuk sebab-sebab mewariskan yang diperselisihkan oleh para ulama faraidh adalah baitulmal dan </w:t>
      </w:r>
      <w:r w:rsidRPr="0059226E">
        <w:rPr>
          <w:rFonts w:ascii="Times New Roman" w:hAnsi="Times New Roman" w:cs="Times New Roman"/>
          <w:i/>
          <w:iCs/>
          <w:sz w:val="24"/>
          <w:szCs w:val="24"/>
          <w:lang w:val="id-ID"/>
        </w:rPr>
        <w:t>wala’ al-mawalah</w:t>
      </w:r>
      <w:r w:rsidRPr="0059226E">
        <w:rPr>
          <w:rFonts w:ascii="Times New Roman" w:hAnsi="Times New Roman" w:cs="Times New Roman"/>
          <w:sz w:val="24"/>
          <w:szCs w:val="24"/>
          <w:lang w:val="id-ID"/>
        </w:rPr>
        <w:t>. Berikut akan dipaparkan secara ringkas mengenai keduanya.</w:t>
      </w:r>
    </w:p>
    <w:p w:rsidR="000E2FFA" w:rsidRPr="0059226E" w:rsidRDefault="000E2FFA" w:rsidP="00AE2305">
      <w:pPr>
        <w:numPr>
          <w:ilvl w:val="0"/>
          <w:numId w:val="24"/>
        </w:numPr>
        <w:spacing w:after="0" w:line="360" w:lineRule="auto"/>
        <w:ind w:left="709" w:hanging="709"/>
        <w:jc w:val="both"/>
        <w:rPr>
          <w:rFonts w:ascii="Times New Roman" w:hAnsi="Times New Roman" w:cs="Times New Roman"/>
          <w:sz w:val="24"/>
          <w:szCs w:val="24"/>
          <w:lang w:val="id-ID"/>
        </w:rPr>
      </w:pPr>
      <w:r w:rsidRPr="0059226E">
        <w:rPr>
          <w:rFonts w:ascii="Times New Roman" w:hAnsi="Times New Roman" w:cs="Times New Roman"/>
          <w:i/>
          <w:iCs/>
          <w:sz w:val="24"/>
          <w:szCs w:val="24"/>
          <w:lang w:val="id-ID"/>
        </w:rPr>
        <w:t>Baitulmal</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Para ahli fiqih berselisih pendapat tentang baitulmal yang menjadi salah satu sebab boleh tidaknya mewarisi. Dalam hal ini, ada tiga pendapat sebagaimana berikut.  </w:t>
      </w:r>
    </w:p>
    <w:p w:rsidR="000E2FFA" w:rsidRPr="0059226E" w:rsidRDefault="000E2FFA" w:rsidP="00AE2305">
      <w:pPr>
        <w:spacing w:after="0" w:line="360" w:lineRule="auto"/>
        <w:ind w:firstLine="709"/>
        <w:jc w:val="both"/>
        <w:rPr>
          <w:rFonts w:ascii="Times New Roman" w:hAnsi="Times New Roman" w:cs="Times New Roman"/>
          <w:i/>
          <w:iCs/>
          <w:sz w:val="24"/>
          <w:szCs w:val="24"/>
          <w:lang w:val="id-ID"/>
        </w:rPr>
      </w:pPr>
      <w:r w:rsidRPr="0059226E">
        <w:rPr>
          <w:rFonts w:ascii="Times New Roman" w:hAnsi="Times New Roman" w:cs="Times New Roman"/>
          <w:i/>
          <w:iCs/>
          <w:sz w:val="24"/>
          <w:szCs w:val="24"/>
          <w:lang w:val="id-ID"/>
        </w:rPr>
        <w:t>Pertama</w:t>
      </w:r>
      <w:r w:rsidRPr="0059226E">
        <w:rPr>
          <w:rFonts w:ascii="Times New Roman" w:hAnsi="Times New Roman" w:cs="Times New Roman"/>
          <w:sz w:val="24"/>
          <w:szCs w:val="24"/>
          <w:lang w:val="id-ID"/>
        </w:rPr>
        <w:t xml:space="preserve">, baitulmal sebagai pernyebab mewarisi secara mutlak, baik baitulmalyang terorganisasi maupun tidak. Jika seorang muslim meninggal dunia dan tidak mempunyai seorang pun ahli waris yang mewarisi harta peninggalannya, dengan salah satu dari sebab-sebab mewarisi yang telah disepakati, maka baitulmal berhak mewarisi harta peninggalan tersebut serta menggunakannya untuk kemaslahatan kaum muslimin. Sebab, kaum muslimin pun dibebani kewajiban membayar </w:t>
      </w:r>
      <w:r w:rsidRPr="0059226E">
        <w:rPr>
          <w:rFonts w:ascii="Times New Roman" w:hAnsi="Times New Roman" w:cs="Times New Roman"/>
          <w:i/>
          <w:iCs/>
          <w:sz w:val="24"/>
          <w:szCs w:val="24"/>
          <w:lang w:val="id-ID"/>
        </w:rPr>
        <w:t>diyah</w:t>
      </w:r>
      <w:r w:rsidRPr="0059226E">
        <w:rPr>
          <w:rFonts w:ascii="Times New Roman" w:hAnsi="Times New Roman" w:cs="Times New Roman"/>
          <w:sz w:val="24"/>
          <w:szCs w:val="24"/>
          <w:lang w:val="id-ID"/>
        </w:rPr>
        <w:t xml:space="preserve"> (denda) untuk saudaranya sesama muslim yang tidak berkerabat. Dengan demikian, kedudukan mereka bagaikan </w:t>
      </w:r>
      <w:r w:rsidRPr="0059226E">
        <w:rPr>
          <w:rFonts w:ascii="Times New Roman" w:hAnsi="Times New Roman" w:cs="Times New Roman"/>
          <w:i/>
          <w:iCs/>
          <w:sz w:val="24"/>
          <w:szCs w:val="24"/>
          <w:lang w:val="id-ID"/>
        </w:rPr>
        <w:t xml:space="preserve">‘ashabah </w:t>
      </w:r>
      <w:r w:rsidRPr="0059226E">
        <w:rPr>
          <w:rFonts w:ascii="Times New Roman" w:hAnsi="Times New Roman" w:cs="Times New Roman"/>
          <w:sz w:val="24"/>
          <w:szCs w:val="24"/>
          <w:lang w:val="id-ID"/>
        </w:rPr>
        <w:t xml:space="preserve">(golongan yang mewarisi) dalam lingkungan kerabat.Pendapat ini dikemukakan oleh kalangan Malikiyyah dan Imam Syafi'i dalam </w:t>
      </w:r>
      <w:r w:rsidRPr="0059226E">
        <w:rPr>
          <w:rFonts w:ascii="Times New Roman" w:hAnsi="Times New Roman" w:cs="Times New Roman"/>
          <w:i/>
          <w:iCs/>
          <w:sz w:val="24"/>
          <w:szCs w:val="24"/>
          <w:lang w:val="id-ID"/>
        </w:rPr>
        <w:t>qaul qadim</w:t>
      </w:r>
      <w:r w:rsidRPr="0059226E">
        <w:rPr>
          <w:rFonts w:ascii="Times New Roman" w:hAnsi="Times New Roman" w:cs="Times New Roman"/>
          <w:sz w:val="24"/>
          <w:szCs w:val="24"/>
          <w:lang w:val="id-ID"/>
        </w:rPr>
        <w:t>‘pendapat lamanya ketika berada di Baghdad’.</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i/>
          <w:iCs/>
          <w:sz w:val="24"/>
          <w:szCs w:val="24"/>
          <w:lang w:val="id-ID"/>
        </w:rPr>
        <w:t xml:space="preserve">Kedua, </w:t>
      </w:r>
      <w:r w:rsidRPr="0059226E">
        <w:rPr>
          <w:rFonts w:ascii="Times New Roman" w:hAnsi="Times New Roman" w:cs="Times New Roman"/>
          <w:sz w:val="24"/>
          <w:szCs w:val="24"/>
          <w:lang w:val="id-ID"/>
        </w:rPr>
        <w:t xml:space="preserve">baitulmal menjadi ahli waris jika terorganisasi. Dengan demikian, andai seorang muslim meninggal dunia tidak memiliki ahli waris sama sekali, </w:t>
      </w:r>
      <w:r w:rsidRPr="0059226E">
        <w:rPr>
          <w:rFonts w:ascii="Times New Roman" w:hAnsi="Times New Roman" w:cs="Times New Roman"/>
          <w:sz w:val="24"/>
          <w:szCs w:val="24"/>
          <w:lang w:val="id-ID"/>
        </w:rPr>
        <w:lastRenderedPageBreak/>
        <w:t xml:space="preserve">harta peninggalan tersebut diserahkan ke baitulmal, bukan atas dasar kemaslahatan atau kepentingan sosial, tetapi untuk diwarisi oleh kaum muslimin secara </w:t>
      </w:r>
      <w:r w:rsidRPr="0059226E">
        <w:rPr>
          <w:rFonts w:ascii="Times New Roman" w:hAnsi="Times New Roman" w:cs="Times New Roman"/>
          <w:i/>
          <w:iCs/>
          <w:sz w:val="24"/>
          <w:szCs w:val="24"/>
          <w:lang w:val="id-ID"/>
        </w:rPr>
        <w:t>ushubah</w:t>
      </w:r>
      <w:r w:rsidRPr="0059226E">
        <w:rPr>
          <w:rFonts w:ascii="Times New Roman" w:hAnsi="Times New Roman" w:cs="Times New Roman"/>
          <w:sz w:val="24"/>
          <w:szCs w:val="24"/>
          <w:lang w:val="id-ID"/>
        </w:rPr>
        <w:t xml:space="preserve">. Pendapal ini dikemukakan Imam Syafii dalam </w:t>
      </w:r>
      <w:r w:rsidRPr="0059226E">
        <w:rPr>
          <w:rFonts w:ascii="Times New Roman" w:hAnsi="Times New Roman" w:cs="Times New Roman"/>
          <w:i/>
          <w:iCs/>
          <w:sz w:val="24"/>
          <w:szCs w:val="24"/>
          <w:lang w:val="id-ID"/>
        </w:rPr>
        <w:t>qaul jadid</w:t>
      </w:r>
      <w:r w:rsidRPr="0059226E">
        <w:rPr>
          <w:rFonts w:ascii="Times New Roman" w:hAnsi="Times New Roman" w:cs="Times New Roman"/>
          <w:sz w:val="24"/>
          <w:szCs w:val="24"/>
          <w:lang w:val="id-ID"/>
        </w:rPr>
        <w:t>‘Fatwa fatwa beliau ketik beliau pindah ke Mesir’. Kalangan Malikiyyah dan Syafi’iyyah yang bersandar pada pendapat in berargumentasi dengan sabda Rasulullah saw., "Aku adalah ahli waris orang yang tidak mempunyai ahli waris. Aku dapat membayar dendanya dan mewarinya.”</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Meskipun Rasulullah saw menjadi ahli waris orang yang tidak mempunyai ahli waris, beliau tidak mewarisi untuk dirinya sendiri. Akan tetapi, harta peninggalan yang beliau warisi dibagikan untuk kepentingan kaum muslimin, karena kaum muslimin juga dibebani kewajiban membayar </w:t>
      </w:r>
      <w:r w:rsidRPr="0059226E">
        <w:rPr>
          <w:rFonts w:ascii="Times New Roman" w:hAnsi="Times New Roman" w:cs="Times New Roman"/>
          <w:i/>
          <w:iCs/>
          <w:sz w:val="24"/>
          <w:szCs w:val="24"/>
          <w:lang w:val="id-ID"/>
        </w:rPr>
        <w:t>diyah</w:t>
      </w:r>
      <w:r w:rsidRPr="0059226E">
        <w:rPr>
          <w:rFonts w:ascii="Times New Roman" w:hAnsi="Times New Roman" w:cs="Times New Roman"/>
          <w:sz w:val="24"/>
          <w:szCs w:val="24"/>
          <w:lang w:val="id-ID"/>
        </w:rPr>
        <w:t>untuk si mayit, seperti ‘</w:t>
      </w:r>
      <w:r w:rsidRPr="0059226E">
        <w:rPr>
          <w:rFonts w:ascii="Times New Roman" w:hAnsi="Times New Roman" w:cs="Times New Roman"/>
          <w:i/>
          <w:iCs/>
          <w:sz w:val="24"/>
          <w:szCs w:val="24"/>
          <w:lang w:val="id-ID"/>
        </w:rPr>
        <w:t>ashabah</w:t>
      </w:r>
      <w:r w:rsidRPr="0059226E">
        <w:rPr>
          <w:rFonts w:ascii="Times New Roman" w:hAnsi="Times New Roman" w:cs="Times New Roman"/>
          <w:sz w:val="24"/>
          <w:szCs w:val="24"/>
          <w:lang w:val="id-ID"/>
        </w:rPr>
        <w:t xml:space="preserve"> dalam lingkungan kerabat. Dengan demikian, penguasa dapat menyimpan seluruh atau sisa harta peninggalan di baitulmal atau dia mengkhususkan dari harta peninggalan kepada orang yang dikehendakinya.</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i/>
          <w:iCs/>
          <w:sz w:val="24"/>
          <w:szCs w:val="24"/>
          <w:lang w:val="id-ID"/>
        </w:rPr>
        <w:t>Ketiga,</w:t>
      </w:r>
      <w:r w:rsidRPr="0059226E">
        <w:rPr>
          <w:rFonts w:ascii="Times New Roman" w:hAnsi="Times New Roman" w:cs="Times New Roman"/>
          <w:sz w:val="24"/>
          <w:szCs w:val="24"/>
          <w:lang w:val="id-ID"/>
        </w:rPr>
        <w:t xml:space="preserve"> </w:t>
      </w:r>
      <w:r w:rsidRPr="0059226E">
        <w:rPr>
          <w:rFonts w:ascii="Times New Roman" w:hAnsi="Times New Roman" w:cs="Times New Roman"/>
          <w:i/>
          <w:sz w:val="24"/>
          <w:szCs w:val="24"/>
          <w:lang w:val="id-ID"/>
        </w:rPr>
        <w:t>baitulmal</w:t>
      </w:r>
      <w:r w:rsidRPr="0059226E">
        <w:rPr>
          <w:rFonts w:ascii="Times New Roman" w:hAnsi="Times New Roman" w:cs="Times New Roman"/>
          <w:sz w:val="24"/>
          <w:szCs w:val="24"/>
          <w:lang w:val="id-ID"/>
        </w:rPr>
        <w:t xml:space="preserve"> bukan menjadi penyebab mewarisi secara mutlak, baik ia terorganisasi maupun tidak. Ini adalah pendapat kalangan Hanafiyyah dan Hambaliyyah, Kalangan ulama yang berpegang pada pendapat ini bersandar pada firman Allah SWT</w:t>
      </w:r>
      <w:r w:rsidRPr="001215E0">
        <w:rPr>
          <w:rFonts w:ascii="Times New Roman" w:hAnsi="Times New Roman" w:cs="Times New Roman"/>
          <w:sz w:val="24"/>
          <w:szCs w:val="24"/>
          <w:lang w:val="id-ID"/>
        </w:rPr>
        <w:t>:</w:t>
      </w:r>
      <w:r w:rsidRPr="0059226E">
        <w:rPr>
          <w:rFonts w:ascii="Times New Roman" w:hAnsi="Times New Roman" w:cs="Times New Roman"/>
          <w:sz w:val="24"/>
          <w:szCs w:val="24"/>
          <w:lang w:val="id-ID"/>
        </w:rPr>
        <w:t xml:space="preserve"> "Orang-orang yang mempunyai hubungan kerabat itu, sebagian mereka lebih berhak terhadap sesamanya (dariyang bukan kerabat di dalam kitab Allah).” (</w:t>
      </w:r>
      <w:r w:rsidRPr="0059226E">
        <w:rPr>
          <w:rFonts w:ascii="Times New Roman" w:hAnsi="Times New Roman" w:cs="Times New Roman"/>
          <w:bCs/>
          <w:sz w:val="24"/>
          <w:szCs w:val="24"/>
          <w:lang w:val="id-ID"/>
        </w:rPr>
        <w:t>al-Anfaal[8]: 75</w:t>
      </w:r>
      <w:r w:rsidRPr="0059226E">
        <w:rPr>
          <w:rFonts w:ascii="Times New Roman" w:hAnsi="Times New Roman" w:cs="Times New Roman"/>
          <w:sz w:val="24"/>
          <w:szCs w:val="24"/>
          <w:lang w:val="id-ID"/>
        </w:rPr>
        <w:t xml:space="preserve">) </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Berdasarkan ayat di atas, sisa harta waris dikembalikan kepada </w:t>
      </w:r>
      <w:r w:rsidRPr="0059226E">
        <w:rPr>
          <w:rFonts w:ascii="Times New Roman" w:hAnsi="Times New Roman" w:cs="Times New Roman"/>
          <w:i/>
          <w:iCs/>
          <w:sz w:val="24"/>
          <w:szCs w:val="24"/>
          <w:lang w:val="id-ID"/>
        </w:rPr>
        <w:t>ash-habul furudh</w:t>
      </w:r>
      <w:r w:rsidRPr="0059226E">
        <w:rPr>
          <w:rFonts w:ascii="Times New Roman" w:hAnsi="Times New Roman" w:cs="Times New Roman"/>
          <w:sz w:val="24"/>
          <w:szCs w:val="24"/>
          <w:lang w:val="id-ID"/>
        </w:rPr>
        <w:t xml:space="preserve"> atau diwariskan kepada </w:t>
      </w:r>
      <w:r w:rsidRPr="0059226E">
        <w:rPr>
          <w:rFonts w:ascii="Times New Roman" w:hAnsi="Times New Roman" w:cs="Times New Roman"/>
          <w:i/>
          <w:iCs/>
          <w:sz w:val="24"/>
          <w:szCs w:val="24"/>
          <w:lang w:val="id-ID"/>
        </w:rPr>
        <w:t>dzawi al arham</w:t>
      </w:r>
      <w:r w:rsidRPr="0059226E">
        <w:rPr>
          <w:rFonts w:ascii="Times New Roman" w:hAnsi="Times New Roman" w:cs="Times New Roman"/>
          <w:sz w:val="24"/>
          <w:szCs w:val="24"/>
          <w:lang w:val="id-ID"/>
        </w:rPr>
        <w:t xml:space="preserve">. Jika tidak ditemukan seorang pun dari </w:t>
      </w:r>
      <w:r w:rsidRPr="0059226E">
        <w:rPr>
          <w:rFonts w:ascii="Times New Roman" w:hAnsi="Times New Roman" w:cs="Times New Roman"/>
          <w:i/>
          <w:iCs/>
          <w:sz w:val="24"/>
          <w:szCs w:val="24"/>
          <w:lang w:val="id-ID"/>
        </w:rPr>
        <w:t>ash-habul furudh</w:t>
      </w:r>
      <w:r w:rsidRPr="0059226E">
        <w:rPr>
          <w:rFonts w:ascii="Times New Roman" w:hAnsi="Times New Roman" w:cs="Times New Roman"/>
          <w:sz w:val="24"/>
          <w:szCs w:val="24"/>
          <w:lang w:val="id-ID"/>
        </w:rPr>
        <w:t>,‘</w:t>
      </w:r>
      <w:r w:rsidRPr="0059226E">
        <w:rPr>
          <w:rFonts w:ascii="Times New Roman" w:hAnsi="Times New Roman" w:cs="Times New Roman"/>
          <w:i/>
          <w:iCs/>
          <w:sz w:val="24"/>
          <w:szCs w:val="24"/>
          <w:lang w:val="id-ID"/>
        </w:rPr>
        <w:t>ashaba</w:t>
      </w:r>
      <w:r w:rsidRPr="0059226E">
        <w:rPr>
          <w:rFonts w:ascii="Times New Roman" w:hAnsi="Times New Roman" w:cs="Times New Roman"/>
          <w:sz w:val="24"/>
          <w:szCs w:val="24"/>
          <w:lang w:val="id-ID"/>
        </w:rPr>
        <w:t xml:space="preserve">, atau dari </w:t>
      </w:r>
      <w:r w:rsidRPr="0059226E">
        <w:rPr>
          <w:rFonts w:ascii="Times New Roman" w:hAnsi="Times New Roman" w:cs="Times New Roman"/>
          <w:i/>
          <w:iCs/>
          <w:sz w:val="24"/>
          <w:szCs w:val="24"/>
          <w:lang w:val="id-ID"/>
        </w:rPr>
        <w:t>dzawi al arham</w:t>
      </w:r>
      <w:r w:rsidRPr="0059226E">
        <w:rPr>
          <w:rFonts w:ascii="Times New Roman" w:hAnsi="Times New Roman" w:cs="Times New Roman"/>
          <w:sz w:val="24"/>
          <w:szCs w:val="24"/>
          <w:lang w:val="id-ID"/>
        </w:rPr>
        <w:t>, warisan dialihkan ke baitulmal. Pengalihan ini bukan berdasarkan anggapan bahwa baitulmal merupakan ahli waris, tetapi baitulmal dianggap sebagai penyimpan (penjaga) harta waris hingga ahli waris si mayit diketahui.</w:t>
      </w:r>
    </w:p>
    <w:p w:rsidR="000E2FFA" w:rsidRPr="0059226E" w:rsidRDefault="000E2FFA" w:rsidP="00AE2305">
      <w:pPr>
        <w:numPr>
          <w:ilvl w:val="0"/>
          <w:numId w:val="24"/>
        </w:numPr>
        <w:spacing w:after="0" w:line="360" w:lineRule="auto"/>
        <w:ind w:left="709" w:hanging="709"/>
        <w:jc w:val="both"/>
        <w:rPr>
          <w:rFonts w:ascii="Times New Roman" w:hAnsi="Times New Roman" w:cs="Times New Roman"/>
          <w:i/>
          <w:iCs/>
          <w:sz w:val="24"/>
          <w:szCs w:val="24"/>
        </w:rPr>
      </w:pPr>
      <w:r w:rsidRPr="0059226E">
        <w:rPr>
          <w:rFonts w:ascii="Times New Roman" w:hAnsi="Times New Roman" w:cs="Times New Roman"/>
          <w:i/>
          <w:iCs/>
          <w:sz w:val="24"/>
          <w:szCs w:val="24"/>
          <w:lang w:val="id-ID"/>
        </w:rPr>
        <w:t xml:space="preserve">Wala’ al Muwalah </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i/>
          <w:iCs/>
          <w:sz w:val="24"/>
          <w:szCs w:val="24"/>
          <w:lang w:val="id-ID"/>
        </w:rPr>
        <w:t xml:space="preserve">Wala’ al Muwalah </w:t>
      </w:r>
      <w:r w:rsidRPr="0059226E">
        <w:rPr>
          <w:rFonts w:ascii="Times New Roman" w:hAnsi="Times New Roman" w:cs="Times New Roman"/>
          <w:sz w:val="24"/>
          <w:szCs w:val="24"/>
          <w:lang w:val="id-ID"/>
        </w:rPr>
        <w:t xml:space="preserve">adalah waris-mewarisi dengan akad </w:t>
      </w:r>
      <w:r w:rsidRPr="0059226E">
        <w:rPr>
          <w:rFonts w:ascii="Times New Roman" w:hAnsi="Times New Roman" w:cs="Times New Roman"/>
          <w:i/>
          <w:iCs/>
          <w:sz w:val="24"/>
          <w:szCs w:val="24"/>
          <w:lang w:val="id-ID"/>
        </w:rPr>
        <w:t xml:space="preserve">muwalah </w:t>
      </w:r>
      <w:r w:rsidRPr="0059226E">
        <w:rPr>
          <w:rFonts w:ascii="Times New Roman" w:hAnsi="Times New Roman" w:cs="Times New Roman"/>
          <w:sz w:val="24"/>
          <w:szCs w:val="24"/>
          <w:lang w:val="id-ID"/>
        </w:rPr>
        <w:t xml:space="preserve">(perwalian). Gambaran </w:t>
      </w:r>
      <w:r w:rsidRPr="0059226E">
        <w:rPr>
          <w:rFonts w:ascii="Times New Roman" w:hAnsi="Times New Roman" w:cs="Times New Roman"/>
          <w:i/>
          <w:iCs/>
          <w:sz w:val="24"/>
          <w:szCs w:val="24"/>
          <w:lang w:val="id-ID"/>
        </w:rPr>
        <w:t xml:space="preserve">Wala’ al Muwalah </w:t>
      </w:r>
      <w:r w:rsidRPr="0059226E">
        <w:rPr>
          <w:rFonts w:ascii="Times New Roman" w:hAnsi="Times New Roman" w:cs="Times New Roman"/>
          <w:sz w:val="24"/>
          <w:szCs w:val="24"/>
          <w:lang w:val="id-ID"/>
        </w:rPr>
        <w:t>dapat diperjelas dengan memperhatikan ilustrasi berikut.</w:t>
      </w:r>
    </w:p>
    <w:p w:rsidR="000E2FFA" w:rsidRPr="0059226E" w:rsidRDefault="000E2FFA" w:rsidP="00AE2305">
      <w:pPr>
        <w:tabs>
          <w:tab w:val="left" w:pos="851"/>
        </w:tabs>
        <w:spacing w:after="0" w:line="360" w:lineRule="auto"/>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lastRenderedPageBreak/>
        <w:t>“Seseorang berikrar kepada pihak lain, ‘Pertumpahan darahku (berarti) pertumpahan darahmu, damaiku berarti damaimu, dan perangku berarti perangmu. Kamu mewarisi hartaku, aku pun mewarisi hartamu. Kamu menolongku, aku pun menolongmu dan kamu diwajibkan membayar denda sebagai pengganti nyawaku, aku pun diwajibkan membayar denda sebagai pengganti nyawamu.’ Kemungkinan dalam akad muwalah ini terdapat ikrar tambahan, seperti:‘Perjuanganku, perjuanganmu. Kamu dituntut darahmu karena tindakanmu terhadapku, aku pun dituntut darahku karena tindakanku terhadapmu.’ Kemudian pihak lain menyetujuinya.</w:t>
      </w:r>
    </w:p>
    <w:p w:rsidR="000E2FFA" w:rsidRPr="0059226E" w:rsidRDefault="000E2FFA" w:rsidP="00AE2305">
      <w:pPr>
        <w:spacing w:after="0" w:line="360" w:lineRule="auto"/>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Apabila di antara kedua belah pihak telah mengeluarkan ikrar setia itu, maka keduanya dinamakan sebagai </w:t>
      </w:r>
      <w:r w:rsidRPr="0059226E">
        <w:rPr>
          <w:rFonts w:ascii="Times New Roman" w:hAnsi="Times New Roman" w:cs="Times New Roman"/>
          <w:i/>
          <w:iCs/>
          <w:sz w:val="24"/>
          <w:szCs w:val="24"/>
          <w:lang w:val="id-ID"/>
        </w:rPr>
        <w:t>halif</w:t>
      </w:r>
      <w:r w:rsidRPr="0059226E">
        <w:rPr>
          <w:rFonts w:ascii="Times New Roman" w:hAnsi="Times New Roman" w:cs="Times New Roman"/>
          <w:sz w:val="24"/>
          <w:szCs w:val="24"/>
          <w:lang w:val="id-ID"/>
        </w:rPr>
        <w:t xml:space="preserve"> (yang berikrar atau bersumpah), ‘</w:t>
      </w:r>
      <w:r w:rsidRPr="0059226E">
        <w:rPr>
          <w:rFonts w:ascii="Times New Roman" w:hAnsi="Times New Roman" w:cs="Times New Roman"/>
          <w:i/>
          <w:iCs/>
          <w:sz w:val="24"/>
          <w:szCs w:val="24"/>
          <w:lang w:val="id-ID"/>
        </w:rPr>
        <w:t>aqid</w:t>
      </w:r>
      <w:r w:rsidRPr="0059226E">
        <w:rPr>
          <w:rFonts w:ascii="Times New Roman" w:hAnsi="Times New Roman" w:cs="Times New Roman"/>
          <w:sz w:val="24"/>
          <w:szCs w:val="24"/>
          <w:lang w:val="id-ID"/>
        </w:rPr>
        <w:t xml:space="preserve"> (yang berakad), </w:t>
      </w:r>
      <w:r w:rsidRPr="0059226E">
        <w:rPr>
          <w:rFonts w:ascii="Times New Roman" w:hAnsi="Times New Roman" w:cs="Times New Roman"/>
          <w:i/>
          <w:iCs/>
          <w:sz w:val="24"/>
          <w:szCs w:val="24"/>
          <w:lang w:val="id-ID"/>
        </w:rPr>
        <w:t xml:space="preserve">mawali </w:t>
      </w:r>
      <w:r w:rsidRPr="0059226E">
        <w:rPr>
          <w:rFonts w:ascii="Times New Roman" w:hAnsi="Times New Roman" w:cs="Times New Roman"/>
          <w:sz w:val="24"/>
          <w:szCs w:val="24"/>
          <w:lang w:val="id-ID"/>
        </w:rPr>
        <w:t xml:space="preserve"> (pihak yang terlibat dalam </w:t>
      </w:r>
      <w:r w:rsidRPr="0059226E">
        <w:rPr>
          <w:rFonts w:ascii="Times New Roman" w:hAnsi="Times New Roman" w:cs="Times New Roman"/>
          <w:i/>
          <w:iCs/>
          <w:sz w:val="24"/>
          <w:szCs w:val="24"/>
          <w:lang w:val="id-ID"/>
        </w:rPr>
        <w:t>Wala’ al Muwalah</w:t>
      </w:r>
      <w:r w:rsidRPr="0059226E">
        <w:rPr>
          <w:rFonts w:ascii="Times New Roman" w:hAnsi="Times New Roman" w:cs="Times New Roman"/>
          <w:sz w:val="24"/>
          <w:szCs w:val="24"/>
          <w:lang w:val="id-ID"/>
        </w:rPr>
        <w:t>) dan adil. Jadi ikrar seperti ini menjadikan kedua belah pihak dapat saling mewarisi di masa Jahiliah.”</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Ada tiga pendapat mengenai waris-mewarisi dengan sebab </w:t>
      </w:r>
      <w:r w:rsidRPr="0059226E">
        <w:rPr>
          <w:rFonts w:ascii="Times New Roman" w:hAnsi="Times New Roman" w:cs="Times New Roman"/>
          <w:i/>
          <w:iCs/>
          <w:sz w:val="24"/>
          <w:szCs w:val="24"/>
          <w:lang w:val="id-ID"/>
        </w:rPr>
        <w:t xml:space="preserve">Wala’ al Muwalah </w:t>
      </w:r>
      <w:r w:rsidRPr="0059226E">
        <w:rPr>
          <w:rFonts w:ascii="Times New Roman" w:hAnsi="Times New Roman" w:cs="Times New Roman"/>
          <w:sz w:val="24"/>
          <w:szCs w:val="24"/>
          <w:lang w:val="id-ID"/>
        </w:rPr>
        <w:t xml:space="preserve">di dalam Islam. Pertama, wala al-muwalah sama sekali tidak dikenal di dalam ajaran Islam. Pendapat ini diceritakan oleh ar-Rafi'iy dari al-Qadhi ar-Rayyaniy. Kedua, </w:t>
      </w:r>
      <w:r w:rsidRPr="0059226E">
        <w:rPr>
          <w:rFonts w:ascii="Times New Roman" w:hAnsi="Times New Roman" w:cs="Times New Roman"/>
          <w:i/>
          <w:iCs/>
          <w:sz w:val="24"/>
          <w:szCs w:val="24"/>
          <w:lang w:val="id-ID"/>
        </w:rPr>
        <w:t xml:space="preserve">Wala’ al Muwalah </w:t>
      </w:r>
      <w:r w:rsidRPr="0059226E">
        <w:rPr>
          <w:rFonts w:ascii="Times New Roman" w:hAnsi="Times New Roman" w:cs="Times New Roman"/>
          <w:sz w:val="24"/>
          <w:szCs w:val="24"/>
          <w:lang w:val="id-ID"/>
        </w:rPr>
        <w:t>telah dikenal di masa awal-awal Islam, kemudian di-</w:t>
      </w:r>
      <w:r w:rsidRPr="0059226E">
        <w:rPr>
          <w:rFonts w:ascii="Times New Roman" w:hAnsi="Times New Roman" w:cs="Times New Roman"/>
          <w:i/>
          <w:iCs/>
          <w:sz w:val="24"/>
          <w:szCs w:val="24"/>
          <w:lang w:val="id-ID"/>
        </w:rPr>
        <w:t>nasakh</w:t>
      </w:r>
      <w:r w:rsidRPr="0059226E">
        <w:rPr>
          <w:rFonts w:ascii="Times New Roman" w:hAnsi="Times New Roman" w:cs="Times New Roman"/>
          <w:sz w:val="24"/>
          <w:szCs w:val="24"/>
          <w:lang w:val="id-ID"/>
        </w:rPr>
        <w:t xml:space="preserve">. Ini adalah pendapat Imam Malik, dan Imam Syafi'i. </w:t>
      </w:r>
    </w:p>
    <w:p w:rsidR="000E2FFA" w:rsidRPr="0059226E" w:rsidRDefault="000E2FFA" w:rsidP="00AE2305">
      <w:pPr>
        <w:spacing w:after="0" w:line="360" w:lineRule="auto"/>
        <w:ind w:firstLine="709"/>
        <w:jc w:val="both"/>
        <w:rPr>
          <w:rFonts w:ascii="Times New Roman" w:hAnsi="Times New Roman" w:cs="Times New Roman"/>
          <w:bCs/>
          <w:sz w:val="24"/>
          <w:szCs w:val="24"/>
          <w:lang w:val="id-ID"/>
        </w:rPr>
      </w:pPr>
      <w:r w:rsidRPr="0059226E">
        <w:rPr>
          <w:rFonts w:ascii="Times New Roman" w:hAnsi="Times New Roman" w:cs="Times New Roman"/>
          <w:sz w:val="24"/>
          <w:szCs w:val="24"/>
          <w:lang w:val="id-ID"/>
        </w:rPr>
        <w:t xml:space="preserve">Imam Ahmad bin Hambal di dalam salah satu riwayat yang lebih masyhur menjelaskan bahwa </w:t>
      </w:r>
      <w:r w:rsidRPr="0059226E">
        <w:rPr>
          <w:rFonts w:ascii="Times New Roman" w:hAnsi="Times New Roman" w:cs="Times New Roman"/>
          <w:i/>
          <w:iCs/>
          <w:sz w:val="24"/>
          <w:szCs w:val="24"/>
          <w:lang w:val="id-ID"/>
        </w:rPr>
        <w:t>wala' al-muwalah</w:t>
      </w:r>
      <w:r w:rsidRPr="0059226E">
        <w:rPr>
          <w:rFonts w:ascii="Times New Roman" w:hAnsi="Times New Roman" w:cs="Times New Roman"/>
          <w:sz w:val="24"/>
          <w:szCs w:val="24"/>
          <w:lang w:val="id-ID"/>
        </w:rPr>
        <w:t xml:space="preserve"> belum di-</w:t>
      </w:r>
      <w:r w:rsidRPr="0059226E">
        <w:rPr>
          <w:rFonts w:ascii="Times New Roman" w:hAnsi="Times New Roman" w:cs="Times New Roman"/>
          <w:i/>
          <w:iCs/>
          <w:sz w:val="24"/>
          <w:szCs w:val="24"/>
          <w:lang w:val="id-ID"/>
        </w:rPr>
        <w:t>nasakh</w:t>
      </w:r>
      <w:r w:rsidRPr="0059226E">
        <w:rPr>
          <w:rFonts w:ascii="Times New Roman" w:hAnsi="Times New Roman" w:cs="Times New Roman"/>
          <w:sz w:val="24"/>
          <w:szCs w:val="24"/>
          <w:lang w:val="id-ID"/>
        </w:rPr>
        <w:t xml:space="preserve"> (dibatalkan) dan hukumnya masih berlaku. Ini adalah pendapat Imam Abu Hanifah dan Imam Ahmad dalam pendapat ketiga. Menurut mereka, </w:t>
      </w:r>
      <w:r w:rsidRPr="0059226E">
        <w:rPr>
          <w:rFonts w:ascii="Times New Roman" w:hAnsi="Times New Roman" w:cs="Times New Roman"/>
          <w:i/>
          <w:iCs/>
          <w:sz w:val="24"/>
          <w:szCs w:val="24"/>
          <w:lang w:val="id-ID"/>
        </w:rPr>
        <w:t xml:space="preserve">Wala’ al Muwalah </w:t>
      </w:r>
      <w:r w:rsidRPr="0059226E">
        <w:rPr>
          <w:rFonts w:ascii="Times New Roman" w:hAnsi="Times New Roman" w:cs="Times New Roman"/>
          <w:sz w:val="24"/>
          <w:szCs w:val="24"/>
          <w:lang w:val="id-ID"/>
        </w:rPr>
        <w:t xml:space="preserve">mendapatkan bagian warisan setelah pembagian </w:t>
      </w:r>
      <w:r w:rsidRPr="0059226E">
        <w:rPr>
          <w:rFonts w:ascii="Times New Roman" w:hAnsi="Times New Roman" w:cs="Times New Roman"/>
          <w:i/>
          <w:iCs/>
          <w:sz w:val="24"/>
          <w:szCs w:val="24"/>
          <w:lang w:val="id-ID"/>
        </w:rPr>
        <w:t>radd</w:t>
      </w:r>
      <w:r w:rsidRPr="0059226E">
        <w:rPr>
          <w:rFonts w:ascii="Times New Roman" w:hAnsi="Times New Roman" w:cs="Times New Roman"/>
          <w:sz w:val="24"/>
          <w:szCs w:val="24"/>
          <w:lang w:val="id-ID"/>
        </w:rPr>
        <w:t xml:space="preserve"> dan </w:t>
      </w:r>
      <w:r w:rsidRPr="0059226E">
        <w:rPr>
          <w:rFonts w:ascii="Times New Roman" w:hAnsi="Times New Roman" w:cs="Times New Roman"/>
          <w:i/>
          <w:iCs/>
          <w:sz w:val="24"/>
          <w:szCs w:val="24"/>
          <w:lang w:val="id-ID"/>
        </w:rPr>
        <w:t>dzawi al arham</w:t>
      </w:r>
      <w:r w:rsidRPr="0059226E">
        <w:rPr>
          <w:rFonts w:ascii="Times New Roman" w:hAnsi="Times New Roman" w:cs="Times New Roman"/>
          <w:sz w:val="24"/>
          <w:szCs w:val="24"/>
          <w:lang w:val="id-ID"/>
        </w:rPr>
        <w:t>. Mereka berdalil dengan firman Allah swt.,“(jika ada)orang-orang yang kamu telah bersumpah setia dengan mereka maka berilah kepada mereka bagiannya.” (</w:t>
      </w:r>
      <w:r w:rsidRPr="0059226E">
        <w:rPr>
          <w:rFonts w:ascii="Times New Roman" w:hAnsi="Times New Roman" w:cs="Times New Roman"/>
          <w:bCs/>
          <w:sz w:val="24"/>
          <w:szCs w:val="24"/>
          <w:lang w:val="id-ID"/>
        </w:rPr>
        <w:t>an-Nisaa’[4] : 33)</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Adapun pendapat yang kuat mengatakan bahwa </w:t>
      </w:r>
      <w:r w:rsidRPr="0059226E">
        <w:rPr>
          <w:rFonts w:ascii="Times New Roman" w:hAnsi="Times New Roman" w:cs="Times New Roman"/>
          <w:i/>
          <w:iCs/>
          <w:sz w:val="24"/>
          <w:szCs w:val="24"/>
          <w:lang w:val="id-ID"/>
        </w:rPr>
        <w:t xml:space="preserve">Wala’ al Muhalafah </w:t>
      </w:r>
      <w:r w:rsidRPr="0059226E">
        <w:rPr>
          <w:rFonts w:ascii="Times New Roman" w:hAnsi="Times New Roman" w:cs="Times New Roman"/>
          <w:sz w:val="24"/>
          <w:szCs w:val="24"/>
          <w:lang w:val="id-ID"/>
        </w:rPr>
        <w:t xml:space="preserve">(atas dasar sumpah) dan </w:t>
      </w:r>
      <w:r w:rsidRPr="0059226E">
        <w:rPr>
          <w:rFonts w:ascii="Times New Roman" w:hAnsi="Times New Roman" w:cs="Times New Roman"/>
          <w:i/>
          <w:iCs/>
          <w:sz w:val="24"/>
          <w:szCs w:val="24"/>
          <w:lang w:val="id-ID"/>
        </w:rPr>
        <w:t xml:space="preserve">Wala’ al Mu’aqadah </w:t>
      </w:r>
      <w:r w:rsidRPr="0059226E">
        <w:rPr>
          <w:rFonts w:ascii="Times New Roman" w:hAnsi="Times New Roman" w:cs="Times New Roman"/>
          <w:sz w:val="24"/>
          <w:szCs w:val="24"/>
          <w:lang w:val="id-ID"/>
        </w:rPr>
        <w:t>(atas dasar ikatan tertentu) telah dibatalkan atau dihapus dengan firman-Nya, "Orang orang yang mempunyai hubungan darah satu sama lain lebih berhak (waris-mewarisi) di datam kitah Allah.” (</w:t>
      </w:r>
      <w:r w:rsidRPr="0059226E">
        <w:rPr>
          <w:rFonts w:ascii="Times New Roman" w:hAnsi="Times New Roman" w:cs="Times New Roman"/>
          <w:bCs/>
          <w:sz w:val="24"/>
          <w:szCs w:val="24"/>
          <w:lang w:val="id-ID"/>
        </w:rPr>
        <w:t>al-Ahzab [133]: 6</w:t>
      </w:r>
      <w:r w:rsidRPr="0059226E">
        <w:rPr>
          <w:rFonts w:ascii="Times New Roman" w:hAnsi="Times New Roman" w:cs="Times New Roman"/>
          <w:sz w:val="24"/>
          <w:szCs w:val="24"/>
          <w:lang w:val="id-ID"/>
        </w:rPr>
        <w:t xml:space="preserve">) </w:t>
      </w:r>
    </w:p>
    <w:p w:rsidR="000E2FFA" w:rsidRPr="001215E0" w:rsidRDefault="000E2FFA" w:rsidP="00AE2305">
      <w:pPr>
        <w:spacing w:after="0" w:line="360" w:lineRule="auto"/>
        <w:ind w:firstLine="426"/>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lastRenderedPageBreak/>
        <w:t xml:space="preserve">Ayat yang dijadikan dalil oleh Imam Abu Hanifah dan orang yang memegang pendapatnya di atas telah dijawab, yaitu bahwa ayat tersebut sudah dibatalkan dengan ayat, "Berilah kepada mereka bagiannya", yakni pertolongan, nasihat, dan pendapat. </w:t>
      </w:r>
    </w:p>
    <w:p w:rsidR="000E2FFA" w:rsidRPr="001215E0" w:rsidRDefault="000E2FFA" w:rsidP="00AE2305">
      <w:pPr>
        <w:spacing w:after="0" w:line="360" w:lineRule="auto"/>
        <w:ind w:firstLine="426"/>
        <w:jc w:val="both"/>
        <w:rPr>
          <w:rFonts w:ascii="Times New Roman" w:hAnsi="Times New Roman" w:cs="Times New Roman"/>
          <w:sz w:val="24"/>
          <w:szCs w:val="24"/>
          <w:lang w:val="id-ID"/>
        </w:rPr>
      </w:pPr>
    </w:p>
    <w:p w:rsidR="000E2FFA" w:rsidRPr="0059226E" w:rsidRDefault="000E2FFA" w:rsidP="00AE2305">
      <w:pPr>
        <w:pStyle w:val="ListParagraph"/>
        <w:widowControl/>
        <w:numPr>
          <w:ilvl w:val="0"/>
          <w:numId w:val="22"/>
        </w:numPr>
        <w:autoSpaceDE/>
        <w:autoSpaceDN/>
        <w:spacing w:line="360" w:lineRule="auto"/>
        <w:ind w:hanging="720"/>
        <w:contextualSpacing/>
        <w:rPr>
          <w:b/>
          <w:bCs/>
          <w:sz w:val="24"/>
          <w:szCs w:val="24"/>
        </w:rPr>
      </w:pPr>
      <w:r w:rsidRPr="0059226E">
        <w:rPr>
          <w:b/>
          <w:bCs/>
          <w:sz w:val="24"/>
          <w:szCs w:val="24"/>
        </w:rPr>
        <w:t>Penghalang Mendapat Warisan</w:t>
      </w:r>
    </w:p>
    <w:p w:rsidR="000E2FFA" w:rsidRPr="0059226E" w:rsidRDefault="000E2FFA" w:rsidP="00AE2305">
      <w:pPr>
        <w:spacing w:after="0" w:line="360" w:lineRule="auto"/>
        <w:ind w:firstLine="720"/>
        <w:jc w:val="both"/>
        <w:rPr>
          <w:rFonts w:ascii="Times New Roman" w:hAnsi="Times New Roman" w:cs="Times New Roman"/>
          <w:sz w:val="24"/>
          <w:szCs w:val="24"/>
          <w:lang w:val="id-ID"/>
        </w:rPr>
      </w:pPr>
      <w:r w:rsidRPr="0059226E">
        <w:rPr>
          <w:rFonts w:ascii="Times New Roman" w:hAnsi="Times New Roman" w:cs="Times New Roman"/>
          <w:i/>
          <w:sz w:val="24"/>
          <w:szCs w:val="24"/>
          <w:lang w:val="id-ID"/>
        </w:rPr>
        <w:t xml:space="preserve">Hijab </w:t>
      </w:r>
      <w:r w:rsidRPr="0059226E">
        <w:rPr>
          <w:rFonts w:ascii="Times New Roman" w:hAnsi="Times New Roman" w:cs="Times New Roman"/>
          <w:sz w:val="24"/>
          <w:szCs w:val="24"/>
          <w:lang w:val="id-ID"/>
        </w:rPr>
        <w:t xml:space="preserve">menurut bahasa berarti tabir, dinding, halangan, dalam pengertian lainnya secara bahasa </w:t>
      </w:r>
      <w:r w:rsidRPr="0059226E">
        <w:rPr>
          <w:rFonts w:ascii="Times New Roman" w:hAnsi="Times New Roman" w:cs="Times New Roman"/>
          <w:i/>
          <w:sz w:val="24"/>
          <w:szCs w:val="24"/>
          <w:lang w:val="id-ID"/>
        </w:rPr>
        <w:t xml:space="preserve">ħijāb </w:t>
      </w:r>
      <w:r w:rsidRPr="0059226E">
        <w:rPr>
          <w:rFonts w:ascii="Times New Roman" w:hAnsi="Times New Roman" w:cs="Times New Roman"/>
          <w:sz w:val="24"/>
          <w:szCs w:val="24"/>
          <w:lang w:val="id-ID"/>
        </w:rPr>
        <w:t xml:space="preserve">juga dapat diartikan </w:t>
      </w:r>
      <w:r w:rsidRPr="0059226E">
        <w:rPr>
          <w:rFonts w:ascii="Times New Roman" w:hAnsi="Times New Roman" w:cs="Times New Roman"/>
          <w:i/>
          <w:sz w:val="24"/>
          <w:szCs w:val="24"/>
          <w:lang w:val="id-ID"/>
        </w:rPr>
        <w:t>al-man’u</w:t>
      </w:r>
      <w:r w:rsidRPr="0059226E">
        <w:rPr>
          <w:rFonts w:ascii="Times New Roman" w:hAnsi="Times New Roman" w:cs="Times New Roman"/>
          <w:sz w:val="24"/>
          <w:szCs w:val="24"/>
          <w:lang w:val="id-ID"/>
        </w:rPr>
        <w:t xml:space="preserve"> (larangan) dan </w:t>
      </w:r>
      <w:r w:rsidRPr="0059226E">
        <w:rPr>
          <w:rFonts w:ascii="Times New Roman" w:hAnsi="Times New Roman" w:cs="Times New Roman"/>
          <w:i/>
          <w:sz w:val="24"/>
          <w:szCs w:val="24"/>
          <w:lang w:val="id-ID"/>
        </w:rPr>
        <w:t>as-satr </w:t>
      </w:r>
      <w:r w:rsidRPr="0059226E">
        <w:rPr>
          <w:rFonts w:ascii="Times New Roman" w:hAnsi="Times New Roman" w:cs="Times New Roman"/>
          <w:sz w:val="24"/>
          <w:szCs w:val="24"/>
          <w:lang w:val="id-ID"/>
        </w:rPr>
        <w:t>(menutupi).</w:t>
      </w:r>
      <w:r w:rsidRPr="0059226E">
        <w:rPr>
          <w:rFonts w:ascii="Times New Roman" w:hAnsi="Times New Roman" w:cs="Times New Roman"/>
          <w:i/>
          <w:sz w:val="24"/>
          <w:szCs w:val="24"/>
          <w:lang w:val="id-ID"/>
        </w:rPr>
        <w:t>Hijab</w:t>
      </w:r>
      <w:r w:rsidRPr="0059226E">
        <w:rPr>
          <w:rFonts w:ascii="Times New Roman" w:hAnsi="Times New Roman" w:cs="Times New Roman"/>
          <w:sz w:val="24"/>
          <w:szCs w:val="24"/>
          <w:lang w:val="id-ID"/>
        </w:rPr>
        <w:t xml:space="preserve"> menurut syara’ yaitu halangan warisan baik keseluruhan atau sebagian.</w:t>
      </w:r>
      <w:r w:rsidRPr="0059226E">
        <w:rPr>
          <w:rStyle w:val="FootnoteReference"/>
          <w:rFonts w:ascii="Times New Roman" w:hAnsi="Times New Roman" w:cs="Times New Roman"/>
          <w:sz w:val="24"/>
          <w:szCs w:val="24"/>
        </w:rPr>
        <w:footnoteReference w:id="45"/>
      </w:r>
      <w:r w:rsidRPr="0059226E">
        <w:rPr>
          <w:rFonts w:ascii="Times New Roman" w:hAnsi="Times New Roman" w:cs="Times New Roman"/>
          <w:sz w:val="24"/>
          <w:szCs w:val="24"/>
        </w:rPr>
        <w:t xml:space="preserve">Maksudnya dikarenakan adanya </w:t>
      </w:r>
      <w:r w:rsidRPr="0059226E">
        <w:rPr>
          <w:rFonts w:ascii="Times New Roman" w:hAnsi="Times New Roman" w:cs="Times New Roman"/>
          <w:i/>
          <w:sz w:val="24"/>
          <w:szCs w:val="24"/>
        </w:rPr>
        <w:t xml:space="preserve">hijab </w:t>
      </w:r>
      <w:r w:rsidRPr="0059226E">
        <w:rPr>
          <w:rFonts w:ascii="Times New Roman" w:hAnsi="Times New Roman" w:cs="Times New Roman"/>
          <w:sz w:val="24"/>
          <w:szCs w:val="24"/>
        </w:rPr>
        <w:t>makaseseorang tersebut dapat terhalang untuk mendapatkan warisan baik itu secara keseluruhan atau sebagian. </w:t>
      </w:r>
      <w:r w:rsidRPr="0059226E">
        <w:rPr>
          <w:rFonts w:ascii="Times New Roman" w:hAnsi="Times New Roman" w:cs="Times New Roman"/>
          <w:sz w:val="24"/>
          <w:szCs w:val="24"/>
          <w:lang w:val="id-ID"/>
        </w:rPr>
        <w:t xml:space="preserve">Menurut istilah, </w:t>
      </w:r>
      <w:r w:rsidRPr="0059226E">
        <w:rPr>
          <w:rFonts w:ascii="Times New Roman" w:hAnsi="Times New Roman" w:cs="Times New Roman"/>
          <w:i/>
          <w:sz w:val="24"/>
          <w:szCs w:val="24"/>
          <w:lang w:val="id-ID"/>
        </w:rPr>
        <w:t>hijab</w:t>
      </w:r>
      <w:r w:rsidRPr="0059226E">
        <w:rPr>
          <w:rFonts w:ascii="Times New Roman" w:hAnsi="Times New Roman" w:cs="Times New Roman"/>
          <w:sz w:val="24"/>
          <w:szCs w:val="24"/>
          <w:lang w:val="id-ID"/>
        </w:rPr>
        <w:t xml:space="preserve"> ialah mencegah atau menghalangi orang tertentu menjadi tidak berhak menerima bagian dari harta warisan atau menjadi berkurang penerimaan bagiannya, karena adanya pewaris lain.</w:t>
      </w:r>
      <w:r w:rsidRPr="0059226E">
        <w:rPr>
          <w:rStyle w:val="FootnoteReference"/>
          <w:rFonts w:ascii="Times New Roman" w:hAnsi="Times New Roman" w:cs="Times New Roman"/>
          <w:sz w:val="24"/>
          <w:szCs w:val="24"/>
        </w:rPr>
        <w:footnoteReference w:id="46"/>
      </w:r>
      <w:r w:rsidRPr="0059226E">
        <w:rPr>
          <w:rFonts w:ascii="Times New Roman" w:hAnsi="Times New Roman" w:cs="Times New Roman"/>
          <w:sz w:val="24"/>
          <w:szCs w:val="24"/>
          <w:lang w:val="id-ID"/>
        </w:rPr>
        <w:t xml:space="preserve"> Orang yang menjadi penghalang (menghalangi orang lain untuk mendapat warisan) disebut </w:t>
      </w:r>
      <w:r w:rsidRPr="0059226E">
        <w:rPr>
          <w:rFonts w:ascii="Times New Roman" w:hAnsi="Times New Roman" w:cs="Times New Roman"/>
          <w:i/>
          <w:sz w:val="24"/>
          <w:szCs w:val="24"/>
          <w:lang w:val="id-ID"/>
        </w:rPr>
        <w:t>hajib</w:t>
      </w:r>
      <w:r w:rsidRPr="0059226E">
        <w:rPr>
          <w:rFonts w:ascii="Times New Roman" w:hAnsi="Times New Roman" w:cs="Times New Roman"/>
          <w:sz w:val="24"/>
          <w:szCs w:val="24"/>
          <w:lang w:val="id-ID"/>
        </w:rPr>
        <w:t xml:space="preserve">, sedang orang yang terhalang mendapat warisan disebut </w:t>
      </w:r>
      <w:r w:rsidRPr="0059226E">
        <w:rPr>
          <w:rFonts w:ascii="Times New Roman" w:hAnsi="Times New Roman" w:cs="Times New Roman"/>
          <w:i/>
          <w:sz w:val="24"/>
          <w:szCs w:val="24"/>
          <w:lang w:val="id-ID"/>
        </w:rPr>
        <w:t>mahjub</w:t>
      </w:r>
      <w:r w:rsidRPr="0059226E">
        <w:rPr>
          <w:rFonts w:ascii="Times New Roman" w:hAnsi="Times New Roman" w:cs="Times New Roman"/>
          <w:sz w:val="24"/>
          <w:szCs w:val="24"/>
          <w:lang w:val="id-ID"/>
        </w:rPr>
        <w:t>. </w:t>
      </w:r>
    </w:p>
    <w:p w:rsidR="000E2FFA" w:rsidRPr="0059226E" w:rsidRDefault="000E2FFA" w:rsidP="00AE2305">
      <w:pPr>
        <w:spacing w:after="0" w:line="360" w:lineRule="auto"/>
        <w:ind w:firstLine="720"/>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Pada prinsipnya kerabat yang lebih dekat hubungan darahnya menghalangi yang lebih jauh hubungannya, seperti  seperti ayah menghalangi kakek untuk mendapat harta warisan karena kakek kerabat yang lebih jauh hubungannya dibandingkan dengan ayah. </w:t>
      </w:r>
      <w:r w:rsidRPr="001215E0">
        <w:rPr>
          <w:rFonts w:ascii="Times New Roman" w:hAnsi="Times New Roman" w:cs="Times New Roman"/>
          <w:sz w:val="24"/>
          <w:szCs w:val="24"/>
          <w:lang w:val="id-ID"/>
        </w:rPr>
        <w:t xml:space="preserve">Seandainya tidak ada ayah, maka kakek dapat menerima warisan, atau seperti suami yang pada awalnya mendapat warisan setengah apabila isterinya meninggal dunia tidak mempunyai anak, namun jika isterinya mempunyai anak, maka suami terhalang mendapat warisan ½ dan berkurang menjadi ¼ . </w:t>
      </w:r>
      <w:r w:rsidRPr="0059226E">
        <w:rPr>
          <w:rFonts w:ascii="Times New Roman" w:hAnsi="Times New Roman" w:cs="Times New Roman"/>
          <w:sz w:val="24"/>
          <w:szCs w:val="24"/>
        </w:rPr>
        <w:t xml:space="preserve">(Anak tersebut mengurangi bagian suami atau dengan kata lain anak menjadi penghalang bagi suami untuk mendapat bagian ½ dari harta). Mengenai permasahalan </w:t>
      </w:r>
      <w:r w:rsidRPr="0059226E">
        <w:rPr>
          <w:rFonts w:ascii="Times New Roman" w:hAnsi="Times New Roman" w:cs="Times New Roman"/>
          <w:i/>
          <w:sz w:val="24"/>
          <w:szCs w:val="24"/>
        </w:rPr>
        <w:t xml:space="preserve">hijab </w:t>
      </w:r>
      <w:r w:rsidRPr="0059226E">
        <w:rPr>
          <w:rFonts w:ascii="Times New Roman" w:hAnsi="Times New Roman" w:cs="Times New Roman"/>
          <w:sz w:val="24"/>
          <w:szCs w:val="24"/>
        </w:rPr>
        <w:t xml:space="preserve">ini terdapat beberapa istilah lainnya yang </w:t>
      </w:r>
      <w:r w:rsidRPr="0059226E">
        <w:rPr>
          <w:rFonts w:ascii="Times New Roman" w:hAnsi="Times New Roman" w:cs="Times New Roman"/>
          <w:sz w:val="24"/>
          <w:szCs w:val="24"/>
        </w:rPr>
        <w:lastRenderedPageBreak/>
        <w:t xml:space="preserve">sangat berkaitan dengan pengertian </w:t>
      </w:r>
      <w:r w:rsidRPr="0059226E">
        <w:rPr>
          <w:rFonts w:ascii="Times New Roman" w:hAnsi="Times New Roman" w:cs="Times New Roman"/>
          <w:i/>
          <w:sz w:val="24"/>
          <w:szCs w:val="24"/>
        </w:rPr>
        <w:t>hijab</w:t>
      </w:r>
      <w:r w:rsidRPr="0059226E">
        <w:rPr>
          <w:rFonts w:ascii="Times New Roman" w:hAnsi="Times New Roman" w:cs="Times New Roman"/>
          <w:sz w:val="24"/>
          <w:szCs w:val="24"/>
        </w:rPr>
        <w:t xml:space="preserve"> itu sendiri, namun berbeda maksudnya, seperti :</w:t>
      </w:r>
    </w:p>
    <w:p w:rsidR="000E2FFA" w:rsidRPr="0059226E" w:rsidRDefault="000E2FFA" w:rsidP="00CE3901">
      <w:pPr>
        <w:pStyle w:val="ListParagraph"/>
        <w:widowControl/>
        <w:numPr>
          <w:ilvl w:val="1"/>
          <w:numId w:val="25"/>
        </w:numPr>
        <w:autoSpaceDE/>
        <w:autoSpaceDN/>
        <w:ind w:left="709" w:hanging="709"/>
        <w:rPr>
          <w:sz w:val="24"/>
          <w:szCs w:val="24"/>
          <w:lang w:val="id-ID"/>
        </w:rPr>
      </w:pPr>
      <w:r w:rsidRPr="0059226E">
        <w:rPr>
          <w:i/>
          <w:sz w:val="24"/>
          <w:szCs w:val="24"/>
          <w:lang w:val="id-ID"/>
        </w:rPr>
        <w:t>Mawani’ul irs,</w:t>
      </w:r>
      <w:r w:rsidRPr="0059226E">
        <w:rPr>
          <w:sz w:val="24"/>
          <w:szCs w:val="24"/>
          <w:lang w:val="id-ID"/>
        </w:rPr>
        <w:t xml:space="preserve"> yaitu terhalangnya seseorang untuk mendapatkan harta warisandikarenakan adanya sebab yang jelas sehingga haknya sebagai ahli warismenjadi hilang, seperti membunuh, beda agama , dan lainnya.</w:t>
      </w:r>
      <w:r w:rsidRPr="0059226E">
        <w:rPr>
          <w:rStyle w:val="FootnoteReference"/>
          <w:rFonts w:eastAsiaTheme="majorEastAsia"/>
          <w:sz w:val="24"/>
          <w:szCs w:val="24"/>
        </w:rPr>
        <w:footnoteReference w:id="47"/>
      </w:r>
    </w:p>
    <w:p w:rsidR="000E2FFA" w:rsidRPr="0059226E" w:rsidRDefault="000E2FFA" w:rsidP="00CE3901">
      <w:pPr>
        <w:pStyle w:val="ListParagraph"/>
        <w:widowControl/>
        <w:numPr>
          <w:ilvl w:val="1"/>
          <w:numId w:val="25"/>
        </w:numPr>
        <w:autoSpaceDE/>
        <w:autoSpaceDN/>
        <w:ind w:left="709" w:hanging="709"/>
        <w:rPr>
          <w:sz w:val="24"/>
          <w:szCs w:val="24"/>
        </w:rPr>
      </w:pPr>
      <w:r w:rsidRPr="0059226E">
        <w:rPr>
          <w:i/>
          <w:sz w:val="24"/>
          <w:szCs w:val="24"/>
        </w:rPr>
        <w:t>Hirman</w:t>
      </w:r>
      <w:r w:rsidRPr="0059226E">
        <w:rPr>
          <w:i/>
          <w:sz w:val="24"/>
          <w:szCs w:val="24"/>
          <w:lang w:val="id-ID"/>
        </w:rPr>
        <w:t>,</w:t>
      </w:r>
      <w:r w:rsidRPr="0059226E">
        <w:rPr>
          <w:i/>
          <w:sz w:val="24"/>
          <w:szCs w:val="24"/>
        </w:rPr>
        <w:t xml:space="preserve"> </w:t>
      </w:r>
      <w:r w:rsidRPr="0059226E">
        <w:rPr>
          <w:sz w:val="24"/>
          <w:szCs w:val="24"/>
        </w:rPr>
        <w:t>adalah terhalangnya seseorang untuk mewarisi, karena adanya salah satu penghalang warisan seperti membunuh. Anak yang membunuh tidak  dapatmewarisi karena adanya pembunuhan. Orang yang dihalangi karena kriteria tidak menghijab yang lain, tapi dianggap tidak ada. Orang yang matimeninggalkananak yang membunuh, isteri dan ayah maka isteri mendapat seperempat, seakan-akan mayit tidak mempunyai anak, sedang ayah mendapatkan ashabah.</w:t>
      </w:r>
    </w:p>
    <w:p w:rsidR="000E2FFA" w:rsidRPr="0059226E" w:rsidRDefault="000E2FFA" w:rsidP="00CE3901">
      <w:pPr>
        <w:pStyle w:val="ListParagraph"/>
        <w:widowControl/>
        <w:numPr>
          <w:ilvl w:val="1"/>
          <w:numId w:val="25"/>
        </w:numPr>
        <w:autoSpaceDE/>
        <w:autoSpaceDN/>
        <w:ind w:left="709" w:hanging="709"/>
        <w:rPr>
          <w:sz w:val="24"/>
          <w:szCs w:val="24"/>
        </w:rPr>
      </w:pPr>
      <w:r w:rsidRPr="0059226E">
        <w:rPr>
          <w:i/>
          <w:sz w:val="24"/>
          <w:szCs w:val="24"/>
        </w:rPr>
        <w:t>Al-man’u</w:t>
      </w:r>
      <w:r w:rsidRPr="0059226E">
        <w:rPr>
          <w:i/>
          <w:sz w:val="24"/>
          <w:szCs w:val="24"/>
          <w:lang w:val="id-ID"/>
        </w:rPr>
        <w:t>,</w:t>
      </w:r>
      <w:r w:rsidRPr="0059226E">
        <w:rPr>
          <w:sz w:val="24"/>
          <w:szCs w:val="24"/>
        </w:rPr>
        <w:t xml:space="preserve"> adalah penghalang antara orang yang mempunyai sebab pewarisan dan antara pewarisan karena dia mempunyai sifat-sifat yang oleh syariat dianggap sebagai sesuatu yang dapat menggugurkan sistem pewarisan. </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Pada hakikatnya </w:t>
      </w:r>
      <w:r w:rsidRPr="0059226E">
        <w:rPr>
          <w:rFonts w:ascii="Times New Roman" w:hAnsi="Times New Roman" w:cs="Times New Roman"/>
          <w:i/>
          <w:sz w:val="24"/>
          <w:szCs w:val="24"/>
          <w:lang w:val="id-ID"/>
        </w:rPr>
        <w:t>mawani’ul irs, Hirman, dan Al-man’u</w:t>
      </w:r>
      <w:r w:rsidRPr="0059226E">
        <w:rPr>
          <w:rFonts w:ascii="Times New Roman" w:hAnsi="Times New Roman" w:cs="Times New Roman"/>
          <w:sz w:val="24"/>
          <w:szCs w:val="24"/>
          <w:lang w:val="id-ID"/>
        </w:rPr>
        <w:t xml:space="preserve"> mempunyai pengertian dan tujuan yang sama namun hanya istilahnya saja yang berbeda. Hijab dan </w:t>
      </w:r>
      <w:r w:rsidRPr="0059226E">
        <w:rPr>
          <w:rFonts w:ascii="Times New Roman" w:hAnsi="Times New Roman" w:cs="Times New Roman"/>
          <w:i/>
          <w:iCs/>
          <w:sz w:val="24"/>
          <w:szCs w:val="24"/>
          <w:lang w:val="id-ID"/>
        </w:rPr>
        <w:t>mawani’ul irsi</w:t>
      </w:r>
      <w:r w:rsidRPr="0059226E">
        <w:rPr>
          <w:rFonts w:ascii="Times New Roman" w:hAnsi="Times New Roman" w:cs="Times New Roman"/>
          <w:sz w:val="24"/>
          <w:szCs w:val="24"/>
          <w:lang w:val="id-ID"/>
        </w:rPr>
        <w:t xml:space="preserve"> atau </w:t>
      </w:r>
      <w:r w:rsidRPr="0059226E">
        <w:rPr>
          <w:rFonts w:ascii="Times New Roman" w:hAnsi="Times New Roman" w:cs="Times New Roman"/>
          <w:i/>
          <w:iCs/>
          <w:sz w:val="24"/>
          <w:szCs w:val="24"/>
          <w:lang w:val="id-ID"/>
        </w:rPr>
        <w:t>Hirman dan Al-man’u</w:t>
      </w:r>
      <w:r w:rsidRPr="0059226E">
        <w:rPr>
          <w:rFonts w:ascii="Times New Roman" w:hAnsi="Times New Roman" w:cs="Times New Roman"/>
          <w:sz w:val="24"/>
          <w:szCs w:val="24"/>
          <w:lang w:val="id-ID"/>
        </w:rPr>
        <w:t xml:space="preserve"> mempunyai pengertian bahasa yang hampir bersamaan ialah halangan mendapat warisan, namun pada hakikatnya adaperbedaan antara keduanya, yaitu :</w:t>
      </w:r>
    </w:p>
    <w:p w:rsidR="000E2FFA" w:rsidRPr="001215E0" w:rsidRDefault="000E2FFA" w:rsidP="00CE3901">
      <w:pPr>
        <w:pStyle w:val="ListParagraph"/>
        <w:widowControl/>
        <w:numPr>
          <w:ilvl w:val="1"/>
          <w:numId w:val="22"/>
        </w:numPr>
        <w:autoSpaceDE/>
        <w:autoSpaceDN/>
        <w:ind w:left="709" w:hanging="709"/>
        <w:rPr>
          <w:sz w:val="24"/>
          <w:szCs w:val="24"/>
          <w:lang w:val="id-ID"/>
        </w:rPr>
      </w:pPr>
      <w:r w:rsidRPr="0059226E">
        <w:rPr>
          <w:sz w:val="24"/>
          <w:szCs w:val="24"/>
          <w:lang w:val="id-ID"/>
        </w:rPr>
        <w:t xml:space="preserve">Halangan mewarisi pada </w:t>
      </w:r>
      <w:r w:rsidRPr="0059226E">
        <w:rPr>
          <w:i/>
          <w:sz w:val="24"/>
          <w:szCs w:val="24"/>
          <w:lang w:val="id-ID"/>
        </w:rPr>
        <w:t>mawani’ul irs</w:t>
      </w:r>
      <w:r w:rsidRPr="0059226E">
        <w:rPr>
          <w:sz w:val="24"/>
          <w:szCs w:val="24"/>
          <w:lang w:val="id-ID"/>
        </w:rPr>
        <w:t xml:space="preserve"> adalah dengan usaha/perbuatan ahli waris itu sendiri, sedang halangan mewarisi pada hijab bukan karena perbuatan ahli waris yang bersangkutan. </w:t>
      </w:r>
      <w:r w:rsidRPr="001215E0">
        <w:rPr>
          <w:sz w:val="24"/>
          <w:szCs w:val="24"/>
          <w:lang w:val="id-ID"/>
        </w:rPr>
        <w:t>Penghalang pada mawani’ul irs disebabkan suatu sifat yang bersumber pada diri orang yang terhalang, sedang dalam masalah hijab disebabkan karena adanya ahli waris lain yang lebih dekat hubungan kekerabatannya kepada pewaris.</w:t>
      </w:r>
      <w:r w:rsidRPr="0059226E">
        <w:rPr>
          <w:rStyle w:val="FootnoteReference"/>
          <w:rFonts w:eastAsiaTheme="majorEastAsia"/>
          <w:sz w:val="24"/>
          <w:szCs w:val="24"/>
        </w:rPr>
        <w:footnoteReference w:id="48"/>
      </w:r>
    </w:p>
    <w:p w:rsidR="000E2FFA" w:rsidRPr="001215E0" w:rsidRDefault="000E2FFA" w:rsidP="00CE3901">
      <w:pPr>
        <w:pStyle w:val="ListParagraph"/>
        <w:widowControl/>
        <w:numPr>
          <w:ilvl w:val="1"/>
          <w:numId w:val="22"/>
        </w:numPr>
        <w:autoSpaceDE/>
        <w:autoSpaceDN/>
        <w:ind w:left="709" w:hanging="709"/>
        <w:rPr>
          <w:sz w:val="24"/>
          <w:szCs w:val="24"/>
          <w:lang w:val="id-ID"/>
        </w:rPr>
      </w:pPr>
      <w:r w:rsidRPr="001215E0">
        <w:rPr>
          <w:sz w:val="24"/>
          <w:szCs w:val="24"/>
          <w:lang w:val="id-ID"/>
        </w:rPr>
        <w:t>Status orang yang terhalang mendapat warisan dalam mawani’ul irs dianggap tidak ada sama sekali, akan tetapi dalam masalah hijab, orang yang terhalang mendapat warisan (</w:t>
      </w:r>
      <w:r w:rsidRPr="001215E0">
        <w:rPr>
          <w:i/>
          <w:sz w:val="24"/>
          <w:szCs w:val="24"/>
          <w:lang w:val="id-ID"/>
        </w:rPr>
        <w:t>mahjub</w:t>
      </w:r>
      <w:r w:rsidRPr="001215E0">
        <w:rPr>
          <w:sz w:val="24"/>
          <w:szCs w:val="24"/>
          <w:lang w:val="id-ID"/>
        </w:rPr>
        <w:t xml:space="preserve">) dianggap tetap ada dan ia bisa tidak mendapat warisan sama sekali atau jika ia tetap mendapat warisan namun berkurang disebabkan adanya pewaris yang menghalanginya, sehingga keberadaannya tetap mempengaruhi kepada ahli waris lain. </w:t>
      </w:r>
    </w:p>
    <w:p w:rsidR="000E2FFA" w:rsidRPr="0059226E" w:rsidRDefault="000E2FF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lang w:val="id-ID"/>
        </w:rPr>
        <w:t>Orang yang terhalang mendapat harta warisan (</w:t>
      </w:r>
      <w:r w:rsidRPr="0059226E">
        <w:rPr>
          <w:rFonts w:ascii="Times New Roman" w:hAnsi="Times New Roman" w:cs="Times New Roman"/>
          <w:i/>
          <w:sz w:val="24"/>
          <w:szCs w:val="24"/>
          <w:lang w:val="id-ID"/>
        </w:rPr>
        <w:t>mahjub</w:t>
      </w:r>
      <w:r w:rsidRPr="0059226E">
        <w:rPr>
          <w:rFonts w:ascii="Times New Roman" w:hAnsi="Times New Roman" w:cs="Times New Roman"/>
          <w:sz w:val="24"/>
          <w:szCs w:val="24"/>
          <w:lang w:val="id-ID"/>
        </w:rPr>
        <w:t>) bisa juga menghalangi (mengurangi) bagian orang lain, sedang orang terhalang mendapat warisan (</w:t>
      </w:r>
      <w:r w:rsidRPr="0059226E">
        <w:rPr>
          <w:rFonts w:ascii="Times New Roman" w:hAnsi="Times New Roman" w:cs="Times New Roman"/>
          <w:i/>
          <w:iCs/>
          <w:sz w:val="24"/>
          <w:szCs w:val="24"/>
          <w:lang w:val="id-ID"/>
        </w:rPr>
        <w:t>mawani’ul irs</w:t>
      </w:r>
      <w:r w:rsidRPr="0059226E">
        <w:rPr>
          <w:rFonts w:ascii="Times New Roman" w:hAnsi="Times New Roman" w:cs="Times New Roman"/>
          <w:sz w:val="24"/>
          <w:szCs w:val="24"/>
          <w:lang w:val="id-ID"/>
        </w:rPr>
        <w:t xml:space="preserve">), tidak bisa menghalangi/mengurangi bagian orang lain. Sebagai contoh, dua orang saudara laki-laki atau perempuan terhalang </w:t>
      </w:r>
      <w:r w:rsidRPr="0059226E">
        <w:rPr>
          <w:rFonts w:ascii="Times New Roman" w:hAnsi="Times New Roman" w:cs="Times New Roman"/>
          <w:sz w:val="24"/>
          <w:szCs w:val="24"/>
          <w:lang w:val="id-ID"/>
        </w:rPr>
        <w:lastRenderedPageBreak/>
        <w:t>untuk mendapatkan harta warisan (</w:t>
      </w:r>
      <w:r w:rsidRPr="0059226E">
        <w:rPr>
          <w:rFonts w:ascii="Times New Roman" w:hAnsi="Times New Roman" w:cs="Times New Roman"/>
          <w:i/>
          <w:sz w:val="24"/>
          <w:szCs w:val="24"/>
          <w:lang w:val="id-ID"/>
        </w:rPr>
        <w:t>mahjub</w:t>
      </w:r>
      <w:r w:rsidRPr="0059226E">
        <w:rPr>
          <w:rFonts w:ascii="Times New Roman" w:hAnsi="Times New Roman" w:cs="Times New Roman"/>
          <w:sz w:val="24"/>
          <w:szCs w:val="24"/>
          <w:lang w:val="id-ID"/>
        </w:rPr>
        <w:t xml:space="preserve">) apabila berdampingan dengan ayah. </w:t>
      </w:r>
      <w:r w:rsidRPr="0059226E">
        <w:rPr>
          <w:rFonts w:ascii="Times New Roman" w:hAnsi="Times New Roman" w:cs="Times New Roman"/>
          <w:sz w:val="24"/>
          <w:szCs w:val="24"/>
        </w:rPr>
        <w:t>Tetapi walaupun ia terhalang mendapatkan harta warisan (</w:t>
      </w:r>
      <w:r w:rsidRPr="0059226E">
        <w:rPr>
          <w:rFonts w:ascii="Times New Roman" w:hAnsi="Times New Roman" w:cs="Times New Roman"/>
          <w:i/>
          <w:sz w:val="24"/>
          <w:szCs w:val="24"/>
        </w:rPr>
        <w:t>mahjub</w:t>
      </w:r>
      <w:r w:rsidRPr="0059226E">
        <w:rPr>
          <w:rFonts w:ascii="Times New Roman" w:hAnsi="Times New Roman" w:cs="Times New Roman"/>
          <w:sz w:val="24"/>
          <w:szCs w:val="24"/>
        </w:rPr>
        <w:t>), ia bisa mengurangi bagian warisan ibu dari 1/3 menjadi 1/6 .</w:t>
      </w:r>
    </w:p>
    <w:p w:rsidR="000E2FFA" w:rsidRPr="0059226E" w:rsidRDefault="000E2FF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Berbeda halnya jika dua orang saudara laki-laki tersebut terhalang mendapatkan warisan karena tidak beragama islam atau melakukanpembunuhan kepada pewaris (</w:t>
      </w:r>
      <w:r w:rsidRPr="0059226E">
        <w:rPr>
          <w:rFonts w:ascii="Times New Roman" w:hAnsi="Times New Roman" w:cs="Times New Roman"/>
          <w:i/>
          <w:sz w:val="24"/>
          <w:szCs w:val="24"/>
        </w:rPr>
        <w:t>mawani’ul</w:t>
      </w:r>
      <w:r w:rsidRPr="0059226E">
        <w:rPr>
          <w:rFonts w:ascii="Times New Roman" w:hAnsi="Times New Roman" w:cs="Times New Roman"/>
          <w:sz w:val="24"/>
          <w:szCs w:val="24"/>
        </w:rPr>
        <w:t xml:space="preserve"> </w:t>
      </w:r>
      <w:r w:rsidRPr="0059226E">
        <w:rPr>
          <w:rFonts w:ascii="Times New Roman" w:hAnsi="Times New Roman" w:cs="Times New Roman"/>
          <w:i/>
          <w:sz w:val="24"/>
          <w:szCs w:val="24"/>
        </w:rPr>
        <w:t>irs</w:t>
      </w:r>
      <w:r w:rsidRPr="0059226E">
        <w:rPr>
          <w:rFonts w:ascii="Times New Roman" w:hAnsi="Times New Roman" w:cs="Times New Roman"/>
          <w:sz w:val="24"/>
          <w:szCs w:val="24"/>
        </w:rPr>
        <w:t>), maka ia dianggap tidak ada, sehingga ia tidak akan menghalangi atau mengurangi bagian warisan orang lain.</w:t>
      </w:r>
    </w:p>
    <w:p w:rsidR="000E2FFA" w:rsidRPr="0059226E" w:rsidRDefault="000E2FF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Dalam pembahasan tersebut dapat dipahami bahwa terhalangnya seseorang untuk mendapatkan warisan dikarenakan sebab </w:t>
      </w:r>
      <w:r w:rsidRPr="0059226E">
        <w:rPr>
          <w:rFonts w:ascii="Times New Roman" w:hAnsi="Times New Roman" w:cs="Times New Roman"/>
          <w:i/>
          <w:sz w:val="24"/>
          <w:szCs w:val="24"/>
        </w:rPr>
        <w:t>mawani’ul irs</w:t>
      </w:r>
      <w:r w:rsidRPr="0059226E">
        <w:rPr>
          <w:rFonts w:ascii="Times New Roman" w:hAnsi="Times New Roman" w:cs="Times New Roman"/>
          <w:sz w:val="24"/>
          <w:szCs w:val="24"/>
        </w:rPr>
        <w:t xml:space="preserve"> itu lebih kuat penghalangnya dari pada karena penyebab hijab, karena terhalang oleh </w:t>
      </w:r>
      <w:r w:rsidRPr="0059226E">
        <w:rPr>
          <w:rFonts w:ascii="Times New Roman" w:hAnsi="Times New Roman" w:cs="Times New Roman"/>
          <w:i/>
          <w:sz w:val="24"/>
          <w:szCs w:val="24"/>
        </w:rPr>
        <w:t>mawani’ul irs</w:t>
      </w:r>
      <w:r w:rsidRPr="0059226E">
        <w:rPr>
          <w:rFonts w:ascii="Times New Roman" w:hAnsi="Times New Roman" w:cs="Times New Roman"/>
          <w:sz w:val="24"/>
          <w:szCs w:val="24"/>
        </w:rPr>
        <w:t> itu bukan hanya saja menghalangi namun juga menggugurkan haknya sebagai ahli waris, tapi hijab itu hanya menghalangi bukan menggugurkan hak nya sebagai ahli waris.</w:t>
      </w:r>
    </w:p>
    <w:p w:rsidR="000E2FFA" w:rsidRPr="0059226E" w:rsidRDefault="000E2FFA" w:rsidP="00AE2305">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Sistem hijab yang dianut oleh ajaran Islam itu berdasarkan kepada prinsip kekerabatan dan keutamaan. Kekerabat yang lebih dekat diutamakan dari kerabat yang lebih jauh. Dengan demikian, kerabat pada tingkat pertama hubungan darah (nasabnya) dengan yang meninggal tidak pernah terhalang oleh siapa pun. Sedang ahli waris tingkat kedua terhalang mendapat warisan disebabkan adanya ahli waris tingkat pertama.</w:t>
      </w:r>
      <w:r w:rsidRPr="0059226E">
        <w:rPr>
          <w:rStyle w:val="FootnoteReference"/>
          <w:rFonts w:ascii="Times New Roman" w:hAnsi="Times New Roman" w:cs="Times New Roman"/>
          <w:sz w:val="24"/>
          <w:szCs w:val="24"/>
        </w:rPr>
        <w:footnoteReference w:id="49"/>
      </w:r>
      <w:r w:rsidRPr="0059226E">
        <w:rPr>
          <w:rFonts w:ascii="Times New Roman" w:hAnsi="Times New Roman" w:cs="Times New Roman"/>
          <w:sz w:val="24"/>
          <w:szCs w:val="24"/>
        </w:rPr>
        <w:t> </w:t>
      </w:r>
    </w:p>
    <w:p w:rsidR="000E2FFA" w:rsidRPr="0059226E" w:rsidRDefault="000E2FFA" w:rsidP="00AE2305">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 xml:space="preserve">Dalam Pasal 185 Kompilasi Hukum Islam dinyatakan bahwa ahli waris yang meninggal terlebih dahulu daripada si pewaris, maka kedudukannya dapat digantikan oleh anaknya, kecuali mereka yang tersebut dalam Pasal 173 yang terhalang mendapat warisan atau </w:t>
      </w:r>
      <w:r w:rsidRPr="0059226E">
        <w:rPr>
          <w:rFonts w:ascii="Times New Roman" w:hAnsi="Times New Roman" w:cs="Times New Roman"/>
          <w:i/>
          <w:sz w:val="24"/>
          <w:szCs w:val="24"/>
        </w:rPr>
        <w:t>mawani’ul irsi</w:t>
      </w:r>
      <w:r w:rsidRPr="0059226E">
        <w:rPr>
          <w:rFonts w:ascii="Times New Roman" w:hAnsi="Times New Roman" w:cs="Times New Roman"/>
          <w:sz w:val="24"/>
          <w:szCs w:val="24"/>
        </w:rPr>
        <w:t xml:space="preserve">. Bagian ahli waris pengganti tidak boleh melebihi dari bagian ahli waris yang sederajat dengan yang diganti. Hijab dapat dikatakan juga </w:t>
      </w:r>
      <w:r w:rsidRPr="0059226E">
        <w:rPr>
          <w:rFonts w:ascii="Times New Roman" w:hAnsi="Times New Roman" w:cs="Times New Roman"/>
          <w:i/>
          <w:sz w:val="24"/>
          <w:szCs w:val="24"/>
        </w:rPr>
        <w:t>hujub,</w:t>
      </w:r>
      <w:r w:rsidRPr="0059226E">
        <w:rPr>
          <w:rFonts w:ascii="Times New Roman" w:hAnsi="Times New Roman" w:cs="Times New Roman"/>
          <w:sz w:val="24"/>
          <w:szCs w:val="24"/>
        </w:rPr>
        <w:t xml:space="preserve"> namun </w:t>
      </w:r>
      <w:r w:rsidRPr="0059226E">
        <w:rPr>
          <w:rFonts w:ascii="Times New Roman" w:hAnsi="Times New Roman" w:cs="Times New Roman"/>
          <w:i/>
          <w:sz w:val="24"/>
          <w:szCs w:val="24"/>
        </w:rPr>
        <w:t>hujub</w:t>
      </w:r>
      <w:r w:rsidRPr="0059226E">
        <w:rPr>
          <w:rFonts w:ascii="Times New Roman" w:hAnsi="Times New Roman" w:cs="Times New Roman"/>
          <w:sz w:val="24"/>
          <w:szCs w:val="24"/>
        </w:rPr>
        <w:t xml:space="preserve"> berbeda dengan </w:t>
      </w:r>
      <w:r w:rsidRPr="0059226E">
        <w:rPr>
          <w:rFonts w:ascii="Times New Roman" w:hAnsi="Times New Roman" w:cs="Times New Roman"/>
          <w:i/>
          <w:sz w:val="24"/>
          <w:szCs w:val="24"/>
        </w:rPr>
        <w:t>hirman</w:t>
      </w:r>
      <w:r w:rsidRPr="0059226E">
        <w:rPr>
          <w:rFonts w:ascii="Times New Roman" w:hAnsi="Times New Roman" w:cs="Times New Roman"/>
          <w:sz w:val="24"/>
          <w:szCs w:val="24"/>
        </w:rPr>
        <w:t>. </w:t>
      </w:r>
      <w:r w:rsidRPr="0059226E">
        <w:rPr>
          <w:rFonts w:ascii="Times New Roman" w:hAnsi="Times New Roman" w:cs="Times New Roman"/>
          <w:i/>
          <w:sz w:val="24"/>
          <w:szCs w:val="24"/>
        </w:rPr>
        <w:t>Hirman</w:t>
      </w:r>
      <w:r w:rsidRPr="0059226E">
        <w:rPr>
          <w:rFonts w:ascii="Times New Roman" w:hAnsi="Times New Roman" w:cs="Times New Roman"/>
          <w:sz w:val="24"/>
          <w:szCs w:val="24"/>
        </w:rPr>
        <w:t xml:space="preserve"> adalah terhalangnya seseorang untuk mewarisi, karena adanya salah satu penghalang warisan seperti membunuh. Anak yang membunuh tidak mewarisi karena adanya pembunuhan. Orang yang dihalangi karena kriteria tidak menghijab yang lain, tapi dianggap tidak ada. Orang yang mati meninggalkan anak yang membunuh, isteri dan ayah maka isteri mendapat seperempat, seakan </w:t>
      </w:r>
      <w:r w:rsidRPr="0059226E">
        <w:rPr>
          <w:rFonts w:ascii="Times New Roman" w:hAnsi="Times New Roman" w:cs="Times New Roman"/>
          <w:sz w:val="24"/>
          <w:szCs w:val="24"/>
        </w:rPr>
        <w:lastRenderedPageBreak/>
        <w:t>akan mayit tidak mempunyai anak, sedang ayah mendapatkan ashabah. Tidak termasuk hujub berkurangnya bagian-bagian ashabul furudh karena berkumpulnya orang yang sejenis dengan mereka pada saat sendirian, seperti para isteri.</w:t>
      </w:r>
    </w:p>
    <w:p w:rsidR="000E2FFA" w:rsidRPr="0059226E" w:rsidRDefault="000E2FFA" w:rsidP="00AE2305">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Bagian isteri jika sendirian adalah seperempat atau seperdelapan. Jika isteri berbilang maka mereka mendapat bagian yang sama. Tidak termasuk hujub juga, berkurangnya bagian karena aul, ketika bagian-bagian bertambah asal dari masalah.</w:t>
      </w:r>
      <w:r w:rsidRPr="0059226E">
        <w:rPr>
          <w:rStyle w:val="FootnoteReference"/>
          <w:rFonts w:ascii="Times New Roman" w:hAnsi="Times New Roman" w:cs="Times New Roman"/>
          <w:sz w:val="24"/>
          <w:szCs w:val="24"/>
        </w:rPr>
        <w:footnoteReference w:id="50"/>
      </w:r>
      <w:r w:rsidRPr="0059226E">
        <w:rPr>
          <w:rFonts w:ascii="Times New Roman" w:hAnsi="Times New Roman" w:cs="Times New Roman"/>
          <w:sz w:val="24"/>
          <w:szCs w:val="24"/>
        </w:rPr>
        <w:t> Pernyataan ”</w:t>
      </w:r>
      <w:r w:rsidRPr="0059226E">
        <w:rPr>
          <w:rFonts w:ascii="Times New Roman" w:hAnsi="Times New Roman" w:cs="Times New Roman"/>
          <w:i/>
          <w:sz w:val="24"/>
          <w:szCs w:val="24"/>
        </w:rPr>
        <w:t>al-man’u</w:t>
      </w:r>
      <w:r w:rsidRPr="0059226E">
        <w:rPr>
          <w:rFonts w:ascii="Times New Roman" w:hAnsi="Times New Roman" w:cs="Times New Roman"/>
          <w:sz w:val="24"/>
          <w:szCs w:val="24"/>
        </w:rPr>
        <w:t>”, sebagaimana definisinya maka tergolong di dalamnya hijab sesuai dengan makna terminologis dan makna lainnya. Kemudian di tambah dengan “orang–orang yang mempunyai sebab pewarisan” sebagai isyarat bahwa selain orang yang tidak mendapatkan sebab-sebab pewarisan tidak termasuk dalam hijab, seperti hubungan kekerabatan, isteri atau wala’, karena larangan pewarisan yang bukan disebabkan faktor pewarisan, menurut ulama syariat tidak disebut dengan hijab. </w:t>
      </w:r>
    </w:p>
    <w:p w:rsidR="000E2FFA" w:rsidRPr="0059226E" w:rsidRDefault="000E2FFA" w:rsidP="00AE2305">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 xml:space="preserve">Sebagaimana yang diketahui hijab dan </w:t>
      </w:r>
      <w:r w:rsidRPr="0059226E">
        <w:rPr>
          <w:rFonts w:ascii="Times New Roman" w:hAnsi="Times New Roman" w:cs="Times New Roman"/>
          <w:i/>
          <w:sz w:val="24"/>
          <w:szCs w:val="24"/>
        </w:rPr>
        <w:t>al</w:t>
      </w:r>
      <w:r w:rsidRPr="0059226E">
        <w:rPr>
          <w:rFonts w:ascii="Times New Roman" w:hAnsi="Times New Roman" w:cs="Times New Roman"/>
          <w:sz w:val="24"/>
          <w:szCs w:val="24"/>
        </w:rPr>
        <w:t>-</w:t>
      </w:r>
      <w:r w:rsidRPr="0059226E">
        <w:rPr>
          <w:rFonts w:ascii="Times New Roman" w:hAnsi="Times New Roman" w:cs="Times New Roman"/>
          <w:i/>
          <w:sz w:val="24"/>
          <w:szCs w:val="24"/>
        </w:rPr>
        <w:t>man’u</w:t>
      </w:r>
      <w:r w:rsidRPr="0059226E">
        <w:rPr>
          <w:rFonts w:ascii="Times New Roman" w:hAnsi="Times New Roman" w:cs="Times New Roman"/>
          <w:sz w:val="24"/>
          <w:szCs w:val="24"/>
        </w:rPr>
        <w:t xml:space="preserve"> secara bahasa mempunyai satu makna. Namun menurut jumhur ulama, keduanya tidak mempunyai makna yang sepadan. Maksudnya, bahwa seseorang bisa saja menjadi kerabat si mayit, suami atau majikannya. Meski demikian, dia tidak mendapatkan bagian sedikitpun. Karena dia mempunyai sifat yang membuat dia terlarang dari pewarisan. Seperti dia pembunuh pewaris atau dia beda agama dengan si mayit atau dia adalah budak sementara pewarisnya adalah orang-orang merdeka.</w:t>
      </w:r>
    </w:p>
    <w:p w:rsidR="000E2FFA" w:rsidRPr="0059226E" w:rsidRDefault="000E2FFA" w:rsidP="00AE2305">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 xml:space="preserve">Orang yang menyebabkan dia terlarang dari pewarisan adalah karena dia mempunyai salah satu dari sifat-sifat yang berkaitan dengan penyebab-penyebab gugurnya harta warisan. Bisa jadi seseorang adalah kerabat dari seseorang, lalu seseorang ini meninggal dunia dan tidak ada sesuatu hal yang membuat dia digugurkan dalam pewarisannya, namun demikian dia tidak mendapatkan pewarisan karena ada orang lain yang lebih utama dari dirinya. Jika seseorang dilarang mendapatkan warisan karena dia mempunyai sifat-sifat seperti yang sudah kami sebutkan, yaitu salah satu dari sifat yang menggugurkan seseorang untuk mendapatkan hak warisan meski ada sebab yang semestinya </w:t>
      </w:r>
      <w:r w:rsidRPr="0059226E">
        <w:rPr>
          <w:rFonts w:ascii="Times New Roman" w:hAnsi="Times New Roman" w:cs="Times New Roman"/>
          <w:sz w:val="24"/>
          <w:szCs w:val="24"/>
        </w:rPr>
        <w:lastRenderedPageBreak/>
        <w:t>dia mendapatkan hak waris, maka orang seperti ini kita sebut dengan orang gugur dalam pewarisan (</w:t>
      </w:r>
      <w:r w:rsidRPr="0059226E">
        <w:rPr>
          <w:rFonts w:ascii="Times New Roman" w:hAnsi="Times New Roman" w:cs="Times New Roman"/>
          <w:i/>
          <w:sz w:val="24"/>
          <w:szCs w:val="24"/>
        </w:rPr>
        <w:t>mam’nuan</w:t>
      </w:r>
      <w:r w:rsidRPr="0059226E">
        <w:rPr>
          <w:rFonts w:ascii="Times New Roman" w:hAnsi="Times New Roman" w:cs="Times New Roman"/>
          <w:sz w:val="24"/>
          <w:szCs w:val="24"/>
        </w:rPr>
        <w:t xml:space="preserve">). Dia juga disebut dengan </w:t>
      </w:r>
      <w:r w:rsidRPr="0059226E">
        <w:rPr>
          <w:rFonts w:ascii="Times New Roman" w:hAnsi="Times New Roman" w:cs="Times New Roman"/>
          <w:i/>
          <w:sz w:val="24"/>
          <w:szCs w:val="24"/>
        </w:rPr>
        <w:t>man’an</w:t>
      </w:r>
      <w:r w:rsidRPr="0059226E">
        <w:rPr>
          <w:rFonts w:ascii="Times New Roman" w:hAnsi="Times New Roman" w:cs="Times New Roman"/>
          <w:sz w:val="24"/>
          <w:szCs w:val="24"/>
        </w:rPr>
        <w:t xml:space="preserve"> (pengguguran).</w:t>
      </w:r>
    </w:p>
    <w:p w:rsidR="00A1347E" w:rsidRPr="0059226E" w:rsidRDefault="000E2FFA" w:rsidP="0059226E">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 xml:space="preserve">Hanafiyah menyebut mereka dengan istilah </w:t>
      </w:r>
      <w:r w:rsidRPr="0059226E">
        <w:rPr>
          <w:rFonts w:ascii="Times New Roman" w:hAnsi="Times New Roman" w:cs="Times New Roman"/>
          <w:i/>
          <w:sz w:val="24"/>
          <w:szCs w:val="24"/>
        </w:rPr>
        <w:t>mahruman</w:t>
      </w:r>
      <w:r w:rsidRPr="0059226E">
        <w:rPr>
          <w:rFonts w:ascii="Times New Roman" w:hAnsi="Times New Roman" w:cs="Times New Roman"/>
          <w:sz w:val="24"/>
          <w:szCs w:val="24"/>
        </w:rPr>
        <w:t xml:space="preserve">. Jika seseorang tidak mendapatkan warisan disebabkan adanya seseorang yang lebih prioritas, meski dia mempunyai sebab-sebab untuk mendapatkan pewarisan, maka orang yang tidak mendapatkan warisan tadi disebut dengan </w:t>
      </w:r>
      <w:r w:rsidRPr="0059226E">
        <w:rPr>
          <w:rFonts w:ascii="Times New Roman" w:hAnsi="Times New Roman" w:cs="Times New Roman"/>
          <w:i/>
          <w:sz w:val="24"/>
          <w:szCs w:val="24"/>
        </w:rPr>
        <w:t>mahjub</w:t>
      </w:r>
      <w:r w:rsidRPr="0059226E">
        <w:rPr>
          <w:rFonts w:ascii="Times New Roman" w:hAnsi="Times New Roman" w:cs="Times New Roman"/>
          <w:sz w:val="24"/>
          <w:szCs w:val="24"/>
        </w:rPr>
        <w:t xml:space="preserve">. </w:t>
      </w:r>
      <w:r w:rsidRPr="0059226E">
        <w:rPr>
          <w:rFonts w:ascii="Times New Roman" w:hAnsi="Times New Roman" w:cs="Times New Roman"/>
          <w:i/>
          <w:sz w:val="24"/>
          <w:szCs w:val="24"/>
        </w:rPr>
        <w:t>Hirman</w:t>
      </w:r>
      <w:r w:rsidRPr="0059226E">
        <w:rPr>
          <w:rFonts w:ascii="Times New Roman" w:hAnsi="Times New Roman" w:cs="Times New Roman"/>
          <w:sz w:val="24"/>
          <w:szCs w:val="24"/>
        </w:rPr>
        <w:t>ny</w:t>
      </w:r>
      <w:r w:rsidRPr="0059226E">
        <w:rPr>
          <w:rFonts w:ascii="Times New Roman" w:hAnsi="Times New Roman" w:cs="Times New Roman"/>
          <w:i/>
          <w:sz w:val="24"/>
          <w:szCs w:val="24"/>
        </w:rPr>
        <w:t>a</w:t>
      </w:r>
      <w:r w:rsidRPr="0059226E">
        <w:rPr>
          <w:rFonts w:ascii="Times New Roman" w:hAnsi="Times New Roman" w:cs="Times New Roman"/>
          <w:sz w:val="24"/>
          <w:szCs w:val="24"/>
        </w:rPr>
        <w:t xml:space="preserve"> disebut dengan hijaban.</w:t>
      </w:r>
      <w:r w:rsidRPr="0059226E">
        <w:rPr>
          <w:rStyle w:val="FootnoteReference"/>
          <w:rFonts w:ascii="Times New Roman" w:hAnsi="Times New Roman" w:cs="Times New Roman"/>
          <w:sz w:val="24"/>
          <w:szCs w:val="24"/>
        </w:rPr>
        <w:footnoteReference w:id="51"/>
      </w:r>
      <w:r w:rsidRPr="0059226E">
        <w:rPr>
          <w:rFonts w:ascii="Times New Roman" w:hAnsi="Times New Roman" w:cs="Times New Roman"/>
          <w:sz w:val="24"/>
          <w:szCs w:val="24"/>
        </w:rPr>
        <w:t xml:space="preserve"> Berdasarkan hal di atas dapat kita ketahui bahwasanya mempelajari </w:t>
      </w:r>
      <w:r w:rsidRPr="0059226E">
        <w:rPr>
          <w:rFonts w:ascii="Times New Roman" w:hAnsi="Times New Roman" w:cs="Times New Roman"/>
          <w:i/>
          <w:sz w:val="24"/>
          <w:szCs w:val="24"/>
        </w:rPr>
        <w:t>al-hajb</w:t>
      </w:r>
      <w:r w:rsidRPr="0059226E">
        <w:rPr>
          <w:rFonts w:ascii="Times New Roman" w:hAnsi="Times New Roman" w:cs="Times New Roman"/>
          <w:sz w:val="24"/>
          <w:szCs w:val="24"/>
        </w:rPr>
        <w:t> dalam ilmu faraid sangat penting, sampai-sampai sebagian ulama berkata,”Haram</w:t>
      </w:r>
      <w:r w:rsidRPr="0059226E">
        <w:rPr>
          <w:rFonts w:ascii="Times New Roman" w:hAnsi="Times New Roman" w:cs="Times New Roman"/>
          <w:sz w:val="24"/>
          <w:szCs w:val="24"/>
          <w:lang w:val="id-ID"/>
        </w:rPr>
        <w:t xml:space="preserve"> </w:t>
      </w:r>
      <w:r w:rsidRPr="0059226E">
        <w:rPr>
          <w:rFonts w:ascii="Times New Roman" w:hAnsi="Times New Roman" w:cs="Times New Roman"/>
          <w:sz w:val="24"/>
          <w:szCs w:val="24"/>
        </w:rPr>
        <w:t xml:space="preserve">berfatwa dalam bidang ilmu faraid bagi yang tidak memahami </w:t>
      </w:r>
      <w:r w:rsidRPr="0059226E">
        <w:rPr>
          <w:rFonts w:ascii="Times New Roman" w:hAnsi="Times New Roman" w:cs="Times New Roman"/>
          <w:i/>
          <w:sz w:val="24"/>
          <w:szCs w:val="24"/>
        </w:rPr>
        <w:t>al-hajb</w:t>
      </w:r>
      <w:r w:rsidRPr="0059226E">
        <w:rPr>
          <w:rFonts w:ascii="Times New Roman" w:hAnsi="Times New Roman" w:cs="Times New Roman"/>
          <w:sz w:val="24"/>
          <w:szCs w:val="24"/>
        </w:rPr>
        <w:t xml:space="preserve">”. Perkataansebagian ulama tersebut sesungguhnya sangat beralasan, karena jika tidak </w:t>
      </w:r>
      <w:r w:rsidRPr="0059226E">
        <w:rPr>
          <w:rFonts w:ascii="Times New Roman" w:hAnsi="Times New Roman" w:cs="Times New Roman"/>
          <w:sz w:val="24"/>
          <w:szCs w:val="24"/>
          <w:lang w:val="id-ID"/>
        </w:rPr>
        <w:t>m</w:t>
      </w:r>
      <w:r w:rsidRPr="0059226E">
        <w:rPr>
          <w:rFonts w:ascii="Times New Roman" w:hAnsi="Times New Roman" w:cs="Times New Roman"/>
          <w:sz w:val="24"/>
          <w:szCs w:val="24"/>
        </w:rPr>
        <w:t xml:space="preserve">engetahui </w:t>
      </w:r>
      <w:r w:rsidRPr="0059226E">
        <w:rPr>
          <w:rFonts w:ascii="Times New Roman" w:hAnsi="Times New Roman" w:cs="Times New Roman"/>
          <w:i/>
          <w:sz w:val="24"/>
          <w:szCs w:val="24"/>
        </w:rPr>
        <w:t>al-hajb</w:t>
      </w:r>
      <w:r w:rsidRPr="0059226E">
        <w:rPr>
          <w:rFonts w:ascii="Times New Roman" w:hAnsi="Times New Roman" w:cs="Times New Roman"/>
          <w:sz w:val="24"/>
          <w:szCs w:val="24"/>
        </w:rPr>
        <w:t>, bisa jadi seseorang yang semestinya berhak untuk mendapatkan warisanmenjadi tidak mendapat warisan, dan bisa jadi orang yang semestinya tidak berhak mendapat warisan m</w:t>
      </w:r>
      <w:r w:rsidR="0059226E" w:rsidRPr="0059226E">
        <w:rPr>
          <w:rFonts w:ascii="Times New Roman" w:hAnsi="Times New Roman" w:cs="Times New Roman"/>
          <w:sz w:val="24"/>
          <w:szCs w:val="24"/>
        </w:rPr>
        <w:t>enjadi mendapat bagian warisan.</w:t>
      </w:r>
    </w:p>
    <w:p w:rsidR="000E2FFA" w:rsidRPr="0059226E" w:rsidRDefault="000E2FFA" w:rsidP="00AE2305">
      <w:pPr>
        <w:pStyle w:val="ListParagraph"/>
        <w:widowControl/>
        <w:numPr>
          <w:ilvl w:val="0"/>
          <w:numId w:val="22"/>
        </w:numPr>
        <w:autoSpaceDE/>
        <w:autoSpaceDN/>
        <w:spacing w:line="360" w:lineRule="auto"/>
        <w:ind w:left="709" w:hanging="709"/>
        <w:rPr>
          <w:b/>
          <w:bCs/>
          <w:sz w:val="24"/>
          <w:szCs w:val="24"/>
        </w:rPr>
      </w:pPr>
      <w:r w:rsidRPr="0059226E">
        <w:rPr>
          <w:b/>
          <w:bCs/>
          <w:sz w:val="24"/>
          <w:szCs w:val="24"/>
        </w:rPr>
        <w:t>Asas – Asas Kewarisan</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rPr>
        <w:t xml:space="preserve">Sebagai hukum agama yang bersumber kepada wahyu Allah yang disampaikan oleh Nabi Muhammad SAW, hukum kewarisan Islam mengandung berbagai asas yang dalam beberapa hal berlaku pula pada hukum kewarisan yang bersumber dari akal manusia. Selain itu hukum kewarisan Islam mempunyai karakteristik tersendiri sehingga berbeda dengan hukum kewarisan lainnya. </w:t>
      </w:r>
    </w:p>
    <w:p w:rsidR="000E2FFA" w:rsidRPr="0059226E" w:rsidRDefault="000E2FFA" w:rsidP="00AE2305">
      <w:pPr>
        <w:spacing w:after="0" w:line="360" w:lineRule="auto"/>
        <w:ind w:firstLine="709"/>
        <w:jc w:val="both"/>
        <w:rPr>
          <w:rFonts w:ascii="Times New Roman" w:hAnsi="Times New Roman" w:cs="Times New Roman"/>
          <w:sz w:val="24"/>
          <w:szCs w:val="24"/>
          <w:lang w:val="id-ID"/>
        </w:rPr>
      </w:pPr>
      <w:r w:rsidRPr="0059226E">
        <w:rPr>
          <w:rFonts w:ascii="Times New Roman" w:hAnsi="Times New Roman" w:cs="Times New Roman"/>
          <w:sz w:val="24"/>
          <w:szCs w:val="24"/>
          <w:lang w:val="id-ID"/>
        </w:rPr>
        <w:t xml:space="preserve">Amir Syarifuddin mengklasifikasikan 5 asas yang berkaitan dengan sifat peralihan kepada ahli waris yaitu, asas ijbari, asas bilateral, asas individual, asas keadilan berimbang, dan asas semata akibat kematian. </w:t>
      </w:r>
    </w:p>
    <w:p w:rsidR="000E2FFA" w:rsidRPr="0059226E" w:rsidRDefault="000E2FFA" w:rsidP="00AE2305">
      <w:pPr>
        <w:pStyle w:val="ListParagraph"/>
        <w:widowControl/>
        <w:numPr>
          <w:ilvl w:val="0"/>
          <w:numId w:val="27"/>
        </w:numPr>
        <w:tabs>
          <w:tab w:val="left" w:pos="0"/>
        </w:tabs>
        <w:autoSpaceDE/>
        <w:autoSpaceDN/>
        <w:spacing w:line="360" w:lineRule="auto"/>
        <w:ind w:left="709" w:hanging="709"/>
        <w:rPr>
          <w:sz w:val="24"/>
          <w:szCs w:val="24"/>
          <w:lang w:val="id-ID"/>
        </w:rPr>
      </w:pPr>
      <w:r w:rsidRPr="0059226E">
        <w:rPr>
          <w:sz w:val="24"/>
          <w:szCs w:val="24"/>
          <w:lang w:val="id-ID"/>
        </w:rPr>
        <w:t xml:space="preserve">Asas </w:t>
      </w:r>
      <w:r w:rsidRPr="0059226E">
        <w:rPr>
          <w:i/>
          <w:sz w:val="24"/>
          <w:szCs w:val="24"/>
          <w:lang w:val="id-ID"/>
        </w:rPr>
        <w:t>ijbari</w:t>
      </w:r>
      <w:r w:rsidRPr="0059226E">
        <w:rPr>
          <w:sz w:val="24"/>
          <w:szCs w:val="24"/>
          <w:lang w:val="id-ID"/>
        </w:rPr>
        <w:t xml:space="preserve">, secara bahasa mempunyai arti </w:t>
      </w:r>
      <w:r w:rsidRPr="0059226E">
        <w:rPr>
          <w:sz w:val="24"/>
          <w:szCs w:val="24"/>
        </w:rPr>
        <w:t>‘</w:t>
      </w:r>
      <w:r w:rsidRPr="0059226E">
        <w:rPr>
          <w:sz w:val="24"/>
          <w:szCs w:val="24"/>
          <w:lang w:val="id-ID"/>
        </w:rPr>
        <w:t xml:space="preserve">paksaan’ yaitu melakukan sesuatu di luar kehendak sendiri. Dalam konteks hukum kewarisan Islam dapat diartikan sebagai peralihan harta dari orang yang telah meninggal kepada orang yang masih hidup berlaku dengan sendirinya tanpa usaha dari yang akan meninggal atau kehendak yang akan menerima. Adanya </w:t>
      </w:r>
      <w:r w:rsidRPr="0059226E">
        <w:rPr>
          <w:sz w:val="24"/>
          <w:szCs w:val="24"/>
          <w:lang w:val="id-ID"/>
        </w:rPr>
        <w:lastRenderedPageBreak/>
        <w:t xml:space="preserve">unsur </w:t>
      </w:r>
      <w:r w:rsidRPr="0059226E">
        <w:rPr>
          <w:i/>
          <w:sz w:val="24"/>
          <w:szCs w:val="24"/>
          <w:lang w:val="id-ID"/>
        </w:rPr>
        <w:t>ijbari</w:t>
      </w:r>
      <w:r w:rsidRPr="0059226E">
        <w:rPr>
          <w:sz w:val="24"/>
          <w:szCs w:val="24"/>
          <w:lang w:val="id-ID"/>
        </w:rPr>
        <w:t xml:space="preserve"> ini dapat dipahami dari kelompok ahli waris sebagaimana disebutkan oleh Allah dalam ayat-ayat 11, 12, dan 176 surah </w:t>
      </w:r>
      <w:r w:rsidRPr="0059226E">
        <w:rPr>
          <w:sz w:val="24"/>
          <w:szCs w:val="24"/>
        </w:rPr>
        <w:t>an-</w:t>
      </w:r>
      <w:r w:rsidRPr="0059226E">
        <w:rPr>
          <w:sz w:val="24"/>
          <w:szCs w:val="24"/>
          <w:lang w:val="id-ID"/>
        </w:rPr>
        <w:t>Nisa’.</w:t>
      </w:r>
    </w:p>
    <w:p w:rsidR="000E2FFA" w:rsidRPr="0059226E" w:rsidRDefault="000E2FFA" w:rsidP="00AE2305">
      <w:pPr>
        <w:pStyle w:val="ListParagraph"/>
        <w:widowControl/>
        <w:numPr>
          <w:ilvl w:val="0"/>
          <w:numId w:val="27"/>
        </w:numPr>
        <w:tabs>
          <w:tab w:val="left" w:pos="0"/>
        </w:tabs>
        <w:autoSpaceDE/>
        <w:autoSpaceDN/>
        <w:spacing w:line="360" w:lineRule="auto"/>
        <w:ind w:left="709" w:hanging="709"/>
        <w:rPr>
          <w:sz w:val="24"/>
          <w:szCs w:val="24"/>
        </w:rPr>
      </w:pPr>
      <w:r w:rsidRPr="0059226E">
        <w:rPr>
          <w:sz w:val="24"/>
          <w:szCs w:val="24"/>
          <w:lang w:val="id-ID"/>
        </w:rPr>
        <w:t xml:space="preserve">Asas bilateral ini mengandung pemahaman tentang ke arah mana saja peralihan harta tersebut diberikan di kalangan ahli waris. </w:t>
      </w:r>
      <w:r w:rsidRPr="0059226E">
        <w:rPr>
          <w:sz w:val="24"/>
          <w:szCs w:val="24"/>
        </w:rPr>
        <w:t xml:space="preserve">Dalam konteks hukum kewarisan Islam, asas bilateral berarti bahwa harta warisan beralih kepada atau melalui dua arah. Hal ini berarti bahwa setiap orang menerima hak kewarisan dari kedua belah pihak garis kerabat keturunan laki-laki dan pihak kerabat garis keturunan kerabat perempuan.  </w:t>
      </w:r>
    </w:p>
    <w:p w:rsidR="000E2FFA" w:rsidRPr="0059226E" w:rsidRDefault="000E2FFA" w:rsidP="00AE2305">
      <w:pPr>
        <w:pStyle w:val="ListParagraph"/>
        <w:widowControl/>
        <w:numPr>
          <w:ilvl w:val="0"/>
          <w:numId w:val="27"/>
        </w:numPr>
        <w:tabs>
          <w:tab w:val="left" w:pos="0"/>
        </w:tabs>
        <w:autoSpaceDE/>
        <w:autoSpaceDN/>
        <w:spacing w:line="360" w:lineRule="auto"/>
        <w:ind w:left="709" w:hanging="709"/>
        <w:rPr>
          <w:sz w:val="24"/>
          <w:szCs w:val="24"/>
        </w:rPr>
      </w:pPr>
      <w:r w:rsidRPr="0059226E">
        <w:rPr>
          <w:sz w:val="24"/>
          <w:szCs w:val="24"/>
        </w:rPr>
        <w:t xml:space="preserve">Asas individual mengandung pengertian setiap ahli waris secara individu berhak atas bagian yang didapatkannya tanpa tergantung kepada ahli waris lainnya. Sifat individual dapat dilihat dari surah an-Nisa’ ayat 7 yang menyangkut pembagian harta warisan, yatu yang menegaskan bahwa laki-laki maupun perempuan berhak menerima warisan dari orang tua dan karib kerabatnya, terlepas dari jumlah harta tersebut, dengan bagian yang telah ditentukan.  </w:t>
      </w:r>
    </w:p>
    <w:p w:rsidR="000E2FFA" w:rsidRPr="0059226E" w:rsidRDefault="000E2FFA" w:rsidP="00AE2305">
      <w:pPr>
        <w:pStyle w:val="ListParagraph"/>
        <w:widowControl/>
        <w:numPr>
          <w:ilvl w:val="0"/>
          <w:numId w:val="27"/>
        </w:numPr>
        <w:tabs>
          <w:tab w:val="left" w:pos="0"/>
        </w:tabs>
        <w:autoSpaceDE/>
        <w:autoSpaceDN/>
        <w:spacing w:line="360" w:lineRule="auto"/>
        <w:ind w:left="709" w:hanging="709"/>
        <w:rPr>
          <w:sz w:val="24"/>
          <w:szCs w:val="24"/>
        </w:rPr>
      </w:pPr>
      <w:r w:rsidRPr="0059226E">
        <w:rPr>
          <w:sz w:val="24"/>
          <w:szCs w:val="24"/>
        </w:rPr>
        <w:t xml:space="preserve">Asas keadilan berimbang yaitu keseimbangan antara hak dan kewajiban. Secara mendasar adanya asas keadilan berimbang ini dalam konteks hukum kewarisas Islam menyatakan bahwa perbedaan gender tidak menentukan hak kewarisan dalam Islam. Dasar hukum asas ini dapat dijumpai antara lain dalam ketentuan surah an-Nisa’  ayat 7, 11, 12, dan 176. </w:t>
      </w:r>
    </w:p>
    <w:p w:rsidR="00D90A87" w:rsidRPr="0059226E" w:rsidRDefault="000E2FFA" w:rsidP="00D90A87">
      <w:pPr>
        <w:pStyle w:val="ListParagraph"/>
        <w:widowControl/>
        <w:numPr>
          <w:ilvl w:val="0"/>
          <w:numId w:val="27"/>
        </w:numPr>
        <w:tabs>
          <w:tab w:val="left" w:pos="0"/>
        </w:tabs>
        <w:autoSpaceDE/>
        <w:autoSpaceDN/>
        <w:spacing w:line="360" w:lineRule="auto"/>
        <w:ind w:left="709" w:hanging="709"/>
        <w:rPr>
          <w:sz w:val="24"/>
          <w:szCs w:val="24"/>
        </w:rPr>
      </w:pPr>
      <w:r w:rsidRPr="0059226E">
        <w:rPr>
          <w:sz w:val="24"/>
          <w:szCs w:val="24"/>
        </w:rPr>
        <w:t xml:space="preserve">Asas semata akibat kematian dalam hukum kewarisan Islam mengandung pengertian bahwa peralihan harta seseorang kepada orang lain hanya berlaku setelah yang mempunyai harta meninggal dunia. </w:t>
      </w:r>
      <w:r w:rsidRPr="0059226E">
        <w:rPr>
          <w:rStyle w:val="FootnoteReference"/>
          <w:rFonts w:eastAsiaTheme="majorEastAsia"/>
          <w:sz w:val="24"/>
          <w:szCs w:val="24"/>
        </w:rPr>
        <w:footnoteReference w:id="52"/>
      </w:r>
    </w:p>
    <w:p w:rsidR="00D90A87" w:rsidRPr="0059226E" w:rsidRDefault="00D90A87" w:rsidP="00D90A87">
      <w:pPr>
        <w:pStyle w:val="Heading1"/>
        <w:keepNext w:val="0"/>
        <w:keepLines w:val="0"/>
        <w:widowControl w:val="0"/>
        <w:numPr>
          <w:ilvl w:val="0"/>
          <w:numId w:val="22"/>
        </w:numPr>
        <w:tabs>
          <w:tab w:val="left" w:pos="835"/>
          <w:tab w:val="left" w:pos="836"/>
        </w:tabs>
        <w:autoSpaceDE w:val="0"/>
        <w:autoSpaceDN w:val="0"/>
        <w:spacing w:before="90" w:line="480" w:lineRule="auto"/>
        <w:ind w:right="262"/>
        <w:rPr>
          <w:rFonts w:ascii="Times New Roman" w:hAnsi="Times New Roman" w:cs="Times New Roman"/>
          <w:color w:val="auto"/>
          <w:sz w:val="24"/>
          <w:szCs w:val="24"/>
        </w:rPr>
      </w:pPr>
      <w:r w:rsidRPr="0059226E">
        <w:rPr>
          <w:rFonts w:ascii="Times New Roman" w:hAnsi="Times New Roman" w:cs="Times New Roman"/>
          <w:color w:val="auto"/>
          <w:sz w:val="24"/>
          <w:szCs w:val="24"/>
        </w:rPr>
        <w:t>Pendapat Para Ulama Tentang Kedudukan Anak Perempuan Mewarisi Bersama</w:t>
      </w:r>
      <w:r w:rsidRPr="0059226E">
        <w:rPr>
          <w:rFonts w:ascii="Times New Roman" w:hAnsi="Times New Roman" w:cs="Times New Roman"/>
          <w:color w:val="auto"/>
          <w:spacing w:val="-1"/>
          <w:sz w:val="24"/>
          <w:szCs w:val="24"/>
        </w:rPr>
        <w:t xml:space="preserve"> </w:t>
      </w:r>
      <w:r w:rsidRPr="0059226E">
        <w:rPr>
          <w:rFonts w:ascii="Times New Roman" w:hAnsi="Times New Roman" w:cs="Times New Roman"/>
          <w:color w:val="auto"/>
          <w:sz w:val="24"/>
          <w:szCs w:val="24"/>
        </w:rPr>
        <w:t>Saudara</w:t>
      </w:r>
    </w:p>
    <w:p w:rsidR="00D90A87" w:rsidRPr="0059226E" w:rsidRDefault="00D90A87" w:rsidP="00AE2305">
      <w:pPr>
        <w:spacing w:after="0"/>
        <w:rPr>
          <w:rFonts w:ascii="Times New Roman" w:hAnsi="Times New Roman" w:cs="Times New Roman"/>
          <w:sz w:val="24"/>
          <w:szCs w:val="24"/>
        </w:rPr>
      </w:pPr>
      <w:r w:rsidRPr="0059226E">
        <w:rPr>
          <w:rFonts w:ascii="Times New Roman" w:hAnsi="Times New Roman" w:cs="Times New Roman"/>
          <w:sz w:val="24"/>
          <w:szCs w:val="24"/>
        </w:rPr>
        <w:t xml:space="preserve">Mengenai kewarisan anak perempuan bersama saudara, ini </w:t>
      </w:r>
      <w:r w:rsidR="00A275ED" w:rsidRPr="0059226E">
        <w:rPr>
          <w:rFonts w:ascii="Times New Roman" w:hAnsi="Times New Roman" w:cs="Times New Roman"/>
          <w:sz w:val="24"/>
          <w:szCs w:val="24"/>
        </w:rPr>
        <w:t>di</w:t>
      </w:r>
      <w:r w:rsidRPr="0059226E">
        <w:rPr>
          <w:rFonts w:ascii="Times New Roman" w:hAnsi="Times New Roman" w:cs="Times New Roman"/>
          <w:sz w:val="24"/>
          <w:szCs w:val="24"/>
        </w:rPr>
        <w:t xml:space="preserve">atur dalam surat An-Nisaa ayat 176, Kemudian Surat An-Nisaa ayat 12 mengenai kalalah </w:t>
      </w:r>
    </w:p>
    <w:p w:rsidR="00D90A87" w:rsidRPr="0059226E" w:rsidRDefault="00D90A87" w:rsidP="00D90A87">
      <w:pPr>
        <w:pStyle w:val="BodyText"/>
        <w:spacing w:before="90"/>
      </w:pPr>
      <w:r w:rsidRPr="0059226E">
        <w:t>Terdapat hadis-hadis tentang waktu turunnya Surat An-Nisa ayat 176 dan 12.</w:t>
      </w:r>
    </w:p>
    <w:p w:rsidR="00D90A87" w:rsidRPr="0059226E" w:rsidRDefault="00D90A87" w:rsidP="00D90A87">
      <w:pPr>
        <w:pStyle w:val="BodyText"/>
      </w:pPr>
    </w:p>
    <w:p w:rsidR="00A06248" w:rsidRPr="0059226E" w:rsidRDefault="00A275ED" w:rsidP="00A275ED">
      <w:pPr>
        <w:spacing w:after="0"/>
        <w:rPr>
          <w:rFonts w:ascii="Times New Roman" w:hAnsi="Times New Roman" w:cs="Times New Roman"/>
          <w:sz w:val="24"/>
          <w:szCs w:val="24"/>
        </w:rPr>
      </w:pPr>
      <w:r w:rsidRPr="0059226E">
        <w:rPr>
          <w:rFonts w:ascii="Times New Roman" w:hAnsi="Times New Roman" w:cs="Times New Roman"/>
          <w:noProof/>
          <w:sz w:val="24"/>
          <w:szCs w:val="24"/>
        </w:rPr>
        <mc:AlternateContent>
          <mc:Choice Requires="wpg">
            <w:drawing>
              <wp:anchor distT="0" distB="0" distL="0" distR="0" simplePos="0" relativeHeight="251667456" behindDoc="1" locked="0" layoutInCell="1" allowOverlap="1" wp14:anchorId="6E99A07F" wp14:editId="16AF2D70">
                <wp:simplePos x="0" y="0"/>
                <wp:positionH relativeFrom="page">
                  <wp:posOffset>1181735</wp:posOffset>
                </wp:positionH>
                <wp:positionV relativeFrom="paragraph">
                  <wp:posOffset>365125</wp:posOffset>
                </wp:positionV>
                <wp:extent cx="5184140" cy="4413250"/>
                <wp:effectExtent l="0" t="0" r="0" b="635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4140" cy="4413250"/>
                          <a:chOff x="2275" y="286"/>
                          <a:chExt cx="8384" cy="8181"/>
                        </a:xfrm>
                      </wpg:grpSpPr>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035" y="836"/>
                            <a:ext cx="6615" cy="5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848" y="836"/>
                            <a:ext cx="281" cy="5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9770" y="1373"/>
                            <a:ext cx="884" cy="5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9633" y="1491"/>
                            <a:ext cx="202" cy="2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974" y="5776"/>
                            <a:ext cx="7673" cy="5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161" y="6313"/>
                            <a:ext cx="7484" cy="5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214" y="6851"/>
                            <a:ext cx="7445" cy="5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938" y="7423"/>
                            <a:ext cx="7712" cy="5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8385" y="7929"/>
                            <a:ext cx="2265" cy="538"/>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13"/>
                        <wps:cNvSpPr txBox="1">
                          <a:spLocks noChangeArrowheads="1"/>
                        </wps:cNvSpPr>
                        <wps:spPr bwMode="auto">
                          <a:xfrm>
                            <a:off x="2995" y="286"/>
                            <a:ext cx="2126"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92A" w:rsidRPr="00A06248" w:rsidRDefault="00D8392A" w:rsidP="00D90A87">
                              <w:pPr>
                                <w:spacing w:line="266" w:lineRule="exact"/>
                                <w:rPr>
                                  <w:rFonts w:ascii="Times New Roman" w:hAnsi="Times New Roman" w:cs="Times New Roman"/>
                                  <w:sz w:val="24"/>
                                </w:rPr>
                              </w:pPr>
                              <w:r>
                                <w:rPr>
                                  <w:rFonts w:ascii="Times New Roman" w:hAnsi="Times New Roman" w:cs="Times New Roman"/>
                                  <w:sz w:val="24"/>
                                </w:rPr>
                                <w:t>Al-Barra</w:t>
                              </w:r>
                              <w:r>
                                <w:rPr>
                                  <w:rFonts w:ascii="Times New Roman" w:hAnsi="Times New Roman" w:cs="Times New Roman" w:hint="cs"/>
                                  <w:sz w:val="24"/>
                                </w:rPr>
                                <w:t xml:space="preserve"> </w:t>
                              </w:r>
                              <w:r w:rsidRPr="00A06248">
                                <w:rPr>
                                  <w:rFonts w:ascii="Times New Roman" w:hAnsi="Times New Roman" w:cs="Times New Roman"/>
                                  <w:sz w:val="24"/>
                                </w:rPr>
                                <w:t>berkata:</w:t>
                              </w:r>
                            </w:p>
                          </w:txbxContent>
                        </wps:txbx>
                        <wps:bodyPr rot="0" vert="horz" wrap="square" lIns="0" tIns="0" rIns="0" bIns="0" anchor="t" anchorCtr="0" upright="1">
                          <a:noAutofit/>
                        </wps:bodyPr>
                      </wps:wsp>
                      <wps:wsp>
                        <wps:cNvPr id="15" name="Text Box 14"/>
                        <wps:cNvSpPr txBox="1">
                          <a:spLocks noChangeArrowheads="1"/>
                        </wps:cNvSpPr>
                        <wps:spPr bwMode="auto">
                          <a:xfrm>
                            <a:off x="2995" y="2207"/>
                            <a:ext cx="7567"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92A" w:rsidRPr="00A06248" w:rsidRDefault="00D8392A" w:rsidP="00D90A87">
                              <w:pPr>
                                <w:rPr>
                                  <w:rFonts w:ascii="Times New Roman" w:hAnsi="Times New Roman" w:cs="Times New Roman"/>
                                  <w:sz w:val="24"/>
                                </w:rPr>
                              </w:pPr>
                              <w:r w:rsidRPr="00A06248">
                                <w:rPr>
                                  <w:rFonts w:ascii="Times New Roman" w:hAnsi="Times New Roman" w:cs="Times New Roman"/>
                                  <w:sz w:val="24"/>
                                </w:rPr>
                                <w:t xml:space="preserve">“Ayat terakhir yang diturunkan sebagai penutup surat An-Nisaa, adalah </w:t>
                              </w:r>
                              <w:r w:rsidRPr="00A06248">
                                <w:rPr>
                                  <w:rFonts w:ascii="Times New Roman" w:hAnsi="Times New Roman" w:cs="Times New Roman"/>
                                  <w:i/>
                                  <w:sz w:val="24"/>
                                </w:rPr>
                                <w:t>yastaftunaka qulillahu yuftikum fil kalalati</w:t>
                              </w:r>
                              <w:r w:rsidRPr="00A06248">
                                <w:rPr>
                                  <w:rFonts w:ascii="Times New Roman" w:hAnsi="Times New Roman" w:cs="Times New Roman"/>
                                  <w:sz w:val="24"/>
                                </w:rPr>
                                <w:t>..” (HR. Bukhari)</w:t>
                              </w:r>
                            </w:p>
                            <w:p w:rsidR="00D8392A" w:rsidRPr="00EB430C" w:rsidRDefault="00D8392A" w:rsidP="00D90A87">
                              <w:pPr>
                                <w:spacing w:line="266" w:lineRule="exact"/>
                                <w:rPr>
                                  <w:sz w:val="24"/>
                                </w:rPr>
                              </w:pPr>
                            </w:p>
                            <w:p w:rsidR="00D8392A" w:rsidRPr="00EB430C" w:rsidRDefault="00D8392A" w:rsidP="00D90A87">
                              <w:pPr>
                                <w:rPr>
                                  <w:sz w:val="24"/>
                                </w:rPr>
                              </w:pPr>
                            </w:p>
                            <w:p w:rsidR="00D8392A" w:rsidRPr="00EB430C" w:rsidRDefault="00D8392A" w:rsidP="00D90A87">
                              <w:pPr>
                                <w:rPr>
                                  <w:sz w:val="24"/>
                                </w:rPr>
                              </w:pPr>
                              <w:r w:rsidRPr="00EB430C">
                                <w:rPr>
                                  <w:sz w:val="24"/>
                                </w:rPr>
                                <w:t>yastaftunaka qulillahu yuftikum fil kalalati..” (HR. Bukhari)</w:t>
                              </w:r>
                            </w:p>
                          </w:txbxContent>
                        </wps:txbx>
                        <wps:bodyPr rot="0" vert="horz" wrap="square" lIns="0" tIns="0" rIns="0" bIns="0" anchor="t" anchorCtr="0" upright="1">
                          <a:noAutofit/>
                        </wps:bodyPr>
                      </wps:wsp>
                      <wps:wsp>
                        <wps:cNvPr id="16" name="Text Box 15"/>
                        <wps:cNvSpPr txBox="1">
                          <a:spLocks noChangeArrowheads="1"/>
                        </wps:cNvSpPr>
                        <wps:spPr bwMode="auto">
                          <a:xfrm>
                            <a:off x="2275" y="3570"/>
                            <a:ext cx="2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92A" w:rsidRDefault="00D8392A" w:rsidP="00D90A87">
                              <w:pPr>
                                <w:spacing w:line="266" w:lineRule="exact"/>
                                <w:rPr>
                                  <w:sz w:val="24"/>
                                </w:rPr>
                              </w:pPr>
                              <w:r>
                                <w:rPr>
                                  <w:sz w:val="24"/>
                                </w:rPr>
                                <w:t>2.</w:t>
                              </w:r>
                            </w:p>
                          </w:txbxContent>
                        </wps:txbx>
                        <wps:bodyPr rot="0" vert="horz" wrap="square" lIns="0" tIns="0" rIns="0" bIns="0" anchor="t" anchorCtr="0" upright="1">
                          <a:noAutofit/>
                        </wps:bodyPr>
                      </wps:wsp>
                      <wps:wsp>
                        <wps:cNvPr id="17" name="Text Box 16"/>
                        <wps:cNvSpPr txBox="1">
                          <a:spLocks noChangeArrowheads="1"/>
                        </wps:cNvSpPr>
                        <wps:spPr bwMode="auto">
                          <a:xfrm>
                            <a:off x="2938" y="3570"/>
                            <a:ext cx="7567" cy="2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92A" w:rsidRPr="00A275ED" w:rsidRDefault="00D8392A" w:rsidP="00A275ED">
                              <w:pPr>
                                <w:spacing w:line="240" w:lineRule="auto"/>
                                <w:jc w:val="both"/>
                                <w:rPr>
                                  <w:rFonts w:ascii="Times New Roman" w:hAnsi="Times New Roman" w:cs="Times New Roman"/>
                                  <w:sz w:val="24"/>
                                </w:rPr>
                              </w:pPr>
                              <w:r w:rsidRPr="00A275ED">
                                <w:rPr>
                                  <w:rFonts w:ascii="Times New Roman" w:hAnsi="Times New Roman" w:cs="Times New Roman"/>
                                  <w:sz w:val="24"/>
                                </w:rPr>
                                <w:t>Hadis tentang waktu turunnya Surat An-Nisa ayat 12.</w:t>
                              </w:r>
                            </w:p>
                            <w:p w:rsidR="00D8392A" w:rsidRPr="00A275ED" w:rsidRDefault="00D8392A" w:rsidP="00A275ED">
                              <w:pPr>
                                <w:spacing w:before="58" w:line="240" w:lineRule="auto"/>
                                <w:ind w:right="18"/>
                                <w:jc w:val="both"/>
                                <w:rPr>
                                  <w:rFonts w:ascii="Times New Roman" w:hAnsi="Times New Roman" w:cs="Times New Roman"/>
                                  <w:sz w:val="24"/>
                                </w:rPr>
                              </w:pPr>
                              <w:r w:rsidRPr="00A275ED">
                                <w:rPr>
                                  <w:rFonts w:ascii="Times New Roman" w:hAnsi="Times New Roman" w:cs="Times New Roman"/>
                                  <w:sz w:val="24"/>
                                </w:rPr>
                                <w:t>Hadis dari Jabir yang mencerit</w:t>
                              </w:r>
                              <w:r>
                                <w:rPr>
                                  <w:rFonts w:ascii="Times New Roman" w:hAnsi="Times New Roman" w:cs="Times New Roman"/>
                                  <w:sz w:val="24"/>
                                </w:rPr>
                                <w:t>akan bahwa istri peninggalan Sa’</w:t>
                              </w:r>
                              <w:r w:rsidRPr="00A275ED">
                                <w:rPr>
                                  <w:rFonts w:ascii="Times New Roman" w:hAnsi="Times New Roman" w:cs="Times New Roman"/>
                                  <w:sz w:val="24"/>
                                </w:rPr>
                                <w:t>d ibn ar-Rabi datang menghadap Rasul dengan membawa dua orang anak perempuannya dari Sa‟d tersebut maka berkatalah janda itu:</w:t>
                              </w:r>
                            </w:p>
                          </w:txbxContent>
                        </wps:txbx>
                        <wps:bodyPr rot="0" vert="horz" wrap="square" lIns="0" tIns="0" rIns="0" bIns="0" anchor="t" anchorCtr="0" upright="1">
                          <a:noAutofit/>
                        </wps:bodyPr>
                      </wps:wsp>
                      <wps:wsp>
                        <wps:cNvPr id="18" name="Text Box 17"/>
                        <wps:cNvSpPr txBox="1">
                          <a:spLocks noChangeArrowheads="1"/>
                        </wps:cNvSpPr>
                        <wps:spPr bwMode="auto">
                          <a:xfrm>
                            <a:off x="8166" y="8016"/>
                            <a:ext cx="236"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92A" w:rsidRDefault="00D8392A" w:rsidP="00D90A87">
                              <w:pPr>
                                <w:rPr>
                                  <w:rFonts w:ascii="Courier New"/>
                                  <w:sz w:val="18"/>
                                </w:rPr>
                              </w:pPr>
                              <w:r>
                                <w:rPr>
                                  <w:rFonts w:ascii="Courier New"/>
                                  <w:sz w:val="18"/>
                                </w:rPr>
                                <w:t>29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93.05pt;margin-top:28.75pt;width:408.2pt;height:347.5pt;z-index:-251649024;mso-wrap-distance-left:0;mso-wrap-distance-right:0;mso-position-horizontal-relative:page" coordorigin="2275,286" coordsize="8384,8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035;top:836;width:6615;height: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8igXDAAAA2gAAAA8AAABkcnMvZG93bnJldi54bWxEj8FqwzAQRO+B/oPYQm6xXAdCca2EUFzI&#10;JYXYaelxsTa2ibUykuq4fx8VCj0OM/OGKXazGcREzveWFTwlKQjixuqeWwXn+m31DMIHZI2DZVLw&#10;Qx5224dFgbm2Nz7RVIVWRAj7HBV0IYy5lL7pyKBP7EgcvYt1BkOUrpXa4S3CzSCzNN1Igz3HhQ5H&#10;eu2ouVbfRsFFfmXHdPOe1ZUcxvLTlvX0USq1fJz3LyACzeE//Nc+aAVr+L0Sb4Dc3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nyKBcMAAADaAAAADwAAAAAAAAAAAAAAAACf&#10;AgAAZHJzL2Rvd25yZXYueG1sUEsFBgAAAAAEAAQA9wAAAI8DAAAAAA==&#10;">
                  <v:imagedata r:id="rId25" o:title=""/>
                </v:shape>
                <v:shape id="Picture 4" o:spid="_x0000_s1028" type="#_x0000_t75" style="position:absolute;left:3848;top:836;width:281;height: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BMorDAAAA2gAAAA8AAABkcnMvZG93bnJldi54bWxEj0FrAjEUhO9C/0N4hd40q6VSVqOIKPVS&#10;wVV6fmyem9XNy5Kk7tpf3xQKHoeZ+YaZL3vbiBv5UDtWMB5lIIhLp2uuFJyO2+E7iBCRNTaOScGd&#10;AiwXT4M55tp1fKBbESuRIBxyVGBibHMpQ2nIYhi5ljh5Z+ctxiR9JbXHLsFtIydZNpUWa04LBlta&#10;GyqvxbdVsO72q4034fjZf9Sv+/PXprj8nJR6ee5XMxCR+vgI/7d3WsEb/F1JN0A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MEyisMAAADaAAAADwAAAAAAAAAAAAAAAACf&#10;AgAAZHJzL2Rvd25yZXYueG1sUEsFBgAAAAAEAAQA9wAAAI8DAAAAAA==&#10;">
                  <v:imagedata r:id="rId26" o:title=""/>
                </v:shape>
                <v:shape id="Picture 5" o:spid="_x0000_s1029" type="#_x0000_t75" style="position:absolute;left:9770;top:1373;width:884;height: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477BAAAA2gAAAA8AAABkcnMvZG93bnJldi54bWxEj09rAjEUxO+FfofwhN5q1hYW2RpFBGnp&#10;qf659PbYPDfB5GVJorv99o0geBxm5jfMYjV6J64Ukw2sYDatQBC3QVvuFBwP29c5iJSRNbrApOCP&#10;EqyWz08LbHQYeEfXfe5EgXBqUIHJuW+kTK0hj2kaeuLinUL0mIuMndQRhwL3Tr5VVS09Wi4LBnva&#10;GGrP+4tXMCQb3edhO+x+auvaX4Pv3eVbqZfJuP4AkWnMj/C9/aUV1HC7Um6AXP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m477BAAAA2gAAAA8AAAAAAAAAAAAAAAAAnwIA&#10;AGRycy9kb3ducmV2LnhtbFBLBQYAAAAABAAEAPcAAACNAwAAAAA=&#10;">
                  <v:imagedata r:id="rId27" o:title=""/>
                </v:shape>
                <v:shape id="Picture 6" o:spid="_x0000_s1030" type="#_x0000_t75" style="position:absolute;left:9633;top:1491;width:202;height:2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akNHDAAAA2gAAAA8AAABkcnMvZG93bnJldi54bWxEj8FqwzAQRO+F/oPYQm+1nB6c4FoJJVAc&#10;n0qdlF4Xa2ObWCsjKYndr68KgRyHmXnDFJvJDOJCzveWFSySFARxY3XPrYLD/uNlBcIHZI2DZVIw&#10;k4fN+vGhwFzbK3/RpQ6tiBD2OSroQhhzKX3TkUGf2JE4ekfrDIYoXSu1w2uEm0G+pmkmDfYcFzoc&#10;adtRc6rPRkFVlmX205zo+Dn/1m357d2y8ko9P03vbyACTeEevrV3WsES/q/EGyD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xqQ0cMAAADaAAAADwAAAAAAAAAAAAAAAACf&#10;AgAAZHJzL2Rvd25yZXYueG1sUEsFBgAAAAAEAAQA9wAAAI8DAAAAAA==&#10;">
                  <v:imagedata r:id="rId28" o:title=""/>
                </v:shape>
                <v:shape id="Picture 7" o:spid="_x0000_s1031" type="#_x0000_t75" style="position:absolute;left:2974;top:5776;width:7673;height: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ZHfBAAAA2gAAAA8AAABkcnMvZG93bnJldi54bWxET7tuwjAU3SvxD9ZF6lYcyqMQMKgqIAEL&#10;KnToeIkvcUR8HcUGAl+Ph0odj857Om9sKa5U+8Kxgm4nAUGcOV1wruDnsHobgfABWWPpmBTcycN8&#10;1nqZYqrdjb/pug+5iCHsU1RgQqhSKX1myKLvuIo4cidXWwwR1rnUNd5iuC3le5IMpcWCY4PBir4M&#10;Zef9xSrYrI66t9xqM37sfhcfruf0YNFX6rXdfE5ABGrCv/jPvdYK4tZ4Jd4AOXs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v+ZHfBAAAA2gAAAA8AAAAAAAAAAAAAAAAAnwIA&#10;AGRycy9kb3ducmV2LnhtbFBLBQYAAAAABAAEAPcAAACNAwAAAAA=&#10;">
                  <v:imagedata r:id="rId29" o:title=""/>
                </v:shape>
                <v:shape id="Picture 8" o:spid="_x0000_s1032" type="#_x0000_t75" style="position:absolute;left:3161;top:6313;width:7484;height: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qHZrDAAAA2gAAAA8AAABkcnMvZG93bnJldi54bWxEj1trwkAUhN8L/oflCH1rNlqQGF1FhFL7&#10;1Fbj+yF7ctHs2ZBdc/n33UKhj8PMfMNs96NpRE+dqy0rWEQxCOLc6ppLBdnl7SUB4TyyxsYyKZjI&#10;wX43e9piqu3A39SffSkChF2KCirv21RKl1dk0EW2JQ5eYTuDPsiulLrDIcBNI5dxvJIGaw4LFbZ0&#10;rCi/nx9GQX96fKzer19YFnE2fS5f+yS5FUo9z8fDBoSn0f+H/9onrWANv1fCDZC7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modmsMAAADaAAAADwAAAAAAAAAAAAAAAACf&#10;AgAAZHJzL2Rvd25yZXYueG1sUEsFBgAAAAAEAAQA9wAAAI8DAAAAAA==&#10;">
                  <v:imagedata r:id="rId30" o:title=""/>
                </v:shape>
                <v:shape id="Picture 9" o:spid="_x0000_s1033" type="#_x0000_t75" style="position:absolute;left:3214;top:6851;width:7445;height: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7S2zDAAAA2wAAAA8AAABkcnMvZG93bnJldi54bWxEj0FvwjAMhe9I+w+RJ3GDdENMWyEgNmkS&#10;RwabuJrGtNEap0pCKf8eHybtZus9v/d5uR58q3qKyQU28DQtQBFXwTquDXwfPievoFJGttgGJgM3&#10;SrBePYyWWNpw5S/q97lWEsKpRANNzl2pdaoa8pimoSMW7RyixyxrrLWNeJVw3+rnonjRHh1LQ4Md&#10;fTRU/e4v3sD723z2U52OdDnFfuvcceOHYmfM+HHYLEBlGvK/+e96awVf6OUXGUCv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7tLbMMAAADbAAAADwAAAAAAAAAAAAAAAACf&#10;AgAAZHJzL2Rvd25yZXYueG1sUEsFBgAAAAAEAAQA9wAAAI8DAAAAAA==&#10;">
                  <v:imagedata r:id="rId31" o:title=""/>
                </v:shape>
                <v:shape id="Picture 10" o:spid="_x0000_s1034" type="#_x0000_t75" style="position:absolute;left:2938;top:7423;width:7712;height: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Cg2/CAAAA2wAAAA8AAABkcnMvZG93bnJldi54bWxET01rwzAMvQ/2H4wGvYzVScvKSOOEUSjs&#10;NGhaCr2JWE3CbDnEXpLt18+Fwm56vE/l5WyNGGnwnWMF6TIBQVw73XGj4HTcv7yB8AFZo3FMCn7I&#10;Q1k8PuSYaTfxgcYqNCKGsM9QQRtCn0np65Ys+qXriSN3dYPFEOHQSD3gFMOtkask2UiLHceGFnva&#10;tVR/Vd9WwU6ej7p+Ps22cRfz+7nem9fKKLV4mt+3IALN4V98d3/oOD+F2y/xAFn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woNvwgAAANsAAAAPAAAAAAAAAAAAAAAAAJ8C&#10;AABkcnMvZG93bnJldi54bWxQSwUGAAAAAAQABAD3AAAAjgMAAAAA&#10;">
                  <v:imagedata r:id="rId32" o:title=""/>
                </v:shape>
                <v:shape id="Picture 11" o:spid="_x0000_s1035" type="#_x0000_t75" style="position:absolute;left:8385;top:7929;width:2265;height: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XR6nDAAAA2wAAAA8AAABkcnMvZG93bnJldi54bWxET0trwkAQvhf6H5Yp9FY3hlJqdJWgCB6i&#10;perB45gdk2B2NmS3efx7t1DobT6+5yxWg6lFR62rLCuYTiIQxLnVFRcKzqft2ycI55E11pZJwUgO&#10;VsvnpwUm2vb8Td3RFyKEsEtQQel9k0jp8pIMuoltiAN3s61BH2BbSN1iH8JNLeMo+pAGKw4NJTa0&#10;Lim/H3+Mgv37mJ6/LofrrMp2+2J228RZt1Hq9WVI5yA8Df5f/Ofe6TA/ht9fwgFy+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RdHqcMAAADbAAAADwAAAAAAAAAAAAAAAACf&#10;AgAAZHJzL2Rvd25yZXYueG1sUEsFBgAAAAAEAAQA9wAAAI8DAAAAAA==&#10;">
                  <v:imagedata r:id="rId33" o:title=""/>
                </v:shape>
                <v:shapetype id="_x0000_t202" coordsize="21600,21600" o:spt="202" path="m,l,21600r21600,l21600,xe">
                  <v:stroke joinstyle="miter"/>
                  <v:path gradientshapeok="t" o:connecttype="rect"/>
                </v:shapetype>
                <v:shape id="Text Box 13" o:spid="_x0000_s1036" type="#_x0000_t202" style="position:absolute;left:2995;top:286;width:2126;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D8392A" w:rsidRPr="00A06248" w:rsidRDefault="00D8392A" w:rsidP="00D90A87">
                        <w:pPr>
                          <w:spacing w:line="266" w:lineRule="exact"/>
                          <w:rPr>
                            <w:rFonts w:ascii="Times New Roman" w:hAnsi="Times New Roman" w:cs="Times New Roman"/>
                            <w:sz w:val="24"/>
                          </w:rPr>
                        </w:pPr>
                        <w:r>
                          <w:rPr>
                            <w:rFonts w:ascii="Times New Roman" w:hAnsi="Times New Roman" w:cs="Times New Roman"/>
                            <w:sz w:val="24"/>
                          </w:rPr>
                          <w:t>Al-Barra</w:t>
                        </w:r>
                        <w:r>
                          <w:rPr>
                            <w:rFonts w:ascii="Times New Roman" w:hAnsi="Times New Roman" w:cs="Times New Roman" w:hint="cs"/>
                            <w:sz w:val="24"/>
                          </w:rPr>
                          <w:t xml:space="preserve"> </w:t>
                        </w:r>
                        <w:r w:rsidRPr="00A06248">
                          <w:rPr>
                            <w:rFonts w:ascii="Times New Roman" w:hAnsi="Times New Roman" w:cs="Times New Roman"/>
                            <w:sz w:val="24"/>
                          </w:rPr>
                          <w:t>berkata:</w:t>
                        </w:r>
                      </w:p>
                    </w:txbxContent>
                  </v:textbox>
                </v:shape>
                <v:shape id="Text Box 14" o:spid="_x0000_s1037" type="#_x0000_t202" style="position:absolute;left:2995;top:2207;width:7567;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D8392A" w:rsidRPr="00A06248" w:rsidRDefault="00D8392A" w:rsidP="00D90A87">
                        <w:pPr>
                          <w:rPr>
                            <w:rFonts w:ascii="Times New Roman" w:hAnsi="Times New Roman" w:cs="Times New Roman"/>
                            <w:sz w:val="24"/>
                          </w:rPr>
                        </w:pPr>
                        <w:r w:rsidRPr="00A06248">
                          <w:rPr>
                            <w:rFonts w:ascii="Times New Roman" w:hAnsi="Times New Roman" w:cs="Times New Roman"/>
                            <w:sz w:val="24"/>
                          </w:rPr>
                          <w:t xml:space="preserve">“Ayat terakhir yang diturunkan sebagai penutup surat An-Nisaa, adalah </w:t>
                        </w:r>
                        <w:r w:rsidRPr="00A06248">
                          <w:rPr>
                            <w:rFonts w:ascii="Times New Roman" w:hAnsi="Times New Roman" w:cs="Times New Roman"/>
                            <w:i/>
                            <w:sz w:val="24"/>
                          </w:rPr>
                          <w:t>yastaftunaka qulillahu yuftikum fil kalalati</w:t>
                        </w:r>
                        <w:r w:rsidRPr="00A06248">
                          <w:rPr>
                            <w:rFonts w:ascii="Times New Roman" w:hAnsi="Times New Roman" w:cs="Times New Roman"/>
                            <w:sz w:val="24"/>
                          </w:rPr>
                          <w:t>..” (HR. Bukhari)</w:t>
                        </w:r>
                      </w:p>
                      <w:p w:rsidR="00D8392A" w:rsidRPr="00EB430C" w:rsidRDefault="00D8392A" w:rsidP="00D90A87">
                        <w:pPr>
                          <w:spacing w:line="266" w:lineRule="exact"/>
                          <w:rPr>
                            <w:sz w:val="24"/>
                          </w:rPr>
                        </w:pPr>
                      </w:p>
                      <w:p w:rsidR="00D8392A" w:rsidRPr="00EB430C" w:rsidRDefault="00D8392A" w:rsidP="00D90A87">
                        <w:pPr>
                          <w:rPr>
                            <w:sz w:val="24"/>
                          </w:rPr>
                        </w:pPr>
                      </w:p>
                      <w:p w:rsidR="00D8392A" w:rsidRPr="00EB430C" w:rsidRDefault="00D8392A" w:rsidP="00D90A87">
                        <w:pPr>
                          <w:rPr>
                            <w:sz w:val="24"/>
                          </w:rPr>
                        </w:pPr>
                        <w:r w:rsidRPr="00EB430C">
                          <w:rPr>
                            <w:sz w:val="24"/>
                          </w:rPr>
                          <w:t>yastaftunaka qulillahu yuftikum fil kalalati..” (HR. Bukhari)</w:t>
                        </w:r>
                      </w:p>
                    </w:txbxContent>
                  </v:textbox>
                </v:shape>
                <v:shape id="Text Box 15" o:spid="_x0000_s1038" type="#_x0000_t202" style="position:absolute;left:2275;top:3570;width:20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D8392A" w:rsidRDefault="00D8392A" w:rsidP="00D90A87">
                        <w:pPr>
                          <w:spacing w:line="266" w:lineRule="exact"/>
                          <w:rPr>
                            <w:sz w:val="24"/>
                          </w:rPr>
                        </w:pPr>
                        <w:r>
                          <w:rPr>
                            <w:sz w:val="24"/>
                          </w:rPr>
                          <w:t>2.</w:t>
                        </w:r>
                      </w:p>
                    </w:txbxContent>
                  </v:textbox>
                </v:shape>
                <v:shape id="Text Box 16" o:spid="_x0000_s1039" type="#_x0000_t202" style="position:absolute;left:2938;top:3570;width:7567;height:2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D8392A" w:rsidRPr="00A275ED" w:rsidRDefault="00D8392A" w:rsidP="00A275ED">
                        <w:pPr>
                          <w:spacing w:line="240" w:lineRule="auto"/>
                          <w:jc w:val="both"/>
                          <w:rPr>
                            <w:rFonts w:ascii="Times New Roman" w:hAnsi="Times New Roman" w:cs="Times New Roman"/>
                            <w:sz w:val="24"/>
                          </w:rPr>
                        </w:pPr>
                        <w:r w:rsidRPr="00A275ED">
                          <w:rPr>
                            <w:rFonts w:ascii="Times New Roman" w:hAnsi="Times New Roman" w:cs="Times New Roman"/>
                            <w:sz w:val="24"/>
                          </w:rPr>
                          <w:t>Hadis tentang waktu turunnya Surat An-Nisa ayat 12.</w:t>
                        </w:r>
                      </w:p>
                      <w:p w:rsidR="00D8392A" w:rsidRPr="00A275ED" w:rsidRDefault="00D8392A" w:rsidP="00A275ED">
                        <w:pPr>
                          <w:spacing w:before="58" w:line="240" w:lineRule="auto"/>
                          <w:ind w:right="18"/>
                          <w:jc w:val="both"/>
                          <w:rPr>
                            <w:rFonts w:ascii="Times New Roman" w:hAnsi="Times New Roman" w:cs="Times New Roman"/>
                            <w:sz w:val="24"/>
                          </w:rPr>
                        </w:pPr>
                        <w:r w:rsidRPr="00A275ED">
                          <w:rPr>
                            <w:rFonts w:ascii="Times New Roman" w:hAnsi="Times New Roman" w:cs="Times New Roman"/>
                            <w:sz w:val="24"/>
                          </w:rPr>
                          <w:t>Hadis dari Jabir yang mencerit</w:t>
                        </w:r>
                        <w:r>
                          <w:rPr>
                            <w:rFonts w:ascii="Times New Roman" w:hAnsi="Times New Roman" w:cs="Times New Roman"/>
                            <w:sz w:val="24"/>
                          </w:rPr>
                          <w:t>akan bahwa istri peninggalan Sa’</w:t>
                        </w:r>
                        <w:r w:rsidRPr="00A275ED">
                          <w:rPr>
                            <w:rFonts w:ascii="Times New Roman" w:hAnsi="Times New Roman" w:cs="Times New Roman"/>
                            <w:sz w:val="24"/>
                          </w:rPr>
                          <w:t>d ibn ar-Rabi datang menghadap Rasul dengan membawa dua orang anak perempuannya dari Sa‟d tersebut maka berkatalah janda itu:</w:t>
                        </w:r>
                      </w:p>
                    </w:txbxContent>
                  </v:textbox>
                </v:shape>
                <v:shape id="Text Box 17" o:spid="_x0000_s1040" type="#_x0000_t202" style="position:absolute;left:8166;top:8016;width:236;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D8392A" w:rsidRDefault="00D8392A" w:rsidP="00D90A87">
                        <w:pPr>
                          <w:rPr>
                            <w:rFonts w:ascii="Courier New"/>
                            <w:sz w:val="18"/>
                          </w:rPr>
                        </w:pPr>
                        <w:r>
                          <w:rPr>
                            <w:rFonts w:ascii="Courier New"/>
                            <w:sz w:val="18"/>
                          </w:rPr>
                          <w:t>29</w:t>
                        </w:r>
                      </w:p>
                    </w:txbxContent>
                  </v:textbox>
                </v:shape>
                <w10:wrap type="topAndBottom" anchorx="page"/>
              </v:group>
            </w:pict>
          </mc:Fallback>
        </mc:AlternateContent>
      </w:r>
      <w:r w:rsidR="00D90A87" w:rsidRPr="0059226E">
        <w:rPr>
          <w:rFonts w:ascii="Times New Roman" w:hAnsi="Times New Roman" w:cs="Times New Roman"/>
          <w:sz w:val="24"/>
          <w:szCs w:val="24"/>
        </w:rPr>
        <w:t>Hadis tentang waktu turunnya Surat An-Nisa ayat</w:t>
      </w:r>
      <w:r w:rsidR="00D90A87" w:rsidRPr="0059226E">
        <w:rPr>
          <w:rFonts w:ascii="Times New Roman" w:hAnsi="Times New Roman" w:cs="Times New Roman"/>
          <w:spacing w:val="-3"/>
          <w:sz w:val="24"/>
          <w:szCs w:val="24"/>
        </w:rPr>
        <w:t xml:space="preserve"> </w:t>
      </w:r>
      <w:r w:rsidR="00D90A87" w:rsidRPr="0059226E">
        <w:rPr>
          <w:rFonts w:ascii="Times New Roman" w:hAnsi="Times New Roman" w:cs="Times New Roman"/>
          <w:sz w:val="24"/>
          <w:szCs w:val="24"/>
        </w:rPr>
        <w:t>176</w:t>
      </w:r>
    </w:p>
    <w:p w:rsidR="00D90A87" w:rsidRPr="0059226E" w:rsidRDefault="00D90A87" w:rsidP="00EB430C">
      <w:pPr>
        <w:ind w:right="253"/>
        <w:jc w:val="both"/>
        <w:rPr>
          <w:rFonts w:ascii="Times New Roman" w:hAnsi="Times New Roman" w:cs="Times New Roman"/>
          <w:sz w:val="24"/>
          <w:szCs w:val="24"/>
        </w:rPr>
      </w:pPr>
      <w:r w:rsidRPr="0059226E">
        <w:rPr>
          <w:rFonts w:ascii="Times New Roman" w:hAnsi="Times New Roman" w:cs="Times New Roman"/>
          <w:sz w:val="24"/>
          <w:szCs w:val="24"/>
        </w:rPr>
        <w:t>“Ya Rasulullah, inilah dua orang anak peremp</w:t>
      </w:r>
      <w:r w:rsidR="00A06248" w:rsidRPr="0059226E">
        <w:rPr>
          <w:rFonts w:ascii="Times New Roman" w:hAnsi="Times New Roman" w:cs="Times New Roman"/>
          <w:sz w:val="24"/>
          <w:szCs w:val="24"/>
        </w:rPr>
        <w:t>uan Sa</w:t>
      </w:r>
      <w:r w:rsidRPr="0059226E">
        <w:rPr>
          <w:rFonts w:ascii="Times New Roman" w:hAnsi="Times New Roman" w:cs="Times New Roman"/>
          <w:sz w:val="24"/>
          <w:szCs w:val="24"/>
        </w:rPr>
        <w:t>d „bn „r-Rabi yang telah mati Perang di Uhud di bawah komandomu. Maka sekarang paman anak-anak  ini  (yait</w:t>
      </w:r>
      <w:r w:rsidR="00EB430C" w:rsidRPr="0059226E">
        <w:rPr>
          <w:rFonts w:ascii="Times New Roman" w:hAnsi="Times New Roman" w:cs="Times New Roman"/>
          <w:sz w:val="24"/>
          <w:szCs w:val="24"/>
        </w:rPr>
        <w:t>u  saudara  laki-laki  bagi  Sa’</w:t>
      </w:r>
      <w:r w:rsidRPr="0059226E">
        <w:rPr>
          <w:rFonts w:ascii="Times New Roman" w:hAnsi="Times New Roman" w:cs="Times New Roman"/>
          <w:sz w:val="24"/>
          <w:szCs w:val="24"/>
        </w:rPr>
        <w:t>d)  telah  mengambil</w:t>
      </w:r>
      <w:r w:rsidRPr="0059226E">
        <w:rPr>
          <w:rFonts w:ascii="Times New Roman" w:hAnsi="Times New Roman" w:cs="Times New Roman"/>
          <w:spacing w:val="34"/>
          <w:sz w:val="24"/>
          <w:szCs w:val="24"/>
        </w:rPr>
        <w:t xml:space="preserve"> </w:t>
      </w:r>
      <w:r w:rsidRPr="0059226E">
        <w:rPr>
          <w:rFonts w:ascii="Times New Roman" w:hAnsi="Times New Roman" w:cs="Times New Roman"/>
          <w:sz w:val="24"/>
          <w:szCs w:val="24"/>
        </w:rPr>
        <w:t>harta</w:t>
      </w:r>
      <w:r w:rsidR="00EB430C" w:rsidRPr="0059226E">
        <w:rPr>
          <w:rFonts w:ascii="Times New Roman" w:hAnsi="Times New Roman" w:cs="Times New Roman"/>
          <w:sz w:val="24"/>
          <w:szCs w:val="24"/>
        </w:rPr>
        <w:t xml:space="preserve"> mereka dengan tiada pula menyediakan perbelanjaan bagi mereka”. Berkata Rasulullah: “Allah akan memberikan penetapan mengenai perkara ini”. maka turunlah ayat kewarisan, lalu Rasulullah suruh panggil anak-anak itu, maka berkata Rasulullah: “ Berikan kepada dua orang anak Sa‟d 2/3 dan kepada ibu anak-anak itu 1/8 dan sisanya untuk kamulah.”</w:t>
      </w:r>
    </w:p>
    <w:p w:rsidR="00EB430C" w:rsidRPr="0059226E" w:rsidRDefault="00EB430C" w:rsidP="00EB430C">
      <w:pPr>
        <w:pStyle w:val="BodyText"/>
        <w:spacing w:line="480" w:lineRule="auto"/>
        <w:ind w:right="256" w:firstLine="720"/>
        <w:jc w:val="both"/>
      </w:pPr>
      <w:r w:rsidRPr="0059226E">
        <w:t xml:space="preserve">Mengenai ayat 176 Surat An-Nisaa, dalam tafsir Ath-Thabari terdapat beberapa riwayat yang menyatakannya termasuk kelompok ayat terakhir </w:t>
      </w:r>
      <w:r w:rsidRPr="0059226E">
        <w:lastRenderedPageBreak/>
        <w:t>diwahyukan.</w:t>
      </w:r>
      <w:r w:rsidR="00A275ED" w:rsidRPr="0059226E">
        <w:rPr>
          <w:rStyle w:val="FootnoteReference"/>
        </w:rPr>
        <w:footnoteReference w:id="53"/>
      </w:r>
      <w:r w:rsidRPr="0059226E">
        <w:t xml:space="preserve"> Kemudian sebab diturunkan ayat ini, disebutkan bahwa Rasulullah SAW. sangat mementingkan keadaan kalalah, maka Allah SWT. menurunkan ayat yang berkenaan dengan kalalah pada ayat ini. Pendapat tersebut sesuai dengan riwayat dari Jabir bin</w:t>
      </w:r>
      <w:r w:rsidRPr="0059226E">
        <w:rPr>
          <w:spacing w:val="-1"/>
        </w:rPr>
        <w:t xml:space="preserve"> </w:t>
      </w:r>
      <w:r w:rsidRPr="0059226E">
        <w:t>Abdullah.</w:t>
      </w:r>
      <w:r w:rsidR="00A275ED" w:rsidRPr="0059226E">
        <w:rPr>
          <w:rStyle w:val="FootnoteReference"/>
        </w:rPr>
        <w:footnoteReference w:id="54"/>
      </w:r>
    </w:p>
    <w:p w:rsidR="00EB430C" w:rsidRPr="0059226E" w:rsidRDefault="00EB430C" w:rsidP="00EB430C">
      <w:pPr>
        <w:pStyle w:val="BodyText"/>
        <w:spacing w:before="90" w:line="480" w:lineRule="auto"/>
        <w:ind w:right="257" w:firstLine="720"/>
        <w:jc w:val="both"/>
      </w:pPr>
      <w:r w:rsidRPr="0059226E">
        <w:t>Mengenai tempat diturunkannya ayat ini, terdapat riwayat dari Jabir yang mengatakan bahwa ayat ini diturunkan di Madinah. Sedangkan menurut riwayat Ibnu Sirin mengatakan ayat ini diturunkan pada saat Rasulullah SAW. dan para sahabat berada dalam perjalanan, yang mana Rasulullah SAW. ditemani oleh Hudzaifah bin Al-Yaman dan Umar berjalan di belakang Hudzaifah.</w:t>
      </w:r>
      <w:r w:rsidR="00A275ED" w:rsidRPr="0059226E">
        <w:rPr>
          <w:rStyle w:val="FootnoteReference"/>
        </w:rPr>
        <w:footnoteReference w:id="55"/>
      </w:r>
      <w:r w:rsidRPr="0059226E">
        <w:t xml:space="preserve"> Riwayat lain menyatakan bahwa ayat ini turun ketika Nab SAW. bersiap menunaikan haji Wada‟. Lalu riwayat dari Umar RA menyatakan ayat ini dinamakan ayat Ash-Shaif (musim panas) sebab ayat ini diturunkan pada musim panas.</w:t>
      </w:r>
      <w:r w:rsidR="00E839CC" w:rsidRPr="0059226E">
        <w:rPr>
          <w:rStyle w:val="FootnoteReference"/>
        </w:rPr>
        <w:footnoteReference w:id="56"/>
      </w:r>
    </w:p>
    <w:p w:rsidR="00EB430C" w:rsidRPr="0059226E" w:rsidRDefault="00EB430C" w:rsidP="00EB430C">
      <w:pPr>
        <w:pStyle w:val="BodyText"/>
        <w:spacing w:line="480" w:lineRule="auto"/>
        <w:ind w:right="252" w:firstLine="720"/>
        <w:jc w:val="both"/>
      </w:pPr>
      <w:r w:rsidRPr="0059226E">
        <w:t>Sedangkan mengenai ayat 12, At-Tabari menuliskan beberapa riwayat mengenai makna yang terkandung dalam ayat tesebut. Yakni mengenai kewarisan istri, kalalah, dan kewajiban melunasi utang dan melaksanakan wasiat si mayit dari harta peninggalan mayit sebelum pembagian warisan.</w:t>
      </w:r>
      <w:r w:rsidR="00E609B7" w:rsidRPr="0059226E">
        <w:rPr>
          <w:vertAlign w:val="superscript"/>
        </w:rPr>
        <w:t xml:space="preserve"> </w:t>
      </w:r>
      <w:r w:rsidRPr="0059226E">
        <w:t>Sebab turunnya ay</w:t>
      </w:r>
      <w:r w:rsidR="00E609B7" w:rsidRPr="0059226E">
        <w:t>at ini ialah pengaduan istri Sa’</w:t>
      </w:r>
      <w:r w:rsidRPr="0059226E">
        <w:t xml:space="preserve">d </w:t>
      </w:r>
      <w:r w:rsidR="00E609B7" w:rsidRPr="0059226E">
        <w:t>kepada Rasul, karena saudara Sa’</w:t>
      </w:r>
      <w:r w:rsidRPr="0059226E">
        <w:t xml:space="preserve">d telah mengambil semua warisan tanpa menyisakan sedikitpun </w:t>
      </w:r>
      <w:r w:rsidRPr="0059226E">
        <w:lastRenderedPageBreak/>
        <w:t xml:space="preserve">untuk anak-anak perempuannya. Peristiwa ini terjadi setelah Perang Uhud. Riwayat lain mengatakan turunnya ayat ini sebagai penjelasan bahwa setiap anak kecil maupun dewasa mendapat bagian waris dan menghapus tradisi jahiliyah yang hanya memberi warisan kepada orang yang ikut berperang dan membunuh musuhnya. </w:t>
      </w:r>
      <w:r w:rsidR="00E609B7" w:rsidRPr="0059226E">
        <w:rPr>
          <w:rStyle w:val="FootnoteReference"/>
        </w:rPr>
        <w:footnoteReference w:id="57"/>
      </w:r>
    </w:p>
    <w:p w:rsidR="00782BFE" w:rsidRPr="0059226E" w:rsidRDefault="00782BFE" w:rsidP="00A275ED">
      <w:pPr>
        <w:pStyle w:val="BodyText"/>
        <w:spacing w:line="480" w:lineRule="auto"/>
        <w:ind w:right="256"/>
        <w:jc w:val="both"/>
      </w:pPr>
      <w:r w:rsidRPr="0059226E">
        <w:t xml:space="preserve">Pemaknaan kata </w:t>
      </w:r>
      <w:r w:rsidRPr="0059226E">
        <w:rPr>
          <w:i/>
        </w:rPr>
        <w:t xml:space="preserve">“walad” </w:t>
      </w:r>
      <w:r w:rsidRPr="0059226E">
        <w:t xml:space="preserve">pada ayat-ayat di atas dalam konsep kalalah ini terdapat banyak perbedaan pendapat di kalangan ulama. Ada ulama menafsirkan kata </w:t>
      </w:r>
      <w:r w:rsidRPr="0059226E">
        <w:rPr>
          <w:i/>
        </w:rPr>
        <w:t xml:space="preserve">“walad” </w:t>
      </w:r>
      <w:r w:rsidRPr="0059226E">
        <w:t xml:space="preserve">itu ialah anak laki-laki saja, namun ada ulama lain yang menafsirkannya kata </w:t>
      </w:r>
      <w:r w:rsidRPr="0059226E">
        <w:rPr>
          <w:i/>
        </w:rPr>
        <w:t xml:space="preserve">“walad” </w:t>
      </w:r>
      <w:r w:rsidRPr="0059226E">
        <w:t>itu ialah tidak hanya anak laki-laki namun anak perempuan pula. Berikut penjelasan para ulama dalam menafsirkan pengertian kalalah di</w:t>
      </w:r>
      <w:r w:rsidRPr="0059226E">
        <w:rPr>
          <w:spacing w:val="-5"/>
        </w:rPr>
        <w:t xml:space="preserve"> </w:t>
      </w:r>
      <w:r w:rsidRPr="0059226E">
        <w:t>atas.</w:t>
      </w:r>
    </w:p>
    <w:p w:rsidR="00782BFE" w:rsidRPr="0059226E" w:rsidRDefault="00782BFE" w:rsidP="00A275ED">
      <w:pPr>
        <w:pStyle w:val="ListParagraph"/>
        <w:numPr>
          <w:ilvl w:val="2"/>
          <w:numId w:val="121"/>
        </w:numPr>
        <w:tabs>
          <w:tab w:val="left" w:pos="0"/>
        </w:tabs>
        <w:spacing w:before="1"/>
        <w:ind w:left="0" w:firstLine="0"/>
        <w:jc w:val="both"/>
        <w:rPr>
          <w:sz w:val="24"/>
          <w:szCs w:val="24"/>
        </w:rPr>
      </w:pPr>
      <w:r w:rsidRPr="0059226E">
        <w:rPr>
          <w:sz w:val="24"/>
          <w:szCs w:val="24"/>
        </w:rPr>
        <w:t>Menurut pendapat Abu Bakar ar. Dan Umar</w:t>
      </w:r>
      <w:r w:rsidRPr="0059226E">
        <w:rPr>
          <w:spacing w:val="1"/>
          <w:sz w:val="24"/>
          <w:szCs w:val="24"/>
        </w:rPr>
        <w:t xml:space="preserve"> </w:t>
      </w:r>
      <w:r w:rsidRPr="0059226E">
        <w:rPr>
          <w:sz w:val="24"/>
          <w:szCs w:val="24"/>
        </w:rPr>
        <w:t>ra.</w:t>
      </w:r>
    </w:p>
    <w:p w:rsidR="00782BFE" w:rsidRPr="0059226E" w:rsidRDefault="00782BFE" w:rsidP="00782BFE">
      <w:pPr>
        <w:pStyle w:val="BodyText"/>
      </w:pPr>
    </w:p>
    <w:p w:rsidR="00782BFE" w:rsidRPr="0059226E" w:rsidRDefault="00782BFE" w:rsidP="00A275ED">
      <w:pPr>
        <w:spacing w:line="480" w:lineRule="auto"/>
        <w:ind w:right="257"/>
        <w:jc w:val="both"/>
        <w:rPr>
          <w:rFonts w:ascii="Times New Roman" w:hAnsi="Times New Roman" w:cs="Times New Roman"/>
          <w:i/>
          <w:sz w:val="24"/>
          <w:szCs w:val="24"/>
        </w:rPr>
      </w:pPr>
      <w:r w:rsidRPr="0059226E">
        <w:rPr>
          <w:rFonts w:ascii="Times New Roman" w:hAnsi="Times New Roman" w:cs="Times New Roman"/>
          <w:sz w:val="24"/>
          <w:szCs w:val="24"/>
        </w:rPr>
        <w:t>Diriwayatkan bahwa pada masa hidupnya Umar berharap ia dapat mengetahui tentang kalalah. Ath-Thabari menuliskan beberapa riwayat mengenai Umar semasa hidupnya senantiasa berharap kebenaran mengenai kalalah. Pada salah satu riwayat tersebut dituliskan bahwa Umar bin Khaththab berkata</w:t>
      </w:r>
      <w:r w:rsidRPr="0059226E">
        <w:rPr>
          <w:rFonts w:ascii="Times New Roman" w:hAnsi="Times New Roman" w:cs="Times New Roman"/>
          <w:i/>
          <w:sz w:val="24"/>
          <w:szCs w:val="24"/>
        </w:rPr>
        <w:t>, “Aku tidak pernah bertanya kepada Rasulullah SAW tentang sesuatu yang seringkali aku tanyakan daripada permasalahan kalalah, hingga beliau menusukkan jari bel</w:t>
      </w:r>
      <w:r w:rsidR="00543A50" w:rsidRPr="0059226E">
        <w:rPr>
          <w:rFonts w:ascii="Times New Roman" w:hAnsi="Times New Roman" w:cs="Times New Roman"/>
          <w:i/>
          <w:sz w:val="24"/>
          <w:szCs w:val="24"/>
        </w:rPr>
        <w:t>iau ke dadaku sambil bersabda,”</w:t>
      </w:r>
      <w:r w:rsidRPr="0059226E">
        <w:rPr>
          <w:rFonts w:ascii="Times New Roman" w:hAnsi="Times New Roman" w:cs="Times New Roman"/>
          <w:i/>
          <w:sz w:val="24"/>
          <w:szCs w:val="24"/>
        </w:rPr>
        <w:t xml:space="preserve">Cukup bagimu (dalam permasalahan itu), ayat shaif yang </w:t>
      </w:r>
      <w:r w:rsidR="00543A50" w:rsidRPr="0059226E">
        <w:rPr>
          <w:rFonts w:ascii="Times New Roman" w:hAnsi="Times New Roman" w:cs="Times New Roman"/>
          <w:i/>
          <w:sz w:val="24"/>
          <w:szCs w:val="24"/>
        </w:rPr>
        <w:t>berada di akhir surah An-Nisa”.</w:t>
      </w:r>
      <w:r w:rsidR="00543A50" w:rsidRPr="0059226E">
        <w:rPr>
          <w:rStyle w:val="FootnoteReference"/>
          <w:rFonts w:ascii="Times New Roman" w:hAnsi="Times New Roman" w:cs="Times New Roman"/>
          <w:i/>
          <w:sz w:val="24"/>
          <w:szCs w:val="24"/>
        </w:rPr>
        <w:footnoteReference w:id="58"/>
      </w:r>
    </w:p>
    <w:p w:rsidR="00782BFE" w:rsidRPr="0059226E" w:rsidRDefault="00782BFE" w:rsidP="00A275ED">
      <w:pPr>
        <w:spacing w:line="480" w:lineRule="auto"/>
        <w:ind w:right="256"/>
        <w:jc w:val="both"/>
        <w:rPr>
          <w:rFonts w:ascii="Times New Roman" w:hAnsi="Times New Roman" w:cs="Times New Roman"/>
          <w:i/>
          <w:sz w:val="24"/>
          <w:szCs w:val="24"/>
        </w:rPr>
      </w:pPr>
      <w:r w:rsidRPr="0059226E">
        <w:rPr>
          <w:rFonts w:ascii="Times New Roman" w:hAnsi="Times New Roman" w:cs="Times New Roman"/>
          <w:sz w:val="24"/>
          <w:szCs w:val="24"/>
        </w:rPr>
        <w:lastRenderedPageBreak/>
        <w:t xml:space="preserve">Menurut riwayat dari Ibnu Abbas, ia berkata, </w:t>
      </w:r>
      <w:r w:rsidRPr="0059226E">
        <w:rPr>
          <w:rFonts w:ascii="Times New Roman" w:hAnsi="Times New Roman" w:cs="Times New Roman"/>
          <w:i/>
          <w:sz w:val="24"/>
          <w:szCs w:val="24"/>
        </w:rPr>
        <w:t>“Aku termasuk orang yang terakhir hidup pada masa Umar RA, aku mendengar dia mengatakan seperti</w:t>
      </w:r>
    </w:p>
    <w:p w:rsidR="00E609B7" w:rsidRPr="0059226E" w:rsidRDefault="00E609B7" w:rsidP="00E609B7">
      <w:pPr>
        <w:spacing w:before="90" w:line="480" w:lineRule="auto"/>
        <w:ind w:right="255"/>
        <w:jc w:val="both"/>
        <w:rPr>
          <w:rFonts w:ascii="Times New Roman" w:hAnsi="Times New Roman" w:cs="Times New Roman"/>
          <w:i/>
          <w:sz w:val="24"/>
          <w:szCs w:val="24"/>
        </w:rPr>
      </w:pPr>
      <w:r w:rsidRPr="0059226E">
        <w:rPr>
          <w:rFonts w:ascii="Times New Roman" w:hAnsi="Times New Roman" w:cs="Times New Roman"/>
          <w:i/>
          <w:sz w:val="24"/>
          <w:szCs w:val="24"/>
        </w:rPr>
        <w:t>perkataanku. Perawi bertanya, „apa perkataanmu?‟ Dia menjawab, „Al-kalalah artinya oranng yang tidak mempunyai anak‟”.</w:t>
      </w:r>
      <w:r w:rsidR="00543A50" w:rsidRPr="0059226E">
        <w:rPr>
          <w:rStyle w:val="FootnoteReference"/>
          <w:rFonts w:ascii="Times New Roman" w:hAnsi="Times New Roman" w:cs="Times New Roman"/>
          <w:i/>
          <w:sz w:val="24"/>
          <w:szCs w:val="24"/>
        </w:rPr>
        <w:footnoteReference w:id="59"/>
      </w:r>
    </w:p>
    <w:p w:rsidR="00E609B7" w:rsidRPr="0059226E" w:rsidRDefault="00E609B7" w:rsidP="00E609B7">
      <w:pPr>
        <w:spacing w:line="480" w:lineRule="auto"/>
        <w:ind w:right="255"/>
        <w:jc w:val="both"/>
        <w:rPr>
          <w:rFonts w:ascii="Times New Roman" w:hAnsi="Times New Roman" w:cs="Times New Roman"/>
          <w:i/>
          <w:sz w:val="24"/>
          <w:szCs w:val="24"/>
        </w:rPr>
      </w:pPr>
      <w:r w:rsidRPr="0059226E">
        <w:rPr>
          <w:rFonts w:ascii="Times New Roman" w:hAnsi="Times New Roman" w:cs="Times New Roman"/>
          <w:sz w:val="24"/>
          <w:szCs w:val="24"/>
        </w:rPr>
        <w:t xml:space="preserve">Kemudian riwayat dari Asy-Sya‟bi, ia berkata: </w:t>
      </w:r>
      <w:r w:rsidRPr="0059226E">
        <w:rPr>
          <w:rFonts w:ascii="Times New Roman" w:hAnsi="Times New Roman" w:cs="Times New Roman"/>
          <w:i/>
          <w:sz w:val="24"/>
          <w:szCs w:val="24"/>
        </w:rPr>
        <w:t xml:space="preserve">Abu Bakar RA berpendapat tentang kata al-kalalah. </w:t>
      </w:r>
      <w:r w:rsidRPr="0059226E">
        <w:rPr>
          <w:rFonts w:ascii="Times New Roman" w:hAnsi="Times New Roman" w:cs="Times New Roman"/>
          <w:sz w:val="24"/>
          <w:szCs w:val="24"/>
        </w:rPr>
        <w:t xml:space="preserve">Ia berkata: </w:t>
      </w:r>
      <w:r w:rsidRPr="0059226E">
        <w:rPr>
          <w:rFonts w:ascii="Times New Roman" w:hAnsi="Times New Roman" w:cs="Times New Roman"/>
          <w:i/>
          <w:sz w:val="24"/>
          <w:szCs w:val="24"/>
        </w:rPr>
        <w:t xml:space="preserve">“Aku mengatakan dengan pendapatku sendiri, maka jika benar itu datangnya dari Allah. Al kalalah artinya yang tidak ada ayah dan anak.” </w:t>
      </w:r>
      <w:r w:rsidRPr="0059226E">
        <w:rPr>
          <w:rFonts w:ascii="Times New Roman" w:hAnsi="Times New Roman" w:cs="Times New Roman"/>
          <w:sz w:val="24"/>
          <w:szCs w:val="24"/>
        </w:rPr>
        <w:t xml:space="preserve">Ketika Umar menjadi khalifah, ia berkata, </w:t>
      </w:r>
      <w:r w:rsidRPr="0059226E">
        <w:rPr>
          <w:rFonts w:ascii="Times New Roman" w:hAnsi="Times New Roman" w:cs="Times New Roman"/>
          <w:i/>
          <w:sz w:val="24"/>
          <w:szCs w:val="24"/>
        </w:rPr>
        <w:t>“Sungguh, aku akan malu kepada Allah untuk berbeda pendapat dengan Abu Bakar.”</w:t>
      </w:r>
      <w:r w:rsidR="00543A50" w:rsidRPr="0059226E">
        <w:rPr>
          <w:rStyle w:val="FootnoteReference"/>
          <w:rFonts w:ascii="Times New Roman" w:hAnsi="Times New Roman" w:cs="Times New Roman"/>
          <w:i/>
          <w:sz w:val="24"/>
          <w:szCs w:val="24"/>
        </w:rPr>
        <w:footnoteReference w:id="60"/>
      </w:r>
    </w:p>
    <w:p w:rsidR="00E609B7" w:rsidRPr="0059226E" w:rsidRDefault="00E609B7" w:rsidP="00E609B7">
      <w:pPr>
        <w:spacing w:before="1" w:line="480" w:lineRule="auto"/>
        <w:ind w:right="254"/>
        <w:jc w:val="both"/>
        <w:rPr>
          <w:rFonts w:ascii="Times New Roman" w:hAnsi="Times New Roman" w:cs="Times New Roman"/>
          <w:sz w:val="24"/>
          <w:szCs w:val="24"/>
        </w:rPr>
      </w:pPr>
      <w:r w:rsidRPr="0059226E">
        <w:rPr>
          <w:rFonts w:ascii="Times New Roman" w:hAnsi="Times New Roman" w:cs="Times New Roman"/>
          <w:sz w:val="24"/>
          <w:szCs w:val="24"/>
        </w:rPr>
        <w:t xml:space="preserve">Pada saat ajal menjemputnya, Umar berkata tentang kalalah, </w:t>
      </w:r>
      <w:r w:rsidRPr="0059226E">
        <w:rPr>
          <w:rFonts w:ascii="Times New Roman" w:hAnsi="Times New Roman" w:cs="Times New Roman"/>
          <w:i/>
          <w:sz w:val="24"/>
          <w:szCs w:val="24"/>
        </w:rPr>
        <w:t xml:space="preserve">“Aku telah menulis sebuah kitab mengenai kedudukan kakek dan kalalah, dan aku telah meminta petunjuk mengenai hal tersebut. Kini sebaiknya aku tinggalkan permasalahan itu kepada kalian sebagaimana kalian memutuskan.” </w:t>
      </w:r>
      <w:r w:rsidRPr="0059226E">
        <w:rPr>
          <w:rFonts w:ascii="Times New Roman" w:hAnsi="Times New Roman" w:cs="Times New Roman"/>
          <w:sz w:val="24"/>
          <w:szCs w:val="24"/>
        </w:rPr>
        <w:t>Hal ini menurut riwayat dari Sa‟id bin Al-Musayyab.</w:t>
      </w:r>
      <w:r w:rsidR="00543A50" w:rsidRPr="0059226E">
        <w:rPr>
          <w:rStyle w:val="FootnoteReference"/>
          <w:rFonts w:ascii="Times New Roman" w:hAnsi="Times New Roman" w:cs="Times New Roman"/>
          <w:sz w:val="24"/>
          <w:szCs w:val="24"/>
        </w:rPr>
        <w:footnoteReference w:id="61"/>
      </w:r>
    </w:p>
    <w:p w:rsidR="00E609B7" w:rsidRPr="0059226E" w:rsidRDefault="00E609B7" w:rsidP="00E609B7">
      <w:pPr>
        <w:pStyle w:val="ListParagraph"/>
        <w:numPr>
          <w:ilvl w:val="2"/>
          <w:numId w:val="121"/>
        </w:numPr>
        <w:ind w:left="0" w:firstLine="0"/>
        <w:rPr>
          <w:sz w:val="24"/>
          <w:szCs w:val="24"/>
        </w:rPr>
      </w:pPr>
      <w:r w:rsidRPr="0059226E">
        <w:rPr>
          <w:sz w:val="24"/>
          <w:szCs w:val="24"/>
        </w:rPr>
        <w:t>Menurut Jumhur Ulama</w:t>
      </w:r>
      <w:r w:rsidRPr="0059226E">
        <w:rPr>
          <w:spacing w:val="-1"/>
          <w:sz w:val="24"/>
          <w:szCs w:val="24"/>
        </w:rPr>
        <w:t xml:space="preserve"> </w:t>
      </w:r>
      <w:r w:rsidRPr="0059226E">
        <w:rPr>
          <w:sz w:val="24"/>
          <w:szCs w:val="24"/>
        </w:rPr>
        <w:t>Ahlusunnah</w:t>
      </w:r>
    </w:p>
    <w:p w:rsidR="00E609B7" w:rsidRPr="0059226E" w:rsidRDefault="00E609B7" w:rsidP="00E609B7">
      <w:pPr>
        <w:pStyle w:val="BodyText"/>
      </w:pPr>
    </w:p>
    <w:p w:rsidR="00E609B7" w:rsidRPr="0059226E" w:rsidRDefault="00E609B7" w:rsidP="00543A50">
      <w:pPr>
        <w:pStyle w:val="BodyText"/>
        <w:spacing w:before="90" w:line="480" w:lineRule="auto"/>
        <w:ind w:right="255" w:firstLine="720"/>
        <w:jc w:val="both"/>
      </w:pPr>
      <w:r w:rsidRPr="0059226E">
        <w:t xml:space="preserve">Jumhur ulama mengartikan kalalah adalah orang yang tidak mempunyai ayah dan juga tidak mempunyai anak laki-laki. Mereka berpendapat bahwa makna </w:t>
      </w:r>
      <w:r w:rsidRPr="0059226E">
        <w:rPr>
          <w:i/>
        </w:rPr>
        <w:t xml:space="preserve">walad </w:t>
      </w:r>
      <w:r w:rsidRPr="0059226E">
        <w:t xml:space="preserve">disini berarti anak laki-laki saja. Dengan demikian, anak </w:t>
      </w:r>
      <w:r w:rsidRPr="0059226E">
        <w:lastRenderedPageBreak/>
        <w:t>perempuan tidak menutup kemungkinan saudara–saudara baik laki-laki maupun perempuan, karena keberadaannya tidak memengaruhi arti kalalah.</w:t>
      </w:r>
      <w:r w:rsidR="00543A50" w:rsidRPr="0059226E">
        <w:t xml:space="preserve"> </w:t>
      </w:r>
      <w:r w:rsidRPr="0059226E">
        <w:t xml:space="preserve">Pendapat jumhur ulama ahlusunah ini agaknya terpengaruh oleh dua hal. </w:t>
      </w:r>
      <w:r w:rsidRPr="0059226E">
        <w:rPr>
          <w:i/>
        </w:rPr>
        <w:t xml:space="preserve">Pertama, </w:t>
      </w:r>
      <w:r w:rsidRPr="0059226E">
        <w:t xml:space="preserve">penggunaan secara </w:t>
      </w:r>
      <w:r w:rsidRPr="0059226E">
        <w:rPr>
          <w:i/>
        </w:rPr>
        <w:t xml:space="preserve">urf </w:t>
      </w:r>
      <w:r w:rsidRPr="0059226E">
        <w:t>(adat/kebiasaan sehari-hari) dari kata walad itu. Hal ini berarti bahwa dalam adat bahasa Arab kata “walad” itu diartikan anak laki-laki, bukan perempuan, meskipun dalam hakikat penggunaan bahasa dan begitu pula dalam penggunaan syar‟i berarti untuk anak laki-laki dan anak perempuan. Artinya, ulama ahlusunah terpengaruh oleh adat jahiliyah dalam penggunaan kata tersebut sehingga mendorong mereka untuk mengartikan kata walad tidak menurut pengertian umum.</w:t>
      </w:r>
      <w:r w:rsidR="00543A50" w:rsidRPr="0059226E">
        <w:rPr>
          <w:rStyle w:val="FootnoteReference"/>
        </w:rPr>
        <w:footnoteReference w:id="62"/>
      </w:r>
    </w:p>
    <w:p w:rsidR="00E609B7" w:rsidRPr="0059226E" w:rsidRDefault="00E609B7" w:rsidP="00543A50">
      <w:pPr>
        <w:spacing w:before="1" w:line="480" w:lineRule="auto"/>
        <w:ind w:right="257" w:firstLine="720"/>
        <w:jc w:val="both"/>
        <w:rPr>
          <w:rFonts w:ascii="Times New Roman" w:hAnsi="Times New Roman" w:cs="Times New Roman"/>
          <w:sz w:val="24"/>
          <w:szCs w:val="24"/>
        </w:rPr>
      </w:pPr>
      <w:r w:rsidRPr="0059226E">
        <w:rPr>
          <w:rFonts w:ascii="Times New Roman" w:hAnsi="Times New Roman" w:cs="Times New Roman"/>
          <w:i/>
          <w:sz w:val="24"/>
          <w:szCs w:val="24"/>
        </w:rPr>
        <w:t xml:space="preserve">Kedua, </w:t>
      </w:r>
      <w:r w:rsidRPr="0059226E">
        <w:rPr>
          <w:rFonts w:ascii="Times New Roman" w:hAnsi="Times New Roman" w:cs="Times New Roman"/>
          <w:sz w:val="24"/>
          <w:szCs w:val="24"/>
        </w:rPr>
        <w:t xml:space="preserve">terpengaruh oleh Hadis Nabi yang diriwayatkan oleh Ibnu Mas‟ud tentang pembagian warisan untuk kasus anak perempuan, cucu perempuan, dan saudara perempuan. Ibnu Mas‟ud berkata, </w:t>
      </w:r>
      <w:r w:rsidRPr="0059226E">
        <w:rPr>
          <w:rFonts w:ascii="Times New Roman" w:hAnsi="Times New Roman" w:cs="Times New Roman"/>
          <w:i/>
          <w:sz w:val="24"/>
          <w:szCs w:val="24"/>
        </w:rPr>
        <w:t>“Aku akan memutuskan sesuai yang dputuskan Rasulullah SAW: anak perempuan mendapat separoh, anak perempuan dari anak lakilaki mendapat sperenam untuk menyempurnakan dua pertiga, sedang sisanya untuk saudara perempuan”</w:t>
      </w:r>
      <w:r w:rsidRPr="0059226E">
        <w:rPr>
          <w:rFonts w:ascii="Times New Roman" w:hAnsi="Times New Roman" w:cs="Times New Roman"/>
          <w:sz w:val="24"/>
          <w:szCs w:val="24"/>
        </w:rPr>
        <w:t>.</w:t>
      </w:r>
      <w:r w:rsidRPr="0059226E">
        <w:rPr>
          <w:rFonts w:ascii="Times New Roman" w:hAnsi="Times New Roman" w:cs="Times New Roman"/>
          <w:i/>
          <w:sz w:val="24"/>
          <w:szCs w:val="24"/>
          <w:vertAlign w:val="superscript"/>
        </w:rPr>
        <w:t>44</w:t>
      </w:r>
      <w:r w:rsidRPr="0059226E">
        <w:rPr>
          <w:rFonts w:ascii="Times New Roman" w:hAnsi="Times New Roman" w:cs="Times New Roman"/>
          <w:i/>
          <w:sz w:val="24"/>
          <w:szCs w:val="24"/>
        </w:rPr>
        <w:t xml:space="preserve"> </w:t>
      </w:r>
      <w:r w:rsidRPr="0059226E">
        <w:rPr>
          <w:rFonts w:ascii="Times New Roman" w:hAnsi="Times New Roman" w:cs="Times New Roman"/>
          <w:sz w:val="24"/>
          <w:szCs w:val="24"/>
        </w:rPr>
        <w:t>Pada hadis ini dijelaskan bahwa saudara perempuan dapat mewarisi bersama anak perempuan sebagai ashabah ma‟al ghairih. Hadis ini mengandung arti bahwa anak perempuan tidak menghijab saudara perempuan. Dalam keadaan begini tentunya pewaris bukanlah kalalah.</w:t>
      </w:r>
      <w:r w:rsidR="0096308E" w:rsidRPr="0059226E">
        <w:rPr>
          <w:rStyle w:val="FootnoteReference"/>
          <w:rFonts w:ascii="Times New Roman" w:hAnsi="Times New Roman" w:cs="Times New Roman"/>
          <w:sz w:val="24"/>
          <w:szCs w:val="24"/>
        </w:rPr>
        <w:footnoteReference w:id="63"/>
      </w:r>
    </w:p>
    <w:p w:rsidR="00E609B7" w:rsidRPr="0059226E" w:rsidRDefault="00E609B7" w:rsidP="0096308E">
      <w:pPr>
        <w:pStyle w:val="BodyText"/>
        <w:spacing w:before="90" w:line="480" w:lineRule="auto"/>
        <w:ind w:right="257"/>
        <w:jc w:val="both"/>
      </w:pPr>
      <w:r w:rsidRPr="0059226E">
        <w:lastRenderedPageBreak/>
        <w:t>Kemudian jumhur ulama pun memilah tentang saudara mana yang tidak tertutup oleh anak perempuan. Bagi mereka, anak laki-laki dapat menghijab</w:t>
      </w:r>
      <w:r w:rsidRPr="0059226E">
        <w:rPr>
          <w:spacing w:val="55"/>
        </w:rPr>
        <w:t xml:space="preserve"> </w:t>
      </w:r>
      <w:r w:rsidRPr="0059226E">
        <w:t>saudara dalam segala hubungan. Sedangkan anak perempuan tidak dapat menghijab saudara sekandung dan seayah, tetapi dapat menghijab saudara seibu. Sulit mencari jawaban kenapa saudara seibu dapat dihijab oleh anak perempuan, sedangkan saudara sekandung dan seayah tidak dapat dihijab. Hanya ditemukan satu alasan yaitu  saudara seibu dipertalikan kepada pewaris hanya melalui jalur perempuan atau</w:t>
      </w:r>
      <w:r w:rsidRPr="0059226E">
        <w:rPr>
          <w:spacing w:val="-10"/>
        </w:rPr>
        <w:t xml:space="preserve"> </w:t>
      </w:r>
      <w:r w:rsidRPr="0059226E">
        <w:t>ibu.</w:t>
      </w:r>
    </w:p>
    <w:p w:rsidR="00E609B7" w:rsidRPr="0059226E" w:rsidRDefault="00E609B7" w:rsidP="0096308E">
      <w:pPr>
        <w:pStyle w:val="ListParagraph"/>
        <w:numPr>
          <w:ilvl w:val="2"/>
          <w:numId w:val="121"/>
        </w:numPr>
        <w:spacing w:before="1"/>
        <w:ind w:left="0" w:firstLine="0"/>
        <w:jc w:val="both"/>
        <w:rPr>
          <w:sz w:val="24"/>
          <w:szCs w:val="24"/>
        </w:rPr>
      </w:pPr>
      <w:r w:rsidRPr="0059226E">
        <w:rPr>
          <w:sz w:val="24"/>
          <w:szCs w:val="24"/>
        </w:rPr>
        <w:t>Menurut ulama dari kalangan</w:t>
      </w:r>
      <w:r w:rsidRPr="0059226E">
        <w:rPr>
          <w:spacing w:val="-3"/>
          <w:sz w:val="24"/>
          <w:szCs w:val="24"/>
        </w:rPr>
        <w:t xml:space="preserve"> </w:t>
      </w:r>
      <w:r w:rsidRPr="0059226E">
        <w:rPr>
          <w:sz w:val="24"/>
          <w:szCs w:val="24"/>
        </w:rPr>
        <w:t>Syi‟ah</w:t>
      </w:r>
    </w:p>
    <w:p w:rsidR="00E609B7" w:rsidRPr="0059226E" w:rsidRDefault="00E609B7" w:rsidP="0096308E">
      <w:pPr>
        <w:pStyle w:val="BodyText"/>
        <w:spacing w:before="11"/>
        <w:jc w:val="both"/>
      </w:pPr>
    </w:p>
    <w:p w:rsidR="00E609B7" w:rsidRPr="0059226E" w:rsidRDefault="00E609B7" w:rsidP="0096308E">
      <w:pPr>
        <w:pStyle w:val="BodyText"/>
        <w:spacing w:before="90" w:line="480" w:lineRule="auto"/>
        <w:ind w:firstLine="720"/>
        <w:jc w:val="both"/>
      </w:pPr>
      <w:r w:rsidRPr="0059226E">
        <w:t>Kalalah adalah orang yang meninggal dunia tanpa anak dan ayah. Pengertian</w:t>
      </w:r>
      <w:r w:rsidR="0096308E" w:rsidRPr="0059226E">
        <w:t xml:space="preserve"> </w:t>
      </w:r>
      <w:r w:rsidRPr="0059226E">
        <w:t xml:space="preserve"> anak di atas ialah segala keturunan yang lelaki maupun perempuan seterusnya ke bawah tanpa membedakan jenis kelamin mereka.</w:t>
      </w:r>
      <w:r w:rsidR="0096308E" w:rsidRPr="0059226E">
        <w:rPr>
          <w:rStyle w:val="FootnoteReference"/>
        </w:rPr>
        <w:footnoteReference w:id="64"/>
      </w:r>
      <w:r w:rsidRPr="0059226E">
        <w:t xml:space="preserve"> Ulama Syi‟ah kelihatannya sama sekali tidak terpengaruh dengan Hadis Ibnu Mas‟ud seperti jumhur ulama ahlusunah. Karena sejak awal mereka telah berpendirian bahwa kata walad tidak membedakan antara anak laki-laki dan perempuan, kecuali dalam suatu hal yang Allah sendiri yang mengatakannya yaitu bagian anak laki-laki dua kali daripada bagian anak perempuan. Di luar hal ini tidak ada perbedaan, baik dalam kedudukan maupun dalam kekuatan untuk menghijab ahli waris yang lain.</w:t>
      </w:r>
      <w:r w:rsidR="0096308E" w:rsidRPr="0059226E">
        <w:rPr>
          <w:rStyle w:val="FootnoteReference"/>
        </w:rPr>
        <w:footnoteReference w:id="65"/>
      </w:r>
      <w:r w:rsidRPr="0059226E">
        <w:t xml:space="preserve"> Menurut mereka, anak perempuan termasuk juga dalam artian </w:t>
      </w:r>
      <w:r w:rsidRPr="0059226E">
        <w:rPr>
          <w:i/>
        </w:rPr>
        <w:t>walad</w:t>
      </w:r>
      <w:r w:rsidRPr="0059226E">
        <w:t xml:space="preserve">, sehingga pengertian kalalah ialah orang yang tidak punya anak laki-laki dan anak </w:t>
      </w:r>
      <w:r w:rsidRPr="0059226E">
        <w:lastRenderedPageBreak/>
        <w:t>perempuan. pengertian ini sesuai dengan artian lughawi dan syar‟i. Dengan begitu ulama Syi‟ah tidak menggunakan artian urfi atau dengan sederhana tidak terpengaruh pada pemahaman adat yang berlaku sebelumnya.</w:t>
      </w:r>
      <w:r w:rsidR="0096308E" w:rsidRPr="0059226E">
        <w:rPr>
          <w:rStyle w:val="FootnoteReference"/>
        </w:rPr>
        <w:footnoteReference w:id="66"/>
      </w:r>
    </w:p>
    <w:p w:rsidR="00E609B7" w:rsidRPr="0059226E" w:rsidRDefault="00E609B7" w:rsidP="0096308E">
      <w:pPr>
        <w:pStyle w:val="ListParagraph"/>
        <w:numPr>
          <w:ilvl w:val="2"/>
          <w:numId w:val="121"/>
        </w:numPr>
        <w:ind w:left="0" w:firstLine="0"/>
        <w:jc w:val="both"/>
        <w:rPr>
          <w:sz w:val="24"/>
          <w:szCs w:val="24"/>
        </w:rPr>
      </w:pPr>
      <w:r w:rsidRPr="0059226E">
        <w:rPr>
          <w:sz w:val="24"/>
          <w:szCs w:val="24"/>
        </w:rPr>
        <w:t>Menurut ulama</w:t>
      </w:r>
      <w:r w:rsidRPr="0059226E">
        <w:rPr>
          <w:spacing w:val="-1"/>
          <w:sz w:val="24"/>
          <w:szCs w:val="24"/>
        </w:rPr>
        <w:t xml:space="preserve"> </w:t>
      </w:r>
      <w:r w:rsidRPr="0059226E">
        <w:rPr>
          <w:sz w:val="24"/>
          <w:szCs w:val="24"/>
        </w:rPr>
        <w:t>Zhahiri</w:t>
      </w:r>
    </w:p>
    <w:p w:rsidR="00E609B7" w:rsidRPr="0059226E" w:rsidRDefault="00E609B7" w:rsidP="00E609B7">
      <w:pPr>
        <w:pStyle w:val="BodyText"/>
      </w:pPr>
    </w:p>
    <w:p w:rsidR="00E609B7" w:rsidRPr="0059226E" w:rsidRDefault="00E609B7" w:rsidP="0096308E">
      <w:pPr>
        <w:pStyle w:val="BodyText"/>
        <w:spacing w:line="480" w:lineRule="auto"/>
        <w:ind w:right="254" w:firstLine="720"/>
        <w:jc w:val="both"/>
      </w:pPr>
      <w:r w:rsidRPr="0059226E">
        <w:t xml:space="preserve">Ulama Zhahiri sependapat dengan mayoritas ulama suni dalam hal anak perempuan tidak dapat menghijab saudara laki-laki, namun mereka juga sama sependapat dengan ulama Syi‟ah bahwa anak perempuan dapat menghijab saudara perempuan. Hal ini mengandung arti bahwa golongan ulama Zhahiri ini tidak menerima Hadis yang berasal dari Ibnu Mas‟ud tersebut, namun tidak menerima pula anak perempuan sama dengan anak laki-laki dalam hal menutup saudara. Kalau demikian keadaannya golongan Zhahiri sama pendapat dengan jumhur ulama ahlusunah dalam mengartikan </w:t>
      </w:r>
      <w:r w:rsidRPr="0059226E">
        <w:rPr>
          <w:i/>
        </w:rPr>
        <w:t xml:space="preserve">walad </w:t>
      </w:r>
      <w:r w:rsidRPr="0059226E">
        <w:t>dalam ayat ini dengan “anak laki-laki” saja.</w:t>
      </w:r>
      <w:r w:rsidRPr="0059226E">
        <w:rPr>
          <w:vertAlign w:val="superscript"/>
        </w:rPr>
        <w:t>50</w:t>
      </w:r>
    </w:p>
    <w:p w:rsidR="00E609B7" w:rsidRPr="0059226E" w:rsidRDefault="00E609B7" w:rsidP="0096308E">
      <w:pPr>
        <w:pStyle w:val="ListParagraph"/>
        <w:numPr>
          <w:ilvl w:val="2"/>
          <w:numId w:val="121"/>
        </w:numPr>
        <w:spacing w:before="1"/>
        <w:ind w:left="0" w:firstLine="0"/>
        <w:jc w:val="both"/>
        <w:rPr>
          <w:sz w:val="24"/>
          <w:szCs w:val="24"/>
        </w:rPr>
      </w:pPr>
      <w:r w:rsidRPr="0059226E">
        <w:rPr>
          <w:sz w:val="24"/>
          <w:szCs w:val="24"/>
        </w:rPr>
        <w:t>Menurut Ibnu Abbas</w:t>
      </w:r>
    </w:p>
    <w:p w:rsidR="00E609B7" w:rsidRPr="0059226E" w:rsidRDefault="00E609B7" w:rsidP="00E609B7">
      <w:pPr>
        <w:pStyle w:val="BodyText"/>
      </w:pPr>
    </w:p>
    <w:p w:rsidR="00E609B7" w:rsidRPr="0059226E" w:rsidRDefault="00E609B7" w:rsidP="0096308E">
      <w:pPr>
        <w:pStyle w:val="BodyText"/>
        <w:spacing w:line="480" w:lineRule="auto"/>
        <w:ind w:right="257"/>
        <w:jc w:val="both"/>
      </w:pPr>
      <w:r w:rsidRPr="0059226E">
        <w:t>Dalam kitab Ath-Thabari, terdapat beberapa riwayat yang mengatakan Ibnu Abbas berkata bahwa Al-kalalah artinya orang yang tidak meninggalkan anak dan ayah.</w:t>
      </w:r>
      <w:r w:rsidRPr="0059226E">
        <w:rPr>
          <w:vertAlign w:val="superscript"/>
        </w:rPr>
        <w:t>51</w:t>
      </w:r>
      <w:r w:rsidRPr="0059226E">
        <w:t xml:space="preserve"> Kemudian Ibnu Abbas berpendapat bahwa ayat waris ini untuk menghapuskan tradisi jahiliyah yaitu harta warisan hanya untuk anak laki-laki dan wasiat hanya untuk kedua orang tua dan kerabat. Turunnya ayat waris (Q.S: 4: 11) ini menjadikan bagian seorang anak laki-laki sama dengan dua anak</w:t>
      </w:r>
      <w:r w:rsidRPr="0059226E">
        <w:rPr>
          <w:spacing w:val="-7"/>
        </w:rPr>
        <w:t xml:space="preserve"> </w:t>
      </w:r>
      <w:r w:rsidRPr="0059226E">
        <w:t>perempuan.</w:t>
      </w:r>
      <w:r w:rsidR="0096308E" w:rsidRPr="0059226E">
        <w:rPr>
          <w:rStyle w:val="FootnoteReference"/>
        </w:rPr>
        <w:footnoteReference w:id="67"/>
      </w:r>
    </w:p>
    <w:p w:rsidR="006F6DA8" w:rsidRPr="0059226E" w:rsidRDefault="006F6DA8" w:rsidP="0096308E">
      <w:pPr>
        <w:spacing w:before="90" w:line="480" w:lineRule="auto"/>
        <w:ind w:right="251" w:firstLine="720"/>
        <w:jc w:val="both"/>
        <w:rPr>
          <w:rFonts w:ascii="Times New Roman" w:hAnsi="Times New Roman" w:cs="Times New Roman"/>
          <w:sz w:val="24"/>
          <w:szCs w:val="24"/>
        </w:rPr>
      </w:pPr>
      <w:r w:rsidRPr="0059226E">
        <w:rPr>
          <w:rFonts w:ascii="Times New Roman" w:hAnsi="Times New Roman" w:cs="Times New Roman"/>
          <w:sz w:val="24"/>
          <w:szCs w:val="24"/>
        </w:rPr>
        <w:lastRenderedPageBreak/>
        <w:t xml:space="preserve">Kemudian mengenai makna </w:t>
      </w:r>
      <w:r w:rsidRPr="0059226E">
        <w:rPr>
          <w:rFonts w:ascii="Times New Roman" w:hAnsi="Times New Roman" w:cs="Times New Roman"/>
          <w:i/>
          <w:sz w:val="24"/>
          <w:szCs w:val="24"/>
        </w:rPr>
        <w:t xml:space="preserve">walad </w:t>
      </w:r>
      <w:r w:rsidRPr="0059226E">
        <w:rPr>
          <w:rFonts w:ascii="Times New Roman" w:hAnsi="Times New Roman" w:cs="Times New Roman"/>
          <w:sz w:val="24"/>
          <w:szCs w:val="24"/>
        </w:rPr>
        <w:t xml:space="preserve">dalam ayat 176 Surat An-Nisa, Ibnu Abbas yang merupakan sahabat Rasulullah SAW. berpendapat bahwa kata </w:t>
      </w:r>
      <w:r w:rsidRPr="0059226E">
        <w:rPr>
          <w:rFonts w:ascii="Times New Roman" w:hAnsi="Times New Roman" w:cs="Times New Roman"/>
          <w:i/>
          <w:sz w:val="24"/>
          <w:szCs w:val="24"/>
        </w:rPr>
        <w:t xml:space="preserve">walad </w:t>
      </w:r>
      <w:r w:rsidRPr="0059226E">
        <w:rPr>
          <w:rFonts w:ascii="Times New Roman" w:hAnsi="Times New Roman" w:cs="Times New Roman"/>
          <w:sz w:val="24"/>
          <w:szCs w:val="24"/>
        </w:rPr>
        <w:t xml:space="preserve">(anak) tersebut ialah mencakup anak laki-laki dan anak perempuan. Alasannya adalah kata </w:t>
      </w:r>
      <w:r w:rsidRPr="0059226E">
        <w:rPr>
          <w:rFonts w:ascii="Times New Roman" w:hAnsi="Times New Roman" w:cs="Times New Roman"/>
          <w:i/>
          <w:sz w:val="24"/>
          <w:szCs w:val="24"/>
        </w:rPr>
        <w:t xml:space="preserve">walad </w:t>
      </w:r>
      <w:r w:rsidRPr="0059226E">
        <w:rPr>
          <w:rFonts w:ascii="Times New Roman" w:hAnsi="Times New Roman" w:cs="Times New Roman"/>
          <w:sz w:val="24"/>
          <w:szCs w:val="24"/>
        </w:rPr>
        <w:t>dan yang seakar dengannya dipakai dalam Al-Quran bukan saja untuk anak laki-laki tetapi juga anak perempuan, seperti dalam ayat 11 Surat An-Nisaa, Allah berfirman dengan memakai kata a</w:t>
      </w:r>
      <w:r w:rsidRPr="0059226E">
        <w:rPr>
          <w:rFonts w:ascii="Times New Roman" w:hAnsi="Times New Roman" w:cs="Times New Roman"/>
          <w:i/>
          <w:sz w:val="24"/>
          <w:szCs w:val="24"/>
        </w:rPr>
        <w:t xml:space="preserve">wlad </w:t>
      </w:r>
      <w:r w:rsidRPr="0059226E">
        <w:rPr>
          <w:rFonts w:ascii="Times New Roman" w:hAnsi="Times New Roman" w:cs="Times New Roman"/>
          <w:sz w:val="24"/>
          <w:szCs w:val="24"/>
        </w:rPr>
        <w:t xml:space="preserve">(jama‟ kata dari kata </w:t>
      </w:r>
      <w:r w:rsidRPr="0059226E">
        <w:rPr>
          <w:rFonts w:ascii="Times New Roman" w:hAnsi="Times New Roman" w:cs="Times New Roman"/>
          <w:i/>
          <w:sz w:val="24"/>
          <w:szCs w:val="24"/>
        </w:rPr>
        <w:t xml:space="preserve">walad) </w:t>
      </w:r>
      <w:r w:rsidRPr="0059226E">
        <w:rPr>
          <w:rFonts w:ascii="Times New Roman" w:hAnsi="Times New Roman" w:cs="Times New Roman"/>
          <w:sz w:val="24"/>
          <w:szCs w:val="24"/>
        </w:rPr>
        <w:t xml:space="preserve">yang artinya: </w:t>
      </w:r>
      <w:r w:rsidRPr="0059226E">
        <w:rPr>
          <w:rFonts w:ascii="Times New Roman" w:hAnsi="Times New Roman" w:cs="Times New Roman"/>
          <w:i/>
          <w:sz w:val="24"/>
          <w:szCs w:val="24"/>
        </w:rPr>
        <w:t xml:space="preserve">“Allah wajibkan kamu tentang “awlad” (anak-anak kamu), buat seorang anak laki- laki (adalah) seperti bagian dua anak perempuan…”. </w:t>
      </w:r>
      <w:r w:rsidRPr="0059226E">
        <w:rPr>
          <w:rFonts w:ascii="Times New Roman" w:hAnsi="Times New Roman" w:cs="Times New Roman"/>
          <w:sz w:val="24"/>
          <w:szCs w:val="24"/>
        </w:rPr>
        <w:t xml:space="preserve">Kata </w:t>
      </w:r>
      <w:r w:rsidRPr="0059226E">
        <w:rPr>
          <w:rFonts w:ascii="Times New Roman" w:hAnsi="Times New Roman" w:cs="Times New Roman"/>
          <w:i/>
          <w:sz w:val="24"/>
          <w:szCs w:val="24"/>
        </w:rPr>
        <w:t xml:space="preserve">awlad </w:t>
      </w:r>
      <w:r w:rsidRPr="0059226E">
        <w:rPr>
          <w:rFonts w:ascii="Times New Roman" w:hAnsi="Times New Roman" w:cs="Times New Roman"/>
          <w:sz w:val="24"/>
          <w:szCs w:val="24"/>
        </w:rPr>
        <w:t xml:space="preserve">dalam ayat tersebut mencakup anak laki-laki dan anak perempuan. Sejalan dengan anak perempuan tersebut, maka kata </w:t>
      </w:r>
      <w:r w:rsidRPr="0059226E">
        <w:rPr>
          <w:rFonts w:ascii="Times New Roman" w:hAnsi="Times New Roman" w:cs="Times New Roman"/>
          <w:i/>
          <w:sz w:val="24"/>
          <w:szCs w:val="24"/>
        </w:rPr>
        <w:t xml:space="preserve">walad </w:t>
      </w:r>
      <w:r w:rsidRPr="0059226E">
        <w:rPr>
          <w:rFonts w:ascii="Times New Roman" w:hAnsi="Times New Roman" w:cs="Times New Roman"/>
          <w:sz w:val="24"/>
          <w:szCs w:val="24"/>
        </w:rPr>
        <w:t>dalam ayat 176 surah An-Nisaa tersebut di atas, menurutnya juga mencakup anak laki-laki dan perempuan.</w:t>
      </w:r>
      <w:r w:rsidR="0096308E" w:rsidRPr="0059226E">
        <w:rPr>
          <w:rStyle w:val="FootnoteReference"/>
          <w:rFonts w:ascii="Times New Roman" w:hAnsi="Times New Roman" w:cs="Times New Roman"/>
          <w:sz w:val="24"/>
          <w:szCs w:val="24"/>
        </w:rPr>
        <w:footnoteReference w:id="68"/>
      </w:r>
    </w:p>
    <w:p w:rsidR="00992B76" w:rsidRPr="0059226E" w:rsidRDefault="006F6DA8" w:rsidP="00992B76">
      <w:pPr>
        <w:spacing w:before="90" w:line="480" w:lineRule="auto"/>
        <w:ind w:right="254" w:firstLine="720"/>
        <w:jc w:val="both"/>
        <w:rPr>
          <w:rFonts w:ascii="Times New Roman" w:hAnsi="Times New Roman" w:cs="Times New Roman"/>
          <w:sz w:val="24"/>
          <w:szCs w:val="24"/>
          <w:vertAlign w:val="superscript"/>
        </w:rPr>
      </w:pPr>
      <w:r w:rsidRPr="0059226E">
        <w:rPr>
          <w:rFonts w:ascii="Times New Roman" w:hAnsi="Times New Roman" w:cs="Times New Roman"/>
          <w:sz w:val="24"/>
          <w:szCs w:val="24"/>
        </w:rPr>
        <w:t xml:space="preserve">Maka dari itu, menurut Ibnu Abbas bahwa anak perempuan dapat menghijab kewarisan saudara perempuan. Beliau tidak menjadikan saudara-saudara perempuan sebagai ashabah bagi anak-anak perempuan. Pendapat ini yang dipegang oleh Daud dan sekelompok ulama lainnya. </w:t>
      </w:r>
      <w:r w:rsidRPr="0059226E">
        <w:rPr>
          <w:rFonts w:ascii="Times New Roman" w:hAnsi="Times New Roman" w:cs="Times New Roman"/>
          <w:sz w:val="24"/>
          <w:szCs w:val="24"/>
          <w:vertAlign w:val="superscript"/>
        </w:rPr>
        <w:t>54</w:t>
      </w:r>
      <w:r w:rsidRPr="0059226E">
        <w:rPr>
          <w:rFonts w:ascii="Times New Roman" w:hAnsi="Times New Roman" w:cs="Times New Roman"/>
          <w:sz w:val="24"/>
          <w:szCs w:val="24"/>
        </w:rPr>
        <w:t xml:space="preserve"> Argumentasi mereka adalah firman Allah Ta‟ala yang artinya </w:t>
      </w:r>
      <w:r w:rsidRPr="0059226E">
        <w:rPr>
          <w:rFonts w:ascii="Times New Roman" w:hAnsi="Times New Roman" w:cs="Times New Roman"/>
          <w:i/>
          <w:sz w:val="24"/>
          <w:szCs w:val="24"/>
        </w:rPr>
        <w:t xml:space="preserve">“Jika seorang meninggal dunia, dan ia tidak mempunyai anak dan mempunyai saudara perempuan, maka bagi saudaranya yang perempuan itu seperdua dari harta yang ditinggalkannya.” </w:t>
      </w:r>
      <w:r w:rsidRPr="0059226E">
        <w:rPr>
          <w:rFonts w:ascii="Times New Roman" w:hAnsi="Times New Roman" w:cs="Times New Roman"/>
          <w:sz w:val="24"/>
          <w:szCs w:val="24"/>
        </w:rPr>
        <w:t xml:space="preserve">Dalam hal ini, saudara perempuan tidak dapat mewarisi kecuali jika orang yang meninggal dunia itu tidak mempunyai anak. Mereka </w:t>
      </w:r>
      <w:r w:rsidRPr="0059226E">
        <w:rPr>
          <w:rFonts w:ascii="Times New Roman" w:hAnsi="Times New Roman" w:cs="Times New Roman"/>
          <w:sz w:val="24"/>
          <w:szCs w:val="24"/>
        </w:rPr>
        <w:lastRenderedPageBreak/>
        <w:t xml:space="preserve">berkata, </w:t>
      </w:r>
      <w:r w:rsidRPr="0059226E">
        <w:rPr>
          <w:rFonts w:ascii="Times New Roman" w:hAnsi="Times New Roman" w:cs="Times New Roman"/>
          <w:i/>
          <w:sz w:val="24"/>
          <w:szCs w:val="24"/>
        </w:rPr>
        <w:t xml:space="preserve">“Sebagaimana yang diketahui bahwa cucu perempuan dari anak laki-laki (itu ada). Oleh karena itu saudara perempuan tidak dapat mewarisi jika ada anak perempuan.” </w:t>
      </w:r>
      <w:r w:rsidRPr="0059226E">
        <w:rPr>
          <w:rFonts w:ascii="Times New Roman" w:hAnsi="Times New Roman" w:cs="Times New Roman"/>
          <w:sz w:val="24"/>
          <w:szCs w:val="24"/>
        </w:rPr>
        <w:t>Dalam hal ini, Ibnu Az-Zubair mengemukakan pendapat Ibnu Abbas, hingga Al-Aswad bin Yazid mengabarkan kepadanya bahwa Mu‟adz memberikan bagian kepada anak perempuan dan saudara perempuan, dimana Mu‟adz menetapkan harta itu dibagi dua di antara mereka.</w:t>
      </w:r>
      <w:r w:rsidRPr="0059226E">
        <w:rPr>
          <w:rFonts w:ascii="Times New Roman" w:hAnsi="Times New Roman" w:cs="Times New Roman"/>
          <w:spacing w:val="59"/>
          <w:sz w:val="24"/>
          <w:szCs w:val="24"/>
        </w:rPr>
        <w:t xml:space="preserve"> </w:t>
      </w:r>
    </w:p>
    <w:p w:rsidR="006F6DA8" w:rsidRPr="0059226E" w:rsidRDefault="006F6DA8" w:rsidP="00992B76">
      <w:pPr>
        <w:spacing w:before="90" w:line="480" w:lineRule="auto"/>
        <w:ind w:right="254" w:firstLine="720"/>
        <w:jc w:val="both"/>
        <w:rPr>
          <w:rFonts w:ascii="Times New Roman" w:hAnsi="Times New Roman" w:cs="Times New Roman"/>
          <w:sz w:val="24"/>
          <w:szCs w:val="24"/>
        </w:rPr>
      </w:pPr>
      <w:r w:rsidRPr="0059226E">
        <w:rPr>
          <w:rFonts w:ascii="Times New Roman" w:hAnsi="Times New Roman" w:cs="Times New Roman"/>
          <w:sz w:val="24"/>
          <w:szCs w:val="24"/>
        </w:rPr>
        <w:t>Riwayat hadis yang diterima Ibnu Abbas menyampaikan tentang sabda Rasulullah SAW. mengenai sisa harta setelah diambil bagian untuk mereka yang menerima hak-hak mereka berdasar furudun muqaddarah-Nya, sisa tersebut menurut beliau untuk ahli asabah yaitu mereka yang berjenis lelaki, terbatas lelaki saja.</w:t>
      </w:r>
      <w:r w:rsidR="00992B76" w:rsidRPr="0059226E">
        <w:rPr>
          <w:rStyle w:val="FootnoteReference"/>
          <w:rFonts w:ascii="Times New Roman" w:hAnsi="Times New Roman" w:cs="Times New Roman"/>
          <w:sz w:val="24"/>
          <w:szCs w:val="24"/>
        </w:rPr>
        <w:footnoteReference w:id="69"/>
      </w:r>
      <w:r w:rsidRPr="0059226E">
        <w:rPr>
          <w:rFonts w:ascii="Times New Roman" w:hAnsi="Times New Roman" w:cs="Times New Roman"/>
          <w:sz w:val="24"/>
          <w:szCs w:val="24"/>
        </w:rPr>
        <w:t xml:space="preserve"> Sabda beliau: Dari Ibnu Abbas r.a dari Nabi SAW. beliau</w:t>
      </w:r>
      <w:r w:rsidRPr="0059226E">
        <w:rPr>
          <w:rFonts w:ascii="Times New Roman" w:hAnsi="Times New Roman" w:cs="Times New Roman"/>
          <w:spacing w:val="1"/>
          <w:sz w:val="24"/>
          <w:szCs w:val="24"/>
        </w:rPr>
        <w:t xml:space="preserve"> </w:t>
      </w:r>
      <w:r w:rsidRPr="0059226E">
        <w:rPr>
          <w:rFonts w:ascii="Times New Roman" w:hAnsi="Times New Roman" w:cs="Times New Roman"/>
          <w:sz w:val="24"/>
          <w:szCs w:val="24"/>
        </w:rPr>
        <w:t>bersabda:“Berikan bagian waris yang telah ditentukan bagian-bagiannya kepada mereka yang berhak, kemudian apa yang sisa maka diperuntukkan kerabat paling dekat yang lelaki.”</w:t>
      </w:r>
      <w:r w:rsidRPr="0059226E">
        <w:rPr>
          <w:rFonts w:ascii="Times New Roman" w:hAnsi="Times New Roman" w:cs="Times New Roman"/>
          <w:i/>
          <w:sz w:val="24"/>
          <w:szCs w:val="24"/>
        </w:rPr>
        <w:t xml:space="preserve"> </w:t>
      </w:r>
      <w:r w:rsidRPr="0059226E">
        <w:rPr>
          <w:rFonts w:ascii="Times New Roman" w:hAnsi="Times New Roman" w:cs="Times New Roman"/>
          <w:sz w:val="24"/>
          <w:szCs w:val="24"/>
        </w:rPr>
        <w:t>(HR. Bukhari) Jadi bisa disimpulkan bahwa Ibnu Abbas berpendapat anak perempuan dapat menghijab kewarisan saudara perempuan si pewaris, namun tidak dapat menghijab kewarisan saudara laki-laki si pewaris.</w:t>
      </w:r>
    </w:p>
    <w:p w:rsidR="006F6DA8" w:rsidRPr="0059226E" w:rsidRDefault="006F6DA8" w:rsidP="006F6DA8">
      <w:pPr>
        <w:pStyle w:val="ListParagraph"/>
        <w:numPr>
          <w:ilvl w:val="2"/>
          <w:numId w:val="121"/>
        </w:numPr>
        <w:ind w:left="0" w:firstLine="0"/>
        <w:jc w:val="both"/>
        <w:rPr>
          <w:sz w:val="24"/>
          <w:szCs w:val="24"/>
        </w:rPr>
      </w:pPr>
      <w:r w:rsidRPr="0059226E">
        <w:rPr>
          <w:sz w:val="24"/>
          <w:szCs w:val="24"/>
        </w:rPr>
        <w:t>Menurut Prof.</w:t>
      </w:r>
      <w:r w:rsidRPr="0059226E">
        <w:rPr>
          <w:spacing w:val="-1"/>
          <w:sz w:val="24"/>
          <w:szCs w:val="24"/>
        </w:rPr>
        <w:t xml:space="preserve"> </w:t>
      </w:r>
      <w:r w:rsidRPr="0059226E">
        <w:rPr>
          <w:sz w:val="24"/>
          <w:szCs w:val="24"/>
        </w:rPr>
        <w:t>Hazairin</w:t>
      </w:r>
    </w:p>
    <w:p w:rsidR="006F6DA8" w:rsidRPr="0059226E" w:rsidRDefault="006F6DA8" w:rsidP="006F6DA8">
      <w:pPr>
        <w:pStyle w:val="BodyText"/>
      </w:pPr>
    </w:p>
    <w:p w:rsidR="006F6DA8" w:rsidRPr="0059226E" w:rsidRDefault="006F6DA8" w:rsidP="006F6DA8">
      <w:pPr>
        <w:pStyle w:val="BodyText"/>
        <w:spacing w:line="480" w:lineRule="auto"/>
        <w:ind w:right="254" w:firstLine="720"/>
        <w:jc w:val="both"/>
      </w:pPr>
      <w:r w:rsidRPr="0059226E">
        <w:t xml:space="preserve">Mengenai arti kalalah oleh Hazairin yaitu seseorang mati dengan tidak ada baginya walad. Dalam surat An-Nisa ayat 11 dijumpai bentuk jamak dari </w:t>
      </w:r>
      <w:r w:rsidRPr="0059226E">
        <w:lastRenderedPageBreak/>
        <w:t xml:space="preserve">walad yaitu awlad dan disana tegas dinyatakan bahwa walad itu mungkin anak laki-laki, mungkin anak perempuan, mungkin keduanya bersama-sama, atau mungkin pula tidak seperti dalam bagian kalimat </w:t>
      </w:r>
      <w:r w:rsidRPr="0059226E">
        <w:rPr>
          <w:i/>
        </w:rPr>
        <w:t>“..fa‟in kunna nisa‟an</w:t>
      </w:r>
      <w:r w:rsidRPr="0059226E">
        <w:t>”.</w:t>
      </w:r>
      <w:r w:rsidR="00992B76" w:rsidRPr="0059226E">
        <w:rPr>
          <w:rStyle w:val="FootnoteReference"/>
        </w:rPr>
        <w:footnoteReference w:id="70"/>
      </w:r>
    </w:p>
    <w:p w:rsidR="00356BAA" w:rsidRPr="0059226E" w:rsidRDefault="006F6DA8" w:rsidP="00543A50">
      <w:pPr>
        <w:pStyle w:val="BodyText"/>
        <w:spacing w:before="90" w:line="480" w:lineRule="auto"/>
        <w:ind w:right="255"/>
        <w:jc w:val="both"/>
      </w:pPr>
      <w:r w:rsidRPr="0059226E">
        <w:t xml:space="preserve">Maka jelaslah bahwa arti </w:t>
      </w:r>
      <w:r w:rsidRPr="0059226E">
        <w:rPr>
          <w:i/>
        </w:rPr>
        <w:t xml:space="preserve">walad </w:t>
      </w:r>
      <w:r w:rsidRPr="0059226E">
        <w:t xml:space="preserve">ialah setiap anak, boleh anak laki-laki dan boleh juga anak perempuan. Sehingga pengertian arti kalalah dalam ayat 12 dan 176 surat An-Nisa adalah keadaan seseorang yang mati dengan tidak ada baginya seorang anak pun, baik anak laki-laki maupun anak perempuan. Dihubungkan dengan arti </w:t>
      </w:r>
      <w:r w:rsidRPr="0059226E">
        <w:rPr>
          <w:i/>
        </w:rPr>
        <w:t xml:space="preserve">mawali </w:t>
      </w:r>
      <w:r w:rsidRPr="0059226E">
        <w:t xml:space="preserve">pada ayat 33, maka kalalah selengkapnya ialah keadaan seorang mati punah, artinya mati dengan tidak berketurunan. Dalam sistem bilateral yang dianut al-Quran maka keturunan artinya setiap orang di garis ke bawah, tidak perduli apakah garis tu melakui laki-laki atau perempuan. Mengenai arti </w:t>
      </w:r>
      <w:r w:rsidRPr="0059226E">
        <w:rPr>
          <w:i/>
        </w:rPr>
        <w:t xml:space="preserve">akhun, ukhtun </w:t>
      </w:r>
      <w:r w:rsidRPr="0059226E">
        <w:t xml:space="preserve">dan </w:t>
      </w:r>
      <w:r w:rsidRPr="0059226E">
        <w:rPr>
          <w:i/>
        </w:rPr>
        <w:t xml:space="preserve">ikhwatun </w:t>
      </w:r>
      <w:r w:rsidRPr="0059226E">
        <w:t>seperti ditemui dalam ayat kalalah, adalah saudara dalam semua macam hubungan persaudaraan, baik karena pertalian darah dengan ayah ataupun ibu. Semua macam hubungan persaudaraan tersebut wajib diperhitungkan dengan tidak boleh</w:t>
      </w:r>
      <w:r w:rsidR="00356BAA" w:rsidRPr="0059226E">
        <w:t xml:space="preserve"> mengartikannya berlainan. Dan hal tersebut sesuai dengan al-Quran yang menganut sistem kekeluargaan yang bilateral.</w:t>
      </w:r>
      <w:r w:rsidR="00992B76" w:rsidRPr="0059226E">
        <w:rPr>
          <w:rStyle w:val="FootnoteReference"/>
        </w:rPr>
        <w:footnoteReference w:id="71"/>
      </w:r>
    </w:p>
    <w:p w:rsidR="000E2FFA" w:rsidRPr="0059226E" w:rsidRDefault="00356BAA" w:rsidP="00992B76">
      <w:pPr>
        <w:pStyle w:val="BodyText"/>
        <w:spacing w:line="480" w:lineRule="auto"/>
        <w:ind w:right="256" w:firstLine="630"/>
        <w:jc w:val="both"/>
      </w:pPr>
      <w:r w:rsidRPr="0059226E">
        <w:t xml:space="preserve">Menurut beliau, dasar perbedaan pembagian warisan pada ayat 12 dan 176 bukanlah karena perbedaan macam hubungan persaudaraan, namun karena keadaan yang lain yakni mengenai orang tua si pewaris. Beliau menafsirkan kalalah dalam ayat 12 sebagai saudara ketika masih ada ayah. Sedangkan pada </w:t>
      </w:r>
      <w:r w:rsidRPr="0059226E">
        <w:lastRenderedPageBreak/>
        <w:t>ayat 176 dimaksudkan untuk menentukan bagian saudara–saudara dalam keadaan ayah si mati telah meninggal lebih dahulu, di samping si mati tidak meninggalkan</w:t>
      </w:r>
      <w:r w:rsidRPr="0059226E">
        <w:rPr>
          <w:spacing w:val="-5"/>
        </w:rPr>
        <w:t xml:space="preserve"> </w:t>
      </w:r>
      <w:r w:rsidRPr="0059226E">
        <w:t>keturunan.</w:t>
      </w:r>
    </w:p>
    <w:p w:rsidR="00B93BF0" w:rsidRPr="0059226E" w:rsidRDefault="00B93BF0" w:rsidP="00AE2305">
      <w:pPr>
        <w:pStyle w:val="ListParagraph"/>
        <w:numPr>
          <w:ilvl w:val="0"/>
          <w:numId w:val="22"/>
        </w:numPr>
        <w:ind w:hanging="720"/>
        <w:rPr>
          <w:sz w:val="24"/>
          <w:szCs w:val="24"/>
        </w:rPr>
      </w:pPr>
      <w:r w:rsidRPr="0059226E">
        <w:rPr>
          <w:b/>
          <w:bCs/>
          <w:sz w:val="24"/>
          <w:szCs w:val="24"/>
        </w:rPr>
        <w:t>Tinjauan Umum tentang Hijab dan Kewarisan Islam</w:t>
      </w:r>
    </w:p>
    <w:p w:rsidR="00B93BF0" w:rsidRPr="0059226E" w:rsidRDefault="00B93BF0" w:rsidP="00AE2305">
      <w:pPr>
        <w:pStyle w:val="ListParagraph"/>
        <w:widowControl/>
        <w:numPr>
          <w:ilvl w:val="1"/>
          <w:numId w:val="22"/>
        </w:numPr>
        <w:autoSpaceDE/>
        <w:autoSpaceDN/>
        <w:spacing w:line="360" w:lineRule="auto"/>
        <w:ind w:left="709" w:hanging="709"/>
        <w:jc w:val="left"/>
        <w:rPr>
          <w:b/>
          <w:bCs/>
          <w:sz w:val="24"/>
          <w:szCs w:val="24"/>
          <w:lang w:val="id-ID"/>
        </w:rPr>
      </w:pPr>
      <w:r w:rsidRPr="0059226E">
        <w:rPr>
          <w:b/>
          <w:bCs/>
          <w:sz w:val="24"/>
          <w:szCs w:val="24"/>
        </w:rPr>
        <w:t>Kewarisan Islam</w:t>
      </w:r>
    </w:p>
    <w:p w:rsidR="00B93BF0" w:rsidRPr="0059226E" w:rsidRDefault="00B93BF0" w:rsidP="00AE2305">
      <w:pPr>
        <w:pStyle w:val="ListParagraph"/>
        <w:widowControl/>
        <w:numPr>
          <w:ilvl w:val="2"/>
          <w:numId w:val="22"/>
        </w:numPr>
        <w:autoSpaceDE/>
        <w:autoSpaceDN/>
        <w:spacing w:line="360" w:lineRule="auto"/>
        <w:ind w:left="709" w:hanging="709"/>
        <w:jc w:val="left"/>
        <w:rPr>
          <w:b/>
          <w:bCs/>
          <w:sz w:val="24"/>
          <w:szCs w:val="24"/>
          <w:lang w:val="id-ID"/>
        </w:rPr>
      </w:pPr>
      <w:r w:rsidRPr="0059226E">
        <w:rPr>
          <w:b/>
          <w:bCs/>
          <w:sz w:val="24"/>
          <w:szCs w:val="24"/>
        </w:rPr>
        <w:t>Sejarah Kewarisan Islam</w:t>
      </w:r>
    </w:p>
    <w:p w:rsidR="00B93BF0" w:rsidRPr="0059226E" w:rsidRDefault="00B93BF0"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Sistem sosial yang berlaku pada masyarakat Arab sebelum Islam, diwarnai dengan kultur Badui yang sering disebut dengan </w:t>
      </w:r>
      <w:r w:rsidRPr="0059226E">
        <w:rPr>
          <w:rFonts w:ascii="Times New Roman" w:hAnsi="Times New Roman" w:cs="Times New Roman"/>
          <w:i/>
          <w:sz w:val="24"/>
          <w:szCs w:val="24"/>
        </w:rPr>
        <w:t>nomaḍ society</w:t>
      </w:r>
      <w:r w:rsidRPr="0059226E">
        <w:rPr>
          <w:rFonts w:ascii="Times New Roman" w:hAnsi="Times New Roman" w:cs="Times New Roman"/>
          <w:sz w:val="24"/>
          <w:szCs w:val="24"/>
        </w:rPr>
        <w:t>.</w:t>
      </w:r>
      <w:r w:rsidRPr="0059226E">
        <w:rPr>
          <w:rStyle w:val="FootnoteReference"/>
          <w:rFonts w:ascii="Times New Roman" w:hAnsi="Times New Roman" w:cs="Times New Roman"/>
          <w:sz w:val="24"/>
          <w:szCs w:val="24"/>
        </w:rPr>
        <w:footnoteReference w:id="72"/>
      </w:r>
      <w:r w:rsidRPr="0059226E">
        <w:rPr>
          <w:rFonts w:ascii="Times New Roman" w:hAnsi="Times New Roman" w:cs="Times New Roman"/>
          <w:sz w:val="24"/>
          <w:szCs w:val="24"/>
        </w:rPr>
        <w:t xml:space="preserve"> Kebudayaan Badui dirancang dengan gerakan. Mereka berpindah ribuan kilometer setahun untuk menghidupi diri mereka dan gembala mereka. Mereka melakukannya dengan bangga seraya bersenandung kasidah mengumbar pujian bagi para pahlawan dan kejantanan klannya, memuja perang dan cinta, merindukan kenikmatan anggur. Temanya selalu mirip; darah, cinta dan anggur.</w:t>
      </w:r>
      <w:r w:rsidRPr="0059226E">
        <w:rPr>
          <w:rStyle w:val="FootnoteReference"/>
          <w:rFonts w:ascii="Times New Roman" w:hAnsi="Times New Roman" w:cs="Times New Roman"/>
          <w:sz w:val="24"/>
          <w:szCs w:val="24"/>
        </w:rPr>
        <w:footnoteReference w:id="73"/>
      </w:r>
      <w:r w:rsidRPr="0059226E">
        <w:rPr>
          <w:rFonts w:ascii="Times New Roman" w:hAnsi="Times New Roman" w:cs="Times New Roman"/>
          <w:sz w:val="24"/>
          <w:szCs w:val="24"/>
        </w:rPr>
        <w:t xml:space="preserve"> Itulah gambaran sepintas budaya masyarakat Arab sebelum Islam. Sistem inilah yang memberi pengaruh cukup kuat dalam hukum kewarisan mereka.</w:t>
      </w:r>
      <w:r w:rsidRPr="0059226E">
        <w:rPr>
          <w:rStyle w:val="FootnoteReference"/>
          <w:rFonts w:ascii="Times New Roman" w:hAnsi="Times New Roman" w:cs="Times New Roman"/>
          <w:sz w:val="24"/>
          <w:szCs w:val="24"/>
        </w:rPr>
        <w:footnoteReference w:id="74"/>
      </w:r>
      <w:r w:rsidRPr="0059226E">
        <w:rPr>
          <w:rFonts w:ascii="Times New Roman" w:hAnsi="Times New Roman" w:cs="Times New Roman"/>
          <w:sz w:val="24"/>
          <w:szCs w:val="24"/>
        </w:rPr>
        <w:t xml:space="preserve"> </w:t>
      </w:r>
    </w:p>
    <w:p w:rsidR="00B93BF0" w:rsidRPr="0059226E" w:rsidRDefault="00B93BF0"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Sebelum Islam datang, kaum wanita sama sekali tidak mempunyai hak untuk menerima warisan dari peninggalan pewaris (orang tua ataupun kerabatnya). Alasannya ialah kaum wanita tidak dapat ikut berperang membela kaum dan sukunya. Bangsa Arab Jahiliah dengan tegas menyatakan, “Bagaimana mungkin kami memberikan warisan (harta peninggalan) kepaḍa orang yang tiḍak bisa ḍan tiḍak pernah menunggang kuḍa, tiḍak mampu memanggul senjata, serta tiḍak pula berperang melawan musuh.” Mereka mengharamkan kaum wanita menerima harta warisan, sebagaimana mereka mengharamkannya kepada anak-anak kecil.</w:t>
      </w:r>
      <w:r w:rsidRPr="0059226E">
        <w:rPr>
          <w:rStyle w:val="FootnoteReference"/>
          <w:rFonts w:ascii="Times New Roman" w:hAnsi="Times New Roman" w:cs="Times New Roman"/>
          <w:sz w:val="24"/>
          <w:szCs w:val="24"/>
        </w:rPr>
        <w:footnoteReference w:id="75"/>
      </w:r>
      <w:r w:rsidRPr="0059226E">
        <w:rPr>
          <w:rFonts w:ascii="Times New Roman" w:hAnsi="Times New Roman" w:cs="Times New Roman"/>
          <w:sz w:val="24"/>
          <w:szCs w:val="24"/>
        </w:rPr>
        <w:t xml:space="preserve"> </w:t>
      </w:r>
    </w:p>
    <w:p w:rsidR="00B93BF0" w:rsidRPr="0059226E" w:rsidRDefault="00B93BF0"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lastRenderedPageBreak/>
        <w:t>Selain itu, ada lagi yang lebih tidak beretika dalam kewarisan pra-Islam, yakni kebolehan anak laki-laki tertua atau keluarganya mewarisi istri-istri (janda-janda) yang ditinggal mati oleh ayahnya, untuk dia kawini sendiri atau dikawinkannya dengan keluarga atau orang lain dengan menjadikannya sebagai sarana “bisnis” melalui pembayaran mahar terselubung sebagaimana yang tersirat dan tersurat dalam surah an-Nisâa’ ayat 19.</w:t>
      </w:r>
      <w:r w:rsidRPr="0059226E">
        <w:rPr>
          <w:rStyle w:val="FootnoteReference"/>
          <w:rFonts w:ascii="Times New Roman" w:hAnsi="Times New Roman" w:cs="Times New Roman"/>
          <w:sz w:val="24"/>
          <w:szCs w:val="24"/>
        </w:rPr>
        <w:footnoteReference w:id="76"/>
      </w:r>
      <w:r w:rsidRPr="0059226E">
        <w:rPr>
          <w:rFonts w:ascii="Times New Roman" w:hAnsi="Times New Roman" w:cs="Times New Roman"/>
          <w:sz w:val="24"/>
          <w:szCs w:val="24"/>
        </w:rPr>
        <w:t xml:space="preserve"> Praktik semacam itu telah mendarah daging dalam masyarakat, hingga pada masa awal-awal Islam, kebiasaan tersebut terus berlangsung.</w:t>
      </w:r>
      <w:r w:rsidRPr="0059226E">
        <w:rPr>
          <w:rStyle w:val="FootnoteReference"/>
          <w:rFonts w:ascii="Times New Roman" w:hAnsi="Times New Roman" w:cs="Times New Roman"/>
          <w:sz w:val="24"/>
          <w:szCs w:val="24"/>
        </w:rPr>
        <w:footnoteReference w:id="77"/>
      </w:r>
      <w:r w:rsidRPr="0059226E">
        <w:rPr>
          <w:rFonts w:ascii="Times New Roman" w:hAnsi="Times New Roman" w:cs="Times New Roman"/>
          <w:sz w:val="24"/>
          <w:szCs w:val="24"/>
        </w:rPr>
        <w:t xml:space="preserve"> Setelah ajaran agama Islam turun kurang lebih tahun ketiga atau keempat hijriyah, turunlah ayat-ayat al-Qur’an yang telah mengubah kedudukan wanita dulunya sebagai harta yang diwarisi, saat itu mendapat harta warisan.</w:t>
      </w:r>
      <w:r w:rsidRPr="0059226E">
        <w:rPr>
          <w:rStyle w:val="FootnoteReference"/>
          <w:rFonts w:ascii="Times New Roman" w:hAnsi="Times New Roman" w:cs="Times New Roman"/>
          <w:sz w:val="24"/>
          <w:szCs w:val="24"/>
        </w:rPr>
        <w:footnoteReference w:id="78"/>
      </w:r>
      <w:r w:rsidRPr="0059226E">
        <w:rPr>
          <w:rFonts w:ascii="Times New Roman" w:hAnsi="Times New Roman" w:cs="Times New Roman"/>
          <w:sz w:val="24"/>
          <w:szCs w:val="24"/>
        </w:rPr>
        <w:t xml:space="preserve"> Seperti yang tercantum pada . an-Nisā’ (4):7. Ayat tersebut menunjukkan bahwa di dalam sistem kewarisan Islam, wanita mendapat hak yang sama untuk menjadi ahli waris. Akan tetapi, dalam ayat tersebut besar bagiannya belum disebutkan.</w:t>
      </w:r>
      <w:r w:rsidRPr="0059226E">
        <w:rPr>
          <w:rStyle w:val="FootnoteReference"/>
          <w:rFonts w:ascii="Times New Roman" w:hAnsi="Times New Roman" w:cs="Times New Roman"/>
          <w:sz w:val="24"/>
          <w:szCs w:val="24"/>
        </w:rPr>
        <w:footnoteReference w:id="79"/>
      </w:r>
    </w:p>
    <w:p w:rsidR="00B93BF0" w:rsidRPr="0059226E" w:rsidRDefault="00B93BF0"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Ketika turun wahyu kepada Rasulullah SAW (berupa ayat-ayat tentang waris), kalangan bangsa Arab pada saat itu merasa tidak puas dan keberatan. Hal tersebut dilatarbelakangi oleh kebiasaan yang sudah mendarah daging dan turun temurun dari nenek moyang mereka. Mereka sangat berharap hukum yang tercantum dalam ayat tersebut dapat dihapus (</w:t>
      </w:r>
      <w:r w:rsidRPr="0059226E">
        <w:rPr>
          <w:rFonts w:ascii="Times New Roman" w:hAnsi="Times New Roman" w:cs="Times New Roman"/>
          <w:i/>
          <w:sz w:val="24"/>
          <w:szCs w:val="24"/>
        </w:rPr>
        <w:t>mansukh</w:t>
      </w:r>
      <w:r w:rsidRPr="0059226E">
        <w:rPr>
          <w:rFonts w:ascii="Times New Roman" w:hAnsi="Times New Roman" w:cs="Times New Roman"/>
          <w:sz w:val="24"/>
          <w:szCs w:val="24"/>
        </w:rPr>
        <w:t>). Sebab menurut anggapan mereka, memberi warisan kepada kaum wanita dan anak-anak sangat bertentangan dengan kebiasaan dan adat yang telah lama mereka amalkan sebagai ajaran dari nenek moyang.</w:t>
      </w:r>
    </w:p>
    <w:p w:rsidR="00B93BF0" w:rsidRPr="0059226E" w:rsidRDefault="00B93BF0"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Allah berfirman dalam surat An-Nisā’ Ayat 11-12</w:t>
      </w:r>
      <w:r w:rsidR="00992B76" w:rsidRPr="0059226E">
        <w:rPr>
          <w:rFonts w:ascii="Times New Roman" w:hAnsi="Times New Roman" w:cs="Times New Roman"/>
          <w:sz w:val="24"/>
          <w:szCs w:val="24"/>
        </w:rPr>
        <w:t xml:space="preserve"> yang artinya </w:t>
      </w:r>
      <w:r w:rsidRPr="0059226E">
        <w:rPr>
          <w:rFonts w:ascii="Times New Roman" w:hAnsi="Times New Roman" w:cs="Times New Roman"/>
          <w:sz w:val="24"/>
          <w:szCs w:val="24"/>
        </w:rPr>
        <w:t xml:space="preserve"> sebagai berikut: </w:t>
      </w:r>
    </w:p>
    <w:p w:rsidR="00B93BF0" w:rsidRPr="0059226E" w:rsidRDefault="00B93BF0" w:rsidP="00992B76">
      <w:pPr>
        <w:spacing w:after="0" w:line="240" w:lineRule="auto"/>
        <w:jc w:val="both"/>
        <w:rPr>
          <w:rFonts w:ascii="Times New Roman" w:hAnsi="Times New Roman" w:cs="Times New Roman"/>
          <w:sz w:val="24"/>
          <w:szCs w:val="24"/>
        </w:rPr>
      </w:pPr>
      <w:r w:rsidRPr="0059226E">
        <w:rPr>
          <w:rFonts w:ascii="Times New Roman" w:hAnsi="Times New Roman" w:cs="Times New Roman"/>
          <w:sz w:val="24"/>
          <w:szCs w:val="24"/>
        </w:rPr>
        <w:t xml:space="preserve">Artinya: “Allah mensyari'atkan bagimu tentang (pembagian pusaka untuk) anakanakmu, yaitu: bagian seorang anak lelaki sama dengan bagian dua orang </w:t>
      </w:r>
      <w:r w:rsidRPr="0059226E">
        <w:rPr>
          <w:rFonts w:ascii="Times New Roman" w:hAnsi="Times New Roman" w:cs="Times New Roman"/>
          <w:sz w:val="24"/>
          <w:szCs w:val="24"/>
        </w:rPr>
        <w:lastRenderedPageBreak/>
        <w:t>anak perempuan;</w:t>
      </w:r>
      <w:r w:rsidRPr="0059226E">
        <w:rPr>
          <w:rStyle w:val="FootnoteReference"/>
          <w:rFonts w:ascii="Times New Roman" w:hAnsi="Times New Roman" w:cs="Times New Roman"/>
          <w:sz w:val="24"/>
          <w:szCs w:val="24"/>
        </w:rPr>
        <w:footnoteReference w:id="80"/>
      </w:r>
      <w:r w:rsidRPr="0059226E">
        <w:rPr>
          <w:rFonts w:ascii="Times New Roman" w:hAnsi="Times New Roman" w:cs="Times New Roman"/>
          <w:sz w:val="24"/>
          <w:szCs w:val="24"/>
        </w:rPr>
        <w:t xml:space="preserve"> dan jika anak itu semuanya perempuan lebih dari dua,</w:t>
      </w:r>
      <w:r w:rsidRPr="0059226E">
        <w:rPr>
          <w:rStyle w:val="FootnoteReference"/>
          <w:rFonts w:ascii="Times New Roman" w:hAnsi="Times New Roman" w:cs="Times New Roman"/>
          <w:sz w:val="24"/>
          <w:szCs w:val="24"/>
        </w:rPr>
        <w:footnoteReference w:id="81"/>
      </w:r>
      <w:r w:rsidRPr="0059226E">
        <w:rPr>
          <w:rFonts w:ascii="Times New Roman" w:hAnsi="Times New Roman" w:cs="Times New Roman"/>
          <w:sz w:val="24"/>
          <w:szCs w:val="24"/>
        </w:rPr>
        <w:t xml:space="preserve"> maka bagi mereka dua pertiga dari harta yang ditinggalkan; jika anak perempuan itu seorang saja, maka ia memperoleh separuh harta. Untuk dua orang ibu-bapa, bagi masing-masingnya seperenam dari harta yang ditinggalkan, jika yang meninggal itu mempunyai anak; jika orang yang meninggal tidak mempunyai anak dan ia diwarisi oleh ibu-bapanya (saja), maka ibunya mendapat sepertiga; jika yang meninggal itu mempunyai beberapa saudara, maka ibunya mendapat seperenam. (Pembagianpembagian tersebut di atas) sesudah dipenuhi wasiat yang ia buat atau (dan) sesudah dibayar hutangnya. (Tentang) orang tuamu dan anak-anakmu, kamu tidak mengetahui siapa di antara mereka yang lebih dekat (banyak) manfaatnya bagimu. Ini adalah ketetapan dari Allah. Sesungguhnya Allah Maha mengetahui lagi Maha Bijaksana. Dan bagimu (suami-suami) seperdua dari harta yang ditinggalkan oleh isteri-isterimu, jika mereka tidak mempunyai anak. Jika isteri-isterimu itu mempunyai anak, maka kamu mendapat seperempat dari harta yang ditinggalkannya sesudah dipenuhi wasiat yang mereka buat atau (dan) seduah dibayar hutangnya. Para isteri memperoleh seperempat harta yang kamu tinggalkan jika kamu tidak mempunyai anak. Jika kamu mempunyai anak, maka para isteri memperoleh seperdelapan dari harta yang kamu tinggalkan sesudah dipenuhi wasiat yang kamu buat atau (dan) sesudah dibayar hutang-hutangmu. Jika seseorang mati, baik laki-laki maupun perempuan yang tidak meninggalkan ayah dan tidak meninggalkan anak, tetapi mempunyai seorang saudara laki-laki (seibu saja) atau seorang saudara perempuan (seibu saja), maka bagi masingmasing dari kedua jenis saudara itu seperenam harta. tetapi jika saudarasaudara seibu itu lebih dari seorang, maka mereka bersekutu dalam yang sepertiga itu, sesudah dipenuhi wasiat yang dibuat olehnya atau sesudah dibayar hutangnya dengan tidak memberi mudharat (kepada ahli waris).</w:t>
      </w:r>
      <w:r w:rsidRPr="0059226E">
        <w:rPr>
          <w:rStyle w:val="FootnoteReference"/>
          <w:rFonts w:ascii="Times New Roman" w:hAnsi="Times New Roman" w:cs="Times New Roman"/>
          <w:sz w:val="24"/>
          <w:szCs w:val="24"/>
        </w:rPr>
        <w:footnoteReference w:id="82"/>
      </w:r>
      <w:r w:rsidRPr="0059226E">
        <w:rPr>
          <w:rFonts w:ascii="Times New Roman" w:hAnsi="Times New Roman" w:cs="Times New Roman"/>
          <w:sz w:val="24"/>
          <w:szCs w:val="24"/>
        </w:rPr>
        <w:t xml:space="preserve"> (Allah menetapkan yang demikian itu sebagai) syari'at yang benar-benar dari Allah, dan Allah Maha mengetahui lagi Maha Penyantun.”.</w:t>
      </w:r>
      <w:r w:rsidRPr="0059226E">
        <w:rPr>
          <w:rStyle w:val="FootnoteReference"/>
          <w:rFonts w:ascii="Times New Roman" w:hAnsi="Times New Roman" w:cs="Times New Roman"/>
          <w:sz w:val="24"/>
          <w:szCs w:val="24"/>
        </w:rPr>
        <w:footnoteReference w:id="83"/>
      </w:r>
    </w:p>
    <w:p w:rsidR="00B93BF0" w:rsidRPr="0059226E" w:rsidRDefault="00B93BF0" w:rsidP="00AE2305">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 xml:space="preserve">Ketentuan hukum kewarisan Islam yang terdapat dalam . Qs. an-Nisā’ (4):11 mengatur tentang hak waris anak dan orangtua yang telah ditentukan besar kecil pembagian masing-masing ahli waris berdasarkan asas kemanfaatan. Pembagian kewarisan tersebut bersifat rasional, karena ada unsur kebenaran dan keadilan jika dikaitkan dengan ketentuan tentang hak dan kewajiban suami-istri </w:t>
      </w:r>
      <w:r w:rsidRPr="0059226E">
        <w:rPr>
          <w:rFonts w:ascii="Times New Roman" w:hAnsi="Times New Roman" w:cs="Times New Roman"/>
          <w:sz w:val="24"/>
          <w:szCs w:val="24"/>
        </w:rPr>
        <w:lastRenderedPageBreak/>
        <w:t>dalam hukum perkawinan dan kewajiban seorang anak laki-laki dalam pengurusan dan pemeliharaan orang tuanya setelah berumah tangga.</w:t>
      </w:r>
      <w:r w:rsidRPr="0059226E">
        <w:rPr>
          <w:rStyle w:val="FootnoteReference"/>
          <w:rFonts w:ascii="Times New Roman" w:hAnsi="Times New Roman" w:cs="Times New Roman"/>
          <w:sz w:val="24"/>
          <w:szCs w:val="24"/>
        </w:rPr>
        <w:footnoteReference w:id="84"/>
      </w:r>
    </w:p>
    <w:p w:rsidR="00B93BF0" w:rsidRPr="0059226E" w:rsidRDefault="00B93BF0" w:rsidP="00AE2305">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Sedangkan Qs. an-Nisā’ (4):12, mengatur tentang pembagian warisan untuk janda, duda dan saudara dari pewaris. Ketentuan ayat tersebut berkaitan dengan pembagian harta warisan bagi janda atau duda dari si pewaris dan perolehan saudara jika terjadi “kalālah” (mati punah tanpa keturunan). Pembagian waris untuk janda, duda dan sudara dalam ayat ini pun terdapat asas keseimbangan. Perolehan duda lebih banyak dari perolehan janda merupakan prinsip keadilan berimbang antara hak dan kewajiban yang akan ditanggung oleh masing-masing pihak, bukan permasalahan bias gender. Hal ini nampak bila dibandingkan dengan perolehan saudara laki-laki dan saudara perempuan dalam ayat ini juga yang besarnya sama dan dibagi secara berserikat sama besar.</w:t>
      </w:r>
      <w:r w:rsidRPr="0059226E">
        <w:rPr>
          <w:rStyle w:val="FootnoteReference"/>
          <w:rFonts w:ascii="Times New Roman" w:hAnsi="Times New Roman" w:cs="Times New Roman"/>
          <w:sz w:val="24"/>
          <w:szCs w:val="24"/>
        </w:rPr>
        <w:footnoteReference w:id="85"/>
      </w:r>
      <w:r w:rsidRPr="0059226E">
        <w:rPr>
          <w:rFonts w:ascii="Times New Roman" w:hAnsi="Times New Roman" w:cs="Times New Roman"/>
          <w:sz w:val="24"/>
          <w:szCs w:val="24"/>
        </w:rPr>
        <w:t xml:space="preserve"> Menurut Rofiq,</w:t>
      </w:r>
      <w:r w:rsidRPr="0059226E">
        <w:rPr>
          <w:rStyle w:val="FootnoteReference"/>
          <w:rFonts w:ascii="Times New Roman" w:hAnsi="Times New Roman" w:cs="Times New Roman"/>
          <w:sz w:val="24"/>
          <w:szCs w:val="24"/>
        </w:rPr>
        <w:footnoteReference w:id="86"/>
      </w:r>
      <w:r w:rsidRPr="0059226E">
        <w:rPr>
          <w:rFonts w:ascii="Times New Roman" w:hAnsi="Times New Roman" w:cs="Times New Roman"/>
          <w:sz w:val="24"/>
          <w:szCs w:val="24"/>
        </w:rPr>
        <w:t xml:space="preserve"> turunnya Qs. an-Nisā’ (4) :11-12 yang mengatur pembagian waris yang penunjukkannya bersifat qat’i al-ḍalālah, merupakan refleksi sejarah dari adanya kecenderungan materialistik umat manusia dan rekayasa sosial (</w:t>
      </w:r>
      <w:r w:rsidRPr="0059226E">
        <w:rPr>
          <w:rFonts w:ascii="Times New Roman" w:hAnsi="Times New Roman" w:cs="Times New Roman"/>
          <w:i/>
          <w:sz w:val="24"/>
          <w:szCs w:val="24"/>
        </w:rPr>
        <w:t>social engenering</w:t>
      </w:r>
      <w:r w:rsidRPr="0059226E">
        <w:rPr>
          <w:rFonts w:ascii="Times New Roman" w:hAnsi="Times New Roman" w:cs="Times New Roman"/>
          <w:sz w:val="24"/>
          <w:szCs w:val="24"/>
        </w:rPr>
        <w:t xml:space="preserve">) terhadap sistem hukum yang berlaku di masyarakat pada waktu itu. Qs. anNisā’ (4) 11-12 diturunkan untuk menjawab tindakan sewenang-wenangan Saudara Sa’ad ibn al-Rabi yang ingin menguasai kekayaan peninggalannya, ketika Sa’ad meninggal di medan perperangan. Ata’ meriwayatkan: Sa’ad Ibn al-Rabi’ tewas (di medan peperangan sebagai sahid) meninggalkan dua orang anak perempuan dan seorang isteri serta seorang saudara laki-laki. Kemudian saudara laki-laki tersebut mengambil harta (peninggalan) seluruhnya. Maka datanglah isteri (janda) Sa’ad, dan berkata kepada Rasulullah SAW: “Wahai Rasulullah, ini aḍalah ḍua anak perempuan Sa’aḍ, ḍan Sa’aḍ tewas ḍi meḍan perperangan, pamannya telah mengambil harta keḍua anak tersebut seluruhnya”. Maka bersabda Rasulullah: “Kembalilah kamu, barangkali Allah akan memberi putusan ḍalam masalah ini”. Maka kembalilah Isteri Sa’ad tersebut dan menangis. Maka turunlah ayat ini (Qs. an-Nisā’ (4):11-12). Kemudian Rasulullah SAW memanggil </w:t>
      </w:r>
      <w:r w:rsidRPr="0059226E">
        <w:rPr>
          <w:rFonts w:ascii="Times New Roman" w:hAnsi="Times New Roman" w:cs="Times New Roman"/>
          <w:sz w:val="24"/>
          <w:szCs w:val="24"/>
        </w:rPr>
        <w:lastRenderedPageBreak/>
        <w:t>pamannya dan bersabda: “Berilah keḍua anak perempuan Sa’aḍ ḍua pertiga (al-sulusain), ibunya seperḍelapan (alsumun) ḍan sisanya untuk kamu”.</w:t>
      </w:r>
      <w:r w:rsidRPr="0059226E">
        <w:rPr>
          <w:rStyle w:val="FootnoteReference"/>
          <w:rFonts w:ascii="Times New Roman" w:hAnsi="Times New Roman" w:cs="Times New Roman"/>
          <w:sz w:val="24"/>
          <w:szCs w:val="24"/>
        </w:rPr>
        <w:footnoteReference w:id="87"/>
      </w:r>
    </w:p>
    <w:p w:rsidR="00B93BF0" w:rsidRPr="0059226E" w:rsidRDefault="00B93BF0" w:rsidP="00AE2305">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Riwayat lain mengatakan bahwa ayat ini turun untuk membatalkan praktik Jahiliyyah yang hanya memberikan warisan kepada laki-laki dewasa yang sanggup pergi berperang. Ath-Thabari menukilkan sebuah riwayat tentang keheranan beberapa sahabat, kenapa orang perempuan dan anak-anak yang tidak ikut berperang diberi bagian dari warisan. Bahkan ada yang berharap agar Rasul merubah aturan tersebut dan praktik kewarisan Jahiliyyah kembali dilanjutkan kembali. Ada pula yang mengatakan, turun ayat tersebut untuk membatalkan praktik peralihan harta kepada anak melalui pewarisan dan pemberian hak kepada orang tua melalui wasiat.</w:t>
      </w:r>
      <w:r w:rsidRPr="0059226E">
        <w:rPr>
          <w:rStyle w:val="FootnoteReference"/>
          <w:rFonts w:ascii="Times New Roman" w:hAnsi="Times New Roman" w:cs="Times New Roman"/>
          <w:sz w:val="24"/>
          <w:szCs w:val="24"/>
        </w:rPr>
        <w:footnoteReference w:id="88"/>
      </w:r>
      <w:r w:rsidRPr="0059226E">
        <w:rPr>
          <w:rFonts w:ascii="Times New Roman" w:hAnsi="Times New Roman" w:cs="Times New Roman"/>
          <w:sz w:val="24"/>
          <w:szCs w:val="24"/>
        </w:rPr>
        <w:t xml:space="preserve"> Menurut Hazairin, dalam ayat ini semua anak, baik laki-laki, maupun anak perempuan menjadi ahli waris bagi orang tuanya (ayah-ibu). Ini adalah system bilateral, karena dalam sistem patrilineal pada prinsipnya hanya anak laki-laki yang berhak mewaris, sedangkan dalam sistem matrilineal anak-anak hanya mewarisi dari ibunya, dan dari bapaknya.</w:t>
      </w:r>
      <w:r w:rsidRPr="0059226E">
        <w:rPr>
          <w:rStyle w:val="FootnoteReference"/>
          <w:rFonts w:ascii="Times New Roman" w:hAnsi="Times New Roman" w:cs="Times New Roman"/>
          <w:sz w:val="24"/>
          <w:szCs w:val="24"/>
        </w:rPr>
        <w:footnoteReference w:id="89"/>
      </w:r>
      <w:r w:rsidRPr="0059226E">
        <w:rPr>
          <w:rFonts w:ascii="Times New Roman" w:hAnsi="Times New Roman" w:cs="Times New Roman"/>
          <w:sz w:val="24"/>
          <w:szCs w:val="24"/>
        </w:rPr>
        <w:t xml:space="preserve"> Dengan dasar inilah, Hazairin merumuskan kosep warisan bilateralnya, salah satunya adalah kesetaraan dalam pembagian warisan antara laki-laki dengan perempuan. </w:t>
      </w:r>
    </w:p>
    <w:p w:rsidR="00B93BF0" w:rsidRPr="0059226E" w:rsidRDefault="00B93BF0" w:rsidP="00AE2305">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 xml:space="preserve">Dilihat dari sisi sosial-historis, dalam </w:t>
      </w:r>
      <w:r w:rsidRPr="0059226E">
        <w:rPr>
          <w:rFonts w:ascii="Times New Roman" w:hAnsi="Times New Roman" w:cs="Times New Roman"/>
          <w:i/>
          <w:sz w:val="24"/>
          <w:szCs w:val="24"/>
        </w:rPr>
        <w:t>Tafsir Fī Dzilālil Qur’an</w:t>
      </w:r>
      <w:r w:rsidRPr="0059226E">
        <w:rPr>
          <w:rFonts w:ascii="Times New Roman" w:hAnsi="Times New Roman" w:cs="Times New Roman"/>
          <w:sz w:val="24"/>
          <w:szCs w:val="24"/>
        </w:rPr>
        <w:t xml:space="preserve"> diceritakan tentang kejadian yang mengiringi turunnya Qs. an-Nisā’ (4):11: “Al-Aufi meriwayatkan ḍari Ibnu Abbas mengenai potongan ayat ḍi atas (An-Nisa: 11), beliau berkata: “Ketika turun ayat faraiḍ yang ḍiḍalamnya Allah SWT menentukan bagian-bagian untuk anak laki-laki, anak perempuan ḍan keḍua orang tua maka manusia membencinya seraya berkata “Perempuan ḍiberi bagian seperempat atau seperḍelapan, anak perempuan ḍiberi bagian separuh, anak kecilpun ḍiberi bagian, paḍahal tiḍak seorangpun ḍari mereka yang turut berperang ḍan menḍapatkan rampasan. Diamlah kalian ḍari membicarakan hal ini, barangkali Rasulullah SAW lupa, atau kita sampaikan kepaḍa beliau sehingga </w:t>
      </w:r>
      <w:r w:rsidRPr="0059226E">
        <w:rPr>
          <w:rFonts w:ascii="Times New Roman" w:hAnsi="Times New Roman" w:cs="Times New Roman"/>
          <w:sz w:val="24"/>
          <w:szCs w:val="24"/>
        </w:rPr>
        <w:lastRenderedPageBreak/>
        <w:t xml:space="preserve">akan terjaḍi perubahan. Lalu mereka berkata “Wahai Rasulullah, seorang anak perempuan ḍiberi separuh ḍari harta peninggalan ayahnya, paḍahal ḍia tiḍak pernah menunggang kuḍa ḍan tiḍak pernah berperang melawan musuh, ḍan anak kecil juga ḍiberikan warisan, paḍahal ḍia belum berbuat sesuatu apapun. Mereka biasa melakukan yang ḍemikian (tiḍak memberi warisan kepaḍa perempuan ḍan anak kecil) paḍa zaman Jahiliyah. Mereka tiḍak memberikan warisan kecuali kepaḍa mereka yang ikut berperang melawan musuh. Mereka memberikan warisan kepaḍa yang paling besar, kemuḍian yang ḍibawahnya lagi.” (H.R Ibnu Abi Hatim dan Ibnu Jarir). Ketika perempuan diinjak-injak oleh masyarakat Jahiliyah, Islam dengan tegas membela kehormatan dan martabatnya. Salah satu usaha yang dilakukan untuk mengangkat derajat perempuan adalah dengan memberikan perempuan harta waris yang merupakan hak mereka. Ketika masyarakat Jahiliyah mengekang mereka dari mendapatkan harta waris, Islam justru memberikan bagian walaupun hanya setengah bagian dari laki-laki. Hal tersebut merupakan terobosan yang sangat “berani” guna memberikan pengakuan terhadap kaum perempuan. </w:t>
      </w:r>
    </w:p>
    <w:p w:rsidR="00B93BF0" w:rsidRPr="0059226E" w:rsidRDefault="00B93BF0" w:rsidP="00AE2305">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Dari penjelasan di atas, sangat jelas bahwa sebelum Islam datang, bangsa Arab memperlakukan kaum wanita secara zalim. Mereka tidak memberikan hak waris kepada kaum wanita dan anak-anak, baik dari harta peninggalan ayah, suami, maupun kerabat mereka. Barulah setelah Islam datang ada ketetapan syari’at yang memberi mereka hak untuk mewarisi harta peninggalan kerabat, ayah, atau suami mereka dengan penuh kemuliaan, tanpa direndahkan. Di sini terlihat bahwa Islam sangat menjunjung dan mengangkat derajat wanita. Nilai dan semangat (</w:t>
      </w:r>
      <w:r w:rsidRPr="0059226E">
        <w:rPr>
          <w:rFonts w:ascii="Times New Roman" w:hAnsi="Times New Roman" w:cs="Times New Roman"/>
          <w:i/>
          <w:sz w:val="24"/>
          <w:szCs w:val="24"/>
        </w:rPr>
        <w:t>spirit</w:t>
      </w:r>
      <w:r w:rsidRPr="0059226E">
        <w:rPr>
          <w:rFonts w:ascii="Times New Roman" w:hAnsi="Times New Roman" w:cs="Times New Roman"/>
          <w:sz w:val="24"/>
          <w:szCs w:val="24"/>
        </w:rPr>
        <w:t>) inilah yang sering disalahartikan oleh beberapa intelektual muslim. Perlu digarisbawahi, bahwasannya dalam Qs. An-Nisā’ (4):11-12 itu sudah sangat adil jika kita kaitkan dengan konteks sosial budaya pada waktu itu.</w:t>
      </w:r>
    </w:p>
    <w:p w:rsidR="00B93BF0" w:rsidRPr="0059226E" w:rsidRDefault="00B93BF0" w:rsidP="00AE2305">
      <w:pPr>
        <w:pStyle w:val="ListParagraph"/>
        <w:widowControl/>
        <w:numPr>
          <w:ilvl w:val="2"/>
          <w:numId w:val="22"/>
        </w:numPr>
        <w:autoSpaceDE/>
        <w:autoSpaceDN/>
        <w:spacing w:line="360" w:lineRule="auto"/>
        <w:ind w:left="709" w:hanging="709"/>
        <w:contextualSpacing/>
        <w:jc w:val="left"/>
        <w:rPr>
          <w:sz w:val="24"/>
          <w:szCs w:val="24"/>
        </w:rPr>
      </w:pPr>
      <w:r w:rsidRPr="0059226E">
        <w:rPr>
          <w:b/>
          <w:sz w:val="24"/>
          <w:szCs w:val="24"/>
        </w:rPr>
        <w:t>Ahli Waris dan Bagiannya</w:t>
      </w:r>
    </w:p>
    <w:p w:rsidR="00B93BF0" w:rsidRPr="0059226E" w:rsidRDefault="00B93BF0" w:rsidP="00AE2305">
      <w:pPr>
        <w:pStyle w:val="ListParagraph"/>
        <w:widowControl/>
        <w:numPr>
          <w:ilvl w:val="0"/>
          <w:numId w:val="39"/>
        </w:numPr>
        <w:autoSpaceDE/>
        <w:autoSpaceDN/>
        <w:spacing w:line="360" w:lineRule="auto"/>
        <w:ind w:left="709" w:hanging="709"/>
        <w:jc w:val="left"/>
        <w:rPr>
          <w:sz w:val="24"/>
          <w:szCs w:val="24"/>
        </w:rPr>
      </w:pPr>
      <w:r w:rsidRPr="0059226E">
        <w:rPr>
          <w:b/>
          <w:sz w:val="24"/>
          <w:szCs w:val="24"/>
        </w:rPr>
        <w:t>Ahli Waris Nasabiyah</w:t>
      </w:r>
    </w:p>
    <w:p w:rsidR="00B93BF0" w:rsidRPr="0059226E" w:rsidRDefault="00B93BF0"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Bagian ahli waris ahli waris nasabiyah dapat dibedakan dari bentuk penerimaannya menjadi dua, pertama </w:t>
      </w:r>
      <w:r w:rsidRPr="0059226E">
        <w:rPr>
          <w:rFonts w:ascii="Times New Roman" w:hAnsi="Times New Roman" w:cs="Times New Roman"/>
          <w:i/>
          <w:sz w:val="24"/>
          <w:szCs w:val="24"/>
        </w:rPr>
        <w:t>ashab al-furud al-muqaddarah</w:t>
      </w:r>
      <w:r w:rsidRPr="0059226E">
        <w:rPr>
          <w:rFonts w:ascii="Times New Roman" w:hAnsi="Times New Roman" w:cs="Times New Roman"/>
          <w:sz w:val="24"/>
          <w:szCs w:val="24"/>
        </w:rPr>
        <w:t xml:space="preserve"> yaitu ahli waris yang menerima bagian tertentu yang telah ditentukan al-Quran. Mereka ini </w:t>
      </w:r>
      <w:r w:rsidRPr="0059226E">
        <w:rPr>
          <w:rFonts w:ascii="Times New Roman" w:hAnsi="Times New Roman" w:cs="Times New Roman"/>
          <w:sz w:val="24"/>
          <w:szCs w:val="24"/>
        </w:rPr>
        <w:lastRenderedPageBreak/>
        <w:t xml:space="preserve">umumnya ahli waris perempuan. Kedua, </w:t>
      </w:r>
      <w:r w:rsidRPr="0059226E">
        <w:rPr>
          <w:rFonts w:ascii="Times New Roman" w:hAnsi="Times New Roman" w:cs="Times New Roman"/>
          <w:i/>
          <w:sz w:val="24"/>
          <w:szCs w:val="24"/>
        </w:rPr>
        <w:t>ashab al-usubah</w:t>
      </w:r>
      <w:r w:rsidRPr="0059226E">
        <w:rPr>
          <w:rFonts w:ascii="Times New Roman" w:hAnsi="Times New Roman" w:cs="Times New Roman"/>
          <w:sz w:val="24"/>
          <w:szCs w:val="24"/>
        </w:rPr>
        <w:t xml:space="preserve"> yaitu ahli waris yang menerima bagian sisa telah diambil oleh </w:t>
      </w:r>
      <w:r w:rsidRPr="0059226E">
        <w:rPr>
          <w:rFonts w:ascii="Times New Roman" w:hAnsi="Times New Roman" w:cs="Times New Roman"/>
          <w:i/>
          <w:sz w:val="24"/>
          <w:szCs w:val="24"/>
        </w:rPr>
        <w:t>ashab al-furud al-muqaddarah</w:t>
      </w:r>
      <w:r w:rsidRPr="0059226E">
        <w:rPr>
          <w:rFonts w:ascii="Times New Roman" w:hAnsi="Times New Roman" w:cs="Times New Roman"/>
          <w:sz w:val="24"/>
          <w:szCs w:val="24"/>
        </w:rPr>
        <w:t xml:space="preserve"> ahli waris penerima sisa kebanyakan ahli waris laki-laki. Besarnya bagian tertentu dijelaskan dalam al-Quran mulai dari 1/2, 1/3, 1/4, 1/6, 1/8, dan 2/3 adapun bagian sisa ada tiga kategori.</w:t>
      </w:r>
    </w:p>
    <w:p w:rsidR="00B93BF0" w:rsidRPr="0059226E" w:rsidRDefault="00B93BF0" w:rsidP="005665A2">
      <w:pPr>
        <w:spacing w:after="0" w:line="24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Adapun bagian warisan </w:t>
      </w:r>
      <w:r w:rsidRPr="0059226E">
        <w:rPr>
          <w:rFonts w:ascii="Times New Roman" w:hAnsi="Times New Roman" w:cs="Times New Roman"/>
          <w:i/>
          <w:sz w:val="24"/>
          <w:szCs w:val="24"/>
        </w:rPr>
        <w:t>ashab al-furud al-muqaddarah</w:t>
      </w:r>
      <w:r w:rsidRPr="0059226E">
        <w:rPr>
          <w:rFonts w:ascii="Times New Roman" w:hAnsi="Times New Roman" w:cs="Times New Roman"/>
          <w:sz w:val="24"/>
          <w:szCs w:val="24"/>
        </w:rPr>
        <w:t xml:space="preserve"> adalah sebagai berikut (menurut urutan pasal dalam kompilasi).</w:t>
      </w:r>
    </w:p>
    <w:p w:rsidR="00B93BF0" w:rsidRPr="0059226E" w:rsidRDefault="00B93BF0" w:rsidP="005665A2">
      <w:pPr>
        <w:pStyle w:val="ListParagraph"/>
        <w:widowControl/>
        <w:numPr>
          <w:ilvl w:val="0"/>
          <w:numId w:val="34"/>
        </w:numPr>
        <w:autoSpaceDE/>
        <w:autoSpaceDN/>
        <w:ind w:left="709" w:hanging="709"/>
        <w:rPr>
          <w:sz w:val="24"/>
          <w:szCs w:val="24"/>
        </w:rPr>
      </w:pPr>
      <w:r w:rsidRPr="0059226E">
        <w:rPr>
          <w:sz w:val="24"/>
          <w:szCs w:val="24"/>
        </w:rPr>
        <w:t>Anak perempuan, menerima bagian :</w:t>
      </w:r>
    </w:p>
    <w:p w:rsidR="00B93BF0" w:rsidRPr="0059226E" w:rsidRDefault="00B93BF0" w:rsidP="005665A2">
      <w:pPr>
        <w:pStyle w:val="ListParagraph"/>
        <w:widowControl/>
        <w:numPr>
          <w:ilvl w:val="0"/>
          <w:numId w:val="36"/>
        </w:numPr>
        <w:autoSpaceDE/>
        <w:autoSpaceDN/>
        <w:ind w:left="709" w:hanging="709"/>
        <w:rPr>
          <w:sz w:val="24"/>
          <w:szCs w:val="24"/>
        </w:rPr>
      </w:pPr>
      <w:r w:rsidRPr="0059226E">
        <w:rPr>
          <w:sz w:val="24"/>
          <w:szCs w:val="24"/>
        </w:rPr>
        <w:t>1/2 bila hanya seorang.</w:t>
      </w:r>
    </w:p>
    <w:p w:rsidR="00B93BF0" w:rsidRPr="0059226E" w:rsidRDefault="00B93BF0" w:rsidP="005665A2">
      <w:pPr>
        <w:pStyle w:val="ListParagraph"/>
        <w:widowControl/>
        <w:numPr>
          <w:ilvl w:val="0"/>
          <w:numId w:val="36"/>
        </w:numPr>
        <w:autoSpaceDE/>
        <w:autoSpaceDN/>
        <w:ind w:left="709" w:hanging="709"/>
        <w:rPr>
          <w:sz w:val="24"/>
          <w:szCs w:val="24"/>
        </w:rPr>
      </w:pPr>
      <w:r w:rsidRPr="0059226E">
        <w:rPr>
          <w:sz w:val="24"/>
          <w:szCs w:val="24"/>
        </w:rPr>
        <w:t>2/3 bila dua orang atau lebih.</w:t>
      </w:r>
    </w:p>
    <w:p w:rsidR="00B93BF0" w:rsidRPr="0059226E" w:rsidRDefault="00B93BF0" w:rsidP="005665A2">
      <w:pPr>
        <w:pStyle w:val="ListParagraph"/>
        <w:widowControl/>
        <w:numPr>
          <w:ilvl w:val="0"/>
          <w:numId w:val="36"/>
        </w:numPr>
        <w:autoSpaceDE/>
        <w:autoSpaceDN/>
        <w:ind w:left="709" w:hanging="709"/>
        <w:rPr>
          <w:sz w:val="24"/>
          <w:szCs w:val="24"/>
        </w:rPr>
      </w:pPr>
      <w:r w:rsidRPr="0059226E">
        <w:rPr>
          <w:sz w:val="24"/>
          <w:szCs w:val="24"/>
        </w:rPr>
        <w:t>Sisa, bersama-sama anak laki-laki dengan ketentuan ia menerima separuh bagian anak laki-laki. (berdasarkan QS. An-Nisa 4:11).</w:t>
      </w:r>
    </w:p>
    <w:p w:rsidR="00B93BF0" w:rsidRPr="0059226E" w:rsidRDefault="00B93BF0" w:rsidP="005665A2">
      <w:pPr>
        <w:spacing w:after="0" w:line="24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Dinyatakan dalam pasal 176 KHI. “Anak perempuan bila hanya seorang ia hanya mendapat separuh bagian, bila dua orang atau lebih mereka bersama-sama mendapat 2/3 bagian dan apabila anak perempuan bersama-sama dengan anak laki-laki maka bagian anak laki-laki adalah dua berbanding satu dengan anak perempuan”</w:t>
      </w:r>
    </w:p>
    <w:p w:rsidR="00B93BF0" w:rsidRPr="0059226E" w:rsidRDefault="00B93BF0" w:rsidP="005665A2">
      <w:pPr>
        <w:pStyle w:val="ListParagraph"/>
        <w:widowControl/>
        <w:numPr>
          <w:ilvl w:val="0"/>
          <w:numId w:val="34"/>
        </w:numPr>
        <w:autoSpaceDE/>
        <w:autoSpaceDN/>
        <w:ind w:left="709" w:hanging="709"/>
        <w:rPr>
          <w:sz w:val="24"/>
          <w:szCs w:val="24"/>
        </w:rPr>
      </w:pPr>
      <w:r w:rsidRPr="0059226E">
        <w:rPr>
          <w:sz w:val="24"/>
          <w:szCs w:val="24"/>
        </w:rPr>
        <w:t>Ayah, menerima bagian:</w:t>
      </w:r>
    </w:p>
    <w:p w:rsidR="00B93BF0" w:rsidRPr="0059226E" w:rsidRDefault="00B93BF0" w:rsidP="005665A2">
      <w:pPr>
        <w:pStyle w:val="ListParagraph"/>
        <w:widowControl/>
        <w:numPr>
          <w:ilvl w:val="0"/>
          <w:numId w:val="35"/>
        </w:numPr>
        <w:autoSpaceDE/>
        <w:autoSpaceDN/>
        <w:ind w:left="709" w:hanging="709"/>
        <w:rPr>
          <w:sz w:val="24"/>
          <w:szCs w:val="24"/>
        </w:rPr>
      </w:pPr>
      <w:r w:rsidRPr="0059226E">
        <w:rPr>
          <w:sz w:val="24"/>
          <w:szCs w:val="24"/>
        </w:rPr>
        <w:t>sisa, bila tidak ada Far’u untuk waris (anak atau cucu).</w:t>
      </w:r>
    </w:p>
    <w:p w:rsidR="00B93BF0" w:rsidRPr="0059226E" w:rsidRDefault="00B93BF0" w:rsidP="005665A2">
      <w:pPr>
        <w:pStyle w:val="ListParagraph"/>
        <w:widowControl/>
        <w:numPr>
          <w:ilvl w:val="0"/>
          <w:numId w:val="35"/>
        </w:numPr>
        <w:autoSpaceDE/>
        <w:autoSpaceDN/>
        <w:ind w:left="709" w:hanging="709"/>
        <w:rPr>
          <w:sz w:val="24"/>
          <w:szCs w:val="24"/>
        </w:rPr>
      </w:pPr>
      <w:r w:rsidRPr="0059226E">
        <w:rPr>
          <w:sz w:val="24"/>
          <w:szCs w:val="24"/>
        </w:rPr>
        <w:t>1/6 bila bersama-sama anak laki-laki (dan atau anak perempuan).</w:t>
      </w:r>
    </w:p>
    <w:p w:rsidR="00B93BF0" w:rsidRPr="0059226E" w:rsidRDefault="00B93BF0" w:rsidP="005665A2">
      <w:pPr>
        <w:pStyle w:val="ListParagraph"/>
        <w:widowControl/>
        <w:numPr>
          <w:ilvl w:val="0"/>
          <w:numId w:val="35"/>
        </w:numPr>
        <w:autoSpaceDE/>
        <w:autoSpaceDN/>
        <w:ind w:left="709" w:hanging="709"/>
        <w:rPr>
          <w:sz w:val="24"/>
          <w:szCs w:val="24"/>
        </w:rPr>
      </w:pPr>
      <w:r w:rsidRPr="0059226E">
        <w:rPr>
          <w:sz w:val="24"/>
          <w:szCs w:val="24"/>
        </w:rPr>
        <w:t>1/6 tambah sisa, jika bersama anak perempuan saja.</w:t>
      </w:r>
    </w:p>
    <w:p w:rsidR="00B93BF0" w:rsidRPr="0059226E" w:rsidRDefault="00B93BF0" w:rsidP="005665A2">
      <w:pPr>
        <w:pStyle w:val="ListParagraph"/>
        <w:widowControl/>
        <w:numPr>
          <w:ilvl w:val="0"/>
          <w:numId w:val="35"/>
        </w:numPr>
        <w:autoSpaceDE/>
        <w:autoSpaceDN/>
        <w:ind w:left="709" w:hanging="709"/>
        <w:rPr>
          <w:sz w:val="24"/>
          <w:szCs w:val="24"/>
        </w:rPr>
      </w:pPr>
      <w:r w:rsidRPr="0059226E">
        <w:rPr>
          <w:sz w:val="24"/>
          <w:szCs w:val="24"/>
        </w:rPr>
        <w:t xml:space="preserve">2/3 sisa dalam masalah </w:t>
      </w:r>
      <w:r w:rsidRPr="0059226E">
        <w:rPr>
          <w:i/>
          <w:sz w:val="24"/>
          <w:szCs w:val="24"/>
        </w:rPr>
        <w:t>gharawain</w:t>
      </w:r>
      <w:r w:rsidRPr="0059226E">
        <w:rPr>
          <w:sz w:val="24"/>
          <w:szCs w:val="24"/>
        </w:rPr>
        <w:t xml:space="preserve"> (ahli warisnya terdiri dari : suami istri, ibu dan ayah). </w:t>
      </w:r>
    </w:p>
    <w:p w:rsidR="00B93BF0" w:rsidRPr="0059226E" w:rsidRDefault="00B93BF0" w:rsidP="005665A2">
      <w:pPr>
        <w:spacing w:after="0" w:line="24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Pasal 177 kompilasi menyatakan bagian ayah yang tidak lazim dalam fikih, karena biasanya ayah bagiannya adalah sisa apabila tidak ada anak. Ayah mendapat sepertiga bagian bila pewaris tidak meninggalkan anak, bila ada anak ayah mendapat seperenam bagian. (Berdasarkan QS. An-Nisa, 4:11).</w:t>
      </w:r>
    </w:p>
    <w:p w:rsidR="00B93BF0" w:rsidRPr="0059226E" w:rsidRDefault="00B93BF0" w:rsidP="005665A2">
      <w:pPr>
        <w:pStyle w:val="ListParagraph"/>
        <w:widowControl/>
        <w:numPr>
          <w:ilvl w:val="0"/>
          <w:numId w:val="34"/>
        </w:numPr>
        <w:autoSpaceDE/>
        <w:autoSpaceDN/>
        <w:ind w:left="709" w:hanging="709"/>
        <w:rPr>
          <w:sz w:val="24"/>
          <w:szCs w:val="24"/>
        </w:rPr>
      </w:pPr>
      <w:r w:rsidRPr="0059226E">
        <w:rPr>
          <w:sz w:val="24"/>
          <w:szCs w:val="24"/>
        </w:rPr>
        <w:t>Ibu, menerima bagian:</w:t>
      </w:r>
    </w:p>
    <w:p w:rsidR="00B93BF0" w:rsidRPr="0059226E" w:rsidRDefault="00B93BF0" w:rsidP="005665A2">
      <w:pPr>
        <w:pStyle w:val="ListParagraph"/>
        <w:widowControl/>
        <w:numPr>
          <w:ilvl w:val="0"/>
          <w:numId w:val="37"/>
        </w:numPr>
        <w:autoSpaceDE/>
        <w:autoSpaceDN/>
        <w:ind w:left="709" w:hanging="709"/>
        <w:rPr>
          <w:sz w:val="24"/>
          <w:szCs w:val="24"/>
        </w:rPr>
      </w:pPr>
      <w:r w:rsidRPr="0059226E">
        <w:rPr>
          <w:sz w:val="24"/>
          <w:szCs w:val="24"/>
        </w:rPr>
        <w:t>1/6 bila ada anak atau dua saudara lebih.</w:t>
      </w:r>
    </w:p>
    <w:p w:rsidR="00B93BF0" w:rsidRPr="0059226E" w:rsidRDefault="00B93BF0" w:rsidP="005665A2">
      <w:pPr>
        <w:pStyle w:val="ListParagraph"/>
        <w:widowControl/>
        <w:numPr>
          <w:ilvl w:val="0"/>
          <w:numId w:val="37"/>
        </w:numPr>
        <w:autoSpaceDE/>
        <w:autoSpaceDN/>
        <w:ind w:left="709" w:hanging="709"/>
        <w:rPr>
          <w:sz w:val="24"/>
          <w:szCs w:val="24"/>
        </w:rPr>
      </w:pPr>
      <w:r w:rsidRPr="0059226E">
        <w:rPr>
          <w:sz w:val="24"/>
          <w:szCs w:val="24"/>
        </w:rPr>
        <w:t>1/3 bila tidak ada anak atau saudara dua lebih dan atau bersama satu orang saudara saja.</w:t>
      </w:r>
    </w:p>
    <w:p w:rsidR="00B93BF0" w:rsidRPr="0059226E" w:rsidRDefault="00B93BF0" w:rsidP="005665A2">
      <w:pPr>
        <w:pStyle w:val="ListParagraph"/>
        <w:widowControl/>
        <w:numPr>
          <w:ilvl w:val="0"/>
          <w:numId w:val="37"/>
        </w:numPr>
        <w:autoSpaceDE/>
        <w:autoSpaceDN/>
        <w:ind w:left="709" w:hanging="709"/>
        <w:rPr>
          <w:sz w:val="24"/>
          <w:szCs w:val="24"/>
        </w:rPr>
      </w:pPr>
      <w:r w:rsidRPr="0059226E">
        <w:rPr>
          <w:sz w:val="24"/>
          <w:szCs w:val="24"/>
        </w:rPr>
        <w:t>1/3 sisa dalam masalah gharrawain. (Berdasarkan Q.S An-Nisa, 4 :11).</w:t>
      </w:r>
    </w:p>
    <w:p w:rsidR="00B93BF0" w:rsidRPr="0059226E" w:rsidRDefault="00B93BF0" w:rsidP="005665A2">
      <w:pPr>
        <w:spacing w:after="0" w:line="24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Dinyatakan dalam pasal 178 KHI, ibu mendapat seperenam bagian bila ada anak atau dua saudara atau lebih. Bila ada anak atau dua saudara atau lebih, maka ia mendapat sepertiga bagian. Ibu mendapat sepertiga bagian dari sisa yang sesudah diambil oleh jandaatau duda bila bersama-sama dengan ayah.</w:t>
      </w:r>
    </w:p>
    <w:p w:rsidR="00B93BF0" w:rsidRPr="0059226E" w:rsidRDefault="00B93BF0" w:rsidP="005665A2">
      <w:pPr>
        <w:pStyle w:val="ListParagraph"/>
        <w:widowControl/>
        <w:numPr>
          <w:ilvl w:val="0"/>
          <w:numId w:val="34"/>
        </w:numPr>
        <w:autoSpaceDE/>
        <w:autoSpaceDN/>
        <w:ind w:left="709" w:hanging="709"/>
        <w:jc w:val="left"/>
        <w:rPr>
          <w:sz w:val="24"/>
          <w:szCs w:val="24"/>
        </w:rPr>
      </w:pPr>
      <w:r w:rsidRPr="0059226E">
        <w:rPr>
          <w:sz w:val="24"/>
          <w:szCs w:val="24"/>
        </w:rPr>
        <w:t>Saudara perempuan seibu, ia menerima bagian :</w:t>
      </w:r>
    </w:p>
    <w:p w:rsidR="00B93BF0" w:rsidRPr="0059226E" w:rsidRDefault="00B93BF0" w:rsidP="005665A2">
      <w:pPr>
        <w:pStyle w:val="ListParagraph"/>
        <w:widowControl/>
        <w:numPr>
          <w:ilvl w:val="0"/>
          <w:numId w:val="38"/>
        </w:numPr>
        <w:tabs>
          <w:tab w:val="left" w:pos="709"/>
        </w:tabs>
        <w:autoSpaceDE/>
        <w:autoSpaceDN/>
        <w:ind w:left="709" w:hanging="709"/>
        <w:jc w:val="left"/>
        <w:rPr>
          <w:sz w:val="24"/>
          <w:szCs w:val="24"/>
        </w:rPr>
      </w:pPr>
      <w:r w:rsidRPr="0059226E">
        <w:rPr>
          <w:sz w:val="24"/>
          <w:szCs w:val="24"/>
        </w:rPr>
        <w:t>1/6 satu orang tidak bersama anak dan ayah.</w:t>
      </w:r>
    </w:p>
    <w:p w:rsidR="00B93BF0" w:rsidRPr="0059226E" w:rsidRDefault="00B93BF0" w:rsidP="005665A2">
      <w:pPr>
        <w:pStyle w:val="ListParagraph"/>
        <w:widowControl/>
        <w:numPr>
          <w:ilvl w:val="0"/>
          <w:numId w:val="38"/>
        </w:numPr>
        <w:tabs>
          <w:tab w:val="left" w:pos="709"/>
        </w:tabs>
        <w:autoSpaceDE/>
        <w:autoSpaceDN/>
        <w:ind w:left="709" w:hanging="709"/>
        <w:jc w:val="left"/>
        <w:rPr>
          <w:sz w:val="24"/>
          <w:szCs w:val="24"/>
        </w:rPr>
      </w:pPr>
      <w:r w:rsidRPr="0059226E">
        <w:rPr>
          <w:sz w:val="24"/>
          <w:szCs w:val="24"/>
        </w:rPr>
        <w:t>1/3 dua orang atau lebih, tidak bersama anak dan ayah.</w:t>
      </w:r>
    </w:p>
    <w:p w:rsidR="00B93BF0" w:rsidRPr="0059226E" w:rsidRDefault="00B93BF0" w:rsidP="005665A2">
      <w:pPr>
        <w:pStyle w:val="ListParagraph"/>
        <w:widowControl/>
        <w:numPr>
          <w:ilvl w:val="0"/>
          <w:numId w:val="38"/>
        </w:numPr>
        <w:tabs>
          <w:tab w:val="left" w:pos="709"/>
        </w:tabs>
        <w:autoSpaceDE/>
        <w:autoSpaceDN/>
        <w:ind w:left="709" w:hanging="709"/>
        <w:jc w:val="left"/>
        <w:rPr>
          <w:sz w:val="24"/>
          <w:szCs w:val="24"/>
        </w:rPr>
      </w:pPr>
      <w:r w:rsidRPr="0059226E">
        <w:rPr>
          <w:sz w:val="24"/>
          <w:szCs w:val="24"/>
        </w:rPr>
        <w:t>Saudara-saudara seibu baik laki-laki atau perempuan terhijab oleh (anak laki-laki maupun perempuan) dan ayah. (Berdasarkan QS. Annisa, 4 : 12).</w:t>
      </w:r>
    </w:p>
    <w:p w:rsidR="00B93BF0" w:rsidRPr="0059226E" w:rsidRDefault="00B93BF0" w:rsidP="005665A2">
      <w:pPr>
        <w:spacing w:after="0" w:line="24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lastRenderedPageBreak/>
        <w:t>Pasal 181 KHI berbunyi. “Bila seorang meninggal tanpa meninggalkan anak dan ayah, maka saudara laki-laki dan saudara perempuan seibu masing-masing mendapat sepertiga bagian.”</w:t>
      </w:r>
    </w:p>
    <w:p w:rsidR="00B93BF0" w:rsidRPr="0059226E" w:rsidRDefault="00B93BF0" w:rsidP="005665A2">
      <w:pPr>
        <w:pStyle w:val="ListParagraph"/>
        <w:widowControl/>
        <w:numPr>
          <w:ilvl w:val="0"/>
          <w:numId w:val="34"/>
        </w:numPr>
        <w:autoSpaceDE/>
        <w:autoSpaceDN/>
        <w:ind w:left="709" w:hanging="709"/>
        <w:rPr>
          <w:sz w:val="24"/>
          <w:szCs w:val="24"/>
        </w:rPr>
      </w:pPr>
      <w:r w:rsidRPr="0059226E">
        <w:rPr>
          <w:sz w:val="24"/>
          <w:szCs w:val="24"/>
        </w:rPr>
        <w:t>Saudara perempuan sekandung menerima :</w:t>
      </w:r>
    </w:p>
    <w:p w:rsidR="00B93BF0" w:rsidRPr="0059226E" w:rsidRDefault="00B93BF0" w:rsidP="005665A2">
      <w:pPr>
        <w:pStyle w:val="ListParagraph"/>
        <w:widowControl/>
        <w:numPr>
          <w:ilvl w:val="0"/>
          <w:numId w:val="40"/>
        </w:numPr>
        <w:autoSpaceDE/>
        <w:autoSpaceDN/>
        <w:ind w:left="709" w:hanging="709"/>
        <w:rPr>
          <w:sz w:val="24"/>
          <w:szCs w:val="24"/>
        </w:rPr>
      </w:pPr>
      <w:r w:rsidRPr="0059226E">
        <w:rPr>
          <w:sz w:val="24"/>
          <w:szCs w:val="24"/>
        </w:rPr>
        <w:t>½ satu orang, tidak ada anak dan ayah.</w:t>
      </w:r>
    </w:p>
    <w:p w:rsidR="00B93BF0" w:rsidRPr="0059226E" w:rsidRDefault="00B93BF0" w:rsidP="005665A2">
      <w:pPr>
        <w:pStyle w:val="ListParagraph"/>
        <w:widowControl/>
        <w:numPr>
          <w:ilvl w:val="0"/>
          <w:numId w:val="40"/>
        </w:numPr>
        <w:autoSpaceDE/>
        <w:autoSpaceDN/>
        <w:ind w:left="709" w:hanging="709"/>
        <w:rPr>
          <w:sz w:val="24"/>
          <w:szCs w:val="24"/>
        </w:rPr>
      </w:pPr>
      <w:r w:rsidRPr="0059226E">
        <w:rPr>
          <w:sz w:val="24"/>
          <w:szCs w:val="24"/>
        </w:rPr>
        <w:t>2/3 dua orang atau lebih, tidak bersama anak dan ayah.</w:t>
      </w:r>
    </w:p>
    <w:p w:rsidR="00B93BF0" w:rsidRPr="0059226E" w:rsidRDefault="00B93BF0" w:rsidP="005665A2">
      <w:pPr>
        <w:pStyle w:val="ListParagraph"/>
        <w:widowControl/>
        <w:numPr>
          <w:ilvl w:val="0"/>
          <w:numId w:val="40"/>
        </w:numPr>
        <w:autoSpaceDE/>
        <w:autoSpaceDN/>
        <w:ind w:left="709" w:hanging="709"/>
        <w:rPr>
          <w:sz w:val="24"/>
          <w:szCs w:val="24"/>
        </w:rPr>
      </w:pPr>
      <w:r w:rsidRPr="0059226E">
        <w:rPr>
          <w:sz w:val="24"/>
          <w:szCs w:val="24"/>
        </w:rPr>
        <w:t>Sisa, bersama saudara laki-laki sekandung, dengan ketentuan ia menerima separuh bagian saudara laki-laki (</w:t>
      </w:r>
      <w:r w:rsidRPr="0059226E">
        <w:rPr>
          <w:i/>
          <w:sz w:val="24"/>
          <w:szCs w:val="24"/>
        </w:rPr>
        <w:t>ashabah bil ghair</w:t>
      </w:r>
      <w:r w:rsidRPr="0059226E">
        <w:rPr>
          <w:sz w:val="24"/>
          <w:szCs w:val="24"/>
        </w:rPr>
        <w:t>).</w:t>
      </w:r>
    </w:p>
    <w:p w:rsidR="00B93BF0" w:rsidRPr="0059226E" w:rsidRDefault="00B93BF0" w:rsidP="005665A2">
      <w:pPr>
        <w:pStyle w:val="ListParagraph"/>
        <w:widowControl/>
        <w:numPr>
          <w:ilvl w:val="0"/>
          <w:numId w:val="40"/>
        </w:numPr>
        <w:autoSpaceDE/>
        <w:autoSpaceDN/>
        <w:ind w:left="709" w:hanging="709"/>
        <w:rPr>
          <w:sz w:val="24"/>
          <w:szCs w:val="24"/>
        </w:rPr>
      </w:pPr>
      <w:r w:rsidRPr="0059226E">
        <w:rPr>
          <w:sz w:val="24"/>
          <w:szCs w:val="24"/>
        </w:rPr>
        <w:t>Sisa, karena ada anak tau cucu perempuan garis laki-laki (</w:t>
      </w:r>
      <w:r w:rsidRPr="0059226E">
        <w:rPr>
          <w:i/>
          <w:sz w:val="24"/>
          <w:szCs w:val="24"/>
        </w:rPr>
        <w:t>asabah ma’al ghair</w:t>
      </w:r>
      <w:r w:rsidRPr="0059226E">
        <w:rPr>
          <w:sz w:val="24"/>
          <w:szCs w:val="24"/>
        </w:rPr>
        <w:t>).</w:t>
      </w:r>
    </w:p>
    <w:p w:rsidR="00B93BF0" w:rsidRPr="0059226E" w:rsidRDefault="00B93BF0" w:rsidP="005665A2">
      <w:pPr>
        <w:pStyle w:val="ListParagraph"/>
        <w:widowControl/>
        <w:numPr>
          <w:ilvl w:val="0"/>
          <w:numId w:val="34"/>
        </w:numPr>
        <w:tabs>
          <w:tab w:val="left" w:pos="709"/>
        </w:tabs>
        <w:autoSpaceDE/>
        <w:autoSpaceDN/>
        <w:ind w:left="709" w:hanging="851"/>
        <w:rPr>
          <w:sz w:val="24"/>
          <w:szCs w:val="24"/>
        </w:rPr>
      </w:pPr>
      <w:r w:rsidRPr="0059226E">
        <w:rPr>
          <w:sz w:val="24"/>
          <w:szCs w:val="24"/>
        </w:rPr>
        <w:t>Saudara perempuan seayahmenerima bagian:</w:t>
      </w:r>
    </w:p>
    <w:p w:rsidR="00B93BF0" w:rsidRPr="0059226E" w:rsidRDefault="00B93BF0" w:rsidP="005665A2">
      <w:pPr>
        <w:pStyle w:val="ListParagraph"/>
        <w:widowControl/>
        <w:numPr>
          <w:ilvl w:val="0"/>
          <w:numId w:val="41"/>
        </w:numPr>
        <w:autoSpaceDE/>
        <w:autoSpaceDN/>
        <w:ind w:left="709" w:hanging="709"/>
        <w:rPr>
          <w:sz w:val="24"/>
          <w:szCs w:val="24"/>
        </w:rPr>
      </w:pPr>
      <w:r w:rsidRPr="0059226E">
        <w:rPr>
          <w:sz w:val="24"/>
          <w:szCs w:val="24"/>
        </w:rPr>
        <w:t>½ satu orang, tidak ada anak dan ayah.</w:t>
      </w:r>
    </w:p>
    <w:p w:rsidR="00B93BF0" w:rsidRPr="0059226E" w:rsidRDefault="00B93BF0" w:rsidP="005665A2">
      <w:pPr>
        <w:pStyle w:val="ListParagraph"/>
        <w:widowControl/>
        <w:numPr>
          <w:ilvl w:val="0"/>
          <w:numId w:val="41"/>
        </w:numPr>
        <w:autoSpaceDE/>
        <w:autoSpaceDN/>
        <w:ind w:left="709" w:hanging="709"/>
        <w:rPr>
          <w:sz w:val="24"/>
          <w:szCs w:val="24"/>
        </w:rPr>
      </w:pPr>
      <w:r w:rsidRPr="0059226E">
        <w:rPr>
          <w:sz w:val="24"/>
          <w:szCs w:val="24"/>
        </w:rPr>
        <w:t>2/3 dua orang atau lebih, tidak bersama anak dan ayah.</w:t>
      </w:r>
    </w:p>
    <w:p w:rsidR="00B93BF0" w:rsidRPr="0059226E" w:rsidRDefault="00B93BF0" w:rsidP="005665A2">
      <w:pPr>
        <w:pStyle w:val="ListParagraph"/>
        <w:widowControl/>
        <w:numPr>
          <w:ilvl w:val="0"/>
          <w:numId w:val="41"/>
        </w:numPr>
        <w:autoSpaceDE/>
        <w:autoSpaceDN/>
        <w:ind w:left="709" w:hanging="709"/>
        <w:rPr>
          <w:sz w:val="24"/>
          <w:szCs w:val="24"/>
        </w:rPr>
      </w:pPr>
      <w:r w:rsidRPr="0059226E">
        <w:rPr>
          <w:sz w:val="24"/>
          <w:szCs w:val="24"/>
        </w:rPr>
        <w:t>Sisa, bersama saudara laki-laki seayah.</w:t>
      </w:r>
    </w:p>
    <w:p w:rsidR="00B93BF0" w:rsidRPr="0059226E" w:rsidRDefault="00B93BF0" w:rsidP="005665A2">
      <w:pPr>
        <w:pStyle w:val="ListParagraph"/>
        <w:widowControl/>
        <w:numPr>
          <w:ilvl w:val="0"/>
          <w:numId w:val="41"/>
        </w:numPr>
        <w:autoSpaceDE/>
        <w:autoSpaceDN/>
        <w:ind w:left="709" w:hanging="709"/>
        <w:rPr>
          <w:sz w:val="24"/>
          <w:szCs w:val="24"/>
        </w:rPr>
      </w:pPr>
      <w:r w:rsidRPr="0059226E">
        <w:rPr>
          <w:sz w:val="24"/>
          <w:szCs w:val="24"/>
        </w:rPr>
        <w:t>1/6 bersama saudara saudara sekandung sebagi pelengkap 2/3 (</w:t>
      </w:r>
      <w:r w:rsidRPr="0059226E">
        <w:rPr>
          <w:i/>
          <w:sz w:val="24"/>
          <w:szCs w:val="24"/>
        </w:rPr>
        <w:t>thuluthain</w:t>
      </w:r>
      <w:r w:rsidRPr="0059226E">
        <w:rPr>
          <w:sz w:val="24"/>
          <w:szCs w:val="24"/>
        </w:rPr>
        <w:t>).</w:t>
      </w:r>
    </w:p>
    <w:p w:rsidR="00B93BF0" w:rsidRPr="0059226E" w:rsidRDefault="00B93BF0" w:rsidP="005665A2">
      <w:pPr>
        <w:pStyle w:val="ListParagraph"/>
        <w:widowControl/>
        <w:numPr>
          <w:ilvl w:val="0"/>
          <w:numId w:val="41"/>
        </w:numPr>
        <w:autoSpaceDE/>
        <w:autoSpaceDN/>
        <w:ind w:left="709" w:hanging="709"/>
        <w:rPr>
          <w:sz w:val="24"/>
          <w:szCs w:val="24"/>
        </w:rPr>
      </w:pPr>
      <w:r w:rsidRPr="0059226E">
        <w:rPr>
          <w:sz w:val="24"/>
          <w:szCs w:val="24"/>
        </w:rPr>
        <w:t>Sisa, (</w:t>
      </w:r>
      <w:r w:rsidRPr="0059226E">
        <w:rPr>
          <w:i/>
          <w:sz w:val="24"/>
          <w:szCs w:val="24"/>
        </w:rPr>
        <w:t>ashabah bil ghair</w:t>
      </w:r>
      <w:r w:rsidRPr="0059226E">
        <w:rPr>
          <w:sz w:val="24"/>
          <w:szCs w:val="24"/>
        </w:rPr>
        <w:t>) karena ada anak atau cucu perempuan garis laki-laki. (berdasarkan QS. Annisa, 4 : 12).</w:t>
      </w:r>
    </w:p>
    <w:p w:rsidR="00B93BF0" w:rsidRPr="0059226E" w:rsidRDefault="00B93BF0" w:rsidP="005665A2">
      <w:pPr>
        <w:spacing w:after="0" w:line="24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Dalam kompilasi ditugaskan dalam pasal 182 : “Bila seorang meninggal tanpa meninggalkan ayah dan anak, sedangkan ia mempunyai saudara perempuan kandung atau seayah, maka iamendapat separuh bagian, bila saudara perempuan tersebut bersamasama dengan saudara perempuan kandung atau seayah dua orang atau lebih. Maka mereka bersama-sama saudara laki-laki kandung atau seayah maka bagian saudara laki-laki adalah dua berbanding satu dengan saudara perempuan”.</w:t>
      </w:r>
    </w:p>
    <w:p w:rsidR="00B93BF0" w:rsidRPr="0059226E" w:rsidRDefault="00B93BF0" w:rsidP="005665A2">
      <w:pPr>
        <w:pStyle w:val="ListParagraph"/>
        <w:widowControl/>
        <w:numPr>
          <w:ilvl w:val="0"/>
          <w:numId w:val="34"/>
        </w:numPr>
        <w:autoSpaceDE/>
        <w:autoSpaceDN/>
        <w:ind w:left="709" w:hanging="709"/>
        <w:rPr>
          <w:sz w:val="24"/>
          <w:szCs w:val="24"/>
        </w:rPr>
      </w:pPr>
      <w:r w:rsidRPr="0059226E">
        <w:rPr>
          <w:sz w:val="24"/>
          <w:szCs w:val="24"/>
        </w:rPr>
        <w:t>Kakek dari garis ayah (prinsipnya dianalogikan kepada ayah, kecuali dalam keadaan bersama-sama saudara-saudara sekandung atau seayah, ada perbedaan pendapat menerima bagian:</w:t>
      </w:r>
    </w:p>
    <w:p w:rsidR="00B93BF0" w:rsidRPr="0059226E" w:rsidRDefault="00B93BF0" w:rsidP="005665A2">
      <w:pPr>
        <w:pStyle w:val="ListParagraph"/>
        <w:widowControl/>
        <w:numPr>
          <w:ilvl w:val="0"/>
          <w:numId w:val="42"/>
        </w:numPr>
        <w:autoSpaceDE/>
        <w:autoSpaceDN/>
        <w:ind w:hanging="720"/>
        <w:rPr>
          <w:sz w:val="24"/>
          <w:szCs w:val="24"/>
        </w:rPr>
      </w:pPr>
      <w:r w:rsidRPr="0059226E">
        <w:rPr>
          <w:sz w:val="24"/>
          <w:szCs w:val="24"/>
        </w:rPr>
        <w:t>1/6 bila bersama anak atau cucu.</w:t>
      </w:r>
    </w:p>
    <w:p w:rsidR="00B93BF0" w:rsidRPr="0059226E" w:rsidRDefault="00B93BF0" w:rsidP="005665A2">
      <w:pPr>
        <w:pStyle w:val="ListParagraph"/>
        <w:widowControl/>
        <w:numPr>
          <w:ilvl w:val="0"/>
          <w:numId w:val="42"/>
        </w:numPr>
        <w:autoSpaceDE/>
        <w:autoSpaceDN/>
        <w:ind w:hanging="720"/>
        <w:rPr>
          <w:sz w:val="24"/>
          <w:szCs w:val="24"/>
        </w:rPr>
      </w:pPr>
      <w:r w:rsidRPr="0059226E">
        <w:rPr>
          <w:sz w:val="24"/>
          <w:szCs w:val="24"/>
        </w:rPr>
        <w:t>Sisa, tidak ada anak atau cucu.</w:t>
      </w:r>
    </w:p>
    <w:p w:rsidR="00B93BF0" w:rsidRPr="0059226E" w:rsidRDefault="00B93BF0" w:rsidP="005665A2">
      <w:pPr>
        <w:pStyle w:val="ListParagraph"/>
        <w:widowControl/>
        <w:numPr>
          <w:ilvl w:val="0"/>
          <w:numId w:val="42"/>
        </w:numPr>
        <w:autoSpaceDE/>
        <w:autoSpaceDN/>
        <w:ind w:hanging="720"/>
        <w:rPr>
          <w:sz w:val="24"/>
          <w:szCs w:val="24"/>
        </w:rPr>
      </w:pPr>
      <w:r w:rsidRPr="0059226E">
        <w:rPr>
          <w:sz w:val="24"/>
          <w:szCs w:val="24"/>
        </w:rPr>
        <w:t>1/6 sisa, hanya bersama anak atau cucu perempuan.</w:t>
      </w:r>
    </w:p>
    <w:p w:rsidR="00B93BF0" w:rsidRPr="0059226E" w:rsidRDefault="00B93BF0" w:rsidP="005665A2">
      <w:pPr>
        <w:pStyle w:val="ListParagraph"/>
        <w:widowControl/>
        <w:numPr>
          <w:ilvl w:val="0"/>
          <w:numId w:val="42"/>
        </w:numPr>
        <w:autoSpaceDE/>
        <w:autoSpaceDN/>
        <w:ind w:hanging="720"/>
        <w:rPr>
          <w:sz w:val="24"/>
          <w:szCs w:val="24"/>
        </w:rPr>
      </w:pPr>
      <w:r w:rsidRPr="0059226E">
        <w:rPr>
          <w:sz w:val="24"/>
          <w:szCs w:val="24"/>
        </w:rPr>
        <w:t>1/3 muqasamah sisa bersama saudara-saudara sekandung atau seayah dan ahli waris, dengan ketentuan memilih yang menguntungkan.</w:t>
      </w:r>
    </w:p>
    <w:p w:rsidR="00B93BF0" w:rsidRPr="0059226E" w:rsidRDefault="00B93BF0" w:rsidP="005665A2">
      <w:pPr>
        <w:pStyle w:val="ListParagraph"/>
        <w:widowControl/>
        <w:numPr>
          <w:ilvl w:val="0"/>
          <w:numId w:val="34"/>
        </w:numPr>
        <w:autoSpaceDE/>
        <w:autoSpaceDN/>
        <w:ind w:left="709" w:hanging="709"/>
        <w:rPr>
          <w:sz w:val="24"/>
          <w:szCs w:val="24"/>
        </w:rPr>
      </w:pPr>
      <w:r w:rsidRPr="0059226E">
        <w:rPr>
          <w:sz w:val="24"/>
          <w:szCs w:val="24"/>
        </w:rPr>
        <w:t>Nenek, menerima bagian:</w:t>
      </w:r>
    </w:p>
    <w:p w:rsidR="00B93BF0" w:rsidRPr="0059226E" w:rsidRDefault="00B93BF0" w:rsidP="005665A2">
      <w:pPr>
        <w:pStyle w:val="ListParagraph"/>
        <w:widowControl/>
        <w:numPr>
          <w:ilvl w:val="0"/>
          <w:numId w:val="43"/>
        </w:numPr>
        <w:autoSpaceDE/>
        <w:autoSpaceDN/>
        <w:ind w:left="709" w:hanging="709"/>
        <w:rPr>
          <w:sz w:val="24"/>
          <w:szCs w:val="24"/>
        </w:rPr>
      </w:pPr>
      <w:r w:rsidRPr="0059226E">
        <w:rPr>
          <w:sz w:val="24"/>
          <w:szCs w:val="24"/>
        </w:rPr>
        <w:t>1/6 baik seorang atau lebih.</w:t>
      </w:r>
    </w:p>
    <w:p w:rsidR="00B93BF0" w:rsidRPr="0059226E" w:rsidRDefault="00B93BF0" w:rsidP="005665A2">
      <w:pPr>
        <w:pStyle w:val="ListParagraph"/>
        <w:widowControl/>
        <w:numPr>
          <w:ilvl w:val="0"/>
          <w:numId w:val="34"/>
        </w:numPr>
        <w:autoSpaceDE/>
        <w:autoSpaceDN/>
        <w:ind w:left="709" w:hanging="709"/>
        <w:rPr>
          <w:sz w:val="24"/>
          <w:szCs w:val="24"/>
        </w:rPr>
      </w:pPr>
      <w:r w:rsidRPr="0059226E">
        <w:rPr>
          <w:sz w:val="24"/>
          <w:szCs w:val="24"/>
        </w:rPr>
        <w:t xml:space="preserve">Cucu perempuan garis laki-laki menerima bagian: </w:t>
      </w:r>
    </w:p>
    <w:p w:rsidR="00B93BF0" w:rsidRPr="0059226E" w:rsidRDefault="00B93BF0" w:rsidP="005665A2">
      <w:pPr>
        <w:pStyle w:val="ListParagraph"/>
        <w:widowControl/>
        <w:numPr>
          <w:ilvl w:val="0"/>
          <w:numId w:val="43"/>
        </w:numPr>
        <w:autoSpaceDE/>
        <w:autoSpaceDN/>
        <w:ind w:left="709" w:hanging="709"/>
        <w:rPr>
          <w:sz w:val="24"/>
          <w:szCs w:val="24"/>
        </w:rPr>
      </w:pPr>
      <w:r w:rsidRPr="0059226E">
        <w:rPr>
          <w:sz w:val="24"/>
          <w:szCs w:val="24"/>
        </w:rPr>
        <w:t xml:space="preserve">½ satu orang, tidak ada </w:t>
      </w:r>
      <w:r w:rsidRPr="0059226E">
        <w:rPr>
          <w:i/>
          <w:sz w:val="24"/>
          <w:szCs w:val="24"/>
        </w:rPr>
        <w:t>mu’ashshib</w:t>
      </w:r>
      <w:r w:rsidRPr="0059226E">
        <w:rPr>
          <w:sz w:val="24"/>
          <w:szCs w:val="24"/>
        </w:rPr>
        <w:t xml:space="preserve"> (penyebab menerima sisa).</w:t>
      </w:r>
    </w:p>
    <w:p w:rsidR="00B93BF0" w:rsidRPr="0059226E" w:rsidRDefault="00B93BF0" w:rsidP="005665A2">
      <w:pPr>
        <w:pStyle w:val="ListParagraph"/>
        <w:widowControl/>
        <w:numPr>
          <w:ilvl w:val="0"/>
          <w:numId w:val="43"/>
        </w:numPr>
        <w:autoSpaceDE/>
        <w:autoSpaceDN/>
        <w:ind w:left="709" w:hanging="709"/>
        <w:rPr>
          <w:sz w:val="24"/>
          <w:szCs w:val="24"/>
        </w:rPr>
      </w:pPr>
      <w:r w:rsidRPr="0059226E">
        <w:rPr>
          <w:sz w:val="24"/>
          <w:szCs w:val="24"/>
        </w:rPr>
        <w:t>2/3 dua orang atau lebih.</w:t>
      </w:r>
    </w:p>
    <w:p w:rsidR="00B93BF0" w:rsidRPr="0059226E" w:rsidRDefault="00B93BF0" w:rsidP="005665A2">
      <w:pPr>
        <w:pStyle w:val="ListParagraph"/>
        <w:widowControl/>
        <w:numPr>
          <w:ilvl w:val="0"/>
          <w:numId w:val="43"/>
        </w:numPr>
        <w:autoSpaceDE/>
        <w:autoSpaceDN/>
        <w:ind w:left="709" w:hanging="709"/>
        <w:rPr>
          <w:sz w:val="24"/>
          <w:szCs w:val="24"/>
        </w:rPr>
      </w:pPr>
      <w:r w:rsidRPr="0059226E">
        <w:rPr>
          <w:sz w:val="24"/>
          <w:szCs w:val="24"/>
        </w:rPr>
        <w:t>1/6 bersama satu anak perempuan (penyempurnaan 2/3)</w:t>
      </w:r>
    </w:p>
    <w:p w:rsidR="00B93BF0" w:rsidRPr="0059226E" w:rsidRDefault="00B93BF0" w:rsidP="005665A2">
      <w:pPr>
        <w:pStyle w:val="ListParagraph"/>
        <w:widowControl/>
        <w:numPr>
          <w:ilvl w:val="0"/>
          <w:numId w:val="43"/>
        </w:numPr>
        <w:autoSpaceDE/>
        <w:autoSpaceDN/>
        <w:ind w:left="709" w:hanging="709"/>
        <w:rPr>
          <w:sz w:val="24"/>
          <w:szCs w:val="24"/>
        </w:rPr>
      </w:pPr>
      <w:r w:rsidRPr="0059226E">
        <w:rPr>
          <w:sz w:val="24"/>
          <w:szCs w:val="24"/>
        </w:rPr>
        <w:t>Sisa, (</w:t>
      </w:r>
      <w:r w:rsidRPr="0059226E">
        <w:rPr>
          <w:i/>
          <w:sz w:val="24"/>
          <w:szCs w:val="24"/>
        </w:rPr>
        <w:t>ashabah bil ghair</w:t>
      </w:r>
      <w:r w:rsidRPr="0059226E">
        <w:rPr>
          <w:sz w:val="24"/>
          <w:szCs w:val="24"/>
        </w:rPr>
        <w:t>) bersama cucu laki-laki garis laki-laki.</w:t>
      </w:r>
    </w:p>
    <w:p w:rsidR="005665A2" w:rsidRPr="0059226E" w:rsidRDefault="005665A2" w:rsidP="005665A2">
      <w:pPr>
        <w:pStyle w:val="ListParagraph"/>
        <w:widowControl/>
        <w:autoSpaceDE/>
        <w:autoSpaceDN/>
        <w:ind w:left="709" w:firstLine="0"/>
        <w:rPr>
          <w:sz w:val="24"/>
          <w:szCs w:val="24"/>
        </w:rPr>
      </w:pPr>
    </w:p>
    <w:p w:rsidR="00B93BF0" w:rsidRPr="0059226E" w:rsidRDefault="00B93BF0" w:rsidP="00AE2305">
      <w:pPr>
        <w:pStyle w:val="ListParagraph"/>
        <w:widowControl/>
        <w:numPr>
          <w:ilvl w:val="0"/>
          <w:numId w:val="39"/>
        </w:numPr>
        <w:autoSpaceDE/>
        <w:autoSpaceDN/>
        <w:spacing w:line="360" w:lineRule="auto"/>
        <w:ind w:left="709" w:hanging="709"/>
        <w:rPr>
          <w:b/>
          <w:sz w:val="24"/>
          <w:szCs w:val="24"/>
        </w:rPr>
      </w:pPr>
      <w:r w:rsidRPr="0059226E">
        <w:rPr>
          <w:b/>
          <w:sz w:val="24"/>
          <w:szCs w:val="24"/>
        </w:rPr>
        <w:t xml:space="preserve">Ahli Waris </w:t>
      </w:r>
      <w:r w:rsidRPr="0059226E">
        <w:rPr>
          <w:b/>
          <w:i/>
          <w:sz w:val="24"/>
          <w:szCs w:val="24"/>
        </w:rPr>
        <w:t>Sababiyah</w:t>
      </w:r>
    </w:p>
    <w:p w:rsidR="00B93BF0" w:rsidRPr="0059226E" w:rsidRDefault="00B93BF0" w:rsidP="005665A2">
      <w:pPr>
        <w:spacing w:after="0" w:line="24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Ahli waris </w:t>
      </w:r>
      <w:r w:rsidRPr="0059226E">
        <w:rPr>
          <w:rFonts w:ascii="Times New Roman" w:hAnsi="Times New Roman" w:cs="Times New Roman"/>
          <w:i/>
          <w:sz w:val="24"/>
          <w:szCs w:val="24"/>
        </w:rPr>
        <w:t>sababiyah</w:t>
      </w:r>
      <w:r w:rsidRPr="0059226E">
        <w:rPr>
          <w:rFonts w:ascii="Times New Roman" w:hAnsi="Times New Roman" w:cs="Times New Roman"/>
          <w:sz w:val="24"/>
          <w:szCs w:val="24"/>
        </w:rPr>
        <w:t xml:space="preserve"> semuanya menerima bagian </w:t>
      </w:r>
      <w:r w:rsidRPr="0059226E">
        <w:rPr>
          <w:rFonts w:ascii="Times New Roman" w:hAnsi="Times New Roman" w:cs="Times New Roman"/>
          <w:i/>
          <w:sz w:val="24"/>
          <w:szCs w:val="24"/>
        </w:rPr>
        <w:t>furud al-muqaddarah</w:t>
      </w:r>
      <w:r w:rsidRPr="0059226E">
        <w:rPr>
          <w:rFonts w:ascii="Times New Roman" w:hAnsi="Times New Roman" w:cs="Times New Roman"/>
          <w:sz w:val="24"/>
          <w:szCs w:val="24"/>
        </w:rPr>
        <w:t xml:space="preserve"> sebagai berikut:</w:t>
      </w:r>
    </w:p>
    <w:p w:rsidR="00B93BF0" w:rsidRPr="0059226E" w:rsidRDefault="00B93BF0" w:rsidP="005665A2">
      <w:pPr>
        <w:pStyle w:val="ListParagraph"/>
        <w:widowControl/>
        <w:numPr>
          <w:ilvl w:val="0"/>
          <w:numId w:val="44"/>
        </w:numPr>
        <w:autoSpaceDE/>
        <w:autoSpaceDN/>
        <w:ind w:left="709" w:hanging="709"/>
        <w:rPr>
          <w:sz w:val="24"/>
          <w:szCs w:val="24"/>
        </w:rPr>
      </w:pPr>
      <w:r w:rsidRPr="0059226E">
        <w:rPr>
          <w:sz w:val="24"/>
          <w:szCs w:val="24"/>
        </w:rPr>
        <w:t>Suami menerima:</w:t>
      </w:r>
    </w:p>
    <w:p w:rsidR="00B93BF0" w:rsidRPr="0059226E" w:rsidRDefault="00B93BF0" w:rsidP="005665A2">
      <w:pPr>
        <w:pStyle w:val="ListParagraph"/>
        <w:widowControl/>
        <w:numPr>
          <w:ilvl w:val="0"/>
          <w:numId w:val="45"/>
        </w:numPr>
        <w:autoSpaceDE/>
        <w:autoSpaceDN/>
        <w:ind w:left="709" w:hanging="709"/>
        <w:rPr>
          <w:sz w:val="24"/>
          <w:szCs w:val="24"/>
        </w:rPr>
      </w:pPr>
      <w:r w:rsidRPr="0059226E">
        <w:rPr>
          <w:sz w:val="24"/>
          <w:szCs w:val="24"/>
        </w:rPr>
        <w:lastRenderedPageBreak/>
        <w:t>½ bila tidak ada anak atau cucu.</w:t>
      </w:r>
    </w:p>
    <w:p w:rsidR="00B93BF0" w:rsidRPr="0059226E" w:rsidRDefault="00B93BF0" w:rsidP="005665A2">
      <w:pPr>
        <w:pStyle w:val="ListParagraph"/>
        <w:widowControl/>
        <w:numPr>
          <w:ilvl w:val="0"/>
          <w:numId w:val="45"/>
        </w:numPr>
        <w:autoSpaceDE/>
        <w:autoSpaceDN/>
        <w:ind w:left="709" w:hanging="709"/>
        <w:rPr>
          <w:sz w:val="24"/>
          <w:szCs w:val="24"/>
        </w:rPr>
      </w:pPr>
      <w:r w:rsidRPr="0059226E">
        <w:rPr>
          <w:sz w:val="24"/>
          <w:szCs w:val="24"/>
        </w:rPr>
        <w:t>¼ bila ada anak atau cucu.</w:t>
      </w:r>
    </w:p>
    <w:p w:rsidR="00B93BF0" w:rsidRPr="0059226E" w:rsidRDefault="00B93BF0" w:rsidP="005665A2">
      <w:pPr>
        <w:pStyle w:val="ListParagraph"/>
        <w:widowControl/>
        <w:numPr>
          <w:ilvl w:val="0"/>
          <w:numId w:val="44"/>
        </w:numPr>
        <w:autoSpaceDE/>
        <w:autoSpaceDN/>
        <w:ind w:left="709" w:hanging="709"/>
        <w:rPr>
          <w:sz w:val="24"/>
          <w:szCs w:val="24"/>
        </w:rPr>
      </w:pPr>
      <w:r w:rsidRPr="0059226E">
        <w:rPr>
          <w:sz w:val="24"/>
          <w:szCs w:val="24"/>
        </w:rPr>
        <w:t>Istri menerima bagian:</w:t>
      </w:r>
    </w:p>
    <w:p w:rsidR="00B93BF0" w:rsidRPr="0059226E" w:rsidRDefault="00B93BF0" w:rsidP="005665A2">
      <w:pPr>
        <w:pStyle w:val="ListParagraph"/>
        <w:widowControl/>
        <w:numPr>
          <w:ilvl w:val="0"/>
          <w:numId w:val="46"/>
        </w:numPr>
        <w:autoSpaceDE/>
        <w:autoSpaceDN/>
        <w:ind w:hanging="720"/>
        <w:rPr>
          <w:sz w:val="24"/>
          <w:szCs w:val="24"/>
        </w:rPr>
      </w:pPr>
      <w:r w:rsidRPr="0059226E">
        <w:rPr>
          <w:sz w:val="24"/>
          <w:szCs w:val="24"/>
        </w:rPr>
        <w:t>¼ bila tidak ada anak atau cucu.</w:t>
      </w:r>
    </w:p>
    <w:p w:rsidR="00B93BF0" w:rsidRPr="0059226E" w:rsidRDefault="00B93BF0" w:rsidP="005665A2">
      <w:pPr>
        <w:pStyle w:val="ListParagraph"/>
        <w:widowControl/>
        <w:numPr>
          <w:ilvl w:val="0"/>
          <w:numId w:val="46"/>
        </w:numPr>
        <w:autoSpaceDE/>
        <w:autoSpaceDN/>
        <w:ind w:hanging="720"/>
        <w:rPr>
          <w:sz w:val="24"/>
          <w:szCs w:val="24"/>
        </w:rPr>
      </w:pPr>
      <w:r w:rsidRPr="0059226E">
        <w:rPr>
          <w:sz w:val="24"/>
          <w:szCs w:val="24"/>
        </w:rPr>
        <w:t>1/8 bila ada anak atau cucu (berdasarkan QS. Annisa, 4 : 12)</w:t>
      </w:r>
    </w:p>
    <w:p w:rsidR="00B93BF0" w:rsidRPr="0059226E" w:rsidRDefault="00B93BF0" w:rsidP="005665A2">
      <w:pPr>
        <w:pStyle w:val="ListParagraph"/>
        <w:widowControl/>
        <w:numPr>
          <w:ilvl w:val="0"/>
          <w:numId w:val="46"/>
        </w:numPr>
        <w:autoSpaceDE/>
        <w:autoSpaceDN/>
        <w:ind w:hanging="720"/>
        <w:rPr>
          <w:sz w:val="24"/>
          <w:szCs w:val="24"/>
        </w:rPr>
      </w:pPr>
      <w:r w:rsidRPr="0059226E">
        <w:rPr>
          <w:sz w:val="24"/>
          <w:szCs w:val="24"/>
        </w:rPr>
        <w:t>Bagian suami atau istri (duda atau janda) dijelaskan dalam pasal 179 dan 180 KHI :</w:t>
      </w:r>
    </w:p>
    <w:p w:rsidR="00B93BF0" w:rsidRPr="0059226E" w:rsidRDefault="00B93BF0" w:rsidP="005665A2">
      <w:pPr>
        <w:spacing w:after="0" w:line="240" w:lineRule="auto"/>
        <w:ind w:left="709" w:firstLine="11"/>
        <w:jc w:val="both"/>
        <w:rPr>
          <w:rFonts w:ascii="Times New Roman" w:hAnsi="Times New Roman" w:cs="Times New Roman"/>
          <w:sz w:val="24"/>
          <w:szCs w:val="24"/>
        </w:rPr>
      </w:pPr>
      <w:r w:rsidRPr="0059226E">
        <w:rPr>
          <w:rFonts w:ascii="Times New Roman" w:hAnsi="Times New Roman" w:cs="Times New Roman"/>
          <w:sz w:val="24"/>
          <w:szCs w:val="24"/>
        </w:rPr>
        <w:t>Pasal 179 :</w:t>
      </w:r>
    </w:p>
    <w:p w:rsidR="00B93BF0" w:rsidRPr="0059226E" w:rsidRDefault="00B93BF0" w:rsidP="005665A2">
      <w:pPr>
        <w:spacing w:after="0" w:line="240" w:lineRule="auto"/>
        <w:ind w:left="709" w:firstLine="11"/>
        <w:jc w:val="both"/>
        <w:rPr>
          <w:rFonts w:ascii="Times New Roman" w:hAnsi="Times New Roman" w:cs="Times New Roman"/>
          <w:sz w:val="24"/>
          <w:szCs w:val="24"/>
        </w:rPr>
      </w:pPr>
      <w:r w:rsidRPr="0059226E">
        <w:rPr>
          <w:rFonts w:ascii="Times New Roman" w:hAnsi="Times New Roman" w:cs="Times New Roman"/>
          <w:sz w:val="24"/>
          <w:szCs w:val="24"/>
        </w:rPr>
        <w:t>“Duda mendapat separuh bagian bila pewaris tidak meninggalkan anak dan bila pewaris meninggalkan anak maka duda mendapat seperempat bagian.</w:t>
      </w:r>
    </w:p>
    <w:p w:rsidR="00B93BF0" w:rsidRPr="0059226E" w:rsidRDefault="00B93BF0" w:rsidP="005665A2">
      <w:pPr>
        <w:spacing w:after="0" w:line="240" w:lineRule="auto"/>
        <w:ind w:left="720"/>
        <w:jc w:val="both"/>
        <w:rPr>
          <w:rFonts w:ascii="Times New Roman" w:hAnsi="Times New Roman" w:cs="Times New Roman"/>
          <w:sz w:val="24"/>
          <w:szCs w:val="24"/>
        </w:rPr>
      </w:pPr>
      <w:r w:rsidRPr="0059226E">
        <w:rPr>
          <w:rFonts w:ascii="Times New Roman" w:hAnsi="Times New Roman" w:cs="Times New Roman"/>
          <w:sz w:val="24"/>
          <w:szCs w:val="24"/>
        </w:rPr>
        <w:t>Pasal 180 KHI:</w:t>
      </w:r>
    </w:p>
    <w:p w:rsidR="00B93BF0" w:rsidRPr="0059226E" w:rsidRDefault="00B93BF0" w:rsidP="005665A2">
      <w:pPr>
        <w:spacing w:after="0" w:line="240" w:lineRule="auto"/>
        <w:ind w:left="720"/>
        <w:jc w:val="both"/>
        <w:rPr>
          <w:rFonts w:ascii="Times New Roman" w:hAnsi="Times New Roman" w:cs="Times New Roman"/>
          <w:sz w:val="24"/>
          <w:szCs w:val="24"/>
        </w:rPr>
      </w:pPr>
      <w:r w:rsidRPr="0059226E">
        <w:rPr>
          <w:rFonts w:ascii="Times New Roman" w:hAnsi="Times New Roman" w:cs="Times New Roman"/>
          <w:sz w:val="24"/>
          <w:szCs w:val="24"/>
        </w:rPr>
        <w:t>“Janda mendapat seperenam bagian bila pewaris tidak meninggalkan anak dan bila pewaris meninggalkan anak, maka janda mendapat seperdelapan bagian.”</w:t>
      </w:r>
      <w:r w:rsidRPr="0059226E">
        <w:rPr>
          <w:rStyle w:val="FootnoteReference"/>
          <w:rFonts w:ascii="Times New Roman" w:hAnsi="Times New Roman" w:cs="Times New Roman"/>
          <w:sz w:val="24"/>
          <w:szCs w:val="24"/>
        </w:rPr>
        <w:footnoteReference w:id="90"/>
      </w:r>
    </w:p>
    <w:p w:rsidR="005665A2" w:rsidRPr="0059226E" w:rsidRDefault="005665A2" w:rsidP="005665A2">
      <w:pPr>
        <w:spacing w:after="0" w:line="240" w:lineRule="auto"/>
        <w:ind w:left="720"/>
        <w:jc w:val="both"/>
        <w:rPr>
          <w:rFonts w:ascii="Times New Roman" w:hAnsi="Times New Roman" w:cs="Times New Roman"/>
          <w:sz w:val="24"/>
          <w:szCs w:val="24"/>
        </w:rPr>
      </w:pPr>
    </w:p>
    <w:p w:rsidR="00B93BF0" w:rsidRPr="0059226E" w:rsidRDefault="00B93BF0" w:rsidP="00AE2305">
      <w:pPr>
        <w:spacing w:after="0" w:line="360" w:lineRule="auto"/>
        <w:jc w:val="both"/>
        <w:rPr>
          <w:rFonts w:ascii="Times New Roman" w:hAnsi="Times New Roman" w:cs="Times New Roman"/>
          <w:sz w:val="24"/>
          <w:szCs w:val="24"/>
        </w:rPr>
      </w:pPr>
      <w:r w:rsidRPr="0059226E">
        <w:rPr>
          <w:rFonts w:ascii="Times New Roman" w:hAnsi="Times New Roman" w:cs="Times New Roman"/>
          <w:b/>
          <w:sz w:val="24"/>
          <w:szCs w:val="24"/>
        </w:rPr>
        <w:t>c.         Konsepsi Kewarisan Anak Perempuan dan Saudara Kandung</w:t>
      </w:r>
    </w:p>
    <w:p w:rsidR="00B93BF0" w:rsidRPr="0059226E" w:rsidRDefault="00B93BF0" w:rsidP="00AE2305">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 xml:space="preserve">Pendapat mengenai konsep kewarisan anak dan saudara kandung secara hukum cukup beragam, di antaranya: konsep Sunni, konsep Syiah, konsep Kompilasi Hukum Islam (KHI), konsep Hazairin, dan juga konsep hukum perdata sebagaimana di atur dalam Kitab Undang-Undang Hukum Perdata Nasional (BW). </w:t>
      </w:r>
    </w:p>
    <w:p w:rsidR="00B93BF0" w:rsidRPr="0059226E" w:rsidRDefault="00B93BF0" w:rsidP="0099468B">
      <w:pPr>
        <w:pStyle w:val="ListParagraph"/>
        <w:widowControl/>
        <w:numPr>
          <w:ilvl w:val="0"/>
          <w:numId w:val="47"/>
        </w:numPr>
        <w:tabs>
          <w:tab w:val="left" w:pos="709"/>
        </w:tabs>
        <w:autoSpaceDE/>
        <w:autoSpaceDN/>
        <w:ind w:left="0" w:firstLine="0"/>
        <w:rPr>
          <w:sz w:val="24"/>
          <w:szCs w:val="24"/>
        </w:rPr>
      </w:pPr>
      <w:r w:rsidRPr="0059226E">
        <w:rPr>
          <w:sz w:val="24"/>
          <w:szCs w:val="24"/>
        </w:rPr>
        <w:t>Anak Perempuan Langsung Pewaris</w:t>
      </w:r>
    </w:p>
    <w:p w:rsidR="00B93BF0" w:rsidRPr="0059226E" w:rsidRDefault="00421A33" w:rsidP="0099468B">
      <w:pPr>
        <w:pStyle w:val="ListParagraph"/>
        <w:widowControl/>
        <w:numPr>
          <w:ilvl w:val="0"/>
          <w:numId w:val="48"/>
        </w:numPr>
        <w:tabs>
          <w:tab w:val="left" w:pos="709"/>
        </w:tabs>
        <w:autoSpaceDE/>
        <w:autoSpaceDN/>
        <w:ind w:left="709" w:hanging="709"/>
        <w:rPr>
          <w:sz w:val="24"/>
          <w:szCs w:val="24"/>
        </w:rPr>
      </w:pPr>
      <w:r>
        <w:rPr>
          <w:sz w:val="24"/>
          <w:szCs w:val="24"/>
        </w:rPr>
        <w:t>bagian</w:t>
      </w:r>
      <w:r w:rsidR="00B93BF0" w:rsidRPr="0059226E">
        <w:rPr>
          <w:sz w:val="24"/>
          <w:szCs w:val="24"/>
        </w:rPr>
        <w:t xml:space="preserve"> ½ jika ia hanya sendirian sebagai anak tunggal dari pewaris, dengan kata lain ia tanpa mempunyai saudara laki-laki sebagai anak laki-laki l</w:t>
      </w:r>
      <w:bookmarkStart w:id="2" w:name="_GoBack"/>
      <w:bookmarkEnd w:id="2"/>
      <w:r w:rsidR="00B93BF0" w:rsidRPr="0059226E">
        <w:rPr>
          <w:sz w:val="24"/>
          <w:szCs w:val="24"/>
        </w:rPr>
        <w:t xml:space="preserve">angsung dari pewaris </w:t>
      </w:r>
    </w:p>
    <w:p w:rsidR="00B93BF0" w:rsidRPr="0059226E" w:rsidRDefault="00B93BF0" w:rsidP="0099468B">
      <w:pPr>
        <w:pStyle w:val="ListParagraph"/>
        <w:widowControl/>
        <w:numPr>
          <w:ilvl w:val="0"/>
          <w:numId w:val="48"/>
        </w:numPr>
        <w:tabs>
          <w:tab w:val="left" w:pos="709"/>
        </w:tabs>
        <w:autoSpaceDE/>
        <w:autoSpaceDN/>
        <w:ind w:left="709" w:hanging="709"/>
        <w:rPr>
          <w:sz w:val="24"/>
          <w:szCs w:val="24"/>
        </w:rPr>
      </w:pPr>
      <w:r w:rsidRPr="0059226E">
        <w:rPr>
          <w:sz w:val="24"/>
          <w:szCs w:val="24"/>
        </w:rPr>
        <w:t xml:space="preserve">Saham 2/3 juga akan didapatnya apabila anak perempuan tersebut  berjumlah dua orang atau lebih lebih dari dua orang tanpa bersama mereka saudara laki-laki atau anak laki-laki pewaris. </w:t>
      </w:r>
    </w:p>
    <w:p w:rsidR="00B93BF0" w:rsidRPr="0059226E" w:rsidRDefault="00B93BF0" w:rsidP="0099468B">
      <w:pPr>
        <w:pStyle w:val="ListParagraph"/>
        <w:tabs>
          <w:tab w:val="left" w:pos="709"/>
        </w:tabs>
        <w:ind w:left="709" w:hanging="709"/>
        <w:rPr>
          <w:sz w:val="24"/>
          <w:szCs w:val="24"/>
        </w:rPr>
      </w:pPr>
      <w:r w:rsidRPr="0059226E">
        <w:rPr>
          <w:sz w:val="24"/>
          <w:szCs w:val="24"/>
        </w:rPr>
        <w:tab/>
        <w:t>Dalam hal ini Sunni, Syiah, hazairin dan KHI sama pendapatnya, tetapi menurut KUHPdt (BW) anak perempuan = 1 seluruh harta.</w:t>
      </w:r>
    </w:p>
    <w:p w:rsidR="00B93BF0" w:rsidRPr="0059226E" w:rsidRDefault="00B93BF0" w:rsidP="0099468B">
      <w:pPr>
        <w:pStyle w:val="ListParagraph"/>
        <w:widowControl/>
        <w:numPr>
          <w:ilvl w:val="0"/>
          <w:numId w:val="48"/>
        </w:numPr>
        <w:tabs>
          <w:tab w:val="left" w:pos="709"/>
        </w:tabs>
        <w:autoSpaceDE/>
        <w:autoSpaceDN/>
        <w:ind w:left="709" w:hanging="709"/>
        <w:rPr>
          <w:sz w:val="24"/>
          <w:szCs w:val="24"/>
        </w:rPr>
      </w:pPr>
      <w:r w:rsidRPr="0059226E">
        <w:rPr>
          <w:sz w:val="24"/>
          <w:szCs w:val="24"/>
        </w:rPr>
        <w:t xml:space="preserve">Ushubah, yakni mewarisi harta waris bersama-sama dengan anak laki-lakinya (saudara laki-laki), apakah ia sendirian saja atau terbilang dengan jumlah dua orang atau lebih dari dua orang. Istilah ushubah ini merupakan istilah yang disepakati oleh kelompok intern Sunni. Kelompok syiah menetapkan anak perempuan tersebut sahamnya separuh dari anak laki-laki. Ia mendapat saham tersebut bukan karena anak laki-laki tetapi karena kedudukannya sebagai anak pewaris dengan kata lain ia berada dalam martabat  pertama sebagaimana juga anak laki-laki, hanya pembagian di antara mereka 2:1. Pendapat ini serupa dengan pendapat Hazairin yang </w:t>
      </w:r>
      <w:r w:rsidRPr="0059226E">
        <w:rPr>
          <w:sz w:val="24"/>
          <w:szCs w:val="24"/>
        </w:rPr>
        <w:lastRenderedPageBreak/>
        <w:t>meletakkan mereka sebagai dhul qarabat untuk menghabisi harta peninggalan secara bersama yang jika tidak ada orang lain, mereka menghabiskan seluruh harta  (lihat juga dalam KHI pasal 176). Kesamaan hasil pembagian ini terjadi karena masing-masing berangkat dari formulasi pembagian bahwa saham seorang laki-laki adalah seumpama dua orang perempuan.</w:t>
      </w:r>
      <w:r w:rsidRPr="0059226E">
        <w:rPr>
          <w:rStyle w:val="FootnoteReference"/>
          <w:rFonts w:eastAsiaTheme="majorEastAsia"/>
          <w:sz w:val="24"/>
          <w:szCs w:val="24"/>
        </w:rPr>
        <w:footnoteReference w:id="91"/>
      </w:r>
    </w:p>
    <w:p w:rsidR="00B93BF0" w:rsidRPr="0059226E" w:rsidRDefault="00B93BF0" w:rsidP="0099468B">
      <w:pPr>
        <w:spacing w:after="0" w:line="24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Selanjutnya anak perempuan dapat mengijab sejumlah orang sebagai berikut :</w:t>
      </w:r>
    </w:p>
    <w:p w:rsidR="00B93BF0" w:rsidRPr="0059226E" w:rsidRDefault="00B93BF0" w:rsidP="0099468B">
      <w:pPr>
        <w:pStyle w:val="ListParagraph"/>
        <w:widowControl/>
        <w:numPr>
          <w:ilvl w:val="0"/>
          <w:numId w:val="49"/>
        </w:numPr>
        <w:autoSpaceDE/>
        <w:autoSpaceDN/>
        <w:ind w:left="709" w:hanging="709"/>
        <w:rPr>
          <w:sz w:val="24"/>
          <w:szCs w:val="24"/>
        </w:rPr>
      </w:pPr>
      <w:r w:rsidRPr="0059226E">
        <w:rPr>
          <w:sz w:val="24"/>
          <w:szCs w:val="24"/>
        </w:rPr>
        <w:t>Sunni:</w:t>
      </w:r>
    </w:p>
    <w:p w:rsidR="00B93BF0" w:rsidRPr="0059226E" w:rsidRDefault="00B93BF0" w:rsidP="0099468B">
      <w:pPr>
        <w:pStyle w:val="ListParagraph"/>
        <w:widowControl/>
        <w:numPr>
          <w:ilvl w:val="4"/>
          <w:numId w:val="87"/>
        </w:numPr>
        <w:autoSpaceDE/>
        <w:autoSpaceDN/>
        <w:ind w:left="709" w:hanging="709"/>
        <w:rPr>
          <w:sz w:val="24"/>
          <w:szCs w:val="24"/>
        </w:rPr>
      </w:pPr>
      <w:r w:rsidRPr="0059226E">
        <w:rPr>
          <w:sz w:val="24"/>
          <w:szCs w:val="24"/>
        </w:rPr>
        <w:t>Saudara laki- laki seibu mayit</w:t>
      </w:r>
    </w:p>
    <w:p w:rsidR="00B93BF0" w:rsidRPr="0059226E" w:rsidRDefault="00B93BF0" w:rsidP="0099468B">
      <w:pPr>
        <w:pStyle w:val="ListParagraph"/>
        <w:widowControl/>
        <w:numPr>
          <w:ilvl w:val="4"/>
          <w:numId w:val="87"/>
        </w:numPr>
        <w:autoSpaceDE/>
        <w:autoSpaceDN/>
        <w:ind w:left="709" w:hanging="709"/>
        <w:rPr>
          <w:sz w:val="24"/>
          <w:szCs w:val="24"/>
        </w:rPr>
      </w:pPr>
      <w:r w:rsidRPr="0059226E">
        <w:rPr>
          <w:sz w:val="24"/>
          <w:szCs w:val="24"/>
        </w:rPr>
        <w:t>Saudara perempuan seibu mayit</w:t>
      </w:r>
    </w:p>
    <w:p w:rsidR="00B93BF0" w:rsidRPr="0059226E" w:rsidRDefault="00B93BF0" w:rsidP="0099468B">
      <w:pPr>
        <w:pStyle w:val="ListParagraph"/>
        <w:widowControl/>
        <w:numPr>
          <w:ilvl w:val="4"/>
          <w:numId w:val="87"/>
        </w:numPr>
        <w:autoSpaceDE/>
        <w:autoSpaceDN/>
        <w:ind w:left="709" w:hanging="709"/>
        <w:rPr>
          <w:sz w:val="24"/>
          <w:szCs w:val="24"/>
        </w:rPr>
      </w:pPr>
      <w:r w:rsidRPr="0059226E">
        <w:rPr>
          <w:sz w:val="24"/>
          <w:szCs w:val="24"/>
        </w:rPr>
        <w:t xml:space="preserve">Cucu perempuan pancar laki-laki terhijab jika anak perempuan berjumlah dua orang atau lebih bersamanya dan hanya terhijab </w:t>
      </w:r>
      <w:r w:rsidRPr="0059226E">
        <w:rPr>
          <w:i/>
          <w:sz w:val="24"/>
          <w:szCs w:val="24"/>
        </w:rPr>
        <w:t>nuqshon</w:t>
      </w:r>
      <w:r w:rsidRPr="0059226E">
        <w:rPr>
          <w:sz w:val="24"/>
          <w:szCs w:val="24"/>
        </w:rPr>
        <w:t xml:space="preserve"> jika anak perempuan tersebut hanya seorang saja.</w:t>
      </w:r>
    </w:p>
    <w:p w:rsidR="00B93BF0" w:rsidRPr="0059226E" w:rsidRDefault="00B93BF0" w:rsidP="0099468B">
      <w:pPr>
        <w:pStyle w:val="ListParagraph"/>
        <w:widowControl/>
        <w:numPr>
          <w:ilvl w:val="0"/>
          <w:numId w:val="49"/>
        </w:numPr>
        <w:autoSpaceDE/>
        <w:autoSpaceDN/>
        <w:ind w:left="709" w:hanging="709"/>
        <w:rPr>
          <w:sz w:val="24"/>
          <w:szCs w:val="24"/>
        </w:rPr>
      </w:pPr>
      <w:r w:rsidRPr="0059226E">
        <w:rPr>
          <w:sz w:val="24"/>
          <w:szCs w:val="24"/>
        </w:rPr>
        <w:t>Syiah</w:t>
      </w:r>
    </w:p>
    <w:p w:rsidR="00B93BF0" w:rsidRPr="0059226E" w:rsidRDefault="00B93BF0" w:rsidP="0099468B">
      <w:pPr>
        <w:pStyle w:val="ListParagraph"/>
        <w:widowControl/>
        <w:numPr>
          <w:ilvl w:val="3"/>
          <w:numId w:val="25"/>
        </w:numPr>
        <w:autoSpaceDE/>
        <w:autoSpaceDN/>
        <w:ind w:left="709" w:hanging="709"/>
        <w:rPr>
          <w:sz w:val="24"/>
          <w:szCs w:val="24"/>
        </w:rPr>
      </w:pPr>
      <w:r w:rsidRPr="0059226E">
        <w:rPr>
          <w:sz w:val="24"/>
          <w:szCs w:val="24"/>
        </w:rPr>
        <w:t>Saudara laki-laki dan perempuan sekandung mayit</w:t>
      </w:r>
    </w:p>
    <w:p w:rsidR="00B93BF0" w:rsidRPr="0059226E" w:rsidRDefault="00B93BF0" w:rsidP="0099468B">
      <w:pPr>
        <w:pStyle w:val="ListParagraph"/>
        <w:widowControl/>
        <w:numPr>
          <w:ilvl w:val="3"/>
          <w:numId w:val="25"/>
        </w:numPr>
        <w:autoSpaceDE/>
        <w:autoSpaceDN/>
        <w:ind w:left="709" w:hanging="709"/>
        <w:rPr>
          <w:sz w:val="24"/>
          <w:szCs w:val="24"/>
        </w:rPr>
      </w:pPr>
      <w:r w:rsidRPr="0059226E">
        <w:rPr>
          <w:sz w:val="24"/>
          <w:szCs w:val="24"/>
        </w:rPr>
        <w:t>Saudara laki-laki dan perempuan sebapak mayit</w:t>
      </w:r>
    </w:p>
    <w:p w:rsidR="00B93BF0" w:rsidRPr="0059226E" w:rsidRDefault="00B93BF0" w:rsidP="0099468B">
      <w:pPr>
        <w:pStyle w:val="ListParagraph"/>
        <w:widowControl/>
        <w:numPr>
          <w:ilvl w:val="3"/>
          <w:numId w:val="25"/>
        </w:numPr>
        <w:autoSpaceDE/>
        <w:autoSpaceDN/>
        <w:ind w:left="709" w:hanging="709"/>
        <w:rPr>
          <w:sz w:val="24"/>
          <w:szCs w:val="24"/>
        </w:rPr>
      </w:pPr>
      <w:r w:rsidRPr="0059226E">
        <w:rPr>
          <w:sz w:val="24"/>
          <w:szCs w:val="24"/>
        </w:rPr>
        <w:t>Saudara laki-laki dan perempuan seibu mayit</w:t>
      </w:r>
    </w:p>
    <w:p w:rsidR="00B93BF0" w:rsidRPr="0059226E" w:rsidRDefault="00B93BF0" w:rsidP="0099468B">
      <w:pPr>
        <w:pStyle w:val="ListParagraph"/>
        <w:widowControl/>
        <w:numPr>
          <w:ilvl w:val="3"/>
          <w:numId w:val="25"/>
        </w:numPr>
        <w:autoSpaceDE/>
        <w:autoSpaceDN/>
        <w:ind w:left="709" w:hanging="709"/>
        <w:rPr>
          <w:sz w:val="24"/>
          <w:szCs w:val="24"/>
        </w:rPr>
      </w:pPr>
      <w:r w:rsidRPr="0059226E">
        <w:rPr>
          <w:sz w:val="24"/>
          <w:szCs w:val="24"/>
        </w:rPr>
        <w:t>Cucu laki-laki dan perempuan pancar laki-laki dan pancar perempuan terhijab (</w:t>
      </w:r>
      <w:r w:rsidRPr="0059226E">
        <w:rPr>
          <w:i/>
          <w:sz w:val="24"/>
          <w:szCs w:val="24"/>
        </w:rPr>
        <w:t>hirman</w:t>
      </w:r>
      <w:r w:rsidRPr="0059226E">
        <w:rPr>
          <w:sz w:val="24"/>
          <w:szCs w:val="24"/>
        </w:rPr>
        <w:t>) oleh anak perempuan yang kedudukannya sedarajat dengan anak laki-laki walaupun  ia hanya sendirian.</w:t>
      </w:r>
    </w:p>
    <w:p w:rsidR="00B93BF0" w:rsidRPr="0059226E" w:rsidRDefault="00B93BF0" w:rsidP="0099468B">
      <w:pPr>
        <w:pStyle w:val="ListParagraph"/>
        <w:widowControl/>
        <w:numPr>
          <w:ilvl w:val="0"/>
          <w:numId w:val="49"/>
        </w:numPr>
        <w:autoSpaceDE/>
        <w:autoSpaceDN/>
        <w:ind w:left="709" w:hanging="709"/>
        <w:rPr>
          <w:sz w:val="24"/>
          <w:szCs w:val="24"/>
        </w:rPr>
      </w:pPr>
      <w:r w:rsidRPr="0059226E">
        <w:rPr>
          <w:sz w:val="24"/>
          <w:szCs w:val="24"/>
        </w:rPr>
        <w:t xml:space="preserve">Hazairin: </w:t>
      </w:r>
    </w:p>
    <w:p w:rsidR="00B93BF0" w:rsidRPr="0059226E" w:rsidRDefault="00B93BF0" w:rsidP="0099468B">
      <w:pPr>
        <w:spacing w:after="0" w:line="24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Anak perempuan menghijab </w:t>
      </w:r>
      <w:r w:rsidRPr="0059226E">
        <w:rPr>
          <w:rFonts w:ascii="Times New Roman" w:hAnsi="Times New Roman" w:cs="Times New Roman"/>
          <w:i/>
          <w:sz w:val="24"/>
          <w:szCs w:val="24"/>
        </w:rPr>
        <w:t>hirman</w:t>
      </w:r>
      <w:r w:rsidRPr="0059226E">
        <w:rPr>
          <w:rFonts w:ascii="Times New Roman" w:hAnsi="Times New Roman" w:cs="Times New Roman"/>
          <w:sz w:val="24"/>
          <w:szCs w:val="24"/>
        </w:rPr>
        <w:t xml:space="preserve"> sebagai berikut:</w:t>
      </w:r>
    </w:p>
    <w:p w:rsidR="00B93BF0" w:rsidRPr="0059226E" w:rsidRDefault="00B93BF0" w:rsidP="0099468B">
      <w:pPr>
        <w:pStyle w:val="ListParagraph"/>
        <w:widowControl/>
        <w:numPr>
          <w:ilvl w:val="0"/>
          <w:numId w:val="50"/>
        </w:numPr>
        <w:autoSpaceDE/>
        <w:autoSpaceDN/>
        <w:ind w:left="709" w:hanging="709"/>
        <w:rPr>
          <w:sz w:val="24"/>
          <w:szCs w:val="24"/>
        </w:rPr>
      </w:pPr>
      <w:r w:rsidRPr="0059226E">
        <w:rPr>
          <w:sz w:val="24"/>
          <w:szCs w:val="24"/>
        </w:rPr>
        <w:t>Saudara laki-laki dan perempuan sekandung mayit</w:t>
      </w:r>
    </w:p>
    <w:p w:rsidR="00B93BF0" w:rsidRPr="0059226E" w:rsidRDefault="00B93BF0" w:rsidP="0099468B">
      <w:pPr>
        <w:pStyle w:val="ListParagraph"/>
        <w:widowControl/>
        <w:numPr>
          <w:ilvl w:val="0"/>
          <w:numId w:val="50"/>
        </w:numPr>
        <w:autoSpaceDE/>
        <w:autoSpaceDN/>
        <w:ind w:left="709" w:hanging="709"/>
        <w:rPr>
          <w:sz w:val="24"/>
          <w:szCs w:val="24"/>
        </w:rPr>
      </w:pPr>
      <w:r w:rsidRPr="0059226E">
        <w:rPr>
          <w:sz w:val="24"/>
          <w:szCs w:val="24"/>
        </w:rPr>
        <w:t>Saudara laki-laki dan perempuan sebapak mayit</w:t>
      </w:r>
    </w:p>
    <w:p w:rsidR="00B93BF0" w:rsidRPr="0059226E" w:rsidRDefault="00B93BF0" w:rsidP="0099468B">
      <w:pPr>
        <w:pStyle w:val="ListParagraph"/>
        <w:widowControl/>
        <w:numPr>
          <w:ilvl w:val="0"/>
          <w:numId w:val="50"/>
        </w:numPr>
        <w:autoSpaceDE/>
        <w:autoSpaceDN/>
        <w:ind w:left="709" w:hanging="709"/>
        <w:rPr>
          <w:sz w:val="24"/>
          <w:szCs w:val="24"/>
        </w:rPr>
      </w:pPr>
      <w:r w:rsidRPr="0059226E">
        <w:rPr>
          <w:sz w:val="24"/>
          <w:szCs w:val="24"/>
        </w:rPr>
        <w:t>Saudara laki-laki dan perempuan seibu mayit</w:t>
      </w:r>
    </w:p>
    <w:p w:rsidR="00B93BF0" w:rsidRPr="0059226E" w:rsidRDefault="00B93BF0" w:rsidP="0099468B">
      <w:pPr>
        <w:pStyle w:val="ListParagraph"/>
        <w:widowControl/>
        <w:numPr>
          <w:ilvl w:val="0"/>
          <w:numId w:val="49"/>
        </w:numPr>
        <w:autoSpaceDE/>
        <w:autoSpaceDN/>
        <w:ind w:left="709" w:hanging="709"/>
        <w:rPr>
          <w:sz w:val="24"/>
          <w:szCs w:val="24"/>
        </w:rPr>
      </w:pPr>
      <w:r w:rsidRPr="0059226E">
        <w:rPr>
          <w:sz w:val="24"/>
          <w:szCs w:val="24"/>
        </w:rPr>
        <w:t xml:space="preserve">KHI : </w:t>
      </w:r>
    </w:p>
    <w:p w:rsidR="00B93BF0" w:rsidRPr="0059226E" w:rsidRDefault="00B93BF0" w:rsidP="0099468B">
      <w:pPr>
        <w:spacing w:after="0" w:line="24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Tidak ada penjelasan secara jelas</w:t>
      </w:r>
    </w:p>
    <w:p w:rsidR="00B93BF0" w:rsidRPr="0059226E" w:rsidRDefault="00B93BF0" w:rsidP="0099468B">
      <w:pPr>
        <w:pStyle w:val="ListParagraph"/>
        <w:widowControl/>
        <w:numPr>
          <w:ilvl w:val="0"/>
          <w:numId w:val="49"/>
        </w:numPr>
        <w:autoSpaceDE/>
        <w:autoSpaceDN/>
        <w:ind w:left="709" w:hanging="709"/>
        <w:rPr>
          <w:sz w:val="24"/>
          <w:szCs w:val="24"/>
        </w:rPr>
      </w:pPr>
      <w:r w:rsidRPr="0059226E">
        <w:rPr>
          <w:sz w:val="24"/>
          <w:szCs w:val="24"/>
        </w:rPr>
        <w:t>KUHPdt (BW):</w:t>
      </w:r>
    </w:p>
    <w:p w:rsidR="00B93BF0" w:rsidRPr="0059226E" w:rsidRDefault="00B93BF0" w:rsidP="0009538D">
      <w:pPr>
        <w:spacing w:after="0" w:line="24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Penghijaban terjadi karena seseorang berada pada kelompok lebih tinggi dari kelompok yang lain sebagaimana anak perempuan yang berada dalam kelompok keutamaan menghijab para saudara laki-laki dan perempuan yang sekandung, sebapak, maupun seibu serta ibu bapak yang semua mereka berada dalam kelas II.</w:t>
      </w:r>
      <w:r w:rsidRPr="0059226E">
        <w:rPr>
          <w:rStyle w:val="FootnoteReference"/>
          <w:rFonts w:ascii="Times New Roman" w:hAnsi="Times New Roman" w:cs="Times New Roman"/>
          <w:sz w:val="24"/>
          <w:szCs w:val="24"/>
        </w:rPr>
        <w:footnoteReference w:id="92"/>
      </w:r>
      <w:r w:rsidRPr="0059226E">
        <w:rPr>
          <w:rFonts w:ascii="Times New Roman" w:hAnsi="Times New Roman" w:cs="Times New Roman"/>
          <w:sz w:val="24"/>
          <w:szCs w:val="24"/>
        </w:rPr>
        <w:t xml:space="preserve"> </w:t>
      </w:r>
    </w:p>
    <w:p w:rsidR="00B93BF0" w:rsidRPr="0059226E" w:rsidRDefault="0009538D" w:rsidP="0099468B">
      <w:pPr>
        <w:spacing w:after="0" w:line="24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t>2</w:t>
      </w:r>
      <w:r w:rsidR="00B93BF0" w:rsidRPr="0059226E">
        <w:rPr>
          <w:rFonts w:ascii="Times New Roman" w:hAnsi="Times New Roman" w:cs="Times New Roman"/>
          <w:sz w:val="24"/>
          <w:szCs w:val="24"/>
        </w:rPr>
        <w:t>.         Saudara laki-laki sekandung</w:t>
      </w:r>
    </w:p>
    <w:p w:rsidR="00B93BF0" w:rsidRPr="0059226E" w:rsidRDefault="00B93BF0" w:rsidP="0099468B">
      <w:pPr>
        <w:pStyle w:val="ListParagraph"/>
        <w:widowControl/>
        <w:numPr>
          <w:ilvl w:val="0"/>
          <w:numId w:val="58"/>
        </w:numPr>
        <w:autoSpaceDE/>
        <w:autoSpaceDN/>
        <w:ind w:left="709" w:hanging="709"/>
        <w:rPr>
          <w:sz w:val="24"/>
          <w:szCs w:val="24"/>
        </w:rPr>
      </w:pPr>
      <w:r w:rsidRPr="0059226E">
        <w:rPr>
          <w:sz w:val="24"/>
          <w:szCs w:val="24"/>
        </w:rPr>
        <w:t>Sunni</w:t>
      </w:r>
    </w:p>
    <w:p w:rsidR="00B93BF0" w:rsidRPr="0059226E" w:rsidRDefault="00B93BF0" w:rsidP="0099468B">
      <w:pPr>
        <w:pStyle w:val="ListParagraph"/>
        <w:widowControl/>
        <w:numPr>
          <w:ilvl w:val="0"/>
          <w:numId w:val="59"/>
        </w:numPr>
        <w:autoSpaceDE/>
        <w:autoSpaceDN/>
        <w:ind w:left="709" w:hanging="709"/>
        <w:rPr>
          <w:sz w:val="24"/>
          <w:szCs w:val="24"/>
        </w:rPr>
      </w:pPr>
      <w:r w:rsidRPr="0059226E">
        <w:rPr>
          <w:sz w:val="24"/>
          <w:szCs w:val="24"/>
        </w:rPr>
        <w:t>Ushubah baik ia sendiri atau berbilang, atau bersama saudara perempuannya yang sekandung dengan cara berbagi 1:1 antara lelaki dan 2:1 antara lelaki dengan perempuan. Hal ini terjadi selama tidak ada kakek dan orang-orang (para ahli waris) yang menghijabnya.</w:t>
      </w:r>
    </w:p>
    <w:p w:rsidR="00B93BF0" w:rsidRPr="0059226E" w:rsidRDefault="00B93BF0" w:rsidP="0099468B">
      <w:pPr>
        <w:pStyle w:val="ListParagraph"/>
        <w:widowControl/>
        <w:numPr>
          <w:ilvl w:val="0"/>
          <w:numId w:val="59"/>
        </w:numPr>
        <w:autoSpaceDE/>
        <w:autoSpaceDN/>
        <w:ind w:left="709" w:hanging="709"/>
        <w:rPr>
          <w:sz w:val="24"/>
          <w:szCs w:val="24"/>
        </w:rPr>
      </w:pPr>
      <w:r w:rsidRPr="0059226E">
        <w:rPr>
          <w:sz w:val="24"/>
          <w:szCs w:val="24"/>
        </w:rPr>
        <w:t>Ia terhijab oleh:</w:t>
      </w:r>
    </w:p>
    <w:p w:rsidR="008200BC" w:rsidRPr="0059226E" w:rsidRDefault="008200BC" w:rsidP="00C52825">
      <w:pPr>
        <w:pStyle w:val="ListParagraph"/>
        <w:widowControl/>
        <w:numPr>
          <w:ilvl w:val="0"/>
          <w:numId w:val="60"/>
        </w:numPr>
        <w:autoSpaceDE/>
        <w:autoSpaceDN/>
        <w:ind w:left="1134" w:hanging="425"/>
        <w:rPr>
          <w:sz w:val="24"/>
          <w:szCs w:val="24"/>
        </w:rPr>
      </w:pPr>
      <w:r w:rsidRPr="0059226E">
        <w:rPr>
          <w:sz w:val="24"/>
          <w:szCs w:val="24"/>
        </w:rPr>
        <w:t>Ayah</w:t>
      </w:r>
    </w:p>
    <w:p w:rsidR="008200BC" w:rsidRPr="0059226E" w:rsidRDefault="008200BC" w:rsidP="0099468B">
      <w:pPr>
        <w:pStyle w:val="ListParagraph"/>
        <w:widowControl/>
        <w:numPr>
          <w:ilvl w:val="0"/>
          <w:numId w:val="60"/>
        </w:numPr>
        <w:autoSpaceDE/>
        <w:autoSpaceDN/>
        <w:ind w:left="1134" w:hanging="425"/>
        <w:rPr>
          <w:sz w:val="24"/>
          <w:szCs w:val="24"/>
        </w:rPr>
      </w:pPr>
      <w:r w:rsidRPr="0059226E">
        <w:rPr>
          <w:sz w:val="24"/>
          <w:szCs w:val="24"/>
        </w:rPr>
        <w:t xml:space="preserve">Anak laki-laki </w:t>
      </w:r>
    </w:p>
    <w:p w:rsidR="00B93BF0" w:rsidRPr="0059226E" w:rsidRDefault="00B93BF0" w:rsidP="0099468B">
      <w:pPr>
        <w:pStyle w:val="ListParagraph"/>
        <w:widowControl/>
        <w:numPr>
          <w:ilvl w:val="0"/>
          <w:numId w:val="60"/>
        </w:numPr>
        <w:autoSpaceDE/>
        <w:autoSpaceDN/>
        <w:ind w:left="1134" w:hanging="425"/>
        <w:rPr>
          <w:sz w:val="24"/>
          <w:szCs w:val="24"/>
        </w:rPr>
      </w:pPr>
      <w:r w:rsidRPr="0059226E">
        <w:rPr>
          <w:sz w:val="24"/>
          <w:szCs w:val="24"/>
        </w:rPr>
        <w:lastRenderedPageBreak/>
        <w:t>cucu laki-laki pancar laki-laki</w:t>
      </w:r>
      <w:r w:rsidR="008200BC" w:rsidRPr="0059226E">
        <w:rPr>
          <w:sz w:val="24"/>
          <w:szCs w:val="24"/>
        </w:rPr>
        <w:t xml:space="preserve"> </w:t>
      </w:r>
    </w:p>
    <w:p w:rsidR="00B93BF0" w:rsidRPr="0059226E" w:rsidRDefault="007C760A" w:rsidP="0099468B">
      <w:pPr>
        <w:pStyle w:val="ListParagraph"/>
        <w:widowControl/>
        <w:numPr>
          <w:ilvl w:val="0"/>
          <w:numId w:val="60"/>
        </w:numPr>
        <w:autoSpaceDE/>
        <w:autoSpaceDN/>
        <w:ind w:left="1134" w:hanging="425"/>
        <w:rPr>
          <w:sz w:val="24"/>
          <w:szCs w:val="24"/>
        </w:rPr>
      </w:pPr>
      <w:r w:rsidRPr="0059226E">
        <w:rPr>
          <w:sz w:val="24"/>
          <w:szCs w:val="24"/>
        </w:rPr>
        <w:t>dan seterrusnya kebawah</w:t>
      </w:r>
    </w:p>
    <w:p w:rsidR="00B93BF0" w:rsidRPr="0059226E" w:rsidRDefault="00B93BF0" w:rsidP="0099468B">
      <w:pPr>
        <w:pStyle w:val="ListParagraph"/>
        <w:widowControl/>
        <w:numPr>
          <w:ilvl w:val="0"/>
          <w:numId w:val="59"/>
        </w:numPr>
        <w:autoSpaceDE/>
        <w:autoSpaceDN/>
        <w:ind w:left="709" w:hanging="709"/>
        <w:rPr>
          <w:sz w:val="24"/>
          <w:szCs w:val="24"/>
        </w:rPr>
      </w:pPr>
      <w:r w:rsidRPr="0059226E">
        <w:rPr>
          <w:sz w:val="24"/>
          <w:szCs w:val="24"/>
        </w:rPr>
        <w:t>Ia dapat menghijab:</w:t>
      </w:r>
    </w:p>
    <w:p w:rsidR="00B93BF0" w:rsidRPr="0059226E" w:rsidRDefault="00B93BF0" w:rsidP="0099468B">
      <w:pPr>
        <w:pStyle w:val="ListParagraph"/>
        <w:widowControl/>
        <w:numPr>
          <w:ilvl w:val="0"/>
          <w:numId w:val="61"/>
        </w:numPr>
        <w:autoSpaceDE/>
        <w:autoSpaceDN/>
        <w:ind w:left="1134" w:hanging="425"/>
        <w:rPr>
          <w:sz w:val="24"/>
          <w:szCs w:val="24"/>
        </w:rPr>
      </w:pPr>
      <w:r w:rsidRPr="0059226E">
        <w:rPr>
          <w:sz w:val="24"/>
          <w:szCs w:val="24"/>
        </w:rPr>
        <w:t>Saudara laki-laki seayah</w:t>
      </w:r>
    </w:p>
    <w:p w:rsidR="007C760A" w:rsidRPr="0059226E" w:rsidRDefault="007C760A" w:rsidP="0099468B">
      <w:pPr>
        <w:pStyle w:val="ListParagraph"/>
        <w:widowControl/>
        <w:numPr>
          <w:ilvl w:val="0"/>
          <w:numId w:val="61"/>
        </w:numPr>
        <w:autoSpaceDE/>
        <w:autoSpaceDN/>
        <w:ind w:left="1134" w:hanging="425"/>
        <w:rPr>
          <w:sz w:val="24"/>
          <w:szCs w:val="24"/>
        </w:rPr>
      </w:pPr>
      <w:r w:rsidRPr="0059226E">
        <w:rPr>
          <w:sz w:val="24"/>
          <w:szCs w:val="24"/>
        </w:rPr>
        <w:t>Saudara perempuan seayah</w:t>
      </w:r>
    </w:p>
    <w:p w:rsidR="00B93BF0" w:rsidRPr="0059226E" w:rsidRDefault="00B93BF0" w:rsidP="0099468B">
      <w:pPr>
        <w:pStyle w:val="ListParagraph"/>
        <w:widowControl/>
        <w:numPr>
          <w:ilvl w:val="0"/>
          <w:numId w:val="61"/>
        </w:numPr>
        <w:autoSpaceDE/>
        <w:autoSpaceDN/>
        <w:ind w:left="1134" w:hanging="425"/>
        <w:rPr>
          <w:sz w:val="24"/>
          <w:szCs w:val="24"/>
        </w:rPr>
      </w:pPr>
      <w:r w:rsidRPr="0059226E">
        <w:rPr>
          <w:sz w:val="24"/>
          <w:szCs w:val="24"/>
        </w:rPr>
        <w:t>Anak laki-laki saudara laki-laki sekandung maupun seayah</w:t>
      </w:r>
    </w:p>
    <w:p w:rsidR="00B93BF0" w:rsidRPr="0059226E" w:rsidRDefault="00B93BF0" w:rsidP="0099468B">
      <w:pPr>
        <w:pStyle w:val="ListParagraph"/>
        <w:widowControl/>
        <w:numPr>
          <w:ilvl w:val="0"/>
          <w:numId w:val="61"/>
        </w:numPr>
        <w:autoSpaceDE/>
        <w:autoSpaceDN/>
        <w:ind w:left="1134" w:hanging="425"/>
        <w:rPr>
          <w:sz w:val="24"/>
          <w:szCs w:val="24"/>
        </w:rPr>
      </w:pPr>
      <w:r w:rsidRPr="0059226E">
        <w:rPr>
          <w:sz w:val="24"/>
          <w:szCs w:val="24"/>
        </w:rPr>
        <w:t>Paman sekandung maupun paman seayah serta anak laki-laki paman sekandung atau seayah.</w:t>
      </w:r>
    </w:p>
    <w:p w:rsidR="00B93BF0" w:rsidRPr="0059226E" w:rsidRDefault="00B93BF0" w:rsidP="0099468B">
      <w:pPr>
        <w:pStyle w:val="ListParagraph"/>
        <w:widowControl/>
        <w:numPr>
          <w:ilvl w:val="0"/>
          <w:numId w:val="58"/>
        </w:numPr>
        <w:autoSpaceDE/>
        <w:autoSpaceDN/>
        <w:ind w:left="709" w:hanging="709"/>
        <w:rPr>
          <w:sz w:val="24"/>
          <w:szCs w:val="24"/>
        </w:rPr>
      </w:pPr>
      <w:r w:rsidRPr="0059226E">
        <w:rPr>
          <w:sz w:val="24"/>
          <w:szCs w:val="24"/>
        </w:rPr>
        <w:t>Syiah</w:t>
      </w:r>
    </w:p>
    <w:p w:rsidR="00B93BF0" w:rsidRPr="0059226E" w:rsidRDefault="00B93BF0" w:rsidP="0099468B">
      <w:pPr>
        <w:pStyle w:val="ListParagraph"/>
        <w:widowControl/>
        <w:numPr>
          <w:ilvl w:val="0"/>
          <w:numId w:val="62"/>
        </w:numPr>
        <w:autoSpaceDE/>
        <w:autoSpaceDN/>
        <w:ind w:left="709" w:hanging="709"/>
        <w:rPr>
          <w:sz w:val="24"/>
          <w:szCs w:val="24"/>
        </w:rPr>
      </w:pPr>
      <w:r w:rsidRPr="0059226E">
        <w:rPr>
          <w:sz w:val="24"/>
          <w:szCs w:val="24"/>
        </w:rPr>
        <w:t>Ia berada dalam martabat II, menghijab kelompok martabat III dan terhijab kelompok martabat I sebagaimana saudaranya yang lainnya baik sekandung, seayah maupun seibu, yang lelaki dan yang perempuan.</w:t>
      </w:r>
    </w:p>
    <w:p w:rsidR="00B93BF0" w:rsidRPr="0059226E" w:rsidRDefault="00B93BF0" w:rsidP="0099468B">
      <w:pPr>
        <w:pStyle w:val="ListParagraph"/>
        <w:widowControl/>
        <w:numPr>
          <w:ilvl w:val="0"/>
          <w:numId w:val="62"/>
        </w:numPr>
        <w:autoSpaceDE/>
        <w:autoSpaceDN/>
        <w:ind w:left="709" w:hanging="709"/>
        <w:rPr>
          <w:sz w:val="24"/>
          <w:szCs w:val="24"/>
        </w:rPr>
      </w:pPr>
      <w:r w:rsidRPr="0059226E">
        <w:rPr>
          <w:sz w:val="24"/>
          <w:szCs w:val="24"/>
        </w:rPr>
        <w:t>Ia memperoleh saham sebagaimana halnya saudara perempuan sama-sama sekandung, memperoleh saham ½ bila sendirian, saham 2/3 apabila berbilang.</w:t>
      </w:r>
    </w:p>
    <w:p w:rsidR="00B93BF0" w:rsidRPr="0059226E" w:rsidRDefault="00B93BF0" w:rsidP="0099468B">
      <w:pPr>
        <w:pStyle w:val="ListParagraph"/>
        <w:widowControl/>
        <w:numPr>
          <w:ilvl w:val="0"/>
          <w:numId w:val="62"/>
        </w:numPr>
        <w:autoSpaceDE/>
        <w:autoSpaceDN/>
        <w:ind w:left="709" w:hanging="709"/>
        <w:rPr>
          <w:sz w:val="24"/>
          <w:szCs w:val="24"/>
        </w:rPr>
      </w:pPr>
      <w:r w:rsidRPr="0059226E">
        <w:rPr>
          <w:sz w:val="24"/>
          <w:szCs w:val="24"/>
        </w:rPr>
        <w:t>Apabila ia berkumpul dengan saudara perempuan maka pembagian antar mereka adalah 2:1.</w:t>
      </w:r>
    </w:p>
    <w:p w:rsidR="00B93BF0" w:rsidRPr="0059226E" w:rsidRDefault="00B93BF0" w:rsidP="0099468B">
      <w:pPr>
        <w:pStyle w:val="ListParagraph"/>
        <w:widowControl/>
        <w:numPr>
          <w:ilvl w:val="0"/>
          <w:numId w:val="62"/>
        </w:numPr>
        <w:autoSpaceDE/>
        <w:autoSpaceDN/>
        <w:ind w:left="709" w:hanging="709"/>
        <w:rPr>
          <w:sz w:val="24"/>
          <w:szCs w:val="24"/>
        </w:rPr>
      </w:pPr>
      <w:r w:rsidRPr="0059226E">
        <w:rPr>
          <w:sz w:val="24"/>
          <w:szCs w:val="24"/>
        </w:rPr>
        <w:t>Ia tidak menghijab saudaranya yang lain baik yang sebapak  maupun seibu.</w:t>
      </w:r>
    </w:p>
    <w:p w:rsidR="00B93BF0" w:rsidRPr="0059226E" w:rsidRDefault="00B93BF0" w:rsidP="0099468B">
      <w:pPr>
        <w:pStyle w:val="ListParagraph"/>
        <w:widowControl/>
        <w:numPr>
          <w:ilvl w:val="0"/>
          <w:numId w:val="62"/>
        </w:numPr>
        <w:autoSpaceDE/>
        <w:autoSpaceDN/>
        <w:ind w:left="709" w:hanging="709"/>
        <w:rPr>
          <w:sz w:val="24"/>
          <w:szCs w:val="24"/>
        </w:rPr>
      </w:pPr>
      <w:r w:rsidRPr="0059226E">
        <w:rPr>
          <w:sz w:val="24"/>
          <w:szCs w:val="24"/>
        </w:rPr>
        <w:t>Ia bersekutu dalam meawarisi dengan saudaranya yang lain, dia dan saudaranya perempuan sekandung didahulukan dalam penerimaan warisan.</w:t>
      </w:r>
    </w:p>
    <w:p w:rsidR="00B93BF0" w:rsidRPr="0059226E" w:rsidRDefault="00B93BF0" w:rsidP="0099468B">
      <w:pPr>
        <w:pStyle w:val="ListParagraph"/>
        <w:widowControl/>
        <w:numPr>
          <w:ilvl w:val="0"/>
          <w:numId w:val="58"/>
        </w:numPr>
        <w:autoSpaceDE/>
        <w:autoSpaceDN/>
        <w:ind w:left="709" w:hanging="709"/>
        <w:rPr>
          <w:sz w:val="24"/>
          <w:szCs w:val="24"/>
        </w:rPr>
      </w:pPr>
      <w:r w:rsidRPr="0059226E">
        <w:rPr>
          <w:sz w:val="24"/>
          <w:szCs w:val="24"/>
        </w:rPr>
        <w:t>Hazairin</w:t>
      </w:r>
    </w:p>
    <w:p w:rsidR="00B93BF0" w:rsidRPr="0059226E" w:rsidRDefault="00B93BF0" w:rsidP="0099468B">
      <w:pPr>
        <w:pStyle w:val="ListParagraph"/>
        <w:widowControl/>
        <w:numPr>
          <w:ilvl w:val="0"/>
          <w:numId w:val="63"/>
        </w:numPr>
        <w:autoSpaceDE/>
        <w:autoSpaceDN/>
        <w:ind w:left="709" w:hanging="709"/>
        <w:rPr>
          <w:sz w:val="24"/>
          <w:szCs w:val="24"/>
        </w:rPr>
      </w:pPr>
      <w:r w:rsidRPr="0059226E">
        <w:rPr>
          <w:sz w:val="24"/>
          <w:szCs w:val="24"/>
        </w:rPr>
        <w:t>Saudara laki-laki sekandung,saudara laki-laki seayah dan seibu dalam kedudukan yang sama sebagaimana pula saudara mereka yang perempuan.</w:t>
      </w:r>
    </w:p>
    <w:p w:rsidR="00B93BF0" w:rsidRPr="0059226E" w:rsidRDefault="00B93BF0" w:rsidP="0099468B">
      <w:pPr>
        <w:pStyle w:val="ListParagraph"/>
        <w:widowControl/>
        <w:numPr>
          <w:ilvl w:val="0"/>
          <w:numId w:val="63"/>
        </w:numPr>
        <w:autoSpaceDE/>
        <w:autoSpaceDN/>
        <w:ind w:left="709" w:hanging="709"/>
        <w:rPr>
          <w:sz w:val="24"/>
          <w:szCs w:val="24"/>
        </w:rPr>
      </w:pPr>
      <w:r w:rsidRPr="0059226E">
        <w:rPr>
          <w:sz w:val="24"/>
          <w:szCs w:val="24"/>
        </w:rPr>
        <w:t xml:space="preserve">Persekutuan mereka akan menjadikan perolehan saham 2/3 dan kesendirian mereka akan memperoleh saham ½ apabila tidak ada </w:t>
      </w:r>
      <w:r w:rsidRPr="0059226E">
        <w:rPr>
          <w:i/>
          <w:sz w:val="24"/>
          <w:szCs w:val="24"/>
        </w:rPr>
        <w:t>far’u warith mudhakkar-muannath</w:t>
      </w:r>
      <w:r w:rsidRPr="0059226E">
        <w:rPr>
          <w:sz w:val="24"/>
          <w:szCs w:val="24"/>
        </w:rPr>
        <w:t xml:space="preserve"> ataupun ayah.</w:t>
      </w:r>
    </w:p>
    <w:p w:rsidR="00B93BF0" w:rsidRPr="0059226E" w:rsidRDefault="00B93BF0" w:rsidP="0099468B">
      <w:pPr>
        <w:pStyle w:val="ListParagraph"/>
        <w:widowControl/>
        <w:numPr>
          <w:ilvl w:val="0"/>
          <w:numId w:val="63"/>
        </w:numPr>
        <w:autoSpaceDE/>
        <w:autoSpaceDN/>
        <w:ind w:left="709" w:hanging="709"/>
        <w:rPr>
          <w:sz w:val="24"/>
          <w:szCs w:val="24"/>
        </w:rPr>
      </w:pPr>
      <w:r w:rsidRPr="0059226E">
        <w:rPr>
          <w:sz w:val="24"/>
          <w:szCs w:val="24"/>
        </w:rPr>
        <w:t xml:space="preserve">Para ahli waris dari kelompok </w:t>
      </w:r>
      <w:r w:rsidRPr="0059226E">
        <w:rPr>
          <w:i/>
          <w:sz w:val="24"/>
          <w:szCs w:val="24"/>
        </w:rPr>
        <w:t>far’u warith mudhakkar-muannath</w:t>
      </w:r>
      <w:r w:rsidRPr="0059226E">
        <w:rPr>
          <w:sz w:val="24"/>
          <w:szCs w:val="24"/>
        </w:rPr>
        <w:t xml:space="preserve"> dapat menghijab mereka dan sebaliknya mereka sendirian atau </w:t>
      </w:r>
      <w:r w:rsidR="00250307" w:rsidRPr="0059226E">
        <w:rPr>
          <w:sz w:val="24"/>
          <w:szCs w:val="24"/>
        </w:rPr>
        <w:t>berbilang dari berbagai jurusan akan menghijab kakek dan nenek </w:t>
      </w:r>
      <w:r w:rsidRPr="0059226E">
        <w:rPr>
          <w:sz w:val="24"/>
          <w:szCs w:val="24"/>
        </w:rPr>
        <w:t>dari segala jurusan.</w:t>
      </w:r>
    </w:p>
    <w:p w:rsidR="00B93BF0" w:rsidRPr="0059226E" w:rsidRDefault="00B93BF0" w:rsidP="0099468B">
      <w:pPr>
        <w:pStyle w:val="ListParagraph"/>
        <w:widowControl/>
        <w:numPr>
          <w:ilvl w:val="0"/>
          <w:numId w:val="63"/>
        </w:numPr>
        <w:autoSpaceDE/>
        <w:autoSpaceDN/>
        <w:ind w:left="709" w:hanging="709"/>
        <w:rPr>
          <w:sz w:val="24"/>
          <w:szCs w:val="24"/>
        </w:rPr>
      </w:pPr>
      <w:r w:rsidRPr="0059226E">
        <w:rPr>
          <w:sz w:val="24"/>
          <w:szCs w:val="24"/>
        </w:rPr>
        <w:t>Ayah mempengaruhi perolehan saham persekutuan mereka dari 2/3 menjadi 1/3 dan kesendirian mereka ½ menjadi 1/6.</w:t>
      </w:r>
    </w:p>
    <w:p w:rsidR="00B93BF0" w:rsidRPr="0059226E" w:rsidRDefault="00B93BF0" w:rsidP="0099468B">
      <w:pPr>
        <w:pStyle w:val="ListParagraph"/>
        <w:widowControl/>
        <w:numPr>
          <w:ilvl w:val="0"/>
          <w:numId w:val="63"/>
        </w:numPr>
        <w:autoSpaceDE/>
        <w:autoSpaceDN/>
        <w:ind w:left="709" w:hanging="709"/>
        <w:rPr>
          <w:sz w:val="24"/>
          <w:szCs w:val="24"/>
        </w:rPr>
      </w:pPr>
      <w:r w:rsidRPr="0059226E">
        <w:rPr>
          <w:sz w:val="24"/>
          <w:szCs w:val="24"/>
        </w:rPr>
        <w:t>Dalam persekutuan mereka, perhitungan antara mereka adalah 2:1 antara yang lelaki seumpama dua orang perempuan.</w:t>
      </w:r>
    </w:p>
    <w:p w:rsidR="00B93BF0" w:rsidRPr="0059226E" w:rsidRDefault="00B93BF0" w:rsidP="0099468B">
      <w:pPr>
        <w:pStyle w:val="ListParagraph"/>
        <w:widowControl/>
        <w:numPr>
          <w:ilvl w:val="0"/>
          <w:numId w:val="58"/>
        </w:numPr>
        <w:autoSpaceDE/>
        <w:autoSpaceDN/>
        <w:ind w:left="709" w:hanging="709"/>
        <w:rPr>
          <w:sz w:val="24"/>
          <w:szCs w:val="24"/>
        </w:rPr>
      </w:pPr>
      <w:r w:rsidRPr="0059226E">
        <w:rPr>
          <w:sz w:val="24"/>
          <w:szCs w:val="24"/>
        </w:rPr>
        <w:t>KHI</w:t>
      </w:r>
    </w:p>
    <w:p w:rsidR="00B93BF0" w:rsidRPr="0059226E" w:rsidRDefault="00B93BF0" w:rsidP="0099468B">
      <w:pPr>
        <w:pStyle w:val="ListParagraph"/>
        <w:widowControl/>
        <w:numPr>
          <w:ilvl w:val="0"/>
          <w:numId w:val="20"/>
        </w:numPr>
        <w:autoSpaceDE/>
        <w:autoSpaceDN/>
        <w:ind w:left="709" w:hanging="709"/>
        <w:rPr>
          <w:sz w:val="24"/>
          <w:szCs w:val="24"/>
        </w:rPr>
      </w:pPr>
      <w:r w:rsidRPr="0059226E">
        <w:rPr>
          <w:sz w:val="24"/>
          <w:szCs w:val="24"/>
        </w:rPr>
        <w:t>Saudara laki-laki sekandung dan saudara laki-laki seayah dalam perolehan yang sama, yakni 2/3 apabila berbilang dan ½ bila sendirian (pasal 182).</w:t>
      </w:r>
    </w:p>
    <w:p w:rsidR="00B93BF0" w:rsidRPr="0059226E" w:rsidRDefault="00B93BF0" w:rsidP="0099468B">
      <w:pPr>
        <w:pStyle w:val="ListParagraph"/>
        <w:widowControl/>
        <w:numPr>
          <w:ilvl w:val="0"/>
          <w:numId w:val="20"/>
        </w:numPr>
        <w:autoSpaceDE/>
        <w:autoSpaceDN/>
        <w:ind w:left="709" w:hanging="709"/>
        <w:rPr>
          <w:sz w:val="24"/>
          <w:szCs w:val="24"/>
        </w:rPr>
      </w:pPr>
      <w:r w:rsidRPr="0059226E">
        <w:rPr>
          <w:sz w:val="24"/>
          <w:szCs w:val="24"/>
        </w:rPr>
        <w:t>Bersama dengan saudara perempuan mereka masing-masing perhitungan antar mereka 2:1 (pasal 182).</w:t>
      </w:r>
    </w:p>
    <w:p w:rsidR="00B93BF0" w:rsidRPr="0059226E" w:rsidRDefault="00B93BF0" w:rsidP="0099468B">
      <w:pPr>
        <w:pStyle w:val="ListParagraph"/>
        <w:widowControl/>
        <w:numPr>
          <w:ilvl w:val="0"/>
          <w:numId w:val="20"/>
        </w:numPr>
        <w:autoSpaceDE/>
        <w:autoSpaceDN/>
        <w:ind w:left="709" w:hanging="709"/>
        <w:rPr>
          <w:sz w:val="24"/>
          <w:szCs w:val="24"/>
        </w:rPr>
      </w:pPr>
      <w:r w:rsidRPr="0059226E">
        <w:rPr>
          <w:sz w:val="24"/>
          <w:szCs w:val="24"/>
        </w:rPr>
        <w:t>Untuk saudara laki-laki seibu adalah sebagaimana halnya saudara perempuan seibu, persekutuan mereka baik laki-lakinya saja at</w:t>
      </w:r>
      <w:r w:rsidR="00250307" w:rsidRPr="0059226E">
        <w:rPr>
          <w:sz w:val="24"/>
          <w:szCs w:val="24"/>
        </w:rPr>
        <w:t>au perempuan seleruhnya ataupun campur antar mereka adalah 1/3 </w:t>
      </w:r>
      <w:r w:rsidRPr="0059226E">
        <w:rPr>
          <w:sz w:val="24"/>
          <w:szCs w:val="24"/>
        </w:rPr>
        <w:t>dan kesendirian mereka adalah saham 1/6 (pasal 181).</w:t>
      </w:r>
    </w:p>
    <w:p w:rsidR="00B93BF0" w:rsidRPr="0059226E" w:rsidRDefault="00B93BF0" w:rsidP="0099468B">
      <w:pPr>
        <w:pStyle w:val="ListParagraph"/>
        <w:widowControl/>
        <w:numPr>
          <w:ilvl w:val="0"/>
          <w:numId w:val="20"/>
        </w:numPr>
        <w:autoSpaceDE/>
        <w:autoSpaceDN/>
        <w:ind w:left="709" w:hanging="709"/>
        <w:rPr>
          <w:sz w:val="24"/>
          <w:szCs w:val="24"/>
        </w:rPr>
      </w:pPr>
      <w:r w:rsidRPr="0059226E">
        <w:rPr>
          <w:sz w:val="24"/>
          <w:szCs w:val="24"/>
        </w:rPr>
        <w:t>Pada bagian c, system bagian antar mereka 2:1 bahwa laki-laki adalah seumpama perempuan.</w:t>
      </w:r>
    </w:p>
    <w:p w:rsidR="00B93BF0" w:rsidRPr="0059226E" w:rsidRDefault="00B93BF0" w:rsidP="0099468B">
      <w:pPr>
        <w:pStyle w:val="ListParagraph"/>
        <w:widowControl/>
        <w:numPr>
          <w:ilvl w:val="0"/>
          <w:numId w:val="20"/>
        </w:numPr>
        <w:autoSpaceDE/>
        <w:autoSpaceDN/>
        <w:ind w:left="709" w:hanging="709"/>
        <w:rPr>
          <w:sz w:val="24"/>
          <w:szCs w:val="24"/>
        </w:rPr>
      </w:pPr>
      <w:r w:rsidRPr="0059226E">
        <w:rPr>
          <w:sz w:val="24"/>
          <w:szCs w:val="24"/>
        </w:rPr>
        <w:lastRenderedPageBreak/>
        <w:t>Masing-masing saudara tidak menghijab maupun mempengaruhi bagian kecuali adanya system pembagian antara yang berjenis laki-laki dengan perempuan yakni 2:1 dalam masing-masing jurusan persaudaraan.</w:t>
      </w:r>
    </w:p>
    <w:p w:rsidR="00B93BF0" w:rsidRPr="0059226E" w:rsidRDefault="00B93BF0" w:rsidP="0099468B">
      <w:pPr>
        <w:pStyle w:val="ListParagraph"/>
        <w:widowControl/>
        <w:numPr>
          <w:ilvl w:val="0"/>
          <w:numId w:val="20"/>
        </w:numPr>
        <w:autoSpaceDE/>
        <w:autoSpaceDN/>
        <w:ind w:left="709" w:hanging="709"/>
        <w:rPr>
          <w:sz w:val="24"/>
          <w:szCs w:val="24"/>
        </w:rPr>
      </w:pPr>
      <w:r w:rsidRPr="0059226E">
        <w:rPr>
          <w:sz w:val="24"/>
          <w:szCs w:val="24"/>
        </w:rPr>
        <w:t>Mereka terhijab oleh far’u warith mudhakkar muannath dan ayah.</w:t>
      </w:r>
    </w:p>
    <w:p w:rsidR="00B93BF0" w:rsidRPr="0059226E" w:rsidRDefault="00B93BF0" w:rsidP="0099468B">
      <w:pPr>
        <w:pStyle w:val="ListParagraph"/>
        <w:widowControl/>
        <w:numPr>
          <w:ilvl w:val="0"/>
          <w:numId w:val="58"/>
        </w:numPr>
        <w:autoSpaceDE/>
        <w:autoSpaceDN/>
        <w:ind w:left="709" w:hanging="709"/>
        <w:rPr>
          <w:sz w:val="24"/>
          <w:szCs w:val="24"/>
        </w:rPr>
      </w:pPr>
      <w:r w:rsidRPr="0059226E">
        <w:rPr>
          <w:sz w:val="24"/>
          <w:szCs w:val="24"/>
        </w:rPr>
        <w:t>KUHPdt (BW)</w:t>
      </w:r>
    </w:p>
    <w:p w:rsidR="00B93BF0" w:rsidRPr="0059226E" w:rsidRDefault="00B93BF0" w:rsidP="0099468B">
      <w:pPr>
        <w:pStyle w:val="ListParagraph"/>
        <w:widowControl/>
        <w:numPr>
          <w:ilvl w:val="0"/>
          <w:numId w:val="64"/>
        </w:numPr>
        <w:autoSpaceDE/>
        <w:autoSpaceDN/>
        <w:ind w:left="709" w:hanging="709"/>
        <w:rPr>
          <w:sz w:val="24"/>
          <w:szCs w:val="24"/>
        </w:rPr>
      </w:pPr>
      <w:r w:rsidRPr="0059226E">
        <w:rPr>
          <w:sz w:val="24"/>
          <w:szCs w:val="24"/>
        </w:rPr>
        <w:t>Para saudara dinilai dari sisi garis penuhnya dan posisi dia sebagai orang yang termasuk pada garis sebelah.</w:t>
      </w:r>
    </w:p>
    <w:p w:rsidR="00B93BF0" w:rsidRPr="0059226E" w:rsidRDefault="00B93BF0" w:rsidP="0099468B">
      <w:pPr>
        <w:pStyle w:val="ListParagraph"/>
        <w:widowControl/>
        <w:numPr>
          <w:ilvl w:val="0"/>
          <w:numId w:val="64"/>
        </w:numPr>
        <w:autoSpaceDE/>
        <w:autoSpaceDN/>
        <w:ind w:left="709" w:hanging="709"/>
        <w:rPr>
          <w:sz w:val="24"/>
          <w:szCs w:val="24"/>
        </w:rPr>
      </w:pPr>
      <w:r w:rsidRPr="0059226E">
        <w:rPr>
          <w:sz w:val="24"/>
          <w:szCs w:val="24"/>
        </w:rPr>
        <w:t>Saudara laki-laki sekandung sebagaimana halnya saudara perempuan kandung menempati posisi garis penuh di antara saudaranya yang lain beik sebapak maupun seibu.</w:t>
      </w:r>
    </w:p>
    <w:p w:rsidR="00B93BF0" w:rsidRPr="0059226E" w:rsidRDefault="00B93BF0" w:rsidP="0099468B">
      <w:pPr>
        <w:pStyle w:val="ListParagraph"/>
        <w:widowControl/>
        <w:numPr>
          <w:ilvl w:val="0"/>
          <w:numId w:val="64"/>
        </w:numPr>
        <w:autoSpaceDE/>
        <w:autoSpaceDN/>
        <w:ind w:left="709" w:hanging="709"/>
        <w:rPr>
          <w:sz w:val="24"/>
          <w:szCs w:val="24"/>
        </w:rPr>
      </w:pPr>
      <w:r w:rsidRPr="0059226E">
        <w:rPr>
          <w:sz w:val="24"/>
          <w:szCs w:val="24"/>
        </w:rPr>
        <w:t>Pada bagian b, mereka memperoleh perhitungan 2 kali dari saudaranya pada garis sebelah.</w:t>
      </w:r>
    </w:p>
    <w:p w:rsidR="00B93BF0" w:rsidRPr="0059226E" w:rsidRDefault="00B93BF0" w:rsidP="0099468B">
      <w:pPr>
        <w:pStyle w:val="ListParagraph"/>
        <w:widowControl/>
        <w:numPr>
          <w:ilvl w:val="0"/>
          <w:numId w:val="64"/>
        </w:numPr>
        <w:autoSpaceDE/>
        <w:autoSpaceDN/>
        <w:ind w:left="709" w:hanging="709"/>
        <w:rPr>
          <w:sz w:val="24"/>
          <w:szCs w:val="24"/>
        </w:rPr>
      </w:pPr>
      <w:r w:rsidRPr="0059226E">
        <w:rPr>
          <w:sz w:val="24"/>
          <w:szCs w:val="24"/>
        </w:rPr>
        <w:t>Saudara laki-laki atau perempuan sebapak maupun saudara laki laki atau perempuan seibu berada dari posisi garis sebelah yang hanya memperoleh perhitungan sekali.</w:t>
      </w:r>
    </w:p>
    <w:p w:rsidR="00B93BF0" w:rsidRPr="0059226E" w:rsidRDefault="00B93BF0" w:rsidP="0099468B">
      <w:pPr>
        <w:pStyle w:val="ListParagraph"/>
        <w:widowControl/>
        <w:numPr>
          <w:ilvl w:val="0"/>
          <w:numId w:val="64"/>
        </w:numPr>
        <w:autoSpaceDE/>
        <w:autoSpaceDN/>
        <w:ind w:left="709" w:hanging="709"/>
        <w:rPr>
          <w:sz w:val="24"/>
          <w:szCs w:val="24"/>
        </w:rPr>
      </w:pPr>
      <w:r w:rsidRPr="0059226E">
        <w:rPr>
          <w:sz w:val="24"/>
          <w:szCs w:val="24"/>
        </w:rPr>
        <w:t>Cara perhitungan dimaksud terjadinya apabila terkumpul parasaudara laki-laki atau perempuan dari berbagai jurusan, atau dari jurusan kandung dengan salah satu jurusan sebelah atau keduanya.</w:t>
      </w:r>
    </w:p>
    <w:p w:rsidR="00B93BF0" w:rsidRPr="0059226E" w:rsidRDefault="00B93BF0" w:rsidP="0099468B">
      <w:pPr>
        <w:pStyle w:val="ListParagraph"/>
        <w:widowControl/>
        <w:numPr>
          <w:ilvl w:val="0"/>
          <w:numId w:val="64"/>
        </w:numPr>
        <w:autoSpaceDE/>
        <w:autoSpaceDN/>
        <w:ind w:left="709" w:hanging="709"/>
        <w:rPr>
          <w:sz w:val="24"/>
          <w:szCs w:val="24"/>
        </w:rPr>
      </w:pPr>
      <w:r w:rsidRPr="0059226E">
        <w:rPr>
          <w:sz w:val="24"/>
          <w:szCs w:val="24"/>
        </w:rPr>
        <w:t>Mereka seluruhnya adalah garis keutamaan II.</w:t>
      </w:r>
      <w:r w:rsidRPr="0059226E">
        <w:rPr>
          <w:rStyle w:val="FootnoteReference"/>
          <w:rFonts w:eastAsiaTheme="majorEastAsia"/>
          <w:sz w:val="24"/>
          <w:szCs w:val="24"/>
        </w:rPr>
        <w:footnoteReference w:id="93"/>
      </w:r>
    </w:p>
    <w:p w:rsidR="0099468B" w:rsidRPr="0059226E" w:rsidRDefault="0099468B" w:rsidP="00AE2305">
      <w:pPr>
        <w:pStyle w:val="BodyText"/>
        <w:spacing w:line="480" w:lineRule="auto"/>
        <w:ind w:right="256" w:firstLine="709"/>
        <w:jc w:val="both"/>
      </w:pPr>
    </w:p>
    <w:p w:rsidR="00B93BF0" w:rsidRPr="0059226E" w:rsidRDefault="00B93BF0" w:rsidP="0009538D">
      <w:pPr>
        <w:pStyle w:val="ListParagraph"/>
        <w:numPr>
          <w:ilvl w:val="2"/>
          <w:numId w:val="25"/>
        </w:numPr>
        <w:spacing w:line="360" w:lineRule="auto"/>
        <w:ind w:left="0" w:firstLine="0"/>
        <w:contextualSpacing/>
        <w:rPr>
          <w:b/>
          <w:sz w:val="24"/>
          <w:szCs w:val="24"/>
        </w:rPr>
      </w:pPr>
      <w:r w:rsidRPr="0059226E">
        <w:rPr>
          <w:b/>
          <w:sz w:val="24"/>
          <w:szCs w:val="24"/>
        </w:rPr>
        <w:t>Hijab dan Bagiannya</w:t>
      </w:r>
    </w:p>
    <w:p w:rsidR="00B93BF0" w:rsidRPr="0059226E" w:rsidRDefault="00B93BF0" w:rsidP="00AE2305">
      <w:pPr>
        <w:pStyle w:val="ListParagraph"/>
        <w:widowControl/>
        <w:numPr>
          <w:ilvl w:val="1"/>
          <w:numId w:val="20"/>
        </w:numPr>
        <w:autoSpaceDE/>
        <w:autoSpaceDN/>
        <w:spacing w:line="360" w:lineRule="auto"/>
        <w:ind w:left="709" w:hanging="709"/>
        <w:contextualSpacing/>
        <w:jc w:val="left"/>
        <w:rPr>
          <w:sz w:val="24"/>
          <w:szCs w:val="24"/>
        </w:rPr>
      </w:pPr>
      <w:r w:rsidRPr="0059226E">
        <w:rPr>
          <w:b/>
          <w:sz w:val="24"/>
          <w:szCs w:val="24"/>
        </w:rPr>
        <w:t>Pengertian Hijab</w:t>
      </w:r>
    </w:p>
    <w:p w:rsidR="00B93BF0" w:rsidRPr="0059226E" w:rsidRDefault="00B93BF0"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Menurut bahasa Arab, hijab artinya penghalang atau mencegah atau menghalangi. Dalam al Quran surah al-Muthaffifin ayat 15:</w:t>
      </w:r>
      <w:r w:rsidRPr="0059226E">
        <w:rPr>
          <w:rStyle w:val="FootnoteReference"/>
          <w:rFonts w:ascii="Times New Roman" w:hAnsi="Times New Roman" w:cs="Times New Roman"/>
          <w:sz w:val="24"/>
          <w:szCs w:val="24"/>
        </w:rPr>
        <w:footnoteReference w:id="94"/>
      </w:r>
    </w:p>
    <w:p w:rsidR="00B93BF0" w:rsidRPr="0059226E" w:rsidRDefault="00B93BF0" w:rsidP="007C760A">
      <w:pPr>
        <w:spacing w:after="0" w:line="360" w:lineRule="auto"/>
        <w:jc w:val="both"/>
        <w:rPr>
          <w:rFonts w:ascii="Times New Roman" w:hAnsi="Times New Roman" w:cs="Times New Roman"/>
          <w:sz w:val="24"/>
          <w:szCs w:val="24"/>
        </w:rPr>
      </w:pPr>
      <w:r w:rsidRPr="0059226E">
        <w:rPr>
          <w:rFonts w:ascii="Times New Roman" w:hAnsi="Times New Roman" w:cs="Times New Roman"/>
          <w:sz w:val="24"/>
          <w:szCs w:val="24"/>
        </w:rPr>
        <w:t>Artinya: “Sekali-kali tidak sesungguhnya mereka pada hari itu benar-benar terhalang dari(melihat) tuhan mereka”. (Q.S al-Muthaffifin:15).</w:t>
      </w:r>
      <w:r w:rsidRPr="0059226E">
        <w:rPr>
          <w:rStyle w:val="FootnoteReference"/>
          <w:rFonts w:ascii="Times New Roman" w:hAnsi="Times New Roman" w:cs="Times New Roman"/>
          <w:sz w:val="24"/>
          <w:szCs w:val="24"/>
        </w:rPr>
        <w:footnoteReference w:id="95"/>
      </w:r>
    </w:p>
    <w:p w:rsidR="00B93BF0" w:rsidRPr="0059226E" w:rsidRDefault="00B93BF0" w:rsidP="00AE2305">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 xml:space="preserve">Artinya tak seorang pun orang kafir dapat melihat Allah di akhirat. Pencegahnya adalah malaikat penjaga pintu yang menjdi </w:t>
      </w:r>
      <w:r w:rsidRPr="0059226E">
        <w:rPr>
          <w:rFonts w:ascii="Times New Roman" w:hAnsi="Times New Roman" w:cs="Times New Roman"/>
          <w:i/>
          <w:sz w:val="24"/>
          <w:szCs w:val="24"/>
        </w:rPr>
        <w:t>hajib</w:t>
      </w:r>
      <w:r w:rsidRPr="0059226E">
        <w:rPr>
          <w:rFonts w:ascii="Times New Roman" w:hAnsi="Times New Roman" w:cs="Times New Roman"/>
          <w:sz w:val="24"/>
          <w:szCs w:val="24"/>
        </w:rPr>
        <w:t xml:space="preserve">. </w:t>
      </w:r>
      <w:r w:rsidRPr="0059226E">
        <w:rPr>
          <w:rFonts w:ascii="Times New Roman" w:hAnsi="Times New Roman" w:cs="Times New Roman"/>
          <w:i/>
          <w:sz w:val="24"/>
          <w:szCs w:val="24"/>
        </w:rPr>
        <w:t>Hajib</w:t>
      </w:r>
      <w:r w:rsidRPr="0059226E">
        <w:rPr>
          <w:rFonts w:ascii="Times New Roman" w:hAnsi="Times New Roman" w:cs="Times New Roman"/>
          <w:sz w:val="24"/>
          <w:szCs w:val="24"/>
        </w:rPr>
        <w:t xml:space="preserve"> adalah subjek, sedangkan objeknya </w:t>
      </w:r>
      <w:r w:rsidRPr="0059226E">
        <w:rPr>
          <w:rFonts w:ascii="Times New Roman" w:hAnsi="Times New Roman" w:cs="Times New Roman"/>
          <w:i/>
          <w:sz w:val="24"/>
          <w:szCs w:val="24"/>
        </w:rPr>
        <w:t>mahjub</w:t>
      </w:r>
      <w:r w:rsidRPr="0059226E">
        <w:rPr>
          <w:rFonts w:ascii="Times New Roman" w:hAnsi="Times New Roman" w:cs="Times New Roman"/>
          <w:sz w:val="24"/>
          <w:szCs w:val="24"/>
        </w:rPr>
        <w:t>.</w:t>
      </w:r>
    </w:p>
    <w:p w:rsidR="00B93BF0" w:rsidRPr="0059226E" w:rsidRDefault="00B93BF0" w:rsidP="00AE2305">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 xml:space="preserve">Menurut istilah ulama </w:t>
      </w:r>
      <w:r w:rsidRPr="0059226E">
        <w:rPr>
          <w:rFonts w:ascii="Times New Roman" w:hAnsi="Times New Roman" w:cs="Times New Roman"/>
          <w:i/>
          <w:sz w:val="24"/>
          <w:szCs w:val="24"/>
        </w:rPr>
        <w:t>mawarith (faraid)</w:t>
      </w:r>
      <w:r w:rsidRPr="0059226E">
        <w:rPr>
          <w:rFonts w:ascii="Times New Roman" w:hAnsi="Times New Roman" w:cs="Times New Roman"/>
          <w:sz w:val="24"/>
          <w:szCs w:val="24"/>
        </w:rPr>
        <w:t xml:space="preserve"> ialah mencegah dan menghalangi orang-orang tertentu dalam menerima seluruh pusaka semuanya ataupun sebagiannya karena ada seseorang yang lain atau hijab.</w:t>
      </w:r>
      <w:r w:rsidRPr="0059226E">
        <w:rPr>
          <w:rStyle w:val="FootnoteReference"/>
          <w:rFonts w:ascii="Times New Roman" w:hAnsi="Times New Roman" w:cs="Times New Roman"/>
          <w:sz w:val="24"/>
          <w:szCs w:val="24"/>
        </w:rPr>
        <w:footnoteReference w:id="96"/>
      </w:r>
    </w:p>
    <w:p w:rsidR="00B93BF0" w:rsidRPr="0059226E" w:rsidRDefault="00B93BF0" w:rsidP="00AE2305">
      <w:pPr>
        <w:spacing w:after="0" w:line="360" w:lineRule="auto"/>
        <w:ind w:firstLine="720"/>
        <w:jc w:val="both"/>
        <w:rPr>
          <w:rFonts w:ascii="Times New Roman" w:hAnsi="Times New Roman" w:cs="Times New Roman"/>
          <w:b/>
          <w:sz w:val="24"/>
          <w:szCs w:val="24"/>
        </w:rPr>
      </w:pPr>
      <w:r w:rsidRPr="0059226E">
        <w:rPr>
          <w:rFonts w:ascii="Times New Roman" w:hAnsi="Times New Roman" w:cs="Times New Roman"/>
          <w:sz w:val="24"/>
          <w:szCs w:val="24"/>
        </w:rPr>
        <w:lastRenderedPageBreak/>
        <w:t xml:space="preserve">Sementara itu Hazairin memberi defenisi tentang hijab, yaitu semacam sistem keutamaan yang menentukansiapa yang berhak menyingkirkan orang lain ikut sertadalam </w:t>
      </w:r>
      <w:r w:rsidRPr="0059226E">
        <w:rPr>
          <w:rFonts w:ascii="Times New Roman" w:hAnsi="Times New Roman" w:cs="Times New Roman"/>
          <w:i/>
          <w:sz w:val="24"/>
          <w:szCs w:val="24"/>
        </w:rPr>
        <w:t>mawarith</w:t>
      </w:r>
      <w:r w:rsidRPr="0059226E">
        <w:rPr>
          <w:rFonts w:ascii="Times New Roman" w:hAnsi="Times New Roman" w:cs="Times New Roman"/>
          <w:sz w:val="24"/>
          <w:szCs w:val="24"/>
        </w:rPr>
        <w:t>.</w:t>
      </w:r>
      <w:r w:rsidRPr="0059226E">
        <w:rPr>
          <w:rStyle w:val="FootnoteReference"/>
          <w:rFonts w:ascii="Times New Roman" w:hAnsi="Times New Roman" w:cs="Times New Roman"/>
          <w:sz w:val="24"/>
          <w:szCs w:val="24"/>
        </w:rPr>
        <w:footnoteReference w:id="97"/>
      </w:r>
    </w:p>
    <w:p w:rsidR="00B93BF0" w:rsidRPr="0059226E" w:rsidRDefault="00B93BF0" w:rsidP="00AE2305">
      <w:pPr>
        <w:pStyle w:val="ListParagraph"/>
        <w:widowControl/>
        <w:numPr>
          <w:ilvl w:val="1"/>
          <w:numId w:val="20"/>
        </w:numPr>
        <w:autoSpaceDE/>
        <w:autoSpaceDN/>
        <w:spacing w:line="360" w:lineRule="auto"/>
        <w:ind w:left="709" w:hanging="709"/>
        <w:contextualSpacing/>
        <w:rPr>
          <w:b/>
          <w:sz w:val="24"/>
          <w:szCs w:val="24"/>
        </w:rPr>
      </w:pPr>
      <w:r w:rsidRPr="0059226E">
        <w:rPr>
          <w:b/>
          <w:sz w:val="24"/>
          <w:szCs w:val="24"/>
        </w:rPr>
        <w:t>Sebab yang Menghijab atau Mendinding Menurut Hukum Waris Islam</w:t>
      </w:r>
    </w:p>
    <w:p w:rsidR="00B93BF0" w:rsidRPr="0059226E" w:rsidRDefault="00B93BF0" w:rsidP="006A1372">
      <w:pPr>
        <w:pStyle w:val="ListParagraph"/>
        <w:widowControl/>
        <w:numPr>
          <w:ilvl w:val="0"/>
          <w:numId w:val="82"/>
        </w:numPr>
        <w:autoSpaceDE/>
        <w:autoSpaceDN/>
        <w:ind w:hanging="720"/>
        <w:contextualSpacing/>
        <w:rPr>
          <w:sz w:val="24"/>
          <w:szCs w:val="24"/>
        </w:rPr>
      </w:pPr>
      <w:r w:rsidRPr="0059226E">
        <w:rPr>
          <w:sz w:val="24"/>
          <w:szCs w:val="24"/>
        </w:rPr>
        <w:t>Sifat khas yang ada pada seseorang</w:t>
      </w:r>
    </w:p>
    <w:p w:rsidR="00B93BF0" w:rsidRPr="0059226E" w:rsidRDefault="00B93BF0" w:rsidP="006A1372">
      <w:pPr>
        <w:pStyle w:val="ListParagraph"/>
        <w:widowControl/>
        <w:numPr>
          <w:ilvl w:val="4"/>
          <w:numId w:val="83"/>
        </w:numPr>
        <w:autoSpaceDE/>
        <w:autoSpaceDN/>
        <w:ind w:left="709" w:hanging="709"/>
        <w:contextualSpacing/>
        <w:rPr>
          <w:sz w:val="24"/>
          <w:szCs w:val="24"/>
        </w:rPr>
      </w:pPr>
      <w:r w:rsidRPr="0059226E">
        <w:rPr>
          <w:sz w:val="24"/>
          <w:szCs w:val="24"/>
        </w:rPr>
        <w:t>Perbedaan agama yaitu orang Islam tidak mendapat pusaka dari orang yang kafir, demikian juga sebaliknya. Sebagaimana sabda Nabi Muhammad Saw.</w:t>
      </w:r>
    </w:p>
    <w:p w:rsidR="00B93BF0" w:rsidRPr="0059226E" w:rsidRDefault="00B93BF0" w:rsidP="006A1372">
      <w:pPr>
        <w:spacing w:after="0" w:line="240" w:lineRule="auto"/>
        <w:ind w:left="709" w:firstLine="11"/>
        <w:jc w:val="both"/>
        <w:rPr>
          <w:rFonts w:ascii="Times New Roman" w:hAnsi="Times New Roman" w:cs="Times New Roman"/>
          <w:sz w:val="24"/>
          <w:szCs w:val="24"/>
        </w:rPr>
      </w:pPr>
      <w:r w:rsidRPr="0059226E">
        <w:rPr>
          <w:rFonts w:ascii="Times New Roman" w:hAnsi="Times New Roman" w:cs="Times New Roman"/>
          <w:sz w:val="24"/>
          <w:szCs w:val="24"/>
        </w:rPr>
        <w:t>“Orang Islam tidak jadi waris bagi si kafir dan tidak pula si kafir jadi waris bagi orang Islam” (HR. Bukhari).</w:t>
      </w:r>
    </w:p>
    <w:p w:rsidR="00B93BF0" w:rsidRPr="0059226E" w:rsidRDefault="00B93BF0" w:rsidP="006A1372">
      <w:pPr>
        <w:pStyle w:val="ListParagraph"/>
        <w:widowControl/>
        <w:numPr>
          <w:ilvl w:val="4"/>
          <w:numId w:val="83"/>
        </w:numPr>
        <w:autoSpaceDE/>
        <w:autoSpaceDN/>
        <w:ind w:left="709" w:hanging="709"/>
        <w:contextualSpacing/>
        <w:rPr>
          <w:sz w:val="24"/>
          <w:szCs w:val="24"/>
        </w:rPr>
      </w:pPr>
      <w:r w:rsidRPr="0059226E">
        <w:rPr>
          <w:sz w:val="24"/>
          <w:szCs w:val="24"/>
        </w:rPr>
        <w:t>Pembunuhan, yaitu orang-orang yang membunuh kelurganya tidak mendapat pusaka dari keluarga yang dibunuhnya sebagaimana sabda Rasulullah Saw :</w:t>
      </w:r>
    </w:p>
    <w:p w:rsidR="00B93BF0" w:rsidRPr="0059226E" w:rsidRDefault="00B93BF0" w:rsidP="006A1372">
      <w:pPr>
        <w:spacing w:after="0" w:line="240" w:lineRule="auto"/>
        <w:ind w:left="567"/>
        <w:jc w:val="both"/>
        <w:rPr>
          <w:rFonts w:ascii="Times New Roman" w:hAnsi="Times New Roman" w:cs="Times New Roman"/>
          <w:sz w:val="24"/>
          <w:szCs w:val="24"/>
        </w:rPr>
      </w:pPr>
      <w:r w:rsidRPr="0059226E">
        <w:rPr>
          <w:rFonts w:ascii="Times New Roman" w:hAnsi="Times New Roman" w:cs="Times New Roman"/>
          <w:sz w:val="24"/>
          <w:szCs w:val="24"/>
        </w:rPr>
        <w:t>“Tidak ada pusaka bagi si pembunuh” (HR.Malik).</w:t>
      </w:r>
    </w:p>
    <w:p w:rsidR="00B93BF0" w:rsidRPr="0059226E" w:rsidRDefault="00B93BF0" w:rsidP="006A1372">
      <w:pPr>
        <w:pStyle w:val="ListParagraph"/>
        <w:widowControl/>
        <w:numPr>
          <w:ilvl w:val="4"/>
          <w:numId w:val="83"/>
        </w:numPr>
        <w:autoSpaceDE/>
        <w:autoSpaceDN/>
        <w:ind w:left="709" w:hanging="709"/>
        <w:contextualSpacing/>
        <w:rPr>
          <w:sz w:val="24"/>
          <w:szCs w:val="24"/>
        </w:rPr>
      </w:pPr>
      <w:r w:rsidRPr="0059226E">
        <w:rPr>
          <w:sz w:val="24"/>
          <w:szCs w:val="24"/>
        </w:rPr>
        <w:t>Hamba (budak). Seorang hamba (budak) tidak mendapat pusaka dari tuannya atau orang merdeka.</w:t>
      </w:r>
    </w:p>
    <w:p w:rsidR="00B93BF0" w:rsidRPr="0059226E" w:rsidRDefault="00B93BF0" w:rsidP="006A1372">
      <w:pPr>
        <w:pStyle w:val="ListParagraph"/>
        <w:widowControl/>
        <w:numPr>
          <w:ilvl w:val="4"/>
          <w:numId w:val="83"/>
        </w:numPr>
        <w:autoSpaceDE/>
        <w:autoSpaceDN/>
        <w:ind w:left="709" w:hanging="709"/>
        <w:contextualSpacing/>
        <w:rPr>
          <w:sz w:val="24"/>
          <w:szCs w:val="24"/>
        </w:rPr>
      </w:pPr>
      <w:r w:rsidRPr="0059226E">
        <w:rPr>
          <w:sz w:val="24"/>
          <w:szCs w:val="24"/>
        </w:rPr>
        <w:t>Anak zina. Anak yang tidak sah tidak dapat menerima waris dari bapaknya.</w:t>
      </w:r>
      <w:r w:rsidRPr="0059226E">
        <w:rPr>
          <w:rStyle w:val="FootnoteReference"/>
          <w:rFonts w:eastAsiaTheme="majorEastAsia"/>
          <w:sz w:val="24"/>
          <w:szCs w:val="24"/>
        </w:rPr>
        <w:footnoteReference w:id="98"/>
      </w:r>
      <w:r w:rsidRPr="0059226E">
        <w:rPr>
          <w:sz w:val="24"/>
          <w:szCs w:val="24"/>
        </w:rPr>
        <w:t xml:space="preserve"> </w:t>
      </w:r>
    </w:p>
    <w:p w:rsidR="00B93BF0" w:rsidRPr="0059226E" w:rsidRDefault="00B93BF0" w:rsidP="006A1372">
      <w:pPr>
        <w:pStyle w:val="ListParagraph"/>
        <w:widowControl/>
        <w:numPr>
          <w:ilvl w:val="0"/>
          <w:numId w:val="82"/>
        </w:numPr>
        <w:autoSpaceDE/>
        <w:autoSpaceDN/>
        <w:ind w:hanging="720"/>
        <w:rPr>
          <w:sz w:val="24"/>
          <w:szCs w:val="24"/>
        </w:rPr>
      </w:pPr>
      <w:r w:rsidRPr="0059226E">
        <w:rPr>
          <w:sz w:val="24"/>
          <w:szCs w:val="24"/>
        </w:rPr>
        <w:t>Kedudukan seseorang</w:t>
      </w:r>
    </w:p>
    <w:p w:rsidR="006A1372" w:rsidRPr="0059226E" w:rsidRDefault="006A1372" w:rsidP="00AE2305">
      <w:pPr>
        <w:spacing w:after="0" w:line="360" w:lineRule="auto"/>
        <w:ind w:firstLine="720"/>
        <w:jc w:val="both"/>
        <w:rPr>
          <w:rFonts w:ascii="Times New Roman" w:hAnsi="Times New Roman" w:cs="Times New Roman"/>
          <w:sz w:val="24"/>
          <w:szCs w:val="24"/>
        </w:rPr>
      </w:pPr>
    </w:p>
    <w:p w:rsidR="00B93BF0" w:rsidRPr="0059226E" w:rsidRDefault="00B93BF0" w:rsidP="00AE2305">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Yaitu orang yang lebih kuat atau lebih dekat kepada si mayitcdari yang mahjub itu. Penghalang ini dapat mengurangi hak ataupun menghilangkan hak.</w:t>
      </w:r>
    </w:p>
    <w:p w:rsidR="00B93BF0" w:rsidRPr="0059226E" w:rsidRDefault="00B93BF0" w:rsidP="006A1372">
      <w:pPr>
        <w:pStyle w:val="ListParagraph"/>
        <w:widowControl/>
        <w:numPr>
          <w:ilvl w:val="4"/>
          <w:numId w:val="84"/>
        </w:numPr>
        <w:autoSpaceDE/>
        <w:autoSpaceDN/>
        <w:ind w:left="709" w:hanging="709"/>
        <w:contextualSpacing/>
        <w:rPr>
          <w:sz w:val="24"/>
          <w:szCs w:val="24"/>
        </w:rPr>
      </w:pPr>
      <w:r w:rsidRPr="0059226E">
        <w:rPr>
          <w:sz w:val="24"/>
          <w:szCs w:val="24"/>
        </w:rPr>
        <w:t>Mengurangi hak terhadap seluruh warisan.</w:t>
      </w:r>
    </w:p>
    <w:p w:rsidR="00B93BF0" w:rsidRPr="0059226E" w:rsidRDefault="00B93BF0" w:rsidP="006A1372">
      <w:pPr>
        <w:pStyle w:val="ListParagraph"/>
        <w:widowControl/>
        <w:numPr>
          <w:ilvl w:val="4"/>
          <w:numId w:val="84"/>
        </w:numPr>
        <w:autoSpaceDE/>
        <w:autoSpaceDN/>
        <w:ind w:left="709" w:hanging="709"/>
        <w:contextualSpacing/>
        <w:rPr>
          <w:sz w:val="24"/>
          <w:szCs w:val="24"/>
        </w:rPr>
      </w:pPr>
      <w:r w:rsidRPr="0059226E">
        <w:rPr>
          <w:sz w:val="24"/>
          <w:szCs w:val="24"/>
        </w:rPr>
        <w:t>Mengurangi hak seperti anak terhadap suami. Jika ada anak, suami mendapat seperempat. Jika tidak ada anak hak suami mendapat setengah.</w:t>
      </w:r>
    </w:p>
    <w:p w:rsidR="00B93BF0" w:rsidRPr="0059226E" w:rsidRDefault="00B93BF0" w:rsidP="006A1372">
      <w:pPr>
        <w:pStyle w:val="ListParagraph"/>
        <w:widowControl/>
        <w:numPr>
          <w:ilvl w:val="4"/>
          <w:numId w:val="84"/>
        </w:numPr>
        <w:autoSpaceDE/>
        <w:autoSpaceDN/>
        <w:ind w:left="709" w:hanging="709"/>
        <w:contextualSpacing/>
        <w:rPr>
          <w:sz w:val="24"/>
          <w:szCs w:val="24"/>
        </w:rPr>
      </w:pPr>
      <w:r w:rsidRPr="0059226E">
        <w:rPr>
          <w:sz w:val="24"/>
          <w:szCs w:val="24"/>
        </w:rPr>
        <w:t>Mengurangi hak dengan jalan memindahkan hak dari bagian tertentu kepada bagian yang tidak tertentu. Seperti anak lelaki bagi anak perempuan jika ada anak lelaki maka hak anak  perempuan menjadi setengah dari yang diperoleh oleh anak lelaki atau sepertiga.</w:t>
      </w:r>
    </w:p>
    <w:p w:rsidR="00B93BF0" w:rsidRPr="0059226E" w:rsidRDefault="00B93BF0" w:rsidP="006A1372">
      <w:pPr>
        <w:pStyle w:val="ListParagraph"/>
        <w:widowControl/>
        <w:numPr>
          <w:ilvl w:val="4"/>
          <w:numId w:val="84"/>
        </w:numPr>
        <w:autoSpaceDE/>
        <w:autoSpaceDN/>
        <w:ind w:left="709" w:hanging="709"/>
        <w:contextualSpacing/>
        <w:rPr>
          <w:sz w:val="24"/>
          <w:szCs w:val="24"/>
        </w:rPr>
      </w:pPr>
      <w:r w:rsidRPr="0059226E">
        <w:rPr>
          <w:sz w:val="24"/>
          <w:szCs w:val="24"/>
        </w:rPr>
        <w:t>Menghilangkan hak menerima pusaka. Hukum ini dapat berlaku terhadap segala waris yang selain dari enam orang, yaitu bapak, ibu, anak lelaki, anak perempuan, suami, dan istri.</w:t>
      </w:r>
      <w:r w:rsidRPr="0059226E">
        <w:rPr>
          <w:rStyle w:val="FootnoteReference"/>
          <w:rFonts w:eastAsiaTheme="majorEastAsia"/>
          <w:sz w:val="24"/>
          <w:szCs w:val="24"/>
        </w:rPr>
        <w:footnoteReference w:id="99"/>
      </w:r>
    </w:p>
    <w:p w:rsidR="006A1372" w:rsidRPr="0059226E" w:rsidRDefault="006A1372" w:rsidP="006A1372">
      <w:pPr>
        <w:pStyle w:val="ListParagraph"/>
        <w:widowControl/>
        <w:autoSpaceDE/>
        <w:autoSpaceDN/>
        <w:ind w:left="709" w:firstLine="0"/>
        <w:contextualSpacing/>
        <w:rPr>
          <w:sz w:val="24"/>
          <w:szCs w:val="24"/>
        </w:rPr>
      </w:pPr>
    </w:p>
    <w:p w:rsidR="00B93BF0" w:rsidRPr="0059226E" w:rsidRDefault="00B93BF0" w:rsidP="00AE2305">
      <w:pPr>
        <w:pStyle w:val="ListParagraph"/>
        <w:widowControl/>
        <w:numPr>
          <w:ilvl w:val="1"/>
          <w:numId w:val="20"/>
        </w:numPr>
        <w:autoSpaceDE/>
        <w:autoSpaceDN/>
        <w:spacing w:line="360" w:lineRule="auto"/>
        <w:ind w:left="709" w:hanging="709"/>
        <w:contextualSpacing/>
        <w:jc w:val="left"/>
        <w:rPr>
          <w:sz w:val="24"/>
          <w:szCs w:val="24"/>
        </w:rPr>
      </w:pPr>
      <w:r w:rsidRPr="0059226E">
        <w:rPr>
          <w:b/>
          <w:sz w:val="24"/>
          <w:szCs w:val="24"/>
        </w:rPr>
        <w:t>Macam-macam Hijab</w:t>
      </w:r>
    </w:p>
    <w:p w:rsidR="00B93BF0" w:rsidRPr="0059226E" w:rsidRDefault="00B93BF0" w:rsidP="00AE2305">
      <w:pPr>
        <w:pStyle w:val="ListParagraph"/>
        <w:widowControl/>
        <w:numPr>
          <w:ilvl w:val="0"/>
          <w:numId w:val="29"/>
        </w:numPr>
        <w:autoSpaceDE/>
        <w:autoSpaceDN/>
        <w:spacing w:line="360" w:lineRule="auto"/>
        <w:ind w:left="709" w:hanging="709"/>
        <w:rPr>
          <w:sz w:val="24"/>
          <w:szCs w:val="24"/>
        </w:rPr>
      </w:pPr>
      <w:r w:rsidRPr="0059226E">
        <w:rPr>
          <w:sz w:val="24"/>
          <w:szCs w:val="24"/>
        </w:rPr>
        <w:t xml:space="preserve">Hijab </w:t>
      </w:r>
      <w:r w:rsidRPr="0059226E">
        <w:rPr>
          <w:i/>
          <w:sz w:val="24"/>
          <w:szCs w:val="24"/>
        </w:rPr>
        <w:t>hirman</w:t>
      </w:r>
      <w:r w:rsidRPr="0059226E">
        <w:rPr>
          <w:sz w:val="24"/>
          <w:szCs w:val="24"/>
        </w:rPr>
        <w:t xml:space="preserve"> atau hijab penuh </w:t>
      </w:r>
    </w:p>
    <w:p w:rsidR="00B93BF0" w:rsidRPr="0059226E" w:rsidRDefault="00B93BF0"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lastRenderedPageBreak/>
        <w:t xml:space="preserve">Hijab </w:t>
      </w:r>
      <w:r w:rsidRPr="0059226E">
        <w:rPr>
          <w:rFonts w:ascii="Times New Roman" w:hAnsi="Times New Roman" w:cs="Times New Roman"/>
          <w:i/>
          <w:sz w:val="24"/>
          <w:szCs w:val="24"/>
        </w:rPr>
        <w:t>hirman</w:t>
      </w:r>
      <w:r w:rsidRPr="0059226E">
        <w:rPr>
          <w:rFonts w:ascii="Times New Roman" w:hAnsi="Times New Roman" w:cs="Times New Roman"/>
          <w:sz w:val="24"/>
          <w:szCs w:val="24"/>
        </w:rPr>
        <w:t xml:space="preserve"> adalah tertutupnya (hilangnya) hak seorang ahli waris untuk seluruhnya, karena ada ahli waris yang mendapatkan prioritas.</w:t>
      </w:r>
      <w:r w:rsidRPr="0059226E">
        <w:rPr>
          <w:rStyle w:val="FootnoteReference"/>
          <w:rFonts w:ascii="Times New Roman" w:hAnsi="Times New Roman" w:cs="Times New Roman"/>
          <w:sz w:val="24"/>
          <w:szCs w:val="24"/>
        </w:rPr>
        <w:footnoteReference w:id="100"/>
      </w:r>
      <w:r w:rsidRPr="0059226E">
        <w:rPr>
          <w:rFonts w:ascii="Times New Roman" w:hAnsi="Times New Roman" w:cs="Times New Roman"/>
          <w:sz w:val="24"/>
          <w:szCs w:val="24"/>
        </w:rPr>
        <w:t xml:space="preserve"> Prioritas tersebut adalah:</w:t>
      </w:r>
      <w:r w:rsidRPr="0059226E">
        <w:rPr>
          <w:rStyle w:val="FootnoteReference"/>
          <w:rFonts w:ascii="Times New Roman" w:hAnsi="Times New Roman" w:cs="Times New Roman"/>
          <w:sz w:val="24"/>
          <w:szCs w:val="24"/>
        </w:rPr>
        <w:footnoteReference w:id="101"/>
      </w:r>
      <w:r w:rsidRPr="0059226E">
        <w:rPr>
          <w:rFonts w:ascii="Times New Roman" w:hAnsi="Times New Roman" w:cs="Times New Roman"/>
          <w:sz w:val="24"/>
          <w:szCs w:val="24"/>
        </w:rPr>
        <w:t xml:space="preserve"> </w:t>
      </w:r>
    </w:p>
    <w:p w:rsidR="00B93BF0" w:rsidRPr="0059226E" w:rsidRDefault="00B93BF0" w:rsidP="0048029B">
      <w:pPr>
        <w:pStyle w:val="ListParagraph"/>
        <w:widowControl/>
        <w:numPr>
          <w:ilvl w:val="4"/>
          <w:numId w:val="85"/>
        </w:numPr>
        <w:autoSpaceDE/>
        <w:autoSpaceDN/>
        <w:ind w:left="709" w:hanging="709"/>
        <w:contextualSpacing/>
        <w:rPr>
          <w:sz w:val="24"/>
          <w:szCs w:val="24"/>
        </w:rPr>
      </w:pPr>
      <w:r w:rsidRPr="0059226E">
        <w:rPr>
          <w:sz w:val="24"/>
          <w:szCs w:val="24"/>
        </w:rPr>
        <w:t>Karena adanya urutan kelompok.</w:t>
      </w:r>
    </w:p>
    <w:p w:rsidR="00B93BF0" w:rsidRPr="0059226E" w:rsidRDefault="00B93BF0" w:rsidP="0048029B">
      <w:pPr>
        <w:pStyle w:val="ListParagraph"/>
        <w:widowControl/>
        <w:numPr>
          <w:ilvl w:val="4"/>
          <w:numId w:val="85"/>
        </w:numPr>
        <w:autoSpaceDE/>
        <w:autoSpaceDN/>
        <w:ind w:left="709" w:hanging="709"/>
        <w:contextualSpacing/>
        <w:rPr>
          <w:sz w:val="24"/>
          <w:szCs w:val="24"/>
        </w:rPr>
      </w:pPr>
      <w:r w:rsidRPr="0059226E">
        <w:rPr>
          <w:sz w:val="24"/>
          <w:szCs w:val="24"/>
        </w:rPr>
        <w:t>Karena lebih dekat hubungan pertalian nasab dengan mayat.</w:t>
      </w:r>
    </w:p>
    <w:p w:rsidR="00B93BF0" w:rsidRPr="0059226E" w:rsidRDefault="00B93BF0" w:rsidP="0048029B">
      <w:pPr>
        <w:pStyle w:val="ListParagraph"/>
        <w:widowControl/>
        <w:numPr>
          <w:ilvl w:val="4"/>
          <w:numId w:val="85"/>
        </w:numPr>
        <w:autoSpaceDE/>
        <w:autoSpaceDN/>
        <w:ind w:left="709" w:hanging="709"/>
        <w:contextualSpacing/>
        <w:rPr>
          <w:sz w:val="24"/>
          <w:szCs w:val="24"/>
        </w:rPr>
      </w:pPr>
      <w:r w:rsidRPr="0059226E">
        <w:rPr>
          <w:sz w:val="24"/>
          <w:szCs w:val="24"/>
        </w:rPr>
        <w:t xml:space="preserve">Karena lebih kuat hubungan pertalian nasab dengan mayat. </w:t>
      </w:r>
    </w:p>
    <w:p w:rsidR="00B93BF0" w:rsidRPr="0059226E" w:rsidRDefault="00B93BF0" w:rsidP="0048029B">
      <w:pPr>
        <w:spacing w:after="0" w:line="24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Dari seluruh kerabat yang tidak dapat tertutup (hijab) haknya (kecuali jika ada penghalang) yaitu:</w:t>
      </w:r>
      <w:r w:rsidRPr="0059226E">
        <w:rPr>
          <w:rStyle w:val="FootnoteReference"/>
          <w:rFonts w:ascii="Times New Roman" w:hAnsi="Times New Roman" w:cs="Times New Roman"/>
          <w:sz w:val="24"/>
          <w:szCs w:val="24"/>
        </w:rPr>
        <w:footnoteReference w:id="102"/>
      </w:r>
      <w:r w:rsidRPr="0059226E">
        <w:rPr>
          <w:rFonts w:ascii="Times New Roman" w:hAnsi="Times New Roman" w:cs="Times New Roman"/>
          <w:sz w:val="24"/>
          <w:szCs w:val="24"/>
        </w:rPr>
        <w:t xml:space="preserve"> </w:t>
      </w:r>
    </w:p>
    <w:p w:rsidR="00B93BF0" w:rsidRPr="0059226E" w:rsidRDefault="00B93BF0" w:rsidP="0048029B">
      <w:pPr>
        <w:pStyle w:val="ListParagraph"/>
        <w:widowControl/>
        <w:numPr>
          <w:ilvl w:val="4"/>
          <w:numId w:val="86"/>
        </w:numPr>
        <w:autoSpaceDE/>
        <w:autoSpaceDN/>
        <w:ind w:left="709" w:hanging="709"/>
        <w:contextualSpacing/>
        <w:rPr>
          <w:sz w:val="24"/>
          <w:szCs w:val="24"/>
        </w:rPr>
      </w:pPr>
      <w:r w:rsidRPr="0059226E">
        <w:rPr>
          <w:sz w:val="24"/>
          <w:szCs w:val="24"/>
        </w:rPr>
        <w:t>Suami atau istri</w:t>
      </w:r>
    </w:p>
    <w:p w:rsidR="00B93BF0" w:rsidRPr="0059226E" w:rsidRDefault="00B93BF0" w:rsidP="0048029B">
      <w:pPr>
        <w:pStyle w:val="ListParagraph"/>
        <w:widowControl/>
        <w:numPr>
          <w:ilvl w:val="4"/>
          <w:numId w:val="86"/>
        </w:numPr>
        <w:autoSpaceDE/>
        <w:autoSpaceDN/>
        <w:ind w:left="709" w:hanging="709"/>
        <w:contextualSpacing/>
        <w:rPr>
          <w:sz w:val="24"/>
          <w:szCs w:val="24"/>
        </w:rPr>
      </w:pPr>
      <w:r w:rsidRPr="0059226E">
        <w:rPr>
          <w:sz w:val="24"/>
          <w:szCs w:val="24"/>
        </w:rPr>
        <w:t>Anak-anak baik laki-laki maupun perempuan</w:t>
      </w:r>
    </w:p>
    <w:p w:rsidR="00B93BF0" w:rsidRPr="0059226E" w:rsidRDefault="00B93BF0" w:rsidP="0048029B">
      <w:pPr>
        <w:pStyle w:val="ListParagraph"/>
        <w:widowControl/>
        <w:numPr>
          <w:ilvl w:val="4"/>
          <w:numId w:val="86"/>
        </w:numPr>
        <w:autoSpaceDE/>
        <w:autoSpaceDN/>
        <w:ind w:left="709" w:hanging="709"/>
        <w:contextualSpacing/>
        <w:rPr>
          <w:sz w:val="24"/>
          <w:szCs w:val="24"/>
        </w:rPr>
      </w:pPr>
      <w:r w:rsidRPr="0059226E">
        <w:rPr>
          <w:sz w:val="24"/>
          <w:szCs w:val="24"/>
        </w:rPr>
        <w:t>Ayah</w:t>
      </w:r>
    </w:p>
    <w:p w:rsidR="00B93BF0" w:rsidRPr="0059226E" w:rsidRDefault="00B93BF0" w:rsidP="0048029B">
      <w:pPr>
        <w:pStyle w:val="ListParagraph"/>
        <w:widowControl/>
        <w:numPr>
          <w:ilvl w:val="4"/>
          <w:numId w:val="86"/>
        </w:numPr>
        <w:autoSpaceDE/>
        <w:autoSpaceDN/>
        <w:ind w:left="709" w:hanging="709"/>
        <w:contextualSpacing/>
        <w:rPr>
          <w:sz w:val="24"/>
          <w:szCs w:val="24"/>
        </w:rPr>
      </w:pPr>
      <w:r w:rsidRPr="0059226E">
        <w:rPr>
          <w:sz w:val="24"/>
          <w:szCs w:val="24"/>
        </w:rPr>
        <w:t>Ibu</w:t>
      </w:r>
    </w:p>
    <w:p w:rsidR="0048029B" w:rsidRPr="0059226E" w:rsidRDefault="0048029B" w:rsidP="0048029B">
      <w:pPr>
        <w:pStyle w:val="ListParagraph"/>
        <w:widowControl/>
        <w:autoSpaceDE/>
        <w:autoSpaceDN/>
        <w:ind w:left="709" w:firstLine="0"/>
        <w:contextualSpacing/>
        <w:rPr>
          <w:sz w:val="24"/>
          <w:szCs w:val="24"/>
        </w:rPr>
      </w:pPr>
    </w:p>
    <w:p w:rsidR="00B93BF0" w:rsidRPr="0059226E" w:rsidRDefault="00B93BF0"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Lebih jelas tentang ahli waris yang menjadi mahjub karena adanya hijab </w:t>
      </w:r>
      <w:r w:rsidRPr="0059226E">
        <w:rPr>
          <w:rFonts w:ascii="Times New Roman" w:hAnsi="Times New Roman" w:cs="Times New Roman"/>
          <w:i/>
          <w:sz w:val="24"/>
          <w:szCs w:val="24"/>
        </w:rPr>
        <w:t>hirman</w:t>
      </w:r>
      <w:r w:rsidRPr="0059226E">
        <w:rPr>
          <w:rFonts w:ascii="Times New Roman" w:hAnsi="Times New Roman" w:cs="Times New Roman"/>
          <w:sz w:val="24"/>
          <w:szCs w:val="24"/>
        </w:rPr>
        <w:t>, yaitu:</w:t>
      </w:r>
      <w:r w:rsidRPr="0059226E">
        <w:rPr>
          <w:rStyle w:val="FootnoteReference"/>
          <w:rFonts w:ascii="Times New Roman" w:hAnsi="Times New Roman" w:cs="Times New Roman"/>
          <w:sz w:val="24"/>
          <w:szCs w:val="24"/>
        </w:rPr>
        <w:footnoteReference w:id="103"/>
      </w:r>
    </w:p>
    <w:p w:rsidR="0048029B" w:rsidRPr="0059226E" w:rsidRDefault="0048029B" w:rsidP="00AE2305">
      <w:pPr>
        <w:spacing w:after="0" w:line="360" w:lineRule="auto"/>
        <w:ind w:firstLine="709"/>
        <w:jc w:val="both"/>
        <w:rPr>
          <w:rFonts w:ascii="Times New Roman" w:hAnsi="Times New Roman" w:cs="Times New Roman"/>
          <w:sz w:val="24"/>
          <w:szCs w:val="24"/>
        </w:rPr>
      </w:pPr>
    </w:p>
    <w:p w:rsidR="007309CE" w:rsidRPr="0059226E" w:rsidRDefault="007309CE" w:rsidP="00AE2305">
      <w:pPr>
        <w:spacing w:after="0" w:line="360" w:lineRule="auto"/>
        <w:ind w:firstLine="709"/>
        <w:jc w:val="both"/>
        <w:rPr>
          <w:rFonts w:ascii="Times New Roman" w:hAnsi="Times New Roman" w:cs="Times New Roman"/>
          <w:sz w:val="24"/>
          <w:szCs w:val="24"/>
        </w:rPr>
      </w:pPr>
    </w:p>
    <w:p w:rsidR="0048029B" w:rsidRPr="0059226E" w:rsidRDefault="0048029B" w:rsidP="00AE2305">
      <w:pPr>
        <w:spacing w:after="0" w:line="360" w:lineRule="auto"/>
        <w:ind w:firstLine="709"/>
        <w:jc w:val="both"/>
        <w:rPr>
          <w:rFonts w:ascii="Times New Roman" w:hAnsi="Times New Roman" w:cs="Times New Roman"/>
          <w:sz w:val="24"/>
          <w:szCs w:val="24"/>
        </w:rPr>
      </w:pPr>
    </w:p>
    <w:tbl>
      <w:tblPr>
        <w:tblStyle w:val="TableGrid"/>
        <w:tblW w:w="7938" w:type="dxa"/>
        <w:tblInd w:w="108" w:type="dxa"/>
        <w:tblLook w:val="04A0" w:firstRow="1" w:lastRow="0" w:firstColumn="1" w:lastColumn="0" w:noHBand="0" w:noVBand="1"/>
      </w:tblPr>
      <w:tblGrid>
        <w:gridCol w:w="720"/>
        <w:gridCol w:w="2894"/>
        <w:gridCol w:w="4324"/>
      </w:tblGrid>
      <w:tr w:rsidR="00B93BF0" w:rsidRPr="0059226E" w:rsidTr="00562484">
        <w:trPr>
          <w:trHeight w:val="629"/>
        </w:trPr>
        <w:tc>
          <w:tcPr>
            <w:tcW w:w="720" w:type="dxa"/>
            <w:vAlign w:val="center"/>
          </w:tcPr>
          <w:p w:rsidR="00B93BF0" w:rsidRPr="0059226E" w:rsidRDefault="00B93BF0" w:rsidP="00AE2305">
            <w:pPr>
              <w:spacing w:line="360" w:lineRule="auto"/>
              <w:jc w:val="center"/>
              <w:rPr>
                <w:rFonts w:ascii="Times New Roman" w:hAnsi="Times New Roman" w:cs="Times New Roman"/>
                <w:b/>
                <w:sz w:val="24"/>
                <w:szCs w:val="24"/>
              </w:rPr>
            </w:pPr>
            <w:r w:rsidRPr="0059226E">
              <w:rPr>
                <w:rFonts w:ascii="Times New Roman" w:hAnsi="Times New Roman" w:cs="Times New Roman"/>
                <w:b/>
                <w:sz w:val="24"/>
                <w:szCs w:val="24"/>
              </w:rPr>
              <w:t>No.</w:t>
            </w:r>
          </w:p>
        </w:tc>
        <w:tc>
          <w:tcPr>
            <w:tcW w:w="2894" w:type="dxa"/>
            <w:vAlign w:val="center"/>
          </w:tcPr>
          <w:p w:rsidR="00B93BF0" w:rsidRPr="0059226E" w:rsidRDefault="00B93BF0" w:rsidP="00AE2305">
            <w:pPr>
              <w:spacing w:line="360" w:lineRule="auto"/>
              <w:jc w:val="center"/>
              <w:rPr>
                <w:rFonts w:ascii="Times New Roman" w:hAnsi="Times New Roman" w:cs="Times New Roman"/>
                <w:b/>
                <w:sz w:val="24"/>
                <w:szCs w:val="24"/>
              </w:rPr>
            </w:pPr>
            <w:r w:rsidRPr="0059226E">
              <w:rPr>
                <w:rFonts w:ascii="Times New Roman" w:hAnsi="Times New Roman" w:cs="Times New Roman"/>
                <w:b/>
                <w:sz w:val="24"/>
                <w:szCs w:val="24"/>
              </w:rPr>
              <w:t>Ahli waris yang dihalangi (</w:t>
            </w:r>
            <w:r w:rsidRPr="0059226E">
              <w:rPr>
                <w:rFonts w:ascii="Times New Roman" w:hAnsi="Times New Roman" w:cs="Times New Roman"/>
                <w:b/>
                <w:i/>
                <w:sz w:val="24"/>
                <w:szCs w:val="24"/>
              </w:rPr>
              <w:t>mahjub</w:t>
            </w:r>
            <w:r w:rsidRPr="0059226E">
              <w:rPr>
                <w:rFonts w:ascii="Times New Roman" w:hAnsi="Times New Roman" w:cs="Times New Roman"/>
                <w:b/>
                <w:sz w:val="24"/>
                <w:szCs w:val="24"/>
              </w:rPr>
              <w:t>)</w:t>
            </w:r>
          </w:p>
        </w:tc>
        <w:tc>
          <w:tcPr>
            <w:tcW w:w="4324" w:type="dxa"/>
            <w:vAlign w:val="center"/>
          </w:tcPr>
          <w:p w:rsidR="00B93BF0" w:rsidRPr="0059226E" w:rsidRDefault="00B93BF0" w:rsidP="00AE2305">
            <w:pPr>
              <w:spacing w:line="360" w:lineRule="auto"/>
              <w:jc w:val="center"/>
              <w:rPr>
                <w:rFonts w:ascii="Times New Roman" w:hAnsi="Times New Roman" w:cs="Times New Roman"/>
                <w:b/>
                <w:sz w:val="24"/>
                <w:szCs w:val="24"/>
              </w:rPr>
            </w:pPr>
            <w:r w:rsidRPr="0059226E">
              <w:rPr>
                <w:rFonts w:ascii="Times New Roman" w:hAnsi="Times New Roman" w:cs="Times New Roman"/>
                <w:b/>
                <w:sz w:val="24"/>
                <w:szCs w:val="24"/>
              </w:rPr>
              <w:t>Ahli waris yang menghalangi (</w:t>
            </w:r>
            <w:r w:rsidRPr="0059226E">
              <w:rPr>
                <w:rFonts w:ascii="Times New Roman" w:hAnsi="Times New Roman" w:cs="Times New Roman"/>
                <w:b/>
                <w:i/>
                <w:sz w:val="24"/>
                <w:szCs w:val="24"/>
              </w:rPr>
              <w:t>hijab</w:t>
            </w:r>
            <w:r w:rsidRPr="0059226E">
              <w:rPr>
                <w:rFonts w:ascii="Times New Roman" w:hAnsi="Times New Roman" w:cs="Times New Roman"/>
                <w:b/>
                <w:sz w:val="24"/>
                <w:szCs w:val="24"/>
              </w:rPr>
              <w:t>)</w:t>
            </w:r>
          </w:p>
        </w:tc>
      </w:tr>
      <w:tr w:rsidR="00B93BF0" w:rsidRPr="0059226E" w:rsidTr="00562484">
        <w:tc>
          <w:tcPr>
            <w:tcW w:w="720"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1</w:t>
            </w:r>
          </w:p>
        </w:tc>
        <w:tc>
          <w:tcPr>
            <w:tcW w:w="289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Kakek</w:t>
            </w:r>
          </w:p>
        </w:tc>
        <w:tc>
          <w:tcPr>
            <w:tcW w:w="432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Ayah</w:t>
            </w:r>
          </w:p>
        </w:tc>
      </w:tr>
      <w:tr w:rsidR="00B93BF0" w:rsidRPr="0059226E" w:rsidTr="00562484">
        <w:tc>
          <w:tcPr>
            <w:tcW w:w="720"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2</w:t>
            </w:r>
          </w:p>
        </w:tc>
        <w:tc>
          <w:tcPr>
            <w:tcW w:w="289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Nenek dari ibu</w:t>
            </w:r>
          </w:p>
        </w:tc>
        <w:tc>
          <w:tcPr>
            <w:tcW w:w="432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Ibu</w:t>
            </w:r>
          </w:p>
        </w:tc>
      </w:tr>
      <w:tr w:rsidR="00B93BF0" w:rsidRPr="0059226E" w:rsidTr="00562484">
        <w:tc>
          <w:tcPr>
            <w:tcW w:w="720"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3</w:t>
            </w:r>
          </w:p>
        </w:tc>
        <w:tc>
          <w:tcPr>
            <w:tcW w:w="289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Nenek dari ayah</w:t>
            </w:r>
          </w:p>
        </w:tc>
        <w:tc>
          <w:tcPr>
            <w:tcW w:w="432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Ayah</w:t>
            </w:r>
          </w:p>
        </w:tc>
      </w:tr>
      <w:tr w:rsidR="00B93BF0" w:rsidRPr="0059226E" w:rsidTr="00562484">
        <w:tc>
          <w:tcPr>
            <w:tcW w:w="720"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4</w:t>
            </w:r>
          </w:p>
        </w:tc>
        <w:tc>
          <w:tcPr>
            <w:tcW w:w="289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Cucu laki-laki</w:t>
            </w:r>
          </w:p>
        </w:tc>
        <w:tc>
          <w:tcPr>
            <w:tcW w:w="432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Anak laki-laki</w:t>
            </w:r>
          </w:p>
        </w:tc>
      </w:tr>
      <w:tr w:rsidR="00B93BF0" w:rsidRPr="0059226E" w:rsidTr="00562484">
        <w:tc>
          <w:tcPr>
            <w:tcW w:w="720"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5</w:t>
            </w:r>
          </w:p>
        </w:tc>
        <w:tc>
          <w:tcPr>
            <w:tcW w:w="289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Cucu perempuan</w:t>
            </w:r>
          </w:p>
        </w:tc>
        <w:tc>
          <w:tcPr>
            <w:tcW w:w="432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Anak laki-laki dan anak peremuan dua orang atau lebih</w:t>
            </w:r>
          </w:p>
        </w:tc>
      </w:tr>
      <w:tr w:rsidR="00B93BF0" w:rsidRPr="0059226E" w:rsidTr="00562484">
        <w:tc>
          <w:tcPr>
            <w:tcW w:w="720"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6</w:t>
            </w:r>
          </w:p>
        </w:tc>
        <w:tc>
          <w:tcPr>
            <w:tcW w:w="2894" w:type="dxa"/>
            <w:vAlign w:val="center"/>
          </w:tcPr>
          <w:p w:rsidR="00B93BF0" w:rsidRPr="0059226E" w:rsidRDefault="007C760A"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Saudara kandu</w:t>
            </w:r>
            <w:r w:rsidR="00B93BF0" w:rsidRPr="0059226E">
              <w:rPr>
                <w:rFonts w:ascii="Times New Roman" w:hAnsi="Times New Roman" w:cs="Times New Roman"/>
                <w:sz w:val="24"/>
                <w:szCs w:val="24"/>
              </w:rPr>
              <w:t>ng (laki atau perempuan)</w:t>
            </w:r>
          </w:p>
        </w:tc>
        <w:tc>
          <w:tcPr>
            <w:tcW w:w="432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Anak laki-laki, cucu laki-laki dan ayah</w:t>
            </w:r>
          </w:p>
        </w:tc>
      </w:tr>
      <w:tr w:rsidR="00B93BF0" w:rsidRPr="0059226E" w:rsidTr="00562484">
        <w:tc>
          <w:tcPr>
            <w:tcW w:w="720"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7</w:t>
            </w:r>
          </w:p>
        </w:tc>
        <w:tc>
          <w:tcPr>
            <w:tcW w:w="289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Saudara seayah laki-laki atau perempuan</w:t>
            </w:r>
          </w:p>
        </w:tc>
        <w:tc>
          <w:tcPr>
            <w:tcW w:w="432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 xml:space="preserve">Anak laki-laki, cucu laki-laki, ayah, saudara sekandung laki-laki dan saudara </w:t>
            </w:r>
            <w:r w:rsidRPr="0059226E">
              <w:rPr>
                <w:rFonts w:ascii="Times New Roman" w:hAnsi="Times New Roman" w:cs="Times New Roman"/>
                <w:sz w:val="24"/>
                <w:szCs w:val="24"/>
              </w:rPr>
              <w:lastRenderedPageBreak/>
              <w:t>sekandung perempuan bersama anak atau cucu perempuan</w:t>
            </w:r>
          </w:p>
        </w:tc>
      </w:tr>
      <w:tr w:rsidR="00B93BF0" w:rsidRPr="0059226E" w:rsidTr="00562484">
        <w:tc>
          <w:tcPr>
            <w:tcW w:w="720"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lastRenderedPageBreak/>
              <w:t>8</w:t>
            </w:r>
          </w:p>
        </w:tc>
        <w:tc>
          <w:tcPr>
            <w:tcW w:w="289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Saudara seibu laki-laki atau perempuan</w:t>
            </w:r>
          </w:p>
        </w:tc>
        <w:tc>
          <w:tcPr>
            <w:tcW w:w="4324" w:type="dxa"/>
            <w:vAlign w:val="center"/>
          </w:tcPr>
          <w:p w:rsidR="00B93BF0" w:rsidRPr="0059226E" w:rsidRDefault="00B93BF0" w:rsidP="00AE2305">
            <w:pPr>
              <w:tabs>
                <w:tab w:val="left" w:pos="34"/>
              </w:tabs>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Anak laki dan anak perempuan, cucu laki dan cucu perempuan, ayah dan kakek.</w:t>
            </w:r>
          </w:p>
        </w:tc>
      </w:tr>
      <w:tr w:rsidR="00B93BF0" w:rsidRPr="0059226E" w:rsidTr="00562484">
        <w:tc>
          <w:tcPr>
            <w:tcW w:w="720"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9</w:t>
            </w:r>
          </w:p>
        </w:tc>
        <w:tc>
          <w:tcPr>
            <w:tcW w:w="289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Anak laki-laki saudara laki-laki sekandung</w:t>
            </w:r>
          </w:p>
        </w:tc>
        <w:tc>
          <w:tcPr>
            <w:tcW w:w="432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 xml:space="preserve">Anak atau cucu laki-laki, ayah atau kakek, saudara laki-laki sekandung atau seayah, saudara perempuan sekandung atau seayah yang menerima </w:t>
            </w:r>
            <w:r w:rsidRPr="0059226E">
              <w:rPr>
                <w:rFonts w:ascii="Times New Roman" w:hAnsi="Times New Roman" w:cs="Times New Roman"/>
                <w:i/>
                <w:sz w:val="24"/>
                <w:szCs w:val="24"/>
              </w:rPr>
              <w:t>ashabah</w:t>
            </w:r>
            <w:r w:rsidRPr="0059226E">
              <w:rPr>
                <w:rFonts w:ascii="Times New Roman" w:hAnsi="Times New Roman" w:cs="Times New Roman"/>
                <w:sz w:val="24"/>
                <w:szCs w:val="24"/>
              </w:rPr>
              <w:t xml:space="preserve"> </w:t>
            </w:r>
            <w:r w:rsidRPr="0059226E">
              <w:rPr>
                <w:rFonts w:ascii="Times New Roman" w:hAnsi="Times New Roman" w:cs="Times New Roman"/>
                <w:i/>
                <w:sz w:val="24"/>
                <w:szCs w:val="24"/>
              </w:rPr>
              <w:t>ma’al</w:t>
            </w:r>
            <w:r w:rsidRPr="0059226E">
              <w:rPr>
                <w:rFonts w:ascii="Times New Roman" w:hAnsi="Times New Roman" w:cs="Times New Roman"/>
                <w:sz w:val="24"/>
                <w:szCs w:val="24"/>
              </w:rPr>
              <w:t xml:space="preserve"> </w:t>
            </w:r>
            <w:r w:rsidRPr="0059226E">
              <w:rPr>
                <w:rFonts w:ascii="Times New Roman" w:hAnsi="Times New Roman" w:cs="Times New Roman"/>
                <w:i/>
                <w:sz w:val="24"/>
                <w:szCs w:val="24"/>
              </w:rPr>
              <w:t>ghoir</w:t>
            </w:r>
            <w:r w:rsidRPr="0059226E">
              <w:rPr>
                <w:rFonts w:ascii="Times New Roman" w:hAnsi="Times New Roman" w:cs="Times New Roman"/>
                <w:sz w:val="24"/>
                <w:szCs w:val="24"/>
              </w:rPr>
              <w:t>.</w:t>
            </w:r>
          </w:p>
        </w:tc>
      </w:tr>
      <w:tr w:rsidR="00B93BF0" w:rsidRPr="0059226E" w:rsidTr="00562484">
        <w:tc>
          <w:tcPr>
            <w:tcW w:w="720"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10</w:t>
            </w:r>
          </w:p>
        </w:tc>
        <w:tc>
          <w:tcPr>
            <w:tcW w:w="289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Anak laki-laki saudara seayah</w:t>
            </w:r>
          </w:p>
        </w:tc>
        <w:tc>
          <w:tcPr>
            <w:tcW w:w="432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 xml:space="preserve">Anak atau cucu laki-laki, ayah atau kakek, saudara laki-laki sekandung atau seayah, anak laki-laki saudara laki-laki sekandung, saudara perempuan sekandung atau seayah yang menerima </w:t>
            </w:r>
            <w:r w:rsidRPr="0059226E">
              <w:rPr>
                <w:rFonts w:ascii="Times New Roman" w:hAnsi="Times New Roman" w:cs="Times New Roman"/>
                <w:i/>
                <w:sz w:val="24"/>
                <w:szCs w:val="24"/>
              </w:rPr>
              <w:t>ashabah</w:t>
            </w:r>
            <w:r w:rsidRPr="0059226E">
              <w:rPr>
                <w:rFonts w:ascii="Times New Roman" w:hAnsi="Times New Roman" w:cs="Times New Roman"/>
                <w:sz w:val="24"/>
                <w:szCs w:val="24"/>
              </w:rPr>
              <w:t xml:space="preserve"> </w:t>
            </w:r>
            <w:r w:rsidRPr="0059226E">
              <w:rPr>
                <w:rFonts w:ascii="Times New Roman" w:hAnsi="Times New Roman" w:cs="Times New Roman"/>
                <w:i/>
                <w:sz w:val="24"/>
                <w:szCs w:val="24"/>
              </w:rPr>
              <w:t>ma’al ghoir</w:t>
            </w:r>
          </w:p>
        </w:tc>
      </w:tr>
      <w:tr w:rsidR="00B93BF0" w:rsidRPr="0059226E" w:rsidTr="00562484">
        <w:tc>
          <w:tcPr>
            <w:tcW w:w="720"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11</w:t>
            </w:r>
          </w:p>
        </w:tc>
        <w:tc>
          <w:tcPr>
            <w:tcW w:w="289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Paman sekandung</w:t>
            </w:r>
          </w:p>
        </w:tc>
        <w:tc>
          <w:tcPr>
            <w:tcW w:w="432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Anak atau cucu laki-laki, ayah atau kakek, saudara laki-laki sekandung atau seayah, anak laki-laki saudara laki-laki sekandung atau seayah, saudara</w:t>
            </w:r>
            <w:r w:rsidRPr="0059226E">
              <w:rPr>
                <w:rFonts w:ascii="Times New Roman" w:hAnsi="Times New Roman" w:cs="Times New Roman"/>
                <w:sz w:val="24"/>
                <w:szCs w:val="24"/>
              </w:rPr>
              <w:br/>
              <w:t xml:space="preserve">perempuan sekandung atau seayah yang menerima </w:t>
            </w:r>
            <w:r w:rsidRPr="0059226E">
              <w:rPr>
                <w:rFonts w:ascii="Times New Roman" w:hAnsi="Times New Roman" w:cs="Times New Roman"/>
                <w:i/>
                <w:sz w:val="24"/>
                <w:szCs w:val="24"/>
              </w:rPr>
              <w:t>ashabah</w:t>
            </w:r>
            <w:r w:rsidRPr="0059226E">
              <w:rPr>
                <w:rFonts w:ascii="Times New Roman" w:hAnsi="Times New Roman" w:cs="Times New Roman"/>
                <w:sz w:val="24"/>
                <w:szCs w:val="24"/>
              </w:rPr>
              <w:t xml:space="preserve"> </w:t>
            </w:r>
            <w:r w:rsidRPr="0059226E">
              <w:rPr>
                <w:rFonts w:ascii="Times New Roman" w:hAnsi="Times New Roman" w:cs="Times New Roman"/>
                <w:i/>
                <w:sz w:val="24"/>
                <w:szCs w:val="24"/>
              </w:rPr>
              <w:t xml:space="preserve"> ma’al ghoir</w:t>
            </w:r>
          </w:p>
        </w:tc>
      </w:tr>
      <w:tr w:rsidR="00B93BF0" w:rsidRPr="0059226E" w:rsidTr="00562484">
        <w:tc>
          <w:tcPr>
            <w:tcW w:w="720"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12</w:t>
            </w:r>
          </w:p>
        </w:tc>
        <w:tc>
          <w:tcPr>
            <w:tcW w:w="289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Paman seayah</w:t>
            </w:r>
          </w:p>
        </w:tc>
        <w:tc>
          <w:tcPr>
            <w:tcW w:w="432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 xml:space="preserve">Anak atau cucu laki-laki, ayah atau kakek, saudara laki-laki sekandung atau seayah, anak laki-laki saudara laki-laki sekandung atau seayah, saudara perempuan sekandung atau seayah yang menerima </w:t>
            </w:r>
            <w:r w:rsidRPr="0059226E">
              <w:rPr>
                <w:rFonts w:ascii="Times New Roman" w:hAnsi="Times New Roman" w:cs="Times New Roman"/>
                <w:i/>
                <w:sz w:val="24"/>
                <w:szCs w:val="24"/>
              </w:rPr>
              <w:t>ashabah  ma’al ghoir</w:t>
            </w:r>
            <w:r w:rsidRPr="0059226E">
              <w:rPr>
                <w:rFonts w:ascii="Times New Roman" w:hAnsi="Times New Roman" w:cs="Times New Roman"/>
                <w:sz w:val="24"/>
                <w:szCs w:val="24"/>
              </w:rPr>
              <w:t>, dan paman sekandung atau seayah</w:t>
            </w:r>
          </w:p>
        </w:tc>
      </w:tr>
      <w:tr w:rsidR="00B93BF0" w:rsidRPr="0059226E" w:rsidTr="00562484">
        <w:tc>
          <w:tcPr>
            <w:tcW w:w="720"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13</w:t>
            </w:r>
          </w:p>
        </w:tc>
        <w:tc>
          <w:tcPr>
            <w:tcW w:w="289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Anak laki-laki paman sekandung</w:t>
            </w:r>
          </w:p>
        </w:tc>
        <w:tc>
          <w:tcPr>
            <w:tcW w:w="432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 xml:space="preserve">Anak atau cucu laki-laki, ayah atau kakek, saudara laki-laki sekandung atau seayah, </w:t>
            </w:r>
            <w:r w:rsidRPr="0059226E">
              <w:rPr>
                <w:rFonts w:ascii="Times New Roman" w:hAnsi="Times New Roman" w:cs="Times New Roman"/>
                <w:sz w:val="24"/>
                <w:szCs w:val="24"/>
              </w:rPr>
              <w:lastRenderedPageBreak/>
              <w:t>anak laki-laki saudara laki-laki sekandung atau seayah, saudara</w:t>
            </w:r>
            <w:r w:rsidRPr="0059226E">
              <w:rPr>
                <w:rFonts w:ascii="Times New Roman" w:hAnsi="Times New Roman" w:cs="Times New Roman"/>
                <w:sz w:val="24"/>
                <w:szCs w:val="24"/>
              </w:rPr>
              <w:br/>
              <w:t xml:space="preserve">perempuan sekandung atau seayah yang menerima </w:t>
            </w:r>
            <w:r w:rsidRPr="0059226E">
              <w:rPr>
                <w:rFonts w:ascii="Times New Roman" w:hAnsi="Times New Roman" w:cs="Times New Roman"/>
                <w:i/>
                <w:sz w:val="24"/>
                <w:szCs w:val="24"/>
              </w:rPr>
              <w:t>ashabah  ma’al ghoir</w:t>
            </w:r>
            <w:r w:rsidRPr="0059226E">
              <w:rPr>
                <w:rFonts w:ascii="Times New Roman" w:hAnsi="Times New Roman" w:cs="Times New Roman"/>
                <w:sz w:val="24"/>
                <w:szCs w:val="24"/>
              </w:rPr>
              <w:t>, dan paman sekandung atau seayah</w:t>
            </w:r>
          </w:p>
        </w:tc>
      </w:tr>
      <w:tr w:rsidR="00B93BF0" w:rsidRPr="0059226E" w:rsidTr="00562484">
        <w:tc>
          <w:tcPr>
            <w:tcW w:w="720"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lastRenderedPageBreak/>
              <w:t>14</w:t>
            </w:r>
          </w:p>
        </w:tc>
        <w:tc>
          <w:tcPr>
            <w:tcW w:w="289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Anak laki-laki paman seaya</w:t>
            </w:r>
          </w:p>
        </w:tc>
        <w:tc>
          <w:tcPr>
            <w:tcW w:w="4324" w:type="dxa"/>
            <w:vAlign w:val="center"/>
          </w:tcPr>
          <w:p w:rsidR="00B93BF0" w:rsidRPr="0059226E" w:rsidRDefault="00B93BF0" w:rsidP="00AE2305">
            <w:pPr>
              <w:spacing w:line="360" w:lineRule="auto"/>
              <w:jc w:val="both"/>
              <w:rPr>
                <w:rFonts w:ascii="Times New Roman" w:hAnsi="Times New Roman" w:cs="Times New Roman"/>
                <w:sz w:val="24"/>
                <w:szCs w:val="24"/>
              </w:rPr>
            </w:pPr>
            <w:r w:rsidRPr="0059226E">
              <w:rPr>
                <w:rFonts w:ascii="Times New Roman" w:hAnsi="Times New Roman" w:cs="Times New Roman"/>
                <w:sz w:val="24"/>
                <w:szCs w:val="24"/>
              </w:rPr>
              <w:t xml:space="preserve">Anak atau cucu laki-laki, ayah atau kakek, saudara laki-laki sekandung atau seayah, anak laki-laki sekandung atau seayah, anak laki-laki saudara laki-laki sekandung atau seayah, saudara perempuan sekandung atau seayah yang menerima </w:t>
            </w:r>
            <w:r w:rsidRPr="0059226E">
              <w:rPr>
                <w:rFonts w:ascii="Times New Roman" w:hAnsi="Times New Roman" w:cs="Times New Roman"/>
                <w:i/>
                <w:sz w:val="24"/>
                <w:szCs w:val="24"/>
              </w:rPr>
              <w:t>ashabah ma’al ghoir</w:t>
            </w:r>
            <w:r w:rsidRPr="0059226E">
              <w:rPr>
                <w:rFonts w:ascii="Times New Roman" w:hAnsi="Times New Roman" w:cs="Times New Roman"/>
                <w:sz w:val="24"/>
                <w:szCs w:val="24"/>
              </w:rPr>
              <w:t>, paman sekandung atau seayah dan anak laki-laki paman sekandung</w:t>
            </w:r>
          </w:p>
        </w:tc>
      </w:tr>
    </w:tbl>
    <w:p w:rsidR="00B93BF0" w:rsidRPr="0059226E" w:rsidRDefault="00B93BF0" w:rsidP="00AE2305">
      <w:pPr>
        <w:pStyle w:val="ListParagraph"/>
        <w:spacing w:line="360" w:lineRule="auto"/>
        <w:rPr>
          <w:sz w:val="24"/>
          <w:szCs w:val="24"/>
        </w:rPr>
      </w:pPr>
    </w:p>
    <w:p w:rsidR="00B93BF0" w:rsidRPr="0059226E" w:rsidRDefault="00B93BF0" w:rsidP="00AE2305">
      <w:pPr>
        <w:pStyle w:val="ListParagraph"/>
        <w:widowControl/>
        <w:numPr>
          <w:ilvl w:val="0"/>
          <w:numId w:val="29"/>
        </w:numPr>
        <w:autoSpaceDE/>
        <w:autoSpaceDN/>
        <w:spacing w:line="360" w:lineRule="auto"/>
        <w:ind w:hanging="862"/>
        <w:contextualSpacing/>
        <w:jc w:val="left"/>
        <w:rPr>
          <w:sz w:val="24"/>
          <w:szCs w:val="24"/>
        </w:rPr>
      </w:pPr>
      <w:r w:rsidRPr="0059226E">
        <w:rPr>
          <w:sz w:val="24"/>
          <w:szCs w:val="24"/>
        </w:rPr>
        <w:t xml:space="preserve">Hijab Nuqsan atau Hijab Kurang </w:t>
      </w:r>
    </w:p>
    <w:p w:rsidR="00B93BF0" w:rsidRPr="0059226E" w:rsidRDefault="00B93BF0" w:rsidP="00AE2305">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Hijab Nuqsan adalah berkurangnya sebagian dari bagian yang diterima sebab adanya ahli waris lain yang menjadi penghalang.</w:t>
      </w:r>
      <w:r w:rsidRPr="0059226E">
        <w:rPr>
          <w:rStyle w:val="FootnoteReference"/>
          <w:rFonts w:ascii="Times New Roman" w:hAnsi="Times New Roman" w:cs="Times New Roman"/>
          <w:sz w:val="24"/>
          <w:szCs w:val="24"/>
        </w:rPr>
        <w:footnoteReference w:id="104"/>
      </w:r>
      <w:r w:rsidRPr="0059226E">
        <w:rPr>
          <w:rFonts w:ascii="Times New Roman" w:hAnsi="Times New Roman" w:cs="Times New Roman"/>
          <w:sz w:val="24"/>
          <w:szCs w:val="24"/>
        </w:rPr>
        <w:t xml:space="preserve">  Ketentuan tentang Hijab Nuqsan ini dapat terlihat secara nyata dalam al Quran surah Annisa ayat 11-12. Secara umum dapat dikatakan bahwa setiap ahli waris yang berhak dapat terkena Hijab Nuqsan, namun tidak semua ahli waris dapat menghijab ahli waris lainnya secara Hijab Nuqsan. Tentang siapa-siapa yang dapat terhijab Nuqsan dan menghijab nuqsan serta berapa pengurangannya adalah sebagai berikut:</w:t>
      </w:r>
    </w:p>
    <w:p w:rsidR="00B93BF0" w:rsidRPr="0059226E" w:rsidRDefault="00B93BF0" w:rsidP="0089431B">
      <w:pPr>
        <w:pStyle w:val="ListParagraph"/>
        <w:widowControl/>
        <w:numPr>
          <w:ilvl w:val="0"/>
          <w:numId w:val="30"/>
        </w:numPr>
        <w:autoSpaceDE/>
        <w:autoSpaceDN/>
        <w:ind w:left="709" w:hanging="709"/>
        <w:rPr>
          <w:sz w:val="24"/>
          <w:szCs w:val="24"/>
        </w:rPr>
      </w:pPr>
      <w:r w:rsidRPr="0059226E">
        <w:rPr>
          <w:sz w:val="24"/>
          <w:szCs w:val="24"/>
        </w:rPr>
        <w:t>Anak laki-laki atau cucu laki-laki</w:t>
      </w:r>
    </w:p>
    <w:p w:rsidR="00B93BF0" w:rsidRPr="0059226E" w:rsidRDefault="00B93BF0" w:rsidP="0089431B">
      <w:pPr>
        <w:pStyle w:val="ListParagraph"/>
        <w:widowControl/>
        <w:numPr>
          <w:ilvl w:val="0"/>
          <w:numId w:val="31"/>
        </w:numPr>
        <w:autoSpaceDE/>
        <w:autoSpaceDN/>
        <w:ind w:left="709" w:hanging="709"/>
        <w:rPr>
          <w:sz w:val="24"/>
          <w:szCs w:val="24"/>
        </w:rPr>
      </w:pPr>
      <w:r w:rsidRPr="0059226E">
        <w:rPr>
          <w:sz w:val="24"/>
          <w:szCs w:val="24"/>
        </w:rPr>
        <w:t>Ibu dari 1/3 menjadi 1/6.</w:t>
      </w:r>
    </w:p>
    <w:p w:rsidR="00B93BF0" w:rsidRPr="0059226E" w:rsidRDefault="00B93BF0" w:rsidP="0089431B">
      <w:pPr>
        <w:pStyle w:val="ListParagraph"/>
        <w:widowControl/>
        <w:numPr>
          <w:ilvl w:val="0"/>
          <w:numId w:val="31"/>
        </w:numPr>
        <w:autoSpaceDE/>
        <w:autoSpaceDN/>
        <w:ind w:left="709" w:hanging="709"/>
        <w:rPr>
          <w:sz w:val="24"/>
          <w:szCs w:val="24"/>
        </w:rPr>
      </w:pPr>
      <w:r w:rsidRPr="0059226E">
        <w:rPr>
          <w:sz w:val="24"/>
          <w:szCs w:val="24"/>
        </w:rPr>
        <w:t>Suami dari ½ menjadi ¼.</w:t>
      </w:r>
    </w:p>
    <w:p w:rsidR="00B93BF0" w:rsidRPr="0059226E" w:rsidRDefault="00B93BF0" w:rsidP="0089431B">
      <w:pPr>
        <w:pStyle w:val="ListParagraph"/>
        <w:widowControl/>
        <w:numPr>
          <w:ilvl w:val="0"/>
          <w:numId w:val="31"/>
        </w:numPr>
        <w:autoSpaceDE/>
        <w:autoSpaceDN/>
        <w:ind w:left="709" w:hanging="709"/>
        <w:rPr>
          <w:sz w:val="24"/>
          <w:szCs w:val="24"/>
        </w:rPr>
      </w:pPr>
      <w:r w:rsidRPr="0059226E">
        <w:rPr>
          <w:sz w:val="24"/>
          <w:szCs w:val="24"/>
        </w:rPr>
        <w:t>Istri ¼ menjadi 1/8.</w:t>
      </w:r>
    </w:p>
    <w:p w:rsidR="00B93BF0" w:rsidRPr="0059226E" w:rsidRDefault="00B93BF0" w:rsidP="0089431B">
      <w:pPr>
        <w:pStyle w:val="ListParagraph"/>
        <w:widowControl/>
        <w:numPr>
          <w:ilvl w:val="0"/>
          <w:numId w:val="31"/>
        </w:numPr>
        <w:autoSpaceDE/>
        <w:autoSpaceDN/>
        <w:ind w:left="709" w:hanging="709"/>
        <w:rPr>
          <w:sz w:val="24"/>
          <w:szCs w:val="24"/>
        </w:rPr>
      </w:pPr>
      <w:r w:rsidRPr="0059226E">
        <w:rPr>
          <w:sz w:val="24"/>
          <w:szCs w:val="24"/>
        </w:rPr>
        <w:t>Ayah dari seluruh atau sisa harta menjadi 1/6.</w:t>
      </w:r>
    </w:p>
    <w:p w:rsidR="00B93BF0" w:rsidRPr="0059226E" w:rsidRDefault="00B93BF0" w:rsidP="0089431B">
      <w:pPr>
        <w:pStyle w:val="ListParagraph"/>
        <w:widowControl/>
        <w:numPr>
          <w:ilvl w:val="0"/>
          <w:numId w:val="31"/>
        </w:numPr>
        <w:autoSpaceDE/>
        <w:autoSpaceDN/>
        <w:ind w:left="709" w:hanging="709"/>
        <w:rPr>
          <w:sz w:val="24"/>
          <w:szCs w:val="24"/>
        </w:rPr>
      </w:pPr>
      <w:r w:rsidRPr="0059226E">
        <w:rPr>
          <w:sz w:val="24"/>
          <w:szCs w:val="24"/>
        </w:rPr>
        <w:t>Kakek dari seluruh atau sisa harta menjadi 1/6.</w:t>
      </w:r>
    </w:p>
    <w:p w:rsidR="00B93BF0" w:rsidRPr="0059226E" w:rsidRDefault="00B93BF0" w:rsidP="0089431B">
      <w:pPr>
        <w:pStyle w:val="ListParagraph"/>
        <w:widowControl/>
        <w:numPr>
          <w:ilvl w:val="0"/>
          <w:numId w:val="30"/>
        </w:numPr>
        <w:autoSpaceDE/>
        <w:autoSpaceDN/>
        <w:ind w:left="709" w:hanging="709"/>
        <w:rPr>
          <w:sz w:val="24"/>
          <w:szCs w:val="24"/>
        </w:rPr>
      </w:pPr>
      <w:r w:rsidRPr="0059226E">
        <w:rPr>
          <w:sz w:val="24"/>
          <w:szCs w:val="24"/>
        </w:rPr>
        <w:t>Anak perempuan</w:t>
      </w:r>
    </w:p>
    <w:p w:rsidR="00B93BF0" w:rsidRPr="0059226E" w:rsidRDefault="00B93BF0" w:rsidP="0089431B">
      <w:pPr>
        <w:pStyle w:val="ListParagraph"/>
        <w:widowControl/>
        <w:numPr>
          <w:ilvl w:val="0"/>
          <w:numId w:val="32"/>
        </w:numPr>
        <w:autoSpaceDE/>
        <w:autoSpaceDN/>
        <w:ind w:left="709" w:hanging="709"/>
        <w:rPr>
          <w:sz w:val="24"/>
          <w:szCs w:val="24"/>
        </w:rPr>
      </w:pPr>
      <w:r w:rsidRPr="0059226E">
        <w:rPr>
          <w:sz w:val="24"/>
          <w:szCs w:val="24"/>
        </w:rPr>
        <w:t>Ibu dari 1/3 menjadi 1/6</w:t>
      </w:r>
    </w:p>
    <w:p w:rsidR="00B93BF0" w:rsidRPr="0059226E" w:rsidRDefault="00B93BF0" w:rsidP="0089431B">
      <w:pPr>
        <w:pStyle w:val="ListParagraph"/>
        <w:widowControl/>
        <w:numPr>
          <w:ilvl w:val="0"/>
          <w:numId w:val="32"/>
        </w:numPr>
        <w:autoSpaceDE/>
        <w:autoSpaceDN/>
        <w:ind w:left="709" w:hanging="709"/>
        <w:rPr>
          <w:sz w:val="24"/>
          <w:szCs w:val="24"/>
        </w:rPr>
      </w:pPr>
      <w:r w:rsidRPr="0059226E">
        <w:rPr>
          <w:sz w:val="24"/>
          <w:szCs w:val="24"/>
        </w:rPr>
        <w:t>Suami dari ½ mebjadi ¼.</w:t>
      </w:r>
    </w:p>
    <w:p w:rsidR="00B93BF0" w:rsidRPr="0059226E" w:rsidRDefault="00B93BF0" w:rsidP="0089431B">
      <w:pPr>
        <w:pStyle w:val="ListParagraph"/>
        <w:widowControl/>
        <w:numPr>
          <w:ilvl w:val="0"/>
          <w:numId w:val="32"/>
        </w:numPr>
        <w:autoSpaceDE/>
        <w:autoSpaceDN/>
        <w:ind w:left="709" w:hanging="709"/>
        <w:rPr>
          <w:sz w:val="24"/>
          <w:szCs w:val="24"/>
        </w:rPr>
      </w:pPr>
      <w:r w:rsidRPr="0059226E">
        <w:rPr>
          <w:sz w:val="24"/>
          <w:szCs w:val="24"/>
        </w:rPr>
        <w:lastRenderedPageBreak/>
        <w:t>Istri ¼ menjadi 1/8.</w:t>
      </w:r>
    </w:p>
    <w:p w:rsidR="00B93BF0" w:rsidRPr="0059226E" w:rsidRDefault="00B93BF0" w:rsidP="0089431B">
      <w:pPr>
        <w:pStyle w:val="ListParagraph"/>
        <w:widowControl/>
        <w:numPr>
          <w:ilvl w:val="0"/>
          <w:numId w:val="32"/>
        </w:numPr>
        <w:autoSpaceDE/>
        <w:autoSpaceDN/>
        <w:ind w:left="709" w:hanging="709"/>
        <w:rPr>
          <w:sz w:val="24"/>
          <w:szCs w:val="24"/>
        </w:rPr>
      </w:pPr>
      <w:r w:rsidRPr="0059226E">
        <w:rPr>
          <w:sz w:val="24"/>
          <w:szCs w:val="24"/>
        </w:rPr>
        <w:t>Bila anak perempuan seorang, maka cucu perempuan dari ½ menjadi ¼.</w:t>
      </w:r>
    </w:p>
    <w:p w:rsidR="00B93BF0" w:rsidRPr="0059226E" w:rsidRDefault="00B93BF0" w:rsidP="0089431B">
      <w:pPr>
        <w:pStyle w:val="ListParagraph"/>
        <w:widowControl/>
        <w:numPr>
          <w:ilvl w:val="0"/>
          <w:numId w:val="30"/>
        </w:numPr>
        <w:autoSpaceDE/>
        <w:autoSpaceDN/>
        <w:ind w:left="709" w:hanging="709"/>
        <w:rPr>
          <w:sz w:val="24"/>
          <w:szCs w:val="24"/>
        </w:rPr>
      </w:pPr>
      <w:r w:rsidRPr="0059226E">
        <w:rPr>
          <w:sz w:val="24"/>
          <w:szCs w:val="24"/>
        </w:rPr>
        <w:t>Cucu perempuan</w:t>
      </w:r>
    </w:p>
    <w:p w:rsidR="00B93BF0" w:rsidRPr="0059226E" w:rsidRDefault="00B93BF0" w:rsidP="0089431B">
      <w:pPr>
        <w:pStyle w:val="ListParagraph"/>
        <w:widowControl/>
        <w:numPr>
          <w:ilvl w:val="0"/>
          <w:numId w:val="33"/>
        </w:numPr>
        <w:autoSpaceDE/>
        <w:autoSpaceDN/>
        <w:ind w:left="709" w:hanging="709"/>
        <w:rPr>
          <w:sz w:val="24"/>
          <w:szCs w:val="24"/>
        </w:rPr>
      </w:pPr>
      <w:r w:rsidRPr="0059226E">
        <w:rPr>
          <w:sz w:val="24"/>
          <w:szCs w:val="24"/>
        </w:rPr>
        <w:t>Ibu dari 1/3 menjadi 1/6.</w:t>
      </w:r>
    </w:p>
    <w:p w:rsidR="00B93BF0" w:rsidRPr="0059226E" w:rsidRDefault="00B93BF0" w:rsidP="0089431B">
      <w:pPr>
        <w:pStyle w:val="ListParagraph"/>
        <w:widowControl/>
        <w:numPr>
          <w:ilvl w:val="0"/>
          <w:numId w:val="33"/>
        </w:numPr>
        <w:autoSpaceDE/>
        <w:autoSpaceDN/>
        <w:ind w:left="709" w:hanging="709"/>
        <w:rPr>
          <w:sz w:val="24"/>
          <w:szCs w:val="24"/>
        </w:rPr>
      </w:pPr>
      <w:r w:rsidRPr="0059226E">
        <w:rPr>
          <w:sz w:val="24"/>
          <w:szCs w:val="24"/>
        </w:rPr>
        <w:t>Suami dari ½ mebjadi ¼.</w:t>
      </w:r>
    </w:p>
    <w:p w:rsidR="00B93BF0" w:rsidRPr="0059226E" w:rsidRDefault="00B93BF0" w:rsidP="0089431B">
      <w:pPr>
        <w:pStyle w:val="ListParagraph"/>
        <w:widowControl/>
        <w:numPr>
          <w:ilvl w:val="0"/>
          <w:numId w:val="33"/>
        </w:numPr>
        <w:autoSpaceDE/>
        <w:autoSpaceDN/>
        <w:ind w:left="709" w:hanging="709"/>
        <w:rPr>
          <w:sz w:val="24"/>
          <w:szCs w:val="24"/>
        </w:rPr>
      </w:pPr>
      <w:r w:rsidRPr="0059226E">
        <w:rPr>
          <w:sz w:val="24"/>
          <w:szCs w:val="24"/>
        </w:rPr>
        <w:t>Istri ¼ menjadi 1/8.</w:t>
      </w:r>
    </w:p>
    <w:p w:rsidR="00B93BF0" w:rsidRPr="0059226E" w:rsidRDefault="00B93BF0" w:rsidP="0089431B">
      <w:pPr>
        <w:pStyle w:val="ListParagraph"/>
        <w:widowControl/>
        <w:numPr>
          <w:ilvl w:val="0"/>
          <w:numId w:val="30"/>
        </w:numPr>
        <w:autoSpaceDE/>
        <w:autoSpaceDN/>
        <w:ind w:left="709" w:hanging="709"/>
        <w:rPr>
          <w:sz w:val="24"/>
          <w:szCs w:val="24"/>
        </w:rPr>
      </w:pPr>
      <w:r w:rsidRPr="0059226E">
        <w:rPr>
          <w:sz w:val="24"/>
          <w:szCs w:val="24"/>
        </w:rPr>
        <w:t>Beberapa orang saudara dalam segala bentuknya mengurangi hak ibu dari 1/3 menjadi 1/6.</w:t>
      </w:r>
    </w:p>
    <w:p w:rsidR="00B93BF0" w:rsidRPr="0059226E" w:rsidRDefault="00B93BF0" w:rsidP="0089431B">
      <w:pPr>
        <w:pStyle w:val="ListParagraph"/>
        <w:widowControl/>
        <w:numPr>
          <w:ilvl w:val="0"/>
          <w:numId w:val="30"/>
        </w:numPr>
        <w:autoSpaceDE/>
        <w:autoSpaceDN/>
        <w:ind w:left="709" w:hanging="709"/>
        <w:rPr>
          <w:sz w:val="24"/>
          <w:szCs w:val="24"/>
        </w:rPr>
      </w:pPr>
      <w:r w:rsidRPr="0059226E">
        <w:rPr>
          <w:sz w:val="24"/>
          <w:szCs w:val="24"/>
        </w:rPr>
        <w:t>Saudara perempuan kandung. Dalam kasus ini hanya seorang diri dan tidak bersama anak atau saudara laki-laki, maka ia mengurangi haksaudara perempuan seayah dari ½ menjadi 1/6.</w:t>
      </w:r>
      <w:r w:rsidRPr="0059226E">
        <w:rPr>
          <w:rStyle w:val="FootnoteReference"/>
          <w:rFonts w:eastAsiaTheme="majorEastAsia"/>
          <w:sz w:val="24"/>
          <w:szCs w:val="24"/>
        </w:rPr>
        <w:footnoteReference w:id="105"/>
      </w:r>
    </w:p>
    <w:p w:rsidR="007A284A" w:rsidRDefault="007A284A" w:rsidP="00AE2305">
      <w:pPr>
        <w:spacing w:after="0"/>
        <w:rPr>
          <w:rFonts w:ascii="Times New Roman" w:hAnsi="Times New Roman" w:cs="Times New Roman"/>
          <w:sz w:val="24"/>
          <w:szCs w:val="24"/>
        </w:rPr>
      </w:pPr>
    </w:p>
    <w:p w:rsidR="00B3118E" w:rsidRDefault="008602D6" w:rsidP="008602D6">
      <w:pPr>
        <w:pStyle w:val="ListParagraph"/>
        <w:numPr>
          <w:ilvl w:val="1"/>
          <w:numId w:val="20"/>
        </w:numPr>
        <w:rPr>
          <w:sz w:val="24"/>
          <w:szCs w:val="24"/>
        </w:rPr>
      </w:pPr>
      <w:r>
        <w:rPr>
          <w:sz w:val="24"/>
          <w:szCs w:val="24"/>
        </w:rPr>
        <w:t>Kaidah-Kaidah Yang  Berlaku Dalam Hijab Hirman</w:t>
      </w:r>
    </w:p>
    <w:p w:rsidR="008602D6" w:rsidRDefault="008602D6" w:rsidP="008602D6">
      <w:pPr>
        <w:rPr>
          <w:rFonts w:asciiTheme="majorBidi" w:hAnsiTheme="majorBidi" w:cstheme="majorBidi"/>
          <w:sz w:val="24"/>
          <w:szCs w:val="24"/>
        </w:rPr>
      </w:pPr>
      <w:r>
        <w:rPr>
          <w:rFonts w:asciiTheme="majorBidi" w:hAnsiTheme="majorBidi" w:cstheme="majorBidi"/>
          <w:sz w:val="24"/>
          <w:szCs w:val="24"/>
        </w:rPr>
        <w:t>Kaidah-kaidah yang berlaku dalam hijab hirman ada lima yaitu :</w:t>
      </w:r>
    </w:p>
    <w:p w:rsidR="008602D6" w:rsidRDefault="008602D6" w:rsidP="008602D6">
      <w:pPr>
        <w:pStyle w:val="ListParagraph"/>
        <w:numPr>
          <w:ilvl w:val="2"/>
          <w:numId w:val="58"/>
        </w:numPr>
        <w:ind w:left="0" w:firstLine="284"/>
        <w:rPr>
          <w:rFonts w:asciiTheme="majorBidi" w:hAnsiTheme="majorBidi" w:cstheme="majorBidi"/>
          <w:sz w:val="24"/>
          <w:szCs w:val="24"/>
        </w:rPr>
      </w:pPr>
      <w:r>
        <w:rPr>
          <w:rFonts w:asciiTheme="majorBidi" w:hAnsiTheme="majorBidi" w:cstheme="majorBidi"/>
          <w:sz w:val="24"/>
          <w:szCs w:val="24"/>
        </w:rPr>
        <w:t xml:space="preserve">Setiap </w:t>
      </w:r>
      <w:r w:rsidR="004D33D1">
        <w:rPr>
          <w:rFonts w:asciiTheme="majorBidi" w:hAnsiTheme="majorBidi" w:cstheme="majorBidi"/>
          <w:sz w:val="24"/>
          <w:szCs w:val="24"/>
        </w:rPr>
        <w:t>orang yang berhubungan dengan si mayyit karena adanya perantara, penghalangnya adalah si perantara itu, seperti cucu laki-laki dari anak laki- laki yang terhalang oleh anak laki-laki; kakek  yang terhalang oleh bapak; nenk yang terhalang oleh ibu; dan seterusnya kecuali anak ibu yang mewarisi bersama perantara yang menghubungkannya yaitu ibu. Ketentuan ini merupakan ijma’ para ulama</w:t>
      </w:r>
    </w:p>
    <w:p w:rsidR="004D33D1" w:rsidRDefault="004D33D1" w:rsidP="008602D6">
      <w:pPr>
        <w:pStyle w:val="ListParagraph"/>
        <w:numPr>
          <w:ilvl w:val="2"/>
          <w:numId w:val="58"/>
        </w:numPr>
        <w:ind w:left="0" w:firstLine="284"/>
        <w:rPr>
          <w:rFonts w:asciiTheme="majorBidi" w:hAnsiTheme="majorBidi" w:cstheme="majorBidi"/>
          <w:sz w:val="24"/>
          <w:szCs w:val="24"/>
        </w:rPr>
      </w:pPr>
      <w:r>
        <w:rPr>
          <w:rFonts w:asciiTheme="majorBidi" w:hAnsiTheme="majorBidi" w:cstheme="majorBidi"/>
          <w:sz w:val="24"/>
          <w:szCs w:val="24"/>
        </w:rPr>
        <w:t>Setiap orang yang jalur keturunannya lebih dekat dapat menghalangi orang yang jalurnya lebih jauh. Oleh karena itu bapak menghalangi saudara laki-laki atau saudara perempuan, saudara laki-laki atau saudara perempuan menghalangi paman, anak menghalangi bapak dalam mewarisi ashobah.</w:t>
      </w:r>
    </w:p>
    <w:p w:rsidR="004D33D1" w:rsidRDefault="004D33D1" w:rsidP="008602D6">
      <w:pPr>
        <w:pStyle w:val="ListParagraph"/>
        <w:numPr>
          <w:ilvl w:val="2"/>
          <w:numId w:val="58"/>
        </w:numPr>
        <w:ind w:left="0" w:firstLine="284"/>
        <w:rPr>
          <w:rFonts w:asciiTheme="majorBidi" w:hAnsiTheme="majorBidi" w:cstheme="majorBidi"/>
          <w:sz w:val="24"/>
          <w:szCs w:val="24"/>
        </w:rPr>
      </w:pPr>
      <w:r>
        <w:rPr>
          <w:rFonts w:asciiTheme="majorBidi" w:hAnsiTheme="majorBidi" w:cstheme="majorBidi"/>
          <w:sz w:val="24"/>
          <w:szCs w:val="24"/>
        </w:rPr>
        <w:t xml:space="preserve">Orang yang lebih dekat derajatnya dengan si mayyit menghalangi orang yang lebih jauh tali kerabatnya, ketika kekuatan kerabat tidak lagi berfungsi. Seorang anak laki-laki </w:t>
      </w:r>
      <w:r w:rsidR="004C0B75">
        <w:rPr>
          <w:rFonts w:asciiTheme="majorBidi" w:hAnsiTheme="majorBidi" w:cstheme="majorBidi"/>
          <w:sz w:val="24"/>
          <w:szCs w:val="24"/>
        </w:rPr>
        <w:t>dapat menghalangi cucu laki-laki dari anak laki-laki, bapak dapat menghalangi kakek, ibu dapat menghalangi nenek, saudara dapat menghalangi anak saudara dan paman dapat menghalangi anak paman, demikian seterusnya.</w:t>
      </w:r>
    </w:p>
    <w:p w:rsidR="004C0B75" w:rsidRDefault="004C0B75" w:rsidP="008602D6">
      <w:pPr>
        <w:pStyle w:val="ListParagraph"/>
        <w:numPr>
          <w:ilvl w:val="2"/>
          <w:numId w:val="58"/>
        </w:numPr>
        <w:ind w:left="0" w:firstLine="284"/>
        <w:rPr>
          <w:rFonts w:asciiTheme="majorBidi" w:hAnsiTheme="majorBidi" w:cstheme="majorBidi"/>
          <w:sz w:val="24"/>
          <w:szCs w:val="24"/>
        </w:rPr>
      </w:pPr>
      <w:r>
        <w:rPr>
          <w:rFonts w:asciiTheme="majorBidi" w:hAnsiTheme="majorBidi" w:cstheme="majorBidi"/>
          <w:sz w:val="24"/>
          <w:szCs w:val="24"/>
        </w:rPr>
        <w:t>Orang yang paling kuat dalam kekerabatan dapat menghalangi yang lemah, saudara kandung menghalangi saudara sebapak, anak saudara kandung menghalangi anak saudara sebapak, paman kandung ,enghalangi paman sebapak dan anak paman kandung menghalangi anak paman sebapak.</w:t>
      </w:r>
    </w:p>
    <w:p w:rsidR="004C0B75" w:rsidRPr="008602D6" w:rsidRDefault="00C23092" w:rsidP="008602D6">
      <w:pPr>
        <w:pStyle w:val="ListParagraph"/>
        <w:numPr>
          <w:ilvl w:val="2"/>
          <w:numId w:val="58"/>
        </w:numPr>
        <w:ind w:left="0" w:firstLine="284"/>
        <w:rPr>
          <w:rFonts w:asciiTheme="majorBidi" w:hAnsiTheme="majorBidi" w:cstheme="majorBidi"/>
          <w:sz w:val="24"/>
          <w:szCs w:val="24"/>
        </w:rPr>
      </w:pPr>
      <w:r>
        <w:rPr>
          <w:rFonts w:asciiTheme="majorBidi" w:hAnsiTheme="majorBidi" w:cstheme="majorBidi"/>
          <w:sz w:val="24"/>
          <w:szCs w:val="24"/>
        </w:rPr>
        <w:t xml:space="preserve">Tidak ada yang menghalangi ushul kecuali ushul pula, dan tidak ada yang dapat menghalangi furu’ kecuali furu’ pula, orang-orang yang berada disamping dalam kekerabatan, dihalangi oleh </w:t>
      </w:r>
      <w:r w:rsidRPr="00C23092">
        <w:rPr>
          <w:rFonts w:asciiTheme="majorBidi" w:hAnsiTheme="majorBidi" w:cstheme="majorBidi"/>
          <w:i/>
          <w:iCs/>
          <w:sz w:val="24"/>
          <w:szCs w:val="24"/>
        </w:rPr>
        <w:t>ushul furu’ dan hawasyi</w:t>
      </w:r>
      <w:r>
        <w:rPr>
          <w:rStyle w:val="FootnoteReference"/>
          <w:rFonts w:asciiTheme="majorBidi" w:hAnsiTheme="majorBidi" w:cstheme="majorBidi"/>
          <w:i/>
          <w:iCs/>
          <w:sz w:val="24"/>
          <w:szCs w:val="24"/>
        </w:rPr>
        <w:footnoteReference w:id="106"/>
      </w:r>
    </w:p>
    <w:p w:rsidR="00B3118E" w:rsidRDefault="00D8392A" w:rsidP="00AE2305">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Namun dalam buku </w:t>
      </w:r>
      <w:r w:rsidRPr="00D8392A">
        <w:rPr>
          <w:rFonts w:ascii="Times New Roman" w:hAnsi="Times New Roman" w:cs="Times New Roman"/>
          <w:i/>
          <w:iCs/>
          <w:sz w:val="24"/>
          <w:szCs w:val="24"/>
        </w:rPr>
        <w:t>Ahkamu Mawarist</w:t>
      </w:r>
      <w:r>
        <w:rPr>
          <w:rFonts w:ascii="Times New Roman" w:hAnsi="Times New Roman" w:cs="Times New Roman"/>
          <w:sz w:val="24"/>
          <w:szCs w:val="24"/>
        </w:rPr>
        <w:t xml:space="preserve"> karangan syeikh Muhammad Toha Abu ‘ulaa Kholifah kaidah Hijab Hirman ada tiga yaitu :</w:t>
      </w:r>
    </w:p>
    <w:p w:rsidR="00D8392A" w:rsidRDefault="00D8392A" w:rsidP="00AE2305">
      <w:pPr>
        <w:spacing w:after="0"/>
        <w:rPr>
          <w:rFonts w:ascii="Times New Roman" w:hAnsi="Times New Roman" w:cs="Times New Roman"/>
          <w:sz w:val="24"/>
          <w:szCs w:val="24"/>
        </w:rPr>
      </w:pPr>
    </w:p>
    <w:p w:rsidR="00D8392A" w:rsidRDefault="00D8392A" w:rsidP="00AE2305">
      <w:pPr>
        <w:spacing w:after="0"/>
        <w:rPr>
          <w:rFonts w:ascii="Times New Roman" w:hAnsi="Times New Roman" w:cs="Times New Roman"/>
          <w:sz w:val="24"/>
          <w:szCs w:val="24"/>
        </w:rPr>
      </w:pPr>
      <w:r>
        <w:rPr>
          <w:rFonts w:ascii="Times New Roman" w:hAnsi="Times New Roman" w:cs="Times New Roman"/>
          <w:sz w:val="24"/>
          <w:szCs w:val="24"/>
        </w:rPr>
        <w:lastRenderedPageBreak/>
        <w:t>Dan beliau juga memberikan contoh permasalahan hijab Hirman:</w:t>
      </w:r>
    </w:p>
    <w:p w:rsidR="00D8392A" w:rsidRDefault="00D8392A" w:rsidP="00D8392A">
      <w:pPr>
        <w:pStyle w:val="ListParagraph"/>
        <w:numPr>
          <w:ilvl w:val="3"/>
          <w:numId w:val="20"/>
        </w:numPr>
        <w:ind w:left="0" w:firstLine="0"/>
        <w:rPr>
          <w:sz w:val="24"/>
          <w:szCs w:val="24"/>
        </w:rPr>
      </w:pPr>
      <w:r w:rsidRPr="00D8392A">
        <w:rPr>
          <w:sz w:val="24"/>
          <w:szCs w:val="24"/>
        </w:rPr>
        <w:t xml:space="preserve">Seseorang meninggal dunia  dan meninggalkan seorang anak perempuan, </w:t>
      </w:r>
      <w:r>
        <w:rPr>
          <w:sz w:val="24"/>
          <w:szCs w:val="24"/>
        </w:rPr>
        <w:t>seorang cucu laki-laki dari anak laki-laki, dan saudara kandung.</w:t>
      </w:r>
    </w:p>
    <w:p w:rsidR="00D8392A" w:rsidRDefault="00D8392A" w:rsidP="00D8392A">
      <w:pPr>
        <w:pStyle w:val="ListParagraph"/>
        <w:ind w:left="0" w:firstLine="0"/>
        <w:rPr>
          <w:sz w:val="24"/>
          <w:szCs w:val="24"/>
        </w:rPr>
      </w:pPr>
      <w:r>
        <w:rPr>
          <w:sz w:val="24"/>
          <w:szCs w:val="24"/>
        </w:rPr>
        <w:t xml:space="preserve">Maka bagian masing –masing : </w:t>
      </w:r>
    </w:p>
    <w:p w:rsidR="00D8392A" w:rsidRPr="00D8392A" w:rsidRDefault="00D8392A" w:rsidP="00D8392A">
      <w:pPr>
        <w:pStyle w:val="ListParagraph"/>
        <w:ind w:left="0" w:firstLine="0"/>
        <w:rPr>
          <w:sz w:val="24"/>
          <w:szCs w:val="24"/>
        </w:rPr>
      </w:pPr>
      <w:r>
        <w:rPr>
          <w:sz w:val="24"/>
          <w:szCs w:val="24"/>
        </w:rPr>
        <w:t>Anak perempuan</w:t>
      </w:r>
      <w:r w:rsidR="00415007">
        <w:rPr>
          <w:sz w:val="24"/>
          <w:szCs w:val="24"/>
        </w:rPr>
        <w:t xml:space="preserve"> : ashabul furudh( ½)</w:t>
      </w:r>
    </w:p>
    <w:p w:rsidR="00B3118E" w:rsidRDefault="00415007" w:rsidP="00AE2305">
      <w:pPr>
        <w:spacing w:after="0"/>
        <w:rPr>
          <w:rFonts w:ascii="Times New Roman" w:hAnsi="Times New Roman" w:cs="Times New Roman"/>
          <w:sz w:val="24"/>
          <w:szCs w:val="24"/>
        </w:rPr>
      </w:pPr>
      <w:r>
        <w:rPr>
          <w:rFonts w:ascii="Times New Roman" w:hAnsi="Times New Roman" w:cs="Times New Roman"/>
          <w:sz w:val="24"/>
          <w:szCs w:val="24"/>
        </w:rPr>
        <w:t>Cucu laki-laki dari anak laki-laki : sisa harta (</w:t>
      </w:r>
      <w:r w:rsidRPr="00415007">
        <w:rPr>
          <w:rFonts w:ascii="Times New Roman" w:hAnsi="Times New Roman" w:cs="Times New Roman"/>
          <w:i/>
          <w:iCs/>
          <w:sz w:val="24"/>
          <w:szCs w:val="24"/>
        </w:rPr>
        <w:t xml:space="preserve">Ta’sib </w:t>
      </w:r>
      <w:r>
        <w:rPr>
          <w:rFonts w:ascii="Times New Roman" w:hAnsi="Times New Roman" w:cs="Times New Roman"/>
          <w:sz w:val="24"/>
          <w:szCs w:val="24"/>
        </w:rPr>
        <w:t>)</w:t>
      </w:r>
    </w:p>
    <w:p w:rsidR="00415007" w:rsidRDefault="00415007" w:rsidP="00AE2305">
      <w:pPr>
        <w:spacing w:after="0"/>
        <w:rPr>
          <w:rFonts w:ascii="Times New Roman" w:hAnsi="Times New Roman" w:cs="Times New Roman"/>
          <w:sz w:val="24"/>
          <w:szCs w:val="24"/>
        </w:rPr>
      </w:pPr>
      <w:r>
        <w:rPr>
          <w:rFonts w:ascii="Times New Roman" w:hAnsi="Times New Roman" w:cs="Times New Roman"/>
          <w:sz w:val="24"/>
          <w:szCs w:val="24"/>
        </w:rPr>
        <w:t xml:space="preserve">Saudara Kandung :  terhijab </w:t>
      </w:r>
      <w:r w:rsidRPr="00415007">
        <w:rPr>
          <w:rFonts w:ascii="Times New Roman" w:hAnsi="Times New Roman" w:cs="Times New Roman"/>
          <w:i/>
          <w:iCs/>
          <w:sz w:val="24"/>
          <w:szCs w:val="24"/>
        </w:rPr>
        <w:t>Hirman</w:t>
      </w:r>
      <w:r>
        <w:rPr>
          <w:rFonts w:ascii="Times New Roman" w:hAnsi="Times New Roman" w:cs="Times New Roman"/>
          <w:sz w:val="24"/>
          <w:szCs w:val="24"/>
        </w:rPr>
        <w:t xml:space="preserve"> oleh cucu laki-laki dari anak laki-laki</w:t>
      </w:r>
    </w:p>
    <w:p w:rsidR="00415007" w:rsidRDefault="00415007" w:rsidP="00AE2305">
      <w:pPr>
        <w:spacing w:after="0"/>
        <w:rPr>
          <w:rFonts w:ascii="Times New Roman" w:hAnsi="Times New Roman" w:cs="Times New Roman"/>
          <w:sz w:val="24"/>
          <w:szCs w:val="24"/>
        </w:rPr>
      </w:pPr>
    </w:p>
    <w:p w:rsidR="00415007" w:rsidRDefault="00415007" w:rsidP="00AE2305">
      <w:pPr>
        <w:spacing w:after="0"/>
        <w:rPr>
          <w:rFonts w:ascii="Times New Roman" w:hAnsi="Times New Roman" w:cs="Times New Roman"/>
          <w:sz w:val="24"/>
          <w:szCs w:val="24"/>
        </w:rPr>
      </w:pPr>
    </w:p>
    <w:p w:rsidR="00415007" w:rsidRDefault="00415007" w:rsidP="00415007">
      <w:pPr>
        <w:pStyle w:val="ListParagraph"/>
        <w:numPr>
          <w:ilvl w:val="3"/>
          <w:numId w:val="20"/>
        </w:numPr>
        <w:ind w:left="0" w:firstLine="0"/>
        <w:rPr>
          <w:sz w:val="24"/>
          <w:szCs w:val="24"/>
        </w:rPr>
      </w:pPr>
      <w:r w:rsidRPr="00D8392A">
        <w:rPr>
          <w:sz w:val="24"/>
          <w:szCs w:val="24"/>
        </w:rPr>
        <w:t xml:space="preserve">Seseorang meninggal dunia  dan meninggalkan seorang anak perempuan, </w:t>
      </w:r>
      <w:r>
        <w:rPr>
          <w:sz w:val="24"/>
          <w:szCs w:val="24"/>
        </w:rPr>
        <w:t xml:space="preserve">seorang </w:t>
      </w:r>
      <w:r>
        <w:rPr>
          <w:sz w:val="24"/>
          <w:szCs w:val="24"/>
        </w:rPr>
        <w:t>saudara kandung dan seorang saudara seayah</w:t>
      </w:r>
    </w:p>
    <w:p w:rsidR="00415007" w:rsidRDefault="00415007" w:rsidP="00415007">
      <w:pPr>
        <w:pStyle w:val="ListParagraph"/>
        <w:ind w:left="0" w:firstLine="0"/>
        <w:rPr>
          <w:sz w:val="24"/>
          <w:szCs w:val="24"/>
        </w:rPr>
      </w:pPr>
      <w:r>
        <w:rPr>
          <w:sz w:val="24"/>
          <w:szCs w:val="24"/>
        </w:rPr>
        <w:t xml:space="preserve">Maka bagian masing –masing : </w:t>
      </w:r>
    </w:p>
    <w:p w:rsidR="00415007" w:rsidRPr="00D8392A" w:rsidRDefault="00415007" w:rsidP="00415007">
      <w:pPr>
        <w:pStyle w:val="ListParagraph"/>
        <w:ind w:left="0" w:firstLine="0"/>
        <w:rPr>
          <w:sz w:val="24"/>
          <w:szCs w:val="24"/>
        </w:rPr>
      </w:pPr>
      <w:r>
        <w:rPr>
          <w:sz w:val="24"/>
          <w:szCs w:val="24"/>
        </w:rPr>
        <w:t>Anak perempuan : ashabul furudh( ½)</w:t>
      </w:r>
    </w:p>
    <w:p w:rsidR="00415007" w:rsidRDefault="00415007" w:rsidP="00415007">
      <w:pPr>
        <w:spacing w:after="0"/>
        <w:rPr>
          <w:rFonts w:ascii="Times New Roman" w:hAnsi="Times New Roman" w:cs="Times New Roman"/>
          <w:sz w:val="24"/>
          <w:szCs w:val="24"/>
        </w:rPr>
      </w:pPr>
      <w:r w:rsidRPr="00415007">
        <w:rPr>
          <w:rFonts w:asciiTheme="majorBidi" w:hAnsiTheme="majorBidi" w:cstheme="majorBidi"/>
          <w:sz w:val="24"/>
          <w:szCs w:val="24"/>
        </w:rPr>
        <w:t>seorang saudara kandung</w:t>
      </w:r>
      <w:r>
        <w:rPr>
          <w:rFonts w:ascii="Times New Roman" w:hAnsi="Times New Roman" w:cs="Times New Roman"/>
          <w:sz w:val="24"/>
          <w:szCs w:val="24"/>
        </w:rPr>
        <w:t>: sisa harta (</w:t>
      </w:r>
      <w:r w:rsidRPr="00415007">
        <w:rPr>
          <w:rFonts w:ascii="Times New Roman" w:hAnsi="Times New Roman" w:cs="Times New Roman"/>
          <w:i/>
          <w:iCs/>
          <w:sz w:val="24"/>
          <w:szCs w:val="24"/>
        </w:rPr>
        <w:t xml:space="preserve">Ta’sib </w:t>
      </w:r>
      <w:r>
        <w:rPr>
          <w:rFonts w:ascii="Times New Roman" w:hAnsi="Times New Roman" w:cs="Times New Roman"/>
          <w:sz w:val="24"/>
          <w:szCs w:val="24"/>
        </w:rPr>
        <w:t>)</w:t>
      </w:r>
    </w:p>
    <w:p w:rsidR="00415007" w:rsidRDefault="00415007" w:rsidP="00415007">
      <w:pPr>
        <w:spacing w:after="0"/>
        <w:rPr>
          <w:rFonts w:ascii="Times New Roman" w:hAnsi="Times New Roman" w:cs="Times New Roman"/>
          <w:sz w:val="24"/>
          <w:szCs w:val="24"/>
        </w:rPr>
      </w:pPr>
      <w:r>
        <w:rPr>
          <w:rFonts w:ascii="Times New Roman" w:hAnsi="Times New Roman" w:cs="Times New Roman"/>
          <w:sz w:val="24"/>
          <w:szCs w:val="24"/>
        </w:rPr>
        <w:t xml:space="preserve">Saudara </w:t>
      </w:r>
      <w:r>
        <w:rPr>
          <w:rFonts w:ascii="Times New Roman" w:hAnsi="Times New Roman" w:cs="Times New Roman"/>
          <w:sz w:val="24"/>
          <w:szCs w:val="24"/>
        </w:rPr>
        <w:t>Seayah</w:t>
      </w:r>
      <w:r>
        <w:rPr>
          <w:rFonts w:ascii="Times New Roman" w:hAnsi="Times New Roman" w:cs="Times New Roman"/>
          <w:sz w:val="24"/>
          <w:szCs w:val="24"/>
        </w:rPr>
        <w:t xml:space="preserve"> :  terhijab </w:t>
      </w:r>
      <w:r w:rsidRPr="00415007">
        <w:rPr>
          <w:rFonts w:ascii="Times New Roman" w:hAnsi="Times New Roman" w:cs="Times New Roman"/>
          <w:i/>
          <w:iCs/>
          <w:sz w:val="24"/>
          <w:szCs w:val="24"/>
        </w:rPr>
        <w:t>Hirman</w:t>
      </w:r>
      <w:r>
        <w:rPr>
          <w:rFonts w:ascii="Times New Roman" w:hAnsi="Times New Roman" w:cs="Times New Roman"/>
          <w:sz w:val="24"/>
          <w:szCs w:val="24"/>
        </w:rPr>
        <w:t xml:space="preserve"> oleh </w:t>
      </w:r>
      <w:r>
        <w:rPr>
          <w:rFonts w:ascii="Times New Roman" w:hAnsi="Times New Roman" w:cs="Times New Roman"/>
          <w:sz w:val="24"/>
          <w:szCs w:val="24"/>
        </w:rPr>
        <w:t>saudara kandung</w:t>
      </w:r>
    </w:p>
    <w:p w:rsidR="00415007" w:rsidRDefault="00415007" w:rsidP="00415007">
      <w:pPr>
        <w:pStyle w:val="ListParagraph"/>
        <w:ind w:left="0" w:firstLine="0"/>
        <w:rPr>
          <w:sz w:val="24"/>
          <w:szCs w:val="24"/>
        </w:rPr>
      </w:pPr>
    </w:p>
    <w:p w:rsidR="00415007" w:rsidRPr="00415007" w:rsidRDefault="00415007" w:rsidP="00415007">
      <w:pPr>
        <w:pStyle w:val="ListParagraph"/>
        <w:ind w:left="0" w:firstLine="0"/>
        <w:rPr>
          <w:sz w:val="24"/>
          <w:szCs w:val="24"/>
        </w:rPr>
      </w:pPr>
      <w:r>
        <w:rPr>
          <w:sz w:val="24"/>
          <w:szCs w:val="24"/>
        </w:rPr>
        <w:t xml:space="preserve">Dalam dua kasus diatas beliau tetap menyebutkan bahwa bagian anak perempuan adalah ½ dan </w:t>
      </w:r>
      <w:r w:rsidR="00BA717F">
        <w:rPr>
          <w:sz w:val="24"/>
          <w:szCs w:val="24"/>
        </w:rPr>
        <w:t>b</w:t>
      </w:r>
      <w:r>
        <w:rPr>
          <w:sz w:val="24"/>
          <w:szCs w:val="24"/>
        </w:rPr>
        <w:t>eliau tidak menyebutkan bahwa saudara kandung terhijab hirman karena adanya anak perempuan, tetapi saudara kandung terhijab oleh cucu laki-laki dari anak laki-laki, tetap pada garis keturunan laki-laki</w:t>
      </w:r>
      <w:r w:rsidR="00BA717F">
        <w:rPr>
          <w:sz w:val="24"/>
          <w:szCs w:val="24"/>
        </w:rPr>
        <w:t>, begitu pula dengan kewarisan saudara seayah, saudara seayah terhuijab hirman oleh saudara kandung dari jakur laki-laki.</w:t>
      </w:r>
      <w:r w:rsidR="00BA717F">
        <w:rPr>
          <w:rStyle w:val="FootnoteReference"/>
          <w:sz w:val="24"/>
          <w:szCs w:val="24"/>
        </w:rPr>
        <w:footnoteReference w:id="107"/>
      </w:r>
    </w:p>
    <w:p w:rsidR="00B3118E" w:rsidRDefault="00B3118E" w:rsidP="00AE2305">
      <w:pPr>
        <w:spacing w:after="0"/>
        <w:rPr>
          <w:rFonts w:ascii="Times New Roman" w:hAnsi="Times New Roman" w:cs="Times New Roman"/>
          <w:sz w:val="24"/>
          <w:szCs w:val="24"/>
        </w:rPr>
      </w:pPr>
    </w:p>
    <w:p w:rsidR="00B3118E" w:rsidRDefault="00B3118E" w:rsidP="00AE2305">
      <w:pPr>
        <w:spacing w:after="0"/>
        <w:rPr>
          <w:rFonts w:ascii="Times New Roman" w:hAnsi="Times New Roman" w:cs="Times New Roman"/>
          <w:sz w:val="24"/>
          <w:szCs w:val="24"/>
        </w:rPr>
      </w:pPr>
    </w:p>
    <w:p w:rsidR="00B3118E" w:rsidRDefault="00B3118E" w:rsidP="00AE2305">
      <w:pPr>
        <w:spacing w:after="0"/>
        <w:rPr>
          <w:rFonts w:ascii="Times New Roman" w:hAnsi="Times New Roman" w:cs="Times New Roman"/>
          <w:sz w:val="24"/>
          <w:szCs w:val="24"/>
        </w:rPr>
      </w:pPr>
    </w:p>
    <w:p w:rsidR="00B3118E" w:rsidRDefault="00B3118E" w:rsidP="00AE2305">
      <w:pPr>
        <w:spacing w:after="0"/>
        <w:rPr>
          <w:rFonts w:ascii="Times New Roman" w:hAnsi="Times New Roman" w:cs="Times New Roman"/>
          <w:sz w:val="24"/>
          <w:szCs w:val="24"/>
        </w:rPr>
      </w:pPr>
    </w:p>
    <w:p w:rsidR="00B3118E" w:rsidRDefault="00B3118E" w:rsidP="00AE2305">
      <w:pPr>
        <w:spacing w:after="0"/>
        <w:rPr>
          <w:rFonts w:ascii="Times New Roman" w:hAnsi="Times New Roman" w:cs="Times New Roman"/>
          <w:sz w:val="24"/>
          <w:szCs w:val="24"/>
        </w:rPr>
      </w:pPr>
    </w:p>
    <w:p w:rsidR="00B3118E" w:rsidRDefault="00B3118E" w:rsidP="00AE2305">
      <w:pPr>
        <w:spacing w:after="0"/>
        <w:rPr>
          <w:rFonts w:ascii="Times New Roman" w:hAnsi="Times New Roman" w:cs="Times New Roman"/>
          <w:sz w:val="24"/>
          <w:szCs w:val="24"/>
        </w:rPr>
      </w:pPr>
    </w:p>
    <w:p w:rsidR="00B3118E" w:rsidRDefault="00B3118E" w:rsidP="00AE2305">
      <w:pPr>
        <w:spacing w:after="0"/>
        <w:rPr>
          <w:rFonts w:ascii="Times New Roman" w:hAnsi="Times New Roman" w:cs="Times New Roman"/>
          <w:sz w:val="24"/>
          <w:szCs w:val="24"/>
        </w:rPr>
      </w:pPr>
    </w:p>
    <w:p w:rsidR="00B3118E" w:rsidRDefault="00B3118E" w:rsidP="00AE2305">
      <w:pPr>
        <w:spacing w:after="0"/>
        <w:rPr>
          <w:rFonts w:ascii="Times New Roman" w:hAnsi="Times New Roman" w:cs="Times New Roman"/>
          <w:sz w:val="24"/>
          <w:szCs w:val="24"/>
        </w:rPr>
      </w:pPr>
    </w:p>
    <w:p w:rsidR="00B3118E" w:rsidRDefault="00B3118E" w:rsidP="00AE2305">
      <w:pPr>
        <w:spacing w:after="0"/>
        <w:rPr>
          <w:rFonts w:ascii="Times New Roman" w:hAnsi="Times New Roman" w:cs="Times New Roman"/>
          <w:sz w:val="24"/>
          <w:szCs w:val="24"/>
        </w:rPr>
      </w:pPr>
    </w:p>
    <w:p w:rsidR="00B3118E" w:rsidRPr="0059226E" w:rsidRDefault="00B3118E" w:rsidP="00AE2305">
      <w:pPr>
        <w:spacing w:after="0"/>
        <w:rPr>
          <w:rFonts w:ascii="Times New Roman" w:hAnsi="Times New Roman" w:cs="Times New Roman"/>
          <w:sz w:val="24"/>
          <w:szCs w:val="24"/>
        </w:rPr>
      </w:pPr>
    </w:p>
    <w:p w:rsidR="007A284A" w:rsidRPr="0059226E" w:rsidRDefault="007A284A" w:rsidP="00AE2305">
      <w:pPr>
        <w:spacing w:after="0" w:line="360" w:lineRule="auto"/>
        <w:jc w:val="center"/>
        <w:rPr>
          <w:rFonts w:ascii="Times New Roman" w:hAnsi="Times New Roman" w:cs="Times New Roman"/>
          <w:b/>
          <w:sz w:val="24"/>
          <w:szCs w:val="24"/>
        </w:rPr>
      </w:pPr>
      <w:r w:rsidRPr="0059226E">
        <w:rPr>
          <w:rFonts w:ascii="Times New Roman" w:hAnsi="Times New Roman" w:cs="Times New Roman"/>
          <w:b/>
          <w:sz w:val="24"/>
          <w:szCs w:val="24"/>
        </w:rPr>
        <w:t>BAB III</w:t>
      </w:r>
    </w:p>
    <w:p w:rsidR="007A284A" w:rsidRPr="0059226E" w:rsidRDefault="007A284A" w:rsidP="00AE2305">
      <w:pPr>
        <w:spacing w:after="0" w:line="360" w:lineRule="auto"/>
        <w:jc w:val="center"/>
        <w:rPr>
          <w:rFonts w:ascii="Times New Roman" w:hAnsi="Times New Roman" w:cs="Times New Roman"/>
          <w:b/>
          <w:sz w:val="24"/>
          <w:szCs w:val="24"/>
        </w:rPr>
      </w:pPr>
      <w:r w:rsidRPr="0059226E">
        <w:rPr>
          <w:rFonts w:ascii="Times New Roman" w:hAnsi="Times New Roman" w:cs="Times New Roman"/>
          <w:b/>
          <w:sz w:val="24"/>
          <w:szCs w:val="24"/>
        </w:rPr>
        <w:t>SISTEM HUKUM KEWARISAN NASIONAL</w:t>
      </w:r>
    </w:p>
    <w:p w:rsidR="007A284A" w:rsidRPr="0059226E" w:rsidRDefault="007A284A" w:rsidP="00AE2305">
      <w:pPr>
        <w:spacing w:after="0" w:line="360" w:lineRule="auto"/>
        <w:jc w:val="center"/>
        <w:rPr>
          <w:rFonts w:ascii="Times New Roman" w:hAnsi="Times New Roman" w:cs="Times New Roman"/>
          <w:b/>
          <w:sz w:val="24"/>
          <w:szCs w:val="24"/>
        </w:rPr>
      </w:pPr>
    </w:p>
    <w:p w:rsidR="007A284A" w:rsidRPr="0059226E" w:rsidRDefault="007A284A" w:rsidP="00AE2305">
      <w:pPr>
        <w:pStyle w:val="ListParagraph"/>
        <w:widowControl/>
        <w:numPr>
          <w:ilvl w:val="1"/>
          <w:numId w:val="58"/>
        </w:numPr>
        <w:tabs>
          <w:tab w:val="left" w:pos="709"/>
        </w:tabs>
        <w:autoSpaceDE/>
        <w:autoSpaceDN/>
        <w:spacing w:line="360" w:lineRule="auto"/>
        <w:ind w:left="709" w:hanging="709"/>
        <w:jc w:val="left"/>
        <w:rPr>
          <w:b/>
          <w:sz w:val="24"/>
          <w:szCs w:val="24"/>
        </w:rPr>
      </w:pPr>
      <w:r w:rsidRPr="0059226E">
        <w:rPr>
          <w:b/>
          <w:sz w:val="24"/>
          <w:szCs w:val="24"/>
        </w:rPr>
        <w:t>Tinjauan Hukum Negara Terkait Kewarisan</w:t>
      </w:r>
    </w:p>
    <w:p w:rsidR="007A284A" w:rsidRPr="0059226E" w:rsidRDefault="007A284A" w:rsidP="00AE2305">
      <w:pPr>
        <w:pStyle w:val="Default"/>
        <w:numPr>
          <w:ilvl w:val="2"/>
          <w:numId w:val="58"/>
        </w:numPr>
        <w:spacing w:line="360" w:lineRule="auto"/>
        <w:ind w:left="709" w:hanging="709"/>
        <w:rPr>
          <w:b/>
          <w:bCs/>
          <w:color w:val="auto"/>
        </w:rPr>
      </w:pPr>
      <w:r w:rsidRPr="0059226E">
        <w:rPr>
          <w:b/>
          <w:bCs/>
          <w:color w:val="auto"/>
        </w:rPr>
        <w:t xml:space="preserve">Hukum Kewarisan Kitab Undang-Undang Hukum Perdata (KUHPerdata) / BW </w:t>
      </w:r>
    </w:p>
    <w:p w:rsidR="007A284A" w:rsidRPr="0059226E" w:rsidRDefault="007A284A" w:rsidP="00AE2305">
      <w:pPr>
        <w:pStyle w:val="Default"/>
        <w:spacing w:line="360" w:lineRule="auto"/>
        <w:ind w:firstLine="709"/>
        <w:jc w:val="both"/>
        <w:rPr>
          <w:color w:val="auto"/>
        </w:rPr>
      </w:pPr>
      <w:r w:rsidRPr="0059226E">
        <w:rPr>
          <w:color w:val="auto"/>
        </w:rPr>
        <w:lastRenderedPageBreak/>
        <w:t xml:space="preserve">Unsur kebendaan dalam hukum waris dalam kitab undang-undang hukum perdata adalah mengatur tentang masalah kebendaan. Unsur-unsur hukum waris tidak semuanya di atur dalam buku II. Bahkan masalah harta benda warisan tersebut ada yang di atur dalam buku I. pasal 128 buku I misalnya menetapkan bahwa setelah bubarnya persatuan, maka harta bernda kesatuan tersebut di bagi dua antara suami-istri dengan tida mempersoalkan dari pihak mana harta banda trsebut di peroleh. Masalah pengakuan anak yang menyebabkan anak luar kawin dapat mewarisi diatur dalam buku I, teristimewa pasal 272 sampai KUH Perdata tetapi di atur dalam </w:t>
      </w:r>
      <w:r w:rsidRPr="0059226E">
        <w:rPr>
          <w:i/>
          <w:iCs/>
          <w:color w:val="auto"/>
        </w:rPr>
        <w:t xml:space="preserve">stantsblad </w:t>
      </w:r>
      <w:r w:rsidRPr="0059226E">
        <w:rPr>
          <w:color w:val="auto"/>
        </w:rPr>
        <w:t>1917 nomor 129 yang brlaku khusus untuk WNI golongan timur asing Tionghoa.</w:t>
      </w:r>
      <w:r w:rsidRPr="0059226E">
        <w:rPr>
          <w:rStyle w:val="FootnoteReference"/>
          <w:color w:val="auto"/>
        </w:rPr>
        <w:footnoteReference w:id="108"/>
      </w:r>
    </w:p>
    <w:p w:rsidR="007A284A" w:rsidRPr="0059226E" w:rsidRDefault="007A284A" w:rsidP="00AE2305">
      <w:pPr>
        <w:pStyle w:val="Default"/>
        <w:spacing w:line="360" w:lineRule="auto"/>
        <w:ind w:firstLine="709"/>
        <w:jc w:val="both"/>
        <w:rPr>
          <w:color w:val="auto"/>
        </w:rPr>
      </w:pPr>
      <w:r w:rsidRPr="0059226E">
        <w:rPr>
          <w:color w:val="auto"/>
        </w:rPr>
        <w:t xml:space="preserve">Hukum waris menurut konsepsi hukum perdata Barat yang bersumber pada BW, merupakan bagian dari hukum harta kekayaan. Oleh karena itu, hanyalah hak dan kewajiban yang berwujud harta kekayaan yang merupakan warisan dan yang akan diwariskan. Hak dan kewajiban dalam hukum publik, hak dan kewajiban yang timbul dari kesusilaan dan kesopanan tidak akan diwariskan, demikian pula halnya dengan hak dan kewajiban yang timbul dari hubungan hukum keluarga, ini juga tidak dapat diwariskan. </w:t>
      </w:r>
    </w:p>
    <w:p w:rsidR="007A284A" w:rsidRPr="0059226E" w:rsidRDefault="007A284A" w:rsidP="00AE2305">
      <w:pPr>
        <w:pStyle w:val="Default"/>
        <w:spacing w:line="360" w:lineRule="auto"/>
        <w:ind w:firstLine="709"/>
        <w:jc w:val="both"/>
        <w:rPr>
          <w:color w:val="auto"/>
        </w:rPr>
      </w:pPr>
      <w:r w:rsidRPr="0059226E">
        <w:rPr>
          <w:color w:val="auto"/>
        </w:rPr>
        <w:t xml:space="preserve">Untuk memperjelas pernyataan di atas, perlu kiranya kita memperhatikan rumusan hukum waris yang diberikan oleh </w:t>
      </w:r>
      <w:r w:rsidRPr="0059226E">
        <w:rPr>
          <w:i/>
          <w:iCs/>
          <w:color w:val="auto"/>
        </w:rPr>
        <w:t xml:space="preserve">Pitlo </w:t>
      </w:r>
      <w:r w:rsidRPr="0059226E">
        <w:rPr>
          <w:color w:val="auto"/>
        </w:rPr>
        <w:t xml:space="preserve">di bawah ini, rumusan tersebut menggambarkan bahwa hukum waris merupakan bagian dari kekayaan, yaitu: </w:t>
      </w:r>
    </w:p>
    <w:p w:rsidR="007A284A" w:rsidRPr="0059226E" w:rsidRDefault="007A284A" w:rsidP="00FB11B2">
      <w:pPr>
        <w:pStyle w:val="Default"/>
        <w:ind w:left="709"/>
        <w:jc w:val="both"/>
        <w:rPr>
          <w:color w:val="auto"/>
        </w:rPr>
      </w:pPr>
      <w:r w:rsidRPr="0059226E">
        <w:rPr>
          <w:color w:val="auto"/>
        </w:rPr>
        <w:t>“Hukum waris adalah kumpulan peraturan yang mengatur hukum mengenai kekayaan karena wafatnya seseorang, yaitu mengenai pemindahan kekayaan yang ditinggalkan oleh si mati dan akibat dari pemindahan ini bagi orang-orang yang memperolehnya, baik dalam hubungan antar mereka dengan mereka, maupun dalam hubungan antara mereka dengan pihak ketiga”.</w:t>
      </w:r>
      <w:r w:rsidRPr="0059226E">
        <w:rPr>
          <w:rStyle w:val="FootnoteReference"/>
          <w:color w:val="auto"/>
        </w:rPr>
        <w:footnoteReference w:id="109"/>
      </w:r>
      <w:r w:rsidRPr="0059226E">
        <w:rPr>
          <w:color w:val="auto"/>
        </w:rPr>
        <w:t xml:space="preserve"> </w:t>
      </w:r>
    </w:p>
    <w:p w:rsidR="00FB11B2" w:rsidRPr="0059226E" w:rsidRDefault="00FB11B2" w:rsidP="00FB11B2">
      <w:pPr>
        <w:pStyle w:val="Default"/>
        <w:ind w:left="709"/>
        <w:jc w:val="both"/>
        <w:rPr>
          <w:color w:val="auto"/>
        </w:rPr>
      </w:pPr>
    </w:p>
    <w:p w:rsidR="007A284A" w:rsidRPr="0059226E" w:rsidRDefault="007A284A" w:rsidP="00AE2305">
      <w:pPr>
        <w:pStyle w:val="Default"/>
        <w:spacing w:line="360" w:lineRule="auto"/>
        <w:ind w:firstLine="709"/>
        <w:jc w:val="both"/>
        <w:rPr>
          <w:color w:val="auto"/>
        </w:rPr>
      </w:pPr>
      <w:r w:rsidRPr="0059226E">
        <w:rPr>
          <w:color w:val="auto"/>
        </w:rPr>
        <w:t xml:space="preserve">Adapun kekayaan yang dimaksud dalam rumusan di atas adalah sejumlah harta kekayaan yang ditinggalkan seseorang yang meninggal dunia berupa kumpulan </w:t>
      </w:r>
      <w:r w:rsidRPr="0059226E">
        <w:rPr>
          <w:i/>
          <w:iCs/>
          <w:color w:val="auto"/>
        </w:rPr>
        <w:t xml:space="preserve">aktiva </w:t>
      </w:r>
      <w:r w:rsidRPr="0059226E">
        <w:rPr>
          <w:color w:val="auto"/>
        </w:rPr>
        <w:t xml:space="preserve">dan </w:t>
      </w:r>
      <w:r w:rsidRPr="0059226E">
        <w:rPr>
          <w:i/>
          <w:iCs/>
          <w:color w:val="auto"/>
        </w:rPr>
        <w:t>pasiva</w:t>
      </w:r>
      <w:r w:rsidRPr="0059226E">
        <w:rPr>
          <w:color w:val="auto"/>
        </w:rPr>
        <w:t xml:space="preserve">. Pada dasarnya proses beralihnya harta kekayaan seseorang kepada ahli warisnya, yang dinamakan pewarisan, terjadi hanya karena </w:t>
      </w:r>
      <w:r w:rsidRPr="0059226E">
        <w:rPr>
          <w:color w:val="auto"/>
        </w:rPr>
        <w:lastRenderedPageBreak/>
        <w:t xml:space="preserve">kematian. Oleh karena itu, pewarisan baru akan terjadi jika terpenuhi tiga persyaratan, yaitu : </w:t>
      </w:r>
    </w:p>
    <w:p w:rsidR="007A284A" w:rsidRPr="0059226E" w:rsidRDefault="007A284A" w:rsidP="00130F2C">
      <w:pPr>
        <w:pStyle w:val="Default"/>
        <w:numPr>
          <w:ilvl w:val="1"/>
          <w:numId w:val="65"/>
        </w:numPr>
        <w:ind w:left="709" w:hanging="709"/>
        <w:rPr>
          <w:color w:val="auto"/>
        </w:rPr>
      </w:pPr>
      <w:r w:rsidRPr="0059226E">
        <w:rPr>
          <w:color w:val="auto"/>
        </w:rPr>
        <w:t xml:space="preserve">ada seseorang yang meninggal dunia; </w:t>
      </w:r>
    </w:p>
    <w:p w:rsidR="007A284A" w:rsidRPr="0059226E" w:rsidRDefault="007A284A" w:rsidP="00130F2C">
      <w:pPr>
        <w:pStyle w:val="Default"/>
        <w:numPr>
          <w:ilvl w:val="1"/>
          <w:numId w:val="65"/>
        </w:numPr>
        <w:ind w:left="709" w:hanging="709"/>
        <w:jc w:val="both"/>
        <w:rPr>
          <w:color w:val="auto"/>
        </w:rPr>
      </w:pPr>
      <w:r w:rsidRPr="0059226E">
        <w:rPr>
          <w:color w:val="auto"/>
        </w:rPr>
        <w:t xml:space="preserve">ada seseorang yang masih hidup sebagai ahli waris yang akan memperoleh warisan pada saat pewaris meninggal dunia; </w:t>
      </w:r>
    </w:p>
    <w:p w:rsidR="007A284A" w:rsidRPr="0059226E" w:rsidRDefault="007A284A" w:rsidP="00130F2C">
      <w:pPr>
        <w:pStyle w:val="Default"/>
        <w:numPr>
          <w:ilvl w:val="1"/>
          <w:numId w:val="65"/>
        </w:numPr>
        <w:ind w:left="709" w:hanging="709"/>
        <w:rPr>
          <w:color w:val="auto"/>
        </w:rPr>
      </w:pPr>
      <w:r w:rsidRPr="0059226E">
        <w:rPr>
          <w:color w:val="auto"/>
        </w:rPr>
        <w:t>ada sejumlah harta kekayaan yang ditinggalkan pewaris.</w:t>
      </w:r>
      <w:r w:rsidRPr="0059226E">
        <w:rPr>
          <w:rStyle w:val="FootnoteReference"/>
          <w:color w:val="auto"/>
        </w:rPr>
        <w:footnoteReference w:id="110"/>
      </w:r>
    </w:p>
    <w:p w:rsidR="00130F2C" w:rsidRPr="0059226E" w:rsidRDefault="00130F2C" w:rsidP="00AE2305">
      <w:pPr>
        <w:spacing w:after="0" w:line="360" w:lineRule="auto"/>
        <w:ind w:firstLine="709"/>
        <w:jc w:val="both"/>
        <w:rPr>
          <w:rFonts w:ascii="Times New Roman" w:hAnsi="Times New Roman" w:cs="Times New Roman"/>
          <w:sz w:val="24"/>
          <w:szCs w:val="24"/>
        </w:rPr>
      </w:pP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Dalam hukum waris menurut BW berlaku suatu asas bahwa “apabila seseorang meninggal dunia, maka seketika itu juga segala hak dan kewajibannya beralih kepada sekalian ahli warisnya”.</w:t>
      </w:r>
      <w:r w:rsidRPr="0059226E">
        <w:rPr>
          <w:rStyle w:val="FootnoteReference"/>
          <w:rFonts w:ascii="Times New Roman" w:hAnsi="Times New Roman" w:cs="Times New Roman"/>
          <w:sz w:val="24"/>
          <w:szCs w:val="24"/>
        </w:rPr>
        <w:footnoteReference w:id="111"/>
      </w:r>
      <w:r w:rsidRPr="0059226E">
        <w:rPr>
          <w:rFonts w:ascii="Times New Roman" w:hAnsi="Times New Roman" w:cs="Times New Roman"/>
          <w:sz w:val="24"/>
          <w:szCs w:val="24"/>
        </w:rPr>
        <w:t xml:space="preserve">  hak-hak dan kewajiban-kewajiban yang beralih pada ahli waris adalah sepanjang termasuk dalam lapangan hukum harta kekayaan atau hanya hak dan kewajiban yang dapat dinilai dengan uang.</w:t>
      </w:r>
    </w:p>
    <w:p w:rsidR="007A284A" w:rsidRPr="0059226E" w:rsidRDefault="007A284A" w:rsidP="00AE2305">
      <w:pPr>
        <w:pStyle w:val="Default"/>
        <w:spacing w:line="360" w:lineRule="auto"/>
        <w:ind w:firstLine="709"/>
        <w:jc w:val="both"/>
        <w:rPr>
          <w:color w:val="auto"/>
        </w:rPr>
      </w:pPr>
      <w:r w:rsidRPr="0059226E">
        <w:rPr>
          <w:color w:val="auto"/>
        </w:rPr>
        <w:t>Yang merupakan ciri khas hukum waris menurut BW antara lain “adanya hak mutlak dari para ahli waris masing-masing untuk sewaktu-waktu menuntut pembagian dari harta warisan”.</w:t>
      </w:r>
      <w:r w:rsidRPr="0059226E">
        <w:rPr>
          <w:rStyle w:val="FootnoteReference"/>
          <w:color w:val="auto"/>
        </w:rPr>
        <w:footnoteReference w:id="112"/>
      </w:r>
      <w:r w:rsidRPr="0059226E">
        <w:rPr>
          <w:color w:val="auto"/>
        </w:rPr>
        <w:t xml:space="preserve"> Ini berarti, apabila seorang ahli waris menuntut pembagian harta warisan di depan pengadilan, tuntutan tersebut tidak dapat ditolak oleh ahli waris yang lainnya. Ketentuan ini tertera dalam pasal 1066 BW, yaitu: </w:t>
      </w:r>
    </w:p>
    <w:p w:rsidR="007A284A" w:rsidRPr="0059226E" w:rsidRDefault="007A284A" w:rsidP="00E85EEE">
      <w:pPr>
        <w:pStyle w:val="Default"/>
        <w:ind w:left="709"/>
        <w:jc w:val="both"/>
        <w:rPr>
          <w:color w:val="auto"/>
        </w:rPr>
      </w:pPr>
      <w:r w:rsidRPr="0059226E">
        <w:rPr>
          <w:color w:val="auto"/>
        </w:rPr>
        <w:t>“</w:t>
      </w:r>
      <w:r w:rsidRPr="0059226E">
        <w:rPr>
          <w:i/>
          <w:iCs/>
          <w:color w:val="auto"/>
        </w:rPr>
        <w:t>Tiada seorang pun di haruskan menerima berlangsungnya harta peninggalan dalam keadaan tidak terbagi. Pemisahan harta peninggalan itu dapat sewaktu-waktu dituntut, meskipun ada ketentuan yang bertentangan dengan itu. Akan tetapi dapat diadakan persetujuan untuk tidak melaksanakan pemisahan harta peninggalan itu selama waktu tertentu. Perjanjian demikian hanya mengikat untuk lima tahun, tetapi tiap kali lewat jangka waktu itu perjanjian itu dapat diperbaharui</w:t>
      </w:r>
      <w:r w:rsidRPr="0059226E">
        <w:rPr>
          <w:color w:val="auto"/>
        </w:rPr>
        <w:t>”.</w:t>
      </w:r>
      <w:r w:rsidRPr="0059226E">
        <w:rPr>
          <w:rStyle w:val="FootnoteReference"/>
          <w:color w:val="auto"/>
        </w:rPr>
        <w:footnoteReference w:id="113"/>
      </w:r>
    </w:p>
    <w:p w:rsidR="00E85EEE" w:rsidRPr="0059226E" w:rsidRDefault="00E85EEE" w:rsidP="00E85EEE">
      <w:pPr>
        <w:pStyle w:val="Default"/>
        <w:ind w:left="709"/>
        <w:jc w:val="both"/>
        <w:rPr>
          <w:color w:val="auto"/>
        </w:rPr>
      </w:pPr>
    </w:p>
    <w:p w:rsidR="007A284A" w:rsidRPr="0059226E" w:rsidRDefault="007A284A" w:rsidP="00AE2305">
      <w:pPr>
        <w:pStyle w:val="Default"/>
        <w:spacing w:line="360" w:lineRule="auto"/>
        <w:ind w:firstLine="709"/>
        <w:jc w:val="both"/>
        <w:rPr>
          <w:color w:val="auto"/>
        </w:rPr>
      </w:pPr>
      <w:r w:rsidRPr="0059226E">
        <w:rPr>
          <w:color w:val="auto"/>
        </w:rPr>
        <w:t xml:space="preserve">Dari pasal di atas dapat di jabarkan sebagai berikut: </w:t>
      </w:r>
    </w:p>
    <w:p w:rsidR="007A284A" w:rsidRPr="0059226E" w:rsidRDefault="007A284A" w:rsidP="00AE2305">
      <w:pPr>
        <w:pStyle w:val="Default"/>
        <w:numPr>
          <w:ilvl w:val="0"/>
          <w:numId w:val="88"/>
        </w:numPr>
        <w:spacing w:line="360" w:lineRule="auto"/>
        <w:ind w:left="709" w:hanging="709"/>
        <w:jc w:val="both"/>
        <w:rPr>
          <w:color w:val="auto"/>
        </w:rPr>
      </w:pPr>
      <w:r w:rsidRPr="0059226E">
        <w:rPr>
          <w:color w:val="auto"/>
        </w:rPr>
        <w:t xml:space="preserve">Seseorang yang mempunyai hak atas sebagian dari harta peninggalan tidak dapat dipaksa untuk memberikan harta benda peninggalan dalam keadaan tidak terbagi-bagi di antara para ahli waris yang ada; </w:t>
      </w:r>
    </w:p>
    <w:p w:rsidR="007A284A" w:rsidRPr="0059226E" w:rsidRDefault="007A284A" w:rsidP="00AE2305">
      <w:pPr>
        <w:pStyle w:val="Default"/>
        <w:numPr>
          <w:ilvl w:val="0"/>
          <w:numId w:val="88"/>
        </w:numPr>
        <w:spacing w:line="360" w:lineRule="auto"/>
        <w:ind w:left="709" w:hanging="709"/>
        <w:jc w:val="both"/>
        <w:rPr>
          <w:color w:val="auto"/>
        </w:rPr>
      </w:pPr>
      <w:r w:rsidRPr="0059226E">
        <w:rPr>
          <w:color w:val="auto"/>
        </w:rPr>
        <w:lastRenderedPageBreak/>
        <w:t xml:space="preserve">Pembagian harta benda peninggalan itu selalu dapat dituntut walaupun ada perjanjian yang melarang hal tersebut; </w:t>
      </w:r>
    </w:p>
    <w:p w:rsidR="007A284A" w:rsidRPr="0059226E" w:rsidRDefault="007A284A" w:rsidP="00AE2305">
      <w:pPr>
        <w:pStyle w:val="Default"/>
        <w:numPr>
          <w:ilvl w:val="0"/>
          <w:numId w:val="88"/>
        </w:numPr>
        <w:spacing w:line="360" w:lineRule="auto"/>
        <w:ind w:left="709" w:hanging="709"/>
        <w:jc w:val="both"/>
        <w:rPr>
          <w:color w:val="auto"/>
        </w:rPr>
      </w:pPr>
      <w:r w:rsidRPr="0059226E">
        <w:rPr>
          <w:color w:val="auto"/>
        </w:rPr>
        <w:t xml:space="preserve">Perjanjian penangguhan pembagian harta peninggalan dapat saja dilakukan hanya untuk beberapa waktu tertentu; </w:t>
      </w:r>
    </w:p>
    <w:p w:rsidR="007A284A" w:rsidRPr="0059226E" w:rsidRDefault="007A284A" w:rsidP="00AE2305">
      <w:pPr>
        <w:pStyle w:val="Default"/>
        <w:numPr>
          <w:ilvl w:val="0"/>
          <w:numId w:val="88"/>
        </w:numPr>
        <w:spacing w:line="360" w:lineRule="auto"/>
        <w:ind w:left="709" w:hanging="709"/>
        <w:jc w:val="both"/>
        <w:rPr>
          <w:color w:val="auto"/>
        </w:rPr>
      </w:pPr>
      <w:r w:rsidRPr="0059226E">
        <w:rPr>
          <w:color w:val="auto"/>
        </w:rPr>
        <w:t>Perjanjian penagguhan pembagian hanya berlaku mengikat selama lima tahun, namun dapat diperbaharui jika masih dikehendaki oleh para pihak.</w:t>
      </w:r>
    </w:p>
    <w:p w:rsidR="007A284A" w:rsidRPr="0059226E" w:rsidRDefault="007A284A" w:rsidP="00AE2305">
      <w:pPr>
        <w:pStyle w:val="Default"/>
        <w:spacing w:line="360" w:lineRule="auto"/>
        <w:ind w:firstLine="709"/>
        <w:jc w:val="both"/>
        <w:rPr>
          <w:color w:val="auto"/>
        </w:rPr>
      </w:pPr>
      <w:r w:rsidRPr="0059226E">
        <w:rPr>
          <w:color w:val="auto"/>
        </w:rPr>
        <w:t xml:space="preserve">Dari ketentuan pasal 1066 BW tentang pemisahan harta peninggalan dan akibat-akibatnya itu, dapat dipahami bahwa system hukum waris menurut BW memiliki ciri khas yang berbeda dari hukum waris yang lainnya. Ciri khas tersebut di antaranya hukum waris menurut BW menghendaki agar harta peninggalan seorang pewaris secepat mungkin dibagi-bagi kepada mereka yang berhak atas harta tersebut. Kalau pun hendak dibiarkan tidak terbagi, harus terlebih dahulu melalui persetujuan seluruh ahli waris. </w:t>
      </w:r>
    </w:p>
    <w:p w:rsidR="007A284A" w:rsidRPr="0059226E" w:rsidRDefault="007A284A" w:rsidP="00AE2305">
      <w:pPr>
        <w:pStyle w:val="Default"/>
        <w:numPr>
          <w:ilvl w:val="1"/>
          <w:numId w:val="63"/>
        </w:numPr>
        <w:spacing w:line="360" w:lineRule="auto"/>
        <w:ind w:left="709" w:hanging="709"/>
        <w:rPr>
          <w:color w:val="auto"/>
        </w:rPr>
      </w:pPr>
      <w:r w:rsidRPr="0059226E">
        <w:rPr>
          <w:b/>
          <w:bCs/>
          <w:color w:val="auto"/>
        </w:rPr>
        <w:t xml:space="preserve">Warisan dalam Sistem Hukum Waris BW </w:t>
      </w:r>
    </w:p>
    <w:p w:rsidR="007A284A" w:rsidRPr="0059226E" w:rsidRDefault="007A284A" w:rsidP="00AE2305">
      <w:pPr>
        <w:pStyle w:val="Default"/>
        <w:spacing w:line="360" w:lineRule="auto"/>
        <w:ind w:firstLine="709"/>
        <w:jc w:val="both"/>
        <w:rPr>
          <w:color w:val="auto"/>
        </w:rPr>
      </w:pPr>
      <w:r w:rsidRPr="0059226E">
        <w:rPr>
          <w:color w:val="auto"/>
        </w:rPr>
        <w:t>Berbeda dengan ketentuan waris dalam sistem hukum Islam dan Adat, menurut kedua sistem hukum tersebut yang dimaksud dengan warisan atau harta peninggalan adalah sejumlah harta benda kekayaan pewaris dalam keadaan bersih.</w:t>
      </w:r>
      <w:r w:rsidRPr="0059226E">
        <w:rPr>
          <w:rStyle w:val="FootnoteReference"/>
          <w:color w:val="auto"/>
        </w:rPr>
        <w:footnoteReference w:id="114"/>
      </w:r>
      <w:r w:rsidRPr="0059226E">
        <w:rPr>
          <w:color w:val="auto"/>
        </w:rPr>
        <w:t xml:space="preserve"> Artinya, setelah dikurangi dengan pembayaran hutang pewaris dan pembayaran-pembayaran lain yang diakibatkan oleh meninggalnya pewaris. Oleh karena itu, harta yang diterima oleh ahli waris menurut sistem hukum Islam dan sistem hukum adat itu benarbenar hak mereka yang bebas dari tuntutan kreditur pewaris. </w:t>
      </w:r>
    </w:p>
    <w:p w:rsidR="007A284A" w:rsidRPr="0059226E" w:rsidRDefault="007A284A" w:rsidP="00AE2305">
      <w:pPr>
        <w:pStyle w:val="Default"/>
        <w:spacing w:line="360" w:lineRule="auto"/>
        <w:ind w:firstLine="709"/>
        <w:jc w:val="both"/>
        <w:rPr>
          <w:color w:val="auto"/>
        </w:rPr>
      </w:pPr>
      <w:r w:rsidRPr="0059226E">
        <w:rPr>
          <w:color w:val="auto"/>
        </w:rPr>
        <w:t xml:space="preserve">Sedangkan warisan dalam sistem hukum perdata Barat yang bersumber pada BW itu meliputi seluruh harta benda beserta hak-hak dan kewajiban-kewajiban pewaris dalam lapangan hukum harta kekayaan yang dapat dinilai dengan uang. Akan tetapi terhadap ketentuan tersebut ada beberapa pengecualian, dimana hak-hak dan kewajiban-kewajiban dalam lapangan hukum harta kekayaan ada juga yang tidak dapat beralih kepada ahli waris, antara lain: </w:t>
      </w:r>
    </w:p>
    <w:p w:rsidR="007A284A" w:rsidRPr="0059226E" w:rsidRDefault="007A284A" w:rsidP="00CB327E">
      <w:pPr>
        <w:pStyle w:val="Default"/>
        <w:numPr>
          <w:ilvl w:val="1"/>
          <w:numId w:val="61"/>
        </w:numPr>
        <w:ind w:left="709" w:hanging="709"/>
        <w:jc w:val="both"/>
        <w:rPr>
          <w:color w:val="auto"/>
        </w:rPr>
      </w:pPr>
      <w:r w:rsidRPr="0059226E">
        <w:rPr>
          <w:color w:val="auto"/>
        </w:rPr>
        <w:t>Hak memungut hasil (</w:t>
      </w:r>
      <w:r w:rsidRPr="0059226E">
        <w:rPr>
          <w:i/>
          <w:iCs/>
          <w:color w:val="auto"/>
        </w:rPr>
        <w:t>vruchtgebruik</w:t>
      </w:r>
      <w:r w:rsidRPr="0059226E">
        <w:rPr>
          <w:color w:val="auto"/>
        </w:rPr>
        <w:t xml:space="preserve">); </w:t>
      </w:r>
    </w:p>
    <w:p w:rsidR="007A284A" w:rsidRPr="0059226E" w:rsidRDefault="007A284A" w:rsidP="00CB327E">
      <w:pPr>
        <w:pStyle w:val="Default"/>
        <w:numPr>
          <w:ilvl w:val="1"/>
          <w:numId w:val="61"/>
        </w:numPr>
        <w:ind w:left="709" w:hanging="709"/>
        <w:jc w:val="both"/>
        <w:rPr>
          <w:color w:val="auto"/>
        </w:rPr>
      </w:pPr>
      <w:r w:rsidRPr="0059226E">
        <w:rPr>
          <w:color w:val="auto"/>
        </w:rPr>
        <w:lastRenderedPageBreak/>
        <w:t xml:space="preserve">Perjanjian perburuhan, dengan pekerjaan yang harus dilakukan bersifat pribadi; </w:t>
      </w:r>
    </w:p>
    <w:p w:rsidR="007A284A" w:rsidRPr="0059226E" w:rsidRDefault="007A284A" w:rsidP="00CB327E">
      <w:pPr>
        <w:pStyle w:val="Default"/>
        <w:numPr>
          <w:ilvl w:val="1"/>
          <w:numId w:val="61"/>
        </w:numPr>
        <w:ind w:left="709" w:hanging="709"/>
        <w:jc w:val="both"/>
        <w:rPr>
          <w:color w:val="auto"/>
        </w:rPr>
      </w:pPr>
      <w:r w:rsidRPr="0059226E">
        <w:rPr>
          <w:color w:val="auto"/>
        </w:rPr>
        <w:t xml:space="preserve">Perjanjian perkongsian dagang, baik yang berbentuk </w:t>
      </w:r>
      <w:r w:rsidRPr="0059226E">
        <w:rPr>
          <w:i/>
          <w:iCs/>
          <w:color w:val="auto"/>
        </w:rPr>
        <w:t xml:space="preserve">maatschap </w:t>
      </w:r>
      <w:r w:rsidRPr="0059226E">
        <w:rPr>
          <w:color w:val="auto"/>
        </w:rPr>
        <w:t>menurut BW maupun firma menurut WvK, sebab perkongsian ini berakhir dengan meninggalnya salah seorang anggota/</w:t>
      </w:r>
      <w:r w:rsidRPr="0059226E">
        <w:rPr>
          <w:i/>
          <w:iCs/>
          <w:color w:val="auto"/>
        </w:rPr>
        <w:t>persero</w:t>
      </w:r>
      <w:r w:rsidRPr="0059226E">
        <w:rPr>
          <w:color w:val="auto"/>
        </w:rPr>
        <w:t>.</w:t>
      </w:r>
      <w:r w:rsidRPr="0059226E">
        <w:rPr>
          <w:rStyle w:val="FootnoteReference"/>
          <w:color w:val="auto"/>
        </w:rPr>
        <w:footnoteReference w:id="115"/>
      </w:r>
      <w:r w:rsidRPr="0059226E">
        <w:rPr>
          <w:color w:val="auto"/>
        </w:rPr>
        <w:t xml:space="preserve"> </w:t>
      </w:r>
    </w:p>
    <w:p w:rsidR="00CB327E" w:rsidRPr="0059226E" w:rsidRDefault="00CB327E" w:rsidP="00CB327E">
      <w:pPr>
        <w:pStyle w:val="Default"/>
        <w:ind w:left="709"/>
        <w:jc w:val="both"/>
        <w:rPr>
          <w:color w:val="auto"/>
        </w:rPr>
      </w:pPr>
    </w:p>
    <w:p w:rsidR="007A284A" w:rsidRPr="0059226E" w:rsidRDefault="007A284A" w:rsidP="00AE2305">
      <w:pPr>
        <w:pStyle w:val="Default"/>
        <w:spacing w:line="360" w:lineRule="auto"/>
        <w:ind w:firstLine="709"/>
        <w:jc w:val="both"/>
        <w:rPr>
          <w:color w:val="auto"/>
        </w:rPr>
      </w:pPr>
      <w:r w:rsidRPr="0059226E">
        <w:rPr>
          <w:color w:val="auto"/>
        </w:rPr>
        <w:t xml:space="preserve">Pengecualian lain terdapat pula, yaitu ada beberapa hak yang walaupun hak itu terletak dalam lapangan hukum keluarga, akan tetapi dapat diwariskan kepada ahli waris pemilik hak tersebut, yaitu: </w:t>
      </w:r>
    </w:p>
    <w:p w:rsidR="007A284A" w:rsidRPr="0059226E" w:rsidRDefault="007A284A" w:rsidP="00707922">
      <w:pPr>
        <w:pStyle w:val="Default"/>
        <w:numPr>
          <w:ilvl w:val="0"/>
          <w:numId w:val="66"/>
        </w:numPr>
        <w:ind w:left="709" w:hanging="709"/>
        <w:rPr>
          <w:color w:val="auto"/>
        </w:rPr>
      </w:pPr>
      <w:r w:rsidRPr="0059226E">
        <w:rPr>
          <w:color w:val="auto"/>
        </w:rPr>
        <w:t xml:space="preserve">Hak seorang ayah untuk menyangkal sahnya seorang anak; </w:t>
      </w:r>
    </w:p>
    <w:p w:rsidR="007A284A" w:rsidRPr="0059226E" w:rsidRDefault="007A284A" w:rsidP="00707922">
      <w:pPr>
        <w:pStyle w:val="Default"/>
        <w:numPr>
          <w:ilvl w:val="0"/>
          <w:numId w:val="66"/>
        </w:numPr>
        <w:ind w:left="709" w:hanging="709"/>
        <w:rPr>
          <w:color w:val="auto"/>
        </w:rPr>
      </w:pPr>
      <w:r w:rsidRPr="0059226E">
        <w:rPr>
          <w:color w:val="auto"/>
        </w:rPr>
        <w:t>Hak seorang anak untuk menuntut supaya ia dinyatakan sebagai anak yang sah dari bapak atau ibunya.</w:t>
      </w:r>
      <w:r w:rsidRPr="0059226E">
        <w:rPr>
          <w:rStyle w:val="FootnoteReference"/>
          <w:color w:val="auto"/>
        </w:rPr>
        <w:footnoteReference w:id="116"/>
      </w:r>
    </w:p>
    <w:p w:rsidR="007A284A" w:rsidRPr="0059226E" w:rsidRDefault="007309CE" w:rsidP="00AE2305">
      <w:pPr>
        <w:pStyle w:val="Default"/>
        <w:spacing w:line="360" w:lineRule="auto"/>
        <w:ind w:firstLine="709"/>
        <w:jc w:val="both"/>
        <w:rPr>
          <w:color w:val="auto"/>
        </w:rPr>
      </w:pPr>
      <w:r w:rsidRPr="0059226E">
        <w:rPr>
          <w:color w:val="auto"/>
        </w:rPr>
        <w:t>Di</w:t>
      </w:r>
      <w:r w:rsidR="007A284A" w:rsidRPr="0059226E">
        <w:rPr>
          <w:color w:val="auto"/>
        </w:rPr>
        <w:t>atas telah dikemukakan bahwa kematian seseorang menurut BW mengakibatkan peralihan segala hak dan kewajiban pada seketika itu juga kepada ahli warisnya. Hal ini secara tegas disebutkan dalam pasal 833 ayat (1) BW, yaitu “sekalian ahli waris dengan sendirinya karena hukum memperoleh hak milik atas segala barang, segala hak, dan segala piutang dari yang meninggal”.</w:t>
      </w:r>
    </w:p>
    <w:p w:rsidR="007A284A" w:rsidRPr="0059226E" w:rsidRDefault="007A284A" w:rsidP="00AE2305">
      <w:pPr>
        <w:pStyle w:val="Default"/>
        <w:spacing w:line="360" w:lineRule="auto"/>
        <w:ind w:firstLine="709"/>
        <w:jc w:val="both"/>
        <w:rPr>
          <w:color w:val="auto"/>
        </w:rPr>
      </w:pPr>
      <w:r w:rsidRPr="0059226E">
        <w:rPr>
          <w:color w:val="auto"/>
        </w:rPr>
        <w:t>Peralihan hak dan kewajiban dari yang meninggal dunia kepada ahli warisnya disebut “</w:t>
      </w:r>
      <w:r w:rsidRPr="0059226E">
        <w:rPr>
          <w:i/>
          <w:iCs/>
          <w:color w:val="auto"/>
        </w:rPr>
        <w:t>saisine</w:t>
      </w:r>
      <w:r w:rsidRPr="0059226E">
        <w:rPr>
          <w:color w:val="auto"/>
        </w:rPr>
        <w:t>”.</w:t>
      </w:r>
      <w:r w:rsidRPr="0059226E">
        <w:rPr>
          <w:rStyle w:val="FootnoteReference"/>
          <w:color w:val="auto"/>
        </w:rPr>
        <w:footnoteReference w:id="117"/>
      </w:r>
      <w:r w:rsidRPr="0059226E">
        <w:rPr>
          <w:color w:val="auto"/>
        </w:rPr>
        <w:t xml:space="preserve"> Adapun yang dimaksud dengan </w:t>
      </w:r>
      <w:r w:rsidRPr="0059226E">
        <w:rPr>
          <w:i/>
          <w:iCs/>
          <w:color w:val="auto"/>
        </w:rPr>
        <w:t xml:space="preserve">saisine </w:t>
      </w:r>
      <w:r w:rsidRPr="0059226E">
        <w:rPr>
          <w:color w:val="auto"/>
        </w:rPr>
        <w:t xml:space="preserve">adalah: “Ahli waris memperoleh segala hak dan kewajiban dari yang meninggal duniatanpa memerlukan suatu tindakan tertentu, demikian pula bila ahli waris tersebut belum mengetahui tentang adanya warisan itu.” </w:t>
      </w:r>
    </w:p>
    <w:p w:rsidR="007A284A" w:rsidRPr="0059226E" w:rsidRDefault="007A284A" w:rsidP="00AE2305">
      <w:pPr>
        <w:pStyle w:val="Default"/>
        <w:spacing w:line="360" w:lineRule="auto"/>
        <w:ind w:firstLine="709"/>
        <w:jc w:val="both"/>
        <w:rPr>
          <w:color w:val="auto"/>
        </w:rPr>
      </w:pPr>
      <w:r w:rsidRPr="0059226E">
        <w:rPr>
          <w:color w:val="auto"/>
        </w:rPr>
        <w:t xml:space="preserve">Sistem waris BW tidak mengenal istilah “harta asal maupun harta gono-gini” atau harta yang diperoleh bersama dalam perkawinan, sebab harta warisan dalam BW dari siapa pun juga, merupakan “kesatuan” yang secara bulat dan utuh dalam keseluruhan akan beralih dari tangan peninggal warisan/pewaris ke ahli warisnya. </w:t>
      </w:r>
    </w:p>
    <w:p w:rsidR="007A284A" w:rsidRPr="0059226E" w:rsidRDefault="007A284A" w:rsidP="00AE2305">
      <w:pPr>
        <w:pStyle w:val="Default"/>
        <w:spacing w:line="360" w:lineRule="auto"/>
        <w:ind w:firstLine="709"/>
        <w:jc w:val="both"/>
        <w:rPr>
          <w:color w:val="auto"/>
        </w:rPr>
      </w:pPr>
      <w:r w:rsidRPr="0059226E">
        <w:rPr>
          <w:color w:val="auto"/>
        </w:rPr>
        <w:t>Artinya, dalam BW tidak dikenal perbedaan pengaturan atas dasar macam atau asal barang-barang yang ditinggalkan pewaris. Seperti yang ditegaskan dalam pasal 849 BW yaitu “</w:t>
      </w:r>
      <w:r w:rsidRPr="0059226E">
        <w:rPr>
          <w:i/>
          <w:iCs/>
          <w:color w:val="auto"/>
        </w:rPr>
        <w:t xml:space="preserve">Undang-undang tidak memperhatikan sifat atau asal usul barang-barang harta peninggalan, untuk mengadakan peraturan tentang </w:t>
      </w:r>
      <w:r w:rsidRPr="0059226E">
        <w:rPr>
          <w:i/>
          <w:iCs/>
          <w:color w:val="auto"/>
        </w:rPr>
        <w:lastRenderedPageBreak/>
        <w:t>pewarisnya</w:t>
      </w:r>
      <w:r w:rsidRPr="0059226E">
        <w:rPr>
          <w:color w:val="auto"/>
        </w:rPr>
        <w:t>”.</w:t>
      </w:r>
      <w:r w:rsidRPr="0059226E">
        <w:rPr>
          <w:rStyle w:val="FootnoteReference"/>
          <w:color w:val="auto"/>
        </w:rPr>
        <w:footnoteReference w:id="118"/>
      </w:r>
      <w:r w:rsidRPr="0059226E">
        <w:rPr>
          <w:color w:val="auto"/>
        </w:rPr>
        <w:t xml:space="preserve"> Sistem hukum waris BW mengenal sebaliknya dari sistem hukum yang membedakan “macam” dan “asal” barang yang ditinggalkan pewaris. </w:t>
      </w:r>
    </w:p>
    <w:p w:rsidR="007A284A" w:rsidRPr="0059226E" w:rsidRDefault="007A284A" w:rsidP="00673169">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Dalam hukum adat jika seseorang meninggal dengan meninggalkan sejumlah harta, harta peninggalan tersebut senantiasa ditentukan dahulu, mana yang termasuk harta asal yang dibawa salah satu pihak ketika menikah dan mana yang termasuk harta gono-gini, yaitu harta yang diperoleh bersama suami-istri selama dalam perkawinan.</w:t>
      </w:r>
      <w:r w:rsidRPr="0059226E">
        <w:rPr>
          <w:rStyle w:val="FootnoteReference"/>
          <w:rFonts w:ascii="Times New Roman" w:hAnsi="Times New Roman" w:cs="Times New Roman"/>
          <w:sz w:val="24"/>
          <w:szCs w:val="24"/>
        </w:rPr>
        <w:footnoteReference w:id="119"/>
      </w:r>
      <w:r w:rsidRPr="0059226E">
        <w:rPr>
          <w:rFonts w:ascii="Times New Roman" w:hAnsi="Times New Roman" w:cs="Times New Roman"/>
          <w:sz w:val="24"/>
          <w:szCs w:val="24"/>
        </w:rPr>
        <w:t xml:space="preserve"> Sedangkan sistem BW, tidak mengenal hal tersebut, melainkan sebaliknya yaitu harta asal yang dibawa masing-masing ketika menikah, maupun harta yang diperoleh selama dalam perkawinan digabungkan menjadi satu kesatuan bulat yang akan beralih dan diwarisi oleh seluruh ahli warisnya. </w:t>
      </w:r>
    </w:p>
    <w:p w:rsidR="007A284A" w:rsidRPr="0059226E" w:rsidRDefault="007A284A" w:rsidP="00AE2305">
      <w:pPr>
        <w:pStyle w:val="Default"/>
        <w:numPr>
          <w:ilvl w:val="1"/>
          <w:numId w:val="63"/>
        </w:numPr>
        <w:spacing w:line="360" w:lineRule="auto"/>
        <w:ind w:left="709" w:hanging="709"/>
        <w:rPr>
          <w:color w:val="auto"/>
        </w:rPr>
      </w:pPr>
      <w:r w:rsidRPr="0059226E">
        <w:rPr>
          <w:b/>
          <w:bCs/>
          <w:color w:val="auto"/>
        </w:rPr>
        <w:t xml:space="preserve">Pewaris dan Dasar Hukum Mewaris </w:t>
      </w:r>
    </w:p>
    <w:p w:rsidR="007A284A" w:rsidRPr="0059226E" w:rsidRDefault="007A284A" w:rsidP="00AE2305">
      <w:pPr>
        <w:pStyle w:val="Default"/>
        <w:spacing w:line="360" w:lineRule="auto"/>
        <w:ind w:firstLine="709"/>
        <w:jc w:val="both"/>
        <w:rPr>
          <w:color w:val="auto"/>
        </w:rPr>
      </w:pPr>
      <w:r w:rsidRPr="0059226E">
        <w:rPr>
          <w:color w:val="auto"/>
        </w:rPr>
        <w:t>Pewaris adalah seseorang yang meninggal dunia, baik laki-laki maupun perempuan yang meninggalkan sejumlah harta kekayaan maupun hak-hak yang diperoleh beserta kewajiban-kewajiban yang harus dilaksanakan selama hidupnya, baik dengan surat wasiat maupun tanpa surat wasiat. Seperti ketentuan yang diatur dalam pasal 830 KUHPerdata yaitu “</w:t>
      </w:r>
      <w:r w:rsidRPr="0059226E">
        <w:rPr>
          <w:i/>
          <w:iCs/>
          <w:color w:val="auto"/>
        </w:rPr>
        <w:t>Pewarisan Hanya terjadi Karena Kematian</w:t>
      </w:r>
      <w:r w:rsidRPr="0059226E">
        <w:rPr>
          <w:color w:val="auto"/>
        </w:rPr>
        <w:t>”.</w:t>
      </w:r>
      <w:r w:rsidRPr="0059226E">
        <w:rPr>
          <w:rStyle w:val="FootnoteReference"/>
          <w:color w:val="auto"/>
        </w:rPr>
        <w:footnoteReference w:id="120"/>
      </w:r>
    </w:p>
    <w:p w:rsidR="007A284A" w:rsidRPr="0059226E" w:rsidRDefault="007A284A" w:rsidP="00AE2305">
      <w:pPr>
        <w:pStyle w:val="Default"/>
        <w:spacing w:line="360" w:lineRule="auto"/>
        <w:ind w:firstLine="709"/>
        <w:jc w:val="both"/>
        <w:rPr>
          <w:color w:val="auto"/>
        </w:rPr>
      </w:pPr>
      <w:r w:rsidRPr="0059226E">
        <w:rPr>
          <w:color w:val="auto"/>
        </w:rPr>
        <w:t xml:space="preserve">Dasar hukum seseorang ahli waris mewarisi sejumlah harta pewaris menurut sisten hukum waris BW ada dua cara, yaitu: </w:t>
      </w:r>
    </w:p>
    <w:p w:rsidR="007A284A" w:rsidRPr="0059226E" w:rsidRDefault="007A284A" w:rsidP="0009538D">
      <w:pPr>
        <w:pStyle w:val="Default"/>
        <w:numPr>
          <w:ilvl w:val="1"/>
          <w:numId w:val="25"/>
        </w:numPr>
        <w:spacing w:line="360" w:lineRule="auto"/>
        <w:ind w:left="709" w:hanging="709"/>
        <w:jc w:val="both"/>
        <w:rPr>
          <w:color w:val="auto"/>
        </w:rPr>
      </w:pPr>
      <w:r w:rsidRPr="0059226E">
        <w:rPr>
          <w:color w:val="auto"/>
        </w:rPr>
        <w:t xml:space="preserve">Menurut ketentuan Undang-Undang; </w:t>
      </w:r>
    </w:p>
    <w:p w:rsidR="007A284A" w:rsidRPr="0059226E" w:rsidRDefault="007A284A" w:rsidP="0009538D">
      <w:pPr>
        <w:pStyle w:val="Default"/>
        <w:numPr>
          <w:ilvl w:val="1"/>
          <w:numId w:val="25"/>
        </w:numPr>
        <w:spacing w:line="360" w:lineRule="auto"/>
        <w:ind w:left="709" w:hanging="709"/>
        <w:jc w:val="both"/>
        <w:rPr>
          <w:color w:val="auto"/>
        </w:rPr>
      </w:pPr>
      <w:r w:rsidRPr="0059226E">
        <w:rPr>
          <w:color w:val="auto"/>
        </w:rPr>
        <w:t>Ditunjuk dalam surat wasiat (</w:t>
      </w:r>
      <w:r w:rsidRPr="0059226E">
        <w:rPr>
          <w:i/>
          <w:iCs/>
          <w:color w:val="auto"/>
        </w:rPr>
        <w:t>testamen</w:t>
      </w:r>
      <w:r w:rsidRPr="0059226E">
        <w:rPr>
          <w:color w:val="auto"/>
        </w:rPr>
        <w:t>).</w:t>
      </w:r>
      <w:r w:rsidRPr="0059226E">
        <w:rPr>
          <w:rStyle w:val="FootnoteReference"/>
          <w:color w:val="auto"/>
        </w:rPr>
        <w:footnoteReference w:id="121"/>
      </w:r>
    </w:p>
    <w:p w:rsidR="007A284A" w:rsidRPr="0059226E" w:rsidRDefault="007A284A" w:rsidP="007309CE">
      <w:pPr>
        <w:pStyle w:val="Default"/>
        <w:spacing w:line="360" w:lineRule="auto"/>
        <w:ind w:firstLine="709"/>
        <w:jc w:val="both"/>
        <w:rPr>
          <w:color w:val="auto"/>
        </w:rPr>
      </w:pPr>
      <w:r w:rsidRPr="0059226E">
        <w:rPr>
          <w:color w:val="auto"/>
        </w:rPr>
        <w:t xml:space="preserve">Undang-Undang telah menentukan bahwa untuk melanjutkan kedudukan hukum seseorang yang meninggal, sedapat mungkin disesuaikan dengan kehendak dari orang yang meninggal itu. Undang-undang berprinsip bahwa seseorang bebas untuk menentukan kehendaknya tentang harta kekayaannya setelah ia meninggal dunia. </w:t>
      </w:r>
    </w:p>
    <w:p w:rsidR="007A284A" w:rsidRPr="0059226E" w:rsidRDefault="007A284A" w:rsidP="007309CE">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lastRenderedPageBreak/>
        <w:t xml:space="preserve">Akan tetapi apabila ternyata seorang tidak menentukan sendiri ketika ia hidup tentang apa yang akan terjadi terhadap harta kekayaannya maka dalam hal demikian undang-undang kembali akan menentukan perihal pengaturan harta yang ditinggalkan seseorang tersebut. </w:t>
      </w:r>
    </w:p>
    <w:p w:rsidR="007A284A" w:rsidRPr="0059226E" w:rsidRDefault="007A284A" w:rsidP="00AE2305">
      <w:pPr>
        <w:pStyle w:val="Default"/>
        <w:spacing w:line="360" w:lineRule="auto"/>
        <w:ind w:firstLine="709"/>
        <w:jc w:val="both"/>
        <w:rPr>
          <w:color w:val="auto"/>
        </w:rPr>
      </w:pPr>
      <w:r w:rsidRPr="0059226E">
        <w:rPr>
          <w:color w:val="auto"/>
        </w:rPr>
        <w:t>Di samping undang-undang, dasar hukum seseorang mewarisi harta peninggalan pewaris juga melalui cara ditunjuk dalam surat wasiat. Surat wasiat atau testamen adalah “suatu pernyataan tentang apa yang dikehendaki setelah ia meninggal dunia”.</w:t>
      </w:r>
      <w:r w:rsidRPr="0059226E">
        <w:rPr>
          <w:rStyle w:val="FootnoteReference"/>
          <w:color w:val="auto"/>
        </w:rPr>
        <w:footnoteReference w:id="122"/>
      </w:r>
      <w:r w:rsidRPr="0059226E">
        <w:rPr>
          <w:color w:val="auto"/>
        </w:rPr>
        <w:t xml:space="preserve"> Sifat utama surat wasiat adalah mempunyai kekuatan berlaku setelah pembuat surat wasiat meninggal dan tidak dapat ditarik kembali. Selama pembuatsurat wasiat masih hidup, surat wasiat masih dapat diubah atau dicabut, sedangkan setelah pembuat wasiat meninggal dunia surat wasiat tidak dapat lagi diubah, dicabut, maupun ditarik kembali oleh siapa pun. </w:t>
      </w:r>
    </w:p>
    <w:p w:rsidR="007A284A" w:rsidRPr="0059226E" w:rsidRDefault="007A284A" w:rsidP="00AE2305">
      <w:pPr>
        <w:pStyle w:val="Default"/>
        <w:spacing w:line="360" w:lineRule="auto"/>
        <w:ind w:firstLine="709"/>
        <w:jc w:val="both"/>
        <w:rPr>
          <w:color w:val="auto"/>
        </w:rPr>
      </w:pPr>
      <w:r w:rsidRPr="0059226E">
        <w:rPr>
          <w:color w:val="auto"/>
        </w:rPr>
        <w:t xml:space="preserve">Seseorang dapat mewariskan sebagian atau seluruhnya hartanya dengan surat wasiat. Apabila seseorang hanya menetapkan sebagian dari hartanya melalui surat wasiat, maka sisanya merupakan bagian ahli waris berdasarkan undang-undang (ahli waris </w:t>
      </w:r>
      <w:r w:rsidRPr="0059226E">
        <w:rPr>
          <w:i/>
          <w:iCs/>
          <w:color w:val="auto"/>
        </w:rPr>
        <w:t>ab intestato</w:t>
      </w:r>
      <w:r w:rsidRPr="0059226E">
        <w:rPr>
          <w:color w:val="auto"/>
        </w:rPr>
        <w:t>).</w:t>
      </w:r>
      <w:r w:rsidRPr="0059226E">
        <w:rPr>
          <w:rStyle w:val="FootnoteReference"/>
          <w:color w:val="auto"/>
        </w:rPr>
        <w:footnoteReference w:id="123"/>
      </w:r>
      <w:r w:rsidRPr="0059226E">
        <w:rPr>
          <w:color w:val="auto"/>
        </w:rPr>
        <w:t xml:space="preserve"> Jadi, pemberian seseorang pewaris berdasarkan surat wasiat tidak bermaksud untuk menghapuskan hak untuk mewaris secara </w:t>
      </w:r>
      <w:r w:rsidRPr="0059226E">
        <w:rPr>
          <w:i/>
          <w:iCs/>
          <w:color w:val="auto"/>
        </w:rPr>
        <w:t>ab intestato</w:t>
      </w:r>
      <w:r w:rsidRPr="0059226E">
        <w:rPr>
          <w:color w:val="auto"/>
        </w:rPr>
        <w:t xml:space="preserve">. </w:t>
      </w:r>
    </w:p>
    <w:p w:rsidR="007A284A" w:rsidRPr="0059226E" w:rsidRDefault="007A284A" w:rsidP="00AE2305">
      <w:pPr>
        <w:pStyle w:val="Default"/>
        <w:spacing w:line="360" w:lineRule="auto"/>
        <w:jc w:val="both"/>
        <w:rPr>
          <w:color w:val="auto"/>
        </w:rPr>
      </w:pPr>
      <w:r w:rsidRPr="0059226E">
        <w:rPr>
          <w:b/>
          <w:color w:val="auto"/>
        </w:rPr>
        <w:t>c.</w:t>
      </w:r>
      <w:r w:rsidRPr="0059226E">
        <w:rPr>
          <w:color w:val="auto"/>
        </w:rPr>
        <w:t xml:space="preserve">         </w:t>
      </w:r>
      <w:r w:rsidRPr="0059226E">
        <w:rPr>
          <w:b/>
          <w:bCs/>
          <w:color w:val="auto"/>
        </w:rPr>
        <w:t xml:space="preserve">Ahli Waris </w:t>
      </w:r>
    </w:p>
    <w:p w:rsidR="007A284A" w:rsidRPr="0059226E" w:rsidRDefault="007A284A" w:rsidP="00AE2305">
      <w:pPr>
        <w:spacing w:after="0" w:line="360" w:lineRule="auto"/>
        <w:ind w:firstLine="720"/>
        <w:rPr>
          <w:rFonts w:ascii="Times New Roman" w:hAnsi="Times New Roman" w:cs="Times New Roman"/>
          <w:sz w:val="24"/>
          <w:szCs w:val="24"/>
        </w:rPr>
      </w:pPr>
      <w:r w:rsidRPr="0059226E">
        <w:rPr>
          <w:rFonts w:ascii="Times New Roman" w:hAnsi="Times New Roman" w:cs="Times New Roman"/>
          <w:sz w:val="24"/>
          <w:szCs w:val="24"/>
        </w:rPr>
        <w:t xml:space="preserve">Undang-undang telah menetapkan tertib keluarga yang menjadi ahli waris, yaitu: Isteri atau suami yang ditinggalkan dan keluarga sah atau tidak sah dari pewaris. Ahli waris menurut undang undang atau ahli waris </w:t>
      </w:r>
      <w:r w:rsidRPr="0059226E">
        <w:rPr>
          <w:rFonts w:ascii="Times New Roman" w:hAnsi="Times New Roman" w:cs="Times New Roman"/>
          <w:i/>
          <w:iCs/>
          <w:sz w:val="24"/>
          <w:szCs w:val="24"/>
        </w:rPr>
        <w:t xml:space="preserve">ab intestato </w:t>
      </w:r>
      <w:r w:rsidRPr="0059226E">
        <w:rPr>
          <w:rFonts w:ascii="Times New Roman" w:hAnsi="Times New Roman" w:cs="Times New Roman"/>
          <w:sz w:val="24"/>
          <w:szCs w:val="24"/>
        </w:rPr>
        <w:t xml:space="preserve">berdasarkan hubungan darah terdapat empat golongan, yaitu: </w:t>
      </w:r>
    </w:p>
    <w:p w:rsidR="007A284A" w:rsidRPr="0059226E" w:rsidRDefault="007A284A" w:rsidP="00AE2305">
      <w:pPr>
        <w:pStyle w:val="Default"/>
        <w:numPr>
          <w:ilvl w:val="0"/>
          <w:numId w:val="89"/>
        </w:numPr>
        <w:spacing w:line="360" w:lineRule="auto"/>
        <w:ind w:left="709" w:hanging="709"/>
        <w:jc w:val="both"/>
        <w:rPr>
          <w:color w:val="auto"/>
        </w:rPr>
      </w:pPr>
      <w:r w:rsidRPr="0059226E">
        <w:rPr>
          <w:color w:val="auto"/>
        </w:rPr>
        <w:t xml:space="preserve">Golongan pertama, keluarga dalam garis lurus ke bawah, meliputi anak-anak beserta keturunan mereka beserta suami atau isteri yang ditinggalkan atau yang hidup paling lama. Suami atau isteri yang ditinggalkan atau hidup paling lama ini baru diakui sebagai ahli waris pada tahun 1935, sedangkan sebelumnya suami / isteri tidak saling mewarisi; </w:t>
      </w:r>
    </w:p>
    <w:p w:rsidR="007A284A" w:rsidRPr="0059226E" w:rsidRDefault="007A284A" w:rsidP="00AE2305">
      <w:pPr>
        <w:pStyle w:val="Default"/>
        <w:numPr>
          <w:ilvl w:val="0"/>
          <w:numId w:val="89"/>
        </w:numPr>
        <w:spacing w:line="360" w:lineRule="auto"/>
        <w:ind w:left="709" w:hanging="709"/>
        <w:jc w:val="both"/>
        <w:rPr>
          <w:color w:val="auto"/>
        </w:rPr>
      </w:pPr>
      <w:r w:rsidRPr="0059226E">
        <w:rPr>
          <w:color w:val="auto"/>
        </w:rPr>
        <w:lastRenderedPageBreak/>
        <w:t xml:space="preserve">Golongan kedua, keluarga dalam garis lurus ke atas, meliputi orang tua dan saudara, baik laki-laki maupun perempuan, serta keturunan mereka. Bagi orang tua ada peraturan khusus yang menjamin bahwa bagian mereka tidak akan kurang dari ¼ (seperempat) bagian dari harta peninggalan, walaupun mereka mewaris bersamasama saudara pewaris; </w:t>
      </w:r>
    </w:p>
    <w:p w:rsidR="007A284A" w:rsidRPr="0059226E" w:rsidRDefault="007A284A" w:rsidP="00AE2305">
      <w:pPr>
        <w:pStyle w:val="Default"/>
        <w:numPr>
          <w:ilvl w:val="0"/>
          <w:numId w:val="89"/>
        </w:numPr>
        <w:spacing w:line="360" w:lineRule="auto"/>
        <w:ind w:left="709" w:hanging="709"/>
        <w:rPr>
          <w:color w:val="auto"/>
        </w:rPr>
      </w:pPr>
      <w:r w:rsidRPr="0059226E">
        <w:rPr>
          <w:color w:val="auto"/>
        </w:rPr>
        <w:t xml:space="preserve">Golongan ketiga, meliputi kakek, nenek, dan leluhur selanjutnya ke atas dari pewaris; </w:t>
      </w:r>
    </w:p>
    <w:p w:rsidR="007A284A" w:rsidRPr="0059226E" w:rsidRDefault="007A284A" w:rsidP="00AE2305">
      <w:pPr>
        <w:pStyle w:val="Default"/>
        <w:numPr>
          <w:ilvl w:val="0"/>
          <w:numId w:val="89"/>
        </w:numPr>
        <w:spacing w:line="360" w:lineRule="auto"/>
        <w:ind w:left="709" w:hanging="709"/>
        <w:jc w:val="both"/>
        <w:rPr>
          <w:color w:val="auto"/>
        </w:rPr>
      </w:pPr>
      <w:r w:rsidRPr="0059226E">
        <w:rPr>
          <w:color w:val="auto"/>
        </w:rPr>
        <w:t>Golongan keempat, meliputi anggota keluarga dalam garis ke samping dan sanak keluarga lainnya sampai derajat keenam.</w:t>
      </w:r>
      <w:r w:rsidRPr="0059226E">
        <w:rPr>
          <w:rStyle w:val="FootnoteReference"/>
          <w:color w:val="auto"/>
        </w:rPr>
        <w:footnoteReference w:id="124"/>
      </w:r>
      <w:r w:rsidRPr="0059226E">
        <w:rPr>
          <w:color w:val="auto"/>
        </w:rPr>
        <w:t xml:space="preserve"> </w:t>
      </w: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Undang-undang tidak membedakan ahli waris laki-laki dan perempuan, juga tidak membedakan urutan kelahiran, hanya ada ketentuan bahwa ahli waris golongan pertama jika masih ada maka akan menutup hak anggota keluarga lainnya dalam dalam garis lurus ke atas maupun ke samping. Demikian pula golongan yang lebih tinggi derajatnya menutup yang lebih rendah derajatnya. Sedangkan ahli Waris menurut surat wasiat atau testamen, jumlahnya tidak tentu sebab ahli waris macam ini bergantung pada kehendak si pembuat wasiat. Suatu surat wasiat seringkali berisi penunjukan seseorang atau beberapa orang ahli waris yang akan mendapat seluruh atau sebagian dari warisan. Akan tetapi seperti juga ahli waris menurut undang-undang atau </w:t>
      </w:r>
      <w:r w:rsidRPr="0059226E">
        <w:rPr>
          <w:rFonts w:ascii="Times New Roman" w:hAnsi="Times New Roman" w:cs="Times New Roman"/>
          <w:i/>
          <w:iCs/>
          <w:sz w:val="24"/>
          <w:szCs w:val="24"/>
        </w:rPr>
        <w:t>ab intestato</w:t>
      </w:r>
      <w:r w:rsidRPr="0059226E">
        <w:rPr>
          <w:rFonts w:ascii="Times New Roman" w:hAnsi="Times New Roman" w:cs="Times New Roman"/>
          <w:sz w:val="24"/>
          <w:szCs w:val="24"/>
        </w:rPr>
        <w:t xml:space="preserve">, ahli waris menurut surat wasiat atau ahli waris testamenter akan memperoleh segala hak dan segala kewajiban dari pewaris. </w:t>
      </w:r>
    </w:p>
    <w:p w:rsidR="007A284A" w:rsidRPr="0059226E" w:rsidRDefault="007A284A" w:rsidP="00AE2305">
      <w:pPr>
        <w:pStyle w:val="Default"/>
        <w:spacing w:line="360" w:lineRule="auto"/>
        <w:ind w:firstLine="709"/>
        <w:jc w:val="both"/>
        <w:rPr>
          <w:color w:val="auto"/>
        </w:rPr>
      </w:pPr>
      <w:r w:rsidRPr="0059226E">
        <w:rPr>
          <w:color w:val="auto"/>
        </w:rPr>
        <w:t>Dari kedua macam ahli waris di atas, timbullah persoalan ahli waris yang manakah yang lebih diutamakan, apakah ahli waris menurut undang-undang atau ahli waris menurut surat wasiat? Berdasarkan beberapa peraturan-peraturan yang termuat dalam BW tentang surat wasiat, dapat disimpulkan bahwa yang diutamakan adalah ahli waris menurut undang-undang.</w:t>
      </w:r>
      <w:r w:rsidRPr="0059226E">
        <w:rPr>
          <w:rStyle w:val="FootnoteReference"/>
          <w:color w:val="auto"/>
        </w:rPr>
        <w:footnoteReference w:id="125"/>
      </w:r>
      <w:r w:rsidRPr="0059226E">
        <w:rPr>
          <w:color w:val="auto"/>
        </w:rPr>
        <w:t xml:space="preserve"> Hal ini terbukti beberapa peraturan yang membatasi kebebasan seseorang untuk membuat surat wasiat agar tidak sekehendak hatinya. </w:t>
      </w:r>
    </w:p>
    <w:p w:rsidR="007A284A" w:rsidRPr="0059226E" w:rsidRDefault="007A284A" w:rsidP="005E5A84">
      <w:pPr>
        <w:spacing w:after="0" w:line="24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lastRenderedPageBreak/>
        <w:t xml:space="preserve">Ketentuan yang terdapat dalam BW yang isinya membatasi seseorang pembuat surat wasiat agar tidak merugikan ahli waris menurut undang-undang antara lain dapat dilihat dari substansi pasal 881 ayat (2), yaitu: </w:t>
      </w:r>
      <w:r w:rsidRPr="0059226E">
        <w:rPr>
          <w:rFonts w:ascii="Times New Roman" w:hAnsi="Times New Roman" w:cs="Times New Roman"/>
          <w:iCs/>
          <w:sz w:val="24"/>
          <w:szCs w:val="24"/>
        </w:rPr>
        <w:t>“Dengan sesuatu pengangkatan waris atau pemberian hibah, pihak yang mewariskan atau pewaris tidak boleh merugikan para ahli warisnya yang berhak atas sesuatu bagian mutlak</w:t>
      </w:r>
      <w:r w:rsidRPr="0059226E">
        <w:rPr>
          <w:rFonts w:ascii="Times New Roman" w:hAnsi="Times New Roman" w:cs="Times New Roman"/>
          <w:sz w:val="24"/>
          <w:szCs w:val="24"/>
        </w:rPr>
        <w:t>”.</w:t>
      </w:r>
      <w:r w:rsidRPr="0059226E">
        <w:rPr>
          <w:rStyle w:val="FootnoteReference"/>
          <w:rFonts w:ascii="Times New Roman" w:hAnsi="Times New Roman" w:cs="Times New Roman"/>
          <w:sz w:val="24"/>
          <w:szCs w:val="24"/>
        </w:rPr>
        <w:footnoteReference w:id="126"/>
      </w:r>
    </w:p>
    <w:p w:rsidR="005E5A84" w:rsidRPr="0059226E" w:rsidRDefault="005E5A84" w:rsidP="005E5A84">
      <w:pPr>
        <w:spacing w:after="0" w:line="240" w:lineRule="auto"/>
        <w:ind w:firstLine="709"/>
        <w:jc w:val="both"/>
        <w:rPr>
          <w:rFonts w:ascii="Times New Roman" w:hAnsi="Times New Roman" w:cs="Times New Roman"/>
          <w:i/>
          <w:iCs/>
          <w:sz w:val="24"/>
          <w:szCs w:val="24"/>
        </w:rPr>
      </w:pPr>
    </w:p>
    <w:p w:rsidR="007A284A" w:rsidRPr="0059226E" w:rsidRDefault="007A284A" w:rsidP="00AE2305">
      <w:pPr>
        <w:pStyle w:val="Default"/>
        <w:spacing w:line="360" w:lineRule="auto"/>
        <w:ind w:firstLine="720"/>
        <w:jc w:val="both"/>
        <w:rPr>
          <w:color w:val="auto"/>
        </w:rPr>
      </w:pPr>
      <w:r w:rsidRPr="0059226E">
        <w:rPr>
          <w:color w:val="auto"/>
        </w:rPr>
        <w:t>Ahli waris yang memperoleh bagian mutlak atau “</w:t>
      </w:r>
      <w:r w:rsidRPr="0059226E">
        <w:rPr>
          <w:i/>
          <w:iCs/>
          <w:color w:val="auto"/>
        </w:rPr>
        <w:t>legitime portie</w:t>
      </w:r>
      <w:r w:rsidRPr="0059226E">
        <w:rPr>
          <w:color w:val="auto"/>
        </w:rPr>
        <w:t>”</w:t>
      </w:r>
      <w:r w:rsidRPr="0059226E">
        <w:rPr>
          <w:rStyle w:val="FootnoteReference"/>
          <w:color w:val="auto"/>
        </w:rPr>
        <w:footnoteReference w:id="127"/>
      </w:r>
      <w:r w:rsidRPr="0059226E">
        <w:rPr>
          <w:color w:val="auto"/>
        </w:rPr>
        <w:t xml:space="preserve"> ini termasuk ahli waris menurut undang-undang, mereka adalah para ahli waris dalam garis lurus ke atas maupun dalam garis lurus ke bawah yang memperoleh bagian tertentu dari harta peninggalan dan bagian itu tidak dapat dihapuskan oleh si pewaris. Berkaitan dengan hal tersebut di atas, R. Subekti, mengemukakan dalam bukunya, bahwa “peraturan mengenai </w:t>
      </w:r>
      <w:r w:rsidRPr="0059226E">
        <w:rPr>
          <w:i/>
          <w:iCs/>
          <w:color w:val="auto"/>
        </w:rPr>
        <w:t xml:space="preserve">legitime portie </w:t>
      </w:r>
      <w:r w:rsidRPr="0059226E">
        <w:rPr>
          <w:color w:val="auto"/>
        </w:rPr>
        <w:t>oleh undang-undang dipandang sebagai pembatasan kemerdekaan seseorang untuk membuat wasiat atau testamen menurut sekehendak hatinya sendiri”.</w:t>
      </w:r>
      <w:r w:rsidRPr="0059226E">
        <w:rPr>
          <w:rStyle w:val="FootnoteReference"/>
          <w:color w:val="auto"/>
        </w:rPr>
        <w:footnoteReference w:id="128"/>
      </w:r>
      <w:r w:rsidRPr="0059226E">
        <w:rPr>
          <w:color w:val="auto"/>
        </w:rPr>
        <w:t xml:space="preserve"> </w:t>
      </w:r>
    </w:p>
    <w:p w:rsidR="007A284A" w:rsidRPr="0059226E" w:rsidRDefault="007A284A" w:rsidP="00AE2305">
      <w:pPr>
        <w:pStyle w:val="Default"/>
        <w:spacing w:line="360" w:lineRule="auto"/>
        <w:ind w:firstLine="720"/>
        <w:jc w:val="both"/>
        <w:rPr>
          <w:color w:val="auto"/>
        </w:rPr>
      </w:pPr>
      <w:r w:rsidRPr="0059226E">
        <w:rPr>
          <w:color w:val="auto"/>
        </w:rPr>
        <w:t xml:space="preserve">Sebagaimana telah dikemukakan di atas, seseorang yang akan menerima sejumlah harta peninggalan terlebih dahulu harus memenuhi syarat-syarat, sebagai berikut: </w:t>
      </w:r>
    </w:p>
    <w:p w:rsidR="007A284A" w:rsidRPr="0059226E" w:rsidRDefault="007A284A" w:rsidP="005E5A84">
      <w:pPr>
        <w:pStyle w:val="Default"/>
        <w:numPr>
          <w:ilvl w:val="1"/>
          <w:numId w:val="51"/>
        </w:numPr>
        <w:ind w:left="709" w:hanging="709"/>
        <w:rPr>
          <w:color w:val="auto"/>
        </w:rPr>
      </w:pPr>
      <w:r w:rsidRPr="0059226E">
        <w:rPr>
          <w:color w:val="auto"/>
        </w:rPr>
        <w:t xml:space="preserve">Harus ada orang yang meninggal dunia (pasal 830 BW); </w:t>
      </w:r>
    </w:p>
    <w:p w:rsidR="007A284A" w:rsidRPr="0059226E" w:rsidRDefault="007A284A" w:rsidP="005E5A84">
      <w:pPr>
        <w:pStyle w:val="Default"/>
        <w:numPr>
          <w:ilvl w:val="1"/>
          <w:numId w:val="51"/>
        </w:numPr>
        <w:ind w:left="709" w:hanging="709"/>
        <w:jc w:val="both"/>
        <w:rPr>
          <w:color w:val="auto"/>
        </w:rPr>
      </w:pPr>
      <w:r w:rsidRPr="0059226E">
        <w:rPr>
          <w:color w:val="auto"/>
        </w:rPr>
        <w:t>Harus ahli waris atau para ahli waris harus ada pada saat pewaris meninggal dunia. Sebagai mana yang tertera dalam pasal 836 BW, yaitu: “</w:t>
      </w:r>
      <w:r w:rsidRPr="0059226E">
        <w:rPr>
          <w:i/>
          <w:iCs/>
          <w:color w:val="auto"/>
        </w:rPr>
        <w:t>Agar dapat bertindak sebahai ahli waris, seseorang harus sudah ada pada saat warisan itu dibuka, dengan mengindahkan ketentuan dalam pasal 2 kitab Undang-Undang ini</w:t>
      </w:r>
      <w:r w:rsidRPr="0059226E">
        <w:rPr>
          <w:color w:val="auto"/>
        </w:rPr>
        <w:t>”.</w:t>
      </w:r>
      <w:r w:rsidRPr="0059226E">
        <w:rPr>
          <w:rStyle w:val="FootnoteReference"/>
          <w:color w:val="auto"/>
        </w:rPr>
        <w:footnoteReference w:id="129"/>
      </w:r>
      <w:r w:rsidRPr="0059226E">
        <w:rPr>
          <w:color w:val="auto"/>
        </w:rPr>
        <w:t xml:space="preserve"> ketentuan ini tidak berarti mengurangi makna ketentuan pasal 2 BW, yaitu: “</w:t>
      </w:r>
      <w:r w:rsidRPr="0059226E">
        <w:rPr>
          <w:i/>
          <w:iCs/>
          <w:color w:val="auto"/>
        </w:rPr>
        <w:t>anak  yang ada dalam kandungan seorang perempuan dianggap sebagai telah dilahirkan, bilamana kepentingan si anak menghendakinya</w:t>
      </w:r>
      <w:r w:rsidRPr="0059226E">
        <w:rPr>
          <w:color w:val="auto"/>
        </w:rPr>
        <w:t xml:space="preserve">. </w:t>
      </w:r>
      <w:r w:rsidRPr="0059226E">
        <w:rPr>
          <w:i/>
          <w:iCs/>
          <w:color w:val="auto"/>
        </w:rPr>
        <w:t>Apabila ia meninggal saat dilahirkan, ia dianggap tidak pernah ada</w:t>
      </w:r>
      <w:r w:rsidRPr="0059226E">
        <w:rPr>
          <w:color w:val="auto"/>
        </w:rPr>
        <w:t>”.</w:t>
      </w:r>
      <w:r w:rsidRPr="0059226E">
        <w:rPr>
          <w:rStyle w:val="FootnoteReference"/>
          <w:color w:val="auto"/>
        </w:rPr>
        <w:footnoteReference w:id="130"/>
      </w:r>
      <w:r w:rsidRPr="0059226E">
        <w:rPr>
          <w:color w:val="auto"/>
        </w:rPr>
        <w:t xml:space="preserve"> Dengan demikian berarti bayi dalam kandungan juga sudah diatur haknya oleh hukum sebagai ahli waris dan telah dianggap cakap untuk mewaris; </w:t>
      </w:r>
    </w:p>
    <w:p w:rsidR="007A284A" w:rsidRPr="0059226E" w:rsidRDefault="007A284A" w:rsidP="005E5A84">
      <w:pPr>
        <w:pStyle w:val="Default"/>
        <w:numPr>
          <w:ilvl w:val="1"/>
          <w:numId w:val="51"/>
        </w:numPr>
        <w:ind w:left="709" w:hanging="709"/>
        <w:jc w:val="both"/>
        <w:rPr>
          <w:color w:val="auto"/>
        </w:rPr>
      </w:pPr>
      <w:r w:rsidRPr="0059226E">
        <w:rPr>
          <w:color w:val="auto"/>
        </w:rPr>
        <w:t xml:space="preserve">Seseorang ahli waris harus cakap serta berhak mewaris, yakni: </w:t>
      </w:r>
    </w:p>
    <w:p w:rsidR="007A284A" w:rsidRPr="0059226E" w:rsidRDefault="007A284A" w:rsidP="005E5A84">
      <w:pPr>
        <w:pStyle w:val="Default"/>
        <w:numPr>
          <w:ilvl w:val="0"/>
          <w:numId w:val="67"/>
        </w:numPr>
        <w:ind w:left="709" w:hanging="709"/>
        <w:jc w:val="both"/>
        <w:rPr>
          <w:color w:val="auto"/>
        </w:rPr>
      </w:pPr>
      <w:r w:rsidRPr="0059226E">
        <w:rPr>
          <w:color w:val="auto"/>
        </w:rPr>
        <w:t>Karena adanya hubungan darah, sebagai mana yang tertera dalam pasal 832 BW, “</w:t>
      </w:r>
      <w:r w:rsidRPr="0059226E">
        <w:rPr>
          <w:i/>
          <w:iCs/>
          <w:color w:val="auto"/>
        </w:rPr>
        <w:t xml:space="preserve">Menurut Undang-Undang, yang berhak menjadi ahli waris </w:t>
      </w:r>
      <w:r w:rsidRPr="0059226E">
        <w:rPr>
          <w:i/>
          <w:iCs/>
          <w:color w:val="auto"/>
        </w:rPr>
        <w:lastRenderedPageBreak/>
        <w:t>ialah keluarga sedarah, baik yang sah menurut undang-undang maupun yang diluar perkawinan, dan suami atau istri yang hidup terlama.</w:t>
      </w:r>
      <w:r w:rsidRPr="0059226E">
        <w:rPr>
          <w:color w:val="auto"/>
        </w:rPr>
        <w:t>”</w:t>
      </w:r>
      <w:r w:rsidRPr="0059226E">
        <w:rPr>
          <w:rStyle w:val="FootnoteReference"/>
          <w:color w:val="auto"/>
        </w:rPr>
        <w:footnoteReference w:id="131"/>
      </w:r>
      <w:r w:rsidRPr="0059226E">
        <w:rPr>
          <w:color w:val="auto"/>
        </w:rPr>
        <w:t xml:space="preserve"> </w:t>
      </w:r>
    </w:p>
    <w:p w:rsidR="007A284A" w:rsidRPr="0059226E" w:rsidRDefault="007A284A" w:rsidP="005E5A84">
      <w:pPr>
        <w:pStyle w:val="Default"/>
        <w:numPr>
          <w:ilvl w:val="0"/>
          <w:numId w:val="67"/>
        </w:numPr>
        <w:ind w:left="709" w:hanging="709"/>
        <w:jc w:val="both"/>
        <w:rPr>
          <w:color w:val="auto"/>
        </w:rPr>
      </w:pPr>
      <w:r w:rsidRPr="0059226E">
        <w:rPr>
          <w:color w:val="auto"/>
        </w:rPr>
        <w:t xml:space="preserve">Karena Perkawinan (S. 1935 No. 486) </w:t>
      </w:r>
    </w:p>
    <w:p w:rsidR="007A284A" w:rsidRPr="0059226E" w:rsidRDefault="007A284A" w:rsidP="005E5A84">
      <w:pPr>
        <w:pStyle w:val="Default"/>
        <w:numPr>
          <w:ilvl w:val="0"/>
          <w:numId w:val="67"/>
        </w:numPr>
        <w:ind w:left="709" w:hanging="709"/>
        <w:jc w:val="both"/>
        <w:rPr>
          <w:color w:val="auto"/>
        </w:rPr>
      </w:pPr>
      <w:r w:rsidRPr="0059226E">
        <w:rPr>
          <w:color w:val="auto"/>
        </w:rPr>
        <w:t xml:space="preserve">Karena Wasiat </w:t>
      </w:r>
    </w:p>
    <w:p w:rsidR="005E5A84" w:rsidRPr="0059226E" w:rsidRDefault="005E5A84" w:rsidP="005E5A84">
      <w:pPr>
        <w:pStyle w:val="Default"/>
        <w:ind w:left="709"/>
        <w:jc w:val="both"/>
        <w:rPr>
          <w:color w:val="auto"/>
        </w:rPr>
      </w:pPr>
    </w:p>
    <w:p w:rsidR="007A284A" w:rsidRPr="0059226E" w:rsidRDefault="007A284A" w:rsidP="00AE2305">
      <w:pPr>
        <w:pStyle w:val="Default"/>
        <w:spacing w:line="360" w:lineRule="auto"/>
        <w:ind w:firstLine="709"/>
        <w:jc w:val="both"/>
        <w:rPr>
          <w:color w:val="auto"/>
        </w:rPr>
      </w:pPr>
      <w:r w:rsidRPr="0059226E">
        <w:rPr>
          <w:color w:val="auto"/>
        </w:rPr>
        <w:t xml:space="preserve">Disamping harus terpenuhinya ketentuan di atas seorang ahli waris baru dapat memperoleh haknya untuk mewarisi apa bila ia bukan termasuk dari orang yang dinyatakan tidak patut (pasal 838 BW) atau tidak cakap (pasal 912 BW) mewarisi dan bukan orang yang menolak warisan (pasal 1057 BW). </w:t>
      </w: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Setelah terpenuhi syarat-syarat tersebut di atas, para ahli waris diberi kelonggaran oleh undang-undang untuk selanjutnya menentukan sikap terhadap suatu harta warisan. Ahli waris diberi hak untuk berfikir selama empat bulan setelah itu ia harus menyatakan sikapnya apakah menerima atau menolak warisan atau mungkin saja ia menerima warisan dengan syarat yang dinamakan “menerima warisan secara </w:t>
      </w:r>
      <w:r w:rsidRPr="0059226E">
        <w:rPr>
          <w:rFonts w:ascii="Times New Roman" w:hAnsi="Times New Roman" w:cs="Times New Roman"/>
          <w:i/>
          <w:iCs/>
          <w:sz w:val="24"/>
          <w:szCs w:val="24"/>
        </w:rPr>
        <w:t>beneficiaire</w:t>
      </w:r>
      <w:r w:rsidRPr="0059226E">
        <w:rPr>
          <w:rFonts w:ascii="Times New Roman" w:hAnsi="Times New Roman" w:cs="Times New Roman"/>
          <w:sz w:val="24"/>
          <w:szCs w:val="24"/>
        </w:rPr>
        <w:t>”,</w:t>
      </w:r>
      <w:r w:rsidRPr="0059226E">
        <w:rPr>
          <w:rStyle w:val="FootnoteReference"/>
          <w:rFonts w:ascii="Times New Roman" w:hAnsi="Times New Roman" w:cs="Times New Roman"/>
          <w:sz w:val="24"/>
          <w:szCs w:val="24"/>
        </w:rPr>
        <w:footnoteReference w:id="132"/>
      </w:r>
      <w:r w:rsidRPr="0059226E">
        <w:rPr>
          <w:rFonts w:ascii="Times New Roman" w:hAnsi="Times New Roman" w:cs="Times New Roman"/>
          <w:sz w:val="24"/>
          <w:szCs w:val="24"/>
        </w:rPr>
        <w:t xml:space="preserve"> yang merupakan suatu jalan tengah antara menerima dan menolak warisan. </w:t>
      </w:r>
    </w:p>
    <w:p w:rsidR="007A284A" w:rsidRPr="0059226E" w:rsidRDefault="007A284A" w:rsidP="00AE2305">
      <w:pPr>
        <w:pStyle w:val="Default"/>
        <w:spacing w:line="360" w:lineRule="auto"/>
        <w:ind w:firstLine="567"/>
        <w:jc w:val="both"/>
        <w:rPr>
          <w:color w:val="auto"/>
        </w:rPr>
      </w:pPr>
      <w:r w:rsidRPr="0059226E">
        <w:rPr>
          <w:color w:val="auto"/>
        </w:rPr>
        <w:t xml:space="preserve">Selama ahli waris mempergunakan haknya untuk berfikir guna menentukan sikap tersebut, ia tidak dapat dipaksa untuk memenuhi kewajiban sebagai ahli waris sampai jangka waktu itu berakhir selama empat bulan (pasal 1024 BW). Setelah jangka waktu yang ditetapkan undang-undang berakhir, seorang ahli waris dapat memilih antara tiga kemungkinan, yaitu: </w:t>
      </w:r>
    </w:p>
    <w:p w:rsidR="007A284A" w:rsidRPr="0059226E" w:rsidRDefault="007A284A" w:rsidP="003F1DF3">
      <w:pPr>
        <w:pStyle w:val="Default"/>
        <w:numPr>
          <w:ilvl w:val="4"/>
          <w:numId w:val="20"/>
        </w:numPr>
        <w:ind w:left="709" w:hanging="709"/>
        <w:rPr>
          <w:color w:val="auto"/>
        </w:rPr>
      </w:pPr>
      <w:r w:rsidRPr="0059226E">
        <w:rPr>
          <w:color w:val="auto"/>
        </w:rPr>
        <w:t xml:space="preserve">Menerima warisan dengan penuh; </w:t>
      </w:r>
    </w:p>
    <w:p w:rsidR="007A284A" w:rsidRPr="0059226E" w:rsidRDefault="007A284A" w:rsidP="003F1DF3">
      <w:pPr>
        <w:pStyle w:val="Default"/>
        <w:numPr>
          <w:ilvl w:val="4"/>
          <w:numId w:val="20"/>
        </w:numPr>
        <w:ind w:left="709" w:hanging="709"/>
        <w:jc w:val="both"/>
        <w:rPr>
          <w:color w:val="auto"/>
        </w:rPr>
      </w:pPr>
      <w:r w:rsidRPr="0059226E">
        <w:rPr>
          <w:color w:val="auto"/>
        </w:rPr>
        <w:t xml:space="preserve">Menerima warisan tetapi dengan ketentuan bahwa ia tidak akan diwajibkan membayar hutang-hutang pewaris yang melebihi bagiannya dalam warisan itu, atau disebut dengan istilah ”menerima warisan secara </w:t>
      </w:r>
      <w:r w:rsidRPr="0059226E">
        <w:rPr>
          <w:i/>
          <w:iCs/>
          <w:color w:val="auto"/>
        </w:rPr>
        <w:t>beneficiaire</w:t>
      </w:r>
      <w:r w:rsidRPr="0059226E">
        <w:rPr>
          <w:color w:val="auto"/>
        </w:rPr>
        <w:t xml:space="preserve">”; </w:t>
      </w:r>
    </w:p>
    <w:p w:rsidR="007A284A" w:rsidRPr="0059226E" w:rsidRDefault="007A284A" w:rsidP="003F1DF3">
      <w:pPr>
        <w:pStyle w:val="Default"/>
        <w:numPr>
          <w:ilvl w:val="4"/>
          <w:numId w:val="20"/>
        </w:numPr>
        <w:ind w:left="709" w:hanging="709"/>
        <w:rPr>
          <w:color w:val="auto"/>
        </w:rPr>
      </w:pPr>
      <w:r w:rsidRPr="0059226E">
        <w:rPr>
          <w:color w:val="auto"/>
        </w:rPr>
        <w:t>Menolak warisan.</w:t>
      </w:r>
      <w:r w:rsidRPr="0059226E">
        <w:rPr>
          <w:rStyle w:val="FootnoteReference"/>
          <w:color w:val="auto"/>
        </w:rPr>
        <w:footnoteReference w:id="133"/>
      </w:r>
    </w:p>
    <w:p w:rsidR="003F1DF3" w:rsidRPr="0059226E" w:rsidRDefault="003F1DF3" w:rsidP="003F1DF3">
      <w:pPr>
        <w:pStyle w:val="Default"/>
        <w:ind w:left="709"/>
        <w:rPr>
          <w:color w:val="auto"/>
        </w:rPr>
      </w:pP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Baik menerima maupun menolak warisan, masing-masing memiliki konsekuensi sendiri-sendiri terhadap ahli waris. Untuk memahami konsekuensi </w:t>
      </w:r>
      <w:r w:rsidRPr="0059226E">
        <w:rPr>
          <w:rFonts w:ascii="Times New Roman" w:hAnsi="Times New Roman" w:cs="Times New Roman"/>
          <w:sz w:val="24"/>
          <w:szCs w:val="24"/>
        </w:rPr>
        <w:lastRenderedPageBreak/>
        <w:t>dimaksud, di bawah ini akan diuraikan akibat-akibat dari masing-masing pilihan yang dilakukan oleh ahli waris, yaitu sebagai berikut:</w:t>
      </w:r>
      <w:r w:rsidRPr="0059226E">
        <w:rPr>
          <w:rStyle w:val="FootnoteReference"/>
          <w:rFonts w:ascii="Times New Roman" w:hAnsi="Times New Roman" w:cs="Times New Roman"/>
          <w:sz w:val="24"/>
          <w:szCs w:val="24"/>
        </w:rPr>
        <w:footnoteReference w:id="134"/>
      </w:r>
      <w:r w:rsidRPr="0059226E">
        <w:rPr>
          <w:rFonts w:ascii="Times New Roman" w:hAnsi="Times New Roman" w:cs="Times New Roman"/>
          <w:sz w:val="24"/>
          <w:szCs w:val="24"/>
        </w:rPr>
        <w:t xml:space="preserve"> </w:t>
      </w:r>
    </w:p>
    <w:p w:rsidR="007A284A" w:rsidRPr="0059226E" w:rsidRDefault="007A284A" w:rsidP="00AE2305">
      <w:pPr>
        <w:pStyle w:val="Default"/>
        <w:numPr>
          <w:ilvl w:val="0"/>
          <w:numId w:val="68"/>
        </w:numPr>
        <w:spacing w:line="360" w:lineRule="auto"/>
        <w:ind w:left="709" w:hanging="709"/>
        <w:rPr>
          <w:color w:val="auto"/>
        </w:rPr>
      </w:pPr>
      <w:r w:rsidRPr="0059226E">
        <w:rPr>
          <w:color w:val="auto"/>
        </w:rPr>
        <w:t xml:space="preserve">Akibat menerima secara penuh; </w:t>
      </w:r>
    </w:p>
    <w:p w:rsidR="007A284A" w:rsidRPr="0059226E" w:rsidRDefault="007A284A" w:rsidP="00AE2305">
      <w:pPr>
        <w:pStyle w:val="Default"/>
        <w:spacing w:line="360" w:lineRule="auto"/>
        <w:ind w:firstLine="709"/>
        <w:jc w:val="both"/>
        <w:rPr>
          <w:color w:val="auto"/>
        </w:rPr>
      </w:pPr>
      <w:r w:rsidRPr="0059226E">
        <w:rPr>
          <w:color w:val="auto"/>
        </w:rPr>
        <w:t xml:space="preserve">Ahli waris atau para ahli waris yang menerima warisan secara penuh, baik secara diam-diam maupun secara tegas bertanggungjawab sepenuhnya atas segala kewajiban yang melekat pada harta warisan. Artinya, ahli waris harus menanggung segala macam hutang-hutang pewaris. Penerimaan warisan secara penuh yang dilakukan dengan tegas yaitu melalui akta otentik atau akta di bawah tangan, sedangkan penerimaan secara penuh yang dilakukan diam-diam, biasanya dengan cara mengambil tindakan tertentu yang menggambarkan adanya penerimaan secara penuh. </w:t>
      </w:r>
    </w:p>
    <w:p w:rsidR="007A284A" w:rsidRPr="0059226E" w:rsidRDefault="007A284A" w:rsidP="00AE2305">
      <w:pPr>
        <w:pStyle w:val="Default"/>
        <w:numPr>
          <w:ilvl w:val="0"/>
          <w:numId w:val="68"/>
        </w:numPr>
        <w:spacing w:line="360" w:lineRule="auto"/>
        <w:ind w:left="709" w:hanging="709"/>
        <w:jc w:val="both"/>
        <w:rPr>
          <w:color w:val="auto"/>
        </w:rPr>
      </w:pPr>
      <w:r w:rsidRPr="0059226E">
        <w:rPr>
          <w:color w:val="auto"/>
        </w:rPr>
        <w:t xml:space="preserve">Akibat menerima warisan secara </w:t>
      </w:r>
      <w:r w:rsidRPr="0059226E">
        <w:rPr>
          <w:i/>
          <w:iCs/>
          <w:color w:val="auto"/>
        </w:rPr>
        <w:t>beneficiaire</w:t>
      </w:r>
      <w:r w:rsidRPr="0059226E">
        <w:rPr>
          <w:color w:val="auto"/>
        </w:rPr>
        <w:t xml:space="preserve">; </w:t>
      </w:r>
    </w:p>
    <w:p w:rsidR="007A284A" w:rsidRPr="0059226E" w:rsidRDefault="007A284A" w:rsidP="00FA68B3">
      <w:pPr>
        <w:pStyle w:val="Default"/>
        <w:numPr>
          <w:ilvl w:val="0"/>
          <w:numId w:val="69"/>
        </w:numPr>
        <w:ind w:left="709" w:hanging="709"/>
        <w:jc w:val="both"/>
        <w:rPr>
          <w:color w:val="auto"/>
        </w:rPr>
      </w:pPr>
      <w:r w:rsidRPr="0059226E">
        <w:rPr>
          <w:color w:val="auto"/>
        </w:rPr>
        <w:t xml:space="preserve">seluruh warisan terpisah dari harta kekayaan pribadi ahliwaris; </w:t>
      </w:r>
    </w:p>
    <w:p w:rsidR="007A284A" w:rsidRPr="0059226E" w:rsidRDefault="007A284A" w:rsidP="00FA68B3">
      <w:pPr>
        <w:pStyle w:val="Default"/>
        <w:numPr>
          <w:ilvl w:val="0"/>
          <w:numId w:val="69"/>
        </w:numPr>
        <w:ind w:left="709" w:hanging="709"/>
        <w:jc w:val="both"/>
        <w:rPr>
          <w:color w:val="auto"/>
        </w:rPr>
      </w:pPr>
      <w:r w:rsidRPr="0059226E">
        <w:rPr>
          <w:color w:val="auto"/>
        </w:rPr>
        <w:t xml:space="preserve">ahli waris tidak perlu menanggung pembayaran hutang-hutang pewaris dengan kekayaan sendiri sebab pelunasan hutang-hutang pewaris hanya dilakukan menurut kekuatan harta warisan yang ada; </w:t>
      </w:r>
    </w:p>
    <w:p w:rsidR="007A284A" w:rsidRPr="0059226E" w:rsidRDefault="007A284A" w:rsidP="00FA68B3">
      <w:pPr>
        <w:pStyle w:val="Default"/>
        <w:numPr>
          <w:ilvl w:val="0"/>
          <w:numId w:val="69"/>
        </w:numPr>
        <w:ind w:left="709" w:hanging="709"/>
        <w:jc w:val="both"/>
        <w:rPr>
          <w:color w:val="auto"/>
        </w:rPr>
      </w:pPr>
      <w:r w:rsidRPr="0059226E">
        <w:rPr>
          <w:color w:val="auto"/>
        </w:rPr>
        <w:t xml:space="preserve">tidak terjadi percampuran harta kekayaan antara harta kekayaan ahli waris dengan harta warisan; </w:t>
      </w:r>
    </w:p>
    <w:p w:rsidR="007A284A" w:rsidRPr="0059226E" w:rsidRDefault="007A284A" w:rsidP="00FA68B3">
      <w:pPr>
        <w:pStyle w:val="Default"/>
        <w:numPr>
          <w:ilvl w:val="0"/>
          <w:numId w:val="69"/>
        </w:numPr>
        <w:ind w:left="709" w:hanging="709"/>
        <w:jc w:val="both"/>
        <w:rPr>
          <w:color w:val="auto"/>
        </w:rPr>
      </w:pPr>
      <w:r w:rsidRPr="0059226E">
        <w:rPr>
          <w:color w:val="auto"/>
        </w:rPr>
        <w:t xml:space="preserve">Jika hutang-hutang pewaris telah dilunasi semuanya dan masih ada sisa peninggalan, maka sisa itulah yang merupakan bagian ahli waris. </w:t>
      </w:r>
    </w:p>
    <w:p w:rsidR="00FA68B3" w:rsidRPr="0059226E" w:rsidRDefault="00FA68B3" w:rsidP="00FA68B3">
      <w:pPr>
        <w:pStyle w:val="Default"/>
        <w:ind w:left="709"/>
        <w:jc w:val="both"/>
        <w:rPr>
          <w:color w:val="auto"/>
        </w:rPr>
      </w:pPr>
    </w:p>
    <w:p w:rsidR="007A284A" w:rsidRPr="0059226E" w:rsidRDefault="007A284A" w:rsidP="00AE2305">
      <w:pPr>
        <w:pStyle w:val="Default"/>
        <w:spacing w:line="360" w:lineRule="auto"/>
        <w:ind w:firstLine="709"/>
        <w:jc w:val="both"/>
        <w:rPr>
          <w:color w:val="auto"/>
        </w:rPr>
      </w:pPr>
      <w:r w:rsidRPr="0059226E">
        <w:rPr>
          <w:color w:val="auto"/>
        </w:rPr>
        <w:t xml:space="preserve">Seorang ahli waris yang menyatakan menerima warisan secara </w:t>
      </w:r>
      <w:r w:rsidRPr="0059226E">
        <w:rPr>
          <w:i/>
          <w:iCs/>
          <w:color w:val="auto"/>
        </w:rPr>
        <w:t xml:space="preserve">beneficiaire </w:t>
      </w:r>
      <w:r w:rsidRPr="0059226E">
        <w:rPr>
          <w:color w:val="auto"/>
        </w:rPr>
        <w:t xml:space="preserve">atau menerima dengan mengadakan inventarisasi harta peninggalan, mempunyai beberapa kewajiban yaitu: </w:t>
      </w:r>
    </w:p>
    <w:p w:rsidR="007A284A" w:rsidRPr="0059226E" w:rsidRDefault="007A284A" w:rsidP="00DB0435">
      <w:pPr>
        <w:pStyle w:val="Default"/>
        <w:numPr>
          <w:ilvl w:val="1"/>
          <w:numId w:val="68"/>
        </w:numPr>
        <w:ind w:left="709" w:hanging="709"/>
        <w:jc w:val="both"/>
        <w:rPr>
          <w:color w:val="auto"/>
        </w:rPr>
      </w:pPr>
      <w:r w:rsidRPr="0059226E">
        <w:rPr>
          <w:color w:val="auto"/>
        </w:rPr>
        <w:t xml:space="preserve">wajib melakukan pencatatan atas jumlah harta peninggalan dalam waktu empat bulan setelah ia menyatakan kehendaknya kepada panitera pengadilan negeri; </w:t>
      </w:r>
    </w:p>
    <w:p w:rsidR="007A284A" w:rsidRPr="0059226E" w:rsidRDefault="007A284A" w:rsidP="00DB0435">
      <w:pPr>
        <w:pStyle w:val="Default"/>
        <w:numPr>
          <w:ilvl w:val="1"/>
          <w:numId w:val="68"/>
        </w:numPr>
        <w:ind w:left="709" w:hanging="709"/>
        <w:jc w:val="both"/>
        <w:rPr>
          <w:color w:val="auto"/>
        </w:rPr>
      </w:pPr>
      <w:r w:rsidRPr="0059226E">
        <w:rPr>
          <w:color w:val="auto"/>
        </w:rPr>
        <w:t xml:space="preserve">wajib mengurus harta peninggalan dengan sebaik-baiknya; </w:t>
      </w:r>
    </w:p>
    <w:p w:rsidR="007A284A" w:rsidRPr="0059226E" w:rsidRDefault="007A284A" w:rsidP="00DB0435">
      <w:pPr>
        <w:pStyle w:val="Default"/>
        <w:numPr>
          <w:ilvl w:val="1"/>
          <w:numId w:val="68"/>
        </w:numPr>
        <w:ind w:left="709" w:hanging="709"/>
        <w:jc w:val="both"/>
        <w:rPr>
          <w:color w:val="auto"/>
        </w:rPr>
      </w:pPr>
      <w:r w:rsidRPr="0059226E">
        <w:rPr>
          <w:color w:val="auto"/>
        </w:rPr>
        <w:t xml:space="preserve">wajib membereskan urusan waris dengan segera; </w:t>
      </w:r>
    </w:p>
    <w:p w:rsidR="007A284A" w:rsidRPr="0059226E" w:rsidRDefault="007A284A" w:rsidP="00DB0435">
      <w:pPr>
        <w:pStyle w:val="Default"/>
        <w:numPr>
          <w:ilvl w:val="1"/>
          <w:numId w:val="68"/>
        </w:numPr>
        <w:ind w:left="709" w:hanging="709"/>
        <w:jc w:val="both"/>
        <w:rPr>
          <w:color w:val="auto"/>
        </w:rPr>
      </w:pPr>
      <w:r w:rsidRPr="0059226E">
        <w:rPr>
          <w:color w:val="auto"/>
        </w:rPr>
        <w:t xml:space="preserve">wajib memberikan jaminan kepada kreditur, baik kreditur benda bergerak maupun kreditur pemegang hipotik; </w:t>
      </w:r>
    </w:p>
    <w:p w:rsidR="007A284A" w:rsidRPr="0059226E" w:rsidRDefault="007A284A" w:rsidP="00DB0435">
      <w:pPr>
        <w:pStyle w:val="Default"/>
        <w:numPr>
          <w:ilvl w:val="1"/>
          <w:numId w:val="68"/>
        </w:numPr>
        <w:ind w:left="709" w:hanging="709"/>
        <w:jc w:val="both"/>
        <w:rPr>
          <w:color w:val="auto"/>
        </w:rPr>
      </w:pPr>
      <w:r w:rsidRPr="0059226E">
        <w:rPr>
          <w:color w:val="auto"/>
        </w:rPr>
        <w:t xml:space="preserve">wajib memberikan pertanggung jawaban kepada seluruh kreditur pewaris, maupun kepada orang-orang yang menerima pemberian secara </w:t>
      </w:r>
      <w:r w:rsidRPr="0059226E">
        <w:rPr>
          <w:i/>
          <w:iCs/>
          <w:color w:val="auto"/>
        </w:rPr>
        <w:t>“legaat”</w:t>
      </w:r>
      <w:r w:rsidRPr="0059226E">
        <w:rPr>
          <w:color w:val="auto"/>
        </w:rPr>
        <w:t xml:space="preserve">; </w:t>
      </w:r>
    </w:p>
    <w:p w:rsidR="007A284A" w:rsidRPr="0059226E" w:rsidRDefault="007A284A" w:rsidP="00DB0435">
      <w:pPr>
        <w:pStyle w:val="Default"/>
        <w:numPr>
          <w:ilvl w:val="1"/>
          <w:numId w:val="68"/>
        </w:numPr>
        <w:ind w:left="709" w:hanging="709"/>
        <w:jc w:val="both"/>
        <w:rPr>
          <w:color w:val="auto"/>
        </w:rPr>
      </w:pPr>
      <w:r w:rsidRPr="0059226E">
        <w:rPr>
          <w:color w:val="auto"/>
        </w:rPr>
        <w:t xml:space="preserve">wajib memanggil para kreditur pewaris yang tidak dikenal melalui surat kabar resmi. </w:t>
      </w:r>
    </w:p>
    <w:p w:rsidR="00DB0435" w:rsidRPr="0059226E" w:rsidRDefault="00DB0435" w:rsidP="00DB0435">
      <w:pPr>
        <w:pStyle w:val="Default"/>
        <w:spacing w:line="360" w:lineRule="auto"/>
        <w:ind w:left="709"/>
        <w:jc w:val="both"/>
        <w:rPr>
          <w:color w:val="auto"/>
        </w:rPr>
      </w:pPr>
    </w:p>
    <w:p w:rsidR="007A284A" w:rsidRPr="0059226E" w:rsidRDefault="007A284A" w:rsidP="00AE2305">
      <w:pPr>
        <w:pStyle w:val="Default"/>
        <w:numPr>
          <w:ilvl w:val="0"/>
          <w:numId w:val="68"/>
        </w:numPr>
        <w:spacing w:line="360" w:lineRule="auto"/>
        <w:ind w:left="709" w:hanging="709"/>
        <w:jc w:val="both"/>
        <w:rPr>
          <w:color w:val="auto"/>
        </w:rPr>
      </w:pPr>
      <w:r w:rsidRPr="0059226E">
        <w:rPr>
          <w:color w:val="auto"/>
        </w:rPr>
        <w:lastRenderedPageBreak/>
        <w:t xml:space="preserve">Akibat menolak warisan </w:t>
      </w: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Ahli waris yang menolak warisan dianggap tidak pernah menjadi ahli waris, karena jika ia meninggal lebih dahulu dari pewaris ia tidak dapat digantikan kedudukannya oleh anak-anaknya yang masih hidup. Menolak warisan harus dilakukan dengan suatu pernyataan kepada panitera pengadilan negeri wilayah hukum tempat warisan terbuka. Penolakan warisan dihitung dan berlaku surut, yaitu sejak meninggalnya pewaris.</w:t>
      </w:r>
    </w:p>
    <w:p w:rsidR="007A284A" w:rsidRPr="0059226E" w:rsidRDefault="007A284A" w:rsidP="00AE2305">
      <w:pPr>
        <w:pStyle w:val="ListParagraph"/>
        <w:widowControl/>
        <w:numPr>
          <w:ilvl w:val="0"/>
          <w:numId w:val="91"/>
        </w:numPr>
        <w:autoSpaceDE/>
        <w:autoSpaceDN/>
        <w:spacing w:line="360" w:lineRule="auto"/>
        <w:ind w:left="709" w:hanging="709"/>
        <w:contextualSpacing/>
        <w:rPr>
          <w:sz w:val="24"/>
          <w:szCs w:val="24"/>
        </w:rPr>
      </w:pPr>
      <w:r w:rsidRPr="0059226E">
        <w:rPr>
          <w:b/>
          <w:bCs/>
          <w:sz w:val="24"/>
          <w:szCs w:val="24"/>
        </w:rPr>
        <w:t xml:space="preserve">Hukum Kewarisan Kompilasi Hukum Islam (KHI) </w:t>
      </w:r>
    </w:p>
    <w:p w:rsidR="007A284A" w:rsidRPr="0059226E" w:rsidRDefault="007A284A" w:rsidP="00AE2305">
      <w:pPr>
        <w:pStyle w:val="Default"/>
        <w:numPr>
          <w:ilvl w:val="0"/>
          <w:numId w:val="70"/>
        </w:numPr>
        <w:spacing w:line="360" w:lineRule="auto"/>
        <w:ind w:left="709" w:hanging="709"/>
        <w:jc w:val="both"/>
        <w:rPr>
          <w:b/>
          <w:color w:val="auto"/>
        </w:rPr>
      </w:pPr>
      <w:r w:rsidRPr="0059226E">
        <w:rPr>
          <w:b/>
          <w:color w:val="auto"/>
        </w:rPr>
        <w:t xml:space="preserve">Pengertian-Pengertian Dasar </w:t>
      </w:r>
    </w:p>
    <w:p w:rsidR="007A284A" w:rsidRPr="0059226E" w:rsidRDefault="007A284A" w:rsidP="00AE2305">
      <w:pPr>
        <w:pStyle w:val="Default"/>
        <w:spacing w:line="360" w:lineRule="auto"/>
        <w:ind w:firstLine="709"/>
        <w:jc w:val="both"/>
        <w:rPr>
          <w:color w:val="auto"/>
        </w:rPr>
      </w:pPr>
      <w:r w:rsidRPr="0059226E">
        <w:rPr>
          <w:color w:val="auto"/>
        </w:rPr>
        <w:t xml:space="preserve">Dalam pasal 171 Kompilasi Hukum Islam dijelaskan tentang pengertian-pengertian dasar dari kewarisan KHI. yaitu: </w:t>
      </w:r>
    </w:p>
    <w:p w:rsidR="007A284A" w:rsidRPr="0059226E" w:rsidRDefault="007A284A" w:rsidP="00DB0435">
      <w:pPr>
        <w:pStyle w:val="Default"/>
        <w:numPr>
          <w:ilvl w:val="4"/>
          <w:numId w:val="90"/>
        </w:numPr>
        <w:ind w:left="709" w:hanging="709"/>
        <w:jc w:val="both"/>
        <w:rPr>
          <w:color w:val="auto"/>
        </w:rPr>
      </w:pPr>
      <w:r w:rsidRPr="0059226E">
        <w:rPr>
          <w:color w:val="auto"/>
        </w:rPr>
        <w:t>“Hukum kewarisan adalah hukum yang mengatur tentang perpindahan hak kepemilikan harta peninggalan (</w:t>
      </w:r>
      <w:r w:rsidRPr="0059226E">
        <w:rPr>
          <w:i/>
          <w:iCs/>
          <w:color w:val="auto"/>
        </w:rPr>
        <w:t>tirkah</w:t>
      </w:r>
      <w:r w:rsidRPr="0059226E">
        <w:rPr>
          <w:color w:val="auto"/>
        </w:rPr>
        <w:t xml:space="preserve">) pewaris, menentukan siapa-siapa yang berhak menjadi ahli waris dan berapa bagiannya masing-masing.” </w:t>
      </w:r>
    </w:p>
    <w:p w:rsidR="007A284A" w:rsidRPr="0059226E" w:rsidRDefault="007A284A" w:rsidP="00DB0435">
      <w:pPr>
        <w:pStyle w:val="Default"/>
        <w:numPr>
          <w:ilvl w:val="4"/>
          <w:numId w:val="90"/>
        </w:numPr>
        <w:ind w:left="709" w:hanging="709"/>
        <w:jc w:val="both"/>
        <w:rPr>
          <w:color w:val="auto"/>
        </w:rPr>
      </w:pPr>
      <w:r w:rsidRPr="0059226E">
        <w:rPr>
          <w:color w:val="auto"/>
        </w:rPr>
        <w:t xml:space="preserve">“Pewaris adalah orang yang pada saat meninggalnya atau yang dinyatakan meninggal berdasarkan putusan Pengadilan beragama Islam, meninggalkan ahli waris dan harta peninggalan.” </w:t>
      </w:r>
    </w:p>
    <w:p w:rsidR="007A284A" w:rsidRPr="0059226E" w:rsidRDefault="007A284A" w:rsidP="00DB0435">
      <w:pPr>
        <w:pStyle w:val="Default"/>
        <w:numPr>
          <w:ilvl w:val="4"/>
          <w:numId w:val="90"/>
        </w:numPr>
        <w:ind w:left="709" w:hanging="709"/>
        <w:jc w:val="both"/>
        <w:rPr>
          <w:color w:val="auto"/>
        </w:rPr>
      </w:pPr>
      <w:r w:rsidRPr="0059226E">
        <w:rPr>
          <w:color w:val="auto"/>
        </w:rPr>
        <w:t xml:space="preserve">“Ahli waris adalah orang yang pada saat (pewaris-pen) meninggal dunia mempunyai hubungan darah atau hubungan perkawinan dengan pewaris, beragama Islam dan tidak terhalang karena hukum untuk menjadi ahli waris.” </w:t>
      </w:r>
    </w:p>
    <w:p w:rsidR="007A284A" w:rsidRPr="0059226E" w:rsidRDefault="007A284A" w:rsidP="00DB0435">
      <w:pPr>
        <w:pStyle w:val="Default"/>
        <w:numPr>
          <w:ilvl w:val="4"/>
          <w:numId w:val="90"/>
        </w:numPr>
        <w:ind w:left="709" w:hanging="709"/>
        <w:jc w:val="both"/>
        <w:rPr>
          <w:color w:val="auto"/>
        </w:rPr>
      </w:pPr>
      <w:r w:rsidRPr="0059226E">
        <w:rPr>
          <w:color w:val="auto"/>
        </w:rPr>
        <w:t xml:space="preserve">“Harta peninggalan adalah harta yang ditinggalkan oleh pewaris baik berupa harta benda yang menjadi miliknya maupun hak-haknya.” </w:t>
      </w:r>
    </w:p>
    <w:p w:rsidR="007A284A" w:rsidRPr="0059226E" w:rsidRDefault="007A284A" w:rsidP="00DB0435">
      <w:pPr>
        <w:pStyle w:val="Default"/>
        <w:numPr>
          <w:ilvl w:val="4"/>
          <w:numId w:val="90"/>
        </w:numPr>
        <w:ind w:left="709" w:hanging="709"/>
        <w:jc w:val="both"/>
        <w:rPr>
          <w:color w:val="auto"/>
        </w:rPr>
      </w:pPr>
      <w:r w:rsidRPr="0059226E">
        <w:rPr>
          <w:color w:val="auto"/>
        </w:rPr>
        <w:t>“Harta warisan adalah harta bawaan ditambah bagian dari harta bersama setelah digunakan untuk keperluan pewaris selama sakit sampai meninggalnya, biaya pengurusan jenazah (</w:t>
      </w:r>
      <w:r w:rsidRPr="0059226E">
        <w:rPr>
          <w:i/>
          <w:iCs/>
          <w:color w:val="auto"/>
        </w:rPr>
        <w:t>tajh z</w:t>
      </w:r>
      <w:r w:rsidRPr="0059226E">
        <w:rPr>
          <w:color w:val="auto"/>
        </w:rPr>
        <w:t>), pembayaran hutang dan pemberian untuk kerabat.”</w:t>
      </w:r>
      <w:r w:rsidRPr="0059226E">
        <w:rPr>
          <w:rStyle w:val="FootnoteReference"/>
          <w:color w:val="auto"/>
        </w:rPr>
        <w:footnoteReference w:id="135"/>
      </w:r>
    </w:p>
    <w:p w:rsidR="00DB0435" w:rsidRPr="0059226E" w:rsidRDefault="00DB0435" w:rsidP="00DB0435">
      <w:pPr>
        <w:pStyle w:val="Default"/>
        <w:ind w:left="709"/>
        <w:jc w:val="both"/>
        <w:rPr>
          <w:color w:val="auto"/>
        </w:rPr>
      </w:pPr>
    </w:p>
    <w:p w:rsidR="007A284A" w:rsidRPr="0059226E" w:rsidRDefault="007A284A" w:rsidP="00AE2305">
      <w:pPr>
        <w:pStyle w:val="Default"/>
        <w:numPr>
          <w:ilvl w:val="0"/>
          <w:numId w:val="70"/>
        </w:numPr>
        <w:spacing w:line="360" w:lineRule="auto"/>
        <w:ind w:left="709" w:hanging="709"/>
        <w:jc w:val="both"/>
        <w:rPr>
          <w:b/>
          <w:color w:val="auto"/>
        </w:rPr>
      </w:pPr>
      <w:r w:rsidRPr="0059226E">
        <w:rPr>
          <w:b/>
          <w:color w:val="auto"/>
        </w:rPr>
        <w:t xml:space="preserve">Unsur-Unsur dalam Kewarisan KHI </w:t>
      </w:r>
    </w:p>
    <w:p w:rsidR="007A284A" w:rsidRPr="0059226E" w:rsidRDefault="007A284A" w:rsidP="00AE2305">
      <w:pPr>
        <w:pStyle w:val="Default"/>
        <w:spacing w:line="360" w:lineRule="auto"/>
        <w:ind w:firstLine="709"/>
        <w:jc w:val="both"/>
        <w:rPr>
          <w:color w:val="auto"/>
        </w:rPr>
      </w:pPr>
      <w:r w:rsidRPr="0059226E">
        <w:rPr>
          <w:color w:val="auto"/>
        </w:rPr>
        <w:t>Kewarisan merupakan suatu peristiwa hukum yang berupa proses perpindahan hak kepemilikan harta peninggalan (</w:t>
      </w:r>
      <w:r w:rsidRPr="0059226E">
        <w:rPr>
          <w:i/>
          <w:iCs/>
          <w:color w:val="auto"/>
        </w:rPr>
        <w:t>tirkah</w:t>
      </w:r>
      <w:r w:rsidRPr="0059226E">
        <w:rPr>
          <w:color w:val="auto"/>
        </w:rPr>
        <w:t>) dari pewaris kepada ahli waris. Dalam proses kewarisan tersebut terkandung 4 (empat) unsur, yaitu:</w:t>
      </w:r>
      <w:r w:rsidRPr="0059226E">
        <w:rPr>
          <w:rStyle w:val="FootnoteReference"/>
          <w:color w:val="auto"/>
        </w:rPr>
        <w:footnoteReference w:id="136"/>
      </w:r>
      <w:r w:rsidRPr="0059226E">
        <w:rPr>
          <w:color w:val="auto"/>
        </w:rPr>
        <w:t xml:space="preserve"> </w:t>
      </w:r>
    </w:p>
    <w:p w:rsidR="007A284A" w:rsidRPr="0059226E" w:rsidRDefault="007A284A" w:rsidP="00AE2305">
      <w:pPr>
        <w:pStyle w:val="Default"/>
        <w:numPr>
          <w:ilvl w:val="0"/>
          <w:numId w:val="71"/>
        </w:numPr>
        <w:spacing w:line="360" w:lineRule="auto"/>
        <w:ind w:left="709" w:hanging="709"/>
        <w:jc w:val="both"/>
        <w:rPr>
          <w:color w:val="auto"/>
        </w:rPr>
      </w:pPr>
      <w:r w:rsidRPr="0059226E">
        <w:rPr>
          <w:color w:val="auto"/>
        </w:rPr>
        <w:t xml:space="preserve">Pewaris </w:t>
      </w:r>
    </w:p>
    <w:p w:rsidR="007A284A" w:rsidRPr="0059226E" w:rsidRDefault="007A284A" w:rsidP="00AE2305">
      <w:pPr>
        <w:pStyle w:val="Default"/>
        <w:spacing w:line="360" w:lineRule="auto"/>
        <w:ind w:firstLine="709"/>
        <w:jc w:val="both"/>
        <w:rPr>
          <w:color w:val="auto"/>
        </w:rPr>
      </w:pPr>
      <w:r w:rsidRPr="0059226E">
        <w:rPr>
          <w:color w:val="auto"/>
        </w:rPr>
        <w:lastRenderedPageBreak/>
        <w:t>Dalam pasal 171 huruf (b) KHI dijelaskan bahwa yang disebut dengan pewaris adalah orang yang pada saat meninggalnya atau yang dinyatakan meninggal berdasarkan putusan pengadilan beragama Islam, meninggalkan ahli waris dan harta peninggalan.</w:t>
      </w:r>
      <w:r w:rsidRPr="0059226E">
        <w:rPr>
          <w:rStyle w:val="FootnoteReference"/>
          <w:color w:val="auto"/>
        </w:rPr>
        <w:footnoteReference w:id="137"/>
      </w:r>
      <w:r w:rsidRPr="0059226E">
        <w:rPr>
          <w:color w:val="auto"/>
        </w:rPr>
        <w:t xml:space="preserve"> </w:t>
      </w:r>
    </w:p>
    <w:p w:rsidR="007A284A" w:rsidRPr="0059226E" w:rsidRDefault="007A284A" w:rsidP="00AE2305">
      <w:pPr>
        <w:pStyle w:val="Default"/>
        <w:spacing w:line="360" w:lineRule="auto"/>
        <w:ind w:firstLine="709"/>
        <w:jc w:val="both"/>
        <w:rPr>
          <w:color w:val="auto"/>
        </w:rPr>
      </w:pPr>
      <w:r w:rsidRPr="0059226E">
        <w:rPr>
          <w:color w:val="auto"/>
        </w:rPr>
        <w:t xml:space="preserve">Dari definisi diatas dapat dipahami bahwa pewaris memiliki syarat-syarat sebagai berikut: </w:t>
      </w:r>
    </w:p>
    <w:p w:rsidR="007A284A" w:rsidRPr="0059226E" w:rsidRDefault="007A284A" w:rsidP="00057D88">
      <w:pPr>
        <w:pStyle w:val="Default"/>
        <w:numPr>
          <w:ilvl w:val="1"/>
          <w:numId w:val="68"/>
        </w:numPr>
        <w:ind w:left="709" w:hanging="709"/>
        <w:jc w:val="both"/>
        <w:rPr>
          <w:color w:val="auto"/>
        </w:rPr>
      </w:pPr>
      <w:r w:rsidRPr="0059226E">
        <w:rPr>
          <w:color w:val="auto"/>
        </w:rPr>
        <w:t xml:space="preserve">Bersifat perorangan </w:t>
      </w:r>
    </w:p>
    <w:p w:rsidR="007A284A" w:rsidRPr="0059226E" w:rsidRDefault="007A284A" w:rsidP="00057D88">
      <w:pPr>
        <w:pStyle w:val="Default"/>
        <w:ind w:left="709"/>
        <w:jc w:val="both"/>
        <w:rPr>
          <w:color w:val="auto"/>
        </w:rPr>
      </w:pPr>
      <w:r w:rsidRPr="0059226E">
        <w:rPr>
          <w:color w:val="auto"/>
        </w:rPr>
        <w:t>Artinya, bahwa pewaris haruslah perorangan atau individual. Dalam hukum kewarisan tidak ada pewaris yang berupa badan hukum, sifat perorangan dalam bahasa al-Qur‟an disebut “</w:t>
      </w:r>
      <w:r w:rsidRPr="0059226E">
        <w:rPr>
          <w:i/>
          <w:iCs/>
          <w:color w:val="auto"/>
        </w:rPr>
        <w:t>imru‟un</w:t>
      </w:r>
      <w:r w:rsidRPr="0059226E">
        <w:rPr>
          <w:color w:val="auto"/>
        </w:rPr>
        <w:t>” yang artinya seseorang.</w:t>
      </w:r>
      <w:r w:rsidRPr="0059226E">
        <w:rPr>
          <w:rStyle w:val="FootnoteReference"/>
          <w:color w:val="auto"/>
        </w:rPr>
        <w:footnoteReference w:id="138"/>
      </w:r>
      <w:r w:rsidRPr="0059226E">
        <w:rPr>
          <w:color w:val="auto"/>
        </w:rPr>
        <w:t xml:space="preserve"> </w:t>
      </w:r>
    </w:p>
    <w:p w:rsidR="007A284A" w:rsidRPr="0059226E" w:rsidRDefault="007A284A" w:rsidP="00057D88">
      <w:pPr>
        <w:pStyle w:val="Default"/>
        <w:numPr>
          <w:ilvl w:val="1"/>
          <w:numId w:val="68"/>
        </w:numPr>
        <w:ind w:left="709" w:hanging="709"/>
        <w:jc w:val="both"/>
        <w:rPr>
          <w:color w:val="auto"/>
        </w:rPr>
      </w:pPr>
      <w:r w:rsidRPr="0059226E">
        <w:rPr>
          <w:color w:val="auto"/>
        </w:rPr>
        <w:t xml:space="preserve">Telah meninggal dunia atau dinyatakan meninggal dunia </w:t>
      </w:r>
    </w:p>
    <w:p w:rsidR="007A284A" w:rsidRPr="0059226E" w:rsidRDefault="007A284A" w:rsidP="00057D88">
      <w:pPr>
        <w:pStyle w:val="Default"/>
        <w:ind w:left="709"/>
        <w:jc w:val="both"/>
        <w:rPr>
          <w:color w:val="auto"/>
        </w:rPr>
      </w:pPr>
      <w:r w:rsidRPr="0059226E">
        <w:rPr>
          <w:color w:val="auto"/>
        </w:rPr>
        <w:t>Pewaris haruslah orang yang sudah meninggal atau dinyatakan sudah meninggal dunia. Orang yang masih hidup belum dapat disebut pewaris.</w:t>
      </w:r>
      <w:r w:rsidRPr="0059226E">
        <w:rPr>
          <w:rStyle w:val="FootnoteReference"/>
          <w:color w:val="auto"/>
        </w:rPr>
        <w:footnoteReference w:id="139"/>
      </w:r>
      <w:r w:rsidRPr="0059226E">
        <w:rPr>
          <w:color w:val="auto"/>
        </w:rPr>
        <w:t xml:space="preserve"> </w:t>
      </w:r>
    </w:p>
    <w:p w:rsidR="007A284A" w:rsidRPr="0059226E" w:rsidRDefault="007A284A" w:rsidP="00057D88">
      <w:pPr>
        <w:pStyle w:val="Default"/>
        <w:ind w:left="709"/>
        <w:jc w:val="both"/>
        <w:rPr>
          <w:color w:val="auto"/>
        </w:rPr>
      </w:pPr>
      <w:r w:rsidRPr="0059226E">
        <w:rPr>
          <w:color w:val="auto"/>
        </w:rPr>
        <w:t xml:space="preserve">Ada dua macam kematian, yaitu mati hakiki (sebenarnya) dan mati </w:t>
      </w:r>
      <w:r w:rsidRPr="0059226E">
        <w:rPr>
          <w:i/>
          <w:iCs/>
          <w:color w:val="auto"/>
        </w:rPr>
        <w:t xml:space="preserve">hukmy </w:t>
      </w:r>
      <w:r w:rsidRPr="0059226E">
        <w:rPr>
          <w:color w:val="auto"/>
        </w:rPr>
        <w:t>(yuridis). Mati hakiki atau mati sebenarnya ialah hilangnya nyawa seseorang yang semula nyawa itu sudah berwujud padanya. Kematian ini dapat disaksikan oleh panca indra dan dapat dibuktikan dengan alat pembuktian.</w:t>
      </w:r>
      <w:r w:rsidRPr="0059226E">
        <w:rPr>
          <w:rStyle w:val="FootnoteReference"/>
          <w:color w:val="auto"/>
        </w:rPr>
        <w:footnoteReference w:id="140"/>
      </w:r>
      <w:r w:rsidRPr="0059226E">
        <w:rPr>
          <w:color w:val="auto"/>
        </w:rPr>
        <w:t xml:space="preserve"> Sebagai alat bukti di muka hakim, dapat dibuktikan dengan surat kematian yang dikeluarkan oleh kantor catatan sipil setempat, atau sekurang-kurangnya oleh kepala desa yang bersangkutan.</w:t>
      </w:r>
      <w:r w:rsidRPr="0059226E">
        <w:rPr>
          <w:rStyle w:val="FootnoteReference"/>
          <w:color w:val="auto"/>
        </w:rPr>
        <w:footnoteReference w:id="141"/>
      </w:r>
      <w:r w:rsidRPr="0059226E">
        <w:rPr>
          <w:color w:val="auto"/>
        </w:rPr>
        <w:t xml:space="preserve"> </w:t>
      </w:r>
    </w:p>
    <w:p w:rsidR="007A284A" w:rsidRPr="0059226E" w:rsidRDefault="007A284A" w:rsidP="00057D88">
      <w:pPr>
        <w:spacing w:after="0" w:line="240" w:lineRule="auto"/>
        <w:ind w:left="709"/>
        <w:jc w:val="both"/>
        <w:rPr>
          <w:rFonts w:ascii="Times New Roman" w:hAnsi="Times New Roman" w:cs="Times New Roman"/>
          <w:sz w:val="24"/>
          <w:szCs w:val="24"/>
        </w:rPr>
      </w:pPr>
      <w:r w:rsidRPr="0059226E">
        <w:rPr>
          <w:rFonts w:ascii="Times New Roman" w:hAnsi="Times New Roman" w:cs="Times New Roman"/>
          <w:sz w:val="24"/>
          <w:szCs w:val="24"/>
        </w:rPr>
        <w:t xml:space="preserve">Mati </w:t>
      </w:r>
      <w:r w:rsidRPr="0059226E">
        <w:rPr>
          <w:rFonts w:ascii="Times New Roman" w:hAnsi="Times New Roman" w:cs="Times New Roman"/>
          <w:i/>
          <w:iCs/>
          <w:sz w:val="24"/>
          <w:szCs w:val="24"/>
        </w:rPr>
        <w:t xml:space="preserve">hukmy </w:t>
      </w:r>
      <w:r w:rsidRPr="0059226E">
        <w:rPr>
          <w:rFonts w:ascii="Times New Roman" w:hAnsi="Times New Roman" w:cs="Times New Roman"/>
          <w:sz w:val="24"/>
          <w:szCs w:val="24"/>
        </w:rPr>
        <w:t>(</w:t>
      </w:r>
      <w:r w:rsidRPr="0059226E">
        <w:rPr>
          <w:rFonts w:ascii="Times New Roman" w:hAnsi="Times New Roman" w:cs="Times New Roman"/>
          <w:i/>
          <w:iCs/>
          <w:sz w:val="24"/>
          <w:szCs w:val="24"/>
        </w:rPr>
        <w:t>yuridis</w:t>
      </w:r>
      <w:r w:rsidRPr="0059226E">
        <w:rPr>
          <w:rFonts w:ascii="Times New Roman" w:hAnsi="Times New Roman" w:cs="Times New Roman"/>
          <w:sz w:val="24"/>
          <w:szCs w:val="24"/>
        </w:rPr>
        <w:t>) ialah suatu kematian yang yang disebabkan oleh adanya vonis hakim.</w:t>
      </w:r>
      <w:r w:rsidRPr="0059226E">
        <w:rPr>
          <w:rStyle w:val="FootnoteReference"/>
          <w:rFonts w:ascii="Times New Roman" w:hAnsi="Times New Roman" w:cs="Times New Roman"/>
          <w:sz w:val="24"/>
          <w:szCs w:val="24"/>
        </w:rPr>
        <w:footnoteReference w:id="142"/>
      </w:r>
      <w:r w:rsidRPr="0059226E">
        <w:rPr>
          <w:rFonts w:ascii="Times New Roman" w:hAnsi="Times New Roman" w:cs="Times New Roman"/>
          <w:sz w:val="24"/>
          <w:szCs w:val="24"/>
        </w:rPr>
        <w:t xml:space="preserve"> Orang yang </w:t>
      </w:r>
      <w:r w:rsidRPr="0059226E">
        <w:rPr>
          <w:rFonts w:ascii="Times New Roman" w:hAnsi="Times New Roman" w:cs="Times New Roman"/>
          <w:i/>
          <w:iCs/>
          <w:sz w:val="24"/>
          <w:szCs w:val="24"/>
        </w:rPr>
        <w:t>mafq d</w:t>
      </w:r>
      <w:r w:rsidRPr="0059226E">
        <w:rPr>
          <w:rFonts w:ascii="Times New Roman" w:hAnsi="Times New Roman" w:cs="Times New Roman"/>
          <w:sz w:val="24"/>
          <w:szCs w:val="24"/>
        </w:rPr>
        <w:t xml:space="preserve">, yaitu orang tidak diketahui kabar beritanya, tidak diketahui tempat tinggalnya dan tidak diketahui pula hidup atau matinya dapat dinyatakan mati secara hukum dengan segala akibatnya, dengan memenuhi syarat tertentu. Berdasarkan ketentuan pasal 171 huruf b jo. pasal 49 UU No. 7 tahun 1989, Pengadilan Agama berwenang untuk menetapkan matinya seseorang secara hukum karena </w:t>
      </w:r>
      <w:r w:rsidRPr="0059226E">
        <w:rPr>
          <w:rFonts w:ascii="Times New Roman" w:hAnsi="Times New Roman" w:cs="Times New Roman"/>
          <w:i/>
          <w:iCs/>
          <w:sz w:val="24"/>
          <w:szCs w:val="24"/>
        </w:rPr>
        <w:t xml:space="preserve">mafq d </w:t>
      </w:r>
      <w:r w:rsidRPr="0059226E">
        <w:rPr>
          <w:rFonts w:ascii="Times New Roman" w:hAnsi="Times New Roman" w:cs="Times New Roman"/>
          <w:sz w:val="24"/>
          <w:szCs w:val="24"/>
        </w:rPr>
        <w:t>atau hilang dan sebagainya.</w:t>
      </w:r>
    </w:p>
    <w:p w:rsidR="007A284A" w:rsidRPr="0059226E" w:rsidRDefault="007A284A" w:rsidP="00057D88">
      <w:pPr>
        <w:pStyle w:val="Default"/>
        <w:numPr>
          <w:ilvl w:val="1"/>
          <w:numId w:val="68"/>
        </w:numPr>
        <w:ind w:left="709" w:hanging="709"/>
        <w:jc w:val="both"/>
        <w:rPr>
          <w:color w:val="auto"/>
        </w:rPr>
      </w:pPr>
      <w:r w:rsidRPr="0059226E">
        <w:rPr>
          <w:color w:val="auto"/>
        </w:rPr>
        <w:t xml:space="preserve">Beragama Islam </w:t>
      </w:r>
    </w:p>
    <w:p w:rsidR="007A284A" w:rsidRPr="0059226E" w:rsidRDefault="007A284A" w:rsidP="00057D88">
      <w:pPr>
        <w:pStyle w:val="Default"/>
        <w:ind w:left="709"/>
        <w:jc w:val="both"/>
        <w:rPr>
          <w:color w:val="auto"/>
        </w:rPr>
      </w:pPr>
      <w:r w:rsidRPr="0059226E">
        <w:rPr>
          <w:color w:val="auto"/>
        </w:rPr>
        <w:t xml:space="preserve">Syarat ini untuk memepertegas asas personalitas keIslaman. Bila pewaris tidak beragama Islam sudah barang tentu tidak berlaku hukum waris Islam, Demikian pula tentang kewenangan Pengadilan Agama, apabila pewaris beragama Islam maka Pengadilan agama berwenang untuk memeriksa dan </w:t>
      </w:r>
      <w:r w:rsidRPr="0059226E">
        <w:rPr>
          <w:color w:val="auto"/>
        </w:rPr>
        <w:lastRenderedPageBreak/>
        <w:t>mengadilinya.</w:t>
      </w:r>
      <w:r w:rsidRPr="0059226E">
        <w:rPr>
          <w:rStyle w:val="FootnoteReference"/>
          <w:color w:val="auto"/>
        </w:rPr>
        <w:footnoteReference w:id="143"/>
      </w:r>
      <w:r w:rsidRPr="0059226E">
        <w:rPr>
          <w:color w:val="auto"/>
        </w:rPr>
        <w:t xml:space="preserve"> Tetapi jika pewaris tidak beragama Islam maka hal itu menjadi wewenang Pengadilan Negeri. </w:t>
      </w:r>
    </w:p>
    <w:p w:rsidR="007A284A" w:rsidRPr="0059226E" w:rsidRDefault="007A284A" w:rsidP="00057D88">
      <w:pPr>
        <w:pStyle w:val="Default"/>
        <w:numPr>
          <w:ilvl w:val="0"/>
          <w:numId w:val="71"/>
        </w:numPr>
        <w:ind w:left="709" w:hanging="709"/>
        <w:jc w:val="both"/>
        <w:rPr>
          <w:color w:val="auto"/>
        </w:rPr>
      </w:pPr>
      <w:r w:rsidRPr="0059226E">
        <w:rPr>
          <w:color w:val="auto"/>
        </w:rPr>
        <w:t>Harta peninggalan (</w:t>
      </w:r>
      <w:r w:rsidRPr="0059226E">
        <w:rPr>
          <w:i/>
          <w:iCs/>
          <w:color w:val="auto"/>
        </w:rPr>
        <w:t>tirkah</w:t>
      </w:r>
      <w:r w:rsidRPr="0059226E">
        <w:rPr>
          <w:color w:val="auto"/>
        </w:rPr>
        <w:t xml:space="preserve">) </w:t>
      </w:r>
    </w:p>
    <w:p w:rsidR="007A284A" w:rsidRPr="0059226E" w:rsidRDefault="007A284A" w:rsidP="00057D88">
      <w:pPr>
        <w:pStyle w:val="Default"/>
        <w:ind w:firstLine="709"/>
        <w:jc w:val="both"/>
        <w:rPr>
          <w:color w:val="auto"/>
        </w:rPr>
      </w:pPr>
      <w:r w:rsidRPr="0059226E">
        <w:rPr>
          <w:color w:val="auto"/>
        </w:rPr>
        <w:t xml:space="preserve">Yakni harta yang akan dibagi waris. Dalam membicarakan harta peninggalan, ada beberapa pasal dalam KHI yang menerangkan tentang hal tersebut. Diantaranya: </w:t>
      </w:r>
    </w:p>
    <w:p w:rsidR="007A284A" w:rsidRPr="0059226E" w:rsidRDefault="007A284A" w:rsidP="00057D88">
      <w:pPr>
        <w:pStyle w:val="Default"/>
        <w:numPr>
          <w:ilvl w:val="0"/>
          <w:numId w:val="72"/>
        </w:numPr>
        <w:ind w:left="709" w:hanging="709"/>
        <w:jc w:val="both"/>
        <w:rPr>
          <w:color w:val="auto"/>
        </w:rPr>
      </w:pPr>
      <w:r w:rsidRPr="0059226E">
        <w:rPr>
          <w:color w:val="auto"/>
        </w:rPr>
        <w:t>Pasal 171 huruf d: harta peninggalan adalah harta yang ditinggalkan oleh pewaris baik yang berupa harta yang menjadi miliknya maupun hak-haknya.</w:t>
      </w:r>
      <w:r w:rsidRPr="0059226E">
        <w:rPr>
          <w:rStyle w:val="FootnoteReference"/>
          <w:color w:val="auto"/>
        </w:rPr>
        <w:footnoteReference w:id="144"/>
      </w:r>
      <w:r w:rsidRPr="0059226E">
        <w:rPr>
          <w:color w:val="auto"/>
        </w:rPr>
        <w:t xml:space="preserve"> Dengan kata lain, seluruh harta milik pribadi pewaris baik yang berwujud benda maupun hak-haknya menjadi harta peninggalan.</w:t>
      </w:r>
      <w:r w:rsidRPr="0059226E">
        <w:rPr>
          <w:rStyle w:val="FootnoteReference"/>
          <w:color w:val="auto"/>
        </w:rPr>
        <w:footnoteReference w:id="145"/>
      </w:r>
      <w:r w:rsidRPr="0059226E">
        <w:rPr>
          <w:color w:val="auto"/>
        </w:rPr>
        <w:t xml:space="preserve"> Jadi harta peninggalan itu meliputi seluruh hak milik pribadi pewaris baik yang berupa harta benda maupun hak-haknya. </w:t>
      </w:r>
    </w:p>
    <w:p w:rsidR="007A284A" w:rsidRPr="0059226E" w:rsidRDefault="007A284A" w:rsidP="00057D88">
      <w:pPr>
        <w:pStyle w:val="Default"/>
        <w:numPr>
          <w:ilvl w:val="0"/>
          <w:numId w:val="72"/>
        </w:numPr>
        <w:ind w:left="709" w:hanging="709"/>
        <w:jc w:val="both"/>
        <w:rPr>
          <w:color w:val="auto"/>
        </w:rPr>
      </w:pPr>
      <w:r w:rsidRPr="0059226E">
        <w:rPr>
          <w:color w:val="auto"/>
        </w:rPr>
        <w:t>Pasal 171 huruf e: harta warisan adalah harta bawaan ditambah bagian dari harta bersama setelah digunakan untuk keperluan pewaris selama sakit sampai meninggalnya, biaya pengurusan jenazah (</w:t>
      </w:r>
      <w:r w:rsidRPr="0059226E">
        <w:rPr>
          <w:i/>
          <w:iCs/>
          <w:color w:val="auto"/>
        </w:rPr>
        <w:t>tajh z</w:t>
      </w:r>
      <w:r w:rsidRPr="0059226E">
        <w:rPr>
          <w:color w:val="auto"/>
        </w:rPr>
        <w:t>), pembayaran hutang dan pemberian untuk kerabat.</w:t>
      </w:r>
      <w:r w:rsidRPr="0059226E">
        <w:rPr>
          <w:rStyle w:val="FootnoteReference"/>
          <w:color w:val="auto"/>
        </w:rPr>
        <w:footnoteReference w:id="146"/>
      </w:r>
    </w:p>
    <w:p w:rsidR="007A284A" w:rsidRPr="0059226E" w:rsidRDefault="007A284A" w:rsidP="00057D88">
      <w:pPr>
        <w:pStyle w:val="Default"/>
        <w:ind w:firstLine="709"/>
        <w:rPr>
          <w:color w:val="auto"/>
        </w:rPr>
      </w:pPr>
      <w:r w:rsidRPr="0059226E">
        <w:rPr>
          <w:color w:val="auto"/>
        </w:rPr>
        <w:t xml:space="preserve">Harta warisan ialah harta peninggalan pewaris setelah dikurangi untuk: </w:t>
      </w:r>
    </w:p>
    <w:p w:rsidR="007A284A" w:rsidRPr="0059226E" w:rsidRDefault="007A284A" w:rsidP="00057D88">
      <w:pPr>
        <w:pStyle w:val="Default"/>
        <w:numPr>
          <w:ilvl w:val="0"/>
          <w:numId w:val="73"/>
        </w:numPr>
        <w:ind w:left="709" w:hanging="709"/>
        <w:jc w:val="both"/>
        <w:rPr>
          <w:color w:val="auto"/>
        </w:rPr>
      </w:pPr>
      <w:r w:rsidRPr="0059226E">
        <w:rPr>
          <w:color w:val="auto"/>
        </w:rPr>
        <w:t xml:space="preserve">Biaya perawatan dan pengobatan selama pewaris sakit sampai meninggal, </w:t>
      </w:r>
    </w:p>
    <w:p w:rsidR="007A284A" w:rsidRPr="0059226E" w:rsidRDefault="007A284A" w:rsidP="00057D88">
      <w:pPr>
        <w:pStyle w:val="Default"/>
        <w:numPr>
          <w:ilvl w:val="0"/>
          <w:numId w:val="73"/>
        </w:numPr>
        <w:ind w:left="709" w:hanging="709"/>
        <w:rPr>
          <w:color w:val="auto"/>
        </w:rPr>
      </w:pPr>
      <w:r w:rsidRPr="0059226E">
        <w:rPr>
          <w:color w:val="auto"/>
        </w:rPr>
        <w:t>Biaya pemakaman/ pengurusan jenazah (</w:t>
      </w:r>
      <w:r w:rsidRPr="0059226E">
        <w:rPr>
          <w:i/>
          <w:iCs/>
          <w:color w:val="auto"/>
        </w:rPr>
        <w:t>tajh z</w:t>
      </w:r>
      <w:r w:rsidRPr="0059226E">
        <w:rPr>
          <w:color w:val="auto"/>
        </w:rPr>
        <w:t xml:space="preserve">), </w:t>
      </w:r>
    </w:p>
    <w:p w:rsidR="007A284A" w:rsidRPr="0059226E" w:rsidRDefault="007A284A" w:rsidP="00057D88">
      <w:pPr>
        <w:pStyle w:val="Default"/>
        <w:numPr>
          <w:ilvl w:val="0"/>
          <w:numId w:val="73"/>
        </w:numPr>
        <w:ind w:left="709" w:hanging="709"/>
        <w:rPr>
          <w:color w:val="auto"/>
        </w:rPr>
      </w:pPr>
      <w:r w:rsidRPr="0059226E">
        <w:rPr>
          <w:color w:val="auto"/>
        </w:rPr>
        <w:t xml:space="preserve">Melunasi hutang-hutang pewaris, </w:t>
      </w:r>
    </w:p>
    <w:p w:rsidR="007A284A" w:rsidRPr="0059226E" w:rsidRDefault="007A284A" w:rsidP="00057D88">
      <w:pPr>
        <w:pStyle w:val="Default"/>
        <w:numPr>
          <w:ilvl w:val="0"/>
          <w:numId w:val="73"/>
        </w:numPr>
        <w:ind w:left="709" w:hanging="709"/>
        <w:rPr>
          <w:color w:val="auto"/>
        </w:rPr>
      </w:pPr>
      <w:r w:rsidRPr="0059226E">
        <w:rPr>
          <w:color w:val="auto"/>
        </w:rPr>
        <w:t xml:space="preserve">Melaksanakan wasiat pewaris, </w:t>
      </w:r>
    </w:p>
    <w:p w:rsidR="007A284A" w:rsidRPr="0059226E" w:rsidRDefault="007A284A" w:rsidP="00057D88">
      <w:pPr>
        <w:pStyle w:val="Default"/>
        <w:numPr>
          <w:ilvl w:val="0"/>
          <w:numId w:val="73"/>
        </w:numPr>
        <w:ind w:left="709" w:hanging="709"/>
        <w:rPr>
          <w:color w:val="auto"/>
        </w:rPr>
      </w:pPr>
      <w:r w:rsidRPr="0059226E">
        <w:rPr>
          <w:color w:val="auto"/>
        </w:rPr>
        <w:t xml:space="preserve">Pemberian untuk kerabat, dan </w:t>
      </w:r>
    </w:p>
    <w:p w:rsidR="007A284A" w:rsidRPr="0059226E" w:rsidRDefault="007A284A" w:rsidP="00057D88">
      <w:pPr>
        <w:pStyle w:val="Default"/>
        <w:numPr>
          <w:ilvl w:val="0"/>
          <w:numId w:val="73"/>
        </w:numPr>
        <w:ind w:left="709" w:hanging="709"/>
        <w:rPr>
          <w:color w:val="auto"/>
        </w:rPr>
      </w:pPr>
      <w:r w:rsidRPr="0059226E">
        <w:rPr>
          <w:color w:val="auto"/>
        </w:rPr>
        <w:t>Pemberian untuk anak yatim dan fakir miskin.</w:t>
      </w:r>
      <w:r w:rsidRPr="0059226E">
        <w:rPr>
          <w:rStyle w:val="FootnoteReference"/>
          <w:color w:val="auto"/>
        </w:rPr>
        <w:footnoteReference w:id="147"/>
      </w:r>
      <w:r w:rsidRPr="0059226E">
        <w:rPr>
          <w:color w:val="auto"/>
        </w:rPr>
        <w:t xml:space="preserve"> </w:t>
      </w:r>
    </w:p>
    <w:p w:rsidR="007A284A" w:rsidRPr="0059226E" w:rsidRDefault="007A284A" w:rsidP="00057D88">
      <w:pPr>
        <w:pStyle w:val="Default"/>
        <w:ind w:firstLine="709"/>
        <w:jc w:val="both"/>
        <w:rPr>
          <w:color w:val="auto"/>
        </w:rPr>
      </w:pPr>
      <w:r w:rsidRPr="0059226E">
        <w:rPr>
          <w:color w:val="auto"/>
        </w:rPr>
        <w:t xml:space="preserve">Harta peninggalan pewaris setelah dikurangi keperluan tersebut di atas menjadi harta warisan yang siap dibagi kepada para ahli waris yang berhak. </w:t>
      </w:r>
    </w:p>
    <w:p w:rsidR="007A284A" w:rsidRPr="0059226E" w:rsidRDefault="007A284A" w:rsidP="00057D88">
      <w:pPr>
        <w:pStyle w:val="Default"/>
        <w:numPr>
          <w:ilvl w:val="0"/>
          <w:numId w:val="71"/>
        </w:numPr>
        <w:ind w:left="709" w:hanging="709"/>
        <w:rPr>
          <w:color w:val="auto"/>
        </w:rPr>
      </w:pPr>
      <w:r w:rsidRPr="0059226E">
        <w:rPr>
          <w:color w:val="auto"/>
        </w:rPr>
        <w:t xml:space="preserve">Ahli waris, yakni calon penerima warisan. </w:t>
      </w:r>
    </w:p>
    <w:p w:rsidR="007A284A" w:rsidRPr="0059226E" w:rsidRDefault="007A284A" w:rsidP="00057D88">
      <w:pPr>
        <w:spacing w:after="0" w:line="24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Unsur ketiga dalam pewarisan ialah adanya ahli waris. Dalam KHI pasal 171 huruf c mengatakan bahwa: “Ahli waris adalah orang yang pada saat meninggal dunia mempunyai hubungan darah atau hubungan perkawinan dengan pewaris, beragama Islam dan tidak terhalang karena hukum untuk menjadi ahli waris”.</w:t>
      </w:r>
      <w:r w:rsidRPr="0059226E">
        <w:rPr>
          <w:rStyle w:val="FootnoteReference"/>
          <w:rFonts w:ascii="Times New Roman" w:hAnsi="Times New Roman" w:cs="Times New Roman"/>
          <w:sz w:val="24"/>
          <w:szCs w:val="24"/>
        </w:rPr>
        <w:footnoteReference w:id="148"/>
      </w:r>
    </w:p>
    <w:p w:rsidR="007A284A" w:rsidRPr="0059226E" w:rsidRDefault="007A284A" w:rsidP="00057D88">
      <w:pPr>
        <w:pStyle w:val="Default"/>
        <w:ind w:firstLine="709"/>
        <w:jc w:val="both"/>
        <w:rPr>
          <w:color w:val="auto"/>
        </w:rPr>
      </w:pPr>
      <w:r w:rsidRPr="0059226E">
        <w:rPr>
          <w:color w:val="auto"/>
        </w:rPr>
        <w:t xml:space="preserve">Dalam pasal 171 huruf c KHI di atas kekurangan redaksional, sehingga menggangu pemahaman kita atas pasal ini. Mestinya antara kata “saat” dan kata “meninggal” terdapat kata “pewaris” sebagai subyek kata kerja meninggal, sehingga pasal di atas seharusnya berbunyi sebagai berikut: “Ahli waris adalah orang yang pada saat pewaris meninggal dunia mempunyai hubungan darah atau </w:t>
      </w:r>
      <w:r w:rsidRPr="0059226E">
        <w:rPr>
          <w:color w:val="auto"/>
        </w:rPr>
        <w:lastRenderedPageBreak/>
        <w:t xml:space="preserve">hubungan perkawinan dengan pewaris, beragama Islam dan tidak terhalang karena hukum untuk menjadi ahli waris”. Dengan demikian pengertian menjadi jelas. </w:t>
      </w:r>
    </w:p>
    <w:p w:rsidR="007A284A" w:rsidRPr="0059226E" w:rsidRDefault="007A284A" w:rsidP="00057D88">
      <w:pPr>
        <w:pStyle w:val="Default"/>
        <w:ind w:firstLine="709"/>
        <w:jc w:val="both"/>
        <w:rPr>
          <w:color w:val="auto"/>
        </w:rPr>
      </w:pPr>
      <w:r w:rsidRPr="0059226E">
        <w:rPr>
          <w:color w:val="auto"/>
        </w:rPr>
        <w:t xml:space="preserve">Dari rumusan pasal tentang ahli waris di atas dapat di simpulkan bahwa untuk menjadi ahli waris harus memenuhi syarat-syarat sebagai berikut: </w:t>
      </w:r>
    </w:p>
    <w:p w:rsidR="007A284A" w:rsidRPr="0059226E" w:rsidRDefault="007A284A" w:rsidP="00057D88">
      <w:pPr>
        <w:pStyle w:val="Default"/>
        <w:numPr>
          <w:ilvl w:val="1"/>
          <w:numId w:val="70"/>
        </w:numPr>
        <w:ind w:left="709" w:hanging="709"/>
        <w:rPr>
          <w:color w:val="auto"/>
        </w:rPr>
      </w:pPr>
      <w:r w:rsidRPr="0059226E">
        <w:rPr>
          <w:color w:val="auto"/>
        </w:rPr>
        <w:t xml:space="preserve">Bersifat perorangan (individual) </w:t>
      </w:r>
    </w:p>
    <w:p w:rsidR="007A284A" w:rsidRPr="0059226E" w:rsidRDefault="007A284A" w:rsidP="00057D88">
      <w:pPr>
        <w:pStyle w:val="Default"/>
        <w:numPr>
          <w:ilvl w:val="1"/>
          <w:numId w:val="70"/>
        </w:numPr>
        <w:ind w:left="709" w:hanging="709"/>
        <w:rPr>
          <w:color w:val="auto"/>
        </w:rPr>
      </w:pPr>
      <w:r w:rsidRPr="0059226E">
        <w:rPr>
          <w:color w:val="auto"/>
        </w:rPr>
        <w:t xml:space="preserve">Mempunyai hubungan darah atau hubungan perkawinan dengan pewaris </w:t>
      </w:r>
    </w:p>
    <w:p w:rsidR="007A284A" w:rsidRPr="0059226E" w:rsidRDefault="007A284A" w:rsidP="00057D88">
      <w:pPr>
        <w:pStyle w:val="Default"/>
        <w:numPr>
          <w:ilvl w:val="1"/>
          <w:numId w:val="70"/>
        </w:numPr>
        <w:ind w:left="709" w:hanging="709"/>
        <w:rPr>
          <w:color w:val="auto"/>
        </w:rPr>
      </w:pPr>
      <w:r w:rsidRPr="0059226E">
        <w:rPr>
          <w:color w:val="auto"/>
        </w:rPr>
        <w:t xml:space="preserve">Beragama Islam </w:t>
      </w:r>
    </w:p>
    <w:p w:rsidR="007A284A" w:rsidRPr="0059226E" w:rsidRDefault="007A284A" w:rsidP="00057D88">
      <w:pPr>
        <w:pStyle w:val="Default"/>
        <w:numPr>
          <w:ilvl w:val="1"/>
          <w:numId w:val="70"/>
        </w:numPr>
        <w:ind w:left="709" w:hanging="709"/>
        <w:rPr>
          <w:color w:val="auto"/>
        </w:rPr>
      </w:pPr>
      <w:r w:rsidRPr="0059226E">
        <w:rPr>
          <w:color w:val="auto"/>
        </w:rPr>
        <w:t xml:space="preserve">Tidak terhalang menurut hukum untuk menjadi ahli waris </w:t>
      </w:r>
    </w:p>
    <w:p w:rsidR="007A284A" w:rsidRPr="0059226E" w:rsidRDefault="007A284A" w:rsidP="00057D88">
      <w:pPr>
        <w:pStyle w:val="Default"/>
        <w:numPr>
          <w:ilvl w:val="1"/>
          <w:numId w:val="70"/>
        </w:numPr>
        <w:ind w:left="709" w:hanging="709"/>
        <w:rPr>
          <w:color w:val="auto"/>
        </w:rPr>
      </w:pPr>
      <w:r w:rsidRPr="0059226E">
        <w:rPr>
          <w:color w:val="auto"/>
        </w:rPr>
        <w:t>Syarat-syarat tersebut harus terpenuhi pada saat pewaris meninggal dunia.</w:t>
      </w:r>
      <w:r w:rsidRPr="0059226E">
        <w:rPr>
          <w:rStyle w:val="FootnoteReference"/>
          <w:color w:val="auto"/>
        </w:rPr>
        <w:footnoteReference w:id="149"/>
      </w:r>
      <w:r w:rsidRPr="0059226E">
        <w:rPr>
          <w:color w:val="auto"/>
        </w:rPr>
        <w:t xml:space="preserve"> </w:t>
      </w:r>
    </w:p>
    <w:p w:rsidR="007A284A" w:rsidRPr="0059226E" w:rsidRDefault="007A284A" w:rsidP="00057D88">
      <w:pPr>
        <w:pStyle w:val="Default"/>
        <w:numPr>
          <w:ilvl w:val="0"/>
          <w:numId w:val="71"/>
        </w:numPr>
        <w:ind w:left="709" w:hanging="709"/>
        <w:jc w:val="both"/>
        <w:rPr>
          <w:color w:val="auto"/>
        </w:rPr>
      </w:pPr>
      <w:r w:rsidRPr="0059226E">
        <w:rPr>
          <w:color w:val="auto"/>
        </w:rPr>
        <w:t xml:space="preserve">Hubungan Pewarisan </w:t>
      </w:r>
    </w:p>
    <w:p w:rsidR="00057D88" w:rsidRPr="0059226E" w:rsidRDefault="00057D88" w:rsidP="00057D88">
      <w:pPr>
        <w:pStyle w:val="Default"/>
        <w:ind w:left="709"/>
        <w:jc w:val="both"/>
        <w:rPr>
          <w:color w:val="auto"/>
        </w:rPr>
      </w:pP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Yakni bahwa antara pewaris dengan ahli waris harus ada hubungan pewarisan. Hubungan pewarisan ialah hubungan kekerabatan atau hubungan perkawinan yang secara langsung menghubungkan ahli waris dengan pewaris tanpa ada yang menghalanginya yang menjadi dasar timbulnya hak saling mewarisi.</w:t>
      </w:r>
      <w:r w:rsidRPr="0059226E">
        <w:rPr>
          <w:rStyle w:val="FootnoteReference"/>
          <w:rFonts w:ascii="Times New Roman" w:hAnsi="Times New Roman" w:cs="Times New Roman"/>
          <w:sz w:val="24"/>
          <w:szCs w:val="24"/>
        </w:rPr>
        <w:footnoteReference w:id="150"/>
      </w:r>
    </w:p>
    <w:p w:rsidR="007A284A" w:rsidRPr="0059226E" w:rsidRDefault="007A284A" w:rsidP="00AE2305">
      <w:pPr>
        <w:spacing w:after="0" w:line="360" w:lineRule="auto"/>
        <w:ind w:firstLine="709"/>
        <w:jc w:val="both"/>
        <w:rPr>
          <w:rFonts w:ascii="Times New Roman" w:hAnsi="Times New Roman" w:cs="Times New Roman"/>
          <w:b/>
          <w:sz w:val="24"/>
          <w:szCs w:val="24"/>
        </w:rPr>
      </w:pPr>
    </w:p>
    <w:p w:rsidR="007A284A" w:rsidRPr="0059226E" w:rsidRDefault="007A284A" w:rsidP="00AE2305">
      <w:pPr>
        <w:pStyle w:val="ListParagraph"/>
        <w:widowControl/>
        <w:numPr>
          <w:ilvl w:val="1"/>
          <w:numId w:val="58"/>
        </w:numPr>
        <w:autoSpaceDE/>
        <w:autoSpaceDN/>
        <w:spacing w:line="360" w:lineRule="auto"/>
        <w:ind w:left="709" w:hanging="709"/>
        <w:jc w:val="left"/>
        <w:rPr>
          <w:b/>
          <w:sz w:val="24"/>
          <w:szCs w:val="24"/>
        </w:rPr>
      </w:pPr>
      <w:r w:rsidRPr="0059226E">
        <w:rPr>
          <w:b/>
          <w:sz w:val="24"/>
          <w:szCs w:val="24"/>
        </w:rPr>
        <w:t xml:space="preserve">Sistem Hukum Kewarisan Barat </w:t>
      </w:r>
    </w:p>
    <w:p w:rsidR="007A284A" w:rsidRPr="0059226E" w:rsidRDefault="007A284A" w:rsidP="00AE2305">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 xml:space="preserve">Hukum Perdata yang berlaku di Indonesia sampai saat ini masih memakai ketentuan-ketentuan yang terdapat dalam Kitab Undang-Undang Hukum Perdata/KUH Perdata (Burgerlijk Wetboek/BW). Dalam KUH Perdata hukum waris merupakan bagian dari hukum harta kekayaan sehingga pengaturan hukum terdapat dalam Buku Ke II KUH Perdata tentang Benda. </w:t>
      </w:r>
    </w:p>
    <w:p w:rsidR="007A284A" w:rsidRPr="0059226E" w:rsidRDefault="007A284A" w:rsidP="00AE2305">
      <w:pPr>
        <w:pStyle w:val="ListParagraph"/>
        <w:widowControl/>
        <w:numPr>
          <w:ilvl w:val="2"/>
          <w:numId w:val="58"/>
        </w:numPr>
        <w:autoSpaceDE/>
        <w:autoSpaceDN/>
        <w:spacing w:line="360" w:lineRule="auto"/>
        <w:ind w:left="709" w:hanging="709"/>
        <w:jc w:val="left"/>
        <w:rPr>
          <w:b/>
          <w:sz w:val="24"/>
          <w:szCs w:val="24"/>
        </w:rPr>
      </w:pPr>
      <w:r w:rsidRPr="0059226E">
        <w:rPr>
          <w:b/>
          <w:sz w:val="24"/>
          <w:szCs w:val="24"/>
        </w:rPr>
        <w:t xml:space="preserve">Pengertian Hukum Kewarisan KUH Perdata </w:t>
      </w: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Definisi hukum kewarisan KUH Perdata dalam Kitab Undang-Undang Hukum Perdata tidak dimuat secara tegas, tetapi para ahli hukum memberikan atau mengemukakan tentang pengertian hukum kewarisan KUHPerdata. Menurut para ahli hukum, khususnya mengenai hukum kewarisan Perdata sebagai berikut: </w:t>
      </w:r>
    </w:p>
    <w:p w:rsidR="007A284A" w:rsidRPr="0059226E" w:rsidRDefault="007A284A" w:rsidP="00AE2305">
      <w:pPr>
        <w:pStyle w:val="ListParagraph"/>
        <w:widowControl/>
        <w:numPr>
          <w:ilvl w:val="1"/>
          <w:numId w:val="71"/>
        </w:numPr>
        <w:autoSpaceDE/>
        <w:autoSpaceDN/>
        <w:spacing w:line="360" w:lineRule="auto"/>
        <w:ind w:left="709" w:hanging="709"/>
        <w:jc w:val="left"/>
        <w:rPr>
          <w:sz w:val="24"/>
          <w:szCs w:val="24"/>
        </w:rPr>
      </w:pPr>
      <w:r w:rsidRPr="0059226E">
        <w:rPr>
          <w:sz w:val="24"/>
          <w:szCs w:val="24"/>
        </w:rPr>
        <w:t xml:space="preserve">A. Pitlo mengemukakan Hukum Waris adalah : </w:t>
      </w: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Kumpulan peraturan yng mengatur hukum mengenai kekayaan karena wafatnya seseorang, yaitu mengenai perpindahan kekayaan yang ditinggalkan </w:t>
      </w:r>
      <w:r w:rsidRPr="0059226E">
        <w:rPr>
          <w:rFonts w:ascii="Times New Roman" w:hAnsi="Times New Roman" w:cs="Times New Roman"/>
          <w:sz w:val="24"/>
          <w:szCs w:val="24"/>
        </w:rPr>
        <w:lastRenderedPageBreak/>
        <w:t>oleh di mati dan akibat dari hubungan antara mereka dengan mereka, maupun dalam hubungan antara mereka  dengan pihak ketiga.</w:t>
      </w:r>
      <w:r w:rsidRPr="0059226E">
        <w:rPr>
          <w:rStyle w:val="FootnoteReference"/>
          <w:rFonts w:ascii="Times New Roman" w:hAnsi="Times New Roman" w:cs="Times New Roman"/>
          <w:sz w:val="24"/>
          <w:szCs w:val="24"/>
        </w:rPr>
        <w:footnoteReference w:id="151"/>
      </w:r>
    </w:p>
    <w:p w:rsidR="007A284A" w:rsidRPr="0059226E" w:rsidRDefault="007A284A" w:rsidP="00AE2305">
      <w:pPr>
        <w:pStyle w:val="ListParagraph"/>
        <w:widowControl/>
        <w:numPr>
          <w:ilvl w:val="1"/>
          <w:numId w:val="71"/>
        </w:numPr>
        <w:autoSpaceDE/>
        <w:autoSpaceDN/>
        <w:spacing w:line="360" w:lineRule="auto"/>
        <w:ind w:left="709" w:hanging="709"/>
        <w:rPr>
          <w:sz w:val="24"/>
          <w:szCs w:val="24"/>
        </w:rPr>
      </w:pPr>
      <w:r w:rsidRPr="0059226E">
        <w:rPr>
          <w:sz w:val="24"/>
          <w:szCs w:val="24"/>
        </w:rPr>
        <w:t xml:space="preserve">Wirjono Prodjodikoro, mantan Ketua Mahkamah Agung Republik Indonesia, mengemukakan: </w:t>
      </w: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Bahwa hukum waris adalah hukum-hukum atau peraturan-peraturan yang mengatur tentang apakah dan bagaimanakah berbagai hak-hak dan kewajiban tentng kekayaan seseorang pada waktu ia meninggal dunia akan beralih kepada orang lain yang masih hidup.</w:t>
      </w:r>
      <w:r w:rsidRPr="0059226E">
        <w:rPr>
          <w:rStyle w:val="FootnoteReference"/>
          <w:rFonts w:ascii="Times New Roman" w:hAnsi="Times New Roman" w:cs="Times New Roman"/>
          <w:sz w:val="24"/>
          <w:szCs w:val="24"/>
        </w:rPr>
        <w:footnoteReference w:id="152"/>
      </w:r>
    </w:p>
    <w:p w:rsidR="007A284A" w:rsidRPr="0059226E" w:rsidRDefault="007A284A" w:rsidP="00AE2305">
      <w:pPr>
        <w:pStyle w:val="ListParagraph"/>
        <w:widowControl/>
        <w:numPr>
          <w:ilvl w:val="1"/>
          <w:numId w:val="71"/>
        </w:numPr>
        <w:autoSpaceDE/>
        <w:autoSpaceDN/>
        <w:spacing w:line="360" w:lineRule="auto"/>
        <w:ind w:left="709" w:hanging="709"/>
        <w:rPr>
          <w:sz w:val="24"/>
          <w:szCs w:val="24"/>
        </w:rPr>
      </w:pPr>
      <w:r w:rsidRPr="0059226E">
        <w:rPr>
          <w:sz w:val="24"/>
          <w:szCs w:val="24"/>
        </w:rPr>
        <w:t xml:space="preserve">Dalam bukunya Sudarsono memuat beberapa pengertian hukum waris menurut dari ahli hukum yaitu: </w:t>
      </w:r>
    </w:p>
    <w:p w:rsidR="007A284A" w:rsidRPr="0059226E" w:rsidRDefault="007A284A" w:rsidP="00AE2305">
      <w:pPr>
        <w:pStyle w:val="ListParagraph"/>
        <w:widowControl/>
        <w:numPr>
          <w:ilvl w:val="0"/>
          <w:numId w:val="74"/>
        </w:numPr>
        <w:autoSpaceDE/>
        <w:autoSpaceDN/>
        <w:spacing w:line="360" w:lineRule="auto"/>
        <w:ind w:left="709" w:hanging="709"/>
        <w:rPr>
          <w:sz w:val="24"/>
          <w:szCs w:val="24"/>
        </w:rPr>
      </w:pPr>
      <w:r w:rsidRPr="0059226E">
        <w:rPr>
          <w:sz w:val="24"/>
          <w:szCs w:val="24"/>
        </w:rPr>
        <w:t xml:space="preserve">Mr. Dr.H.D.M.Knol, mengatakan bahwa: </w:t>
      </w:r>
    </w:p>
    <w:p w:rsidR="007A284A" w:rsidRPr="0059226E" w:rsidRDefault="007A284A" w:rsidP="00AE2305">
      <w:pPr>
        <w:spacing w:after="0" w:line="360" w:lineRule="auto"/>
        <w:ind w:left="709"/>
        <w:jc w:val="both"/>
        <w:rPr>
          <w:rFonts w:ascii="Times New Roman" w:hAnsi="Times New Roman" w:cs="Times New Roman"/>
          <w:sz w:val="24"/>
          <w:szCs w:val="24"/>
        </w:rPr>
      </w:pPr>
      <w:r w:rsidRPr="0059226E">
        <w:rPr>
          <w:rFonts w:ascii="Times New Roman" w:hAnsi="Times New Roman" w:cs="Times New Roman"/>
          <w:sz w:val="24"/>
          <w:szCs w:val="24"/>
        </w:rPr>
        <w:t xml:space="preserve">Hukum waris mengatur ketentuan-ketentuan tentang perpindahan harta peninggalan dari orang yang telah meninggal kepada seorang ahli waris atau lebih. </w:t>
      </w:r>
    </w:p>
    <w:p w:rsidR="007A284A" w:rsidRPr="0059226E" w:rsidRDefault="007A284A" w:rsidP="00AE2305">
      <w:pPr>
        <w:pStyle w:val="ListParagraph"/>
        <w:widowControl/>
        <w:numPr>
          <w:ilvl w:val="0"/>
          <w:numId w:val="74"/>
        </w:numPr>
        <w:autoSpaceDE/>
        <w:autoSpaceDN/>
        <w:spacing w:line="360" w:lineRule="auto"/>
        <w:ind w:left="709" w:hanging="709"/>
        <w:rPr>
          <w:sz w:val="24"/>
          <w:szCs w:val="24"/>
        </w:rPr>
      </w:pPr>
      <w:r w:rsidRPr="0059226E">
        <w:rPr>
          <w:sz w:val="24"/>
          <w:szCs w:val="24"/>
        </w:rPr>
        <w:t xml:space="preserve">A. Winkler Prins, mengemukakan bahwa : </w:t>
      </w:r>
    </w:p>
    <w:p w:rsidR="007A284A" w:rsidRPr="0059226E" w:rsidRDefault="007A284A" w:rsidP="00AE2305">
      <w:pPr>
        <w:spacing w:after="0" w:line="360" w:lineRule="auto"/>
        <w:ind w:left="709"/>
        <w:jc w:val="both"/>
        <w:rPr>
          <w:rFonts w:ascii="Times New Roman" w:hAnsi="Times New Roman" w:cs="Times New Roman"/>
          <w:sz w:val="24"/>
          <w:szCs w:val="24"/>
        </w:rPr>
      </w:pPr>
      <w:r w:rsidRPr="0059226E">
        <w:rPr>
          <w:rFonts w:ascii="Times New Roman" w:hAnsi="Times New Roman" w:cs="Times New Roman"/>
          <w:sz w:val="24"/>
          <w:szCs w:val="24"/>
        </w:rPr>
        <w:t>Hukum waris ialah seluruh peraturan yang mengatur pewarisan, menetukan sejauh mana dan dengan cara bagaimana hubungan hukum dari seorang yang telah meninggal dunia pindah kepada orang lain, dan dengan demikian hal itu dapat diteruskan oleh keturunannya.</w:t>
      </w:r>
      <w:r w:rsidRPr="0059226E">
        <w:rPr>
          <w:rStyle w:val="FootnoteReference"/>
          <w:rFonts w:ascii="Times New Roman" w:hAnsi="Times New Roman" w:cs="Times New Roman"/>
          <w:sz w:val="24"/>
          <w:szCs w:val="24"/>
        </w:rPr>
        <w:footnoteReference w:id="153"/>
      </w:r>
    </w:p>
    <w:p w:rsidR="007A284A" w:rsidRPr="0059226E" w:rsidRDefault="007A284A" w:rsidP="00AE2305">
      <w:pPr>
        <w:pStyle w:val="ListParagraph"/>
        <w:widowControl/>
        <w:numPr>
          <w:ilvl w:val="0"/>
          <w:numId w:val="74"/>
        </w:numPr>
        <w:autoSpaceDE/>
        <w:autoSpaceDN/>
        <w:spacing w:line="360" w:lineRule="auto"/>
        <w:ind w:left="709" w:hanging="709"/>
        <w:rPr>
          <w:sz w:val="24"/>
          <w:szCs w:val="24"/>
        </w:rPr>
      </w:pPr>
      <w:r w:rsidRPr="0059226E">
        <w:rPr>
          <w:sz w:val="24"/>
          <w:szCs w:val="24"/>
        </w:rPr>
        <w:t xml:space="preserve">Vollmar berpendapat bahwa : </w:t>
      </w:r>
    </w:p>
    <w:p w:rsidR="007A284A" w:rsidRPr="0059226E" w:rsidRDefault="007A284A" w:rsidP="00AE2305">
      <w:pPr>
        <w:spacing w:after="0" w:line="360" w:lineRule="auto"/>
        <w:ind w:left="709"/>
        <w:jc w:val="both"/>
        <w:rPr>
          <w:rFonts w:ascii="Times New Roman" w:hAnsi="Times New Roman" w:cs="Times New Roman"/>
          <w:sz w:val="24"/>
          <w:szCs w:val="24"/>
        </w:rPr>
      </w:pPr>
      <w:r w:rsidRPr="0059226E">
        <w:rPr>
          <w:rFonts w:ascii="Times New Roman" w:hAnsi="Times New Roman" w:cs="Times New Roman"/>
          <w:sz w:val="24"/>
          <w:szCs w:val="24"/>
        </w:rPr>
        <w:t>Hukum waris adalah perpindahan dari sebuah harta kekayaan seutuhnya, jadi keseluruhan hak-hak dan kewajibankewajiban, dari orang yang mewariskan kepada warisnya.</w:t>
      </w:r>
      <w:r w:rsidRPr="0059226E">
        <w:rPr>
          <w:rStyle w:val="FootnoteReference"/>
          <w:rFonts w:ascii="Times New Roman" w:hAnsi="Times New Roman" w:cs="Times New Roman"/>
          <w:sz w:val="24"/>
          <w:szCs w:val="24"/>
        </w:rPr>
        <w:footnoteReference w:id="154"/>
      </w: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Menurut Pasal 830 KUH Perdata : ―Pewarisan hanya berlangsung karena kematian.― Jadi harta peninggalan atau warisan baru terbuka kalau si pewaris sudah meninggal dunia dan si ahli waris masih hidup saat warisan terbuka. </w:t>
      </w:r>
    </w:p>
    <w:p w:rsidR="007A284A" w:rsidRPr="0059226E" w:rsidRDefault="007A284A" w:rsidP="00AE2305">
      <w:pPr>
        <w:pStyle w:val="ListParagraph"/>
        <w:widowControl/>
        <w:numPr>
          <w:ilvl w:val="2"/>
          <w:numId w:val="58"/>
        </w:numPr>
        <w:autoSpaceDE/>
        <w:autoSpaceDN/>
        <w:spacing w:line="360" w:lineRule="auto"/>
        <w:ind w:left="709" w:hanging="709"/>
        <w:jc w:val="left"/>
        <w:rPr>
          <w:b/>
          <w:sz w:val="24"/>
          <w:szCs w:val="24"/>
        </w:rPr>
      </w:pPr>
      <w:r w:rsidRPr="0059226E">
        <w:rPr>
          <w:b/>
          <w:sz w:val="24"/>
          <w:szCs w:val="24"/>
        </w:rPr>
        <w:lastRenderedPageBreak/>
        <w:t xml:space="preserve">Unsur-unsur Hukum Kewarisan KUH Perdata </w:t>
      </w: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Wirjono Prodjodikoro menyatakan bahwa pengertian kewarisan menurut KUH Perdata memperlihatkan beberapa unsur, yaitu : </w:t>
      </w:r>
    </w:p>
    <w:p w:rsidR="007A284A" w:rsidRPr="0059226E" w:rsidRDefault="007A284A" w:rsidP="00AE2305">
      <w:pPr>
        <w:pStyle w:val="ListParagraph"/>
        <w:widowControl/>
        <w:numPr>
          <w:ilvl w:val="1"/>
          <w:numId w:val="73"/>
        </w:numPr>
        <w:autoSpaceDE/>
        <w:autoSpaceDN/>
        <w:spacing w:line="360" w:lineRule="auto"/>
        <w:ind w:left="709" w:hanging="709"/>
        <w:jc w:val="left"/>
        <w:rPr>
          <w:sz w:val="24"/>
          <w:szCs w:val="24"/>
        </w:rPr>
      </w:pPr>
      <w:r w:rsidRPr="0059226E">
        <w:rPr>
          <w:sz w:val="24"/>
          <w:szCs w:val="24"/>
        </w:rPr>
        <w:t xml:space="preserve">Seorang peninggal warisan atau erflater yang pada wafatnya meninggalkan kekayaan. </w:t>
      </w: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Unsur pertama ini menimbulkan persoalan bagaimana dan sampai  dimana hubungan seseorang peninggal warisan dengan kekayaannya dipengaruhi oleh sifat lingkungan kekeluargaan, dimana peninggal warisan berada. </w:t>
      </w:r>
    </w:p>
    <w:p w:rsidR="007A284A" w:rsidRPr="0059226E" w:rsidRDefault="007A284A" w:rsidP="00AE2305">
      <w:pPr>
        <w:pStyle w:val="ListParagraph"/>
        <w:widowControl/>
        <w:numPr>
          <w:ilvl w:val="1"/>
          <w:numId w:val="73"/>
        </w:numPr>
        <w:autoSpaceDE/>
        <w:autoSpaceDN/>
        <w:spacing w:line="360" w:lineRule="auto"/>
        <w:ind w:left="709" w:hanging="709"/>
        <w:rPr>
          <w:sz w:val="24"/>
          <w:szCs w:val="24"/>
        </w:rPr>
      </w:pPr>
      <w:r w:rsidRPr="0059226E">
        <w:rPr>
          <w:sz w:val="24"/>
          <w:szCs w:val="24"/>
        </w:rPr>
        <w:t xml:space="preserve">Seseorang atau beberapa orang ahli waris (erfgenaam) yang berhak menerima kekayaan yang ditinggalkan itu .  </w:t>
      </w: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Ini menimbulkan persoalan bagaimana dan sampai dimana harus ada tali kekeluargaan antara peninggal warisan dan ahli waris agar kekayaan si peninggal warisan dapat beralih kepada si ahli waris. </w:t>
      </w:r>
    </w:p>
    <w:p w:rsidR="007A284A" w:rsidRPr="0059226E" w:rsidRDefault="007A284A" w:rsidP="00AE2305">
      <w:pPr>
        <w:pStyle w:val="ListParagraph"/>
        <w:widowControl/>
        <w:numPr>
          <w:ilvl w:val="1"/>
          <w:numId w:val="73"/>
        </w:numPr>
        <w:autoSpaceDE/>
        <w:autoSpaceDN/>
        <w:spacing w:line="360" w:lineRule="auto"/>
        <w:ind w:left="709" w:hanging="709"/>
        <w:jc w:val="left"/>
        <w:rPr>
          <w:sz w:val="24"/>
          <w:szCs w:val="24"/>
        </w:rPr>
      </w:pPr>
      <w:r w:rsidRPr="0059226E">
        <w:rPr>
          <w:sz w:val="24"/>
          <w:szCs w:val="24"/>
        </w:rPr>
        <w:t xml:space="preserve">Harta Warisan (nalatenschap), yaitu ujud kekayaan yang ditinggalkan dan beralih kepada ahli waris. </w:t>
      </w: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Ini menimbulkan persoalan bagaimana dan sampai dimana wujud kekayaan yang beralih itu, dipengaruhi oleh sifat lingkungan kekeluargaan, dimana peninggal warisan dan ahli waris bersama-sama </w:t>
      </w:r>
    </w:p>
    <w:p w:rsidR="007A284A" w:rsidRPr="0059226E" w:rsidRDefault="007A284A" w:rsidP="00AE2305">
      <w:pPr>
        <w:spacing w:after="0" w:line="360" w:lineRule="auto"/>
        <w:jc w:val="both"/>
        <w:rPr>
          <w:rFonts w:ascii="Times New Roman" w:hAnsi="Times New Roman" w:cs="Times New Roman"/>
          <w:sz w:val="24"/>
          <w:szCs w:val="24"/>
        </w:rPr>
      </w:pPr>
      <w:r w:rsidRPr="0059226E">
        <w:rPr>
          <w:rFonts w:ascii="Times New Roman" w:hAnsi="Times New Roman" w:cs="Times New Roman"/>
          <w:sz w:val="24"/>
          <w:szCs w:val="24"/>
        </w:rPr>
        <w:t>berada.</w:t>
      </w:r>
      <w:r w:rsidRPr="0059226E">
        <w:rPr>
          <w:rStyle w:val="FootnoteReference"/>
          <w:rFonts w:ascii="Times New Roman" w:hAnsi="Times New Roman" w:cs="Times New Roman"/>
          <w:sz w:val="24"/>
          <w:szCs w:val="24"/>
        </w:rPr>
        <w:footnoteReference w:id="155"/>
      </w:r>
      <w:r w:rsidRPr="0059226E">
        <w:rPr>
          <w:rFonts w:ascii="Times New Roman" w:hAnsi="Times New Roman" w:cs="Times New Roman"/>
          <w:sz w:val="24"/>
          <w:szCs w:val="24"/>
        </w:rPr>
        <w:t xml:space="preserve">                                     </w:t>
      </w:r>
    </w:p>
    <w:p w:rsidR="007A284A" w:rsidRPr="0059226E" w:rsidRDefault="007A284A" w:rsidP="00AE2305">
      <w:pPr>
        <w:pStyle w:val="ListParagraph"/>
        <w:widowControl/>
        <w:numPr>
          <w:ilvl w:val="2"/>
          <w:numId w:val="58"/>
        </w:numPr>
        <w:tabs>
          <w:tab w:val="left" w:pos="709"/>
        </w:tabs>
        <w:autoSpaceDE/>
        <w:autoSpaceDN/>
        <w:spacing w:line="360" w:lineRule="auto"/>
        <w:ind w:left="709" w:hanging="709"/>
        <w:rPr>
          <w:b/>
          <w:sz w:val="24"/>
          <w:szCs w:val="24"/>
        </w:rPr>
      </w:pPr>
      <w:r w:rsidRPr="0059226E">
        <w:rPr>
          <w:b/>
          <w:sz w:val="24"/>
          <w:szCs w:val="24"/>
        </w:rPr>
        <w:t xml:space="preserve">Syarat-syarat Terjadinya Pewarisan </w:t>
      </w: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Untuk memperoleh warisan, haruslah dipenuhi syarat-syarat yaitu : </w:t>
      </w:r>
    </w:p>
    <w:p w:rsidR="007A284A" w:rsidRPr="0059226E" w:rsidRDefault="007A284A" w:rsidP="00AE2305">
      <w:pPr>
        <w:pStyle w:val="ListParagraph"/>
        <w:widowControl/>
        <w:numPr>
          <w:ilvl w:val="2"/>
          <w:numId w:val="68"/>
        </w:numPr>
        <w:autoSpaceDE/>
        <w:autoSpaceDN/>
        <w:spacing w:line="360" w:lineRule="auto"/>
        <w:ind w:left="709" w:hanging="709"/>
        <w:rPr>
          <w:sz w:val="24"/>
          <w:szCs w:val="24"/>
        </w:rPr>
      </w:pPr>
      <w:r w:rsidRPr="0059226E">
        <w:rPr>
          <w:sz w:val="24"/>
          <w:szCs w:val="24"/>
        </w:rPr>
        <w:t xml:space="preserve">Syarat yang berhubungan dengan pewaris </w:t>
      </w: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Untuk terjadinya pewarisan maka si pewaris harus sudah meninggal  dunia/mati, sebagaimana yang disebutkan dalam Pasal 830 KUHPerdata. Matinya pewaris dalam hal ini dapat dibedakan menjadi : </w:t>
      </w:r>
    </w:p>
    <w:p w:rsidR="007A284A" w:rsidRPr="0059226E" w:rsidRDefault="007A284A" w:rsidP="009549B4">
      <w:pPr>
        <w:pStyle w:val="ListParagraph"/>
        <w:widowControl/>
        <w:numPr>
          <w:ilvl w:val="0"/>
          <w:numId w:val="75"/>
        </w:numPr>
        <w:autoSpaceDE/>
        <w:autoSpaceDN/>
        <w:ind w:left="709" w:hanging="709"/>
        <w:rPr>
          <w:sz w:val="24"/>
          <w:szCs w:val="24"/>
        </w:rPr>
      </w:pPr>
      <w:r w:rsidRPr="0059226E">
        <w:rPr>
          <w:sz w:val="24"/>
          <w:szCs w:val="24"/>
        </w:rPr>
        <w:t xml:space="preserve">Matinya pewaris diketahui secara sungguh-sungguh (mati hakiki), yaitu dapat dibuktikan dengan panca indra bahwa ia benar-benar telah mati. </w:t>
      </w:r>
    </w:p>
    <w:p w:rsidR="007A284A" w:rsidRPr="0059226E" w:rsidRDefault="007A284A" w:rsidP="009549B4">
      <w:pPr>
        <w:pStyle w:val="ListParagraph"/>
        <w:widowControl/>
        <w:numPr>
          <w:ilvl w:val="0"/>
          <w:numId w:val="75"/>
        </w:numPr>
        <w:autoSpaceDE/>
        <w:autoSpaceDN/>
        <w:ind w:left="709" w:hanging="709"/>
        <w:rPr>
          <w:sz w:val="24"/>
          <w:szCs w:val="24"/>
        </w:rPr>
      </w:pPr>
      <w:r w:rsidRPr="0059226E">
        <w:rPr>
          <w:sz w:val="24"/>
          <w:szCs w:val="24"/>
        </w:rPr>
        <w:t xml:space="preserve">Mati demi hukum, dinyatakan oleh Pengadilan, yaitu : tidak diketahui secara sungguh-sungguh menurut kenyataan yang dapat dibuktikan bahwa ia sudah mati. </w:t>
      </w:r>
    </w:p>
    <w:p w:rsidR="007A284A" w:rsidRPr="0059226E" w:rsidRDefault="007A284A" w:rsidP="009549B4">
      <w:pPr>
        <w:pStyle w:val="ListParagraph"/>
        <w:widowControl/>
        <w:numPr>
          <w:ilvl w:val="2"/>
          <w:numId w:val="68"/>
        </w:numPr>
        <w:autoSpaceDE/>
        <w:autoSpaceDN/>
        <w:ind w:left="709" w:hanging="709"/>
        <w:rPr>
          <w:sz w:val="24"/>
          <w:szCs w:val="24"/>
        </w:rPr>
      </w:pPr>
      <w:r w:rsidRPr="0059226E">
        <w:rPr>
          <w:sz w:val="24"/>
          <w:szCs w:val="24"/>
        </w:rPr>
        <w:t xml:space="preserve">Syarat yang berhubungan dengan ahli waris </w:t>
      </w:r>
    </w:p>
    <w:p w:rsidR="007A284A" w:rsidRPr="0059226E" w:rsidRDefault="007A284A" w:rsidP="009549B4">
      <w:pPr>
        <w:spacing w:after="0" w:line="24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lastRenderedPageBreak/>
        <w:t xml:space="preserve">Orang-orang yang berhak/ahli waris atas harta peninggalan harus sudah ada atau masih hidup saat kematian si pewaris.  Hidupnya ahli waris dimungkinkan dengan : </w:t>
      </w:r>
    </w:p>
    <w:p w:rsidR="007A284A" w:rsidRPr="0059226E" w:rsidRDefault="007A284A" w:rsidP="009549B4">
      <w:pPr>
        <w:pStyle w:val="ListParagraph"/>
        <w:widowControl/>
        <w:numPr>
          <w:ilvl w:val="0"/>
          <w:numId w:val="76"/>
        </w:numPr>
        <w:autoSpaceDE/>
        <w:autoSpaceDN/>
        <w:ind w:left="709" w:hanging="709"/>
        <w:rPr>
          <w:sz w:val="24"/>
          <w:szCs w:val="24"/>
        </w:rPr>
      </w:pPr>
      <w:r w:rsidRPr="0059226E">
        <w:rPr>
          <w:sz w:val="24"/>
          <w:szCs w:val="24"/>
        </w:rPr>
        <w:t xml:space="preserve">Hidup secara nyata, yaitu dia menurut kenyataan memang benar-benar masih hidup, dapat dibuktikan dengan pancaindra. </w:t>
      </w:r>
    </w:p>
    <w:p w:rsidR="007A284A" w:rsidRPr="0059226E" w:rsidRDefault="007A284A" w:rsidP="009549B4">
      <w:pPr>
        <w:pStyle w:val="ListParagraph"/>
        <w:widowControl/>
        <w:numPr>
          <w:ilvl w:val="0"/>
          <w:numId w:val="76"/>
        </w:numPr>
        <w:autoSpaceDE/>
        <w:autoSpaceDN/>
        <w:ind w:left="709" w:hanging="709"/>
        <w:rPr>
          <w:sz w:val="24"/>
          <w:szCs w:val="24"/>
        </w:rPr>
      </w:pPr>
      <w:r w:rsidRPr="0059226E">
        <w:rPr>
          <w:sz w:val="24"/>
          <w:szCs w:val="24"/>
        </w:rPr>
        <w:t xml:space="preserve">Hidup secara hukum, yaitu dia tidak diketahui secara kenyataan masih hidup.   Dalam hal ini termasuk juga bayi dalam kandungan ibunya (Pasal 1 ayat 2 KUH Perdata). </w:t>
      </w:r>
    </w:p>
    <w:p w:rsidR="009549B4" w:rsidRPr="0059226E" w:rsidRDefault="009549B4" w:rsidP="009549B4">
      <w:pPr>
        <w:pStyle w:val="ListParagraph"/>
        <w:widowControl/>
        <w:autoSpaceDE/>
        <w:autoSpaceDN/>
        <w:ind w:left="709" w:firstLine="0"/>
        <w:rPr>
          <w:sz w:val="24"/>
          <w:szCs w:val="24"/>
        </w:rPr>
      </w:pPr>
    </w:p>
    <w:p w:rsidR="007A284A" w:rsidRPr="0059226E" w:rsidRDefault="007A284A" w:rsidP="00AE2305">
      <w:pPr>
        <w:pStyle w:val="ListParagraph"/>
        <w:widowControl/>
        <w:numPr>
          <w:ilvl w:val="2"/>
          <w:numId w:val="58"/>
        </w:numPr>
        <w:autoSpaceDE/>
        <w:autoSpaceDN/>
        <w:spacing w:line="360" w:lineRule="auto"/>
        <w:ind w:left="709" w:hanging="709"/>
        <w:rPr>
          <w:b/>
          <w:sz w:val="24"/>
          <w:szCs w:val="24"/>
        </w:rPr>
      </w:pPr>
      <w:r w:rsidRPr="0059226E">
        <w:rPr>
          <w:b/>
          <w:sz w:val="24"/>
          <w:szCs w:val="24"/>
        </w:rPr>
        <w:t>Tidak Patut Menerima Warisan (</w:t>
      </w:r>
      <w:r w:rsidRPr="0059226E">
        <w:rPr>
          <w:b/>
          <w:i/>
          <w:sz w:val="24"/>
          <w:szCs w:val="24"/>
        </w:rPr>
        <w:t>Onwaardig</w:t>
      </w:r>
      <w:r w:rsidRPr="0059226E">
        <w:rPr>
          <w:b/>
          <w:sz w:val="24"/>
          <w:szCs w:val="24"/>
        </w:rPr>
        <w:t xml:space="preserve">). </w:t>
      </w:r>
    </w:p>
    <w:p w:rsidR="007A284A" w:rsidRPr="0059226E" w:rsidRDefault="007A284A" w:rsidP="009549B4">
      <w:pPr>
        <w:spacing w:after="0" w:line="24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Terdapatnya sebab-sebab menurut Undang-undang ahli waris tidak patut atau terlarang (</w:t>
      </w:r>
      <w:r w:rsidRPr="0059226E">
        <w:rPr>
          <w:rFonts w:ascii="Times New Roman" w:hAnsi="Times New Roman" w:cs="Times New Roman"/>
          <w:i/>
          <w:sz w:val="24"/>
          <w:szCs w:val="24"/>
        </w:rPr>
        <w:t>onwaardig</w:t>
      </w:r>
      <w:r w:rsidRPr="0059226E">
        <w:rPr>
          <w:rFonts w:ascii="Times New Roman" w:hAnsi="Times New Roman" w:cs="Times New Roman"/>
          <w:sz w:val="24"/>
          <w:szCs w:val="24"/>
        </w:rPr>
        <w:t>) untuk menerima warisan dari si pewaris.( Pasal 838,.. untuk ahli waris karena undang-undang dan Pasal 912 untuk ahli waris karena adanya wasiat ).</w:t>
      </w:r>
      <w:r w:rsidRPr="0059226E">
        <w:rPr>
          <w:rStyle w:val="FootnoteReference"/>
          <w:rFonts w:ascii="Times New Roman" w:hAnsi="Times New Roman" w:cs="Times New Roman"/>
          <w:sz w:val="24"/>
          <w:szCs w:val="24"/>
        </w:rPr>
        <w:footnoteReference w:id="156"/>
      </w:r>
      <w:r w:rsidRPr="0059226E">
        <w:rPr>
          <w:rFonts w:ascii="Times New Roman" w:hAnsi="Times New Roman" w:cs="Times New Roman"/>
          <w:sz w:val="24"/>
          <w:szCs w:val="24"/>
        </w:rPr>
        <w:t xml:space="preserve"> </w:t>
      </w:r>
    </w:p>
    <w:p w:rsidR="007A284A" w:rsidRPr="0059226E" w:rsidRDefault="007A284A" w:rsidP="009549B4">
      <w:pPr>
        <w:pStyle w:val="ListParagraph"/>
        <w:widowControl/>
        <w:numPr>
          <w:ilvl w:val="1"/>
          <w:numId w:val="76"/>
        </w:numPr>
        <w:autoSpaceDE/>
        <w:autoSpaceDN/>
        <w:ind w:left="709" w:hanging="709"/>
        <w:rPr>
          <w:sz w:val="24"/>
          <w:szCs w:val="24"/>
        </w:rPr>
      </w:pPr>
      <w:r w:rsidRPr="0059226E">
        <w:rPr>
          <w:sz w:val="24"/>
          <w:szCs w:val="24"/>
        </w:rPr>
        <w:t xml:space="preserve">Ahli waris menurut undang-undang yang dinyatakan tidak patut untuk menerima warisan, dalam Pasal 838 KUH Perdata, adalah: </w:t>
      </w:r>
    </w:p>
    <w:p w:rsidR="007A284A" w:rsidRPr="0059226E" w:rsidRDefault="007A284A" w:rsidP="009549B4">
      <w:pPr>
        <w:pStyle w:val="ListParagraph"/>
        <w:widowControl/>
        <w:numPr>
          <w:ilvl w:val="0"/>
          <w:numId w:val="77"/>
        </w:numPr>
        <w:autoSpaceDE/>
        <w:autoSpaceDN/>
        <w:ind w:left="709" w:hanging="709"/>
        <w:rPr>
          <w:sz w:val="24"/>
          <w:szCs w:val="24"/>
        </w:rPr>
      </w:pPr>
      <w:r w:rsidRPr="0059226E">
        <w:rPr>
          <w:sz w:val="24"/>
          <w:szCs w:val="24"/>
        </w:rPr>
        <w:t xml:space="preserve">Mereka yang telah dihukum karena dipersalahkan telah membunuh atau mencoba membunuh si pewaris. </w:t>
      </w:r>
    </w:p>
    <w:p w:rsidR="007A284A" w:rsidRPr="0059226E" w:rsidRDefault="007A284A" w:rsidP="009549B4">
      <w:pPr>
        <w:pStyle w:val="ListParagraph"/>
        <w:widowControl/>
        <w:numPr>
          <w:ilvl w:val="0"/>
          <w:numId w:val="77"/>
        </w:numPr>
        <w:autoSpaceDE/>
        <w:autoSpaceDN/>
        <w:ind w:left="709" w:hanging="709"/>
        <w:rPr>
          <w:sz w:val="24"/>
          <w:szCs w:val="24"/>
        </w:rPr>
      </w:pPr>
      <w:r w:rsidRPr="0059226E">
        <w:rPr>
          <w:sz w:val="24"/>
          <w:szCs w:val="24"/>
        </w:rPr>
        <w:t xml:space="preserve">Mereka yang dengan putusan hakim pernah dipersalahkan karena secara fitnah telah melakukan pengaduan terhadap si pewaris, ialah suatu pengaduan telah melakukan kegiatan kejahatan yang diancam hukuman penjara lima tahun lamanya atau lebih berat. </w:t>
      </w:r>
    </w:p>
    <w:p w:rsidR="007A284A" w:rsidRPr="0059226E" w:rsidRDefault="007A284A" w:rsidP="009549B4">
      <w:pPr>
        <w:pStyle w:val="ListParagraph"/>
        <w:widowControl/>
        <w:numPr>
          <w:ilvl w:val="0"/>
          <w:numId w:val="77"/>
        </w:numPr>
        <w:autoSpaceDE/>
        <w:autoSpaceDN/>
        <w:ind w:left="709" w:hanging="709"/>
        <w:rPr>
          <w:sz w:val="24"/>
          <w:szCs w:val="24"/>
        </w:rPr>
      </w:pPr>
      <w:r w:rsidRPr="0059226E">
        <w:rPr>
          <w:sz w:val="24"/>
          <w:szCs w:val="24"/>
        </w:rPr>
        <w:t xml:space="preserve">Mereka yang dengan kekerasan atau perbuatan telah mencegah si pewaris untuk membuat atau mencabut surat wasiat. </w:t>
      </w:r>
    </w:p>
    <w:p w:rsidR="007A284A" w:rsidRPr="0059226E" w:rsidRDefault="007A284A" w:rsidP="009549B4">
      <w:pPr>
        <w:pStyle w:val="ListParagraph"/>
        <w:widowControl/>
        <w:numPr>
          <w:ilvl w:val="0"/>
          <w:numId w:val="77"/>
        </w:numPr>
        <w:autoSpaceDE/>
        <w:autoSpaceDN/>
        <w:ind w:left="709" w:hanging="709"/>
        <w:rPr>
          <w:sz w:val="24"/>
          <w:szCs w:val="24"/>
        </w:rPr>
      </w:pPr>
      <w:r w:rsidRPr="0059226E">
        <w:rPr>
          <w:sz w:val="24"/>
          <w:szCs w:val="24"/>
        </w:rPr>
        <w:t xml:space="preserve">Mereka yang telah menggelapkan, merusak atau memalsukan surat wasiat si pewaris. </w:t>
      </w:r>
    </w:p>
    <w:p w:rsidR="007A284A" w:rsidRPr="0059226E" w:rsidRDefault="007A284A" w:rsidP="009549B4">
      <w:pPr>
        <w:pStyle w:val="ListParagraph"/>
        <w:widowControl/>
        <w:numPr>
          <w:ilvl w:val="1"/>
          <w:numId w:val="76"/>
        </w:numPr>
        <w:autoSpaceDE/>
        <w:autoSpaceDN/>
        <w:ind w:left="709" w:hanging="709"/>
        <w:rPr>
          <w:sz w:val="24"/>
          <w:szCs w:val="24"/>
        </w:rPr>
      </w:pPr>
      <w:r w:rsidRPr="0059226E">
        <w:rPr>
          <w:sz w:val="24"/>
          <w:szCs w:val="24"/>
        </w:rPr>
        <w:t xml:space="preserve">Ahli waris menurut wasiat yang dinyatakan tidak patut untuk menerima warisan dalam Pasal 912 KUH Perdata, adalah : </w:t>
      </w:r>
    </w:p>
    <w:p w:rsidR="007A284A" w:rsidRPr="0059226E" w:rsidRDefault="007A284A" w:rsidP="009549B4">
      <w:pPr>
        <w:pStyle w:val="ListParagraph"/>
        <w:widowControl/>
        <w:numPr>
          <w:ilvl w:val="0"/>
          <w:numId w:val="78"/>
        </w:numPr>
        <w:autoSpaceDE/>
        <w:autoSpaceDN/>
        <w:ind w:left="709" w:hanging="709"/>
        <w:rPr>
          <w:sz w:val="24"/>
          <w:szCs w:val="24"/>
        </w:rPr>
      </w:pPr>
      <w:r w:rsidRPr="0059226E">
        <w:rPr>
          <w:sz w:val="24"/>
          <w:szCs w:val="24"/>
        </w:rPr>
        <w:t xml:space="preserve">Mereka yang telah dihukum karena membunuh si pewaris. </w:t>
      </w:r>
    </w:p>
    <w:p w:rsidR="007A284A" w:rsidRPr="0059226E" w:rsidRDefault="007A284A" w:rsidP="009549B4">
      <w:pPr>
        <w:pStyle w:val="ListParagraph"/>
        <w:widowControl/>
        <w:numPr>
          <w:ilvl w:val="0"/>
          <w:numId w:val="78"/>
        </w:numPr>
        <w:autoSpaceDE/>
        <w:autoSpaceDN/>
        <w:ind w:left="709" w:hanging="709"/>
        <w:rPr>
          <w:sz w:val="24"/>
          <w:szCs w:val="24"/>
        </w:rPr>
      </w:pPr>
      <w:r w:rsidRPr="0059226E">
        <w:rPr>
          <w:sz w:val="24"/>
          <w:szCs w:val="24"/>
        </w:rPr>
        <w:t xml:space="preserve">Mereka yang telah menggelapkan, membinasakan atau memalsukan surat wasiat si pewaris. </w:t>
      </w:r>
    </w:p>
    <w:p w:rsidR="007A284A" w:rsidRPr="0059226E" w:rsidRDefault="007A284A" w:rsidP="009549B4">
      <w:pPr>
        <w:pStyle w:val="ListParagraph"/>
        <w:widowControl/>
        <w:numPr>
          <w:ilvl w:val="0"/>
          <w:numId w:val="78"/>
        </w:numPr>
        <w:autoSpaceDE/>
        <w:autoSpaceDN/>
        <w:ind w:left="709" w:hanging="709"/>
        <w:rPr>
          <w:sz w:val="24"/>
          <w:szCs w:val="24"/>
        </w:rPr>
      </w:pPr>
      <w:r w:rsidRPr="0059226E">
        <w:rPr>
          <w:sz w:val="24"/>
          <w:szCs w:val="24"/>
        </w:rPr>
        <w:t>Mereka yang dengan paksaan atau kekerasan telah mencegah si pewaris untuk mencabut atau mengubah surat wasiatnya.</w:t>
      </w:r>
      <w:r w:rsidRPr="0059226E">
        <w:rPr>
          <w:rStyle w:val="FootnoteReference"/>
          <w:rFonts w:eastAsiaTheme="majorEastAsia"/>
          <w:sz w:val="24"/>
          <w:szCs w:val="24"/>
        </w:rPr>
        <w:footnoteReference w:id="157"/>
      </w:r>
    </w:p>
    <w:p w:rsidR="007A284A" w:rsidRPr="0059226E" w:rsidRDefault="007A284A" w:rsidP="009549B4">
      <w:pPr>
        <w:pStyle w:val="ListParagraph"/>
        <w:widowControl/>
        <w:numPr>
          <w:ilvl w:val="2"/>
          <w:numId w:val="58"/>
        </w:numPr>
        <w:autoSpaceDE/>
        <w:autoSpaceDN/>
        <w:ind w:left="709" w:hanging="709"/>
        <w:rPr>
          <w:sz w:val="24"/>
          <w:szCs w:val="24"/>
        </w:rPr>
      </w:pPr>
      <w:r w:rsidRPr="0059226E">
        <w:rPr>
          <w:sz w:val="24"/>
          <w:szCs w:val="24"/>
        </w:rPr>
        <w:t xml:space="preserve">Cara mendapat warisan                                                      </w:t>
      </w:r>
    </w:p>
    <w:p w:rsidR="007A284A" w:rsidRPr="0059226E" w:rsidRDefault="007A284A" w:rsidP="009549B4">
      <w:pPr>
        <w:spacing w:after="0" w:line="240" w:lineRule="auto"/>
        <w:ind w:left="709"/>
        <w:jc w:val="both"/>
        <w:rPr>
          <w:rFonts w:ascii="Times New Roman" w:hAnsi="Times New Roman" w:cs="Times New Roman"/>
          <w:sz w:val="24"/>
          <w:szCs w:val="24"/>
        </w:rPr>
      </w:pPr>
      <w:r w:rsidRPr="0059226E">
        <w:rPr>
          <w:rFonts w:ascii="Times New Roman" w:hAnsi="Times New Roman" w:cs="Times New Roman"/>
          <w:sz w:val="24"/>
          <w:szCs w:val="24"/>
        </w:rPr>
        <w:t xml:space="preserve">Undang-undang mengenal dua cara untuk mendapat suatu warisan yaitu: </w:t>
      </w:r>
    </w:p>
    <w:p w:rsidR="007A284A" w:rsidRPr="0059226E" w:rsidRDefault="007A284A" w:rsidP="009549B4">
      <w:pPr>
        <w:pStyle w:val="ListParagraph"/>
        <w:widowControl/>
        <w:numPr>
          <w:ilvl w:val="1"/>
          <w:numId w:val="78"/>
        </w:numPr>
        <w:autoSpaceDE/>
        <w:autoSpaceDN/>
        <w:ind w:left="709" w:hanging="709"/>
        <w:rPr>
          <w:sz w:val="24"/>
          <w:szCs w:val="24"/>
        </w:rPr>
      </w:pPr>
      <w:r w:rsidRPr="0059226E">
        <w:rPr>
          <w:sz w:val="24"/>
          <w:szCs w:val="24"/>
        </w:rPr>
        <w:t xml:space="preserve">Secara </w:t>
      </w:r>
      <w:r w:rsidRPr="0059226E">
        <w:rPr>
          <w:i/>
          <w:sz w:val="24"/>
          <w:szCs w:val="24"/>
        </w:rPr>
        <w:t xml:space="preserve">ab intestato </w:t>
      </w:r>
      <w:r w:rsidRPr="0059226E">
        <w:rPr>
          <w:sz w:val="24"/>
          <w:szCs w:val="24"/>
        </w:rPr>
        <w:t xml:space="preserve">(ahli waris menurut undang-undang), dalam Pasal 832 KUH Perdata. </w:t>
      </w:r>
    </w:p>
    <w:p w:rsidR="007A284A" w:rsidRPr="0059226E" w:rsidRDefault="007A284A" w:rsidP="009549B4">
      <w:pPr>
        <w:spacing w:after="0" w:line="240" w:lineRule="auto"/>
        <w:ind w:left="709"/>
        <w:jc w:val="both"/>
        <w:rPr>
          <w:rFonts w:ascii="Times New Roman" w:hAnsi="Times New Roman" w:cs="Times New Roman"/>
          <w:sz w:val="24"/>
          <w:szCs w:val="24"/>
        </w:rPr>
      </w:pPr>
      <w:r w:rsidRPr="0059226E">
        <w:rPr>
          <w:rFonts w:ascii="Times New Roman" w:hAnsi="Times New Roman" w:cs="Times New Roman"/>
          <w:sz w:val="24"/>
          <w:szCs w:val="24"/>
        </w:rPr>
        <w:t xml:space="preserve">Menurut ketentuan undang-undang ini, maka yang berhak menerima bagian warisan adalah para keluarga sedarah, baik sah maupun di luar kawin dan suami atau isteri yang hidup terlama. </w:t>
      </w:r>
    </w:p>
    <w:p w:rsidR="007A284A" w:rsidRPr="0059226E" w:rsidRDefault="007A284A" w:rsidP="009549B4">
      <w:pPr>
        <w:pStyle w:val="ListParagraph"/>
        <w:widowControl/>
        <w:numPr>
          <w:ilvl w:val="1"/>
          <w:numId w:val="78"/>
        </w:numPr>
        <w:autoSpaceDE/>
        <w:autoSpaceDN/>
        <w:ind w:left="709" w:hanging="709"/>
        <w:rPr>
          <w:sz w:val="24"/>
          <w:szCs w:val="24"/>
        </w:rPr>
      </w:pPr>
      <w:r w:rsidRPr="0059226E">
        <w:rPr>
          <w:sz w:val="24"/>
          <w:szCs w:val="24"/>
        </w:rPr>
        <w:t xml:space="preserve">Secara testamentair (ahli waris karena ditunjuk dalam suatu wasiat = testamen), dalam Pasal 899 KUH Perdata. </w:t>
      </w:r>
    </w:p>
    <w:p w:rsidR="007A284A" w:rsidRPr="0059226E" w:rsidRDefault="007A284A" w:rsidP="009549B4">
      <w:pPr>
        <w:spacing w:after="0" w:line="240" w:lineRule="auto"/>
        <w:ind w:left="709"/>
        <w:jc w:val="both"/>
        <w:rPr>
          <w:rFonts w:ascii="Times New Roman" w:hAnsi="Times New Roman" w:cs="Times New Roman"/>
          <w:sz w:val="24"/>
          <w:szCs w:val="24"/>
        </w:rPr>
      </w:pPr>
      <w:r w:rsidRPr="0059226E">
        <w:rPr>
          <w:rFonts w:ascii="Times New Roman" w:hAnsi="Times New Roman" w:cs="Times New Roman"/>
          <w:sz w:val="24"/>
          <w:szCs w:val="24"/>
        </w:rPr>
        <w:lastRenderedPageBreak/>
        <w:t>Dalam hal ini pemilik kekayaan membuat wasiat dimana para ahli warisnya ditunjuk dalam suatu wasiat/testamen.</w:t>
      </w:r>
      <w:r w:rsidRPr="0059226E">
        <w:rPr>
          <w:rStyle w:val="FootnoteReference"/>
          <w:rFonts w:ascii="Times New Roman" w:hAnsi="Times New Roman" w:cs="Times New Roman"/>
          <w:sz w:val="24"/>
          <w:szCs w:val="24"/>
        </w:rPr>
        <w:footnoteReference w:id="158"/>
      </w:r>
      <w:r w:rsidRPr="0059226E">
        <w:rPr>
          <w:rFonts w:ascii="Times New Roman" w:hAnsi="Times New Roman" w:cs="Times New Roman"/>
          <w:sz w:val="24"/>
          <w:szCs w:val="24"/>
        </w:rPr>
        <w:t xml:space="preserve"> </w:t>
      </w:r>
    </w:p>
    <w:p w:rsidR="007A284A" w:rsidRPr="0059226E" w:rsidRDefault="007A284A" w:rsidP="009549B4">
      <w:pPr>
        <w:pStyle w:val="ListParagraph"/>
        <w:widowControl/>
        <w:numPr>
          <w:ilvl w:val="2"/>
          <w:numId w:val="58"/>
        </w:numPr>
        <w:autoSpaceDE/>
        <w:autoSpaceDN/>
        <w:ind w:left="709" w:hanging="709"/>
        <w:rPr>
          <w:sz w:val="24"/>
          <w:szCs w:val="24"/>
        </w:rPr>
      </w:pPr>
      <w:r w:rsidRPr="0059226E">
        <w:rPr>
          <w:sz w:val="24"/>
          <w:szCs w:val="24"/>
        </w:rPr>
        <w:t xml:space="preserve">Asas-asas Hukum Waris Perdata </w:t>
      </w:r>
    </w:p>
    <w:p w:rsidR="007A284A" w:rsidRPr="0059226E" w:rsidRDefault="007A284A" w:rsidP="009549B4">
      <w:pPr>
        <w:spacing w:after="0" w:line="24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Dalam hukum waris perdata berlaku asas-asas yaitu : </w:t>
      </w:r>
    </w:p>
    <w:p w:rsidR="007A284A" w:rsidRPr="0059226E" w:rsidRDefault="007A284A" w:rsidP="009549B4">
      <w:pPr>
        <w:pStyle w:val="ListParagraph"/>
        <w:widowControl/>
        <w:numPr>
          <w:ilvl w:val="1"/>
          <w:numId w:val="77"/>
        </w:numPr>
        <w:autoSpaceDE/>
        <w:autoSpaceDN/>
        <w:ind w:left="709" w:hanging="709"/>
        <w:rPr>
          <w:sz w:val="24"/>
          <w:szCs w:val="24"/>
        </w:rPr>
      </w:pPr>
      <w:r w:rsidRPr="0059226E">
        <w:rPr>
          <w:sz w:val="24"/>
          <w:szCs w:val="24"/>
        </w:rPr>
        <w:t xml:space="preserve">Hanyalah hak-hak dan kewajiban dalam lapangan hukum kekayaan harta benda saja yang dapat diwariskan. </w:t>
      </w:r>
    </w:p>
    <w:p w:rsidR="007A284A" w:rsidRPr="0059226E" w:rsidRDefault="007A284A" w:rsidP="009549B4">
      <w:pPr>
        <w:pStyle w:val="ListParagraph"/>
        <w:widowControl/>
        <w:numPr>
          <w:ilvl w:val="1"/>
          <w:numId w:val="77"/>
        </w:numPr>
        <w:autoSpaceDE/>
        <w:autoSpaceDN/>
        <w:ind w:left="709" w:hanging="709"/>
        <w:rPr>
          <w:sz w:val="24"/>
          <w:szCs w:val="24"/>
        </w:rPr>
      </w:pPr>
      <w:r w:rsidRPr="0059226E">
        <w:rPr>
          <w:sz w:val="24"/>
          <w:szCs w:val="24"/>
        </w:rPr>
        <w:t xml:space="preserve">Adanya Saisine bagi ahli waris, yaitu: sekalian ahli waris dengan sendirinya secara otomatis karena hukum memperoleh hak milik atas segala barang, dan segala hak serta segala kewajiban dari seorang yang meninggal dunia. </w:t>
      </w:r>
    </w:p>
    <w:p w:rsidR="007A284A" w:rsidRPr="0059226E" w:rsidRDefault="007A284A" w:rsidP="009549B4">
      <w:pPr>
        <w:pStyle w:val="ListParagraph"/>
        <w:widowControl/>
        <w:numPr>
          <w:ilvl w:val="1"/>
          <w:numId w:val="77"/>
        </w:numPr>
        <w:autoSpaceDE/>
        <w:autoSpaceDN/>
        <w:ind w:left="709" w:hanging="709"/>
        <w:rPr>
          <w:sz w:val="24"/>
          <w:szCs w:val="24"/>
        </w:rPr>
      </w:pPr>
      <w:r w:rsidRPr="0059226E">
        <w:rPr>
          <w:sz w:val="24"/>
          <w:szCs w:val="24"/>
        </w:rPr>
        <w:t xml:space="preserve">Asas Kematian, yaitu ; Pewarisan hanya karena kematian. </w:t>
      </w:r>
    </w:p>
    <w:p w:rsidR="007A284A" w:rsidRPr="0059226E" w:rsidRDefault="007A284A" w:rsidP="009549B4">
      <w:pPr>
        <w:pStyle w:val="ListParagraph"/>
        <w:widowControl/>
        <w:numPr>
          <w:ilvl w:val="1"/>
          <w:numId w:val="77"/>
        </w:numPr>
        <w:autoSpaceDE/>
        <w:autoSpaceDN/>
        <w:ind w:left="709" w:hanging="709"/>
        <w:rPr>
          <w:sz w:val="24"/>
          <w:szCs w:val="24"/>
        </w:rPr>
      </w:pPr>
      <w:r w:rsidRPr="0059226E">
        <w:rPr>
          <w:sz w:val="24"/>
          <w:szCs w:val="24"/>
        </w:rPr>
        <w:t xml:space="preserve">Asas Individual, yaitu : Ahli waris adalah perorangan (secara pribadi) bukan kelompok ahli waris. </w:t>
      </w:r>
    </w:p>
    <w:p w:rsidR="007A284A" w:rsidRPr="0059226E" w:rsidRDefault="007A284A" w:rsidP="009549B4">
      <w:pPr>
        <w:pStyle w:val="ListParagraph"/>
        <w:widowControl/>
        <w:numPr>
          <w:ilvl w:val="1"/>
          <w:numId w:val="77"/>
        </w:numPr>
        <w:autoSpaceDE/>
        <w:autoSpaceDN/>
        <w:ind w:left="709" w:hanging="709"/>
        <w:rPr>
          <w:sz w:val="24"/>
          <w:szCs w:val="24"/>
        </w:rPr>
      </w:pPr>
      <w:r w:rsidRPr="0059226E">
        <w:rPr>
          <w:sz w:val="24"/>
          <w:szCs w:val="24"/>
        </w:rPr>
        <w:t xml:space="preserve">Asas Bilateral, yaitu : Seseorang mewaris dari pihak bapak dan juga dari pihak ibu. </w:t>
      </w:r>
    </w:p>
    <w:p w:rsidR="007A284A" w:rsidRPr="0059226E" w:rsidRDefault="007A284A" w:rsidP="009549B4">
      <w:pPr>
        <w:pStyle w:val="ListParagraph"/>
        <w:widowControl/>
        <w:numPr>
          <w:ilvl w:val="1"/>
          <w:numId w:val="77"/>
        </w:numPr>
        <w:autoSpaceDE/>
        <w:autoSpaceDN/>
        <w:ind w:left="709" w:hanging="709"/>
        <w:rPr>
          <w:sz w:val="24"/>
          <w:szCs w:val="24"/>
        </w:rPr>
      </w:pPr>
      <w:r w:rsidRPr="0059226E">
        <w:rPr>
          <w:sz w:val="24"/>
          <w:szCs w:val="24"/>
        </w:rPr>
        <w:t>Asas Penderajatan, yaitu : Ahli waris yang derajatnya dekat dengan pewaris menutup ahli waris yang lebih jauh derajatnya.</w:t>
      </w:r>
      <w:r w:rsidRPr="0059226E">
        <w:rPr>
          <w:rStyle w:val="FootnoteReference"/>
          <w:rFonts w:eastAsiaTheme="majorEastAsia"/>
          <w:sz w:val="24"/>
          <w:szCs w:val="24"/>
        </w:rPr>
        <w:footnoteReference w:id="159"/>
      </w:r>
    </w:p>
    <w:p w:rsidR="009549B4" w:rsidRPr="0059226E" w:rsidRDefault="009549B4" w:rsidP="009549B4">
      <w:pPr>
        <w:pStyle w:val="ListParagraph"/>
        <w:widowControl/>
        <w:autoSpaceDE/>
        <w:autoSpaceDN/>
        <w:ind w:left="709" w:firstLine="0"/>
        <w:rPr>
          <w:sz w:val="24"/>
          <w:szCs w:val="24"/>
        </w:rPr>
      </w:pPr>
    </w:p>
    <w:p w:rsidR="007A284A" w:rsidRPr="0059226E" w:rsidRDefault="007A284A" w:rsidP="00AE2305">
      <w:pPr>
        <w:pStyle w:val="ListParagraph"/>
        <w:widowControl/>
        <w:numPr>
          <w:ilvl w:val="2"/>
          <w:numId w:val="58"/>
        </w:numPr>
        <w:autoSpaceDE/>
        <w:autoSpaceDN/>
        <w:spacing w:line="360" w:lineRule="auto"/>
        <w:ind w:left="709" w:hanging="709"/>
        <w:rPr>
          <w:sz w:val="24"/>
          <w:szCs w:val="24"/>
        </w:rPr>
      </w:pPr>
      <w:r w:rsidRPr="0059226E">
        <w:rPr>
          <w:sz w:val="24"/>
          <w:szCs w:val="24"/>
        </w:rPr>
        <w:t xml:space="preserve">Ahli Waris Pengganti </w:t>
      </w: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Ahli waris pengganti dalam hukum waris Perdata dikenal dengan istilah Penggantian tempat yang dalam bahasa Belanda Plaatsvervulling. Hal ini diatur dalam Pasal 854 s/d 857 dihubungkan dengan Pasal 860 dan Pasal 866. Adanya pasal-pasal ini menunjukkan kepada kita bahwa KUH Perdata mengenal dan mengakui adanya Plaatsvervulling atau penggantian ahli waris. Penggantian memberi hak kepada orang yang menggantikan untuk bertindak sebagai pengganti dalam derajat dan dalam segala hak orang yang digantikannya sebagaimana diatur dalam Pasal 841 KUH Perdata umpamanya : seorang cucu yang menggantikan orang tuanya yang sudah meninggal lebih dahulu selaku anak dari pewaris, berhak atas semua hak itu. Penggantian dalam garis lurus ke bawah yang sah, berlangsung terus tanpa batas (Pasal 842 ayat 1). </w:t>
      </w: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Dalam segala hal, penggantian seperti di atas selamanya diperbolehkan, baik dalam hal beberapa orang anak pewaris, mewarisi bersama-sama satu sama lain dalam pertalian keluarga yang berbeda-beda derajatnya (Pasal 842 ayat 2). </w:t>
      </w: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Dalam garis menyimpang, penggantian diperbolehkan atas keuntungan anak-anak dan keturunan saudara laki-laki dan perempuan yang telah meninggal </w:t>
      </w:r>
      <w:r w:rsidRPr="0059226E">
        <w:rPr>
          <w:rFonts w:ascii="Times New Roman" w:hAnsi="Times New Roman" w:cs="Times New Roman"/>
          <w:sz w:val="24"/>
          <w:szCs w:val="24"/>
        </w:rPr>
        <w:lastRenderedPageBreak/>
        <w:t>lebih dahulu, baik mereka mewarisi bersama-sama dengan paman atau bibi mereka, maupun bersama-sama dengan keturunan paman atau bibi itu, meskipun mereka dalam derajat yang tidak sama (Pasal 844). Bila disamping ayah atau ibu yang masih hidup itu hanya ada seorang saudara, maka ayah atau ibu itu menerima ½ dan ½ lagi untuk saudara atau keturunannya.</w:t>
      </w:r>
      <w:r w:rsidRPr="0059226E">
        <w:rPr>
          <w:rStyle w:val="FootnoteReference"/>
          <w:rFonts w:ascii="Times New Roman" w:hAnsi="Times New Roman" w:cs="Times New Roman"/>
          <w:sz w:val="24"/>
          <w:szCs w:val="24"/>
        </w:rPr>
        <w:footnoteReference w:id="160"/>
      </w: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Jadi dengan penggantian tempat (</w:t>
      </w:r>
      <w:r w:rsidRPr="0059226E">
        <w:rPr>
          <w:rFonts w:ascii="Times New Roman" w:hAnsi="Times New Roman" w:cs="Times New Roman"/>
          <w:i/>
          <w:sz w:val="24"/>
          <w:szCs w:val="24"/>
        </w:rPr>
        <w:t>plaatvervulling</w:t>
      </w:r>
      <w:r w:rsidRPr="0059226E">
        <w:rPr>
          <w:rFonts w:ascii="Times New Roman" w:hAnsi="Times New Roman" w:cs="Times New Roman"/>
          <w:sz w:val="24"/>
          <w:szCs w:val="24"/>
        </w:rPr>
        <w:t xml:space="preserve">), maka keturunan dari seseorang masuk dalam hubungan hukum yang sama seperti orang yang digantinya, seandainya orang yang diganti masih hidup. Lalu undang-undang mengatakan bahwa dia yang menggantikan tempat akan memperoleh hak-hak (dan juga kewajiban) dari orang yang digantikannya, jika sekiranya ia tidak meninggal sebelum pewaris </w:t>
      </w:r>
    </w:p>
    <w:p w:rsidR="007A284A" w:rsidRPr="0059226E" w:rsidRDefault="007A284A" w:rsidP="00AE2305">
      <w:pPr>
        <w:spacing w:after="0" w:line="360" w:lineRule="auto"/>
        <w:rPr>
          <w:rFonts w:ascii="Times New Roman" w:hAnsi="Times New Roman" w:cs="Times New Roman"/>
          <w:sz w:val="24"/>
          <w:szCs w:val="24"/>
        </w:rPr>
      </w:pPr>
      <w:r w:rsidRPr="0059226E">
        <w:rPr>
          <w:rFonts w:ascii="Times New Roman" w:hAnsi="Times New Roman" w:cs="Times New Roman"/>
          <w:sz w:val="24"/>
          <w:szCs w:val="24"/>
        </w:rPr>
        <w:t>meninggal dunia.</w:t>
      </w:r>
    </w:p>
    <w:p w:rsidR="007A284A" w:rsidRPr="0059226E" w:rsidRDefault="007A284A" w:rsidP="00AE2305">
      <w:pPr>
        <w:spacing w:after="0" w:line="360" w:lineRule="auto"/>
        <w:rPr>
          <w:rFonts w:ascii="Times New Roman" w:hAnsi="Times New Roman" w:cs="Times New Roman"/>
          <w:sz w:val="24"/>
          <w:szCs w:val="24"/>
        </w:rPr>
      </w:pPr>
    </w:p>
    <w:p w:rsidR="007A284A" w:rsidRPr="0059226E" w:rsidRDefault="007A284A" w:rsidP="00AE2305">
      <w:pPr>
        <w:pStyle w:val="ListParagraph"/>
        <w:widowControl/>
        <w:numPr>
          <w:ilvl w:val="1"/>
          <w:numId w:val="58"/>
        </w:numPr>
        <w:autoSpaceDE/>
        <w:autoSpaceDN/>
        <w:spacing w:line="360" w:lineRule="auto"/>
        <w:ind w:left="709" w:hanging="709"/>
        <w:jc w:val="left"/>
        <w:rPr>
          <w:i/>
          <w:iCs/>
          <w:sz w:val="24"/>
          <w:szCs w:val="24"/>
        </w:rPr>
      </w:pPr>
      <w:r w:rsidRPr="0059226E">
        <w:rPr>
          <w:b/>
          <w:bCs/>
          <w:sz w:val="24"/>
          <w:szCs w:val="24"/>
        </w:rPr>
        <w:t>Kedudukan dan Bagian Saudara</w:t>
      </w:r>
    </w:p>
    <w:p w:rsidR="007A284A" w:rsidRPr="0059226E" w:rsidRDefault="007A284A" w:rsidP="00AE2305">
      <w:pPr>
        <w:spacing w:after="0" w:line="360" w:lineRule="auto"/>
        <w:ind w:firstLine="709"/>
        <w:jc w:val="both"/>
        <w:rPr>
          <w:rFonts w:ascii="Times New Roman" w:hAnsi="Times New Roman" w:cs="Times New Roman"/>
          <w:iCs/>
          <w:sz w:val="24"/>
          <w:szCs w:val="24"/>
        </w:rPr>
      </w:pPr>
      <w:r w:rsidRPr="0059226E">
        <w:rPr>
          <w:rFonts w:ascii="Times New Roman" w:hAnsi="Times New Roman" w:cs="Times New Roman"/>
          <w:sz w:val="24"/>
          <w:szCs w:val="24"/>
        </w:rPr>
        <w:t xml:space="preserve">Kewarisan saudara dalam al-Qur‟an diatur dalam surah Nisa‟ ayat 11, 12 dan 176. Ayat 11 menyatakan: ”... </w:t>
      </w:r>
      <w:r w:rsidRPr="0059226E">
        <w:rPr>
          <w:rFonts w:ascii="Times New Roman" w:hAnsi="Times New Roman" w:cs="Times New Roman"/>
          <w:iCs/>
          <w:sz w:val="24"/>
          <w:szCs w:val="24"/>
        </w:rPr>
        <w:t xml:space="preserve">Jika orang yang meninggal tidak mempunyai anak dan ia diwarisi oleh ibu-bapaknya, maka ibunyamendapat sepertiga, jika yang meninggal itu mempunyai beberapa saudara, maka ibunya mendapat seperenam...”. </w:t>
      </w:r>
    </w:p>
    <w:p w:rsidR="007A284A" w:rsidRPr="0059226E" w:rsidRDefault="007A284A" w:rsidP="00AE2305">
      <w:pPr>
        <w:spacing w:after="0" w:line="360" w:lineRule="auto"/>
        <w:ind w:firstLine="709"/>
        <w:jc w:val="both"/>
        <w:rPr>
          <w:rFonts w:ascii="Times New Roman" w:hAnsi="Times New Roman" w:cs="Times New Roman"/>
          <w:iCs/>
          <w:sz w:val="24"/>
          <w:szCs w:val="24"/>
        </w:rPr>
      </w:pPr>
      <w:r w:rsidRPr="0059226E">
        <w:rPr>
          <w:rFonts w:ascii="Times New Roman" w:hAnsi="Times New Roman" w:cs="Times New Roman"/>
          <w:sz w:val="24"/>
          <w:szCs w:val="24"/>
        </w:rPr>
        <w:t xml:space="preserve">Selanjutnya dalam ayat 12 Allah menyatakan: </w:t>
      </w:r>
      <w:r w:rsidRPr="0059226E">
        <w:rPr>
          <w:rFonts w:ascii="Times New Roman" w:hAnsi="Times New Roman" w:cs="Times New Roman"/>
          <w:iCs/>
          <w:sz w:val="24"/>
          <w:szCs w:val="24"/>
        </w:rPr>
        <w:t>“……Jika seorang mati, baik laki-laki maupun perempuan dalam keadaaan “kalalah”, dan ia mempunyai seorang saudara laki-laki atau seorang saudara perempuan,maka bagi masing-masing dari keduanya 1/6. Jika mereka lebih dari seorang, maka mereka berserikat mendapat 1/3……”.</w:t>
      </w:r>
    </w:p>
    <w:p w:rsidR="007A284A" w:rsidRPr="0059226E" w:rsidRDefault="007A284A" w:rsidP="001E3158">
      <w:pPr>
        <w:spacing w:after="0" w:line="240" w:lineRule="auto"/>
        <w:ind w:firstLine="709"/>
        <w:jc w:val="both"/>
        <w:rPr>
          <w:rFonts w:ascii="Times New Roman" w:hAnsi="Times New Roman" w:cs="Times New Roman"/>
          <w:iCs/>
          <w:sz w:val="24"/>
          <w:szCs w:val="24"/>
        </w:rPr>
      </w:pPr>
      <w:r w:rsidRPr="0059226E">
        <w:rPr>
          <w:rFonts w:ascii="Times New Roman" w:hAnsi="Times New Roman" w:cs="Times New Roman"/>
          <w:sz w:val="24"/>
          <w:szCs w:val="24"/>
        </w:rPr>
        <w:t xml:space="preserve">Sedangkan ayat 176 menyebutkan: </w:t>
      </w:r>
      <w:r w:rsidRPr="0059226E">
        <w:rPr>
          <w:rFonts w:ascii="Times New Roman" w:hAnsi="Times New Roman" w:cs="Times New Roman"/>
          <w:iCs/>
          <w:sz w:val="24"/>
          <w:szCs w:val="24"/>
        </w:rPr>
        <w:t xml:space="preserve">“ Mereka meminta fatwa kepadamu (tentang kalalah). Katakanlah: “Allah memberi fatwa kepadamu tentang kalalah (yaitu): jika seorang meninggal dunia, dan ia tidak mempunyai anak dan empunyai saudara perempuan, maka bagi saudara perempuannya itu seperdua dari harta yang ditinggalkannya, dan saudaranya yang laki-laki mempusakai (seluruh harta saudara perempuan), jika ia tidak mempunyai anak . Tetapi jika saudara perempuan itu dua orang, maka keduanya dua pertiga harta yang ditinggalkan. </w:t>
      </w:r>
      <w:r w:rsidRPr="0059226E">
        <w:rPr>
          <w:rFonts w:ascii="Times New Roman" w:hAnsi="Times New Roman" w:cs="Times New Roman"/>
          <w:iCs/>
          <w:sz w:val="24"/>
          <w:szCs w:val="24"/>
        </w:rPr>
        <w:lastRenderedPageBreak/>
        <w:t>Dan jika mereka terdiri dari saudara laki-laki dan perempuan, maka untuk yang laki-laki sebanyak bagian dua orang saudara perempuan..........”.</w:t>
      </w:r>
    </w:p>
    <w:p w:rsidR="001E3158" w:rsidRPr="0059226E" w:rsidRDefault="001E3158" w:rsidP="001E3158">
      <w:pPr>
        <w:spacing w:after="0" w:line="240" w:lineRule="auto"/>
        <w:ind w:firstLine="709"/>
        <w:jc w:val="both"/>
        <w:rPr>
          <w:rFonts w:ascii="Times New Roman" w:hAnsi="Times New Roman" w:cs="Times New Roman"/>
          <w:iCs/>
          <w:sz w:val="24"/>
          <w:szCs w:val="24"/>
        </w:rPr>
      </w:pP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Terjadi perbedaan pendapat dalam memahami maksud kata </w:t>
      </w:r>
      <w:r w:rsidRPr="0059226E">
        <w:rPr>
          <w:rFonts w:ascii="Times New Roman" w:hAnsi="Times New Roman" w:cs="Times New Roman"/>
          <w:i/>
          <w:iCs/>
          <w:sz w:val="24"/>
          <w:szCs w:val="24"/>
        </w:rPr>
        <w:t xml:space="preserve">akhun, ukhtun dan ikhwatun </w:t>
      </w:r>
      <w:r w:rsidRPr="0059226E">
        <w:rPr>
          <w:rFonts w:ascii="Times New Roman" w:hAnsi="Times New Roman" w:cs="Times New Roman"/>
          <w:sz w:val="24"/>
          <w:szCs w:val="24"/>
        </w:rPr>
        <w:t>(saudara) yang ada pada ayat 12 dan 176 surah an-Nisa di atas yang akan dipaparkan sebagai berikut.</w:t>
      </w: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Jumhur</w:t>
      </w:r>
      <w:r w:rsidRPr="0059226E">
        <w:rPr>
          <w:rStyle w:val="FootnoteReference"/>
          <w:rFonts w:ascii="Times New Roman" w:hAnsi="Times New Roman" w:cs="Times New Roman"/>
          <w:sz w:val="24"/>
          <w:szCs w:val="24"/>
        </w:rPr>
        <w:footnoteReference w:id="161"/>
      </w:r>
      <w:r w:rsidRPr="0059226E">
        <w:rPr>
          <w:rFonts w:ascii="Times New Roman" w:hAnsi="Times New Roman" w:cs="Times New Roman"/>
          <w:sz w:val="24"/>
          <w:szCs w:val="24"/>
        </w:rPr>
        <w:t xml:space="preserve"> berpendapat bahwa yang dimaksud saudara dalam ayat 12 adalah saudara seibu, sedangkan yang dimaksud saudara dalam ayat 176 adalah saudara sekandung dan seayah. Pengertian saudara seibu pada ayat 12 ini didasarkan kepada petunjuk qira‟ah sebagian ulama salaf antara lain Sa‟ad bin Abi Waqqas dan juga penafsiran Abu Bakar Shiddiq yang dinukilkan oleh Qatadah, bahwa Abu Bakar menerangkan dalam salah satu khutbahnya: </w:t>
      </w:r>
    </w:p>
    <w:p w:rsidR="007A284A" w:rsidRPr="0059226E" w:rsidRDefault="007A284A" w:rsidP="00C62576">
      <w:pPr>
        <w:spacing w:after="0" w:line="240" w:lineRule="auto"/>
        <w:ind w:left="709"/>
        <w:jc w:val="both"/>
        <w:rPr>
          <w:rFonts w:ascii="Times New Roman" w:hAnsi="Times New Roman" w:cs="Times New Roman"/>
          <w:sz w:val="24"/>
          <w:szCs w:val="24"/>
        </w:rPr>
      </w:pPr>
      <w:r w:rsidRPr="0059226E">
        <w:rPr>
          <w:rFonts w:ascii="Times New Roman" w:hAnsi="Times New Roman" w:cs="Times New Roman"/>
          <w:sz w:val="24"/>
          <w:szCs w:val="24"/>
        </w:rPr>
        <w:t>“Perhatikanlah, bahwa ayat pertama yang diturunkan dalam surah anNisa‟ dalam urusan pusaka mempusakai diturunkan oleh Allah mengenai pusaka anak dan orang tua (ayat 11). Ayat kedua diturunkan untuk menjelaskan pusaka suami, istri, dan saudara tunggal ibu (ayat</w:t>
      </w:r>
      <w:r w:rsidRPr="0059226E">
        <w:rPr>
          <w:rFonts w:ascii="Times New Roman" w:hAnsi="Times New Roman" w:cs="Times New Roman"/>
          <w:sz w:val="24"/>
          <w:szCs w:val="24"/>
        </w:rPr>
        <w:br/>
        <w:t>12). Ayat yang mengakhiri surah An Nisa‟ (ayat 176) diturunkan untuk menjelaskan pusaka-pusaka saudara kandung. ………………”</w:t>
      </w:r>
    </w:p>
    <w:p w:rsidR="00C62576" w:rsidRPr="0059226E" w:rsidRDefault="00C62576" w:rsidP="00C62576">
      <w:pPr>
        <w:spacing w:after="0" w:line="240" w:lineRule="auto"/>
        <w:ind w:left="709"/>
        <w:jc w:val="both"/>
        <w:rPr>
          <w:rFonts w:ascii="Times New Roman" w:hAnsi="Times New Roman" w:cs="Times New Roman"/>
          <w:sz w:val="24"/>
          <w:szCs w:val="24"/>
        </w:rPr>
      </w:pP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Pengertian di atas dikuatkan oleh penjelasan Allah pada akhir ayat 11 yang menyatakan “…. </w:t>
      </w:r>
      <w:r w:rsidRPr="0059226E">
        <w:rPr>
          <w:rFonts w:ascii="Times New Roman" w:hAnsi="Times New Roman" w:cs="Times New Roman"/>
          <w:iCs/>
          <w:sz w:val="24"/>
          <w:szCs w:val="24"/>
        </w:rPr>
        <w:t>Jika mereka lebih dari seorang, maka mereka  berserikat mendapat 1/3</w:t>
      </w:r>
      <w:r w:rsidRPr="0059226E">
        <w:rPr>
          <w:rFonts w:ascii="Times New Roman" w:hAnsi="Times New Roman" w:cs="Times New Roman"/>
          <w:sz w:val="24"/>
          <w:szCs w:val="24"/>
        </w:rPr>
        <w:t>”. Oleh karena kedudukan saudara-saudara dalam ayat 12 bukan selaku ashabah, maka memberi pengertian bahwa yang dimaksud saudara adalah saudara seibu, sebab jika mereka itu saudara sekandung atau seayah tentulah berkedudukan selaku ashabah sebagaimana dijelaskan pada akhir ayat 176: (…..”</w:t>
      </w:r>
      <w:r w:rsidRPr="0059226E">
        <w:rPr>
          <w:rFonts w:ascii="Times New Roman" w:hAnsi="Times New Roman" w:cs="Times New Roman"/>
          <w:iCs/>
          <w:sz w:val="24"/>
          <w:szCs w:val="24"/>
        </w:rPr>
        <w:t>Dan jika mereka terdiri dari saudara laki-laki dan perempuan, maka untuk yang laki-laki sebanyak bagian dua orang saudara perempuan”)</w:t>
      </w:r>
      <w:r w:rsidRPr="0059226E">
        <w:rPr>
          <w:rFonts w:ascii="Times New Roman" w:hAnsi="Times New Roman" w:cs="Times New Roman"/>
          <w:sz w:val="24"/>
          <w:szCs w:val="24"/>
        </w:rPr>
        <w:t>.</w:t>
      </w: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Pendapat Jumhur ini diikuti oleh KHI sebagaimana diatur dalam pasal 181 dan 182. Pasal 181 KHI menyebutkan: </w:t>
      </w:r>
      <w:r w:rsidRPr="0059226E">
        <w:rPr>
          <w:rFonts w:ascii="Times New Roman" w:hAnsi="Times New Roman" w:cs="Times New Roman"/>
          <w:iCs/>
          <w:sz w:val="24"/>
          <w:szCs w:val="24"/>
        </w:rPr>
        <w:t>“ Bila seorang meninggal tanpa meninggalkan anak dan ayah, maka saudara laki-laki dan saudara perempuan seibu masing-masing mendapat seperenam. Bila mereka itu dua orang atau lebih, maka mereka bersama-sama mendapat sepertiga</w:t>
      </w:r>
      <w:r w:rsidRPr="0059226E">
        <w:rPr>
          <w:rFonts w:ascii="Times New Roman" w:hAnsi="Times New Roman" w:cs="Times New Roman"/>
          <w:sz w:val="24"/>
          <w:szCs w:val="24"/>
        </w:rPr>
        <w:t>”.</w:t>
      </w: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lastRenderedPageBreak/>
        <w:t xml:space="preserve">Adapun pasal 182 berbunyi: </w:t>
      </w:r>
      <w:r w:rsidRPr="0059226E">
        <w:rPr>
          <w:rFonts w:ascii="Times New Roman" w:hAnsi="Times New Roman" w:cs="Times New Roman"/>
          <w:iCs/>
          <w:sz w:val="24"/>
          <w:szCs w:val="24"/>
        </w:rPr>
        <w:t>“Bila seorang meninggal tanpa meninggalkan ayah dan anak, sedang ia mempunyai satu saudara perempuan kandung atau seayah, maka ia mendapat separoh bagian. Bila saudara perempuan kandung atau seayah tersebut bersama-sama dengan saudara perempuan kandung atau seayah dua orang atau lebih, maka mereka bersama-sama mendapat dua pertiga bagian. Bila saudara perempuan tersebut bersama-sama dengan saudara laki-laki kandung atau seayah, maka bagian saudara laki-laki adalah dua berbanding satu dengan saudara perempuan</w:t>
      </w:r>
      <w:r w:rsidRPr="0059226E">
        <w:rPr>
          <w:rFonts w:ascii="Times New Roman" w:hAnsi="Times New Roman" w:cs="Times New Roman"/>
          <w:sz w:val="24"/>
          <w:szCs w:val="24"/>
        </w:rPr>
        <w:t>”.</w:t>
      </w: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Menurut sistem kewarisan Jumhur, semua laki-laki dari jalur laki termasuk saudara laki-laki berkedudukan sebagai ashabah bi nafsih. Dasar hukum lembaga ashabah bi nafsih ini adalah hadits Ibnu Abbas : “</w:t>
      </w:r>
      <w:r w:rsidRPr="0059226E">
        <w:rPr>
          <w:rFonts w:ascii="Times New Roman" w:hAnsi="Times New Roman" w:cs="Times New Roman"/>
          <w:i/>
          <w:iCs/>
          <w:sz w:val="24"/>
          <w:szCs w:val="24"/>
        </w:rPr>
        <w:t>Alhiqu al-faraidha bi ahliha, fama baqiya fa li aula rajulin zakarin</w:t>
      </w:r>
      <w:r w:rsidRPr="0059226E">
        <w:rPr>
          <w:rFonts w:ascii="Times New Roman" w:hAnsi="Times New Roman" w:cs="Times New Roman"/>
          <w:sz w:val="24"/>
          <w:szCs w:val="24"/>
        </w:rPr>
        <w:t>” (Berikan saham itu kepada setiap ahli waris, dan sisanya untuk laki-laki yang dekat).</w:t>
      </w:r>
      <w:r w:rsidRPr="0059226E">
        <w:rPr>
          <w:rStyle w:val="FootnoteReference"/>
          <w:rFonts w:ascii="Times New Roman" w:hAnsi="Times New Roman" w:cs="Times New Roman"/>
          <w:sz w:val="24"/>
          <w:szCs w:val="24"/>
        </w:rPr>
        <w:footnoteReference w:id="162"/>
      </w:r>
      <w:r w:rsidRPr="0059226E">
        <w:rPr>
          <w:rFonts w:ascii="Times New Roman" w:hAnsi="Times New Roman" w:cs="Times New Roman"/>
          <w:sz w:val="24"/>
          <w:szCs w:val="24"/>
        </w:rPr>
        <w:t xml:space="preserve"> Berdasarkan hadits ini Jumhur menempatkan semua laki- laki dari jalur laki sebagai ashabah bi nafsih tanpa batas, artinya betapapun jauhnya hubungan dengan pewaris mereka selalu tampil sebagai ashabah jika ahli waris yang dekat perempuan. </w:t>
      </w: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Misalnya, ahli waris terdiri dari anak perempuan dan cicit laki-laki dari paman (ibnul-ibnil-ibnil-„am), maka anak perempuan mendapat ½ dan sisanya untuk cicit laki-lkai paman. Bahkan jika ahli waris perempuan yang ada itu diturunkan dari garis perempuan (seperti cucu perempuan dari anak perempuan), mereka tidak mendapatkan bagian sama sekali karena dipandang sebagai zawil arham, sehingga seluruh harta warisan pewaris jatuh ke tangan ahli waris ashabah.</w:t>
      </w:r>
    </w:p>
    <w:p w:rsidR="007A284A" w:rsidRPr="0059226E" w:rsidRDefault="007A284A" w:rsidP="00AE2305">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Kedudukan saudara sekandung, seayah dan seibu dalam pandangan Jumhur tidak sama. Saudara sekandung dipandang lebih utama daripada saudara seayah dan seibu, dan saudara seayah lebih utama dari saudara seibu. Kekerabatan saudara seibu dipandang paling lemah sehingga tidak bisa menghijab semua ahli waris zawil furudl dan tidak bisa menduduki kedudukan ashabah</w:t>
      </w:r>
      <w:r w:rsidRPr="0059226E">
        <w:rPr>
          <w:rStyle w:val="FootnoteReference"/>
          <w:rFonts w:ascii="Times New Roman" w:hAnsi="Times New Roman" w:cs="Times New Roman"/>
          <w:sz w:val="24"/>
          <w:szCs w:val="24"/>
        </w:rPr>
        <w:footnoteReference w:id="163"/>
      </w:r>
      <w:r w:rsidRPr="0059226E">
        <w:rPr>
          <w:rFonts w:ascii="Times New Roman" w:hAnsi="Times New Roman" w:cs="Times New Roman"/>
          <w:sz w:val="24"/>
          <w:szCs w:val="24"/>
        </w:rPr>
        <w:t>. Perbedaan derajat ini membawa konsekuensi terjadinya hijab-mahjub di antara mereka.</w:t>
      </w:r>
    </w:p>
    <w:p w:rsidR="0036103C" w:rsidRPr="0059226E" w:rsidRDefault="0036103C" w:rsidP="00AF7CD6">
      <w:pPr>
        <w:spacing w:after="0" w:line="360" w:lineRule="auto"/>
        <w:jc w:val="both"/>
        <w:rPr>
          <w:rFonts w:ascii="Times New Roman" w:hAnsi="Times New Roman" w:cs="Times New Roman"/>
          <w:sz w:val="24"/>
          <w:szCs w:val="24"/>
        </w:rPr>
      </w:pPr>
    </w:p>
    <w:p w:rsidR="0036103C" w:rsidRPr="0059226E" w:rsidRDefault="0036103C" w:rsidP="00AF7CD6">
      <w:pPr>
        <w:pStyle w:val="ListParagraph"/>
        <w:numPr>
          <w:ilvl w:val="1"/>
          <w:numId w:val="58"/>
        </w:numPr>
        <w:spacing w:line="360" w:lineRule="auto"/>
        <w:ind w:left="709" w:hanging="709"/>
        <w:rPr>
          <w:sz w:val="24"/>
          <w:szCs w:val="24"/>
        </w:rPr>
      </w:pPr>
      <w:r w:rsidRPr="0059226E">
        <w:rPr>
          <w:b/>
          <w:sz w:val="24"/>
          <w:szCs w:val="24"/>
        </w:rPr>
        <w:lastRenderedPageBreak/>
        <w:t>Aspek-Aspek Analisis Putusan P</w:t>
      </w:r>
      <w:r w:rsidR="002900C0" w:rsidRPr="0059226E">
        <w:rPr>
          <w:b/>
          <w:sz w:val="24"/>
          <w:szCs w:val="24"/>
        </w:rPr>
        <w:t xml:space="preserve">engadilan </w:t>
      </w:r>
      <w:r w:rsidRPr="0059226E">
        <w:rPr>
          <w:b/>
          <w:sz w:val="24"/>
          <w:szCs w:val="24"/>
        </w:rPr>
        <w:t>A</w:t>
      </w:r>
      <w:r w:rsidR="002900C0" w:rsidRPr="0059226E">
        <w:rPr>
          <w:b/>
          <w:sz w:val="24"/>
          <w:szCs w:val="24"/>
        </w:rPr>
        <w:t>gama</w:t>
      </w:r>
    </w:p>
    <w:p w:rsidR="002900C0" w:rsidRPr="0059226E" w:rsidRDefault="002900C0" w:rsidP="005C306A">
      <w:pPr>
        <w:pStyle w:val="ListParagraph"/>
        <w:numPr>
          <w:ilvl w:val="2"/>
          <w:numId w:val="58"/>
        </w:numPr>
        <w:spacing w:line="360" w:lineRule="auto"/>
        <w:ind w:left="709" w:hanging="709"/>
        <w:rPr>
          <w:sz w:val="24"/>
          <w:szCs w:val="24"/>
        </w:rPr>
      </w:pPr>
      <w:r w:rsidRPr="0059226E">
        <w:rPr>
          <w:sz w:val="24"/>
          <w:szCs w:val="24"/>
        </w:rPr>
        <w:t xml:space="preserve">Asas-Asas </w:t>
      </w:r>
      <w:r w:rsidR="00673A50" w:rsidRPr="0059226E">
        <w:rPr>
          <w:sz w:val="24"/>
          <w:szCs w:val="24"/>
        </w:rPr>
        <w:t>Peradilan Agama</w:t>
      </w:r>
    </w:p>
    <w:p w:rsidR="00673A50" w:rsidRPr="0059226E" w:rsidRDefault="007F70F2" w:rsidP="005C306A">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Ada beberapa asas peradilan agama yang harus dipedomani oleh semua pihak yang terkait dengannya, yaitu:</w:t>
      </w:r>
    </w:p>
    <w:p w:rsidR="007F70F2" w:rsidRPr="0059226E" w:rsidRDefault="007F70F2" w:rsidP="005C306A">
      <w:pPr>
        <w:pStyle w:val="ListParagraph"/>
        <w:numPr>
          <w:ilvl w:val="1"/>
          <w:numId w:val="44"/>
        </w:numPr>
        <w:spacing w:line="360" w:lineRule="auto"/>
        <w:ind w:left="709" w:hanging="709"/>
        <w:rPr>
          <w:sz w:val="24"/>
          <w:szCs w:val="24"/>
        </w:rPr>
      </w:pPr>
      <w:r w:rsidRPr="0059226E">
        <w:rPr>
          <w:sz w:val="24"/>
          <w:szCs w:val="24"/>
        </w:rPr>
        <w:t>Asas personalitas ke-Islaman;</w:t>
      </w:r>
    </w:p>
    <w:p w:rsidR="007F70F2" w:rsidRPr="0059226E" w:rsidRDefault="007F70F2" w:rsidP="005C306A">
      <w:pPr>
        <w:pStyle w:val="ListParagraph"/>
        <w:numPr>
          <w:ilvl w:val="1"/>
          <w:numId w:val="44"/>
        </w:numPr>
        <w:spacing w:line="360" w:lineRule="auto"/>
        <w:ind w:left="709" w:hanging="709"/>
        <w:rPr>
          <w:sz w:val="24"/>
          <w:szCs w:val="24"/>
        </w:rPr>
      </w:pPr>
      <w:r w:rsidRPr="0059226E">
        <w:rPr>
          <w:sz w:val="24"/>
          <w:szCs w:val="24"/>
        </w:rPr>
        <w:t>Asas  kebebasan;</w:t>
      </w:r>
    </w:p>
    <w:p w:rsidR="007F70F2" w:rsidRPr="0059226E" w:rsidRDefault="007F70F2" w:rsidP="005C306A">
      <w:pPr>
        <w:pStyle w:val="ListParagraph"/>
        <w:numPr>
          <w:ilvl w:val="1"/>
          <w:numId w:val="44"/>
        </w:numPr>
        <w:spacing w:line="360" w:lineRule="auto"/>
        <w:ind w:left="709" w:hanging="709"/>
        <w:rPr>
          <w:sz w:val="24"/>
          <w:szCs w:val="24"/>
        </w:rPr>
      </w:pPr>
      <w:r w:rsidRPr="0059226E">
        <w:rPr>
          <w:sz w:val="24"/>
          <w:szCs w:val="24"/>
        </w:rPr>
        <w:t>Asas kesederhana, cepat dan biaya ringan;</w:t>
      </w:r>
    </w:p>
    <w:p w:rsidR="007F70F2" w:rsidRPr="0059226E" w:rsidRDefault="007F70F2" w:rsidP="005C306A">
      <w:pPr>
        <w:pStyle w:val="ListParagraph"/>
        <w:numPr>
          <w:ilvl w:val="1"/>
          <w:numId w:val="44"/>
        </w:numPr>
        <w:spacing w:line="360" w:lineRule="auto"/>
        <w:ind w:left="709" w:hanging="709"/>
        <w:rPr>
          <w:sz w:val="24"/>
          <w:szCs w:val="24"/>
        </w:rPr>
      </w:pPr>
      <w:r w:rsidRPr="0059226E">
        <w:rPr>
          <w:sz w:val="24"/>
          <w:szCs w:val="24"/>
        </w:rPr>
        <w:t>Asas mendamaikan;</w:t>
      </w:r>
    </w:p>
    <w:p w:rsidR="007F70F2" w:rsidRPr="0059226E" w:rsidRDefault="007F70F2" w:rsidP="005C306A">
      <w:pPr>
        <w:pStyle w:val="ListParagraph"/>
        <w:numPr>
          <w:ilvl w:val="1"/>
          <w:numId w:val="44"/>
        </w:numPr>
        <w:spacing w:line="360" w:lineRule="auto"/>
        <w:ind w:left="709" w:hanging="709"/>
        <w:rPr>
          <w:sz w:val="24"/>
          <w:szCs w:val="24"/>
        </w:rPr>
      </w:pPr>
      <w:r w:rsidRPr="0059226E">
        <w:rPr>
          <w:sz w:val="24"/>
          <w:szCs w:val="24"/>
        </w:rPr>
        <w:t>Asas persidangan terbuka untuk umum;</w:t>
      </w:r>
    </w:p>
    <w:p w:rsidR="007F70F2" w:rsidRPr="0059226E" w:rsidRDefault="007F70F2" w:rsidP="005C306A">
      <w:pPr>
        <w:pStyle w:val="ListParagraph"/>
        <w:numPr>
          <w:ilvl w:val="1"/>
          <w:numId w:val="44"/>
        </w:numPr>
        <w:spacing w:line="360" w:lineRule="auto"/>
        <w:ind w:left="709" w:hanging="709"/>
        <w:rPr>
          <w:sz w:val="24"/>
          <w:szCs w:val="24"/>
        </w:rPr>
      </w:pPr>
      <w:r w:rsidRPr="0059226E">
        <w:rPr>
          <w:sz w:val="24"/>
          <w:szCs w:val="24"/>
        </w:rPr>
        <w:t>Asas beracara memakai biaya;</w:t>
      </w:r>
    </w:p>
    <w:p w:rsidR="007F70F2" w:rsidRPr="0059226E" w:rsidRDefault="007F70F2" w:rsidP="005C306A">
      <w:pPr>
        <w:pStyle w:val="ListParagraph"/>
        <w:numPr>
          <w:ilvl w:val="1"/>
          <w:numId w:val="44"/>
        </w:numPr>
        <w:spacing w:line="360" w:lineRule="auto"/>
        <w:ind w:left="709" w:hanging="709"/>
        <w:rPr>
          <w:sz w:val="24"/>
          <w:szCs w:val="24"/>
        </w:rPr>
      </w:pPr>
      <w:r w:rsidRPr="0059226E">
        <w:rPr>
          <w:sz w:val="24"/>
          <w:szCs w:val="24"/>
        </w:rPr>
        <w:t>Asas pengadilan aktif memberi bantuan;</w:t>
      </w:r>
    </w:p>
    <w:p w:rsidR="007F70F2" w:rsidRPr="0059226E" w:rsidRDefault="007F70F2" w:rsidP="005C306A">
      <w:pPr>
        <w:pStyle w:val="ListParagraph"/>
        <w:numPr>
          <w:ilvl w:val="1"/>
          <w:numId w:val="44"/>
        </w:numPr>
        <w:spacing w:line="360" w:lineRule="auto"/>
        <w:ind w:left="709" w:hanging="709"/>
        <w:rPr>
          <w:sz w:val="24"/>
          <w:szCs w:val="24"/>
        </w:rPr>
      </w:pPr>
      <w:r w:rsidRPr="0059226E">
        <w:rPr>
          <w:sz w:val="24"/>
          <w:szCs w:val="24"/>
        </w:rPr>
        <w:t>Asas legalitas (berpijak pada hukum).</w:t>
      </w:r>
    </w:p>
    <w:p w:rsidR="007F70F2" w:rsidRPr="0059226E" w:rsidRDefault="007F70F2" w:rsidP="005C306A">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Berikut penjelasannya:</w:t>
      </w:r>
    </w:p>
    <w:p w:rsidR="001B6E19" w:rsidRPr="0059226E" w:rsidRDefault="001B6E19" w:rsidP="005C306A">
      <w:pPr>
        <w:pStyle w:val="ListParagraph"/>
        <w:numPr>
          <w:ilvl w:val="0"/>
          <w:numId w:val="115"/>
        </w:numPr>
        <w:spacing w:line="360" w:lineRule="auto"/>
        <w:ind w:hanging="720"/>
        <w:rPr>
          <w:sz w:val="24"/>
          <w:szCs w:val="24"/>
        </w:rPr>
      </w:pPr>
      <w:r w:rsidRPr="0059226E">
        <w:rPr>
          <w:sz w:val="24"/>
          <w:szCs w:val="24"/>
        </w:rPr>
        <w:t xml:space="preserve">Asas </w:t>
      </w:r>
      <w:r w:rsidR="0069305A" w:rsidRPr="0059226E">
        <w:rPr>
          <w:sz w:val="24"/>
          <w:szCs w:val="24"/>
        </w:rPr>
        <w:t xml:space="preserve">Personalitas </w:t>
      </w:r>
      <w:r w:rsidRPr="0059226E">
        <w:rPr>
          <w:sz w:val="24"/>
          <w:szCs w:val="24"/>
        </w:rPr>
        <w:t>ke-Islaman;</w:t>
      </w:r>
    </w:p>
    <w:p w:rsidR="001B6E19" w:rsidRPr="0059226E" w:rsidRDefault="001B6E19" w:rsidP="005C306A">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Hal yang dimaksud asas personalitas ke-Islaman adalah bahwa pihak-pihak yang berperkara di depan sidang Pengadilan Agama haruslah beragama Islam (Psl. 2 UU No. 3/2006, penjelasan umum alinea pertama UU No. 3/ 2006 dan Psl. 49 ayat (1) UU No. 3/ 2006)</w:t>
      </w:r>
      <w:r w:rsidR="00562484" w:rsidRPr="0059226E">
        <w:rPr>
          <w:rFonts w:ascii="Times New Roman" w:hAnsi="Times New Roman" w:cs="Times New Roman"/>
          <w:sz w:val="24"/>
          <w:szCs w:val="24"/>
        </w:rPr>
        <w:t>.</w:t>
      </w:r>
    </w:p>
    <w:p w:rsidR="00562484" w:rsidRPr="0059226E" w:rsidRDefault="00562484" w:rsidP="005C306A">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Pasal 2 UU No. 3/ 2006 mengatakan bahwa “Peradilan Agama adalah salah satu kekuasaan kehakiman bagi rakyat pencari keadilan </w:t>
      </w:r>
      <w:r w:rsidRPr="0059226E">
        <w:rPr>
          <w:rFonts w:ascii="Times New Roman" w:hAnsi="Times New Roman" w:cs="Times New Roman"/>
          <w:i/>
          <w:sz w:val="24"/>
          <w:szCs w:val="24"/>
        </w:rPr>
        <w:t xml:space="preserve">yang beragama Islam </w:t>
      </w:r>
      <w:r w:rsidRPr="0059226E">
        <w:rPr>
          <w:rFonts w:ascii="Times New Roman" w:hAnsi="Times New Roman" w:cs="Times New Roman"/>
          <w:sz w:val="24"/>
          <w:szCs w:val="24"/>
        </w:rPr>
        <w:t xml:space="preserve">mengenai perkara tertentu…” Kemudian di dalam alinea pertama, penjelasan umum undang undang tersebut dinyatakan: “Peradilan Agama merupakan salah satu badan peradilan pelaku kekuasaan kehakiman untuk menyelengarakan penegakan </w:t>
      </w:r>
      <w:r w:rsidR="00655803" w:rsidRPr="0059226E">
        <w:rPr>
          <w:rFonts w:ascii="Times New Roman" w:hAnsi="Times New Roman" w:cs="Times New Roman"/>
          <w:sz w:val="24"/>
          <w:szCs w:val="24"/>
        </w:rPr>
        <w:t>hukum</w:t>
      </w:r>
      <w:r w:rsidRPr="0059226E">
        <w:rPr>
          <w:rFonts w:ascii="Times New Roman" w:hAnsi="Times New Roman" w:cs="Times New Roman"/>
          <w:sz w:val="24"/>
          <w:szCs w:val="24"/>
        </w:rPr>
        <w:t xml:space="preserve"> dan keadilan bagi rakyat pencari keadilan perkara tertentu antara orang-orang </w:t>
      </w:r>
      <w:r w:rsidRPr="0059226E">
        <w:rPr>
          <w:rFonts w:ascii="Times New Roman" w:hAnsi="Times New Roman" w:cs="Times New Roman"/>
          <w:i/>
          <w:sz w:val="24"/>
          <w:szCs w:val="24"/>
        </w:rPr>
        <w:t xml:space="preserve">yang eragama Islam </w:t>
      </w:r>
      <w:r w:rsidRPr="0059226E">
        <w:rPr>
          <w:rFonts w:ascii="Times New Roman" w:hAnsi="Times New Roman" w:cs="Times New Roman"/>
          <w:sz w:val="24"/>
          <w:szCs w:val="24"/>
        </w:rPr>
        <w:t xml:space="preserve"> di bidang perkawinan, waris, wasiat, hibah, wakaf, zakat, infak, shadaqah dan ekonomi syari’ah.” Lalu dalam pasal 49 UU No. 3/ 2006 dinyatakan bahwa Pengadilan Agama bertugas dan berwenang memriksa, memutus dan menyelesaikan perkara di tingkat pertama antara orang-orang </w:t>
      </w:r>
      <w:r w:rsidRPr="0059226E">
        <w:rPr>
          <w:rFonts w:ascii="Times New Roman" w:hAnsi="Times New Roman" w:cs="Times New Roman"/>
          <w:i/>
          <w:sz w:val="24"/>
          <w:szCs w:val="24"/>
        </w:rPr>
        <w:t>yang beragama Islam</w:t>
      </w:r>
      <w:r w:rsidRPr="0059226E">
        <w:rPr>
          <w:rFonts w:ascii="Times New Roman" w:hAnsi="Times New Roman" w:cs="Times New Roman"/>
          <w:sz w:val="24"/>
          <w:szCs w:val="24"/>
        </w:rPr>
        <w:t xml:space="preserve"> di bidang perkawinan dan </w:t>
      </w:r>
      <w:r w:rsidRPr="0059226E">
        <w:rPr>
          <w:rFonts w:ascii="Times New Roman" w:hAnsi="Times New Roman" w:cs="Times New Roman"/>
          <w:sz w:val="24"/>
          <w:szCs w:val="24"/>
        </w:rPr>
        <w:lastRenderedPageBreak/>
        <w:t xml:space="preserve">seterusnya. Kesemuanya itu menegaskan bahwa orang yang berperkara di Pengadilan Agama haruslah Bergama Islam. </w:t>
      </w:r>
      <w:r w:rsidR="006C7C55" w:rsidRPr="0059226E">
        <w:rPr>
          <w:rStyle w:val="FootnoteReference"/>
          <w:rFonts w:ascii="Times New Roman" w:hAnsi="Times New Roman" w:cs="Times New Roman"/>
          <w:sz w:val="24"/>
          <w:szCs w:val="24"/>
        </w:rPr>
        <w:footnoteReference w:id="164"/>
      </w:r>
    </w:p>
    <w:p w:rsidR="00562484" w:rsidRPr="0059226E" w:rsidRDefault="00562484" w:rsidP="005C306A">
      <w:pPr>
        <w:pStyle w:val="ListParagraph"/>
        <w:numPr>
          <w:ilvl w:val="0"/>
          <w:numId w:val="115"/>
        </w:numPr>
        <w:spacing w:line="360" w:lineRule="auto"/>
        <w:ind w:hanging="720"/>
        <w:rPr>
          <w:sz w:val="24"/>
          <w:szCs w:val="24"/>
        </w:rPr>
      </w:pPr>
      <w:r w:rsidRPr="0059226E">
        <w:rPr>
          <w:sz w:val="24"/>
          <w:szCs w:val="24"/>
        </w:rPr>
        <w:t xml:space="preserve">Asas  </w:t>
      </w:r>
      <w:r w:rsidR="0069305A" w:rsidRPr="0059226E">
        <w:rPr>
          <w:sz w:val="24"/>
          <w:szCs w:val="24"/>
        </w:rPr>
        <w:t>Kebebasan</w:t>
      </w:r>
      <w:r w:rsidRPr="0059226E">
        <w:rPr>
          <w:sz w:val="24"/>
          <w:szCs w:val="24"/>
        </w:rPr>
        <w:t>;</w:t>
      </w:r>
    </w:p>
    <w:p w:rsidR="00673A50" w:rsidRPr="0059226E" w:rsidRDefault="00562484" w:rsidP="005C306A">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 xml:space="preserve">Hal yang dimaksud asas kebebasan adalah bahwa hakim Pengadilan Agama dalam memutuskan perkara harus bebas dari campur tangan pihak kekuasaan Negara lainnya dan bebas dari paksaan serta tekanan dari pihak manapun, sehingga hakim memutus perkara dengan seadil-adilnya. </w:t>
      </w:r>
      <w:r w:rsidR="00451983" w:rsidRPr="0059226E">
        <w:rPr>
          <w:rFonts w:ascii="Times New Roman" w:hAnsi="Times New Roman" w:cs="Times New Roman"/>
          <w:sz w:val="24"/>
          <w:szCs w:val="24"/>
        </w:rPr>
        <w:t xml:space="preserve">Hal ini dapat dipahami dari bunyi pasal 1 UU. No. 48/2009 tentang kekuasaan kehakiman yang menyatakan, kekuasaan kehakiman adalah keuasaan Negara yang merdeka untuk meyelenggarakan peradilan guna menegakan </w:t>
      </w:r>
      <w:r w:rsidR="00655803" w:rsidRPr="0059226E">
        <w:rPr>
          <w:rFonts w:ascii="Times New Roman" w:hAnsi="Times New Roman" w:cs="Times New Roman"/>
          <w:sz w:val="24"/>
          <w:szCs w:val="24"/>
        </w:rPr>
        <w:t>hukum</w:t>
      </w:r>
      <w:r w:rsidR="00451983" w:rsidRPr="0059226E">
        <w:rPr>
          <w:rFonts w:ascii="Times New Roman" w:hAnsi="Times New Roman" w:cs="Times New Roman"/>
          <w:sz w:val="24"/>
          <w:szCs w:val="24"/>
        </w:rPr>
        <w:t xml:space="preserve"> dan keadilan berdasarkan Pancasila dan Undang-Undang Dasar Republik Indonesia Tahun 1945 demi terselenggaranya Negara Hukum Republik Indonesia. </w:t>
      </w:r>
    </w:p>
    <w:p w:rsidR="0066293E" w:rsidRPr="0059226E" w:rsidRDefault="0066293E" w:rsidP="005C306A">
      <w:pPr>
        <w:pStyle w:val="ListParagraph"/>
        <w:numPr>
          <w:ilvl w:val="0"/>
          <w:numId w:val="115"/>
        </w:numPr>
        <w:spacing w:line="360" w:lineRule="auto"/>
        <w:ind w:hanging="720"/>
        <w:rPr>
          <w:sz w:val="24"/>
          <w:szCs w:val="24"/>
        </w:rPr>
      </w:pPr>
      <w:r w:rsidRPr="0059226E">
        <w:rPr>
          <w:sz w:val="24"/>
          <w:szCs w:val="24"/>
        </w:rPr>
        <w:t>Asas Sederhana, Cepat dan Biaya Ringan</w:t>
      </w:r>
    </w:p>
    <w:p w:rsidR="0066293E" w:rsidRPr="0059226E" w:rsidRDefault="0066293E" w:rsidP="005C306A">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 xml:space="preserve">Peradilan yang dilakukan dengan sederhana, cepat dan biaya ringan  (psl.57 ayat (3) UU No. 7/1989 jo psl. 2 ayat (4) UU No. 48/2009).  Yang dimaksud </w:t>
      </w:r>
      <w:r w:rsidR="006E4C0F" w:rsidRPr="0059226E">
        <w:rPr>
          <w:rFonts w:ascii="Times New Roman" w:hAnsi="Times New Roman" w:cs="Times New Roman"/>
          <w:sz w:val="24"/>
          <w:szCs w:val="24"/>
        </w:rPr>
        <w:t>dengan “sederhana” adalah pemeriksaan dan penyelesaian perkara dilakukan dengan cara efisien dan efektif. Yang dimaksud dengan “biaya ringan” adalah biaya perkara yang dapat dijangkau oleh masyarakat. Namun demikian, asas sederhana, cepat dan biaya ringan dalam pemeriksaan dan penyelesaian perkara di pengadilan tidak boleh mengesampingkan ketelitian dan kecermatan  dalam mencari kebenaran dan keadilan (penjelasan psl. 2 ayat (4) UU No. 48/2009).</w:t>
      </w:r>
    </w:p>
    <w:p w:rsidR="0066293E" w:rsidRPr="0059226E" w:rsidRDefault="00363B51" w:rsidP="005C306A">
      <w:pPr>
        <w:pStyle w:val="ListParagraph"/>
        <w:numPr>
          <w:ilvl w:val="0"/>
          <w:numId w:val="115"/>
        </w:numPr>
        <w:spacing w:line="360" w:lineRule="auto"/>
        <w:ind w:hanging="720"/>
        <w:rPr>
          <w:sz w:val="24"/>
          <w:szCs w:val="24"/>
        </w:rPr>
      </w:pPr>
      <w:r w:rsidRPr="0059226E">
        <w:rPr>
          <w:sz w:val="24"/>
          <w:szCs w:val="24"/>
        </w:rPr>
        <w:t xml:space="preserve">Asas </w:t>
      </w:r>
      <w:r w:rsidR="004F7928" w:rsidRPr="0059226E">
        <w:rPr>
          <w:sz w:val="24"/>
          <w:szCs w:val="24"/>
        </w:rPr>
        <w:t>Mendamaikan</w:t>
      </w:r>
    </w:p>
    <w:p w:rsidR="00363B51" w:rsidRPr="0059226E" w:rsidRDefault="00363B51" w:rsidP="005C306A">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 xml:space="preserve">Secara umum dalam perkara perdata, hakim sebelum memeriksa perkara diharuskan mendamaikan kedua pihak yang berperkara. Sebab, penyelesaian perkara secara damai dampaknya jauh lebih baik dari pada penyelesaian perkara melalui </w:t>
      </w:r>
      <w:r w:rsidR="005C7A98" w:rsidRPr="0059226E">
        <w:rPr>
          <w:rFonts w:ascii="Times New Roman" w:hAnsi="Times New Roman" w:cs="Times New Roman"/>
          <w:sz w:val="24"/>
          <w:szCs w:val="24"/>
        </w:rPr>
        <w:t xml:space="preserve">suatu putusan hakim. Dalam penyelesaian perkara secara damai tidak ada pihak yang merasa dirugikan, dan secara psikologis tidak berdampak  akan timbulnya rasa permusuhan. Sebaliknya, penyelesaian  melalui palu hakim, </w:t>
      </w:r>
      <w:r w:rsidR="005C7A98" w:rsidRPr="0059226E">
        <w:rPr>
          <w:rFonts w:ascii="Times New Roman" w:hAnsi="Times New Roman" w:cs="Times New Roman"/>
          <w:sz w:val="24"/>
          <w:szCs w:val="24"/>
        </w:rPr>
        <w:lastRenderedPageBreak/>
        <w:t xml:space="preserve">bagaimanapun adilnya putusan itu menurut hakim, tetap dirasa tidak adil oleh salah satu pihak, terutama oleh yang kalah. Adil bagi yang menang, zalim bagi yang kalah. Dalam penyelesaian perkara melalui perdamaian tidak ada yang merasa dikalahkan dan dimenangkan sehingga tidak ada yang merasa dirugikan dan diuntungkan. Karenanya, baik HIR/RBg, yang mengatur tentang sengketa perdata umum, UU No. 7/1989 maupun dalam UU No. 1 Tahun 1974 dan PP No. 9/1975 yang khusus mengatur tentang perkara perceraian mewajibkan hakim untuk mendamaikan  pihak-pihak sebelum memeriksa pokok perkaranya. </w:t>
      </w:r>
    </w:p>
    <w:p w:rsidR="0066293E" w:rsidRPr="0059226E" w:rsidRDefault="0066293E" w:rsidP="005C306A">
      <w:pPr>
        <w:pStyle w:val="ListParagraph"/>
        <w:numPr>
          <w:ilvl w:val="0"/>
          <w:numId w:val="115"/>
        </w:numPr>
        <w:spacing w:line="360" w:lineRule="auto"/>
        <w:ind w:hanging="720"/>
        <w:rPr>
          <w:sz w:val="24"/>
          <w:szCs w:val="24"/>
        </w:rPr>
      </w:pPr>
      <w:r w:rsidRPr="0059226E">
        <w:rPr>
          <w:sz w:val="24"/>
          <w:szCs w:val="24"/>
        </w:rPr>
        <w:t xml:space="preserve">Asas </w:t>
      </w:r>
      <w:r w:rsidR="004B4F06" w:rsidRPr="0059226E">
        <w:rPr>
          <w:sz w:val="24"/>
          <w:szCs w:val="24"/>
        </w:rPr>
        <w:t>Berperkara Dike</w:t>
      </w:r>
      <w:r w:rsidR="007046D7" w:rsidRPr="0059226E">
        <w:rPr>
          <w:sz w:val="24"/>
          <w:szCs w:val="24"/>
        </w:rPr>
        <w:t>n</w:t>
      </w:r>
      <w:r w:rsidR="004B4F06" w:rsidRPr="0059226E">
        <w:rPr>
          <w:sz w:val="24"/>
          <w:szCs w:val="24"/>
        </w:rPr>
        <w:t>aka</w:t>
      </w:r>
      <w:r w:rsidR="007046D7" w:rsidRPr="0059226E">
        <w:rPr>
          <w:sz w:val="24"/>
          <w:szCs w:val="24"/>
        </w:rPr>
        <w:t>n</w:t>
      </w:r>
      <w:r w:rsidR="004B4F06" w:rsidRPr="0059226E">
        <w:rPr>
          <w:sz w:val="24"/>
          <w:szCs w:val="24"/>
        </w:rPr>
        <w:t xml:space="preserve">  Biaya</w:t>
      </w:r>
    </w:p>
    <w:p w:rsidR="0031759A" w:rsidRPr="0059226E" w:rsidRDefault="0031759A" w:rsidP="005C306A">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 xml:space="preserve">Pada asasnya, untuk berperkara di Pengadilan Agama haruslah membayar biaya perkara, sebagaimana berperkara perdata pada pengadilan-pengadilan lainnya (psl. 4 dan 182 HIR/Rbg ayat (4), 192-194 RBg). Karenanya, perkara tidak akan </w:t>
      </w:r>
      <w:r w:rsidR="00BE0100" w:rsidRPr="0059226E">
        <w:rPr>
          <w:rFonts w:ascii="Times New Roman" w:hAnsi="Times New Roman" w:cs="Times New Roman"/>
          <w:sz w:val="24"/>
          <w:szCs w:val="24"/>
        </w:rPr>
        <w:t>didaftar oleh Pengadilan Agama sebelum dibayar panjar biaya perkara yang besarnya ditaksir oleh Ketua Pengadilan Agama. Tetapi terhadap asas tersebut terdapat pengecualiannya, yaitu bagi mereka yang tidak mampu membayar ongkos perkara karena miskin, yang dikenal dengan istilah prodeo atau Cuma-Cuma.</w:t>
      </w:r>
    </w:p>
    <w:p w:rsidR="00175CD9" w:rsidRPr="0059226E" w:rsidRDefault="0066293E" w:rsidP="005C306A">
      <w:pPr>
        <w:pStyle w:val="ListParagraph"/>
        <w:numPr>
          <w:ilvl w:val="0"/>
          <w:numId w:val="115"/>
        </w:numPr>
        <w:spacing w:line="360" w:lineRule="auto"/>
        <w:ind w:hanging="720"/>
        <w:rPr>
          <w:sz w:val="24"/>
          <w:szCs w:val="24"/>
        </w:rPr>
      </w:pPr>
      <w:r w:rsidRPr="0059226E">
        <w:rPr>
          <w:sz w:val="24"/>
          <w:szCs w:val="24"/>
        </w:rPr>
        <w:t xml:space="preserve">Asas  </w:t>
      </w:r>
      <w:r w:rsidR="00982EAA" w:rsidRPr="0059226E">
        <w:rPr>
          <w:sz w:val="24"/>
          <w:szCs w:val="24"/>
        </w:rPr>
        <w:t xml:space="preserve">Pengadilan Agama </w:t>
      </w:r>
      <w:r w:rsidR="00175CD9" w:rsidRPr="0059226E">
        <w:rPr>
          <w:sz w:val="24"/>
          <w:szCs w:val="24"/>
        </w:rPr>
        <w:t>Pasif</w:t>
      </w:r>
    </w:p>
    <w:p w:rsidR="00175CD9" w:rsidRPr="0059226E" w:rsidRDefault="00175CD9" w:rsidP="005C306A">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Maksud dari asas ini adalah inisiatif untuk mengajukan perkara atau tuntutan  hak diserahkan sepenuhnya kepada yang berkepentingan. Apakah ada perkara atau tidak, tergantung  pada pihak yang berkepentingan. Pengadilan Agama hanya bersikap pasif atau menunggu dan hakimnya tidak boleh mencari-cari perkara untuk dibawa ke pengadilan, sekalipun dia menyaksikan sendiri peristiwanya atau peristiwanya terjadi di sekitar pengadilan atau bahkan di dalam pengadilan itu sendiri. Kalau oleh pihak-pihak yang berkepentingan, perkara tidak diajukan  ke Pengadilan Agama, maka Pengadilan Agama tidak boleh atas inisiatifnya sendiri megadili peristiwa tersebut. Sebab, masalah ini merupakan urusan pribadi orang perorang, ada pameo yang menyatakan “</w:t>
      </w:r>
      <w:r w:rsidRPr="0059226E">
        <w:rPr>
          <w:rFonts w:ascii="Times New Roman" w:hAnsi="Times New Roman" w:cs="Times New Roman"/>
          <w:i/>
          <w:sz w:val="24"/>
          <w:szCs w:val="24"/>
        </w:rPr>
        <w:t>Nemo yudex sine actore</w:t>
      </w:r>
      <w:r w:rsidRPr="0059226E">
        <w:rPr>
          <w:rFonts w:ascii="Times New Roman" w:hAnsi="Times New Roman" w:cs="Times New Roman"/>
          <w:sz w:val="24"/>
          <w:szCs w:val="24"/>
        </w:rPr>
        <w:t xml:space="preserve">” (kalau tidak ada tuntutan </w:t>
      </w:r>
      <w:r w:rsidR="00DC1BAD" w:rsidRPr="0059226E">
        <w:rPr>
          <w:rFonts w:ascii="Times New Roman" w:hAnsi="Times New Roman" w:cs="Times New Roman"/>
          <w:sz w:val="24"/>
          <w:szCs w:val="24"/>
        </w:rPr>
        <w:t>maka tidak ada hakim). Dasar dari asas ini adalah pasal 118 HIR/142 RBg.</w:t>
      </w:r>
    </w:p>
    <w:p w:rsidR="0066293E" w:rsidRPr="0059226E" w:rsidRDefault="0066293E" w:rsidP="005C306A">
      <w:pPr>
        <w:pStyle w:val="ListParagraph"/>
        <w:numPr>
          <w:ilvl w:val="0"/>
          <w:numId w:val="115"/>
        </w:numPr>
        <w:spacing w:line="360" w:lineRule="auto"/>
        <w:ind w:hanging="720"/>
        <w:rPr>
          <w:sz w:val="24"/>
          <w:szCs w:val="24"/>
        </w:rPr>
      </w:pPr>
      <w:r w:rsidRPr="0059226E">
        <w:rPr>
          <w:sz w:val="24"/>
          <w:szCs w:val="24"/>
        </w:rPr>
        <w:t xml:space="preserve">Asas </w:t>
      </w:r>
      <w:r w:rsidR="00311BE9" w:rsidRPr="0059226E">
        <w:rPr>
          <w:sz w:val="24"/>
          <w:szCs w:val="24"/>
        </w:rPr>
        <w:t>Pengadilan Agama Aktif Membantu Pencari Keadilan</w:t>
      </w:r>
    </w:p>
    <w:p w:rsidR="00250307" w:rsidRPr="0059226E" w:rsidRDefault="00823E6B" w:rsidP="005C306A">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lastRenderedPageBreak/>
        <w:t xml:space="preserve">Pengertian pengadilan aktif memberi bantuan adalah ketua  pengadilan  atau hakim harus aktif memberikan bantuan dan nasihat kepada kedua belah pihak yang berperkara </w:t>
      </w:r>
      <w:r w:rsidR="00306DC5" w:rsidRPr="0059226E">
        <w:rPr>
          <w:rFonts w:ascii="Times New Roman" w:hAnsi="Times New Roman" w:cs="Times New Roman"/>
          <w:sz w:val="24"/>
          <w:szCs w:val="24"/>
        </w:rPr>
        <w:t>atau wakilnya mengenai hal memasukkan surat gugatan (psl 119 HIR). M. Yahya Harahap mengunakan istilah hal-hal yang berkenaan dengan permasalahan formil. Hal-hal yang berkenaan dengan  masalah materiil atau pokok perkara, tidak dijangkau oleh fungsi pemberian bantuan dan nasihat tersebut.</w:t>
      </w:r>
    </w:p>
    <w:p w:rsidR="00250307" w:rsidRPr="0059226E" w:rsidRDefault="00250307" w:rsidP="00250307">
      <w:pPr>
        <w:pStyle w:val="ListParagraph"/>
        <w:numPr>
          <w:ilvl w:val="0"/>
          <w:numId w:val="115"/>
        </w:numPr>
        <w:spacing w:line="360" w:lineRule="auto"/>
        <w:ind w:hanging="720"/>
        <w:rPr>
          <w:sz w:val="24"/>
          <w:szCs w:val="24"/>
        </w:rPr>
      </w:pPr>
      <w:r w:rsidRPr="0059226E">
        <w:rPr>
          <w:sz w:val="24"/>
          <w:szCs w:val="24"/>
        </w:rPr>
        <w:t xml:space="preserve"> Asas </w:t>
      </w:r>
      <w:r w:rsidR="003F3879" w:rsidRPr="0059226E">
        <w:rPr>
          <w:sz w:val="24"/>
          <w:szCs w:val="24"/>
        </w:rPr>
        <w:t>Lex Superior Derogat Lex Inferiori</w:t>
      </w:r>
    </w:p>
    <w:p w:rsidR="003F3879" w:rsidRPr="0059226E" w:rsidRDefault="003F3879" w:rsidP="003F3879">
      <w:pPr>
        <w:pStyle w:val="ListParagraph"/>
        <w:spacing w:line="360" w:lineRule="auto"/>
        <w:ind w:left="720" w:firstLine="0"/>
        <w:rPr>
          <w:sz w:val="24"/>
          <w:szCs w:val="24"/>
        </w:rPr>
      </w:pPr>
      <w:r w:rsidRPr="0059226E">
        <w:rPr>
          <w:sz w:val="24"/>
          <w:szCs w:val="24"/>
        </w:rPr>
        <w:t>Artinya yaitu hukum yang lebih tinggi lebih diutamakan pelaksanaannya daripada hukum yang lebih rendah</w:t>
      </w:r>
    </w:p>
    <w:p w:rsidR="00311BE9" w:rsidRPr="0059226E" w:rsidRDefault="00306DC5" w:rsidP="005C306A">
      <w:pPr>
        <w:spacing w:after="0" w:line="360" w:lineRule="auto"/>
        <w:ind w:firstLine="720"/>
        <w:jc w:val="both"/>
        <w:rPr>
          <w:rFonts w:ascii="Times New Roman" w:hAnsi="Times New Roman" w:cs="Times New Roman"/>
          <w:sz w:val="24"/>
          <w:szCs w:val="24"/>
        </w:rPr>
      </w:pPr>
      <w:r w:rsidRPr="0059226E">
        <w:rPr>
          <w:rFonts w:ascii="Times New Roman" w:hAnsi="Times New Roman" w:cs="Times New Roman"/>
          <w:sz w:val="24"/>
          <w:szCs w:val="24"/>
        </w:rPr>
        <w:t xml:space="preserve">  </w:t>
      </w:r>
    </w:p>
    <w:p w:rsidR="00813070" w:rsidRPr="0059226E" w:rsidRDefault="00813070" w:rsidP="005C306A">
      <w:pPr>
        <w:pStyle w:val="ListParagraph"/>
        <w:numPr>
          <w:ilvl w:val="2"/>
          <w:numId w:val="58"/>
        </w:numPr>
        <w:spacing w:line="360" w:lineRule="auto"/>
        <w:ind w:left="709" w:hanging="709"/>
        <w:rPr>
          <w:sz w:val="24"/>
          <w:szCs w:val="24"/>
        </w:rPr>
      </w:pPr>
      <w:r w:rsidRPr="0059226E">
        <w:rPr>
          <w:sz w:val="24"/>
          <w:szCs w:val="24"/>
        </w:rPr>
        <w:t>Sumber Hukum Peradilan Agama</w:t>
      </w:r>
    </w:p>
    <w:p w:rsidR="0082678C" w:rsidRPr="0059226E" w:rsidRDefault="00115FC9" w:rsidP="005C306A">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Di manakah hakim akan mendapatkan </w:t>
      </w:r>
      <w:r w:rsidR="00655803" w:rsidRPr="0059226E">
        <w:rPr>
          <w:rFonts w:ascii="Times New Roman" w:hAnsi="Times New Roman" w:cs="Times New Roman"/>
          <w:sz w:val="24"/>
          <w:szCs w:val="24"/>
        </w:rPr>
        <w:t>hukum</w:t>
      </w:r>
      <w:r w:rsidRPr="0059226E">
        <w:rPr>
          <w:rFonts w:ascii="Times New Roman" w:hAnsi="Times New Roman" w:cs="Times New Roman"/>
          <w:sz w:val="24"/>
          <w:szCs w:val="24"/>
        </w:rPr>
        <w:t xml:space="preserve">? Dengan kata lain, di mana tempat hakim mencari dan menemukan </w:t>
      </w:r>
      <w:r w:rsidR="00655803" w:rsidRPr="0059226E">
        <w:rPr>
          <w:rFonts w:ascii="Times New Roman" w:hAnsi="Times New Roman" w:cs="Times New Roman"/>
          <w:sz w:val="24"/>
          <w:szCs w:val="24"/>
        </w:rPr>
        <w:t>hukum</w:t>
      </w:r>
      <w:r w:rsidRPr="0059226E">
        <w:rPr>
          <w:rFonts w:ascii="Times New Roman" w:hAnsi="Times New Roman" w:cs="Times New Roman"/>
          <w:sz w:val="24"/>
          <w:szCs w:val="24"/>
        </w:rPr>
        <w:t xml:space="preserve">? </w:t>
      </w:r>
      <w:r w:rsidR="00655803" w:rsidRPr="0059226E">
        <w:rPr>
          <w:rFonts w:ascii="Times New Roman" w:hAnsi="Times New Roman" w:cs="Times New Roman"/>
          <w:sz w:val="24"/>
          <w:szCs w:val="24"/>
        </w:rPr>
        <w:t>Hukum</w:t>
      </w:r>
      <w:r w:rsidRPr="0059226E">
        <w:rPr>
          <w:rFonts w:ascii="Times New Roman" w:hAnsi="Times New Roman" w:cs="Times New Roman"/>
          <w:sz w:val="24"/>
          <w:szCs w:val="24"/>
        </w:rPr>
        <w:t xml:space="preserve">  dapat dicari dari sumber-sumbernya. Sumber </w:t>
      </w:r>
      <w:r w:rsidR="00655803" w:rsidRPr="0059226E">
        <w:rPr>
          <w:rFonts w:ascii="Times New Roman" w:hAnsi="Times New Roman" w:cs="Times New Roman"/>
          <w:sz w:val="24"/>
          <w:szCs w:val="24"/>
        </w:rPr>
        <w:t>hukum</w:t>
      </w:r>
      <w:r w:rsidRPr="0059226E">
        <w:rPr>
          <w:rFonts w:ascii="Times New Roman" w:hAnsi="Times New Roman" w:cs="Times New Roman"/>
          <w:sz w:val="24"/>
          <w:szCs w:val="24"/>
        </w:rPr>
        <w:t xml:space="preserve"> di Indonesia adalah peraturan perundang-undangan, dimana menuru t ketentuan pasal 7 ayat (1) UU No. 10 tahun 2004 tentang peraturan perundang-undangan, jenis dan hierarkinya adalah sebagai berikut: </w:t>
      </w:r>
    </w:p>
    <w:p w:rsidR="00115FC9" w:rsidRPr="0059226E" w:rsidRDefault="00115FC9" w:rsidP="005C306A">
      <w:pPr>
        <w:pStyle w:val="ListParagraph"/>
        <w:numPr>
          <w:ilvl w:val="2"/>
          <w:numId w:val="77"/>
        </w:numPr>
        <w:spacing w:line="360" w:lineRule="auto"/>
        <w:ind w:left="709" w:hanging="709"/>
        <w:rPr>
          <w:sz w:val="24"/>
          <w:szCs w:val="24"/>
        </w:rPr>
      </w:pPr>
      <w:r w:rsidRPr="0059226E">
        <w:rPr>
          <w:sz w:val="24"/>
          <w:szCs w:val="24"/>
        </w:rPr>
        <w:t>Undang-Undang Dasar Negara tahun 1945;</w:t>
      </w:r>
    </w:p>
    <w:p w:rsidR="00115FC9" w:rsidRPr="0059226E" w:rsidRDefault="00115FC9" w:rsidP="005C306A">
      <w:pPr>
        <w:pStyle w:val="ListParagraph"/>
        <w:numPr>
          <w:ilvl w:val="2"/>
          <w:numId w:val="77"/>
        </w:numPr>
        <w:spacing w:line="360" w:lineRule="auto"/>
        <w:ind w:left="709" w:hanging="709"/>
        <w:rPr>
          <w:sz w:val="24"/>
          <w:szCs w:val="24"/>
        </w:rPr>
      </w:pPr>
      <w:r w:rsidRPr="0059226E">
        <w:rPr>
          <w:sz w:val="24"/>
          <w:szCs w:val="24"/>
        </w:rPr>
        <w:t>Undang-Undang atau Peraturan Pemerintah Pengganti Undang-Undang;</w:t>
      </w:r>
    </w:p>
    <w:p w:rsidR="00115FC9" w:rsidRPr="0059226E" w:rsidRDefault="00115FC9" w:rsidP="005C306A">
      <w:pPr>
        <w:pStyle w:val="ListParagraph"/>
        <w:numPr>
          <w:ilvl w:val="2"/>
          <w:numId w:val="77"/>
        </w:numPr>
        <w:spacing w:line="360" w:lineRule="auto"/>
        <w:ind w:left="709" w:hanging="709"/>
        <w:rPr>
          <w:sz w:val="24"/>
          <w:szCs w:val="24"/>
        </w:rPr>
      </w:pPr>
      <w:r w:rsidRPr="0059226E">
        <w:rPr>
          <w:sz w:val="24"/>
          <w:szCs w:val="24"/>
        </w:rPr>
        <w:t>Peraturan Pemerintah</w:t>
      </w:r>
    </w:p>
    <w:p w:rsidR="00115FC9" w:rsidRPr="0059226E" w:rsidRDefault="00115FC9" w:rsidP="005C306A">
      <w:pPr>
        <w:pStyle w:val="ListParagraph"/>
        <w:numPr>
          <w:ilvl w:val="2"/>
          <w:numId w:val="77"/>
        </w:numPr>
        <w:spacing w:line="360" w:lineRule="auto"/>
        <w:ind w:left="709" w:hanging="709"/>
        <w:rPr>
          <w:sz w:val="24"/>
          <w:szCs w:val="24"/>
        </w:rPr>
      </w:pPr>
      <w:r w:rsidRPr="0059226E">
        <w:rPr>
          <w:sz w:val="24"/>
          <w:szCs w:val="24"/>
        </w:rPr>
        <w:t>Peraturan Presiden;</w:t>
      </w:r>
    </w:p>
    <w:p w:rsidR="00115FC9" w:rsidRPr="0059226E" w:rsidRDefault="00115FC9" w:rsidP="005C306A">
      <w:pPr>
        <w:pStyle w:val="ListParagraph"/>
        <w:numPr>
          <w:ilvl w:val="2"/>
          <w:numId w:val="77"/>
        </w:numPr>
        <w:spacing w:line="360" w:lineRule="auto"/>
        <w:ind w:left="709" w:hanging="709"/>
        <w:rPr>
          <w:sz w:val="24"/>
          <w:szCs w:val="24"/>
        </w:rPr>
      </w:pPr>
      <w:r w:rsidRPr="0059226E">
        <w:rPr>
          <w:sz w:val="24"/>
          <w:szCs w:val="24"/>
        </w:rPr>
        <w:t>Peraturan.</w:t>
      </w:r>
    </w:p>
    <w:p w:rsidR="00115FC9" w:rsidRPr="0059226E" w:rsidRDefault="00115FC9" w:rsidP="005C306A">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Kemudian pada ayat (4) nya ditentukan bahwa jenis peraturan perundang-undangan selain disebutkan di atas diakui keberadaannya dan mempunyai kekuatan huku m mengikat sepanjang diperintahkan oleh peraturan perundang-undangan yang lebih tinggi. </w:t>
      </w:r>
    </w:p>
    <w:p w:rsidR="00115FC9" w:rsidRPr="0059226E" w:rsidRDefault="00115FC9" w:rsidP="005C306A">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Dalam pe</w:t>
      </w:r>
      <w:r w:rsidR="00655803" w:rsidRPr="0059226E">
        <w:rPr>
          <w:rFonts w:ascii="Times New Roman" w:hAnsi="Times New Roman" w:cs="Times New Roman"/>
          <w:sz w:val="24"/>
          <w:szCs w:val="24"/>
        </w:rPr>
        <w:t>n</w:t>
      </w:r>
      <w:r w:rsidRPr="0059226E">
        <w:rPr>
          <w:rFonts w:ascii="Times New Roman" w:hAnsi="Times New Roman" w:cs="Times New Roman"/>
          <w:sz w:val="24"/>
          <w:szCs w:val="24"/>
        </w:rPr>
        <w:t xml:space="preserve">jelasan pasal 7 ayat (4) dijelaskan  tentang jenis peraturan perundang-undangan selain ketentuan ini antara lain peraturan yang dikeluarkan oleh majelis permusyawaratan rakyat dan dewan perwakilan rakyat, dewan perwakilan daerah, mahkamah agung, mahkamah konstitusi, badan pemeriksa keuangan, bank Indonesia, menteri, kepala badan, lembaga atau komisi yang </w:t>
      </w:r>
      <w:r w:rsidRPr="0059226E">
        <w:rPr>
          <w:rFonts w:ascii="Times New Roman" w:hAnsi="Times New Roman" w:cs="Times New Roman"/>
          <w:sz w:val="24"/>
          <w:szCs w:val="24"/>
        </w:rPr>
        <w:lastRenderedPageBreak/>
        <w:t>setingkat yang dibentuk oleh Undang-Undang atau pemerintah atas perintah Undang-Undang</w:t>
      </w:r>
      <w:r w:rsidR="0028333D" w:rsidRPr="0059226E">
        <w:rPr>
          <w:rFonts w:ascii="Times New Roman" w:hAnsi="Times New Roman" w:cs="Times New Roman"/>
          <w:sz w:val="24"/>
          <w:szCs w:val="24"/>
        </w:rPr>
        <w:t>, dewan perwakilan rakyat daerah kabupaten/kota, bupati, walikota, kepala desa atau yang setingkat.</w:t>
      </w:r>
    </w:p>
    <w:p w:rsidR="0028333D" w:rsidRPr="0059226E" w:rsidRDefault="00D02564" w:rsidP="005C306A">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Menurut pembagian berdasarkan tertulis tidaknya jenis sumber </w:t>
      </w:r>
      <w:r w:rsidR="00655803" w:rsidRPr="0059226E">
        <w:rPr>
          <w:rFonts w:ascii="Times New Roman" w:hAnsi="Times New Roman" w:cs="Times New Roman"/>
          <w:sz w:val="24"/>
          <w:szCs w:val="24"/>
        </w:rPr>
        <w:t>hukum</w:t>
      </w:r>
      <w:r w:rsidRPr="0059226E">
        <w:rPr>
          <w:rFonts w:ascii="Times New Roman" w:hAnsi="Times New Roman" w:cs="Times New Roman"/>
          <w:sz w:val="24"/>
          <w:szCs w:val="24"/>
        </w:rPr>
        <w:t xml:space="preserve"> peradilan  agama pada pokoknya ada dua, yaitu sumber </w:t>
      </w:r>
      <w:r w:rsidR="00655803" w:rsidRPr="0059226E">
        <w:rPr>
          <w:rFonts w:ascii="Times New Roman" w:hAnsi="Times New Roman" w:cs="Times New Roman"/>
          <w:sz w:val="24"/>
          <w:szCs w:val="24"/>
        </w:rPr>
        <w:t>hukum</w:t>
      </w:r>
      <w:r w:rsidRPr="0059226E">
        <w:rPr>
          <w:rFonts w:ascii="Times New Roman" w:hAnsi="Times New Roman" w:cs="Times New Roman"/>
          <w:sz w:val="24"/>
          <w:szCs w:val="24"/>
        </w:rPr>
        <w:t xml:space="preserve"> materil tertulis dan sumber </w:t>
      </w:r>
      <w:r w:rsidR="00655803" w:rsidRPr="0059226E">
        <w:rPr>
          <w:rFonts w:ascii="Times New Roman" w:hAnsi="Times New Roman" w:cs="Times New Roman"/>
          <w:sz w:val="24"/>
          <w:szCs w:val="24"/>
        </w:rPr>
        <w:t>hukum</w:t>
      </w:r>
      <w:r w:rsidRPr="0059226E">
        <w:rPr>
          <w:rFonts w:ascii="Times New Roman" w:hAnsi="Times New Roman" w:cs="Times New Roman"/>
          <w:sz w:val="24"/>
          <w:szCs w:val="24"/>
        </w:rPr>
        <w:t xml:space="preserve"> materil tidak tertulis.</w:t>
      </w:r>
    </w:p>
    <w:p w:rsidR="00A740A9" w:rsidRPr="0059226E" w:rsidRDefault="00A740A9" w:rsidP="005C306A">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Sumber </w:t>
      </w:r>
      <w:r w:rsidR="00655803" w:rsidRPr="0059226E">
        <w:rPr>
          <w:rFonts w:ascii="Times New Roman" w:hAnsi="Times New Roman" w:cs="Times New Roman"/>
          <w:sz w:val="24"/>
          <w:szCs w:val="24"/>
        </w:rPr>
        <w:t>hukum</w:t>
      </w:r>
      <w:r w:rsidRPr="0059226E">
        <w:rPr>
          <w:rFonts w:ascii="Times New Roman" w:hAnsi="Times New Roman" w:cs="Times New Roman"/>
          <w:sz w:val="24"/>
          <w:szCs w:val="24"/>
        </w:rPr>
        <w:t xml:space="preserve"> materi tertulis Peradilan Agama adalah:</w:t>
      </w:r>
    </w:p>
    <w:p w:rsidR="004E0BED" w:rsidRPr="0059226E" w:rsidRDefault="002377E8" w:rsidP="0009538D">
      <w:pPr>
        <w:pStyle w:val="ListParagraph"/>
        <w:numPr>
          <w:ilvl w:val="3"/>
          <w:numId w:val="25"/>
        </w:numPr>
        <w:spacing w:line="360" w:lineRule="auto"/>
        <w:ind w:left="709" w:hanging="709"/>
        <w:rPr>
          <w:sz w:val="24"/>
          <w:szCs w:val="24"/>
        </w:rPr>
      </w:pPr>
      <w:r w:rsidRPr="0059226E">
        <w:rPr>
          <w:sz w:val="24"/>
          <w:szCs w:val="24"/>
        </w:rPr>
        <w:t>Undang-Undang</w:t>
      </w:r>
      <w:r w:rsidR="00F6014D" w:rsidRPr="0059226E">
        <w:rPr>
          <w:sz w:val="24"/>
          <w:szCs w:val="24"/>
        </w:rPr>
        <w:t xml:space="preserve"> No. 22/1946 tentang pencatatan nikah, talak dan rujuk;</w:t>
      </w:r>
    </w:p>
    <w:p w:rsidR="004E0BED" w:rsidRPr="0059226E" w:rsidRDefault="004E0BED" w:rsidP="0009538D">
      <w:pPr>
        <w:pStyle w:val="ListParagraph"/>
        <w:numPr>
          <w:ilvl w:val="3"/>
          <w:numId w:val="25"/>
        </w:numPr>
        <w:spacing w:line="360" w:lineRule="auto"/>
        <w:ind w:left="709" w:hanging="709"/>
        <w:rPr>
          <w:sz w:val="24"/>
          <w:szCs w:val="24"/>
        </w:rPr>
      </w:pPr>
      <w:r w:rsidRPr="0059226E">
        <w:rPr>
          <w:sz w:val="24"/>
          <w:szCs w:val="24"/>
        </w:rPr>
        <w:t>Undang-Undang  No. 32/1954 tentang Penetapan Berlakunya Undang-Undang RI tanggal 21 November 1946 No. 22/1946 tentang Pencatatan Nikah, Talak dan Rujuk di Seluruh Daerah Luar Jawa dan Madura;</w:t>
      </w:r>
    </w:p>
    <w:p w:rsidR="004E0BED" w:rsidRPr="0059226E" w:rsidRDefault="004E0BED" w:rsidP="0009538D">
      <w:pPr>
        <w:pStyle w:val="ListParagraph"/>
        <w:numPr>
          <w:ilvl w:val="3"/>
          <w:numId w:val="25"/>
        </w:numPr>
        <w:spacing w:line="360" w:lineRule="auto"/>
        <w:ind w:left="709" w:hanging="709"/>
        <w:rPr>
          <w:sz w:val="24"/>
          <w:szCs w:val="24"/>
        </w:rPr>
      </w:pPr>
      <w:r w:rsidRPr="0059226E">
        <w:rPr>
          <w:sz w:val="24"/>
          <w:szCs w:val="24"/>
        </w:rPr>
        <w:t>Undang-Undang No. 1/1974 tentang Perkawinan;</w:t>
      </w:r>
    </w:p>
    <w:p w:rsidR="004E0BED" w:rsidRPr="0059226E" w:rsidRDefault="004E0BED" w:rsidP="0009538D">
      <w:pPr>
        <w:pStyle w:val="ListParagraph"/>
        <w:numPr>
          <w:ilvl w:val="3"/>
          <w:numId w:val="25"/>
        </w:numPr>
        <w:spacing w:line="360" w:lineRule="auto"/>
        <w:ind w:left="709" w:hanging="709"/>
        <w:rPr>
          <w:sz w:val="24"/>
          <w:szCs w:val="24"/>
        </w:rPr>
      </w:pPr>
      <w:r w:rsidRPr="0059226E">
        <w:rPr>
          <w:sz w:val="24"/>
          <w:szCs w:val="24"/>
        </w:rPr>
        <w:t xml:space="preserve">Undang-Undang No 7/1989  tentang Peradilan Agama; </w:t>
      </w:r>
    </w:p>
    <w:p w:rsidR="004E0BED" w:rsidRPr="0059226E" w:rsidRDefault="004E0BED" w:rsidP="0009538D">
      <w:pPr>
        <w:pStyle w:val="ListParagraph"/>
        <w:numPr>
          <w:ilvl w:val="3"/>
          <w:numId w:val="25"/>
        </w:numPr>
        <w:spacing w:line="360" w:lineRule="auto"/>
        <w:ind w:left="709" w:hanging="709"/>
        <w:rPr>
          <w:sz w:val="24"/>
          <w:szCs w:val="24"/>
        </w:rPr>
      </w:pPr>
      <w:r w:rsidRPr="0059226E">
        <w:rPr>
          <w:sz w:val="24"/>
          <w:szCs w:val="24"/>
        </w:rPr>
        <w:t>Undang-Undang No. 3/2006 tentang Perubahan atas Undang-Undang No. 7/1989 tentang Peradilan Agama;</w:t>
      </w:r>
    </w:p>
    <w:p w:rsidR="004E0BED" w:rsidRPr="0059226E" w:rsidRDefault="004E0BED" w:rsidP="0009538D">
      <w:pPr>
        <w:pStyle w:val="ListParagraph"/>
        <w:numPr>
          <w:ilvl w:val="3"/>
          <w:numId w:val="25"/>
        </w:numPr>
        <w:spacing w:line="360" w:lineRule="auto"/>
        <w:ind w:left="709" w:hanging="709"/>
        <w:rPr>
          <w:sz w:val="24"/>
          <w:szCs w:val="24"/>
        </w:rPr>
      </w:pPr>
      <w:r w:rsidRPr="0059226E">
        <w:rPr>
          <w:sz w:val="24"/>
          <w:szCs w:val="24"/>
        </w:rPr>
        <w:t>Undang-Undang  No. 50/2009  tentang Perubahan Kedua atas Undang-Undang No. 7/1989 tentang Peradilan Agama;</w:t>
      </w:r>
    </w:p>
    <w:p w:rsidR="004E0BED" w:rsidRPr="0059226E" w:rsidRDefault="004E0BED" w:rsidP="0009538D">
      <w:pPr>
        <w:pStyle w:val="ListParagraph"/>
        <w:numPr>
          <w:ilvl w:val="3"/>
          <w:numId w:val="25"/>
        </w:numPr>
        <w:spacing w:line="360" w:lineRule="auto"/>
        <w:ind w:left="709" w:hanging="709"/>
        <w:rPr>
          <w:sz w:val="24"/>
          <w:szCs w:val="24"/>
        </w:rPr>
      </w:pPr>
      <w:r w:rsidRPr="0059226E">
        <w:rPr>
          <w:sz w:val="24"/>
          <w:szCs w:val="24"/>
        </w:rPr>
        <w:t>Undang-Undang  No. 38 tentang Pengelolaan Zakat</w:t>
      </w:r>
    </w:p>
    <w:p w:rsidR="00FD640D" w:rsidRPr="0059226E" w:rsidRDefault="004E0BED" w:rsidP="0009538D">
      <w:pPr>
        <w:pStyle w:val="ListParagraph"/>
        <w:numPr>
          <w:ilvl w:val="3"/>
          <w:numId w:val="25"/>
        </w:numPr>
        <w:spacing w:line="360" w:lineRule="auto"/>
        <w:ind w:left="709" w:hanging="709"/>
        <w:rPr>
          <w:sz w:val="24"/>
          <w:szCs w:val="24"/>
        </w:rPr>
      </w:pPr>
      <w:r w:rsidRPr="0059226E">
        <w:rPr>
          <w:sz w:val="24"/>
          <w:szCs w:val="24"/>
        </w:rPr>
        <w:t xml:space="preserve">Undang-Undang No. 38/1999 Tentang Pengelolaan  Zakat </w:t>
      </w:r>
    </w:p>
    <w:p w:rsidR="00FD640D" w:rsidRPr="0059226E" w:rsidRDefault="00FD640D" w:rsidP="0009538D">
      <w:pPr>
        <w:pStyle w:val="ListParagraph"/>
        <w:numPr>
          <w:ilvl w:val="3"/>
          <w:numId w:val="25"/>
        </w:numPr>
        <w:spacing w:line="360" w:lineRule="auto"/>
        <w:ind w:left="709" w:hanging="709"/>
        <w:rPr>
          <w:sz w:val="24"/>
          <w:szCs w:val="24"/>
        </w:rPr>
      </w:pPr>
      <w:r w:rsidRPr="0059226E">
        <w:rPr>
          <w:sz w:val="24"/>
          <w:szCs w:val="24"/>
        </w:rPr>
        <w:t>Keputu</w:t>
      </w:r>
      <w:r w:rsidR="004E0BED" w:rsidRPr="0059226E">
        <w:rPr>
          <w:sz w:val="24"/>
          <w:szCs w:val="24"/>
        </w:rPr>
        <w:t>san Pre</w:t>
      </w:r>
      <w:r w:rsidRPr="0059226E">
        <w:rPr>
          <w:sz w:val="24"/>
          <w:szCs w:val="24"/>
        </w:rPr>
        <w:t>si</w:t>
      </w:r>
      <w:r w:rsidR="004E0BED" w:rsidRPr="0059226E">
        <w:rPr>
          <w:sz w:val="24"/>
          <w:szCs w:val="24"/>
        </w:rPr>
        <w:t>den No.</w:t>
      </w:r>
      <w:r w:rsidRPr="0059226E">
        <w:rPr>
          <w:sz w:val="24"/>
          <w:szCs w:val="24"/>
        </w:rPr>
        <w:t>8/</w:t>
      </w:r>
      <w:r w:rsidR="004E0BED" w:rsidRPr="0059226E">
        <w:rPr>
          <w:sz w:val="24"/>
          <w:szCs w:val="24"/>
        </w:rPr>
        <w:t xml:space="preserve"> 2001 Tentang Badan Amil Zakat </w:t>
      </w:r>
    </w:p>
    <w:p w:rsidR="00FD640D" w:rsidRPr="0059226E" w:rsidRDefault="004E0BED" w:rsidP="0009538D">
      <w:pPr>
        <w:pStyle w:val="ListParagraph"/>
        <w:numPr>
          <w:ilvl w:val="3"/>
          <w:numId w:val="25"/>
        </w:numPr>
        <w:spacing w:line="360" w:lineRule="auto"/>
        <w:ind w:left="709" w:hanging="709"/>
        <w:rPr>
          <w:sz w:val="24"/>
          <w:szCs w:val="24"/>
        </w:rPr>
      </w:pPr>
      <w:r w:rsidRPr="0059226E">
        <w:rPr>
          <w:sz w:val="24"/>
          <w:szCs w:val="24"/>
        </w:rPr>
        <w:t>Keputusan Menteri Agama No. 581/1999 Tentang P</w:t>
      </w:r>
      <w:r w:rsidR="00FD640D" w:rsidRPr="0059226E">
        <w:rPr>
          <w:sz w:val="24"/>
          <w:szCs w:val="24"/>
        </w:rPr>
        <w:t>elaksanaan Undang-</w:t>
      </w:r>
      <w:r w:rsidRPr="0059226E">
        <w:rPr>
          <w:sz w:val="24"/>
          <w:szCs w:val="24"/>
        </w:rPr>
        <w:t>Undang No. 38/1999 Tentang Pengelolaan Zakat</w:t>
      </w:r>
      <w:r w:rsidR="00FD640D" w:rsidRPr="0059226E">
        <w:rPr>
          <w:sz w:val="24"/>
          <w:szCs w:val="24"/>
        </w:rPr>
        <w:t>;</w:t>
      </w:r>
    </w:p>
    <w:p w:rsidR="00FD640D" w:rsidRPr="0059226E" w:rsidRDefault="004E0BED" w:rsidP="0009538D">
      <w:pPr>
        <w:pStyle w:val="ListParagraph"/>
        <w:numPr>
          <w:ilvl w:val="3"/>
          <w:numId w:val="25"/>
        </w:numPr>
        <w:spacing w:line="360" w:lineRule="auto"/>
        <w:ind w:left="709" w:hanging="709"/>
        <w:rPr>
          <w:sz w:val="24"/>
          <w:szCs w:val="24"/>
        </w:rPr>
      </w:pPr>
      <w:r w:rsidRPr="0059226E">
        <w:rPr>
          <w:sz w:val="24"/>
          <w:szCs w:val="24"/>
        </w:rPr>
        <w:t>Pera</w:t>
      </w:r>
      <w:r w:rsidR="00FD640D" w:rsidRPr="0059226E">
        <w:rPr>
          <w:sz w:val="24"/>
          <w:szCs w:val="24"/>
        </w:rPr>
        <w:t>turan Pemerin</w:t>
      </w:r>
      <w:r w:rsidRPr="0059226E">
        <w:rPr>
          <w:sz w:val="24"/>
          <w:szCs w:val="24"/>
        </w:rPr>
        <w:t>tah No. 9</w:t>
      </w:r>
      <w:r w:rsidR="00FD640D" w:rsidRPr="0059226E">
        <w:rPr>
          <w:sz w:val="24"/>
          <w:szCs w:val="24"/>
        </w:rPr>
        <w:t>/1975 tentang Pelaksanan Undang-</w:t>
      </w:r>
      <w:r w:rsidRPr="0059226E">
        <w:rPr>
          <w:sz w:val="24"/>
          <w:szCs w:val="24"/>
        </w:rPr>
        <w:t>Undang No</w:t>
      </w:r>
      <w:r w:rsidR="00FD640D" w:rsidRPr="0059226E">
        <w:rPr>
          <w:sz w:val="24"/>
          <w:szCs w:val="24"/>
        </w:rPr>
        <w:t>.</w:t>
      </w:r>
      <w:r w:rsidRPr="0059226E">
        <w:rPr>
          <w:sz w:val="24"/>
          <w:szCs w:val="24"/>
        </w:rPr>
        <w:t xml:space="preserve"> 1/1974 tentang Perkawinan</w:t>
      </w:r>
    </w:p>
    <w:p w:rsidR="00FD640D" w:rsidRPr="0059226E" w:rsidRDefault="004E0BED" w:rsidP="0009538D">
      <w:pPr>
        <w:pStyle w:val="ListParagraph"/>
        <w:numPr>
          <w:ilvl w:val="3"/>
          <w:numId w:val="25"/>
        </w:numPr>
        <w:spacing w:line="360" w:lineRule="auto"/>
        <w:ind w:left="709" w:hanging="709"/>
        <w:rPr>
          <w:sz w:val="24"/>
          <w:szCs w:val="24"/>
        </w:rPr>
      </w:pPr>
      <w:r w:rsidRPr="0059226E">
        <w:rPr>
          <w:sz w:val="24"/>
          <w:szCs w:val="24"/>
        </w:rPr>
        <w:t>Peraturan Pemerintah No 10</w:t>
      </w:r>
      <w:r w:rsidR="00FD640D" w:rsidRPr="0059226E">
        <w:rPr>
          <w:sz w:val="24"/>
          <w:szCs w:val="24"/>
        </w:rPr>
        <w:t>/</w:t>
      </w:r>
      <w:r w:rsidRPr="0059226E">
        <w:rPr>
          <w:sz w:val="24"/>
          <w:szCs w:val="24"/>
        </w:rPr>
        <w:t>19</w:t>
      </w:r>
      <w:r w:rsidR="00FD640D" w:rsidRPr="0059226E">
        <w:rPr>
          <w:sz w:val="24"/>
          <w:szCs w:val="24"/>
        </w:rPr>
        <w:t>8</w:t>
      </w:r>
      <w:r w:rsidRPr="0059226E">
        <w:rPr>
          <w:sz w:val="24"/>
          <w:szCs w:val="24"/>
        </w:rPr>
        <w:t xml:space="preserve">3 tentang </w:t>
      </w:r>
      <w:r w:rsidR="00FD640D" w:rsidRPr="0059226E">
        <w:rPr>
          <w:sz w:val="24"/>
          <w:szCs w:val="24"/>
        </w:rPr>
        <w:t xml:space="preserve">Izin </w:t>
      </w:r>
      <w:r w:rsidRPr="0059226E">
        <w:rPr>
          <w:sz w:val="24"/>
          <w:szCs w:val="24"/>
        </w:rPr>
        <w:t xml:space="preserve">Perkawinan dan Perceraian </w:t>
      </w:r>
      <w:r w:rsidR="00FD640D" w:rsidRPr="0059226E">
        <w:rPr>
          <w:sz w:val="24"/>
          <w:szCs w:val="24"/>
        </w:rPr>
        <w:t>b</w:t>
      </w:r>
      <w:r w:rsidRPr="0059226E">
        <w:rPr>
          <w:sz w:val="24"/>
          <w:szCs w:val="24"/>
        </w:rPr>
        <w:t>agi Pegawai Negeri Sipil</w:t>
      </w:r>
      <w:r w:rsidR="00FD640D" w:rsidRPr="0059226E">
        <w:rPr>
          <w:sz w:val="24"/>
          <w:szCs w:val="24"/>
        </w:rPr>
        <w:t>;</w:t>
      </w:r>
    </w:p>
    <w:p w:rsidR="007B6596" w:rsidRPr="0059226E" w:rsidRDefault="004E0BED" w:rsidP="0009538D">
      <w:pPr>
        <w:pStyle w:val="ListParagraph"/>
        <w:numPr>
          <w:ilvl w:val="3"/>
          <w:numId w:val="25"/>
        </w:numPr>
        <w:spacing w:line="360" w:lineRule="auto"/>
        <w:ind w:left="709" w:hanging="709"/>
        <w:rPr>
          <w:sz w:val="24"/>
          <w:szCs w:val="24"/>
        </w:rPr>
      </w:pPr>
      <w:r w:rsidRPr="0059226E">
        <w:rPr>
          <w:sz w:val="24"/>
          <w:szCs w:val="24"/>
        </w:rPr>
        <w:t>Pe</w:t>
      </w:r>
      <w:r w:rsidR="00FD640D" w:rsidRPr="0059226E">
        <w:rPr>
          <w:sz w:val="24"/>
          <w:szCs w:val="24"/>
        </w:rPr>
        <w:t>ratura</w:t>
      </w:r>
      <w:r w:rsidRPr="0059226E">
        <w:rPr>
          <w:sz w:val="24"/>
          <w:szCs w:val="24"/>
        </w:rPr>
        <w:t>n Pemerintah No</w:t>
      </w:r>
      <w:r w:rsidR="00FD640D" w:rsidRPr="0059226E">
        <w:rPr>
          <w:sz w:val="24"/>
          <w:szCs w:val="24"/>
        </w:rPr>
        <w:t>.</w:t>
      </w:r>
      <w:r w:rsidRPr="0059226E">
        <w:rPr>
          <w:sz w:val="24"/>
          <w:szCs w:val="24"/>
        </w:rPr>
        <w:t xml:space="preserve"> 45</w:t>
      </w:r>
      <w:r w:rsidR="00FD640D" w:rsidRPr="0059226E">
        <w:rPr>
          <w:sz w:val="24"/>
          <w:szCs w:val="24"/>
        </w:rPr>
        <w:t>/</w:t>
      </w:r>
      <w:r w:rsidRPr="0059226E">
        <w:rPr>
          <w:sz w:val="24"/>
          <w:szCs w:val="24"/>
        </w:rPr>
        <w:t xml:space="preserve">1990 </w:t>
      </w:r>
      <w:r w:rsidR="00FD640D" w:rsidRPr="0059226E">
        <w:rPr>
          <w:sz w:val="24"/>
          <w:szCs w:val="24"/>
        </w:rPr>
        <w:t xml:space="preserve"> te</w:t>
      </w:r>
      <w:r w:rsidRPr="0059226E">
        <w:rPr>
          <w:sz w:val="24"/>
          <w:szCs w:val="24"/>
        </w:rPr>
        <w:t>ntang Perubahan atas Peraturan Peme</w:t>
      </w:r>
      <w:r w:rsidR="00FD640D" w:rsidRPr="0059226E">
        <w:rPr>
          <w:sz w:val="24"/>
          <w:szCs w:val="24"/>
        </w:rPr>
        <w:t>rin</w:t>
      </w:r>
      <w:r w:rsidRPr="0059226E">
        <w:rPr>
          <w:sz w:val="24"/>
          <w:szCs w:val="24"/>
        </w:rPr>
        <w:t>tah No</w:t>
      </w:r>
      <w:r w:rsidR="00FD640D" w:rsidRPr="0059226E">
        <w:rPr>
          <w:sz w:val="24"/>
          <w:szCs w:val="24"/>
        </w:rPr>
        <w:t>.</w:t>
      </w:r>
      <w:r w:rsidRPr="0059226E">
        <w:rPr>
          <w:sz w:val="24"/>
          <w:szCs w:val="24"/>
        </w:rPr>
        <w:t xml:space="preserve"> 10</w:t>
      </w:r>
      <w:r w:rsidR="00FD640D" w:rsidRPr="0059226E">
        <w:rPr>
          <w:sz w:val="24"/>
          <w:szCs w:val="24"/>
        </w:rPr>
        <w:t>/</w:t>
      </w:r>
      <w:r w:rsidRPr="0059226E">
        <w:rPr>
          <w:sz w:val="24"/>
          <w:szCs w:val="24"/>
        </w:rPr>
        <w:t xml:space="preserve">1985 tentang </w:t>
      </w:r>
      <w:r w:rsidR="00FD640D" w:rsidRPr="0059226E">
        <w:rPr>
          <w:sz w:val="24"/>
          <w:szCs w:val="24"/>
        </w:rPr>
        <w:t xml:space="preserve">Izin Perkawinan </w:t>
      </w:r>
      <w:r w:rsidRPr="0059226E">
        <w:rPr>
          <w:sz w:val="24"/>
          <w:szCs w:val="24"/>
        </w:rPr>
        <w:t>dan Per</w:t>
      </w:r>
      <w:r w:rsidR="00FD640D" w:rsidRPr="0059226E">
        <w:rPr>
          <w:sz w:val="24"/>
          <w:szCs w:val="24"/>
        </w:rPr>
        <w:t>c</w:t>
      </w:r>
      <w:r w:rsidRPr="0059226E">
        <w:rPr>
          <w:sz w:val="24"/>
          <w:szCs w:val="24"/>
        </w:rPr>
        <w:t xml:space="preserve">erian bagi Pegawai Negeri </w:t>
      </w:r>
      <w:r w:rsidR="00FD640D" w:rsidRPr="0059226E">
        <w:rPr>
          <w:sz w:val="24"/>
          <w:szCs w:val="24"/>
        </w:rPr>
        <w:t>Sipil</w:t>
      </w:r>
      <w:r w:rsidR="007B6596" w:rsidRPr="0059226E">
        <w:rPr>
          <w:rFonts w:eastAsiaTheme="minorHAnsi"/>
          <w:sz w:val="24"/>
          <w:szCs w:val="24"/>
        </w:rPr>
        <w:t>;</w:t>
      </w:r>
    </w:p>
    <w:p w:rsidR="007B6596" w:rsidRPr="0059226E" w:rsidRDefault="007B6596" w:rsidP="0009538D">
      <w:pPr>
        <w:pStyle w:val="ListParagraph"/>
        <w:numPr>
          <w:ilvl w:val="3"/>
          <w:numId w:val="25"/>
        </w:numPr>
        <w:spacing w:line="360" w:lineRule="auto"/>
        <w:ind w:left="709" w:hanging="709"/>
        <w:rPr>
          <w:sz w:val="24"/>
          <w:szCs w:val="24"/>
        </w:rPr>
      </w:pPr>
      <w:r w:rsidRPr="0059226E">
        <w:rPr>
          <w:rFonts w:eastAsiaTheme="minorHAnsi"/>
          <w:sz w:val="24"/>
          <w:szCs w:val="24"/>
        </w:rPr>
        <w:t xml:space="preserve">Peraturan </w:t>
      </w:r>
      <w:r w:rsidRPr="0059226E">
        <w:rPr>
          <w:sz w:val="24"/>
          <w:szCs w:val="24"/>
        </w:rPr>
        <w:t>Pemerintah No. 28/1977 tentang Perwakafan Tanah Miliki;</w:t>
      </w:r>
    </w:p>
    <w:p w:rsidR="007B6596" w:rsidRPr="0059226E" w:rsidRDefault="007B6596" w:rsidP="0009538D">
      <w:pPr>
        <w:pStyle w:val="ListParagraph"/>
        <w:numPr>
          <w:ilvl w:val="3"/>
          <w:numId w:val="25"/>
        </w:numPr>
        <w:spacing w:line="360" w:lineRule="auto"/>
        <w:ind w:left="709" w:hanging="709"/>
        <w:rPr>
          <w:sz w:val="24"/>
          <w:szCs w:val="24"/>
        </w:rPr>
      </w:pPr>
      <w:r w:rsidRPr="0059226E">
        <w:rPr>
          <w:sz w:val="24"/>
          <w:szCs w:val="24"/>
        </w:rPr>
        <w:t xml:space="preserve">Peraturan Pemerintah No. 42/2006 Tentang Pelaksanaan UU No. 41/2004 </w:t>
      </w:r>
      <w:r w:rsidRPr="0059226E">
        <w:rPr>
          <w:sz w:val="24"/>
          <w:szCs w:val="24"/>
        </w:rPr>
        <w:lastRenderedPageBreak/>
        <w:t>Tentang Wakaf</w:t>
      </w:r>
    </w:p>
    <w:p w:rsidR="007B6596" w:rsidRPr="0059226E" w:rsidRDefault="007B6596" w:rsidP="0009538D">
      <w:pPr>
        <w:pStyle w:val="ListParagraph"/>
        <w:numPr>
          <w:ilvl w:val="3"/>
          <w:numId w:val="25"/>
        </w:numPr>
        <w:spacing w:line="360" w:lineRule="auto"/>
        <w:ind w:left="709" w:hanging="709"/>
        <w:rPr>
          <w:sz w:val="24"/>
          <w:szCs w:val="24"/>
        </w:rPr>
      </w:pPr>
      <w:r w:rsidRPr="0059226E">
        <w:rPr>
          <w:sz w:val="24"/>
          <w:szCs w:val="24"/>
        </w:rPr>
        <w:t xml:space="preserve">Peraturan Menteri Agama No. 1/1978 Tentang Peraturan Pelaksanaan Peraturan Pemerintah No. 28/1977 tentang Perwakafan tanah Milik; </w:t>
      </w:r>
    </w:p>
    <w:p w:rsidR="001A50DF" w:rsidRPr="0059226E" w:rsidRDefault="007B6596" w:rsidP="0009538D">
      <w:pPr>
        <w:pStyle w:val="ListParagraph"/>
        <w:numPr>
          <w:ilvl w:val="3"/>
          <w:numId w:val="25"/>
        </w:numPr>
        <w:spacing w:line="360" w:lineRule="auto"/>
        <w:ind w:left="709" w:hanging="709"/>
        <w:rPr>
          <w:sz w:val="24"/>
          <w:szCs w:val="24"/>
        </w:rPr>
      </w:pPr>
      <w:r w:rsidRPr="0059226E">
        <w:rPr>
          <w:sz w:val="24"/>
          <w:szCs w:val="24"/>
        </w:rPr>
        <w:t>Peraturan Menteri Dalam Negeri No. 6/1977 tentang Tata Pendaftaran Tanah Mengenai Perwakafan Tanah Milik</w:t>
      </w:r>
      <w:r w:rsidR="001A50DF" w:rsidRPr="0059226E">
        <w:rPr>
          <w:sz w:val="24"/>
          <w:szCs w:val="24"/>
        </w:rPr>
        <w:t>;</w:t>
      </w:r>
    </w:p>
    <w:p w:rsidR="001A50DF" w:rsidRPr="0059226E" w:rsidRDefault="007B6596" w:rsidP="0009538D">
      <w:pPr>
        <w:pStyle w:val="ListParagraph"/>
        <w:numPr>
          <w:ilvl w:val="3"/>
          <w:numId w:val="25"/>
        </w:numPr>
        <w:spacing w:line="360" w:lineRule="auto"/>
        <w:ind w:left="709" w:hanging="709"/>
        <w:rPr>
          <w:sz w:val="24"/>
          <w:szCs w:val="24"/>
        </w:rPr>
      </w:pPr>
      <w:r w:rsidRPr="0059226E">
        <w:rPr>
          <w:sz w:val="24"/>
          <w:szCs w:val="24"/>
        </w:rPr>
        <w:t>Peraturan Menteri Agama No. 2/1987 tentang Wali Hakim</w:t>
      </w:r>
      <w:r w:rsidR="001A50DF" w:rsidRPr="0059226E">
        <w:rPr>
          <w:sz w:val="24"/>
          <w:szCs w:val="24"/>
        </w:rPr>
        <w:t>;</w:t>
      </w:r>
    </w:p>
    <w:p w:rsidR="001A50DF" w:rsidRPr="0059226E" w:rsidRDefault="007B6596" w:rsidP="0009538D">
      <w:pPr>
        <w:pStyle w:val="ListParagraph"/>
        <w:numPr>
          <w:ilvl w:val="3"/>
          <w:numId w:val="25"/>
        </w:numPr>
        <w:spacing w:line="360" w:lineRule="auto"/>
        <w:ind w:left="709" w:hanging="709"/>
        <w:rPr>
          <w:sz w:val="24"/>
          <w:szCs w:val="24"/>
        </w:rPr>
      </w:pPr>
      <w:r w:rsidRPr="0059226E">
        <w:rPr>
          <w:sz w:val="24"/>
          <w:szCs w:val="24"/>
        </w:rPr>
        <w:t xml:space="preserve">Keputusan Menteri Agama RI No. 477/2004 tentang Pencatatan Nikah; </w:t>
      </w:r>
    </w:p>
    <w:p w:rsidR="001A50DF" w:rsidRPr="0059226E" w:rsidRDefault="007B6596" w:rsidP="0009538D">
      <w:pPr>
        <w:pStyle w:val="ListParagraph"/>
        <w:numPr>
          <w:ilvl w:val="3"/>
          <w:numId w:val="25"/>
        </w:numPr>
        <w:spacing w:line="360" w:lineRule="auto"/>
        <w:ind w:left="709" w:hanging="709"/>
        <w:rPr>
          <w:sz w:val="24"/>
          <w:szCs w:val="24"/>
        </w:rPr>
      </w:pPr>
      <w:r w:rsidRPr="0059226E">
        <w:rPr>
          <w:sz w:val="24"/>
          <w:szCs w:val="24"/>
        </w:rPr>
        <w:t xml:space="preserve">Intruksi Prsiden No. 1/1991 tentang Kompilasi Hukum </w:t>
      </w:r>
      <w:r w:rsidR="001A50DF" w:rsidRPr="0059226E">
        <w:rPr>
          <w:sz w:val="24"/>
          <w:szCs w:val="24"/>
        </w:rPr>
        <w:t>Islam;</w:t>
      </w:r>
    </w:p>
    <w:p w:rsidR="001449A1" w:rsidRPr="0059226E" w:rsidRDefault="007B6596" w:rsidP="0009538D">
      <w:pPr>
        <w:pStyle w:val="ListParagraph"/>
        <w:numPr>
          <w:ilvl w:val="3"/>
          <w:numId w:val="25"/>
        </w:numPr>
        <w:spacing w:line="360" w:lineRule="auto"/>
        <w:ind w:left="709" w:hanging="709"/>
        <w:rPr>
          <w:sz w:val="24"/>
          <w:szCs w:val="24"/>
        </w:rPr>
      </w:pPr>
      <w:r w:rsidRPr="0059226E">
        <w:rPr>
          <w:sz w:val="24"/>
          <w:szCs w:val="24"/>
        </w:rPr>
        <w:t>Undang</w:t>
      </w:r>
      <w:r w:rsidR="001A50DF" w:rsidRPr="0059226E">
        <w:rPr>
          <w:sz w:val="24"/>
          <w:szCs w:val="24"/>
        </w:rPr>
        <w:t>-</w:t>
      </w:r>
      <w:r w:rsidRPr="0059226E">
        <w:rPr>
          <w:sz w:val="24"/>
          <w:szCs w:val="24"/>
        </w:rPr>
        <w:t xml:space="preserve">Undang </w:t>
      </w:r>
      <w:r w:rsidR="001A50DF" w:rsidRPr="0059226E">
        <w:rPr>
          <w:sz w:val="24"/>
          <w:szCs w:val="24"/>
        </w:rPr>
        <w:t xml:space="preserve"> </w:t>
      </w:r>
      <w:r w:rsidRPr="0059226E">
        <w:rPr>
          <w:sz w:val="24"/>
          <w:szCs w:val="24"/>
        </w:rPr>
        <w:t>No. 23/1999 Tentang Bank Indonesi</w:t>
      </w:r>
      <w:r w:rsidR="001449A1" w:rsidRPr="0059226E">
        <w:rPr>
          <w:sz w:val="24"/>
          <w:szCs w:val="24"/>
        </w:rPr>
        <w:t xml:space="preserve">a; </w:t>
      </w:r>
      <w:r w:rsidRPr="0059226E">
        <w:rPr>
          <w:sz w:val="24"/>
          <w:szCs w:val="24"/>
        </w:rPr>
        <w:t xml:space="preserve"> </w:t>
      </w:r>
    </w:p>
    <w:p w:rsidR="001449A1" w:rsidRPr="0059226E" w:rsidRDefault="007B6596" w:rsidP="0009538D">
      <w:pPr>
        <w:pStyle w:val="ListParagraph"/>
        <w:numPr>
          <w:ilvl w:val="3"/>
          <w:numId w:val="25"/>
        </w:numPr>
        <w:spacing w:line="360" w:lineRule="auto"/>
        <w:ind w:left="709" w:hanging="709"/>
        <w:rPr>
          <w:sz w:val="24"/>
          <w:szCs w:val="24"/>
        </w:rPr>
      </w:pPr>
      <w:r w:rsidRPr="0059226E">
        <w:rPr>
          <w:sz w:val="24"/>
          <w:szCs w:val="24"/>
        </w:rPr>
        <w:t>Undang</w:t>
      </w:r>
      <w:r w:rsidR="001449A1" w:rsidRPr="0059226E">
        <w:rPr>
          <w:sz w:val="24"/>
          <w:szCs w:val="24"/>
        </w:rPr>
        <w:t>-</w:t>
      </w:r>
      <w:r w:rsidRPr="0059226E">
        <w:rPr>
          <w:sz w:val="24"/>
          <w:szCs w:val="24"/>
        </w:rPr>
        <w:t>Undang No. 10/1998 Tentang Perubahan Undang</w:t>
      </w:r>
      <w:r w:rsidR="001449A1" w:rsidRPr="0059226E">
        <w:rPr>
          <w:sz w:val="24"/>
          <w:szCs w:val="24"/>
        </w:rPr>
        <w:t>-</w:t>
      </w:r>
      <w:r w:rsidRPr="0059226E">
        <w:rPr>
          <w:sz w:val="24"/>
          <w:szCs w:val="24"/>
        </w:rPr>
        <w:t xml:space="preserve">Undang No. 7/1992 Tentang Perbankan; </w:t>
      </w:r>
    </w:p>
    <w:p w:rsidR="001449A1" w:rsidRPr="0059226E" w:rsidRDefault="007B6596" w:rsidP="0009538D">
      <w:pPr>
        <w:pStyle w:val="ListParagraph"/>
        <w:numPr>
          <w:ilvl w:val="3"/>
          <w:numId w:val="25"/>
        </w:numPr>
        <w:spacing w:line="360" w:lineRule="auto"/>
        <w:ind w:left="709" w:hanging="709"/>
        <w:rPr>
          <w:sz w:val="24"/>
          <w:szCs w:val="24"/>
        </w:rPr>
      </w:pPr>
      <w:r w:rsidRPr="0059226E">
        <w:rPr>
          <w:sz w:val="24"/>
          <w:szCs w:val="24"/>
        </w:rPr>
        <w:t xml:space="preserve">Peraturan Pemerintah No. 70/1992 Tentang Bank Umum; </w:t>
      </w:r>
    </w:p>
    <w:p w:rsidR="00E2575F" w:rsidRPr="0059226E" w:rsidRDefault="007B6596" w:rsidP="0009538D">
      <w:pPr>
        <w:pStyle w:val="ListParagraph"/>
        <w:numPr>
          <w:ilvl w:val="3"/>
          <w:numId w:val="25"/>
        </w:numPr>
        <w:spacing w:line="360" w:lineRule="auto"/>
        <w:ind w:left="709" w:hanging="709"/>
        <w:rPr>
          <w:sz w:val="24"/>
          <w:szCs w:val="24"/>
        </w:rPr>
      </w:pPr>
      <w:r w:rsidRPr="0059226E">
        <w:rPr>
          <w:sz w:val="24"/>
          <w:szCs w:val="24"/>
        </w:rPr>
        <w:t xml:space="preserve">Peraturan Pemerintah No. </w:t>
      </w:r>
      <w:r w:rsidR="00EE415C" w:rsidRPr="0059226E">
        <w:rPr>
          <w:sz w:val="24"/>
          <w:szCs w:val="24"/>
        </w:rPr>
        <w:t xml:space="preserve">71/1992  Tentang </w:t>
      </w:r>
      <w:r w:rsidR="00AF5D1F" w:rsidRPr="0059226E">
        <w:rPr>
          <w:sz w:val="24"/>
          <w:szCs w:val="24"/>
        </w:rPr>
        <w:t xml:space="preserve">Bank </w:t>
      </w:r>
      <w:r w:rsidRPr="0059226E">
        <w:rPr>
          <w:sz w:val="24"/>
          <w:szCs w:val="24"/>
        </w:rPr>
        <w:t xml:space="preserve">Perkreditan Rakyat; </w:t>
      </w:r>
    </w:p>
    <w:p w:rsidR="006B57FE" w:rsidRPr="0059226E" w:rsidRDefault="007B6596" w:rsidP="0009538D">
      <w:pPr>
        <w:pStyle w:val="ListParagraph"/>
        <w:numPr>
          <w:ilvl w:val="3"/>
          <w:numId w:val="25"/>
        </w:numPr>
        <w:spacing w:line="360" w:lineRule="auto"/>
        <w:ind w:left="709" w:hanging="709"/>
        <w:rPr>
          <w:sz w:val="24"/>
          <w:szCs w:val="24"/>
        </w:rPr>
      </w:pPr>
      <w:r w:rsidRPr="0059226E">
        <w:rPr>
          <w:sz w:val="24"/>
          <w:szCs w:val="24"/>
        </w:rPr>
        <w:t xml:space="preserve">Peraturan Pemerintah No. </w:t>
      </w:r>
      <w:r w:rsidR="00E2575F" w:rsidRPr="0059226E">
        <w:rPr>
          <w:sz w:val="24"/>
          <w:szCs w:val="24"/>
        </w:rPr>
        <w:t>72/1992</w:t>
      </w:r>
      <w:r w:rsidR="006B57FE" w:rsidRPr="0059226E">
        <w:rPr>
          <w:sz w:val="24"/>
          <w:szCs w:val="24"/>
        </w:rPr>
        <w:t xml:space="preserve"> Tentang Bank </w:t>
      </w:r>
      <w:r w:rsidRPr="0059226E">
        <w:rPr>
          <w:sz w:val="24"/>
          <w:szCs w:val="24"/>
        </w:rPr>
        <w:t xml:space="preserve">Berdasarkan Prinsip Bagi Hasil; </w:t>
      </w:r>
    </w:p>
    <w:p w:rsidR="00543991" w:rsidRPr="0059226E" w:rsidRDefault="007B6596" w:rsidP="0009538D">
      <w:pPr>
        <w:pStyle w:val="ListParagraph"/>
        <w:numPr>
          <w:ilvl w:val="3"/>
          <w:numId w:val="25"/>
        </w:numPr>
        <w:spacing w:line="360" w:lineRule="auto"/>
        <w:ind w:left="709" w:hanging="709"/>
        <w:rPr>
          <w:sz w:val="24"/>
          <w:szCs w:val="24"/>
        </w:rPr>
      </w:pPr>
      <w:r w:rsidRPr="0059226E">
        <w:rPr>
          <w:sz w:val="24"/>
          <w:szCs w:val="24"/>
        </w:rPr>
        <w:t xml:space="preserve">Surat Keputusan Direksi Bank Indonesia Tentang Bank Umum Berdasarkan Prinsip Syariah; </w:t>
      </w:r>
    </w:p>
    <w:p w:rsidR="00543991" w:rsidRPr="0059226E" w:rsidRDefault="00543991" w:rsidP="0009538D">
      <w:pPr>
        <w:pStyle w:val="ListParagraph"/>
        <w:numPr>
          <w:ilvl w:val="3"/>
          <w:numId w:val="25"/>
        </w:numPr>
        <w:spacing w:line="360" w:lineRule="auto"/>
        <w:ind w:left="709" w:hanging="709"/>
        <w:rPr>
          <w:sz w:val="24"/>
          <w:szCs w:val="24"/>
        </w:rPr>
      </w:pPr>
      <w:r w:rsidRPr="0059226E">
        <w:rPr>
          <w:sz w:val="24"/>
          <w:szCs w:val="24"/>
        </w:rPr>
        <w:t>U</w:t>
      </w:r>
      <w:r w:rsidR="007B6596" w:rsidRPr="0059226E">
        <w:rPr>
          <w:sz w:val="24"/>
          <w:szCs w:val="24"/>
        </w:rPr>
        <w:t xml:space="preserve">ndang Undang No. 21/2008 Tentang Perbankan Syariah. </w:t>
      </w:r>
    </w:p>
    <w:p w:rsidR="00626CFD" w:rsidRPr="0059226E" w:rsidRDefault="007B6596" w:rsidP="005C306A">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Sumber hukum materiil peradilan agama yang tidak tertulis adalah setiap aturan yang tidak ditulis dalam peranuran </w:t>
      </w:r>
      <w:r w:rsidR="005314CD" w:rsidRPr="0059226E">
        <w:rPr>
          <w:rFonts w:ascii="Times New Roman" w:hAnsi="Times New Roman" w:cs="Times New Roman"/>
          <w:sz w:val="24"/>
          <w:szCs w:val="24"/>
        </w:rPr>
        <w:t xml:space="preserve">perundang-undangan </w:t>
      </w:r>
      <w:r w:rsidR="00794DAA" w:rsidRPr="0059226E">
        <w:rPr>
          <w:rFonts w:ascii="Times New Roman" w:hAnsi="Times New Roman" w:cs="Times New Roman"/>
          <w:sz w:val="24"/>
          <w:szCs w:val="24"/>
        </w:rPr>
        <w:t xml:space="preserve">tetapi hidup dan berlaku dalam </w:t>
      </w:r>
      <w:r w:rsidRPr="0059226E">
        <w:rPr>
          <w:rFonts w:ascii="Times New Roman" w:hAnsi="Times New Roman" w:cs="Times New Roman"/>
          <w:sz w:val="24"/>
          <w:szCs w:val="24"/>
        </w:rPr>
        <w:t xml:space="preserve">masyarakat. Keberlakuan hukum tidak tertulis sebagai sumber </w:t>
      </w:r>
      <w:r w:rsidR="00655803" w:rsidRPr="0059226E">
        <w:rPr>
          <w:rFonts w:ascii="Times New Roman" w:hAnsi="Times New Roman" w:cs="Times New Roman"/>
          <w:sz w:val="24"/>
          <w:szCs w:val="24"/>
        </w:rPr>
        <w:t>hukum</w:t>
      </w:r>
      <w:r w:rsidR="00823FBB" w:rsidRPr="0059226E">
        <w:rPr>
          <w:rFonts w:ascii="Times New Roman" w:hAnsi="Times New Roman" w:cs="Times New Roman"/>
          <w:sz w:val="24"/>
          <w:szCs w:val="24"/>
        </w:rPr>
        <w:t xml:space="preserve"> </w:t>
      </w:r>
      <w:r w:rsidRPr="0059226E">
        <w:rPr>
          <w:rFonts w:ascii="Times New Roman" w:hAnsi="Times New Roman" w:cs="Times New Roman"/>
          <w:sz w:val="24"/>
          <w:szCs w:val="24"/>
        </w:rPr>
        <w:t xml:space="preserve"> digariskan olch Pasal 62 UU No. 7/1989 jo p</w:t>
      </w:r>
      <w:r w:rsidR="00823FBB" w:rsidRPr="0059226E">
        <w:rPr>
          <w:rFonts w:ascii="Times New Roman" w:hAnsi="Times New Roman" w:cs="Times New Roman"/>
          <w:sz w:val="24"/>
          <w:szCs w:val="24"/>
        </w:rPr>
        <w:t>sl 25 aya</w:t>
      </w:r>
      <w:r w:rsidRPr="0059226E">
        <w:rPr>
          <w:rFonts w:ascii="Times New Roman" w:hAnsi="Times New Roman" w:cs="Times New Roman"/>
          <w:sz w:val="24"/>
          <w:szCs w:val="24"/>
        </w:rPr>
        <w:t xml:space="preserve">t </w:t>
      </w:r>
      <w:r w:rsidR="00823FBB" w:rsidRPr="0059226E">
        <w:rPr>
          <w:rFonts w:ascii="Times New Roman" w:hAnsi="Times New Roman" w:cs="Times New Roman"/>
          <w:sz w:val="24"/>
          <w:szCs w:val="24"/>
        </w:rPr>
        <w:t xml:space="preserve">(1)  UU No. 4/2004 yang  menyatakan, “segala penetapan dan putusan pengadilan, selain harus memuat alasan-alasan  dan dasar-dasarnya, juga harus memuat pasal-pasal tertentu dari peraturan-peraturan yang bersangkutan  atau sumber </w:t>
      </w:r>
      <w:r w:rsidR="00655803" w:rsidRPr="0059226E">
        <w:rPr>
          <w:rFonts w:ascii="Times New Roman" w:hAnsi="Times New Roman" w:cs="Times New Roman"/>
          <w:sz w:val="24"/>
          <w:szCs w:val="24"/>
        </w:rPr>
        <w:t>hukum</w:t>
      </w:r>
      <w:r w:rsidR="00823FBB" w:rsidRPr="0059226E">
        <w:rPr>
          <w:rFonts w:ascii="Times New Roman" w:hAnsi="Times New Roman" w:cs="Times New Roman"/>
          <w:sz w:val="24"/>
          <w:szCs w:val="24"/>
        </w:rPr>
        <w:t xml:space="preserve"> tak tertulis, yang dijadikan dasar mengadili.” </w:t>
      </w:r>
      <w:r w:rsidRPr="0059226E">
        <w:rPr>
          <w:rFonts w:ascii="Times New Roman" w:hAnsi="Times New Roman" w:cs="Times New Roman"/>
          <w:sz w:val="24"/>
          <w:szCs w:val="24"/>
        </w:rPr>
        <w:t>Kemud</w:t>
      </w:r>
      <w:r w:rsidR="00823FBB" w:rsidRPr="0059226E">
        <w:rPr>
          <w:rFonts w:ascii="Times New Roman" w:hAnsi="Times New Roman" w:cs="Times New Roman"/>
          <w:sz w:val="24"/>
          <w:szCs w:val="24"/>
        </w:rPr>
        <w:t>i</w:t>
      </w:r>
      <w:r w:rsidRPr="0059226E">
        <w:rPr>
          <w:rFonts w:ascii="Times New Roman" w:hAnsi="Times New Roman" w:cs="Times New Roman"/>
          <w:sz w:val="24"/>
          <w:szCs w:val="24"/>
        </w:rPr>
        <w:t>an P</w:t>
      </w:r>
      <w:r w:rsidR="00823FBB" w:rsidRPr="0059226E">
        <w:rPr>
          <w:rFonts w:ascii="Times New Roman" w:hAnsi="Times New Roman" w:cs="Times New Roman"/>
          <w:sz w:val="24"/>
          <w:szCs w:val="24"/>
        </w:rPr>
        <w:t xml:space="preserve">asal 5 ayat (1) UU No. 48/2009 </w:t>
      </w:r>
      <w:r w:rsidR="009161C6" w:rsidRPr="0059226E">
        <w:rPr>
          <w:rFonts w:ascii="Times New Roman" w:hAnsi="Times New Roman" w:cs="Times New Roman"/>
          <w:sz w:val="24"/>
          <w:szCs w:val="24"/>
        </w:rPr>
        <w:t xml:space="preserve"> menegaskan, hakim dan hakim konstitusi wajib menggali, mengikuti dan memahami nilai-nilai </w:t>
      </w:r>
      <w:r w:rsidR="00655803" w:rsidRPr="0059226E">
        <w:rPr>
          <w:rFonts w:ascii="Times New Roman" w:hAnsi="Times New Roman" w:cs="Times New Roman"/>
          <w:sz w:val="24"/>
          <w:szCs w:val="24"/>
        </w:rPr>
        <w:t>hukum</w:t>
      </w:r>
      <w:r w:rsidR="009161C6" w:rsidRPr="0059226E">
        <w:rPr>
          <w:rFonts w:ascii="Times New Roman" w:hAnsi="Times New Roman" w:cs="Times New Roman"/>
          <w:sz w:val="24"/>
          <w:szCs w:val="24"/>
        </w:rPr>
        <w:t xml:space="preserve"> dan rasa keadilan yang hidup dalam masyarakat.</w:t>
      </w:r>
      <w:r w:rsidRPr="0059226E">
        <w:rPr>
          <w:rFonts w:ascii="Times New Roman" w:hAnsi="Times New Roman" w:cs="Times New Roman"/>
          <w:sz w:val="24"/>
          <w:szCs w:val="24"/>
        </w:rPr>
        <w:t xml:space="preserve"> </w:t>
      </w:r>
    </w:p>
    <w:p w:rsidR="00D243E5" w:rsidRPr="0059226E" w:rsidRDefault="00BA1AFD" w:rsidP="005C306A">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Karenanya, hakim </w:t>
      </w:r>
      <w:r w:rsidR="00A6509E" w:rsidRPr="0059226E">
        <w:rPr>
          <w:rFonts w:ascii="Times New Roman" w:hAnsi="Times New Roman" w:cs="Times New Roman"/>
          <w:sz w:val="24"/>
          <w:szCs w:val="24"/>
        </w:rPr>
        <w:t xml:space="preserve">sebagai penegak hukum dan keadilan </w:t>
      </w:r>
      <w:r w:rsidRPr="0059226E">
        <w:rPr>
          <w:rFonts w:ascii="Times New Roman" w:hAnsi="Times New Roman" w:cs="Times New Roman"/>
          <w:sz w:val="24"/>
          <w:szCs w:val="24"/>
        </w:rPr>
        <w:t xml:space="preserve"> harus menggali dan memahami nilai-nilai hukum y</w:t>
      </w:r>
      <w:r w:rsidR="00FE1CCE" w:rsidRPr="0059226E">
        <w:rPr>
          <w:rFonts w:ascii="Times New Roman" w:hAnsi="Times New Roman" w:cs="Times New Roman"/>
          <w:sz w:val="24"/>
          <w:szCs w:val="24"/>
        </w:rPr>
        <w:t>a</w:t>
      </w:r>
      <w:r w:rsidRPr="0059226E">
        <w:rPr>
          <w:rFonts w:ascii="Times New Roman" w:hAnsi="Times New Roman" w:cs="Times New Roman"/>
          <w:sz w:val="24"/>
          <w:szCs w:val="24"/>
        </w:rPr>
        <w:t>ng dalam masyarakat. Hakim harus memahami kenyataan s</w:t>
      </w:r>
      <w:r w:rsidR="00FE1CCE" w:rsidRPr="0059226E">
        <w:rPr>
          <w:rFonts w:ascii="Times New Roman" w:hAnsi="Times New Roman" w:cs="Times New Roman"/>
          <w:sz w:val="24"/>
          <w:szCs w:val="24"/>
        </w:rPr>
        <w:t>os</w:t>
      </w:r>
      <w:r w:rsidRPr="0059226E">
        <w:rPr>
          <w:rFonts w:ascii="Times New Roman" w:hAnsi="Times New Roman" w:cs="Times New Roman"/>
          <w:sz w:val="24"/>
          <w:szCs w:val="24"/>
        </w:rPr>
        <w:t xml:space="preserve">ial yang hidup dalam masyarakat. Dalam hal ini hakim </w:t>
      </w:r>
      <w:r w:rsidRPr="0059226E">
        <w:rPr>
          <w:rFonts w:ascii="Times New Roman" w:hAnsi="Times New Roman" w:cs="Times New Roman"/>
          <w:sz w:val="24"/>
          <w:szCs w:val="24"/>
        </w:rPr>
        <w:lastRenderedPageBreak/>
        <w:t xml:space="preserve">dapat </w:t>
      </w:r>
      <w:r w:rsidR="00FE1CCE" w:rsidRPr="0059226E">
        <w:rPr>
          <w:rFonts w:ascii="Times New Roman" w:hAnsi="Times New Roman" w:cs="Times New Roman"/>
          <w:sz w:val="24"/>
          <w:szCs w:val="24"/>
        </w:rPr>
        <w:t>mem</w:t>
      </w:r>
      <w:r w:rsidRPr="0059226E">
        <w:rPr>
          <w:rFonts w:ascii="Times New Roman" w:hAnsi="Times New Roman" w:cs="Times New Roman"/>
          <w:sz w:val="24"/>
          <w:szCs w:val="24"/>
        </w:rPr>
        <w:t xml:space="preserve">inta keterangan dari para ahli, kepala adat dan sebagainya. Supomo menyebutkan beberapa putusan pengadilan yang mendasarkan </w:t>
      </w:r>
      <w:r w:rsidR="00FE1CCE" w:rsidRPr="0059226E">
        <w:rPr>
          <w:rFonts w:ascii="Times New Roman" w:hAnsi="Times New Roman" w:cs="Times New Roman"/>
          <w:sz w:val="24"/>
          <w:szCs w:val="24"/>
        </w:rPr>
        <w:t xml:space="preserve"> </w:t>
      </w:r>
      <w:r w:rsidRPr="0059226E">
        <w:rPr>
          <w:rFonts w:ascii="Times New Roman" w:hAnsi="Times New Roman" w:cs="Times New Roman"/>
          <w:sz w:val="24"/>
          <w:szCs w:val="24"/>
        </w:rPr>
        <w:t xml:space="preserve">pada kenyataan </w:t>
      </w:r>
      <w:r w:rsidR="00FE1CCE" w:rsidRPr="0059226E">
        <w:rPr>
          <w:rFonts w:ascii="Times New Roman" w:hAnsi="Times New Roman" w:cs="Times New Roman"/>
          <w:sz w:val="24"/>
          <w:szCs w:val="24"/>
        </w:rPr>
        <w:t>social.</w:t>
      </w:r>
      <w:r w:rsidR="00D243E5" w:rsidRPr="0059226E">
        <w:rPr>
          <w:rStyle w:val="FootnoteReference"/>
          <w:rFonts w:ascii="Times New Roman" w:hAnsi="Times New Roman" w:cs="Times New Roman"/>
          <w:sz w:val="24"/>
          <w:szCs w:val="24"/>
        </w:rPr>
        <w:footnoteReference w:id="165"/>
      </w:r>
      <w:r w:rsidRPr="0059226E">
        <w:rPr>
          <w:rFonts w:ascii="Times New Roman" w:hAnsi="Times New Roman" w:cs="Times New Roman"/>
          <w:sz w:val="24"/>
          <w:szCs w:val="24"/>
        </w:rPr>
        <w:t xml:space="preserve"> </w:t>
      </w:r>
    </w:p>
    <w:p w:rsidR="003F3879" w:rsidRPr="0059226E" w:rsidRDefault="00BA1AFD" w:rsidP="003F3879">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Selain dari sumber-sumber hukum di atas, hakim bisa menemukan hukum dari yurisprudensi. Yaitu putusan-putusan pengadilan yang telah berkekuatan hukum tetap mengenai suatu</w:t>
      </w:r>
      <w:r w:rsidR="003F3879" w:rsidRPr="0059226E">
        <w:rPr>
          <w:rFonts w:ascii="Times New Roman" w:hAnsi="Times New Roman" w:cs="Times New Roman"/>
          <w:sz w:val="24"/>
          <w:szCs w:val="24"/>
        </w:rPr>
        <w:t xml:space="preserve"> </w:t>
      </w:r>
      <w:r w:rsidRPr="0059226E">
        <w:rPr>
          <w:rFonts w:ascii="Times New Roman" w:hAnsi="Times New Roman" w:cs="Times New Roman"/>
          <w:sz w:val="24"/>
          <w:szCs w:val="24"/>
        </w:rPr>
        <w:t xml:space="preserve"> masalah yang tidak ditentukan hukumnya dal</w:t>
      </w:r>
      <w:r w:rsidR="00FE1CCE" w:rsidRPr="0059226E">
        <w:rPr>
          <w:rFonts w:ascii="Times New Roman" w:hAnsi="Times New Roman" w:cs="Times New Roman"/>
          <w:sz w:val="24"/>
          <w:szCs w:val="24"/>
        </w:rPr>
        <w:t>am peraturan perundang-undangan.</w:t>
      </w:r>
      <w:r w:rsidRPr="0059226E">
        <w:rPr>
          <w:rFonts w:ascii="Times New Roman" w:hAnsi="Times New Roman" w:cs="Times New Roman"/>
          <w:sz w:val="24"/>
          <w:szCs w:val="24"/>
        </w:rPr>
        <w:t xml:space="preserve"> Bagi hakim yang tidak menemukan hukum mengenai peristiwa yang dihadapi dalam peraturan perundang-undangan sementara terdapat putusan pengadilan mengenai masalah yang sama dan telah berkekuatan hukum tetap, maka putusan pengadilan tersebut dapat diikuti untuk dijadikan sebagai sumber hukum bagi perkara yang dihadapi. Namun hal demikian, di Indonesia bukanlah merupakah suatu keharusan, karena di Indonesia tidak menganut azas "</w:t>
      </w:r>
      <w:r w:rsidRPr="0059226E">
        <w:rPr>
          <w:rFonts w:ascii="Times New Roman" w:hAnsi="Times New Roman" w:cs="Times New Roman"/>
          <w:i/>
          <w:sz w:val="24"/>
          <w:szCs w:val="24"/>
        </w:rPr>
        <w:t>the binding force of precedent</w:t>
      </w:r>
      <w:r w:rsidRPr="0059226E">
        <w:rPr>
          <w:rFonts w:ascii="Times New Roman" w:hAnsi="Times New Roman" w:cs="Times New Roman"/>
          <w:sz w:val="24"/>
          <w:szCs w:val="24"/>
        </w:rPr>
        <w:t>"</w:t>
      </w:r>
      <w:r w:rsidR="00FE1CCE" w:rsidRPr="0059226E">
        <w:rPr>
          <w:rFonts w:ascii="Times New Roman" w:hAnsi="Times New Roman" w:cs="Times New Roman"/>
          <w:sz w:val="24"/>
          <w:szCs w:val="24"/>
        </w:rPr>
        <w:t>.</w:t>
      </w:r>
      <w:r w:rsidRPr="0059226E">
        <w:rPr>
          <w:rFonts w:ascii="Times New Roman" w:hAnsi="Times New Roman" w:cs="Times New Roman"/>
          <w:sz w:val="24"/>
          <w:szCs w:val="24"/>
        </w:rPr>
        <w:t xml:space="preserve"> Ini berarti hakim boleh tidak mengikuti putusan pengadilan yang ada mengenai masalah yang sama, asal tuntutan dan dinamika masya</w:t>
      </w:r>
      <w:r w:rsidR="003F3879" w:rsidRPr="0059226E">
        <w:rPr>
          <w:rFonts w:ascii="Times New Roman" w:hAnsi="Times New Roman" w:cs="Times New Roman"/>
          <w:sz w:val="24"/>
          <w:szCs w:val="24"/>
        </w:rPr>
        <w:t>rakat menghendaki perkembangan.</w:t>
      </w:r>
    </w:p>
    <w:p w:rsidR="003F3879" w:rsidRPr="0059226E" w:rsidRDefault="003F3879" w:rsidP="003F3879">
      <w:pPr>
        <w:spacing w:after="0" w:line="360" w:lineRule="auto"/>
        <w:ind w:firstLine="709"/>
        <w:jc w:val="both"/>
        <w:rPr>
          <w:rFonts w:ascii="Times New Roman" w:hAnsi="Times New Roman" w:cs="Times New Roman"/>
          <w:sz w:val="24"/>
          <w:szCs w:val="24"/>
        </w:rPr>
      </w:pPr>
    </w:p>
    <w:p w:rsidR="003F3879" w:rsidRPr="0059226E" w:rsidRDefault="003F3879" w:rsidP="003F3879">
      <w:pPr>
        <w:spacing w:after="0" w:line="360" w:lineRule="auto"/>
        <w:ind w:firstLine="709"/>
        <w:jc w:val="both"/>
        <w:rPr>
          <w:rFonts w:ascii="Times New Roman" w:hAnsi="Times New Roman" w:cs="Times New Roman"/>
          <w:sz w:val="24"/>
          <w:szCs w:val="24"/>
        </w:rPr>
      </w:pPr>
    </w:p>
    <w:p w:rsidR="003F3879" w:rsidRPr="0059226E" w:rsidRDefault="003F3879" w:rsidP="003F3879">
      <w:pPr>
        <w:spacing w:after="0" w:line="360" w:lineRule="auto"/>
        <w:ind w:firstLine="709"/>
        <w:jc w:val="both"/>
        <w:rPr>
          <w:rFonts w:ascii="Times New Roman" w:hAnsi="Times New Roman" w:cs="Times New Roman"/>
          <w:sz w:val="24"/>
          <w:szCs w:val="24"/>
        </w:rPr>
      </w:pPr>
    </w:p>
    <w:p w:rsidR="003F3879" w:rsidRPr="0059226E" w:rsidRDefault="003F3879" w:rsidP="003F3879">
      <w:pPr>
        <w:spacing w:after="0" w:line="360" w:lineRule="auto"/>
        <w:ind w:firstLine="709"/>
        <w:jc w:val="both"/>
        <w:rPr>
          <w:rFonts w:ascii="Times New Roman" w:hAnsi="Times New Roman" w:cs="Times New Roman"/>
          <w:sz w:val="24"/>
          <w:szCs w:val="24"/>
        </w:rPr>
      </w:pPr>
    </w:p>
    <w:p w:rsidR="003F3879" w:rsidRPr="0059226E" w:rsidRDefault="003F3879" w:rsidP="003F3879">
      <w:pPr>
        <w:spacing w:after="0" w:line="360" w:lineRule="auto"/>
        <w:ind w:firstLine="709"/>
        <w:jc w:val="both"/>
        <w:rPr>
          <w:rFonts w:ascii="Times New Roman" w:hAnsi="Times New Roman" w:cs="Times New Roman"/>
          <w:sz w:val="24"/>
          <w:szCs w:val="24"/>
        </w:rPr>
      </w:pPr>
    </w:p>
    <w:p w:rsidR="003F3879" w:rsidRPr="0059226E" w:rsidRDefault="003F3879" w:rsidP="003F3879">
      <w:pPr>
        <w:spacing w:after="0" w:line="360" w:lineRule="auto"/>
        <w:ind w:firstLine="709"/>
        <w:jc w:val="both"/>
        <w:rPr>
          <w:rFonts w:ascii="Times New Roman" w:hAnsi="Times New Roman" w:cs="Times New Roman"/>
          <w:sz w:val="24"/>
          <w:szCs w:val="24"/>
        </w:rPr>
      </w:pPr>
    </w:p>
    <w:p w:rsidR="003F3879" w:rsidRDefault="003F3879" w:rsidP="002B43DA">
      <w:pPr>
        <w:spacing w:after="0" w:line="360" w:lineRule="auto"/>
        <w:jc w:val="both"/>
        <w:rPr>
          <w:rFonts w:ascii="Times New Roman" w:hAnsi="Times New Roman" w:cs="Times New Roman"/>
          <w:sz w:val="24"/>
          <w:szCs w:val="24"/>
        </w:rPr>
      </w:pPr>
    </w:p>
    <w:p w:rsidR="002B43DA" w:rsidRPr="0059226E" w:rsidRDefault="002B43DA" w:rsidP="002B43DA">
      <w:pPr>
        <w:spacing w:after="0" w:line="360" w:lineRule="auto"/>
        <w:jc w:val="both"/>
        <w:rPr>
          <w:rFonts w:ascii="Times New Roman" w:hAnsi="Times New Roman" w:cs="Times New Roman"/>
          <w:sz w:val="24"/>
          <w:szCs w:val="24"/>
        </w:rPr>
      </w:pPr>
    </w:p>
    <w:p w:rsidR="003F3879" w:rsidRPr="0059226E" w:rsidRDefault="003F3879" w:rsidP="003F3879">
      <w:pPr>
        <w:pStyle w:val="Heading1"/>
        <w:spacing w:before="0" w:line="360" w:lineRule="auto"/>
        <w:jc w:val="center"/>
        <w:rPr>
          <w:rFonts w:ascii="Times New Roman" w:hAnsi="Times New Roman" w:cs="Times New Roman"/>
          <w:color w:val="auto"/>
          <w:sz w:val="24"/>
          <w:szCs w:val="24"/>
        </w:rPr>
      </w:pPr>
      <w:r w:rsidRPr="0059226E">
        <w:rPr>
          <w:rFonts w:ascii="Times New Roman" w:hAnsi="Times New Roman" w:cs="Times New Roman"/>
          <w:color w:val="auto"/>
          <w:sz w:val="24"/>
          <w:szCs w:val="24"/>
        </w:rPr>
        <w:t>BAB IV</w:t>
      </w:r>
    </w:p>
    <w:p w:rsidR="003F3879" w:rsidRPr="0059226E" w:rsidRDefault="003F3879" w:rsidP="003F3879">
      <w:pPr>
        <w:pStyle w:val="ListParagraph"/>
        <w:numPr>
          <w:ilvl w:val="0"/>
          <w:numId w:val="92"/>
        </w:numPr>
        <w:spacing w:line="360" w:lineRule="auto"/>
        <w:rPr>
          <w:b/>
          <w:sz w:val="24"/>
          <w:szCs w:val="24"/>
        </w:rPr>
      </w:pPr>
      <w:r w:rsidRPr="0059226E">
        <w:rPr>
          <w:b/>
          <w:sz w:val="24"/>
          <w:szCs w:val="24"/>
        </w:rPr>
        <w:t>PUTUSAN PA NO. 008/Pdt.P/ 2014/ PA.Mbl</w:t>
      </w:r>
    </w:p>
    <w:p w:rsidR="003F3879" w:rsidRPr="0059226E" w:rsidRDefault="003F3879" w:rsidP="003F3879">
      <w:pPr>
        <w:pStyle w:val="ListParagraph"/>
        <w:numPr>
          <w:ilvl w:val="0"/>
          <w:numId w:val="118"/>
        </w:numPr>
        <w:tabs>
          <w:tab w:val="left" w:pos="709"/>
        </w:tabs>
        <w:spacing w:line="360" w:lineRule="auto"/>
        <w:ind w:hanging="910"/>
        <w:rPr>
          <w:b/>
          <w:sz w:val="24"/>
          <w:szCs w:val="24"/>
        </w:rPr>
      </w:pPr>
      <w:r w:rsidRPr="0059226E">
        <w:rPr>
          <w:b/>
          <w:sz w:val="24"/>
          <w:szCs w:val="24"/>
        </w:rPr>
        <w:t>Kronologi</w:t>
      </w:r>
      <w:r w:rsidRPr="0059226E">
        <w:rPr>
          <w:b/>
          <w:spacing w:val="-10"/>
          <w:sz w:val="24"/>
          <w:szCs w:val="24"/>
        </w:rPr>
        <w:t xml:space="preserve"> </w:t>
      </w:r>
      <w:r w:rsidRPr="0059226E">
        <w:rPr>
          <w:b/>
          <w:sz w:val="24"/>
          <w:szCs w:val="24"/>
        </w:rPr>
        <w:t>Perkara</w:t>
      </w:r>
    </w:p>
    <w:p w:rsidR="003F3879" w:rsidRPr="0059226E" w:rsidRDefault="003F3879" w:rsidP="003F3879">
      <w:pPr>
        <w:pStyle w:val="BodyText"/>
        <w:spacing w:line="360" w:lineRule="auto"/>
        <w:ind w:firstLine="709"/>
        <w:jc w:val="both"/>
      </w:pPr>
      <w:r w:rsidRPr="0059226E">
        <w:t xml:space="preserve">Di Kabupaten Batang Hari, Muara Bulian, Jambi, terdapat seorang wanita (A) yang memiliki seorang anak perempuan kandung dibawah Umur (B), dan dua saudara Sekandung (C dan D) serta Saudara Seayah (E). si wanita meninggal dunia dan meninggalkan seorang anak perempuan kandung dibawah umur, dan </w:t>
      </w:r>
      <w:r w:rsidRPr="0059226E">
        <w:lastRenderedPageBreak/>
        <w:t>juga</w:t>
      </w:r>
      <w:r w:rsidRPr="0059226E">
        <w:rPr>
          <w:spacing w:val="-7"/>
        </w:rPr>
        <w:t xml:space="preserve"> </w:t>
      </w:r>
      <w:r w:rsidRPr="0059226E">
        <w:t>meninggalkan</w:t>
      </w:r>
      <w:r w:rsidRPr="0059226E">
        <w:rPr>
          <w:spacing w:val="-6"/>
        </w:rPr>
        <w:t xml:space="preserve"> </w:t>
      </w:r>
      <w:r w:rsidRPr="0059226E">
        <w:t>harta</w:t>
      </w:r>
      <w:r w:rsidRPr="0059226E">
        <w:rPr>
          <w:spacing w:val="-6"/>
        </w:rPr>
        <w:t xml:space="preserve"> </w:t>
      </w:r>
      <w:r w:rsidRPr="0059226E">
        <w:t>warisan</w:t>
      </w:r>
      <w:r w:rsidRPr="0059226E">
        <w:rPr>
          <w:spacing w:val="-7"/>
        </w:rPr>
        <w:t xml:space="preserve"> </w:t>
      </w:r>
      <w:r w:rsidRPr="0059226E">
        <w:t>berupa</w:t>
      </w:r>
      <w:r w:rsidRPr="0059226E">
        <w:rPr>
          <w:spacing w:val="-6"/>
        </w:rPr>
        <w:t xml:space="preserve"> </w:t>
      </w:r>
      <w:r w:rsidRPr="0059226E">
        <w:t>sejumlah</w:t>
      </w:r>
      <w:r w:rsidRPr="0059226E">
        <w:rPr>
          <w:spacing w:val="-6"/>
        </w:rPr>
        <w:t xml:space="preserve"> </w:t>
      </w:r>
      <w:r w:rsidRPr="0059226E">
        <w:t>uang</w:t>
      </w:r>
      <w:r w:rsidRPr="0059226E">
        <w:rPr>
          <w:spacing w:val="-6"/>
        </w:rPr>
        <w:t xml:space="preserve"> </w:t>
      </w:r>
      <w:r w:rsidRPr="0059226E">
        <w:t>dalam</w:t>
      </w:r>
      <w:r w:rsidRPr="0059226E">
        <w:rPr>
          <w:spacing w:val="-6"/>
        </w:rPr>
        <w:t xml:space="preserve"> </w:t>
      </w:r>
      <w:r w:rsidRPr="0059226E">
        <w:t>bentuk</w:t>
      </w:r>
      <w:r w:rsidRPr="0059226E">
        <w:rPr>
          <w:spacing w:val="-5"/>
        </w:rPr>
        <w:t xml:space="preserve"> </w:t>
      </w:r>
      <w:r w:rsidRPr="0059226E">
        <w:t>tabungan. Oleh karena si anak masih dibawah umur maka secara hukum Negara, anak tersebut belum dianggap dewasa dan harus berada dibawah perwalian. Oleh saudara si pewaris (C) mengajukan permohonan penetapan perwalian atas</w:t>
      </w:r>
      <w:r w:rsidRPr="0059226E">
        <w:rPr>
          <w:spacing w:val="-39"/>
        </w:rPr>
        <w:t xml:space="preserve"> </w:t>
      </w:r>
      <w:r w:rsidRPr="0059226E">
        <w:t>anak saudarinya kepada dirinya ke Pengadilan Agama, dan juga mengajukan permohonan penetapan anak saudarinya (B) tersebut sebagai ahli waris</w:t>
      </w:r>
      <w:r w:rsidRPr="0059226E">
        <w:rPr>
          <w:spacing w:val="-43"/>
        </w:rPr>
        <w:t xml:space="preserve"> </w:t>
      </w:r>
      <w:r w:rsidRPr="0059226E">
        <w:t>tunggal, tanpa</w:t>
      </w:r>
      <w:r w:rsidRPr="0059226E">
        <w:rPr>
          <w:spacing w:val="-10"/>
        </w:rPr>
        <w:t xml:space="preserve"> </w:t>
      </w:r>
      <w:r w:rsidRPr="0059226E">
        <w:t>mengindahkan</w:t>
      </w:r>
      <w:r w:rsidRPr="0059226E">
        <w:rPr>
          <w:spacing w:val="-9"/>
        </w:rPr>
        <w:t xml:space="preserve"> </w:t>
      </w:r>
      <w:r w:rsidRPr="0059226E">
        <w:t>keberadaan</w:t>
      </w:r>
      <w:r w:rsidRPr="0059226E">
        <w:rPr>
          <w:spacing w:val="-10"/>
        </w:rPr>
        <w:t xml:space="preserve"> </w:t>
      </w:r>
      <w:r w:rsidRPr="0059226E">
        <w:t>seorang</w:t>
      </w:r>
      <w:r w:rsidRPr="0059226E">
        <w:rPr>
          <w:spacing w:val="-9"/>
        </w:rPr>
        <w:t xml:space="preserve"> </w:t>
      </w:r>
      <w:r w:rsidRPr="0059226E">
        <w:t>lagi</w:t>
      </w:r>
      <w:r w:rsidRPr="0059226E">
        <w:rPr>
          <w:spacing w:val="-10"/>
        </w:rPr>
        <w:t xml:space="preserve"> </w:t>
      </w:r>
      <w:r w:rsidRPr="0059226E">
        <w:t>saudara</w:t>
      </w:r>
      <w:r w:rsidRPr="0059226E">
        <w:rPr>
          <w:spacing w:val="-9"/>
        </w:rPr>
        <w:t xml:space="preserve"> </w:t>
      </w:r>
      <w:r w:rsidRPr="0059226E">
        <w:t>kandung</w:t>
      </w:r>
      <w:r w:rsidRPr="0059226E">
        <w:rPr>
          <w:spacing w:val="-9"/>
        </w:rPr>
        <w:t xml:space="preserve"> </w:t>
      </w:r>
      <w:r w:rsidRPr="0059226E">
        <w:t>si</w:t>
      </w:r>
      <w:r w:rsidRPr="0059226E">
        <w:rPr>
          <w:spacing w:val="-10"/>
        </w:rPr>
        <w:t xml:space="preserve"> </w:t>
      </w:r>
      <w:r w:rsidRPr="0059226E">
        <w:t>pewaris.</w:t>
      </w:r>
    </w:p>
    <w:p w:rsidR="003F3879" w:rsidRPr="0059226E" w:rsidRDefault="003F3879" w:rsidP="003F3879">
      <w:pPr>
        <w:pStyle w:val="Heading1"/>
        <w:keepNext w:val="0"/>
        <w:keepLines w:val="0"/>
        <w:widowControl w:val="0"/>
        <w:numPr>
          <w:ilvl w:val="0"/>
          <w:numId w:val="118"/>
        </w:numPr>
        <w:tabs>
          <w:tab w:val="left" w:pos="639"/>
          <w:tab w:val="left" w:pos="640"/>
        </w:tabs>
        <w:autoSpaceDE w:val="0"/>
        <w:autoSpaceDN w:val="0"/>
        <w:spacing w:before="0" w:line="360" w:lineRule="auto"/>
        <w:ind w:hanging="1000"/>
        <w:rPr>
          <w:rFonts w:ascii="Times New Roman" w:hAnsi="Times New Roman" w:cs="Times New Roman"/>
          <w:color w:val="auto"/>
          <w:sz w:val="24"/>
          <w:szCs w:val="24"/>
        </w:rPr>
      </w:pPr>
      <w:r w:rsidRPr="0059226E">
        <w:rPr>
          <w:rFonts w:ascii="Times New Roman" w:hAnsi="Times New Roman" w:cs="Times New Roman"/>
          <w:color w:val="auto"/>
          <w:sz w:val="24"/>
          <w:szCs w:val="24"/>
        </w:rPr>
        <w:t>Putusan</w:t>
      </w:r>
      <w:r w:rsidRPr="0059226E">
        <w:rPr>
          <w:rFonts w:ascii="Times New Roman" w:hAnsi="Times New Roman" w:cs="Times New Roman"/>
          <w:color w:val="auto"/>
          <w:spacing w:val="-9"/>
          <w:sz w:val="24"/>
          <w:szCs w:val="24"/>
        </w:rPr>
        <w:t xml:space="preserve"> </w:t>
      </w:r>
      <w:r w:rsidRPr="0059226E">
        <w:rPr>
          <w:rFonts w:ascii="Times New Roman" w:hAnsi="Times New Roman" w:cs="Times New Roman"/>
          <w:color w:val="auto"/>
          <w:sz w:val="24"/>
          <w:szCs w:val="24"/>
        </w:rPr>
        <w:t>Hakim</w:t>
      </w:r>
    </w:p>
    <w:p w:rsidR="003F3879" w:rsidRPr="0059226E" w:rsidRDefault="003F3879" w:rsidP="003F3879">
      <w:pPr>
        <w:pStyle w:val="BodyText"/>
        <w:spacing w:line="360" w:lineRule="auto"/>
        <w:ind w:firstLine="709"/>
        <w:jc w:val="both"/>
        <w:rPr>
          <w:i/>
        </w:rPr>
      </w:pPr>
      <w:r w:rsidRPr="0059226E">
        <w:t>Majelis Hakim memutuskan mengabulkan permohonan pemohon agar anak saudarinya tersebut berada dibawah perwaliannya dan menetapkan anak si pewaris sebagai satu-satunya ahli waris.</w:t>
      </w:r>
    </w:p>
    <w:p w:rsidR="003F3879" w:rsidRPr="0059226E" w:rsidRDefault="003F3879" w:rsidP="003F3879">
      <w:pPr>
        <w:pStyle w:val="Heading1"/>
        <w:keepNext w:val="0"/>
        <w:keepLines w:val="0"/>
        <w:widowControl w:val="0"/>
        <w:numPr>
          <w:ilvl w:val="0"/>
          <w:numId w:val="118"/>
        </w:numPr>
        <w:tabs>
          <w:tab w:val="left" w:pos="450"/>
          <w:tab w:val="left" w:pos="810"/>
        </w:tabs>
        <w:autoSpaceDE w:val="0"/>
        <w:autoSpaceDN w:val="0"/>
        <w:spacing w:before="0" w:line="360" w:lineRule="auto"/>
        <w:ind w:left="720" w:hanging="270"/>
        <w:jc w:val="both"/>
        <w:rPr>
          <w:rFonts w:ascii="Times New Roman" w:hAnsi="Times New Roman" w:cs="Times New Roman"/>
          <w:color w:val="auto"/>
          <w:sz w:val="24"/>
          <w:szCs w:val="24"/>
        </w:rPr>
      </w:pPr>
      <w:r w:rsidRPr="0059226E">
        <w:rPr>
          <w:rFonts w:ascii="Times New Roman" w:hAnsi="Times New Roman" w:cs="Times New Roman"/>
          <w:color w:val="auto"/>
          <w:sz w:val="24"/>
          <w:szCs w:val="24"/>
        </w:rPr>
        <w:t>Pertimbangan</w:t>
      </w:r>
      <w:r w:rsidRPr="0059226E">
        <w:rPr>
          <w:rFonts w:ascii="Times New Roman" w:hAnsi="Times New Roman" w:cs="Times New Roman"/>
          <w:color w:val="auto"/>
          <w:spacing w:val="-10"/>
          <w:sz w:val="24"/>
          <w:szCs w:val="24"/>
        </w:rPr>
        <w:t xml:space="preserve"> </w:t>
      </w:r>
      <w:r w:rsidRPr="0059226E">
        <w:rPr>
          <w:rFonts w:ascii="Times New Roman" w:hAnsi="Times New Roman" w:cs="Times New Roman"/>
          <w:color w:val="auto"/>
          <w:sz w:val="24"/>
          <w:szCs w:val="24"/>
        </w:rPr>
        <w:t>Hukum</w:t>
      </w:r>
    </w:p>
    <w:p w:rsidR="003F3879" w:rsidRPr="0059226E" w:rsidRDefault="003F3879" w:rsidP="003F3879">
      <w:pPr>
        <w:pStyle w:val="ListParagraph"/>
        <w:numPr>
          <w:ilvl w:val="1"/>
          <w:numId w:val="118"/>
        </w:numPr>
        <w:tabs>
          <w:tab w:val="left" w:pos="709"/>
        </w:tabs>
        <w:spacing w:line="360" w:lineRule="auto"/>
        <w:ind w:left="709" w:hanging="709"/>
        <w:jc w:val="left"/>
        <w:rPr>
          <w:sz w:val="24"/>
          <w:szCs w:val="24"/>
        </w:rPr>
      </w:pPr>
      <w:r w:rsidRPr="0059226E">
        <w:rPr>
          <w:sz w:val="24"/>
          <w:szCs w:val="24"/>
        </w:rPr>
        <w:t>Tentang</w:t>
      </w:r>
      <w:r w:rsidRPr="0059226E">
        <w:rPr>
          <w:spacing w:val="-9"/>
          <w:sz w:val="24"/>
          <w:szCs w:val="24"/>
        </w:rPr>
        <w:t xml:space="preserve"> </w:t>
      </w:r>
      <w:r w:rsidRPr="0059226E">
        <w:rPr>
          <w:sz w:val="24"/>
          <w:szCs w:val="24"/>
        </w:rPr>
        <w:t>perwalian</w:t>
      </w:r>
    </w:p>
    <w:p w:rsidR="003F3879" w:rsidRPr="0059226E" w:rsidRDefault="003F3879" w:rsidP="003F3879">
      <w:pPr>
        <w:pStyle w:val="ListParagraph"/>
        <w:numPr>
          <w:ilvl w:val="0"/>
          <w:numId w:val="93"/>
        </w:numPr>
        <w:tabs>
          <w:tab w:val="left" w:pos="709"/>
        </w:tabs>
        <w:spacing w:line="360" w:lineRule="auto"/>
        <w:ind w:left="709" w:hanging="709"/>
        <w:rPr>
          <w:sz w:val="24"/>
          <w:szCs w:val="24"/>
        </w:rPr>
      </w:pPr>
      <w:r w:rsidRPr="0059226E">
        <w:rPr>
          <w:sz w:val="24"/>
          <w:szCs w:val="24"/>
        </w:rPr>
        <w:t>Bahwa si anak telah ditinggal mati oleh kedua orang tuanya dan saat ini masih berumur kurang lebih 18 tahun sehingga belum cakap bertindak secara hukum untuk mengurus kepentingannya</w:t>
      </w:r>
      <w:r w:rsidRPr="0059226E">
        <w:rPr>
          <w:spacing w:val="-35"/>
          <w:sz w:val="24"/>
          <w:szCs w:val="24"/>
        </w:rPr>
        <w:t xml:space="preserve"> </w:t>
      </w:r>
      <w:r w:rsidRPr="0059226E">
        <w:rPr>
          <w:sz w:val="24"/>
          <w:szCs w:val="24"/>
        </w:rPr>
        <w:t>sendiri.</w:t>
      </w:r>
    </w:p>
    <w:p w:rsidR="003F3879" w:rsidRPr="0059226E" w:rsidRDefault="003F3879" w:rsidP="003F3879">
      <w:pPr>
        <w:pStyle w:val="ListParagraph"/>
        <w:numPr>
          <w:ilvl w:val="0"/>
          <w:numId w:val="93"/>
        </w:numPr>
        <w:tabs>
          <w:tab w:val="left" w:pos="709"/>
        </w:tabs>
        <w:spacing w:line="360" w:lineRule="auto"/>
        <w:ind w:left="709" w:hanging="709"/>
        <w:rPr>
          <w:sz w:val="24"/>
          <w:szCs w:val="24"/>
        </w:rPr>
      </w:pPr>
      <w:r w:rsidRPr="0059226E">
        <w:rPr>
          <w:sz w:val="24"/>
          <w:szCs w:val="24"/>
        </w:rPr>
        <w:t>Bahwa ketentuan Pasal 107 ayat (4) menegaskan bahwa wali sedapatnya di keluarga yang sudah dewasa, berfikir sehat, adil, jujur dan berkelakuan baik.</w:t>
      </w:r>
    </w:p>
    <w:p w:rsidR="003F3879" w:rsidRPr="0059226E" w:rsidRDefault="003F3879" w:rsidP="003F3879">
      <w:pPr>
        <w:pStyle w:val="ListParagraph"/>
        <w:numPr>
          <w:ilvl w:val="0"/>
          <w:numId w:val="93"/>
        </w:numPr>
        <w:tabs>
          <w:tab w:val="left" w:pos="709"/>
        </w:tabs>
        <w:spacing w:line="360" w:lineRule="auto"/>
        <w:ind w:left="709" w:hanging="709"/>
        <w:rPr>
          <w:sz w:val="24"/>
          <w:szCs w:val="24"/>
        </w:rPr>
      </w:pPr>
      <w:r w:rsidRPr="0059226E">
        <w:rPr>
          <w:sz w:val="24"/>
          <w:szCs w:val="24"/>
        </w:rPr>
        <w:t>Bahwa sejalan dengan harapan Pasal di atas berdasarkan bukti, maka yang akan bertindak sebagai wali dari si anak adalah adik kandung dari almarhum yang selama ini merawat dan mengasuh setelah kedua orang tuanya</w:t>
      </w:r>
      <w:r w:rsidRPr="0059226E">
        <w:rPr>
          <w:spacing w:val="-9"/>
          <w:sz w:val="24"/>
          <w:szCs w:val="24"/>
        </w:rPr>
        <w:t xml:space="preserve"> </w:t>
      </w:r>
      <w:r w:rsidRPr="0059226E">
        <w:rPr>
          <w:sz w:val="24"/>
          <w:szCs w:val="24"/>
        </w:rPr>
        <w:t>meninggal.</w:t>
      </w:r>
    </w:p>
    <w:p w:rsidR="003F3879" w:rsidRPr="0059226E" w:rsidRDefault="003F3879" w:rsidP="003F3879">
      <w:pPr>
        <w:pStyle w:val="ListParagraph"/>
        <w:numPr>
          <w:ilvl w:val="0"/>
          <w:numId w:val="93"/>
        </w:numPr>
        <w:tabs>
          <w:tab w:val="left" w:pos="709"/>
        </w:tabs>
        <w:spacing w:line="360" w:lineRule="auto"/>
        <w:ind w:left="709" w:hanging="709"/>
        <w:rPr>
          <w:sz w:val="24"/>
          <w:szCs w:val="24"/>
        </w:rPr>
      </w:pPr>
      <w:r w:rsidRPr="0059226E">
        <w:rPr>
          <w:sz w:val="24"/>
          <w:szCs w:val="24"/>
        </w:rPr>
        <w:t>Bahwa sebagaimana fakta terungkap di persidangan bahwa selama dirawat oleh Pemohon diperlakukan secara baik, disayangi sama dengan anaknya dan Pemohon adalah sosok yang bisa mengayomi, tidak boros serta sehat lahir batin tidak mempunyai gangguan kejiwaan, selain itu seluruh keluarga sepakat dan memberi kepercayaan kepada Pemohon untuk menjadi wali dari si</w:t>
      </w:r>
      <w:r w:rsidRPr="0059226E">
        <w:rPr>
          <w:spacing w:val="-16"/>
          <w:sz w:val="24"/>
          <w:szCs w:val="24"/>
        </w:rPr>
        <w:t xml:space="preserve"> </w:t>
      </w:r>
      <w:r w:rsidRPr="0059226E">
        <w:rPr>
          <w:sz w:val="24"/>
          <w:szCs w:val="24"/>
        </w:rPr>
        <w:t>anak.</w:t>
      </w:r>
    </w:p>
    <w:p w:rsidR="0059226E" w:rsidRPr="0059226E" w:rsidRDefault="003F3879" w:rsidP="0059226E">
      <w:pPr>
        <w:pStyle w:val="ListParagraph"/>
        <w:numPr>
          <w:ilvl w:val="0"/>
          <w:numId w:val="93"/>
        </w:numPr>
        <w:tabs>
          <w:tab w:val="left" w:pos="709"/>
          <w:tab w:val="left" w:pos="1843"/>
          <w:tab w:val="left" w:pos="7938"/>
        </w:tabs>
        <w:spacing w:line="360" w:lineRule="auto"/>
        <w:ind w:left="709" w:right="3" w:hanging="709"/>
        <w:rPr>
          <w:i/>
          <w:sz w:val="24"/>
          <w:szCs w:val="24"/>
        </w:rPr>
      </w:pPr>
      <w:r w:rsidRPr="0059226E">
        <w:rPr>
          <w:sz w:val="24"/>
          <w:szCs w:val="24"/>
        </w:rPr>
        <w:t xml:space="preserve">Bahwa terhadap hal ini Majelis Hakim perlu mengetengahkan petunjuk syara yang terdapat dalam Al-Quran surat An-Nisa ayat 6 mengenai </w:t>
      </w:r>
      <w:r w:rsidRPr="0059226E">
        <w:rPr>
          <w:sz w:val="24"/>
          <w:szCs w:val="24"/>
        </w:rPr>
        <w:lastRenderedPageBreak/>
        <w:t>perwalian anak yang sudah tidak ada kedua orang tuanya dimana ayat tersebut mengisyaratkan bahwa wali yang memelihara anak yatim tersebut harus bersifat amanah dan berhati-hati dalam pemeliharaan anak yatim dan pengelolaan</w:t>
      </w:r>
      <w:r w:rsidRPr="0059226E">
        <w:rPr>
          <w:spacing w:val="-10"/>
          <w:sz w:val="24"/>
          <w:szCs w:val="24"/>
        </w:rPr>
        <w:t xml:space="preserve"> </w:t>
      </w:r>
      <w:r w:rsidRPr="0059226E">
        <w:rPr>
          <w:sz w:val="24"/>
          <w:szCs w:val="24"/>
        </w:rPr>
        <w:t>hartanya,</w:t>
      </w:r>
      <w:r w:rsidRPr="0059226E">
        <w:rPr>
          <w:spacing w:val="-8"/>
          <w:sz w:val="24"/>
          <w:szCs w:val="24"/>
        </w:rPr>
        <w:t xml:space="preserve"> </w:t>
      </w:r>
      <w:r w:rsidRPr="0059226E">
        <w:rPr>
          <w:sz w:val="24"/>
          <w:szCs w:val="24"/>
        </w:rPr>
        <w:t>ayat</w:t>
      </w:r>
      <w:r w:rsidRPr="0059226E">
        <w:rPr>
          <w:spacing w:val="-7"/>
          <w:sz w:val="24"/>
          <w:szCs w:val="24"/>
        </w:rPr>
        <w:t xml:space="preserve"> </w:t>
      </w:r>
      <w:r w:rsidRPr="0059226E">
        <w:rPr>
          <w:sz w:val="24"/>
          <w:szCs w:val="24"/>
        </w:rPr>
        <w:t>tersebut</w:t>
      </w:r>
      <w:r w:rsidRPr="0059226E">
        <w:rPr>
          <w:spacing w:val="-8"/>
          <w:sz w:val="24"/>
          <w:szCs w:val="24"/>
        </w:rPr>
        <w:t xml:space="preserve"> </w:t>
      </w:r>
      <w:r w:rsidRPr="0059226E">
        <w:rPr>
          <w:sz w:val="24"/>
          <w:szCs w:val="24"/>
        </w:rPr>
        <w:t>berbunyi</w:t>
      </w:r>
      <w:r w:rsidRPr="0059226E">
        <w:rPr>
          <w:spacing w:val="-9"/>
          <w:sz w:val="24"/>
          <w:szCs w:val="24"/>
        </w:rPr>
        <w:t xml:space="preserve"> </w:t>
      </w:r>
      <w:r w:rsidRPr="0059226E">
        <w:rPr>
          <w:sz w:val="24"/>
          <w:szCs w:val="24"/>
        </w:rPr>
        <w:t>sebagai</w:t>
      </w:r>
      <w:r w:rsidRPr="0059226E">
        <w:rPr>
          <w:spacing w:val="-10"/>
          <w:sz w:val="24"/>
          <w:szCs w:val="24"/>
        </w:rPr>
        <w:t xml:space="preserve"> </w:t>
      </w:r>
      <w:r w:rsidRPr="0059226E">
        <w:rPr>
          <w:sz w:val="24"/>
          <w:szCs w:val="24"/>
        </w:rPr>
        <w:t>berikut:</w:t>
      </w:r>
    </w:p>
    <w:p w:rsidR="003F3879" w:rsidRPr="0059226E" w:rsidRDefault="0059226E" w:rsidP="0059226E">
      <w:pPr>
        <w:pStyle w:val="ListParagraph"/>
        <w:tabs>
          <w:tab w:val="left" w:pos="709"/>
          <w:tab w:val="left" w:pos="1843"/>
          <w:tab w:val="left" w:pos="7938"/>
        </w:tabs>
        <w:spacing w:line="360" w:lineRule="auto"/>
        <w:ind w:left="709" w:right="3" w:firstLine="0"/>
        <w:rPr>
          <w:i/>
          <w:sz w:val="24"/>
          <w:szCs w:val="24"/>
        </w:rPr>
      </w:pPr>
      <w:r w:rsidRPr="0059226E">
        <w:rPr>
          <w:sz w:val="24"/>
          <w:szCs w:val="24"/>
        </w:rPr>
        <w:t xml:space="preserve"> </w:t>
      </w:r>
      <w:r w:rsidR="003F3879" w:rsidRPr="0059226E">
        <w:rPr>
          <w:sz w:val="24"/>
          <w:szCs w:val="24"/>
        </w:rPr>
        <w:t xml:space="preserve">Artinya : </w:t>
      </w:r>
      <w:r w:rsidR="003F3879" w:rsidRPr="0059226E">
        <w:rPr>
          <w:i/>
          <w:sz w:val="24"/>
          <w:szCs w:val="24"/>
        </w:rPr>
        <w:t>“</w:t>
      </w:r>
      <w:r w:rsidR="003F3879" w:rsidRPr="0059226E">
        <w:rPr>
          <w:sz w:val="24"/>
          <w:szCs w:val="24"/>
        </w:rPr>
        <w:t>Dan ujilah anak yatim itu sampai mereka cukup umur untuk kawin. Kemudian jika menurut pendapatmu mereka Telah cerdas (pandai memelihara harta), Maka serahkanlah kepada mereka harta-hartanya. dan janganlah kamu makan harta anak yatim lebih dari batas kepatutan dan (janganlah kamu) tergesa-gesa (membelanjakannya) sebelum mereka dewasa. barang siapa (di antara pemelihara itu) mampu, Maka hendaklah ia menahan diri (dari memakan harta anak yatim itu) dan barangsiapa yang miskin, Maka bolehlah ia makan harta itu menurut yang patut. Kemudian apabila kamu menyerahkan harta kepada mereka, Maka hendaklah kamu adakan saksi-saksi (tentang penyerahan itu) bagi mereka. dan cukuplah Allah sebagai Pengawas (atas persaksian itu).</w:t>
      </w:r>
      <w:r w:rsidR="003F3879" w:rsidRPr="0059226E">
        <w:rPr>
          <w:i/>
          <w:sz w:val="24"/>
          <w:szCs w:val="24"/>
        </w:rPr>
        <w:t>”</w:t>
      </w:r>
    </w:p>
    <w:p w:rsidR="003F3879" w:rsidRPr="0059226E" w:rsidRDefault="003F3879" w:rsidP="003F3879">
      <w:pPr>
        <w:pStyle w:val="ListParagraph"/>
        <w:numPr>
          <w:ilvl w:val="0"/>
          <w:numId w:val="93"/>
        </w:numPr>
        <w:tabs>
          <w:tab w:val="left" w:pos="709"/>
        </w:tabs>
        <w:spacing w:line="360" w:lineRule="auto"/>
        <w:ind w:hanging="720"/>
        <w:rPr>
          <w:sz w:val="24"/>
          <w:szCs w:val="24"/>
        </w:rPr>
      </w:pPr>
      <w:r w:rsidRPr="0059226E">
        <w:rPr>
          <w:sz w:val="24"/>
          <w:szCs w:val="24"/>
        </w:rPr>
        <w:t>Bahwa berdasarkan pertimbangan-pertimbangan tersebut diatas, telah cukup alasan bagi Majelis Hakim untuk mengabulkan permohonan Permohon dengan menetapkan anak yang bernama (B) dibawah perwalian Pemohon</w:t>
      </w:r>
      <w:r w:rsidRPr="0059226E">
        <w:rPr>
          <w:spacing w:val="52"/>
          <w:sz w:val="24"/>
          <w:szCs w:val="24"/>
        </w:rPr>
        <w:t xml:space="preserve"> </w:t>
      </w:r>
      <w:r w:rsidRPr="0059226E">
        <w:rPr>
          <w:sz w:val="24"/>
          <w:szCs w:val="24"/>
        </w:rPr>
        <w:t>(C).</w:t>
      </w:r>
    </w:p>
    <w:p w:rsidR="003F3879" w:rsidRPr="0059226E" w:rsidRDefault="003F3879" w:rsidP="003F3879">
      <w:pPr>
        <w:pStyle w:val="ListParagraph"/>
        <w:numPr>
          <w:ilvl w:val="1"/>
          <w:numId w:val="118"/>
        </w:numPr>
        <w:spacing w:line="360" w:lineRule="auto"/>
        <w:ind w:left="709" w:hanging="709"/>
        <w:rPr>
          <w:sz w:val="24"/>
          <w:szCs w:val="24"/>
        </w:rPr>
      </w:pPr>
      <w:r w:rsidRPr="0059226E">
        <w:rPr>
          <w:sz w:val="24"/>
          <w:szCs w:val="24"/>
        </w:rPr>
        <w:t>Tentang Penetapan Ahli</w:t>
      </w:r>
      <w:r w:rsidRPr="0059226E">
        <w:rPr>
          <w:spacing w:val="-25"/>
          <w:sz w:val="24"/>
          <w:szCs w:val="24"/>
        </w:rPr>
        <w:t xml:space="preserve"> </w:t>
      </w:r>
      <w:r w:rsidRPr="0059226E">
        <w:rPr>
          <w:sz w:val="24"/>
          <w:szCs w:val="24"/>
        </w:rPr>
        <w:t>Waris</w:t>
      </w:r>
    </w:p>
    <w:p w:rsidR="003F3879" w:rsidRPr="0059226E" w:rsidRDefault="003F3879" w:rsidP="003F3879">
      <w:pPr>
        <w:pStyle w:val="ListParagraph"/>
        <w:numPr>
          <w:ilvl w:val="0"/>
          <w:numId w:val="94"/>
        </w:numPr>
        <w:tabs>
          <w:tab w:val="left" w:pos="1985"/>
        </w:tabs>
        <w:spacing w:line="360" w:lineRule="auto"/>
        <w:ind w:left="709" w:right="395" w:hanging="709"/>
        <w:rPr>
          <w:sz w:val="24"/>
          <w:szCs w:val="24"/>
        </w:rPr>
      </w:pPr>
      <w:r w:rsidRPr="0059226E">
        <w:rPr>
          <w:sz w:val="24"/>
          <w:szCs w:val="24"/>
        </w:rPr>
        <w:t>Bahwa dari fakta persidangan diketahui Pewaris meninggalkan seorang anak perempuan (B) dan juga meninggalkan dua orang saudara kandung yaitu</w:t>
      </w:r>
      <w:r w:rsidRPr="0059226E">
        <w:rPr>
          <w:spacing w:val="-10"/>
          <w:sz w:val="24"/>
          <w:szCs w:val="24"/>
        </w:rPr>
        <w:t xml:space="preserve"> </w:t>
      </w:r>
      <w:r w:rsidRPr="0059226E">
        <w:rPr>
          <w:sz w:val="24"/>
          <w:szCs w:val="24"/>
        </w:rPr>
        <w:t>(Pemohon)</w:t>
      </w:r>
      <w:r w:rsidRPr="0059226E">
        <w:rPr>
          <w:spacing w:val="-9"/>
          <w:sz w:val="24"/>
          <w:szCs w:val="24"/>
        </w:rPr>
        <w:t xml:space="preserve"> </w:t>
      </w:r>
      <w:r w:rsidRPr="0059226E">
        <w:rPr>
          <w:sz w:val="24"/>
          <w:szCs w:val="24"/>
        </w:rPr>
        <w:t>dan</w:t>
      </w:r>
      <w:r w:rsidRPr="0059226E">
        <w:rPr>
          <w:spacing w:val="-10"/>
          <w:sz w:val="24"/>
          <w:szCs w:val="24"/>
        </w:rPr>
        <w:t xml:space="preserve"> </w:t>
      </w:r>
      <w:r w:rsidRPr="0059226E">
        <w:rPr>
          <w:sz w:val="24"/>
          <w:szCs w:val="24"/>
        </w:rPr>
        <w:t>(D)</w:t>
      </w:r>
      <w:r w:rsidRPr="0059226E">
        <w:rPr>
          <w:spacing w:val="-9"/>
          <w:sz w:val="24"/>
          <w:szCs w:val="24"/>
        </w:rPr>
        <w:t xml:space="preserve"> </w:t>
      </w:r>
      <w:r w:rsidRPr="0059226E">
        <w:rPr>
          <w:sz w:val="24"/>
          <w:szCs w:val="24"/>
        </w:rPr>
        <w:t>dan</w:t>
      </w:r>
      <w:r w:rsidRPr="0059226E">
        <w:rPr>
          <w:spacing w:val="-10"/>
          <w:sz w:val="24"/>
          <w:szCs w:val="24"/>
        </w:rPr>
        <w:t xml:space="preserve"> </w:t>
      </w:r>
      <w:r w:rsidRPr="0059226E">
        <w:rPr>
          <w:sz w:val="24"/>
          <w:szCs w:val="24"/>
        </w:rPr>
        <w:t>seorang</w:t>
      </w:r>
      <w:r w:rsidRPr="0059226E">
        <w:rPr>
          <w:spacing w:val="-10"/>
          <w:sz w:val="24"/>
          <w:szCs w:val="24"/>
        </w:rPr>
        <w:t xml:space="preserve"> </w:t>
      </w:r>
      <w:r w:rsidRPr="0059226E">
        <w:rPr>
          <w:sz w:val="24"/>
          <w:szCs w:val="24"/>
        </w:rPr>
        <w:t>saudara</w:t>
      </w:r>
      <w:r w:rsidRPr="0059226E">
        <w:rPr>
          <w:spacing w:val="-10"/>
          <w:sz w:val="24"/>
          <w:szCs w:val="24"/>
        </w:rPr>
        <w:t xml:space="preserve"> </w:t>
      </w:r>
      <w:r w:rsidRPr="0059226E">
        <w:rPr>
          <w:sz w:val="24"/>
          <w:szCs w:val="24"/>
        </w:rPr>
        <w:t>seayah</w:t>
      </w:r>
      <w:r w:rsidRPr="0059226E">
        <w:rPr>
          <w:spacing w:val="-9"/>
          <w:sz w:val="24"/>
          <w:szCs w:val="24"/>
        </w:rPr>
        <w:t xml:space="preserve"> </w:t>
      </w:r>
      <w:r w:rsidRPr="0059226E">
        <w:rPr>
          <w:sz w:val="24"/>
          <w:szCs w:val="24"/>
        </w:rPr>
        <w:t>yaitu</w:t>
      </w:r>
      <w:r w:rsidRPr="0059226E">
        <w:rPr>
          <w:spacing w:val="-9"/>
          <w:sz w:val="24"/>
          <w:szCs w:val="24"/>
        </w:rPr>
        <w:t xml:space="preserve"> </w:t>
      </w:r>
      <w:r w:rsidRPr="0059226E">
        <w:rPr>
          <w:sz w:val="24"/>
          <w:szCs w:val="24"/>
        </w:rPr>
        <w:t>(E).</w:t>
      </w:r>
    </w:p>
    <w:p w:rsidR="003F3879" w:rsidRPr="0059226E" w:rsidRDefault="003F3879" w:rsidP="003F3879">
      <w:pPr>
        <w:pStyle w:val="ListParagraph"/>
        <w:numPr>
          <w:ilvl w:val="0"/>
          <w:numId w:val="94"/>
        </w:numPr>
        <w:tabs>
          <w:tab w:val="left" w:pos="1985"/>
        </w:tabs>
        <w:spacing w:line="360" w:lineRule="auto"/>
        <w:ind w:left="709" w:right="395" w:hanging="709"/>
        <w:rPr>
          <w:sz w:val="24"/>
          <w:szCs w:val="24"/>
        </w:rPr>
      </w:pPr>
      <w:r w:rsidRPr="0059226E">
        <w:rPr>
          <w:sz w:val="24"/>
          <w:szCs w:val="24"/>
        </w:rPr>
        <w:t xml:space="preserve">Bahwa dalam hal penetapan ahli waris dimana pewaris hanya meninggalkan anak perempuan seorang namun ada saudara pewaris, Majelis perlu mengutarakan bahwa terhadap hal ini para pakar hukum Islam mempunyai perbedaan pendapat, yaitu (1) Pendapat yang menyatakan bahwa bila pewaris hanya meninggalkan anak perempuan dan pewaris mempunyai saudara maka yang menjadi ahli waris adalah anak perempuan dan saudara-saduara pewaris. (2) Pendapat yang </w:t>
      </w:r>
      <w:r w:rsidRPr="0059226E">
        <w:rPr>
          <w:sz w:val="24"/>
          <w:szCs w:val="24"/>
        </w:rPr>
        <w:lastRenderedPageBreak/>
        <w:t>menyatakan bahwa apabila pewaris meninggalkan anak perempuan sedangkan pewaris mempunyai saudara, maka anak perempuan menghijab saudara sehingga yang menjadi ahli waris hanyalah anak perempuan.</w:t>
      </w:r>
    </w:p>
    <w:p w:rsidR="003F3879" w:rsidRPr="0059226E" w:rsidRDefault="003F3879" w:rsidP="003F3879">
      <w:pPr>
        <w:pStyle w:val="ListParagraph"/>
        <w:numPr>
          <w:ilvl w:val="0"/>
          <w:numId w:val="94"/>
        </w:numPr>
        <w:tabs>
          <w:tab w:val="left" w:pos="1985"/>
        </w:tabs>
        <w:spacing w:line="360" w:lineRule="auto"/>
        <w:ind w:left="709" w:right="158" w:hanging="709"/>
        <w:rPr>
          <w:sz w:val="24"/>
          <w:szCs w:val="24"/>
        </w:rPr>
      </w:pPr>
      <w:r w:rsidRPr="0059226E">
        <w:rPr>
          <w:sz w:val="24"/>
          <w:szCs w:val="24"/>
        </w:rPr>
        <w:t>Bahwa berkaitan dengan hal ini Majelis Hakim perlu menengahkan petunjuk syara’</w:t>
      </w:r>
      <w:r w:rsidRPr="0059226E">
        <w:rPr>
          <w:spacing w:val="-14"/>
          <w:sz w:val="24"/>
          <w:szCs w:val="24"/>
        </w:rPr>
        <w:t xml:space="preserve"> </w:t>
      </w:r>
      <w:r w:rsidRPr="0059226E">
        <w:rPr>
          <w:sz w:val="24"/>
          <w:szCs w:val="24"/>
        </w:rPr>
        <w:t>dalam</w:t>
      </w:r>
      <w:r w:rsidRPr="0059226E">
        <w:rPr>
          <w:spacing w:val="-13"/>
          <w:sz w:val="24"/>
          <w:szCs w:val="24"/>
        </w:rPr>
        <w:t xml:space="preserve"> </w:t>
      </w:r>
      <w:r w:rsidRPr="0059226E">
        <w:rPr>
          <w:sz w:val="24"/>
          <w:szCs w:val="24"/>
        </w:rPr>
        <w:t>al-Quran</w:t>
      </w:r>
      <w:r w:rsidRPr="0059226E">
        <w:rPr>
          <w:spacing w:val="-15"/>
          <w:sz w:val="24"/>
          <w:szCs w:val="24"/>
        </w:rPr>
        <w:t xml:space="preserve"> </w:t>
      </w:r>
      <w:r w:rsidRPr="0059226E">
        <w:rPr>
          <w:sz w:val="24"/>
          <w:szCs w:val="24"/>
        </w:rPr>
        <w:t>sebagai</w:t>
      </w:r>
      <w:r w:rsidRPr="0059226E">
        <w:rPr>
          <w:spacing w:val="-15"/>
          <w:sz w:val="24"/>
          <w:szCs w:val="24"/>
        </w:rPr>
        <w:t xml:space="preserve"> </w:t>
      </w:r>
      <w:r w:rsidRPr="0059226E">
        <w:rPr>
          <w:sz w:val="24"/>
          <w:szCs w:val="24"/>
        </w:rPr>
        <w:t>berikut:</w:t>
      </w:r>
      <w:r w:rsidRPr="0059226E">
        <w:rPr>
          <w:spacing w:val="-14"/>
          <w:sz w:val="24"/>
          <w:szCs w:val="24"/>
        </w:rPr>
        <w:t xml:space="preserve"> </w:t>
      </w:r>
    </w:p>
    <w:p w:rsidR="003F3879" w:rsidRDefault="003F3879" w:rsidP="0059226E">
      <w:pPr>
        <w:pStyle w:val="ListParagraph"/>
        <w:tabs>
          <w:tab w:val="left" w:pos="1985"/>
        </w:tabs>
        <w:spacing w:line="360" w:lineRule="auto"/>
        <w:ind w:left="709" w:right="158" w:firstLine="0"/>
        <w:rPr>
          <w:sz w:val="24"/>
          <w:szCs w:val="24"/>
        </w:rPr>
      </w:pPr>
      <w:r w:rsidRPr="0059226E">
        <w:rPr>
          <w:sz w:val="24"/>
          <w:szCs w:val="24"/>
        </w:rPr>
        <w:t>QS. An-Nisa : 12</w:t>
      </w:r>
      <w:r w:rsidRPr="0059226E">
        <w:rPr>
          <w:sz w:val="24"/>
          <w:szCs w:val="24"/>
          <w:rtl/>
        </w:rPr>
        <w:t xml:space="preserve"> </w:t>
      </w:r>
    </w:p>
    <w:p w:rsidR="002B43DA" w:rsidRDefault="002B43DA" w:rsidP="002B43DA">
      <w:pPr>
        <w:pStyle w:val="ListParagraph"/>
        <w:tabs>
          <w:tab w:val="left" w:pos="1985"/>
        </w:tabs>
        <w:bidi/>
        <w:spacing w:line="360" w:lineRule="auto"/>
        <w:ind w:left="0" w:right="567" w:firstLine="0"/>
        <w:rPr>
          <w:rFonts w:cs="KFGQPC Uthmanic Script HAFS" w:hint="cs"/>
          <w:sz w:val="28"/>
          <w:szCs w:val="28"/>
          <w:rtl/>
        </w:rPr>
      </w:pPr>
      <w:r>
        <w:rPr>
          <w:rFonts w:cs="KFGQPC Uthmanic Script HAFS" w:hint="cs"/>
          <w:sz w:val="28"/>
          <w:szCs w:val="28"/>
          <w:rtl/>
        </w:rPr>
        <w:t xml:space="preserve">۞وَلَكُمۡ نِصۡفُ مَا تَرَكَ أَزۡوَٰجُكُمۡ إِن لَّمۡ يَكُن لَّهُنَّ وَلَدٞۚ فَإِن كَانَ لَهُنَّ وَلَدٞ فَلَكُمُ ٱلرُّبُعُ مِمَّا تَرَكۡنَۚ مِنۢ بَعۡدِ وَصِيَّةٖ يُوصِينَ بِهَآ أَوۡ دَيۡنٖۚ وَلَهُنَّ ٱلرُّبُعُ مِمَّا تَرَكۡتُمۡ إِن لَّمۡ يَكُن لَّكُمۡ وَلَدٞۚ فَإِن كَانَ لَكُمۡ وَلَدٞ فَلَهُنَّ ٱلثُّمُنُ مِمَّا تَرَكۡتُمۚ مِّنۢ بَعۡدِ وَصِيَّةٖ تُوصُونَ بِهَآ أَوۡ دَيۡنٖۗ وَإِن كَانَ رَجُلٞ يُورَثُ كَلَٰلَةً أَوِ ٱمۡرَأَةٞ وَلَهُۥٓ أَخٌ أَوۡ أُخۡتٞ فَلِكُلِّ وَٰحِدٖ مِّنۡهُمَا ٱلسُّدُسُۚ فَإِن كَانُوٓاْ أَكۡثَرَ مِن ذَٰلِكَ فَهُمۡ شُرَكَآءُ فِي ٱلثُّلُثِۚ مِنۢ بَعۡدِ وَصِيَّةٖ يُوصَىٰ بِهَآ أَوۡ دَيۡنٍ غَيۡرَ مُضَآرّٖۚ وَصِيَّةٗ مِّنَ ٱللَّهِۗ وَٱللَّهُ عَلِيمٌ حَلِيمٞ  </w:t>
      </w:r>
    </w:p>
    <w:p w:rsidR="003F3879" w:rsidRDefault="003F3879" w:rsidP="003F3879">
      <w:pPr>
        <w:pStyle w:val="ListParagraph"/>
        <w:tabs>
          <w:tab w:val="left" w:pos="709"/>
        </w:tabs>
        <w:spacing w:line="360" w:lineRule="auto"/>
        <w:ind w:left="709" w:firstLine="0"/>
        <w:rPr>
          <w:sz w:val="24"/>
          <w:szCs w:val="24"/>
        </w:rPr>
      </w:pPr>
      <w:r w:rsidRPr="0059226E">
        <w:rPr>
          <w:sz w:val="24"/>
          <w:szCs w:val="24"/>
        </w:rPr>
        <w:t>Artinya: “ Dan bagimu (suami-suami) seperdua dari harta yang ditinggalkan oleh isteri-isterimu, jika mereka tidak mempunyai anak. jika isteri-isterimu itu mempunyai anak, Maka kamu mendapat seperempat dari harta yang ditinggalkannya sesudah dipenuhi wasiat yang mereka buat atau (dan) seduah dibayar hutangnya. Para isteri memperoleh seperempat harta yang kamu tinggalkan jika kamu tidak mempunyai anak. jika kamu mempunyai anak, Maka Para isteri memperoleh seperdelapan dari harta yang kamu tinggalkan sesudah dipenuhi wasiat yang kamu buat atau (dan) sesudah dibayar hutang-hutangmu. jika seseorang mati, baik laki-laki maupun perempuan yang tidak meninggalkan ayah dan tidak meninggalkan anak, tetapi mempunyai seorang saudara laki-laki (seibu saja) atau seorang saudara perempuan (seibu saja), Maka bagi masing-masing dari kedua jenis saudara itu seperenam harta. tetapi jika saudara-</w:t>
      </w:r>
      <w:r w:rsidRPr="0059226E">
        <w:rPr>
          <w:sz w:val="24"/>
          <w:szCs w:val="24"/>
        </w:rPr>
        <w:lastRenderedPageBreak/>
        <w:t>saudara seibu itu lebih dari seorang, Maka mereka bersekutu dalam yang sepertiga itu, sesudah dipenuhi wasiat yang dibuat olehnya atau sesudah dibayar hutangnya dengan tidak memberi mudharat (kepada ahli waris). (Allah menetapkan yang demikian itu sebagai) syari'at yang benar-benar dari Allah, dan Allah Maha mengetahui lagi Maha Penyantun.” (QS. An-Nisa : 12)</w:t>
      </w:r>
    </w:p>
    <w:p w:rsidR="002B43DA" w:rsidRPr="0059226E" w:rsidRDefault="002B43DA" w:rsidP="003F3879">
      <w:pPr>
        <w:pStyle w:val="ListParagraph"/>
        <w:tabs>
          <w:tab w:val="left" w:pos="709"/>
        </w:tabs>
        <w:spacing w:line="360" w:lineRule="auto"/>
        <w:ind w:left="709" w:firstLine="0"/>
        <w:rPr>
          <w:sz w:val="24"/>
          <w:szCs w:val="24"/>
        </w:rPr>
      </w:pPr>
    </w:p>
    <w:p w:rsidR="003F3879" w:rsidRDefault="003F3879" w:rsidP="0059226E">
      <w:pPr>
        <w:tabs>
          <w:tab w:val="left" w:pos="709"/>
        </w:tabs>
        <w:spacing w:after="0" w:line="360" w:lineRule="auto"/>
        <w:ind w:left="709"/>
        <w:rPr>
          <w:rFonts w:ascii="Times New Roman" w:hAnsi="Times New Roman" w:cs="Times New Roman"/>
          <w:sz w:val="24"/>
          <w:szCs w:val="24"/>
        </w:rPr>
      </w:pPr>
      <w:r w:rsidRPr="0059226E">
        <w:rPr>
          <w:rFonts w:ascii="Times New Roman" w:hAnsi="Times New Roman" w:cs="Times New Roman"/>
          <w:sz w:val="24"/>
          <w:szCs w:val="24"/>
        </w:rPr>
        <w:t>QS. An-Nisa : 176</w:t>
      </w:r>
      <w:r w:rsidRPr="0059226E">
        <w:rPr>
          <w:rFonts w:ascii="Times New Roman" w:hAnsi="Times New Roman" w:cs="Times New Roman"/>
          <w:sz w:val="24"/>
          <w:szCs w:val="24"/>
          <w:rtl/>
        </w:rPr>
        <w:t xml:space="preserve"> </w:t>
      </w:r>
    </w:p>
    <w:p w:rsidR="002B43DA" w:rsidRPr="002B43DA" w:rsidRDefault="002B43DA" w:rsidP="002B43DA">
      <w:pPr>
        <w:bidi/>
        <w:spacing w:after="0" w:line="360" w:lineRule="auto"/>
        <w:ind w:right="709"/>
        <w:jc w:val="both"/>
        <w:rPr>
          <w:rFonts w:cs="KFGQPC Uthmanic Script HAFS"/>
          <w:sz w:val="28"/>
          <w:szCs w:val="28"/>
        </w:rPr>
      </w:pPr>
      <w:r>
        <w:rPr>
          <w:rFonts w:cs="KFGQPC Uthmanic Script HAFS" w:hint="cs"/>
          <w:sz w:val="28"/>
          <w:szCs w:val="28"/>
          <w:rtl/>
        </w:rPr>
        <w:t xml:space="preserve">يَسۡتَفۡتُونَكَ قُلِ ٱللَّهُ يُفۡتِيكُمۡ فِي ٱلۡكَلَٰلَةِۚ إِنِ ٱمۡرُؤٌاْ هَلَكَ لَيۡسَ لَهُۥ وَلَدٞ وَلَهُۥٓ أُخۡتٞ فَلَهَا نِصۡفُ مَا تَرَكَۚ وَهُوَ يَرِثُهَآ إِن لَّمۡ يَكُن لَّهَا وَلَدٞۚ فَإِن كَانَتَا ٱثۡنَتَيۡنِ فَلَهُمَا ٱلثُّلُثَانِ مِمَّا تَرَكَۚ وَإِن كَانُوٓاْ إِخۡوَةٗ رِّجَالٗا وَنِسَآءٗ فَلِلذَّكَرِ مِثۡلُ حَظِّ ٱلۡأُنثَيَيۡنِۗ يُبَيِّنُ ٱللَّهُ لَكُمۡ أَن تَضِلُّواْۗ وَٱللَّهُ بِكُلِّ شَيۡءٍ عَلِيمُۢ  </w:t>
      </w:r>
    </w:p>
    <w:p w:rsidR="003F3879" w:rsidRPr="0059226E" w:rsidRDefault="003F3879" w:rsidP="003F3879">
      <w:pPr>
        <w:tabs>
          <w:tab w:val="left" w:pos="709"/>
        </w:tabs>
        <w:spacing w:after="0" w:line="360" w:lineRule="auto"/>
        <w:ind w:left="709"/>
        <w:jc w:val="both"/>
        <w:rPr>
          <w:rFonts w:ascii="Times New Roman" w:hAnsi="Times New Roman" w:cs="Times New Roman"/>
          <w:sz w:val="24"/>
          <w:szCs w:val="24"/>
        </w:rPr>
      </w:pPr>
      <w:r w:rsidRPr="0059226E">
        <w:rPr>
          <w:rFonts w:ascii="Times New Roman" w:hAnsi="Times New Roman" w:cs="Times New Roman"/>
          <w:sz w:val="24"/>
          <w:szCs w:val="24"/>
        </w:rPr>
        <w:t>Artinya: “Mereka meminta fatwa kepadamu (tentang kalalah). Katakanlah: "Allah memberi fatwa kepadamu tentang kalalah (yaitu): jika seorang meninggal dunia, dan ia tidak mempunyai anak dan mempunyai saudara perempuan, Maka bagi saudaranya yang perempuan itu seperdua dari harta yang ditinggalkannya, dan saudaranya yang laki-laki mempusakai (seluruh harta saudara perempuan), jika ia tidak mempunyai anak; tetapi jika saudara perempuan itu dua orang, Maka bagi keduanya dua pertiga dari harta yang ditinggalkan oleh yang meninggal. dan jika mereka (ahli waris itu terdiri dari) saudara-saudara laki dan perempuan, Maka bahagian seorang saudara laki-laki sebanyak bahagian dua orang saudara perempuan. Allah menerangkan (hukum ini) kepadamu, supaya kamu tidak sesat. dan Allah Maha mengetahui segala sesuatu.” (QS. An-Nisa : 176)</w:t>
      </w:r>
    </w:p>
    <w:p w:rsidR="003F3879" w:rsidRPr="0059226E" w:rsidRDefault="003F3879" w:rsidP="003F3879">
      <w:pPr>
        <w:pStyle w:val="ListParagraph"/>
        <w:numPr>
          <w:ilvl w:val="0"/>
          <w:numId w:val="94"/>
        </w:numPr>
        <w:tabs>
          <w:tab w:val="left" w:pos="709"/>
        </w:tabs>
        <w:spacing w:line="360" w:lineRule="auto"/>
        <w:ind w:left="709" w:hanging="709"/>
        <w:rPr>
          <w:sz w:val="24"/>
          <w:szCs w:val="24"/>
        </w:rPr>
      </w:pPr>
      <w:r w:rsidRPr="0059226E">
        <w:rPr>
          <w:sz w:val="24"/>
          <w:szCs w:val="24"/>
        </w:rPr>
        <w:t>Bahwa mengenai pewaris meninggalkan anak perempuan dan terdapat saudara, hal tersebut ada hubungannya dengan kedua ayat tersebut diatas,</w:t>
      </w:r>
      <w:r w:rsidRPr="0059226E">
        <w:rPr>
          <w:spacing w:val="-9"/>
          <w:sz w:val="24"/>
          <w:szCs w:val="24"/>
        </w:rPr>
        <w:t xml:space="preserve"> </w:t>
      </w:r>
      <w:r w:rsidRPr="0059226E">
        <w:rPr>
          <w:sz w:val="24"/>
          <w:szCs w:val="24"/>
        </w:rPr>
        <w:t>sehingga</w:t>
      </w:r>
      <w:r w:rsidRPr="0059226E">
        <w:rPr>
          <w:spacing w:val="-10"/>
          <w:sz w:val="24"/>
          <w:szCs w:val="24"/>
        </w:rPr>
        <w:t xml:space="preserve"> </w:t>
      </w:r>
      <w:r w:rsidRPr="0059226E">
        <w:rPr>
          <w:sz w:val="24"/>
          <w:szCs w:val="24"/>
        </w:rPr>
        <w:t>dari</w:t>
      </w:r>
      <w:r w:rsidRPr="0059226E">
        <w:rPr>
          <w:spacing w:val="-11"/>
          <w:sz w:val="24"/>
          <w:szCs w:val="24"/>
        </w:rPr>
        <w:t xml:space="preserve"> </w:t>
      </w:r>
      <w:r w:rsidRPr="0059226E">
        <w:rPr>
          <w:sz w:val="24"/>
          <w:szCs w:val="24"/>
        </w:rPr>
        <w:t>kedua</w:t>
      </w:r>
      <w:r w:rsidRPr="0059226E">
        <w:rPr>
          <w:spacing w:val="-10"/>
          <w:sz w:val="24"/>
          <w:szCs w:val="24"/>
        </w:rPr>
        <w:t xml:space="preserve"> </w:t>
      </w:r>
      <w:r w:rsidRPr="0059226E">
        <w:rPr>
          <w:sz w:val="24"/>
          <w:szCs w:val="24"/>
        </w:rPr>
        <w:t>pendapat</w:t>
      </w:r>
      <w:r w:rsidRPr="0059226E">
        <w:rPr>
          <w:spacing w:val="-8"/>
          <w:sz w:val="24"/>
          <w:szCs w:val="24"/>
        </w:rPr>
        <w:t xml:space="preserve"> </w:t>
      </w:r>
      <w:r w:rsidRPr="0059226E">
        <w:rPr>
          <w:sz w:val="24"/>
          <w:szCs w:val="24"/>
        </w:rPr>
        <w:t>yang</w:t>
      </w:r>
      <w:r w:rsidRPr="0059226E">
        <w:rPr>
          <w:spacing w:val="-10"/>
          <w:sz w:val="24"/>
          <w:szCs w:val="24"/>
        </w:rPr>
        <w:t xml:space="preserve"> </w:t>
      </w:r>
      <w:r w:rsidRPr="0059226E">
        <w:rPr>
          <w:sz w:val="24"/>
          <w:szCs w:val="24"/>
        </w:rPr>
        <w:t>ada</w:t>
      </w:r>
      <w:r w:rsidRPr="0059226E">
        <w:rPr>
          <w:spacing w:val="-10"/>
          <w:sz w:val="24"/>
          <w:szCs w:val="24"/>
        </w:rPr>
        <w:t xml:space="preserve"> </w:t>
      </w:r>
      <w:r w:rsidRPr="0059226E">
        <w:rPr>
          <w:sz w:val="24"/>
          <w:szCs w:val="24"/>
        </w:rPr>
        <w:t>tersebut</w:t>
      </w:r>
      <w:r w:rsidRPr="0059226E">
        <w:rPr>
          <w:spacing w:val="-8"/>
          <w:sz w:val="24"/>
          <w:szCs w:val="24"/>
        </w:rPr>
        <w:t xml:space="preserve"> </w:t>
      </w:r>
      <w:r w:rsidRPr="0059226E">
        <w:rPr>
          <w:sz w:val="24"/>
          <w:szCs w:val="24"/>
        </w:rPr>
        <w:t>di</w:t>
      </w:r>
      <w:r w:rsidRPr="0059226E">
        <w:rPr>
          <w:spacing w:val="-11"/>
          <w:sz w:val="24"/>
          <w:szCs w:val="24"/>
        </w:rPr>
        <w:t xml:space="preserve"> </w:t>
      </w:r>
      <w:r w:rsidRPr="0059226E">
        <w:rPr>
          <w:sz w:val="24"/>
          <w:szCs w:val="24"/>
        </w:rPr>
        <w:t>atas,</w:t>
      </w:r>
      <w:r w:rsidRPr="0059226E">
        <w:rPr>
          <w:spacing w:val="-8"/>
          <w:sz w:val="24"/>
          <w:szCs w:val="24"/>
        </w:rPr>
        <w:t xml:space="preserve"> </w:t>
      </w:r>
      <w:r w:rsidRPr="0059226E">
        <w:rPr>
          <w:sz w:val="24"/>
          <w:szCs w:val="24"/>
        </w:rPr>
        <w:t>dalam</w:t>
      </w:r>
      <w:r w:rsidRPr="0059226E">
        <w:rPr>
          <w:spacing w:val="-9"/>
          <w:sz w:val="24"/>
          <w:szCs w:val="24"/>
        </w:rPr>
        <w:t xml:space="preserve"> </w:t>
      </w:r>
      <w:r w:rsidRPr="0059226E">
        <w:rPr>
          <w:sz w:val="24"/>
          <w:szCs w:val="24"/>
        </w:rPr>
        <w:t xml:space="preserve">hal ini </w:t>
      </w:r>
      <w:r w:rsidRPr="0059226E">
        <w:rPr>
          <w:sz w:val="24"/>
          <w:szCs w:val="24"/>
        </w:rPr>
        <w:lastRenderedPageBreak/>
        <w:t>Majelis berpendapat bahwa anak perempuan menghijab saudara dengan</w:t>
      </w:r>
      <w:r w:rsidRPr="0059226E">
        <w:rPr>
          <w:spacing w:val="30"/>
          <w:sz w:val="24"/>
          <w:szCs w:val="24"/>
        </w:rPr>
        <w:t xml:space="preserve"> </w:t>
      </w:r>
      <w:r w:rsidRPr="0059226E">
        <w:rPr>
          <w:sz w:val="24"/>
          <w:szCs w:val="24"/>
        </w:rPr>
        <w:t>alasan-alasan</w:t>
      </w:r>
      <w:r w:rsidRPr="0059226E">
        <w:rPr>
          <w:spacing w:val="31"/>
          <w:sz w:val="24"/>
          <w:szCs w:val="24"/>
        </w:rPr>
        <w:t xml:space="preserve"> </w:t>
      </w:r>
      <w:r w:rsidRPr="0059226E">
        <w:rPr>
          <w:sz w:val="24"/>
          <w:szCs w:val="24"/>
        </w:rPr>
        <w:t>sebagai</w:t>
      </w:r>
      <w:r w:rsidRPr="0059226E">
        <w:rPr>
          <w:spacing w:val="30"/>
          <w:sz w:val="24"/>
          <w:szCs w:val="24"/>
        </w:rPr>
        <w:t xml:space="preserve"> </w:t>
      </w:r>
      <w:r w:rsidRPr="0059226E">
        <w:rPr>
          <w:sz w:val="24"/>
          <w:szCs w:val="24"/>
        </w:rPr>
        <w:t>berikut:</w:t>
      </w:r>
      <w:r w:rsidRPr="0059226E">
        <w:rPr>
          <w:spacing w:val="31"/>
          <w:sz w:val="24"/>
          <w:szCs w:val="24"/>
        </w:rPr>
        <w:t xml:space="preserve"> </w:t>
      </w:r>
      <w:r w:rsidRPr="0059226E">
        <w:rPr>
          <w:sz w:val="24"/>
          <w:szCs w:val="24"/>
        </w:rPr>
        <w:t>1)</w:t>
      </w:r>
      <w:r w:rsidRPr="0059226E">
        <w:rPr>
          <w:spacing w:val="31"/>
          <w:sz w:val="24"/>
          <w:szCs w:val="24"/>
        </w:rPr>
        <w:t xml:space="preserve"> </w:t>
      </w:r>
      <w:r w:rsidRPr="0059226E">
        <w:rPr>
          <w:sz w:val="24"/>
          <w:szCs w:val="24"/>
        </w:rPr>
        <w:t>Bahwa</w:t>
      </w:r>
      <w:r w:rsidRPr="0059226E">
        <w:rPr>
          <w:spacing w:val="30"/>
          <w:sz w:val="24"/>
          <w:szCs w:val="24"/>
        </w:rPr>
        <w:t xml:space="preserve"> </w:t>
      </w:r>
      <w:r w:rsidRPr="0059226E">
        <w:rPr>
          <w:sz w:val="24"/>
          <w:szCs w:val="24"/>
        </w:rPr>
        <w:t>Majelis</w:t>
      </w:r>
      <w:r w:rsidRPr="0059226E">
        <w:rPr>
          <w:spacing w:val="32"/>
          <w:sz w:val="24"/>
          <w:szCs w:val="24"/>
        </w:rPr>
        <w:t xml:space="preserve"> </w:t>
      </w:r>
      <w:r w:rsidRPr="0059226E">
        <w:rPr>
          <w:sz w:val="24"/>
          <w:szCs w:val="24"/>
        </w:rPr>
        <w:t>Hakim</w:t>
      </w:r>
      <w:r w:rsidRPr="0059226E">
        <w:rPr>
          <w:spacing w:val="31"/>
          <w:sz w:val="24"/>
          <w:szCs w:val="24"/>
        </w:rPr>
        <w:t xml:space="preserve"> </w:t>
      </w:r>
      <w:r w:rsidRPr="0059226E">
        <w:rPr>
          <w:sz w:val="24"/>
          <w:szCs w:val="24"/>
        </w:rPr>
        <w:t xml:space="preserve">menilai kata </w:t>
      </w:r>
      <w:r w:rsidRPr="0059226E">
        <w:rPr>
          <w:w w:val="105"/>
          <w:sz w:val="24"/>
          <w:szCs w:val="24"/>
          <w:rtl/>
        </w:rPr>
        <w:t>ﻭﻟﺪ</w:t>
      </w:r>
      <w:r w:rsidRPr="0059226E">
        <w:rPr>
          <w:w w:val="105"/>
          <w:sz w:val="24"/>
          <w:szCs w:val="24"/>
        </w:rPr>
        <w:t xml:space="preserve">  pada ayat tersebut diatas lebih tepat diartikan sebagai anak laki-</w:t>
      </w:r>
      <w:r w:rsidRPr="0059226E">
        <w:rPr>
          <w:sz w:val="24"/>
          <w:szCs w:val="24"/>
        </w:rPr>
        <w:t xml:space="preserve"> laki atau</w:t>
      </w:r>
      <w:r w:rsidRPr="0059226E">
        <w:rPr>
          <w:i/>
          <w:sz w:val="24"/>
          <w:szCs w:val="24"/>
        </w:rPr>
        <w:t xml:space="preserve"> </w:t>
      </w:r>
      <w:r w:rsidRPr="0059226E">
        <w:rPr>
          <w:sz w:val="24"/>
          <w:szCs w:val="24"/>
        </w:rPr>
        <w:t>perempuan sehingga maknanya tidak hanya terbatas pada anak laki-laki semata, dengan demikian mafhum mukholafah dari surat An-nisa ayat 12 dan 176 mengenai kalalah adalah apabila seorang mati meninggalkan ayah dan anak (baik laki-laki maupun perempuan) maka saudara-saudara pewaris terhalang untuk mendapatkan warisan dari pewaris.</w:t>
      </w:r>
    </w:p>
    <w:p w:rsidR="003F3879" w:rsidRPr="0059226E" w:rsidRDefault="003F3879" w:rsidP="003F3879">
      <w:pPr>
        <w:pStyle w:val="ListParagraph"/>
        <w:numPr>
          <w:ilvl w:val="0"/>
          <w:numId w:val="94"/>
        </w:numPr>
        <w:tabs>
          <w:tab w:val="left" w:pos="709"/>
        </w:tabs>
        <w:spacing w:line="360" w:lineRule="auto"/>
        <w:ind w:left="709" w:hanging="709"/>
        <w:rPr>
          <w:sz w:val="24"/>
          <w:szCs w:val="24"/>
        </w:rPr>
      </w:pPr>
      <w:r w:rsidRPr="0059226E">
        <w:rPr>
          <w:sz w:val="24"/>
          <w:szCs w:val="24"/>
        </w:rPr>
        <w:t>Bahwa Kompilasi Hukum Islam sebagai hukum materil Peradilan Agama pada Buku II tentang Kewarisan Pasal 181 menyebutkan bahwa “bila seorang meninggal dunia tanpa meninggalkan anak dan ayah, maka saudara</w:t>
      </w:r>
      <w:r w:rsidRPr="0059226E">
        <w:rPr>
          <w:spacing w:val="-8"/>
          <w:sz w:val="24"/>
          <w:szCs w:val="24"/>
        </w:rPr>
        <w:t xml:space="preserve"> </w:t>
      </w:r>
      <w:r w:rsidRPr="0059226E">
        <w:rPr>
          <w:sz w:val="24"/>
          <w:szCs w:val="24"/>
        </w:rPr>
        <w:t>laki-laki</w:t>
      </w:r>
      <w:r w:rsidRPr="0059226E">
        <w:rPr>
          <w:spacing w:val="-7"/>
          <w:sz w:val="24"/>
          <w:szCs w:val="24"/>
        </w:rPr>
        <w:t xml:space="preserve"> </w:t>
      </w:r>
      <w:r w:rsidRPr="0059226E">
        <w:rPr>
          <w:sz w:val="24"/>
          <w:szCs w:val="24"/>
        </w:rPr>
        <w:t>dan</w:t>
      </w:r>
      <w:r w:rsidRPr="0059226E">
        <w:rPr>
          <w:spacing w:val="-7"/>
          <w:sz w:val="24"/>
          <w:szCs w:val="24"/>
        </w:rPr>
        <w:t xml:space="preserve"> </w:t>
      </w:r>
      <w:r w:rsidRPr="0059226E">
        <w:rPr>
          <w:sz w:val="24"/>
          <w:szCs w:val="24"/>
        </w:rPr>
        <w:t>saudara</w:t>
      </w:r>
      <w:r w:rsidRPr="0059226E">
        <w:rPr>
          <w:spacing w:val="-7"/>
          <w:sz w:val="24"/>
          <w:szCs w:val="24"/>
        </w:rPr>
        <w:t xml:space="preserve"> </w:t>
      </w:r>
      <w:r w:rsidRPr="0059226E">
        <w:rPr>
          <w:sz w:val="24"/>
          <w:szCs w:val="24"/>
        </w:rPr>
        <w:t>perempuan</w:t>
      </w:r>
      <w:r w:rsidRPr="0059226E">
        <w:rPr>
          <w:spacing w:val="-7"/>
          <w:sz w:val="24"/>
          <w:szCs w:val="24"/>
        </w:rPr>
        <w:t xml:space="preserve"> </w:t>
      </w:r>
      <w:r w:rsidRPr="0059226E">
        <w:rPr>
          <w:sz w:val="24"/>
          <w:szCs w:val="24"/>
        </w:rPr>
        <w:t>seibu</w:t>
      </w:r>
      <w:r w:rsidRPr="0059226E">
        <w:rPr>
          <w:spacing w:val="-7"/>
          <w:sz w:val="24"/>
          <w:szCs w:val="24"/>
        </w:rPr>
        <w:t xml:space="preserve"> </w:t>
      </w:r>
      <w:r w:rsidRPr="0059226E">
        <w:rPr>
          <w:sz w:val="24"/>
          <w:szCs w:val="24"/>
        </w:rPr>
        <w:t>masing-masing</w:t>
      </w:r>
      <w:r w:rsidRPr="0059226E">
        <w:rPr>
          <w:spacing w:val="-7"/>
          <w:sz w:val="24"/>
          <w:szCs w:val="24"/>
        </w:rPr>
        <w:t xml:space="preserve"> </w:t>
      </w:r>
      <w:r w:rsidRPr="0059226E">
        <w:rPr>
          <w:sz w:val="24"/>
          <w:szCs w:val="24"/>
        </w:rPr>
        <w:t>mendapat seperenam</w:t>
      </w:r>
      <w:r w:rsidRPr="0059226E">
        <w:rPr>
          <w:spacing w:val="29"/>
          <w:sz w:val="24"/>
          <w:szCs w:val="24"/>
        </w:rPr>
        <w:t xml:space="preserve"> </w:t>
      </w:r>
      <w:r w:rsidRPr="0059226E">
        <w:rPr>
          <w:sz w:val="24"/>
          <w:szCs w:val="24"/>
        </w:rPr>
        <w:t>bagian.</w:t>
      </w:r>
      <w:r w:rsidRPr="0059226E">
        <w:rPr>
          <w:spacing w:val="28"/>
          <w:sz w:val="24"/>
          <w:szCs w:val="24"/>
        </w:rPr>
        <w:t xml:space="preserve"> </w:t>
      </w:r>
      <w:r w:rsidRPr="0059226E">
        <w:rPr>
          <w:sz w:val="24"/>
          <w:szCs w:val="24"/>
        </w:rPr>
        <w:t>Bila</w:t>
      </w:r>
      <w:r w:rsidRPr="0059226E">
        <w:rPr>
          <w:spacing w:val="28"/>
          <w:sz w:val="24"/>
          <w:szCs w:val="24"/>
        </w:rPr>
        <w:t xml:space="preserve"> </w:t>
      </w:r>
      <w:r w:rsidRPr="0059226E">
        <w:rPr>
          <w:sz w:val="24"/>
          <w:szCs w:val="24"/>
        </w:rPr>
        <w:t>mereka</w:t>
      </w:r>
      <w:r w:rsidRPr="0059226E">
        <w:rPr>
          <w:spacing w:val="27"/>
          <w:sz w:val="24"/>
          <w:szCs w:val="24"/>
        </w:rPr>
        <w:t xml:space="preserve"> </w:t>
      </w:r>
      <w:r w:rsidRPr="0059226E">
        <w:rPr>
          <w:sz w:val="24"/>
          <w:szCs w:val="24"/>
        </w:rPr>
        <w:t>itu</w:t>
      </w:r>
      <w:r w:rsidRPr="0059226E">
        <w:rPr>
          <w:spacing w:val="28"/>
          <w:sz w:val="24"/>
          <w:szCs w:val="24"/>
        </w:rPr>
        <w:t xml:space="preserve"> </w:t>
      </w:r>
      <w:r w:rsidRPr="0059226E">
        <w:rPr>
          <w:sz w:val="24"/>
          <w:szCs w:val="24"/>
        </w:rPr>
        <w:t>dua</w:t>
      </w:r>
      <w:r w:rsidRPr="0059226E">
        <w:rPr>
          <w:spacing w:val="28"/>
          <w:sz w:val="24"/>
          <w:szCs w:val="24"/>
        </w:rPr>
        <w:t xml:space="preserve"> </w:t>
      </w:r>
      <w:r w:rsidRPr="0059226E">
        <w:rPr>
          <w:sz w:val="24"/>
          <w:szCs w:val="24"/>
        </w:rPr>
        <w:t>orang</w:t>
      </w:r>
      <w:r w:rsidRPr="0059226E">
        <w:rPr>
          <w:spacing w:val="28"/>
          <w:sz w:val="24"/>
          <w:szCs w:val="24"/>
        </w:rPr>
        <w:t xml:space="preserve"> </w:t>
      </w:r>
      <w:r w:rsidRPr="0059226E">
        <w:rPr>
          <w:sz w:val="24"/>
          <w:szCs w:val="24"/>
        </w:rPr>
        <w:t>atau</w:t>
      </w:r>
      <w:r w:rsidRPr="0059226E">
        <w:rPr>
          <w:spacing w:val="29"/>
          <w:sz w:val="24"/>
          <w:szCs w:val="24"/>
        </w:rPr>
        <w:t xml:space="preserve"> </w:t>
      </w:r>
      <w:r w:rsidRPr="0059226E">
        <w:rPr>
          <w:sz w:val="24"/>
          <w:szCs w:val="24"/>
        </w:rPr>
        <w:t>lebih,</w:t>
      </w:r>
      <w:r w:rsidRPr="0059226E">
        <w:rPr>
          <w:spacing w:val="29"/>
          <w:sz w:val="24"/>
          <w:szCs w:val="24"/>
        </w:rPr>
        <w:t xml:space="preserve"> </w:t>
      </w:r>
      <w:r w:rsidRPr="0059226E">
        <w:rPr>
          <w:sz w:val="24"/>
          <w:szCs w:val="24"/>
        </w:rPr>
        <w:t>maka</w:t>
      </w:r>
      <w:r w:rsidRPr="0059226E">
        <w:rPr>
          <w:spacing w:val="27"/>
          <w:sz w:val="24"/>
          <w:szCs w:val="24"/>
        </w:rPr>
        <w:t xml:space="preserve"> </w:t>
      </w:r>
      <w:r w:rsidRPr="0059226E">
        <w:rPr>
          <w:sz w:val="24"/>
          <w:szCs w:val="24"/>
        </w:rPr>
        <w:t>mereka bersama-sama mendapat sepertiga bagian.” Terkait pasal tersebut Majelis berpendapat bahwa pemahaman secara a contrario (mafhûm mukhâlafah) dari pasal tersebut menunjukkan bawa bila ternyata pewaris meninggalkan anak—baik laki-laki maupun perempuan —dan ayah, maka saudara laki-laki maupun saudara perempuan tidak mendapatkan bagian harta</w:t>
      </w:r>
      <w:r w:rsidRPr="0059226E">
        <w:rPr>
          <w:spacing w:val="-8"/>
          <w:sz w:val="24"/>
          <w:szCs w:val="24"/>
        </w:rPr>
        <w:t xml:space="preserve"> </w:t>
      </w:r>
      <w:r w:rsidRPr="0059226E">
        <w:rPr>
          <w:sz w:val="24"/>
          <w:szCs w:val="24"/>
        </w:rPr>
        <w:t>warisan.</w:t>
      </w:r>
    </w:p>
    <w:p w:rsidR="003F3879" w:rsidRPr="0059226E" w:rsidRDefault="003F3879" w:rsidP="003F3879">
      <w:pPr>
        <w:pStyle w:val="ListParagraph"/>
        <w:numPr>
          <w:ilvl w:val="0"/>
          <w:numId w:val="94"/>
        </w:numPr>
        <w:tabs>
          <w:tab w:val="left" w:pos="709"/>
        </w:tabs>
        <w:spacing w:line="360" w:lineRule="auto"/>
        <w:ind w:left="709" w:hanging="709"/>
        <w:rPr>
          <w:sz w:val="24"/>
          <w:szCs w:val="24"/>
        </w:rPr>
      </w:pPr>
      <w:r w:rsidRPr="0059226E">
        <w:rPr>
          <w:sz w:val="24"/>
          <w:szCs w:val="24"/>
        </w:rPr>
        <w:t xml:space="preserve">Bahwa Mahkamah Agung telah mengeluarkan Yurisprudensi Nomor 86 </w:t>
      </w:r>
      <w:r w:rsidRPr="0059226E">
        <w:rPr>
          <w:w w:val="94"/>
          <w:sz w:val="24"/>
          <w:szCs w:val="24"/>
        </w:rPr>
        <w:t>K</w:t>
      </w:r>
      <w:r w:rsidRPr="0059226E">
        <w:rPr>
          <w:spacing w:val="-1"/>
          <w:w w:val="148"/>
          <w:sz w:val="24"/>
          <w:szCs w:val="24"/>
        </w:rPr>
        <w:t>/</w:t>
      </w:r>
      <w:r w:rsidRPr="0059226E">
        <w:rPr>
          <w:spacing w:val="-1"/>
          <w:w w:val="97"/>
          <w:sz w:val="24"/>
          <w:szCs w:val="24"/>
        </w:rPr>
        <w:t>A</w:t>
      </w:r>
      <w:r w:rsidRPr="0059226E">
        <w:rPr>
          <w:spacing w:val="-1"/>
          <w:w w:val="87"/>
          <w:sz w:val="24"/>
          <w:szCs w:val="24"/>
        </w:rPr>
        <w:t>G</w:t>
      </w:r>
      <w:r w:rsidRPr="0059226E">
        <w:rPr>
          <w:spacing w:val="-1"/>
          <w:w w:val="148"/>
          <w:sz w:val="24"/>
          <w:szCs w:val="24"/>
        </w:rPr>
        <w:t>/</w:t>
      </w:r>
      <w:r w:rsidRPr="0059226E">
        <w:rPr>
          <w:spacing w:val="-1"/>
          <w:w w:val="101"/>
          <w:sz w:val="24"/>
          <w:szCs w:val="24"/>
        </w:rPr>
        <w:t>1994</w:t>
      </w:r>
      <w:r w:rsidRPr="0059226E">
        <w:rPr>
          <w:w w:val="70"/>
          <w:sz w:val="24"/>
          <w:szCs w:val="24"/>
        </w:rPr>
        <w:t>,</w:t>
      </w:r>
      <w:r w:rsidRPr="0059226E">
        <w:rPr>
          <w:sz w:val="24"/>
          <w:szCs w:val="24"/>
        </w:rPr>
        <w:t xml:space="preserve"> </w:t>
      </w:r>
      <w:r w:rsidRPr="0059226E">
        <w:rPr>
          <w:spacing w:val="27"/>
          <w:sz w:val="24"/>
          <w:szCs w:val="24"/>
        </w:rPr>
        <w:t xml:space="preserve"> </w:t>
      </w:r>
      <w:r w:rsidRPr="0059226E">
        <w:rPr>
          <w:w w:val="117"/>
          <w:sz w:val="24"/>
          <w:szCs w:val="24"/>
        </w:rPr>
        <w:t>t</w:t>
      </w:r>
      <w:r w:rsidRPr="0059226E">
        <w:rPr>
          <w:spacing w:val="-1"/>
          <w:w w:val="97"/>
          <w:sz w:val="24"/>
          <w:szCs w:val="24"/>
        </w:rPr>
        <w:t>a</w:t>
      </w:r>
      <w:r w:rsidRPr="0059226E">
        <w:rPr>
          <w:spacing w:val="-1"/>
          <w:w w:val="99"/>
          <w:sz w:val="24"/>
          <w:szCs w:val="24"/>
        </w:rPr>
        <w:t>n</w:t>
      </w:r>
      <w:r w:rsidRPr="0059226E">
        <w:rPr>
          <w:spacing w:val="-1"/>
          <w:sz w:val="24"/>
          <w:szCs w:val="24"/>
        </w:rPr>
        <w:t>gg</w:t>
      </w:r>
      <w:r w:rsidRPr="0059226E">
        <w:rPr>
          <w:spacing w:val="-1"/>
          <w:w w:val="97"/>
          <w:sz w:val="24"/>
          <w:szCs w:val="24"/>
        </w:rPr>
        <w:t>a</w:t>
      </w:r>
      <w:r w:rsidRPr="0059226E">
        <w:rPr>
          <w:w w:val="109"/>
          <w:sz w:val="24"/>
          <w:szCs w:val="24"/>
        </w:rPr>
        <w:t>l</w:t>
      </w:r>
      <w:r w:rsidRPr="0059226E">
        <w:rPr>
          <w:sz w:val="24"/>
          <w:szCs w:val="24"/>
        </w:rPr>
        <w:t xml:space="preserve"> </w:t>
      </w:r>
      <w:r w:rsidRPr="0059226E">
        <w:rPr>
          <w:spacing w:val="26"/>
          <w:sz w:val="24"/>
          <w:szCs w:val="24"/>
        </w:rPr>
        <w:t xml:space="preserve"> </w:t>
      </w:r>
      <w:r w:rsidRPr="0059226E">
        <w:rPr>
          <w:spacing w:val="-1"/>
          <w:w w:val="101"/>
          <w:sz w:val="24"/>
          <w:szCs w:val="24"/>
        </w:rPr>
        <w:t>2</w:t>
      </w:r>
      <w:r w:rsidRPr="0059226E">
        <w:rPr>
          <w:w w:val="101"/>
          <w:sz w:val="24"/>
          <w:szCs w:val="24"/>
        </w:rPr>
        <w:t>7</w:t>
      </w:r>
      <w:r w:rsidRPr="0059226E">
        <w:rPr>
          <w:sz w:val="24"/>
          <w:szCs w:val="24"/>
        </w:rPr>
        <w:t xml:space="preserve"> </w:t>
      </w:r>
      <w:r w:rsidRPr="0059226E">
        <w:rPr>
          <w:spacing w:val="26"/>
          <w:sz w:val="24"/>
          <w:szCs w:val="24"/>
        </w:rPr>
        <w:t xml:space="preserve"> </w:t>
      </w:r>
      <w:r w:rsidRPr="0059226E">
        <w:rPr>
          <w:spacing w:val="-1"/>
          <w:w w:val="110"/>
          <w:sz w:val="24"/>
          <w:szCs w:val="24"/>
        </w:rPr>
        <w:t>J</w:t>
      </w:r>
      <w:r w:rsidRPr="0059226E">
        <w:rPr>
          <w:spacing w:val="-1"/>
          <w:w w:val="99"/>
          <w:sz w:val="24"/>
          <w:szCs w:val="24"/>
        </w:rPr>
        <w:t>u</w:t>
      </w:r>
      <w:r w:rsidRPr="0059226E">
        <w:rPr>
          <w:spacing w:val="-1"/>
          <w:w w:val="109"/>
          <w:sz w:val="24"/>
          <w:szCs w:val="24"/>
        </w:rPr>
        <w:t>l</w:t>
      </w:r>
      <w:r w:rsidRPr="0059226E">
        <w:rPr>
          <w:w w:val="109"/>
          <w:sz w:val="24"/>
          <w:szCs w:val="24"/>
        </w:rPr>
        <w:t>i</w:t>
      </w:r>
      <w:r w:rsidRPr="0059226E">
        <w:rPr>
          <w:sz w:val="24"/>
          <w:szCs w:val="24"/>
        </w:rPr>
        <w:t xml:space="preserve"> </w:t>
      </w:r>
      <w:r w:rsidRPr="0059226E">
        <w:rPr>
          <w:spacing w:val="26"/>
          <w:sz w:val="24"/>
          <w:szCs w:val="24"/>
        </w:rPr>
        <w:t xml:space="preserve"> </w:t>
      </w:r>
      <w:r w:rsidRPr="0059226E">
        <w:rPr>
          <w:spacing w:val="-1"/>
          <w:w w:val="101"/>
          <w:sz w:val="24"/>
          <w:szCs w:val="24"/>
        </w:rPr>
        <w:t>199</w:t>
      </w:r>
      <w:r w:rsidRPr="0059226E">
        <w:rPr>
          <w:w w:val="101"/>
          <w:sz w:val="24"/>
          <w:szCs w:val="24"/>
        </w:rPr>
        <w:t>5</w:t>
      </w:r>
      <w:r w:rsidRPr="0059226E">
        <w:rPr>
          <w:sz w:val="24"/>
          <w:szCs w:val="24"/>
        </w:rPr>
        <w:t xml:space="preserve"> </w:t>
      </w:r>
      <w:r w:rsidRPr="0059226E">
        <w:rPr>
          <w:spacing w:val="26"/>
          <w:sz w:val="24"/>
          <w:szCs w:val="24"/>
        </w:rPr>
        <w:t xml:space="preserve"> </w:t>
      </w:r>
      <w:r w:rsidRPr="0059226E">
        <w:rPr>
          <w:spacing w:val="-1"/>
          <w:w w:val="94"/>
          <w:sz w:val="24"/>
          <w:szCs w:val="24"/>
        </w:rPr>
        <w:t>y</w:t>
      </w:r>
      <w:r w:rsidRPr="0059226E">
        <w:rPr>
          <w:spacing w:val="-1"/>
          <w:w w:val="97"/>
          <w:sz w:val="24"/>
          <w:szCs w:val="24"/>
        </w:rPr>
        <w:t>a</w:t>
      </w:r>
      <w:r w:rsidRPr="0059226E">
        <w:rPr>
          <w:spacing w:val="-1"/>
          <w:w w:val="99"/>
          <w:sz w:val="24"/>
          <w:szCs w:val="24"/>
        </w:rPr>
        <w:t>n</w:t>
      </w:r>
      <w:r w:rsidRPr="0059226E">
        <w:rPr>
          <w:sz w:val="24"/>
          <w:szCs w:val="24"/>
        </w:rPr>
        <w:t xml:space="preserve">g </w:t>
      </w:r>
      <w:r w:rsidRPr="0059226E">
        <w:rPr>
          <w:spacing w:val="26"/>
          <w:sz w:val="24"/>
          <w:szCs w:val="24"/>
        </w:rPr>
        <w:t xml:space="preserve"> </w:t>
      </w:r>
      <w:r w:rsidRPr="0059226E">
        <w:rPr>
          <w:w w:val="105"/>
          <w:sz w:val="24"/>
          <w:szCs w:val="24"/>
        </w:rPr>
        <w:t>m</w:t>
      </w:r>
      <w:r w:rsidRPr="0059226E">
        <w:rPr>
          <w:spacing w:val="-1"/>
          <w:w w:val="95"/>
          <w:sz w:val="24"/>
          <w:szCs w:val="24"/>
        </w:rPr>
        <w:t>e</w:t>
      </w:r>
      <w:r w:rsidRPr="0059226E">
        <w:rPr>
          <w:spacing w:val="-1"/>
          <w:w w:val="99"/>
          <w:sz w:val="24"/>
          <w:szCs w:val="24"/>
        </w:rPr>
        <w:t>n</w:t>
      </w:r>
      <w:r w:rsidRPr="0059226E">
        <w:rPr>
          <w:spacing w:val="-1"/>
          <w:sz w:val="24"/>
          <w:szCs w:val="24"/>
        </w:rPr>
        <w:t>g</w:t>
      </w:r>
      <w:r w:rsidRPr="0059226E">
        <w:rPr>
          <w:spacing w:val="-1"/>
          <w:w w:val="97"/>
          <w:sz w:val="24"/>
          <w:szCs w:val="24"/>
        </w:rPr>
        <w:t>a</w:t>
      </w:r>
      <w:r w:rsidRPr="0059226E">
        <w:rPr>
          <w:spacing w:val="-1"/>
          <w:w w:val="99"/>
          <w:sz w:val="24"/>
          <w:szCs w:val="24"/>
        </w:rPr>
        <w:t>n</w:t>
      </w:r>
      <w:r w:rsidRPr="0059226E">
        <w:rPr>
          <w:spacing w:val="-1"/>
          <w:w w:val="101"/>
          <w:sz w:val="24"/>
          <w:szCs w:val="24"/>
        </w:rPr>
        <w:t>d</w:t>
      </w:r>
      <w:r w:rsidRPr="0059226E">
        <w:rPr>
          <w:spacing w:val="-1"/>
          <w:w w:val="99"/>
          <w:sz w:val="24"/>
          <w:szCs w:val="24"/>
        </w:rPr>
        <w:t>un</w:t>
      </w:r>
      <w:r w:rsidRPr="0059226E">
        <w:rPr>
          <w:sz w:val="24"/>
          <w:szCs w:val="24"/>
        </w:rPr>
        <w:t xml:space="preserve">g </w:t>
      </w:r>
      <w:r w:rsidRPr="0059226E">
        <w:rPr>
          <w:spacing w:val="26"/>
          <w:sz w:val="24"/>
          <w:szCs w:val="24"/>
        </w:rPr>
        <w:t xml:space="preserve"> </w:t>
      </w:r>
      <w:r w:rsidRPr="0059226E">
        <w:rPr>
          <w:w w:val="101"/>
          <w:sz w:val="24"/>
          <w:szCs w:val="24"/>
        </w:rPr>
        <w:t>k</w:t>
      </w:r>
      <w:r w:rsidRPr="0059226E">
        <w:rPr>
          <w:spacing w:val="-1"/>
          <w:w w:val="97"/>
          <w:sz w:val="24"/>
          <w:szCs w:val="24"/>
        </w:rPr>
        <w:t>a</w:t>
      </w:r>
      <w:r w:rsidRPr="0059226E">
        <w:rPr>
          <w:spacing w:val="-1"/>
          <w:w w:val="109"/>
          <w:sz w:val="24"/>
          <w:szCs w:val="24"/>
        </w:rPr>
        <w:t>i</w:t>
      </w:r>
      <w:r w:rsidRPr="0059226E">
        <w:rPr>
          <w:spacing w:val="-1"/>
          <w:w w:val="101"/>
          <w:sz w:val="24"/>
          <w:szCs w:val="24"/>
        </w:rPr>
        <w:t>d</w:t>
      </w:r>
      <w:r w:rsidRPr="0059226E">
        <w:rPr>
          <w:spacing w:val="-1"/>
          <w:w w:val="97"/>
          <w:sz w:val="24"/>
          <w:szCs w:val="24"/>
        </w:rPr>
        <w:t>a</w:t>
      </w:r>
      <w:r w:rsidRPr="0059226E">
        <w:rPr>
          <w:w w:val="99"/>
          <w:sz w:val="24"/>
          <w:szCs w:val="24"/>
        </w:rPr>
        <w:t>h</w:t>
      </w:r>
      <w:r w:rsidRPr="0059226E">
        <w:rPr>
          <w:sz w:val="24"/>
          <w:szCs w:val="24"/>
        </w:rPr>
        <w:t xml:space="preserve"> </w:t>
      </w:r>
      <w:r w:rsidRPr="0059226E">
        <w:rPr>
          <w:spacing w:val="26"/>
          <w:sz w:val="24"/>
          <w:szCs w:val="24"/>
        </w:rPr>
        <w:t xml:space="preserve"> </w:t>
      </w:r>
      <w:r w:rsidRPr="0059226E">
        <w:rPr>
          <w:spacing w:val="-1"/>
          <w:w w:val="99"/>
          <w:sz w:val="24"/>
          <w:szCs w:val="24"/>
        </w:rPr>
        <w:t>hu</w:t>
      </w:r>
      <w:r w:rsidRPr="0059226E">
        <w:rPr>
          <w:w w:val="101"/>
          <w:sz w:val="24"/>
          <w:szCs w:val="24"/>
        </w:rPr>
        <w:t>k</w:t>
      </w:r>
      <w:r w:rsidRPr="0059226E">
        <w:rPr>
          <w:spacing w:val="-1"/>
          <w:w w:val="99"/>
          <w:sz w:val="24"/>
          <w:szCs w:val="24"/>
        </w:rPr>
        <w:t>u</w:t>
      </w:r>
      <w:r w:rsidRPr="0059226E">
        <w:rPr>
          <w:w w:val="105"/>
          <w:sz w:val="24"/>
          <w:szCs w:val="24"/>
        </w:rPr>
        <w:t xml:space="preserve">m </w:t>
      </w:r>
      <w:r w:rsidRPr="0059226E">
        <w:rPr>
          <w:sz w:val="24"/>
          <w:szCs w:val="24"/>
        </w:rPr>
        <w:t>sebagai berikut: Selama masih ada anak laki-laki maupun anak perempuan maka hak waris dari orang-orang yang mempunyai hubungan darah dengan pewaris kecuali orang tua, suami dan isteri menjadi</w:t>
      </w:r>
      <w:r w:rsidRPr="0059226E">
        <w:rPr>
          <w:spacing w:val="-42"/>
          <w:sz w:val="24"/>
          <w:szCs w:val="24"/>
        </w:rPr>
        <w:t xml:space="preserve"> </w:t>
      </w:r>
      <w:r w:rsidRPr="0059226E">
        <w:rPr>
          <w:sz w:val="24"/>
          <w:szCs w:val="24"/>
        </w:rPr>
        <w:t>tertutup (terhijab). Apabila dikaitkan dengan perkara ini Majelis menilai bahwa anak perempuan menghijab saudara dari almarhumah</w:t>
      </w:r>
      <w:r w:rsidRPr="0059226E">
        <w:rPr>
          <w:spacing w:val="-45"/>
          <w:sz w:val="24"/>
          <w:szCs w:val="24"/>
        </w:rPr>
        <w:t xml:space="preserve"> </w:t>
      </w:r>
      <w:r w:rsidRPr="0059226E">
        <w:rPr>
          <w:sz w:val="24"/>
          <w:szCs w:val="24"/>
        </w:rPr>
        <w:t>(pewaris).</w:t>
      </w:r>
    </w:p>
    <w:p w:rsidR="003F3879" w:rsidRPr="0059226E" w:rsidRDefault="003F3879" w:rsidP="003F3879">
      <w:pPr>
        <w:pStyle w:val="ListParagraph"/>
        <w:numPr>
          <w:ilvl w:val="0"/>
          <w:numId w:val="94"/>
        </w:numPr>
        <w:tabs>
          <w:tab w:val="left" w:pos="709"/>
        </w:tabs>
        <w:spacing w:line="360" w:lineRule="auto"/>
        <w:ind w:left="709" w:hanging="709"/>
        <w:rPr>
          <w:sz w:val="24"/>
          <w:szCs w:val="24"/>
        </w:rPr>
      </w:pPr>
      <w:r w:rsidRPr="0059226E">
        <w:rPr>
          <w:sz w:val="24"/>
          <w:szCs w:val="24"/>
        </w:rPr>
        <w:t>bahwa terhadap pertimbangan-pertimbangan tersebut Majelis Hakim menilai</w:t>
      </w:r>
      <w:r w:rsidRPr="0059226E">
        <w:rPr>
          <w:spacing w:val="-9"/>
          <w:sz w:val="24"/>
          <w:szCs w:val="24"/>
        </w:rPr>
        <w:t xml:space="preserve"> </w:t>
      </w:r>
      <w:r w:rsidRPr="0059226E">
        <w:rPr>
          <w:sz w:val="24"/>
          <w:szCs w:val="24"/>
        </w:rPr>
        <w:t>bahwa</w:t>
      </w:r>
      <w:r w:rsidRPr="0059226E">
        <w:rPr>
          <w:spacing w:val="-8"/>
          <w:sz w:val="24"/>
          <w:szCs w:val="24"/>
        </w:rPr>
        <w:t xml:space="preserve"> </w:t>
      </w:r>
      <w:r w:rsidRPr="0059226E">
        <w:rPr>
          <w:sz w:val="24"/>
          <w:szCs w:val="24"/>
        </w:rPr>
        <w:t>terhalangnya</w:t>
      </w:r>
      <w:r w:rsidRPr="0059226E">
        <w:rPr>
          <w:spacing w:val="-8"/>
          <w:sz w:val="24"/>
          <w:szCs w:val="24"/>
        </w:rPr>
        <w:t xml:space="preserve"> </w:t>
      </w:r>
      <w:r w:rsidRPr="0059226E">
        <w:rPr>
          <w:sz w:val="24"/>
          <w:szCs w:val="24"/>
        </w:rPr>
        <w:t>(terhijab)</w:t>
      </w:r>
      <w:r w:rsidRPr="0059226E">
        <w:rPr>
          <w:spacing w:val="-8"/>
          <w:sz w:val="24"/>
          <w:szCs w:val="24"/>
        </w:rPr>
        <w:t xml:space="preserve"> </w:t>
      </w:r>
      <w:r w:rsidRPr="0059226E">
        <w:rPr>
          <w:sz w:val="24"/>
          <w:szCs w:val="24"/>
        </w:rPr>
        <w:t>saudara</w:t>
      </w:r>
      <w:r w:rsidRPr="0059226E">
        <w:rPr>
          <w:spacing w:val="-8"/>
          <w:sz w:val="24"/>
          <w:szCs w:val="24"/>
        </w:rPr>
        <w:t xml:space="preserve"> </w:t>
      </w:r>
      <w:r w:rsidRPr="0059226E">
        <w:rPr>
          <w:sz w:val="24"/>
          <w:szCs w:val="24"/>
        </w:rPr>
        <w:t>oleh</w:t>
      </w:r>
      <w:r w:rsidRPr="0059226E">
        <w:rPr>
          <w:spacing w:val="-8"/>
          <w:sz w:val="24"/>
          <w:szCs w:val="24"/>
        </w:rPr>
        <w:t xml:space="preserve"> </w:t>
      </w:r>
      <w:r w:rsidRPr="0059226E">
        <w:rPr>
          <w:sz w:val="24"/>
          <w:szCs w:val="24"/>
        </w:rPr>
        <w:t>anak</w:t>
      </w:r>
      <w:r w:rsidRPr="0059226E">
        <w:rPr>
          <w:spacing w:val="-7"/>
          <w:sz w:val="24"/>
          <w:szCs w:val="24"/>
        </w:rPr>
        <w:t xml:space="preserve"> </w:t>
      </w:r>
      <w:r w:rsidRPr="0059226E">
        <w:rPr>
          <w:sz w:val="24"/>
          <w:szCs w:val="24"/>
        </w:rPr>
        <w:t>perempuan</w:t>
      </w:r>
      <w:r w:rsidRPr="0059226E">
        <w:rPr>
          <w:spacing w:val="-9"/>
          <w:sz w:val="24"/>
          <w:szCs w:val="24"/>
        </w:rPr>
        <w:t xml:space="preserve"> </w:t>
      </w:r>
      <w:r w:rsidRPr="0059226E">
        <w:rPr>
          <w:sz w:val="24"/>
          <w:szCs w:val="24"/>
        </w:rPr>
        <w:t xml:space="preserve">lebih cocok dengan kultur masyarakat Indonesia, dalam hal ini Majelis berpendapat bahwa secara umum keluarga dalam masyarakat Indonesia cenderung menempatkan model “keluarga inti” yaitu bapak, ibu dan anak tanpa sanak saudara. Ini menjadi bentuk dan susunan keluarga yang </w:t>
      </w:r>
      <w:r w:rsidRPr="0059226E">
        <w:rPr>
          <w:sz w:val="24"/>
          <w:szCs w:val="24"/>
        </w:rPr>
        <w:lastRenderedPageBreak/>
        <w:t xml:space="preserve">standar dan diterima secara sosial, sehingga dalam hal ini Majelis menilai </w:t>
      </w:r>
      <w:r w:rsidRPr="0059226E">
        <w:rPr>
          <w:spacing w:val="-1"/>
          <w:sz w:val="24"/>
          <w:szCs w:val="24"/>
        </w:rPr>
        <w:t>b</w:t>
      </w:r>
      <w:r w:rsidRPr="0059226E">
        <w:rPr>
          <w:spacing w:val="-1"/>
          <w:w w:val="97"/>
          <w:sz w:val="24"/>
          <w:szCs w:val="24"/>
        </w:rPr>
        <w:t>a</w:t>
      </w:r>
      <w:r w:rsidRPr="0059226E">
        <w:rPr>
          <w:spacing w:val="-1"/>
          <w:w w:val="99"/>
          <w:sz w:val="24"/>
          <w:szCs w:val="24"/>
        </w:rPr>
        <w:t>h</w:t>
      </w:r>
      <w:r w:rsidRPr="0059226E">
        <w:rPr>
          <w:spacing w:val="-1"/>
          <w:w w:val="104"/>
          <w:sz w:val="24"/>
          <w:szCs w:val="24"/>
        </w:rPr>
        <w:t>w</w:t>
      </w:r>
      <w:r w:rsidRPr="0059226E">
        <w:rPr>
          <w:w w:val="97"/>
          <w:sz w:val="24"/>
          <w:szCs w:val="24"/>
        </w:rPr>
        <w:t>a</w:t>
      </w:r>
      <w:r w:rsidRPr="0059226E">
        <w:rPr>
          <w:spacing w:val="2"/>
          <w:sz w:val="24"/>
          <w:szCs w:val="24"/>
        </w:rPr>
        <w:t xml:space="preserve"> </w:t>
      </w:r>
      <w:r w:rsidRPr="0059226E">
        <w:rPr>
          <w:spacing w:val="-1"/>
          <w:w w:val="99"/>
          <w:sz w:val="24"/>
          <w:szCs w:val="24"/>
        </w:rPr>
        <w:t>h</w:t>
      </w:r>
      <w:r w:rsidRPr="0059226E">
        <w:rPr>
          <w:spacing w:val="-1"/>
          <w:w w:val="97"/>
          <w:sz w:val="24"/>
          <w:szCs w:val="24"/>
        </w:rPr>
        <w:t>a</w:t>
      </w:r>
      <w:r w:rsidRPr="0059226E">
        <w:rPr>
          <w:w w:val="109"/>
          <w:sz w:val="24"/>
          <w:szCs w:val="24"/>
        </w:rPr>
        <w:t>l</w:t>
      </w:r>
      <w:r w:rsidRPr="0059226E">
        <w:rPr>
          <w:spacing w:val="2"/>
          <w:sz w:val="24"/>
          <w:szCs w:val="24"/>
        </w:rPr>
        <w:t xml:space="preserve"> </w:t>
      </w:r>
      <w:r w:rsidRPr="0059226E">
        <w:rPr>
          <w:w w:val="117"/>
          <w:sz w:val="24"/>
          <w:szCs w:val="24"/>
        </w:rPr>
        <w:t>t</w:t>
      </w:r>
      <w:r w:rsidRPr="0059226E">
        <w:rPr>
          <w:spacing w:val="-1"/>
          <w:w w:val="95"/>
          <w:sz w:val="24"/>
          <w:szCs w:val="24"/>
        </w:rPr>
        <w:t>e</w:t>
      </w:r>
      <w:r w:rsidRPr="0059226E">
        <w:rPr>
          <w:w w:val="101"/>
          <w:sz w:val="24"/>
          <w:szCs w:val="24"/>
        </w:rPr>
        <w:t>r</w:t>
      </w:r>
      <w:r w:rsidRPr="0059226E">
        <w:rPr>
          <w:w w:val="103"/>
          <w:sz w:val="24"/>
          <w:szCs w:val="24"/>
        </w:rPr>
        <w:t>s</w:t>
      </w:r>
      <w:r w:rsidRPr="0059226E">
        <w:rPr>
          <w:spacing w:val="-1"/>
          <w:w w:val="95"/>
          <w:sz w:val="24"/>
          <w:szCs w:val="24"/>
        </w:rPr>
        <w:t>e</w:t>
      </w:r>
      <w:r w:rsidRPr="0059226E">
        <w:rPr>
          <w:spacing w:val="-1"/>
          <w:sz w:val="24"/>
          <w:szCs w:val="24"/>
        </w:rPr>
        <w:t>b</w:t>
      </w:r>
      <w:r w:rsidRPr="0059226E">
        <w:rPr>
          <w:spacing w:val="-1"/>
          <w:w w:val="99"/>
          <w:sz w:val="24"/>
          <w:szCs w:val="24"/>
        </w:rPr>
        <w:t>u</w:t>
      </w:r>
      <w:r w:rsidRPr="0059226E">
        <w:rPr>
          <w:w w:val="117"/>
          <w:sz w:val="24"/>
          <w:szCs w:val="24"/>
        </w:rPr>
        <w:t>t</w:t>
      </w:r>
      <w:r w:rsidRPr="0059226E">
        <w:rPr>
          <w:spacing w:val="4"/>
          <w:sz w:val="24"/>
          <w:szCs w:val="24"/>
        </w:rPr>
        <w:t xml:space="preserve"> </w:t>
      </w:r>
      <w:r w:rsidRPr="0059226E">
        <w:rPr>
          <w:w w:val="117"/>
          <w:sz w:val="24"/>
          <w:szCs w:val="24"/>
        </w:rPr>
        <w:t>t</w:t>
      </w:r>
      <w:r w:rsidRPr="0059226E">
        <w:rPr>
          <w:spacing w:val="-1"/>
          <w:w w:val="95"/>
          <w:sz w:val="24"/>
          <w:szCs w:val="24"/>
        </w:rPr>
        <w:t>e</w:t>
      </w:r>
      <w:r w:rsidRPr="0059226E">
        <w:rPr>
          <w:spacing w:val="-1"/>
          <w:w w:val="109"/>
          <w:sz w:val="24"/>
          <w:szCs w:val="24"/>
        </w:rPr>
        <w:t>l</w:t>
      </w:r>
      <w:r w:rsidRPr="0059226E">
        <w:rPr>
          <w:spacing w:val="-1"/>
          <w:w w:val="97"/>
          <w:sz w:val="24"/>
          <w:szCs w:val="24"/>
        </w:rPr>
        <w:t>a</w:t>
      </w:r>
      <w:r w:rsidRPr="0059226E">
        <w:rPr>
          <w:w w:val="99"/>
          <w:sz w:val="24"/>
          <w:szCs w:val="24"/>
        </w:rPr>
        <w:t>h</w:t>
      </w:r>
      <w:r w:rsidRPr="0059226E">
        <w:rPr>
          <w:spacing w:val="3"/>
          <w:sz w:val="24"/>
          <w:szCs w:val="24"/>
        </w:rPr>
        <w:t xml:space="preserve"> </w:t>
      </w:r>
      <w:r w:rsidRPr="0059226E">
        <w:rPr>
          <w:w w:val="103"/>
          <w:sz w:val="24"/>
          <w:szCs w:val="24"/>
        </w:rPr>
        <w:t>s</w:t>
      </w:r>
      <w:r w:rsidRPr="0059226E">
        <w:rPr>
          <w:spacing w:val="-1"/>
          <w:w w:val="95"/>
          <w:sz w:val="24"/>
          <w:szCs w:val="24"/>
        </w:rPr>
        <w:t>e</w:t>
      </w:r>
      <w:r w:rsidRPr="0059226E">
        <w:rPr>
          <w:w w:val="103"/>
          <w:sz w:val="24"/>
          <w:szCs w:val="24"/>
        </w:rPr>
        <w:t>s</w:t>
      </w:r>
      <w:r w:rsidRPr="0059226E">
        <w:rPr>
          <w:spacing w:val="-1"/>
          <w:w w:val="99"/>
          <w:sz w:val="24"/>
          <w:szCs w:val="24"/>
        </w:rPr>
        <w:t>u</w:t>
      </w:r>
      <w:r w:rsidRPr="0059226E">
        <w:rPr>
          <w:spacing w:val="-1"/>
          <w:w w:val="97"/>
          <w:sz w:val="24"/>
          <w:szCs w:val="24"/>
        </w:rPr>
        <w:t>a</w:t>
      </w:r>
      <w:r w:rsidRPr="0059226E">
        <w:rPr>
          <w:w w:val="109"/>
          <w:sz w:val="24"/>
          <w:szCs w:val="24"/>
        </w:rPr>
        <w:t>i</w:t>
      </w:r>
      <w:r w:rsidRPr="0059226E">
        <w:rPr>
          <w:spacing w:val="2"/>
          <w:sz w:val="24"/>
          <w:szCs w:val="24"/>
        </w:rPr>
        <w:t xml:space="preserve"> </w:t>
      </w:r>
      <w:r w:rsidRPr="0059226E">
        <w:rPr>
          <w:spacing w:val="-1"/>
          <w:w w:val="101"/>
          <w:sz w:val="24"/>
          <w:szCs w:val="24"/>
        </w:rPr>
        <w:t>d</w:t>
      </w:r>
      <w:r w:rsidRPr="0059226E">
        <w:rPr>
          <w:spacing w:val="-1"/>
          <w:w w:val="95"/>
          <w:sz w:val="24"/>
          <w:szCs w:val="24"/>
        </w:rPr>
        <w:t>e</w:t>
      </w:r>
      <w:r w:rsidRPr="0059226E">
        <w:rPr>
          <w:spacing w:val="-1"/>
          <w:w w:val="99"/>
          <w:sz w:val="24"/>
          <w:szCs w:val="24"/>
        </w:rPr>
        <w:t>n</w:t>
      </w:r>
      <w:r w:rsidRPr="0059226E">
        <w:rPr>
          <w:spacing w:val="-1"/>
          <w:sz w:val="24"/>
          <w:szCs w:val="24"/>
        </w:rPr>
        <w:t>g</w:t>
      </w:r>
      <w:r w:rsidRPr="0059226E">
        <w:rPr>
          <w:w w:val="97"/>
          <w:sz w:val="24"/>
          <w:szCs w:val="24"/>
        </w:rPr>
        <w:t>a</w:t>
      </w:r>
      <w:r w:rsidRPr="0059226E">
        <w:rPr>
          <w:spacing w:val="2"/>
          <w:sz w:val="24"/>
          <w:szCs w:val="24"/>
        </w:rPr>
        <w:t xml:space="preserve"> </w:t>
      </w:r>
      <w:r w:rsidRPr="0059226E">
        <w:rPr>
          <w:w w:val="101"/>
          <w:sz w:val="24"/>
          <w:szCs w:val="24"/>
        </w:rPr>
        <w:t>k</w:t>
      </w:r>
      <w:r w:rsidRPr="0059226E">
        <w:rPr>
          <w:spacing w:val="-1"/>
          <w:w w:val="97"/>
          <w:sz w:val="24"/>
          <w:szCs w:val="24"/>
        </w:rPr>
        <w:t>a</w:t>
      </w:r>
      <w:r w:rsidRPr="0059226E">
        <w:rPr>
          <w:spacing w:val="-1"/>
          <w:w w:val="109"/>
          <w:sz w:val="24"/>
          <w:szCs w:val="24"/>
        </w:rPr>
        <w:t>i</w:t>
      </w:r>
      <w:r w:rsidRPr="0059226E">
        <w:rPr>
          <w:spacing w:val="-1"/>
          <w:w w:val="101"/>
          <w:sz w:val="24"/>
          <w:szCs w:val="24"/>
        </w:rPr>
        <w:t>d</w:t>
      </w:r>
      <w:r w:rsidRPr="0059226E">
        <w:rPr>
          <w:spacing w:val="-1"/>
          <w:w w:val="97"/>
          <w:sz w:val="24"/>
          <w:szCs w:val="24"/>
        </w:rPr>
        <w:t>a</w:t>
      </w:r>
      <w:r w:rsidRPr="0059226E">
        <w:rPr>
          <w:w w:val="99"/>
          <w:sz w:val="24"/>
          <w:szCs w:val="24"/>
        </w:rPr>
        <w:t>h</w:t>
      </w:r>
      <w:r w:rsidRPr="0059226E">
        <w:rPr>
          <w:spacing w:val="3"/>
          <w:sz w:val="24"/>
          <w:szCs w:val="24"/>
        </w:rPr>
        <w:t xml:space="preserve"> </w:t>
      </w:r>
      <w:r w:rsidRPr="0059226E">
        <w:rPr>
          <w:w w:val="125"/>
          <w:sz w:val="24"/>
          <w:szCs w:val="24"/>
        </w:rPr>
        <w:t>f</w:t>
      </w:r>
      <w:r w:rsidRPr="0059226E">
        <w:rPr>
          <w:spacing w:val="-1"/>
          <w:w w:val="109"/>
          <w:sz w:val="24"/>
          <w:szCs w:val="24"/>
        </w:rPr>
        <w:t>i</w:t>
      </w:r>
      <w:r w:rsidRPr="0059226E">
        <w:rPr>
          <w:w w:val="101"/>
          <w:sz w:val="24"/>
          <w:szCs w:val="24"/>
        </w:rPr>
        <w:t>k</w:t>
      </w:r>
      <w:r w:rsidRPr="0059226E">
        <w:rPr>
          <w:spacing w:val="-1"/>
          <w:w w:val="109"/>
          <w:sz w:val="24"/>
          <w:szCs w:val="24"/>
        </w:rPr>
        <w:t>i</w:t>
      </w:r>
      <w:r w:rsidRPr="0059226E">
        <w:rPr>
          <w:w w:val="99"/>
          <w:sz w:val="24"/>
          <w:szCs w:val="24"/>
        </w:rPr>
        <w:t>h</w:t>
      </w:r>
      <w:r w:rsidRPr="0059226E">
        <w:rPr>
          <w:spacing w:val="3"/>
          <w:sz w:val="24"/>
          <w:szCs w:val="24"/>
        </w:rPr>
        <w:t xml:space="preserve"> </w:t>
      </w:r>
      <w:r w:rsidRPr="0059226E">
        <w:rPr>
          <w:w w:val="103"/>
          <w:sz w:val="24"/>
          <w:szCs w:val="24"/>
        </w:rPr>
        <w:t>s</w:t>
      </w:r>
      <w:r w:rsidRPr="0059226E">
        <w:rPr>
          <w:spacing w:val="-1"/>
          <w:w w:val="95"/>
          <w:sz w:val="24"/>
          <w:szCs w:val="24"/>
        </w:rPr>
        <w:t>e</w:t>
      </w:r>
      <w:r w:rsidRPr="0059226E">
        <w:rPr>
          <w:spacing w:val="-1"/>
          <w:sz w:val="24"/>
          <w:szCs w:val="24"/>
        </w:rPr>
        <w:t>b</w:t>
      </w:r>
      <w:r w:rsidRPr="0059226E">
        <w:rPr>
          <w:spacing w:val="-1"/>
          <w:w w:val="97"/>
          <w:sz w:val="24"/>
          <w:szCs w:val="24"/>
        </w:rPr>
        <w:t>a</w:t>
      </w:r>
      <w:r w:rsidRPr="0059226E">
        <w:rPr>
          <w:spacing w:val="-1"/>
          <w:sz w:val="24"/>
          <w:szCs w:val="24"/>
        </w:rPr>
        <w:t>g</w:t>
      </w:r>
      <w:r w:rsidRPr="0059226E">
        <w:rPr>
          <w:spacing w:val="-1"/>
          <w:w w:val="97"/>
          <w:sz w:val="24"/>
          <w:szCs w:val="24"/>
        </w:rPr>
        <w:t>a</w:t>
      </w:r>
      <w:r w:rsidRPr="0059226E">
        <w:rPr>
          <w:w w:val="109"/>
          <w:sz w:val="24"/>
          <w:szCs w:val="24"/>
        </w:rPr>
        <w:t>i</w:t>
      </w:r>
      <w:r w:rsidRPr="0059226E">
        <w:rPr>
          <w:spacing w:val="2"/>
          <w:sz w:val="24"/>
          <w:szCs w:val="24"/>
        </w:rPr>
        <w:t xml:space="preserve"> </w:t>
      </w:r>
      <w:r w:rsidRPr="0059226E">
        <w:rPr>
          <w:spacing w:val="-1"/>
          <w:sz w:val="24"/>
          <w:szCs w:val="24"/>
        </w:rPr>
        <w:t>b</w:t>
      </w:r>
      <w:r w:rsidRPr="0059226E">
        <w:rPr>
          <w:spacing w:val="-1"/>
          <w:w w:val="95"/>
          <w:sz w:val="24"/>
          <w:szCs w:val="24"/>
        </w:rPr>
        <w:t>e</w:t>
      </w:r>
      <w:r w:rsidRPr="0059226E">
        <w:rPr>
          <w:w w:val="101"/>
          <w:sz w:val="24"/>
          <w:szCs w:val="24"/>
        </w:rPr>
        <w:t>r</w:t>
      </w:r>
      <w:r w:rsidRPr="0059226E">
        <w:rPr>
          <w:spacing w:val="-1"/>
          <w:w w:val="109"/>
          <w:sz w:val="24"/>
          <w:szCs w:val="24"/>
        </w:rPr>
        <w:t>i</w:t>
      </w:r>
      <w:r w:rsidRPr="0059226E">
        <w:rPr>
          <w:w w:val="101"/>
          <w:sz w:val="24"/>
          <w:szCs w:val="24"/>
        </w:rPr>
        <w:t>k</w:t>
      </w:r>
      <w:r w:rsidRPr="0059226E">
        <w:rPr>
          <w:spacing w:val="-1"/>
          <w:w w:val="99"/>
          <w:sz w:val="24"/>
          <w:szCs w:val="24"/>
        </w:rPr>
        <w:t>u</w:t>
      </w:r>
      <w:r w:rsidRPr="0059226E">
        <w:rPr>
          <w:w w:val="117"/>
          <w:sz w:val="24"/>
          <w:szCs w:val="24"/>
        </w:rPr>
        <w:t>t</w:t>
      </w:r>
      <w:r w:rsidRPr="0059226E">
        <w:rPr>
          <w:w w:val="87"/>
          <w:sz w:val="24"/>
          <w:szCs w:val="24"/>
        </w:rPr>
        <w:t>:</w:t>
      </w:r>
      <w:r w:rsidRPr="0059226E">
        <w:rPr>
          <w:sz w:val="24"/>
          <w:szCs w:val="24"/>
        </w:rPr>
        <w:t xml:space="preserve"> </w:t>
      </w:r>
      <w:r w:rsidRPr="0059226E">
        <w:rPr>
          <w:spacing w:val="6"/>
          <w:sz w:val="24"/>
          <w:szCs w:val="24"/>
        </w:rPr>
        <w:t xml:space="preserve"> </w:t>
      </w:r>
      <w:r w:rsidRPr="0059226E">
        <w:rPr>
          <w:w w:val="70"/>
          <w:sz w:val="24"/>
          <w:szCs w:val="24"/>
        </w:rPr>
        <w:t>,</w:t>
      </w:r>
      <w:r w:rsidRPr="0059226E">
        <w:rPr>
          <w:w w:val="114"/>
          <w:sz w:val="24"/>
          <w:szCs w:val="24"/>
          <w:rtl/>
        </w:rPr>
        <w:t>ﺍ</w:t>
      </w:r>
      <w:r w:rsidRPr="0059226E">
        <w:rPr>
          <w:spacing w:val="-1"/>
          <w:w w:val="102"/>
          <w:sz w:val="24"/>
          <w:szCs w:val="24"/>
          <w:rtl/>
        </w:rPr>
        <w:t>ﻟ</w:t>
      </w:r>
      <w:r w:rsidRPr="0059226E">
        <w:rPr>
          <w:spacing w:val="-1"/>
          <w:w w:val="104"/>
          <w:sz w:val="24"/>
          <w:szCs w:val="24"/>
          <w:rtl/>
        </w:rPr>
        <w:t>ﻌ</w:t>
      </w:r>
      <w:r w:rsidRPr="0059226E">
        <w:rPr>
          <w:spacing w:val="-1"/>
          <w:w w:val="110"/>
          <w:sz w:val="24"/>
          <w:szCs w:val="24"/>
          <w:rtl/>
        </w:rPr>
        <w:t>ﺎ</w:t>
      </w:r>
      <w:r w:rsidRPr="0059226E">
        <w:rPr>
          <w:spacing w:val="-1"/>
          <w:w w:val="122"/>
          <w:sz w:val="24"/>
          <w:szCs w:val="24"/>
          <w:rtl/>
        </w:rPr>
        <w:t>ﺩ</w:t>
      </w:r>
      <w:r w:rsidRPr="0059226E">
        <w:rPr>
          <w:spacing w:val="-1"/>
          <w:w w:val="150"/>
          <w:sz w:val="24"/>
          <w:szCs w:val="24"/>
          <w:rtl/>
        </w:rPr>
        <w:t>ﺓ</w:t>
      </w:r>
      <w:r w:rsidRPr="0059226E">
        <w:rPr>
          <w:w w:val="114"/>
          <w:sz w:val="24"/>
          <w:szCs w:val="24"/>
        </w:rPr>
        <w:t xml:space="preserve"> </w:t>
      </w:r>
      <w:r w:rsidRPr="0059226E">
        <w:rPr>
          <w:sz w:val="24"/>
          <w:szCs w:val="24"/>
          <w:rtl/>
        </w:rPr>
        <w:t>ﺔﻤﻜﺤﻣ</w:t>
      </w:r>
      <w:r w:rsidRPr="0059226E">
        <w:rPr>
          <w:sz w:val="24"/>
          <w:szCs w:val="24"/>
        </w:rPr>
        <w:t xml:space="preserve"> artinya “adat dapat dijadikan sebagai</w:t>
      </w:r>
      <w:r w:rsidRPr="0059226E">
        <w:rPr>
          <w:spacing w:val="-28"/>
          <w:sz w:val="24"/>
          <w:szCs w:val="24"/>
        </w:rPr>
        <w:t xml:space="preserve"> </w:t>
      </w:r>
      <w:r w:rsidRPr="0059226E">
        <w:rPr>
          <w:sz w:val="24"/>
          <w:szCs w:val="24"/>
        </w:rPr>
        <w:t>hukum”.</w:t>
      </w:r>
    </w:p>
    <w:p w:rsidR="003F3879" w:rsidRPr="0059226E" w:rsidRDefault="003F3879" w:rsidP="003F3879">
      <w:pPr>
        <w:pStyle w:val="ListParagraph"/>
        <w:numPr>
          <w:ilvl w:val="0"/>
          <w:numId w:val="92"/>
        </w:numPr>
        <w:spacing w:line="360" w:lineRule="auto"/>
        <w:rPr>
          <w:b/>
          <w:sz w:val="24"/>
          <w:szCs w:val="24"/>
        </w:rPr>
      </w:pPr>
      <w:r w:rsidRPr="0059226E">
        <w:rPr>
          <w:b/>
          <w:sz w:val="24"/>
          <w:szCs w:val="24"/>
        </w:rPr>
        <w:t>Analisa</w:t>
      </w:r>
      <w:r w:rsidRPr="0059226E">
        <w:rPr>
          <w:b/>
          <w:spacing w:val="-10"/>
          <w:sz w:val="24"/>
          <w:szCs w:val="24"/>
        </w:rPr>
        <w:t xml:space="preserve"> </w:t>
      </w:r>
      <w:r w:rsidRPr="0059226E">
        <w:rPr>
          <w:b/>
          <w:sz w:val="24"/>
          <w:szCs w:val="24"/>
        </w:rPr>
        <w:t>Penulis</w:t>
      </w:r>
    </w:p>
    <w:p w:rsidR="003F3879" w:rsidRPr="0059226E" w:rsidRDefault="003F3879" w:rsidP="003F3879">
      <w:pPr>
        <w:spacing w:after="0" w:line="360" w:lineRule="auto"/>
        <w:ind w:firstLine="709"/>
        <w:jc w:val="both"/>
        <w:rPr>
          <w:rFonts w:ascii="Times New Roman" w:hAnsi="Times New Roman" w:cs="Times New Roman"/>
          <w:w w:val="101"/>
          <w:sz w:val="24"/>
          <w:szCs w:val="24"/>
        </w:rPr>
      </w:pPr>
      <w:r w:rsidRPr="0059226E">
        <w:rPr>
          <w:rFonts w:ascii="Times New Roman" w:hAnsi="Times New Roman" w:cs="Times New Roman"/>
          <w:sz w:val="24"/>
          <w:szCs w:val="24"/>
        </w:rPr>
        <w:t xml:space="preserve">Dalam putusan ini penulis mencoba menggali beberapa hal yang akan dianalisa oleh penulis diantaranya yaitu terkait penafsiran kata </w:t>
      </w:r>
      <w:r w:rsidRPr="0059226E">
        <w:rPr>
          <w:rFonts w:ascii="Times New Roman" w:hAnsi="Times New Roman" w:cs="Times New Roman"/>
          <w:i/>
          <w:sz w:val="24"/>
          <w:szCs w:val="24"/>
        </w:rPr>
        <w:t>waladun</w:t>
      </w:r>
      <w:r w:rsidRPr="0059226E">
        <w:rPr>
          <w:rFonts w:ascii="Times New Roman" w:hAnsi="Times New Roman" w:cs="Times New Roman"/>
          <w:sz w:val="24"/>
          <w:szCs w:val="24"/>
        </w:rPr>
        <w:t xml:space="preserve"> serta </w:t>
      </w:r>
      <w:r w:rsidRPr="0059226E">
        <w:rPr>
          <w:rFonts w:ascii="Times New Roman" w:hAnsi="Times New Roman" w:cs="Times New Roman"/>
          <w:i/>
          <w:sz w:val="24"/>
          <w:szCs w:val="24"/>
        </w:rPr>
        <w:t>mafhum mukholafah</w:t>
      </w:r>
      <w:r w:rsidRPr="0059226E">
        <w:rPr>
          <w:rFonts w:ascii="Times New Roman" w:hAnsi="Times New Roman" w:cs="Times New Roman"/>
          <w:sz w:val="24"/>
          <w:szCs w:val="24"/>
        </w:rPr>
        <w:t xml:space="preserve"> dari pasal 181 KHI, kaidah hukum yang dipakai oleh PA Muara bulian </w:t>
      </w:r>
      <w:r w:rsidRPr="0059226E">
        <w:rPr>
          <w:rFonts w:ascii="Times New Roman" w:hAnsi="Times New Roman" w:cs="Times New Roman"/>
          <w:spacing w:val="-1"/>
          <w:w w:val="110"/>
          <w:sz w:val="24"/>
          <w:szCs w:val="24"/>
        </w:rPr>
        <w:t>J</w:t>
      </w:r>
      <w:r w:rsidRPr="0059226E">
        <w:rPr>
          <w:rFonts w:ascii="Times New Roman" w:hAnsi="Times New Roman" w:cs="Times New Roman"/>
          <w:spacing w:val="-1"/>
          <w:w w:val="97"/>
          <w:sz w:val="24"/>
          <w:szCs w:val="24"/>
        </w:rPr>
        <w:t>a</w:t>
      </w:r>
      <w:r w:rsidRPr="0059226E">
        <w:rPr>
          <w:rFonts w:ascii="Times New Roman" w:hAnsi="Times New Roman" w:cs="Times New Roman"/>
          <w:w w:val="105"/>
          <w:sz w:val="24"/>
          <w:szCs w:val="24"/>
        </w:rPr>
        <w:t>m</w:t>
      </w:r>
      <w:r w:rsidRPr="0059226E">
        <w:rPr>
          <w:rFonts w:ascii="Times New Roman" w:hAnsi="Times New Roman" w:cs="Times New Roman"/>
          <w:spacing w:val="-1"/>
          <w:sz w:val="24"/>
          <w:szCs w:val="24"/>
        </w:rPr>
        <w:t>b</w:t>
      </w:r>
      <w:r w:rsidRPr="0059226E">
        <w:rPr>
          <w:rFonts w:ascii="Times New Roman" w:hAnsi="Times New Roman" w:cs="Times New Roman"/>
          <w:w w:val="109"/>
          <w:sz w:val="24"/>
          <w:szCs w:val="24"/>
        </w:rPr>
        <w:t>i</w:t>
      </w:r>
      <w:r w:rsidRPr="0059226E">
        <w:rPr>
          <w:rFonts w:ascii="Times New Roman" w:hAnsi="Times New Roman" w:cs="Times New Roman"/>
          <w:spacing w:val="-8"/>
          <w:sz w:val="24"/>
          <w:szCs w:val="24"/>
        </w:rPr>
        <w:t xml:space="preserve"> </w:t>
      </w:r>
      <w:r w:rsidRPr="0059226E">
        <w:rPr>
          <w:rFonts w:ascii="Times New Roman" w:hAnsi="Times New Roman" w:cs="Times New Roman"/>
          <w:w w:val="103"/>
          <w:sz w:val="24"/>
          <w:szCs w:val="24"/>
        </w:rPr>
        <w:t>s</w:t>
      </w:r>
      <w:r w:rsidRPr="0059226E">
        <w:rPr>
          <w:rFonts w:ascii="Times New Roman" w:hAnsi="Times New Roman" w:cs="Times New Roman"/>
          <w:spacing w:val="-1"/>
          <w:w w:val="95"/>
          <w:sz w:val="24"/>
          <w:szCs w:val="24"/>
        </w:rPr>
        <w:t>e</w:t>
      </w:r>
      <w:r w:rsidRPr="0059226E">
        <w:rPr>
          <w:rFonts w:ascii="Times New Roman" w:hAnsi="Times New Roman" w:cs="Times New Roman"/>
          <w:w w:val="101"/>
          <w:sz w:val="24"/>
          <w:szCs w:val="24"/>
        </w:rPr>
        <w:t>r</w:t>
      </w:r>
      <w:r w:rsidRPr="0059226E">
        <w:rPr>
          <w:rFonts w:ascii="Times New Roman" w:hAnsi="Times New Roman" w:cs="Times New Roman"/>
          <w:w w:val="117"/>
          <w:sz w:val="24"/>
          <w:szCs w:val="24"/>
        </w:rPr>
        <w:t>t</w:t>
      </w:r>
      <w:r w:rsidRPr="0059226E">
        <w:rPr>
          <w:rFonts w:ascii="Times New Roman" w:hAnsi="Times New Roman" w:cs="Times New Roman"/>
          <w:w w:val="97"/>
          <w:sz w:val="24"/>
          <w:szCs w:val="24"/>
        </w:rPr>
        <w:t>a</w:t>
      </w:r>
      <w:r w:rsidRPr="0059226E">
        <w:rPr>
          <w:rFonts w:ascii="Times New Roman" w:hAnsi="Times New Roman" w:cs="Times New Roman"/>
          <w:spacing w:val="-8"/>
          <w:sz w:val="24"/>
          <w:szCs w:val="24"/>
        </w:rPr>
        <w:t xml:space="preserve"> </w:t>
      </w:r>
      <w:r w:rsidRPr="0059226E">
        <w:rPr>
          <w:rFonts w:ascii="Times New Roman" w:hAnsi="Times New Roman" w:cs="Times New Roman"/>
          <w:spacing w:val="-1"/>
          <w:w w:val="90"/>
          <w:sz w:val="24"/>
          <w:szCs w:val="24"/>
        </w:rPr>
        <w:t>Y</w:t>
      </w:r>
      <w:r w:rsidRPr="0059226E">
        <w:rPr>
          <w:rFonts w:ascii="Times New Roman" w:hAnsi="Times New Roman" w:cs="Times New Roman"/>
          <w:spacing w:val="-1"/>
          <w:w w:val="99"/>
          <w:sz w:val="24"/>
          <w:szCs w:val="24"/>
        </w:rPr>
        <w:t>u</w:t>
      </w:r>
      <w:r w:rsidRPr="0059226E">
        <w:rPr>
          <w:rFonts w:ascii="Times New Roman" w:hAnsi="Times New Roman" w:cs="Times New Roman"/>
          <w:w w:val="101"/>
          <w:sz w:val="24"/>
          <w:szCs w:val="24"/>
        </w:rPr>
        <w:t>r</w:t>
      </w:r>
      <w:r w:rsidRPr="0059226E">
        <w:rPr>
          <w:rFonts w:ascii="Times New Roman" w:hAnsi="Times New Roman" w:cs="Times New Roman"/>
          <w:spacing w:val="-1"/>
          <w:w w:val="109"/>
          <w:sz w:val="24"/>
          <w:szCs w:val="24"/>
        </w:rPr>
        <w:t>i</w:t>
      </w:r>
      <w:r w:rsidRPr="0059226E">
        <w:rPr>
          <w:rFonts w:ascii="Times New Roman" w:hAnsi="Times New Roman" w:cs="Times New Roman"/>
          <w:w w:val="103"/>
          <w:sz w:val="24"/>
          <w:szCs w:val="24"/>
        </w:rPr>
        <w:t>s</w:t>
      </w:r>
      <w:r w:rsidRPr="0059226E">
        <w:rPr>
          <w:rFonts w:ascii="Times New Roman" w:hAnsi="Times New Roman" w:cs="Times New Roman"/>
          <w:spacing w:val="-1"/>
          <w:sz w:val="24"/>
          <w:szCs w:val="24"/>
        </w:rPr>
        <w:t>p</w:t>
      </w:r>
      <w:r w:rsidRPr="0059226E">
        <w:rPr>
          <w:rFonts w:ascii="Times New Roman" w:hAnsi="Times New Roman" w:cs="Times New Roman"/>
          <w:w w:val="101"/>
          <w:sz w:val="24"/>
          <w:szCs w:val="24"/>
        </w:rPr>
        <w:t>r</w:t>
      </w:r>
      <w:r w:rsidRPr="0059226E">
        <w:rPr>
          <w:rFonts w:ascii="Times New Roman" w:hAnsi="Times New Roman" w:cs="Times New Roman"/>
          <w:spacing w:val="-1"/>
          <w:w w:val="99"/>
          <w:sz w:val="24"/>
          <w:szCs w:val="24"/>
        </w:rPr>
        <w:t>u</w:t>
      </w:r>
      <w:r w:rsidRPr="0059226E">
        <w:rPr>
          <w:rFonts w:ascii="Times New Roman" w:hAnsi="Times New Roman" w:cs="Times New Roman"/>
          <w:spacing w:val="-1"/>
          <w:w w:val="101"/>
          <w:sz w:val="24"/>
          <w:szCs w:val="24"/>
        </w:rPr>
        <w:t>d</w:t>
      </w:r>
      <w:r w:rsidRPr="0059226E">
        <w:rPr>
          <w:rFonts w:ascii="Times New Roman" w:hAnsi="Times New Roman" w:cs="Times New Roman"/>
          <w:spacing w:val="-1"/>
          <w:w w:val="95"/>
          <w:sz w:val="24"/>
          <w:szCs w:val="24"/>
        </w:rPr>
        <w:t>e</w:t>
      </w:r>
      <w:r w:rsidRPr="0059226E">
        <w:rPr>
          <w:rFonts w:ascii="Times New Roman" w:hAnsi="Times New Roman" w:cs="Times New Roman"/>
          <w:spacing w:val="-1"/>
          <w:w w:val="99"/>
          <w:sz w:val="24"/>
          <w:szCs w:val="24"/>
        </w:rPr>
        <w:t>n</w:t>
      </w:r>
      <w:r w:rsidRPr="0059226E">
        <w:rPr>
          <w:rFonts w:ascii="Times New Roman" w:hAnsi="Times New Roman" w:cs="Times New Roman"/>
          <w:w w:val="103"/>
          <w:sz w:val="24"/>
          <w:szCs w:val="24"/>
        </w:rPr>
        <w:t>s</w:t>
      </w:r>
      <w:r w:rsidRPr="0059226E">
        <w:rPr>
          <w:rFonts w:ascii="Times New Roman" w:hAnsi="Times New Roman" w:cs="Times New Roman"/>
          <w:w w:val="109"/>
          <w:sz w:val="24"/>
          <w:szCs w:val="24"/>
        </w:rPr>
        <w:t>i</w:t>
      </w:r>
      <w:r w:rsidRPr="0059226E">
        <w:rPr>
          <w:rFonts w:ascii="Times New Roman" w:hAnsi="Times New Roman" w:cs="Times New Roman"/>
          <w:spacing w:val="-8"/>
          <w:sz w:val="24"/>
          <w:szCs w:val="24"/>
        </w:rPr>
        <w:t xml:space="preserve"> </w:t>
      </w:r>
      <w:r w:rsidRPr="0059226E">
        <w:rPr>
          <w:rFonts w:ascii="Times New Roman" w:hAnsi="Times New Roman" w:cs="Times New Roman"/>
          <w:spacing w:val="-1"/>
          <w:w w:val="104"/>
          <w:sz w:val="24"/>
          <w:szCs w:val="24"/>
        </w:rPr>
        <w:t>M</w:t>
      </w:r>
      <w:r w:rsidRPr="0059226E">
        <w:rPr>
          <w:rFonts w:ascii="Times New Roman" w:hAnsi="Times New Roman" w:cs="Times New Roman"/>
          <w:spacing w:val="-1"/>
          <w:w w:val="97"/>
          <w:sz w:val="24"/>
          <w:szCs w:val="24"/>
        </w:rPr>
        <w:t>a</w:t>
      </w:r>
      <w:r w:rsidRPr="0059226E">
        <w:rPr>
          <w:rFonts w:ascii="Times New Roman" w:hAnsi="Times New Roman" w:cs="Times New Roman"/>
          <w:spacing w:val="-1"/>
          <w:w w:val="99"/>
          <w:sz w:val="24"/>
          <w:szCs w:val="24"/>
        </w:rPr>
        <w:t>h</w:t>
      </w:r>
      <w:r w:rsidRPr="0059226E">
        <w:rPr>
          <w:rFonts w:ascii="Times New Roman" w:hAnsi="Times New Roman" w:cs="Times New Roman"/>
          <w:w w:val="101"/>
          <w:sz w:val="24"/>
          <w:szCs w:val="24"/>
        </w:rPr>
        <w:t>k</w:t>
      </w:r>
      <w:r w:rsidRPr="0059226E">
        <w:rPr>
          <w:rFonts w:ascii="Times New Roman" w:hAnsi="Times New Roman" w:cs="Times New Roman"/>
          <w:spacing w:val="-1"/>
          <w:w w:val="97"/>
          <w:sz w:val="24"/>
          <w:szCs w:val="24"/>
        </w:rPr>
        <w:t>a</w:t>
      </w:r>
      <w:r w:rsidRPr="0059226E">
        <w:rPr>
          <w:rFonts w:ascii="Times New Roman" w:hAnsi="Times New Roman" w:cs="Times New Roman"/>
          <w:w w:val="105"/>
          <w:sz w:val="24"/>
          <w:szCs w:val="24"/>
        </w:rPr>
        <w:t>m</w:t>
      </w:r>
      <w:r w:rsidRPr="0059226E">
        <w:rPr>
          <w:rFonts w:ascii="Times New Roman" w:hAnsi="Times New Roman" w:cs="Times New Roman"/>
          <w:spacing w:val="-1"/>
          <w:w w:val="97"/>
          <w:sz w:val="24"/>
          <w:szCs w:val="24"/>
        </w:rPr>
        <w:t>a</w:t>
      </w:r>
      <w:r w:rsidRPr="0059226E">
        <w:rPr>
          <w:rFonts w:ascii="Times New Roman" w:hAnsi="Times New Roman" w:cs="Times New Roman"/>
          <w:w w:val="99"/>
          <w:sz w:val="24"/>
          <w:szCs w:val="24"/>
        </w:rPr>
        <w:t>h</w:t>
      </w:r>
      <w:r w:rsidRPr="0059226E">
        <w:rPr>
          <w:rFonts w:ascii="Times New Roman" w:hAnsi="Times New Roman" w:cs="Times New Roman"/>
          <w:spacing w:val="-7"/>
          <w:sz w:val="24"/>
          <w:szCs w:val="24"/>
        </w:rPr>
        <w:t xml:space="preserve"> </w:t>
      </w:r>
      <w:r w:rsidRPr="0059226E">
        <w:rPr>
          <w:rFonts w:ascii="Times New Roman" w:hAnsi="Times New Roman" w:cs="Times New Roman"/>
          <w:spacing w:val="-1"/>
          <w:w w:val="97"/>
          <w:sz w:val="24"/>
          <w:szCs w:val="24"/>
        </w:rPr>
        <w:t>A</w:t>
      </w:r>
      <w:r w:rsidRPr="0059226E">
        <w:rPr>
          <w:rFonts w:ascii="Times New Roman" w:hAnsi="Times New Roman" w:cs="Times New Roman"/>
          <w:spacing w:val="-1"/>
          <w:sz w:val="24"/>
          <w:szCs w:val="24"/>
        </w:rPr>
        <w:t>g</w:t>
      </w:r>
      <w:r w:rsidRPr="0059226E">
        <w:rPr>
          <w:rFonts w:ascii="Times New Roman" w:hAnsi="Times New Roman" w:cs="Times New Roman"/>
          <w:spacing w:val="-1"/>
          <w:w w:val="99"/>
          <w:sz w:val="24"/>
          <w:szCs w:val="24"/>
        </w:rPr>
        <w:t>un</w:t>
      </w:r>
      <w:r w:rsidRPr="0059226E">
        <w:rPr>
          <w:rFonts w:ascii="Times New Roman" w:hAnsi="Times New Roman" w:cs="Times New Roman"/>
          <w:sz w:val="24"/>
          <w:szCs w:val="24"/>
        </w:rPr>
        <w:t>g</w:t>
      </w:r>
      <w:r w:rsidRPr="0059226E">
        <w:rPr>
          <w:rFonts w:ascii="Times New Roman" w:hAnsi="Times New Roman" w:cs="Times New Roman"/>
          <w:spacing w:val="-8"/>
          <w:sz w:val="24"/>
          <w:szCs w:val="24"/>
        </w:rPr>
        <w:t xml:space="preserve"> </w:t>
      </w:r>
      <w:r w:rsidRPr="0059226E">
        <w:rPr>
          <w:rFonts w:ascii="Times New Roman" w:hAnsi="Times New Roman" w:cs="Times New Roman"/>
          <w:spacing w:val="-1"/>
          <w:w w:val="99"/>
          <w:sz w:val="24"/>
          <w:szCs w:val="24"/>
        </w:rPr>
        <w:t>n</w:t>
      </w:r>
      <w:r w:rsidRPr="0059226E">
        <w:rPr>
          <w:rFonts w:ascii="Times New Roman" w:hAnsi="Times New Roman" w:cs="Times New Roman"/>
          <w:spacing w:val="-1"/>
          <w:w w:val="102"/>
          <w:sz w:val="24"/>
          <w:szCs w:val="24"/>
        </w:rPr>
        <w:t>o</w:t>
      </w:r>
      <w:r w:rsidRPr="0059226E">
        <w:rPr>
          <w:rFonts w:ascii="Times New Roman" w:hAnsi="Times New Roman" w:cs="Times New Roman"/>
          <w:w w:val="94"/>
          <w:sz w:val="24"/>
          <w:szCs w:val="24"/>
        </w:rPr>
        <w:t>.</w:t>
      </w:r>
      <w:r w:rsidRPr="0059226E">
        <w:rPr>
          <w:rFonts w:ascii="Times New Roman" w:hAnsi="Times New Roman" w:cs="Times New Roman"/>
          <w:spacing w:val="-8"/>
          <w:sz w:val="24"/>
          <w:szCs w:val="24"/>
        </w:rPr>
        <w:t xml:space="preserve"> </w:t>
      </w:r>
      <w:r w:rsidRPr="0059226E">
        <w:rPr>
          <w:rFonts w:ascii="Times New Roman" w:hAnsi="Times New Roman" w:cs="Times New Roman"/>
          <w:spacing w:val="-1"/>
          <w:w w:val="101"/>
          <w:sz w:val="24"/>
          <w:szCs w:val="24"/>
        </w:rPr>
        <w:t>86</w:t>
      </w:r>
      <w:r w:rsidRPr="0059226E">
        <w:rPr>
          <w:rFonts w:ascii="Times New Roman" w:hAnsi="Times New Roman" w:cs="Times New Roman"/>
          <w:spacing w:val="-1"/>
          <w:w w:val="148"/>
          <w:sz w:val="24"/>
          <w:szCs w:val="24"/>
        </w:rPr>
        <w:t>/</w:t>
      </w:r>
      <w:r w:rsidRPr="0059226E">
        <w:rPr>
          <w:rFonts w:ascii="Times New Roman" w:hAnsi="Times New Roman" w:cs="Times New Roman"/>
          <w:w w:val="94"/>
          <w:sz w:val="24"/>
          <w:szCs w:val="24"/>
        </w:rPr>
        <w:t>K</w:t>
      </w:r>
      <w:r w:rsidRPr="0059226E">
        <w:rPr>
          <w:rFonts w:ascii="Times New Roman" w:hAnsi="Times New Roman" w:cs="Times New Roman"/>
          <w:spacing w:val="-1"/>
          <w:w w:val="148"/>
          <w:sz w:val="24"/>
          <w:szCs w:val="24"/>
        </w:rPr>
        <w:t>/</w:t>
      </w:r>
      <w:r w:rsidRPr="0059226E">
        <w:rPr>
          <w:rFonts w:ascii="Times New Roman" w:hAnsi="Times New Roman" w:cs="Times New Roman"/>
          <w:spacing w:val="-1"/>
          <w:w w:val="97"/>
          <w:sz w:val="24"/>
          <w:szCs w:val="24"/>
        </w:rPr>
        <w:t>A</w:t>
      </w:r>
      <w:r w:rsidRPr="0059226E">
        <w:rPr>
          <w:rFonts w:ascii="Times New Roman" w:hAnsi="Times New Roman" w:cs="Times New Roman"/>
          <w:spacing w:val="-1"/>
          <w:w w:val="87"/>
          <w:sz w:val="24"/>
          <w:szCs w:val="24"/>
        </w:rPr>
        <w:t>G</w:t>
      </w:r>
      <w:r w:rsidRPr="0059226E">
        <w:rPr>
          <w:rFonts w:ascii="Times New Roman" w:hAnsi="Times New Roman" w:cs="Times New Roman"/>
          <w:spacing w:val="-1"/>
          <w:w w:val="148"/>
          <w:sz w:val="24"/>
          <w:szCs w:val="24"/>
        </w:rPr>
        <w:t>/</w:t>
      </w:r>
      <w:r w:rsidRPr="0059226E">
        <w:rPr>
          <w:rFonts w:ascii="Times New Roman" w:hAnsi="Times New Roman" w:cs="Times New Roman"/>
          <w:spacing w:val="-1"/>
          <w:w w:val="101"/>
          <w:sz w:val="24"/>
          <w:szCs w:val="24"/>
        </w:rPr>
        <w:t>1994</w:t>
      </w:r>
      <w:r w:rsidRPr="0059226E">
        <w:rPr>
          <w:rFonts w:ascii="Times New Roman" w:hAnsi="Times New Roman" w:cs="Times New Roman"/>
          <w:w w:val="70"/>
          <w:sz w:val="24"/>
          <w:szCs w:val="24"/>
        </w:rPr>
        <w:t>,</w:t>
      </w:r>
      <w:r w:rsidRPr="0059226E">
        <w:rPr>
          <w:rFonts w:ascii="Times New Roman" w:hAnsi="Times New Roman" w:cs="Times New Roman"/>
          <w:spacing w:val="-6"/>
          <w:sz w:val="24"/>
          <w:szCs w:val="24"/>
        </w:rPr>
        <w:t xml:space="preserve"> </w:t>
      </w:r>
      <w:r w:rsidRPr="0059226E">
        <w:rPr>
          <w:rFonts w:ascii="Times New Roman" w:hAnsi="Times New Roman" w:cs="Times New Roman"/>
          <w:w w:val="117"/>
          <w:sz w:val="24"/>
          <w:szCs w:val="24"/>
        </w:rPr>
        <w:t>t</w:t>
      </w:r>
      <w:r w:rsidRPr="0059226E">
        <w:rPr>
          <w:rFonts w:ascii="Times New Roman" w:hAnsi="Times New Roman" w:cs="Times New Roman"/>
          <w:spacing w:val="-1"/>
          <w:w w:val="97"/>
          <w:sz w:val="24"/>
          <w:szCs w:val="24"/>
        </w:rPr>
        <w:t>a</w:t>
      </w:r>
      <w:r w:rsidRPr="0059226E">
        <w:rPr>
          <w:rFonts w:ascii="Times New Roman" w:hAnsi="Times New Roman" w:cs="Times New Roman"/>
          <w:spacing w:val="-1"/>
          <w:w w:val="99"/>
          <w:sz w:val="24"/>
          <w:szCs w:val="24"/>
        </w:rPr>
        <w:t>n</w:t>
      </w:r>
      <w:r w:rsidRPr="0059226E">
        <w:rPr>
          <w:rFonts w:ascii="Times New Roman" w:hAnsi="Times New Roman" w:cs="Times New Roman"/>
          <w:spacing w:val="-1"/>
          <w:sz w:val="24"/>
          <w:szCs w:val="24"/>
        </w:rPr>
        <w:t>gg</w:t>
      </w:r>
      <w:r w:rsidRPr="0059226E">
        <w:rPr>
          <w:rFonts w:ascii="Times New Roman" w:hAnsi="Times New Roman" w:cs="Times New Roman"/>
          <w:spacing w:val="-1"/>
          <w:w w:val="97"/>
          <w:sz w:val="24"/>
          <w:szCs w:val="24"/>
        </w:rPr>
        <w:t>a</w:t>
      </w:r>
      <w:r w:rsidRPr="0059226E">
        <w:rPr>
          <w:rFonts w:ascii="Times New Roman" w:hAnsi="Times New Roman" w:cs="Times New Roman"/>
          <w:w w:val="109"/>
          <w:sz w:val="24"/>
          <w:szCs w:val="24"/>
        </w:rPr>
        <w:t>l</w:t>
      </w:r>
      <w:r w:rsidRPr="0059226E">
        <w:rPr>
          <w:rFonts w:ascii="Times New Roman" w:hAnsi="Times New Roman" w:cs="Times New Roman"/>
          <w:spacing w:val="-8"/>
          <w:sz w:val="24"/>
          <w:szCs w:val="24"/>
        </w:rPr>
        <w:t xml:space="preserve"> </w:t>
      </w:r>
      <w:r w:rsidRPr="0059226E">
        <w:rPr>
          <w:rFonts w:ascii="Times New Roman" w:hAnsi="Times New Roman" w:cs="Times New Roman"/>
          <w:spacing w:val="-1"/>
          <w:w w:val="101"/>
          <w:sz w:val="24"/>
          <w:szCs w:val="24"/>
        </w:rPr>
        <w:t>2</w:t>
      </w:r>
      <w:r w:rsidRPr="0059226E">
        <w:rPr>
          <w:rFonts w:ascii="Times New Roman" w:hAnsi="Times New Roman" w:cs="Times New Roman"/>
          <w:w w:val="101"/>
          <w:sz w:val="24"/>
          <w:szCs w:val="24"/>
        </w:rPr>
        <w:t>7</w:t>
      </w:r>
      <w:r w:rsidRPr="0059226E">
        <w:rPr>
          <w:rFonts w:ascii="Times New Roman" w:hAnsi="Times New Roman" w:cs="Times New Roman"/>
          <w:spacing w:val="-8"/>
          <w:sz w:val="24"/>
          <w:szCs w:val="24"/>
        </w:rPr>
        <w:t xml:space="preserve"> </w:t>
      </w:r>
      <w:r w:rsidRPr="0059226E">
        <w:rPr>
          <w:rFonts w:ascii="Times New Roman" w:hAnsi="Times New Roman" w:cs="Times New Roman"/>
          <w:spacing w:val="-1"/>
          <w:w w:val="110"/>
          <w:sz w:val="24"/>
          <w:szCs w:val="24"/>
        </w:rPr>
        <w:t>J</w:t>
      </w:r>
      <w:r w:rsidRPr="0059226E">
        <w:rPr>
          <w:rFonts w:ascii="Times New Roman" w:hAnsi="Times New Roman" w:cs="Times New Roman"/>
          <w:spacing w:val="-1"/>
          <w:w w:val="99"/>
          <w:sz w:val="24"/>
          <w:szCs w:val="24"/>
        </w:rPr>
        <w:t>u</w:t>
      </w:r>
      <w:r w:rsidRPr="0059226E">
        <w:rPr>
          <w:rFonts w:ascii="Times New Roman" w:hAnsi="Times New Roman" w:cs="Times New Roman"/>
          <w:spacing w:val="-1"/>
          <w:w w:val="109"/>
          <w:sz w:val="24"/>
          <w:szCs w:val="24"/>
        </w:rPr>
        <w:t>l</w:t>
      </w:r>
      <w:r w:rsidRPr="0059226E">
        <w:rPr>
          <w:rFonts w:ascii="Times New Roman" w:hAnsi="Times New Roman" w:cs="Times New Roman"/>
          <w:w w:val="109"/>
          <w:sz w:val="24"/>
          <w:szCs w:val="24"/>
        </w:rPr>
        <w:t>i</w:t>
      </w:r>
      <w:r w:rsidRPr="0059226E">
        <w:rPr>
          <w:rFonts w:ascii="Times New Roman" w:hAnsi="Times New Roman" w:cs="Times New Roman"/>
          <w:spacing w:val="-8"/>
          <w:sz w:val="24"/>
          <w:szCs w:val="24"/>
        </w:rPr>
        <w:t xml:space="preserve"> </w:t>
      </w:r>
      <w:r w:rsidRPr="0059226E">
        <w:rPr>
          <w:rFonts w:ascii="Times New Roman" w:hAnsi="Times New Roman" w:cs="Times New Roman"/>
          <w:spacing w:val="-1"/>
          <w:w w:val="101"/>
          <w:sz w:val="24"/>
          <w:szCs w:val="24"/>
        </w:rPr>
        <w:t>199</w:t>
      </w:r>
      <w:r w:rsidRPr="0059226E">
        <w:rPr>
          <w:rFonts w:ascii="Times New Roman" w:hAnsi="Times New Roman" w:cs="Times New Roman"/>
          <w:w w:val="101"/>
          <w:sz w:val="24"/>
          <w:szCs w:val="24"/>
        </w:rPr>
        <w:t>5.</w:t>
      </w:r>
    </w:p>
    <w:p w:rsidR="003F3879" w:rsidRPr="0059226E" w:rsidRDefault="003F3879" w:rsidP="00CD4387">
      <w:pPr>
        <w:pStyle w:val="ListParagraph"/>
        <w:numPr>
          <w:ilvl w:val="0"/>
          <w:numId w:val="120"/>
        </w:numPr>
        <w:spacing w:line="360" w:lineRule="auto"/>
        <w:ind w:left="720" w:hanging="720"/>
        <w:rPr>
          <w:sz w:val="24"/>
          <w:szCs w:val="24"/>
        </w:rPr>
      </w:pPr>
      <w:r w:rsidRPr="0059226E">
        <w:rPr>
          <w:sz w:val="24"/>
          <w:szCs w:val="24"/>
        </w:rPr>
        <w:t xml:space="preserve">Penafsiran </w:t>
      </w:r>
      <w:r w:rsidR="00CD4387" w:rsidRPr="0059226E">
        <w:rPr>
          <w:sz w:val="24"/>
          <w:szCs w:val="24"/>
        </w:rPr>
        <w:t xml:space="preserve">kata </w:t>
      </w:r>
      <w:r w:rsidRPr="0059226E">
        <w:rPr>
          <w:i/>
          <w:sz w:val="24"/>
          <w:szCs w:val="24"/>
        </w:rPr>
        <w:t>Waladun</w:t>
      </w:r>
    </w:p>
    <w:p w:rsidR="003F3879" w:rsidRPr="0059226E" w:rsidRDefault="003F3879" w:rsidP="003F3879">
      <w:pPr>
        <w:pStyle w:val="ListParagraph"/>
        <w:spacing w:line="360" w:lineRule="auto"/>
        <w:ind w:left="0" w:firstLine="709"/>
        <w:rPr>
          <w:sz w:val="24"/>
          <w:szCs w:val="24"/>
        </w:rPr>
      </w:pPr>
      <w:r w:rsidRPr="0059226E">
        <w:rPr>
          <w:sz w:val="24"/>
          <w:szCs w:val="24"/>
        </w:rPr>
        <w:t>Dalam putusan disebutkan bahwa Majelis</w:t>
      </w:r>
      <w:r w:rsidRPr="0059226E">
        <w:rPr>
          <w:spacing w:val="32"/>
          <w:sz w:val="24"/>
          <w:szCs w:val="24"/>
        </w:rPr>
        <w:t xml:space="preserve"> </w:t>
      </w:r>
      <w:r w:rsidRPr="0059226E">
        <w:rPr>
          <w:sz w:val="24"/>
          <w:szCs w:val="24"/>
        </w:rPr>
        <w:t>Hakim</w:t>
      </w:r>
      <w:r w:rsidRPr="0059226E">
        <w:rPr>
          <w:spacing w:val="31"/>
          <w:sz w:val="24"/>
          <w:szCs w:val="24"/>
        </w:rPr>
        <w:t xml:space="preserve"> </w:t>
      </w:r>
      <w:r w:rsidRPr="0059226E">
        <w:rPr>
          <w:sz w:val="24"/>
          <w:szCs w:val="24"/>
        </w:rPr>
        <w:t xml:space="preserve">menilai kata </w:t>
      </w:r>
      <w:r w:rsidRPr="0059226E">
        <w:rPr>
          <w:w w:val="105"/>
          <w:sz w:val="24"/>
          <w:szCs w:val="24"/>
          <w:rtl/>
        </w:rPr>
        <w:t>ﻭﻟﺪ</w:t>
      </w:r>
      <w:r w:rsidRPr="0059226E">
        <w:rPr>
          <w:w w:val="105"/>
          <w:sz w:val="24"/>
          <w:szCs w:val="24"/>
        </w:rPr>
        <w:t xml:space="preserve">  pada ayat tersebut diatas lebih tepat diartikan sebagai anak laki-</w:t>
      </w:r>
      <w:r w:rsidRPr="0059226E">
        <w:rPr>
          <w:sz w:val="24"/>
          <w:szCs w:val="24"/>
        </w:rPr>
        <w:t xml:space="preserve"> laki atau</w:t>
      </w:r>
      <w:r w:rsidRPr="0059226E">
        <w:rPr>
          <w:i/>
          <w:sz w:val="24"/>
          <w:szCs w:val="24"/>
        </w:rPr>
        <w:t xml:space="preserve"> </w:t>
      </w:r>
      <w:r w:rsidRPr="0059226E">
        <w:rPr>
          <w:sz w:val="24"/>
          <w:szCs w:val="24"/>
        </w:rPr>
        <w:t>perempuan sehingga maknanya tidak hanya terbatas pada anak laki-laki semata</w:t>
      </w:r>
    </w:p>
    <w:p w:rsidR="003F3879" w:rsidRPr="0059226E" w:rsidRDefault="003F3879" w:rsidP="003F3879">
      <w:pPr>
        <w:pStyle w:val="ListParagraph"/>
        <w:spacing w:line="360" w:lineRule="auto"/>
        <w:ind w:left="0" w:firstLine="709"/>
        <w:rPr>
          <w:sz w:val="24"/>
          <w:szCs w:val="24"/>
        </w:rPr>
      </w:pPr>
      <w:r w:rsidRPr="0059226E">
        <w:rPr>
          <w:sz w:val="24"/>
          <w:szCs w:val="24"/>
        </w:rPr>
        <w:t>Sumber utama pedoman umat islam adalah Al-Qur’an dan hadits yang didalamnya terkandung banyak petunjuk sehingga Al-Qur’an merupakan acuan pokok yang paling utama dalam menetapkan hukum pembagian waris disamping hadits dan ijma’.  Al- Qur’an diturunkan kepada Nabi Muhammad SAW dalam bahasa Arab melalui perantaraan malaikat jibril.</w:t>
      </w:r>
      <w:r w:rsidRPr="0059226E">
        <w:rPr>
          <w:rStyle w:val="FootnoteReference"/>
          <w:rFonts w:eastAsiaTheme="majorEastAsia"/>
          <w:sz w:val="24"/>
          <w:szCs w:val="24"/>
        </w:rPr>
        <w:footnoteReference w:id="166"/>
      </w:r>
      <w:r w:rsidRPr="0059226E">
        <w:rPr>
          <w:sz w:val="24"/>
          <w:szCs w:val="24"/>
        </w:rPr>
        <w:t xml:space="preserve"> Dalam bahasa Arab inilah kemudian orang</w:t>
      </w:r>
      <w:r w:rsidRPr="0059226E">
        <w:rPr>
          <w:spacing w:val="51"/>
          <w:sz w:val="24"/>
          <w:szCs w:val="24"/>
        </w:rPr>
        <w:t xml:space="preserve"> </w:t>
      </w:r>
      <w:r w:rsidRPr="0059226E">
        <w:rPr>
          <w:sz w:val="24"/>
          <w:szCs w:val="24"/>
        </w:rPr>
        <w:t xml:space="preserve">memahami hukum yang terdapat di dalamnya meskipun dalam penafsiran yang berbeda-beda tidak terkecuali penafsiran terhadap lafal </w:t>
      </w:r>
      <w:r w:rsidRPr="0059226E">
        <w:rPr>
          <w:i/>
          <w:sz w:val="24"/>
          <w:szCs w:val="24"/>
        </w:rPr>
        <w:t>walad</w:t>
      </w:r>
      <w:r w:rsidRPr="0059226E">
        <w:rPr>
          <w:sz w:val="24"/>
          <w:szCs w:val="24"/>
        </w:rPr>
        <w:t>.</w:t>
      </w:r>
    </w:p>
    <w:p w:rsidR="003F3879" w:rsidRPr="0059226E" w:rsidRDefault="003F3879" w:rsidP="003F3879">
      <w:pPr>
        <w:pStyle w:val="ListParagraph"/>
        <w:spacing w:line="360" w:lineRule="auto"/>
        <w:ind w:left="0" w:firstLine="709"/>
        <w:rPr>
          <w:w w:val="105"/>
          <w:sz w:val="24"/>
          <w:szCs w:val="24"/>
        </w:rPr>
      </w:pPr>
      <w:r w:rsidRPr="0059226E">
        <w:rPr>
          <w:w w:val="105"/>
          <w:sz w:val="24"/>
          <w:szCs w:val="24"/>
        </w:rPr>
        <w:t xml:space="preserve">Defenisi </w:t>
      </w:r>
      <w:r w:rsidRPr="0059226E">
        <w:rPr>
          <w:i/>
          <w:w w:val="105"/>
          <w:sz w:val="24"/>
          <w:szCs w:val="24"/>
        </w:rPr>
        <w:t>Walad</w:t>
      </w:r>
      <w:r w:rsidRPr="0059226E">
        <w:rPr>
          <w:w w:val="105"/>
          <w:sz w:val="24"/>
          <w:szCs w:val="24"/>
        </w:rPr>
        <w:t xml:space="preserve"> secara umum mencakup “</w:t>
      </w:r>
      <w:r w:rsidRPr="0059226E">
        <w:rPr>
          <w:i/>
          <w:w w:val="105"/>
          <w:sz w:val="24"/>
          <w:szCs w:val="24"/>
        </w:rPr>
        <w:t>Ibnu</w:t>
      </w:r>
      <w:r w:rsidRPr="0059226E">
        <w:rPr>
          <w:w w:val="105"/>
          <w:sz w:val="24"/>
          <w:szCs w:val="24"/>
        </w:rPr>
        <w:t xml:space="preserve"> dan </w:t>
      </w:r>
      <w:r w:rsidRPr="0059226E">
        <w:rPr>
          <w:i/>
          <w:w w:val="105"/>
          <w:sz w:val="24"/>
          <w:szCs w:val="24"/>
        </w:rPr>
        <w:t>binti</w:t>
      </w:r>
      <w:r w:rsidRPr="0059226E">
        <w:rPr>
          <w:w w:val="105"/>
          <w:sz w:val="24"/>
          <w:szCs w:val="24"/>
        </w:rPr>
        <w:t>” (putra dan putri) dan defenisi</w:t>
      </w:r>
      <w:r w:rsidRPr="0059226E">
        <w:rPr>
          <w:spacing w:val="-28"/>
          <w:w w:val="105"/>
          <w:sz w:val="24"/>
          <w:szCs w:val="24"/>
        </w:rPr>
        <w:t xml:space="preserve"> </w:t>
      </w:r>
      <w:r w:rsidRPr="0059226E">
        <w:rPr>
          <w:i/>
          <w:w w:val="105"/>
          <w:sz w:val="24"/>
          <w:szCs w:val="24"/>
        </w:rPr>
        <w:t>walid</w:t>
      </w:r>
      <w:r w:rsidRPr="0059226E">
        <w:rPr>
          <w:spacing w:val="-27"/>
          <w:w w:val="105"/>
          <w:sz w:val="24"/>
          <w:szCs w:val="24"/>
        </w:rPr>
        <w:t xml:space="preserve"> </w:t>
      </w:r>
      <w:r w:rsidRPr="0059226E">
        <w:rPr>
          <w:w w:val="105"/>
          <w:sz w:val="24"/>
          <w:szCs w:val="24"/>
        </w:rPr>
        <w:t>adalah</w:t>
      </w:r>
      <w:r w:rsidRPr="0059226E">
        <w:rPr>
          <w:spacing w:val="-27"/>
          <w:w w:val="105"/>
          <w:sz w:val="24"/>
          <w:szCs w:val="24"/>
        </w:rPr>
        <w:t xml:space="preserve"> </w:t>
      </w:r>
      <w:r w:rsidRPr="0059226E">
        <w:rPr>
          <w:w w:val="105"/>
          <w:sz w:val="24"/>
          <w:szCs w:val="24"/>
        </w:rPr>
        <w:t>“ayah</w:t>
      </w:r>
      <w:r w:rsidRPr="0059226E">
        <w:rPr>
          <w:spacing w:val="-27"/>
          <w:w w:val="105"/>
          <w:sz w:val="24"/>
          <w:szCs w:val="24"/>
        </w:rPr>
        <w:t xml:space="preserve"> </w:t>
      </w:r>
      <w:r w:rsidRPr="0059226E">
        <w:rPr>
          <w:w w:val="105"/>
          <w:sz w:val="24"/>
          <w:szCs w:val="24"/>
        </w:rPr>
        <w:t>dan</w:t>
      </w:r>
      <w:r w:rsidRPr="0059226E">
        <w:rPr>
          <w:spacing w:val="-26"/>
          <w:w w:val="105"/>
          <w:sz w:val="24"/>
          <w:szCs w:val="24"/>
        </w:rPr>
        <w:t xml:space="preserve"> </w:t>
      </w:r>
      <w:r w:rsidRPr="0059226E">
        <w:rPr>
          <w:w w:val="105"/>
          <w:sz w:val="24"/>
          <w:szCs w:val="24"/>
        </w:rPr>
        <w:t>ibu”</w:t>
      </w:r>
      <w:r w:rsidRPr="0059226E">
        <w:rPr>
          <w:spacing w:val="-27"/>
          <w:w w:val="105"/>
          <w:sz w:val="24"/>
          <w:szCs w:val="24"/>
        </w:rPr>
        <w:t xml:space="preserve"> </w:t>
      </w:r>
      <w:r w:rsidRPr="0059226E">
        <w:rPr>
          <w:w w:val="105"/>
          <w:sz w:val="24"/>
          <w:szCs w:val="24"/>
        </w:rPr>
        <w:t>sehingga</w:t>
      </w:r>
      <w:r w:rsidRPr="0059226E">
        <w:rPr>
          <w:spacing w:val="-27"/>
          <w:w w:val="105"/>
          <w:sz w:val="24"/>
          <w:szCs w:val="24"/>
        </w:rPr>
        <w:t xml:space="preserve"> </w:t>
      </w:r>
      <w:r w:rsidRPr="0059226E">
        <w:rPr>
          <w:w w:val="105"/>
          <w:sz w:val="24"/>
          <w:szCs w:val="24"/>
        </w:rPr>
        <w:t>keempat</w:t>
      </w:r>
      <w:r w:rsidRPr="0059226E">
        <w:rPr>
          <w:spacing w:val="-26"/>
          <w:w w:val="105"/>
          <w:sz w:val="24"/>
          <w:szCs w:val="24"/>
        </w:rPr>
        <w:t xml:space="preserve"> </w:t>
      </w:r>
      <w:r w:rsidRPr="0059226E">
        <w:rPr>
          <w:w w:val="105"/>
          <w:sz w:val="24"/>
          <w:szCs w:val="24"/>
        </w:rPr>
        <w:t>orang</w:t>
      </w:r>
      <w:r w:rsidRPr="0059226E">
        <w:rPr>
          <w:spacing w:val="-27"/>
          <w:w w:val="105"/>
          <w:sz w:val="24"/>
          <w:szCs w:val="24"/>
        </w:rPr>
        <w:t xml:space="preserve"> </w:t>
      </w:r>
      <w:r w:rsidRPr="0059226E">
        <w:rPr>
          <w:w w:val="105"/>
          <w:sz w:val="24"/>
          <w:szCs w:val="24"/>
        </w:rPr>
        <w:t>ini</w:t>
      </w:r>
      <w:r w:rsidRPr="0059226E">
        <w:rPr>
          <w:spacing w:val="-27"/>
          <w:w w:val="105"/>
          <w:sz w:val="24"/>
          <w:szCs w:val="24"/>
        </w:rPr>
        <w:t xml:space="preserve"> </w:t>
      </w:r>
      <w:r w:rsidRPr="0059226E">
        <w:rPr>
          <w:w w:val="105"/>
          <w:sz w:val="24"/>
          <w:szCs w:val="24"/>
        </w:rPr>
        <w:t>dapat</w:t>
      </w:r>
      <w:r w:rsidRPr="0059226E">
        <w:rPr>
          <w:spacing w:val="-26"/>
          <w:w w:val="105"/>
          <w:sz w:val="24"/>
          <w:szCs w:val="24"/>
        </w:rPr>
        <w:t xml:space="preserve"> </w:t>
      </w:r>
      <w:r w:rsidRPr="0059226E">
        <w:rPr>
          <w:w w:val="105"/>
          <w:sz w:val="24"/>
          <w:szCs w:val="24"/>
        </w:rPr>
        <w:t>menggugurkan saudara/saudari</w:t>
      </w:r>
      <w:r w:rsidRPr="0059226E">
        <w:rPr>
          <w:spacing w:val="-27"/>
          <w:w w:val="105"/>
          <w:sz w:val="24"/>
          <w:szCs w:val="24"/>
        </w:rPr>
        <w:t xml:space="preserve"> </w:t>
      </w:r>
      <w:r w:rsidRPr="0059226E">
        <w:rPr>
          <w:w w:val="105"/>
          <w:sz w:val="24"/>
          <w:szCs w:val="24"/>
        </w:rPr>
        <w:t>namun</w:t>
      </w:r>
      <w:r w:rsidRPr="0059226E">
        <w:rPr>
          <w:spacing w:val="-27"/>
          <w:w w:val="105"/>
          <w:sz w:val="24"/>
          <w:szCs w:val="24"/>
        </w:rPr>
        <w:t xml:space="preserve"> </w:t>
      </w:r>
      <w:r w:rsidRPr="0059226E">
        <w:rPr>
          <w:w w:val="105"/>
          <w:sz w:val="24"/>
          <w:szCs w:val="24"/>
        </w:rPr>
        <w:t>dalil</w:t>
      </w:r>
      <w:r w:rsidRPr="0059226E">
        <w:rPr>
          <w:spacing w:val="-27"/>
          <w:w w:val="105"/>
          <w:sz w:val="24"/>
          <w:szCs w:val="24"/>
        </w:rPr>
        <w:t xml:space="preserve"> </w:t>
      </w:r>
      <w:r w:rsidRPr="0059226E">
        <w:rPr>
          <w:w w:val="105"/>
          <w:sz w:val="24"/>
          <w:szCs w:val="24"/>
        </w:rPr>
        <w:t>lain</w:t>
      </w:r>
      <w:r w:rsidRPr="0059226E">
        <w:rPr>
          <w:spacing w:val="-27"/>
          <w:w w:val="105"/>
          <w:sz w:val="24"/>
          <w:szCs w:val="24"/>
        </w:rPr>
        <w:t xml:space="preserve"> </w:t>
      </w:r>
      <w:r w:rsidRPr="0059226E">
        <w:rPr>
          <w:w w:val="105"/>
          <w:sz w:val="24"/>
          <w:szCs w:val="24"/>
        </w:rPr>
        <w:t>yang</w:t>
      </w:r>
      <w:r w:rsidRPr="0059226E">
        <w:rPr>
          <w:spacing w:val="-27"/>
          <w:w w:val="105"/>
          <w:sz w:val="24"/>
          <w:szCs w:val="24"/>
        </w:rPr>
        <w:t xml:space="preserve"> </w:t>
      </w:r>
      <w:r w:rsidRPr="0059226E">
        <w:rPr>
          <w:w w:val="105"/>
          <w:sz w:val="24"/>
          <w:szCs w:val="24"/>
        </w:rPr>
        <w:t>menunjukkan</w:t>
      </w:r>
      <w:r w:rsidRPr="0059226E">
        <w:rPr>
          <w:spacing w:val="-26"/>
          <w:w w:val="105"/>
          <w:sz w:val="24"/>
          <w:szCs w:val="24"/>
        </w:rPr>
        <w:t xml:space="preserve"> </w:t>
      </w:r>
      <w:r w:rsidRPr="0059226E">
        <w:rPr>
          <w:w w:val="105"/>
          <w:sz w:val="24"/>
          <w:szCs w:val="24"/>
        </w:rPr>
        <w:t>bahwa</w:t>
      </w:r>
      <w:r w:rsidRPr="0059226E">
        <w:rPr>
          <w:spacing w:val="-27"/>
          <w:w w:val="105"/>
          <w:sz w:val="24"/>
          <w:szCs w:val="24"/>
        </w:rPr>
        <w:t xml:space="preserve"> </w:t>
      </w:r>
      <w:r w:rsidRPr="0059226E">
        <w:rPr>
          <w:w w:val="105"/>
          <w:sz w:val="24"/>
          <w:szCs w:val="24"/>
        </w:rPr>
        <w:t>“</w:t>
      </w:r>
      <w:r w:rsidRPr="0059226E">
        <w:rPr>
          <w:i/>
          <w:w w:val="105"/>
          <w:sz w:val="24"/>
          <w:szCs w:val="24"/>
        </w:rPr>
        <w:t>binti</w:t>
      </w:r>
      <w:r w:rsidRPr="0059226E">
        <w:rPr>
          <w:spacing w:val="-27"/>
          <w:w w:val="105"/>
          <w:sz w:val="24"/>
          <w:szCs w:val="24"/>
        </w:rPr>
        <w:t xml:space="preserve"> </w:t>
      </w:r>
      <w:r w:rsidRPr="0059226E">
        <w:rPr>
          <w:w w:val="105"/>
          <w:sz w:val="24"/>
          <w:szCs w:val="24"/>
        </w:rPr>
        <w:t>dan</w:t>
      </w:r>
      <w:r w:rsidRPr="0059226E">
        <w:rPr>
          <w:spacing w:val="-27"/>
          <w:w w:val="105"/>
          <w:sz w:val="24"/>
          <w:szCs w:val="24"/>
        </w:rPr>
        <w:t xml:space="preserve"> </w:t>
      </w:r>
      <w:r w:rsidRPr="0059226E">
        <w:rPr>
          <w:i/>
          <w:w w:val="105"/>
          <w:sz w:val="24"/>
          <w:szCs w:val="24"/>
        </w:rPr>
        <w:t>ummi</w:t>
      </w:r>
      <w:r w:rsidRPr="0059226E">
        <w:rPr>
          <w:w w:val="105"/>
          <w:sz w:val="24"/>
          <w:szCs w:val="24"/>
        </w:rPr>
        <w:t>”</w:t>
      </w:r>
      <w:r w:rsidRPr="0059226E">
        <w:rPr>
          <w:spacing w:val="-26"/>
          <w:w w:val="105"/>
          <w:sz w:val="24"/>
          <w:szCs w:val="24"/>
        </w:rPr>
        <w:t xml:space="preserve"> </w:t>
      </w:r>
      <w:r w:rsidRPr="0059226E">
        <w:rPr>
          <w:w w:val="105"/>
          <w:sz w:val="24"/>
          <w:szCs w:val="24"/>
        </w:rPr>
        <w:t>(putri</w:t>
      </w:r>
      <w:r w:rsidRPr="0059226E">
        <w:rPr>
          <w:spacing w:val="-27"/>
          <w:w w:val="105"/>
          <w:sz w:val="24"/>
          <w:szCs w:val="24"/>
        </w:rPr>
        <w:t xml:space="preserve"> </w:t>
      </w:r>
      <w:r w:rsidRPr="0059226E">
        <w:rPr>
          <w:w w:val="105"/>
          <w:sz w:val="24"/>
          <w:szCs w:val="24"/>
        </w:rPr>
        <w:t>dan ibu)</w:t>
      </w:r>
      <w:r w:rsidRPr="0059226E">
        <w:rPr>
          <w:spacing w:val="-7"/>
          <w:w w:val="105"/>
          <w:sz w:val="24"/>
          <w:szCs w:val="24"/>
        </w:rPr>
        <w:t xml:space="preserve"> </w:t>
      </w:r>
      <w:r w:rsidRPr="0059226E">
        <w:rPr>
          <w:w w:val="105"/>
          <w:sz w:val="24"/>
          <w:szCs w:val="24"/>
        </w:rPr>
        <w:t>tidaklah</w:t>
      </w:r>
      <w:r w:rsidRPr="0059226E">
        <w:rPr>
          <w:spacing w:val="-7"/>
          <w:w w:val="105"/>
          <w:sz w:val="24"/>
          <w:szCs w:val="24"/>
        </w:rPr>
        <w:t xml:space="preserve"> </w:t>
      </w:r>
      <w:r w:rsidRPr="0059226E">
        <w:rPr>
          <w:w w:val="105"/>
          <w:sz w:val="24"/>
          <w:szCs w:val="24"/>
        </w:rPr>
        <w:t>menggugurkan</w:t>
      </w:r>
      <w:r w:rsidRPr="0059226E">
        <w:rPr>
          <w:spacing w:val="-8"/>
          <w:w w:val="105"/>
          <w:sz w:val="24"/>
          <w:szCs w:val="24"/>
        </w:rPr>
        <w:t xml:space="preserve"> </w:t>
      </w:r>
      <w:r w:rsidRPr="0059226E">
        <w:rPr>
          <w:w w:val="105"/>
          <w:sz w:val="24"/>
          <w:szCs w:val="24"/>
        </w:rPr>
        <w:t>saudara</w:t>
      </w:r>
      <w:r w:rsidRPr="0059226E">
        <w:rPr>
          <w:spacing w:val="-7"/>
          <w:w w:val="105"/>
          <w:sz w:val="24"/>
          <w:szCs w:val="24"/>
        </w:rPr>
        <w:t xml:space="preserve"> </w:t>
      </w:r>
      <w:r w:rsidRPr="0059226E">
        <w:rPr>
          <w:w w:val="105"/>
          <w:sz w:val="24"/>
          <w:szCs w:val="24"/>
        </w:rPr>
        <w:t>sebagimana</w:t>
      </w:r>
      <w:r w:rsidRPr="0059226E">
        <w:rPr>
          <w:spacing w:val="-7"/>
          <w:w w:val="105"/>
          <w:sz w:val="24"/>
          <w:szCs w:val="24"/>
        </w:rPr>
        <w:t xml:space="preserve"> </w:t>
      </w:r>
      <w:r w:rsidRPr="0059226E">
        <w:rPr>
          <w:w w:val="105"/>
          <w:sz w:val="24"/>
          <w:szCs w:val="24"/>
        </w:rPr>
        <w:t>juga</w:t>
      </w:r>
      <w:r w:rsidRPr="0059226E">
        <w:rPr>
          <w:spacing w:val="-8"/>
          <w:w w:val="105"/>
          <w:sz w:val="24"/>
          <w:szCs w:val="24"/>
        </w:rPr>
        <w:t xml:space="preserve"> </w:t>
      </w:r>
      <w:r w:rsidRPr="0059226E">
        <w:rPr>
          <w:w w:val="105"/>
          <w:sz w:val="24"/>
          <w:szCs w:val="24"/>
        </w:rPr>
        <w:t>tidak</w:t>
      </w:r>
      <w:r w:rsidRPr="0059226E">
        <w:rPr>
          <w:spacing w:val="-6"/>
          <w:w w:val="105"/>
          <w:sz w:val="24"/>
          <w:szCs w:val="24"/>
        </w:rPr>
        <w:t xml:space="preserve"> </w:t>
      </w:r>
      <w:r w:rsidRPr="0059226E">
        <w:rPr>
          <w:w w:val="105"/>
          <w:sz w:val="24"/>
          <w:szCs w:val="24"/>
        </w:rPr>
        <w:t>menggugurkan</w:t>
      </w:r>
      <w:r w:rsidRPr="0059226E">
        <w:rPr>
          <w:spacing w:val="-7"/>
          <w:w w:val="105"/>
          <w:sz w:val="24"/>
          <w:szCs w:val="24"/>
        </w:rPr>
        <w:t xml:space="preserve"> </w:t>
      </w:r>
      <w:r w:rsidRPr="0059226E">
        <w:rPr>
          <w:w w:val="105"/>
          <w:sz w:val="24"/>
          <w:szCs w:val="24"/>
        </w:rPr>
        <w:t xml:space="preserve">saudari. Kata </w:t>
      </w:r>
      <w:r w:rsidRPr="0059226E">
        <w:rPr>
          <w:i/>
          <w:w w:val="105"/>
          <w:sz w:val="24"/>
          <w:szCs w:val="24"/>
        </w:rPr>
        <w:t>walad</w:t>
      </w:r>
      <w:r w:rsidRPr="0059226E">
        <w:rPr>
          <w:w w:val="105"/>
          <w:sz w:val="24"/>
          <w:szCs w:val="24"/>
        </w:rPr>
        <w:t xml:space="preserve"> yang digunakan Al-Qur’an untuk menggambarkan hubungan keturunan sehingga</w:t>
      </w:r>
      <w:r w:rsidRPr="0059226E">
        <w:rPr>
          <w:spacing w:val="-13"/>
          <w:w w:val="105"/>
          <w:sz w:val="24"/>
          <w:szCs w:val="24"/>
        </w:rPr>
        <w:t xml:space="preserve"> </w:t>
      </w:r>
      <w:r w:rsidRPr="0059226E">
        <w:rPr>
          <w:w w:val="105"/>
          <w:sz w:val="24"/>
          <w:szCs w:val="24"/>
        </w:rPr>
        <w:t>kata</w:t>
      </w:r>
      <w:r w:rsidRPr="0059226E">
        <w:rPr>
          <w:spacing w:val="-13"/>
          <w:w w:val="105"/>
          <w:sz w:val="24"/>
          <w:szCs w:val="24"/>
        </w:rPr>
        <w:t xml:space="preserve"> </w:t>
      </w:r>
      <w:r w:rsidRPr="0059226E">
        <w:rPr>
          <w:i/>
          <w:w w:val="105"/>
          <w:sz w:val="24"/>
          <w:szCs w:val="24"/>
        </w:rPr>
        <w:t>walid</w:t>
      </w:r>
      <w:r w:rsidRPr="0059226E">
        <w:rPr>
          <w:spacing w:val="-13"/>
          <w:w w:val="105"/>
          <w:sz w:val="24"/>
          <w:szCs w:val="24"/>
        </w:rPr>
        <w:t xml:space="preserve"> </w:t>
      </w:r>
      <w:r w:rsidRPr="0059226E">
        <w:rPr>
          <w:w w:val="105"/>
          <w:sz w:val="24"/>
          <w:szCs w:val="24"/>
        </w:rPr>
        <w:t>misalnya</w:t>
      </w:r>
      <w:r w:rsidRPr="0059226E">
        <w:rPr>
          <w:spacing w:val="-12"/>
          <w:w w:val="105"/>
          <w:sz w:val="24"/>
          <w:szCs w:val="24"/>
        </w:rPr>
        <w:t xml:space="preserve"> </w:t>
      </w:r>
      <w:r w:rsidRPr="0059226E">
        <w:rPr>
          <w:w w:val="105"/>
          <w:sz w:val="24"/>
          <w:szCs w:val="24"/>
        </w:rPr>
        <w:t>berarti</w:t>
      </w:r>
      <w:r w:rsidRPr="0059226E">
        <w:rPr>
          <w:spacing w:val="-13"/>
          <w:w w:val="105"/>
          <w:sz w:val="24"/>
          <w:szCs w:val="24"/>
        </w:rPr>
        <w:t xml:space="preserve"> </w:t>
      </w:r>
      <w:r w:rsidRPr="0059226E">
        <w:rPr>
          <w:w w:val="105"/>
          <w:sz w:val="24"/>
          <w:szCs w:val="24"/>
        </w:rPr>
        <w:t>ayah</w:t>
      </w:r>
      <w:r w:rsidRPr="0059226E">
        <w:rPr>
          <w:spacing w:val="-12"/>
          <w:w w:val="105"/>
          <w:sz w:val="24"/>
          <w:szCs w:val="24"/>
        </w:rPr>
        <w:t xml:space="preserve"> </w:t>
      </w:r>
      <w:r w:rsidRPr="0059226E">
        <w:rPr>
          <w:w w:val="105"/>
          <w:sz w:val="24"/>
          <w:szCs w:val="24"/>
        </w:rPr>
        <w:t>dan</w:t>
      </w:r>
      <w:r w:rsidRPr="0059226E">
        <w:rPr>
          <w:spacing w:val="-13"/>
          <w:w w:val="105"/>
          <w:sz w:val="24"/>
          <w:szCs w:val="24"/>
        </w:rPr>
        <w:t xml:space="preserve"> </w:t>
      </w:r>
      <w:r w:rsidRPr="0059226E">
        <w:rPr>
          <w:w w:val="105"/>
          <w:sz w:val="24"/>
          <w:szCs w:val="24"/>
        </w:rPr>
        <w:t>yang</w:t>
      </w:r>
      <w:r w:rsidRPr="0059226E">
        <w:rPr>
          <w:spacing w:val="-13"/>
          <w:w w:val="105"/>
          <w:sz w:val="24"/>
          <w:szCs w:val="24"/>
        </w:rPr>
        <w:t xml:space="preserve"> </w:t>
      </w:r>
      <w:r w:rsidRPr="0059226E">
        <w:rPr>
          <w:w w:val="105"/>
          <w:sz w:val="24"/>
          <w:szCs w:val="24"/>
        </w:rPr>
        <w:t>dimaksud</w:t>
      </w:r>
      <w:r w:rsidRPr="0059226E">
        <w:rPr>
          <w:spacing w:val="-13"/>
          <w:w w:val="105"/>
          <w:sz w:val="24"/>
          <w:szCs w:val="24"/>
        </w:rPr>
        <w:t xml:space="preserve"> </w:t>
      </w:r>
      <w:r w:rsidRPr="0059226E">
        <w:rPr>
          <w:w w:val="105"/>
          <w:sz w:val="24"/>
          <w:szCs w:val="24"/>
        </w:rPr>
        <w:t>adalah</w:t>
      </w:r>
      <w:r w:rsidRPr="0059226E">
        <w:rPr>
          <w:spacing w:val="-12"/>
          <w:w w:val="105"/>
          <w:sz w:val="24"/>
          <w:szCs w:val="24"/>
        </w:rPr>
        <w:t xml:space="preserve"> </w:t>
      </w:r>
      <w:r w:rsidRPr="0059226E">
        <w:rPr>
          <w:w w:val="105"/>
          <w:sz w:val="24"/>
          <w:szCs w:val="24"/>
        </w:rPr>
        <w:t>ayah</w:t>
      </w:r>
      <w:r w:rsidRPr="0059226E">
        <w:rPr>
          <w:spacing w:val="-13"/>
          <w:w w:val="105"/>
          <w:sz w:val="24"/>
          <w:szCs w:val="24"/>
        </w:rPr>
        <w:t xml:space="preserve"> </w:t>
      </w:r>
      <w:r w:rsidRPr="0059226E">
        <w:rPr>
          <w:w w:val="105"/>
          <w:sz w:val="24"/>
          <w:szCs w:val="24"/>
        </w:rPr>
        <w:t>kandung, sedangkan</w:t>
      </w:r>
      <w:r w:rsidRPr="0059226E">
        <w:rPr>
          <w:spacing w:val="-42"/>
          <w:w w:val="105"/>
          <w:sz w:val="24"/>
          <w:szCs w:val="24"/>
        </w:rPr>
        <w:t xml:space="preserve"> </w:t>
      </w:r>
      <w:r w:rsidRPr="0059226E">
        <w:rPr>
          <w:w w:val="105"/>
          <w:sz w:val="24"/>
          <w:szCs w:val="24"/>
        </w:rPr>
        <w:t>walad</w:t>
      </w:r>
      <w:r w:rsidRPr="0059226E">
        <w:rPr>
          <w:spacing w:val="-41"/>
          <w:w w:val="105"/>
          <w:sz w:val="24"/>
          <w:szCs w:val="24"/>
        </w:rPr>
        <w:t xml:space="preserve"> </w:t>
      </w:r>
      <w:r w:rsidRPr="0059226E">
        <w:rPr>
          <w:w w:val="105"/>
          <w:sz w:val="24"/>
          <w:szCs w:val="24"/>
        </w:rPr>
        <w:t>adalah</w:t>
      </w:r>
      <w:r w:rsidRPr="0059226E">
        <w:rPr>
          <w:spacing w:val="-41"/>
          <w:w w:val="105"/>
          <w:sz w:val="24"/>
          <w:szCs w:val="24"/>
        </w:rPr>
        <w:t xml:space="preserve"> </w:t>
      </w:r>
      <w:r w:rsidRPr="0059226E">
        <w:rPr>
          <w:w w:val="105"/>
          <w:sz w:val="24"/>
          <w:szCs w:val="24"/>
        </w:rPr>
        <w:t>anak</w:t>
      </w:r>
      <w:r w:rsidRPr="0059226E">
        <w:rPr>
          <w:spacing w:val="-40"/>
          <w:w w:val="105"/>
          <w:sz w:val="24"/>
          <w:szCs w:val="24"/>
        </w:rPr>
        <w:t xml:space="preserve"> </w:t>
      </w:r>
      <w:r w:rsidRPr="0059226E">
        <w:rPr>
          <w:w w:val="105"/>
          <w:sz w:val="24"/>
          <w:szCs w:val="24"/>
        </w:rPr>
        <w:t>kandung.</w:t>
      </w:r>
      <w:r w:rsidRPr="0059226E">
        <w:rPr>
          <w:rStyle w:val="FootnoteReference"/>
          <w:rFonts w:eastAsiaTheme="majorEastAsia"/>
          <w:w w:val="105"/>
          <w:sz w:val="24"/>
          <w:szCs w:val="24"/>
        </w:rPr>
        <w:footnoteReference w:id="167"/>
      </w:r>
      <w:r w:rsidRPr="0059226E">
        <w:rPr>
          <w:spacing w:val="-41"/>
          <w:w w:val="105"/>
          <w:sz w:val="24"/>
          <w:szCs w:val="24"/>
        </w:rPr>
        <w:t xml:space="preserve"> </w:t>
      </w:r>
      <w:r w:rsidRPr="0059226E">
        <w:rPr>
          <w:w w:val="105"/>
          <w:sz w:val="24"/>
          <w:szCs w:val="24"/>
        </w:rPr>
        <w:t>Anak</w:t>
      </w:r>
      <w:r w:rsidRPr="0059226E">
        <w:rPr>
          <w:spacing w:val="-40"/>
          <w:w w:val="105"/>
          <w:sz w:val="24"/>
          <w:szCs w:val="24"/>
        </w:rPr>
        <w:t xml:space="preserve"> </w:t>
      </w:r>
      <w:r w:rsidRPr="0059226E">
        <w:rPr>
          <w:w w:val="105"/>
          <w:sz w:val="24"/>
          <w:szCs w:val="24"/>
        </w:rPr>
        <w:t>dalam</w:t>
      </w:r>
      <w:r w:rsidRPr="0059226E">
        <w:rPr>
          <w:spacing w:val="-40"/>
          <w:w w:val="105"/>
          <w:sz w:val="24"/>
          <w:szCs w:val="24"/>
        </w:rPr>
        <w:t xml:space="preserve"> </w:t>
      </w:r>
      <w:r w:rsidRPr="0059226E">
        <w:rPr>
          <w:w w:val="105"/>
          <w:sz w:val="24"/>
          <w:szCs w:val="24"/>
        </w:rPr>
        <w:t>pengertian</w:t>
      </w:r>
      <w:r w:rsidRPr="0059226E">
        <w:rPr>
          <w:spacing w:val="-42"/>
          <w:w w:val="105"/>
          <w:sz w:val="24"/>
          <w:szCs w:val="24"/>
        </w:rPr>
        <w:t xml:space="preserve">        </w:t>
      </w:r>
      <w:r w:rsidRPr="0059226E">
        <w:rPr>
          <w:w w:val="105"/>
          <w:sz w:val="24"/>
          <w:szCs w:val="24"/>
        </w:rPr>
        <w:t xml:space="preserve">luas </w:t>
      </w:r>
      <w:r w:rsidRPr="0059226E">
        <w:rPr>
          <w:spacing w:val="-40"/>
          <w:w w:val="105"/>
          <w:sz w:val="24"/>
          <w:szCs w:val="24"/>
        </w:rPr>
        <w:t xml:space="preserve"> </w:t>
      </w:r>
      <w:r w:rsidRPr="0059226E">
        <w:rPr>
          <w:w w:val="105"/>
          <w:sz w:val="24"/>
          <w:szCs w:val="24"/>
        </w:rPr>
        <w:t>tidak</w:t>
      </w:r>
      <w:r w:rsidRPr="0059226E">
        <w:rPr>
          <w:spacing w:val="-40"/>
          <w:w w:val="105"/>
          <w:sz w:val="24"/>
          <w:szCs w:val="24"/>
        </w:rPr>
        <w:t xml:space="preserve"> </w:t>
      </w:r>
      <w:r w:rsidRPr="0059226E">
        <w:rPr>
          <w:w w:val="105"/>
          <w:sz w:val="24"/>
          <w:szCs w:val="24"/>
        </w:rPr>
        <w:t>hanya</w:t>
      </w:r>
      <w:r w:rsidRPr="0059226E">
        <w:rPr>
          <w:spacing w:val="-42"/>
          <w:w w:val="105"/>
          <w:sz w:val="24"/>
          <w:szCs w:val="24"/>
        </w:rPr>
        <w:t xml:space="preserve"> </w:t>
      </w:r>
      <w:r w:rsidRPr="0059226E">
        <w:rPr>
          <w:w w:val="105"/>
          <w:sz w:val="24"/>
          <w:szCs w:val="24"/>
        </w:rPr>
        <w:t xml:space="preserve">anak kandung, </w:t>
      </w:r>
      <w:r w:rsidRPr="0059226E">
        <w:rPr>
          <w:spacing w:val="-38"/>
          <w:w w:val="105"/>
          <w:sz w:val="24"/>
          <w:szCs w:val="24"/>
        </w:rPr>
        <w:t xml:space="preserve"> </w:t>
      </w:r>
      <w:r w:rsidRPr="0059226E">
        <w:rPr>
          <w:w w:val="105"/>
          <w:sz w:val="24"/>
          <w:szCs w:val="24"/>
        </w:rPr>
        <w:t>termasuk</w:t>
      </w:r>
      <w:r w:rsidRPr="0059226E">
        <w:rPr>
          <w:spacing w:val="-37"/>
          <w:w w:val="105"/>
          <w:sz w:val="24"/>
          <w:szCs w:val="24"/>
        </w:rPr>
        <w:t xml:space="preserve"> </w:t>
      </w:r>
      <w:r w:rsidRPr="0059226E">
        <w:rPr>
          <w:w w:val="105"/>
          <w:sz w:val="24"/>
          <w:szCs w:val="24"/>
        </w:rPr>
        <w:t>anak</w:t>
      </w:r>
      <w:r w:rsidRPr="0059226E">
        <w:rPr>
          <w:spacing w:val="-38"/>
          <w:w w:val="105"/>
          <w:sz w:val="24"/>
          <w:szCs w:val="24"/>
        </w:rPr>
        <w:t xml:space="preserve"> </w:t>
      </w:r>
      <w:r w:rsidRPr="0059226E">
        <w:rPr>
          <w:w w:val="105"/>
          <w:sz w:val="24"/>
          <w:szCs w:val="24"/>
        </w:rPr>
        <w:t>santri,</w:t>
      </w:r>
      <w:r w:rsidRPr="0059226E">
        <w:rPr>
          <w:spacing w:val="-37"/>
          <w:w w:val="105"/>
          <w:sz w:val="24"/>
          <w:szCs w:val="24"/>
        </w:rPr>
        <w:t xml:space="preserve">  </w:t>
      </w:r>
      <w:r w:rsidRPr="0059226E">
        <w:rPr>
          <w:w w:val="105"/>
          <w:sz w:val="24"/>
          <w:szCs w:val="24"/>
        </w:rPr>
        <w:t>anak</w:t>
      </w:r>
      <w:r w:rsidRPr="0059226E">
        <w:rPr>
          <w:spacing w:val="-38"/>
          <w:w w:val="105"/>
          <w:sz w:val="24"/>
          <w:szCs w:val="24"/>
        </w:rPr>
        <w:t xml:space="preserve"> </w:t>
      </w:r>
      <w:r w:rsidRPr="0059226E">
        <w:rPr>
          <w:w w:val="105"/>
          <w:sz w:val="24"/>
          <w:szCs w:val="24"/>
        </w:rPr>
        <w:t>asuh,</w:t>
      </w:r>
      <w:r w:rsidRPr="0059226E">
        <w:rPr>
          <w:spacing w:val="-37"/>
          <w:w w:val="105"/>
          <w:sz w:val="24"/>
          <w:szCs w:val="24"/>
        </w:rPr>
        <w:t xml:space="preserve">  </w:t>
      </w:r>
      <w:r w:rsidRPr="0059226E">
        <w:rPr>
          <w:w w:val="105"/>
          <w:sz w:val="24"/>
          <w:szCs w:val="24"/>
        </w:rPr>
        <w:t>anak</w:t>
      </w:r>
      <w:r w:rsidRPr="0059226E">
        <w:rPr>
          <w:spacing w:val="-38"/>
          <w:w w:val="105"/>
          <w:sz w:val="24"/>
          <w:szCs w:val="24"/>
        </w:rPr>
        <w:t xml:space="preserve"> </w:t>
      </w:r>
      <w:r w:rsidRPr="0059226E">
        <w:rPr>
          <w:w w:val="105"/>
          <w:sz w:val="24"/>
          <w:szCs w:val="24"/>
        </w:rPr>
        <w:t>siapa</w:t>
      </w:r>
      <w:r w:rsidRPr="0059226E">
        <w:rPr>
          <w:spacing w:val="-38"/>
          <w:w w:val="105"/>
          <w:sz w:val="24"/>
          <w:szCs w:val="24"/>
        </w:rPr>
        <w:t xml:space="preserve"> </w:t>
      </w:r>
      <w:r w:rsidRPr="0059226E">
        <w:rPr>
          <w:w w:val="105"/>
          <w:sz w:val="24"/>
          <w:szCs w:val="24"/>
        </w:rPr>
        <w:t>saja</w:t>
      </w:r>
      <w:r w:rsidRPr="0059226E">
        <w:rPr>
          <w:spacing w:val="-39"/>
          <w:w w:val="105"/>
          <w:sz w:val="24"/>
          <w:szCs w:val="24"/>
        </w:rPr>
        <w:t xml:space="preserve"> </w:t>
      </w:r>
      <w:r w:rsidRPr="0059226E">
        <w:rPr>
          <w:w w:val="105"/>
          <w:sz w:val="24"/>
          <w:szCs w:val="24"/>
        </w:rPr>
        <w:t xml:space="preserve">yang </w:t>
      </w:r>
      <w:r w:rsidRPr="0059226E">
        <w:rPr>
          <w:spacing w:val="-38"/>
          <w:w w:val="105"/>
          <w:sz w:val="24"/>
          <w:szCs w:val="24"/>
        </w:rPr>
        <w:t xml:space="preserve"> </w:t>
      </w:r>
      <w:r w:rsidRPr="0059226E">
        <w:rPr>
          <w:w w:val="105"/>
          <w:sz w:val="24"/>
          <w:szCs w:val="24"/>
        </w:rPr>
        <w:t xml:space="preserve">dititipkan </w:t>
      </w:r>
      <w:r w:rsidRPr="0059226E">
        <w:rPr>
          <w:spacing w:val="-37"/>
          <w:w w:val="105"/>
          <w:sz w:val="24"/>
          <w:szCs w:val="24"/>
        </w:rPr>
        <w:t xml:space="preserve"> </w:t>
      </w:r>
      <w:r w:rsidRPr="0059226E">
        <w:rPr>
          <w:w w:val="105"/>
          <w:sz w:val="24"/>
          <w:szCs w:val="24"/>
        </w:rPr>
        <w:lastRenderedPageBreak/>
        <w:t>keluarganya kepada</w:t>
      </w:r>
      <w:r w:rsidRPr="0059226E">
        <w:rPr>
          <w:spacing w:val="-14"/>
          <w:w w:val="105"/>
          <w:sz w:val="24"/>
          <w:szCs w:val="24"/>
        </w:rPr>
        <w:t xml:space="preserve"> </w:t>
      </w:r>
      <w:r w:rsidRPr="0059226E">
        <w:rPr>
          <w:w w:val="105"/>
          <w:sz w:val="24"/>
          <w:szCs w:val="24"/>
        </w:rPr>
        <w:t>pihak</w:t>
      </w:r>
      <w:r w:rsidRPr="0059226E">
        <w:rPr>
          <w:spacing w:val="-11"/>
          <w:w w:val="105"/>
          <w:sz w:val="24"/>
          <w:szCs w:val="24"/>
        </w:rPr>
        <w:t xml:space="preserve"> </w:t>
      </w:r>
      <w:r w:rsidRPr="0059226E">
        <w:rPr>
          <w:w w:val="105"/>
          <w:sz w:val="24"/>
          <w:szCs w:val="24"/>
        </w:rPr>
        <w:t>lain</w:t>
      </w:r>
      <w:r w:rsidRPr="0059226E">
        <w:rPr>
          <w:spacing w:val="-13"/>
          <w:w w:val="105"/>
          <w:sz w:val="24"/>
          <w:szCs w:val="24"/>
        </w:rPr>
        <w:t xml:space="preserve"> </w:t>
      </w:r>
      <w:r w:rsidRPr="0059226E">
        <w:rPr>
          <w:w w:val="105"/>
          <w:sz w:val="24"/>
          <w:szCs w:val="24"/>
        </w:rPr>
        <w:t>seperti</w:t>
      </w:r>
      <w:r w:rsidRPr="0059226E">
        <w:rPr>
          <w:spacing w:val="-13"/>
          <w:w w:val="105"/>
          <w:sz w:val="24"/>
          <w:szCs w:val="24"/>
        </w:rPr>
        <w:t xml:space="preserve"> </w:t>
      </w:r>
      <w:r w:rsidRPr="0059226E">
        <w:rPr>
          <w:w w:val="105"/>
          <w:sz w:val="24"/>
          <w:szCs w:val="24"/>
        </w:rPr>
        <w:t>pesantren.</w:t>
      </w:r>
    </w:p>
    <w:p w:rsidR="003F3879" w:rsidRPr="0059226E" w:rsidRDefault="003F3879" w:rsidP="003F3879">
      <w:pPr>
        <w:pStyle w:val="ListParagraph"/>
        <w:spacing w:line="360" w:lineRule="auto"/>
        <w:ind w:left="0" w:firstLine="709"/>
        <w:rPr>
          <w:w w:val="105"/>
          <w:sz w:val="24"/>
          <w:szCs w:val="24"/>
        </w:rPr>
      </w:pPr>
      <w:r w:rsidRPr="0059226E">
        <w:rPr>
          <w:w w:val="105"/>
          <w:sz w:val="24"/>
          <w:szCs w:val="24"/>
        </w:rPr>
        <w:t xml:space="preserve"> Menurut Pendapat Ulama</w:t>
      </w:r>
    </w:p>
    <w:p w:rsidR="003F3879" w:rsidRPr="0059226E" w:rsidRDefault="003F3879" w:rsidP="003F3879">
      <w:pPr>
        <w:pStyle w:val="ListParagraph"/>
        <w:spacing w:line="360" w:lineRule="auto"/>
        <w:ind w:left="0" w:firstLine="709"/>
        <w:rPr>
          <w:sz w:val="24"/>
          <w:szCs w:val="24"/>
        </w:rPr>
      </w:pPr>
      <w:r w:rsidRPr="0059226E">
        <w:rPr>
          <w:sz w:val="24"/>
          <w:szCs w:val="24"/>
        </w:rPr>
        <w:t xml:space="preserve">Menurut ulama sunni bahwa yang dimaksud dengan </w:t>
      </w:r>
      <w:r w:rsidRPr="0059226E">
        <w:rPr>
          <w:i/>
          <w:sz w:val="24"/>
          <w:szCs w:val="24"/>
        </w:rPr>
        <w:t>walad</w:t>
      </w:r>
      <w:r w:rsidRPr="0059226E">
        <w:rPr>
          <w:sz w:val="24"/>
          <w:szCs w:val="24"/>
        </w:rPr>
        <w:t xml:space="preserve"> adalah terbatas pada anak</w:t>
      </w:r>
      <w:r w:rsidRPr="0059226E">
        <w:rPr>
          <w:spacing w:val="-7"/>
          <w:sz w:val="24"/>
          <w:szCs w:val="24"/>
        </w:rPr>
        <w:t xml:space="preserve"> </w:t>
      </w:r>
      <w:r w:rsidRPr="0059226E">
        <w:rPr>
          <w:sz w:val="24"/>
          <w:szCs w:val="24"/>
        </w:rPr>
        <w:t>laki-laki</w:t>
      </w:r>
      <w:r w:rsidRPr="0059226E">
        <w:rPr>
          <w:spacing w:val="-7"/>
          <w:sz w:val="24"/>
          <w:szCs w:val="24"/>
        </w:rPr>
        <w:t xml:space="preserve"> </w:t>
      </w:r>
      <w:r w:rsidRPr="0059226E">
        <w:rPr>
          <w:sz w:val="24"/>
          <w:szCs w:val="24"/>
        </w:rPr>
        <w:t>saja</w:t>
      </w:r>
      <w:r w:rsidRPr="0059226E">
        <w:rPr>
          <w:spacing w:val="-7"/>
          <w:sz w:val="24"/>
          <w:szCs w:val="24"/>
        </w:rPr>
        <w:t xml:space="preserve"> </w:t>
      </w:r>
      <w:r w:rsidRPr="0059226E">
        <w:rPr>
          <w:sz w:val="24"/>
          <w:szCs w:val="24"/>
        </w:rPr>
        <w:t>sehingga</w:t>
      </w:r>
      <w:r w:rsidRPr="0059226E">
        <w:rPr>
          <w:spacing w:val="-8"/>
          <w:sz w:val="24"/>
          <w:szCs w:val="24"/>
        </w:rPr>
        <w:t xml:space="preserve"> </w:t>
      </w:r>
      <w:r w:rsidRPr="0059226E">
        <w:rPr>
          <w:sz w:val="24"/>
          <w:szCs w:val="24"/>
        </w:rPr>
        <w:t>dapat</w:t>
      </w:r>
      <w:r w:rsidRPr="0059226E">
        <w:rPr>
          <w:spacing w:val="-6"/>
          <w:sz w:val="24"/>
          <w:szCs w:val="24"/>
        </w:rPr>
        <w:t xml:space="preserve"> </w:t>
      </w:r>
      <w:r w:rsidRPr="0059226E">
        <w:rPr>
          <w:sz w:val="24"/>
          <w:szCs w:val="24"/>
        </w:rPr>
        <w:t>menjadi</w:t>
      </w:r>
      <w:r w:rsidRPr="0059226E">
        <w:rPr>
          <w:spacing w:val="-7"/>
          <w:sz w:val="24"/>
          <w:szCs w:val="24"/>
        </w:rPr>
        <w:t xml:space="preserve"> </w:t>
      </w:r>
      <w:r w:rsidRPr="0059226E">
        <w:rPr>
          <w:sz w:val="24"/>
          <w:szCs w:val="24"/>
        </w:rPr>
        <w:t>penghalang</w:t>
      </w:r>
      <w:r w:rsidRPr="0059226E">
        <w:rPr>
          <w:spacing w:val="-7"/>
          <w:sz w:val="24"/>
          <w:szCs w:val="24"/>
        </w:rPr>
        <w:t xml:space="preserve"> </w:t>
      </w:r>
      <w:r w:rsidRPr="0059226E">
        <w:rPr>
          <w:sz w:val="24"/>
          <w:szCs w:val="24"/>
        </w:rPr>
        <w:t>bagi</w:t>
      </w:r>
      <w:r w:rsidRPr="0059226E">
        <w:rPr>
          <w:spacing w:val="-8"/>
          <w:sz w:val="24"/>
          <w:szCs w:val="24"/>
        </w:rPr>
        <w:t xml:space="preserve"> </w:t>
      </w:r>
      <w:r w:rsidRPr="0059226E">
        <w:rPr>
          <w:sz w:val="24"/>
          <w:szCs w:val="24"/>
        </w:rPr>
        <w:t>saudara</w:t>
      </w:r>
      <w:r w:rsidRPr="0059226E">
        <w:rPr>
          <w:spacing w:val="-7"/>
          <w:sz w:val="24"/>
          <w:szCs w:val="24"/>
        </w:rPr>
        <w:t xml:space="preserve"> </w:t>
      </w:r>
      <w:r w:rsidRPr="0059226E">
        <w:rPr>
          <w:sz w:val="24"/>
          <w:szCs w:val="24"/>
        </w:rPr>
        <w:t>kandung</w:t>
      </w:r>
      <w:r w:rsidRPr="0059226E">
        <w:rPr>
          <w:spacing w:val="-7"/>
          <w:sz w:val="24"/>
          <w:szCs w:val="24"/>
        </w:rPr>
        <w:t xml:space="preserve"> </w:t>
      </w:r>
      <w:r w:rsidRPr="0059226E">
        <w:rPr>
          <w:sz w:val="24"/>
          <w:szCs w:val="24"/>
        </w:rPr>
        <w:t>si</w:t>
      </w:r>
      <w:r w:rsidRPr="0059226E">
        <w:rPr>
          <w:spacing w:val="-7"/>
          <w:sz w:val="24"/>
          <w:szCs w:val="24"/>
        </w:rPr>
        <w:t xml:space="preserve"> </w:t>
      </w:r>
      <w:r w:rsidRPr="0059226E">
        <w:rPr>
          <w:sz w:val="24"/>
          <w:szCs w:val="24"/>
        </w:rPr>
        <w:t xml:space="preserve">pewaris untuk mendapatkan warisan. Menurut jumhur ulama bahwa </w:t>
      </w:r>
      <w:r w:rsidRPr="0059226E">
        <w:rPr>
          <w:i/>
          <w:sz w:val="24"/>
          <w:szCs w:val="24"/>
        </w:rPr>
        <w:t>walad</w:t>
      </w:r>
      <w:r w:rsidRPr="0059226E">
        <w:rPr>
          <w:sz w:val="24"/>
          <w:szCs w:val="24"/>
        </w:rPr>
        <w:t xml:space="preserve"> berarti anak laki-laki saja sehingga anak perempuan tidaklah menghijab kesempatan saudara-saudaranya untuk mendapatkan warisan karena keberadaannya tidak mempengaruhi arti kalalah. Hal ini diakibatkan karena dua hal. Pertama, memahami secara ‘</w:t>
      </w:r>
      <w:r w:rsidRPr="0059226E">
        <w:rPr>
          <w:i/>
          <w:sz w:val="24"/>
          <w:szCs w:val="24"/>
        </w:rPr>
        <w:t>urf</w:t>
      </w:r>
      <w:r w:rsidRPr="0059226E">
        <w:rPr>
          <w:sz w:val="24"/>
          <w:szCs w:val="24"/>
        </w:rPr>
        <w:t xml:space="preserve"> (adat/kebiasaan) yang berarti anak laki-laki bukanlah anak perempuan artinya mereka memahami kata walad sesuai dengan arti kalalah yang telah dikenal selama ini. Kedua, membatasi makna walad dengan ayat  ini dengan anak laki-laki saja.</w:t>
      </w:r>
      <w:r w:rsidRPr="0059226E">
        <w:rPr>
          <w:rStyle w:val="FootnoteReference"/>
          <w:rFonts w:eastAsiaTheme="majorEastAsia"/>
          <w:sz w:val="24"/>
          <w:szCs w:val="24"/>
        </w:rPr>
        <w:footnoteReference w:id="168"/>
      </w:r>
      <w:r w:rsidRPr="0059226E">
        <w:rPr>
          <w:sz w:val="24"/>
          <w:szCs w:val="24"/>
        </w:rPr>
        <w:t xml:space="preserve">  Ulama sunni sepakat bahwa yang dimaksud dengan </w:t>
      </w:r>
      <w:r w:rsidRPr="0059226E">
        <w:rPr>
          <w:i/>
          <w:sz w:val="24"/>
          <w:szCs w:val="24"/>
        </w:rPr>
        <w:t>walad</w:t>
      </w:r>
      <w:r w:rsidRPr="0059226E">
        <w:rPr>
          <w:sz w:val="24"/>
          <w:szCs w:val="24"/>
        </w:rPr>
        <w:t xml:space="preserve"> hanya anak laki-laki saja bersandar pada hadits sebagai berikut</w:t>
      </w:r>
      <w:r w:rsidRPr="0059226E">
        <w:rPr>
          <w:spacing w:val="-6"/>
          <w:sz w:val="24"/>
          <w:szCs w:val="24"/>
        </w:rPr>
        <w:t xml:space="preserve"> </w:t>
      </w:r>
      <w:r w:rsidRPr="0059226E">
        <w:rPr>
          <w:sz w:val="24"/>
          <w:szCs w:val="24"/>
        </w:rPr>
        <w:t>:</w:t>
      </w:r>
    </w:p>
    <w:p w:rsidR="003F3879" w:rsidRPr="0059226E" w:rsidRDefault="003F3879" w:rsidP="003F3879">
      <w:pPr>
        <w:pStyle w:val="arabic"/>
        <w:shd w:val="clear" w:color="auto" w:fill="FFFFFF"/>
        <w:bidi/>
        <w:spacing w:before="0" w:beforeAutospacing="0" w:after="0" w:afterAutospacing="0" w:line="360" w:lineRule="auto"/>
        <w:jc w:val="both"/>
        <w:rPr>
          <w:spacing w:val="15"/>
          <w:rtl/>
        </w:rPr>
      </w:pPr>
      <w:r w:rsidRPr="0059226E">
        <w:rPr>
          <w:spacing w:val="15"/>
          <w:rtl/>
        </w:rPr>
        <w:t>عَنْ عَبْدِ اللَّهِ بْنِ مُحَمَّدِ بْنِ عَقِيلٍ عَنْ جَابِرِ بْنِ عَبْدِ اللَّهِ قَالَ جَاءَتْ امْرَأَةُ سَعْدِ بْنِ الرَّبِيعِ بِابْنَتَيْ سَعْدٍ إِلَى النَّبِيِّ صَلَّى اللَّهُ عَلَيْهِ وَسَلَّمَ فَقَالَتْ يَا رَسُولَ اللَّهِ هَاتَانِ ابْنَتَا سَعْدٍ قُتِلَ مَعَكَ يَوْمَ أُحُدٍ وَإِنَّ عَمَّهُمَا أَخَذَ جَمِيعَ مَا تَرَكَ أَبُوهُمَا وَإِنَّ الْمَرْأَةَ لَا تُنْكَحُ إِلَّا عَلَى مَالِهَا فَسَكَتَ رَسُولُ اللَّهِ صَلَّى اللَّهُ عَلَيْهِ وَسَلَّمَ حَتَّى أُنْزِلَتْ آيَةُ الْمِيرَاثِ فَدَعَا رَسُولُ اللَّهِ صَلَّى اللَّهُ عَلَيْهِ وَسَلَّمَ أَخَا سَعْدِ بْنِ الرَّبِيعِ فَقَالَ أَعْطِ ابْنَتَيْ سَعْدٍ ثُلُثَيْ مَالِهِ وَأَعْطِ امْرَأَتَهُ الثُّمُنَ وَخُذْ أَنْتَ مَا بَقِيَ.</w:t>
      </w:r>
    </w:p>
    <w:p w:rsidR="003F3879" w:rsidRPr="001215E0" w:rsidRDefault="003F3879" w:rsidP="003F3879">
      <w:pPr>
        <w:pStyle w:val="ListParagraph"/>
        <w:spacing w:line="360" w:lineRule="auto"/>
        <w:ind w:left="0" w:firstLine="709"/>
        <w:rPr>
          <w:sz w:val="24"/>
          <w:szCs w:val="24"/>
          <w:lang w:val="id-ID"/>
        </w:rPr>
      </w:pPr>
      <w:r w:rsidRPr="0059226E">
        <w:rPr>
          <w:sz w:val="24"/>
          <w:szCs w:val="24"/>
          <w:lang w:val="id-ID"/>
        </w:rPr>
        <w:t xml:space="preserve">Artinya: </w:t>
      </w:r>
      <w:r w:rsidRPr="0059226E">
        <w:rPr>
          <w:i/>
          <w:iCs/>
          <w:sz w:val="24"/>
          <w:szCs w:val="24"/>
          <w:lang w:val="id-ID"/>
        </w:rPr>
        <w:t xml:space="preserve">"Dari Jabir bin Abdullah berkata: Janda Sa 'ad datang kepada Rasul bersama dua orang anak perempuannya. Lalu ia berkata: "Ya Rasulullah in dua orang anak perempuan Sa'ad yang telah gugur secara syahid bersamamu di perang Uhud. Paman mereka mengambil harta peninggalan ayah mereka dan tidak memberikan apa-apa untuk mereka. </w:t>
      </w:r>
      <w:r w:rsidRPr="0059226E">
        <w:rPr>
          <w:i/>
          <w:iCs/>
          <w:sz w:val="24"/>
          <w:szCs w:val="24"/>
        </w:rPr>
        <w:t>Keduanya tidak dapat harta." Nabi berkata</w:t>
      </w:r>
      <w:r w:rsidRPr="0059226E">
        <w:rPr>
          <w:i/>
          <w:iCs/>
          <w:sz w:val="24"/>
          <w:szCs w:val="24"/>
          <w:lang w:val="id-ID"/>
        </w:rPr>
        <w:t>:</w:t>
      </w:r>
      <w:r w:rsidRPr="0059226E">
        <w:rPr>
          <w:i/>
          <w:iCs/>
          <w:sz w:val="24"/>
          <w:szCs w:val="24"/>
        </w:rPr>
        <w:t xml:space="preserve"> Allah akan menetapkan hukum dalam kejadian ini</w:t>
      </w:r>
      <w:r w:rsidRPr="0059226E">
        <w:rPr>
          <w:i/>
          <w:iCs/>
          <w:sz w:val="24"/>
          <w:szCs w:val="24"/>
          <w:lang w:val="id-ID"/>
        </w:rPr>
        <w:t>.”</w:t>
      </w:r>
      <w:r w:rsidRPr="0059226E">
        <w:rPr>
          <w:i/>
          <w:iCs/>
          <w:sz w:val="24"/>
          <w:szCs w:val="24"/>
        </w:rPr>
        <w:t xml:space="preserve"> </w:t>
      </w:r>
      <w:r w:rsidRPr="0059226E">
        <w:rPr>
          <w:i/>
          <w:iCs/>
          <w:sz w:val="24"/>
          <w:szCs w:val="24"/>
          <w:lang w:val="id-ID"/>
        </w:rPr>
        <w:t xml:space="preserve"> Kemudian turunlah ayat-ayat tentang kewarisan. Nabi pun memanggil paman ini dan berkata: "Berikanlah dua pertiga untuk dua orang anak Sa'ad, seperdelapan untuk istri </w:t>
      </w:r>
      <w:r w:rsidRPr="0059226E">
        <w:rPr>
          <w:i/>
          <w:iCs/>
          <w:sz w:val="24"/>
          <w:szCs w:val="24"/>
          <w:lang w:val="id-ID"/>
        </w:rPr>
        <w:lastRenderedPageBreak/>
        <w:t>Sa'ad, dan selebihnya ambillah untukmu.”</w:t>
      </w:r>
      <w:r w:rsidRPr="001215E0">
        <w:rPr>
          <w:i/>
          <w:iCs/>
          <w:sz w:val="24"/>
          <w:szCs w:val="24"/>
          <w:lang w:val="id-ID"/>
        </w:rPr>
        <w:t xml:space="preserve"> </w:t>
      </w:r>
      <w:r w:rsidRPr="001215E0">
        <w:rPr>
          <w:sz w:val="24"/>
          <w:szCs w:val="24"/>
          <w:lang w:val="id-ID"/>
        </w:rPr>
        <w:t>(HR Imam yang lima kecuali Nasai).</w:t>
      </w:r>
      <w:r w:rsidRPr="0059226E">
        <w:rPr>
          <w:rStyle w:val="FootnoteReference"/>
          <w:rFonts w:eastAsiaTheme="majorEastAsia"/>
          <w:sz w:val="24"/>
          <w:szCs w:val="24"/>
        </w:rPr>
        <w:footnoteReference w:id="169"/>
      </w:r>
    </w:p>
    <w:p w:rsidR="003F3879" w:rsidRPr="0059226E" w:rsidRDefault="003F3879" w:rsidP="003F3879">
      <w:pPr>
        <w:pStyle w:val="BodyText"/>
        <w:spacing w:line="360" w:lineRule="auto"/>
        <w:ind w:firstLine="709"/>
        <w:jc w:val="both"/>
      </w:pPr>
      <w:r w:rsidRPr="001215E0">
        <w:rPr>
          <w:lang w:val="id-ID"/>
        </w:rPr>
        <w:t xml:space="preserve">Konsep </w:t>
      </w:r>
      <w:r w:rsidRPr="001215E0">
        <w:rPr>
          <w:i/>
          <w:lang w:val="id-ID"/>
        </w:rPr>
        <w:t>walad</w:t>
      </w:r>
      <w:r w:rsidRPr="001215E0">
        <w:rPr>
          <w:lang w:val="id-ID"/>
        </w:rPr>
        <w:t xml:space="preserve"> yang dapat menghijab </w:t>
      </w:r>
      <w:r w:rsidRPr="001215E0">
        <w:rPr>
          <w:i/>
          <w:lang w:val="id-ID"/>
        </w:rPr>
        <w:t>hirman</w:t>
      </w:r>
      <w:r w:rsidRPr="001215E0">
        <w:rPr>
          <w:lang w:val="id-ID"/>
        </w:rPr>
        <w:t xml:space="preserve"> saudari kandung atau seayah ialah anak laki-laki bukan  anak perempuan yang disandarkan pada penggalan ayat 176 surah An-Nisa: “……. </w:t>
      </w:r>
      <w:r w:rsidRPr="0059226E">
        <w:t>Dan saudaranya yang laki-laki mewarisi seluruh harta saudara perempuannya, jika ia tidaklah mempunyai anak”. (QS. An-Nisaa: 176).</w:t>
      </w:r>
    </w:p>
    <w:p w:rsidR="003F3879" w:rsidRPr="0059226E" w:rsidRDefault="003F3879" w:rsidP="003F3879">
      <w:pPr>
        <w:pStyle w:val="BodyText"/>
        <w:spacing w:line="360" w:lineRule="auto"/>
        <w:ind w:firstLine="709"/>
        <w:jc w:val="both"/>
      </w:pPr>
      <w:r w:rsidRPr="0059226E">
        <w:t>Jika seorang yang meninggal itu mempunyai anak (walad) maka saudara dari si pewaris yang meninggal itu terhalang dari arti tidak berhak mendapat bagian dari harta warisan saudaranya yang meninggal itu. Anak dalam hal seperti yang dimaksud oleh ulama sebab saudara dapat mewarisi harta peninggalan saudara perempuannya itu jika bersama-sama dengan anak perempuan. Kalau bersama dengan anak laki-laki sudah barang tentu ia terhijab oleh anak laki-laki. Sehingga dapat dipastikan bahwa ulama sunni pada saat itu banyak dipengaruhi oleh tradisi pada jaman jahiliyah sebelum masuk islam masuk sehingga makna kata walad hanya mencakup anak laki-laki saja dan tidak memaknai walad hanya mencakup anak laki-laki saja dan tidak memaknai walad secara umum. Para ulama juga sepakat bahwa anak-anak (cucu) dari anak perempuan tidak masuk kategori walad menghalangi saudara sementara anak perempuan berapapun jumlahnya tidak dapat menghalangi saudara.</w:t>
      </w:r>
      <w:r w:rsidRPr="0059226E">
        <w:rPr>
          <w:rStyle w:val="FootnoteReference"/>
          <w:rFonts w:eastAsiaTheme="majorEastAsia"/>
        </w:rPr>
        <w:footnoteReference w:id="170"/>
      </w:r>
    </w:p>
    <w:p w:rsidR="003F3879" w:rsidRPr="0059226E" w:rsidRDefault="003F3879" w:rsidP="003F3879">
      <w:pPr>
        <w:pStyle w:val="BodyText"/>
        <w:numPr>
          <w:ilvl w:val="1"/>
          <w:numId w:val="92"/>
        </w:numPr>
        <w:spacing w:line="360" w:lineRule="auto"/>
        <w:ind w:left="709" w:right="157" w:hanging="709"/>
      </w:pPr>
      <w:r w:rsidRPr="0059226E">
        <w:t>Menurut Pendapat Ibnu Abbas</w:t>
      </w:r>
    </w:p>
    <w:p w:rsidR="003F3879" w:rsidRPr="0059226E" w:rsidRDefault="003F3879" w:rsidP="003F3879">
      <w:pPr>
        <w:pStyle w:val="BodyText"/>
        <w:tabs>
          <w:tab w:val="left" w:pos="8080"/>
        </w:tabs>
        <w:spacing w:line="360" w:lineRule="auto"/>
        <w:ind w:right="3" w:firstLine="709"/>
        <w:jc w:val="both"/>
      </w:pPr>
      <w:r w:rsidRPr="0059226E">
        <w:t>Menurut Ibnu Abbas bahwa yang dimaksud dengan kata Walad mencakup laki- laki dan perempuan Ibnu Abbas memahami kata walad dengan jenis bahasa, yaitu mencakup anak laki-laki dan perempuan di maa jika dilihat pada hakikat syari’nya makna walad hanya mencakup anak laki-laki saja. Sehingga dapat disimpulkan bahwa Ibnu Abbas menafsirkannya atas dsar zahir nash sehingga dalam hal ini Ibnu Abbas bertolak belakang dengan pendapat jumhur ulama.</w:t>
      </w:r>
    </w:p>
    <w:p w:rsidR="003F3879" w:rsidRPr="0059226E" w:rsidRDefault="003F3879" w:rsidP="003F3879">
      <w:pPr>
        <w:pStyle w:val="BodyText"/>
        <w:spacing w:line="360" w:lineRule="auto"/>
        <w:ind w:right="3" w:firstLine="709"/>
        <w:jc w:val="both"/>
      </w:pPr>
      <w:r w:rsidRPr="0059226E">
        <w:t xml:space="preserve">Ibnu abbas berpendapat bahwa baik anak laki-laki maupun anak perempuan masing-masing menghalangi saudara kandung pewaris dari mendapatkan harta peninggalan pewaris artinya jika pewaris meninggalkan anak </w:t>
      </w:r>
      <w:r w:rsidRPr="0059226E">
        <w:lastRenderedPageBreak/>
        <w:t>laki-laki dan anak perempuan,</w:t>
      </w:r>
      <w:r w:rsidRPr="0059226E">
        <w:rPr>
          <w:spacing w:val="-9"/>
        </w:rPr>
        <w:t xml:space="preserve"> </w:t>
      </w:r>
      <w:r w:rsidRPr="0059226E">
        <w:t>atau</w:t>
      </w:r>
      <w:r w:rsidRPr="0059226E">
        <w:rPr>
          <w:spacing w:val="-8"/>
        </w:rPr>
        <w:t xml:space="preserve"> </w:t>
      </w:r>
      <w:r w:rsidRPr="0059226E">
        <w:t>hanya</w:t>
      </w:r>
      <w:r w:rsidRPr="0059226E">
        <w:rPr>
          <w:spacing w:val="-10"/>
        </w:rPr>
        <w:t xml:space="preserve"> </w:t>
      </w:r>
      <w:r w:rsidRPr="0059226E">
        <w:t>anak</w:t>
      </w:r>
      <w:r w:rsidRPr="0059226E">
        <w:rPr>
          <w:spacing w:val="-8"/>
        </w:rPr>
        <w:t xml:space="preserve"> </w:t>
      </w:r>
      <w:r w:rsidRPr="0059226E">
        <w:t>laki-laki,</w:t>
      </w:r>
      <w:r w:rsidRPr="0059226E">
        <w:rPr>
          <w:spacing w:val="-8"/>
        </w:rPr>
        <w:t xml:space="preserve"> </w:t>
      </w:r>
      <w:r w:rsidRPr="0059226E">
        <w:t>maka</w:t>
      </w:r>
      <w:r w:rsidRPr="0059226E">
        <w:rPr>
          <w:spacing w:val="-10"/>
        </w:rPr>
        <w:t xml:space="preserve"> </w:t>
      </w:r>
      <w:r w:rsidRPr="0059226E">
        <w:t>hak</w:t>
      </w:r>
      <w:r w:rsidRPr="0059226E">
        <w:rPr>
          <w:spacing w:val="-8"/>
        </w:rPr>
        <w:t xml:space="preserve"> </w:t>
      </w:r>
      <w:r w:rsidRPr="0059226E">
        <w:t>saudara</w:t>
      </w:r>
      <w:r w:rsidRPr="0059226E">
        <w:rPr>
          <w:spacing w:val="-10"/>
        </w:rPr>
        <w:t xml:space="preserve"> </w:t>
      </w:r>
      <w:r w:rsidRPr="0059226E">
        <w:t>sekandung</w:t>
      </w:r>
      <w:r w:rsidRPr="0059226E">
        <w:rPr>
          <w:spacing w:val="-9"/>
        </w:rPr>
        <w:t xml:space="preserve"> </w:t>
      </w:r>
      <w:r w:rsidRPr="0059226E">
        <w:t>baik</w:t>
      </w:r>
      <w:r w:rsidRPr="0059226E">
        <w:rPr>
          <w:spacing w:val="-8"/>
        </w:rPr>
        <w:t xml:space="preserve"> </w:t>
      </w:r>
      <w:r w:rsidRPr="0059226E">
        <w:t>saudara</w:t>
      </w:r>
      <w:r w:rsidRPr="0059226E">
        <w:rPr>
          <w:spacing w:val="-9"/>
        </w:rPr>
        <w:t xml:space="preserve"> </w:t>
      </w:r>
      <w:r w:rsidRPr="0059226E">
        <w:t>laki- laki maupun saudara perempuan, termahjub. Pendapat ini sejalan dengan mazhab zahiri.</w:t>
      </w:r>
    </w:p>
    <w:p w:rsidR="003F3879" w:rsidRPr="0059226E" w:rsidRDefault="003F3879" w:rsidP="003F3879">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Alasan mereka antara lain adalah bahwa kata “walad” (anak) dan yang seakar dengannya dipakai dalam Al-Qur’an bukan saja untuk anak laki-laki tetapi juga untuk anak perempuan. Misalnya dalam QS. An-Nisaa ayat 11, Allah berfirman dengan memakai kata “aulad” (kata jama’ dari kata “walad”).</w:t>
      </w:r>
      <w:r w:rsidRPr="0059226E">
        <w:rPr>
          <w:rStyle w:val="FootnoteReference"/>
          <w:rFonts w:ascii="Times New Roman" w:hAnsi="Times New Roman" w:cs="Times New Roman"/>
          <w:sz w:val="24"/>
          <w:szCs w:val="24"/>
        </w:rPr>
        <w:footnoteReference w:id="171"/>
      </w:r>
    </w:p>
    <w:p w:rsidR="003F3879" w:rsidRPr="0059226E" w:rsidRDefault="003F3879" w:rsidP="003F3879">
      <w:pPr>
        <w:spacing w:after="0" w:line="360" w:lineRule="auto"/>
        <w:ind w:firstLine="709"/>
        <w:jc w:val="both"/>
        <w:rPr>
          <w:rFonts w:ascii="Times New Roman" w:hAnsi="Times New Roman" w:cs="Times New Roman"/>
          <w:sz w:val="24"/>
          <w:szCs w:val="24"/>
        </w:rPr>
      </w:pPr>
      <w:r w:rsidRPr="0059226E">
        <w:rPr>
          <w:rFonts w:ascii="Times New Roman" w:hAnsi="Times New Roman" w:cs="Times New Roman"/>
          <w:sz w:val="24"/>
          <w:szCs w:val="24"/>
        </w:rPr>
        <w:t xml:space="preserve">Menurut peneliti, mengingat sudah begitu banyak ulama yang menafsirkan kata walad dengan berbagai makna dari  rujukan-rujukan  yang </w:t>
      </w:r>
      <w:r w:rsidRPr="0059226E">
        <w:rPr>
          <w:rFonts w:ascii="Times New Roman" w:hAnsi="Times New Roman" w:cs="Times New Roman"/>
          <w:i/>
          <w:sz w:val="24"/>
          <w:szCs w:val="24"/>
        </w:rPr>
        <w:t xml:space="preserve">rajih </w:t>
      </w:r>
      <w:r w:rsidRPr="0059226E">
        <w:rPr>
          <w:rFonts w:ascii="Times New Roman" w:hAnsi="Times New Roman" w:cs="Times New Roman"/>
          <w:sz w:val="24"/>
          <w:szCs w:val="24"/>
        </w:rPr>
        <w:t xml:space="preserve">maka zaman sekarang kita hanya perlu mengikuti penafsiran ulama terdahulu seperti yang dilakukan majelis hakim. Hanya saja disni peneliti berpendapat bahwa permaslahan waris merupakan hal yang bersifat kasuistik, ia memerlukan penafsiran yang sesuai dengan kasus yang terjadi, agar unsur kepastian hukum, keadilan dan kebermanfaatan dalam suatu putusan dapat terpenuhi dengan baik. Dalam kasus ini peneliti sependapat dengan ulama sunni yang hanya menafsirkan kata </w:t>
      </w:r>
      <w:r w:rsidRPr="0059226E">
        <w:rPr>
          <w:rFonts w:ascii="Times New Roman" w:hAnsi="Times New Roman" w:cs="Times New Roman"/>
          <w:i/>
          <w:sz w:val="24"/>
          <w:szCs w:val="24"/>
        </w:rPr>
        <w:t xml:space="preserve">walad </w:t>
      </w:r>
      <w:r w:rsidRPr="0059226E">
        <w:rPr>
          <w:rFonts w:ascii="Times New Roman" w:hAnsi="Times New Roman" w:cs="Times New Roman"/>
          <w:sz w:val="24"/>
          <w:szCs w:val="24"/>
        </w:rPr>
        <w:t>dengan arti anak lelaki saja dengan alasan dalam kasus ini tidak ada alasan yang kuat yang dapat menjadikan anak permpuan sebagai hijab hirman bagi paman-pamannya.</w:t>
      </w:r>
    </w:p>
    <w:p w:rsidR="003F3879" w:rsidRPr="0059226E" w:rsidRDefault="003F3879" w:rsidP="00CD4387">
      <w:pPr>
        <w:pStyle w:val="ListParagraph"/>
        <w:numPr>
          <w:ilvl w:val="0"/>
          <w:numId w:val="120"/>
        </w:numPr>
        <w:tabs>
          <w:tab w:val="left" w:pos="709"/>
        </w:tabs>
        <w:spacing w:line="360" w:lineRule="auto"/>
        <w:ind w:left="0" w:firstLine="0"/>
        <w:rPr>
          <w:sz w:val="24"/>
          <w:szCs w:val="24"/>
        </w:rPr>
      </w:pPr>
      <w:r w:rsidRPr="0059226E">
        <w:rPr>
          <w:spacing w:val="12"/>
          <w:sz w:val="24"/>
          <w:szCs w:val="24"/>
        </w:rPr>
        <w:t xml:space="preserve">Bahwa </w:t>
      </w:r>
      <w:r w:rsidRPr="0059226E">
        <w:rPr>
          <w:spacing w:val="14"/>
          <w:sz w:val="24"/>
          <w:szCs w:val="24"/>
        </w:rPr>
        <w:t xml:space="preserve">kompilasi </w:t>
      </w:r>
      <w:r w:rsidRPr="0059226E">
        <w:rPr>
          <w:spacing w:val="13"/>
          <w:sz w:val="24"/>
          <w:szCs w:val="24"/>
        </w:rPr>
        <w:t xml:space="preserve">hukum Islam sebagai hukum </w:t>
      </w:r>
      <w:r w:rsidRPr="0059226E">
        <w:rPr>
          <w:spacing w:val="14"/>
          <w:sz w:val="24"/>
          <w:szCs w:val="24"/>
        </w:rPr>
        <w:t xml:space="preserve">materil Peradilan </w:t>
      </w:r>
      <w:r w:rsidRPr="0059226E">
        <w:rPr>
          <w:spacing w:val="13"/>
          <w:sz w:val="24"/>
          <w:szCs w:val="24"/>
        </w:rPr>
        <w:t xml:space="preserve">Agama </w:t>
      </w:r>
      <w:r w:rsidRPr="0059226E">
        <w:rPr>
          <w:spacing w:val="12"/>
          <w:sz w:val="24"/>
          <w:szCs w:val="24"/>
        </w:rPr>
        <w:t xml:space="preserve">pada buku </w:t>
      </w:r>
      <w:r w:rsidRPr="0059226E">
        <w:rPr>
          <w:spacing w:val="8"/>
          <w:sz w:val="24"/>
          <w:szCs w:val="24"/>
        </w:rPr>
        <w:t xml:space="preserve">II </w:t>
      </w:r>
      <w:r w:rsidRPr="0059226E">
        <w:rPr>
          <w:spacing w:val="14"/>
          <w:sz w:val="24"/>
          <w:szCs w:val="24"/>
        </w:rPr>
        <w:t xml:space="preserve">tentang kewarisan </w:t>
      </w:r>
      <w:r w:rsidRPr="0059226E">
        <w:rPr>
          <w:spacing w:val="13"/>
          <w:sz w:val="24"/>
          <w:szCs w:val="24"/>
        </w:rPr>
        <w:t xml:space="preserve">pasal </w:t>
      </w:r>
      <w:r w:rsidRPr="0059226E">
        <w:rPr>
          <w:spacing w:val="10"/>
          <w:sz w:val="24"/>
          <w:szCs w:val="24"/>
        </w:rPr>
        <w:t xml:space="preserve">181 </w:t>
      </w:r>
      <w:r w:rsidRPr="0059226E">
        <w:rPr>
          <w:spacing w:val="14"/>
          <w:sz w:val="24"/>
          <w:szCs w:val="24"/>
        </w:rPr>
        <w:t xml:space="preserve">menyebutkan </w:t>
      </w:r>
      <w:r w:rsidRPr="0059226E">
        <w:rPr>
          <w:spacing w:val="12"/>
          <w:sz w:val="24"/>
          <w:szCs w:val="24"/>
        </w:rPr>
        <w:t xml:space="preserve">bahwa </w:t>
      </w:r>
      <w:r w:rsidRPr="0059226E">
        <w:rPr>
          <w:sz w:val="24"/>
          <w:szCs w:val="24"/>
        </w:rPr>
        <w:t>“</w:t>
      </w:r>
      <w:r w:rsidRPr="0059226E">
        <w:rPr>
          <w:spacing w:val="12"/>
          <w:sz w:val="24"/>
          <w:szCs w:val="24"/>
        </w:rPr>
        <w:t xml:space="preserve">bila </w:t>
      </w:r>
      <w:r w:rsidRPr="0059226E">
        <w:rPr>
          <w:spacing w:val="14"/>
          <w:sz w:val="24"/>
          <w:szCs w:val="24"/>
        </w:rPr>
        <w:t xml:space="preserve">seorang meninggal </w:t>
      </w:r>
      <w:r w:rsidRPr="0059226E">
        <w:rPr>
          <w:spacing w:val="12"/>
          <w:sz w:val="24"/>
          <w:szCs w:val="24"/>
        </w:rPr>
        <w:t xml:space="preserve">dunia </w:t>
      </w:r>
      <w:r w:rsidRPr="0059226E">
        <w:rPr>
          <w:spacing w:val="13"/>
          <w:sz w:val="24"/>
          <w:szCs w:val="24"/>
        </w:rPr>
        <w:t xml:space="preserve">tanpa </w:t>
      </w:r>
      <w:r w:rsidRPr="0059226E">
        <w:rPr>
          <w:spacing w:val="14"/>
          <w:sz w:val="24"/>
          <w:szCs w:val="24"/>
        </w:rPr>
        <w:t xml:space="preserve">meninggalkan </w:t>
      </w:r>
      <w:r w:rsidRPr="0059226E">
        <w:rPr>
          <w:spacing w:val="12"/>
          <w:sz w:val="24"/>
          <w:szCs w:val="24"/>
        </w:rPr>
        <w:t xml:space="preserve">anak </w:t>
      </w:r>
      <w:r w:rsidRPr="0059226E">
        <w:rPr>
          <w:spacing w:val="10"/>
          <w:sz w:val="24"/>
          <w:szCs w:val="24"/>
        </w:rPr>
        <w:t xml:space="preserve">dan </w:t>
      </w:r>
      <w:r w:rsidRPr="0059226E">
        <w:rPr>
          <w:spacing w:val="12"/>
          <w:sz w:val="24"/>
          <w:szCs w:val="24"/>
        </w:rPr>
        <w:t xml:space="preserve">ayah, maka </w:t>
      </w:r>
      <w:r w:rsidRPr="0059226E">
        <w:rPr>
          <w:spacing w:val="14"/>
          <w:sz w:val="24"/>
          <w:szCs w:val="24"/>
        </w:rPr>
        <w:t xml:space="preserve">saudara laki-laki </w:t>
      </w:r>
      <w:r w:rsidRPr="0059226E">
        <w:rPr>
          <w:spacing w:val="10"/>
          <w:sz w:val="24"/>
          <w:szCs w:val="24"/>
        </w:rPr>
        <w:t xml:space="preserve">dan </w:t>
      </w:r>
      <w:r w:rsidRPr="0059226E">
        <w:rPr>
          <w:spacing w:val="14"/>
          <w:sz w:val="24"/>
          <w:szCs w:val="24"/>
        </w:rPr>
        <w:t xml:space="preserve">saudara perempuan </w:t>
      </w:r>
      <w:r w:rsidRPr="0059226E">
        <w:rPr>
          <w:spacing w:val="13"/>
          <w:sz w:val="24"/>
          <w:szCs w:val="24"/>
        </w:rPr>
        <w:t xml:space="preserve">seibu </w:t>
      </w:r>
      <w:r w:rsidRPr="0059226E">
        <w:rPr>
          <w:spacing w:val="15"/>
          <w:sz w:val="24"/>
          <w:szCs w:val="24"/>
        </w:rPr>
        <w:t xml:space="preserve">masing-masing </w:t>
      </w:r>
      <w:r w:rsidRPr="0059226E">
        <w:rPr>
          <w:spacing w:val="14"/>
          <w:sz w:val="24"/>
          <w:szCs w:val="24"/>
        </w:rPr>
        <w:t xml:space="preserve">mendapat seperenam </w:t>
      </w:r>
      <w:r w:rsidRPr="0059226E">
        <w:rPr>
          <w:spacing w:val="13"/>
          <w:sz w:val="24"/>
          <w:szCs w:val="24"/>
        </w:rPr>
        <w:t xml:space="preserve">bagian. </w:t>
      </w:r>
      <w:r w:rsidRPr="0059226E">
        <w:rPr>
          <w:spacing w:val="12"/>
          <w:sz w:val="24"/>
          <w:szCs w:val="24"/>
        </w:rPr>
        <w:t xml:space="preserve">Bila </w:t>
      </w:r>
      <w:r w:rsidRPr="0059226E">
        <w:rPr>
          <w:spacing w:val="13"/>
          <w:sz w:val="24"/>
          <w:szCs w:val="24"/>
        </w:rPr>
        <w:t xml:space="preserve">mereka </w:t>
      </w:r>
      <w:r w:rsidRPr="0059226E">
        <w:rPr>
          <w:spacing w:val="11"/>
          <w:sz w:val="24"/>
          <w:szCs w:val="24"/>
        </w:rPr>
        <w:t xml:space="preserve">itu </w:t>
      </w:r>
      <w:r w:rsidRPr="0059226E">
        <w:rPr>
          <w:spacing w:val="10"/>
          <w:sz w:val="24"/>
          <w:szCs w:val="24"/>
        </w:rPr>
        <w:t xml:space="preserve">dua </w:t>
      </w:r>
      <w:r w:rsidRPr="0059226E">
        <w:rPr>
          <w:spacing w:val="13"/>
          <w:sz w:val="24"/>
          <w:szCs w:val="24"/>
        </w:rPr>
        <w:t xml:space="preserve">orang </w:t>
      </w:r>
      <w:r w:rsidRPr="0059226E">
        <w:rPr>
          <w:spacing w:val="12"/>
          <w:sz w:val="24"/>
          <w:szCs w:val="24"/>
        </w:rPr>
        <w:t xml:space="preserve">atau </w:t>
      </w:r>
      <w:r w:rsidRPr="0059226E">
        <w:rPr>
          <w:spacing w:val="13"/>
          <w:sz w:val="24"/>
          <w:szCs w:val="24"/>
        </w:rPr>
        <w:t xml:space="preserve">lebih, </w:t>
      </w:r>
      <w:r w:rsidRPr="0059226E">
        <w:rPr>
          <w:spacing w:val="12"/>
          <w:sz w:val="24"/>
          <w:szCs w:val="24"/>
        </w:rPr>
        <w:t xml:space="preserve">maka </w:t>
      </w:r>
      <w:r w:rsidRPr="0059226E">
        <w:rPr>
          <w:spacing w:val="13"/>
          <w:sz w:val="24"/>
          <w:szCs w:val="24"/>
        </w:rPr>
        <w:t xml:space="preserve">mereka </w:t>
      </w:r>
      <w:r w:rsidRPr="0059226E">
        <w:rPr>
          <w:spacing w:val="14"/>
          <w:sz w:val="24"/>
          <w:szCs w:val="24"/>
        </w:rPr>
        <w:t xml:space="preserve">bersama </w:t>
      </w:r>
      <w:r w:rsidRPr="0059226E">
        <w:rPr>
          <w:sz w:val="24"/>
          <w:szCs w:val="24"/>
        </w:rPr>
        <w:t xml:space="preserve">– </w:t>
      </w:r>
      <w:r w:rsidRPr="0059226E">
        <w:rPr>
          <w:spacing w:val="12"/>
          <w:sz w:val="24"/>
          <w:szCs w:val="24"/>
        </w:rPr>
        <w:t xml:space="preserve">sama </w:t>
      </w:r>
      <w:r w:rsidRPr="0059226E">
        <w:rPr>
          <w:spacing w:val="14"/>
          <w:sz w:val="24"/>
          <w:szCs w:val="24"/>
        </w:rPr>
        <w:t xml:space="preserve">mendapatkan sepertiga </w:t>
      </w:r>
      <w:r w:rsidRPr="0059226E">
        <w:rPr>
          <w:spacing w:val="13"/>
          <w:sz w:val="24"/>
          <w:szCs w:val="24"/>
        </w:rPr>
        <w:t xml:space="preserve">bagian” </w:t>
      </w:r>
      <w:r w:rsidRPr="0059226E">
        <w:rPr>
          <w:spacing w:val="14"/>
          <w:sz w:val="24"/>
          <w:szCs w:val="24"/>
        </w:rPr>
        <w:t xml:space="preserve">terkait </w:t>
      </w:r>
      <w:r w:rsidRPr="0059226E">
        <w:rPr>
          <w:spacing w:val="13"/>
          <w:sz w:val="24"/>
          <w:szCs w:val="24"/>
        </w:rPr>
        <w:t xml:space="preserve">pasal </w:t>
      </w:r>
      <w:r w:rsidRPr="0059226E">
        <w:rPr>
          <w:spacing w:val="14"/>
          <w:sz w:val="24"/>
          <w:szCs w:val="24"/>
        </w:rPr>
        <w:t xml:space="preserve">tersebut majelis berpendapat </w:t>
      </w:r>
      <w:r w:rsidRPr="0059226E">
        <w:rPr>
          <w:spacing w:val="12"/>
          <w:sz w:val="24"/>
          <w:szCs w:val="24"/>
        </w:rPr>
        <w:t xml:space="preserve">bahwa </w:t>
      </w:r>
      <w:r w:rsidRPr="0059226E">
        <w:rPr>
          <w:spacing w:val="14"/>
          <w:sz w:val="24"/>
          <w:szCs w:val="24"/>
        </w:rPr>
        <w:t xml:space="preserve">pemahaman </w:t>
      </w:r>
      <w:r w:rsidRPr="0059226E">
        <w:rPr>
          <w:spacing w:val="13"/>
          <w:sz w:val="24"/>
          <w:szCs w:val="24"/>
        </w:rPr>
        <w:t xml:space="preserve">secara </w:t>
      </w:r>
      <w:r w:rsidRPr="0059226E">
        <w:rPr>
          <w:sz w:val="24"/>
          <w:szCs w:val="24"/>
        </w:rPr>
        <w:t xml:space="preserve">a </w:t>
      </w:r>
      <w:r w:rsidRPr="0059226E">
        <w:rPr>
          <w:i/>
          <w:spacing w:val="14"/>
          <w:sz w:val="24"/>
          <w:szCs w:val="24"/>
        </w:rPr>
        <w:t>contrario</w:t>
      </w:r>
      <w:r w:rsidRPr="0059226E">
        <w:rPr>
          <w:spacing w:val="14"/>
          <w:sz w:val="24"/>
          <w:szCs w:val="24"/>
        </w:rPr>
        <w:t xml:space="preserve"> </w:t>
      </w:r>
      <w:r w:rsidRPr="0059226E">
        <w:rPr>
          <w:sz w:val="24"/>
          <w:szCs w:val="24"/>
        </w:rPr>
        <w:t xml:space="preserve">( </w:t>
      </w:r>
      <w:r w:rsidRPr="0059226E">
        <w:rPr>
          <w:i/>
          <w:spacing w:val="13"/>
          <w:sz w:val="24"/>
          <w:szCs w:val="24"/>
        </w:rPr>
        <w:t xml:space="preserve">mafhum </w:t>
      </w:r>
      <w:r w:rsidRPr="0059226E">
        <w:rPr>
          <w:i/>
          <w:spacing w:val="14"/>
          <w:sz w:val="24"/>
          <w:szCs w:val="24"/>
        </w:rPr>
        <w:t>mukhallafah</w:t>
      </w:r>
      <w:r w:rsidRPr="0059226E">
        <w:rPr>
          <w:spacing w:val="14"/>
          <w:sz w:val="24"/>
          <w:szCs w:val="24"/>
        </w:rPr>
        <w:t xml:space="preserve"> </w:t>
      </w:r>
      <w:r w:rsidRPr="0059226E">
        <w:rPr>
          <w:sz w:val="24"/>
          <w:szCs w:val="24"/>
        </w:rPr>
        <w:t xml:space="preserve">) </w:t>
      </w:r>
      <w:r w:rsidRPr="0059226E">
        <w:rPr>
          <w:spacing w:val="12"/>
          <w:sz w:val="24"/>
          <w:szCs w:val="24"/>
        </w:rPr>
        <w:t xml:space="preserve">dari </w:t>
      </w:r>
      <w:r w:rsidRPr="0059226E">
        <w:rPr>
          <w:spacing w:val="13"/>
          <w:sz w:val="24"/>
          <w:szCs w:val="24"/>
        </w:rPr>
        <w:t xml:space="preserve">pasal </w:t>
      </w:r>
      <w:r w:rsidRPr="0059226E">
        <w:rPr>
          <w:spacing w:val="14"/>
          <w:sz w:val="24"/>
          <w:szCs w:val="24"/>
        </w:rPr>
        <w:t xml:space="preserve">tersebut menunjukkan </w:t>
      </w:r>
      <w:r w:rsidRPr="0059226E">
        <w:rPr>
          <w:spacing w:val="12"/>
          <w:sz w:val="24"/>
          <w:szCs w:val="24"/>
        </w:rPr>
        <w:t xml:space="preserve">bahwa bila </w:t>
      </w:r>
      <w:r w:rsidRPr="0059226E">
        <w:rPr>
          <w:spacing w:val="14"/>
          <w:sz w:val="24"/>
          <w:szCs w:val="24"/>
        </w:rPr>
        <w:t xml:space="preserve">ternyata </w:t>
      </w:r>
      <w:r w:rsidRPr="0059226E">
        <w:rPr>
          <w:spacing w:val="13"/>
          <w:sz w:val="24"/>
          <w:szCs w:val="24"/>
        </w:rPr>
        <w:t xml:space="preserve">pewaris </w:t>
      </w:r>
      <w:r w:rsidRPr="0059226E">
        <w:rPr>
          <w:spacing w:val="14"/>
          <w:sz w:val="24"/>
          <w:szCs w:val="24"/>
        </w:rPr>
        <w:t xml:space="preserve">meninggalkan </w:t>
      </w:r>
      <w:r w:rsidRPr="0059226E">
        <w:rPr>
          <w:spacing w:val="12"/>
          <w:sz w:val="24"/>
          <w:szCs w:val="24"/>
        </w:rPr>
        <w:t xml:space="preserve">anak baik </w:t>
      </w:r>
      <w:r w:rsidRPr="0059226E">
        <w:rPr>
          <w:spacing w:val="14"/>
          <w:sz w:val="24"/>
          <w:szCs w:val="24"/>
        </w:rPr>
        <w:t xml:space="preserve">laki-laki </w:t>
      </w:r>
      <w:r w:rsidRPr="0059226E">
        <w:rPr>
          <w:spacing w:val="13"/>
          <w:sz w:val="24"/>
          <w:szCs w:val="24"/>
        </w:rPr>
        <w:t xml:space="preserve">maupun </w:t>
      </w:r>
      <w:r w:rsidRPr="0059226E">
        <w:rPr>
          <w:spacing w:val="15"/>
          <w:sz w:val="24"/>
          <w:szCs w:val="24"/>
        </w:rPr>
        <w:t xml:space="preserve">perempuan–dan </w:t>
      </w:r>
      <w:r w:rsidRPr="0059226E">
        <w:rPr>
          <w:spacing w:val="12"/>
          <w:sz w:val="24"/>
          <w:szCs w:val="24"/>
        </w:rPr>
        <w:t xml:space="preserve">ayah, </w:t>
      </w:r>
      <w:r w:rsidR="00CA5EDF" w:rsidRPr="0059226E">
        <w:rPr>
          <w:spacing w:val="12"/>
          <w:sz w:val="24"/>
          <w:szCs w:val="24"/>
        </w:rPr>
        <w:t>m</w:t>
      </w:r>
      <w:r w:rsidRPr="0059226E">
        <w:rPr>
          <w:spacing w:val="12"/>
          <w:sz w:val="24"/>
          <w:szCs w:val="24"/>
        </w:rPr>
        <w:t xml:space="preserve">amak </w:t>
      </w:r>
      <w:r w:rsidRPr="0059226E">
        <w:rPr>
          <w:spacing w:val="14"/>
          <w:sz w:val="24"/>
          <w:szCs w:val="24"/>
        </w:rPr>
        <w:t xml:space="preserve">saudara laki-laki </w:t>
      </w:r>
      <w:r w:rsidRPr="0059226E">
        <w:rPr>
          <w:spacing w:val="13"/>
          <w:sz w:val="24"/>
          <w:szCs w:val="24"/>
        </w:rPr>
        <w:t xml:space="preserve">maupun </w:t>
      </w:r>
      <w:r w:rsidRPr="0059226E">
        <w:rPr>
          <w:spacing w:val="14"/>
          <w:sz w:val="24"/>
          <w:szCs w:val="24"/>
        </w:rPr>
        <w:t xml:space="preserve">perempuan </w:t>
      </w:r>
      <w:r w:rsidRPr="0059226E">
        <w:rPr>
          <w:spacing w:val="13"/>
          <w:sz w:val="24"/>
          <w:szCs w:val="24"/>
        </w:rPr>
        <w:t xml:space="preserve">tidak </w:t>
      </w:r>
      <w:r w:rsidRPr="0059226E">
        <w:rPr>
          <w:spacing w:val="14"/>
          <w:sz w:val="24"/>
          <w:szCs w:val="24"/>
        </w:rPr>
        <w:t xml:space="preserve">mendapatkan </w:t>
      </w:r>
      <w:r w:rsidRPr="0059226E">
        <w:rPr>
          <w:spacing w:val="13"/>
          <w:sz w:val="24"/>
          <w:szCs w:val="24"/>
        </w:rPr>
        <w:t xml:space="preserve">bagian harta </w:t>
      </w:r>
      <w:r w:rsidRPr="0059226E">
        <w:rPr>
          <w:spacing w:val="14"/>
          <w:sz w:val="24"/>
          <w:szCs w:val="24"/>
        </w:rPr>
        <w:t>warisan.</w:t>
      </w:r>
    </w:p>
    <w:p w:rsidR="003F3879" w:rsidRPr="0059226E" w:rsidRDefault="003F3879" w:rsidP="003F3879">
      <w:pPr>
        <w:pStyle w:val="ListParagraph"/>
        <w:tabs>
          <w:tab w:val="left" w:pos="709"/>
        </w:tabs>
        <w:spacing w:line="360" w:lineRule="auto"/>
        <w:ind w:left="0" w:right="3" w:firstLine="709"/>
        <w:rPr>
          <w:sz w:val="24"/>
          <w:szCs w:val="24"/>
        </w:rPr>
      </w:pPr>
      <w:r w:rsidRPr="0059226E">
        <w:rPr>
          <w:sz w:val="24"/>
          <w:szCs w:val="24"/>
        </w:rPr>
        <w:lastRenderedPageBreak/>
        <w:t xml:space="preserve">Majelis hakim memakai kaidah </w:t>
      </w:r>
      <w:r w:rsidRPr="0059226E">
        <w:rPr>
          <w:i/>
          <w:sz w:val="24"/>
          <w:szCs w:val="24"/>
        </w:rPr>
        <w:t>Mafhum mukholafah</w:t>
      </w:r>
      <w:r w:rsidRPr="0059226E">
        <w:rPr>
          <w:sz w:val="24"/>
          <w:szCs w:val="24"/>
        </w:rPr>
        <w:t xml:space="preserve"> dalam menafsirkan pasal 181 KHI hal ini dirasa penulis kurang tepat, karena bagian anak perempuan telah jelas dipaparkan dalam pasal 176 KHI, yaitu “ anak perempuan bila hanya seorang ia mendapatkan separoh bagian, bila dua orang atau lebih mereka bersama-sama mendapat dua pertiga bagian, dan apabila anak perempuan bersama-sama dengan anak laki-laki, maka bagian anak laki-laki dua berbanding satu dengan anak perempuan”.</w:t>
      </w:r>
    </w:p>
    <w:p w:rsidR="003F3879" w:rsidRPr="0059226E" w:rsidRDefault="003F3879" w:rsidP="00A24597">
      <w:pPr>
        <w:pStyle w:val="ListParagraph"/>
        <w:bidi/>
        <w:spacing w:line="360" w:lineRule="auto"/>
        <w:ind w:left="0" w:firstLine="0"/>
        <w:rPr>
          <w:sz w:val="24"/>
          <w:szCs w:val="24"/>
        </w:rPr>
      </w:pPr>
      <w:r w:rsidRPr="0059226E">
        <w:rPr>
          <w:sz w:val="24"/>
          <w:szCs w:val="24"/>
          <w:rtl/>
        </w:rPr>
        <w:t xml:space="preserve">الأَصْلُ بَقَاءُ مَا كَانَ عَلَى مَا كَانَ </w:t>
      </w:r>
    </w:p>
    <w:p w:rsidR="003F3879" w:rsidRPr="0059226E" w:rsidRDefault="003F3879" w:rsidP="003F3879">
      <w:pPr>
        <w:pStyle w:val="ListParagraph"/>
        <w:tabs>
          <w:tab w:val="left" w:pos="709"/>
        </w:tabs>
        <w:spacing w:line="360" w:lineRule="auto"/>
        <w:ind w:left="0" w:right="3" w:firstLine="709"/>
        <w:rPr>
          <w:spacing w:val="12"/>
          <w:sz w:val="24"/>
          <w:szCs w:val="24"/>
        </w:rPr>
      </w:pPr>
      <w:r w:rsidRPr="0059226E">
        <w:rPr>
          <w:sz w:val="24"/>
          <w:szCs w:val="24"/>
        </w:rPr>
        <w:t>Kaidah: “pada dasarnya ketetapan suatu perkara tergantung pada keberadaannya semula”, d</w:t>
      </w:r>
      <w:r w:rsidRPr="0059226E">
        <w:rPr>
          <w:spacing w:val="13"/>
          <w:sz w:val="24"/>
          <w:szCs w:val="24"/>
        </w:rPr>
        <w:t xml:space="preserve">irasa penulis </w:t>
      </w:r>
      <w:r w:rsidRPr="0059226E">
        <w:rPr>
          <w:spacing w:val="12"/>
          <w:sz w:val="24"/>
          <w:szCs w:val="24"/>
        </w:rPr>
        <w:t xml:space="preserve">lebih </w:t>
      </w:r>
      <w:r w:rsidRPr="0059226E">
        <w:rPr>
          <w:spacing w:val="13"/>
          <w:sz w:val="24"/>
          <w:szCs w:val="24"/>
        </w:rPr>
        <w:t xml:space="preserve">tepat </w:t>
      </w:r>
      <w:r w:rsidRPr="0059226E">
        <w:rPr>
          <w:spacing w:val="14"/>
          <w:sz w:val="24"/>
          <w:szCs w:val="24"/>
        </w:rPr>
        <w:t xml:space="preserve">digunakan </w:t>
      </w:r>
      <w:r w:rsidRPr="0059226E">
        <w:rPr>
          <w:spacing w:val="12"/>
          <w:sz w:val="24"/>
          <w:szCs w:val="24"/>
        </w:rPr>
        <w:t xml:space="preserve">dalam </w:t>
      </w:r>
      <w:r w:rsidRPr="0059226E">
        <w:rPr>
          <w:spacing w:val="15"/>
          <w:sz w:val="24"/>
          <w:szCs w:val="24"/>
        </w:rPr>
        <w:t xml:space="preserve">menafsirkan </w:t>
      </w:r>
      <w:r w:rsidRPr="0059226E">
        <w:rPr>
          <w:spacing w:val="12"/>
          <w:sz w:val="24"/>
          <w:szCs w:val="24"/>
        </w:rPr>
        <w:t xml:space="preserve">kata anak dalam </w:t>
      </w:r>
      <w:r w:rsidRPr="0059226E">
        <w:rPr>
          <w:spacing w:val="13"/>
          <w:sz w:val="24"/>
          <w:szCs w:val="24"/>
        </w:rPr>
        <w:t xml:space="preserve">pasal </w:t>
      </w:r>
      <w:r w:rsidRPr="0059226E">
        <w:rPr>
          <w:spacing w:val="10"/>
          <w:sz w:val="24"/>
          <w:szCs w:val="24"/>
        </w:rPr>
        <w:t xml:space="preserve">181 </w:t>
      </w:r>
      <w:r w:rsidRPr="0059226E">
        <w:rPr>
          <w:spacing w:val="11"/>
          <w:sz w:val="24"/>
          <w:szCs w:val="24"/>
        </w:rPr>
        <w:t xml:space="preserve">KHI </w:t>
      </w:r>
      <w:r w:rsidRPr="0059226E">
        <w:rPr>
          <w:spacing w:val="13"/>
          <w:sz w:val="24"/>
          <w:szCs w:val="24"/>
        </w:rPr>
        <w:t xml:space="preserve">karena memang </w:t>
      </w:r>
      <w:r w:rsidRPr="0059226E">
        <w:rPr>
          <w:spacing w:val="12"/>
          <w:sz w:val="24"/>
          <w:szCs w:val="24"/>
        </w:rPr>
        <w:t xml:space="preserve">anak </w:t>
      </w:r>
      <w:r w:rsidRPr="0059226E">
        <w:rPr>
          <w:spacing w:val="13"/>
          <w:sz w:val="24"/>
          <w:szCs w:val="24"/>
        </w:rPr>
        <w:t xml:space="preserve">disini telah </w:t>
      </w:r>
      <w:r w:rsidRPr="0059226E">
        <w:rPr>
          <w:spacing w:val="14"/>
          <w:sz w:val="24"/>
          <w:szCs w:val="24"/>
        </w:rPr>
        <w:t xml:space="preserve">diketahui </w:t>
      </w:r>
      <w:r w:rsidRPr="0059226E">
        <w:rPr>
          <w:spacing w:val="13"/>
          <w:sz w:val="24"/>
          <w:szCs w:val="24"/>
        </w:rPr>
        <w:t xml:space="preserve">jenis </w:t>
      </w:r>
      <w:r w:rsidRPr="0059226E">
        <w:rPr>
          <w:spacing w:val="14"/>
          <w:sz w:val="24"/>
          <w:szCs w:val="24"/>
        </w:rPr>
        <w:t xml:space="preserve">kelaminnya  </w:t>
      </w:r>
      <w:r w:rsidRPr="0059226E">
        <w:rPr>
          <w:spacing w:val="13"/>
          <w:sz w:val="24"/>
          <w:szCs w:val="24"/>
        </w:rPr>
        <w:t xml:space="preserve">yaitu </w:t>
      </w:r>
      <w:r w:rsidRPr="0059226E">
        <w:rPr>
          <w:spacing w:val="14"/>
          <w:sz w:val="24"/>
          <w:szCs w:val="24"/>
        </w:rPr>
        <w:t xml:space="preserve">perempuan, </w:t>
      </w:r>
      <w:r w:rsidRPr="0059226E">
        <w:rPr>
          <w:spacing w:val="13"/>
          <w:sz w:val="24"/>
          <w:szCs w:val="24"/>
        </w:rPr>
        <w:t xml:space="preserve">karena </w:t>
      </w:r>
      <w:r w:rsidRPr="0059226E">
        <w:rPr>
          <w:spacing w:val="12"/>
          <w:sz w:val="24"/>
          <w:szCs w:val="24"/>
        </w:rPr>
        <w:t xml:space="preserve">pada </w:t>
      </w:r>
      <w:r w:rsidRPr="0059226E">
        <w:rPr>
          <w:spacing w:val="14"/>
          <w:sz w:val="24"/>
          <w:szCs w:val="24"/>
        </w:rPr>
        <w:t xml:space="preserve">asalnya, </w:t>
      </w:r>
      <w:r w:rsidRPr="0059226E">
        <w:rPr>
          <w:spacing w:val="13"/>
          <w:sz w:val="24"/>
          <w:szCs w:val="24"/>
        </w:rPr>
        <w:t xml:space="preserve">bagian </w:t>
      </w:r>
      <w:r w:rsidRPr="0059226E">
        <w:rPr>
          <w:spacing w:val="12"/>
          <w:sz w:val="24"/>
          <w:szCs w:val="24"/>
        </w:rPr>
        <w:t xml:space="preserve">anak </w:t>
      </w:r>
      <w:r w:rsidRPr="0059226E">
        <w:rPr>
          <w:spacing w:val="14"/>
          <w:sz w:val="24"/>
          <w:szCs w:val="24"/>
        </w:rPr>
        <w:t xml:space="preserve">perempuan </w:t>
      </w:r>
      <w:r w:rsidRPr="0059226E">
        <w:rPr>
          <w:spacing w:val="13"/>
          <w:sz w:val="24"/>
          <w:szCs w:val="24"/>
        </w:rPr>
        <w:t xml:space="preserve">telah secara jelas </w:t>
      </w:r>
      <w:r w:rsidRPr="0059226E">
        <w:rPr>
          <w:spacing w:val="14"/>
          <w:sz w:val="24"/>
          <w:szCs w:val="24"/>
        </w:rPr>
        <w:t xml:space="preserve">disebutkan </w:t>
      </w:r>
      <w:r w:rsidRPr="0059226E">
        <w:rPr>
          <w:spacing w:val="12"/>
          <w:sz w:val="24"/>
          <w:szCs w:val="24"/>
        </w:rPr>
        <w:t xml:space="preserve">dalam </w:t>
      </w:r>
      <w:r w:rsidRPr="0059226E">
        <w:rPr>
          <w:spacing w:val="13"/>
          <w:sz w:val="24"/>
          <w:szCs w:val="24"/>
        </w:rPr>
        <w:t xml:space="preserve">pasal </w:t>
      </w:r>
      <w:r w:rsidRPr="0059226E">
        <w:rPr>
          <w:spacing w:val="10"/>
          <w:sz w:val="24"/>
          <w:szCs w:val="24"/>
        </w:rPr>
        <w:t>176</w:t>
      </w:r>
      <w:r w:rsidRPr="0059226E">
        <w:rPr>
          <w:spacing w:val="-1"/>
          <w:sz w:val="24"/>
          <w:szCs w:val="24"/>
        </w:rPr>
        <w:t xml:space="preserve"> </w:t>
      </w:r>
      <w:r w:rsidRPr="0059226E">
        <w:rPr>
          <w:spacing w:val="12"/>
          <w:sz w:val="24"/>
          <w:szCs w:val="24"/>
        </w:rPr>
        <w:t>KHI.</w:t>
      </w:r>
    </w:p>
    <w:p w:rsidR="003F3879" w:rsidRPr="0059226E" w:rsidRDefault="003F3879" w:rsidP="00CD4387">
      <w:pPr>
        <w:pStyle w:val="ListParagraph"/>
        <w:numPr>
          <w:ilvl w:val="2"/>
          <w:numId w:val="120"/>
        </w:numPr>
        <w:tabs>
          <w:tab w:val="left" w:pos="709"/>
        </w:tabs>
        <w:spacing w:line="360" w:lineRule="auto"/>
        <w:ind w:left="709" w:hanging="709"/>
        <w:rPr>
          <w:sz w:val="24"/>
          <w:szCs w:val="24"/>
        </w:rPr>
      </w:pPr>
      <w:r w:rsidRPr="0059226E">
        <w:rPr>
          <w:sz w:val="24"/>
          <w:szCs w:val="24"/>
        </w:rPr>
        <w:t>Kaidah</w:t>
      </w:r>
      <w:r w:rsidRPr="0059226E">
        <w:rPr>
          <w:spacing w:val="-8"/>
          <w:sz w:val="24"/>
          <w:szCs w:val="24"/>
        </w:rPr>
        <w:t xml:space="preserve"> </w:t>
      </w:r>
      <w:r w:rsidRPr="0059226E">
        <w:rPr>
          <w:sz w:val="24"/>
          <w:szCs w:val="24"/>
        </w:rPr>
        <w:t>hukum</w:t>
      </w:r>
      <w:r w:rsidRPr="0059226E">
        <w:rPr>
          <w:spacing w:val="-6"/>
          <w:sz w:val="24"/>
          <w:szCs w:val="24"/>
        </w:rPr>
        <w:t xml:space="preserve"> </w:t>
      </w:r>
      <w:r w:rsidRPr="0059226E">
        <w:rPr>
          <w:sz w:val="24"/>
          <w:szCs w:val="24"/>
        </w:rPr>
        <w:t>yang</w:t>
      </w:r>
      <w:r w:rsidRPr="0059226E">
        <w:rPr>
          <w:spacing w:val="-8"/>
          <w:sz w:val="24"/>
          <w:szCs w:val="24"/>
        </w:rPr>
        <w:t xml:space="preserve"> </w:t>
      </w:r>
      <w:r w:rsidRPr="0059226E">
        <w:rPr>
          <w:sz w:val="24"/>
          <w:szCs w:val="24"/>
        </w:rPr>
        <w:t>dipakai</w:t>
      </w:r>
      <w:r w:rsidRPr="0059226E">
        <w:rPr>
          <w:spacing w:val="-8"/>
          <w:sz w:val="24"/>
          <w:szCs w:val="24"/>
        </w:rPr>
        <w:t xml:space="preserve"> </w:t>
      </w:r>
      <w:r w:rsidRPr="0059226E">
        <w:rPr>
          <w:sz w:val="24"/>
          <w:szCs w:val="24"/>
        </w:rPr>
        <w:t>oleh</w:t>
      </w:r>
      <w:r w:rsidRPr="0059226E">
        <w:rPr>
          <w:spacing w:val="-7"/>
          <w:sz w:val="24"/>
          <w:szCs w:val="24"/>
        </w:rPr>
        <w:t xml:space="preserve"> </w:t>
      </w:r>
      <w:r w:rsidRPr="0059226E">
        <w:rPr>
          <w:sz w:val="24"/>
          <w:szCs w:val="24"/>
        </w:rPr>
        <w:t>PA</w:t>
      </w:r>
      <w:r w:rsidRPr="0059226E">
        <w:rPr>
          <w:spacing w:val="-8"/>
          <w:sz w:val="24"/>
          <w:szCs w:val="24"/>
        </w:rPr>
        <w:t xml:space="preserve"> </w:t>
      </w:r>
      <w:r w:rsidRPr="0059226E">
        <w:rPr>
          <w:sz w:val="24"/>
          <w:szCs w:val="24"/>
        </w:rPr>
        <w:t>Muara</w:t>
      </w:r>
      <w:r w:rsidRPr="0059226E">
        <w:rPr>
          <w:spacing w:val="-8"/>
          <w:sz w:val="24"/>
          <w:szCs w:val="24"/>
        </w:rPr>
        <w:t xml:space="preserve"> </w:t>
      </w:r>
      <w:r w:rsidRPr="0059226E">
        <w:rPr>
          <w:sz w:val="24"/>
          <w:szCs w:val="24"/>
        </w:rPr>
        <w:t>bulian</w:t>
      </w:r>
      <w:r w:rsidRPr="0059226E">
        <w:rPr>
          <w:spacing w:val="-8"/>
          <w:sz w:val="24"/>
          <w:szCs w:val="24"/>
        </w:rPr>
        <w:t xml:space="preserve"> </w:t>
      </w:r>
      <w:r w:rsidRPr="0059226E">
        <w:rPr>
          <w:sz w:val="24"/>
          <w:szCs w:val="24"/>
        </w:rPr>
        <w:t>Jambi</w:t>
      </w:r>
    </w:p>
    <w:p w:rsidR="003F3879" w:rsidRPr="0059226E" w:rsidRDefault="003F3879" w:rsidP="003F3879">
      <w:pPr>
        <w:pStyle w:val="BodyText"/>
        <w:spacing w:line="360" w:lineRule="auto"/>
        <w:ind w:right="-19" w:firstLine="709"/>
        <w:jc w:val="both"/>
        <w:rPr>
          <w:w w:val="110"/>
        </w:rPr>
      </w:pPr>
      <w:r w:rsidRPr="0059226E">
        <w:rPr>
          <w:spacing w:val="13"/>
        </w:rPr>
        <w:t xml:space="preserve">Dalam </w:t>
      </w:r>
      <w:r w:rsidRPr="0059226E">
        <w:rPr>
          <w:spacing w:val="14"/>
        </w:rPr>
        <w:t xml:space="preserve">putusan tersebut </w:t>
      </w:r>
      <w:r w:rsidRPr="0059226E">
        <w:rPr>
          <w:spacing w:val="13"/>
        </w:rPr>
        <w:t xml:space="preserve">Majelis Hakim </w:t>
      </w:r>
      <w:r w:rsidRPr="0059226E">
        <w:rPr>
          <w:spacing w:val="14"/>
        </w:rPr>
        <w:t xml:space="preserve">Menimbang, </w:t>
      </w:r>
      <w:r w:rsidRPr="0059226E">
        <w:rPr>
          <w:spacing w:val="12"/>
        </w:rPr>
        <w:t xml:space="preserve">bahwa </w:t>
      </w:r>
      <w:r w:rsidRPr="0059226E">
        <w:rPr>
          <w:spacing w:val="14"/>
        </w:rPr>
        <w:t xml:space="preserve">terhadap </w:t>
      </w:r>
      <w:r w:rsidRPr="0059226E">
        <w:rPr>
          <w:spacing w:val="15"/>
        </w:rPr>
        <w:t xml:space="preserve">pertimbangan-pertimbangan </w:t>
      </w:r>
      <w:r w:rsidRPr="0059226E">
        <w:rPr>
          <w:spacing w:val="14"/>
        </w:rPr>
        <w:t>tersebut majeli</w:t>
      </w:r>
      <w:r w:rsidR="007D7556" w:rsidRPr="0059226E">
        <w:rPr>
          <w:spacing w:val="14"/>
        </w:rPr>
        <w:t>Z</w:t>
      </w:r>
      <w:r w:rsidRPr="0059226E">
        <w:rPr>
          <w:spacing w:val="14"/>
        </w:rPr>
        <w:t xml:space="preserve">s </w:t>
      </w:r>
      <w:r w:rsidRPr="0059226E">
        <w:rPr>
          <w:spacing w:val="13"/>
        </w:rPr>
        <w:t xml:space="preserve">hakim menilai </w:t>
      </w:r>
      <w:r w:rsidRPr="0059226E">
        <w:rPr>
          <w:spacing w:val="12"/>
        </w:rPr>
        <w:t xml:space="preserve">bahwa </w:t>
      </w:r>
      <w:r w:rsidRPr="0059226E">
        <w:rPr>
          <w:spacing w:val="14"/>
        </w:rPr>
        <w:t xml:space="preserve">terhalangnya </w:t>
      </w:r>
      <w:r w:rsidRPr="0059226E">
        <w:rPr>
          <w:spacing w:val="15"/>
        </w:rPr>
        <w:t xml:space="preserve">(terhijabnya) </w:t>
      </w:r>
      <w:r w:rsidRPr="0059226E">
        <w:rPr>
          <w:spacing w:val="14"/>
        </w:rPr>
        <w:t xml:space="preserve">saudara </w:t>
      </w:r>
      <w:r w:rsidRPr="0059226E">
        <w:rPr>
          <w:spacing w:val="12"/>
        </w:rPr>
        <w:t xml:space="preserve">oleh anak </w:t>
      </w:r>
      <w:r w:rsidRPr="0059226E">
        <w:rPr>
          <w:spacing w:val="14"/>
        </w:rPr>
        <w:t xml:space="preserve">perempuan </w:t>
      </w:r>
      <w:r w:rsidRPr="0059226E">
        <w:rPr>
          <w:spacing w:val="12"/>
        </w:rPr>
        <w:t xml:space="preserve">lebih cocok </w:t>
      </w:r>
      <w:r w:rsidRPr="0059226E">
        <w:rPr>
          <w:spacing w:val="13"/>
        </w:rPr>
        <w:t xml:space="preserve">dengan kultur </w:t>
      </w:r>
      <w:r w:rsidRPr="0059226E">
        <w:rPr>
          <w:spacing w:val="14"/>
        </w:rPr>
        <w:t xml:space="preserve">masyarakat Indonesia, </w:t>
      </w:r>
      <w:r w:rsidRPr="0059226E">
        <w:rPr>
          <w:spacing w:val="12"/>
        </w:rPr>
        <w:t xml:space="preserve">dalam </w:t>
      </w:r>
      <w:r w:rsidRPr="0059226E">
        <w:rPr>
          <w:spacing w:val="10"/>
        </w:rPr>
        <w:t xml:space="preserve">hal ini </w:t>
      </w:r>
      <w:r w:rsidRPr="0059226E">
        <w:rPr>
          <w:spacing w:val="14"/>
        </w:rPr>
        <w:t xml:space="preserve">majelis berpendapat  </w:t>
      </w:r>
      <w:r w:rsidRPr="0059226E">
        <w:rPr>
          <w:spacing w:val="12"/>
        </w:rPr>
        <w:t>bahwa</w:t>
      </w:r>
      <w:r w:rsidRPr="0059226E">
        <w:rPr>
          <w:spacing w:val="90"/>
        </w:rPr>
        <w:t xml:space="preserve"> </w:t>
      </w:r>
      <w:r w:rsidRPr="0059226E">
        <w:rPr>
          <w:spacing w:val="13"/>
        </w:rPr>
        <w:t xml:space="preserve">secara </w:t>
      </w:r>
      <w:r w:rsidRPr="0059226E">
        <w:rPr>
          <w:spacing w:val="12"/>
        </w:rPr>
        <w:t xml:space="preserve">umum </w:t>
      </w:r>
      <w:r w:rsidRPr="0059226E">
        <w:rPr>
          <w:spacing w:val="14"/>
        </w:rPr>
        <w:t xml:space="preserve">keluarga </w:t>
      </w:r>
      <w:r w:rsidRPr="0059226E">
        <w:rPr>
          <w:spacing w:val="12"/>
        </w:rPr>
        <w:t xml:space="preserve">dalam </w:t>
      </w:r>
      <w:r w:rsidRPr="0059226E">
        <w:rPr>
          <w:spacing w:val="14"/>
        </w:rPr>
        <w:t xml:space="preserve">masyarakat Indonesia  cenderung menempatkan </w:t>
      </w:r>
      <w:r w:rsidRPr="0059226E">
        <w:rPr>
          <w:spacing w:val="13"/>
        </w:rPr>
        <w:t xml:space="preserve">model </w:t>
      </w:r>
      <w:r w:rsidRPr="0059226E">
        <w:rPr>
          <w:spacing w:val="14"/>
        </w:rPr>
        <w:t xml:space="preserve">“keluarga </w:t>
      </w:r>
      <w:r w:rsidRPr="0059226E">
        <w:rPr>
          <w:spacing w:val="13"/>
        </w:rPr>
        <w:t xml:space="preserve">inti” yaitu bapak, </w:t>
      </w:r>
      <w:r w:rsidRPr="0059226E">
        <w:rPr>
          <w:spacing w:val="10"/>
        </w:rPr>
        <w:t xml:space="preserve">ibu dan </w:t>
      </w:r>
      <w:r w:rsidRPr="0059226E">
        <w:rPr>
          <w:spacing w:val="12"/>
        </w:rPr>
        <w:t xml:space="preserve">anak </w:t>
      </w:r>
      <w:r w:rsidRPr="0059226E">
        <w:rPr>
          <w:spacing w:val="13"/>
        </w:rPr>
        <w:t xml:space="preserve">tanpa sanak </w:t>
      </w:r>
      <w:r w:rsidRPr="0059226E">
        <w:rPr>
          <w:spacing w:val="14"/>
        </w:rPr>
        <w:t xml:space="preserve">saudara. </w:t>
      </w:r>
      <w:r w:rsidRPr="0059226E">
        <w:rPr>
          <w:spacing w:val="10"/>
        </w:rPr>
        <w:t xml:space="preserve">Ini </w:t>
      </w:r>
      <w:r w:rsidRPr="0059226E">
        <w:rPr>
          <w:spacing w:val="14"/>
        </w:rPr>
        <w:t xml:space="preserve">menjadi </w:t>
      </w:r>
      <w:r w:rsidRPr="0059226E">
        <w:rPr>
          <w:spacing w:val="13"/>
        </w:rPr>
        <w:t xml:space="preserve">bentuk </w:t>
      </w:r>
      <w:r w:rsidRPr="0059226E">
        <w:rPr>
          <w:spacing w:val="10"/>
        </w:rPr>
        <w:t xml:space="preserve">dan </w:t>
      </w:r>
      <w:r w:rsidRPr="0059226E">
        <w:rPr>
          <w:spacing w:val="14"/>
        </w:rPr>
        <w:t xml:space="preserve">susunan keluarga </w:t>
      </w:r>
      <w:r w:rsidRPr="0059226E">
        <w:rPr>
          <w:spacing w:val="12"/>
        </w:rPr>
        <w:t xml:space="preserve">yang </w:t>
      </w:r>
      <w:r w:rsidRPr="0059226E">
        <w:rPr>
          <w:spacing w:val="14"/>
        </w:rPr>
        <w:t xml:space="preserve">standar </w:t>
      </w:r>
      <w:r w:rsidRPr="0059226E">
        <w:rPr>
          <w:spacing w:val="10"/>
        </w:rPr>
        <w:t xml:space="preserve">dan </w:t>
      </w:r>
      <w:r w:rsidRPr="0059226E">
        <w:rPr>
          <w:spacing w:val="14"/>
        </w:rPr>
        <w:t xml:space="preserve">diterima </w:t>
      </w:r>
      <w:r w:rsidRPr="0059226E">
        <w:rPr>
          <w:spacing w:val="13"/>
        </w:rPr>
        <w:t xml:space="preserve">secara </w:t>
      </w:r>
      <w:r w:rsidRPr="0059226E">
        <w:rPr>
          <w:spacing w:val="14"/>
        </w:rPr>
        <w:t xml:space="preserve">sosial, sehingga </w:t>
      </w:r>
      <w:r w:rsidRPr="0059226E">
        <w:rPr>
          <w:spacing w:val="12"/>
        </w:rPr>
        <w:t xml:space="preserve">dalam </w:t>
      </w:r>
      <w:r w:rsidRPr="0059226E">
        <w:rPr>
          <w:spacing w:val="10"/>
        </w:rPr>
        <w:t xml:space="preserve">hal ini </w:t>
      </w:r>
      <w:r w:rsidRPr="0059226E">
        <w:rPr>
          <w:spacing w:val="14"/>
        </w:rPr>
        <w:t xml:space="preserve">majelis </w:t>
      </w:r>
      <w:r w:rsidRPr="0059226E">
        <w:rPr>
          <w:spacing w:val="13"/>
        </w:rPr>
        <w:t xml:space="preserve">menilai </w:t>
      </w:r>
      <w:r w:rsidRPr="0059226E">
        <w:rPr>
          <w:spacing w:val="12"/>
        </w:rPr>
        <w:t xml:space="preserve">bahwa </w:t>
      </w:r>
      <w:r w:rsidRPr="0059226E">
        <w:rPr>
          <w:spacing w:val="10"/>
        </w:rPr>
        <w:t>hal</w:t>
      </w:r>
      <w:r w:rsidRPr="0059226E">
        <w:rPr>
          <w:spacing w:val="27"/>
        </w:rPr>
        <w:t xml:space="preserve"> </w:t>
      </w:r>
      <w:r w:rsidRPr="0059226E">
        <w:rPr>
          <w:spacing w:val="14"/>
        </w:rPr>
        <w:t>tersebut</w:t>
      </w:r>
      <w:r w:rsidRPr="0059226E">
        <w:t xml:space="preserve"> telah sesuai dengan kaidah fikih sebagai berikut : dapat dijadikan  </w:t>
      </w:r>
      <w:r w:rsidRPr="0059226E">
        <w:rPr>
          <w:w w:val="115"/>
          <w:rtl/>
        </w:rPr>
        <w:t>ﻣﺤﻜﻤﺔ</w:t>
      </w:r>
      <w:r w:rsidRPr="0059226E">
        <w:rPr>
          <w:w w:val="110"/>
          <w:rtl/>
        </w:rPr>
        <w:t xml:space="preserve"> </w:t>
      </w:r>
      <w:r w:rsidRPr="0059226E">
        <w:rPr>
          <w:w w:val="110"/>
        </w:rPr>
        <w:t xml:space="preserve"> </w:t>
      </w:r>
      <w:r w:rsidRPr="0059226E">
        <w:rPr>
          <w:w w:val="110"/>
          <w:rtl/>
        </w:rPr>
        <w:t>ﺍﻟﻌﺎﺩﺓ</w:t>
      </w:r>
      <w:r w:rsidRPr="0059226E">
        <w:rPr>
          <w:w w:val="110"/>
        </w:rPr>
        <w:t xml:space="preserve"> yang artinya “adat sebagai hukum”.</w:t>
      </w:r>
    </w:p>
    <w:p w:rsidR="003F3879" w:rsidRPr="0059226E" w:rsidRDefault="003F3879" w:rsidP="003F3879">
      <w:pPr>
        <w:pStyle w:val="BodyText"/>
        <w:spacing w:line="360" w:lineRule="auto"/>
        <w:ind w:right="-19" w:firstLine="709"/>
        <w:jc w:val="both"/>
      </w:pPr>
      <w:r w:rsidRPr="0059226E">
        <w:t xml:space="preserve">Majelis hakim dalam putusannya memaknai kaidah  </w:t>
      </w:r>
      <w:r w:rsidRPr="0059226E">
        <w:rPr>
          <w:w w:val="115"/>
          <w:rtl/>
        </w:rPr>
        <w:t>ﻣﺤﻜﻤﺔ</w:t>
      </w:r>
      <w:r w:rsidRPr="0059226E">
        <w:rPr>
          <w:w w:val="110"/>
          <w:rtl/>
        </w:rPr>
        <w:t xml:space="preserve"> </w:t>
      </w:r>
      <w:r w:rsidRPr="0059226E">
        <w:rPr>
          <w:w w:val="110"/>
        </w:rPr>
        <w:t xml:space="preserve"> </w:t>
      </w:r>
      <w:r w:rsidRPr="0059226E">
        <w:rPr>
          <w:w w:val="110"/>
          <w:rtl/>
        </w:rPr>
        <w:t>ﺍﻟﻌﺎﺩﺓ</w:t>
      </w:r>
      <w:r w:rsidRPr="0059226E">
        <w:rPr>
          <w:w w:val="110"/>
        </w:rPr>
        <w:t xml:space="preserve"> sebagai </w:t>
      </w:r>
      <w:r w:rsidRPr="0059226E">
        <w:t xml:space="preserve">dalil akan relevansi penetapan tersebut dengan kondisi kultur dan budaya Indonesia yang memiliki kultur budaya inti, yaitu keluarga hanya berupa ayah, ibu, dan anak tanpa sanak saudara. Menurut hemat penulis, pendapat majelis hakim terkait hal ini kurang tepat. Pasalnya dengan mempergunakan kaidah tersebut akan menimbulkan pemahaman baru dalam masyarakat karena pada </w:t>
      </w:r>
      <w:r w:rsidRPr="0059226E">
        <w:lastRenderedPageBreak/>
        <w:t>dasarnya keluarga dengan jalur keatas dan kesamping memiliki hak dan kewajibannya masing-masing. Seperti misalnya seorang gadis yatim jika hendak menikah maka ia memerlukan pamannya sebagai pengganti ayahnya sebagai wali nikah jika gadis tersebut tidak memiliki saudara</w:t>
      </w:r>
      <w:r w:rsidRPr="0059226E">
        <w:rPr>
          <w:spacing w:val="-9"/>
        </w:rPr>
        <w:t xml:space="preserve"> </w:t>
      </w:r>
      <w:r w:rsidRPr="0059226E">
        <w:t>laki-laki.</w:t>
      </w:r>
    </w:p>
    <w:p w:rsidR="003F3879" w:rsidRPr="0059226E" w:rsidRDefault="003F3879" w:rsidP="003F3879">
      <w:pPr>
        <w:pStyle w:val="BodyText"/>
        <w:spacing w:line="360" w:lineRule="auto"/>
        <w:ind w:right="-19" w:firstLine="709"/>
        <w:jc w:val="both"/>
      </w:pPr>
      <w:r w:rsidRPr="0059226E">
        <w:t xml:space="preserve">Penulis setelah membaca berkas persidangan 008.pdt.P/2014/PA./ menyimpulkan bahwa tidak ada kondisi darurat yang mengharuskan anak perempuan menguasai harta. Seperti kaidah </w:t>
      </w:r>
      <w:r w:rsidRPr="0059226E">
        <w:rPr>
          <w:i/>
        </w:rPr>
        <w:t xml:space="preserve">ushuliyah, </w:t>
      </w:r>
      <w:r w:rsidRPr="0059226E">
        <w:t xml:space="preserve">yaitu </w:t>
      </w:r>
    </w:p>
    <w:p w:rsidR="003F3879" w:rsidRPr="0059226E" w:rsidRDefault="003F3879" w:rsidP="003F3879">
      <w:pPr>
        <w:bidi/>
        <w:spacing w:line="360" w:lineRule="auto"/>
        <w:jc w:val="both"/>
        <w:rPr>
          <w:rFonts w:ascii="Times New Roman" w:hAnsi="Times New Roman" w:cs="Times New Roman"/>
          <w:sz w:val="24"/>
          <w:szCs w:val="24"/>
        </w:rPr>
      </w:pPr>
      <w:r w:rsidRPr="0059226E">
        <w:rPr>
          <w:rFonts w:ascii="Times New Roman" w:hAnsi="Times New Roman" w:cs="Times New Roman"/>
          <w:sz w:val="24"/>
          <w:szCs w:val="24"/>
          <w:rtl/>
        </w:rPr>
        <w:t>الضَّرُوْرَاتُ تُبِيْحُ المَحْظُوْرَاتُ</w:t>
      </w:r>
    </w:p>
    <w:p w:rsidR="003F3879" w:rsidRPr="0059226E" w:rsidRDefault="003F3879" w:rsidP="003F3879">
      <w:pPr>
        <w:pStyle w:val="BodyText"/>
        <w:spacing w:line="360" w:lineRule="auto"/>
        <w:ind w:right="-19" w:hanging="90"/>
        <w:jc w:val="both"/>
      </w:pPr>
      <w:r w:rsidRPr="0059226E">
        <w:t>“kondisi darurat memperbolehkan sesuatu yang semula dilarang”.</w:t>
      </w:r>
    </w:p>
    <w:p w:rsidR="003F3879" w:rsidRPr="0059226E" w:rsidRDefault="003F3879" w:rsidP="003F3879">
      <w:pPr>
        <w:pStyle w:val="BodyText"/>
        <w:spacing w:line="360" w:lineRule="auto"/>
        <w:ind w:right="-19"/>
        <w:jc w:val="both"/>
      </w:pPr>
      <w:r w:rsidRPr="0059226E">
        <w:t>Karena  penulis berpendapat bahwa hukum mawaris itu erat kaitannya dengan kaidah</w:t>
      </w:r>
      <w:r w:rsidRPr="0059226E">
        <w:rPr>
          <w:color w:val="000000"/>
          <w:spacing w:val="17"/>
          <w:lang w:eastAsia="id-ID"/>
        </w:rPr>
        <w:tab/>
      </w:r>
      <w:r w:rsidRPr="0059226E">
        <w:rPr>
          <w:color w:val="000000"/>
          <w:spacing w:val="17"/>
          <w:lang w:eastAsia="id-ID"/>
        </w:rPr>
        <w:tab/>
      </w:r>
    </w:p>
    <w:p w:rsidR="003F3879" w:rsidRPr="0059226E" w:rsidRDefault="003F3879" w:rsidP="00A24597">
      <w:pPr>
        <w:pStyle w:val="ListParagraph"/>
        <w:bidi/>
        <w:spacing w:line="360" w:lineRule="auto"/>
        <w:ind w:left="0" w:firstLine="0"/>
        <w:rPr>
          <w:sz w:val="24"/>
          <w:szCs w:val="24"/>
        </w:rPr>
      </w:pPr>
      <w:r w:rsidRPr="0059226E">
        <w:rPr>
          <w:sz w:val="24"/>
          <w:szCs w:val="24"/>
          <w:rtl/>
        </w:rPr>
        <w:t xml:space="preserve">الأَصْلُ بَقَاءُ مَا كَانَ عَلَى مَا كَانَ </w:t>
      </w:r>
    </w:p>
    <w:p w:rsidR="003F3879" w:rsidRPr="0059226E" w:rsidRDefault="003F3879" w:rsidP="003F3879">
      <w:pPr>
        <w:pStyle w:val="BodyText"/>
        <w:spacing w:line="360" w:lineRule="auto"/>
        <w:ind w:right="-19" w:firstLine="709"/>
        <w:jc w:val="both"/>
      </w:pPr>
      <w:r w:rsidRPr="0059226E">
        <w:rPr>
          <w:i/>
        </w:rPr>
        <w:t xml:space="preserve"> </w:t>
      </w:r>
      <w:r w:rsidRPr="0059226E">
        <w:t>“pada dasarnya ketetapan suatu perkara tergantung pada keberadaannya semula”. Asal bagian perempuan itu adalah 2:1 dengan laki-laki (An-Nisaa: 11), asal bagian perempuan jika sendiri adalah separoh harta ( An-Nisaa : 11).</w:t>
      </w:r>
    </w:p>
    <w:p w:rsidR="003F3879" w:rsidRPr="0059226E" w:rsidRDefault="003F3879" w:rsidP="00CD4387">
      <w:pPr>
        <w:pStyle w:val="ListParagraph"/>
        <w:numPr>
          <w:ilvl w:val="0"/>
          <w:numId w:val="120"/>
        </w:numPr>
        <w:tabs>
          <w:tab w:val="left" w:pos="819"/>
          <w:tab w:val="left" w:pos="820"/>
        </w:tabs>
        <w:spacing w:line="360" w:lineRule="auto"/>
        <w:ind w:left="1080" w:right="-19" w:hanging="1080"/>
        <w:rPr>
          <w:sz w:val="24"/>
          <w:szCs w:val="24"/>
        </w:rPr>
      </w:pPr>
      <w:r w:rsidRPr="0059226E">
        <w:rPr>
          <w:spacing w:val="-1"/>
          <w:w w:val="90"/>
          <w:sz w:val="24"/>
          <w:szCs w:val="24"/>
        </w:rPr>
        <w:t>Y</w:t>
      </w:r>
      <w:r w:rsidRPr="0059226E">
        <w:rPr>
          <w:spacing w:val="-1"/>
          <w:w w:val="99"/>
          <w:sz w:val="24"/>
          <w:szCs w:val="24"/>
        </w:rPr>
        <w:t>u</w:t>
      </w:r>
      <w:r w:rsidRPr="0059226E">
        <w:rPr>
          <w:w w:val="101"/>
          <w:sz w:val="24"/>
          <w:szCs w:val="24"/>
        </w:rPr>
        <w:t>r</w:t>
      </w:r>
      <w:r w:rsidRPr="0059226E">
        <w:rPr>
          <w:spacing w:val="-1"/>
          <w:w w:val="109"/>
          <w:sz w:val="24"/>
          <w:szCs w:val="24"/>
        </w:rPr>
        <w:t>i</w:t>
      </w:r>
      <w:r w:rsidRPr="0059226E">
        <w:rPr>
          <w:w w:val="103"/>
          <w:sz w:val="24"/>
          <w:szCs w:val="24"/>
        </w:rPr>
        <w:t>s</w:t>
      </w:r>
      <w:r w:rsidRPr="0059226E">
        <w:rPr>
          <w:spacing w:val="-1"/>
          <w:sz w:val="24"/>
          <w:szCs w:val="24"/>
        </w:rPr>
        <w:t>p</w:t>
      </w:r>
      <w:r w:rsidRPr="0059226E">
        <w:rPr>
          <w:w w:val="101"/>
          <w:sz w:val="24"/>
          <w:szCs w:val="24"/>
        </w:rPr>
        <w:t>r</w:t>
      </w:r>
      <w:r w:rsidRPr="0059226E">
        <w:rPr>
          <w:spacing w:val="-1"/>
          <w:w w:val="99"/>
          <w:sz w:val="24"/>
          <w:szCs w:val="24"/>
        </w:rPr>
        <w:t>u</w:t>
      </w:r>
      <w:r w:rsidRPr="0059226E">
        <w:rPr>
          <w:spacing w:val="-1"/>
          <w:w w:val="101"/>
          <w:sz w:val="24"/>
          <w:szCs w:val="24"/>
        </w:rPr>
        <w:t>d</w:t>
      </w:r>
      <w:r w:rsidRPr="0059226E">
        <w:rPr>
          <w:spacing w:val="-1"/>
          <w:w w:val="95"/>
          <w:sz w:val="24"/>
          <w:szCs w:val="24"/>
        </w:rPr>
        <w:t>e</w:t>
      </w:r>
      <w:r w:rsidRPr="0059226E">
        <w:rPr>
          <w:spacing w:val="-1"/>
          <w:w w:val="99"/>
          <w:sz w:val="24"/>
          <w:szCs w:val="24"/>
        </w:rPr>
        <w:t>n</w:t>
      </w:r>
      <w:r w:rsidRPr="0059226E">
        <w:rPr>
          <w:w w:val="103"/>
          <w:sz w:val="24"/>
          <w:szCs w:val="24"/>
        </w:rPr>
        <w:t>s</w:t>
      </w:r>
      <w:r w:rsidRPr="0059226E">
        <w:rPr>
          <w:w w:val="109"/>
          <w:sz w:val="24"/>
          <w:szCs w:val="24"/>
        </w:rPr>
        <w:t>i</w:t>
      </w:r>
      <w:r w:rsidRPr="0059226E">
        <w:rPr>
          <w:spacing w:val="-8"/>
          <w:sz w:val="24"/>
          <w:szCs w:val="24"/>
        </w:rPr>
        <w:t xml:space="preserve"> </w:t>
      </w:r>
      <w:r w:rsidRPr="0059226E">
        <w:rPr>
          <w:spacing w:val="-1"/>
          <w:w w:val="104"/>
          <w:sz w:val="24"/>
          <w:szCs w:val="24"/>
        </w:rPr>
        <w:t>M</w:t>
      </w:r>
      <w:r w:rsidRPr="0059226E">
        <w:rPr>
          <w:spacing w:val="-1"/>
          <w:w w:val="97"/>
          <w:sz w:val="24"/>
          <w:szCs w:val="24"/>
        </w:rPr>
        <w:t>a</w:t>
      </w:r>
      <w:r w:rsidRPr="0059226E">
        <w:rPr>
          <w:spacing w:val="-1"/>
          <w:w w:val="99"/>
          <w:sz w:val="24"/>
          <w:szCs w:val="24"/>
        </w:rPr>
        <w:t>h</w:t>
      </w:r>
      <w:r w:rsidRPr="0059226E">
        <w:rPr>
          <w:w w:val="101"/>
          <w:sz w:val="24"/>
          <w:szCs w:val="24"/>
        </w:rPr>
        <w:t>k</w:t>
      </w:r>
      <w:r w:rsidRPr="0059226E">
        <w:rPr>
          <w:spacing w:val="-1"/>
          <w:w w:val="97"/>
          <w:sz w:val="24"/>
          <w:szCs w:val="24"/>
        </w:rPr>
        <w:t>a</w:t>
      </w:r>
      <w:r w:rsidRPr="0059226E">
        <w:rPr>
          <w:w w:val="105"/>
          <w:sz w:val="24"/>
          <w:szCs w:val="24"/>
        </w:rPr>
        <w:t>m</w:t>
      </w:r>
      <w:r w:rsidRPr="0059226E">
        <w:rPr>
          <w:spacing w:val="-1"/>
          <w:w w:val="97"/>
          <w:sz w:val="24"/>
          <w:szCs w:val="24"/>
        </w:rPr>
        <w:t>a</w:t>
      </w:r>
      <w:r w:rsidRPr="0059226E">
        <w:rPr>
          <w:w w:val="99"/>
          <w:sz w:val="24"/>
          <w:szCs w:val="24"/>
        </w:rPr>
        <w:t>h</w:t>
      </w:r>
      <w:r w:rsidRPr="0059226E">
        <w:rPr>
          <w:spacing w:val="-7"/>
          <w:sz w:val="24"/>
          <w:szCs w:val="24"/>
        </w:rPr>
        <w:t xml:space="preserve"> </w:t>
      </w:r>
      <w:r w:rsidRPr="0059226E">
        <w:rPr>
          <w:spacing w:val="-1"/>
          <w:w w:val="97"/>
          <w:sz w:val="24"/>
          <w:szCs w:val="24"/>
        </w:rPr>
        <w:t>A</w:t>
      </w:r>
      <w:r w:rsidRPr="0059226E">
        <w:rPr>
          <w:spacing w:val="-1"/>
          <w:sz w:val="24"/>
          <w:szCs w:val="24"/>
        </w:rPr>
        <w:t>g</w:t>
      </w:r>
      <w:r w:rsidRPr="0059226E">
        <w:rPr>
          <w:spacing w:val="-1"/>
          <w:w w:val="99"/>
          <w:sz w:val="24"/>
          <w:szCs w:val="24"/>
        </w:rPr>
        <w:t>un</w:t>
      </w:r>
      <w:r w:rsidRPr="0059226E">
        <w:rPr>
          <w:sz w:val="24"/>
          <w:szCs w:val="24"/>
        </w:rPr>
        <w:t>g</w:t>
      </w:r>
      <w:r w:rsidRPr="0059226E">
        <w:rPr>
          <w:spacing w:val="-8"/>
          <w:sz w:val="24"/>
          <w:szCs w:val="24"/>
        </w:rPr>
        <w:t xml:space="preserve"> </w:t>
      </w:r>
      <w:r w:rsidRPr="0059226E">
        <w:rPr>
          <w:spacing w:val="-1"/>
          <w:w w:val="99"/>
          <w:sz w:val="24"/>
          <w:szCs w:val="24"/>
        </w:rPr>
        <w:t>n</w:t>
      </w:r>
      <w:r w:rsidRPr="0059226E">
        <w:rPr>
          <w:spacing w:val="-1"/>
          <w:w w:val="102"/>
          <w:sz w:val="24"/>
          <w:szCs w:val="24"/>
        </w:rPr>
        <w:t>o</w:t>
      </w:r>
      <w:r w:rsidRPr="0059226E">
        <w:rPr>
          <w:w w:val="94"/>
          <w:sz w:val="24"/>
          <w:szCs w:val="24"/>
        </w:rPr>
        <w:t>.</w:t>
      </w:r>
      <w:r w:rsidRPr="0059226E">
        <w:rPr>
          <w:spacing w:val="-8"/>
          <w:sz w:val="24"/>
          <w:szCs w:val="24"/>
        </w:rPr>
        <w:t xml:space="preserve"> </w:t>
      </w:r>
      <w:r w:rsidRPr="0059226E">
        <w:rPr>
          <w:spacing w:val="-1"/>
          <w:w w:val="101"/>
          <w:sz w:val="24"/>
          <w:szCs w:val="24"/>
        </w:rPr>
        <w:t>86</w:t>
      </w:r>
      <w:r w:rsidRPr="0059226E">
        <w:rPr>
          <w:spacing w:val="-1"/>
          <w:w w:val="148"/>
          <w:sz w:val="24"/>
          <w:szCs w:val="24"/>
        </w:rPr>
        <w:t>/</w:t>
      </w:r>
      <w:r w:rsidRPr="0059226E">
        <w:rPr>
          <w:w w:val="94"/>
          <w:sz w:val="24"/>
          <w:szCs w:val="24"/>
        </w:rPr>
        <w:t>K</w:t>
      </w:r>
      <w:r w:rsidRPr="0059226E">
        <w:rPr>
          <w:spacing w:val="-1"/>
          <w:w w:val="148"/>
          <w:sz w:val="24"/>
          <w:szCs w:val="24"/>
        </w:rPr>
        <w:t>/</w:t>
      </w:r>
      <w:r w:rsidRPr="0059226E">
        <w:rPr>
          <w:spacing w:val="-1"/>
          <w:w w:val="97"/>
          <w:sz w:val="24"/>
          <w:szCs w:val="24"/>
        </w:rPr>
        <w:t>A</w:t>
      </w:r>
      <w:r w:rsidRPr="0059226E">
        <w:rPr>
          <w:spacing w:val="-1"/>
          <w:w w:val="87"/>
          <w:sz w:val="24"/>
          <w:szCs w:val="24"/>
        </w:rPr>
        <w:t>G</w:t>
      </w:r>
      <w:r w:rsidRPr="0059226E">
        <w:rPr>
          <w:spacing w:val="-1"/>
          <w:w w:val="148"/>
          <w:sz w:val="24"/>
          <w:szCs w:val="24"/>
        </w:rPr>
        <w:t>/</w:t>
      </w:r>
      <w:r w:rsidRPr="0059226E">
        <w:rPr>
          <w:spacing w:val="-1"/>
          <w:w w:val="101"/>
          <w:sz w:val="24"/>
          <w:szCs w:val="24"/>
        </w:rPr>
        <w:t>1994</w:t>
      </w:r>
      <w:r w:rsidRPr="0059226E">
        <w:rPr>
          <w:w w:val="70"/>
          <w:sz w:val="24"/>
          <w:szCs w:val="24"/>
        </w:rPr>
        <w:t>,</w:t>
      </w:r>
      <w:r w:rsidRPr="0059226E">
        <w:rPr>
          <w:spacing w:val="-6"/>
          <w:sz w:val="24"/>
          <w:szCs w:val="24"/>
        </w:rPr>
        <w:t xml:space="preserve"> </w:t>
      </w:r>
      <w:r w:rsidRPr="0059226E">
        <w:rPr>
          <w:w w:val="117"/>
          <w:sz w:val="24"/>
          <w:szCs w:val="24"/>
        </w:rPr>
        <w:t>t</w:t>
      </w:r>
      <w:r w:rsidRPr="0059226E">
        <w:rPr>
          <w:spacing w:val="-1"/>
          <w:w w:val="97"/>
          <w:sz w:val="24"/>
          <w:szCs w:val="24"/>
        </w:rPr>
        <w:t>a</w:t>
      </w:r>
      <w:r w:rsidRPr="0059226E">
        <w:rPr>
          <w:spacing w:val="-1"/>
          <w:w w:val="99"/>
          <w:sz w:val="24"/>
          <w:szCs w:val="24"/>
        </w:rPr>
        <w:t>n</w:t>
      </w:r>
      <w:r w:rsidRPr="0059226E">
        <w:rPr>
          <w:spacing w:val="-1"/>
          <w:sz w:val="24"/>
          <w:szCs w:val="24"/>
        </w:rPr>
        <w:t>gg</w:t>
      </w:r>
      <w:r w:rsidRPr="0059226E">
        <w:rPr>
          <w:spacing w:val="-1"/>
          <w:w w:val="97"/>
          <w:sz w:val="24"/>
          <w:szCs w:val="24"/>
        </w:rPr>
        <w:t>a</w:t>
      </w:r>
      <w:r w:rsidRPr="0059226E">
        <w:rPr>
          <w:w w:val="109"/>
          <w:sz w:val="24"/>
          <w:szCs w:val="24"/>
        </w:rPr>
        <w:t>l</w:t>
      </w:r>
      <w:r w:rsidRPr="0059226E">
        <w:rPr>
          <w:spacing w:val="-8"/>
          <w:sz w:val="24"/>
          <w:szCs w:val="24"/>
        </w:rPr>
        <w:t xml:space="preserve"> </w:t>
      </w:r>
      <w:r w:rsidRPr="0059226E">
        <w:rPr>
          <w:spacing w:val="-1"/>
          <w:w w:val="101"/>
          <w:sz w:val="24"/>
          <w:szCs w:val="24"/>
        </w:rPr>
        <w:t>2</w:t>
      </w:r>
      <w:r w:rsidRPr="0059226E">
        <w:rPr>
          <w:w w:val="101"/>
          <w:sz w:val="24"/>
          <w:szCs w:val="24"/>
        </w:rPr>
        <w:t>7</w:t>
      </w:r>
      <w:r w:rsidRPr="0059226E">
        <w:rPr>
          <w:spacing w:val="-8"/>
          <w:sz w:val="24"/>
          <w:szCs w:val="24"/>
        </w:rPr>
        <w:t xml:space="preserve"> </w:t>
      </w:r>
      <w:r w:rsidRPr="0059226E">
        <w:rPr>
          <w:spacing w:val="-1"/>
          <w:w w:val="110"/>
          <w:sz w:val="24"/>
          <w:szCs w:val="24"/>
        </w:rPr>
        <w:t>J</w:t>
      </w:r>
      <w:r w:rsidRPr="0059226E">
        <w:rPr>
          <w:spacing w:val="-1"/>
          <w:w w:val="99"/>
          <w:sz w:val="24"/>
          <w:szCs w:val="24"/>
        </w:rPr>
        <w:t>u</w:t>
      </w:r>
      <w:r w:rsidRPr="0059226E">
        <w:rPr>
          <w:spacing w:val="-1"/>
          <w:w w:val="109"/>
          <w:sz w:val="24"/>
          <w:szCs w:val="24"/>
        </w:rPr>
        <w:t>l</w:t>
      </w:r>
      <w:r w:rsidRPr="0059226E">
        <w:rPr>
          <w:w w:val="109"/>
          <w:sz w:val="24"/>
          <w:szCs w:val="24"/>
        </w:rPr>
        <w:t>i</w:t>
      </w:r>
      <w:r w:rsidRPr="0059226E">
        <w:rPr>
          <w:spacing w:val="-8"/>
          <w:sz w:val="24"/>
          <w:szCs w:val="24"/>
        </w:rPr>
        <w:t xml:space="preserve"> </w:t>
      </w:r>
      <w:r w:rsidRPr="0059226E">
        <w:rPr>
          <w:spacing w:val="-1"/>
          <w:w w:val="101"/>
          <w:sz w:val="24"/>
          <w:szCs w:val="24"/>
        </w:rPr>
        <w:t>199</w:t>
      </w:r>
      <w:r w:rsidRPr="0059226E">
        <w:rPr>
          <w:w w:val="101"/>
          <w:sz w:val="24"/>
          <w:szCs w:val="24"/>
        </w:rPr>
        <w:t>5</w:t>
      </w:r>
    </w:p>
    <w:p w:rsidR="003F3879" w:rsidRPr="0059226E" w:rsidRDefault="003F3879" w:rsidP="003F3879">
      <w:pPr>
        <w:pStyle w:val="BodyText"/>
        <w:spacing w:line="360" w:lineRule="auto"/>
        <w:ind w:right="-19" w:firstLine="709"/>
      </w:pPr>
      <w:r w:rsidRPr="0059226E">
        <w:t xml:space="preserve">Majelis Hakim dalam putusannya memakai Yurisperudensi Mahkamah Agung no. </w:t>
      </w:r>
      <w:r w:rsidRPr="0059226E">
        <w:rPr>
          <w:w w:val="101"/>
        </w:rPr>
        <w:t>86</w:t>
      </w:r>
      <w:r w:rsidRPr="0059226E">
        <w:rPr>
          <w:w w:val="148"/>
        </w:rPr>
        <w:t>/</w:t>
      </w:r>
      <w:r w:rsidRPr="0059226E">
        <w:rPr>
          <w:w w:val="94"/>
        </w:rPr>
        <w:t>K</w:t>
      </w:r>
      <w:r w:rsidRPr="0059226E">
        <w:rPr>
          <w:w w:val="148"/>
        </w:rPr>
        <w:t>/</w:t>
      </w:r>
      <w:r w:rsidRPr="0059226E">
        <w:rPr>
          <w:w w:val="97"/>
        </w:rPr>
        <w:t>A</w:t>
      </w:r>
      <w:r w:rsidRPr="0059226E">
        <w:rPr>
          <w:w w:val="87"/>
        </w:rPr>
        <w:t>G</w:t>
      </w:r>
      <w:r w:rsidRPr="0059226E">
        <w:rPr>
          <w:w w:val="148"/>
        </w:rPr>
        <w:t>/</w:t>
      </w:r>
      <w:r w:rsidRPr="0059226E">
        <w:rPr>
          <w:w w:val="101"/>
        </w:rPr>
        <w:t>1994</w:t>
      </w:r>
      <w:r w:rsidRPr="0059226E">
        <w:rPr>
          <w:w w:val="70"/>
        </w:rPr>
        <w:t>,</w:t>
      </w:r>
      <w:r w:rsidRPr="0059226E">
        <w:t xml:space="preserve"> </w:t>
      </w:r>
      <w:r w:rsidRPr="0059226E">
        <w:rPr>
          <w:w w:val="117"/>
        </w:rPr>
        <w:t>t</w:t>
      </w:r>
      <w:r w:rsidRPr="0059226E">
        <w:rPr>
          <w:w w:val="97"/>
        </w:rPr>
        <w:t>a</w:t>
      </w:r>
      <w:r w:rsidRPr="0059226E">
        <w:rPr>
          <w:w w:val="99"/>
        </w:rPr>
        <w:t>n</w:t>
      </w:r>
      <w:r w:rsidRPr="0059226E">
        <w:t>gg</w:t>
      </w:r>
      <w:r w:rsidRPr="0059226E">
        <w:rPr>
          <w:w w:val="97"/>
        </w:rPr>
        <w:t>a</w:t>
      </w:r>
      <w:r w:rsidRPr="0059226E">
        <w:rPr>
          <w:w w:val="109"/>
        </w:rPr>
        <w:t>l</w:t>
      </w:r>
      <w:r w:rsidRPr="0059226E">
        <w:t xml:space="preserve"> </w:t>
      </w:r>
      <w:r w:rsidRPr="0059226E">
        <w:rPr>
          <w:w w:val="101"/>
        </w:rPr>
        <w:t>27</w:t>
      </w:r>
      <w:r w:rsidRPr="0059226E">
        <w:t xml:space="preserve"> </w:t>
      </w:r>
      <w:r w:rsidRPr="0059226E">
        <w:rPr>
          <w:w w:val="110"/>
        </w:rPr>
        <w:t>J</w:t>
      </w:r>
      <w:r w:rsidRPr="0059226E">
        <w:rPr>
          <w:w w:val="99"/>
        </w:rPr>
        <w:t>u</w:t>
      </w:r>
      <w:r w:rsidRPr="0059226E">
        <w:rPr>
          <w:w w:val="109"/>
        </w:rPr>
        <w:t>li</w:t>
      </w:r>
      <w:r w:rsidRPr="0059226E">
        <w:t xml:space="preserve"> </w:t>
      </w:r>
      <w:r w:rsidRPr="0059226E">
        <w:rPr>
          <w:w w:val="101"/>
        </w:rPr>
        <w:t>1995</w:t>
      </w:r>
      <w:r w:rsidRPr="0059226E">
        <w:t xml:space="preserve"> </w:t>
      </w:r>
      <w:r w:rsidRPr="0059226E">
        <w:rPr>
          <w:w w:val="103"/>
        </w:rPr>
        <w:t>s</w:t>
      </w:r>
      <w:r w:rsidRPr="0059226E">
        <w:rPr>
          <w:w w:val="95"/>
        </w:rPr>
        <w:t>e</w:t>
      </w:r>
      <w:r w:rsidRPr="0059226E">
        <w:t>b</w:t>
      </w:r>
      <w:r w:rsidRPr="0059226E">
        <w:rPr>
          <w:w w:val="97"/>
        </w:rPr>
        <w:t>a</w:t>
      </w:r>
      <w:r w:rsidRPr="0059226E">
        <w:t>g</w:t>
      </w:r>
      <w:r w:rsidRPr="0059226E">
        <w:rPr>
          <w:w w:val="97"/>
        </w:rPr>
        <w:t>a</w:t>
      </w:r>
      <w:r w:rsidRPr="0059226E">
        <w:rPr>
          <w:w w:val="109"/>
        </w:rPr>
        <w:t>i</w:t>
      </w:r>
      <w:r w:rsidRPr="0059226E">
        <w:t xml:space="preserve"> </w:t>
      </w:r>
      <w:r w:rsidRPr="0059226E">
        <w:rPr>
          <w:w w:val="101"/>
        </w:rPr>
        <w:t>d</w:t>
      </w:r>
      <w:r w:rsidRPr="0059226E">
        <w:rPr>
          <w:w w:val="97"/>
        </w:rPr>
        <w:t>a</w:t>
      </w:r>
      <w:r w:rsidRPr="0059226E">
        <w:rPr>
          <w:w w:val="103"/>
        </w:rPr>
        <w:t>s</w:t>
      </w:r>
      <w:r w:rsidRPr="0059226E">
        <w:rPr>
          <w:w w:val="97"/>
        </w:rPr>
        <w:t>a</w:t>
      </w:r>
      <w:r w:rsidRPr="0059226E">
        <w:rPr>
          <w:w w:val="101"/>
        </w:rPr>
        <w:t>r</w:t>
      </w:r>
      <w:r w:rsidRPr="0059226E">
        <w:t xml:space="preserve"> </w:t>
      </w:r>
      <w:r w:rsidRPr="0059226E">
        <w:rPr>
          <w:w w:val="99"/>
        </w:rPr>
        <w:t>hu</w:t>
      </w:r>
      <w:r w:rsidRPr="0059226E">
        <w:rPr>
          <w:w w:val="101"/>
        </w:rPr>
        <w:t>k</w:t>
      </w:r>
      <w:r w:rsidRPr="0059226E">
        <w:rPr>
          <w:w w:val="99"/>
        </w:rPr>
        <w:t>u</w:t>
      </w:r>
      <w:r w:rsidRPr="0059226E">
        <w:rPr>
          <w:w w:val="105"/>
        </w:rPr>
        <w:t>m</w:t>
      </w:r>
      <w:r w:rsidRPr="0059226E">
        <w:rPr>
          <w:w w:val="99"/>
        </w:rPr>
        <w:t>n</w:t>
      </w:r>
      <w:r w:rsidRPr="0059226E">
        <w:rPr>
          <w:w w:val="94"/>
        </w:rPr>
        <w:t>y</w:t>
      </w:r>
      <w:r w:rsidRPr="0059226E">
        <w:rPr>
          <w:w w:val="97"/>
        </w:rPr>
        <w:t>a</w:t>
      </w:r>
      <w:r w:rsidRPr="0059226E">
        <w:t xml:space="preserve"> </w:t>
      </w:r>
      <w:r w:rsidRPr="0059226E">
        <w:rPr>
          <w:w w:val="94"/>
        </w:rPr>
        <w:t>y</w:t>
      </w:r>
      <w:r w:rsidRPr="0059226E">
        <w:rPr>
          <w:w w:val="97"/>
        </w:rPr>
        <w:t>a</w:t>
      </w:r>
      <w:r w:rsidRPr="0059226E">
        <w:rPr>
          <w:w w:val="99"/>
        </w:rPr>
        <w:t>n</w:t>
      </w:r>
      <w:r w:rsidRPr="0059226E">
        <w:t>g b</w:t>
      </w:r>
      <w:r w:rsidRPr="0059226E">
        <w:rPr>
          <w:w w:val="95"/>
        </w:rPr>
        <w:t>e</w:t>
      </w:r>
      <w:r w:rsidRPr="0059226E">
        <w:rPr>
          <w:w w:val="101"/>
        </w:rPr>
        <w:t>r</w:t>
      </w:r>
      <w:r w:rsidRPr="0059226E">
        <w:rPr>
          <w:w w:val="109"/>
        </w:rPr>
        <w:t>i</w:t>
      </w:r>
      <w:r w:rsidRPr="0059226E">
        <w:rPr>
          <w:w w:val="103"/>
        </w:rPr>
        <w:t>s</w:t>
      </w:r>
      <w:r w:rsidRPr="0059226E">
        <w:rPr>
          <w:w w:val="109"/>
        </w:rPr>
        <w:t>i</w:t>
      </w:r>
      <w:r w:rsidRPr="0059226E">
        <w:t xml:space="preserve"> </w:t>
      </w:r>
      <w:r w:rsidRPr="0059226E">
        <w:rPr>
          <w:w w:val="87"/>
        </w:rPr>
        <w:t>:</w:t>
      </w:r>
    </w:p>
    <w:p w:rsidR="003F3879" w:rsidRPr="0059226E" w:rsidRDefault="003F3879" w:rsidP="003F3879">
      <w:pPr>
        <w:pStyle w:val="BodyText"/>
        <w:spacing w:line="360" w:lineRule="auto"/>
        <w:ind w:right="-19" w:firstLine="709"/>
        <w:jc w:val="both"/>
      </w:pPr>
      <w:r w:rsidRPr="0059226E">
        <w:t>Dalam pertimbangan hukumnya, Mahkamah Agung berpendapat bahwa selama</w:t>
      </w:r>
      <w:r w:rsidRPr="0059226E">
        <w:rPr>
          <w:spacing w:val="-8"/>
        </w:rPr>
        <w:t xml:space="preserve"> </w:t>
      </w:r>
      <w:r w:rsidRPr="0059226E">
        <w:t>masih</w:t>
      </w:r>
      <w:r w:rsidRPr="0059226E">
        <w:rPr>
          <w:spacing w:val="-7"/>
        </w:rPr>
        <w:t xml:space="preserve"> </w:t>
      </w:r>
      <w:r w:rsidRPr="0059226E">
        <w:t>ada</w:t>
      </w:r>
      <w:r w:rsidRPr="0059226E">
        <w:rPr>
          <w:spacing w:val="-8"/>
        </w:rPr>
        <w:t xml:space="preserve"> </w:t>
      </w:r>
      <w:r w:rsidRPr="0059226E">
        <w:t>anak</w:t>
      </w:r>
      <w:r w:rsidRPr="0059226E">
        <w:rPr>
          <w:spacing w:val="-6"/>
        </w:rPr>
        <w:t xml:space="preserve"> </w:t>
      </w:r>
      <w:r w:rsidRPr="0059226E">
        <w:t>baik</w:t>
      </w:r>
      <w:r w:rsidRPr="0059226E">
        <w:rPr>
          <w:spacing w:val="-6"/>
        </w:rPr>
        <w:t xml:space="preserve"> </w:t>
      </w:r>
      <w:r w:rsidRPr="0059226E">
        <w:t>laki-laki</w:t>
      </w:r>
      <w:r w:rsidRPr="0059226E">
        <w:rPr>
          <w:spacing w:val="-6"/>
        </w:rPr>
        <w:t xml:space="preserve"> </w:t>
      </w:r>
      <w:r w:rsidRPr="0059226E">
        <w:t>maupun</w:t>
      </w:r>
      <w:r w:rsidRPr="0059226E">
        <w:rPr>
          <w:spacing w:val="-7"/>
        </w:rPr>
        <w:t xml:space="preserve"> </w:t>
      </w:r>
      <w:r w:rsidRPr="0059226E">
        <w:t>perempuan,</w:t>
      </w:r>
      <w:r w:rsidRPr="0059226E">
        <w:rPr>
          <w:spacing w:val="-6"/>
        </w:rPr>
        <w:t xml:space="preserve"> </w:t>
      </w:r>
      <w:r w:rsidRPr="0059226E">
        <w:t>maka</w:t>
      </w:r>
      <w:r w:rsidRPr="0059226E">
        <w:rPr>
          <w:spacing w:val="-8"/>
        </w:rPr>
        <w:t xml:space="preserve"> </w:t>
      </w:r>
      <w:r w:rsidRPr="0059226E">
        <w:t>hak</w:t>
      </w:r>
      <w:r w:rsidRPr="0059226E">
        <w:rPr>
          <w:spacing w:val="-6"/>
        </w:rPr>
        <w:t xml:space="preserve"> </w:t>
      </w:r>
      <w:r w:rsidRPr="0059226E">
        <w:t>waris</w:t>
      </w:r>
      <w:r w:rsidRPr="0059226E">
        <w:rPr>
          <w:spacing w:val="-6"/>
        </w:rPr>
        <w:t xml:space="preserve"> </w:t>
      </w:r>
      <w:r w:rsidRPr="0059226E">
        <w:t>dari</w:t>
      </w:r>
      <w:r w:rsidRPr="0059226E">
        <w:rPr>
          <w:spacing w:val="-6"/>
        </w:rPr>
        <w:t xml:space="preserve"> </w:t>
      </w:r>
      <w:r w:rsidRPr="0059226E">
        <w:t>orang- orang yang mempunyai hubungan darah dengan si pewaris kecuali orang tua, suami, dan istri menjadi tertutup (terhijab). Pendapat tersebut sejalan dengan pendapat Ibnu Abbas, salah seorang ahli tafsir di kalangan sahabat Nabi dalam menafsirkan kata- kata “walad” pada ayat 176 Surat An-Nisa yang berpendapat pengertiannya mencakup baik anak laki-laki maupun anak perempuan. Oleh karena itu dalam perkara waris ini dengan adanya si Pemohon Kasasi (anak perempuan), maka Termohon Kasasi (pamannya) menjadi terhijab untuk mendapat</w:t>
      </w:r>
      <w:r w:rsidRPr="0059226E">
        <w:rPr>
          <w:spacing w:val="-46"/>
        </w:rPr>
        <w:t xml:space="preserve">  </w:t>
      </w:r>
      <w:r w:rsidRPr="0059226E">
        <w:t>warisan.</w:t>
      </w:r>
    </w:p>
    <w:p w:rsidR="003F3879" w:rsidRPr="0059226E" w:rsidRDefault="003F3879" w:rsidP="003F3879">
      <w:pPr>
        <w:pStyle w:val="BodyText"/>
        <w:spacing w:line="360" w:lineRule="auto"/>
        <w:ind w:right="-19" w:firstLine="709"/>
        <w:jc w:val="both"/>
      </w:pPr>
      <w:r w:rsidRPr="0059226E">
        <w:t xml:space="preserve">Pertimbangan hukum hakim di atas merupakan upaya hakim menemukan </w:t>
      </w:r>
      <w:r w:rsidRPr="0059226E">
        <w:lastRenderedPageBreak/>
        <w:t xml:space="preserve">hukum dalam menyelesaikan perkara waris tersebut dengan menggunakan metode penafsiran bahasa (interprestasi gramatikal). Metode penafsiran bahasa (interprestasi gramatikal) adalah penafsiran ketentuan yang belum jelas maknanya dengan menguraikannya menurut bahasa umum sehari-hari. </w:t>
      </w:r>
      <w:r w:rsidRPr="0059226E">
        <w:rPr>
          <w:vertAlign w:val="superscript"/>
        </w:rPr>
        <w:t>5</w:t>
      </w:r>
      <w:r w:rsidRPr="0059226E">
        <w:t xml:space="preserve"> Majelis hakim menafsirkan makna kata “walad” dalam surat An-Nisa ayat 176 mengenai kewarisan anak</w:t>
      </w:r>
      <w:r w:rsidRPr="0059226E">
        <w:rPr>
          <w:spacing w:val="-7"/>
        </w:rPr>
        <w:t xml:space="preserve"> </w:t>
      </w:r>
      <w:r w:rsidRPr="0059226E">
        <w:t>bersama</w:t>
      </w:r>
      <w:r w:rsidRPr="0059226E">
        <w:rPr>
          <w:spacing w:val="-9"/>
        </w:rPr>
        <w:t xml:space="preserve"> </w:t>
      </w:r>
      <w:r w:rsidRPr="0059226E">
        <w:t>saudara</w:t>
      </w:r>
      <w:r w:rsidRPr="0059226E">
        <w:rPr>
          <w:spacing w:val="-9"/>
        </w:rPr>
        <w:t xml:space="preserve"> </w:t>
      </w:r>
      <w:r w:rsidRPr="0059226E">
        <w:t>ialah</w:t>
      </w:r>
      <w:r w:rsidRPr="0059226E">
        <w:rPr>
          <w:spacing w:val="-8"/>
        </w:rPr>
        <w:t xml:space="preserve"> </w:t>
      </w:r>
      <w:r w:rsidRPr="0059226E">
        <w:t>anak</w:t>
      </w:r>
      <w:r w:rsidRPr="0059226E">
        <w:rPr>
          <w:spacing w:val="-7"/>
        </w:rPr>
        <w:t xml:space="preserve"> </w:t>
      </w:r>
      <w:r w:rsidRPr="0059226E">
        <w:t>baik</w:t>
      </w:r>
      <w:r w:rsidRPr="0059226E">
        <w:rPr>
          <w:spacing w:val="-6"/>
        </w:rPr>
        <w:t xml:space="preserve"> </w:t>
      </w:r>
      <w:r w:rsidRPr="0059226E">
        <w:t>laki-laki</w:t>
      </w:r>
      <w:r w:rsidRPr="0059226E">
        <w:rPr>
          <w:spacing w:val="-9"/>
        </w:rPr>
        <w:t xml:space="preserve"> </w:t>
      </w:r>
      <w:r w:rsidRPr="0059226E">
        <w:t>maupun</w:t>
      </w:r>
      <w:r w:rsidRPr="0059226E">
        <w:rPr>
          <w:spacing w:val="-9"/>
        </w:rPr>
        <w:t xml:space="preserve"> </w:t>
      </w:r>
      <w:r w:rsidRPr="0059226E">
        <w:t>perempuan.</w:t>
      </w:r>
    </w:p>
    <w:p w:rsidR="003F3879" w:rsidRPr="0059226E" w:rsidRDefault="003F3879" w:rsidP="003F3879">
      <w:pPr>
        <w:pStyle w:val="BodyText"/>
        <w:spacing w:line="360" w:lineRule="auto"/>
        <w:ind w:right="-19" w:firstLine="709"/>
        <w:jc w:val="both"/>
      </w:pPr>
      <w:r w:rsidRPr="0059226E">
        <w:t>Menurut</w:t>
      </w:r>
      <w:r w:rsidRPr="0059226E">
        <w:rPr>
          <w:spacing w:val="-6"/>
        </w:rPr>
        <w:t xml:space="preserve"> </w:t>
      </w:r>
      <w:r w:rsidRPr="0059226E">
        <w:t>penulis</w:t>
      </w:r>
      <w:r w:rsidRPr="0059226E">
        <w:rPr>
          <w:spacing w:val="-4"/>
        </w:rPr>
        <w:t xml:space="preserve"> </w:t>
      </w:r>
      <w:r w:rsidRPr="0059226E">
        <w:t>ada</w:t>
      </w:r>
      <w:r w:rsidRPr="0059226E">
        <w:rPr>
          <w:spacing w:val="-6"/>
        </w:rPr>
        <w:t xml:space="preserve"> </w:t>
      </w:r>
      <w:r w:rsidRPr="0059226E">
        <w:t>baiknya</w:t>
      </w:r>
      <w:r w:rsidRPr="0059226E">
        <w:rPr>
          <w:spacing w:val="-6"/>
        </w:rPr>
        <w:t xml:space="preserve"> </w:t>
      </w:r>
      <w:r w:rsidRPr="0059226E">
        <w:t>jika</w:t>
      </w:r>
      <w:r w:rsidRPr="0059226E">
        <w:rPr>
          <w:spacing w:val="-6"/>
        </w:rPr>
        <w:t xml:space="preserve"> </w:t>
      </w:r>
      <w:r w:rsidRPr="0059226E">
        <w:t>kita</w:t>
      </w:r>
      <w:r w:rsidRPr="0059226E">
        <w:rPr>
          <w:spacing w:val="-6"/>
        </w:rPr>
        <w:t xml:space="preserve"> </w:t>
      </w:r>
      <w:r w:rsidRPr="0059226E">
        <w:t>menelaah</w:t>
      </w:r>
      <w:r w:rsidRPr="0059226E">
        <w:rPr>
          <w:spacing w:val="-6"/>
        </w:rPr>
        <w:t xml:space="preserve"> </w:t>
      </w:r>
      <w:r w:rsidRPr="0059226E">
        <w:t>lebih</w:t>
      </w:r>
      <w:r w:rsidRPr="0059226E">
        <w:rPr>
          <w:spacing w:val="-6"/>
        </w:rPr>
        <w:t xml:space="preserve"> </w:t>
      </w:r>
      <w:r w:rsidRPr="0059226E">
        <w:t>dahulu</w:t>
      </w:r>
      <w:r w:rsidRPr="0059226E">
        <w:rPr>
          <w:spacing w:val="-6"/>
        </w:rPr>
        <w:t xml:space="preserve"> </w:t>
      </w:r>
      <w:r w:rsidRPr="0059226E">
        <w:t>asal</w:t>
      </w:r>
      <w:r w:rsidRPr="0059226E">
        <w:rPr>
          <w:spacing w:val="-6"/>
        </w:rPr>
        <w:t xml:space="preserve"> </w:t>
      </w:r>
      <w:r w:rsidRPr="0059226E">
        <w:t>mula</w:t>
      </w:r>
      <w:r w:rsidRPr="0059226E">
        <w:rPr>
          <w:spacing w:val="-6"/>
        </w:rPr>
        <w:t xml:space="preserve"> </w:t>
      </w:r>
      <w:r w:rsidRPr="0059226E">
        <w:t>lahirnya Yurisprudensi ini. Saudari Nisa Oktaviani dalam skripsnya ANAK PEREMPUAN SEBAGAI</w:t>
      </w:r>
      <w:r w:rsidRPr="0059226E">
        <w:rPr>
          <w:spacing w:val="-31"/>
        </w:rPr>
        <w:t xml:space="preserve"> </w:t>
      </w:r>
      <w:r w:rsidRPr="0059226E">
        <w:t xml:space="preserve">HAJIB  </w:t>
      </w:r>
      <w:r w:rsidRPr="0059226E">
        <w:rPr>
          <w:spacing w:val="-30"/>
        </w:rPr>
        <w:t xml:space="preserve"> </w:t>
      </w:r>
      <w:r w:rsidRPr="0059226E">
        <w:t>HIRMAN</w:t>
      </w:r>
      <w:r w:rsidRPr="0059226E">
        <w:rPr>
          <w:spacing w:val="-31"/>
        </w:rPr>
        <w:t xml:space="preserve">  </w:t>
      </w:r>
      <w:r w:rsidRPr="0059226E">
        <w:t>TERHADAP</w:t>
      </w:r>
      <w:r w:rsidRPr="0059226E">
        <w:rPr>
          <w:spacing w:val="-30"/>
        </w:rPr>
        <w:t xml:space="preserve"> </w:t>
      </w:r>
      <w:r w:rsidRPr="0059226E">
        <w:t xml:space="preserve">KEWARISAN </w:t>
      </w:r>
      <w:r w:rsidRPr="0059226E">
        <w:rPr>
          <w:spacing w:val="-31"/>
        </w:rPr>
        <w:t xml:space="preserve"> </w:t>
      </w:r>
      <w:r w:rsidRPr="0059226E">
        <w:t>ASHABAH</w:t>
      </w:r>
      <w:r w:rsidRPr="0059226E">
        <w:rPr>
          <w:spacing w:val="-30"/>
        </w:rPr>
        <w:t xml:space="preserve"> </w:t>
      </w:r>
      <w:r w:rsidRPr="0059226E">
        <w:t>BIN-NAFSIH</w:t>
      </w:r>
      <w:r w:rsidRPr="0059226E">
        <w:rPr>
          <w:spacing w:val="-30"/>
        </w:rPr>
        <w:t xml:space="preserve"> </w:t>
      </w:r>
      <w:r w:rsidRPr="0059226E">
        <w:t>(Analisis Putusan Mahkamah Agung RI No. 86K/AG/1994) menjelaskan kronologi perkara yang melahirkan yurisprudensi</w:t>
      </w:r>
      <w:r w:rsidRPr="0059226E">
        <w:rPr>
          <w:spacing w:val="-25"/>
        </w:rPr>
        <w:t xml:space="preserve"> </w:t>
      </w:r>
      <w:r w:rsidRPr="0059226E">
        <w:t>ini.</w:t>
      </w:r>
    </w:p>
    <w:p w:rsidR="003F3879" w:rsidRPr="0059226E" w:rsidRDefault="003F3879" w:rsidP="003F3879">
      <w:pPr>
        <w:pStyle w:val="Heading1"/>
        <w:keepNext w:val="0"/>
        <w:keepLines w:val="0"/>
        <w:widowControl w:val="0"/>
        <w:numPr>
          <w:ilvl w:val="2"/>
          <w:numId w:val="95"/>
        </w:numPr>
        <w:tabs>
          <w:tab w:val="left" w:pos="709"/>
        </w:tabs>
        <w:autoSpaceDE w:val="0"/>
        <w:autoSpaceDN w:val="0"/>
        <w:spacing w:before="0" w:line="360" w:lineRule="auto"/>
        <w:ind w:left="709" w:hanging="709"/>
        <w:rPr>
          <w:rFonts w:ascii="Times New Roman" w:hAnsi="Times New Roman" w:cs="Times New Roman"/>
          <w:b w:val="0"/>
          <w:color w:val="auto"/>
          <w:sz w:val="24"/>
          <w:szCs w:val="24"/>
        </w:rPr>
      </w:pPr>
      <w:r w:rsidRPr="0059226E">
        <w:rPr>
          <w:rFonts w:ascii="Times New Roman" w:hAnsi="Times New Roman" w:cs="Times New Roman"/>
          <w:b w:val="0"/>
          <w:color w:val="auto"/>
          <w:sz w:val="24"/>
          <w:szCs w:val="24"/>
        </w:rPr>
        <w:t>Kronologi</w:t>
      </w:r>
      <w:r w:rsidRPr="0059226E">
        <w:rPr>
          <w:rFonts w:ascii="Times New Roman" w:hAnsi="Times New Roman" w:cs="Times New Roman"/>
          <w:b w:val="0"/>
          <w:color w:val="auto"/>
          <w:spacing w:val="-10"/>
          <w:sz w:val="24"/>
          <w:szCs w:val="24"/>
        </w:rPr>
        <w:t xml:space="preserve"> </w:t>
      </w:r>
      <w:r w:rsidRPr="0059226E">
        <w:rPr>
          <w:rFonts w:ascii="Times New Roman" w:hAnsi="Times New Roman" w:cs="Times New Roman"/>
          <w:b w:val="0"/>
          <w:color w:val="auto"/>
          <w:sz w:val="24"/>
          <w:szCs w:val="24"/>
        </w:rPr>
        <w:t>Perkara</w:t>
      </w:r>
    </w:p>
    <w:p w:rsidR="003F3879" w:rsidRPr="0059226E" w:rsidRDefault="003F3879" w:rsidP="003F3879">
      <w:pPr>
        <w:pStyle w:val="BodyText"/>
        <w:spacing w:line="360" w:lineRule="auto"/>
        <w:ind w:right="-19" w:firstLine="720"/>
        <w:jc w:val="both"/>
      </w:pPr>
      <w:r w:rsidRPr="0059226E">
        <w:t xml:space="preserve">Di dusun Malimbu Desa Pemenang Barat Kecamatan Tanjung, terdapat 2 saudara (kakak dan adik) yaitu Amaq Itrawan dan Amaq Nawiyah. Amaq Nawiyah tersebut meninggal dunia dan meninggalkan ahli waris saudara laki-lakinya yaitu Amaq Itrawan dan seorang anak perempuan yang bernama Le Putrahimah, serta meninggalkan harta peninggalan berupa 2 bidang tanah kebun yang seluas 6 Ha. Ketika Amaq Nawiyah meninggal dunia, harta peninggalan tersebut belum dibagiwariskan, namun langsung dikuasai dan dikelola oleh Amaq Itrawan karena pada saat itu Le Putrahimah masih kecil. Pada tahun 1930, Amaq Itrawan meninggal dunia. Lalu harta warisan Amaq Nawiyah yang berupa 2 bidang tanah kebun tersebut jatuh ke tangan istri Amaq Itrawan dan anak-anak Amaq Itrawan. Setelah istri dan anak-anak Itrawan meninggal dunia, barulah Le Putrahimah mengambil alih dan menguasai tanah kebun warisan ayahnya (Amaq Nawiyah). Cucu-cucu dari Amaq Itrawan tidak rela jika tanah kebun tersebut dikuasai oleh Le Putrahimah. Mereka merasa berhak atas sebagian tanah kebun seluas 6 Ha tersebut. Maka dari itu, cucu- cucu dari Amaq Itrawan dan anak Amaq Itrawan yaitu Nursaid bin Amaq Mu’minah, Muslim bin I Kadariah, Ma’rif bin I Kadariah, dan Mas’ud bin Amaq Itrawan mengajukan gugatan tentang pembagian waris ke Pengadilan Agama Mataram serta mengajukan permohonan sita jaminan atas tanah tersebut agar tanah itu tidak dialihkan oleh Le Putrahimah ke Pihak ke </w:t>
      </w:r>
      <w:r w:rsidRPr="0059226E">
        <w:lastRenderedPageBreak/>
        <w:t>III.</w:t>
      </w:r>
    </w:p>
    <w:p w:rsidR="003F3879" w:rsidRPr="0059226E" w:rsidRDefault="003F3879" w:rsidP="003F3879">
      <w:pPr>
        <w:pStyle w:val="Heading1"/>
        <w:keepNext w:val="0"/>
        <w:keepLines w:val="0"/>
        <w:widowControl w:val="0"/>
        <w:numPr>
          <w:ilvl w:val="2"/>
          <w:numId w:val="95"/>
        </w:numPr>
        <w:tabs>
          <w:tab w:val="left" w:pos="709"/>
        </w:tabs>
        <w:autoSpaceDE w:val="0"/>
        <w:autoSpaceDN w:val="0"/>
        <w:spacing w:before="0" w:line="360" w:lineRule="auto"/>
        <w:ind w:left="709" w:hanging="709"/>
        <w:jc w:val="both"/>
        <w:rPr>
          <w:rFonts w:ascii="Times New Roman" w:hAnsi="Times New Roman" w:cs="Times New Roman"/>
          <w:b w:val="0"/>
          <w:color w:val="auto"/>
          <w:sz w:val="24"/>
          <w:szCs w:val="24"/>
        </w:rPr>
      </w:pPr>
      <w:r w:rsidRPr="0059226E">
        <w:rPr>
          <w:rFonts w:ascii="Times New Roman" w:hAnsi="Times New Roman" w:cs="Times New Roman"/>
          <w:b w:val="0"/>
          <w:color w:val="auto"/>
          <w:sz w:val="24"/>
          <w:szCs w:val="24"/>
        </w:rPr>
        <w:t>Putusan</w:t>
      </w:r>
      <w:r w:rsidRPr="0059226E">
        <w:rPr>
          <w:rFonts w:ascii="Times New Roman" w:hAnsi="Times New Roman" w:cs="Times New Roman"/>
          <w:b w:val="0"/>
          <w:color w:val="auto"/>
          <w:spacing w:val="-9"/>
          <w:sz w:val="24"/>
          <w:szCs w:val="24"/>
        </w:rPr>
        <w:t xml:space="preserve"> </w:t>
      </w:r>
      <w:r w:rsidRPr="0059226E">
        <w:rPr>
          <w:rFonts w:ascii="Times New Roman" w:hAnsi="Times New Roman" w:cs="Times New Roman"/>
          <w:b w:val="0"/>
          <w:color w:val="auto"/>
          <w:sz w:val="24"/>
          <w:szCs w:val="24"/>
        </w:rPr>
        <w:t>Hakim</w:t>
      </w:r>
    </w:p>
    <w:p w:rsidR="003F3879" w:rsidRPr="0059226E" w:rsidRDefault="003F3879" w:rsidP="003F3879">
      <w:pPr>
        <w:pStyle w:val="BodyText"/>
        <w:spacing w:line="360" w:lineRule="auto"/>
        <w:ind w:right="-19" w:firstLine="709"/>
        <w:jc w:val="both"/>
      </w:pPr>
      <w:r w:rsidRPr="0059226E">
        <w:rPr>
          <w:w w:val="105"/>
        </w:rPr>
        <w:t>Pertama, pada putusan PA Mataram yakni putusan No. 85/Pdt.G/92/PA.Mtr diputuskan</w:t>
      </w:r>
      <w:r w:rsidRPr="0059226E">
        <w:rPr>
          <w:spacing w:val="-23"/>
          <w:w w:val="105"/>
        </w:rPr>
        <w:t xml:space="preserve"> </w:t>
      </w:r>
      <w:r w:rsidRPr="0059226E">
        <w:rPr>
          <w:w w:val="105"/>
        </w:rPr>
        <w:t>menolak</w:t>
      </w:r>
      <w:r w:rsidRPr="0059226E">
        <w:rPr>
          <w:spacing w:val="-22"/>
          <w:w w:val="105"/>
        </w:rPr>
        <w:t xml:space="preserve"> </w:t>
      </w:r>
      <w:r w:rsidRPr="0059226E">
        <w:rPr>
          <w:w w:val="105"/>
        </w:rPr>
        <w:t>gugatan</w:t>
      </w:r>
      <w:r w:rsidRPr="0059226E">
        <w:rPr>
          <w:spacing w:val="-22"/>
          <w:w w:val="105"/>
        </w:rPr>
        <w:t xml:space="preserve"> </w:t>
      </w:r>
      <w:r w:rsidRPr="0059226E">
        <w:rPr>
          <w:w w:val="105"/>
        </w:rPr>
        <w:t>Penggugat</w:t>
      </w:r>
      <w:r w:rsidRPr="0059226E">
        <w:rPr>
          <w:spacing w:val="-22"/>
          <w:w w:val="105"/>
        </w:rPr>
        <w:t xml:space="preserve"> </w:t>
      </w:r>
      <w:r w:rsidRPr="0059226E">
        <w:rPr>
          <w:w w:val="105"/>
        </w:rPr>
        <w:t>dan</w:t>
      </w:r>
      <w:r w:rsidRPr="0059226E">
        <w:rPr>
          <w:spacing w:val="-23"/>
          <w:w w:val="105"/>
        </w:rPr>
        <w:t xml:space="preserve"> </w:t>
      </w:r>
      <w:r w:rsidRPr="0059226E">
        <w:rPr>
          <w:w w:val="105"/>
        </w:rPr>
        <w:t>menetapkan</w:t>
      </w:r>
      <w:r w:rsidRPr="0059226E">
        <w:rPr>
          <w:spacing w:val="-22"/>
          <w:w w:val="105"/>
        </w:rPr>
        <w:t xml:space="preserve"> </w:t>
      </w:r>
      <w:r w:rsidRPr="0059226E">
        <w:rPr>
          <w:w w:val="105"/>
        </w:rPr>
        <w:t>pencabutan</w:t>
      </w:r>
      <w:r w:rsidRPr="0059226E">
        <w:rPr>
          <w:spacing w:val="-23"/>
          <w:w w:val="105"/>
        </w:rPr>
        <w:t xml:space="preserve"> </w:t>
      </w:r>
      <w:r w:rsidRPr="0059226E">
        <w:rPr>
          <w:w w:val="105"/>
        </w:rPr>
        <w:t>sita</w:t>
      </w:r>
      <w:r w:rsidRPr="0059226E">
        <w:rPr>
          <w:spacing w:val="-23"/>
          <w:w w:val="105"/>
        </w:rPr>
        <w:t xml:space="preserve"> </w:t>
      </w:r>
      <w:r w:rsidRPr="0059226E">
        <w:rPr>
          <w:w w:val="105"/>
        </w:rPr>
        <w:t>jaminan atas</w:t>
      </w:r>
      <w:r w:rsidRPr="0059226E">
        <w:rPr>
          <w:spacing w:val="-29"/>
          <w:w w:val="105"/>
        </w:rPr>
        <w:t xml:space="preserve"> </w:t>
      </w:r>
      <w:r w:rsidRPr="0059226E">
        <w:rPr>
          <w:w w:val="105"/>
        </w:rPr>
        <w:t>objek</w:t>
      </w:r>
      <w:r w:rsidRPr="0059226E">
        <w:rPr>
          <w:spacing w:val="-29"/>
          <w:w w:val="105"/>
        </w:rPr>
        <w:t xml:space="preserve"> </w:t>
      </w:r>
      <w:r w:rsidRPr="0059226E">
        <w:rPr>
          <w:w w:val="105"/>
        </w:rPr>
        <w:t>sengketa</w:t>
      </w:r>
      <w:r w:rsidRPr="0059226E">
        <w:rPr>
          <w:spacing w:val="-29"/>
          <w:w w:val="105"/>
        </w:rPr>
        <w:t xml:space="preserve"> </w:t>
      </w:r>
      <w:r w:rsidRPr="0059226E">
        <w:rPr>
          <w:w w:val="105"/>
        </w:rPr>
        <w:t>yang</w:t>
      </w:r>
      <w:r w:rsidRPr="0059226E">
        <w:rPr>
          <w:spacing w:val="-29"/>
          <w:w w:val="105"/>
        </w:rPr>
        <w:t xml:space="preserve"> </w:t>
      </w:r>
      <w:r w:rsidRPr="0059226E">
        <w:rPr>
          <w:w w:val="105"/>
        </w:rPr>
        <w:t>berada</w:t>
      </w:r>
      <w:r w:rsidRPr="0059226E">
        <w:rPr>
          <w:spacing w:val="-29"/>
          <w:w w:val="105"/>
        </w:rPr>
        <w:t xml:space="preserve"> </w:t>
      </w:r>
      <w:r w:rsidRPr="0059226E">
        <w:rPr>
          <w:w w:val="105"/>
        </w:rPr>
        <w:t>pada</w:t>
      </w:r>
      <w:r w:rsidRPr="0059226E">
        <w:rPr>
          <w:spacing w:val="-29"/>
          <w:w w:val="105"/>
        </w:rPr>
        <w:t xml:space="preserve"> </w:t>
      </w:r>
      <w:r w:rsidRPr="0059226E">
        <w:rPr>
          <w:w w:val="105"/>
        </w:rPr>
        <w:t>Tergugat.</w:t>
      </w:r>
      <w:r w:rsidRPr="0059226E">
        <w:rPr>
          <w:spacing w:val="-29"/>
          <w:w w:val="105"/>
        </w:rPr>
        <w:t xml:space="preserve"> </w:t>
      </w:r>
      <w:r w:rsidRPr="0059226E">
        <w:rPr>
          <w:w w:val="105"/>
        </w:rPr>
        <w:t>Kedua,</w:t>
      </w:r>
      <w:r w:rsidRPr="0059226E">
        <w:rPr>
          <w:spacing w:val="-28"/>
          <w:w w:val="105"/>
        </w:rPr>
        <w:t xml:space="preserve"> </w:t>
      </w:r>
      <w:r w:rsidRPr="0059226E">
        <w:rPr>
          <w:w w:val="105"/>
        </w:rPr>
        <w:t>pada</w:t>
      </w:r>
      <w:r w:rsidRPr="0059226E">
        <w:rPr>
          <w:spacing w:val="-29"/>
          <w:w w:val="105"/>
        </w:rPr>
        <w:t xml:space="preserve"> </w:t>
      </w:r>
      <w:r w:rsidRPr="0059226E">
        <w:rPr>
          <w:w w:val="105"/>
        </w:rPr>
        <w:t>tingkat</w:t>
      </w:r>
      <w:r w:rsidRPr="0059226E">
        <w:rPr>
          <w:spacing w:val="-29"/>
          <w:w w:val="105"/>
        </w:rPr>
        <w:t xml:space="preserve"> </w:t>
      </w:r>
      <w:r w:rsidRPr="0059226E">
        <w:rPr>
          <w:w w:val="105"/>
        </w:rPr>
        <w:t>banding,</w:t>
      </w:r>
      <w:r w:rsidRPr="0059226E">
        <w:rPr>
          <w:spacing w:val="-29"/>
          <w:w w:val="105"/>
        </w:rPr>
        <w:t xml:space="preserve"> </w:t>
      </w:r>
      <w:r w:rsidRPr="0059226E">
        <w:rPr>
          <w:w w:val="105"/>
        </w:rPr>
        <w:t>PTA Mataram menjatuhkan putusan No. 19/Pdt.G/1993/PTA.Mtr yakni yang berisi membatalkan</w:t>
      </w:r>
      <w:r w:rsidRPr="0059226E">
        <w:rPr>
          <w:spacing w:val="-11"/>
          <w:w w:val="105"/>
        </w:rPr>
        <w:t xml:space="preserve"> </w:t>
      </w:r>
      <w:r w:rsidRPr="0059226E">
        <w:rPr>
          <w:w w:val="105"/>
        </w:rPr>
        <w:t>pengangkatan</w:t>
      </w:r>
      <w:r w:rsidRPr="0059226E">
        <w:rPr>
          <w:spacing w:val="-10"/>
          <w:w w:val="105"/>
        </w:rPr>
        <w:t xml:space="preserve"> </w:t>
      </w:r>
      <w:r w:rsidRPr="0059226E">
        <w:rPr>
          <w:w w:val="105"/>
        </w:rPr>
        <w:t>sita</w:t>
      </w:r>
      <w:r w:rsidRPr="0059226E">
        <w:rPr>
          <w:spacing w:val="-11"/>
          <w:w w:val="105"/>
        </w:rPr>
        <w:t xml:space="preserve"> </w:t>
      </w:r>
      <w:r w:rsidRPr="0059226E">
        <w:rPr>
          <w:w w:val="105"/>
        </w:rPr>
        <w:t>jaminan</w:t>
      </w:r>
      <w:r w:rsidRPr="0059226E">
        <w:rPr>
          <w:spacing w:val="-11"/>
          <w:w w:val="105"/>
        </w:rPr>
        <w:t xml:space="preserve"> </w:t>
      </w:r>
      <w:r w:rsidRPr="0059226E">
        <w:rPr>
          <w:w w:val="105"/>
        </w:rPr>
        <w:t>dan</w:t>
      </w:r>
      <w:r w:rsidRPr="0059226E">
        <w:rPr>
          <w:spacing w:val="-10"/>
          <w:w w:val="105"/>
        </w:rPr>
        <w:t xml:space="preserve"> </w:t>
      </w:r>
      <w:r w:rsidRPr="0059226E">
        <w:rPr>
          <w:w w:val="105"/>
        </w:rPr>
        <w:t>menyatakan</w:t>
      </w:r>
      <w:r w:rsidRPr="0059226E">
        <w:rPr>
          <w:spacing w:val="-10"/>
          <w:w w:val="105"/>
        </w:rPr>
        <w:t xml:space="preserve"> </w:t>
      </w:r>
      <w:r w:rsidRPr="0059226E">
        <w:rPr>
          <w:w w:val="105"/>
        </w:rPr>
        <w:t>sah</w:t>
      </w:r>
      <w:r w:rsidRPr="0059226E">
        <w:rPr>
          <w:spacing w:val="-11"/>
          <w:w w:val="105"/>
        </w:rPr>
        <w:t xml:space="preserve"> </w:t>
      </w:r>
      <w:r w:rsidRPr="0059226E">
        <w:rPr>
          <w:w w:val="105"/>
        </w:rPr>
        <w:t>serta</w:t>
      </w:r>
      <w:r w:rsidRPr="0059226E">
        <w:rPr>
          <w:spacing w:val="-11"/>
          <w:w w:val="105"/>
        </w:rPr>
        <w:t xml:space="preserve"> </w:t>
      </w:r>
      <w:r w:rsidRPr="0059226E">
        <w:rPr>
          <w:w w:val="105"/>
        </w:rPr>
        <w:t>berharga</w:t>
      </w:r>
      <w:r w:rsidRPr="0059226E">
        <w:rPr>
          <w:spacing w:val="-11"/>
          <w:w w:val="105"/>
        </w:rPr>
        <w:t xml:space="preserve"> </w:t>
      </w:r>
      <w:r w:rsidRPr="0059226E">
        <w:rPr>
          <w:w w:val="105"/>
        </w:rPr>
        <w:t>sita jaminan No.85/Pdt.G/1992/V/PA.Mtr terhadap objek sengketa, menetapkan ahli waris Amaq Nawiyah adalah Amaq Itrawan (saudara laki-laki sekandung) dan Le Putrahimah</w:t>
      </w:r>
      <w:r w:rsidRPr="0059226E">
        <w:rPr>
          <w:spacing w:val="-15"/>
          <w:w w:val="105"/>
        </w:rPr>
        <w:t xml:space="preserve"> </w:t>
      </w:r>
      <w:r w:rsidRPr="0059226E">
        <w:rPr>
          <w:w w:val="105"/>
        </w:rPr>
        <w:t>(anak</w:t>
      </w:r>
      <w:r w:rsidRPr="0059226E">
        <w:rPr>
          <w:spacing w:val="-15"/>
          <w:w w:val="105"/>
        </w:rPr>
        <w:t xml:space="preserve"> </w:t>
      </w:r>
      <w:r w:rsidRPr="0059226E">
        <w:rPr>
          <w:w w:val="105"/>
        </w:rPr>
        <w:t>perempuan),</w:t>
      </w:r>
      <w:r w:rsidRPr="0059226E">
        <w:rPr>
          <w:spacing w:val="-14"/>
          <w:w w:val="105"/>
        </w:rPr>
        <w:t xml:space="preserve"> </w:t>
      </w:r>
      <w:r w:rsidRPr="0059226E">
        <w:rPr>
          <w:w w:val="105"/>
        </w:rPr>
        <w:t>dengan</w:t>
      </w:r>
      <w:r w:rsidRPr="0059226E">
        <w:rPr>
          <w:spacing w:val="-16"/>
          <w:w w:val="105"/>
        </w:rPr>
        <w:t xml:space="preserve"> </w:t>
      </w:r>
      <w:r w:rsidRPr="0059226E">
        <w:rPr>
          <w:w w:val="105"/>
        </w:rPr>
        <w:t>bagian</w:t>
      </w:r>
      <w:r w:rsidRPr="0059226E">
        <w:rPr>
          <w:spacing w:val="-15"/>
          <w:w w:val="105"/>
        </w:rPr>
        <w:t xml:space="preserve"> </w:t>
      </w:r>
      <w:r w:rsidRPr="0059226E">
        <w:rPr>
          <w:w w:val="105"/>
        </w:rPr>
        <w:t>waris</w:t>
      </w:r>
      <w:r w:rsidRPr="0059226E">
        <w:rPr>
          <w:spacing w:val="-14"/>
          <w:w w:val="105"/>
        </w:rPr>
        <w:t xml:space="preserve"> </w:t>
      </w:r>
      <w:r w:rsidRPr="0059226E">
        <w:rPr>
          <w:w w:val="105"/>
        </w:rPr>
        <w:t>½</w:t>
      </w:r>
      <w:r w:rsidRPr="0059226E">
        <w:rPr>
          <w:spacing w:val="-15"/>
          <w:w w:val="105"/>
        </w:rPr>
        <w:t xml:space="preserve"> </w:t>
      </w:r>
      <w:r w:rsidRPr="0059226E">
        <w:rPr>
          <w:w w:val="105"/>
        </w:rPr>
        <w:t>untuk</w:t>
      </w:r>
      <w:r w:rsidRPr="0059226E">
        <w:rPr>
          <w:spacing w:val="-14"/>
          <w:w w:val="105"/>
        </w:rPr>
        <w:t xml:space="preserve"> </w:t>
      </w:r>
      <w:r w:rsidRPr="0059226E">
        <w:rPr>
          <w:w w:val="105"/>
        </w:rPr>
        <w:t>Amaq</w:t>
      </w:r>
      <w:r w:rsidRPr="0059226E">
        <w:rPr>
          <w:spacing w:val="-15"/>
          <w:w w:val="105"/>
        </w:rPr>
        <w:t xml:space="preserve"> </w:t>
      </w:r>
      <w:r w:rsidRPr="0059226E">
        <w:rPr>
          <w:w w:val="105"/>
        </w:rPr>
        <w:t>Itrawan</w:t>
      </w:r>
      <w:r w:rsidRPr="0059226E">
        <w:rPr>
          <w:spacing w:val="-16"/>
          <w:w w:val="105"/>
        </w:rPr>
        <w:t xml:space="preserve"> </w:t>
      </w:r>
      <w:r w:rsidRPr="0059226E">
        <w:rPr>
          <w:w w:val="105"/>
        </w:rPr>
        <w:t>dan</w:t>
      </w:r>
      <w:r w:rsidRPr="0059226E">
        <w:rPr>
          <w:spacing w:val="-15"/>
          <w:w w:val="105"/>
        </w:rPr>
        <w:t xml:space="preserve"> </w:t>
      </w:r>
      <w:r w:rsidRPr="0059226E">
        <w:rPr>
          <w:w w:val="105"/>
        </w:rPr>
        <w:t>½ untuk</w:t>
      </w:r>
      <w:r w:rsidRPr="0059226E">
        <w:rPr>
          <w:spacing w:val="-40"/>
          <w:w w:val="105"/>
        </w:rPr>
        <w:t xml:space="preserve"> </w:t>
      </w:r>
      <w:r w:rsidRPr="0059226E">
        <w:rPr>
          <w:w w:val="105"/>
        </w:rPr>
        <w:t>Le</w:t>
      </w:r>
      <w:r w:rsidRPr="0059226E">
        <w:rPr>
          <w:spacing w:val="-40"/>
          <w:w w:val="105"/>
        </w:rPr>
        <w:t xml:space="preserve"> </w:t>
      </w:r>
      <w:r w:rsidRPr="0059226E">
        <w:rPr>
          <w:w w:val="105"/>
        </w:rPr>
        <w:t>Putrahimah.</w:t>
      </w:r>
      <w:r w:rsidRPr="0059226E">
        <w:rPr>
          <w:spacing w:val="-40"/>
          <w:w w:val="105"/>
        </w:rPr>
        <w:t xml:space="preserve"> </w:t>
      </w:r>
      <w:r w:rsidRPr="0059226E">
        <w:rPr>
          <w:w w:val="105"/>
        </w:rPr>
        <w:t>Kemudian</w:t>
      </w:r>
      <w:r w:rsidRPr="0059226E">
        <w:rPr>
          <w:spacing w:val="-41"/>
          <w:w w:val="105"/>
        </w:rPr>
        <w:t xml:space="preserve"> </w:t>
      </w:r>
      <w:r w:rsidRPr="0059226E">
        <w:rPr>
          <w:w w:val="105"/>
        </w:rPr>
        <w:t>menetapkan</w:t>
      </w:r>
      <w:r w:rsidRPr="0059226E">
        <w:rPr>
          <w:spacing w:val="-40"/>
          <w:w w:val="105"/>
        </w:rPr>
        <w:t xml:space="preserve"> </w:t>
      </w:r>
      <w:r w:rsidRPr="0059226E">
        <w:rPr>
          <w:w w:val="105"/>
        </w:rPr>
        <w:t>objek</w:t>
      </w:r>
      <w:r w:rsidRPr="0059226E">
        <w:rPr>
          <w:spacing w:val="-40"/>
          <w:w w:val="105"/>
        </w:rPr>
        <w:t xml:space="preserve"> </w:t>
      </w:r>
      <w:r w:rsidRPr="0059226E">
        <w:rPr>
          <w:w w:val="105"/>
        </w:rPr>
        <w:t>sengketa</w:t>
      </w:r>
      <w:r w:rsidRPr="0059226E">
        <w:rPr>
          <w:spacing w:val="-40"/>
          <w:w w:val="105"/>
        </w:rPr>
        <w:t xml:space="preserve"> </w:t>
      </w:r>
      <w:r w:rsidRPr="0059226E">
        <w:rPr>
          <w:w w:val="105"/>
        </w:rPr>
        <w:t>ialah</w:t>
      </w:r>
      <w:r w:rsidRPr="0059226E">
        <w:rPr>
          <w:spacing w:val="-40"/>
          <w:w w:val="105"/>
        </w:rPr>
        <w:t xml:space="preserve"> </w:t>
      </w:r>
      <w:r w:rsidRPr="0059226E">
        <w:rPr>
          <w:w w:val="105"/>
        </w:rPr>
        <w:t>tirkah</w:t>
      </w:r>
      <w:r w:rsidRPr="0059226E">
        <w:rPr>
          <w:spacing w:val="-40"/>
          <w:w w:val="105"/>
        </w:rPr>
        <w:t xml:space="preserve"> </w:t>
      </w:r>
      <w:r w:rsidRPr="0059226E">
        <w:rPr>
          <w:w w:val="105"/>
        </w:rPr>
        <w:t>yang</w:t>
      </w:r>
      <w:r w:rsidRPr="0059226E">
        <w:rPr>
          <w:spacing w:val="-40"/>
          <w:w w:val="105"/>
        </w:rPr>
        <w:t xml:space="preserve"> </w:t>
      </w:r>
      <w:r w:rsidRPr="0059226E">
        <w:rPr>
          <w:w w:val="105"/>
        </w:rPr>
        <w:t>belum dibagiwariskan. Terakhir, pada tingkat kasasi, Mahkamah Agung menjatuhkan putusan</w:t>
      </w:r>
      <w:r w:rsidRPr="0059226E">
        <w:rPr>
          <w:spacing w:val="-38"/>
          <w:w w:val="105"/>
        </w:rPr>
        <w:t xml:space="preserve"> </w:t>
      </w:r>
      <w:r w:rsidRPr="0059226E">
        <w:rPr>
          <w:w w:val="105"/>
        </w:rPr>
        <w:t>MA</w:t>
      </w:r>
      <w:r w:rsidRPr="0059226E">
        <w:rPr>
          <w:spacing w:val="-37"/>
          <w:w w:val="105"/>
        </w:rPr>
        <w:t xml:space="preserve"> </w:t>
      </w:r>
      <w:r w:rsidRPr="0059226E">
        <w:rPr>
          <w:w w:val="105"/>
        </w:rPr>
        <w:t>No.</w:t>
      </w:r>
      <w:r w:rsidRPr="0059226E">
        <w:rPr>
          <w:spacing w:val="-38"/>
          <w:w w:val="105"/>
        </w:rPr>
        <w:t xml:space="preserve"> </w:t>
      </w:r>
      <w:r w:rsidRPr="0059226E">
        <w:rPr>
          <w:w w:val="105"/>
        </w:rPr>
        <w:t>86K/AG/1994</w:t>
      </w:r>
      <w:r w:rsidRPr="0059226E">
        <w:rPr>
          <w:spacing w:val="-37"/>
          <w:w w:val="105"/>
        </w:rPr>
        <w:t xml:space="preserve"> </w:t>
      </w:r>
      <w:r w:rsidRPr="0059226E">
        <w:rPr>
          <w:w w:val="105"/>
        </w:rPr>
        <w:t>yakni</w:t>
      </w:r>
      <w:r w:rsidRPr="0059226E">
        <w:rPr>
          <w:spacing w:val="-37"/>
          <w:w w:val="105"/>
        </w:rPr>
        <w:t xml:space="preserve"> </w:t>
      </w:r>
      <w:r w:rsidRPr="0059226E">
        <w:rPr>
          <w:w w:val="105"/>
        </w:rPr>
        <w:t>membatalkan</w:t>
      </w:r>
      <w:r w:rsidRPr="0059226E">
        <w:rPr>
          <w:spacing w:val="-38"/>
          <w:w w:val="105"/>
        </w:rPr>
        <w:t xml:space="preserve"> </w:t>
      </w:r>
      <w:r w:rsidRPr="0059226E">
        <w:rPr>
          <w:w w:val="105"/>
        </w:rPr>
        <w:t>putusan</w:t>
      </w:r>
      <w:r w:rsidRPr="0059226E">
        <w:rPr>
          <w:spacing w:val="-37"/>
          <w:w w:val="105"/>
        </w:rPr>
        <w:t xml:space="preserve"> </w:t>
      </w:r>
      <w:r w:rsidRPr="0059226E">
        <w:rPr>
          <w:w w:val="105"/>
        </w:rPr>
        <w:t>PTA</w:t>
      </w:r>
      <w:r w:rsidRPr="0059226E">
        <w:rPr>
          <w:spacing w:val="-38"/>
          <w:w w:val="105"/>
        </w:rPr>
        <w:t xml:space="preserve"> </w:t>
      </w:r>
      <w:r w:rsidRPr="0059226E">
        <w:rPr>
          <w:w w:val="105"/>
        </w:rPr>
        <w:t>Mataram</w:t>
      </w:r>
      <w:r w:rsidRPr="0059226E">
        <w:rPr>
          <w:spacing w:val="-36"/>
          <w:w w:val="105"/>
        </w:rPr>
        <w:t xml:space="preserve"> </w:t>
      </w:r>
      <w:r w:rsidRPr="0059226E">
        <w:rPr>
          <w:w w:val="105"/>
        </w:rPr>
        <w:t>diatas</w:t>
      </w:r>
      <w:r w:rsidRPr="0059226E">
        <w:rPr>
          <w:spacing w:val="-36"/>
          <w:w w:val="105"/>
        </w:rPr>
        <w:t xml:space="preserve"> </w:t>
      </w:r>
      <w:r w:rsidRPr="0059226E">
        <w:rPr>
          <w:w w:val="105"/>
        </w:rPr>
        <w:t xml:space="preserve">dan </w:t>
      </w:r>
      <w:r w:rsidRPr="0059226E">
        <w:t xml:space="preserve">menetapkan Termohon Kasasi/Penggugat Awal terhijab untuk mendapatkan warisan </w:t>
      </w:r>
      <w:r w:rsidRPr="0059226E">
        <w:rPr>
          <w:w w:val="105"/>
        </w:rPr>
        <w:t>karena</w:t>
      </w:r>
      <w:r w:rsidRPr="0059226E">
        <w:rPr>
          <w:spacing w:val="-17"/>
          <w:w w:val="105"/>
        </w:rPr>
        <w:t xml:space="preserve"> </w:t>
      </w:r>
      <w:r w:rsidRPr="0059226E">
        <w:rPr>
          <w:w w:val="105"/>
        </w:rPr>
        <w:t>adanya</w:t>
      </w:r>
      <w:r w:rsidRPr="0059226E">
        <w:rPr>
          <w:spacing w:val="-16"/>
          <w:w w:val="105"/>
        </w:rPr>
        <w:t xml:space="preserve"> </w:t>
      </w:r>
      <w:r w:rsidRPr="0059226E">
        <w:rPr>
          <w:w w:val="105"/>
        </w:rPr>
        <w:t>Pemohon</w:t>
      </w:r>
      <w:r w:rsidRPr="0059226E">
        <w:rPr>
          <w:spacing w:val="-16"/>
          <w:w w:val="105"/>
        </w:rPr>
        <w:t xml:space="preserve"> </w:t>
      </w:r>
      <w:r w:rsidRPr="0059226E">
        <w:rPr>
          <w:w w:val="105"/>
        </w:rPr>
        <w:t>Kasasi</w:t>
      </w:r>
      <w:r w:rsidRPr="0059226E">
        <w:rPr>
          <w:spacing w:val="-16"/>
          <w:w w:val="105"/>
        </w:rPr>
        <w:t xml:space="preserve"> </w:t>
      </w:r>
      <w:r w:rsidRPr="0059226E">
        <w:rPr>
          <w:w w:val="105"/>
        </w:rPr>
        <w:t>(anak</w:t>
      </w:r>
      <w:r w:rsidRPr="0059226E">
        <w:rPr>
          <w:spacing w:val="-14"/>
          <w:w w:val="105"/>
        </w:rPr>
        <w:t xml:space="preserve"> </w:t>
      </w:r>
      <w:r w:rsidRPr="0059226E">
        <w:rPr>
          <w:w w:val="105"/>
        </w:rPr>
        <w:t>perempuan).</w:t>
      </w:r>
    </w:p>
    <w:p w:rsidR="003F3879" w:rsidRPr="0059226E" w:rsidRDefault="003F3879" w:rsidP="003F3879">
      <w:pPr>
        <w:pStyle w:val="BodyText"/>
        <w:spacing w:line="360" w:lineRule="auto"/>
        <w:ind w:right="-19" w:firstLine="709"/>
        <w:jc w:val="both"/>
      </w:pPr>
      <w:r w:rsidRPr="0059226E">
        <w:t>Menurut penulis keputusan Hakim Mahkamah Agung dalam menetapkan Termohon Kasasi/Penggugat Awal terhijab untuk mendapatkan warisan karena adanya Pemohon Kasasi (anak perempuan) sudah sangat tepat, meski berlandaskan penafsiran Ibnu Abbas akan kata Walad, namun majelis hakim juga melihat bahwa harta warisan tersebut sudah bertahun-tahun dikuasai oleh orang tua penggugat beserta anak-anaknya, tanpa memberikan hak anak kandung si pewaris  akan harta warisan tersebut. Penulis menilai dalam putusan tersebut ada nilai keadilan yang sangat tinggi jika dilihat dari kronologi perkaranya. Penulis berasumis belum tentu perkara yang terjadi di putusan-putusan lain (setelah yurisprudensi ini ada ) sama atau lebih membutuhkan keputusan seperti ini. Mungkin lebih baik membandingkan tingkat kemaslahatan yang dibutuhkan di perkara-perkara lain dengan Yurisprudensi ini agar masing-masing pihak mendapatkan keadilan yang seadil-adilnya.</w:t>
      </w:r>
    </w:p>
    <w:p w:rsidR="003F3879" w:rsidRPr="0059226E" w:rsidRDefault="003F3879" w:rsidP="003F3879">
      <w:pPr>
        <w:pStyle w:val="BodyText"/>
        <w:spacing w:line="360" w:lineRule="auto"/>
        <w:ind w:right="-19" w:firstLine="709"/>
        <w:jc w:val="both"/>
      </w:pPr>
      <w:r w:rsidRPr="0059226E">
        <w:t xml:space="preserve">Diatas adalah penjelasan dari Yurisprudensi Mahkamah Agung no. </w:t>
      </w:r>
      <w:r w:rsidRPr="0059226E">
        <w:rPr>
          <w:spacing w:val="-1"/>
          <w:w w:val="101"/>
        </w:rPr>
        <w:t>86</w:t>
      </w:r>
      <w:r w:rsidRPr="0059226E">
        <w:rPr>
          <w:spacing w:val="-1"/>
          <w:w w:val="148"/>
        </w:rPr>
        <w:t>/</w:t>
      </w:r>
      <w:r w:rsidRPr="0059226E">
        <w:rPr>
          <w:w w:val="94"/>
        </w:rPr>
        <w:t>K</w:t>
      </w:r>
      <w:r w:rsidRPr="0059226E">
        <w:rPr>
          <w:spacing w:val="-1"/>
          <w:w w:val="148"/>
        </w:rPr>
        <w:t>/</w:t>
      </w:r>
      <w:r w:rsidRPr="0059226E">
        <w:rPr>
          <w:spacing w:val="-1"/>
          <w:w w:val="97"/>
        </w:rPr>
        <w:t>A</w:t>
      </w:r>
      <w:r w:rsidRPr="0059226E">
        <w:rPr>
          <w:spacing w:val="-1"/>
          <w:w w:val="87"/>
        </w:rPr>
        <w:t>G</w:t>
      </w:r>
      <w:r w:rsidRPr="0059226E">
        <w:rPr>
          <w:spacing w:val="-1"/>
          <w:w w:val="148"/>
        </w:rPr>
        <w:t>/</w:t>
      </w:r>
      <w:r w:rsidRPr="0059226E">
        <w:rPr>
          <w:spacing w:val="-1"/>
          <w:w w:val="101"/>
        </w:rPr>
        <w:t>1994</w:t>
      </w:r>
      <w:r w:rsidRPr="0059226E">
        <w:rPr>
          <w:w w:val="70"/>
        </w:rPr>
        <w:t>,</w:t>
      </w:r>
      <w:r w:rsidRPr="0059226E">
        <w:rPr>
          <w:spacing w:val="-2"/>
        </w:rPr>
        <w:t xml:space="preserve"> </w:t>
      </w:r>
      <w:r w:rsidRPr="0059226E">
        <w:rPr>
          <w:w w:val="117"/>
        </w:rPr>
        <w:t>t</w:t>
      </w:r>
      <w:r w:rsidRPr="0059226E">
        <w:rPr>
          <w:spacing w:val="-1"/>
          <w:w w:val="97"/>
        </w:rPr>
        <w:t>a</w:t>
      </w:r>
      <w:r w:rsidRPr="0059226E">
        <w:rPr>
          <w:spacing w:val="-1"/>
          <w:w w:val="99"/>
        </w:rPr>
        <w:t>n</w:t>
      </w:r>
      <w:r w:rsidRPr="0059226E">
        <w:rPr>
          <w:spacing w:val="-1"/>
        </w:rPr>
        <w:t>gg</w:t>
      </w:r>
      <w:r w:rsidRPr="0059226E">
        <w:rPr>
          <w:spacing w:val="-1"/>
          <w:w w:val="97"/>
        </w:rPr>
        <w:t>a</w:t>
      </w:r>
      <w:r w:rsidRPr="0059226E">
        <w:rPr>
          <w:w w:val="109"/>
        </w:rPr>
        <w:t>l</w:t>
      </w:r>
      <w:r w:rsidRPr="0059226E">
        <w:rPr>
          <w:spacing w:val="-3"/>
        </w:rPr>
        <w:t xml:space="preserve"> </w:t>
      </w:r>
      <w:r w:rsidRPr="0059226E">
        <w:rPr>
          <w:spacing w:val="-1"/>
          <w:w w:val="101"/>
        </w:rPr>
        <w:t>2</w:t>
      </w:r>
      <w:r w:rsidRPr="0059226E">
        <w:rPr>
          <w:w w:val="101"/>
        </w:rPr>
        <w:t>7</w:t>
      </w:r>
      <w:r w:rsidRPr="0059226E">
        <w:rPr>
          <w:spacing w:val="-3"/>
        </w:rPr>
        <w:t xml:space="preserve"> </w:t>
      </w:r>
      <w:r w:rsidRPr="0059226E">
        <w:rPr>
          <w:spacing w:val="-1"/>
          <w:w w:val="110"/>
        </w:rPr>
        <w:t>J</w:t>
      </w:r>
      <w:r w:rsidRPr="0059226E">
        <w:rPr>
          <w:spacing w:val="-1"/>
          <w:w w:val="99"/>
        </w:rPr>
        <w:t>u</w:t>
      </w:r>
      <w:r w:rsidRPr="0059226E">
        <w:rPr>
          <w:spacing w:val="-1"/>
          <w:w w:val="109"/>
        </w:rPr>
        <w:t>l</w:t>
      </w:r>
      <w:r w:rsidRPr="0059226E">
        <w:rPr>
          <w:w w:val="109"/>
        </w:rPr>
        <w:t>i</w:t>
      </w:r>
      <w:r w:rsidRPr="0059226E">
        <w:rPr>
          <w:spacing w:val="-3"/>
        </w:rPr>
        <w:t xml:space="preserve"> </w:t>
      </w:r>
      <w:r w:rsidRPr="0059226E">
        <w:rPr>
          <w:spacing w:val="-1"/>
          <w:w w:val="101"/>
        </w:rPr>
        <w:t>1995</w:t>
      </w:r>
      <w:r w:rsidRPr="0059226E">
        <w:rPr>
          <w:w w:val="94"/>
        </w:rPr>
        <w:t>.</w:t>
      </w:r>
      <w:r w:rsidRPr="0059226E">
        <w:rPr>
          <w:spacing w:val="-3"/>
        </w:rPr>
        <w:t xml:space="preserve"> </w:t>
      </w:r>
      <w:r w:rsidRPr="0059226E">
        <w:rPr>
          <w:spacing w:val="-1"/>
          <w:w w:val="90"/>
        </w:rPr>
        <w:t>Y</w:t>
      </w:r>
      <w:r w:rsidRPr="0059226E">
        <w:rPr>
          <w:spacing w:val="-1"/>
          <w:w w:val="97"/>
        </w:rPr>
        <w:t>a</w:t>
      </w:r>
      <w:r w:rsidRPr="0059226E">
        <w:rPr>
          <w:spacing w:val="-1"/>
          <w:w w:val="99"/>
        </w:rPr>
        <w:t>n</w:t>
      </w:r>
      <w:r w:rsidRPr="0059226E">
        <w:t>g</w:t>
      </w:r>
      <w:r w:rsidRPr="0059226E">
        <w:rPr>
          <w:spacing w:val="-3"/>
        </w:rPr>
        <w:t xml:space="preserve"> </w:t>
      </w:r>
      <w:r w:rsidRPr="0059226E">
        <w:rPr>
          <w:w w:val="105"/>
        </w:rPr>
        <w:t>m</w:t>
      </w:r>
      <w:r w:rsidRPr="0059226E">
        <w:rPr>
          <w:spacing w:val="-1"/>
          <w:w w:val="97"/>
        </w:rPr>
        <w:t>a</w:t>
      </w:r>
      <w:r w:rsidRPr="0059226E">
        <w:rPr>
          <w:spacing w:val="-1"/>
          <w:w w:val="99"/>
        </w:rPr>
        <w:t>n</w:t>
      </w:r>
      <w:r w:rsidRPr="0059226E">
        <w:rPr>
          <w:w w:val="97"/>
        </w:rPr>
        <w:t>a</w:t>
      </w:r>
      <w:r w:rsidRPr="0059226E">
        <w:rPr>
          <w:spacing w:val="-4"/>
        </w:rPr>
        <w:t xml:space="preserve"> </w:t>
      </w:r>
      <w:r w:rsidRPr="0059226E">
        <w:rPr>
          <w:spacing w:val="-1"/>
          <w:w w:val="101"/>
        </w:rPr>
        <w:t>d</w:t>
      </w:r>
      <w:r w:rsidRPr="0059226E">
        <w:rPr>
          <w:spacing w:val="-1"/>
          <w:w w:val="97"/>
        </w:rPr>
        <w:t>a</w:t>
      </w:r>
      <w:r w:rsidRPr="0059226E">
        <w:rPr>
          <w:spacing w:val="-1"/>
          <w:w w:val="109"/>
        </w:rPr>
        <w:t>l</w:t>
      </w:r>
      <w:r w:rsidRPr="0059226E">
        <w:rPr>
          <w:spacing w:val="-1"/>
          <w:w w:val="97"/>
        </w:rPr>
        <w:t>a</w:t>
      </w:r>
      <w:r w:rsidRPr="0059226E">
        <w:rPr>
          <w:w w:val="105"/>
        </w:rPr>
        <w:t>m</w:t>
      </w:r>
      <w:r w:rsidRPr="0059226E">
        <w:rPr>
          <w:spacing w:val="-2"/>
        </w:rPr>
        <w:t xml:space="preserve"> </w:t>
      </w:r>
      <w:r w:rsidRPr="0059226E">
        <w:rPr>
          <w:spacing w:val="-1"/>
          <w:w w:val="99"/>
        </w:rPr>
        <w:t>h</w:t>
      </w:r>
      <w:r w:rsidRPr="0059226E">
        <w:rPr>
          <w:spacing w:val="-1"/>
          <w:w w:val="97"/>
        </w:rPr>
        <w:t>a</w:t>
      </w:r>
      <w:r w:rsidRPr="0059226E">
        <w:rPr>
          <w:w w:val="109"/>
        </w:rPr>
        <w:t>l</w:t>
      </w:r>
      <w:r w:rsidRPr="0059226E">
        <w:rPr>
          <w:spacing w:val="-3"/>
        </w:rPr>
        <w:t xml:space="preserve"> </w:t>
      </w:r>
      <w:r w:rsidRPr="0059226E">
        <w:rPr>
          <w:spacing w:val="-1"/>
          <w:w w:val="109"/>
        </w:rPr>
        <w:t>i</w:t>
      </w:r>
      <w:r w:rsidRPr="0059226E">
        <w:rPr>
          <w:spacing w:val="-1"/>
          <w:w w:val="99"/>
        </w:rPr>
        <w:t>n</w:t>
      </w:r>
      <w:r w:rsidRPr="0059226E">
        <w:rPr>
          <w:w w:val="109"/>
        </w:rPr>
        <w:t>i</w:t>
      </w:r>
      <w:r w:rsidRPr="0059226E">
        <w:rPr>
          <w:spacing w:val="-3"/>
        </w:rPr>
        <w:t xml:space="preserve"> </w:t>
      </w:r>
      <w:r w:rsidRPr="0059226E">
        <w:rPr>
          <w:w w:val="105"/>
        </w:rPr>
        <w:t>m</w:t>
      </w:r>
      <w:r w:rsidRPr="0059226E">
        <w:rPr>
          <w:spacing w:val="-1"/>
          <w:w w:val="95"/>
        </w:rPr>
        <w:t>e</w:t>
      </w:r>
      <w:r w:rsidRPr="0059226E">
        <w:rPr>
          <w:spacing w:val="-1"/>
          <w:w w:val="99"/>
        </w:rPr>
        <w:t>n</w:t>
      </w:r>
      <w:r w:rsidRPr="0059226E">
        <w:rPr>
          <w:w w:val="107"/>
        </w:rPr>
        <w:t>j</w:t>
      </w:r>
      <w:r w:rsidRPr="0059226E">
        <w:rPr>
          <w:spacing w:val="-1"/>
          <w:w w:val="97"/>
        </w:rPr>
        <w:t>a</w:t>
      </w:r>
      <w:r w:rsidRPr="0059226E">
        <w:rPr>
          <w:spacing w:val="-1"/>
          <w:w w:val="101"/>
        </w:rPr>
        <w:t>d</w:t>
      </w:r>
      <w:r w:rsidRPr="0059226E">
        <w:rPr>
          <w:w w:val="109"/>
        </w:rPr>
        <w:t>i</w:t>
      </w:r>
      <w:r w:rsidRPr="0059226E">
        <w:rPr>
          <w:spacing w:val="-3"/>
        </w:rPr>
        <w:t xml:space="preserve"> </w:t>
      </w:r>
      <w:r w:rsidRPr="0059226E">
        <w:rPr>
          <w:spacing w:val="-1"/>
          <w:w w:val="109"/>
        </w:rPr>
        <w:t>l</w:t>
      </w:r>
      <w:r w:rsidRPr="0059226E">
        <w:rPr>
          <w:spacing w:val="-1"/>
          <w:w w:val="97"/>
        </w:rPr>
        <w:t>a</w:t>
      </w:r>
      <w:r w:rsidRPr="0059226E">
        <w:rPr>
          <w:spacing w:val="-1"/>
          <w:w w:val="99"/>
        </w:rPr>
        <w:t>n</w:t>
      </w:r>
      <w:r w:rsidRPr="0059226E">
        <w:rPr>
          <w:spacing w:val="-1"/>
          <w:w w:val="101"/>
        </w:rPr>
        <w:t>d</w:t>
      </w:r>
      <w:r w:rsidRPr="0059226E">
        <w:rPr>
          <w:spacing w:val="-1"/>
          <w:w w:val="97"/>
        </w:rPr>
        <w:t>a</w:t>
      </w:r>
      <w:r w:rsidRPr="0059226E">
        <w:rPr>
          <w:w w:val="103"/>
        </w:rPr>
        <w:t>s</w:t>
      </w:r>
      <w:r w:rsidRPr="0059226E">
        <w:rPr>
          <w:spacing w:val="-1"/>
          <w:w w:val="97"/>
        </w:rPr>
        <w:t>a</w:t>
      </w:r>
      <w:r w:rsidRPr="0059226E">
        <w:rPr>
          <w:w w:val="99"/>
        </w:rPr>
        <w:t>n</w:t>
      </w:r>
      <w:r w:rsidRPr="0059226E">
        <w:rPr>
          <w:spacing w:val="-3"/>
        </w:rPr>
        <w:t xml:space="preserve"> </w:t>
      </w:r>
      <w:r w:rsidRPr="0059226E">
        <w:rPr>
          <w:spacing w:val="-1"/>
          <w:w w:val="99"/>
        </w:rPr>
        <w:lastRenderedPageBreak/>
        <w:t>hu</w:t>
      </w:r>
      <w:r w:rsidRPr="0059226E">
        <w:rPr>
          <w:w w:val="101"/>
        </w:rPr>
        <w:t>k</w:t>
      </w:r>
      <w:r w:rsidRPr="0059226E">
        <w:rPr>
          <w:spacing w:val="-1"/>
          <w:w w:val="99"/>
        </w:rPr>
        <w:t>u</w:t>
      </w:r>
      <w:r w:rsidRPr="0059226E">
        <w:rPr>
          <w:w w:val="105"/>
        </w:rPr>
        <w:t xml:space="preserve">m </w:t>
      </w:r>
      <w:r w:rsidRPr="0059226E">
        <w:t>majelis hakim. Dalam skripsinya Nisa Oktafiani, mahasiswa UIN Syarif Hidayatullah tahun 2014 melakukan wawancara kepada mantan Hakim Agung RI (M. Yahya Harahap,</w:t>
      </w:r>
      <w:r w:rsidRPr="0059226E">
        <w:rPr>
          <w:spacing w:val="-13"/>
        </w:rPr>
        <w:t xml:space="preserve"> </w:t>
      </w:r>
      <w:r w:rsidRPr="0059226E">
        <w:t>S.H.</w:t>
      </w:r>
      <w:r w:rsidRPr="0059226E">
        <w:rPr>
          <w:spacing w:val="-14"/>
        </w:rPr>
        <w:t xml:space="preserve"> </w:t>
      </w:r>
      <w:r w:rsidRPr="0059226E">
        <w:t>)dan</w:t>
      </w:r>
      <w:r w:rsidRPr="0059226E">
        <w:rPr>
          <w:spacing w:val="-14"/>
        </w:rPr>
        <w:t xml:space="preserve"> </w:t>
      </w:r>
      <w:r w:rsidRPr="0059226E">
        <w:t>Hakim</w:t>
      </w:r>
      <w:r w:rsidRPr="0059226E">
        <w:rPr>
          <w:spacing w:val="-12"/>
        </w:rPr>
        <w:t xml:space="preserve"> </w:t>
      </w:r>
      <w:r w:rsidRPr="0059226E">
        <w:t>Agung</w:t>
      </w:r>
      <w:r w:rsidRPr="0059226E">
        <w:rPr>
          <w:spacing w:val="-14"/>
        </w:rPr>
        <w:t xml:space="preserve"> </w:t>
      </w:r>
      <w:r w:rsidRPr="0059226E">
        <w:t>RI</w:t>
      </w:r>
      <w:r w:rsidRPr="0059226E">
        <w:rPr>
          <w:spacing w:val="-14"/>
        </w:rPr>
        <w:t xml:space="preserve"> </w:t>
      </w:r>
      <w:r w:rsidRPr="0059226E">
        <w:t>(Drs.</w:t>
      </w:r>
      <w:r w:rsidRPr="0059226E">
        <w:rPr>
          <w:spacing w:val="-14"/>
        </w:rPr>
        <w:t xml:space="preserve"> </w:t>
      </w:r>
      <w:r w:rsidRPr="0059226E">
        <w:t>H.</w:t>
      </w:r>
      <w:r w:rsidRPr="0059226E">
        <w:rPr>
          <w:spacing w:val="-14"/>
        </w:rPr>
        <w:t xml:space="preserve"> </w:t>
      </w:r>
      <w:r w:rsidRPr="0059226E">
        <w:t>Habiburrahman,</w:t>
      </w:r>
      <w:r w:rsidRPr="0059226E">
        <w:rPr>
          <w:spacing w:val="-12"/>
        </w:rPr>
        <w:t xml:space="preserve"> </w:t>
      </w:r>
      <w:r w:rsidRPr="0059226E">
        <w:t>M.Hum)</w:t>
      </w:r>
      <w:r w:rsidRPr="0059226E">
        <w:rPr>
          <w:spacing w:val="41"/>
        </w:rPr>
        <w:t xml:space="preserve"> </w:t>
      </w:r>
      <w:r w:rsidRPr="0059226E">
        <w:t>terkait</w:t>
      </w:r>
      <w:r w:rsidRPr="0059226E">
        <w:rPr>
          <w:spacing w:val="-13"/>
        </w:rPr>
        <w:t xml:space="preserve"> </w:t>
      </w:r>
      <w:r w:rsidRPr="0059226E">
        <w:t>banyaknya penggunaan yuridprudensi ini sebagai dasar hukum dalam memutuskan masalah kewarisan.</w:t>
      </w:r>
    </w:p>
    <w:p w:rsidR="003F3879" w:rsidRPr="0059226E" w:rsidRDefault="003F3879" w:rsidP="003F3879">
      <w:pPr>
        <w:pStyle w:val="BodyText"/>
        <w:spacing w:line="360" w:lineRule="auto"/>
        <w:jc w:val="both"/>
      </w:pPr>
      <w:r w:rsidRPr="0059226E">
        <w:t>Dalam wawancaranya kepada M. Yahya Harahap, S.H. :</w:t>
      </w:r>
    </w:p>
    <w:p w:rsidR="003F3879" w:rsidRPr="0059226E" w:rsidRDefault="003F3879" w:rsidP="003F3879">
      <w:pPr>
        <w:pStyle w:val="ListParagraph"/>
        <w:numPr>
          <w:ilvl w:val="0"/>
          <w:numId w:val="96"/>
        </w:numPr>
        <w:tabs>
          <w:tab w:val="left" w:pos="709"/>
        </w:tabs>
        <w:spacing w:line="360" w:lineRule="auto"/>
        <w:ind w:left="709" w:right="-19" w:hanging="709"/>
        <w:rPr>
          <w:sz w:val="24"/>
          <w:szCs w:val="24"/>
        </w:rPr>
      </w:pPr>
      <w:r w:rsidRPr="0059226E">
        <w:rPr>
          <w:sz w:val="24"/>
          <w:szCs w:val="24"/>
        </w:rPr>
        <w:t>Putusan MA No. 86K/AG/1994 ini kan telah menjadi yurisprudensi dan sering diikuti oleh putusan-putusan selanjutnya. Bagaimana komentar Bapak mengenai hal ini?</w:t>
      </w:r>
    </w:p>
    <w:p w:rsidR="003F3879" w:rsidRPr="0059226E" w:rsidRDefault="003F3879" w:rsidP="003F3879">
      <w:pPr>
        <w:pStyle w:val="BodyText"/>
        <w:spacing w:line="360" w:lineRule="auto"/>
        <w:ind w:left="709" w:right="-19"/>
      </w:pPr>
      <w:r w:rsidRPr="0059226E">
        <w:t>Jawab:</w:t>
      </w:r>
    </w:p>
    <w:p w:rsidR="003F3879" w:rsidRPr="0059226E" w:rsidRDefault="003F3879" w:rsidP="003F3879">
      <w:pPr>
        <w:pStyle w:val="BodyText"/>
        <w:spacing w:line="360" w:lineRule="auto"/>
        <w:ind w:left="709" w:right="-19"/>
        <w:jc w:val="both"/>
      </w:pPr>
      <w:r w:rsidRPr="0059226E">
        <w:rPr>
          <w:w w:val="105"/>
        </w:rPr>
        <w:t>Tidak mesti mengikuti. Kategori yurisprudensi itu kalau putusan itu memang mempunyai landasan-landasan/pertimbangan-pertimbangan/ pemikiran - pemikiran/alasan-alasan yang kuat (strong reason). Kalau alasannya lemah, apa pantas</w:t>
      </w:r>
      <w:r w:rsidRPr="0059226E">
        <w:rPr>
          <w:spacing w:val="-10"/>
          <w:w w:val="105"/>
        </w:rPr>
        <w:t xml:space="preserve"> </w:t>
      </w:r>
      <w:r w:rsidRPr="0059226E">
        <w:rPr>
          <w:w w:val="105"/>
        </w:rPr>
        <w:t>menjadi</w:t>
      </w:r>
      <w:r w:rsidRPr="0059226E">
        <w:rPr>
          <w:spacing w:val="-10"/>
          <w:w w:val="105"/>
        </w:rPr>
        <w:t xml:space="preserve"> </w:t>
      </w:r>
      <w:r w:rsidRPr="0059226E">
        <w:rPr>
          <w:w w:val="105"/>
        </w:rPr>
        <w:t>yurisprudensi.Dalam</w:t>
      </w:r>
      <w:r w:rsidRPr="0059226E">
        <w:rPr>
          <w:spacing w:val="-10"/>
          <w:w w:val="105"/>
        </w:rPr>
        <w:t xml:space="preserve"> </w:t>
      </w:r>
      <w:r w:rsidRPr="0059226E">
        <w:rPr>
          <w:w w:val="105"/>
        </w:rPr>
        <w:t>common</w:t>
      </w:r>
      <w:r w:rsidRPr="0059226E">
        <w:rPr>
          <w:spacing w:val="-10"/>
          <w:w w:val="105"/>
        </w:rPr>
        <w:t xml:space="preserve"> </w:t>
      </w:r>
      <w:r w:rsidRPr="0059226E">
        <w:rPr>
          <w:w w:val="105"/>
        </w:rPr>
        <w:t>law</w:t>
      </w:r>
      <w:r w:rsidRPr="0059226E">
        <w:rPr>
          <w:spacing w:val="-10"/>
          <w:w w:val="105"/>
        </w:rPr>
        <w:t xml:space="preserve"> </w:t>
      </w:r>
      <w:r w:rsidRPr="0059226E">
        <w:rPr>
          <w:w w:val="105"/>
        </w:rPr>
        <w:t>atau</w:t>
      </w:r>
      <w:r w:rsidRPr="0059226E">
        <w:rPr>
          <w:spacing w:val="-10"/>
          <w:w w:val="105"/>
        </w:rPr>
        <w:t xml:space="preserve"> </w:t>
      </w:r>
      <w:r w:rsidRPr="0059226E">
        <w:rPr>
          <w:w w:val="105"/>
        </w:rPr>
        <w:t>dalam</w:t>
      </w:r>
      <w:r w:rsidRPr="0059226E">
        <w:rPr>
          <w:spacing w:val="-10"/>
          <w:w w:val="105"/>
        </w:rPr>
        <w:t xml:space="preserve"> </w:t>
      </w:r>
      <w:r w:rsidRPr="0059226E">
        <w:rPr>
          <w:w w:val="105"/>
        </w:rPr>
        <w:t>cipil</w:t>
      </w:r>
      <w:r w:rsidRPr="0059226E">
        <w:rPr>
          <w:spacing w:val="-10"/>
          <w:w w:val="105"/>
        </w:rPr>
        <w:t xml:space="preserve"> </w:t>
      </w:r>
      <w:r w:rsidRPr="0059226E">
        <w:rPr>
          <w:w w:val="105"/>
        </w:rPr>
        <w:t>law</w:t>
      </w:r>
      <w:r w:rsidRPr="0059226E">
        <w:rPr>
          <w:spacing w:val="-10"/>
          <w:w w:val="105"/>
        </w:rPr>
        <w:t xml:space="preserve"> </w:t>
      </w:r>
      <w:r w:rsidRPr="0059226E">
        <w:rPr>
          <w:w w:val="105"/>
        </w:rPr>
        <w:t>tidak</w:t>
      </w:r>
      <w:r w:rsidRPr="0059226E">
        <w:rPr>
          <w:spacing w:val="-10"/>
          <w:w w:val="105"/>
        </w:rPr>
        <w:t xml:space="preserve"> </w:t>
      </w:r>
      <w:r w:rsidRPr="0059226E">
        <w:rPr>
          <w:w w:val="105"/>
        </w:rPr>
        <w:t>dianut lagi</w:t>
      </w:r>
      <w:r w:rsidRPr="0059226E">
        <w:rPr>
          <w:spacing w:val="-47"/>
          <w:w w:val="105"/>
        </w:rPr>
        <w:t xml:space="preserve"> </w:t>
      </w:r>
      <w:r w:rsidRPr="0059226E">
        <w:rPr>
          <w:w w:val="105"/>
        </w:rPr>
        <w:t>dianut</w:t>
      </w:r>
      <w:r w:rsidRPr="0059226E">
        <w:rPr>
          <w:spacing w:val="-46"/>
          <w:w w:val="105"/>
        </w:rPr>
        <w:t xml:space="preserve"> </w:t>
      </w:r>
      <w:r w:rsidRPr="0059226E">
        <w:rPr>
          <w:w w:val="105"/>
        </w:rPr>
        <w:t>paham</w:t>
      </w:r>
      <w:r w:rsidRPr="0059226E">
        <w:rPr>
          <w:spacing w:val="-46"/>
          <w:w w:val="105"/>
        </w:rPr>
        <w:t xml:space="preserve"> </w:t>
      </w:r>
      <w:r w:rsidRPr="0059226E">
        <w:rPr>
          <w:w w:val="105"/>
        </w:rPr>
        <w:t>preseden,</w:t>
      </w:r>
      <w:r w:rsidRPr="0059226E">
        <w:rPr>
          <w:spacing w:val="-46"/>
          <w:w w:val="105"/>
        </w:rPr>
        <w:t xml:space="preserve"> </w:t>
      </w:r>
      <w:r w:rsidRPr="0059226E">
        <w:rPr>
          <w:w w:val="105"/>
        </w:rPr>
        <w:t>tapi</w:t>
      </w:r>
      <w:r w:rsidRPr="0059226E">
        <w:rPr>
          <w:spacing w:val="-46"/>
          <w:w w:val="105"/>
        </w:rPr>
        <w:t xml:space="preserve"> </w:t>
      </w:r>
      <w:r w:rsidRPr="0059226E">
        <w:rPr>
          <w:w w:val="105"/>
        </w:rPr>
        <w:t>mengikuti</w:t>
      </w:r>
      <w:r w:rsidRPr="0059226E">
        <w:rPr>
          <w:spacing w:val="-47"/>
          <w:w w:val="105"/>
        </w:rPr>
        <w:t xml:space="preserve"> </w:t>
      </w:r>
      <w:r w:rsidRPr="0059226E">
        <w:rPr>
          <w:w w:val="105"/>
        </w:rPr>
        <w:t>yurisprudensi</w:t>
      </w:r>
      <w:r w:rsidRPr="0059226E">
        <w:rPr>
          <w:spacing w:val="-46"/>
          <w:w w:val="105"/>
        </w:rPr>
        <w:t xml:space="preserve"> </w:t>
      </w:r>
      <w:r w:rsidRPr="0059226E">
        <w:rPr>
          <w:w w:val="105"/>
        </w:rPr>
        <w:t>berdasarkan</w:t>
      </w:r>
      <w:r w:rsidRPr="0059226E">
        <w:rPr>
          <w:spacing w:val="-46"/>
          <w:w w:val="105"/>
        </w:rPr>
        <w:t xml:space="preserve"> </w:t>
      </w:r>
      <w:r w:rsidRPr="0059226E">
        <w:rPr>
          <w:w w:val="105"/>
        </w:rPr>
        <w:t>reason</w:t>
      </w:r>
      <w:r w:rsidRPr="0059226E">
        <w:rPr>
          <w:spacing w:val="-47"/>
          <w:w w:val="105"/>
        </w:rPr>
        <w:t xml:space="preserve"> </w:t>
      </w:r>
      <w:r w:rsidRPr="0059226E">
        <w:rPr>
          <w:w w:val="105"/>
        </w:rPr>
        <w:t>secara rasional.</w:t>
      </w:r>
      <w:r w:rsidRPr="0059226E">
        <w:rPr>
          <w:spacing w:val="24"/>
          <w:w w:val="105"/>
        </w:rPr>
        <w:t xml:space="preserve"> </w:t>
      </w:r>
      <w:r w:rsidRPr="0059226E">
        <w:rPr>
          <w:w w:val="105"/>
        </w:rPr>
        <w:t>Jadi</w:t>
      </w:r>
      <w:r w:rsidRPr="0059226E">
        <w:rPr>
          <w:spacing w:val="24"/>
          <w:w w:val="105"/>
        </w:rPr>
        <w:t xml:space="preserve"> </w:t>
      </w:r>
      <w:r w:rsidRPr="0059226E">
        <w:rPr>
          <w:w w:val="105"/>
        </w:rPr>
        <w:t>tidak</w:t>
      </w:r>
      <w:r w:rsidRPr="0059226E">
        <w:rPr>
          <w:spacing w:val="26"/>
          <w:w w:val="105"/>
        </w:rPr>
        <w:t xml:space="preserve"> </w:t>
      </w:r>
      <w:r w:rsidRPr="0059226E">
        <w:rPr>
          <w:w w:val="105"/>
        </w:rPr>
        <w:t>mengikuti</w:t>
      </w:r>
      <w:r w:rsidRPr="0059226E">
        <w:rPr>
          <w:spacing w:val="24"/>
          <w:w w:val="105"/>
        </w:rPr>
        <w:t xml:space="preserve"> </w:t>
      </w:r>
      <w:r w:rsidRPr="0059226E">
        <w:rPr>
          <w:w w:val="105"/>
        </w:rPr>
        <w:t>secara</w:t>
      </w:r>
      <w:r w:rsidRPr="0059226E">
        <w:rPr>
          <w:spacing w:val="25"/>
          <w:w w:val="105"/>
        </w:rPr>
        <w:t xml:space="preserve"> </w:t>
      </w:r>
      <w:r w:rsidRPr="0059226E">
        <w:rPr>
          <w:w w:val="105"/>
        </w:rPr>
        <w:t>membabi</w:t>
      </w:r>
      <w:r w:rsidRPr="0059226E">
        <w:rPr>
          <w:spacing w:val="24"/>
          <w:w w:val="105"/>
        </w:rPr>
        <w:t xml:space="preserve"> </w:t>
      </w:r>
      <w:r w:rsidRPr="0059226E">
        <w:rPr>
          <w:w w:val="105"/>
        </w:rPr>
        <w:t>buta.</w:t>
      </w:r>
      <w:r w:rsidRPr="0059226E">
        <w:rPr>
          <w:spacing w:val="25"/>
          <w:w w:val="105"/>
        </w:rPr>
        <w:t xml:space="preserve"> </w:t>
      </w:r>
      <w:r w:rsidRPr="0059226E">
        <w:rPr>
          <w:w w:val="105"/>
        </w:rPr>
        <w:t>Namun</w:t>
      </w:r>
      <w:r w:rsidRPr="0059226E">
        <w:rPr>
          <w:spacing w:val="24"/>
          <w:w w:val="105"/>
        </w:rPr>
        <w:t xml:space="preserve"> </w:t>
      </w:r>
      <w:r w:rsidRPr="0059226E">
        <w:rPr>
          <w:w w:val="105"/>
        </w:rPr>
        <w:t>harus</w:t>
      </w:r>
      <w:r w:rsidRPr="0059226E">
        <w:rPr>
          <w:spacing w:val="26"/>
          <w:w w:val="105"/>
        </w:rPr>
        <w:t xml:space="preserve"> </w:t>
      </w:r>
      <w:r w:rsidRPr="0059226E">
        <w:rPr>
          <w:w w:val="105"/>
        </w:rPr>
        <w:t>juga</w:t>
      </w:r>
      <w:r w:rsidRPr="0059226E">
        <w:rPr>
          <w:spacing w:val="25"/>
          <w:w w:val="105"/>
        </w:rPr>
        <w:t xml:space="preserve"> </w:t>
      </w:r>
      <w:r w:rsidRPr="0059226E">
        <w:rPr>
          <w:w w:val="105"/>
        </w:rPr>
        <w:t>dengan</w:t>
      </w:r>
      <w:r w:rsidRPr="0059226E">
        <w:t xml:space="preserve"> memberikan argumentasi kenapa tidak mengikuti lagi yuriprudensi. Jika saya hakim yang menyelesaikan masalah waris seperti ini, tidak akan saya ikut yurisprudensi ini, dan dengan mengemukakan alasan-alasan bahwa putusan itu tidak tepat lagi. Putusan-putusan yang telah mengikuti yurisprudensi ini berarti mengikuti pemikiran- pemikiran yang keliru. Apakah putusan-putusan itu semua sudah tepat? Tidak. Makanya dimungkinkan menyimpang dari yurisprudensi. Jadi jika kita menyimpang dari yurisprudensi, maka kita harus mampu mengemukakan strong reason atau argumentasi yang jelas dan rasional.</w:t>
      </w:r>
    </w:p>
    <w:p w:rsidR="003F3879" w:rsidRPr="0059226E" w:rsidRDefault="003F3879" w:rsidP="003F3879">
      <w:pPr>
        <w:pStyle w:val="BodyText"/>
        <w:spacing w:line="360" w:lineRule="auto"/>
        <w:jc w:val="both"/>
      </w:pPr>
      <w:r w:rsidRPr="0059226E">
        <w:t>Dalam wawancaranya kepada Drs. H. Habiburrahman, M.Hum :</w:t>
      </w:r>
    </w:p>
    <w:p w:rsidR="003F3879" w:rsidRPr="0059226E" w:rsidRDefault="003F3879" w:rsidP="003F3879">
      <w:pPr>
        <w:pStyle w:val="ListParagraph"/>
        <w:numPr>
          <w:ilvl w:val="0"/>
          <w:numId w:val="96"/>
        </w:numPr>
        <w:tabs>
          <w:tab w:val="left" w:pos="709"/>
          <w:tab w:val="left" w:pos="9498"/>
        </w:tabs>
        <w:spacing w:line="360" w:lineRule="auto"/>
        <w:ind w:left="709" w:right="-19" w:hanging="709"/>
        <w:rPr>
          <w:sz w:val="24"/>
          <w:szCs w:val="24"/>
        </w:rPr>
      </w:pPr>
      <w:r w:rsidRPr="0059226E">
        <w:rPr>
          <w:sz w:val="24"/>
          <w:szCs w:val="24"/>
        </w:rPr>
        <w:t>Putusan MA ini kan sekarang menjadi yurisprudensi dan sering diikuti oleh putusan-putusan</w:t>
      </w:r>
      <w:r w:rsidRPr="0059226E">
        <w:rPr>
          <w:spacing w:val="-10"/>
          <w:sz w:val="24"/>
          <w:szCs w:val="24"/>
        </w:rPr>
        <w:t xml:space="preserve"> </w:t>
      </w:r>
      <w:r w:rsidRPr="0059226E">
        <w:rPr>
          <w:sz w:val="24"/>
          <w:szCs w:val="24"/>
        </w:rPr>
        <w:t>selanjutnya.</w:t>
      </w:r>
      <w:r w:rsidRPr="0059226E">
        <w:rPr>
          <w:spacing w:val="-10"/>
          <w:sz w:val="24"/>
          <w:szCs w:val="24"/>
        </w:rPr>
        <w:t xml:space="preserve"> </w:t>
      </w:r>
      <w:r w:rsidRPr="0059226E">
        <w:rPr>
          <w:sz w:val="24"/>
          <w:szCs w:val="24"/>
        </w:rPr>
        <w:t>Bagaimana</w:t>
      </w:r>
      <w:r w:rsidRPr="0059226E">
        <w:rPr>
          <w:spacing w:val="-10"/>
          <w:sz w:val="24"/>
          <w:szCs w:val="24"/>
        </w:rPr>
        <w:t xml:space="preserve"> </w:t>
      </w:r>
      <w:r w:rsidRPr="0059226E">
        <w:rPr>
          <w:sz w:val="24"/>
          <w:szCs w:val="24"/>
        </w:rPr>
        <w:t>komentar</w:t>
      </w:r>
      <w:r w:rsidRPr="0059226E">
        <w:rPr>
          <w:spacing w:val="-9"/>
          <w:sz w:val="24"/>
          <w:szCs w:val="24"/>
        </w:rPr>
        <w:t xml:space="preserve"> </w:t>
      </w:r>
      <w:r w:rsidRPr="0059226E">
        <w:rPr>
          <w:sz w:val="24"/>
          <w:szCs w:val="24"/>
        </w:rPr>
        <w:t>Bapak</w:t>
      </w:r>
      <w:r w:rsidRPr="0059226E">
        <w:rPr>
          <w:spacing w:val="-8"/>
          <w:sz w:val="24"/>
          <w:szCs w:val="24"/>
        </w:rPr>
        <w:t xml:space="preserve"> </w:t>
      </w:r>
      <w:r w:rsidRPr="0059226E">
        <w:rPr>
          <w:sz w:val="24"/>
          <w:szCs w:val="24"/>
        </w:rPr>
        <w:t>mengenai</w:t>
      </w:r>
      <w:r w:rsidRPr="0059226E">
        <w:rPr>
          <w:spacing w:val="-10"/>
          <w:sz w:val="24"/>
          <w:szCs w:val="24"/>
        </w:rPr>
        <w:t xml:space="preserve"> </w:t>
      </w:r>
      <w:r w:rsidRPr="0059226E">
        <w:rPr>
          <w:sz w:val="24"/>
          <w:szCs w:val="24"/>
        </w:rPr>
        <w:t>hal</w:t>
      </w:r>
      <w:r w:rsidRPr="0059226E">
        <w:rPr>
          <w:spacing w:val="-10"/>
          <w:sz w:val="24"/>
          <w:szCs w:val="24"/>
        </w:rPr>
        <w:t xml:space="preserve"> </w:t>
      </w:r>
      <w:r w:rsidRPr="0059226E">
        <w:rPr>
          <w:sz w:val="24"/>
          <w:szCs w:val="24"/>
        </w:rPr>
        <w:t>ini?</w:t>
      </w:r>
    </w:p>
    <w:p w:rsidR="003F3879" w:rsidRPr="0059226E" w:rsidRDefault="003F3879" w:rsidP="003F3879">
      <w:pPr>
        <w:pStyle w:val="BodyText"/>
        <w:spacing w:line="360" w:lineRule="auto"/>
        <w:ind w:left="709"/>
      </w:pPr>
      <w:r w:rsidRPr="0059226E">
        <w:t>Jawab:</w:t>
      </w:r>
    </w:p>
    <w:p w:rsidR="003F3879" w:rsidRPr="0059226E" w:rsidRDefault="003F3879" w:rsidP="003F3879">
      <w:pPr>
        <w:pStyle w:val="BodyText"/>
        <w:tabs>
          <w:tab w:val="left" w:pos="9620"/>
        </w:tabs>
        <w:spacing w:line="360" w:lineRule="auto"/>
        <w:ind w:left="709" w:right="-19"/>
        <w:jc w:val="both"/>
      </w:pPr>
      <w:r w:rsidRPr="0059226E">
        <w:lastRenderedPageBreak/>
        <w:t>Putusan Mahkamah Agung di atas yakni anak perempuan menghijab pamannya, kalau saya tidak cocok. Bagaimana itu bisa dikatakan yurisprudensi kalau menentang al-Quran.</w:t>
      </w:r>
      <w:r w:rsidRPr="0059226E">
        <w:rPr>
          <w:spacing w:val="-8"/>
        </w:rPr>
        <w:t xml:space="preserve"> </w:t>
      </w:r>
      <w:r w:rsidRPr="0059226E">
        <w:t>Seperti</w:t>
      </w:r>
      <w:r w:rsidRPr="0059226E">
        <w:rPr>
          <w:spacing w:val="-7"/>
        </w:rPr>
        <w:t xml:space="preserve"> </w:t>
      </w:r>
      <w:r w:rsidRPr="0059226E">
        <w:t>mengenai</w:t>
      </w:r>
      <w:r w:rsidRPr="0059226E">
        <w:rPr>
          <w:spacing w:val="-8"/>
        </w:rPr>
        <w:t xml:space="preserve"> </w:t>
      </w:r>
      <w:r w:rsidRPr="0059226E">
        <w:t>ahli</w:t>
      </w:r>
      <w:r w:rsidRPr="0059226E">
        <w:rPr>
          <w:spacing w:val="-7"/>
        </w:rPr>
        <w:t xml:space="preserve"> </w:t>
      </w:r>
      <w:r w:rsidRPr="0059226E">
        <w:t>waris</w:t>
      </w:r>
      <w:r w:rsidRPr="0059226E">
        <w:rPr>
          <w:spacing w:val="-6"/>
        </w:rPr>
        <w:t xml:space="preserve"> </w:t>
      </w:r>
      <w:r w:rsidRPr="0059226E">
        <w:t>beda</w:t>
      </w:r>
      <w:r w:rsidRPr="0059226E">
        <w:rPr>
          <w:spacing w:val="-7"/>
        </w:rPr>
        <w:t xml:space="preserve"> </w:t>
      </w:r>
      <w:r w:rsidRPr="0059226E">
        <w:t>agama,</w:t>
      </w:r>
      <w:r w:rsidRPr="0059226E">
        <w:rPr>
          <w:spacing w:val="-7"/>
        </w:rPr>
        <w:t xml:space="preserve"> </w:t>
      </w:r>
      <w:r w:rsidRPr="0059226E">
        <w:t>saya</w:t>
      </w:r>
      <w:r w:rsidRPr="0059226E">
        <w:rPr>
          <w:spacing w:val="-7"/>
        </w:rPr>
        <w:t xml:space="preserve"> </w:t>
      </w:r>
      <w:r w:rsidRPr="0059226E">
        <w:t>juga</w:t>
      </w:r>
      <w:r w:rsidRPr="0059226E">
        <w:rPr>
          <w:spacing w:val="-7"/>
        </w:rPr>
        <w:t xml:space="preserve"> </w:t>
      </w:r>
      <w:r w:rsidRPr="0059226E">
        <w:t>tidak</w:t>
      </w:r>
      <w:r w:rsidRPr="0059226E">
        <w:rPr>
          <w:spacing w:val="-7"/>
        </w:rPr>
        <w:t xml:space="preserve"> </w:t>
      </w:r>
      <w:r w:rsidRPr="0059226E">
        <w:t>sependapat</w:t>
      </w:r>
      <w:r w:rsidRPr="0059226E">
        <w:rPr>
          <w:spacing w:val="-6"/>
        </w:rPr>
        <w:t xml:space="preserve"> </w:t>
      </w:r>
      <w:r w:rsidRPr="0059226E">
        <w:t>orang yang jelas murtad dapat bagian waris yang sama. Jikalau mau dikasih, boleh dikasih tetapi</w:t>
      </w:r>
      <w:r w:rsidRPr="0059226E">
        <w:rPr>
          <w:spacing w:val="-11"/>
        </w:rPr>
        <w:t xml:space="preserve"> </w:t>
      </w:r>
      <w:r w:rsidRPr="0059226E">
        <w:t>sebagai</w:t>
      </w:r>
      <w:r w:rsidRPr="0059226E">
        <w:rPr>
          <w:spacing w:val="-10"/>
        </w:rPr>
        <w:t xml:space="preserve"> </w:t>
      </w:r>
      <w:r w:rsidRPr="0059226E">
        <w:t>pemberian</w:t>
      </w:r>
      <w:r w:rsidRPr="0059226E">
        <w:rPr>
          <w:spacing w:val="-10"/>
        </w:rPr>
        <w:t xml:space="preserve"> </w:t>
      </w:r>
      <w:r w:rsidRPr="0059226E">
        <w:t>atau</w:t>
      </w:r>
      <w:r w:rsidRPr="0059226E">
        <w:rPr>
          <w:spacing w:val="-9"/>
        </w:rPr>
        <w:t xml:space="preserve"> </w:t>
      </w:r>
      <w:r w:rsidRPr="0059226E">
        <w:t>kerelaan</w:t>
      </w:r>
      <w:r w:rsidRPr="0059226E">
        <w:rPr>
          <w:spacing w:val="-10"/>
        </w:rPr>
        <w:t xml:space="preserve"> </w:t>
      </w:r>
      <w:r w:rsidRPr="0059226E">
        <w:t>dari</w:t>
      </w:r>
      <w:r w:rsidRPr="0059226E">
        <w:rPr>
          <w:spacing w:val="-10"/>
        </w:rPr>
        <w:t xml:space="preserve"> </w:t>
      </w:r>
      <w:r w:rsidRPr="0059226E">
        <w:t>saudaranya,</w:t>
      </w:r>
      <w:r w:rsidRPr="0059226E">
        <w:rPr>
          <w:spacing w:val="-8"/>
        </w:rPr>
        <w:t xml:space="preserve"> </w:t>
      </w:r>
      <w:r w:rsidRPr="0059226E">
        <w:t>bukan</w:t>
      </w:r>
      <w:r w:rsidRPr="0059226E">
        <w:rPr>
          <w:spacing w:val="-10"/>
        </w:rPr>
        <w:t xml:space="preserve"> </w:t>
      </w:r>
      <w:r w:rsidRPr="0059226E">
        <w:t>sebagai</w:t>
      </w:r>
      <w:r w:rsidRPr="0059226E">
        <w:rPr>
          <w:spacing w:val="-10"/>
        </w:rPr>
        <w:t xml:space="preserve"> </w:t>
      </w:r>
      <w:r w:rsidRPr="0059226E">
        <w:t>ahli</w:t>
      </w:r>
      <w:r w:rsidRPr="0059226E">
        <w:rPr>
          <w:spacing w:val="-10"/>
        </w:rPr>
        <w:t xml:space="preserve"> </w:t>
      </w:r>
      <w:r w:rsidRPr="0059226E">
        <w:t>waris.</w:t>
      </w:r>
      <w:r w:rsidRPr="0059226E">
        <w:rPr>
          <w:rStyle w:val="FootnoteReference"/>
          <w:rFonts w:eastAsiaTheme="majorEastAsia"/>
        </w:rPr>
        <w:footnoteReference w:id="172"/>
      </w:r>
    </w:p>
    <w:p w:rsidR="003F3879" w:rsidRPr="0059226E" w:rsidRDefault="003F3879" w:rsidP="003F3879">
      <w:pPr>
        <w:pStyle w:val="BodyText"/>
        <w:tabs>
          <w:tab w:val="left" w:pos="9498"/>
        </w:tabs>
        <w:spacing w:line="360" w:lineRule="auto"/>
        <w:ind w:right="-19" w:firstLine="709"/>
        <w:jc w:val="both"/>
      </w:pPr>
      <w:r w:rsidRPr="0059226E">
        <w:t xml:space="preserve">Menurut penulis hasil wawancara yang dilakukan oleh saudari Nisa Oktaviani diatas bisa menjadi salah satu rujukan untuk kita menilai status Yurisprudensi MA no. 86K/AG/1994 dimata Hakim Agung Sendiri. </w:t>
      </w:r>
    </w:p>
    <w:p w:rsidR="003F3879" w:rsidRPr="0059226E" w:rsidRDefault="003F3879" w:rsidP="003F3879">
      <w:pPr>
        <w:pStyle w:val="BodyText"/>
        <w:tabs>
          <w:tab w:val="left" w:pos="9498"/>
        </w:tabs>
        <w:spacing w:line="360" w:lineRule="auto"/>
        <w:ind w:right="-19" w:firstLine="709"/>
        <w:jc w:val="both"/>
      </w:pPr>
      <w:r w:rsidRPr="0059226E">
        <w:t xml:space="preserve">Jika melihat putusan ini ada aspek yang ditinggalkan hakim sehingga menurut peneliti putusan ini lemah diantaranya yaitu </w:t>
      </w:r>
    </w:p>
    <w:p w:rsidR="003F3879" w:rsidRPr="0059226E" w:rsidRDefault="003F3879" w:rsidP="003F3879">
      <w:pPr>
        <w:pStyle w:val="BodyText"/>
        <w:numPr>
          <w:ilvl w:val="0"/>
          <w:numId w:val="119"/>
        </w:numPr>
        <w:tabs>
          <w:tab w:val="left" w:pos="9498"/>
        </w:tabs>
        <w:spacing w:line="360" w:lineRule="auto"/>
        <w:ind w:right="-19"/>
        <w:jc w:val="both"/>
      </w:pPr>
      <w:r w:rsidRPr="0059226E">
        <w:t xml:space="preserve">Majelis hakim menggunakan penafsiran analogis Yurisprudensi MA no. 86K/AG/1994 terhadap kasus ini, sementara itu menurut Prof. sudikno mertokusumo ketentuan hukum tidak selamanya dapat diterapkan begitu saja secara langsung pada peristiwanya, sebab, terkadang peristiwanya tidak cocok dengan ketentuan hukumnya. Dan  Indonesia tidak menganut </w:t>
      </w:r>
      <w:r w:rsidRPr="0059226E">
        <w:rPr>
          <w:i/>
        </w:rPr>
        <w:t xml:space="preserve">asas  the binding force of precedent </w:t>
      </w:r>
      <w:r w:rsidRPr="0059226E">
        <w:t>( putusan hakim sebelumnya mengikat hakim-hakim yang lain dalam perkara yang sama ), menurut peneliti ini berarti hakim boleh tidak mengikuti putusan pengadilan yang ada mengenai masalah yang sama jika dianggap tidak relevan dengan kasus yang terjadi.</w:t>
      </w:r>
    </w:p>
    <w:p w:rsidR="003F3879" w:rsidRPr="0059226E" w:rsidRDefault="003F3879" w:rsidP="003F3879">
      <w:pPr>
        <w:pStyle w:val="BodyText"/>
        <w:numPr>
          <w:ilvl w:val="0"/>
          <w:numId w:val="119"/>
        </w:numPr>
        <w:tabs>
          <w:tab w:val="left" w:pos="9498"/>
        </w:tabs>
        <w:spacing w:line="360" w:lineRule="auto"/>
        <w:ind w:right="-19"/>
        <w:jc w:val="both"/>
      </w:pPr>
      <w:r w:rsidRPr="0059226E">
        <w:t>Peneliti berpendapat dalam putusan ini ada nilai</w:t>
      </w:r>
      <w:r w:rsidRPr="0059226E">
        <w:rPr>
          <w:i/>
        </w:rPr>
        <w:t xml:space="preserve"> maslahah </w:t>
      </w:r>
      <w:r w:rsidRPr="0059226E">
        <w:t xml:space="preserve">yang terabaikan karena tidak adanya bukti surat persetujuan ahli waris diatas materai terkait rencana meminta penetapan  ahli waris kepada pengadilan agama, karena bagaimana pun adilnya putusan pengadilan orang yang merasa terzolimi menganggap putusan tersebut tidak adil, oleh karena itu menurut penulis dalam kasus ini sangat baik jika seluruh ahli waris sepakat akan melakukan tindakan hukum penetapan ahli waris dibuktikan dengan </w:t>
      </w:r>
      <w:r w:rsidRPr="0059226E">
        <w:lastRenderedPageBreak/>
        <w:t>adanya surat persetuan seluruh ahli waris diatas materai. Karena jika kemaslahatan tidak terpenuhi, d.ikahwatirkan akan menimbulkan masalah baru dikemudian hari, karena ada pihak yang merasa dahulu tidak mendapatkan haknya, maka dikemuidan hari enggan menjalankan kewajibannya dalam kasus ini (mis. menjadi wali hakim bagi keponakannya jika hendak menikah )</w:t>
      </w:r>
    </w:p>
    <w:p w:rsidR="00CA5EDF" w:rsidRPr="0059226E" w:rsidRDefault="00CA5EDF" w:rsidP="003F3879">
      <w:pPr>
        <w:pStyle w:val="BodyText"/>
        <w:numPr>
          <w:ilvl w:val="0"/>
          <w:numId w:val="119"/>
        </w:numPr>
        <w:tabs>
          <w:tab w:val="left" w:pos="9498"/>
        </w:tabs>
        <w:spacing w:line="360" w:lineRule="auto"/>
        <w:ind w:right="-19"/>
        <w:jc w:val="both"/>
      </w:pPr>
      <w:r w:rsidRPr="0059226E">
        <w:t xml:space="preserve">Dalam  putusan ini majelis hakim melanggar asas hukum </w:t>
      </w:r>
      <w:r w:rsidRPr="0059226E">
        <w:rPr>
          <w:i/>
        </w:rPr>
        <w:t>Lex Superior Derogat Legi Inferiori</w:t>
      </w:r>
      <w:r w:rsidRPr="0059226E">
        <w:t xml:space="preserve"> yaitu Hukum yang lebih tinggi lebih diutamakan pelaksanaannya daripada hukum yang lebih rendah. Majelis hakim menggunakan Yurisprudensi MA no. 86K/AG/1994 sebagai dasar hukum padahal KHI</w:t>
      </w:r>
      <w:r w:rsidR="00152767" w:rsidRPr="0059226E">
        <w:t xml:space="preserve"> yang derajatnya lebih tinggi dari yurisprudensi </w:t>
      </w:r>
      <w:r w:rsidRPr="0059226E">
        <w:t xml:space="preserve"> sudah menetapkan  bagian anak perempuan jika seorang didalam KHI yaitu pasal</w:t>
      </w:r>
      <w:r w:rsidR="008224EC" w:rsidRPr="0059226E">
        <w:t xml:space="preserve"> 176, yang berbunyi “ anak perempuan bila hanya seorang ia mendapatkan separoh bagian, bila dua orang atau lebih mereka bersama-sama mendapat dua pertiga bagian, dan apabila anak perempuan bersama-sama dengan anak laki-laki, maka bagian anak laki-laki dua berbanding satu dengan anak perempuan</w:t>
      </w:r>
    </w:p>
    <w:p w:rsidR="003F3879" w:rsidRPr="0059226E" w:rsidRDefault="003F3879" w:rsidP="003F3879">
      <w:pPr>
        <w:pStyle w:val="BodyText"/>
        <w:numPr>
          <w:ilvl w:val="0"/>
          <w:numId w:val="119"/>
        </w:numPr>
        <w:tabs>
          <w:tab w:val="left" w:pos="9498"/>
        </w:tabs>
        <w:spacing w:line="360" w:lineRule="auto"/>
        <w:ind w:right="-19"/>
        <w:jc w:val="both"/>
      </w:pPr>
      <w:r w:rsidRPr="0059226E">
        <w:t>Argumentasi moral mer</w:t>
      </w:r>
      <w:r w:rsidR="00CA5EDF" w:rsidRPr="0059226E">
        <w:t>upakan salah satu sumber ijtihad</w:t>
      </w:r>
      <w:r w:rsidRPr="0059226E">
        <w:t xml:space="preserve"> hakim dalam memutuskan suatu perkara, disini peneliti melihat hakim tidak memenuhi aspek argumentasi moral dalam putusannya terlihat dari cara majelis hakim mengabulkan permohonan pemohon tanpa mewajibkan pemohon melampirkan surat persetujuan dari para ahli waris lain terkait langkah hukum meminta penetapan ahli waris kepada pengadilan Agama.</w:t>
      </w:r>
    </w:p>
    <w:p w:rsidR="003F3879" w:rsidRPr="0059226E" w:rsidRDefault="00CD4387" w:rsidP="00CD4387">
      <w:pPr>
        <w:pStyle w:val="BodyText"/>
        <w:tabs>
          <w:tab w:val="left" w:pos="9498"/>
        </w:tabs>
        <w:spacing w:line="360" w:lineRule="auto"/>
        <w:ind w:right="-19"/>
        <w:jc w:val="both"/>
      </w:pPr>
      <w:r w:rsidRPr="0059226E">
        <w:t xml:space="preserve">           </w:t>
      </w:r>
      <w:r w:rsidR="003F3879" w:rsidRPr="0059226E">
        <w:t>Akhirnya Penulis berpendapat bahwa penetapan anak perempuan dapat menghijab paman tepat diaplikasikan terhadap kasus-kasus yang semisal saudara sama sekali tidak berkabar dengan pewaris, atau tidak pernah berkomunikasi dengan pewaris semasa hidupnya, juga anak perempuan yang merawat pewaris saat sakit hingga menjelang kematian, sehingga nilai keadilan tersebut benar-benar dirasa oleh pihak yang membutuhkan. Karena pada dasarnya harapan setiap pihak yang berperkara kepada majelis hakim adalah sebuah keputusan yang memiliki nilai keadilan yang seadil-adilnya.</w:t>
      </w:r>
    </w:p>
    <w:p w:rsidR="003F3879" w:rsidRPr="0059226E" w:rsidRDefault="003F3879" w:rsidP="00CD4387">
      <w:pPr>
        <w:rPr>
          <w:rFonts w:ascii="Times New Roman" w:hAnsi="Times New Roman" w:cs="Times New Roman"/>
          <w:sz w:val="24"/>
          <w:szCs w:val="24"/>
        </w:rPr>
      </w:pPr>
      <w:r w:rsidRPr="0059226E">
        <w:rPr>
          <w:rFonts w:ascii="Times New Roman" w:hAnsi="Times New Roman" w:cs="Times New Roman"/>
          <w:sz w:val="24"/>
          <w:szCs w:val="24"/>
        </w:rPr>
        <w:lastRenderedPageBreak/>
        <w:br w:type="page"/>
      </w:r>
    </w:p>
    <w:p w:rsidR="00873350" w:rsidRPr="0059226E" w:rsidRDefault="00873350" w:rsidP="00AE2305">
      <w:pPr>
        <w:spacing w:after="0" w:line="360" w:lineRule="auto"/>
        <w:jc w:val="center"/>
        <w:rPr>
          <w:rFonts w:ascii="Times New Roman" w:hAnsi="Times New Roman" w:cs="Times New Roman"/>
          <w:b/>
          <w:sz w:val="24"/>
          <w:szCs w:val="24"/>
        </w:rPr>
      </w:pPr>
      <w:r w:rsidRPr="0059226E">
        <w:rPr>
          <w:rFonts w:ascii="Times New Roman" w:hAnsi="Times New Roman" w:cs="Times New Roman"/>
          <w:b/>
          <w:sz w:val="24"/>
          <w:szCs w:val="24"/>
        </w:rPr>
        <w:lastRenderedPageBreak/>
        <w:t>BAB V</w:t>
      </w:r>
    </w:p>
    <w:p w:rsidR="00873350" w:rsidRPr="0059226E" w:rsidRDefault="00873350" w:rsidP="00AE2305">
      <w:pPr>
        <w:spacing w:after="0" w:line="360" w:lineRule="auto"/>
        <w:jc w:val="center"/>
        <w:rPr>
          <w:rFonts w:ascii="Times New Roman" w:hAnsi="Times New Roman" w:cs="Times New Roman"/>
          <w:b/>
          <w:sz w:val="24"/>
          <w:szCs w:val="24"/>
        </w:rPr>
      </w:pPr>
      <w:r w:rsidRPr="0059226E">
        <w:rPr>
          <w:rFonts w:ascii="Times New Roman" w:hAnsi="Times New Roman" w:cs="Times New Roman"/>
          <w:b/>
          <w:sz w:val="24"/>
          <w:szCs w:val="24"/>
        </w:rPr>
        <w:t>KESIMPULAN DAN SARAN</w:t>
      </w:r>
    </w:p>
    <w:p w:rsidR="0097499D" w:rsidRPr="0059226E" w:rsidRDefault="0097499D" w:rsidP="00AE2305">
      <w:pPr>
        <w:spacing w:after="0" w:line="360" w:lineRule="auto"/>
        <w:jc w:val="center"/>
        <w:rPr>
          <w:rFonts w:ascii="Times New Roman" w:hAnsi="Times New Roman" w:cs="Times New Roman"/>
          <w:b/>
          <w:sz w:val="24"/>
          <w:szCs w:val="24"/>
        </w:rPr>
      </w:pPr>
    </w:p>
    <w:p w:rsidR="00873350" w:rsidRPr="0059226E" w:rsidRDefault="0097499D" w:rsidP="00E47C9B">
      <w:pPr>
        <w:pStyle w:val="ListParagraph"/>
        <w:numPr>
          <w:ilvl w:val="0"/>
          <w:numId w:val="108"/>
        </w:numPr>
        <w:spacing w:line="360" w:lineRule="auto"/>
        <w:ind w:left="709" w:hanging="709"/>
        <w:rPr>
          <w:b/>
          <w:sz w:val="24"/>
          <w:szCs w:val="24"/>
        </w:rPr>
      </w:pPr>
      <w:r w:rsidRPr="0059226E">
        <w:rPr>
          <w:b/>
          <w:sz w:val="24"/>
          <w:szCs w:val="24"/>
        </w:rPr>
        <w:t>Kesimpulan</w:t>
      </w:r>
    </w:p>
    <w:p w:rsidR="00873350" w:rsidRPr="0059226E" w:rsidRDefault="00873350" w:rsidP="00E47C9B">
      <w:pPr>
        <w:pStyle w:val="ListParagraph"/>
        <w:numPr>
          <w:ilvl w:val="0"/>
          <w:numId w:val="111"/>
        </w:numPr>
        <w:spacing w:line="360" w:lineRule="auto"/>
        <w:ind w:left="709" w:hanging="709"/>
        <w:contextualSpacing/>
        <w:rPr>
          <w:sz w:val="24"/>
          <w:szCs w:val="24"/>
        </w:rPr>
      </w:pPr>
      <w:r w:rsidRPr="0059226E">
        <w:rPr>
          <w:sz w:val="24"/>
          <w:szCs w:val="24"/>
        </w:rPr>
        <w:t>Anak perempuan dapat mengijab sejumlah orang sebagai berikut :</w:t>
      </w:r>
    </w:p>
    <w:p w:rsidR="0097499D" w:rsidRPr="0059226E" w:rsidRDefault="00873350" w:rsidP="00E47C9B">
      <w:pPr>
        <w:pStyle w:val="ListParagraph"/>
        <w:numPr>
          <w:ilvl w:val="0"/>
          <w:numId w:val="109"/>
        </w:numPr>
        <w:spacing w:line="360" w:lineRule="auto"/>
        <w:ind w:left="1134" w:hanging="425"/>
        <w:rPr>
          <w:sz w:val="24"/>
          <w:szCs w:val="24"/>
        </w:rPr>
      </w:pPr>
      <w:r w:rsidRPr="0059226E">
        <w:rPr>
          <w:sz w:val="24"/>
          <w:szCs w:val="24"/>
        </w:rPr>
        <w:t>Sunni:</w:t>
      </w:r>
    </w:p>
    <w:p w:rsidR="0097499D" w:rsidRPr="0059226E" w:rsidRDefault="0097499D" w:rsidP="00E47C9B">
      <w:pPr>
        <w:pStyle w:val="ListParagraph"/>
        <w:numPr>
          <w:ilvl w:val="0"/>
          <w:numId w:val="110"/>
        </w:numPr>
        <w:spacing w:line="360" w:lineRule="auto"/>
        <w:rPr>
          <w:sz w:val="24"/>
          <w:szCs w:val="24"/>
        </w:rPr>
      </w:pPr>
      <w:r w:rsidRPr="0059226E">
        <w:rPr>
          <w:sz w:val="24"/>
          <w:szCs w:val="24"/>
        </w:rPr>
        <w:t>Saudara laki- laki seibu mayit</w:t>
      </w:r>
    </w:p>
    <w:p w:rsidR="0097499D" w:rsidRPr="0059226E" w:rsidRDefault="0097499D" w:rsidP="00E47C9B">
      <w:pPr>
        <w:pStyle w:val="ListParagraph"/>
        <w:numPr>
          <w:ilvl w:val="0"/>
          <w:numId w:val="110"/>
        </w:numPr>
        <w:spacing w:line="360" w:lineRule="auto"/>
        <w:rPr>
          <w:sz w:val="24"/>
          <w:szCs w:val="24"/>
        </w:rPr>
      </w:pPr>
      <w:r w:rsidRPr="0059226E">
        <w:rPr>
          <w:sz w:val="24"/>
          <w:szCs w:val="24"/>
        </w:rPr>
        <w:t>Saudara perempuan seibu mayit</w:t>
      </w:r>
    </w:p>
    <w:p w:rsidR="0097499D" w:rsidRPr="0059226E" w:rsidRDefault="0097499D" w:rsidP="00E47C9B">
      <w:pPr>
        <w:pStyle w:val="ListParagraph"/>
        <w:numPr>
          <w:ilvl w:val="0"/>
          <w:numId w:val="110"/>
        </w:numPr>
        <w:spacing w:line="360" w:lineRule="auto"/>
        <w:rPr>
          <w:sz w:val="24"/>
          <w:szCs w:val="24"/>
        </w:rPr>
      </w:pPr>
      <w:r w:rsidRPr="0059226E">
        <w:rPr>
          <w:sz w:val="24"/>
          <w:szCs w:val="24"/>
        </w:rPr>
        <w:t xml:space="preserve">Cucu perempuan pancar laki-laki terhijab jika anak perempuan berjumlah dua orang atau lebih bersamanya dan hanya terhijab </w:t>
      </w:r>
      <w:r w:rsidRPr="0059226E">
        <w:rPr>
          <w:i/>
          <w:sz w:val="24"/>
          <w:szCs w:val="24"/>
        </w:rPr>
        <w:t>nuqshon</w:t>
      </w:r>
      <w:r w:rsidRPr="0059226E">
        <w:rPr>
          <w:sz w:val="24"/>
          <w:szCs w:val="24"/>
        </w:rPr>
        <w:t xml:space="preserve"> jika anak perempuan tersebut hanya seorang saja.</w:t>
      </w:r>
    </w:p>
    <w:p w:rsidR="00873350" w:rsidRPr="0059226E" w:rsidRDefault="00873350" w:rsidP="00E47C9B">
      <w:pPr>
        <w:pStyle w:val="ListParagraph"/>
        <w:numPr>
          <w:ilvl w:val="0"/>
          <w:numId w:val="109"/>
        </w:numPr>
        <w:spacing w:line="360" w:lineRule="auto"/>
        <w:ind w:left="1134" w:hanging="425"/>
        <w:rPr>
          <w:sz w:val="24"/>
          <w:szCs w:val="24"/>
        </w:rPr>
      </w:pPr>
      <w:r w:rsidRPr="0059226E">
        <w:rPr>
          <w:sz w:val="24"/>
          <w:szCs w:val="24"/>
        </w:rPr>
        <w:t>Syiah</w:t>
      </w:r>
    </w:p>
    <w:p w:rsidR="00873350" w:rsidRPr="0059226E" w:rsidRDefault="00873350" w:rsidP="00E47C9B">
      <w:pPr>
        <w:pStyle w:val="ListParagraph"/>
        <w:numPr>
          <w:ilvl w:val="0"/>
          <w:numId w:val="112"/>
        </w:numPr>
        <w:spacing w:line="360" w:lineRule="auto"/>
        <w:ind w:left="1134"/>
        <w:rPr>
          <w:sz w:val="24"/>
          <w:szCs w:val="24"/>
        </w:rPr>
      </w:pPr>
      <w:r w:rsidRPr="0059226E">
        <w:rPr>
          <w:sz w:val="24"/>
          <w:szCs w:val="24"/>
        </w:rPr>
        <w:t>Saudara laki-laki dan perempuan sekandung mayit</w:t>
      </w:r>
    </w:p>
    <w:p w:rsidR="00873350" w:rsidRPr="0059226E" w:rsidRDefault="00873350" w:rsidP="00E47C9B">
      <w:pPr>
        <w:pStyle w:val="ListParagraph"/>
        <w:numPr>
          <w:ilvl w:val="0"/>
          <w:numId w:val="112"/>
        </w:numPr>
        <w:spacing w:line="360" w:lineRule="auto"/>
        <w:ind w:left="1134"/>
        <w:rPr>
          <w:sz w:val="24"/>
          <w:szCs w:val="24"/>
        </w:rPr>
      </w:pPr>
      <w:r w:rsidRPr="0059226E">
        <w:rPr>
          <w:sz w:val="24"/>
          <w:szCs w:val="24"/>
        </w:rPr>
        <w:t>Saudara laki-laki dan perempuan sebapak mayit</w:t>
      </w:r>
    </w:p>
    <w:p w:rsidR="00873350" w:rsidRPr="0059226E" w:rsidRDefault="00873350" w:rsidP="00E47C9B">
      <w:pPr>
        <w:pStyle w:val="ListParagraph"/>
        <w:numPr>
          <w:ilvl w:val="0"/>
          <w:numId w:val="112"/>
        </w:numPr>
        <w:spacing w:line="360" w:lineRule="auto"/>
        <w:ind w:left="1134"/>
        <w:rPr>
          <w:sz w:val="24"/>
          <w:szCs w:val="24"/>
        </w:rPr>
      </w:pPr>
      <w:r w:rsidRPr="0059226E">
        <w:rPr>
          <w:sz w:val="24"/>
          <w:szCs w:val="24"/>
        </w:rPr>
        <w:t>Saudara laki-laki dan perempuan seibu mayit</w:t>
      </w:r>
    </w:p>
    <w:p w:rsidR="00873350" w:rsidRPr="0059226E" w:rsidRDefault="00873350" w:rsidP="00E47C9B">
      <w:pPr>
        <w:pStyle w:val="ListParagraph"/>
        <w:numPr>
          <w:ilvl w:val="0"/>
          <w:numId w:val="112"/>
        </w:numPr>
        <w:spacing w:line="360" w:lineRule="auto"/>
        <w:ind w:left="1134"/>
        <w:rPr>
          <w:sz w:val="24"/>
          <w:szCs w:val="24"/>
        </w:rPr>
      </w:pPr>
      <w:r w:rsidRPr="0059226E">
        <w:rPr>
          <w:sz w:val="24"/>
          <w:szCs w:val="24"/>
        </w:rPr>
        <w:t>Cucu laki-laki dan perempuan pancar laki-laki dan pancar perempuan terhijab (</w:t>
      </w:r>
      <w:r w:rsidRPr="0059226E">
        <w:rPr>
          <w:i/>
          <w:sz w:val="24"/>
          <w:szCs w:val="24"/>
        </w:rPr>
        <w:t>hirman</w:t>
      </w:r>
      <w:r w:rsidRPr="0059226E">
        <w:rPr>
          <w:sz w:val="24"/>
          <w:szCs w:val="24"/>
        </w:rPr>
        <w:t>) oleh anak perempuan yang kedudukannya sedarajat dengan anak laki-laki walaupun  ia hanya sendirian.</w:t>
      </w:r>
    </w:p>
    <w:p w:rsidR="00873350" w:rsidRPr="0059226E" w:rsidRDefault="00873350" w:rsidP="00E47C9B">
      <w:pPr>
        <w:pStyle w:val="ListParagraph"/>
        <w:numPr>
          <w:ilvl w:val="0"/>
          <w:numId w:val="109"/>
        </w:numPr>
        <w:spacing w:line="360" w:lineRule="auto"/>
        <w:ind w:left="1134" w:hanging="425"/>
        <w:rPr>
          <w:sz w:val="24"/>
          <w:szCs w:val="24"/>
        </w:rPr>
      </w:pPr>
      <w:r w:rsidRPr="0059226E">
        <w:rPr>
          <w:sz w:val="24"/>
          <w:szCs w:val="24"/>
        </w:rPr>
        <w:t xml:space="preserve">Hazairin: </w:t>
      </w:r>
    </w:p>
    <w:p w:rsidR="00873350" w:rsidRPr="0059226E" w:rsidRDefault="00873350" w:rsidP="00B55C9F">
      <w:pPr>
        <w:spacing w:after="0" w:line="360" w:lineRule="auto"/>
        <w:ind w:left="414" w:firstLine="720"/>
        <w:jc w:val="both"/>
        <w:rPr>
          <w:rFonts w:ascii="Times New Roman" w:hAnsi="Times New Roman" w:cs="Times New Roman"/>
          <w:sz w:val="24"/>
          <w:szCs w:val="24"/>
        </w:rPr>
      </w:pPr>
      <w:r w:rsidRPr="0059226E">
        <w:rPr>
          <w:rFonts w:ascii="Times New Roman" w:hAnsi="Times New Roman" w:cs="Times New Roman"/>
          <w:sz w:val="24"/>
          <w:szCs w:val="24"/>
        </w:rPr>
        <w:t xml:space="preserve">Anak perempuan menghijab </w:t>
      </w:r>
      <w:r w:rsidRPr="0059226E">
        <w:rPr>
          <w:rFonts w:ascii="Times New Roman" w:hAnsi="Times New Roman" w:cs="Times New Roman"/>
          <w:i/>
          <w:sz w:val="24"/>
          <w:szCs w:val="24"/>
        </w:rPr>
        <w:t>hirman</w:t>
      </w:r>
      <w:r w:rsidRPr="0059226E">
        <w:rPr>
          <w:rFonts w:ascii="Times New Roman" w:hAnsi="Times New Roman" w:cs="Times New Roman"/>
          <w:sz w:val="24"/>
          <w:szCs w:val="24"/>
        </w:rPr>
        <w:t xml:space="preserve"> sebagai berikut:</w:t>
      </w:r>
    </w:p>
    <w:p w:rsidR="00873350" w:rsidRPr="0059226E" w:rsidRDefault="00873350" w:rsidP="00E47C9B">
      <w:pPr>
        <w:pStyle w:val="ListParagraph"/>
        <w:numPr>
          <w:ilvl w:val="0"/>
          <w:numId w:val="113"/>
        </w:numPr>
        <w:spacing w:line="360" w:lineRule="auto"/>
        <w:ind w:left="1134"/>
        <w:rPr>
          <w:sz w:val="24"/>
          <w:szCs w:val="24"/>
        </w:rPr>
      </w:pPr>
      <w:r w:rsidRPr="0059226E">
        <w:rPr>
          <w:sz w:val="24"/>
          <w:szCs w:val="24"/>
        </w:rPr>
        <w:t>Saudara laki-laki dan perempuan sekandung mayit</w:t>
      </w:r>
    </w:p>
    <w:p w:rsidR="00873350" w:rsidRPr="0059226E" w:rsidRDefault="00873350" w:rsidP="00E47C9B">
      <w:pPr>
        <w:pStyle w:val="ListParagraph"/>
        <w:numPr>
          <w:ilvl w:val="0"/>
          <w:numId w:val="113"/>
        </w:numPr>
        <w:spacing w:line="360" w:lineRule="auto"/>
        <w:ind w:left="1134"/>
        <w:rPr>
          <w:sz w:val="24"/>
          <w:szCs w:val="24"/>
        </w:rPr>
      </w:pPr>
      <w:r w:rsidRPr="0059226E">
        <w:rPr>
          <w:sz w:val="24"/>
          <w:szCs w:val="24"/>
        </w:rPr>
        <w:t>Saudara laki-laki dan perempuan sebapak mayit</w:t>
      </w:r>
    </w:p>
    <w:p w:rsidR="00873350" w:rsidRPr="0059226E" w:rsidRDefault="00873350" w:rsidP="00E47C9B">
      <w:pPr>
        <w:pStyle w:val="ListParagraph"/>
        <w:numPr>
          <w:ilvl w:val="0"/>
          <w:numId w:val="113"/>
        </w:numPr>
        <w:spacing w:line="360" w:lineRule="auto"/>
        <w:ind w:left="1134"/>
        <w:rPr>
          <w:sz w:val="24"/>
          <w:szCs w:val="24"/>
        </w:rPr>
      </w:pPr>
      <w:r w:rsidRPr="0059226E">
        <w:rPr>
          <w:sz w:val="24"/>
          <w:szCs w:val="24"/>
        </w:rPr>
        <w:t>Saudara laki-laki dan perempuan seibu mayit</w:t>
      </w:r>
    </w:p>
    <w:p w:rsidR="00873350" w:rsidRPr="0059226E" w:rsidRDefault="00873350" w:rsidP="00E47C9B">
      <w:pPr>
        <w:pStyle w:val="ListParagraph"/>
        <w:widowControl/>
        <w:numPr>
          <w:ilvl w:val="0"/>
          <w:numId w:val="109"/>
        </w:numPr>
        <w:autoSpaceDE/>
        <w:autoSpaceDN/>
        <w:spacing w:line="360" w:lineRule="auto"/>
        <w:ind w:left="1134" w:hanging="425"/>
        <w:rPr>
          <w:sz w:val="24"/>
          <w:szCs w:val="24"/>
        </w:rPr>
      </w:pPr>
      <w:r w:rsidRPr="0059226E">
        <w:rPr>
          <w:sz w:val="24"/>
          <w:szCs w:val="24"/>
        </w:rPr>
        <w:t xml:space="preserve">KHI : </w:t>
      </w:r>
    </w:p>
    <w:p w:rsidR="00873350" w:rsidRPr="0059226E" w:rsidRDefault="00873350" w:rsidP="00B55C9F">
      <w:pPr>
        <w:spacing w:after="0" w:line="360" w:lineRule="auto"/>
        <w:ind w:left="414" w:firstLine="720"/>
        <w:jc w:val="both"/>
        <w:rPr>
          <w:rFonts w:ascii="Times New Roman" w:hAnsi="Times New Roman" w:cs="Times New Roman"/>
          <w:sz w:val="24"/>
          <w:szCs w:val="24"/>
        </w:rPr>
      </w:pPr>
      <w:r w:rsidRPr="0059226E">
        <w:rPr>
          <w:rFonts w:ascii="Times New Roman" w:hAnsi="Times New Roman" w:cs="Times New Roman"/>
          <w:sz w:val="24"/>
          <w:szCs w:val="24"/>
        </w:rPr>
        <w:t>Tidak ada penjelasan secara jelas</w:t>
      </w:r>
    </w:p>
    <w:p w:rsidR="00873350" w:rsidRPr="0059226E" w:rsidRDefault="00873350" w:rsidP="00E47C9B">
      <w:pPr>
        <w:pStyle w:val="ListParagraph"/>
        <w:widowControl/>
        <w:numPr>
          <w:ilvl w:val="0"/>
          <w:numId w:val="109"/>
        </w:numPr>
        <w:autoSpaceDE/>
        <w:autoSpaceDN/>
        <w:spacing w:line="360" w:lineRule="auto"/>
        <w:ind w:left="1134" w:hanging="425"/>
        <w:contextualSpacing/>
        <w:rPr>
          <w:sz w:val="24"/>
          <w:szCs w:val="24"/>
        </w:rPr>
      </w:pPr>
      <w:r w:rsidRPr="0059226E">
        <w:rPr>
          <w:sz w:val="24"/>
          <w:szCs w:val="24"/>
        </w:rPr>
        <w:t>KUHPdt (BW):</w:t>
      </w:r>
    </w:p>
    <w:p w:rsidR="00873350" w:rsidRPr="0059226E" w:rsidRDefault="00873350" w:rsidP="00B55C9F">
      <w:pPr>
        <w:spacing w:line="360" w:lineRule="auto"/>
        <w:ind w:left="1134"/>
        <w:jc w:val="both"/>
        <w:rPr>
          <w:rFonts w:ascii="Times New Roman" w:hAnsi="Times New Roman" w:cs="Times New Roman"/>
          <w:sz w:val="24"/>
          <w:szCs w:val="24"/>
        </w:rPr>
      </w:pPr>
      <w:r w:rsidRPr="0059226E">
        <w:rPr>
          <w:rFonts w:ascii="Times New Roman" w:hAnsi="Times New Roman" w:cs="Times New Roman"/>
          <w:sz w:val="24"/>
          <w:szCs w:val="24"/>
        </w:rPr>
        <w:t>Penghijaban terjadi karena seseorang berada pada kelompok lebih tinggi dari kelompok yang lain sebagaimana anak perempuan yang berada dalam kelompok keutamaan menghijab para saudara laki-laki dan perempuan yang sekandung, sebapak, maupun seibu serta ibu bapak yang semua mereka berada dalam kelas II</w:t>
      </w:r>
      <w:r w:rsidR="00B55C9F" w:rsidRPr="0059226E">
        <w:rPr>
          <w:rFonts w:ascii="Times New Roman" w:hAnsi="Times New Roman" w:cs="Times New Roman"/>
          <w:sz w:val="24"/>
          <w:szCs w:val="24"/>
        </w:rPr>
        <w:t>.</w:t>
      </w:r>
    </w:p>
    <w:p w:rsidR="00873350" w:rsidRPr="0059226E" w:rsidRDefault="00873350" w:rsidP="00E47C9B">
      <w:pPr>
        <w:pStyle w:val="ListParagraph"/>
        <w:numPr>
          <w:ilvl w:val="0"/>
          <w:numId w:val="111"/>
        </w:numPr>
        <w:spacing w:line="360" w:lineRule="auto"/>
        <w:ind w:left="709" w:hanging="709"/>
        <w:contextualSpacing/>
        <w:rPr>
          <w:sz w:val="24"/>
          <w:szCs w:val="24"/>
        </w:rPr>
      </w:pPr>
      <w:r w:rsidRPr="0059226E">
        <w:rPr>
          <w:sz w:val="24"/>
          <w:szCs w:val="24"/>
        </w:rPr>
        <w:lastRenderedPageBreak/>
        <w:t>Pasal 181 dan 182 KHI menyatakan bahwa hak waris dari saudara kandung hanya bisa diberikan jika tidak anak. Kata anak ini adalah terjemahan sebenarnya dari walad. Jadi, KHI menetapkan menurut kata Al-Quran</w:t>
      </w:r>
    </w:p>
    <w:p w:rsidR="00873350" w:rsidRPr="0059226E" w:rsidRDefault="00873350" w:rsidP="00B55C9F">
      <w:pPr>
        <w:pStyle w:val="ListParagraph"/>
        <w:bidi/>
        <w:spacing w:line="360" w:lineRule="auto"/>
        <w:ind w:left="709" w:hanging="709"/>
        <w:rPr>
          <w:sz w:val="24"/>
          <w:szCs w:val="24"/>
          <w:rtl/>
        </w:rPr>
      </w:pPr>
    </w:p>
    <w:p w:rsidR="00873350" w:rsidRPr="0059226E" w:rsidRDefault="00873350" w:rsidP="00E47C9B">
      <w:pPr>
        <w:pStyle w:val="ListParagraph"/>
        <w:widowControl/>
        <w:numPr>
          <w:ilvl w:val="0"/>
          <w:numId w:val="111"/>
        </w:numPr>
        <w:tabs>
          <w:tab w:val="left" w:pos="993"/>
          <w:tab w:val="left" w:pos="6630"/>
        </w:tabs>
        <w:autoSpaceDE/>
        <w:autoSpaceDN/>
        <w:spacing w:line="360" w:lineRule="auto"/>
        <w:ind w:left="709" w:hanging="709"/>
        <w:contextualSpacing/>
        <w:rPr>
          <w:color w:val="000000"/>
          <w:spacing w:val="17"/>
          <w:sz w:val="24"/>
          <w:szCs w:val="24"/>
          <w:lang w:eastAsia="id-ID"/>
        </w:rPr>
      </w:pPr>
      <w:r w:rsidRPr="0059226E">
        <w:rPr>
          <w:color w:val="000000"/>
          <w:spacing w:val="17"/>
          <w:sz w:val="24"/>
          <w:szCs w:val="24"/>
          <w:lang w:eastAsia="id-ID"/>
        </w:rPr>
        <w:t xml:space="preserve">kaidah  </w:t>
      </w:r>
      <w:r w:rsidRPr="0059226E">
        <w:rPr>
          <w:color w:val="000000"/>
          <w:spacing w:val="17"/>
          <w:sz w:val="24"/>
          <w:szCs w:val="24"/>
          <w:lang w:eastAsia="id-ID"/>
        </w:rPr>
        <w:tab/>
      </w:r>
      <w:r w:rsidRPr="0059226E">
        <w:rPr>
          <w:color w:val="000000"/>
          <w:spacing w:val="17"/>
          <w:sz w:val="24"/>
          <w:szCs w:val="24"/>
          <w:lang w:eastAsia="id-ID"/>
        </w:rPr>
        <w:tab/>
      </w:r>
    </w:p>
    <w:p w:rsidR="00873350" w:rsidRPr="0059226E" w:rsidRDefault="00873350" w:rsidP="00B55C9F">
      <w:pPr>
        <w:bidi/>
        <w:spacing w:line="360" w:lineRule="auto"/>
        <w:rPr>
          <w:rFonts w:ascii="Times New Roman" w:hAnsi="Times New Roman" w:cs="Times New Roman"/>
          <w:sz w:val="24"/>
          <w:szCs w:val="24"/>
          <w:rtl/>
        </w:rPr>
      </w:pPr>
      <w:r w:rsidRPr="0059226E">
        <w:rPr>
          <w:rFonts w:ascii="Times New Roman" w:hAnsi="Times New Roman" w:cs="Times New Roman"/>
          <w:sz w:val="24"/>
          <w:szCs w:val="24"/>
          <w:rtl/>
        </w:rPr>
        <w:t xml:space="preserve">الأَصْلُ بَقَاءُ مَا كَانَ عَلَى مَا كَانَ </w:t>
      </w:r>
    </w:p>
    <w:p w:rsidR="00B55C9F" w:rsidRPr="0059226E" w:rsidRDefault="00873350" w:rsidP="00B55C9F">
      <w:pPr>
        <w:pStyle w:val="ListParagraph"/>
        <w:widowControl/>
        <w:tabs>
          <w:tab w:val="left" w:pos="993"/>
          <w:tab w:val="left" w:pos="2268"/>
        </w:tabs>
        <w:autoSpaceDE/>
        <w:autoSpaceDN/>
        <w:spacing w:line="360" w:lineRule="auto"/>
        <w:ind w:left="709" w:firstLine="0"/>
        <w:contextualSpacing/>
        <w:rPr>
          <w:color w:val="000000"/>
          <w:spacing w:val="17"/>
          <w:sz w:val="24"/>
          <w:szCs w:val="24"/>
          <w:lang w:eastAsia="id-ID"/>
        </w:rPr>
      </w:pPr>
      <w:r w:rsidRPr="0059226E">
        <w:rPr>
          <w:color w:val="000000"/>
          <w:spacing w:val="17"/>
          <w:sz w:val="24"/>
          <w:szCs w:val="24"/>
          <w:lang w:eastAsia="id-ID"/>
        </w:rPr>
        <w:t>“pada dasarnya ketetapan suatu perkara tergantung pada keberadaannya semula”, tepat digunakan dalam menafsirkan kata anak dalam pasal 181 KHI karena memang anak disini telah diketahui jenis kelaminya yaitu perempuan, karena pada asalnya, bagian anak perempuan telah secara jelas disebutkan dalam pasal 176 KHI yaitu bagian anak perempuan jika seorang adalah separoh bagian, bila dua orang atau lebih dua pertiga bagian, dan apabila bersama anak laki-laki maka dua berbanding satu.</w:t>
      </w:r>
    </w:p>
    <w:p w:rsidR="00873350" w:rsidRPr="0059226E" w:rsidRDefault="00873350" w:rsidP="00E47C9B">
      <w:pPr>
        <w:pStyle w:val="ListParagraph"/>
        <w:widowControl/>
        <w:numPr>
          <w:ilvl w:val="0"/>
          <w:numId w:val="111"/>
        </w:numPr>
        <w:tabs>
          <w:tab w:val="left" w:pos="993"/>
          <w:tab w:val="left" w:pos="2268"/>
        </w:tabs>
        <w:autoSpaceDE/>
        <w:autoSpaceDN/>
        <w:spacing w:line="360" w:lineRule="auto"/>
        <w:ind w:left="709" w:hanging="709"/>
        <w:contextualSpacing/>
        <w:rPr>
          <w:color w:val="000000"/>
          <w:spacing w:val="17"/>
          <w:sz w:val="24"/>
          <w:szCs w:val="24"/>
          <w:lang w:eastAsia="id-ID"/>
        </w:rPr>
      </w:pPr>
      <w:r w:rsidRPr="0059226E">
        <w:rPr>
          <w:sz w:val="24"/>
          <w:szCs w:val="24"/>
        </w:rPr>
        <w:t>Penetapan anak perempuan dapat menghijab paman tepat diaplikasikan terhadap kasus-kasus yang semisal saudara sama sekali tidak berkabar dengan pewaris, atau tidak pernah berkomunikasi dengan pewaris semasa hidupnya, juga anak perempuan yang merawat pewaris saat sakit hingga menjelang kematian, sehingga nilai keadilan tersebut benar-benar dirasa oleh pihak yang membutuhkan. Karena pada dasarnya harapan setiap pihak yang berperkara kepada majelis hakim adalah sebuah keputusan yang memiliki nilai keadilan yang seadil-adilnya.</w:t>
      </w:r>
    </w:p>
    <w:p w:rsidR="00B55C9F" w:rsidRPr="0059226E" w:rsidRDefault="00B55C9F" w:rsidP="00B55C9F">
      <w:pPr>
        <w:pStyle w:val="ListParagraph"/>
        <w:widowControl/>
        <w:tabs>
          <w:tab w:val="left" w:pos="993"/>
          <w:tab w:val="left" w:pos="2268"/>
        </w:tabs>
        <w:autoSpaceDE/>
        <w:autoSpaceDN/>
        <w:spacing w:line="360" w:lineRule="auto"/>
        <w:ind w:left="709" w:firstLine="0"/>
        <w:contextualSpacing/>
        <w:rPr>
          <w:color w:val="000000"/>
          <w:spacing w:val="17"/>
          <w:sz w:val="24"/>
          <w:szCs w:val="24"/>
          <w:lang w:eastAsia="id-ID"/>
        </w:rPr>
      </w:pPr>
    </w:p>
    <w:p w:rsidR="00873350" w:rsidRPr="0059226E" w:rsidRDefault="00B55C9F" w:rsidP="00CD4387">
      <w:pPr>
        <w:pStyle w:val="Heading1"/>
        <w:keepNext w:val="0"/>
        <w:keepLines w:val="0"/>
        <w:widowControl w:val="0"/>
        <w:numPr>
          <w:ilvl w:val="2"/>
          <w:numId w:val="25"/>
        </w:numPr>
        <w:tabs>
          <w:tab w:val="left" w:pos="835"/>
          <w:tab w:val="left" w:pos="836"/>
        </w:tabs>
        <w:autoSpaceDE w:val="0"/>
        <w:autoSpaceDN w:val="0"/>
        <w:spacing w:before="0" w:line="360" w:lineRule="auto"/>
        <w:ind w:left="709" w:hanging="709"/>
        <w:jc w:val="both"/>
        <w:rPr>
          <w:rFonts w:ascii="Times New Roman" w:hAnsi="Times New Roman" w:cs="Times New Roman"/>
          <w:color w:val="auto"/>
          <w:sz w:val="24"/>
          <w:szCs w:val="24"/>
        </w:rPr>
      </w:pPr>
      <w:r w:rsidRPr="0059226E">
        <w:rPr>
          <w:rFonts w:ascii="Times New Roman" w:hAnsi="Times New Roman" w:cs="Times New Roman"/>
          <w:color w:val="auto"/>
          <w:sz w:val="24"/>
          <w:szCs w:val="24"/>
        </w:rPr>
        <w:t>Saran</w:t>
      </w:r>
    </w:p>
    <w:p w:rsidR="00734516" w:rsidRPr="0059226E" w:rsidRDefault="00873350" w:rsidP="00CD4387">
      <w:pPr>
        <w:tabs>
          <w:tab w:val="left" w:pos="1556"/>
        </w:tabs>
        <w:spacing w:line="360" w:lineRule="auto"/>
        <w:ind w:right="258"/>
        <w:jc w:val="both"/>
        <w:rPr>
          <w:rFonts w:ascii="Times New Roman" w:hAnsi="Times New Roman" w:cs="Times New Roman"/>
          <w:sz w:val="24"/>
          <w:szCs w:val="24"/>
        </w:rPr>
      </w:pPr>
      <w:r w:rsidRPr="0059226E">
        <w:rPr>
          <w:rFonts w:ascii="Times New Roman" w:hAnsi="Times New Roman" w:cs="Times New Roman"/>
          <w:sz w:val="24"/>
          <w:szCs w:val="24"/>
        </w:rPr>
        <w:t xml:space="preserve">Setelah mempelajari, memahami dan menganalis perkara waris ini, penulis akan mengemukakan beberapa saran, antara lainUntuk pemerintah dan lembaga pembuat undang-undang (DPR), hendaknya memperbaharui dan </w:t>
      </w:r>
      <w:r w:rsidRPr="0059226E">
        <w:rPr>
          <w:rFonts w:ascii="Times New Roman" w:hAnsi="Times New Roman" w:cs="Times New Roman"/>
          <w:sz w:val="24"/>
          <w:szCs w:val="24"/>
        </w:rPr>
        <w:lastRenderedPageBreak/>
        <w:t>menyempurnakan aturan Kewarisan Islam Indonesia. Agar tercipta kepastian hukum di lingkungan</w:t>
      </w:r>
      <w:r w:rsidRPr="0059226E">
        <w:rPr>
          <w:rFonts w:ascii="Times New Roman" w:hAnsi="Times New Roman" w:cs="Times New Roman"/>
          <w:spacing w:val="-3"/>
          <w:sz w:val="24"/>
          <w:szCs w:val="24"/>
        </w:rPr>
        <w:t xml:space="preserve"> </w:t>
      </w:r>
      <w:r w:rsidRPr="0059226E">
        <w:rPr>
          <w:rFonts w:ascii="Times New Roman" w:hAnsi="Times New Roman" w:cs="Times New Roman"/>
          <w:sz w:val="24"/>
          <w:szCs w:val="24"/>
        </w:rPr>
        <w:t>Peradilan.</w:t>
      </w:r>
    </w:p>
    <w:p w:rsidR="00734516" w:rsidRPr="0059226E" w:rsidRDefault="00873350" w:rsidP="00CD4387">
      <w:pPr>
        <w:tabs>
          <w:tab w:val="left" w:pos="1556"/>
        </w:tabs>
        <w:spacing w:line="360" w:lineRule="auto"/>
        <w:ind w:right="258"/>
        <w:jc w:val="both"/>
        <w:rPr>
          <w:rFonts w:ascii="Times New Roman" w:hAnsi="Times New Roman" w:cs="Times New Roman"/>
          <w:sz w:val="24"/>
          <w:szCs w:val="24"/>
        </w:rPr>
      </w:pPr>
      <w:r w:rsidRPr="0059226E">
        <w:rPr>
          <w:rFonts w:ascii="Times New Roman" w:hAnsi="Times New Roman" w:cs="Times New Roman"/>
          <w:sz w:val="24"/>
          <w:szCs w:val="24"/>
        </w:rPr>
        <w:t>Untuk Mahkamah Agung, hendaknya dapat lebih mensosialisasikan yurisprudensi-yurisprudensi yang mempunyai pertimbangan-pertimbangan hukum/alasan-alasan yang kuat (strong reason). Agar yurisprudensi ini dapat menjadi salah satu sumber hukum yang dapat diikuti oleh para hakim lain dalam menyelesaikan kasus yang serupa, sehingga tercipta keadilan dan kepastian hukum. Serta dapat menjadi sumber pengetahuan dalam bidang waris Islam Indonesia bagi para penegak hukum, akademisi dan masyarakat luas.</w:t>
      </w:r>
    </w:p>
    <w:p w:rsidR="00D51E25" w:rsidRPr="0059226E" w:rsidRDefault="00873350" w:rsidP="00CD4387">
      <w:pPr>
        <w:tabs>
          <w:tab w:val="left" w:pos="1556"/>
        </w:tabs>
        <w:spacing w:line="360" w:lineRule="auto"/>
        <w:ind w:right="258"/>
        <w:jc w:val="both"/>
        <w:rPr>
          <w:rFonts w:ascii="Times New Roman" w:hAnsi="Times New Roman" w:cs="Times New Roman"/>
          <w:sz w:val="24"/>
          <w:szCs w:val="24"/>
        </w:rPr>
      </w:pPr>
      <w:r w:rsidRPr="0059226E">
        <w:rPr>
          <w:rFonts w:ascii="Times New Roman" w:hAnsi="Times New Roman" w:cs="Times New Roman"/>
          <w:sz w:val="24"/>
          <w:szCs w:val="24"/>
        </w:rPr>
        <w:t>Untuk para hakim di Lingkungan Peradilan, hendaknya mengemukakan alasan/argumentasi yang jelas ketika keluar dari ketentuan ketentuan/hukum secara umum dan menghendaki ketentuan lain dalam penyelesaian perkara- perkara yang bersifat kasuistik (kasus-kasus tertentu). Agar tidak terjadi penafsiran yang keliru dalam memahami putusan tersebut oleh hakim lainnya, akademisi, dan masyarakat</w:t>
      </w:r>
      <w:r w:rsidRPr="0059226E">
        <w:rPr>
          <w:rFonts w:ascii="Times New Roman" w:hAnsi="Times New Roman" w:cs="Times New Roman"/>
          <w:spacing w:val="-1"/>
          <w:sz w:val="24"/>
          <w:szCs w:val="24"/>
        </w:rPr>
        <w:t xml:space="preserve"> </w:t>
      </w:r>
      <w:r w:rsidRPr="0059226E">
        <w:rPr>
          <w:rFonts w:ascii="Times New Roman" w:hAnsi="Times New Roman" w:cs="Times New Roman"/>
          <w:sz w:val="24"/>
          <w:szCs w:val="24"/>
        </w:rPr>
        <w:t>luas</w:t>
      </w:r>
      <w:r w:rsidR="00D51E25" w:rsidRPr="0059226E">
        <w:rPr>
          <w:rFonts w:ascii="Times New Roman" w:hAnsi="Times New Roman" w:cs="Times New Roman"/>
          <w:sz w:val="24"/>
          <w:szCs w:val="24"/>
        </w:rPr>
        <w:t>.</w:t>
      </w:r>
    </w:p>
    <w:p w:rsidR="00D51E25" w:rsidRPr="0059226E" w:rsidRDefault="00D51E25" w:rsidP="00CD4387">
      <w:pPr>
        <w:jc w:val="both"/>
        <w:rPr>
          <w:rFonts w:ascii="Times New Roman" w:eastAsia="Times New Roman" w:hAnsi="Times New Roman" w:cs="Times New Roman"/>
          <w:sz w:val="24"/>
          <w:szCs w:val="24"/>
        </w:rPr>
      </w:pPr>
      <w:r w:rsidRPr="0059226E">
        <w:rPr>
          <w:rFonts w:ascii="Times New Roman" w:hAnsi="Times New Roman" w:cs="Times New Roman"/>
          <w:sz w:val="24"/>
          <w:szCs w:val="24"/>
        </w:rPr>
        <w:br w:type="page"/>
      </w:r>
    </w:p>
    <w:p w:rsidR="00D51E25" w:rsidRPr="0059226E" w:rsidRDefault="00D51E25" w:rsidP="00D51E25">
      <w:pPr>
        <w:spacing w:after="0"/>
        <w:jc w:val="center"/>
        <w:rPr>
          <w:rFonts w:ascii="Times New Roman" w:hAnsi="Times New Roman" w:cs="Times New Roman"/>
          <w:b/>
          <w:sz w:val="24"/>
          <w:szCs w:val="24"/>
        </w:rPr>
      </w:pPr>
      <w:r w:rsidRPr="0059226E">
        <w:rPr>
          <w:rFonts w:ascii="Times New Roman" w:hAnsi="Times New Roman" w:cs="Times New Roman"/>
          <w:b/>
          <w:sz w:val="24"/>
          <w:szCs w:val="24"/>
        </w:rPr>
        <w:lastRenderedPageBreak/>
        <w:t>DAFTAR PUSTAKA</w:t>
      </w:r>
    </w:p>
    <w:p w:rsidR="00D51E25" w:rsidRPr="0059226E" w:rsidRDefault="00D51E25" w:rsidP="00D51E25">
      <w:pPr>
        <w:spacing w:after="0"/>
        <w:jc w:val="center"/>
        <w:rPr>
          <w:rFonts w:ascii="Times New Roman" w:hAnsi="Times New Roman" w:cs="Times New Roman"/>
          <w:b/>
          <w:sz w:val="24"/>
          <w:szCs w:val="24"/>
        </w:rPr>
      </w:pP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Abdulkadir, Muhammad, </w:t>
      </w:r>
      <w:r w:rsidRPr="0059226E">
        <w:rPr>
          <w:rFonts w:ascii="Times New Roman" w:hAnsi="Times New Roman" w:cs="Times New Roman"/>
          <w:i/>
          <w:sz w:val="24"/>
          <w:szCs w:val="24"/>
        </w:rPr>
        <w:t>Hukum dan Penelitian Hukum</w:t>
      </w:r>
      <w:r w:rsidRPr="0059226E">
        <w:rPr>
          <w:rFonts w:ascii="Times New Roman" w:hAnsi="Times New Roman" w:cs="Times New Roman"/>
          <w:sz w:val="24"/>
          <w:szCs w:val="24"/>
        </w:rPr>
        <w:t>, PT. Citra Aditya Bakti, Bandung, 2004.</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Abubakar, Al-Yasa’, </w:t>
      </w:r>
      <w:r w:rsidRPr="0059226E">
        <w:rPr>
          <w:rFonts w:ascii="Times New Roman" w:hAnsi="Times New Roman" w:cs="Times New Roman"/>
          <w:i/>
          <w:sz w:val="24"/>
          <w:szCs w:val="24"/>
        </w:rPr>
        <w:t>Rekonstruksi Fikih Kewarisan; Reposisi Hak-Hak Perempuan</w:t>
      </w:r>
      <w:r w:rsidRPr="0059226E">
        <w:rPr>
          <w:rFonts w:ascii="Times New Roman" w:hAnsi="Times New Roman" w:cs="Times New Roman"/>
          <w:sz w:val="24"/>
          <w:szCs w:val="24"/>
        </w:rPr>
        <w:t xml:space="preserve">, LKAS, Banda Aceh, 2012. Hazairin, </w:t>
      </w:r>
      <w:r w:rsidRPr="0059226E">
        <w:rPr>
          <w:rFonts w:ascii="Times New Roman" w:hAnsi="Times New Roman" w:cs="Times New Roman"/>
          <w:i/>
          <w:sz w:val="24"/>
          <w:szCs w:val="24"/>
        </w:rPr>
        <w:t>Hukum Kewarisan Bilateral Menurut Qur’an ḍan Haḍits,</w:t>
      </w:r>
      <w:r w:rsidRPr="0059226E">
        <w:rPr>
          <w:rFonts w:ascii="Times New Roman" w:hAnsi="Times New Roman" w:cs="Times New Roman"/>
          <w:sz w:val="24"/>
          <w:szCs w:val="24"/>
        </w:rPr>
        <w:t xml:space="preserve"> Tintamas,  Jakarta,  1982.</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Ali, Muhammad Daud, </w:t>
      </w:r>
      <w:r w:rsidRPr="0059226E">
        <w:rPr>
          <w:rFonts w:ascii="Times New Roman" w:hAnsi="Times New Roman" w:cs="Times New Roman"/>
          <w:i/>
          <w:sz w:val="24"/>
          <w:szCs w:val="24"/>
        </w:rPr>
        <w:t>Asas-Asas Hukum Kewarisan Dalam Kompilasi Hukum Islam</w:t>
      </w:r>
      <w:r w:rsidRPr="0059226E">
        <w:rPr>
          <w:rFonts w:ascii="Times New Roman" w:hAnsi="Times New Roman" w:cs="Times New Roman"/>
          <w:sz w:val="24"/>
          <w:szCs w:val="24"/>
        </w:rPr>
        <w:t xml:space="preserve">, Majalah </w:t>
      </w:r>
      <w:r w:rsidRPr="0059226E">
        <w:rPr>
          <w:rFonts w:ascii="Times New Roman" w:hAnsi="Times New Roman" w:cs="Times New Roman"/>
          <w:spacing w:val="-3"/>
          <w:sz w:val="24"/>
          <w:szCs w:val="24"/>
        </w:rPr>
        <w:t xml:space="preserve">Mimbar </w:t>
      </w:r>
      <w:r w:rsidRPr="0059226E">
        <w:rPr>
          <w:rFonts w:ascii="Times New Roman" w:hAnsi="Times New Roman" w:cs="Times New Roman"/>
          <w:sz w:val="24"/>
          <w:szCs w:val="24"/>
        </w:rPr>
        <w:t>Hukum No.9 Yayasan Al-Hikmah, Jakarta,</w:t>
      </w:r>
      <w:r w:rsidRPr="0059226E">
        <w:rPr>
          <w:rFonts w:ascii="Times New Roman" w:hAnsi="Times New Roman" w:cs="Times New Roman"/>
          <w:spacing w:val="10"/>
          <w:sz w:val="24"/>
          <w:szCs w:val="24"/>
        </w:rPr>
        <w:t xml:space="preserve"> </w:t>
      </w:r>
      <w:r w:rsidRPr="0059226E">
        <w:rPr>
          <w:rFonts w:ascii="Times New Roman" w:hAnsi="Times New Roman" w:cs="Times New Roman"/>
          <w:sz w:val="24"/>
          <w:szCs w:val="24"/>
        </w:rPr>
        <w:t>1993.</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Amanat, Anisitus, </w:t>
      </w:r>
      <w:r w:rsidRPr="0059226E">
        <w:rPr>
          <w:rFonts w:ascii="Times New Roman" w:hAnsi="Times New Roman" w:cs="Times New Roman"/>
          <w:i/>
          <w:iCs/>
          <w:sz w:val="24"/>
          <w:szCs w:val="24"/>
        </w:rPr>
        <w:t>Membagi Warisan Berdadsarkan Pasal-Pasal Hukum Perdata BW</w:t>
      </w:r>
      <w:r w:rsidRPr="0059226E">
        <w:rPr>
          <w:rFonts w:ascii="Times New Roman" w:hAnsi="Times New Roman" w:cs="Times New Roman"/>
          <w:sz w:val="24"/>
          <w:szCs w:val="24"/>
        </w:rPr>
        <w:t xml:space="preserve">, PT. Raja Grafindo Persada, Jakarta,  2000. </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Anshori, Abdul Ghofur, </w:t>
      </w:r>
      <w:r w:rsidRPr="0059226E">
        <w:rPr>
          <w:rFonts w:ascii="Times New Roman" w:hAnsi="Times New Roman" w:cs="Times New Roman"/>
          <w:i/>
          <w:sz w:val="24"/>
          <w:szCs w:val="24"/>
        </w:rPr>
        <w:t>Filsafat Hukum Kewarisan Islam; Konsep Kewarisan Bilateral Hazairin</w:t>
      </w:r>
      <w:r w:rsidRPr="0059226E">
        <w:rPr>
          <w:rFonts w:ascii="Times New Roman" w:hAnsi="Times New Roman" w:cs="Times New Roman"/>
          <w:sz w:val="24"/>
          <w:szCs w:val="24"/>
        </w:rPr>
        <w:t>, UII Press, Yogyakarta,  2005.</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pStyle w:val="Default"/>
        <w:ind w:left="709" w:hanging="709"/>
        <w:jc w:val="both"/>
      </w:pPr>
      <w:r w:rsidRPr="0059226E">
        <w:t xml:space="preserve">Arto, A. Mukti,  </w:t>
      </w:r>
      <w:r w:rsidRPr="0059226E">
        <w:rPr>
          <w:i/>
          <w:iCs/>
        </w:rPr>
        <w:t>Hukum Waris Bilateral dalam Kompilasi Hukum Islam</w:t>
      </w:r>
      <w:r w:rsidRPr="0059226E">
        <w:t>, Balqis Queen, Solo, 2009.</w:t>
      </w:r>
    </w:p>
    <w:p w:rsidR="00D51E25" w:rsidRPr="0059226E" w:rsidRDefault="00D51E25" w:rsidP="00D51E25">
      <w:pPr>
        <w:pStyle w:val="Default"/>
        <w:ind w:left="709" w:hanging="709"/>
        <w:jc w:val="both"/>
      </w:pP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lang w:val="id-ID"/>
        </w:rPr>
        <w:t xml:space="preserve">Azra, Azyumardi, et al ., </w:t>
      </w:r>
      <w:r w:rsidRPr="0059226E">
        <w:rPr>
          <w:rFonts w:ascii="Times New Roman" w:hAnsi="Times New Roman" w:cs="Times New Roman"/>
          <w:i/>
          <w:sz w:val="24"/>
          <w:szCs w:val="24"/>
          <w:lang w:val="id-ID"/>
        </w:rPr>
        <w:t xml:space="preserve">Ensiklopedi Islam , </w:t>
      </w:r>
      <w:r w:rsidRPr="0059226E">
        <w:rPr>
          <w:rFonts w:ascii="Times New Roman" w:hAnsi="Times New Roman" w:cs="Times New Roman"/>
          <w:sz w:val="24"/>
          <w:szCs w:val="24"/>
          <w:lang w:val="id-ID"/>
        </w:rPr>
        <w:t>Jilid VII</w:t>
      </w:r>
      <w:r w:rsidRPr="0059226E">
        <w:rPr>
          <w:rFonts w:ascii="Times New Roman" w:hAnsi="Times New Roman" w:cs="Times New Roman"/>
          <w:sz w:val="24"/>
          <w:szCs w:val="24"/>
        </w:rPr>
        <w:t xml:space="preserve">, </w:t>
      </w:r>
      <w:r w:rsidRPr="0059226E">
        <w:rPr>
          <w:rFonts w:ascii="Times New Roman" w:hAnsi="Times New Roman" w:cs="Times New Roman"/>
          <w:sz w:val="24"/>
          <w:szCs w:val="24"/>
          <w:lang w:val="id-ID"/>
        </w:rPr>
        <w:t>PT Ichtiar Baru Van Hoeve,</w:t>
      </w:r>
      <w:r w:rsidRPr="0059226E">
        <w:rPr>
          <w:rFonts w:ascii="Times New Roman" w:hAnsi="Times New Roman" w:cs="Times New Roman"/>
          <w:sz w:val="24"/>
          <w:szCs w:val="24"/>
        </w:rPr>
        <w:t xml:space="preserve"> </w:t>
      </w:r>
      <w:r w:rsidRPr="0059226E">
        <w:rPr>
          <w:rFonts w:ascii="Times New Roman" w:hAnsi="Times New Roman" w:cs="Times New Roman"/>
          <w:sz w:val="24"/>
          <w:szCs w:val="24"/>
          <w:lang w:val="id-ID"/>
        </w:rPr>
        <w:t>Jakarta</w:t>
      </w:r>
      <w:r w:rsidRPr="0059226E">
        <w:rPr>
          <w:rFonts w:ascii="Times New Roman" w:hAnsi="Times New Roman" w:cs="Times New Roman"/>
          <w:sz w:val="24"/>
          <w:szCs w:val="24"/>
        </w:rPr>
        <w:t xml:space="preserve">, </w:t>
      </w:r>
      <w:r w:rsidRPr="0059226E">
        <w:rPr>
          <w:rFonts w:ascii="Times New Roman" w:hAnsi="Times New Roman" w:cs="Times New Roman"/>
          <w:sz w:val="24"/>
          <w:szCs w:val="24"/>
          <w:lang w:val="id-ID"/>
        </w:rPr>
        <w:t xml:space="preserve"> 2005</w:t>
      </w:r>
      <w:r w:rsidRPr="0059226E">
        <w:rPr>
          <w:rFonts w:ascii="Times New Roman" w:hAnsi="Times New Roman" w:cs="Times New Roman"/>
          <w:sz w:val="24"/>
          <w:szCs w:val="24"/>
        </w:rPr>
        <w:t>.</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pStyle w:val="FootnoteText"/>
        <w:spacing w:line="360" w:lineRule="auto"/>
        <w:ind w:left="709" w:hanging="709"/>
        <w:jc w:val="both"/>
        <w:rPr>
          <w:rStyle w:val="FootnoteReference"/>
          <w:rFonts w:ascii="Times New Roman" w:hAnsi="Times New Roman" w:cs="Times New Roman"/>
          <w:sz w:val="24"/>
          <w:szCs w:val="24"/>
        </w:rPr>
      </w:pPr>
      <w:r w:rsidRPr="0059226E">
        <w:rPr>
          <w:rFonts w:ascii="Times New Roman" w:hAnsi="Times New Roman" w:cs="Times New Roman"/>
          <w:sz w:val="24"/>
          <w:szCs w:val="24"/>
          <w:lang w:val="id-ID"/>
        </w:rPr>
        <w:t xml:space="preserve">Al-Bukhariy, </w:t>
      </w:r>
      <w:r w:rsidRPr="0059226E">
        <w:rPr>
          <w:rFonts w:ascii="Times New Roman" w:hAnsi="Times New Roman" w:cs="Times New Roman"/>
          <w:i/>
          <w:iCs/>
          <w:sz w:val="24"/>
          <w:szCs w:val="24"/>
          <w:lang w:val="id-ID"/>
        </w:rPr>
        <w:t xml:space="preserve">Shahih al Bukhariy, </w:t>
      </w:r>
      <w:r w:rsidRPr="0059226E">
        <w:rPr>
          <w:rFonts w:ascii="Times New Roman" w:hAnsi="Times New Roman" w:cs="Times New Roman"/>
          <w:iCs/>
          <w:sz w:val="24"/>
          <w:szCs w:val="24"/>
          <w:lang w:val="id-ID"/>
        </w:rPr>
        <w:t>Juz IV</w:t>
      </w:r>
      <w:r w:rsidRPr="0059226E">
        <w:rPr>
          <w:rFonts w:ascii="Times New Roman" w:hAnsi="Times New Roman" w:cs="Times New Roman"/>
          <w:sz w:val="24"/>
          <w:szCs w:val="24"/>
          <w:lang w:val="id-ID"/>
        </w:rPr>
        <w:t>.</w:t>
      </w:r>
      <w:r w:rsidRPr="0059226E">
        <w:rPr>
          <w:rFonts w:ascii="Times New Roman" w:hAnsi="Times New Roman" w:cs="Times New Roman"/>
          <w:sz w:val="24"/>
          <w:szCs w:val="24"/>
        </w:rPr>
        <w:t xml:space="preserve"> </w:t>
      </w:r>
      <w:r w:rsidRPr="0059226E">
        <w:rPr>
          <w:rFonts w:ascii="Times New Roman" w:hAnsi="Times New Roman" w:cs="Times New Roman"/>
          <w:sz w:val="24"/>
          <w:szCs w:val="24"/>
          <w:lang w:val="id-ID"/>
        </w:rPr>
        <w:t>Lebanon: Dar Al-Khotob Al-lmiyah</w:t>
      </w:r>
      <w:r w:rsidRPr="0059226E">
        <w:rPr>
          <w:rFonts w:ascii="Times New Roman" w:hAnsi="Times New Roman" w:cs="Times New Roman"/>
          <w:sz w:val="24"/>
          <w:szCs w:val="24"/>
        </w:rPr>
        <w:t xml:space="preserve">, </w:t>
      </w:r>
      <w:r w:rsidRPr="0059226E">
        <w:rPr>
          <w:rFonts w:ascii="Times New Roman" w:hAnsi="Times New Roman" w:cs="Times New Roman"/>
          <w:sz w:val="24"/>
          <w:szCs w:val="24"/>
          <w:lang w:val="id-ID"/>
        </w:rPr>
        <w:t>Beirut</w:t>
      </w:r>
      <w:r w:rsidRPr="0059226E">
        <w:rPr>
          <w:rFonts w:ascii="Times New Roman" w:hAnsi="Times New Roman" w:cs="Times New Roman"/>
          <w:sz w:val="24"/>
          <w:szCs w:val="24"/>
        </w:rPr>
        <w:t>.</w:t>
      </w:r>
    </w:p>
    <w:p w:rsidR="00D51E25" w:rsidRPr="0059226E" w:rsidRDefault="00D51E25" w:rsidP="00D51E25">
      <w:pPr>
        <w:spacing w:after="0" w:line="36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Al-Maraghi, Ahmad Musthafa, </w:t>
      </w:r>
      <w:r w:rsidRPr="0059226E">
        <w:rPr>
          <w:rFonts w:ascii="Times New Roman" w:hAnsi="Times New Roman" w:cs="Times New Roman"/>
          <w:i/>
          <w:sz w:val="24"/>
          <w:szCs w:val="24"/>
        </w:rPr>
        <w:t>Tafsir al-Maraghi</w:t>
      </w:r>
      <w:r w:rsidRPr="0059226E">
        <w:rPr>
          <w:rFonts w:ascii="Times New Roman" w:hAnsi="Times New Roman" w:cs="Times New Roman"/>
          <w:sz w:val="24"/>
          <w:szCs w:val="24"/>
        </w:rPr>
        <w:t>, Jilid 2 (t.t: t.p, t.t).</w:t>
      </w:r>
    </w:p>
    <w:p w:rsidR="00D51E25" w:rsidRPr="0059226E" w:rsidRDefault="00D51E25" w:rsidP="00D51E25">
      <w:pPr>
        <w:pStyle w:val="FootnoteText"/>
        <w:spacing w:line="36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As-Sabuni, Muhammad Ali, </w:t>
      </w:r>
      <w:r w:rsidRPr="0059226E">
        <w:rPr>
          <w:rFonts w:ascii="Times New Roman" w:hAnsi="Times New Roman" w:cs="Times New Roman"/>
          <w:i/>
          <w:sz w:val="24"/>
          <w:szCs w:val="24"/>
        </w:rPr>
        <w:t xml:space="preserve">Shaafwah al-Tafsir, </w:t>
      </w:r>
      <w:r w:rsidRPr="0059226E">
        <w:rPr>
          <w:rFonts w:ascii="Times New Roman" w:hAnsi="Times New Roman" w:cs="Times New Roman"/>
          <w:sz w:val="24"/>
          <w:szCs w:val="24"/>
        </w:rPr>
        <w:t>Jilid 1, Dar al-Fikr, Beirut.</w:t>
      </w: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Asy-Sya’rawi, Muhamad Mutawalli, </w:t>
      </w:r>
      <w:r w:rsidRPr="0059226E">
        <w:rPr>
          <w:rFonts w:ascii="Times New Roman" w:hAnsi="Times New Roman" w:cs="Times New Roman"/>
          <w:i/>
          <w:sz w:val="24"/>
          <w:szCs w:val="24"/>
        </w:rPr>
        <w:t>al-Fatawa Kullu ma Yahumm al-Muslim fi-Hayatihi wa-Yaumih wa-Ghaddihi</w:t>
      </w:r>
      <w:r w:rsidRPr="0059226E">
        <w:rPr>
          <w:rFonts w:ascii="Times New Roman" w:hAnsi="Times New Roman" w:cs="Times New Roman"/>
          <w:sz w:val="24"/>
          <w:szCs w:val="24"/>
        </w:rPr>
        <w:t>, Lubnan: Dar al-Qalam, Beirut.</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As-Syinqithi, Muhammad al-Mukhtar, </w:t>
      </w:r>
      <w:r w:rsidRPr="0059226E">
        <w:rPr>
          <w:rFonts w:ascii="Times New Roman" w:hAnsi="Times New Roman" w:cs="Times New Roman"/>
          <w:i/>
          <w:sz w:val="24"/>
          <w:szCs w:val="24"/>
        </w:rPr>
        <w:t xml:space="preserve">Adhwa’ al-Bayan fi-Idhah Alquran bi Alquran, </w:t>
      </w:r>
      <w:r w:rsidRPr="0059226E">
        <w:rPr>
          <w:rFonts w:ascii="Times New Roman" w:hAnsi="Times New Roman" w:cs="Times New Roman"/>
          <w:sz w:val="24"/>
          <w:szCs w:val="24"/>
        </w:rPr>
        <w:t>vol. 1, Alam al-Kutub, Beirut.</w:t>
      </w:r>
    </w:p>
    <w:p w:rsidR="00D51E25" w:rsidRPr="0059226E" w:rsidRDefault="00D51E25" w:rsidP="00D51E25">
      <w:pPr>
        <w:pStyle w:val="FootnoteText"/>
        <w:spacing w:line="360" w:lineRule="auto"/>
        <w:ind w:left="709" w:hanging="709"/>
        <w:jc w:val="both"/>
        <w:rPr>
          <w:rFonts w:ascii="Times New Roman" w:hAnsi="Times New Roman" w:cs="Times New Roman"/>
          <w:sz w:val="24"/>
          <w:szCs w:val="24"/>
        </w:rPr>
      </w:pPr>
    </w:p>
    <w:p w:rsidR="00D51E25" w:rsidRPr="0059226E" w:rsidRDefault="00D51E25" w:rsidP="00D51E25">
      <w:pPr>
        <w:spacing w:after="0" w:line="24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lang w:val="id-ID"/>
        </w:rPr>
        <w:t>Ash-Shiddieqy</w:t>
      </w:r>
      <w:r w:rsidRPr="0059226E">
        <w:rPr>
          <w:rFonts w:ascii="Times New Roman" w:hAnsi="Times New Roman" w:cs="Times New Roman"/>
          <w:sz w:val="24"/>
          <w:szCs w:val="24"/>
        </w:rPr>
        <w:t xml:space="preserve">, </w:t>
      </w:r>
      <w:r w:rsidRPr="0059226E">
        <w:rPr>
          <w:rFonts w:ascii="Times New Roman" w:hAnsi="Times New Roman" w:cs="Times New Roman"/>
          <w:sz w:val="24"/>
          <w:szCs w:val="24"/>
          <w:lang w:val="id-ID"/>
        </w:rPr>
        <w:t xml:space="preserve">Teungku M. Hasbi, </w:t>
      </w:r>
      <w:r w:rsidRPr="0059226E">
        <w:rPr>
          <w:rFonts w:ascii="Times New Roman" w:hAnsi="Times New Roman" w:cs="Times New Roman"/>
          <w:i/>
          <w:iCs/>
          <w:sz w:val="24"/>
          <w:szCs w:val="24"/>
          <w:lang w:val="id-ID"/>
        </w:rPr>
        <w:t>Fiqh Mawaris</w:t>
      </w:r>
      <w:r w:rsidRPr="0059226E">
        <w:rPr>
          <w:rFonts w:ascii="Times New Roman" w:hAnsi="Times New Roman" w:cs="Times New Roman"/>
          <w:sz w:val="24"/>
          <w:szCs w:val="24"/>
          <w:lang w:val="id-ID"/>
        </w:rPr>
        <w:t xml:space="preserve">, Pustaka Rizki Putra, Semarang </w:t>
      </w:r>
      <w:r w:rsidRPr="0059226E">
        <w:rPr>
          <w:rFonts w:ascii="Times New Roman" w:hAnsi="Times New Roman" w:cs="Times New Roman"/>
          <w:sz w:val="24"/>
          <w:szCs w:val="24"/>
        </w:rPr>
        <w:t xml:space="preserve">, </w:t>
      </w:r>
      <w:r w:rsidRPr="0059226E">
        <w:rPr>
          <w:rFonts w:ascii="Times New Roman" w:hAnsi="Times New Roman" w:cs="Times New Roman"/>
          <w:sz w:val="24"/>
          <w:szCs w:val="24"/>
          <w:lang w:val="id-ID"/>
        </w:rPr>
        <w:t xml:space="preserve">2010. </w:t>
      </w:r>
    </w:p>
    <w:p w:rsidR="00D51E25" w:rsidRPr="0059226E" w:rsidRDefault="00D51E25" w:rsidP="00D51E25">
      <w:pPr>
        <w:spacing w:after="0" w:line="240" w:lineRule="auto"/>
        <w:ind w:left="709" w:hanging="709"/>
        <w:jc w:val="both"/>
        <w:rPr>
          <w:rFonts w:ascii="Times New Roman" w:hAnsi="Times New Roman" w:cs="Times New Roman"/>
          <w:sz w:val="24"/>
          <w:szCs w:val="24"/>
        </w:rPr>
      </w:pPr>
    </w:p>
    <w:p w:rsidR="00D51E25" w:rsidRPr="0059226E" w:rsidRDefault="00D51E25" w:rsidP="00D51E25">
      <w:pPr>
        <w:pStyle w:val="FootnoteText"/>
        <w:spacing w:line="36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lang w:val="id-ID"/>
        </w:rPr>
        <w:t>Dawud</w:t>
      </w:r>
      <w:r w:rsidRPr="0059226E">
        <w:rPr>
          <w:rFonts w:ascii="Times New Roman" w:hAnsi="Times New Roman" w:cs="Times New Roman"/>
          <w:i/>
          <w:iCs/>
          <w:sz w:val="24"/>
          <w:szCs w:val="24"/>
          <w:lang w:val="id-ID"/>
        </w:rPr>
        <w:t xml:space="preserve">, </w:t>
      </w:r>
      <w:r w:rsidRPr="0059226E">
        <w:rPr>
          <w:rFonts w:ascii="Times New Roman" w:hAnsi="Times New Roman" w:cs="Times New Roman"/>
          <w:sz w:val="24"/>
          <w:szCs w:val="24"/>
          <w:lang w:val="id-ID"/>
        </w:rPr>
        <w:t>Abu</w:t>
      </w:r>
      <w:r w:rsidRPr="0059226E">
        <w:rPr>
          <w:rFonts w:ascii="Times New Roman" w:hAnsi="Times New Roman" w:cs="Times New Roman"/>
          <w:sz w:val="24"/>
          <w:szCs w:val="24"/>
        </w:rPr>
        <w:t>,</w:t>
      </w:r>
      <w:r w:rsidRPr="0059226E">
        <w:rPr>
          <w:rFonts w:ascii="Times New Roman" w:hAnsi="Times New Roman" w:cs="Times New Roman"/>
          <w:sz w:val="24"/>
          <w:szCs w:val="24"/>
          <w:lang w:val="id-ID"/>
        </w:rPr>
        <w:t xml:space="preserve"> </w:t>
      </w:r>
      <w:r w:rsidRPr="0059226E">
        <w:rPr>
          <w:rFonts w:ascii="Times New Roman" w:hAnsi="Times New Roman" w:cs="Times New Roman"/>
          <w:i/>
          <w:iCs/>
          <w:sz w:val="24"/>
          <w:szCs w:val="24"/>
          <w:lang w:val="id-ID"/>
        </w:rPr>
        <w:t xml:space="preserve">Sunanu Abu Dawud, </w:t>
      </w:r>
      <w:r w:rsidRPr="0059226E">
        <w:rPr>
          <w:rFonts w:ascii="Times New Roman" w:hAnsi="Times New Roman" w:cs="Times New Roman"/>
          <w:iCs/>
          <w:sz w:val="24"/>
          <w:szCs w:val="24"/>
          <w:lang w:val="id-ID"/>
        </w:rPr>
        <w:t>Juz III</w:t>
      </w:r>
      <w:r w:rsidRPr="0059226E">
        <w:rPr>
          <w:rFonts w:ascii="Times New Roman" w:hAnsi="Times New Roman" w:cs="Times New Roman"/>
          <w:sz w:val="24"/>
          <w:szCs w:val="24"/>
          <w:lang w:val="id-ID"/>
        </w:rPr>
        <w:t xml:space="preserve">, </w:t>
      </w:r>
      <w:r w:rsidRPr="0059226E">
        <w:rPr>
          <w:rFonts w:ascii="Times New Roman" w:hAnsi="Times New Roman" w:cs="Times New Roman"/>
          <w:sz w:val="24"/>
          <w:szCs w:val="24"/>
        </w:rPr>
        <w:t xml:space="preserve"> </w:t>
      </w:r>
      <w:r w:rsidRPr="0059226E">
        <w:rPr>
          <w:rFonts w:ascii="Times New Roman" w:hAnsi="Times New Roman" w:cs="Times New Roman"/>
          <w:sz w:val="24"/>
          <w:szCs w:val="24"/>
          <w:lang w:val="id-ID"/>
        </w:rPr>
        <w:t>Darul Fikri</w:t>
      </w:r>
      <w:r w:rsidRPr="0059226E">
        <w:rPr>
          <w:rFonts w:ascii="Times New Roman" w:hAnsi="Times New Roman" w:cs="Times New Roman"/>
          <w:sz w:val="24"/>
          <w:szCs w:val="24"/>
        </w:rPr>
        <w:t>.</w:t>
      </w: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lang w:val="id-ID"/>
        </w:rPr>
        <w:t>Departemen Agama</w:t>
      </w:r>
      <w:r w:rsidRPr="0059226E">
        <w:rPr>
          <w:rFonts w:ascii="Times New Roman" w:hAnsi="Times New Roman" w:cs="Times New Roman"/>
          <w:sz w:val="24"/>
          <w:szCs w:val="24"/>
        </w:rPr>
        <w:t xml:space="preserve"> RI</w:t>
      </w:r>
      <w:r w:rsidRPr="0059226E">
        <w:rPr>
          <w:rFonts w:ascii="Times New Roman" w:hAnsi="Times New Roman" w:cs="Times New Roman"/>
          <w:sz w:val="24"/>
          <w:szCs w:val="24"/>
          <w:lang w:val="id-ID"/>
        </w:rPr>
        <w:t xml:space="preserve">, </w:t>
      </w:r>
      <w:r w:rsidRPr="0059226E">
        <w:rPr>
          <w:rFonts w:ascii="Times New Roman" w:hAnsi="Times New Roman" w:cs="Times New Roman"/>
          <w:i/>
          <w:iCs/>
          <w:sz w:val="24"/>
          <w:szCs w:val="24"/>
          <w:lang w:val="id-ID"/>
        </w:rPr>
        <w:t>Al - Quran dan Terjemahnya</w:t>
      </w:r>
      <w:r w:rsidRPr="0059226E">
        <w:rPr>
          <w:rFonts w:ascii="Times New Roman" w:hAnsi="Times New Roman" w:cs="Times New Roman"/>
          <w:sz w:val="24"/>
          <w:szCs w:val="24"/>
          <w:lang w:val="id-ID"/>
        </w:rPr>
        <w:t>, Penerbit Dipenogoro, Bandung</w:t>
      </w:r>
      <w:r w:rsidRPr="0059226E">
        <w:rPr>
          <w:rFonts w:ascii="Times New Roman" w:hAnsi="Times New Roman" w:cs="Times New Roman"/>
          <w:sz w:val="24"/>
          <w:szCs w:val="24"/>
        </w:rPr>
        <w:t>,</w:t>
      </w:r>
      <w:r w:rsidRPr="0059226E">
        <w:rPr>
          <w:rFonts w:ascii="Times New Roman" w:hAnsi="Times New Roman" w:cs="Times New Roman"/>
          <w:sz w:val="24"/>
          <w:szCs w:val="24"/>
          <w:lang w:val="id-ID"/>
        </w:rPr>
        <w:t xml:space="preserve"> 2004</w:t>
      </w:r>
      <w:r w:rsidRPr="0059226E">
        <w:rPr>
          <w:rFonts w:ascii="Times New Roman" w:hAnsi="Times New Roman" w:cs="Times New Roman"/>
          <w:sz w:val="24"/>
          <w:szCs w:val="24"/>
        </w:rPr>
        <w:t>.</w:t>
      </w:r>
    </w:p>
    <w:p w:rsidR="00D51E25" w:rsidRPr="0059226E" w:rsidRDefault="00D51E25" w:rsidP="00D51E25">
      <w:pPr>
        <w:pStyle w:val="FootnoteText"/>
        <w:ind w:left="709" w:hanging="709"/>
        <w:jc w:val="both"/>
        <w:rPr>
          <w:rStyle w:val="FootnoteReference"/>
          <w:rFonts w:ascii="Times New Roman" w:hAnsi="Times New Roman" w:cs="Times New Roman"/>
          <w:sz w:val="24"/>
          <w:szCs w:val="24"/>
        </w:rPr>
      </w:pPr>
    </w:p>
    <w:p w:rsidR="00D51E25" w:rsidRPr="0059226E" w:rsidRDefault="00D51E25" w:rsidP="00D51E25">
      <w:pPr>
        <w:pStyle w:val="FootnoteText"/>
        <w:spacing w:line="36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____________,  </w:t>
      </w:r>
      <w:r w:rsidRPr="0059226E">
        <w:rPr>
          <w:rFonts w:ascii="Times New Roman" w:hAnsi="Times New Roman" w:cs="Times New Roman"/>
          <w:i/>
          <w:iCs/>
          <w:sz w:val="24"/>
          <w:szCs w:val="24"/>
        </w:rPr>
        <w:t>Kompilasi Hukum Islam di Indonesia</w:t>
      </w:r>
      <w:r w:rsidRPr="0059226E">
        <w:rPr>
          <w:rFonts w:ascii="Times New Roman" w:hAnsi="Times New Roman" w:cs="Times New Roman"/>
          <w:sz w:val="24"/>
          <w:szCs w:val="24"/>
        </w:rPr>
        <w:t>, (t.t.: t.p., 1999/2000).</w:t>
      </w:r>
    </w:p>
    <w:p w:rsidR="00D51E25" w:rsidRPr="0059226E" w:rsidRDefault="00D51E25" w:rsidP="00D51E25">
      <w:pPr>
        <w:spacing w:after="0" w:line="24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lang w:val="id-ID"/>
        </w:rPr>
        <w:lastRenderedPageBreak/>
        <w:t xml:space="preserve">Departemen Nasional, </w:t>
      </w:r>
      <w:r w:rsidRPr="0059226E">
        <w:rPr>
          <w:rFonts w:ascii="Times New Roman" w:hAnsi="Times New Roman" w:cs="Times New Roman"/>
          <w:i/>
          <w:iCs/>
          <w:sz w:val="24"/>
          <w:szCs w:val="24"/>
          <w:lang w:val="id-ID"/>
        </w:rPr>
        <w:t>Kamus Besar Bahasa Indonesia</w:t>
      </w:r>
      <w:r w:rsidRPr="0059226E">
        <w:rPr>
          <w:rFonts w:ascii="Times New Roman" w:hAnsi="Times New Roman" w:cs="Times New Roman"/>
          <w:sz w:val="24"/>
          <w:szCs w:val="24"/>
          <w:lang w:val="id-ID"/>
        </w:rPr>
        <w:t xml:space="preserve">, Pusat Bahasa, Ed. </w:t>
      </w:r>
      <w:r w:rsidRPr="0059226E">
        <w:rPr>
          <w:rFonts w:ascii="Times New Roman" w:hAnsi="Times New Roman" w:cs="Times New Roman"/>
          <w:sz w:val="24"/>
          <w:szCs w:val="24"/>
        </w:rPr>
        <w:t>IV, PT Gramedia Pustaka Utama, Jakarta, 2008.</w:t>
      </w:r>
    </w:p>
    <w:p w:rsidR="00D51E25" w:rsidRPr="0059226E" w:rsidRDefault="00D51E25" w:rsidP="00D51E25">
      <w:pPr>
        <w:spacing w:after="0" w:line="240" w:lineRule="auto"/>
        <w:ind w:left="709" w:hanging="709"/>
        <w:jc w:val="both"/>
        <w:rPr>
          <w:rFonts w:ascii="Times New Roman" w:hAnsi="Times New Roman" w:cs="Times New Roman"/>
          <w:sz w:val="24"/>
          <w:szCs w:val="24"/>
        </w:rPr>
      </w:pP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Dewi, Gemala, </w:t>
      </w:r>
      <w:r w:rsidRPr="0059226E">
        <w:rPr>
          <w:rFonts w:ascii="Times New Roman" w:hAnsi="Times New Roman" w:cs="Times New Roman"/>
          <w:i/>
          <w:sz w:val="24"/>
          <w:szCs w:val="24"/>
        </w:rPr>
        <w:t>Pemikiran Hukum Kewarisan Islam Di Indonesia Tentang Bagian Perolehan Ahli Waris Pengganti</w:t>
      </w:r>
      <w:r w:rsidRPr="0059226E">
        <w:rPr>
          <w:rFonts w:ascii="Times New Roman" w:hAnsi="Times New Roman" w:cs="Times New Roman"/>
          <w:sz w:val="24"/>
          <w:szCs w:val="24"/>
        </w:rPr>
        <w:t>, dalam Law Review Volume XIII No. 1 - Juli 2013.</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spacing w:after="0" w:line="360" w:lineRule="auto"/>
        <w:ind w:left="709" w:hanging="709"/>
        <w:jc w:val="both"/>
        <w:rPr>
          <w:rFonts w:ascii="Times New Roman" w:hAnsi="Times New Roman" w:cs="Times New Roman"/>
          <w:sz w:val="24"/>
          <w:szCs w:val="24"/>
          <w:lang w:val="id-ID"/>
        </w:rPr>
      </w:pPr>
      <w:r w:rsidRPr="0059226E">
        <w:rPr>
          <w:rFonts w:ascii="Times New Roman" w:hAnsi="Times New Roman" w:cs="Times New Roman"/>
          <w:sz w:val="24"/>
          <w:szCs w:val="24"/>
        </w:rPr>
        <w:t xml:space="preserve">Fatchur rahman,  </w:t>
      </w:r>
      <w:r w:rsidRPr="0059226E">
        <w:rPr>
          <w:rFonts w:ascii="Times New Roman" w:hAnsi="Times New Roman" w:cs="Times New Roman"/>
          <w:i/>
          <w:iCs/>
          <w:sz w:val="24"/>
          <w:szCs w:val="24"/>
        </w:rPr>
        <w:t>Ilmu Waris</w:t>
      </w:r>
      <w:r w:rsidRPr="0059226E">
        <w:rPr>
          <w:rFonts w:ascii="Times New Roman" w:hAnsi="Times New Roman" w:cs="Times New Roman"/>
          <w:sz w:val="24"/>
          <w:szCs w:val="24"/>
        </w:rPr>
        <w:t>, PT Al Ma’arief, Bandung, 1971.</w:t>
      </w:r>
    </w:p>
    <w:p w:rsidR="00D51E25" w:rsidRPr="0059226E" w:rsidRDefault="00D51E25" w:rsidP="00D51E25">
      <w:pPr>
        <w:spacing w:after="0" w:line="36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Hajar, M, </w:t>
      </w:r>
      <w:r w:rsidRPr="0059226E">
        <w:rPr>
          <w:rFonts w:ascii="Times New Roman" w:hAnsi="Times New Roman" w:cs="Times New Roman"/>
          <w:i/>
          <w:sz w:val="24"/>
          <w:szCs w:val="24"/>
        </w:rPr>
        <w:t xml:space="preserve">Hukum Kewarisan Islam Fiqih Mawaris, </w:t>
      </w:r>
      <w:r w:rsidRPr="0059226E">
        <w:rPr>
          <w:rFonts w:ascii="Times New Roman" w:hAnsi="Times New Roman" w:cs="Times New Roman"/>
          <w:sz w:val="24"/>
          <w:szCs w:val="24"/>
        </w:rPr>
        <w:t>Alaf Riau, Pekanbaru,  2008.</w:t>
      </w:r>
    </w:p>
    <w:p w:rsidR="00D51E25" w:rsidRPr="0059226E" w:rsidRDefault="00D51E25" w:rsidP="00D51E25">
      <w:pPr>
        <w:spacing w:after="0" w:line="240" w:lineRule="auto"/>
        <w:ind w:left="709" w:hanging="709"/>
        <w:jc w:val="both"/>
        <w:rPr>
          <w:rStyle w:val="FootnoteReference"/>
          <w:rFonts w:ascii="Times New Roman" w:hAnsi="Times New Roman" w:cs="Times New Roman"/>
          <w:sz w:val="24"/>
          <w:szCs w:val="24"/>
        </w:rPr>
      </w:pPr>
      <w:r w:rsidRPr="0059226E">
        <w:rPr>
          <w:rFonts w:ascii="Times New Roman" w:hAnsi="Times New Roman" w:cs="Times New Roman"/>
          <w:sz w:val="24"/>
          <w:szCs w:val="24"/>
        </w:rPr>
        <w:t xml:space="preserve">Hamid,  Muhammad Muhyidin Abdul, </w:t>
      </w:r>
      <w:r w:rsidRPr="0059226E">
        <w:rPr>
          <w:rFonts w:ascii="Times New Roman" w:hAnsi="Times New Roman" w:cs="Times New Roman"/>
          <w:i/>
          <w:sz w:val="24"/>
          <w:szCs w:val="24"/>
        </w:rPr>
        <w:t>Panduan Waris Empat Madzhab</w:t>
      </w:r>
      <w:r w:rsidRPr="0059226E">
        <w:rPr>
          <w:rFonts w:ascii="Times New Roman" w:hAnsi="Times New Roman" w:cs="Times New Roman"/>
          <w:sz w:val="24"/>
          <w:szCs w:val="24"/>
        </w:rPr>
        <w:t>, Al-Kautsar, Jakarta,  2009.</w:t>
      </w: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Hartono, Sunaryati , </w:t>
      </w:r>
      <w:r w:rsidRPr="0059226E">
        <w:rPr>
          <w:rFonts w:ascii="Times New Roman" w:hAnsi="Times New Roman" w:cs="Times New Roman"/>
          <w:i/>
          <w:sz w:val="24"/>
          <w:szCs w:val="24"/>
        </w:rPr>
        <w:t>Penelitian Hukum Indonesia pada Pada Akhir Abad ke-20,</w:t>
      </w:r>
      <w:r w:rsidRPr="0059226E">
        <w:rPr>
          <w:rFonts w:ascii="Times New Roman" w:hAnsi="Times New Roman" w:cs="Times New Roman"/>
          <w:sz w:val="24"/>
          <w:szCs w:val="24"/>
        </w:rPr>
        <w:t xml:space="preserve"> Alumni, Bandung , 1994.</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pStyle w:val="FootnoteText"/>
        <w:spacing w:line="36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Hasan, M. Ali, </w:t>
      </w:r>
      <w:r w:rsidRPr="0059226E">
        <w:rPr>
          <w:rFonts w:ascii="Times New Roman" w:hAnsi="Times New Roman" w:cs="Times New Roman"/>
          <w:i/>
          <w:sz w:val="24"/>
          <w:szCs w:val="24"/>
        </w:rPr>
        <w:t>Hukum Waris Indonesia</w:t>
      </w:r>
      <w:r w:rsidRPr="0059226E">
        <w:rPr>
          <w:rFonts w:ascii="Times New Roman" w:hAnsi="Times New Roman" w:cs="Times New Roman"/>
          <w:sz w:val="24"/>
          <w:szCs w:val="24"/>
        </w:rPr>
        <w:t>.</w:t>
      </w:r>
    </w:p>
    <w:p w:rsidR="00D51E25" w:rsidRPr="0059226E" w:rsidRDefault="00D51E25" w:rsidP="00D51E25">
      <w:pPr>
        <w:pStyle w:val="FootnoteText"/>
        <w:spacing w:line="36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Hashem, Fuad, </w:t>
      </w:r>
      <w:r w:rsidRPr="0059226E">
        <w:rPr>
          <w:rFonts w:ascii="Times New Roman" w:hAnsi="Times New Roman" w:cs="Times New Roman"/>
          <w:i/>
          <w:sz w:val="24"/>
          <w:szCs w:val="24"/>
        </w:rPr>
        <w:t>Sirah Muhammaḍ Rasulullah</w:t>
      </w:r>
      <w:r w:rsidRPr="0059226E">
        <w:rPr>
          <w:rFonts w:ascii="Times New Roman" w:hAnsi="Times New Roman" w:cs="Times New Roman"/>
          <w:sz w:val="24"/>
          <w:szCs w:val="24"/>
        </w:rPr>
        <w:t>, Mizan, Bandung , 1989.</w:t>
      </w:r>
    </w:p>
    <w:p w:rsidR="00D51E25" w:rsidRPr="0059226E" w:rsidRDefault="00D51E25" w:rsidP="00D51E25">
      <w:pPr>
        <w:pStyle w:val="FootnoteText"/>
        <w:spacing w:line="36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Hazairin, </w:t>
      </w:r>
      <w:r w:rsidRPr="0059226E">
        <w:rPr>
          <w:rFonts w:ascii="Times New Roman" w:hAnsi="Times New Roman" w:cs="Times New Roman"/>
          <w:i/>
          <w:sz w:val="24"/>
          <w:szCs w:val="24"/>
        </w:rPr>
        <w:t>Hukum Kekeluargaan Nasional</w:t>
      </w:r>
      <w:r w:rsidRPr="0059226E">
        <w:rPr>
          <w:rFonts w:ascii="Times New Roman" w:hAnsi="Times New Roman" w:cs="Times New Roman"/>
          <w:sz w:val="24"/>
          <w:szCs w:val="24"/>
        </w:rPr>
        <w:t xml:space="preserve">, Tintamas , Jakarta, 1968. </w:t>
      </w:r>
    </w:p>
    <w:p w:rsidR="00D51E25" w:rsidRPr="0059226E" w:rsidRDefault="001215E0" w:rsidP="00D51E25">
      <w:pPr>
        <w:spacing w:after="0" w:line="240" w:lineRule="auto"/>
        <w:ind w:left="709" w:hanging="709"/>
        <w:jc w:val="both"/>
        <w:rPr>
          <w:rFonts w:ascii="Times New Roman" w:hAnsi="Times New Roman" w:cs="Times New Roman"/>
          <w:sz w:val="24"/>
          <w:szCs w:val="24"/>
        </w:rPr>
      </w:pPr>
      <w:hyperlink r:id="rId34">
        <w:r w:rsidR="00D51E25" w:rsidRPr="0059226E">
          <w:rPr>
            <w:rFonts w:ascii="Times New Roman" w:hAnsi="Times New Roman" w:cs="Times New Roman"/>
            <w:sz w:val="24"/>
            <w:szCs w:val="24"/>
          </w:rPr>
          <w:t>http://www.nu.or.id/post/read/93069/hijab-dalam-ilmu-waris-definisi-jenis-dan-contohnya</w:t>
        </w:r>
      </w:hyperlink>
      <w:r w:rsidR="00D51E25" w:rsidRPr="0059226E">
        <w:rPr>
          <w:rFonts w:ascii="Times New Roman" w:hAnsi="Times New Roman" w:cs="Times New Roman"/>
          <w:sz w:val="24"/>
          <w:szCs w:val="24"/>
        </w:rPr>
        <w:t>.</w:t>
      </w:r>
    </w:p>
    <w:p w:rsidR="00D51E25" w:rsidRPr="0059226E" w:rsidRDefault="00D51E25" w:rsidP="00D51E25">
      <w:pPr>
        <w:spacing w:after="0" w:line="240" w:lineRule="auto"/>
        <w:ind w:left="709" w:hanging="709"/>
        <w:jc w:val="both"/>
        <w:rPr>
          <w:rFonts w:ascii="Times New Roman" w:hAnsi="Times New Roman" w:cs="Times New Roman"/>
          <w:sz w:val="24"/>
          <w:szCs w:val="24"/>
        </w:rPr>
      </w:pP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lang w:val="id-ID"/>
        </w:rPr>
        <w:t xml:space="preserve">Habiburrahman, </w:t>
      </w:r>
      <w:r w:rsidRPr="0059226E">
        <w:rPr>
          <w:rFonts w:ascii="Times New Roman" w:hAnsi="Times New Roman" w:cs="Times New Roman"/>
          <w:i/>
          <w:iCs/>
          <w:sz w:val="24"/>
          <w:szCs w:val="24"/>
          <w:lang w:val="id-ID"/>
        </w:rPr>
        <w:t>Rekonstruksi Hukum Kewarisan Islam di Indonesia</w:t>
      </w:r>
      <w:r w:rsidRPr="0059226E">
        <w:rPr>
          <w:rFonts w:ascii="Times New Roman" w:hAnsi="Times New Roman" w:cs="Times New Roman"/>
          <w:sz w:val="24"/>
          <w:szCs w:val="24"/>
          <w:lang w:val="id-ID"/>
        </w:rPr>
        <w:t>, Cet. I</w:t>
      </w:r>
      <w:r w:rsidRPr="0059226E">
        <w:rPr>
          <w:rFonts w:ascii="Times New Roman" w:hAnsi="Times New Roman" w:cs="Times New Roman"/>
          <w:sz w:val="24"/>
          <w:szCs w:val="24"/>
        </w:rPr>
        <w:t xml:space="preserve">, Kementerian Agama RI, </w:t>
      </w:r>
      <w:r w:rsidRPr="0059226E">
        <w:rPr>
          <w:rFonts w:ascii="Times New Roman" w:hAnsi="Times New Roman" w:cs="Times New Roman"/>
          <w:sz w:val="24"/>
          <w:szCs w:val="24"/>
          <w:lang w:val="id-ID"/>
        </w:rPr>
        <w:t>J</w:t>
      </w:r>
      <w:r w:rsidRPr="0059226E">
        <w:rPr>
          <w:rFonts w:ascii="Times New Roman" w:hAnsi="Times New Roman" w:cs="Times New Roman"/>
          <w:sz w:val="24"/>
          <w:szCs w:val="24"/>
        </w:rPr>
        <w:t>akarta, 2011.</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Ismuha, </w:t>
      </w:r>
      <w:r w:rsidRPr="0059226E">
        <w:rPr>
          <w:rFonts w:ascii="Times New Roman" w:hAnsi="Times New Roman" w:cs="Times New Roman"/>
          <w:i/>
          <w:sz w:val="24"/>
          <w:szCs w:val="24"/>
        </w:rPr>
        <w:t>Penggantian Tempat Dalam Hukum Waris Menurut KUHPerdata, Hukum Adat dan Hukum Islam</w:t>
      </w:r>
      <w:r w:rsidRPr="0059226E">
        <w:rPr>
          <w:rFonts w:ascii="Times New Roman" w:hAnsi="Times New Roman" w:cs="Times New Roman"/>
          <w:sz w:val="24"/>
          <w:szCs w:val="24"/>
        </w:rPr>
        <w:t>, Bulan Bintang, Jakarta, 1978.</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Jamil, Abdul, </w:t>
      </w:r>
      <w:r w:rsidRPr="0059226E">
        <w:rPr>
          <w:rFonts w:ascii="Times New Roman" w:hAnsi="Times New Roman" w:cs="Times New Roman"/>
          <w:i/>
          <w:sz w:val="24"/>
          <w:szCs w:val="24"/>
        </w:rPr>
        <w:t>Wanita Dalam Hukum Kewarisan Islam Dalam Penghapusan Diskriminasi terhaḍap Wanita, T.o Ihromi</w:t>
      </w:r>
      <w:r w:rsidRPr="0059226E">
        <w:rPr>
          <w:rFonts w:ascii="Times New Roman" w:hAnsi="Times New Roman" w:cs="Times New Roman"/>
          <w:sz w:val="24"/>
          <w:szCs w:val="24"/>
        </w:rPr>
        <w:t xml:space="preserve"> (Red.), Alumni, Bandung, 2000.</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Khisni, Akhmad, </w:t>
      </w:r>
      <w:r w:rsidRPr="0059226E">
        <w:rPr>
          <w:rFonts w:ascii="Times New Roman" w:hAnsi="Times New Roman" w:cs="Times New Roman"/>
          <w:i/>
          <w:sz w:val="24"/>
          <w:szCs w:val="24"/>
        </w:rPr>
        <w:t>Ijtihad Hakim Peradilan Agama Bidan Hukum Kewarisan Dan Kontribusinya Terhadap Hukum Nasional</w:t>
      </w:r>
      <w:r w:rsidRPr="0059226E">
        <w:rPr>
          <w:rFonts w:ascii="Times New Roman" w:hAnsi="Times New Roman" w:cs="Times New Roman"/>
          <w:sz w:val="24"/>
          <w:szCs w:val="24"/>
        </w:rPr>
        <w:t>. Dalam Jurnal Hukum No. Edisi khusus vol. 18 (oktober 2011).</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pStyle w:val="FootnoteText"/>
        <w:spacing w:line="360" w:lineRule="auto"/>
        <w:ind w:left="709" w:hanging="709"/>
        <w:jc w:val="both"/>
        <w:rPr>
          <w:rFonts w:ascii="Times New Roman" w:hAnsi="Times New Roman" w:cs="Times New Roman"/>
          <w:i/>
          <w:sz w:val="24"/>
          <w:szCs w:val="24"/>
        </w:rPr>
      </w:pPr>
      <w:r w:rsidRPr="0059226E">
        <w:rPr>
          <w:rFonts w:ascii="Times New Roman" w:hAnsi="Times New Roman" w:cs="Times New Roman"/>
          <w:i/>
          <w:sz w:val="24"/>
          <w:szCs w:val="24"/>
        </w:rPr>
        <w:t>Kompilasi Hukum Islam.</w:t>
      </w:r>
    </w:p>
    <w:p w:rsidR="00D51E25" w:rsidRPr="0059226E" w:rsidRDefault="00D51E25" w:rsidP="00D51E25">
      <w:pPr>
        <w:pStyle w:val="FootnoteText"/>
        <w:spacing w:line="360" w:lineRule="auto"/>
        <w:ind w:left="709" w:hanging="709"/>
        <w:jc w:val="both"/>
        <w:rPr>
          <w:rFonts w:ascii="Times New Roman" w:hAnsi="Times New Roman" w:cs="Times New Roman"/>
          <w:sz w:val="24"/>
          <w:szCs w:val="24"/>
        </w:rPr>
      </w:pPr>
      <w:r w:rsidRPr="0059226E">
        <w:rPr>
          <w:rFonts w:ascii="Times New Roman" w:hAnsi="Times New Roman" w:cs="Times New Roman"/>
          <w:i/>
          <w:iCs/>
          <w:sz w:val="24"/>
          <w:szCs w:val="24"/>
        </w:rPr>
        <w:t>KUHPerdata</w:t>
      </w:r>
      <w:r w:rsidRPr="0059226E">
        <w:rPr>
          <w:rFonts w:ascii="Times New Roman" w:hAnsi="Times New Roman" w:cs="Times New Roman"/>
          <w:sz w:val="24"/>
          <w:szCs w:val="24"/>
        </w:rPr>
        <w:t>, Cipta Umbara, Bandung , 2008.</w:t>
      </w:r>
    </w:p>
    <w:p w:rsidR="00D51E25" w:rsidRPr="0059226E" w:rsidRDefault="00D51E25" w:rsidP="00D51E25">
      <w:pPr>
        <w:pStyle w:val="FootnoteText"/>
        <w:spacing w:line="36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Listiawati, </w:t>
      </w:r>
      <w:r w:rsidRPr="0059226E">
        <w:rPr>
          <w:rFonts w:ascii="Times New Roman" w:hAnsi="Times New Roman" w:cs="Times New Roman"/>
          <w:i/>
          <w:sz w:val="24"/>
          <w:szCs w:val="24"/>
        </w:rPr>
        <w:t>Tafsir Ayat-Ayat Pendidikan</w:t>
      </w:r>
      <w:r w:rsidRPr="0059226E">
        <w:rPr>
          <w:rFonts w:ascii="Times New Roman" w:hAnsi="Times New Roman" w:cs="Times New Roman"/>
          <w:sz w:val="24"/>
          <w:szCs w:val="24"/>
        </w:rPr>
        <w:t>, Kencana, Depok,  2017.</w:t>
      </w: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lang w:val="id-ID"/>
        </w:rPr>
        <w:t>Muhibbin</w:t>
      </w:r>
      <w:r w:rsidRPr="0059226E">
        <w:rPr>
          <w:rFonts w:ascii="Times New Roman" w:hAnsi="Times New Roman" w:cs="Times New Roman"/>
          <w:sz w:val="24"/>
          <w:szCs w:val="24"/>
        </w:rPr>
        <w:t>,</w:t>
      </w:r>
      <w:r w:rsidRPr="0059226E">
        <w:rPr>
          <w:rFonts w:ascii="Times New Roman" w:hAnsi="Times New Roman" w:cs="Times New Roman"/>
          <w:sz w:val="24"/>
          <w:szCs w:val="24"/>
          <w:lang w:val="id-ID"/>
        </w:rPr>
        <w:t xml:space="preserve"> Mo</w:t>
      </w:r>
      <w:r w:rsidRPr="0059226E">
        <w:rPr>
          <w:rFonts w:ascii="Times New Roman" w:hAnsi="Times New Roman" w:cs="Times New Roman"/>
          <w:sz w:val="24"/>
          <w:szCs w:val="24"/>
        </w:rPr>
        <w:t>h.</w:t>
      </w:r>
      <w:r w:rsidRPr="0059226E">
        <w:rPr>
          <w:rFonts w:ascii="Times New Roman" w:hAnsi="Times New Roman" w:cs="Times New Roman"/>
          <w:sz w:val="24"/>
          <w:szCs w:val="24"/>
          <w:lang w:val="id-ID"/>
        </w:rPr>
        <w:t xml:space="preserve"> dan Abdul Wahid, </w:t>
      </w:r>
      <w:r w:rsidRPr="0059226E">
        <w:rPr>
          <w:rFonts w:ascii="Times New Roman" w:hAnsi="Times New Roman" w:cs="Times New Roman"/>
          <w:i/>
          <w:iCs/>
          <w:sz w:val="24"/>
          <w:szCs w:val="24"/>
          <w:lang w:val="id-ID"/>
        </w:rPr>
        <w:t>Huk</w:t>
      </w:r>
      <w:r w:rsidRPr="0059226E">
        <w:rPr>
          <w:rFonts w:ascii="Times New Roman" w:hAnsi="Times New Roman" w:cs="Times New Roman"/>
          <w:i/>
          <w:iCs/>
          <w:sz w:val="24"/>
          <w:szCs w:val="24"/>
        </w:rPr>
        <w:t>u</w:t>
      </w:r>
      <w:r w:rsidRPr="0059226E">
        <w:rPr>
          <w:rFonts w:ascii="Times New Roman" w:hAnsi="Times New Roman" w:cs="Times New Roman"/>
          <w:i/>
          <w:iCs/>
          <w:sz w:val="24"/>
          <w:szCs w:val="24"/>
          <w:lang w:val="id-ID"/>
        </w:rPr>
        <w:t>m Kewarisan Islam Sebaga</w:t>
      </w:r>
      <w:r w:rsidRPr="0059226E">
        <w:rPr>
          <w:rFonts w:ascii="Times New Roman" w:hAnsi="Times New Roman" w:cs="Times New Roman"/>
          <w:i/>
          <w:iCs/>
          <w:sz w:val="24"/>
          <w:szCs w:val="24"/>
        </w:rPr>
        <w:t xml:space="preserve">i </w:t>
      </w:r>
      <w:r w:rsidRPr="0059226E">
        <w:rPr>
          <w:rFonts w:ascii="Times New Roman" w:hAnsi="Times New Roman" w:cs="Times New Roman"/>
          <w:i/>
          <w:iCs/>
          <w:sz w:val="24"/>
          <w:szCs w:val="24"/>
          <w:lang w:val="id-ID"/>
        </w:rPr>
        <w:t xml:space="preserve"> Pembaharuan Huk</w:t>
      </w:r>
      <w:r w:rsidRPr="0059226E">
        <w:rPr>
          <w:rFonts w:ascii="Times New Roman" w:hAnsi="Times New Roman" w:cs="Times New Roman"/>
          <w:i/>
          <w:iCs/>
          <w:sz w:val="24"/>
          <w:szCs w:val="24"/>
        </w:rPr>
        <w:t>u</w:t>
      </w:r>
      <w:r w:rsidRPr="0059226E">
        <w:rPr>
          <w:rFonts w:ascii="Times New Roman" w:hAnsi="Times New Roman" w:cs="Times New Roman"/>
          <w:i/>
          <w:iCs/>
          <w:sz w:val="24"/>
          <w:szCs w:val="24"/>
          <w:lang w:val="id-ID"/>
        </w:rPr>
        <w:t>m Posi</w:t>
      </w:r>
      <w:r w:rsidRPr="0059226E">
        <w:rPr>
          <w:rFonts w:ascii="Times New Roman" w:hAnsi="Times New Roman" w:cs="Times New Roman"/>
          <w:i/>
          <w:iCs/>
          <w:sz w:val="24"/>
          <w:szCs w:val="24"/>
        </w:rPr>
        <w:t>t</w:t>
      </w:r>
      <w:r w:rsidRPr="0059226E">
        <w:rPr>
          <w:rFonts w:ascii="Times New Roman" w:hAnsi="Times New Roman" w:cs="Times New Roman"/>
          <w:i/>
          <w:iCs/>
          <w:sz w:val="24"/>
          <w:szCs w:val="24"/>
          <w:lang w:val="id-ID"/>
        </w:rPr>
        <w:t>if di Indonesia</w:t>
      </w:r>
      <w:r w:rsidRPr="0059226E">
        <w:rPr>
          <w:rFonts w:ascii="Times New Roman" w:hAnsi="Times New Roman" w:cs="Times New Roman"/>
          <w:sz w:val="24"/>
          <w:szCs w:val="24"/>
          <w:lang w:val="id-ID"/>
        </w:rPr>
        <w:t>, Cet 11, Sinar Grafika, Jakarta</w:t>
      </w:r>
      <w:r w:rsidRPr="0059226E">
        <w:rPr>
          <w:rFonts w:ascii="Times New Roman" w:hAnsi="Times New Roman" w:cs="Times New Roman"/>
          <w:sz w:val="24"/>
          <w:szCs w:val="24"/>
        </w:rPr>
        <w:t xml:space="preserve">, </w:t>
      </w:r>
      <w:r w:rsidRPr="0059226E">
        <w:rPr>
          <w:rFonts w:ascii="Times New Roman" w:hAnsi="Times New Roman" w:cs="Times New Roman"/>
          <w:sz w:val="24"/>
          <w:szCs w:val="24"/>
          <w:lang w:val="id-ID"/>
        </w:rPr>
        <w:t xml:space="preserve"> 201</w:t>
      </w:r>
      <w:r w:rsidRPr="0059226E">
        <w:rPr>
          <w:rFonts w:ascii="Times New Roman" w:hAnsi="Times New Roman" w:cs="Times New Roman"/>
          <w:sz w:val="24"/>
          <w:szCs w:val="24"/>
        </w:rPr>
        <w:t>1</w:t>
      </w:r>
      <w:r w:rsidRPr="0059226E">
        <w:rPr>
          <w:rFonts w:ascii="Times New Roman" w:hAnsi="Times New Roman" w:cs="Times New Roman"/>
          <w:sz w:val="24"/>
          <w:szCs w:val="24"/>
          <w:lang w:val="id-ID"/>
        </w:rPr>
        <w:t>.</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spacing w:after="0" w:line="24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lastRenderedPageBreak/>
        <w:t xml:space="preserve">Muthahhari,  Murtadha, </w:t>
      </w:r>
      <w:r w:rsidRPr="0059226E">
        <w:rPr>
          <w:rFonts w:ascii="Times New Roman" w:hAnsi="Times New Roman" w:cs="Times New Roman"/>
          <w:i/>
          <w:sz w:val="24"/>
          <w:szCs w:val="24"/>
        </w:rPr>
        <w:t>Keadilan Ilahi: Azas Pandangan Dunia Islam</w:t>
      </w:r>
      <w:r w:rsidRPr="0059226E">
        <w:rPr>
          <w:rFonts w:ascii="Times New Roman" w:hAnsi="Times New Roman" w:cs="Times New Roman"/>
          <w:sz w:val="24"/>
          <w:szCs w:val="24"/>
        </w:rPr>
        <w:t>, Mizan, Bandung, 1995.</w:t>
      </w:r>
    </w:p>
    <w:p w:rsidR="00D51E25" w:rsidRPr="0059226E" w:rsidRDefault="00D51E25" w:rsidP="00D51E25">
      <w:pPr>
        <w:spacing w:after="0" w:line="240" w:lineRule="auto"/>
        <w:ind w:left="709" w:hanging="709"/>
        <w:jc w:val="both"/>
        <w:rPr>
          <w:rFonts w:ascii="Times New Roman" w:hAnsi="Times New Roman" w:cs="Times New Roman"/>
          <w:sz w:val="24"/>
          <w:szCs w:val="24"/>
        </w:rPr>
      </w:pP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lang w:val="id-ID"/>
        </w:rPr>
        <w:t>Munawwir</w:t>
      </w:r>
      <w:r w:rsidRPr="0059226E">
        <w:rPr>
          <w:rFonts w:ascii="Times New Roman" w:hAnsi="Times New Roman" w:cs="Times New Roman"/>
          <w:sz w:val="24"/>
          <w:szCs w:val="24"/>
        </w:rPr>
        <w:t>,</w:t>
      </w:r>
      <w:r w:rsidRPr="0059226E">
        <w:rPr>
          <w:rFonts w:ascii="Times New Roman" w:hAnsi="Times New Roman" w:cs="Times New Roman"/>
          <w:sz w:val="24"/>
          <w:szCs w:val="24"/>
          <w:lang w:val="id-ID"/>
        </w:rPr>
        <w:t xml:space="preserve"> Ahmad Warson, </w:t>
      </w:r>
      <w:r w:rsidRPr="0059226E">
        <w:rPr>
          <w:rFonts w:ascii="Times New Roman" w:hAnsi="Times New Roman" w:cs="Times New Roman"/>
          <w:sz w:val="24"/>
          <w:szCs w:val="24"/>
        </w:rPr>
        <w:t xml:space="preserve"> </w:t>
      </w:r>
      <w:r w:rsidRPr="0059226E">
        <w:rPr>
          <w:rFonts w:ascii="Times New Roman" w:hAnsi="Times New Roman" w:cs="Times New Roman"/>
          <w:i/>
          <w:iCs/>
          <w:sz w:val="24"/>
          <w:szCs w:val="24"/>
          <w:lang w:val="id-ID"/>
        </w:rPr>
        <w:t>Al-Munawwir Kamus Arab-Indonesia</w:t>
      </w:r>
      <w:r w:rsidRPr="0059226E">
        <w:rPr>
          <w:rFonts w:ascii="Times New Roman" w:hAnsi="Times New Roman" w:cs="Times New Roman"/>
          <w:sz w:val="24"/>
          <w:szCs w:val="24"/>
          <w:lang w:val="id-ID"/>
        </w:rPr>
        <w:t xml:space="preserve">, Ed. </w:t>
      </w:r>
      <w:r w:rsidRPr="0059226E">
        <w:rPr>
          <w:rFonts w:ascii="Times New Roman" w:hAnsi="Times New Roman" w:cs="Times New Roman"/>
          <w:sz w:val="24"/>
          <w:szCs w:val="24"/>
        </w:rPr>
        <w:t>II, Pustaka Progressif, Surabaya, 1997.</w:t>
      </w:r>
    </w:p>
    <w:p w:rsidR="00D51E25" w:rsidRPr="0059226E" w:rsidRDefault="00D51E25" w:rsidP="00D51E25">
      <w:pPr>
        <w:pStyle w:val="FootnoteText"/>
        <w:ind w:left="709" w:hanging="709"/>
        <w:jc w:val="both"/>
        <w:rPr>
          <w:rStyle w:val="FootnoteReference"/>
          <w:rFonts w:ascii="Times New Roman" w:eastAsia="Times New Roman" w:hAnsi="Times New Roman" w:cs="Times New Roman"/>
          <w:sz w:val="24"/>
          <w:szCs w:val="24"/>
        </w:rPr>
      </w:pPr>
    </w:p>
    <w:p w:rsidR="00D51E25" w:rsidRPr="0059226E" w:rsidRDefault="00D51E25" w:rsidP="00D51E25">
      <w:pPr>
        <w:pStyle w:val="FootnoteText"/>
        <w:ind w:left="709" w:hanging="709"/>
        <w:jc w:val="both"/>
        <w:rPr>
          <w:rFonts w:ascii="Times New Roman" w:hAnsi="Times New Roman" w:cs="Times New Roman"/>
          <w:sz w:val="24"/>
          <w:szCs w:val="24"/>
          <w:lang w:val="fr-FR"/>
        </w:rPr>
      </w:pPr>
      <w:r w:rsidRPr="0059226E">
        <w:rPr>
          <w:rFonts w:ascii="Times New Roman" w:hAnsi="Times New Roman" w:cs="Times New Roman"/>
          <w:sz w:val="24"/>
          <w:szCs w:val="24"/>
        </w:rPr>
        <w:t xml:space="preserve">Nasution, Amien Husein, </w:t>
      </w:r>
      <w:r w:rsidRPr="0059226E">
        <w:rPr>
          <w:rFonts w:ascii="Times New Roman" w:hAnsi="Times New Roman" w:cs="Times New Roman"/>
          <w:i/>
          <w:iCs/>
          <w:sz w:val="24"/>
          <w:szCs w:val="24"/>
        </w:rPr>
        <w:t>Hukum Kewarisan. Suatu Analisis Komparatif Pemikiran Muj tahid dan Kompilasi Hukum Islam</w:t>
      </w:r>
      <w:r w:rsidRPr="0059226E">
        <w:rPr>
          <w:rFonts w:ascii="Times New Roman" w:hAnsi="Times New Roman" w:cs="Times New Roman"/>
          <w:sz w:val="24"/>
          <w:szCs w:val="24"/>
        </w:rPr>
        <w:t>, R</w:t>
      </w:r>
      <w:r w:rsidRPr="0059226E">
        <w:rPr>
          <w:rFonts w:ascii="Times New Roman" w:hAnsi="Times New Roman" w:cs="Times New Roman"/>
          <w:sz w:val="24"/>
          <w:szCs w:val="24"/>
          <w:lang w:val="fr-FR"/>
        </w:rPr>
        <w:t xml:space="preserve">ajawali Pers, </w:t>
      </w:r>
      <w:r w:rsidRPr="0059226E">
        <w:rPr>
          <w:rFonts w:ascii="Times New Roman" w:hAnsi="Times New Roman" w:cs="Times New Roman"/>
          <w:sz w:val="24"/>
          <w:szCs w:val="24"/>
        </w:rPr>
        <w:t>Jakarta</w:t>
      </w:r>
      <w:r w:rsidRPr="0059226E">
        <w:rPr>
          <w:rFonts w:ascii="Times New Roman" w:hAnsi="Times New Roman" w:cs="Times New Roman"/>
          <w:sz w:val="24"/>
          <w:szCs w:val="24"/>
          <w:lang w:val="fr-FR"/>
        </w:rPr>
        <w:t xml:space="preserve"> 2002.</w:t>
      </w:r>
    </w:p>
    <w:p w:rsidR="00D51E25" w:rsidRPr="0059226E" w:rsidRDefault="00D51E25" w:rsidP="00D51E25">
      <w:pPr>
        <w:pStyle w:val="FootnoteText"/>
        <w:ind w:left="709" w:hanging="709"/>
        <w:jc w:val="both"/>
        <w:rPr>
          <w:rFonts w:ascii="Times New Roman" w:hAnsi="Times New Roman" w:cs="Times New Roman"/>
          <w:sz w:val="24"/>
          <w:szCs w:val="24"/>
          <w:lang w:val="fr-FR"/>
        </w:rPr>
      </w:pP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Nisa, Oktaviani , </w:t>
      </w:r>
      <w:r w:rsidRPr="0059226E">
        <w:rPr>
          <w:rFonts w:ascii="Times New Roman" w:hAnsi="Times New Roman" w:cs="Times New Roman"/>
          <w:i/>
          <w:sz w:val="24"/>
          <w:szCs w:val="24"/>
        </w:rPr>
        <w:t>Anak Perempuan sebagai Hajib Hirman terhadap</w:t>
      </w:r>
      <w:r w:rsidRPr="0059226E">
        <w:rPr>
          <w:rFonts w:ascii="Times New Roman" w:hAnsi="Times New Roman" w:cs="Times New Roman"/>
          <w:i/>
          <w:spacing w:val="52"/>
          <w:sz w:val="24"/>
          <w:szCs w:val="24"/>
        </w:rPr>
        <w:t xml:space="preserve"> </w:t>
      </w:r>
      <w:r w:rsidRPr="0059226E">
        <w:rPr>
          <w:rFonts w:ascii="Times New Roman" w:hAnsi="Times New Roman" w:cs="Times New Roman"/>
          <w:i/>
          <w:sz w:val="24"/>
          <w:szCs w:val="24"/>
        </w:rPr>
        <w:t xml:space="preserve">Kewarisan </w:t>
      </w:r>
      <w:r w:rsidRPr="0059226E">
        <w:rPr>
          <w:rFonts w:ascii="Times New Roman" w:hAnsi="Times New Roman" w:cs="Times New Roman"/>
          <w:i/>
          <w:w w:val="97"/>
          <w:sz w:val="24"/>
          <w:szCs w:val="24"/>
        </w:rPr>
        <w:t>A</w:t>
      </w:r>
      <w:r w:rsidRPr="0059226E">
        <w:rPr>
          <w:rFonts w:ascii="Times New Roman" w:hAnsi="Times New Roman" w:cs="Times New Roman"/>
          <w:i/>
          <w:w w:val="89"/>
          <w:sz w:val="24"/>
          <w:szCs w:val="24"/>
        </w:rPr>
        <w:t>s</w:t>
      </w:r>
      <w:r w:rsidRPr="0059226E">
        <w:rPr>
          <w:rFonts w:ascii="Times New Roman" w:hAnsi="Times New Roman" w:cs="Times New Roman"/>
          <w:i/>
          <w:w w:val="98"/>
          <w:sz w:val="24"/>
          <w:szCs w:val="24"/>
        </w:rPr>
        <w:t>h</w:t>
      </w:r>
      <w:r w:rsidRPr="0059226E">
        <w:rPr>
          <w:rFonts w:ascii="Times New Roman" w:hAnsi="Times New Roman" w:cs="Times New Roman"/>
          <w:i/>
          <w:w w:val="97"/>
          <w:sz w:val="24"/>
          <w:szCs w:val="24"/>
        </w:rPr>
        <w:t>a</w:t>
      </w:r>
      <w:r w:rsidRPr="0059226E">
        <w:rPr>
          <w:rFonts w:ascii="Times New Roman" w:hAnsi="Times New Roman" w:cs="Times New Roman"/>
          <w:i/>
          <w:w w:val="93"/>
          <w:sz w:val="24"/>
          <w:szCs w:val="24"/>
        </w:rPr>
        <w:t>b</w:t>
      </w:r>
      <w:r w:rsidRPr="0059226E">
        <w:rPr>
          <w:rFonts w:ascii="Times New Roman" w:hAnsi="Times New Roman" w:cs="Times New Roman"/>
          <w:i/>
          <w:w w:val="97"/>
          <w:sz w:val="24"/>
          <w:szCs w:val="24"/>
        </w:rPr>
        <w:t>a</w:t>
      </w:r>
      <w:r w:rsidRPr="0059226E">
        <w:rPr>
          <w:rFonts w:ascii="Times New Roman" w:hAnsi="Times New Roman" w:cs="Times New Roman"/>
          <w:i/>
          <w:w w:val="98"/>
          <w:sz w:val="24"/>
          <w:szCs w:val="24"/>
        </w:rPr>
        <w:t>h</w:t>
      </w:r>
      <w:r w:rsidRPr="0059226E">
        <w:rPr>
          <w:rFonts w:ascii="Times New Roman" w:hAnsi="Times New Roman" w:cs="Times New Roman"/>
          <w:i/>
          <w:sz w:val="24"/>
          <w:szCs w:val="24"/>
        </w:rPr>
        <w:t xml:space="preserve"> </w:t>
      </w:r>
      <w:r w:rsidRPr="0059226E">
        <w:rPr>
          <w:rFonts w:ascii="Times New Roman" w:hAnsi="Times New Roman" w:cs="Times New Roman"/>
          <w:i/>
          <w:w w:val="93"/>
          <w:sz w:val="24"/>
          <w:szCs w:val="24"/>
        </w:rPr>
        <w:t>b</w:t>
      </w:r>
      <w:r w:rsidRPr="0059226E">
        <w:rPr>
          <w:rFonts w:ascii="Times New Roman" w:hAnsi="Times New Roman" w:cs="Times New Roman"/>
          <w:i/>
          <w:w w:val="97"/>
          <w:sz w:val="24"/>
          <w:szCs w:val="24"/>
        </w:rPr>
        <w:t>i</w:t>
      </w:r>
      <w:r w:rsidRPr="0059226E">
        <w:rPr>
          <w:rFonts w:ascii="Times New Roman" w:hAnsi="Times New Roman" w:cs="Times New Roman"/>
          <w:i/>
          <w:w w:val="98"/>
          <w:sz w:val="24"/>
          <w:szCs w:val="24"/>
        </w:rPr>
        <w:t>n</w:t>
      </w:r>
      <w:r w:rsidRPr="0059226E">
        <w:rPr>
          <w:rFonts w:ascii="Times New Roman" w:hAnsi="Times New Roman" w:cs="Times New Roman"/>
          <w:i/>
          <w:w w:val="82"/>
          <w:sz w:val="24"/>
          <w:szCs w:val="24"/>
        </w:rPr>
        <w:t>-</w:t>
      </w:r>
      <w:r w:rsidRPr="0059226E">
        <w:rPr>
          <w:rFonts w:ascii="Times New Roman" w:hAnsi="Times New Roman" w:cs="Times New Roman"/>
          <w:i/>
          <w:w w:val="98"/>
          <w:sz w:val="24"/>
          <w:szCs w:val="24"/>
        </w:rPr>
        <w:t>n</w:t>
      </w:r>
      <w:r w:rsidRPr="0059226E">
        <w:rPr>
          <w:rFonts w:ascii="Times New Roman" w:hAnsi="Times New Roman" w:cs="Times New Roman"/>
          <w:i/>
          <w:w w:val="97"/>
          <w:sz w:val="24"/>
          <w:szCs w:val="24"/>
        </w:rPr>
        <w:t>a</w:t>
      </w:r>
      <w:r w:rsidRPr="0059226E">
        <w:rPr>
          <w:rFonts w:ascii="Times New Roman" w:hAnsi="Times New Roman" w:cs="Times New Roman"/>
          <w:i/>
          <w:w w:val="90"/>
          <w:sz w:val="24"/>
          <w:szCs w:val="24"/>
        </w:rPr>
        <w:t>f</w:t>
      </w:r>
      <w:r w:rsidRPr="0059226E">
        <w:rPr>
          <w:rFonts w:ascii="Times New Roman" w:hAnsi="Times New Roman" w:cs="Times New Roman"/>
          <w:i/>
          <w:w w:val="89"/>
          <w:sz w:val="24"/>
          <w:szCs w:val="24"/>
        </w:rPr>
        <w:t>s</w:t>
      </w:r>
      <w:r w:rsidRPr="0059226E">
        <w:rPr>
          <w:rFonts w:ascii="Times New Roman" w:hAnsi="Times New Roman" w:cs="Times New Roman"/>
          <w:i/>
          <w:w w:val="97"/>
          <w:sz w:val="24"/>
          <w:szCs w:val="24"/>
        </w:rPr>
        <w:t>i</w:t>
      </w:r>
      <w:r w:rsidRPr="0059226E">
        <w:rPr>
          <w:rFonts w:ascii="Times New Roman" w:hAnsi="Times New Roman" w:cs="Times New Roman"/>
          <w:i/>
          <w:w w:val="98"/>
          <w:sz w:val="24"/>
          <w:szCs w:val="24"/>
        </w:rPr>
        <w:t>h</w:t>
      </w:r>
      <w:r w:rsidRPr="0059226E">
        <w:rPr>
          <w:rFonts w:ascii="Times New Roman" w:hAnsi="Times New Roman" w:cs="Times New Roman"/>
          <w:i/>
          <w:sz w:val="24"/>
          <w:szCs w:val="24"/>
        </w:rPr>
        <w:t xml:space="preserve"> </w:t>
      </w:r>
      <w:r w:rsidRPr="0059226E">
        <w:rPr>
          <w:rFonts w:ascii="Times New Roman" w:hAnsi="Times New Roman" w:cs="Times New Roman"/>
          <w:i/>
          <w:w w:val="102"/>
          <w:sz w:val="24"/>
          <w:szCs w:val="24"/>
        </w:rPr>
        <w:t>(</w:t>
      </w:r>
      <w:r w:rsidRPr="0059226E">
        <w:rPr>
          <w:rFonts w:ascii="Times New Roman" w:hAnsi="Times New Roman" w:cs="Times New Roman"/>
          <w:i/>
          <w:w w:val="97"/>
          <w:sz w:val="24"/>
          <w:szCs w:val="24"/>
        </w:rPr>
        <w:t>A</w:t>
      </w:r>
      <w:r w:rsidRPr="0059226E">
        <w:rPr>
          <w:rFonts w:ascii="Times New Roman" w:hAnsi="Times New Roman" w:cs="Times New Roman"/>
          <w:i/>
          <w:w w:val="99"/>
          <w:sz w:val="24"/>
          <w:szCs w:val="24"/>
        </w:rPr>
        <w:t>n</w:t>
      </w:r>
      <w:r w:rsidRPr="0059226E">
        <w:rPr>
          <w:rFonts w:ascii="Times New Roman" w:hAnsi="Times New Roman" w:cs="Times New Roman"/>
          <w:i/>
          <w:w w:val="97"/>
          <w:sz w:val="24"/>
          <w:szCs w:val="24"/>
        </w:rPr>
        <w:t>a</w:t>
      </w:r>
      <w:r w:rsidRPr="0059226E">
        <w:rPr>
          <w:rFonts w:ascii="Times New Roman" w:hAnsi="Times New Roman" w:cs="Times New Roman"/>
          <w:i/>
          <w:w w:val="109"/>
          <w:sz w:val="24"/>
          <w:szCs w:val="24"/>
        </w:rPr>
        <w:t>li</w:t>
      </w:r>
      <w:r w:rsidRPr="0059226E">
        <w:rPr>
          <w:rFonts w:ascii="Times New Roman" w:hAnsi="Times New Roman" w:cs="Times New Roman"/>
          <w:i/>
          <w:w w:val="103"/>
          <w:sz w:val="24"/>
          <w:szCs w:val="24"/>
        </w:rPr>
        <w:t>s</w:t>
      </w:r>
      <w:r w:rsidRPr="0059226E">
        <w:rPr>
          <w:rFonts w:ascii="Times New Roman" w:hAnsi="Times New Roman" w:cs="Times New Roman"/>
          <w:i/>
          <w:w w:val="109"/>
          <w:sz w:val="24"/>
          <w:szCs w:val="24"/>
        </w:rPr>
        <w:t>i</w:t>
      </w:r>
      <w:r w:rsidRPr="0059226E">
        <w:rPr>
          <w:rFonts w:ascii="Times New Roman" w:hAnsi="Times New Roman" w:cs="Times New Roman"/>
          <w:i/>
          <w:w w:val="103"/>
          <w:sz w:val="24"/>
          <w:szCs w:val="24"/>
        </w:rPr>
        <w:t>s</w:t>
      </w:r>
      <w:r w:rsidRPr="0059226E">
        <w:rPr>
          <w:rFonts w:ascii="Times New Roman" w:hAnsi="Times New Roman" w:cs="Times New Roman"/>
          <w:i/>
          <w:sz w:val="24"/>
          <w:szCs w:val="24"/>
        </w:rPr>
        <w:t xml:space="preserve"> </w:t>
      </w:r>
      <w:r w:rsidRPr="0059226E">
        <w:rPr>
          <w:rFonts w:ascii="Times New Roman" w:hAnsi="Times New Roman" w:cs="Times New Roman"/>
          <w:i/>
          <w:w w:val="94"/>
          <w:sz w:val="24"/>
          <w:szCs w:val="24"/>
        </w:rPr>
        <w:t>P</w:t>
      </w:r>
      <w:r w:rsidRPr="0059226E">
        <w:rPr>
          <w:rFonts w:ascii="Times New Roman" w:hAnsi="Times New Roman" w:cs="Times New Roman"/>
          <w:i/>
          <w:w w:val="99"/>
          <w:sz w:val="24"/>
          <w:szCs w:val="24"/>
        </w:rPr>
        <w:t>u</w:t>
      </w:r>
      <w:r w:rsidRPr="0059226E">
        <w:rPr>
          <w:rFonts w:ascii="Times New Roman" w:hAnsi="Times New Roman" w:cs="Times New Roman"/>
          <w:i/>
          <w:w w:val="117"/>
          <w:sz w:val="24"/>
          <w:szCs w:val="24"/>
        </w:rPr>
        <w:t>t</w:t>
      </w:r>
      <w:r w:rsidRPr="0059226E">
        <w:rPr>
          <w:rFonts w:ascii="Times New Roman" w:hAnsi="Times New Roman" w:cs="Times New Roman"/>
          <w:i/>
          <w:w w:val="99"/>
          <w:sz w:val="24"/>
          <w:szCs w:val="24"/>
        </w:rPr>
        <w:t>u</w:t>
      </w:r>
      <w:r w:rsidRPr="0059226E">
        <w:rPr>
          <w:rFonts w:ascii="Times New Roman" w:hAnsi="Times New Roman" w:cs="Times New Roman"/>
          <w:i/>
          <w:w w:val="103"/>
          <w:sz w:val="24"/>
          <w:szCs w:val="24"/>
        </w:rPr>
        <w:t>s</w:t>
      </w:r>
      <w:r w:rsidRPr="0059226E">
        <w:rPr>
          <w:rFonts w:ascii="Times New Roman" w:hAnsi="Times New Roman" w:cs="Times New Roman"/>
          <w:i/>
          <w:w w:val="97"/>
          <w:sz w:val="24"/>
          <w:szCs w:val="24"/>
        </w:rPr>
        <w:t>a</w:t>
      </w:r>
      <w:r w:rsidRPr="0059226E">
        <w:rPr>
          <w:rFonts w:ascii="Times New Roman" w:hAnsi="Times New Roman" w:cs="Times New Roman"/>
          <w:i/>
          <w:w w:val="99"/>
          <w:sz w:val="24"/>
          <w:szCs w:val="24"/>
        </w:rPr>
        <w:t>n</w:t>
      </w:r>
      <w:r w:rsidRPr="0059226E">
        <w:rPr>
          <w:rFonts w:ascii="Times New Roman" w:hAnsi="Times New Roman" w:cs="Times New Roman"/>
          <w:i/>
          <w:sz w:val="24"/>
          <w:szCs w:val="24"/>
        </w:rPr>
        <w:t xml:space="preserve"> </w:t>
      </w:r>
      <w:r w:rsidRPr="0059226E">
        <w:rPr>
          <w:rFonts w:ascii="Times New Roman" w:hAnsi="Times New Roman" w:cs="Times New Roman"/>
          <w:i/>
          <w:w w:val="104"/>
          <w:sz w:val="24"/>
          <w:szCs w:val="24"/>
        </w:rPr>
        <w:t>M</w:t>
      </w:r>
      <w:r w:rsidRPr="0059226E">
        <w:rPr>
          <w:rFonts w:ascii="Times New Roman" w:hAnsi="Times New Roman" w:cs="Times New Roman"/>
          <w:i/>
          <w:w w:val="97"/>
          <w:sz w:val="24"/>
          <w:szCs w:val="24"/>
        </w:rPr>
        <w:t>a</w:t>
      </w:r>
      <w:r w:rsidRPr="0059226E">
        <w:rPr>
          <w:rFonts w:ascii="Times New Roman" w:hAnsi="Times New Roman" w:cs="Times New Roman"/>
          <w:i/>
          <w:w w:val="99"/>
          <w:sz w:val="24"/>
          <w:szCs w:val="24"/>
        </w:rPr>
        <w:t>h</w:t>
      </w:r>
      <w:r w:rsidRPr="0059226E">
        <w:rPr>
          <w:rFonts w:ascii="Times New Roman" w:hAnsi="Times New Roman" w:cs="Times New Roman"/>
          <w:i/>
          <w:w w:val="101"/>
          <w:sz w:val="24"/>
          <w:szCs w:val="24"/>
        </w:rPr>
        <w:t>k</w:t>
      </w:r>
      <w:r w:rsidRPr="0059226E">
        <w:rPr>
          <w:rFonts w:ascii="Times New Roman" w:hAnsi="Times New Roman" w:cs="Times New Roman"/>
          <w:i/>
          <w:w w:val="97"/>
          <w:sz w:val="24"/>
          <w:szCs w:val="24"/>
        </w:rPr>
        <w:t>a</w:t>
      </w:r>
      <w:r w:rsidRPr="0059226E">
        <w:rPr>
          <w:rFonts w:ascii="Times New Roman" w:hAnsi="Times New Roman" w:cs="Times New Roman"/>
          <w:i/>
          <w:w w:val="105"/>
          <w:sz w:val="24"/>
          <w:szCs w:val="24"/>
        </w:rPr>
        <w:t>m</w:t>
      </w:r>
      <w:r w:rsidRPr="0059226E">
        <w:rPr>
          <w:rFonts w:ascii="Times New Roman" w:hAnsi="Times New Roman" w:cs="Times New Roman"/>
          <w:i/>
          <w:w w:val="97"/>
          <w:sz w:val="24"/>
          <w:szCs w:val="24"/>
        </w:rPr>
        <w:t>a</w:t>
      </w:r>
      <w:r w:rsidRPr="0059226E">
        <w:rPr>
          <w:rFonts w:ascii="Times New Roman" w:hAnsi="Times New Roman" w:cs="Times New Roman"/>
          <w:i/>
          <w:w w:val="99"/>
          <w:sz w:val="24"/>
          <w:szCs w:val="24"/>
        </w:rPr>
        <w:t>h</w:t>
      </w:r>
      <w:r w:rsidRPr="0059226E">
        <w:rPr>
          <w:rFonts w:ascii="Times New Roman" w:hAnsi="Times New Roman" w:cs="Times New Roman"/>
          <w:i/>
          <w:sz w:val="24"/>
          <w:szCs w:val="24"/>
        </w:rPr>
        <w:t xml:space="preserve"> </w:t>
      </w:r>
      <w:r w:rsidRPr="0059226E">
        <w:rPr>
          <w:rFonts w:ascii="Times New Roman" w:hAnsi="Times New Roman" w:cs="Times New Roman"/>
          <w:i/>
          <w:w w:val="97"/>
          <w:sz w:val="24"/>
          <w:szCs w:val="24"/>
        </w:rPr>
        <w:t>A</w:t>
      </w:r>
      <w:r w:rsidRPr="0059226E">
        <w:rPr>
          <w:rFonts w:ascii="Times New Roman" w:hAnsi="Times New Roman" w:cs="Times New Roman"/>
          <w:i/>
          <w:sz w:val="24"/>
          <w:szCs w:val="24"/>
        </w:rPr>
        <w:t>g</w:t>
      </w:r>
      <w:r w:rsidRPr="0059226E">
        <w:rPr>
          <w:rFonts w:ascii="Times New Roman" w:hAnsi="Times New Roman" w:cs="Times New Roman"/>
          <w:i/>
          <w:w w:val="99"/>
          <w:sz w:val="24"/>
          <w:szCs w:val="24"/>
        </w:rPr>
        <w:t>un</w:t>
      </w:r>
      <w:r w:rsidRPr="0059226E">
        <w:rPr>
          <w:rFonts w:ascii="Times New Roman" w:hAnsi="Times New Roman" w:cs="Times New Roman"/>
          <w:i/>
          <w:sz w:val="24"/>
          <w:szCs w:val="24"/>
        </w:rPr>
        <w:t xml:space="preserve">g </w:t>
      </w:r>
      <w:r w:rsidRPr="0059226E">
        <w:rPr>
          <w:rFonts w:ascii="Times New Roman" w:hAnsi="Times New Roman" w:cs="Times New Roman"/>
          <w:i/>
          <w:w w:val="85"/>
          <w:sz w:val="24"/>
          <w:szCs w:val="24"/>
        </w:rPr>
        <w:t>R</w:t>
      </w:r>
      <w:r w:rsidRPr="0059226E">
        <w:rPr>
          <w:rFonts w:ascii="Times New Roman" w:hAnsi="Times New Roman" w:cs="Times New Roman"/>
          <w:i/>
          <w:w w:val="97"/>
          <w:sz w:val="24"/>
          <w:szCs w:val="24"/>
        </w:rPr>
        <w:t>I</w:t>
      </w:r>
      <w:r w:rsidRPr="0059226E">
        <w:rPr>
          <w:rFonts w:ascii="Times New Roman" w:hAnsi="Times New Roman" w:cs="Times New Roman"/>
          <w:i/>
          <w:sz w:val="24"/>
          <w:szCs w:val="24"/>
        </w:rPr>
        <w:t xml:space="preserve"> </w:t>
      </w:r>
      <w:r w:rsidRPr="0059226E">
        <w:rPr>
          <w:rFonts w:ascii="Times New Roman" w:hAnsi="Times New Roman" w:cs="Times New Roman"/>
          <w:i/>
          <w:w w:val="98"/>
          <w:sz w:val="24"/>
          <w:szCs w:val="24"/>
        </w:rPr>
        <w:t>N</w:t>
      </w:r>
      <w:r w:rsidRPr="0059226E">
        <w:rPr>
          <w:rFonts w:ascii="Times New Roman" w:hAnsi="Times New Roman" w:cs="Times New Roman"/>
          <w:i/>
          <w:w w:val="102"/>
          <w:sz w:val="24"/>
          <w:szCs w:val="24"/>
        </w:rPr>
        <w:t>o</w:t>
      </w:r>
      <w:r w:rsidRPr="0059226E">
        <w:rPr>
          <w:rFonts w:ascii="Times New Roman" w:hAnsi="Times New Roman" w:cs="Times New Roman"/>
          <w:i/>
          <w:w w:val="94"/>
          <w:sz w:val="24"/>
          <w:szCs w:val="24"/>
        </w:rPr>
        <w:t>.</w:t>
      </w:r>
      <w:r w:rsidRPr="0059226E">
        <w:rPr>
          <w:rFonts w:ascii="Times New Roman" w:hAnsi="Times New Roman" w:cs="Times New Roman"/>
          <w:i/>
          <w:sz w:val="24"/>
          <w:szCs w:val="24"/>
        </w:rPr>
        <w:t xml:space="preserve"> </w:t>
      </w:r>
      <w:r w:rsidRPr="0059226E">
        <w:rPr>
          <w:rFonts w:ascii="Times New Roman" w:hAnsi="Times New Roman" w:cs="Times New Roman"/>
          <w:i/>
          <w:w w:val="101"/>
          <w:sz w:val="24"/>
          <w:szCs w:val="24"/>
        </w:rPr>
        <w:t>6</w:t>
      </w:r>
      <w:r w:rsidRPr="0059226E">
        <w:rPr>
          <w:rFonts w:ascii="Times New Roman" w:hAnsi="Times New Roman" w:cs="Times New Roman"/>
          <w:i/>
          <w:w w:val="94"/>
          <w:sz w:val="24"/>
          <w:szCs w:val="24"/>
        </w:rPr>
        <w:t>K</w:t>
      </w:r>
      <w:r w:rsidRPr="0059226E">
        <w:rPr>
          <w:rFonts w:ascii="Times New Roman" w:hAnsi="Times New Roman" w:cs="Times New Roman"/>
          <w:i/>
          <w:w w:val="148"/>
          <w:sz w:val="24"/>
          <w:szCs w:val="24"/>
        </w:rPr>
        <w:t>/</w:t>
      </w:r>
      <w:r w:rsidRPr="0059226E">
        <w:rPr>
          <w:rFonts w:ascii="Times New Roman" w:hAnsi="Times New Roman" w:cs="Times New Roman"/>
          <w:i/>
          <w:w w:val="97"/>
          <w:sz w:val="24"/>
          <w:szCs w:val="24"/>
        </w:rPr>
        <w:t>A</w:t>
      </w:r>
      <w:r w:rsidRPr="0059226E">
        <w:rPr>
          <w:rFonts w:ascii="Times New Roman" w:hAnsi="Times New Roman" w:cs="Times New Roman"/>
          <w:i/>
          <w:w w:val="87"/>
          <w:sz w:val="24"/>
          <w:szCs w:val="24"/>
        </w:rPr>
        <w:t>G</w:t>
      </w:r>
      <w:r w:rsidRPr="0059226E">
        <w:rPr>
          <w:rFonts w:ascii="Times New Roman" w:hAnsi="Times New Roman" w:cs="Times New Roman"/>
          <w:i/>
          <w:w w:val="148"/>
          <w:sz w:val="24"/>
          <w:szCs w:val="24"/>
        </w:rPr>
        <w:t>/</w:t>
      </w:r>
      <w:r w:rsidRPr="0059226E">
        <w:rPr>
          <w:rFonts w:ascii="Times New Roman" w:hAnsi="Times New Roman" w:cs="Times New Roman"/>
          <w:i/>
          <w:w w:val="101"/>
          <w:sz w:val="24"/>
          <w:szCs w:val="24"/>
        </w:rPr>
        <w:t>1994</w:t>
      </w:r>
      <w:r w:rsidRPr="0059226E">
        <w:rPr>
          <w:rFonts w:ascii="Times New Roman" w:hAnsi="Times New Roman" w:cs="Times New Roman"/>
          <w:i/>
          <w:w w:val="104"/>
          <w:sz w:val="24"/>
          <w:szCs w:val="24"/>
        </w:rPr>
        <w:t>)</w:t>
      </w:r>
      <w:r w:rsidRPr="0059226E">
        <w:rPr>
          <w:rFonts w:ascii="Times New Roman" w:hAnsi="Times New Roman" w:cs="Times New Roman"/>
          <w:w w:val="70"/>
          <w:sz w:val="24"/>
          <w:szCs w:val="24"/>
        </w:rPr>
        <w:t xml:space="preserve"> </w:t>
      </w:r>
      <w:r w:rsidRPr="0059226E">
        <w:rPr>
          <w:rFonts w:ascii="Times New Roman" w:hAnsi="Times New Roman" w:cs="Times New Roman"/>
          <w:sz w:val="24"/>
          <w:szCs w:val="24"/>
        </w:rPr>
        <w:t>S</w:t>
      </w:r>
      <w:r w:rsidRPr="0059226E">
        <w:rPr>
          <w:rFonts w:ascii="Times New Roman" w:hAnsi="Times New Roman" w:cs="Times New Roman"/>
          <w:w w:val="101"/>
          <w:sz w:val="24"/>
          <w:szCs w:val="24"/>
        </w:rPr>
        <w:t>kr</w:t>
      </w:r>
      <w:r w:rsidRPr="0059226E">
        <w:rPr>
          <w:rFonts w:ascii="Times New Roman" w:hAnsi="Times New Roman" w:cs="Times New Roman"/>
          <w:w w:val="109"/>
          <w:sz w:val="24"/>
          <w:szCs w:val="24"/>
        </w:rPr>
        <w:t>i</w:t>
      </w:r>
      <w:r w:rsidRPr="0059226E">
        <w:rPr>
          <w:rFonts w:ascii="Times New Roman" w:hAnsi="Times New Roman" w:cs="Times New Roman"/>
          <w:sz w:val="24"/>
          <w:szCs w:val="24"/>
        </w:rPr>
        <w:t>p</w:t>
      </w:r>
      <w:r w:rsidRPr="0059226E">
        <w:rPr>
          <w:rFonts w:ascii="Times New Roman" w:hAnsi="Times New Roman" w:cs="Times New Roman"/>
          <w:w w:val="103"/>
          <w:sz w:val="24"/>
          <w:szCs w:val="24"/>
        </w:rPr>
        <w:t>s</w:t>
      </w:r>
      <w:r w:rsidRPr="0059226E">
        <w:rPr>
          <w:rFonts w:ascii="Times New Roman" w:hAnsi="Times New Roman" w:cs="Times New Roman"/>
          <w:w w:val="109"/>
          <w:sz w:val="24"/>
          <w:szCs w:val="24"/>
        </w:rPr>
        <w:t>i</w:t>
      </w:r>
      <w:r w:rsidRPr="0059226E">
        <w:rPr>
          <w:rFonts w:ascii="Times New Roman" w:hAnsi="Times New Roman" w:cs="Times New Roman"/>
          <w:w w:val="76"/>
          <w:sz w:val="24"/>
          <w:szCs w:val="24"/>
        </w:rPr>
        <w:t>;</w:t>
      </w:r>
      <w:r w:rsidRPr="0059226E">
        <w:rPr>
          <w:rFonts w:ascii="Times New Roman" w:hAnsi="Times New Roman" w:cs="Times New Roman"/>
          <w:sz w:val="24"/>
          <w:szCs w:val="24"/>
        </w:rPr>
        <w:t xml:space="preserve"> </w:t>
      </w:r>
      <w:r w:rsidRPr="0059226E">
        <w:rPr>
          <w:rFonts w:ascii="Times New Roman" w:hAnsi="Times New Roman" w:cs="Times New Roman"/>
          <w:w w:val="89"/>
          <w:sz w:val="24"/>
          <w:szCs w:val="24"/>
        </w:rPr>
        <w:t>U</w:t>
      </w:r>
      <w:r w:rsidRPr="0059226E">
        <w:rPr>
          <w:rFonts w:ascii="Times New Roman" w:hAnsi="Times New Roman" w:cs="Times New Roman"/>
          <w:w w:val="97"/>
          <w:sz w:val="24"/>
          <w:szCs w:val="24"/>
        </w:rPr>
        <w:t>I</w:t>
      </w:r>
      <w:r w:rsidRPr="0059226E">
        <w:rPr>
          <w:rFonts w:ascii="Times New Roman" w:hAnsi="Times New Roman" w:cs="Times New Roman"/>
          <w:w w:val="98"/>
          <w:sz w:val="24"/>
          <w:szCs w:val="24"/>
        </w:rPr>
        <w:t xml:space="preserve">N </w:t>
      </w:r>
      <w:r w:rsidRPr="0059226E">
        <w:rPr>
          <w:rFonts w:ascii="Times New Roman" w:hAnsi="Times New Roman" w:cs="Times New Roman"/>
          <w:sz w:val="24"/>
          <w:szCs w:val="24"/>
        </w:rPr>
        <w:t>Syarif Hidayatullah.</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pStyle w:val="FootnoteText"/>
        <w:spacing w:line="36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Perangin, Effendi, </w:t>
      </w:r>
      <w:r w:rsidRPr="0059226E">
        <w:rPr>
          <w:rFonts w:ascii="Times New Roman" w:hAnsi="Times New Roman" w:cs="Times New Roman"/>
          <w:i/>
          <w:sz w:val="24"/>
          <w:szCs w:val="24"/>
        </w:rPr>
        <w:t xml:space="preserve"> Hukum Waris</w:t>
      </w:r>
      <w:r w:rsidRPr="0059226E">
        <w:rPr>
          <w:rFonts w:ascii="Times New Roman" w:hAnsi="Times New Roman" w:cs="Times New Roman"/>
          <w:sz w:val="24"/>
          <w:szCs w:val="24"/>
        </w:rPr>
        <w:t>, PT.Raja Grafindo Persada, Jakarta, 1997.</w:t>
      </w:r>
    </w:p>
    <w:p w:rsidR="00D51E25" w:rsidRPr="0059226E" w:rsidRDefault="00D51E25" w:rsidP="00D51E25">
      <w:pPr>
        <w:pStyle w:val="FootnoteText"/>
        <w:spacing w:line="36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Pitlo, A.,  </w:t>
      </w:r>
      <w:r w:rsidRPr="0059226E">
        <w:rPr>
          <w:rFonts w:ascii="Times New Roman" w:hAnsi="Times New Roman" w:cs="Times New Roman"/>
          <w:i/>
          <w:iCs/>
          <w:sz w:val="24"/>
          <w:szCs w:val="24"/>
        </w:rPr>
        <w:t>Hukum Waris</w:t>
      </w:r>
      <w:r w:rsidRPr="0059226E">
        <w:rPr>
          <w:rFonts w:ascii="Times New Roman" w:hAnsi="Times New Roman" w:cs="Times New Roman"/>
          <w:sz w:val="24"/>
          <w:szCs w:val="24"/>
        </w:rPr>
        <w:t>, Inter Masa, Jakarta, 1979.</w:t>
      </w:r>
    </w:p>
    <w:p w:rsidR="00D51E25" w:rsidRPr="0059226E" w:rsidRDefault="00D51E25" w:rsidP="00D51E25">
      <w:pPr>
        <w:pStyle w:val="FootnoteText"/>
        <w:spacing w:line="36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Poerwadarminta, W.J.S., </w:t>
      </w:r>
      <w:r w:rsidRPr="0059226E">
        <w:rPr>
          <w:rFonts w:ascii="Times New Roman" w:hAnsi="Times New Roman" w:cs="Times New Roman"/>
          <w:i/>
          <w:sz w:val="24"/>
          <w:szCs w:val="24"/>
        </w:rPr>
        <w:t xml:space="preserve">Kamus Umum Bahasa Indonesia, </w:t>
      </w:r>
      <w:r w:rsidRPr="0059226E">
        <w:rPr>
          <w:rFonts w:ascii="Times New Roman" w:hAnsi="Times New Roman" w:cs="Times New Roman"/>
          <w:sz w:val="24"/>
          <w:szCs w:val="24"/>
        </w:rPr>
        <w:t>Balai Pustaka : Amirko, 1984.</w:t>
      </w:r>
    </w:p>
    <w:p w:rsidR="00D51E25" w:rsidRPr="0059226E" w:rsidRDefault="00D51E25" w:rsidP="00D51E25">
      <w:pPr>
        <w:pStyle w:val="FootnoteText"/>
        <w:spacing w:line="36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Prodjokoro, Wirjono, </w:t>
      </w:r>
      <w:r w:rsidRPr="0059226E">
        <w:rPr>
          <w:rFonts w:ascii="Times New Roman" w:hAnsi="Times New Roman" w:cs="Times New Roman"/>
          <w:i/>
          <w:iCs/>
          <w:sz w:val="24"/>
          <w:szCs w:val="24"/>
        </w:rPr>
        <w:t>Hukum Warisan di Indonesia,</w:t>
      </w:r>
      <w:r w:rsidRPr="0059226E">
        <w:rPr>
          <w:rFonts w:ascii="Times New Roman" w:hAnsi="Times New Roman" w:cs="Times New Roman"/>
          <w:sz w:val="24"/>
          <w:szCs w:val="24"/>
        </w:rPr>
        <w:t xml:space="preserve"> Vorkink. Van Hoeve, Bandung.</w:t>
      </w: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Pursito, Sugeng, </w:t>
      </w:r>
      <w:r w:rsidRPr="0059226E">
        <w:rPr>
          <w:rFonts w:ascii="Times New Roman" w:hAnsi="Times New Roman" w:cs="Times New Roman"/>
          <w:i/>
          <w:sz w:val="24"/>
          <w:szCs w:val="24"/>
        </w:rPr>
        <w:t>Konsep Keadilan Bagian Warisan Perempuan Menurut Kompilasi Hukum Islam,</w:t>
      </w:r>
      <w:r w:rsidRPr="0059226E">
        <w:rPr>
          <w:rFonts w:ascii="Times New Roman" w:hAnsi="Times New Roman" w:cs="Times New Roman"/>
          <w:sz w:val="24"/>
          <w:szCs w:val="24"/>
        </w:rPr>
        <w:t xml:space="preserve"> Tesis, Tiḍak Diterbitkan, Pascasarjana UNDIP Semarang, 2002.</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pStyle w:val="FootnoteText"/>
        <w:ind w:left="709" w:hanging="709"/>
        <w:jc w:val="both"/>
        <w:rPr>
          <w:rStyle w:val="FootnoteReference"/>
          <w:rFonts w:ascii="Times New Roman" w:hAnsi="Times New Roman" w:cs="Times New Roman"/>
          <w:sz w:val="24"/>
          <w:szCs w:val="24"/>
        </w:rPr>
      </w:pPr>
      <w:r w:rsidRPr="0059226E">
        <w:rPr>
          <w:rFonts w:ascii="Times New Roman" w:hAnsi="Times New Roman" w:cs="Times New Roman"/>
          <w:sz w:val="24"/>
          <w:szCs w:val="24"/>
        </w:rPr>
        <w:t xml:space="preserve">Pusaka, Lidwa‚ </w:t>
      </w:r>
      <w:r w:rsidRPr="0059226E">
        <w:rPr>
          <w:rFonts w:ascii="Times New Roman" w:hAnsi="Times New Roman" w:cs="Times New Roman"/>
          <w:i/>
          <w:sz w:val="24"/>
          <w:szCs w:val="24"/>
        </w:rPr>
        <w:t>Software Kitab Hadis Online Terjemah Bahasa Indonesia-Kitab Sahih Bukhari Bab Fara’idl-Hadis No. 6235</w:t>
      </w:r>
      <w:r w:rsidRPr="0059226E">
        <w:rPr>
          <w:rFonts w:ascii="Times New Roman" w:hAnsi="Times New Roman" w:cs="Times New Roman"/>
          <w:sz w:val="24"/>
          <w:szCs w:val="24"/>
        </w:rPr>
        <w:t xml:space="preserve"> , http://www.lidwa.com/app/, diakses pada 12 September 2019</w:t>
      </w:r>
      <w:r w:rsidRPr="0059226E">
        <w:rPr>
          <w:rFonts w:ascii="Times New Roman" w:hAnsi="Times New Roman" w:cs="Times New Roman"/>
          <w:sz w:val="24"/>
          <w:szCs w:val="24"/>
          <w:lang w:val="id-ID"/>
        </w:rPr>
        <w:t>.</w:t>
      </w: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____________, </w:t>
      </w:r>
      <w:r w:rsidRPr="0059226E">
        <w:rPr>
          <w:rFonts w:ascii="Times New Roman" w:hAnsi="Times New Roman" w:cs="Times New Roman"/>
          <w:i/>
          <w:sz w:val="24"/>
          <w:szCs w:val="24"/>
        </w:rPr>
        <w:t>Software Kitab Hadis Online Terjemah Bahasa Indonesia-Kitab Sahih Muslim Bab Waris-Hadis No. 3030</w:t>
      </w:r>
      <w:r w:rsidRPr="0059226E">
        <w:rPr>
          <w:rFonts w:ascii="Times New Roman" w:hAnsi="Times New Roman" w:cs="Times New Roman"/>
          <w:sz w:val="24"/>
          <w:szCs w:val="24"/>
        </w:rPr>
        <w:t>, http://www.lidwa.com/app/, diakses pada 12 September 2019.</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Ramulyo, M. Idris, </w:t>
      </w:r>
      <w:r w:rsidRPr="0059226E">
        <w:rPr>
          <w:rFonts w:ascii="Times New Roman" w:hAnsi="Times New Roman" w:cs="Times New Roman"/>
          <w:i/>
          <w:sz w:val="24"/>
          <w:szCs w:val="24"/>
        </w:rPr>
        <w:t>Perbandingan Hukum Kewarisan Islam dengan Kewarisan Kitab Undang-undang Hukum Perdata</w:t>
      </w:r>
      <w:r w:rsidRPr="0059226E">
        <w:rPr>
          <w:rFonts w:ascii="Times New Roman" w:hAnsi="Times New Roman" w:cs="Times New Roman"/>
          <w:sz w:val="24"/>
          <w:szCs w:val="24"/>
        </w:rPr>
        <w:t>, Sinar Grafika, Jakarta. 2004.</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lang w:val="id-ID"/>
        </w:rPr>
        <w:t>Rasjid</w:t>
      </w:r>
      <w:r w:rsidRPr="0059226E">
        <w:rPr>
          <w:rFonts w:ascii="Times New Roman" w:hAnsi="Times New Roman" w:cs="Times New Roman"/>
          <w:sz w:val="24"/>
          <w:szCs w:val="24"/>
        </w:rPr>
        <w:t>,</w:t>
      </w:r>
      <w:r w:rsidRPr="0059226E">
        <w:rPr>
          <w:rFonts w:ascii="Times New Roman" w:hAnsi="Times New Roman" w:cs="Times New Roman"/>
          <w:sz w:val="24"/>
          <w:szCs w:val="24"/>
          <w:lang w:val="id-ID"/>
        </w:rPr>
        <w:t xml:space="preserve"> Sulaiman, </w:t>
      </w:r>
      <w:r w:rsidRPr="0059226E">
        <w:rPr>
          <w:rFonts w:ascii="Times New Roman" w:hAnsi="Times New Roman" w:cs="Times New Roman"/>
          <w:i/>
          <w:iCs/>
          <w:sz w:val="24"/>
          <w:szCs w:val="24"/>
          <w:lang w:val="id-ID"/>
        </w:rPr>
        <w:t>Fiqh Islam (Hukum Fiqh lengkap)</w:t>
      </w:r>
      <w:r w:rsidRPr="0059226E">
        <w:rPr>
          <w:rFonts w:ascii="Times New Roman" w:hAnsi="Times New Roman" w:cs="Times New Roman"/>
          <w:sz w:val="24"/>
          <w:szCs w:val="24"/>
          <w:lang w:val="id-ID"/>
        </w:rPr>
        <w:t xml:space="preserve">. Cet. XXXVIII, Sinar Baru Algensindo, Bandung </w:t>
      </w:r>
      <w:r w:rsidRPr="0059226E">
        <w:rPr>
          <w:rFonts w:ascii="Times New Roman" w:hAnsi="Times New Roman" w:cs="Times New Roman"/>
          <w:sz w:val="24"/>
          <w:szCs w:val="24"/>
        </w:rPr>
        <w:t xml:space="preserve">, </w:t>
      </w:r>
      <w:r w:rsidRPr="0059226E">
        <w:rPr>
          <w:rFonts w:ascii="Times New Roman" w:hAnsi="Times New Roman" w:cs="Times New Roman"/>
          <w:sz w:val="24"/>
          <w:szCs w:val="24"/>
          <w:lang w:val="id-ID"/>
        </w:rPr>
        <w:t>2005</w:t>
      </w:r>
      <w:r w:rsidRPr="0059226E">
        <w:rPr>
          <w:rFonts w:ascii="Times New Roman" w:hAnsi="Times New Roman" w:cs="Times New Roman"/>
          <w:sz w:val="24"/>
          <w:szCs w:val="24"/>
        </w:rPr>
        <w:t>.</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spacing w:after="0" w:line="360" w:lineRule="auto"/>
        <w:ind w:left="709" w:hanging="709"/>
        <w:jc w:val="both"/>
        <w:rPr>
          <w:rFonts w:ascii="Times New Roman" w:hAnsi="Times New Roman" w:cs="Times New Roman"/>
          <w:sz w:val="24"/>
          <w:szCs w:val="24"/>
          <w:rtl/>
        </w:rPr>
      </w:pPr>
      <w:r w:rsidRPr="0059226E">
        <w:rPr>
          <w:rFonts w:ascii="Times New Roman" w:hAnsi="Times New Roman" w:cs="Times New Roman"/>
          <w:sz w:val="24"/>
          <w:szCs w:val="24"/>
        </w:rPr>
        <w:t xml:space="preserve">Ridha, Rasyid,  </w:t>
      </w:r>
      <w:r w:rsidRPr="0059226E">
        <w:rPr>
          <w:rFonts w:ascii="Times New Roman" w:hAnsi="Times New Roman" w:cs="Times New Roman"/>
          <w:i/>
          <w:sz w:val="24"/>
          <w:szCs w:val="24"/>
        </w:rPr>
        <w:t>Tafsir Alquran al-Ahkam (Tafsir al-Manar)</w:t>
      </w:r>
      <w:r w:rsidRPr="0059226E">
        <w:rPr>
          <w:rFonts w:ascii="Times New Roman" w:hAnsi="Times New Roman" w:cs="Times New Roman"/>
          <w:sz w:val="24"/>
          <w:szCs w:val="24"/>
        </w:rPr>
        <w:t>, vol. 4 (t.t: t.p., t.t).</w:t>
      </w: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Rofiq, Ahmad , </w:t>
      </w:r>
      <w:r w:rsidRPr="0059226E">
        <w:rPr>
          <w:rFonts w:ascii="Times New Roman" w:hAnsi="Times New Roman" w:cs="Times New Roman"/>
          <w:i/>
          <w:sz w:val="24"/>
          <w:szCs w:val="24"/>
        </w:rPr>
        <w:t xml:space="preserve">Hukum Islam ḍi Inḍonesia, </w:t>
      </w:r>
      <w:r w:rsidRPr="0059226E">
        <w:rPr>
          <w:rFonts w:ascii="Times New Roman" w:hAnsi="Times New Roman" w:cs="Times New Roman"/>
          <w:sz w:val="24"/>
          <w:szCs w:val="24"/>
        </w:rPr>
        <w:t>cet. ke-IV</w:t>
      </w:r>
      <w:r w:rsidRPr="0059226E">
        <w:rPr>
          <w:rFonts w:ascii="Times New Roman" w:hAnsi="Times New Roman" w:cs="Times New Roman"/>
          <w:i/>
          <w:sz w:val="24"/>
          <w:szCs w:val="24"/>
        </w:rPr>
        <w:t>,</w:t>
      </w:r>
      <w:r w:rsidRPr="0059226E">
        <w:rPr>
          <w:rFonts w:ascii="Times New Roman" w:hAnsi="Times New Roman" w:cs="Times New Roman"/>
          <w:sz w:val="24"/>
          <w:szCs w:val="24"/>
        </w:rPr>
        <w:t xml:space="preserve"> PT RajaGrafindo Persada, Jakarta,  2000.</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spacing w:after="0" w:line="24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lastRenderedPageBreak/>
        <w:t>Roikin, Mokhamad Rohma,</w:t>
      </w:r>
      <w:r w:rsidRPr="0059226E">
        <w:rPr>
          <w:rFonts w:ascii="Times New Roman" w:hAnsi="Times New Roman" w:cs="Times New Roman"/>
          <w:i/>
          <w:sz w:val="24"/>
          <w:szCs w:val="24"/>
        </w:rPr>
        <w:t xml:space="preserve"> Ilmu Faraidh : Cara Mudah Memahami Ilmu Waris Islam Dengan Teknik  L-Tansa,</w:t>
      </w:r>
      <w:r w:rsidRPr="0059226E">
        <w:rPr>
          <w:rFonts w:ascii="Times New Roman" w:hAnsi="Times New Roman" w:cs="Times New Roman"/>
          <w:sz w:val="24"/>
          <w:szCs w:val="24"/>
        </w:rPr>
        <w:t xml:space="preserve"> Universitas Brawijaya Press, Malang,  2014.</w:t>
      </w:r>
    </w:p>
    <w:p w:rsidR="00D51E25" w:rsidRPr="0059226E" w:rsidRDefault="00D51E25" w:rsidP="00D51E25">
      <w:pPr>
        <w:spacing w:after="0" w:line="240" w:lineRule="auto"/>
        <w:ind w:left="709" w:hanging="709"/>
        <w:jc w:val="both"/>
        <w:rPr>
          <w:rFonts w:ascii="Times New Roman" w:hAnsi="Times New Roman" w:cs="Times New Roman"/>
          <w:sz w:val="24"/>
          <w:szCs w:val="24"/>
        </w:rPr>
      </w:pPr>
    </w:p>
    <w:p w:rsidR="00D51E25" w:rsidRPr="0059226E" w:rsidRDefault="00D51E25" w:rsidP="00D51E25">
      <w:pPr>
        <w:pStyle w:val="FootnoteText"/>
        <w:spacing w:line="36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Sabiq, Sayyid, </w:t>
      </w:r>
      <w:r w:rsidRPr="0059226E">
        <w:rPr>
          <w:rFonts w:ascii="Times New Roman" w:hAnsi="Times New Roman" w:cs="Times New Roman"/>
          <w:i/>
          <w:sz w:val="24"/>
          <w:szCs w:val="24"/>
        </w:rPr>
        <w:t>Fiqh al-Sunnah</w:t>
      </w:r>
      <w:r w:rsidRPr="0059226E">
        <w:rPr>
          <w:rFonts w:ascii="Times New Roman" w:hAnsi="Times New Roman" w:cs="Times New Roman"/>
          <w:sz w:val="24"/>
          <w:szCs w:val="24"/>
        </w:rPr>
        <w:t xml:space="preserve"> Jilid. III,  Dar al-kitab al-Arabi, Beirut, 1984.</w:t>
      </w:r>
    </w:p>
    <w:p w:rsidR="00D51E25" w:rsidRPr="0059226E" w:rsidRDefault="00D51E25" w:rsidP="00D51E25">
      <w:pPr>
        <w:pStyle w:val="FootnoteText"/>
        <w:spacing w:line="360" w:lineRule="auto"/>
        <w:ind w:left="709" w:hanging="709"/>
        <w:jc w:val="both"/>
        <w:rPr>
          <w:rFonts w:ascii="Times New Roman" w:hAnsi="Times New Roman" w:cs="Times New Roman"/>
          <w:sz w:val="24"/>
          <w:szCs w:val="24"/>
        </w:rPr>
      </w:pPr>
      <w:r w:rsidRPr="0059226E">
        <w:rPr>
          <w:rFonts w:ascii="Times New Roman" w:hAnsi="Times New Roman" w:cs="Times New Roman"/>
          <w:color w:val="000000"/>
          <w:sz w:val="24"/>
          <w:szCs w:val="24"/>
        </w:rPr>
        <w:t xml:space="preserve">Saebani, Beni Ahmad, </w:t>
      </w:r>
      <w:r w:rsidRPr="0059226E">
        <w:rPr>
          <w:rFonts w:ascii="Times New Roman" w:hAnsi="Times New Roman" w:cs="Times New Roman"/>
          <w:i/>
          <w:color w:val="000000"/>
          <w:sz w:val="24"/>
          <w:szCs w:val="24"/>
        </w:rPr>
        <w:t xml:space="preserve"> Fiqh Mawarith</w:t>
      </w:r>
      <w:r w:rsidRPr="0059226E">
        <w:rPr>
          <w:rFonts w:ascii="Times New Roman" w:hAnsi="Times New Roman" w:cs="Times New Roman"/>
          <w:color w:val="000000"/>
          <w:sz w:val="24"/>
          <w:szCs w:val="24"/>
        </w:rPr>
        <w:t>, CV. Pustaka Setia, Bandung , 2009.</w:t>
      </w: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Salman, Otje, dan Mustofa Haffas, </w:t>
      </w:r>
      <w:r w:rsidRPr="0059226E">
        <w:rPr>
          <w:rFonts w:ascii="Times New Roman" w:hAnsi="Times New Roman" w:cs="Times New Roman"/>
          <w:i/>
          <w:iCs/>
          <w:sz w:val="24"/>
          <w:szCs w:val="24"/>
        </w:rPr>
        <w:t>Hukum Waris Islam</w:t>
      </w:r>
      <w:r w:rsidRPr="0059226E">
        <w:rPr>
          <w:rFonts w:ascii="Times New Roman" w:hAnsi="Times New Roman" w:cs="Times New Roman"/>
          <w:sz w:val="24"/>
          <w:szCs w:val="24"/>
        </w:rPr>
        <w:t>, PT. Refika Aditama, Bandung,  2002.</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pStyle w:val="FootnoteText"/>
        <w:ind w:left="709" w:hanging="709"/>
        <w:jc w:val="both"/>
        <w:rPr>
          <w:rFonts w:ascii="Times New Roman" w:hAnsi="Times New Roman" w:cs="Times New Roman"/>
          <w:color w:val="000000"/>
          <w:sz w:val="24"/>
          <w:szCs w:val="24"/>
        </w:rPr>
      </w:pPr>
      <w:r w:rsidRPr="0059226E">
        <w:rPr>
          <w:rFonts w:ascii="Times New Roman" w:hAnsi="Times New Roman" w:cs="Times New Roman"/>
          <w:color w:val="000000"/>
          <w:sz w:val="24"/>
          <w:szCs w:val="24"/>
        </w:rPr>
        <w:t xml:space="preserve">Sarmadi, A. Sukris, </w:t>
      </w:r>
      <w:r w:rsidRPr="0059226E">
        <w:rPr>
          <w:rFonts w:ascii="Times New Roman" w:hAnsi="Times New Roman" w:cs="Times New Roman"/>
          <w:i/>
          <w:color w:val="000000"/>
          <w:sz w:val="24"/>
          <w:szCs w:val="24"/>
        </w:rPr>
        <w:t>Transendensi Keadilan Hukum Waris Islam Transformatif,</w:t>
      </w:r>
      <w:r w:rsidRPr="0059226E">
        <w:rPr>
          <w:rFonts w:ascii="Times New Roman" w:hAnsi="Times New Roman" w:cs="Times New Roman"/>
          <w:color w:val="000000"/>
          <w:sz w:val="24"/>
          <w:szCs w:val="24"/>
        </w:rPr>
        <w:t xml:space="preserve"> PT. Raja Grafindo Persada, Jakarta, 1997.</w:t>
      </w:r>
    </w:p>
    <w:p w:rsidR="00D51E25" w:rsidRPr="0059226E" w:rsidRDefault="00D51E25" w:rsidP="00D51E25">
      <w:pPr>
        <w:pStyle w:val="FootnoteText"/>
        <w:ind w:left="709" w:hanging="709"/>
        <w:jc w:val="both"/>
        <w:rPr>
          <w:rFonts w:ascii="Times New Roman" w:hAnsi="Times New Roman" w:cs="Times New Roman"/>
          <w:color w:val="000000"/>
          <w:sz w:val="24"/>
          <w:szCs w:val="24"/>
        </w:rPr>
      </w:pPr>
    </w:p>
    <w:p w:rsidR="00D51E25" w:rsidRPr="0059226E" w:rsidRDefault="00D51E25" w:rsidP="00D51E25">
      <w:pPr>
        <w:pStyle w:val="FootnoteText"/>
        <w:spacing w:line="36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Siddik, Abdullah,  </w:t>
      </w:r>
      <w:r w:rsidRPr="0059226E">
        <w:rPr>
          <w:rFonts w:ascii="Times New Roman" w:hAnsi="Times New Roman" w:cs="Times New Roman"/>
          <w:i/>
          <w:sz w:val="24"/>
          <w:szCs w:val="24"/>
        </w:rPr>
        <w:t>Hukum Waris Islam</w:t>
      </w:r>
      <w:r w:rsidRPr="0059226E">
        <w:rPr>
          <w:rFonts w:ascii="Times New Roman" w:hAnsi="Times New Roman" w:cs="Times New Roman"/>
          <w:sz w:val="24"/>
          <w:szCs w:val="24"/>
        </w:rPr>
        <w:t>, Bina Pustaka, Jakarta, 2000.</w:t>
      </w: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Suadi, Amran dan Mardi Candra, </w:t>
      </w:r>
      <w:r w:rsidRPr="0059226E">
        <w:rPr>
          <w:rFonts w:ascii="Times New Roman" w:hAnsi="Times New Roman" w:cs="Times New Roman"/>
          <w:i/>
          <w:sz w:val="24"/>
          <w:szCs w:val="24"/>
        </w:rPr>
        <w:t>Politik Hukum; Perpektif hukum perdata dan pidana islam serta ekonomi Syariah</w:t>
      </w:r>
      <w:r w:rsidRPr="0059226E">
        <w:rPr>
          <w:rFonts w:ascii="Times New Roman" w:hAnsi="Times New Roman" w:cs="Times New Roman"/>
          <w:sz w:val="24"/>
          <w:szCs w:val="24"/>
        </w:rPr>
        <w:t>,  Kencana,  Jakarta, 2016.</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pStyle w:val="FootnoteText"/>
        <w:spacing w:line="36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Subekti, R., </w:t>
      </w:r>
      <w:r w:rsidRPr="0059226E">
        <w:rPr>
          <w:rFonts w:ascii="Times New Roman" w:hAnsi="Times New Roman" w:cs="Times New Roman"/>
          <w:i/>
          <w:iCs/>
          <w:sz w:val="24"/>
          <w:szCs w:val="24"/>
        </w:rPr>
        <w:t>Pokok-Pokok Hukum Perdata,</w:t>
      </w:r>
      <w:r w:rsidRPr="0059226E">
        <w:rPr>
          <w:rFonts w:ascii="Times New Roman" w:hAnsi="Times New Roman" w:cs="Times New Roman"/>
          <w:sz w:val="24"/>
          <w:szCs w:val="24"/>
        </w:rPr>
        <w:t xml:space="preserve"> Inter Masa, Jakrta 1977.</w:t>
      </w: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rPr>
        <w:t>Subekti dan Tjitrosudibio</w:t>
      </w:r>
      <w:r w:rsidRPr="0059226E">
        <w:rPr>
          <w:rFonts w:ascii="Times New Roman" w:hAnsi="Times New Roman" w:cs="Times New Roman"/>
          <w:i/>
          <w:sz w:val="24"/>
          <w:szCs w:val="24"/>
        </w:rPr>
        <w:t>, Kitab Undang-Undang Hukum Perdata</w:t>
      </w:r>
      <w:r w:rsidRPr="0059226E">
        <w:rPr>
          <w:rFonts w:ascii="Times New Roman" w:hAnsi="Times New Roman" w:cs="Times New Roman"/>
          <w:sz w:val="24"/>
          <w:szCs w:val="24"/>
        </w:rPr>
        <w:t>, PT. Pradnya Paramita, Jakarta  2002.</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Subhan, Zaitunah, </w:t>
      </w:r>
      <w:r w:rsidRPr="0059226E">
        <w:rPr>
          <w:rFonts w:ascii="Times New Roman" w:hAnsi="Times New Roman" w:cs="Times New Roman"/>
          <w:i/>
          <w:sz w:val="24"/>
          <w:szCs w:val="24"/>
        </w:rPr>
        <w:t>Qodrat Perempuan Taqdir atau Mitos</w:t>
      </w:r>
      <w:r w:rsidRPr="0059226E">
        <w:rPr>
          <w:rFonts w:ascii="Times New Roman" w:hAnsi="Times New Roman" w:cs="Times New Roman"/>
          <w:sz w:val="24"/>
          <w:szCs w:val="24"/>
        </w:rPr>
        <w:t>, Pustaka Pesantren, Yogyakarta, 2004.</w:t>
      </w:r>
    </w:p>
    <w:p w:rsidR="00D51E25" w:rsidRPr="0059226E" w:rsidRDefault="00D51E25" w:rsidP="00D51E25">
      <w:pPr>
        <w:pStyle w:val="FootnoteText"/>
        <w:ind w:left="709" w:hanging="709"/>
        <w:jc w:val="both"/>
        <w:rPr>
          <w:rStyle w:val="FootnoteReference"/>
          <w:rFonts w:ascii="Times New Roman" w:hAnsi="Times New Roman" w:cs="Times New Roman"/>
          <w:sz w:val="24"/>
          <w:szCs w:val="24"/>
        </w:rPr>
      </w:pPr>
    </w:p>
    <w:p w:rsidR="00D51E25" w:rsidRPr="0059226E" w:rsidRDefault="00D51E25" w:rsidP="00D51E25">
      <w:pPr>
        <w:spacing w:after="0" w:line="36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Sudarsono, </w:t>
      </w:r>
      <w:r w:rsidRPr="0059226E">
        <w:rPr>
          <w:rFonts w:ascii="Times New Roman" w:hAnsi="Times New Roman" w:cs="Times New Roman"/>
          <w:i/>
          <w:sz w:val="24"/>
          <w:szCs w:val="24"/>
        </w:rPr>
        <w:t>Hukum Waris dan Sistem Bilateral</w:t>
      </w:r>
      <w:r w:rsidRPr="0059226E">
        <w:rPr>
          <w:rFonts w:ascii="Times New Roman" w:hAnsi="Times New Roman" w:cs="Times New Roman"/>
          <w:sz w:val="24"/>
          <w:szCs w:val="24"/>
        </w:rPr>
        <w:t>,  PT.Rineka Cipta, Jakarta, 1991.</w:t>
      </w: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Suma, Muhammad Amin, </w:t>
      </w:r>
      <w:r w:rsidRPr="0059226E">
        <w:rPr>
          <w:rFonts w:ascii="Times New Roman" w:hAnsi="Times New Roman" w:cs="Times New Roman"/>
          <w:i/>
          <w:sz w:val="24"/>
          <w:szCs w:val="24"/>
        </w:rPr>
        <w:t>Menakar Keadilan Hukum Waris Islam Melalui Pendekatan Teks Dan Konteks Al-Nushûsh</w:t>
      </w:r>
      <w:r w:rsidRPr="0059226E">
        <w:rPr>
          <w:rFonts w:ascii="Times New Roman" w:hAnsi="Times New Roman" w:cs="Times New Roman"/>
          <w:sz w:val="24"/>
          <w:szCs w:val="24"/>
        </w:rPr>
        <w:t xml:space="preserve"> dalam Jurnal Ahkam, Vol. XII, No. 2, Juli 2012.</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pStyle w:val="FootnoteText"/>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Suparman, Eman, </w:t>
      </w:r>
      <w:r w:rsidRPr="0059226E">
        <w:rPr>
          <w:rFonts w:ascii="Times New Roman" w:hAnsi="Times New Roman" w:cs="Times New Roman"/>
          <w:i/>
          <w:iCs/>
          <w:sz w:val="24"/>
          <w:szCs w:val="24"/>
        </w:rPr>
        <w:t>“Hukum Waris Indonesia” dalam Perspektif Islam, Adat dan BW</w:t>
      </w:r>
      <w:r w:rsidRPr="0059226E">
        <w:rPr>
          <w:rFonts w:ascii="Times New Roman" w:hAnsi="Times New Roman" w:cs="Times New Roman"/>
          <w:sz w:val="24"/>
          <w:szCs w:val="24"/>
        </w:rPr>
        <w:t>.  Refika Aditama, Bandung, 2005.</w:t>
      </w:r>
    </w:p>
    <w:p w:rsidR="00D51E25" w:rsidRPr="0059226E" w:rsidRDefault="00D51E25" w:rsidP="00D51E25">
      <w:pPr>
        <w:pStyle w:val="FootnoteText"/>
        <w:ind w:left="709" w:hanging="709"/>
        <w:jc w:val="both"/>
        <w:rPr>
          <w:rFonts w:ascii="Times New Roman" w:hAnsi="Times New Roman" w:cs="Times New Roman"/>
          <w:sz w:val="24"/>
          <w:szCs w:val="24"/>
        </w:rPr>
      </w:pPr>
    </w:p>
    <w:p w:rsidR="00D51E25" w:rsidRPr="0059226E" w:rsidRDefault="00D51E25" w:rsidP="00D51E25">
      <w:pPr>
        <w:spacing w:after="0" w:line="36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Syarifudin, Amir, </w:t>
      </w:r>
      <w:r w:rsidRPr="0059226E">
        <w:rPr>
          <w:rFonts w:ascii="Times New Roman" w:hAnsi="Times New Roman" w:cs="Times New Roman"/>
          <w:i/>
          <w:sz w:val="24"/>
          <w:szCs w:val="24"/>
        </w:rPr>
        <w:t>Garis-garis Besar Fiqih</w:t>
      </w:r>
      <w:r w:rsidRPr="0059226E">
        <w:rPr>
          <w:rFonts w:ascii="Times New Roman" w:hAnsi="Times New Roman" w:cs="Times New Roman"/>
          <w:sz w:val="24"/>
          <w:szCs w:val="24"/>
        </w:rPr>
        <w:t>, Kencana,  Jakarta, 2003.</w:t>
      </w:r>
    </w:p>
    <w:p w:rsidR="00D51E25" w:rsidRPr="0059226E" w:rsidRDefault="00D51E25" w:rsidP="00D51E25">
      <w:pPr>
        <w:tabs>
          <w:tab w:val="left" w:pos="1134"/>
          <w:tab w:val="left" w:pos="1418"/>
        </w:tabs>
        <w:spacing w:after="0" w:line="36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softHyphen/>
      </w:r>
      <w:r w:rsidRPr="0059226E">
        <w:rPr>
          <w:rFonts w:ascii="Times New Roman" w:hAnsi="Times New Roman" w:cs="Times New Roman"/>
          <w:sz w:val="24"/>
          <w:szCs w:val="24"/>
        </w:rPr>
        <w:softHyphen/>
      </w:r>
      <w:r w:rsidRPr="0059226E">
        <w:rPr>
          <w:rFonts w:ascii="Times New Roman" w:hAnsi="Times New Roman" w:cs="Times New Roman"/>
          <w:sz w:val="24"/>
          <w:szCs w:val="24"/>
        </w:rPr>
        <w:softHyphen/>
        <w:t xml:space="preserve">____________, </w:t>
      </w:r>
      <w:r w:rsidRPr="0059226E">
        <w:rPr>
          <w:rFonts w:ascii="Times New Roman" w:hAnsi="Times New Roman" w:cs="Times New Roman"/>
          <w:i/>
          <w:sz w:val="24"/>
          <w:szCs w:val="24"/>
        </w:rPr>
        <w:t>Hukum Kewarisan Islam,</w:t>
      </w:r>
      <w:r w:rsidRPr="0059226E">
        <w:rPr>
          <w:rFonts w:ascii="Times New Roman" w:hAnsi="Times New Roman" w:cs="Times New Roman"/>
          <w:sz w:val="24"/>
          <w:szCs w:val="24"/>
        </w:rPr>
        <w:t xml:space="preserve"> Kencana, Jakarta,  2004 </w:t>
      </w:r>
    </w:p>
    <w:p w:rsidR="00D51E25" w:rsidRPr="0059226E" w:rsidRDefault="00D51E25" w:rsidP="00D51E25">
      <w:pPr>
        <w:pStyle w:val="FootnoteText"/>
        <w:spacing w:line="360" w:lineRule="auto"/>
        <w:ind w:left="709" w:hanging="709"/>
        <w:jc w:val="both"/>
        <w:rPr>
          <w:rFonts w:ascii="Times New Roman" w:hAnsi="Times New Roman" w:cs="Times New Roman"/>
          <w:color w:val="000000"/>
          <w:sz w:val="24"/>
          <w:szCs w:val="24"/>
        </w:rPr>
      </w:pPr>
      <w:r w:rsidRPr="0059226E">
        <w:rPr>
          <w:rFonts w:ascii="Times New Roman" w:hAnsi="Times New Roman" w:cs="Times New Roman"/>
          <w:color w:val="000000"/>
          <w:sz w:val="24"/>
          <w:szCs w:val="24"/>
        </w:rPr>
        <w:t xml:space="preserve">Syuhada Syarkun, </w:t>
      </w:r>
      <w:r w:rsidRPr="0059226E">
        <w:rPr>
          <w:rFonts w:ascii="Times New Roman" w:hAnsi="Times New Roman" w:cs="Times New Roman"/>
          <w:i/>
          <w:color w:val="000000"/>
          <w:sz w:val="24"/>
          <w:szCs w:val="24"/>
        </w:rPr>
        <w:t>Menguasai Ilmu Faraidh</w:t>
      </w:r>
      <w:r w:rsidRPr="0059226E">
        <w:rPr>
          <w:rFonts w:ascii="Times New Roman" w:hAnsi="Times New Roman" w:cs="Times New Roman"/>
          <w:color w:val="000000"/>
          <w:sz w:val="24"/>
          <w:szCs w:val="24"/>
        </w:rPr>
        <w:t>, Pustaka Syarkun, Jakarta, 2012.</w:t>
      </w:r>
    </w:p>
    <w:p w:rsidR="00D51E25" w:rsidRPr="0059226E" w:rsidRDefault="00D51E25" w:rsidP="00D51E25">
      <w:pPr>
        <w:spacing w:after="0" w:line="24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Usman, Suparman, </w:t>
      </w:r>
      <w:r w:rsidRPr="0059226E">
        <w:rPr>
          <w:rFonts w:ascii="Times New Roman" w:hAnsi="Times New Roman" w:cs="Times New Roman"/>
          <w:i/>
          <w:sz w:val="24"/>
          <w:szCs w:val="24"/>
        </w:rPr>
        <w:t>Ikhtisar Hukum Waris Menurut Kitab Undang-Undang hukum Perdata ( Burgerlijk Wetboek )</w:t>
      </w:r>
      <w:r w:rsidRPr="0059226E">
        <w:rPr>
          <w:rFonts w:ascii="Times New Roman" w:hAnsi="Times New Roman" w:cs="Times New Roman"/>
          <w:sz w:val="24"/>
          <w:szCs w:val="24"/>
        </w:rPr>
        <w:t>, Darul Ulum Press, Serang, 1993.</w:t>
      </w:r>
    </w:p>
    <w:p w:rsidR="00D51E25" w:rsidRPr="0059226E" w:rsidRDefault="00D51E25" w:rsidP="00D51E25">
      <w:pPr>
        <w:spacing w:after="0" w:line="240" w:lineRule="auto"/>
        <w:ind w:left="709" w:hanging="709"/>
        <w:jc w:val="both"/>
        <w:rPr>
          <w:rFonts w:ascii="Times New Roman" w:hAnsi="Times New Roman" w:cs="Times New Roman"/>
          <w:sz w:val="24"/>
          <w:szCs w:val="24"/>
        </w:rPr>
      </w:pPr>
    </w:p>
    <w:p w:rsidR="00D51E25" w:rsidRPr="0059226E" w:rsidRDefault="00D51E25" w:rsidP="00D51E25">
      <w:pPr>
        <w:spacing w:after="0" w:line="24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Usman, Suparman dan Yusuf Somawinata, </w:t>
      </w:r>
      <w:r w:rsidRPr="0059226E">
        <w:rPr>
          <w:rFonts w:ascii="Times New Roman" w:hAnsi="Times New Roman" w:cs="Times New Roman"/>
          <w:i/>
          <w:iCs/>
          <w:sz w:val="24"/>
          <w:szCs w:val="24"/>
        </w:rPr>
        <w:t>Fiqih Mawaris: Hukum Kewarisan Islam</w:t>
      </w:r>
      <w:r w:rsidRPr="0059226E">
        <w:rPr>
          <w:rFonts w:ascii="Times New Roman" w:hAnsi="Times New Roman" w:cs="Times New Roman"/>
          <w:sz w:val="24"/>
          <w:szCs w:val="24"/>
        </w:rPr>
        <w:t>, Gaya Media Pratama, Jakarta, 2002.</w:t>
      </w:r>
    </w:p>
    <w:p w:rsidR="00D51E25" w:rsidRPr="0059226E" w:rsidRDefault="00D51E25" w:rsidP="00D51E25">
      <w:pPr>
        <w:spacing w:after="0" w:line="240" w:lineRule="auto"/>
        <w:ind w:left="709" w:hanging="709"/>
        <w:jc w:val="both"/>
        <w:rPr>
          <w:rFonts w:ascii="Times New Roman" w:hAnsi="Times New Roman" w:cs="Times New Roman"/>
          <w:sz w:val="24"/>
          <w:szCs w:val="24"/>
        </w:rPr>
      </w:pPr>
    </w:p>
    <w:p w:rsidR="00D51E25" w:rsidRPr="0059226E" w:rsidRDefault="00D51E25" w:rsidP="00D51E25">
      <w:pPr>
        <w:spacing w:after="0" w:line="24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Vollmar, </w:t>
      </w:r>
      <w:r w:rsidRPr="0059226E">
        <w:rPr>
          <w:rFonts w:ascii="Times New Roman" w:hAnsi="Times New Roman" w:cs="Times New Roman"/>
          <w:i/>
          <w:sz w:val="24"/>
          <w:szCs w:val="24"/>
        </w:rPr>
        <w:t>Pengantar Studi hukum Perdata</w:t>
      </w:r>
      <w:r w:rsidRPr="0059226E">
        <w:rPr>
          <w:rFonts w:ascii="Times New Roman" w:hAnsi="Times New Roman" w:cs="Times New Roman"/>
          <w:sz w:val="24"/>
          <w:szCs w:val="24"/>
        </w:rPr>
        <w:t xml:space="preserve"> Jilid I, diterjemahkan oleh I.S.Adiwimarta, PT.Rajawali Pers, Jakarta, 1989.</w:t>
      </w:r>
    </w:p>
    <w:p w:rsidR="00D51E25" w:rsidRPr="0059226E" w:rsidRDefault="00D51E25" w:rsidP="00D51E25">
      <w:pPr>
        <w:spacing w:after="0" w:line="240" w:lineRule="auto"/>
        <w:ind w:left="709" w:hanging="709"/>
        <w:jc w:val="both"/>
        <w:rPr>
          <w:rFonts w:ascii="Times New Roman" w:hAnsi="Times New Roman" w:cs="Times New Roman"/>
          <w:sz w:val="24"/>
          <w:szCs w:val="24"/>
        </w:rPr>
      </w:pPr>
    </w:p>
    <w:p w:rsidR="00D51E25" w:rsidRPr="0059226E" w:rsidRDefault="00D51E25" w:rsidP="00D51E25">
      <w:pPr>
        <w:spacing w:after="0" w:line="360" w:lineRule="auto"/>
        <w:ind w:left="709" w:hanging="709"/>
        <w:jc w:val="both"/>
        <w:rPr>
          <w:rFonts w:ascii="Times New Roman" w:hAnsi="Times New Roman" w:cs="Times New Roman"/>
          <w:sz w:val="24"/>
          <w:szCs w:val="24"/>
        </w:rPr>
      </w:pPr>
      <w:r w:rsidRPr="0059226E">
        <w:rPr>
          <w:rFonts w:ascii="Times New Roman" w:hAnsi="Times New Roman" w:cs="Times New Roman"/>
          <w:sz w:val="24"/>
          <w:szCs w:val="24"/>
        </w:rPr>
        <w:t xml:space="preserve">Zainuddin, </w:t>
      </w:r>
      <w:r w:rsidRPr="0059226E">
        <w:rPr>
          <w:rFonts w:ascii="Times New Roman" w:hAnsi="Times New Roman" w:cs="Times New Roman"/>
          <w:i/>
          <w:sz w:val="24"/>
          <w:szCs w:val="24"/>
        </w:rPr>
        <w:t>Pelaksanaan Hukum Waris diIndonesia</w:t>
      </w:r>
      <w:r w:rsidRPr="0059226E">
        <w:rPr>
          <w:rFonts w:ascii="Times New Roman" w:hAnsi="Times New Roman" w:cs="Times New Roman"/>
          <w:sz w:val="24"/>
          <w:szCs w:val="24"/>
        </w:rPr>
        <w:t>, Sinar Grafika, Jakarta, 2008.</w:t>
      </w:r>
    </w:p>
    <w:p w:rsidR="00D51E25" w:rsidRPr="0059226E" w:rsidRDefault="00D51E25" w:rsidP="00D51E25">
      <w:pPr>
        <w:pStyle w:val="FootnoteText"/>
        <w:spacing w:line="360" w:lineRule="auto"/>
        <w:ind w:left="709" w:hanging="709"/>
        <w:jc w:val="both"/>
        <w:rPr>
          <w:rFonts w:ascii="Times New Roman" w:hAnsi="Times New Roman" w:cs="Times New Roman"/>
          <w:sz w:val="24"/>
          <w:szCs w:val="24"/>
        </w:rPr>
      </w:pPr>
    </w:p>
    <w:p w:rsidR="00D51E25" w:rsidRPr="0059226E" w:rsidRDefault="00D51E25" w:rsidP="00D51E25">
      <w:pPr>
        <w:pStyle w:val="FootnoteText"/>
        <w:spacing w:line="360" w:lineRule="auto"/>
        <w:ind w:left="709" w:hanging="709"/>
        <w:jc w:val="both"/>
        <w:rPr>
          <w:rFonts w:ascii="Times New Roman" w:hAnsi="Times New Roman" w:cs="Times New Roman"/>
          <w:sz w:val="24"/>
          <w:szCs w:val="24"/>
        </w:rPr>
      </w:pPr>
    </w:p>
    <w:p w:rsidR="00D51E25" w:rsidRPr="0059226E" w:rsidRDefault="00D51E25" w:rsidP="00D51E25">
      <w:pPr>
        <w:pStyle w:val="FootnoteText"/>
        <w:spacing w:line="360" w:lineRule="auto"/>
        <w:ind w:left="709" w:hanging="709"/>
        <w:jc w:val="both"/>
        <w:rPr>
          <w:rFonts w:ascii="Times New Roman" w:hAnsi="Times New Roman" w:cs="Times New Roman"/>
          <w:sz w:val="24"/>
          <w:szCs w:val="24"/>
        </w:rPr>
      </w:pPr>
    </w:p>
    <w:p w:rsidR="00D51E25" w:rsidRPr="0059226E" w:rsidRDefault="00D51E25" w:rsidP="00D51E25">
      <w:pPr>
        <w:pStyle w:val="FootnoteText"/>
        <w:spacing w:line="360" w:lineRule="auto"/>
        <w:ind w:left="709" w:hanging="709"/>
        <w:jc w:val="both"/>
        <w:rPr>
          <w:rFonts w:ascii="Times New Roman" w:hAnsi="Times New Roman" w:cs="Times New Roman"/>
          <w:sz w:val="24"/>
          <w:szCs w:val="24"/>
          <w:lang w:val="fr-FR"/>
        </w:rPr>
      </w:pPr>
    </w:p>
    <w:p w:rsidR="00D51E25" w:rsidRPr="0059226E" w:rsidRDefault="00D51E25" w:rsidP="00D51E25">
      <w:pPr>
        <w:pStyle w:val="FootnoteText"/>
        <w:spacing w:line="360" w:lineRule="auto"/>
        <w:ind w:left="709" w:hanging="709"/>
        <w:jc w:val="both"/>
        <w:rPr>
          <w:rFonts w:ascii="Times New Roman" w:hAnsi="Times New Roman" w:cs="Times New Roman"/>
          <w:sz w:val="24"/>
          <w:szCs w:val="24"/>
        </w:rPr>
      </w:pPr>
    </w:p>
    <w:p w:rsidR="00D51E25" w:rsidRPr="0059226E" w:rsidRDefault="00D51E25" w:rsidP="00D51E25">
      <w:pPr>
        <w:pStyle w:val="FootnoteText"/>
        <w:spacing w:line="360" w:lineRule="auto"/>
        <w:ind w:left="709" w:hanging="709"/>
        <w:jc w:val="both"/>
        <w:rPr>
          <w:rFonts w:ascii="Times New Roman" w:hAnsi="Times New Roman" w:cs="Times New Roman"/>
          <w:sz w:val="24"/>
          <w:szCs w:val="24"/>
        </w:rPr>
      </w:pPr>
    </w:p>
    <w:p w:rsidR="00D51E25" w:rsidRPr="0059226E" w:rsidRDefault="00D51E25" w:rsidP="00D51E25">
      <w:pPr>
        <w:pStyle w:val="FootnoteText"/>
        <w:spacing w:line="360" w:lineRule="auto"/>
        <w:ind w:left="709" w:hanging="709"/>
        <w:jc w:val="both"/>
        <w:rPr>
          <w:rFonts w:ascii="Times New Roman" w:hAnsi="Times New Roman" w:cs="Times New Roman"/>
          <w:sz w:val="24"/>
          <w:szCs w:val="24"/>
        </w:rPr>
      </w:pPr>
    </w:p>
    <w:p w:rsidR="00C5614B" w:rsidRPr="0059226E" w:rsidRDefault="00C5614B" w:rsidP="00D51E25">
      <w:pPr>
        <w:tabs>
          <w:tab w:val="left" w:pos="1556"/>
        </w:tabs>
        <w:spacing w:line="360" w:lineRule="auto"/>
        <w:ind w:left="709" w:hanging="709"/>
        <w:rPr>
          <w:rFonts w:ascii="Times New Roman" w:hAnsi="Times New Roman" w:cs="Times New Roman"/>
          <w:sz w:val="24"/>
          <w:szCs w:val="24"/>
        </w:rPr>
      </w:pPr>
    </w:p>
    <w:p w:rsidR="000E2FFA" w:rsidRPr="0059226E" w:rsidRDefault="000E2FFA" w:rsidP="00D51E25">
      <w:pPr>
        <w:spacing w:after="0" w:line="360" w:lineRule="auto"/>
        <w:ind w:left="709" w:hanging="709"/>
        <w:rPr>
          <w:rFonts w:ascii="Times New Roman" w:hAnsi="Times New Roman" w:cs="Times New Roman"/>
          <w:sz w:val="24"/>
          <w:szCs w:val="24"/>
        </w:rPr>
      </w:pPr>
    </w:p>
    <w:p w:rsidR="000E2FFA" w:rsidRPr="0059226E" w:rsidRDefault="000E2FFA" w:rsidP="00D51E25">
      <w:pPr>
        <w:spacing w:after="0"/>
        <w:ind w:left="709" w:hanging="709"/>
        <w:rPr>
          <w:rFonts w:ascii="Times New Roman" w:eastAsia="Times New Roman" w:hAnsi="Times New Roman" w:cs="Times New Roman"/>
          <w:sz w:val="24"/>
          <w:szCs w:val="24"/>
        </w:rPr>
      </w:pPr>
    </w:p>
    <w:p w:rsidR="00826F7C" w:rsidRPr="0059226E" w:rsidRDefault="00826F7C" w:rsidP="00D51E25">
      <w:pPr>
        <w:pStyle w:val="BodyText"/>
        <w:spacing w:line="360" w:lineRule="auto"/>
        <w:ind w:left="709" w:hanging="709"/>
        <w:jc w:val="both"/>
      </w:pPr>
    </w:p>
    <w:p w:rsidR="00826F7C" w:rsidRPr="0059226E" w:rsidRDefault="00826F7C" w:rsidP="00D51E25">
      <w:pPr>
        <w:spacing w:after="0"/>
        <w:ind w:left="709" w:hanging="709"/>
        <w:rPr>
          <w:rFonts w:ascii="Times New Roman" w:hAnsi="Times New Roman" w:cs="Times New Roman"/>
          <w:sz w:val="24"/>
          <w:szCs w:val="24"/>
        </w:rPr>
      </w:pPr>
    </w:p>
    <w:p w:rsidR="00771846" w:rsidRPr="0059226E" w:rsidRDefault="00771846" w:rsidP="00D51E25">
      <w:pPr>
        <w:spacing w:after="0"/>
        <w:ind w:left="709" w:hanging="709"/>
        <w:rPr>
          <w:rFonts w:ascii="Times New Roman" w:hAnsi="Times New Roman" w:cs="Times New Roman"/>
          <w:sz w:val="24"/>
          <w:szCs w:val="24"/>
        </w:rPr>
      </w:pPr>
    </w:p>
    <w:sectPr w:rsidR="00771846" w:rsidRPr="0059226E" w:rsidSect="00A47C09">
      <w:footerReference w:type="first" r:id="rId35"/>
      <w:pgSz w:w="11907" w:h="16840"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66B" w:rsidRDefault="00E4166B" w:rsidP="002E0EFC">
      <w:pPr>
        <w:spacing w:after="0" w:line="240" w:lineRule="auto"/>
      </w:pPr>
      <w:r>
        <w:separator/>
      </w:r>
    </w:p>
  </w:endnote>
  <w:endnote w:type="continuationSeparator" w:id="0">
    <w:p w:rsidR="00E4166B" w:rsidRDefault="00E4166B" w:rsidP="002E0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Arabic">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nsliteras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92A" w:rsidRPr="00A47621" w:rsidRDefault="00D8392A" w:rsidP="0084202E">
    <w:pPr>
      <w:pStyle w:val="Footer"/>
      <w:jc w:val="center"/>
      <w:rPr>
        <w:rFonts w:ascii="Transliterasi" w:hAnsi="Transliterasi"/>
      </w:rPr>
    </w:pPr>
  </w:p>
  <w:p w:rsidR="00D8392A" w:rsidRDefault="00D839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nsliterasi" w:hAnsi="Transliterasi"/>
      </w:rPr>
      <w:id w:val="755788422"/>
      <w:docPartObj>
        <w:docPartGallery w:val="Page Numbers (Bottom of Page)"/>
        <w:docPartUnique/>
      </w:docPartObj>
    </w:sdtPr>
    <w:sdtEndPr>
      <w:rPr>
        <w:noProof/>
      </w:rPr>
    </w:sdtEndPr>
    <w:sdtContent>
      <w:p w:rsidR="00D8392A" w:rsidRPr="002E0EFC" w:rsidRDefault="00D8392A" w:rsidP="002E0EFC">
        <w:pPr>
          <w:pStyle w:val="Footer"/>
          <w:tabs>
            <w:tab w:val="left" w:pos="3823"/>
            <w:tab w:val="center" w:pos="3969"/>
          </w:tabs>
          <w:rPr>
            <w:rFonts w:ascii="Transliterasi" w:hAnsi="Transliterasi"/>
          </w:rPr>
        </w:pPr>
        <w:r w:rsidRPr="002E0EFC">
          <w:rPr>
            <w:rFonts w:ascii="Transliterasi" w:hAnsi="Transliterasi"/>
          </w:rPr>
          <w:tab/>
        </w:r>
        <w:r>
          <w:rPr>
            <w:rFonts w:ascii="Transliterasi" w:hAnsi="Transliterasi"/>
          </w:rPr>
          <w:t>x</w:t>
        </w:r>
      </w:p>
    </w:sdtContent>
  </w:sdt>
  <w:p w:rsidR="00D8392A" w:rsidRDefault="00D839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831958"/>
      <w:docPartObj>
        <w:docPartGallery w:val="Page Numbers (Bottom of Page)"/>
        <w:docPartUnique/>
      </w:docPartObj>
    </w:sdtPr>
    <w:sdtEndPr>
      <w:rPr>
        <w:rFonts w:ascii="Transliterasi" w:hAnsi="Transliterasi"/>
        <w:noProof/>
      </w:rPr>
    </w:sdtEndPr>
    <w:sdtContent>
      <w:p w:rsidR="00D8392A" w:rsidRPr="000F2693" w:rsidRDefault="00D8392A">
        <w:pPr>
          <w:pStyle w:val="Footer"/>
          <w:jc w:val="center"/>
          <w:rPr>
            <w:rFonts w:ascii="Transliterasi" w:hAnsi="Transliterasi"/>
          </w:rPr>
        </w:pPr>
        <w:r w:rsidRPr="000F2693">
          <w:rPr>
            <w:rFonts w:ascii="Transliterasi" w:hAnsi="Transliterasi"/>
          </w:rPr>
          <w:fldChar w:fldCharType="begin"/>
        </w:r>
        <w:r w:rsidRPr="000F2693">
          <w:rPr>
            <w:rFonts w:ascii="Transliterasi" w:hAnsi="Transliterasi"/>
          </w:rPr>
          <w:instrText xml:space="preserve"> PAGE   \* MERGEFORMAT </w:instrText>
        </w:r>
        <w:r w:rsidRPr="000F2693">
          <w:rPr>
            <w:rFonts w:ascii="Transliterasi" w:hAnsi="Transliterasi"/>
          </w:rPr>
          <w:fldChar w:fldCharType="separate"/>
        </w:r>
        <w:r w:rsidR="00421A33">
          <w:rPr>
            <w:rFonts w:ascii="Transliterasi" w:hAnsi="Transliterasi"/>
            <w:noProof/>
          </w:rPr>
          <w:t>63</w:t>
        </w:r>
        <w:r w:rsidRPr="000F2693">
          <w:rPr>
            <w:rFonts w:ascii="Transliterasi" w:hAnsi="Transliterasi"/>
            <w:noProof/>
          </w:rPr>
          <w:fldChar w:fldCharType="end"/>
        </w:r>
      </w:p>
    </w:sdtContent>
  </w:sdt>
  <w:p w:rsidR="00D8392A" w:rsidRDefault="00D839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374716"/>
      <w:docPartObj>
        <w:docPartGallery w:val="Page Numbers (Bottom of Page)"/>
        <w:docPartUnique/>
      </w:docPartObj>
    </w:sdtPr>
    <w:sdtEndPr>
      <w:rPr>
        <w:rFonts w:ascii="Transliterasi" w:hAnsi="Transliterasi"/>
        <w:noProof/>
      </w:rPr>
    </w:sdtEndPr>
    <w:sdtContent>
      <w:p w:rsidR="00D8392A" w:rsidRPr="00A47C09" w:rsidRDefault="00D8392A">
        <w:pPr>
          <w:pStyle w:val="Footer"/>
          <w:jc w:val="center"/>
          <w:rPr>
            <w:rFonts w:ascii="Transliterasi" w:hAnsi="Transliterasi"/>
          </w:rPr>
        </w:pPr>
        <w:r w:rsidRPr="00A47C09">
          <w:rPr>
            <w:rFonts w:ascii="Transliterasi" w:hAnsi="Transliterasi"/>
          </w:rPr>
          <w:fldChar w:fldCharType="begin"/>
        </w:r>
        <w:r w:rsidRPr="00A47C09">
          <w:rPr>
            <w:rFonts w:ascii="Transliterasi" w:hAnsi="Transliterasi"/>
          </w:rPr>
          <w:instrText xml:space="preserve"> PAGE   \* MERGEFORMAT </w:instrText>
        </w:r>
        <w:r w:rsidRPr="00A47C09">
          <w:rPr>
            <w:rFonts w:ascii="Transliterasi" w:hAnsi="Transliterasi"/>
          </w:rPr>
          <w:fldChar w:fldCharType="separate"/>
        </w:r>
        <w:r w:rsidR="00673169">
          <w:rPr>
            <w:rFonts w:ascii="Transliterasi" w:hAnsi="Transliterasi"/>
            <w:noProof/>
          </w:rPr>
          <w:t>1</w:t>
        </w:r>
        <w:r w:rsidRPr="00A47C09">
          <w:rPr>
            <w:rFonts w:ascii="Transliterasi" w:hAnsi="Transliterasi"/>
            <w:noProof/>
          </w:rPr>
          <w:fldChar w:fldCharType="end"/>
        </w:r>
      </w:p>
    </w:sdtContent>
  </w:sdt>
  <w:p w:rsidR="00D8392A" w:rsidRDefault="00D83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66B" w:rsidRDefault="00E4166B" w:rsidP="002E0EFC">
      <w:pPr>
        <w:spacing w:after="0" w:line="240" w:lineRule="auto"/>
      </w:pPr>
      <w:r>
        <w:separator/>
      </w:r>
    </w:p>
  </w:footnote>
  <w:footnote w:type="continuationSeparator" w:id="0">
    <w:p w:rsidR="00E4166B" w:rsidRDefault="00E4166B" w:rsidP="002E0EFC">
      <w:pPr>
        <w:spacing w:after="0" w:line="240" w:lineRule="auto"/>
      </w:pPr>
      <w:r>
        <w:continuationSeparator/>
      </w:r>
    </w:p>
  </w:footnote>
  <w:footnote w:id="1">
    <w:p w:rsidR="00D8392A" w:rsidRPr="004E6773" w:rsidRDefault="00D8392A" w:rsidP="00826F7C">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Ali,Muhammad Daud, </w:t>
      </w:r>
      <w:r w:rsidRPr="004E6773">
        <w:rPr>
          <w:rFonts w:asciiTheme="majorBidi" w:hAnsiTheme="majorBidi" w:cstheme="majorBidi"/>
          <w:i/>
        </w:rPr>
        <w:t>Asas-Asas Hukum Kewarisan Dalam Kompilasi Hukum Islam</w:t>
      </w:r>
      <w:r w:rsidRPr="004E6773">
        <w:rPr>
          <w:rFonts w:asciiTheme="majorBidi" w:hAnsiTheme="majorBidi" w:cstheme="majorBidi"/>
        </w:rPr>
        <w:t xml:space="preserve">, (Majalah </w:t>
      </w:r>
      <w:r w:rsidRPr="004E6773">
        <w:rPr>
          <w:rFonts w:asciiTheme="majorBidi" w:hAnsiTheme="majorBidi" w:cstheme="majorBidi"/>
          <w:spacing w:val="-3"/>
        </w:rPr>
        <w:t xml:space="preserve">Mimbar </w:t>
      </w:r>
      <w:r w:rsidRPr="004E6773">
        <w:rPr>
          <w:rFonts w:asciiTheme="majorBidi" w:hAnsiTheme="majorBidi" w:cstheme="majorBidi"/>
        </w:rPr>
        <w:t>Hukum No.9 Yayasan Al-Hikmah, Jakarta,</w:t>
      </w:r>
      <w:r w:rsidRPr="004E6773">
        <w:rPr>
          <w:rFonts w:asciiTheme="majorBidi" w:hAnsiTheme="majorBidi" w:cstheme="majorBidi"/>
          <w:spacing w:val="10"/>
        </w:rPr>
        <w:t xml:space="preserve"> </w:t>
      </w:r>
      <w:r w:rsidRPr="004E6773">
        <w:rPr>
          <w:rFonts w:asciiTheme="majorBidi" w:hAnsiTheme="majorBidi" w:cstheme="majorBidi"/>
        </w:rPr>
        <w:t>1993).</w:t>
      </w:r>
    </w:p>
  </w:footnote>
  <w:footnote w:id="2">
    <w:p w:rsidR="00D8392A" w:rsidRPr="004E6773" w:rsidRDefault="00D8392A" w:rsidP="00826F7C">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i/>
        </w:rPr>
        <w:t>Ibid</w:t>
      </w:r>
      <w:r w:rsidRPr="004E6773">
        <w:rPr>
          <w:rFonts w:asciiTheme="majorBidi" w:hAnsiTheme="majorBidi" w:cstheme="majorBidi"/>
        </w:rPr>
        <w:t xml:space="preserve">  </w:t>
      </w:r>
    </w:p>
  </w:footnote>
  <w:footnote w:id="3">
    <w:p w:rsidR="00D8392A" w:rsidRPr="004E6773" w:rsidRDefault="00D8392A" w:rsidP="00826F7C">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M. Ali Hasan ( Hukum Waris Indonesia). h. 18</w:t>
      </w:r>
    </w:p>
  </w:footnote>
  <w:footnote w:id="4">
    <w:p w:rsidR="00D8392A" w:rsidRPr="004E6773" w:rsidRDefault="00D8392A" w:rsidP="00826F7C">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Hazairin, </w:t>
      </w:r>
      <w:r w:rsidRPr="004E6773">
        <w:rPr>
          <w:rFonts w:asciiTheme="majorBidi" w:hAnsiTheme="majorBidi" w:cstheme="majorBidi"/>
          <w:i/>
        </w:rPr>
        <w:t>Hukum Kekeluargaan Nasional</w:t>
      </w:r>
      <w:r w:rsidRPr="004E6773">
        <w:rPr>
          <w:rFonts w:asciiTheme="majorBidi" w:hAnsiTheme="majorBidi" w:cstheme="majorBidi"/>
        </w:rPr>
        <w:t>, Jakarta : Tintamas, 1968, h. 38</w:t>
      </w:r>
    </w:p>
  </w:footnote>
  <w:footnote w:id="5">
    <w:p w:rsidR="00D8392A" w:rsidRPr="004E6773" w:rsidRDefault="00D8392A" w:rsidP="00826F7C">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i/>
        </w:rPr>
        <w:t>Kompilasi Hukum Islam</w:t>
      </w:r>
    </w:p>
  </w:footnote>
  <w:footnote w:id="6">
    <w:p w:rsidR="00D8392A" w:rsidRPr="004E6773" w:rsidRDefault="00D8392A" w:rsidP="00826F7C">
      <w:pPr>
        <w:spacing w:after="0" w:line="20" w:lineRule="atLeast"/>
        <w:ind w:firstLine="709"/>
        <w:jc w:val="both"/>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w:t>
      </w:r>
      <w:hyperlink r:id="rId1">
        <w:r w:rsidRPr="004E6773">
          <w:rPr>
            <w:rFonts w:asciiTheme="majorBidi" w:hAnsiTheme="majorBidi" w:cstheme="majorBidi"/>
            <w:sz w:val="20"/>
            <w:szCs w:val="20"/>
          </w:rPr>
          <w:t>http://www.nu.or.id/post/read/93069/hijab-dalam-ilmu-waris-definisi-jenis-dan-contohnya</w:t>
        </w:r>
      </w:hyperlink>
    </w:p>
  </w:footnote>
  <w:footnote w:id="7">
    <w:p w:rsidR="00D8392A" w:rsidRPr="004E6773" w:rsidRDefault="00D8392A" w:rsidP="00826F7C">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W.J.S. Poerwadarminta, </w:t>
      </w:r>
      <w:r w:rsidRPr="004E6773">
        <w:rPr>
          <w:rFonts w:asciiTheme="majorBidi" w:hAnsiTheme="majorBidi" w:cstheme="majorBidi"/>
          <w:i/>
        </w:rPr>
        <w:t xml:space="preserve">Kamus Umum Bahasa Indonesia, </w:t>
      </w:r>
      <w:r w:rsidRPr="004E6773">
        <w:rPr>
          <w:rFonts w:asciiTheme="majorBidi" w:hAnsiTheme="majorBidi" w:cstheme="majorBidi"/>
        </w:rPr>
        <w:t>(Balai Pustaka : Amirko, 1984), h. 25</w:t>
      </w:r>
    </w:p>
  </w:footnote>
  <w:footnote w:id="8">
    <w:p w:rsidR="00D8392A" w:rsidRPr="004E6773" w:rsidRDefault="00D8392A" w:rsidP="00826F7C">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Subekti dan Tjitrosudibio</w:t>
      </w:r>
      <w:r w:rsidRPr="004E6773">
        <w:rPr>
          <w:rFonts w:asciiTheme="majorBidi" w:hAnsiTheme="majorBidi" w:cstheme="majorBidi"/>
          <w:i/>
        </w:rPr>
        <w:t>, Kitab Undang-Undang Hukum Perdata</w:t>
      </w:r>
      <w:r w:rsidRPr="004E6773">
        <w:rPr>
          <w:rFonts w:asciiTheme="majorBidi" w:hAnsiTheme="majorBidi" w:cstheme="majorBidi"/>
        </w:rPr>
        <w:t>, (Jakarta : PT. Pradnya Paramita, 2002), h. 90</w:t>
      </w:r>
    </w:p>
  </w:footnote>
  <w:footnote w:id="9">
    <w:p w:rsidR="00D8392A" w:rsidRPr="004E6773" w:rsidRDefault="00D8392A" w:rsidP="00826F7C">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Zaitunah Subhan, </w:t>
      </w:r>
      <w:r w:rsidRPr="004E6773">
        <w:rPr>
          <w:rFonts w:asciiTheme="majorBidi" w:hAnsiTheme="majorBidi" w:cstheme="majorBidi"/>
          <w:i/>
        </w:rPr>
        <w:t>Qodrat Permpuan Taqdir atau Mitos</w:t>
      </w:r>
      <w:r w:rsidRPr="004E6773">
        <w:rPr>
          <w:rFonts w:asciiTheme="majorBidi" w:hAnsiTheme="majorBidi" w:cstheme="majorBidi"/>
        </w:rPr>
        <w:t>, (Yogyakarta:Pustaka Pesantren, 2004), h. 1</w:t>
      </w:r>
    </w:p>
  </w:footnote>
  <w:footnote w:id="10">
    <w:p w:rsidR="00D8392A" w:rsidRPr="004E6773" w:rsidRDefault="00D8392A" w:rsidP="00826F7C">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Teungku Muhammad Hasbi Ash Shiddiegy, </w:t>
      </w:r>
      <w:r w:rsidRPr="004E6773">
        <w:rPr>
          <w:rFonts w:asciiTheme="majorBidi" w:hAnsiTheme="majorBidi" w:cstheme="majorBidi"/>
          <w:i/>
        </w:rPr>
        <w:t>Fiqih Mawaris</w:t>
      </w:r>
      <w:r w:rsidRPr="004E6773">
        <w:rPr>
          <w:rFonts w:asciiTheme="majorBidi" w:hAnsiTheme="majorBidi" w:cstheme="majorBidi"/>
        </w:rPr>
        <w:t>. PT Pusaka Rizki Putra. h.  118</w:t>
      </w:r>
    </w:p>
  </w:footnote>
  <w:footnote w:id="11">
    <w:p w:rsidR="00D8392A" w:rsidRPr="004E6773" w:rsidRDefault="00D8392A" w:rsidP="00826F7C">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Abdullah Siddik, </w:t>
      </w:r>
      <w:r w:rsidRPr="004E6773">
        <w:rPr>
          <w:rFonts w:asciiTheme="majorBidi" w:hAnsiTheme="majorBidi" w:cstheme="majorBidi"/>
          <w:i/>
        </w:rPr>
        <w:t>Hukum Waris Islam</w:t>
      </w:r>
      <w:r w:rsidRPr="004E6773">
        <w:rPr>
          <w:rFonts w:asciiTheme="majorBidi" w:hAnsiTheme="majorBidi" w:cstheme="majorBidi"/>
        </w:rPr>
        <w:t>, Bina Pustaka, h. 59</w:t>
      </w:r>
    </w:p>
  </w:footnote>
  <w:footnote w:id="12">
    <w:p w:rsidR="00D8392A" w:rsidRPr="004E6773" w:rsidRDefault="00D8392A" w:rsidP="00826F7C">
      <w:pPr>
        <w:spacing w:after="0" w:line="20" w:lineRule="atLeast"/>
        <w:ind w:firstLine="709"/>
        <w:jc w:val="both"/>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Kamus besar Bahasa Indonesia</w:t>
      </w:r>
    </w:p>
  </w:footnote>
  <w:footnote w:id="13">
    <w:p w:rsidR="00D8392A" w:rsidRPr="004E6773" w:rsidRDefault="00D8392A" w:rsidP="00826F7C">
      <w:pPr>
        <w:spacing w:after="0" w:line="20" w:lineRule="atLeast"/>
        <w:ind w:firstLine="709"/>
        <w:jc w:val="both"/>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Hajar M, </w:t>
      </w:r>
      <w:r w:rsidRPr="004E6773">
        <w:rPr>
          <w:rFonts w:asciiTheme="majorBidi" w:hAnsiTheme="majorBidi" w:cstheme="majorBidi"/>
          <w:i/>
          <w:sz w:val="20"/>
          <w:szCs w:val="20"/>
        </w:rPr>
        <w:t xml:space="preserve">Hukum Kewarisan Islam (Fiqih Mawaris), </w:t>
      </w:r>
      <w:r w:rsidRPr="004E6773">
        <w:rPr>
          <w:rFonts w:asciiTheme="majorBidi" w:hAnsiTheme="majorBidi" w:cstheme="majorBidi"/>
          <w:sz w:val="20"/>
          <w:szCs w:val="20"/>
        </w:rPr>
        <w:t>Pekanbaru : Alaf Riau, 2008), h.11</w:t>
      </w:r>
    </w:p>
  </w:footnote>
  <w:footnote w:id="14">
    <w:p w:rsidR="00D8392A" w:rsidRPr="004E6773" w:rsidRDefault="00D8392A" w:rsidP="00826F7C">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Amir Syarifuddin, </w:t>
      </w:r>
      <w:r w:rsidRPr="004E6773">
        <w:rPr>
          <w:rFonts w:asciiTheme="majorBidi" w:hAnsiTheme="majorBidi" w:cstheme="majorBidi"/>
          <w:i/>
        </w:rPr>
        <w:t>Hukum Kewarisan Islam</w:t>
      </w:r>
      <w:r w:rsidRPr="004E6773">
        <w:rPr>
          <w:rFonts w:asciiTheme="majorBidi" w:hAnsiTheme="majorBidi" w:cstheme="majorBidi"/>
        </w:rPr>
        <w:t>, (Jakarta : Kencana. 2004) Cet. Ke-3, h. 210-211</w:t>
      </w:r>
    </w:p>
  </w:footnote>
  <w:footnote w:id="15">
    <w:p w:rsidR="00D8392A" w:rsidRPr="004E6773" w:rsidRDefault="00D8392A" w:rsidP="00826F7C">
      <w:pPr>
        <w:spacing w:after="0" w:line="20" w:lineRule="atLeast"/>
        <w:ind w:firstLine="709"/>
        <w:jc w:val="both"/>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Amir Syarifuddin, </w:t>
      </w:r>
      <w:r w:rsidRPr="004E6773">
        <w:rPr>
          <w:rFonts w:asciiTheme="majorBidi" w:hAnsiTheme="majorBidi" w:cstheme="majorBidi"/>
          <w:i/>
          <w:sz w:val="20"/>
          <w:szCs w:val="20"/>
        </w:rPr>
        <w:t>Hukum Kewarisan Islam</w:t>
      </w:r>
      <w:r w:rsidRPr="004E6773">
        <w:rPr>
          <w:rFonts w:asciiTheme="majorBidi" w:hAnsiTheme="majorBidi" w:cstheme="majorBidi"/>
          <w:sz w:val="20"/>
          <w:szCs w:val="20"/>
        </w:rPr>
        <w:t>, (Jakarta : Kencana. 2004 ) Cet. Ke-3, h. 218</w:t>
      </w:r>
    </w:p>
  </w:footnote>
  <w:footnote w:id="16">
    <w:p w:rsidR="00D8392A" w:rsidRPr="004E6773" w:rsidRDefault="00D8392A" w:rsidP="00826F7C">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Zainuddin, </w:t>
      </w:r>
      <w:r w:rsidRPr="004E6773">
        <w:rPr>
          <w:rFonts w:asciiTheme="majorBidi" w:hAnsiTheme="majorBidi" w:cstheme="majorBidi"/>
          <w:i/>
        </w:rPr>
        <w:t>Pelaksanaan Hukum Waris diIndonesia</w:t>
      </w:r>
      <w:r w:rsidRPr="004E6773">
        <w:rPr>
          <w:rFonts w:asciiTheme="majorBidi" w:hAnsiTheme="majorBidi" w:cstheme="majorBidi"/>
        </w:rPr>
        <w:t>, (Jakarta: Sinar Grafika, 2008), h .42-44.</w:t>
      </w:r>
    </w:p>
  </w:footnote>
  <w:footnote w:id="17">
    <w:p w:rsidR="00D8392A" w:rsidRPr="004E6773" w:rsidRDefault="00D8392A" w:rsidP="00826F7C">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Amir Syarifudin, </w:t>
      </w:r>
      <w:r w:rsidRPr="004E6773">
        <w:rPr>
          <w:rFonts w:asciiTheme="majorBidi" w:hAnsiTheme="majorBidi" w:cstheme="majorBidi"/>
          <w:i/>
        </w:rPr>
        <w:t>Garis-garis Besar Fiqih</w:t>
      </w:r>
      <w:r w:rsidRPr="004E6773">
        <w:rPr>
          <w:rFonts w:asciiTheme="majorBidi" w:hAnsiTheme="majorBidi" w:cstheme="majorBidi"/>
        </w:rPr>
        <w:t>, (Bogor: Kencana,2003), Cet.1, h.168-169.</w:t>
      </w:r>
    </w:p>
  </w:footnote>
  <w:footnote w:id="18">
    <w:p w:rsidR="00D8392A" w:rsidRPr="004E6773" w:rsidRDefault="00D8392A" w:rsidP="00826F7C">
      <w:pPr>
        <w:spacing w:after="0" w:line="20" w:lineRule="atLeast"/>
        <w:ind w:firstLine="709"/>
        <w:jc w:val="both"/>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Hajar M, </w:t>
      </w:r>
      <w:r w:rsidRPr="004E6773">
        <w:rPr>
          <w:rFonts w:asciiTheme="majorBidi" w:hAnsiTheme="majorBidi" w:cstheme="majorBidi"/>
          <w:i/>
          <w:sz w:val="20"/>
          <w:szCs w:val="20"/>
        </w:rPr>
        <w:t xml:space="preserve">Hukum Kewarisan Islam (Fiqih Mawaris), </w:t>
      </w:r>
      <w:r w:rsidRPr="004E6773">
        <w:rPr>
          <w:rFonts w:asciiTheme="majorBidi" w:hAnsiTheme="majorBidi" w:cstheme="majorBidi"/>
          <w:sz w:val="20"/>
          <w:szCs w:val="20"/>
        </w:rPr>
        <w:t>Pekanbaru : Alaf Riau, 2008), h.38</w:t>
      </w:r>
    </w:p>
  </w:footnote>
  <w:footnote w:id="19">
    <w:p w:rsidR="00D8392A" w:rsidRPr="004E6773" w:rsidRDefault="00D8392A" w:rsidP="00826F7C">
      <w:pPr>
        <w:spacing w:after="0" w:line="20" w:lineRule="atLeast"/>
        <w:ind w:firstLine="709"/>
        <w:jc w:val="both"/>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w:t>
      </w:r>
      <w:r w:rsidRPr="004E6773">
        <w:rPr>
          <w:rFonts w:asciiTheme="majorBidi" w:hAnsiTheme="majorBidi" w:cstheme="majorBidi"/>
          <w:i/>
          <w:sz w:val="20"/>
          <w:szCs w:val="20"/>
        </w:rPr>
        <w:t>Ibid</w:t>
      </w:r>
      <w:r w:rsidRPr="004E6773">
        <w:rPr>
          <w:rFonts w:asciiTheme="majorBidi" w:hAnsiTheme="majorBidi" w:cstheme="majorBidi"/>
          <w:sz w:val="20"/>
          <w:szCs w:val="20"/>
        </w:rPr>
        <w:t>, h.28.</w:t>
      </w:r>
    </w:p>
  </w:footnote>
  <w:footnote w:id="20">
    <w:p w:rsidR="00D8392A" w:rsidRPr="004E6773" w:rsidRDefault="00D8392A" w:rsidP="00826F7C">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Abdulkadir Muhammad, 2004, Hukum dan Penelitian Hukum, PT. Citra Aditya Bakti, Bandung, h. 102</w:t>
      </w:r>
    </w:p>
  </w:footnote>
  <w:footnote w:id="21">
    <w:p w:rsidR="00D8392A" w:rsidRPr="004E6773" w:rsidRDefault="00D8392A" w:rsidP="00826F7C">
      <w:pPr>
        <w:spacing w:after="0" w:line="20" w:lineRule="atLeast"/>
        <w:ind w:firstLine="709"/>
        <w:jc w:val="both"/>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Sunaryati hartono, Penelitian Hukum Indonesia pada Pada Akhir Abad ke-20 (Bandung, : Alumni, 1994 ) h. 101</w:t>
      </w:r>
    </w:p>
    <w:p w:rsidR="00D8392A" w:rsidRPr="004E6773" w:rsidRDefault="00D8392A" w:rsidP="00826F7C">
      <w:pPr>
        <w:pStyle w:val="FootnoteText"/>
        <w:spacing w:line="20" w:lineRule="atLeast"/>
        <w:ind w:firstLine="709"/>
        <w:jc w:val="both"/>
        <w:rPr>
          <w:rFonts w:asciiTheme="majorBidi" w:hAnsiTheme="majorBidi" w:cstheme="majorBidi"/>
        </w:rPr>
      </w:pPr>
    </w:p>
  </w:footnote>
  <w:footnote w:id="22">
    <w:p w:rsidR="00D8392A" w:rsidRPr="004E6773" w:rsidRDefault="00D8392A" w:rsidP="000E2FFA">
      <w:pPr>
        <w:pStyle w:val="FootnoteText"/>
        <w:spacing w:line="20" w:lineRule="atLeast"/>
        <w:ind w:firstLine="709"/>
        <w:jc w:val="both"/>
        <w:rPr>
          <w:rFonts w:asciiTheme="majorBidi" w:hAnsiTheme="majorBidi" w:cstheme="majorBidi"/>
          <w:lang w:val="id-ID"/>
        </w:rPr>
      </w:pPr>
      <w:r w:rsidRPr="004E6773">
        <w:rPr>
          <w:rStyle w:val="FootnoteReference"/>
          <w:rFonts w:asciiTheme="majorBidi" w:hAnsiTheme="majorBidi" w:cstheme="majorBidi"/>
        </w:rPr>
        <w:footnoteRef/>
      </w:r>
      <w:r w:rsidRPr="004E6773">
        <w:rPr>
          <w:rFonts w:asciiTheme="majorBidi" w:hAnsiTheme="majorBidi" w:cstheme="majorBidi"/>
          <w:lang w:val="id-ID"/>
        </w:rPr>
        <w:t xml:space="preserve"> Amir Syarifuddin, </w:t>
      </w:r>
      <w:r w:rsidRPr="004E6773">
        <w:rPr>
          <w:rFonts w:asciiTheme="majorBidi" w:hAnsiTheme="majorBidi" w:cstheme="majorBidi"/>
          <w:i/>
          <w:iCs/>
          <w:lang w:val="id-ID"/>
        </w:rPr>
        <w:t>Hukum Kewarisan Islam</w:t>
      </w:r>
      <w:r w:rsidRPr="004E6773">
        <w:rPr>
          <w:rFonts w:asciiTheme="majorBidi" w:hAnsiTheme="majorBidi" w:cstheme="majorBidi"/>
          <w:lang w:val="id-ID"/>
        </w:rPr>
        <w:t>, (Jakarta: Kencana, 2012) Cet IV, h.5.</w:t>
      </w:r>
    </w:p>
  </w:footnote>
  <w:footnote w:id="23">
    <w:p w:rsidR="00D8392A" w:rsidRPr="004E6773" w:rsidRDefault="00D8392A" w:rsidP="000E2FFA">
      <w:pPr>
        <w:pStyle w:val="FootnoteText"/>
        <w:spacing w:line="20" w:lineRule="atLeast"/>
        <w:ind w:firstLine="709"/>
        <w:jc w:val="both"/>
        <w:rPr>
          <w:rFonts w:asciiTheme="majorBidi" w:hAnsiTheme="majorBidi" w:cstheme="majorBidi"/>
          <w:lang w:val="id-ID"/>
        </w:rPr>
      </w:pPr>
      <w:r w:rsidRPr="004E6773">
        <w:rPr>
          <w:rStyle w:val="FootnoteReference"/>
          <w:rFonts w:asciiTheme="majorBidi" w:hAnsiTheme="majorBidi" w:cstheme="majorBidi"/>
        </w:rPr>
        <w:footnoteRef/>
      </w:r>
      <w:r w:rsidRPr="004E6773">
        <w:rPr>
          <w:rFonts w:asciiTheme="majorBidi" w:hAnsiTheme="majorBidi" w:cstheme="majorBidi"/>
          <w:lang w:val="id-ID"/>
        </w:rPr>
        <w:t xml:space="preserve"> Ahmad Warson Munawwir, </w:t>
      </w:r>
      <w:r w:rsidRPr="004E6773">
        <w:rPr>
          <w:rFonts w:asciiTheme="majorBidi" w:hAnsiTheme="majorBidi" w:cstheme="majorBidi"/>
          <w:i/>
          <w:iCs/>
          <w:lang w:val="id-ID"/>
        </w:rPr>
        <w:t>Al-Munawwir Kamus Arab-Indonesia</w:t>
      </w:r>
      <w:r w:rsidRPr="004E6773">
        <w:rPr>
          <w:rFonts w:asciiTheme="majorBidi" w:hAnsiTheme="majorBidi" w:cstheme="majorBidi"/>
          <w:lang w:val="id-ID"/>
        </w:rPr>
        <w:t xml:space="preserve">, Ed. </w:t>
      </w:r>
      <w:r w:rsidRPr="004E6773">
        <w:rPr>
          <w:rFonts w:asciiTheme="majorBidi" w:hAnsiTheme="majorBidi" w:cstheme="majorBidi"/>
        </w:rPr>
        <w:t>II, (Surabaya</w:t>
      </w:r>
      <w:r w:rsidRPr="004E6773">
        <w:rPr>
          <w:rFonts w:asciiTheme="majorBidi" w:hAnsiTheme="majorBidi" w:cstheme="majorBidi"/>
          <w:lang w:val="id-ID"/>
        </w:rPr>
        <w:t>:</w:t>
      </w:r>
      <w:r w:rsidRPr="004E6773">
        <w:rPr>
          <w:rFonts w:asciiTheme="majorBidi" w:hAnsiTheme="majorBidi" w:cstheme="majorBidi"/>
        </w:rPr>
        <w:t xml:space="preserve"> Pustaka Progressif, 1997), h. 1068</w:t>
      </w:r>
      <w:r w:rsidRPr="004E6773">
        <w:rPr>
          <w:rFonts w:asciiTheme="majorBidi" w:hAnsiTheme="majorBidi" w:cstheme="majorBidi"/>
          <w:lang w:val="id-ID"/>
        </w:rPr>
        <w:t>.</w:t>
      </w:r>
    </w:p>
  </w:footnote>
  <w:footnote w:id="24">
    <w:p w:rsidR="00D8392A" w:rsidRPr="004E6773" w:rsidRDefault="00D8392A" w:rsidP="000E2FFA">
      <w:pPr>
        <w:spacing w:after="0" w:line="20" w:lineRule="atLeast"/>
        <w:ind w:firstLine="709"/>
        <w:jc w:val="both"/>
        <w:rPr>
          <w:rFonts w:asciiTheme="majorBidi" w:hAnsiTheme="majorBidi" w:cstheme="majorBidi"/>
          <w:sz w:val="20"/>
          <w:szCs w:val="20"/>
          <w:lang w:val="id-ID"/>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lang w:val="id-ID"/>
        </w:rPr>
        <w:t xml:space="preserve"> Sulaiman Rasjid, </w:t>
      </w:r>
      <w:r w:rsidRPr="004E6773">
        <w:rPr>
          <w:rFonts w:asciiTheme="majorBidi" w:hAnsiTheme="majorBidi" w:cstheme="majorBidi"/>
          <w:i/>
          <w:iCs/>
          <w:sz w:val="20"/>
          <w:szCs w:val="20"/>
          <w:lang w:val="id-ID"/>
        </w:rPr>
        <w:t>Fiqh Islam (Hukum Fiqh lengkap)</w:t>
      </w:r>
      <w:r w:rsidRPr="004E6773">
        <w:rPr>
          <w:rFonts w:asciiTheme="majorBidi" w:hAnsiTheme="majorBidi" w:cstheme="majorBidi"/>
          <w:sz w:val="20"/>
          <w:szCs w:val="20"/>
          <w:lang w:val="id-ID"/>
        </w:rPr>
        <w:t>. Cet. XXXVIII, (Bandung: Sinar Baru Algensindo, 2005), h. 11.</w:t>
      </w:r>
    </w:p>
  </w:footnote>
  <w:footnote w:id="25">
    <w:p w:rsidR="00D8392A" w:rsidRPr="004E6773" w:rsidRDefault="00D8392A" w:rsidP="000E2FFA">
      <w:pPr>
        <w:pStyle w:val="FootnoteText"/>
        <w:spacing w:line="20" w:lineRule="atLeast"/>
        <w:ind w:firstLine="709"/>
        <w:jc w:val="both"/>
        <w:rPr>
          <w:rFonts w:asciiTheme="majorBidi" w:hAnsiTheme="majorBidi" w:cstheme="majorBidi"/>
          <w:lang w:val="id-ID"/>
        </w:rPr>
      </w:pPr>
      <w:r w:rsidRPr="004E6773">
        <w:rPr>
          <w:rStyle w:val="FootnoteReference"/>
          <w:rFonts w:asciiTheme="majorBidi" w:hAnsiTheme="majorBidi" w:cstheme="majorBidi"/>
        </w:rPr>
        <w:footnoteRef/>
      </w:r>
      <w:r w:rsidRPr="004E6773">
        <w:rPr>
          <w:rFonts w:asciiTheme="majorBidi" w:hAnsiTheme="majorBidi" w:cstheme="majorBidi"/>
          <w:lang w:val="id-ID"/>
        </w:rPr>
        <w:t xml:space="preserve"> Munawwir, </w:t>
      </w:r>
      <w:r w:rsidRPr="004E6773">
        <w:rPr>
          <w:rFonts w:asciiTheme="majorBidi" w:hAnsiTheme="majorBidi" w:cstheme="majorBidi"/>
          <w:i/>
          <w:iCs/>
          <w:lang w:val="id-ID"/>
        </w:rPr>
        <w:t>Al-Munawwir</w:t>
      </w:r>
      <w:r w:rsidRPr="004E6773">
        <w:rPr>
          <w:rFonts w:asciiTheme="majorBidi" w:hAnsiTheme="majorBidi" w:cstheme="majorBidi"/>
          <w:lang w:val="id-ID"/>
        </w:rPr>
        <w:t>, h. 1551.</w:t>
      </w:r>
    </w:p>
  </w:footnote>
  <w:footnote w:id="26">
    <w:p w:rsidR="00D8392A" w:rsidRPr="004E6773" w:rsidRDefault="00D8392A" w:rsidP="000E2FFA">
      <w:pPr>
        <w:pStyle w:val="FootnoteText"/>
        <w:spacing w:line="20" w:lineRule="atLeast"/>
        <w:ind w:firstLine="709"/>
        <w:jc w:val="both"/>
        <w:rPr>
          <w:rFonts w:asciiTheme="majorBidi" w:hAnsiTheme="majorBidi" w:cstheme="majorBidi"/>
          <w:lang w:val="id-ID"/>
        </w:rPr>
      </w:pPr>
      <w:r w:rsidRPr="004E6773">
        <w:rPr>
          <w:rStyle w:val="FootnoteReference"/>
          <w:rFonts w:asciiTheme="majorBidi" w:hAnsiTheme="majorBidi" w:cstheme="majorBidi"/>
        </w:rPr>
        <w:footnoteRef/>
      </w:r>
      <w:r w:rsidRPr="004E6773">
        <w:rPr>
          <w:rFonts w:asciiTheme="majorBidi" w:hAnsiTheme="majorBidi" w:cstheme="majorBidi"/>
          <w:lang w:val="id-ID"/>
        </w:rPr>
        <w:t xml:space="preserve"> Mob Muhibbin dan Abdul Wahid, </w:t>
      </w:r>
      <w:r w:rsidRPr="004E6773">
        <w:rPr>
          <w:rFonts w:asciiTheme="majorBidi" w:hAnsiTheme="majorBidi" w:cstheme="majorBidi"/>
          <w:i/>
          <w:iCs/>
          <w:lang w:val="id-ID"/>
        </w:rPr>
        <w:t>Hukam Kewarisan Islam Sebagal Pembaharuan Hukm Posi</w:t>
      </w:r>
      <w:r w:rsidRPr="004E6773">
        <w:rPr>
          <w:rFonts w:asciiTheme="majorBidi" w:hAnsiTheme="majorBidi" w:cstheme="majorBidi"/>
          <w:i/>
          <w:iCs/>
        </w:rPr>
        <w:t>t</w:t>
      </w:r>
      <w:r w:rsidRPr="004E6773">
        <w:rPr>
          <w:rFonts w:asciiTheme="majorBidi" w:hAnsiTheme="majorBidi" w:cstheme="majorBidi"/>
          <w:i/>
          <w:iCs/>
          <w:lang w:val="id-ID"/>
        </w:rPr>
        <w:t>if di Indonesia</w:t>
      </w:r>
      <w:r w:rsidRPr="004E6773">
        <w:rPr>
          <w:rFonts w:asciiTheme="majorBidi" w:hAnsiTheme="majorBidi" w:cstheme="majorBidi"/>
          <w:lang w:val="id-ID"/>
        </w:rPr>
        <w:t>, Cet 11, (Jakarta: Sinar Grafika, 2011), h.7.</w:t>
      </w:r>
    </w:p>
  </w:footnote>
  <w:footnote w:id="27">
    <w:p w:rsidR="00D8392A" w:rsidRPr="004E6773" w:rsidRDefault="00D8392A" w:rsidP="000E2FFA">
      <w:pPr>
        <w:spacing w:after="0" w:line="20" w:lineRule="atLeast"/>
        <w:ind w:firstLine="709"/>
        <w:jc w:val="both"/>
        <w:rPr>
          <w:rFonts w:asciiTheme="majorBidi" w:hAnsiTheme="majorBidi" w:cstheme="majorBidi"/>
          <w:sz w:val="20"/>
          <w:szCs w:val="20"/>
          <w:lang w:val="id-ID"/>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lang w:val="id-ID"/>
        </w:rPr>
        <w:t xml:space="preserve"> Teungku M. Hasbi Ash-Shiddieqy, </w:t>
      </w:r>
      <w:r w:rsidRPr="004E6773">
        <w:rPr>
          <w:rFonts w:asciiTheme="majorBidi" w:hAnsiTheme="majorBidi" w:cstheme="majorBidi"/>
          <w:i/>
          <w:iCs/>
          <w:sz w:val="20"/>
          <w:szCs w:val="20"/>
          <w:lang w:val="id-ID"/>
        </w:rPr>
        <w:t>Fiqh Mawaris</w:t>
      </w:r>
      <w:r w:rsidRPr="004E6773">
        <w:rPr>
          <w:rFonts w:asciiTheme="majorBidi" w:hAnsiTheme="majorBidi" w:cstheme="majorBidi"/>
          <w:sz w:val="20"/>
          <w:szCs w:val="20"/>
          <w:lang w:val="id-ID"/>
        </w:rPr>
        <w:t xml:space="preserve">, (Semarang: Pustaka Rizki Putra, 2010) h. 5. </w:t>
      </w:r>
    </w:p>
  </w:footnote>
  <w:footnote w:id="28">
    <w:p w:rsidR="00D8392A" w:rsidRPr="004E6773" w:rsidRDefault="00D8392A" w:rsidP="000E2FFA">
      <w:pPr>
        <w:spacing w:after="0" w:line="20" w:lineRule="atLeast"/>
        <w:ind w:firstLine="709"/>
        <w:jc w:val="both"/>
        <w:rPr>
          <w:rFonts w:asciiTheme="majorBidi" w:hAnsiTheme="majorBidi" w:cstheme="majorBidi"/>
          <w:sz w:val="20"/>
          <w:szCs w:val="20"/>
          <w:lang w:val="id-ID"/>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lang w:val="id-ID"/>
        </w:rPr>
        <w:t xml:space="preserve"> Munawwir, </w:t>
      </w:r>
      <w:r w:rsidRPr="004E6773">
        <w:rPr>
          <w:rFonts w:asciiTheme="majorBidi" w:hAnsiTheme="majorBidi" w:cstheme="majorBidi"/>
          <w:i/>
          <w:iCs/>
          <w:sz w:val="20"/>
          <w:szCs w:val="20"/>
          <w:lang w:val="id-ID"/>
        </w:rPr>
        <w:t>AI-Munawwir</w:t>
      </w:r>
      <w:r w:rsidRPr="004E6773">
        <w:rPr>
          <w:rFonts w:asciiTheme="majorBidi" w:hAnsiTheme="majorBidi" w:cstheme="majorBidi"/>
          <w:sz w:val="20"/>
          <w:szCs w:val="20"/>
          <w:lang w:val="id-ID"/>
        </w:rPr>
        <w:t xml:space="preserve"> , h. 1047. </w:t>
      </w:r>
    </w:p>
  </w:footnote>
  <w:footnote w:id="29">
    <w:p w:rsidR="00D8392A" w:rsidRPr="004E6773" w:rsidRDefault="00D8392A" w:rsidP="000E2FFA">
      <w:pPr>
        <w:pStyle w:val="FootnoteText"/>
        <w:spacing w:line="20" w:lineRule="atLeast"/>
        <w:ind w:firstLine="709"/>
        <w:jc w:val="both"/>
        <w:rPr>
          <w:rFonts w:asciiTheme="majorBidi" w:hAnsiTheme="majorBidi" w:cstheme="majorBidi"/>
          <w:lang w:val="id-ID"/>
        </w:rPr>
      </w:pPr>
      <w:r w:rsidRPr="004E6773">
        <w:rPr>
          <w:rStyle w:val="FootnoteReference"/>
          <w:rFonts w:asciiTheme="majorBidi" w:hAnsiTheme="majorBidi" w:cstheme="majorBidi"/>
        </w:rPr>
        <w:footnoteRef/>
      </w:r>
      <w:r w:rsidRPr="004E6773">
        <w:rPr>
          <w:rFonts w:asciiTheme="majorBidi" w:hAnsiTheme="majorBidi" w:cstheme="majorBidi"/>
          <w:lang w:val="id-ID"/>
        </w:rPr>
        <w:t xml:space="preserve"> Muhibbin dan Abdul Wahid, </w:t>
      </w:r>
      <w:r w:rsidRPr="004E6773">
        <w:rPr>
          <w:rFonts w:asciiTheme="majorBidi" w:hAnsiTheme="majorBidi" w:cstheme="majorBidi"/>
          <w:i/>
          <w:iCs/>
          <w:lang w:val="id-ID"/>
        </w:rPr>
        <w:t>Hukum Kewarisan</w:t>
      </w:r>
      <w:r w:rsidRPr="004E6773">
        <w:rPr>
          <w:rFonts w:asciiTheme="majorBidi" w:hAnsiTheme="majorBidi" w:cstheme="majorBidi"/>
          <w:lang w:val="id-ID"/>
        </w:rPr>
        <w:t>, h. 8.</w:t>
      </w:r>
    </w:p>
  </w:footnote>
  <w:footnote w:id="30">
    <w:p w:rsidR="00D8392A" w:rsidRPr="004E6773" w:rsidRDefault="00D8392A" w:rsidP="000E2FFA">
      <w:pPr>
        <w:pStyle w:val="FootnoteText"/>
        <w:spacing w:line="20" w:lineRule="atLeast"/>
        <w:ind w:firstLine="709"/>
        <w:jc w:val="both"/>
        <w:rPr>
          <w:rFonts w:asciiTheme="majorBidi" w:hAnsiTheme="majorBidi" w:cstheme="majorBidi"/>
          <w:lang w:val="id-ID"/>
        </w:rPr>
      </w:pPr>
      <w:r w:rsidRPr="004E6773">
        <w:rPr>
          <w:rStyle w:val="FootnoteReference"/>
          <w:rFonts w:asciiTheme="majorBidi" w:hAnsiTheme="majorBidi" w:cstheme="majorBidi"/>
        </w:rPr>
        <w:footnoteRef/>
      </w:r>
      <w:r w:rsidRPr="004E6773">
        <w:rPr>
          <w:rFonts w:asciiTheme="majorBidi" w:hAnsiTheme="majorBidi" w:cstheme="majorBidi"/>
          <w:lang w:val="id-ID"/>
        </w:rPr>
        <w:t xml:space="preserve"> </w:t>
      </w:r>
      <w:r w:rsidRPr="004E6773">
        <w:rPr>
          <w:rFonts w:asciiTheme="majorBidi" w:hAnsiTheme="majorBidi" w:cstheme="majorBidi"/>
        </w:rPr>
        <w:t xml:space="preserve">Amir Syarifudin, </w:t>
      </w:r>
      <w:r w:rsidRPr="004E6773">
        <w:rPr>
          <w:rFonts w:asciiTheme="majorBidi" w:hAnsiTheme="majorBidi" w:cstheme="majorBidi"/>
          <w:i/>
          <w:iCs/>
        </w:rPr>
        <w:t>Hukum Kewarisan Islam</w:t>
      </w:r>
      <w:r w:rsidRPr="004E6773">
        <w:rPr>
          <w:rFonts w:asciiTheme="majorBidi" w:hAnsiTheme="majorBidi" w:cstheme="majorBidi"/>
        </w:rPr>
        <w:t xml:space="preserve"> ,  (Jakarta: Penerbit Kencana, 2004),</w:t>
      </w:r>
      <w:r w:rsidRPr="004E6773">
        <w:rPr>
          <w:rFonts w:asciiTheme="majorBidi" w:hAnsiTheme="majorBidi" w:cstheme="majorBidi"/>
          <w:lang w:val="id-ID"/>
        </w:rPr>
        <w:t xml:space="preserve"> hal. 6.  </w:t>
      </w:r>
    </w:p>
  </w:footnote>
  <w:footnote w:id="31">
    <w:p w:rsidR="00D8392A" w:rsidRPr="004E6773" w:rsidRDefault="00D8392A" w:rsidP="000E2FFA">
      <w:pPr>
        <w:pStyle w:val="FootnoteText"/>
        <w:spacing w:line="20" w:lineRule="atLeast"/>
        <w:ind w:firstLine="709"/>
        <w:jc w:val="both"/>
        <w:rPr>
          <w:rFonts w:asciiTheme="majorBidi" w:hAnsiTheme="majorBidi" w:cstheme="majorBidi"/>
          <w:lang w:val="id-ID"/>
        </w:rPr>
      </w:pPr>
      <w:r w:rsidRPr="004E6773">
        <w:rPr>
          <w:rStyle w:val="FootnoteReference"/>
          <w:rFonts w:asciiTheme="majorBidi" w:hAnsiTheme="majorBidi" w:cstheme="majorBidi"/>
        </w:rPr>
        <w:footnoteRef/>
      </w:r>
      <w:r w:rsidRPr="004E6773">
        <w:rPr>
          <w:rFonts w:asciiTheme="majorBidi" w:hAnsiTheme="majorBidi" w:cstheme="majorBidi"/>
          <w:lang w:val="id-ID"/>
        </w:rPr>
        <w:t xml:space="preserve"> Azyumardi Azra, et al ., Ensiklopedi Islam , Jilid VII (Jakarta: PT Ichtiar Baru Van Hoeve, 2005), h. 260.</w:t>
      </w:r>
    </w:p>
  </w:footnote>
  <w:footnote w:id="32">
    <w:p w:rsidR="00D8392A" w:rsidRPr="004E6773" w:rsidRDefault="00D8392A" w:rsidP="000E2FFA">
      <w:pPr>
        <w:pStyle w:val="FootnoteText"/>
        <w:spacing w:line="20" w:lineRule="atLeast"/>
        <w:ind w:firstLine="709"/>
        <w:jc w:val="both"/>
        <w:rPr>
          <w:rFonts w:asciiTheme="majorBidi" w:hAnsiTheme="majorBidi" w:cstheme="majorBidi"/>
          <w:lang w:val="id-ID"/>
        </w:rPr>
      </w:pPr>
      <w:r w:rsidRPr="004E6773">
        <w:rPr>
          <w:rStyle w:val="FootnoteReference"/>
          <w:rFonts w:asciiTheme="majorBidi" w:hAnsiTheme="majorBidi" w:cstheme="majorBidi"/>
        </w:rPr>
        <w:footnoteRef/>
      </w:r>
      <w:r w:rsidRPr="004E6773">
        <w:rPr>
          <w:rFonts w:asciiTheme="majorBidi" w:hAnsiTheme="majorBidi" w:cstheme="majorBidi"/>
          <w:lang w:val="id-ID"/>
        </w:rPr>
        <w:t xml:space="preserve"> Syarifuddin, </w:t>
      </w:r>
      <w:r w:rsidRPr="004E6773">
        <w:rPr>
          <w:rFonts w:asciiTheme="majorBidi" w:hAnsiTheme="majorBidi" w:cstheme="majorBidi"/>
          <w:i/>
          <w:iCs/>
          <w:lang w:val="id-ID"/>
        </w:rPr>
        <w:t>Hukum Kewarisan Islam</w:t>
      </w:r>
      <w:r w:rsidRPr="004E6773">
        <w:rPr>
          <w:rFonts w:asciiTheme="majorBidi" w:hAnsiTheme="majorBidi" w:cstheme="majorBidi"/>
          <w:lang w:val="id-ID"/>
        </w:rPr>
        <w:t>, (Jakarta: Kencana, 2012) Cet IV, h.5.</w:t>
      </w:r>
    </w:p>
  </w:footnote>
  <w:footnote w:id="33">
    <w:p w:rsidR="00D8392A" w:rsidRPr="004E6773" w:rsidRDefault="00D8392A" w:rsidP="000E2FFA">
      <w:pPr>
        <w:spacing w:after="0" w:line="20" w:lineRule="atLeast"/>
        <w:ind w:firstLine="709"/>
        <w:jc w:val="both"/>
        <w:rPr>
          <w:rFonts w:asciiTheme="majorBidi" w:hAnsiTheme="majorBidi" w:cstheme="majorBidi"/>
          <w:sz w:val="20"/>
          <w:szCs w:val="20"/>
          <w:lang w:val="id-ID"/>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w:t>
      </w:r>
      <w:r w:rsidRPr="004E6773">
        <w:rPr>
          <w:rFonts w:asciiTheme="majorBidi" w:hAnsiTheme="majorBidi" w:cstheme="majorBidi"/>
          <w:sz w:val="20"/>
          <w:szCs w:val="20"/>
          <w:lang w:val="id-ID"/>
        </w:rPr>
        <w:t xml:space="preserve">Departemen Nasional, </w:t>
      </w:r>
      <w:r w:rsidRPr="004E6773">
        <w:rPr>
          <w:rFonts w:asciiTheme="majorBidi" w:hAnsiTheme="majorBidi" w:cstheme="majorBidi"/>
          <w:i/>
          <w:iCs/>
          <w:sz w:val="20"/>
          <w:szCs w:val="20"/>
          <w:lang w:val="id-ID"/>
        </w:rPr>
        <w:t>Kamus Besar Bahasa Indonesia</w:t>
      </w:r>
      <w:r w:rsidRPr="004E6773">
        <w:rPr>
          <w:rFonts w:asciiTheme="majorBidi" w:hAnsiTheme="majorBidi" w:cstheme="majorBidi"/>
          <w:sz w:val="20"/>
          <w:szCs w:val="20"/>
          <w:lang w:val="id-ID"/>
        </w:rPr>
        <w:t xml:space="preserve">, Pusat Bahasa, Ed. </w:t>
      </w:r>
      <w:r w:rsidRPr="004E6773">
        <w:rPr>
          <w:rFonts w:asciiTheme="majorBidi" w:hAnsiTheme="majorBidi" w:cstheme="majorBidi"/>
          <w:sz w:val="20"/>
          <w:szCs w:val="20"/>
        </w:rPr>
        <w:t>IV (Jakarta: PT Gramedia Pustaka Utama, 2008), h. 1556-1557</w:t>
      </w:r>
      <w:r w:rsidRPr="004E6773">
        <w:rPr>
          <w:rFonts w:asciiTheme="majorBidi" w:hAnsiTheme="majorBidi" w:cstheme="majorBidi"/>
          <w:sz w:val="20"/>
          <w:szCs w:val="20"/>
          <w:lang w:val="id-ID"/>
        </w:rPr>
        <w:t>.</w:t>
      </w:r>
    </w:p>
  </w:footnote>
  <w:footnote w:id="34">
    <w:p w:rsidR="00D8392A" w:rsidRPr="004E6773" w:rsidRDefault="00D8392A" w:rsidP="000E2FFA">
      <w:pPr>
        <w:pStyle w:val="FootnoteText"/>
        <w:spacing w:line="20" w:lineRule="atLeast"/>
        <w:ind w:firstLine="709"/>
        <w:jc w:val="both"/>
        <w:rPr>
          <w:rFonts w:asciiTheme="majorBidi" w:hAnsiTheme="majorBidi" w:cstheme="majorBidi"/>
          <w:lang w:val="id-ID"/>
        </w:rPr>
      </w:pPr>
      <w:r w:rsidRPr="004E6773">
        <w:rPr>
          <w:rStyle w:val="FootnoteReference"/>
          <w:rFonts w:asciiTheme="majorBidi" w:hAnsiTheme="majorBidi" w:cstheme="majorBidi"/>
        </w:rPr>
        <w:footnoteRef/>
      </w:r>
      <w:r w:rsidRPr="004E6773">
        <w:rPr>
          <w:rFonts w:asciiTheme="majorBidi" w:hAnsiTheme="majorBidi" w:cstheme="majorBidi"/>
        </w:rPr>
        <w:t xml:space="preserve"> Fatchur rahman, </w:t>
      </w:r>
      <w:r w:rsidRPr="004E6773">
        <w:rPr>
          <w:rFonts w:asciiTheme="majorBidi" w:hAnsiTheme="majorBidi" w:cstheme="majorBidi"/>
          <w:i/>
          <w:iCs/>
        </w:rPr>
        <w:t>Imu Waris</w:t>
      </w:r>
      <w:r w:rsidRPr="004E6773">
        <w:rPr>
          <w:rFonts w:asciiTheme="majorBidi" w:hAnsiTheme="majorBidi" w:cstheme="majorBidi"/>
        </w:rPr>
        <w:t>, (Bandung</w:t>
      </w:r>
      <w:r w:rsidRPr="004E6773">
        <w:rPr>
          <w:rFonts w:asciiTheme="majorBidi" w:hAnsiTheme="majorBidi" w:cstheme="majorBidi"/>
          <w:lang w:val="id-ID"/>
        </w:rPr>
        <w:t>:</w:t>
      </w:r>
      <w:r w:rsidRPr="004E6773">
        <w:rPr>
          <w:rFonts w:asciiTheme="majorBidi" w:hAnsiTheme="majorBidi" w:cstheme="majorBidi"/>
        </w:rPr>
        <w:t xml:space="preserve"> PT Alma Arie, 1971), h</w:t>
      </w:r>
      <w:r w:rsidRPr="004E6773">
        <w:rPr>
          <w:rFonts w:asciiTheme="majorBidi" w:hAnsiTheme="majorBidi" w:cstheme="majorBidi"/>
          <w:lang w:val="id-ID"/>
        </w:rPr>
        <w:t>.</w:t>
      </w:r>
      <w:r w:rsidRPr="004E6773">
        <w:rPr>
          <w:rFonts w:asciiTheme="majorBidi" w:hAnsiTheme="majorBidi" w:cstheme="majorBidi"/>
        </w:rPr>
        <w:t xml:space="preserve"> 22</w:t>
      </w:r>
      <w:r w:rsidRPr="004E6773">
        <w:rPr>
          <w:rFonts w:asciiTheme="majorBidi" w:hAnsiTheme="majorBidi" w:cstheme="majorBidi"/>
          <w:lang w:val="id-ID"/>
        </w:rPr>
        <w:t>.</w:t>
      </w:r>
    </w:p>
  </w:footnote>
  <w:footnote w:id="35">
    <w:p w:rsidR="00D8392A" w:rsidRPr="004E6773" w:rsidRDefault="00D8392A" w:rsidP="000E2FFA">
      <w:pPr>
        <w:pStyle w:val="FootnoteText"/>
        <w:spacing w:line="20" w:lineRule="atLeast"/>
        <w:ind w:firstLine="709"/>
        <w:jc w:val="both"/>
        <w:rPr>
          <w:rFonts w:asciiTheme="majorBidi" w:hAnsiTheme="majorBidi" w:cstheme="majorBidi"/>
          <w:lang w:val="id-ID"/>
        </w:rPr>
      </w:pPr>
      <w:r w:rsidRPr="004E6773">
        <w:rPr>
          <w:rStyle w:val="FootnoteReference"/>
          <w:rFonts w:asciiTheme="majorBidi" w:hAnsiTheme="majorBidi" w:cstheme="majorBidi"/>
        </w:rPr>
        <w:footnoteRef/>
      </w:r>
      <w:r w:rsidRPr="004E6773">
        <w:rPr>
          <w:rFonts w:asciiTheme="majorBidi" w:hAnsiTheme="majorBidi" w:cstheme="majorBidi"/>
          <w:lang w:val="id-ID"/>
        </w:rPr>
        <w:t xml:space="preserve"> Syarifuddin, </w:t>
      </w:r>
      <w:r w:rsidRPr="004E6773">
        <w:rPr>
          <w:rFonts w:asciiTheme="majorBidi" w:hAnsiTheme="majorBidi" w:cstheme="majorBidi"/>
          <w:i/>
          <w:iCs/>
          <w:lang w:val="id-ID"/>
        </w:rPr>
        <w:t>Hukum Kewarisan</w:t>
      </w:r>
      <w:r w:rsidRPr="004E6773">
        <w:rPr>
          <w:rFonts w:asciiTheme="majorBidi" w:hAnsiTheme="majorBidi" w:cstheme="majorBidi"/>
          <w:lang w:val="id-ID"/>
        </w:rPr>
        <w:t>, h. 6.</w:t>
      </w:r>
    </w:p>
  </w:footnote>
  <w:footnote w:id="36">
    <w:p w:rsidR="00D8392A" w:rsidRPr="004E6773" w:rsidRDefault="00D8392A" w:rsidP="000E2FFA">
      <w:pPr>
        <w:pStyle w:val="FootnoteText"/>
        <w:spacing w:line="20" w:lineRule="atLeast"/>
        <w:ind w:firstLine="709"/>
        <w:jc w:val="both"/>
        <w:rPr>
          <w:rFonts w:asciiTheme="majorBidi" w:hAnsiTheme="majorBidi" w:cstheme="majorBidi"/>
          <w:lang w:val="id-ID"/>
        </w:rPr>
      </w:pPr>
      <w:r w:rsidRPr="004E6773">
        <w:rPr>
          <w:rStyle w:val="FootnoteReference"/>
          <w:rFonts w:asciiTheme="majorBidi" w:hAnsiTheme="majorBidi" w:cstheme="majorBidi"/>
        </w:rPr>
        <w:footnoteRef/>
      </w:r>
      <w:r w:rsidRPr="004E6773">
        <w:rPr>
          <w:rFonts w:asciiTheme="majorBidi" w:hAnsiTheme="majorBidi" w:cstheme="majorBidi"/>
          <w:lang w:val="id-ID"/>
        </w:rPr>
        <w:t xml:space="preserve"> Habiburrahman, </w:t>
      </w:r>
      <w:r w:rsidRPr="004E6773">
        <w:rPr>
          <w:rFonts w:asciiTheme="majorBidi" w:hAnsiTheme="majorBidi" w:cstheme="majorBidi"/>
          <w:i/>
          <w:iCs/>
          <w:lang w:val="id-ID"/>
        </w:rPr>
        <w:t>Rekonstruksi Hukum Kewarisan Islam di Indonesia</w:t>
      </w:r>
      <w:r w:rsidRPr="004E6773">
        <w:rPr>
          <w:rFonts w:asciiTheme="majorBidi" w:hAnsiTheme="majorBidi" w:cstheme="majorBidi"/>
          <w:lang w:val="id-ID"/>
        </w:rPr>
        <w:t>, Cet. I</w:t>
      </w:r>
      <w:r w:rsidRPr="004E6773">
        <w:rPr>
          <w:rFonts w:asciiTheme="majorBidi" w:hAnsiTheme="majorBidi" w:cstheme="majorBidi"/>
        </w:rPr>
        <w:t xml:space="preserve">, </w:t>
      </w:r>
      <w:r w:rsidRPr="004E6773">
        <w:rPr>
          <w:rFonts w:asciiTheme="majorBidi" w:hAnsiTheme="majorBidi" w:cstheme="majorBidi"/>
          <w:lang w:val="id-ID"/>
        </w:rPr>
        <w:t>(J</w:t>
      </w:r>
      <w:r w:rsidRPr="004E6773">
        <w:rPr>
          <w:rFonts w:asciiTheme="majorBidi" w:hAnsiTheme="majorBidi" w:cstheme="majorBidi"/>
        </w:rPr>
        <w:t>akarta</w:t>
      </w:r>
      <w:r w:rsidRPr="004E6773">
        <w:rPr>
          <w:rFonts w:asciiTheme="majorBidi" w:hAnsiTheme="majorBidi" w:cstheme="majorBidi"/>
          <w:lang w:val="id-ID"/>
        </w:rPr>
        <w:t>:</w:t>
      </w:r>
      <w:r w:rsidRPr="004E6773">
        <w:rPr>
          <w:rFonts w:asciiTheme="majorBidi" w:hAnsiTheme="majorBidi" w:cstheme="majorBidi"/>
        </w:rPr>
        <w:t xml:space="preserve"> Kementerian Agama RI, 2011), h</w:t>
      </w:r>
      <w:r w:rsidRPr="004E6773">
        <w:rPr>
          <w:rFonts w:asciiTheme="majorBidi" w:hAnsiTheme="majorBidi" w:cstheme="majorBidi"/>
          <w:lang w:val="id-ID"/>
        </w:rPr>
        <w:t>.</w:t>
      </w:r>
      <w:r w:rsidRPr="004E6773">
        <w:rPr>
          <w:rFonts w:asciiTheme="majorBidi" w:hAnsiTheme="majorBidi" w:cstheme="majorBidi"/>
        </w:rPr>
        <w:t xml:space="preserve"> 86</w:t>
      </w:r>
      <w:r w:rsidRPr="004E6773">
        <w:rPr>
          <w:rFonts w:asciiTheme="majorBidi" w:hAnsiTheme="majorBidi" w:cstheme="majorBidi"/>
          <w:lang w:val="id-ID"/>
        </w:rPr>
        <w:t>.</w:t>
      </w:r>
    </w:p>
  </w:footnote>
  <w:footnote w:id="37">
    <w:p w:rsidR="00D8392A" w:rsidRPr="004E6773" w:rsidRDefault="00D8392A" w:rsidP="000E2FFA">
      <w:pPr>
        <w:spacing w:line="20" w:lineRule="atLeast"/>
        <w:ind w:firstLine="709"/>
        <w:rPr>
          <w:rFonts w:asciiTheme="majorBidi" w:hAnsiTheme="majorBidi" w:cstheme="majorBidi"/>
          <w:sz w:val="20"/>
          <w:szCs w:val="20"/>
          <w:lang w:val="id-ID"/>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lang w:val="id-ID"/>
        </w:rPr>
        <w:t xml:space="preserve"> Departemen Agama, </w:t>
      </w:r>
      <w:r w:rsidRPr="004E6773">
        <w:rPr>
          <w:rFonts w:asciiTheme="majorBidi" w:hAnsiTheme="majorBidi" w:cstheme="majorBidi"/>
          <w:i/>
          <w:iCs/>
          <w:sz w:val="20"/>
          <w:szCs w:val="20"/>
          <w:lang w:val="id-ID"/>
        </w:rPr>
        <w:t>Al - Quran dan Terjemahnya</w:t>
      </w:r>
      <w:r w:rsidRPr="004E6773">
        <w:rPr>
          <w:rFonts w:asciiTheme="majorBidi" w:hAnsiTheme="majorBidi" w:cstheme="majorBidi"/>
          <w:sz w:val="20"/>
          <w:szCs w:val="20"/>
          <w:lang w:val="id-ID"/>
        </w:rPr>
        <w:t xml:space="preserve">, (Bandung: Penerbit Dipenogoro, 2004), h. 62. </w:t>
      </w:r>
    </w:p>
    <w:p w:rsidR="00D8392A" w:rsidRPr="004E6773" w:rsidRDefault="00D8392A" w:rsidP="000E2FFA">
      <w:pPr>
        <w:pStyle w:val="FootnoteText"/>
        <w:spacing w:line="20" w:lineRule="atLeast"/>
        <w:ind w:firstLine="709"/>
        <w:jc w:val="both"/>
        <w:rPr>
          <w:rFonts w:asciiTheme="majorBidi" w:hAnsiTheme="majorBidi" w:cstheme="majorBidi"/>
          <w:lang w:val="id-ID"/>
        </w:rPr>
      </w:pPr>
    </w:p>
  </w:footnote>
  <w:footnote w:id="38">
    <w:p w:rsidR="00D8392A" w:rsidRPr="004E6773" w:rsidRDefault="00D8392A" w:rsidP="000E2FFA">
      <w:pPr>
        <w:pStyle w:val="FootnoteText"/>
        <w:spacing w:line="20" w:lineRule="atLeast"/>
        <w:ind w:firstLine="709"/>
        <w:jc w:val="both"/>
        <w:rPr>
          <w:rFonts w:asciiTheme="majorBidi" w:hAnsiTheme="majorBidi" w:cstheme="majorBidi"/>
          <w:lang w:val="id-ID"/>
        </w:rPr>
      </w:pPr>
      <w:r w:rsidRPr="004E6773">
        <w:rPr>
          <w:rStyle w:val="FootnoteReference"/>
          <w:rFonts w:asciiTheme="majorBidi" w:hAnsiTheme="majorBidi" w:cstheme="majorBidi"/>
        </w:rPr>
        <w:footnoteRef/>
      </w:r>
      <w:r w:rsidRPr="004E6773">
        <w:rPr>
          <w:rFonts w:asciiTheme="majorBidi" w:hAnsiTheme="majorBidi" w:cstheme="majorBidi"/>
          <w:lang w:val="id-ID"/>
        </w:rPr>
        <w:t xml:space="preserve"> Al-Bukhariy, </w:t>
      </w:r>
      <w:r w:rsidRPr="004E6773">
        <w:rPr>
          <w:rFonts w:asciiTheme="majorBidi" w:hAnsiTheme="majorBidi" w:cstheme="majorBidi"/>
          <w:i/>
          <w:iCs/>
          <w:lang w:val="id-ID"/>
        </w:rPr>
        <w:t>Shahih al Bukhariy, Juz IV</w:t>
      </w:r>
      <w:r w:rsidRPr="004E6773">
        <w:rPr>
          <w:rFonts w:asciiTheme="majorBidi" w:hAnsiTheme="majorBidi" w:cstheme="majorBidi"/>
          <w:lang w:val="id-ID"/>
        </w:rPr>
        <w:t>. (Beirut, Lebanon: Dar Al-Khotob Al-lmiyah), h. 320.</w:t>
      </w:r>
    </w:p>
  </w:footnote>
  <w:footnote w:id="39">
    <w:p w:rsidR="00D8392A" w:rsidRPr="004E6773" w:rsidRDefault="00D8392A" w:rsidP="000E2FFA">
      <w:pPr>
        <w:pStyle w:val="FootnoteText"/>
        <w:spacing w:line="20" w:lineRule="atLeast"/>
        <w:ind w:firstLine="709"/>
        <w:jc w:val="both"/>
        <w:rPr>
          <w:rFonts w:asciiTheme="majorBidi" w:hAnsiTheme="majorBidi" w:cstheme="majorBidi"/>
          <w:lang w:val="id-ID"/>
        </w:rPr>
      </w:pPr>
      <w:r w:rsidRPr="004E6773">
        <w:rPr>
          <w:rStyle w:val="FootnoteReference"/>
          <w:rFonts w:asciiTheme="majorBidi" w:hAnsiTheme="majorBidi" w:cstheme="majorBidi"/>
        </w:rPr>
        <w:footnoteRef/>
      </w:r>
      <w:r w:rsidRPr="004E6773">
        <w:rPr>
          <w:rFonts w:asciiTheme="majorBidi" w:hAnsiTheme="majorBidi" w:cstheme="majorBidi"/>
          <w:lang w:val="id-ID"/>
        </w:rPr>
        <w:t xml:space="preserve"> Abu Dawud</w:t>
      </w:r>
      <w:r w:rsidRPr="004E6773">
        <w:rPr>
          <w:rFonts w:asciiTheme="majorBidi" w:hAnsiTheme="majorBidi" w:cstheme="majorBidi"/>
          <w:i/>
          <w:iCs/>
          <w:lang w:val="id-ID"/>
        </w:rPr>
        <w:t>, Sunanu Abu Dawud, Juz III</w:t>
      </w:r>
      <w:r w:rsidRPr="004E6773">
        <w:rPr>
          <w:rFonts w:asciiTheme="majorBidi" w:hAnsiTheme="majorBidi" w:cstheme="majorBidi"/>
          <w:lang w:val="id-ID"/>
        </w:rPr>
        <w:t>, (Darul Fikri), h. 45-46.</w:t>
      </w:r>
    </w:p>
  </w:footnote>
  <w:footnote w:id="40">
    <w:p w:rsidR="00D8392A" w:rsidRPr="004E6773" w:rsidRDefault="00D8392A" w:rsidP="000E2FFA">
      <w:pPr>
        <w:pStyle w:val="FootnoteText"/>
        <w:spacing w:before="240"/>
        <w:ind w:firstLine="709"/>
        <w:jc w:val="both"/>
        <w:rPr>
          <w:rFonts w:asciiTheme="majorBidi" w:hAnsiTheme="majorBidi" w:cstheme="majorBidi"/>
          <w:lang w:val="id-ID"/>
        </w:rPr>
      </w:pPr>
      <w:r w:rsidRPr="004E6773">
        <w:rPr>
          <w:rStyle w:val="FootnoteReference"/>
          <w:rFonts w:asciiTheme="majorBidi" w:hAnsiTheme="majorBidi" w:cstheme="majorBidi"/>
        </w:rPr>
        <w:footnoteRef/>
      </w:r>
      <w:r w:rsidRPr="004E6773">
        <w:rPr>
          <w:rFonts w:asciiTheme="majorBidi" w:hAnsiTheme="majorBidi" w:cstheme="majorBidi"/>
          <w:lang w:val="id-ID"/>
        </w:rPr>
        <w:t xml:space="preserve"> </w:t>
      </w:r>
      <w:r w:rsidRPr="004E6773">
        <w:rPr>
          <w:rFonts w:asciiTheme="majorBidi" w:hAnsiTheme="majorBidi" w:cstheme="majorBidi"/>
        </w:rPr>
        <w:t>Lidwa Pusaka, ‚Software Kitab Hadis Online Terjemah Bahasa Indonesia-Kitab Sahih Bukhari Bab Fara’idl-Hadis No. 6235‛ , http://www.lidwa.com/app/ , diakses pada 10 Oktober 2019</w:t>
      </w:r>
      <w:r w:rsidRPr="004E6773">
        <w:rPr>
          <w:rFonts w:asciiTheme="majorBidi" w:hAnsiTheme="majorBidi" w:cstheme="majorBidi"/>
          <w:lang w:val="id-ID"/>
        </w:rPr>
        <w:t>.</w:t>
      </w:r>
    </w:p>
  </w:footnote>
  <w:footnote w:id="41">
    <w:p w:rsidR="00D8392A" w:rsidRPr="004E6773" w:rsidRDefault="00D8392A" w:rsidP="000E2FF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Lidwa Pusaka, ‚Software Kitab Hadis Online Terjemah Bahasa Indonesia-Kitab Sahih Muslim Bab Waris-Hadis No. 3030‛, http://www.lidwa.com/app/, diakses pada 10 Oktober 2019.</w:t>
      </w:r>
    </w:p>
  </w:footnote>
  <w:footnote w:id="42">
    <w:p w:rsidR="00D8392A" w:rsidRPr="004E6773" w:rsidRDefault="00D8392A" w:rsidP="000E2FFA">
      <w:pPr>
        <w:pStyle w:val="FootnoteText"/>
        <w:spacing w:line="20" w:lineRule="atLeast"/>
        <w:ind w:firstLine="709"/>
        <w:jc w:val="both"/>
        <w:rPr>
          <w:rFonts w:asciiTheme="majorBidi" w:hAnsiTheme="majorBidi" w:cstheme="majorBidi"/>
          <w:lang w:val="id-ID"/>
        </w:rPr>
      </w:pPr>
      <w:r w:rsidRPr="004E6773">
        <w:rPr>
          <w:rStyle w:val="FootnoteReference"/>
          <w:rFonts w:asciiTheme="majorBidi" w:hAnsiTheme="majorBidi" w:cstheme="majorBidi"/>
        </w:rPr>
        <w:footnoteRef/>
      </w:r>
      <w:r w:rsidRPr="004E6773">
        <w:rPr>
          <w:rFonts w:asciiTheme="majorBidi" w:hAnsiTheme="majorBidi" w:cstheme="majorBidi"/>
        </w:rPr>
        <w:t xml:space="preserve"> Suparman Usman dan Yusuf Somawinata, </w:t>
      </w:r>
      <w:r w:rsidRPr="004E6773">
        <w:rPr>
          <w:rFonts w:asciiTheme="majorBidi" w:hAnsiTheme="majorBidi" w:cstheme="majorBidi"/>
          <w:i/>
          <w:iCs/>
        </w:rPr>
        <w:t>Fiqih Mawaris: Hukum Kewarisan Islam</w:t>
      </w:r>
      <w:r w:rsidRPr="004E6773">
        <w:rPr>
          <w:rFonts w:asciiTheme="majorBidi" w:hAnsiTheme="majorBidi" w:cstheme="majorBidi"/>
        </w:rPr>
        <w:t xml:space="preserve">, (Jakarta: Gaya Media Pratama, 2002), </w:t>
      </w:r>
      <w:r w:rsidRPr="004E6773">
        <w:rPr>
          <w:rFonts w:asciiTheme="majorBidi" w:hAnsiTheme="majorBidi" w:cstheme="majorBidi"/>
          <w:lang w:val="id-ID"/>
        </w:rPr>
        <w:t xml:space="preserve">h. </w:t>
      </w:r>
      <w:r w:rsidRPr="004E6773">
        <w:rPr>
          <w:rFonts w:asciiTheme="majorBidi" w:hAnsiTheme="majorBidi" w:cstheme="majorBidi"/>
        </w:rPr>
        <w:t>21</w:t>
      </w:r>
      <w:r w:rsidRPr="004E6773">
        <w:rPr>
          <w:rFonts w:asciiTheme="majorBidi" w:hAnsiTheme="majorBidi" w:cstheme="majorBidi"/>
          <w:lang w:val="id-ID"/>
        </w:rPr>
        <w:t>.</w:t>
      </w:r>
    </w:p>
  </w:footnote>
  <w:footnote w:id="43">
    <w:p w:rsidR="00D8392A" w:rsidRPr="004E6773" w:rsidRDefault="00D8392A" w:rsidP="000E2FF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Otje Salman dan Mustofa Haffas, </w:t>
      </w:r>
      <w:r w:rsidRPr="004E6773">
        <w:rPr>
          <w:rFonts w:asciiTheme="majorBidi" w:hAnsiTheme="majorBidi" w:cstheme="majorBidi"/>
          <w:i/>
          <w:iCs/>
        </w:rPr>
        <w:t>Hukum Waris Islam</w:t>
      </w:r>
      <w:r w:rsidRPr="004E6773">
        <w:rPr>
          <w:rFonts w:asciiTheme="majorBidi" w:hAnsiTheme="majorBidi" w:cstheme="majorBidi"/>
        </w:rPr>
        <w:t>, (Bandung: PT. Refika Aditama, 2002)</w:t>
      </w:r>
      <w:r w:rsidRPr="004E6773">
        <w:rPr>
          <w:rFonts w:asciiTheme="majorBidi" w:hAnsiTheme="majorBidi" w:cstheme="majorBidi"/>
          <w:lang w:val="id-ID"/>
        </w:rPr>
        <w:t>, h. 3.</w:t>
      </w:r>
    </w:p>
  </w:footnote>
  <w:footnote w:id="44">
    <w:p w:rsidR="00D8392A" w:rsidRPr="004E6773" w:rsidRDefault="00D8392A" w:rsidP="000E2FFA">
      <w:pPr>
        <w:pStyle w:val="FootnoteText"/>
        <w:spacing w:line="20" w:lineRule="atLeast"/>
        <w:ind w:firstLine="709"/>
        <w:jc w:val="both"/>
        <w:rPr>
          <w:rFonts w:asciiTheme="majorBidi" w:hAnsiTheme="majorBidi" w:cstheme="majorBidi"/>
          <w:lang w:val="id-ID"/>
        </w:rPr>
      </w:pPr>
      <w:r w:rsidRPr="004E6773">
        <w:rPr>
          <w:rStyle w:val="FootnoteReference"/>
          <w:rFonts w:asciiTheme="majorBidi" w:hAnsiTheme="majorBidi" w:cstheme="majorBidi"/>
        </w:rPr>
        <w:footnoteRef/>
      </w:r>
      <w:r w:rsidRPr="004E6773">
        <w:rPr>
          <w:rFonts w:asciiTheme="majorBidi" w:hAnsiTheme="majorBidi" w:cstheme="majorBidi"/>
        </w:rPr>
        <w:t xml:space="preserve"> Amien Husein Nasution, </w:t>
      </w:r>
      <w:r w:rsidRPr="004E6773">
        <w:rPr>
          <w:rFonts w:asciiTheme="majorBidi" w:hAnsiTheme="majorBidi" w:cstheme="majorBidi"/>
          <w:i/>
          <w:iCs/>
        </w:rPr>
        <w:t>Hukum Kewarisan. Suatu Analisis Komparatif Pemikiran Muj tahid dan Kompilasi Hukum Islam</w:t>
      </w:r>
      <w:r w:rsidRPr="004E6773">
        <w:rPr>
          <w:rFonts w:asciiTheme="majorBidi" w:hAnsiTheme="majorBidi" w:cstheme="majorBidi"/>
        </w:rPr>
        <w:t xml:space="preserve"> , (Jakarta: R</w:t>
      </w:r>
      <w:r w:rsidRPr="004E6773">
        <w:rPr>
          <w:rFonts w:asciiTheme="majorBidi" w:hAnsiTheme="majorBidi" w:cstheme="majorBidi"/>
          <w:lang w:val="fr-FR"/>
        </w:rPr>
        <w:t xml:space="preserve">ajawali Pers, 2002), </w:t>
      </w:r>
      <w:r w:rsidRPr="004E6773">
        <w:rPr>
          <w:rFonts w:asciiTheme="majorBidi" w:hAnsiTheme="majorBidi" w:cstheme="majorBidi"/>
          <w:lang w:val="id-ID"/>
        </w:rPr>
        <w:t xml:space="preserve">h. </w:t>
      </w:r>
      <w:r w:rsidRPr="004E6773">
        <w:rPr>
          <w:rFonts w:asciiTheme="majorBidi" w:hAnsiTheme="majorBidi" w:cstheme="majorBidi"/>
          <w:lang w:val="fr-FR"/>
        </w:rPr>
        <w:t>34</w:t>
      </w:r>
      <w:r w:rsidRPr="004E6773">
        <w:rPr>
          <w:rFonts w:asciiTheme="majorBidi" w:hAnsiTheme="majorBidi" w:cstheme="majorBidi"/>
          <w:lang w:val="id-ID"/>
        </w:rPr>
        <w:t>.</w:t>
      </w:r>
    </w:p>
  </w:footnote>
  <w:footnote w:id="45">
    <w:p w:rsidR="00D8392A" w:rsidRPr="004E6773" w:rsidRDefault="00D8392A" w:rsidP="000E2FF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Sayyid Sabiq, Fiqh al-Sunnah,jld. III, (Beirut: Dar al-kitab al-Arabi. 1984), Hlm. 202</w:t>
      </w:r>
    </w:p>
  </w:footnote>
  <w:footnote w:id="46">
    <w:p w:rsidR="00D8392A" w:rsidRPr="004E6773" w:rsidRDefault="00D8392A">
      <w:pPr>
        <w:rPr>
          <w:rFonts w:asciiTheme="majorBidi" w:hAnsiTheme="majorBidi" w:cstheme="majorBidi"/>
          <w:sz w:val="20"/>
          <w:szCs w:val="20"/>
        </w:rPr>
      </w:pPr>
    </w:p>
    <w:p w:rsidR="00D8392A" w:rsidRPr="004E6773" w:rsidRDefault="00D8392A" w:rsidP="000E2FFA">
      <w:pPr>
        <w:pStyle w:val="FootnoteText"/>
        <w:spacing w:line="20" w:lineRule="atLeast"/>
        <w:ind w:firstLine="709"/>
        <w:jc w:val="both"/>
        <w:rPr>
          <w:rFonts w:asciiTheme="majorBidi" w:hAnsiTheme="majorBidi" w:cstheme="majorBidi"/>
        </w:rPr>
      </w:pPr>
    </w:p>
  </w:footnote>
  <w:footnote w:id="47">
    <w:p w:rsidR="00D8392A" w:rsidRPr="004E6773" w:rsidRDefault="00D8392A" w:rsidP="000E2FFA">
      <w:pPr>
        <w:spacing w:after="0" w:line="20" w:lineRule="atLeast"/>
        <w:ind w:firstLine="709"/>
        <w:jc w:val="both"/>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27 Amin Husein Nasution, Hukum kewarisan: Suatu Analisis Kompiratif Pemikiran Mujtahid dan Kompilasi Hukum Islam, (Jakarta: Rajawali Pers, 2014), Hlm. 82</w:t>
      </w:r>
    </w:p>
    <w:p w:rsidR="00D8392A" w:rsidRPr="004E6773" w:rsidRDefault="00D8392A" w:rsidP="000E2FFA">
      <w:pPr>
        <w:pStyle w:val="FootnoteText"/>
        <w:spacing w:line="20" w:lineRule="atLeast"/>
        <w:ind w:firstLine="709"/>
        <w:jc w:val="both"/>
        <w:rPr>
          <w:rFonts w:asciiTheme="majorBidi" w:hAnsiTheme="majorBidi" w:cstheme="majorBidi"/>
        </w:rPr>
      </w:pPr>
    </w:p>
  </w:footnote>
  <w:footnote w:id="48">
    <w:p w:rsidR="00D8392A" w:rsidRPr="004E6773" w:rsidRDefault="00D8392A" w:rsidP="000E2FF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i/>
        </w:rPr>
        <w:t>Ibid</w:t>
      </w:r>
      <w:r w:rsidRPr="004E6773">
        <w:rPr>
          <w:rFonts w:asciiTheme="majorBidi" w:hAnsiTheme="majorBidi" w:cstheme="majorBidi"/>
        </w:rPr>
        <w:t>.</w:t>
      </w:r>
    </w:p>
  </w:footnote>
  <w:footnote w:id="49">
    <w:p w:rsidR="00D8392A" w:rsidRPr="004E6773" w:rsidRDefault="00D8392A" w:rsidP="000E2FFA">
      <w:pPr>
        <w:spacing w:after="0" w:line="20" w:lineRule="atLeast"/>
        <w:ind w:firstLine="709"/>
        <w:jc w:val="both"/>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w:t>
      </w:r>
      <w:r w:rsidRPr="004E6773">
        <w:rPr>
          <w:rFonts w:asciiTheme="majorBidi" w:hAnsiTheme="majorBidi" w:cstheme="majorBidi"/>
          <w:i/>
          <w:sz w:val="20"/>
          <w:szCs w:val="20"/>
        </w:rPr>
        <w:t>Ibid</w:t>
      </w:r>
      <w:r w:rsidRPr="004E6773">
        <w:rPr>
          <w:rFonts w:asciiTheme="majorBidi" w:hAnsiTheme="majorBidi" w:cstheme="majorBidi"/>
          <w:sz w:val="20"/>
          <w:szCs w:val="20"/>
        </w:rPr>
        <w:t>, h. 85.</w:t>
      </w:r>
    </w:p>
  </w:footnote>
  <w:footnote w:id="50">
    <w:p w:rsidR="00D8392A" w:rsidRPr="004E6773" w:rsidRDefault="00D8392A" w:rsidP="000E2FF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Wahbah az-Zuhaili, Fiqih Islam Waadillatuhu…h. 426</w:t>
      </w:r>
    </w:p>
  </w:footnote>
  <w:footnote w:id="51">
    <w:p w:rsidR="00D8392A" w:rsidRPr="004E6773" w:rsidRDefault="00D8392A" w:rsidP="000E2FFA">
      <w:pPr>
        <w:spacing w:after="0" w:line="20" w:lineRule="atLeast"/>
        <w:ind w:firstLine="709"/>
        <w:jc w:val="both"/>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31 Muhammad Muhyidin Abdul Hamid,Panduan Waris Empat Madzhab, (Jakarta: AL-Kautsar, 2009), h. 215-216.</w:t>
      </w:r>
    </w:p>
    <w:p w:rsidR="00D8392A" w:rsidRPr="004E6773" w:rsidRDefault="00D8392A" w:rsidP="000E2FFA">
      <w:pPr>
        <w:pStyle w:val="FootnoteText"/>
        <w:spacing w:line="20" w:lineRule="atLeast"/>
        <w:ind w:firstLine="709"/>
        <w:jc w:val="both"/>
        <w:rPr>
          <w:rFonts w:asciiTheme="majorBidi" w:hAnsiTheme="majorBidi" w:cstheme="majorBidi"/>
        </w:rPr>
      </w:pPr>
    </w:p>
  </w:footnote>
  <w:footnote w:id="52">
    <w:p w:rsidR="00D8392A" w:rsidRPr="004E6773" w:rsidRDefault="00D8392A" w:rsidP="000E2FF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lang w:val="id-ID"/>
        </w:rPr>
        <w:t xml:space="preserve">Amir Syarifuddin, </w:t>
      </w:r>
      <w:r w:rsidRPr="004E6773">
        <w:rPr>
          <w:rFonts w:asciiTheme="majorBidi" w:hAnsiTheme="majorBidi" w:cstheme="majorBidi"/>
          <w:i/>
          <w:iCs/>
          <w:lang w:val="id-ID"/>
        </w:rPr>
        <w:t>Hukum Kewarisan Islam</w:t>
      </w:r>
      <w:r w:rsidRPr="004E6773">
        <w:rPr>
          <w:rFonts w:asciiTheme="majorBidi" w:hAnsiTheme="majorBidi" w:cstheme="majorBidi"/>
          <w:lang w:val="id-ID"/>
        </w:rPr>
        <w:t>, (Jakarta: Kencana, 2012) Cet IV, h.19.</w:t>
      </w:r>
    </w:p>
  </w:footnote>
  <w:footnote w:id="53">
    <w:p w:rsidR="00D8392A" w:rsidRPr="004E6773" w:rsidRDefault="00D8392A" w:rsidP="00E839CC">
      <w:pPr>
        <w:spacing w:before="42" w:line="240" w:lineRule="auto"/>
        <w:ind w:firstLine="709"/>
        <w:rPr>
          <w:rFonts w:asciiTheme="majorBidi" w:hAnsiTheme="majorBidi" w:cstheme="majorBidi"/>
          <w:sz w:val="20"/>
          <w:szCs w:val="20"/>
          <w:rtl/>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Abu Ja’far Muhammad bin Jarir Ath-Thabari, </w:t>
      </w:r>
      <w:r w:rsidRPr="004E6773">
        <w:rPr>
          <w:rFonts w:asciiTheme="majorBidi" w:hAnsiTheme="majorBidi" w:cstheme="majorBidi"/>
          <w:i/>
          <w:sz w:val="20"/>
          <w:szCs w:val="20"/>
        </w:rPr>
        <w:t xml:space="preserve">Tafsir Ath-Thabari, </w:t>
      </w:r>
      <w:r w:rsidRPr="004E6773">
        <w:rPr>
          <w:rFonts w:asciiTheme="majorBidi" w:hAnsiTheme="majorBidi" w:cstheme="majorBidi"/>
          <w:sz w:val="20"/>
          <w:szCs w:val="20"/>
        </w:rPr>
        <w:t>Penerjemah: Akhmad Affandi, (Jakartas: Pustaka Azzam, 2008), Jilid. 8, h. 201.</w:t>
      </w:r>
    </w:p>
  </w:footnote>
  <w:footnote w:id="54">
    <w:p w:rsidR="00D8392A" w:rsidRPr="004E6773" w:rsidRDefault="00D8392A" w:rsidP="00E839CC">
      <w:pPr>
        <w:pStyle w:val="FootnoteText"/>
        <w:ind w:firstLine="709"/>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i/>
        </w:rPr>
        <w:t>Ibid</w:t>
      </w:r>
      <w:r w:rsidRPr="004E6773">
        <w:rPr>
          <w:rFonts w:asciiTheme="majorBidi" w:hAnsiTheme="majorBidi" w:cstheme="majorBidi"/>
        </w:rPr>
        <w:t>.,h. 197.</w:t>
      </w:r>
    </w:p>
  </w:footnote>
  <w:footnote w:id="55">
    <w:p w:rsidR="00D8392A" w:rsidRPr="004E6773" w:rsidRDefault="00D8392A" w:rsidP="00E839CC">
      <w:pPr>
        <w:spacing w:before="204" w:line="240" w:lineRule="auto"/>
        <w:ind w:firstLine="709"/>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i/>
          <w:sz w:val="20"/>
          <w:szCs w:val="20"/>
        </w:rPr>
        <w:t>Ibid</w:t>
      </w:r>
      <w:r w:rsidRPr="004E6773">
        <w:rPr>
          <w:rFonts w:asciiTheme="majorBidi" w:hAnsiTheme="majorBidi" w:cstheme="majorBidi"/>
          <w:sz w:val="20"/>
          <w:szCs w:val="20"/>
        </w:rPr>
        <w:t>., h. 202-203.</w:t>
      </w:r>
    </w:p>
  </w:footnote>
  <w:footnote w:id="56">
    <w:p w:rsidR="00D8392A" w:rsidRPr="004E6773" w:rsidRDefault="00D8392A" w:rsidP="00E839CC">
      <w:pPr>
        <w:pStyle w:val="FootnoteText"/>
        <w:ind w:firstLine="709"/>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Syaikh Imam Al-Qurthubi, </w:t>
      </w:r>
      <w:r w:rsidRPr="004E6773">
        <w:rPr>
          <w:rFonts w:asciiTheme="majorBidi" w:hAnsiTheme="majorBidi" w:cstheme="majorBidi"/>
          <w:i/>
        </w:rPr>
        <w:t xml:space="preserve">Tafsir Al-Qurthubi, </w:t>
      </w:r>
      <w:r w:rsidRPr="004E6773">
        <w:rPr>
          <w:rFonts w:asciiTheme="majorBidi" w:hAnsiTheme="majorBidi" w:cstheme="majorBidi"/>
        </w:rPr>
        <w:t>Jilid 6, Penerjemah: Ahmad Rijali Kadir, (Jakarta: Pustaka Azzam, 2008), h. 67-69.</w:t>
      </w:r>
    </w:p>
  </w:footnote>
  <w:footnote w:id="57">
    <w:p w:rsidR="00D8392A" w:rsidRPr="004E6773" w:rsidRDefault="00D8392A" w:rsidP="00E609B7">
      <w:pPr>
        <w:spacing w:line="237" w:lineRule="auto"/>
        <w:ind w:right="523" w:firstLine="709"/>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Syaikh Imam Al-Qurthubi, </w:t>
      </w:r>
      <w:r w:rsidRPr="004E6773">
        <w:rPr>
          <w:rFonts w:asciiTheme="majorBidi" w:hAnsiTheme="majorBidi" w:cstheme="majorBidi"/>
          <w:i/>
          <w:sz w:val="20"/>
          <w:szCs w:val="20"/>
        </w:rPr>
        <w:t>Tafsir Al-Qurthubi</w:t>
      </w:r>
      <w:r w:rsidRPr="004E6773">
        <w:rPr>
          <w:rFonts w:asciiTheme="majorBidi" w:hAnsiTheme="majorBidi" w:cstheme="majorBidi"/>
          <w:sz w:val="20"/>
          <w:szCs w:val="20"/>
        </w:rPr>
        <w:t>, Jilid 5, Penerjemah: Ahmad Rijali Kadir, (Jakarta: Pustaka Azzam, 2008), h. 147-148.</w:t>
      </w:r>
    </w:p>
    <w:p w:rsidR="00D8392A" w:rsidRPr="004E6773" w:rsidRDefault="00D8392A">
      <w:pPr>
        <w:pStyle w:val="FootnoteText"/>
        <w:rPr>
          <w:rFonts w:asciiTheme="majorBidi" w:hAnsiTheme="majorBidi" w:cstheme="majorBidi"/>
        </w:rPr>
      </w:pPr>
    </w:p>
  </w:footnote>
  <w:footnote w:id="58">
    <w:p w:rsidR="00D8392A" w:rsidRPr="004E6773" w:rsidRDefault="00D8392A" w:rsidP="00543A50">
      <w:pPr>
        <w:ind w:firstLine="709"/>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Ath-Thabari, </w:t>
      </w:r>
      <w:r w:rsidRPr="004E6773">
        <w:rPr>
          <w:rFonts w:asciiTheme="majorBidi" w:hAnsiTheme="majorBidi" w:cstheme="majorBidi"/>
          <w:i/>
          <w:sz w:val="20"/>
          <w:szCs w:val="20"/>
        </w:rPr>
        <w:t xml:space="preserve">Tafsir Ath-Thabari, </w:t>
      </w:r>
      <w:r w:rsidRPr="004E6773">
        <w:rPr>
          <w:rFonts w:asciiTheme="majorBidi" w:hAnsiTheme="majorBidi" w:cstheme="majorBidi"/>
          <w:sz w:val="20"/>
          <w:szCs w:val="20"/>
        </w:rPr>
        <w:t>Jilid. 8, h. 206.</w:t>
      </w:r>
    </w:p>
  </w:footnote>
  <w:footnote w:id="59">
    <w:p w:rsidR="00D8392A" w:rsidRPr="004E6773" w:rsidRDefault="00D8392A" w:rsidP="00543A50">
      <w:pPr>
        <w:spacing w:before="39"/>
        <w:ind w:firstLine="709"/>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Ath-Thabari, </w:t>
      </w:r>
      <w:r w:rsidRPr="004E6773">
        <w:rPr>
          <w:rFonts w:asciiTheme="majorBidi" w:hAnsiTheme="majorBidi" w:cstheme="majorBidi"/>
          <w:i/>
          <w:sz w:val="20"/>
          <w:szCs w:val="20"/>
        </w:rPr>
        <w:t xml:space="preserve">Tafsir Ath-Thabari, </w:t>
      </w:r>
      <w:r w:rsidRPr="004E6773">
        <w:rPr>
          <w:rFonts w:asciiTheme="majorBidi" w:hAnsiTheme="majorBidi" w:cstheme="majorBidi"/>
          <w:sz w:val="20"/>
          <w:szCs w:val="20"/>
        </w:rPr>
        <w:t>Jilid. 6, h.</w:t>
      </w:r>
      <w:r w:rsidRPr="004E6773">
        <w:rPr>
          <w:rFonts w:asciiTheme="majorBidi" w:hAnsiTheme="majorBidi" w:cstheme="majorBidi"/>
          <w:spacing w:val="-28"/>
          <w:sz w:val="20"/>
          <w:szCs w:val="20"/>
        </w:rPr>
        <w:t xml:space="preserve"> </w:t>
      </w:r>
      <w:r w:rsidRPr="004E6773">
        <w:rPr>
          <w:rFonts w:asciiTheme="majorBidi" w:hAnsiTheme="majorBidi" w:cstheme="majorBidi"/>
          <w:sz w:val="20"/>
          <w:szCs w:val="20"/>
        </w:rPr>
        <w:t>565.</w:t>
      </w:r>
    </w:p>
  </w:footnote>
  <w:footnote w:id="60">
    <w:p w:rsidR="00D8392A" w:rsidRPr="004E6773" w:rsidRDefault="00D8392A" w:rsidP="00543A50">
      <w:pPr>
        <w:pStyle w:val="FootnoteText"/>
        <w:ind w:firstLine="709"/>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Ibid., h. 599</w:t>
      </w:r>
    </w:p>
  </w:footnote>
  <w:footnote w:id="61">
    <w:p w:rsidR="00D8392A" w:rsidRPr="004E6773" w:rsidRDefault="00D8392A" w:rsidP="00543A50">
      <w:pPr>
        <w:spacing w:before="203"/>
        <w:ind w:firstLine="709"/>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Amir Syarifuddin, </w:t>
      </w:r>
      <w:r w:rsidRPr="004E6773">
        <w:rPr>
          <w:rFonts w:asciiTheme="majorBidi" w:hAnsiTheme="majorBidi" w:cstheme="majorBidi"/>
          <w:i/>
          <w:sz w:val="20"/>
          <w:szCs w:val="20"/>
        </w:rPr>
        <w:t>Hukum Kewarisan Islam</w:t>
      </w:r>
      <w:r w:rsidRPr="004E6773">
        <w:rPr>
          <w:rFonts w:asciiTheme="majorBidi" w:hAnsiTheme="majorBidi" w:cstheme="majorBidi"/>
          <w:sz w:val="20"/>
          <w:szCs w:val="20"/>
        </w:rPr>
        <w:t>, Cet.IV, (Jakarta: Kencana, 2012), h. 57</w:t>
      </w:r>
    </w:p>
  </w:footnote>
  <w:footnote w:id="62">
    <w:p w:rsidR="00D8392A" w:rsidRPr="004E6773" w:rsidRDefault="00D8392A" w:rsidP="0096308E">
      <w:pPr>
        <w:pStyle w:val="FootnoteText"/>
        <w:ind w:firstLine="709"/>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Ibid,h. 58.</w:t>
      </w:r>
    </w:p>
  </w:footnote>
  <w:footnote w:id="63">
    <w:p w:rsidR="00D8392A" w:rsidRPr="004E6773" w:rsidRDefault="00D8392A" w:rsidP="0096308E">
      <w:pPr>
        <w:spacing w:before="206"/>
        <w:ind w:firstLine="709"/>
        <w:rPr>
          <w:rFonts w:asciiTheme="majorBidi" w:hAnsiTheme="majorBidi" w:cstheme="majorBidi"/>
          <w: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Muhammad Ahmad Isawi, </w:t>
      </w:r>
      <w:r w:rsidRPr="004E6773">
        <w:rPr>
          <w:rFonts w:asciiTheme="majorBidi" w:hAnsiTheme="majorBidi" w:cstheme="majorBidi"/>
          <w:i/>
          <w:sz w:val="20"/>
          <w:szCs w:val="20"/>
        </w:rPr>
        <w:t>Tafsir Ibnu Mas‟ud: Studi Tentang Ibnu Mas‟ud dan Tafsirnya,</w:t>
      </w:r>
      <w:r w:rsidRPr="004E6773">
        <w:rPr>
          <w:rFonts w:asciiTheme="majorBidi" w:hAnsiTheme="majorBidi" w:cstheme="majorBidi"/>
          <w:sz w:val="20"/>
          <w:szCs w:val="20"/>
        </w:rPr>
        <w:t>Penerjemah: Ali Murtadho Syahudi, (Jakarta, Pustaka Azzam, 2009), h. 385.</w:t>
      </w:r>
    </w:p>
  </w:footnote>
  <w:footnote w:id="64">
    <w:p w:rsidR="00D8392A" w:rsidRPr="004E6773" w:rsidRDefault="00D8392A" w:rsidP="004E6773">
      <w:pPr>
        <w:spacing w:before="207"/>
        <w:ind w:right="263" w:firstLine="709"/>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A. Sukris Sarmadi, </w:t>
      </w:r>
      <w:r w:rsidRPr="004E6773">
        <w:rPr>
          <w:rFonts w:asciiTheme="majorBidi" w:hAnsiTheme="majorBidi" w:cstheme="majorBidi"/>
          <w:i/>
          <w:sz w:val="20"/>
          <w:szCs w:val="20"/>
        </w:rPr>
        <w:t xml:space="preserve">Transendensi Keadilan Hukum Waris Islam Transformatif, </w:t>
      </w:r>
      <w:r w:rsidRPr="004E6773">
        <w:rPr>
          <w:rFonts w:asciiTheme="majorBidi" w:hAnsiTheme="majorBidi" w:cstheme="majorBidi"/>
          <w:sz w:val="20"/>
          <w:szCs w:val="20"/>
        </w:rPr>
        <w:t>Cet. I, (Jakarta: PT RajaGrafindo Persada, 1997), h.</w:t>
      </w:r>
      <w:r w:rsidRPr="004E6773">
        <w:rPr>
          <w:rFonts w:asciiTheme="majorBidi" w:hAnsiTheme="majorBidi" w:cstheme="majorBidi"/>
          <w:spacing w:val="7"/>
          <w:sz w:val="20"/>
          <w:szCs w:val="20"/>
        </w:rPr>
        <w:t xml:space="preserve"> </w:t>
      </w:r>
      <w:r>
        <w:rPr>
          <w:rFonts w:asciiTheme="majorBidi" w:hAnsiTheme="majorBidi" w:cstheme="majorBidi"/>
          <w:sz w:val="20"/>
          <w:szCs w:val="20"/>
        </w:rPr>
        <w:t>194.</w:t>
      </w:r>
    </w:p>
  </w:footnote>
  <w:footnote w:id="65">
    <w:p w:rsidR="00D8392A" w:rsidRPr="004E6773" w:rsidRDefault="00D8392A" w:rsidP="0096308E">
      <w:pPr>
        <w:spacing w:before="1"/>
        <w:ind w:firstLine="709"/>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Syarifuddin, </w:t>
      </w:r>
      <w:r w:rsidRPr="004E6773">
        <w:rPr>
          <w:rFonts w:asciiTheme="majorBidi" w:hAnsiTheme="majorBidi" w:cstheme="majorBidi"/>
          <w:i/>
          <w:sz w:val="20"/>
          <w:szCs w:val="20"/>
        </w:rPr>
        <w:t>Hukum Kewarisan</w:t>
      </w:r>
      <w:r w:rsidRPr="004E6773">
        <w:rPr>
          <w:rFonts w:asciiTheme="majorBidi" w:hAnsiTheme="majorBidi" w:cstheme="majorBidi"/>
          <w:sz w:val="20"/>
          <w:szCs w:val="20"/>
        </w:rPr>
        <w:t>, h.</w:t>
      </w:r>
      <w:r w:rsidRPr="004E6773">
        <w:rPr>
          <w:rFonts w:asciiTheme="majorBidi" w:hAnsiTheme="majorBidi" w:cstheme="majorBidi"/>
          <w:spacing w:val="-6"/>
          <w:sz w:val="20"/>
          <w:szCs w:val="20"/>
        </w:rPr>
        <w:t xml:space="preserve"> </w:t>
      </w:r>
      <w:r w:rsidRPr="004E6773">
        <w:rPr>
          <w:rFonts w:asciiTheme="majorBidi" w:hAnsiTheme="majorBidi" w:cstheme="majorBidi"/>
          <w:sz w:val="20"/>
          <w:szCs w:val="20"/>
        </w:rPr>
        <w:t>59.</w:t>
      </w:r>
    </w:p>
  </w:footnote>
  <w:footnote w:id="66">
    <w:p w:rsidR="00D8392A" w:rsidRPr="004E6773" w:rsidRDefault="00D8392A" w:rsidP="0096308E">
      <w:pPr>
        <w:pStyle w:val="FootnoteText"/>
        <w:ind w:firstLine="709"/>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Ibid., 162</w:t>
      </w:r>
    </w:p>
  </w:footnote>
  <w:footnote w:id="67">
    <w:p w:rsidR="00D8392A" w:rsidRPr="004E6773" w:rsidRDefault="00D8392A" w:rsidP="0096308E">
      <w:pPr>
        <w:ind w:firstLine="709"/>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Ath-Thabari, </w:t>
      </w:r>
      <w:r w:rsidRPr="004E6773">
        <w:rPr>
          <w:rFonts w:asciiTheme="majorBidi" w:hAnsiTheme="majorBidi" w:cstheme="majorBidi"/>
          <w:i/>
          <w:sz w:val="20"/>
          <w:szCs w:val="20"/>
        </w:rPr>
        <w:t xml:space="preserve">Tafsir Ath-Thabari, </w:t>
      </w:r>
      <w:r w:rsidRPr="004E6773">
        <w:rPr>
          <w:rFonts w:asciiTheme="majorBidi" w:hAnsiTheme="majorBidi" w:cstheme="majorBidi"/>
          <w:sz w:val="20"/>
          <w:szCs w:val="20"/>
        </w:rPr>
        <w:t>Jilid. 6, h.</w:t>
      </w:r>
      <w:r w:rsidRPr="004E6773">
        <w:rPr>
          <w:rFonts w:asciiTheme="majorBidi" w:hAnsiTheme="majorBidi" w:cstheme="majorBidi"/>
          <w:spacing w:val="-12"/>
          <w:sz w:val="20"/>
          <w:szCs w:val="20"/>
        </w:rPr>
        <w:t xml:space="preserve"> </w:t>
      </w:r>
      <w:r w:rsidRPr="004E6773">
        <w:rPr>
          <w:rFonts w:asciiTheme="majorBidi" w:hAnsiTheme="majorBidi" w:cstheme="majorBidi"/>
          <w:sz w:val="20"/>
          <w:szCs w:val="20"/>
        </w:rPr>
        <w:t>536.</w:t>
      </w:r>
    </w:p>
  </w:footnote>
  <w:footnote w:id="68">
    <w:p w:rsidR="00D8392A" w:rsidRPr="004E6773" w:rsidRDefault="00D8392A" w:rsidP="00992B76">
      <w:pPr>
        <w:spacing w:before="95"/>
        <w:ind w:firstLine="709"/>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Satria Effendi M. Zein, </w:t>
      </w:r>
      <w:r w:rsidRPr="004E6773">
        <w:rPr>
          <w:rFonts w:asciiTheme="majorBidi" w:hAnsiTheme="majorBidi" w:cstheme="majorBidi"/>
          <w:i/>
          <w:sz w:val="20"/>
          <w:szCs w:val="20"/>
        </w:rPr>
        <w:t xml:space="preserve">Problematika Hukum Keluarga Islam Kontemporer, Analisis Yurisprudensi dengan Pendekatan Ushuliyah, </w:t>
      </w:r>
      <w:r w:rsidRPr="004E6773">
        <w:rPr>
          <w:rFonts w:asciiTheme="majorBidi" w:hAnsiTheme="majorBidi" w:cstheme="majorBidi"/>
          <w:sz w:val="20"/>
          <w:szCs w:val="20"/>
        </w:rPr>
        <w:t>(Jakarta: Kencana, 2010), Cet. III, h. 303.</w:t>
      </w:r>
    </w:p>
    <w:p w:rsidR="00D8392A" w:rsidRPr="004E6773" w:rsidRDefault="00D8392A" w:rsidP="0096308E">
      <w:pPr>
        <w:pStyle w:val="FootnoteText"/>
        <w:ind w:firstLine="709"/>
        <w:rPr>
          <w:rFonts w:asciiTheme="majorBidi" w:hAnsiTheme="majorBidi" w:cstheme="majorBidi"/>
        </w:rPr>
      </w:pPr>
    </w:p>
  </w:footnote>
  <w:footnote w:id="69">
    <w:p w:rsidR="00D8392A" w:rsidRPr="004E6773" w:rsidRDefault="00D8392A" w:rsidP="00992B76">
      <w:pPr>
        <w:ind w:right="263" w:firstLine="709"/>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Achmad Kuzari, </w:t>
      </w:r>
      <w:r w:rsidRPr="004E6773">
        <w:rPr>
          <w:rFonts w:asciiTheme="majorBidi" w:hAnsiTheme="majorBidi" w:cstheme="majorBidi"/>
          <w:i/>
          <w:sz w:val="20"/>
          <w:szCs w:val="20"/>
        </w:rPr>
        <w:t>Sistem Asabah: Dasar Pemindahan Hak Milik Atas Harta Tinggalan</w:t>
      </w:r>
      <w:r w:rsidRPr="004E6773">
        <w:rPr>
          <w:rFonts w:asciiTheme="majorBidi" w:hAnsiTheme="majorBidi" w:cstheme="majorBidi"/>
          <w:sz w:val="20"/>
          <w:szCs w:val="20"/>
        </w:rPr>
        <w:t>, (Jakarta: PT RajaGrafindo Persada, 1996), h. 89.</w:t>
      </w:r>
    </w:p>
    <w:p w:rsidR="00D8392A" w:rsidRPr="004E6773" w:rsidRDefault="00D8392A">
      <w:pPr>
        <w:pStyle w:val="FootnoteText"/>
        <w:rPr>
          <w:rFonts w:asciiTheme="majorBidi" w:hAnsiTheme="majorBidi" w:cstheme="majorBidi"/>
        </w:rPr>
      </w:pPr>
    </w:p>
  </w:footnote>
  <w:footnote w:id="70">
    <w:p w:rsidR="00D8392A" w:rsidRPr="004E6773" w:rsidRDefault="00D8392A" w:rsidP="004E6773">
      <w:pPr>
        <w:ind w:firstLine="709"/>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Al-Bukhariy, </w:t>
      </w:r>
      <w:r w:rsidRPr="004E6773">
        <w:rPr>
          <w:rFonts w:asciiTheme="majorBidi" w:hAnsiTheme="majorBidi" w:cstheme="majorBidi"/>
          <w:i/>
          <w:sz w:val="20"/>
          <w:szCs w:val="20"/>
        </w:rPr>
        <w:t>Shahih al Bukhariy, Juz IV</w:t>
      </w:r>
      <w:r w:rsidRPr="004E6773">
        <w:rPr>
          <w:rFonts w:asciiTheme="majorBidi" w:hAnsiTheme="majorBidi" w:cstheme="majorBidi"/>
          <w:sz w:val="20"/>
          <w:szCs w:val="20"/>
        </w:rPr>
        <w:t>, (Beirut, Lebanon: Dar Al-Khotob Al-Ilmiyah), h. 3</w:t>
      </w:r>
      <w:r>
        <w:rPr>
          <w:rFonts w:asciiTheme="majorBidi" w:hAnsiTheme="majorBidi" w:cstheme="majorBidi"/>
          <w:sz w:val="20"/>
          <w:szCs w:val="20"/>
        </w:rPr>
        <w:t>20.</w:t>
      </w:r>
    </w:p>
  </w:footnote>
  <w:footnote w:id="71">
    <w:p w:rsidR="00D8392A" w:rsidRPr="004E6773" w:rsidRDefault="00D8392A" w:rsidP="00992B76">
      <w:pPr>
        <w:pStyle w:val="FootnoteText"/>
        <w:ind w:firstLine="709"/>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Hazairin, </w:t>
      </w:r>
      <w:r w:rsidRPr="004E6773">
        <w:rPr>
          <w:rFonts w:asciiTheme="majorBidi" w:hAnsiTheme="majorBidi" w:cstheme="majorBidi"/>
          <w:i/>
        </w:rPr>
        <w:t>Hukum Kewarisan Bilateral</w:t>
      </w:r>
      <w:r w:rsidRPr="004E6773">
        <w:rPr>
          <w:rFonts w:asciiTheme="majorBidi" w:hAnsiTheme="majorBidi" w:cstheme="majorBidi"/>
        </w:rPr>
        <w:t>, h. 50.</w:t>
      </w:r>
    </w:p>
  </w:footnote>
  <w:footnote w:id="72">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Ahmad Rofiq, </w:t>
      </w:r>
      <w:r w:rsidRPr="004E6773">
        <w:rPr>
          <w:rFonts w:asciiTheme="majorBidi" w:hAnsiTheme="majorBidi" w:cstheme="majorBidi"/>
          <w:i/>
        </w:rPr>
        <w:t>Hukum Islam ḍi Inḍonesia, cet. ke-IV.</w:t>
      </w:r>
      <w:r w:rsidRPr="004E6773">
        <w:rPr>
          <w:rFonts w:asciiTheme="majorBidi" w:hAnsiTheme="majorBidi" w:cstheme="majorBidi"/>
        </w:rPr>
        <w:t xml:space="preserve"> (Jakarta: PT RajaGrafindo Persada, 2000), h. 359.</w:t>
      </w:r>
    </w:p>
  </w:footnote>
  <w:footnote w:id="73">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Ada bunyi sair kuno, yaitu “Kalau kami tak temukan klan musuh, kami perangi saja tetangga ḍan sahabat, supaya nafsu perang kami jaḍi reḍa”. Lihat: Fuad Hashem, Sirah Muhammaḍ Rasulullah (Bandung: Mizan, 1989), h. 31.</w:t>
      </w:r>
    </w:p>
  </w:footnote>
  <w:footnote w:id="74">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i/>
        </w:rPr>
        <w:t xml:space="preserve">Ibid, </w:t>
      </w:r>
      <w:r w:rsidRPr="004E6773">
        <w:rPr>
          <w:rFonts w:asciiTheme="majorBidi" w:hAnsiTheme="majorBidi" w:cstheme="majorBidi"/>
        </w:rPr>
        <w:t>h. 362-367.</w:t>
      </w:r>
    </w:p>
  </w:footnote>
  <w:footnote w:id="75">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Muhammad Ali ash-Shabuni, Pembagian Waris Menurut Islam, terj. A. M. Basamalah (Jakarta: Gema Insani Press, 1995), h. 12-13.</w:t>
      </w:r>
    </w:p>
  </w:footnote>
  <w:footnote w:id="76">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Muhammad Amin Suma, “Menakar Keadilan Hukum Waris Islam Melalui Pendekatan Teks Dan Konteks Al-Nushûsh,” dalam Jurnal Ahkam, Vol. XII, No. 2, Juli 2012, 50.</w:t>
      </w:r>
    </w:p>
  </w:footnote>
  <w:footnote w:id="77">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Ahmad Rofiq, </w:t>
      </w:r>
      <w:r w:rsidRPr="004E6773">
        <w:rPr>
          <w:rFonts w:asciiTheme="majorBidi" w:hAnsiTheme="majorBidi" w:cstheme="majorBidi"/>
          <w:i/>
        </w:rPr>
        <w:t>Hukum Islam ḍi Inḍonesia, cet. ke-IV.</w:t>
      </w:r>
      <w:r w:rsidRPr="004E6773">
        <w:rPr>
          <w:rFonts w:asciiTheme="majorBidi" w:hAnsiTheme="majorBidi" w:cstheme="majorBidi"/>
        </w:rPr>
        <w:t xml:space="preserve"> (Jakarta: PT RajaGrafindo Persada, 2000), h. 361.</w:t>
      </w:r>
    </w:p>
  </w:footnote>
  <w:footnote w:id="78">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Abdul Jamil, Wanita Dalam Hukum Kewarisan Islam Dalam Penghapusan Diskriminasi terhaḍap Wanita, T.o Ihromi (Red.) (Bandung: Alumni, 2000), 162.</w:t>
      </w:r>
    </w:p>
  </w:footnote>
  <w:footnote w:id="79">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Sugeng Pursito, “Konsep Keadilan Bagian Warisan Perempuan Menurut Kompilasi Hukum Islam,” Tesis, Tiḍak Diterbitkan, Pascasarjana UNDIP Semarang, 2002, 61.</w:t>
      </w:r>
    </w:p>
  </w:footnote>
  <w:footnote w:id="80">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Bagian laki-laki dua kali bagian perempuan adalah karena kewajiban laki-laki lebih berat dari perempuan, seperti kewajiban membayar maskawin dan memberi nafkah. (Lihat .Qs.  an-Nisā’ (4) : 34).</w:t>
      </w:r>
    </w:p>
  </w:footnote>
  <w:footnote w:id="81">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Lebih dari dua maksudnya ialah dua atau lebih sesuai dengan yang diamalkan Nabi.</w:t>
      </w:r>
    </w:p>
  </w:footnote>
  <w:footnote w:id="82">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Memberi muḍharat kepada waris itu ialah tindakan-tindakan seperti: a. mewasiatkan lebih dari sepertiga harta pusaka. b. berwasiat dengan maksud mengurangi harta warisan. sekalipun kurang dari sepertiga bila ada niat mengurangi hak waris, juga tidak diperbolehkan.</w:t>
      </w:r>
    </w:p>
  </w:footnote>
  <w:footnote w:id="83">
    <w:p w:rsidR="00D8392A" w:rsidRPr="004E6773" w:rsidRDefault="00D8392A" w:rsidP="00B93BF0">
      <w:pPr>
        <w:spacing w:after="0" w:line="20" w:lineRule="atLeast"/>
        <w:ind w:firstLine="709"/>
        <w:jc w:val="both"/>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Abdul Ghofur Anshori, </w:t>
      </w:r>
      <w:r w:rsidRPr="004E6773">
        <w:rPr>
          <w:rFonts w:asciiTheme="majorBidi" w:hAnsiTheme="majorBidi" w:cstheme="majorBidi"/>
          <w:i/>
          <w:sz w:val="20"/>
          <w:szCs w:val="20"/>
        </w:rPr>
        <w:t>Filsafat Hukum Kewarisan Islam</w:t>
      </w:r>
      <w:r w:rsidRPr="004E6773">
        <w:rPr>
          <w:rFonts w:asciiTheme="majorBidi" w:hAnsiTheme="majorBidi" w:cstheme="majorBidi"/>
          <w:sz w:val="20"/>
          <w:szCs w:val="20"/>
        </w:rPr>
        <w:t>; Konsep Kewarisan Bilateral Hazairin, (Yogyakarta: UII Press, 2005).</w:t>
      </w:r>
    </w:p>
  </w:footnote>
  <w:footnote w:id="84">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Gemala Dewi, “</w:t>
      </w:r>
      <w:r w:rsidRPr="004E6773">
        <w:rPr>
          <w:rFonts w:asciiTheme="majorBidi" w:hAnsiTheme="majorBidi" w:cstheme="majorBidi"/>
          <w:i/>
        </w:rPr>
        <w:t>Pemikiran Hukum Kewarisan Islam Di Indonesia Tentang Bagian Perolehan Ahli Waris Pengganti,”</w:t>
      </w:r>
      <w:r w:rsidRPr="004E6773">
        <w:rPr>
          <w:rFonts w:asciiTheme="majorBidi" w:hAnsiTheme="majorBidi" w:cstheme="majorBidi"/>
        </w:rPr>
        <w:t xml:space="preserve"> dalam Law Review Volume XIII No. 1 - Juli 2013, 101. </w:t>
      </w:r>
    </w:p>
  </w:footnote>
  <w:footnote w:id="85">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Ibiḍ., 101-102</w:t>
      </w:r>
    </w:p>
  </w:footnote>
  <w:footnote w:id="86">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Rofiq, Hukum….,hlm. 356-357.</w:t>
      </w:r>
    </w:p>
  </w:footnote>
  <w:footnote w:id="87">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Ibiḍ, 357. Lihat juga: </w:t>
      </w:r>
      <w:r w:rsidRPr="004E6773">
        <w:rPr>
          <w:rFonts w:asciiTheme="majorBidi" w:hAnsiTheme="majorBidi" w:cstheme="majorBidi"/>
          <w:i/>
        </w:rPr>
        <w:t>Al-Nawawy, al-Tafsir al-Munir li Ma’alim al-Tanzil</w:t>
      </w:r>
      <w:r w:rsidRPr="004E6773">
        <w:rPr>
          <w:rFonts w:asciiTheme="majorBidi" w:hAnsiTheme="majorBidi" w:cstheme="majorBidi"/>
        </w:rPr>
        <w:t>, Juz I, (Semarang: Usaha Keluarga, t.t.), 141-142.</w:t>
      </w:r>
    </w:p>
  </w:footnote>
  <w:footnote w:id="88">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Al-Yasa’ Abubakar, </w:t>
      </w:r>
      <w:r w:rsidRPr="004E6773">
        <w:rPr>
          <w:rFonts w:asciiTheme="majorBidi" w:hAnsiTheme="majorBidi" w:cstheme="majorBidi"/>
          <w:i/>
        </w:rPr>
        <w:t>Rekonstruksi Fikih Kewarisan; Reposisi Hak-Hak Perempuan</w:t>
      </w:r>
      <w:r w:rsidRPr="004E6773">
        <w:rPr>
          <w:rFonts w:asciiTheme="majorBidi" w:hAnsiTheme="majorBidi" w:cstheme="majorBidi"/>
        </w:rPr>
        <w:t xml:space="preserve"> (Banda Aceh: LKAS: 2012), 110.</w:t>
      </w:r>
    </w:p>
  </w:footnote>
  <w:footnote w:id="89">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Hazairin, </w:t>
      </w:r>
      <w:r w:rsidRPr="004E6773">
        <w:rPr>
          <w:rFonts w:asciiTheme="majorBidi" w:hAnsiTheme="majorBidi" w:cstheme="majorBidi"/>
          <w:i/>
        </w:rPr>
        <w:t>Hukum Kewarisan Bilateral Menurut Qur’an ḍan Haḍits</w:t>
      </w:r>
      <w:r w:rsidRPr="004E6773">
        <w:rPr>
          <w:rFonts w:asciiTheme="majorBidi" w:hAnsiTheme="majorBidi" w:cstheme="majorBidi"/>
        </w:rPr>
        <w:t xml:space="preserve"> (Jakarta: Tintamas, cet. ke-6, 1982), 14.</w:t>
      </w:r>
    </w:p>
  </w:footnote>
  <w:footnote w:id="90">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color w:val="000000"/>
        </w:rPr>
        <w:t>Ahmad Rafiq, Hukum Islam di Indonesia, Cet. Ke-4, ( Jakarta : PT. Raja Grafindo Persada, 2000). h. 407-413.</w:t>
      </w:r>
    </w:p>
  </w:footnote>
  <w:footnote w:id="91">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color w:val="000000"/>
        </w:rPr>
        <w:t>A. Sukris Sarmadi, Transendensi Keadilan Hukum Waris Islam Transformatif, (Jakarta: PT. Raja Grafindo Persada, 1997), h. 52-60.</w:t>
      </w:r>
    </w:p>
  </w:footnote>
  <w:footnote w:id="92">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i/>
          <w:color w:val="000000"/>
        </w:rPr>
        <w:t>Ibid</w:t>
      </w:r>
      <w:r w:rsidRPr="004E6773">
        <w:rPr>
          <w:rFonts w:asciiTheme="majorBidi" w:hAnsiTheme="majorBidi" w:cstheme="majorBidi"/>
          <w:color w:val="000000"/>
        </w:rPr>
        <w:t>.., 63-64.</w:t>
      </w:r>
    </w:p>
  </w:footnote>
  <w:footnote w:id="93">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i/>
        </w:rPr>
        <w:t>Ibid</w:t>
      </w:r>
      <w:r w:rsidRPr="004E6773">
        <w:rPr>
          <w:rFonts w:asciiTheme="majorBidi" w:hAnsiTheme="majorBidi" w:cstheme="majorBidi"/>
        </w:rPr>
        <w:t>., 137-141</w:t>
      </w:r>
    </w:p>
  </w:footnote>
  <w:footnote w:id="94">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color w:val="000000"/>
        </w:rPr>
        <w:t xml:space="preserve">Beni Ahmad Saebani, </w:t>
      </w:r>
      <w:r w:rsidRPr="004E6773">
        <w:rPr>
          <w:rFonts w:asciiTheme="majorBidi" w:hAnsiTheme="majorBidi" w:cstheme="majorBidi"/>
          <w:i/>
          <w:color w:val="000000"/>
        </w:rPr>
        <w:t>Fiqh Mawarith, (</w:t>
      </w:r>
      <w:r w:rsidRPr="004E6773">
        <w:rPr>
          <w:rFonts w:asciiTheme="majorBidi" w:hAnsiTheme="majorBidi" w:cstheme="majorBidi"/>
          <w:color w:val="000000"/>
        </w:rPr>
        <w:t>Bandung: CV: Pustaka Setia, 2009), h. 173.</w:t>
      </w:r>
    </w:p>
  </w:footnote>
  <w:footnote w:id="95">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color w:val="000000"/>
        </w:rPr>
        <w:t xml:space="preserve">Depag RI, </w:t>
      </w:r>
      <w:r w:rsidRPr="004E6773">
        <w:rPr>
          <w:rFonts w:asciiTheme="majorBidi" w:hAnsiTheme="majorBidi" w:cstheme="majorBidi"/>
          <w:i/>
          <w:iCs/>
          <w:color w:val="000000"/>
        </w:rPr>
        <w:t>Al-Quran dan Terjemah</w:t>
      </w:r>
      <w:r w:rsidRPr="004E6773">
        <w:rPr>
          <w:rFonts w:asciiTheme="majorBidi" w:hAnsiTheme="majorBidi" w:cstheme="majorBidi"/>
          <w:color w:val="000000"/>
        </w:rPr>
        <w:t>…, h. 588.</w:t>
      </w:r>
    </w:p>
  </w:footnote>
  <w:footnote w:id="96">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color w:val="000000"/>
        </w:rPr>
        <w:t>Teungku Muhammad Hasbhi Ash Shiddieqi</w:t>
      </w:r>
      <w:r w:rsidRPr="004E6773">
        <w:rPr>
          <w:rFonts w:asciiTheme="majorBidi" w:hAnsiTheme="majorBidi" w:cstheme="majorBidi"/>
          <w:i/>
          <w:color w:val="000000"/>
        </w:rPr>
        <w:t>, Fiqh mawarith</w:t>
      </w:r>
      <w:r w:rsidRPr="004E6773">
        <w:rPr>
          <w:rFonts w:asciiTheme="majorBidi" w:hAnsiTheme="majorBidi" w:cstheme="majorBidi"/>
          <w:color w:val="000000"/>
        </w:rPr>
        <w:t>, (Semarang: PT Pusaka Rizki Putra, 1997), h. 138.</w:t>
      </w:r>
    </w:p>
  </w:footnote>
  <w:footnote w:id="97">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color w:val="000000"/>
        </w:rPr>
        <w:t xml:space="preserve">Abdul Siddiq, </w:t>
      </w:r>
      <w:r w:rsidRPr="004E6773">
        <w:rPr>
          <w:rFonts w:asciiTheme="majorBidi" w:hAnsiTheme="majorBidi" w:cstheme="majorBidi"/>
          <w:i/>
          <w:color w:val="000000"/>
        </w:rPr>
        <w:t>Hukum Waris Islam</w:t>
      </w:r>
      <w:r w:rsidRPr="004E6773">
        <w:rPr>
          <w:rFonts w:asciiTheme="majorBidi" w:hAnsiTheme="majorBidi" w:cstheme="majorBidi"/>
          <w:color w:val="000000"/>
        </w:rPr>
        <w:t>, (Jakarta: Bina Pustaka, 1984), h. 59.</w:t>
      </w:r>
    </w:p>
  </w:footnote>
  <w:footnote w:id="98">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i/>
        </w:rPr>
        <w:t>Ibid</w:t>
      </w:r>
      <w:r w:rsidRPr="004E6773">
        <w:rPr>
          <w:rFonts w:asciiTheme="majorBidi" w:hAnsiTheme="majorBidi" w:cstheme="majorBidi"/>
          <w:color w:val="000000"/>
        </w:rPr>
        <w:t>., 59-63</w:t>
      </w:r>
    </w:p>
  </w:footnote>
  <w:footnote w:id="99">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color w:val="000000"/>
        </w:rPr>
        <w:t xml:space="preserve">Teungku Muhammad Hasbhi Ash Shiddieqi, </w:t>
      </w:r>
      <w:r w:rsidRPr="004E6773">
        <w:rPr>
          <w:rFonts w:asciiTheme="majorBidi" w:hAnsiTheme="majorBidi" w:cstheme="majorBidi"/>
          <w:i/>
          <w:color w:val="000000"/>
        </w:rPr>
        <w:t>Fiqh Mawarith</w:t>
      </w:r>
      <w:r w:rsidRPr="004E6773">
        <w:rPr>
          <w:rFonts w:asciiTheme="majorBidi" w:hAnsiTheme="majorBidi" w:cstheme="majorBidi"/>
          <w:color w:val="000000"/>
        </w:rPr>
        <w:t>…, h. 188-189.</w:t>
      </w:r>
    </w:p>
  </w:footnote>
  <w:footnote w:id="100">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color w:val="000000"/>
        </w:rPr>
        <w:t xml:space="preserve">Abdul Wahid Muhibbin, </w:t>
      </w:r>
      <w:r w:rsidRPr="004E6773">
        <w:rPr>
          <w:rFonts w:asciiTheme="majorBidi" w:hAnsiTheme="majorBidi" w:cstheme="majorBidi"/>
          <w:i/>
          <w:color w:val="000000"/>
        </w:rPr>
        <w:t>Hukum Kewarisan Islam Sebagai Pembaruan Hukum Positif di Indonesia</w:t>
      </w:r>
      <w:r w:rsidRPr="004E6773">
        <w:rPr>
          <w:rFonts w:asciiTheme="majorBidi" w:hAnsiTheme="majorBidi" w:cstheme="majorBidi"/>
          <w:color w:val="000000"/>
        </w:rPr>
        <w:t>, (Jakarta: Sinar Grafika Offset, 2011), h. 81.</w:t>
      </w:r>
    </w:p>
  </w:footnote>
  <w:footnote w:id="101">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color w:val="000000"/>
        </w:rPr>
        <w:t xml:space="preserve">Syuhada Syarkun, </w:t>
      </w:r>
      <w:r w:rsidRPr="004E6773">
        <w:rPr>
          <w:rFonts w:asciiTheme="majorBidi" w:hAnsiTheme="majorBidi" w:cstheme="majorBidi"/>
          <w:i/>
          <w:color w:val="000000"/>
        </w:rPr>
        <w:t>Menguasai Ilmu Faraidh</w:t>
      </w:r>
      <w:r w:rsidRPr="004E6773">
        <w:rPr>
          <w:rFonts w:asciiTheme="majorBidi" w:hAnsiTheme="majorBidi" w:cstheme="majorBidi"/>
          <w:color w:val="000000"/>
        </w:rPr>
        <w:t>, (Jakarta: Pustaka Syarkun, 2012), h. 61.</w:t>
      </w:r>
    </w:p>
  </w:footnote>
  <w:footnote w:id="102">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color w:val="000000"/>
        </w:rPr>
        <w:t>Abdul Wahid Muhibbin, Hukum Kewarisan Islam…, 81.</w:t>
      </w:r>
    </w:p>
  </w:footnote>
  <w:footnote w:id="103">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i/>
          <w:color w:val="000000"/>
        </w:rPr>
        <w:t>Ibid</w:t>
      </w:r>
      <w:r w:rsidRPr="004E6773">
        <w:rPr>
          <w:rFonts w:asciiTheme="majorBidi" w:hAnsiTheme="majorBidi" w:cstheme="majorBidi"/>
          <w:color w:val="000000"/>
        </w:rPr>
        <w:t>., 81-87.</w:t>
      </w:r>
    </w:p>
  </w:footnote>
  <w:footnote w:id="104">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color w:val="000000"/>
        </w:rPr>
        <w:t xml:space="preserve">Syuhada Syarkun, </w:t>
      </w:r>
      <w:r w:rsidRPr="004E6773">
        <w:rPr>
          <w:rFonts w:asciiTheme="majorBidi" w:hAnsiTheme="majorBidi" w:cstheme="majorBidi"/>
          <w:i/>
          <w:color w:val="000000"/>
        </w:rPr>
        <w:t>Menguasai Ilmu Faraidh</w:t>
      </w:r>
      <w:r w:rsidRPr="004E6773">
        <w:rPr>
          <w:rFonts w:asciiTheme="majorBidi" w:hAnsiTheme="majorBidi" w:cstheme="majorBidi"/>
          <w:color w:val="000000"/>
        </w:rPr>
        <w:t>, (Jakarta: Pustaka Syarkun, 2012), h. 59.</w:t>
      </w:r>
    </w:p>
  </w:footnote>
  <w:footnote w:id="105">
    <w:p w:rsidR="00D8392A" w:rsidRPr="004E6773" w:rsidRDefault="00D8392A" w:rsidP="00B93BF0">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color w:val="000000"/>
        </w:rPr>
        <w:t xml:space="preserve">Amir Syarifuddin, </w:t>
      </w:r>
      <w:r w:rsidRPr="004E6773">
        <w:rPr>
          <w:rFonts w:asciiTheme="majorBidi" w:hAnsiTheme="majorBidi" w:cstheme="majorBidi"/>
          <w:i/>
          <w:color w:val="000000"/>
        </w:rPr>
        <w:t>Hukum Kewarisan Islam</w:t>
      </w:r>
      <w:r w:rsidRPr="004E6773">
        <w:rPr>
          <w:rFonts w:asciiTheme="majorBidi" w:hAnsiTheme="majorBidi" w:cstheme="majorBidi"/>
          <w:color w:val="000000"/>
        </w:rPr>
        <w:t>, (Jakarta: Prenada Media, 2004), h. 202-203.</w:t>
      </w:r>
    </w:p>
  </w:footnote>
  <w:footnote w:id="106">
    <w:p w:rsidR="00D8392A" w:rsidRPr="00C23092" w:rsidRDefault="00D8392A" w:rsidP="00C23092">
      <w:pPr>
        <w:pStyle w:val="FootnoteText"/>
        <w:ind w:firstLine="709"/>
        <w:rPr>
          <w:rFonts w:asciiTheme="majorBidi" w:hAnsiTheme="majorBidi" w:cstheme="majorBidi"/>
        </w:rPr>
      </w:pPr>
      <w:r>
        <w:rPr>
          <w:rStyle w:val="FootnoteReference"/>
        </w:rPr>
        <w:footnoteRef/>
      </w:r>
      <w:r>
        <w:t xml:space="preserve"> </w:t>
      </w:r>
      <w:r>
        <w:rPr>
          <w:rFonts w:asciiTheme="majorBidi" w:hAnsiTheme="majorBidi" w:cstheme="majorBidi"/>
        </w:rPr>
        <w:t xml:space="preserve">Komite Fakultas Syariah Al-Azhar Cairo, Mesir, </w:t>
      </w:r>
      <w:r w:rsidRPr="00C23092">
        <w:rPr>
          <w:rFonts w:asciiTheme="majorBidi" w:hAnsiTheme="majorBidi" w:cstheme="majorBidi"/>
          <w:i/>
          <w:iCs/>
        </w:rPr>
        <w:t>Hukum Waris</w:t>
      </w:r>
      <w:r>
        <w:rPr>
          <w:rFonts w:asciiTheme="majorBidi" w:hAnsiTheme="majorBidi" w:cstheme="majorBidi"/>
        </w:rPr>
        <w:t>, (Jakarta: Senayan Abadi Publishing,2015 Cet.V)h.  288</w:t>
      </w:r>
    </w:p>
  </w:footnote>
  <w:footnote w:id="107">
    <w:p w:rsidR="00BA717F" w:rsidRPr="002B43DA" w:rsidRDefault="00BA717F" w:rsidP="00BA717F">
      <w:pPr>
        <w:pStyle w:val="FootnoteText"/>
        <w:ind w:firstLine="709"/>
        <w:rPr>
          <w:rFonts w:asciiTheme="majorBidi" w:hAnsiTheme="majorBidi" w:cstheme="majorBidi"/>
        </w:rPr>
      </w:pPr>
      <w:r w:rsidRPr="002B43DA">
        <w:rPr>
          <w:rStyle w:val="FootnoteReference"/>
          <w:rFonts w:asciiTheme="majorBidi" w:hAnsiTheme="majorBidi" w:cstheme="majorBidi"/>
        </w:rPr>
        <w:footnoteRef/>
      </w:r>
      <w:r w:rsidRPr="002B43DA">
        <w:rPr>
          <w:rFonts w:asciiTheme="majorBidi" w:hAnsiTheme="majorBidi" w:cstheme="majorBidi"/>
        </w:rPr>
        <w:t xml:space="preserve"> </w:t>
      </w:r>
      <w:r w:rsidR="002B43DA" w:rsidRPr="002B43DA">
        <w:rPr>
          <w:rFonts w:asciiTheme="majorBidi" w:hAnsiTheme="majorBidi" w:cstheme="majorBidi"/>
        </w:rPr>
        <w:t xml:space="preserve">Toha, Muhammad Abdul ‘Ula Kholifah, </w:t>
      </w:r>
      <w:r w:rsidR="002B43DA" w:rsidRPr="002B43DA">
        <w:rPr>
          <w:rFonts w:asciiTheme="majorBidi" w:hAnsiTheme="majorBidi" w:cstheme="majorBidi"/>
          <w:i/>
          <w:iCs/>
        </w:rPr>
        <w:t>Ahkamul Mawaris</w:t>
      </w:r>
      <w:r w:rsidR="002B43DA" w:rsidRPr="002B43DA">
        <w:rPr>
          <w:rFonts w:asciiTheme="majorBidi" w:hAnsiTheme="majorBidi" w:cstheme="majorBidi"/>
        </w:rPr>
        <w:t xml:space="preserve">, (  </w:t>
      </w:r>
    </w:p>
  </w:footnote>
  <w:footnote w:id="108">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Anisitus Amanat, </w:t>
      </w:r>
      <w:r w:rsidRPr="004E6773">
        <w:rPr>
          <w:rFonts w:asciiTheme="majorBidi" w:hAnsiTheme="majorBidi" w:cstheme="majorBidi"/>
          <w:i/>
          <w:iCs/>
        </w:rPr>
        <w:t>Membagi Warisan Berdadsarkan Pasal-Pasal Hukum Perdata BW</w:t>
      </w:r>
      <w:r w:rsidRPr="004E6773">
        <w:rPr>
          <w:rFonts w:asciiTheme="majorBidi" w:hAnsiTheme="majorBidi" w:cstheme="majorBidi"/>
        </w:rPr>
        <w:t>, (Jakarta: PT. Raja Grafindo Persada, 2000), h. 2.</w:t>
      </w:r>
    </w:p>
  </w:footnote>
  <w:footnote w:id="109">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A. Pitlo, </w:t>
      </w:r>
      <w:r w:rsidRPr="004E6773">
        <w:rPr>
          <w:rFonts w:asciiTheme="majorBidi" w:hAnsiTheme="majorBidi" w:cstheme="majorBidi"/>
          <w:i/>
          <w:iCs/>
        </w:rPr>
        <w:t>Hukum Waris</w:t>
      </w:r>
      <w:r w:rsidRPr="004E6773">
        <w:rPr>
          <w:rFonts w:asciiTheme="majorBidi" w:hAnsiTheme="majorBidi" w:cstheme="majorBidi"/>
        </w:rPr>
        <w:t>, (Jakarta: Inter Masa, 1979), h. 1.</w:t>
      </w:r>
    </w:p>
  </w:footnote>
  <w:footnote w:id="110">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Eman Suparman, </w:t>
      </w:r>
      <w:r w:rsidRPr="004E6773">
        <w:rPr>
          <w:rFonts w:asciiTheme="majorBidi" w:hAnsiTheme="majorBidi" w:cstheme="majorBidi"/>
          <w:i/>
          <w:iCs/>
        </w:rPr>
        <w:t>“Hukum Waris Indonesia” dalam Perspektif Islam, Adat dan BW</w:t>
      </w:r>
      <w:r w:rsidRPr="004E6773">
        <w:rPr>
          <w:rFonts w:asciiTheme="majorBidi" w:hAnsiTheme="majorBidi" w:cstheme="majorBidi"/>
        </w:rPr>
        <w:t>. (Bandung: Refika Aditama, 2005), h. 26.</w:t>
      </w:r>
    </w:p>
  </w:footnote>
  <w:footnote w:id="111">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R. Subekti, </w:t>
      </w:r>
      <w:r w:rsidRPr="004E6773">
        <w:rPr>
          <w:rFonts w:asciiTheme="majorBidi" w:hAnsiTheme="majorBidi" w:cstheme="majorBidi"/>
          <w:i/>
          <w:iCs/>
        </w:rPr>
        <w:t xml:space="preserve">Pokok-Pokok Hukum Perdata, </w:t>
      </w:r>
      <w:r w:rsidRPr="004E6773">
        <w:rPr>
          <w:rFonts w:asciiTheme="majorBidi" w:hAnsiTheme="majorBidi" w:cstheme="majorBidi"/>
        </w:rPr>
        <w:t>(Jakrta: Inter Masa, 1977), h. 79.</w:t>
      </w:r>
    </w:p>
  </w:footnote>
  <w:footnote w:id="112">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Wirjono Prodjokoro, </w:t>
      </w:r>
      <w:r w:rsidRPr="004E6773">
        <w:rPr>
          <w:rFonts w:asciiTheme="majorBidi" w:hAnsiTheme="majorBidi" w:cstheme="majorBidi"/>
          <w:i/>
          <w:iCs/>
        </w:rPr>
        <w:t xml:space="preserve">Hukum Warisan di Indonesia, </w:t>
      </w:r>
      <w:r w:rsidRPr="004E6773">
        <w:rPr>
          <w:rFonts w:asciiTheme="majorBidi" w:hAnsiTheme="majorBidi" w:cstheme="majorBidi"/>
        </w:rPr>
        <w:t>(Bandung: Vorkink. Van Hoeve, t.th.), h. 12.</w:t>
      </w:r>
    </w:p>
  </w:footnote>
  <w:footnote w:id="113">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i/>
          <w:iCs/>
        </w:rPr>
        <w:t>KUHPerdata</w:t>
      </w:r>
      <w:r w:rsidRPr="004E6773">
        <w:rPr>
          <w:rFonts w:asciiTheme="majorBidi" w:hAnsiTheme="majorBidi" w:cstheme="majorBidi"/>
        </w:rPr>
        <w:t>, (Bandung: Cipta Umbara, 2008). h.279.</w:t>
      </w:r>
    </w:p>
  </w:footnote>
  <w:footnote w:id="114">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Eman Suparman, </w:t>
      </w:r>
      <w:r w:rsidRPr="004E6773">
        <w:rPr>
          <w:rFonts w:asciiTheme="majorBidi" w:hAnsiTheme="majorBidi" w:cstheme="majorBidi"/>
          <w:i/>
          <w:iCs/>
        </w:rPr>
        <w:t>“Hukum Waris Indonesia” dalam Perspektif Islam, Adat dan BW</w:t>
      </w:r>
      <w:r w:rsidRPr="004E6773">
        <w:rPr>
          <w:rFonts w:asciiTheme="majorBidi" w:hAnsiTheme="majorBidi" w:cstheme="majorBidi"/>
        </w:rPr>
        <w:t>. (Bandung: Refika Aditama, 2005), h.27.</w:t>
      </w:r>
    </w:p>
  </w:footnote>
  <w:footnote w:id="115">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i/>
        </w:rPr>
        <w:t>Ibid</w:t>
      </w:r>
      <w:r w:rsidRPr="004E6773">
        <w:rPr>
          <w:rFonts w:asciiTheme="majorBidi" w:hAnsiTheme="majorBidi" w:cstheme="majorBidi"/>
        </w:rPr>
        <w:t>., h.</w:t>
      </w:r>
      <w:r w:rsidRPr="004E6773">
        <w:rPr>
          <w:rFonts w:asciiTheme="majorBidi" w:hAnsiTheme="majorBidi" w:cstheme="majorBidi"/>
          <w:i/>
          <w:iCs/>
        </w:rPr>
        <w:t xml:space="preserve">  28.</w:t>
      </w:r>
    </w:p>
  </w:footnote>
  <w:footnote w:id="116">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i/>
        </w:rPr>
        <w:t xml:space="preserve">Ibid, </w:t>
      </w:r>
      <w:r w:rsidRPr="004E6773">
        <w:rPr>
          <w:rFonts w:asciiTheme="majorBidi" w:hAnsiTheme="majorBidi" w:cstheme="majorBidi"/>
        </w:rPr>
        <w:t>h.28</w:t>
      </w:r>
      <w:r w:rsidRPr="004E6773">
        <w:rPr>
          <w:rFonts w:asciiTheme="majorBidi" w:hAnsiTheme="majorBidi" w:cstheme="majorBidi"/>
          <w:i/>
        </w:rPr>
        <w:t>..</w:t>
      </w:r>
    </w:p>
  </w:footnote>
  <w:footnote w:id="117">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R. Subekti, </w:t>
      </w:r>
      <w:r w:rsidRPr="004E6773">
        <w:rPr>
          <w:rFonts w:asciiTheme="majorBidi" w:hAnsiTheme="majorBidi" w:cstheme="majorBidi"/>
          <w:i/>
          <w:iCs/>
        </w:rPr>
        <w:t xml:space="preserve">Pokok-Pokok hukum Perdata, </w:t>
      </w:r>
      <w:r w:rsidRPr="004E6773">
        <w:rPr>
          <w:rFonts w:asciiTheme="majorBidi" w:hAnsiTheme="majorBidi" w:cstheme="majorBidi"/>
        </w:rPr>
        <w:t>(Jakarta: Inter Masa, 1977), 79.</w:t>
      </w:r>
    </w:p>
  </w:footnote>
  <w:footnote w:id="118">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i/>
          <w:iCs/>
        </w:rPr>
        <w:t>KUHPerdata</w:t>
      </w:r>
      <w:r w:rsidRPr="004E6773">
        <w:rPr>
          <w:rFonts w:asciiTheme="majorBidi" w:hAnsiTheme="majorBidi" w:cstheme="majorBidi"/>
        </w:rPr>
        <w:t>, (Bandung: Citra Umbara, 2008), h. 229.</w:t>
      </w:r>
    </w:p>
  </w:footnote>
  <w:footnote w:id="119">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Eman Suparman, </w:t>
      </w:r>
      <w:r w:rsidRPr="004E6773">
        <w:rPr>
          <w:rFonts w:asciiTheme="majorBidi" w:hAnsiTheme="majorBidi" w:cstheme="majorBidi"/>
          <w:i/>
          <w:iCs/>
        </w:rPr>
        <w:t>“Hukum Waris Indonesia” dalam Perspektif Islam, Adat dan BW</w:t>
      </w:r>
      <w:r w:rsidRPr="004E6773">
        <w:rPr>
          <w:rFonts w:asciiTheme="majorBidi" w:hAnsiTheme="majorBidi" w:cstheme="majorBidi"/>
        </w:rPr>
        <w:t>. (Bandung: Refika Aditama, 2005), h. 29.</w:t>
      </w:r>
    </w:p>
  </w:footnote>
  <w:footnote w:id="120">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i/>
          <w:iCs/>
        </w:rPr>
        <w:t>KUHPerdata</w:t>
      </w:r>
      <w:r w:rsidRPr="004E6773">
        <w:rPr>
          <w:rFonts w:asciiTheme="majorBidi" w:hAnsiTheme="majorBidi" w:cstheme="majorBidi"/>
        </w:rPr>
        <w:t>, (Bandung: Citra Umbara, 2008), h. 225.</w:t>
      </w:r>
    </w:p>
  </w:footnote>
  <w:footnote w:id="121">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R. Subekti, </w:t>
      </w:r>
      <w:r w:rsidRPr="004E6773">
        <w:rPr>
          <w:rFonts w:asciiTheme="majorBidi" w:hAnsiTheme="majorBidi" w:cstheme="majorBidi"/>
          <w:i/>
          <w:iCs/>
        </w:rPr>
        <w:t xml:space="preserve">Pokok-Pokok hukum Perdata, </w:t>
      </w:r>
      <w:r w:rsidRPr="004E6773">
        <w:rPr>
          <w:rFonts w:asciiTheme="majorBidi" w:hAnsiTheme="majorBidi" w:cstheme="majorBidi"/>
        </w:rPr>
        <w:t>(Jakarta: Inter Masa, 1977), h.</w:t>
      </w:r>
      <w:r w:rsidRPr="004E6773">
        <w:rPr>
          <w:rFonts w:asciiTheme="majorBidi" w:hAnsiTheme="majorBidi" w:cstheme="majorBidi"/>
          <w:i/>
          <w:iCs/>
        </w:rPr>
        <w:t xml:space="preserve"> </w:t>
      </w:r>
      <w:r w:rsidRPr="004E6773">
        <w:rPr>
          <w:rFonts w:asciiTheme="majorBidi" w:hAnsiTheme="majorBidi" w:cstheme="majorBidi"/>
        </w:rPr>
        <w:t>78.</w:t>
      </w:r>
    </w:p>
  </w:footnote>
  <w:footnote w:id="122">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i/>
        </w:rPr>
        <w:t>Ibid</w:t>
      </w:r>
      <w:r w:rsidRPr="004E6773">
        <w:rPr>
          <w:rFonts w:asciiTheme="majorBidi" w:hAnsiTheme="majorBidi" w:cstheme="majorBidi"/>
        </w:rPr>
        <w:t>., h. 88</w:t>
      </w:r>
    </w:p>
  </w:footnote>
  <w:footnote w:id="123">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Eman Suparman, </w:t>
      </w:r>
      <w:r w:rsidRPr="004E6773">
        <w:rPr>
          <w:rFonts w:asciiTheme="majorBidi" w:hAnsiTheme="majorBidi" w:cstheme="majorBidi"/>
          <w:i/>
          <w:iCs/>
        </w:rPr>
        <w:t>“Hukum Waris Indonesia” dalam Perspektif Islam, Adat dan BW</w:t>
      </w:r>
      <w:r w:rsidRPr="004E6773">
        <w:rPr>
          <w:rFonts w:asciiTheme="majorBidi" w:hAnsiTheme="majorBidi" w:cstheme="majorBidi"/>
        </w:rPr>
        <w:t>. (Bandung: Refika Aditama, 2005), h. 30-31.</w:t>
      </w:r>
    </w:p>
  </w:footnote>
  <w:footnote w:id="124">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Eman Suparman, </w:t>
      </w:r>
      <w:r w:rsidRPr="004E6773">
        <w:rPr>
          <w:rFonts w:asciiTheme="majorBidi" w:hAnsiTheme="majorBidi" w:cstheme="majorBidi"/>
          <w:i/>
          <w:iCs/>
        </w:rPr>
        <w:t xml:space="preserve">Hukum Waris Indonesia, </w:t>
      </w:r>
      <w:r w:rsidRPr="004E6773">
        <w:rPr>
          <w:rFonts w:asciiTheme="majorBidi" w:hAnsiTheme="majorBidi" w:cstheme="majorBidi"/>
          <w:iCs/>
        </w:rPr>
        <w:t xml:space="preserve">h. </w:t>
      </w:r>
      <w:r w:rsidRPr="004E6773">
        <w:rPr>
          <w:rFonts w:asciiTheme="majorBidi" w:hAnsiTheme="majorBidi" w:cstheme="majorBidi"/>
        </w:rPr>
        <w:t>31.</w:t>
      </w:r>
    </w:p>
  </w:footnote>
  <w:footnote w:id="125">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i/>
        </w:rPr>
        <w:t>Ibid</w:t>
      </w:r>
      <w:r w:rsidRPr="004E6773">
        <w:rPr>
          <w:rFonts w:asciiTheme="majorBidi" w:hAnsiTheme="majorBidi" w:cstheme="majorBidi"/>
        </w:rPr>
        <w:t>., h. 32</w:t>
      </w:r>
    </w:p>
  </w:footnote>
  <w:footnote w:id="126">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i/>
          <w:iCs/>
        </w:rPr>
        <w:t>KUHPerdata</w:t>
      </w:r>
      <w:r w:rsidRPr="004E6773">
        <w:rPr>
          <w:rFonts w:asciiTheme="majorBidi" w:hAnsiTheme="majorBidi" w:cstheme="majorBidi"/>
        </w:rPr>
        <w:t>, (Bandung: Citra Umbara, 2008), h. 237.</w:t>
      </w:r>
    </w:p>
  </w:footnote>
  <w:footnote w:id="127">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i/>
          <w:iCs/>
        </w:rPr>
        <w:t>Legitime Partie</w:t>
      </w:r>
      <w:r w:rsidRPr="004E6773">
        <w:rPr>
          <w:rFonts w:asciiTheme="majorBidi" w:hAnsiTheme="majorBidi" w:cstheme="majorBidi"/>
        </w:rPr>
        <w:t xml:space="preserve">, yaitu: Suatu bagian tertentu dari harta peninggalan yang tidak dapat dihapuskan oleh orang yang meninggalkan warisan. Lihat, R. Subekti, </w:t>
      </w:r>
      <w:r w:rsidRPr="004E6773">
        <w:rPr>
          <w:rFonts w:asciiTheme="majorBidi" w:hAnsiTheme="majorBidi" w:cstheme="majorBidi"/>
          <w:i/>
          <w:iCs/>
        </w:rPr>
        <w:t xml:space="preserve">Pokok-Pokok, </w:t>
      </w:r>
      <w:r w:rsidRPr="004E6773">
        <w:rPr>
          <w:rFonts w:asciiTheme="majorBidi" w:hAnsiTheme="majorBidi" w:cstheme="majorBidi"/>
          <w:iCs/>
        </w:rPr>
        <w:t>h.</w:t>
      </w:r>
      <w:r w:rsidRPr="004E6773">
        <w:rPr>
          <w:rFonts w:asciiTheme="majorBidi" w:hAnsiTheme="majorBidi" w:cstheme="majorBidi"/>
          <w:i/>
          <w:iCs/>
        </w:rPr>
        <w:t xml:space="preserve"> </w:t>
      </w:r>
      <w:r w:rsidRPr="004E6773">
        <w:rPr>
          <w:rFonts w:asciiTheme="majorBidi" w:hAnsiTheme="majorBidi" w:cstheme="majorBidi"/>
        </w:rPr>
        <w:t>93.</w:t>
      </w:r>
    </w:p>
  </w:footnote>
  <w:footnote w:id="128">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R. Subekti, </w:t>
      </w:r>
      <w:r w:rsidRPr="004E6773">
        <w:rPr>
          <w:rFonts w:asciiTheme="majorBidi" w:hAnsiTheme="majorBidi" w:cstheme="majorBidi"/>
          <w:i/>
          <w:iCs/>
        </w:rPr>
        <w:t>Pokok-Pokok</w:t>
      </w:r>
      <w:r w:rsidRPr="004E6773">
        <w:rPr>
          <w:rFonts w:asciiTheme="majorBidi" w:hAnsiTheme="majorBidi" w:cstheme="majorBidi"/>
        </w:rPr>
        <w:t>, 94.</w:t>
      </w:r>
    </w:p>
  </w:footnote>
  <w:footnote w:id="129">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i/>
          <w:iCs/>
        </w:rPr>
        <w:t>KUHPerdata</w:t>
      </w:r>
      <w:r w:rsidRPr="004E6773">
        <w:rPr>
          <w:rFonts w:asciiTheme="majorBidi" w:hAnsiTheme="majorBidi" w:cstheme="majorBidi"/>
        </w:rPr>
        <w:t>, (Bandung: Citra Umbara, 2008), h. 226.</w:t>
      </w:r>
    </w:p>
  </w:footnote>
  <w:footnote w:id="130">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i/>
          <w:iCs/>
        </w:rPr>
        <w:t>KUHPerdata</w:t>
      </w:r>
      <w:r w:rsidRPr="004E6773">
        <w:rPr>
          <w:rFonts w:asciiTheme="majorBidi" w:hAnsiTheme="majorBidi" w:cstheme="majorBidi"/>
        </w:rPr>
        <w:t>, (Bandung: Citra Umbara, 2008), h. 3.</w:t>
      </w:r>
    </w:p>
  </w:footnote>
  <w:footnote w:id="131">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i/>
          <w:iCs/>
        </w:rPr>
        <w:t>KUHPerdata</w:t>
      </w:r>
      <w:r w:rsidRPr="004E6773">
        <w:rPr>
          <w:rFonts w:asciiTheme="majorBidi" w:hAnsiTheme="majorBidi" w:cstheme="majorBidi"/>
        </w:rPr>
        <w:t>, (Bandung: Citra Umbara, 2008), h. 225.</w:t>
      </w:r>
    </w:p>
  </w:footnote>
  <w:footnote w:id="132">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Akibat terpenting dari menerima warisan secara </w:t>
      </w:r>
      <w:r w:rsidRPr="004E6773">
        <w:rPr>
          <w:rFonts w:asciiTheme="majorBidi" w:hAnsiTheme="majorBidi" w:cstheme="majorBidi"/>
          <w:i/>
          <w:iCs/>
        </w:rPr>
        <w:t xml:space="preserve">beneficiaire </w:t>
      </w:r>
      <w:r w:rsidRPr="004E6773">
        <w:rPr>
          <w:rFonts w:asciiTheme="majorBidi" w:hAnsiTheme="majorBidi" w:cstheme="majorBidi"/>
        </w:rPr>
        <w:t xml:space="preserve">adalah bahwa kewajiban si waris untuk melunasi hutang-hutangnya dan beban-beban lainnya dibatasi sedemikian rupa bahwa pelunasan itu hanyalah dilakukan menurut kekuatan warisan, sehingga si waris itu tidak usah menanggung pembayaran hutang-hutang itu dengan kekayaan sendiri. Lihat R. Subekti, </w:t>
      </w:r>
      <w:r w:rsidRPr="004E6773">
        <w:rPr>
          <w:rFonts w:asciiTheme="majorBidi" w:hAnsiTheme="majorBidi" w:cstheme="majorBidi"/>
          <w:i/>
          <w:iCs/>
        </w:rPr>
        <w:t>Pokok-Pokok Hukum</w:t>
      </w:r>
      <w:r w:rsidRPr="004E6773">
        <w:rPr>
          <w:rFonts w:asciiTheme="majorBidi" w:hAnsiTheme="majorBidi" w:cstheme="majorBidi"/>
        </w:rPr>
        <w:t>, h. 85-86.</w:t>
      </w:r>
    </w:p>
  </w:footnote>
  <w:footnote w:id="133">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Eman Suparman, </w:t>
      </w:r>
      <w:r w:rsidRPr="004E6773">
        <w:rPr>
          <w:rFonts w:asciiTheme="majorBidi" w:hAnsiTheme="majorBidi" w:cstheme="majorBidi"/>
          <w:i/>
          <w:iCs/>
        </w:rPr>
        <w:t>“Hukum Waris Indonesia” dalam Perspektif Islam, Adat dan BW</w:t>
      </w:r>
      <w:r w:rsidRPr="004E6773">
        <w:rPr>
          <w:rFonts w:asciiTheme="majorBidi" w:hAnsiTheme="majorBidi" w:cstheme="majorBidi"/>
        </w:rPr>
        <w:t>. (Bandung: Refika Aditama, 2005), h. 34.</w:t>
      </w:r>
    </w:p>
  </w:footnote>
  <w:footnote w:id="134">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Eman Suparman, </w:t>
      </w:r>
      <w:r w:rsidRPr="004E6773">
        <w:rPr>
          <w:rFonts w:asciiTheme="majorBidi" w:hAnsiTheme="majorBidi" w:cstheme="majorBidi"/>
          <w:i/>
          <w:iCs/>
        </w:rPr>
        <w:t>Hukum Waris Indonesia</w:t>
      </w:r>
      <w:r w:rsidRPr="004E6773">
        <w:rPr>
          <w:rFonts w:asciiTheme="majorBidi" w:hAnsiTheme="majorBidi" w:cstheme="majorBidi"/>
        </w:rPr>
        <w:t>, h. 34-36.</w:t>
      </w:r>
    </w:p>
  </w:footnote>
  <w:footnote w:id="135">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Departemen Agama RI, </w:t>
      </w:r>
      <w:r w:rsidRPr="004E6773">
        <w:rPr>
          <w:rFonts w:asciiTheme="majorBidi" w:hAnsiTheme="majorBidi" w:cstheme="majorBidi"/>
          <w:i/>
          <w:iCs/>
        </w:rPr>
        <w:t>Kompilasi Hukum Islam di Indonesia</w:t>
      </w:r>
      <w:r w:rsidRPr="004E6773">
        <w:rPr>
          <w:rFonts w:asciiTheme="majorBidi" w:hAnsiTheme="majorBidi" w:cstheme="majorBidi"/>
        </w:rPr>
        <w:t>, (t.t.: t.p., 1999/2000), h. 81.</w:t>
      </w:r>
    </w:p>
  </w:footnote>
  <w:footnote w:id="136">
    <w:p w:rsidR="00D8392A" w:rsidRPr="004E6773" w:rsidRDefault="00D8392A" w:rsidP="007A284A">
      <w:pPr>
        <w:pStyle w:val="Default"/>
        <w:spacing w:line="20" w:lineRule="atLeast"/>
        <w:ind w:firstLine="709"/>
        <w:jc w:val="both"/>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A. Mukti Arto, </w:t>
      </w:r>
      <w:r w:rsidRPr="004E6773">
        <w:rPr>
          <w:rFonts w:asciiTheme="majorBidi" w:hAnsiTheme="majorBidi" w:cstheme="majorBidi"/>
          <w:i/>
          <w:iCs/>
          <w:sz w:val="20"/>
          <w:szCs w:val="20"/>
        </w:rPr>
        <w:t>Hukum Waris Bilateral dalam Kompilasi Hukum Islam</w:t>
      </w:r>
      <w:r w:rsidRPr="004E6773">
        <w:rPr>
          <w:rFonts w:asciiTheme="majorBidi" w:hAnsiTheme="majorBidi" w:cstheme="majorBidi"/>
          <w:sz w:val="20"/>
          <w:szCs w:val="20"/>
        </w:rPr>
        <w:t xml:space="preserve">, (Solo: Balqis Queen, 2009), h. 52. </w:t>
      </w:r>
    </w:p>
  </w:footnote>
  <w:footnote w:id="137">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Departemen Agama RI, </w:t>
      </w:r>
      <w:r w:rsidRPr="004E6773">
        <w:rPr>
          <w:rFonts w:asciiTheme="majorBidi" w:hAnsiTheme="majorBidi" w:cstheme="majorBidi"/>
          <w:i/>
          <w:iCs/>
        </w:rPr>
        <w:t>Kompilasi Hukum Islam di Indonesia</w:t>
      </w:r>
      <w:r w:rsidRPr="004E6773">
        <w:rPr>
          <w:rFonts w:asciiTheme="majorBidi" w:hAnsiTheme="majorBidi" w:cstheme="majorBidi"/>
        </w:rPr>
        <w:t>, (t.t.: t.p., 1999/2000), h. 81.</w:t>
      </w:r>
    </w:p>
  </w:footnote>
  <w:footnote w:id="138">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A. Mukti Arto, </w:t>
      </w:r>
      <w:r w:rsidRPr="004E6773">
        <w:rPr>
          <w:rFonts w:asciiTheme="majorBidi" w:hAnsiTheme="majorBidi" w:cstheme="majorBidi"/>
          <w:i/>
          <w:iCs/>
        </w:rPr>
        <w:t>Hukum Waris Bilateral dalam Kompilasi Hukum Islam</w:t>
      </w:r>
      <w:r w:rsidRPr="004E6773">
        <w:rPr>
          <w:rFonts w:asciiTheme="majorBidi" w:hAnsiTheme="majorBidi" w:cstheme="majorBidi"/>
        </w:rPr>
        <w:t>, (Solo: Balqis Queen, 2009), h. 53.</w:t>
      </w:r>
    </w:p>
  </w:footnote>
  <w:footnote w:id="139">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i/>
        </w:rPr>
        <w:t>Ibid.</w:t>
      </w:r>
    </w:p>
  </w:footnote>
  <w:footnote w:id="140">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Fatchur Rahman, </w:t>
      </w:r>
      <w:r w:rsidRPr="004E6773">
        <w:rPr>
          <w:rFonts w:asciiTheme="majorBidi" w:hAnsiTheme="majorBidi" w:cstheme="majorBidi"/>
          <w:i/>
          <w:iCs/>
        </w:rPr>
        <w:t>Ilmu Waris</w:t>
      </w:r>
      <w:r w:rsidRPr="004E6773">
        <w:rPr>
          <w:rFonts w:asciiTheme="majorBidi" w:hAnsiTheme="majorBidi" w:cstheme="majorBidi"/>
        </w:rPr>
        <w:t>, (Bandung: Al Maarif, 1975), h. 79.</w:t>
      </w:r>
    </w:p>
  </w:footnote>
  <w:footnote w:id="141">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A. Mukti Arto, </w:t>
      </w:r>
      <w:r w:rsidRPr="004E6773">
        <w:rPr>
          <w:rFonts w:asciiTheme="majorBidi" w:hAnsiTheme="majorBidi" w:cstheme="majorBidi"/>
          <w:i/>
          <w:iCs/>
        </w:rPr>
        <w:t>Hukum Waris</w:t>
      </w:r>
      <w:r w:rsidRPr="004E6773">
        <w:rPr>
          <w:rFonts w:asciiTheme="majorBidi" w:hAnsiTheme="majorBidi" w:cstheme="majorBidi"/>
        </w:rPr>
        <w:t>, h. 54.</w:t>
      </w:r>
    </w:p>
  </w:footnote>
  <w:footnote w:id="142">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Fatchur Rahman, </w:t>
      </w:r>
      <w:r w:rsidRPr="004E6773">
        <w:rPr>
          <w:rFonts w:asciiTheme="majorBidi" w:hAnsiTheme="majorBidi" w:cstheme="majorBidi"/>
          <w:i/>
          <w:iCs/>
        </w:rPr>
        <w:t>Ilmu Waris</w:t>
      </w:r>
      <w:r w:rsidRPr="004E6773">
        <w:rPr>
          <w:rFonts w:asciiTheme="majorBidi" w:hAnsiTheme="majorBidi" w:cstheme="majorBidi"/>
        </w:rPr>
        <w:t>, (Bandung: Al Maarif, 1975), h. 79.</w:t>
      </w:r>
    </w:p>
  </w:footnote>
  <w:footnote w:id="143">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A. Mukti Arto, </w:t>
      </w:r>
      <w:r w:rsidRPr="004E6773">
        <w:rPr>
          <w:rFonts w:asciiTheme="majorBidi" w:hAnsiTheme="majorBidi" w:cstheme="majorBidi"/>
          <w:i/>
          <w:iCs/>
        </w:rPr>
        <w:t>Hukum Waris</w:t>
      </w:r>
      <w:r w:rsidRPr="004E6773">
        <w:rPr>
          <w:rFonts w:asciiTheme="majorBidi" w:hAnsiTheme="majorBidi" w:cstheme="majorBidi"/>
        </w:rPr>
        <w:t>, h. 56.</w:t>
      </w:r>
    </w:p>
  </w:footnote>
  <w:footnote w:id="144">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Departemen Agama RI, </w:t>
      </w:r>
      <w:r w:rsidRPr="004E6773">
        <w:rPr>
          <w:rFonts w:asciiTheme="majorBidi" w:hAnsiTheme="majorBidi" w:cstheme="majorBidi"/>
          <w:i/>
          <w:iCs/>
        </w:rPr>
        <w:t>Kompilasi Hukum Islam di Indonesia</w:t>
      </w:r>
      <w:r w:rsidRPr="004E6773">
        <w:rPr>
          <w:rFonts w:asciiTheme="majorBidi" w:hAnsiTheme="majorBidi" w:cstheme="majorBidi"/>
        </w:rPr>
        <w:t>, (t.t.: t.p., 1999/2000), h. 81.</w:t>
      </w:r>
    </w:p>
  </w:footnote>
  <w:footnote w:id="145">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A. Mukti Arto, </w:t>
      </w:r>
      <w:r w:rsidRPr="004E6773">
        <w:rPr>
          <w:rFonts w:asciiTheme="majorBidi" w:hAnsiTheme="majorBidi" w:cstheme="majorBidi"/>
          <w:i/>
          <w:iCs/>
        </w:rPr>
        <w:t>Hukum Waris Bilateral dalam Kompilasi Hukum Islam</w:t>
      </w:r>
      <w:r w:rsidRPr="004E6773">
        <w:rPr>
          <w:rFonts w:asciiTheme="majorBidi" w:hAnsiTheme="majorBidi" w:cstheme="majorBidi"/>
        </w:rPr>
        <w:t>, (Solo: Balqis Queen, 2009), 60-61.</w:t>
      </w:r>
    </w:p>
  </w:footnote>
  <w:footnote w:id="146">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Departemen Agama RI, </w:t>
      </w:r>
      <w:r w:rsidRPr="004E6773">
        <w:rPr>
          <w:rFonts w:asciiTheme="majorBidi" w:hAnsiTheme="majorBidi" w:cstheme="majorBidi"/>
          <w:i/>
          <w:iCs/>
        </w:rPr>
        <w:t>Kompilasi.</w:t>
      </w:r>
    </w:p>
  </w:footnote>
  <w:footnote w:id="147">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A. Mukti Arto, </w:t>
      </w:r>
      <w:r w:rsidRPr="004E6773">
        <w:rPr>
          <w:rFonts w:asciiTheme="majorBidi" w:hAnsiTheme="majorBidi" w:cstheme="majorBidi"/>
          <w:i/>
          <w:iCs/>
        </w:rPr>
        <w:t>Hukum Waris Bilateral dalam Kompilasi Hukum Islam</w:t>
      </w:r>
      <w:r w:rsidRPr="004E6773">
        <w:rPr>
          <w:rFonts w:asciiTheme="majorBidi" w:hAnsiTheme="majorBidi" w:cstheme="majorBidi"/>
        </w:rPr>
        <w:t>, (Solo: Balqis Queen, 2009), h.  66.</w:t>
      </w:r>
    </w:p>
  </w:footnote>
  <w:footnote w:id="148">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Departemen Agama RI, </w:t>
      </w:r>
      <w:r w:rsidRPr="004E6773">
        <w:rPr>
          <w:rFonts w:asciiTheme="majorBidi" w:hAnsiTheme="majorBidi" w:cstheme="majorBidi"/>
          <w:i/>
          <w:iCs/>
        </w:rPr>
        <w:t>Kompilasi Hukum Islam di Indonesia</w:t>
      </w:r>
      <w:r w:rsidRPr="004E6773">
        <w:rPr>
          <w:rFonts w:asciiTheme="majorBidi" w:hAnsiTheme="majorBidi" w:cstheme="majorBidi"/>
        </w:rPr>
        <w:t>, (t.t.: t.p., 1999/2000), h. 81.</w:t>
      </w:r>
    </w:p>
  </w:footnote>
  <w:footnote w:id="149">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A. Mukti Arto, </w:t>
      </w:r>
      <w:r w:rsidRPr="004E6773">
        <w:rPr>
          <w:rFonts w:asciiTheme="majorBidi" w:hAnsiTheme="majorBidi" w:cstheme="majorBidi"/>
          <w:i/>
          <w:iCs/>
        </w:rPr>
        <w:t>Hukum Waris Bilateral dalam Kompilasi Hukum Islam</w:t>
      </w:r>
      <w:r w:rsidRPr="004E6773">
        <w:rPr>
          <w:rFonts w:asciiTheme="majorBidi" w:hAnsiTheme="majorBidi" w:cstheme="majorBidi"/>
        </w:rPr>
        <w:t>, (Solo: Balqis Queen, 2009), h.  69.</w:t>
      </w:r>
    </w:p>
  </w:footnote>
  <w:footnote w:id="150">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A. Mukti Arto, </w:t>
      </w:r>
      <w:r w:rsidRPr="004E6773">
        <w:rPr>
          <w:rFonts w:asciiTheme="majorBidi" w:hAnsiTheme="majorBidi" w:cstheme="majorBidi"/>
          <w:i/>
          <w:iCs/>
        </w:rPr>
        <w:t xml:space="preserve">Hukum Waris, h. </w:t>
      </w:r>
      <w:r w:rsidRPr="004E6773">
        <w:rPr>
          <w:rFonts w:asciiTheme="majorBidi" w:hAnsiTheme="majorBidi" w:cstheme="majorBidi"/>
        </w:rPr>
        <w:t>70.</w:t>
      </w:r>
    </w:p>
  </w:footnote>
  <w:footnote w:id="151">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A. Pitlo, Hukum Waris Menurut Kitab Undang-Undang Hukum Perdata Belanda (Alih Bahasa M.Isa Arief, SH), (Jakarta: PT.Intermasa,1986)</w:t>
      </w:r>
    </w:p>
  </w:footnote>
  <w:footnote w:id="152">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M. Idris Ramulyo, Perbandingan Hukum Kewarisan Islam dengan Kewarisan Kitab Undang-undang Hukum Perdata, Sinar Grafika, Jakarta. 2004, h. 84</w:t>
      </w:r>
    </w:p>
  </w:footnote>
  <w:footnote w:id="153">
    <w:p w:rsidR="00D8392A" w:rsidRPr="004E6773" w:rsidRDefault="00D8392A" w:rsidP="007A284A">
      <w:pPr>
        <w:spacing w:after="0" w:line="20" w:lineRule="atLeast"/>
        <w:ind w:firstLine="709"/>
        <w:jc w:val="both"/>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Sudarsono, Hukum Waris dan Sistem Bilateral,(Jakarta: PT.Rineka Cipta, 1991), h. 12 </w:t>
      </w:r>
    </w:p>
  </w:footnote>
  <w:footnote w:id="154">
    <w:p w:rsidR="00D8392A" w:rsidRPr="004E6773" w:rsidRDefault="00D8392A" w:rsidP="007A284A">
      <w:pPr>
        <w:spacing w:after="0" w:line="20" w:lineRule="atLeast"/>
        <w:ind w:firstLine="709"/>
        <w:jc w:val="both"/>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Vollmar, Pengantar Studi hukum Perdata Jilid I, diterjemahkan oleh I.S.Adiwimarta (Jakarta: PT.Rajawali Pers,1989), h. 373 </w:t>
      </w:r>
    </w:p>
  </w:footnote>
  <w:footnote w:id="155">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M. Idris Ramulyo, 2008, Op.Cit , h. 85</w:t>
      </w:r>
    </w:p>
  </w:footnote>
  <w:footnote w:id="156">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Suparman Usman, Ikhtisar Hukum Waris Menurut Kitab Undang-Undang hukum Perdata ( Burgerlijk Wetboek ), ( Serang: Darul Ulum Press. 1993 ), h. 58</w:t>
      </w:r>
    </w:p>
  </w:footnote>
  <w:footnote w:id="157">
    <w:p w:rsidR="00D8392A" w:rsidRPr="004E6773" w:rsidRDefault="00D8392A" w:rsidP="007A284A">
      <w:pPr>
        <w:spacing w:after="0" w:line="20" w:lineRule="atLeast"/>
        <w:ind w:firstLine="709"/>
        <w:jc w:val="both"/>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w:t>
      </w:r>
      <w:r w:rsidRPr="004E6773">
        <w:rPr>
          <w:rFonts w:asciiTheme="majorBidi" w:hAnsiTheme="majorBidi" w:cstheme="majorBidi"/>
          <w:i/>
          <w:sz w:val="20"/>
          <w:szCs w:val="20"/>
        </w:rPr>
        <w:t>Ibid</w:t>
      </w:r>
      <w:r w:rsidRPr="004E6773">
        <w:rPr>
          <w:rFonts w:asciiTheme="majorBidi" w:hAnsiTheme="majorBidi" w:cstheme="majorBidi"/>
          <w:sz w:val="20"/>
          <w:szCs w:val="20"/>
        </w:rPr>
        <w:t xml:space="preserve">, h. 60-61 </w:t>
      </w:r>
    </w:p>
  </w:footnote>
  <w:footnote w:id="158">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Effendi Perangin, Hukum Waris, ( Jakarta: PT.Raja Grafindo Persada, 1997 ), h. 4</w:t>
      </w:r>
    </w:p>
  </w:footnote>
  <w:footnote w:id="159">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M. Idris Ramulyo, 2004, Op.Cit, h. 95-96</w:t>
      </w:r>
    </w:p>
  </w:footnote>
  <w:footnote w:id="160">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Ismuha, Penggantian Tempat Dalam Hukum Waris Menurut KUHPerdata, Hukum Adat dan Hukum Islam, ( Jakarta: Bulan Bintang, 1978 ), h. 73</w:t>
      </w:r>
    </w:p>
  </w:footnote>
  <w:footnote w:id="161">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color w:val="000000"/>
        </w:rPr>
        <w:t xml:space="preserve">Fatchur Rahman, 1979, </w:t>
      </w:r>
      <w:r w:rsidRPr="004E6773">
        <w:rPr>
          <w:rFonts w:asciiTheme="majorBidi" w:hAnsiTheme="majorBidi" w:cstheme="majorBidi"/>
          <w:i/>
          <w:iCs/>
          <w:color w:val="000000"/>
        </w:rPr>
        <w:t>Ilmu Waris</w:t>
      </w:r>
      <w:r w:rsidRPr="004E6773">
        <w:rPr>
          <w:rFonts w:asciiTheme="majorBidi" w:hAnsiTheme="majorBidi" w:cstheme="majorBidi"/>
          <w:color w:val="000000"/>
        </w:rPr>
        <w:t>, Bulan Bintang, Jakarta, h. 301-304</w:t>
      </w:r>
    </w:p>
  </w:footnote>
  <w:footnote w:id="162">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color w:val="000000"/>
        </w:rPr>
        <w:t>T.M. Hasby as-Shiddiqie, 1973</w:t>
      </w:r>
      <w:r w:rsidRPr="004E6773">
        <w:rPr>
          <w:rFonts w:asciiTheme="majorBidi" w:hAnsiTheme="majorBidi" w:cstheme="majorBidi"/>
          <w:i/>
          <w:iCs/>
          <w:color w:val="000000"/>
        </w:rPr>
        <w:t>, Fiqhul Mawaris</w:t>
      </w:r>
      <w:r w:rsidRPr="004E6773">
        <w:rPr>
          <w:rFonts w:asciiTheme="majorBidi" w:hAnsiTheme="majorBidi" w:cstheme="majorBidi"/>
          <w:color w:val="000000"/>
        </w:rPr>
        <w:t>, Bulan Bintang, Jakarta, h.172</w:t>
      </w:r>
    </w:p>
  </w:footnote>
  <w:footnote w:id="163">
    <w:p w:rsidR="00D8392A" w:rsidRPr="004E6773" w:rsidRDefault="00D8392A" w:rsidP="007A284A">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F</w:t>
      </w:r>
      <w:r w:rsidRPr="004E6773">
        <w:rPr>
          <w:rFonts w:asciiTheme="majorBidi" w:hAnsiTheme="majorBidi" w:cstheme="majorBidi"/>
          <w:color w:val="000000"/>
        </w:rPr>
        <w:t>atchur Raman, op cit. h. 322</w:t>
      </w:r>
    </w:p>
  </w:footnote>
  <w:footnote w:id="164">
    <w:p w:rsidR="00D8392A" w:rsidRPr="004E6773" w:rsidRDefault="00D8392A" w:rsidP="006C7C55">
      <w:pPr>
        <w:pStyle w:val="FootnoteText"/>
        <w:ind w:firstLine="709"/>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Ditjen Badilag MARI, </w:t>
      </w:r>
      <w:r w:rsidRPr="004E6773">
        <w:rPr>
          <w:rFonts w:asciiTheme="majorBidi" w:hAnsiTheme="majorBidi" w:cstheme="majorBidi"/>
          <w:i/>
        </w:rPr>
        <w:t xml:space="preserve">pedoman teknis Administrasi dan Teknis Pengadilan Agama, Buku II, </w:t>
      </w:r>
      <w:r w:rsidRPr="004E6773">
        <w:rPr>
          <w:rFonts w:asciiTheme="majorBidi" w:hAnsiTheme="majorBidi" w:cstheme="majorBidi"/>
        </w:rPr>
        <w:t>Edisi Revisi, 2009, h. 72</w:t>
      </w:r>
    </w:p>
  </w:footnote>
  <w:footnote w:id="165">
    <w:p w:rsidR="00D8392A" w:rsidRPr="004E6773" w:rsidRDefault="00D8392A" w:rsidP="00D243E5">
      <w:pPr>
        <w:pStyle w:val="FootnoteText"/>
        <w:ind w:firstLine="709"/>
        <w:rPr>
          <w:rFonts w:asciiTheme="majorBidi" w:hAnsiTheme="majorBidi" w:cstheme="majorBidi"/>
          <w:i/>
        </w:rPr>
      </w:pPr>
      <w:r w:rsidRPr="004E6773">
        <w:rPr>
          <w:rStyle w:val="FootnoteReference"/>
          <w:rFonts w:asciiTheme="majorBidi" w:hAnsiTheme="majorBidi" w:cstheme="majorBidi"/>
        </w:rPr>
        <w:footnoteRef/>
      </w:r>
      <w:r w:rsidRPr="004E6773">
        <w:rPr>
          <w:rFonts w:asciiTheme="majorBidi" w:hAnsiTheme="majorBidi" w:cstheme="majorBidi"/>
        </w:rPr>
        <w:t xml:space="preserve"> Sudikno Mertokusumo, </w:t>
      </w:r>
      <w:r w:rsidRPr="004E6773">
        <w:rPr>
          <w:rFonts w:asciiTheme="majorBidi" w:hAnsiTheme="majorBidi" w:cstheme="majorBidi"/>
          <w:i/>
        </w:rPr>
        <w:t xml:space="preserve">Baba-Bab Pembuktian….., </w:t>
      </w:r>
      <w:r w:rsidRPr="004E6773">
        <w:rPr>
          <w:rFonts w:asciiTheme="majorBidi" w:hAnsiTheme="majorBidi" w:cstheme="majorBidi"/>
        </w:rPr>
        <w:t>h. 162</w:t>
      </w:r>
    </w:p>
  </w:footnote>
  <w:footnote w:id="166">
    <w:p w:rsidR="00D8392A" w:rsidRPr="004E6773" w:rsidRDefault="00D8392A" w:rsidP="003F3879">
      <w:pPr>
        <w:spacing w:after="0" w:line="20" w:lineRule="atLeast"/>
        <w:ind w:firstLine="709"/>
        <w:jc w:val="both"/>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Lihat Mokhamad Rohma Roikin, Ilmu Faraidh : Cara Mudah Memahami Ilmu Waris Islam Dengan Teknik  L-Tansa (Malang: Universitas Brawijaya Press, 2014), h. 108.</w:t>
      </w:r>
    </w:p>
  </w:footnote>
  <w:footnote w:id="167">
    <w:p w:rsidR="00D8392A" w:rsidRPr="004E6773" w:rsidRDefault="00D8392A" w:rsidP="003F3879">
      <w:pPr>
        <w:pStyle w:val="FootnoteText"/>
        <w:spacing w:line="20" w:lineRule="atLeast"/>
        <w:ind w:firstLine="709"/>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Listiawati, Tafsir Ayat-Ayat Pendidikan, (Depok; Kencana, 2017), h. 28</w:t>
      </w:r>
    </w:p>
  </w:footnote>
  <w:footnote w:id="168">
    <w:p w:rsidR="00D8392A" w:rsidRPr="004E6773" w:rsidRDefault="00D8392A" w:rsidP="003F3879">
      <w:pPr>
        <w:pStyle w:val="FootnoteText"/>
        <w:spacing w:line="20" w:lineRule="atLeast"/>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Amran Suadi dan Mardi Candra, Politik Hukum; Perpektif hukum perdata dan pidana islam serta ekonomi Syariah, (Jakarta: Kencana, 2016),  h. 101</w:t>
      </w:r>
    </w:p>
  </w:footnote>
  <w:footnote w:id="169">
    <w:p w:rsidR="00D8392A" w:rsidRPr="004E6773" w:rsidRDefault="00D8392A" w:rsidP="003F3879">
      <w:pPr>
        <w:pStyle w:val="FootnoteText"/>
        <w:spacing w:line="20" w:lineRule="atLeast"/>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w:t>
      </w:r>
      <w:r w:rsidRPr="004E6773">
        <w:rPr>
          <w:rFonts w:asciiTheme="majorBidi" w:hAnsiTheme="majorBidi" w:cstheme="majorBidi"/>
          <w:w w:val="105"/>
        </w:rPr>
        <w:t>Lihat Nailul Author hadits nomor 2543</w:t>
      </w:r>
    </w:p>
  </w:footnote>
  <w:footnote w:id="170">
    <w:p w:rsidR="00D8392A" w:rsidRPr="004E6773" w:rsidRDefault="00D8392A" w:rsidP="003F3879">
      <w:pPr>
        <w:spacing w:after="0" w:line="20" w:lineRule="atLeast"/>
        <w:jc w:val="both"/>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Ahmad jalaluddin, kadar penggunaan nalar dalam  hukum  kewarisan Iislam. Dalam Jurnal Penelitian vol.No. 2 (November 2014, hal</w:t>
      </w:r>
      <w:r w:rsidRPr="004E6773">
        <w:rPr>
          <w:rFonts w:asciiTheme="majorBidi" w:hAnsiTheme="majorBidi" w:cstheme="majorBidi"/>
          <w:spacing w:val="-32"/>
          <w:sz w:val="20"/>
          <w:szCs w:val="20"/>
        </w:rPr>
        <w:t xml:space="preserve"> </w:t>
      </w:r>
      <w:r w:rsidRPr="004E6773">
        <w:rPr>
          <w:rFonts w:asciiTheme="majorBidi" w:hAnsiTheme="majorBidi" w:cstheme="majorBidi"/>
          <w:sz w:val="20"/>
          <w:szCs w:val="20"/>
        </w:rPr>
        <w:t>196)</w:t>
      </w:r>
    </w:p>
  </w:footnote>
  <w:footnote w:id="171">
    <w:p w:rsidR="00D8392A" w:rsidRPr="004E6773" w:rsidRDefault="00D8392A" w:rsidP="003F3879">
      <w:pPr>
        <w:pStyle w:val="FootnoteText"/>
        <w:spacing w:line="20" w:lineRule="atLeast"/>
        <w:jc w:val="both"/>
        <w:rPr>
          <w:rFonts w:asciiTheme="majorBidi" w:hAnsiTheme="majorBidi" w:cstheme="majorBidi"/>
        </w:rPr>
      </w:pPr>
      <w:r w:rsidRPr="004E6773">
        <w:rPr>
          <w:rStyle w:val="FootnoteReference"/>
          <w:rFonts w:asciiTheme="majorBidi" w:hAnsiTheme="majorBidi" w:cstheme="majorBidi"/>
        </w:rPr>
        <w:footnoteRef/>
      </w:r>
      <w:r w:rsidRPr="004E6773">
        <w:rPr>
          <w:rFonts w:asciiTheme="majorBidi" w:hAnsiTheme="majorBidi" w:cstheme="majorBidi"/>
        </w:rPr>
        <w:t xml:space="preserve"> Akhmad Khisni, Ijtihad Hakim Peradilan Agama Bidan Hukum Kewarisan Dan Kontribusinya Terhadap Hukum Nasional. Dalam Jurnal Hukum No. Edisi khusus vol. 18 (oktober 2011), h. 152.</w:t>
      </w:r>
    </w:p>
  </w:footnote>
  <w:footnote w:id="172">
    <w:p w:rsidR="00D8392A" w:rsidRPr="004E6773" w:rsidRDefault="00D8392A" w:rsidP="003F3879">
      <w:pPr>
        <w:spacing w:after="0" w:line="20" w:lineRule="atLeast"/>
        <w:ind w:firstLine="709"/>
        <w:jc w:val="both"/>
        <w:rPr>
          <w:rFonts w:asciiTheme="majorBidi" w:hAnsiTheme="majorBidi" w:cstheme="majorBidi"/>
          <w:sz w:val="20"/>
          <w:szCs w:val="20"/>
        </w:rPr>
      </w:pPr>
      <w:r w:rsidRPr="004E6773">
        <w:rPr>
          <w:rStyle w:val="FootnoteReference"/>
          <w:rFonts w:asciiTheme="majorBidi" w:hAnsiTheme="majorBidi" w:cstheme="majorBidi"/>
          <w:sz w:val="20"/>
          <w:szCs w:val="20"/>
        </w:rPr>
        <w:footnoteRef/>
      </w:r>
      <w:r w:rsidRPr="004E6773">
        <w:rPr>
          <w:rFonts w:asciiTheme="majorBidi" w:hAnsiTheme="majorBidi" w:cstheme="majorBidi"/>
          <w:sz w:val="20"/>
          <w:szCs w:val="20"/>
        </w:rPr>
        <w:t xml:space="preserve"> Oktaviani Nisa, Anak Perempuan sebagai Hajib Hirman terhadap</w:t>
      </w:r>
      <w:r w:rsidRPr="004E6773">
        <w:rPr>
          <w:rFonts w:asciiTheme="majorBidi" w:hAnsiTheme="majorBidi" w:cstheme="majorBidi"/>
          <w:spacing w:val="52"/>
          <w:sz w:val="20"/>
          <w:szCs w:val="20"/>
        </w:rPr>
        <w:t xml:space="preserve"> </w:t>
      </w:r>
      <w:r w:rsidRPr="004E6773">
        <w:rPr>
          <w:rFonts w:asciiTheme="majorBidi" w:hAnsiTheme="majorBidi" w:cstheme="majorBidi"/>
          <w:sz w:val="20"/>
          <w:szCs w:val="20"/>
        </w:rPr>
        <w:t xml:space="preserve">Kewarisan </w:t>
      </w:r>
      <w:r w:rsidRPr="004E6773">
        <w:rPr>
          <w:rFonts w:asciiTheme="majorBidi" w:hAnsiTheme="majorBidi" w:cstheme="majorBidi"/>
          <w:w w:val="97"/>
          <w:sz w:val="20"/>
          <w:szCs w:val="20"/>
        </w:rPr>
        <w:t>A</w:t>
      </w:r>
      <w:r w:rsidRPr="004E6773">
        <w:rPr>
          <w:rFonts w:asciiTheme="majorBidi" w:hAnsiTheme="majorBidi" w:cstheme="majorBidi"/>
          <w:w w:val="89"/>
          <w:sz w:val="20"/>
          <w:szCs w:val="20"/>
        </w:rPr>
        <w:t>s</w:t>
      </w:r>
      <w:r w:rsidRPr="004E6773">
        <w:rPr>
          <w:rFonts w:asciiTheme="majorBidi" w:hAnsiTheme="majorBidi" w:cstheme="majorBidi"/>
          <w:w w:val="98"/>
          <w:sz w:val="20"/>
          <w:szCs w:val="20"/>
        </w:rPr>
        <w:t>h</w:t>
      </w:r>
      <w:r w:rsidRPr="004E6773">
        <w:rPr>
          <w:rFonts w:asciiTheme="majorBidi" w:hAnsiTheme="majorBidi" w:cstheme="majorBidi"/>
          <w:w w:val="97"/>
          <w:sz w:val="20"/>
          <w:szCs w:val="20"/>
        </w:rPr>
        <w:t>a</w:t>
      </w:r>
      <w:r w:rsidRPr="004E6773">
        <w:rPr>
          <w:rFonts w:asciiTheme="majorBidi" w:hAnsiTheme="majorBidi" w:cstheme="majorBidi"/>
          <w:w w:val="93"/>
          <w:sz w:val="20"/>
          <w:szCs w:val="20"/>
        </w:rPr>
        <w:t>b</w:t>
      </w:r>
      <w:r w:rsidRPr="004E6773">
        <w:rPr>
          <w:rFonts w:asciiTheme="majorBidi" w:hAnsiTheme="majorBidi" w:cstheme="majorBidi"/>
          <w:w w:val="97"/>
          <w:sz w:val="20"/>
          <w:szCs w:val="20"/>
        </w:rPr>
        <w:t>a</w:t>
      </w:r>
      <w:r w:rsidRPr="004E6773">
        <w:rPr>
          <w:rFonts w:asciiTheme="majorBidi" w:hAnsiTheme="majorBidi" w:cstheme="majorBidi"/>
          <w:w w:val="98"/>
          <w:sz w:val="20"/>
          <w:szCs w:val="20"/>
        </w:rPr>
        <w:t>h</w:t>
      </w:r>
      <w:r w:rsidRPr="004E6773">
        <w:rPr>
          <w:rFonts w:asciiTheme="majorBidi" w:hAnsiTheme="majorBidi" w:cstheme="majorBidi"/>
          <w:sz w:val="20"/>
          <w:szCs w:val="20"/>
        </w:rPr>
        <w:t xml:space="preserve"> </w:t>
      </w:r>
      <w:r w:rsidRPr="004E6773">
        <w:rPr>
          <w:rFonts w:asciiTheme="majorBidi" w:hAnsiTheme="majorBidi" w:cstheme="majorBidi"/>
          <w:w w:val="93"/>
          <w:sz w:val="20"/>
          <w:szCs w:val="20"/>
        </w:rPr>
        <w:t>b</w:t>
      </w:r>
      <w:r w:rsidRPr="004E6773">
        <w:rPr>
          <w:rFonts w:asciiTheme="majorBidi" w:hAnsiTheme="majorBidi" w:cstheme="majorBidi"/>
          <w:w w:val="97"/>
          <w:sz w:val="20"/>
          <w:szCs w:val="20"/>
        </w:rPr>
        <w:t>i</w:t>
      </w:r>
      <w:r w:rsidRPr="004E6773">
        <w:rPr>
          <w:rFonts w:asciiTheme="majorBidi" w:hAnsiTheme="majorBidi" w:cstheme="majorBidi"/>
          <w:w w:val="98"/>
          <w:sz w:val="20"/>
          <w:szCs w:val="20"/>
        </w:rPr>
        <w:t>n</w:t>
      </w:r>
      <w:r w:rsidRPr="004E6773">
        <w:rPr>
          <w:rFonts w:asciiTheme="majorBidi" w:hAnsiTheme="majorBidi" w:cstheme="majorBidi"/>
          <w:w w:val="82"/>
          <w:sz w:val="20"/>
          <w:szCs w:val="20"/>
        </w:rPr>
        <w:t>-</w:t>
      </w:r>
      <w:r w:rsidRPr="004E6773">
        <w:rPr>
          <w:rFonts w:asciiTheme="majorBidi" w:hAnsiTheme="majorBidi" w:cstheme="majorBidi"/>
          <w:w w:val="98"/>
          <w:sz w:val="20"/>
          <w:szCs w:val="20"/>
        </w:rPr>
        <w:t>n</w:t>
      </w:r>
      <w:r w:rsidRPr="004E6773">
        <w:rPr>
          <w:rFonts w:asciiTheme="majorBidi" w:hAnsiTheme="majorBidi" w:cstheme="majorBidi"/>
          <w:w w:val="97"/>
          <w:sz w:val="20"/>
          <w:szCs w:val="20"/>
        </w:rPr>
        <w:t>a</w:t>
      </w:r>
      <w:r w:rsidRPr="004E6773">
        <w:rPr>
          <w:rFonts w:asciiTheme="majorBidi" w:hAnsiTheme="majorBidi" w:cstheme="majorBidi"/>
          <w:w w:val="90"/>
          <w:sz w:val="20"/>
          <w:szCs w:val="20"/>
        </w:rPr>
        <w:t>f</w:t>
      </w:r>
      <w:r w:rsidRPr="004E6773">
        <w:rPr>
          <w:rFonts w:asciiTheme="majorBidi" w:hAnsiTheme="majorBidi" w:cstheme="majorBidi"/>
          <w:w w:val="89"/>
          <w:sz w:val="20"/>
          <w:szCs w:val="20"/>
        </w:rPr>
        <w:t>s</w:t>
      </w:r>
      <w:r w:rsidRPr="004E6773">
        <w:rPr>
          <w:rFonts w:asciiTheme="majorBidi" w:hAnsiTheme="majorBidi" w:cstheme="majorBidi"/>
          <w:w w:val="97"/>
          <w:sz w:val="20"/>
          <w:szCs w:val="20"/>
        </w:rPr>
        <w:t>i</w:t>
      </w:r>
      <w:r w:rsidRPr="004E6773">
        <w:rPr>
          <w:rFonts w:asciiTheme="majorBidi" w:hAnsiTheme="majorBidi" w:cstheme="majorBidi"/>
          <w:w w:val="98"/>
          <w:sz w:val="20"/>
          <w:szCs w:val="20"/>
        </w:rPr>
        <w:t>h</w:t>
      </w:r>
      <w:r w:rsidRPr="004E6773">
        <w:rPr>
          <w:rFonts w:asciiTheme="majorBidi" w:hAnsiTheme="majorBidi" w:cstheme="majorBidi"/>
          <w:sz w:val="20"/>
          <w:szCs w:val="20"/>
        </w:rPr>
        <w:t xml:space="preserve"> </w:t>
      </w:r>
      <w:r w:rsidRPr="004E6773">
        <w:rPr>
          <w:rFonts w:asciiTheme="majorBidi" w:hAnsiTheme="majorBidi" w:cstheme="majorBidi"/>
          <w:w w:val="102"/>
          <w:sz w:val="20"/>
          <w:szCs w:val="20"/>
        </w:rPr>
        <w:t>(</w:t>
      </w:r>
      <w:r w:rsidRPr="004E6773">
        <w:rPr>
          <w:rFonts w:asciiTheme="majorBidi" w:hAnsiTheme="majorBidi" w:cstheme="majorBidi"/>
          <w:w w:val="97"/>
          <w:sz w:val="20"/>
          <w:szCs w:val="20"/>
        </w:rPr>
        <w:t>A</w:t>
      </w:r>
      <w:r w:rsidRPr="004E6773">
        <w:rPr>
          <w:rFonts w:asciiTheme="majorBidi" w:hAnsiTheme="majorBidi" w:cstheme="majorBidi"/>
          <w:w w:val="99"/>
          <w:sz w:val="20"/>
          <w:szCs w:val="20"/>
        </w:rPr>
        <w:t>n</w:t>
      </w:r>
      <w:r w:rsidRPr="004E6773">
        <w:rPr>
          <w:rFonts w:asciiTheme="majorBidi" w:hAnsiTheme="majorBidi" w:cstheme="majorBidi"/>
          <w:w w:val="97"/>
          <w:sz w:val="20"/>
          <w:szCs w:val="20"/>
        </w:rPr>
        <w:t>a</w:t>
      </w:r>
      <w:r w:rsidRPr="004E6773">
        <w:rPr>
          <w:rFonts w:asciiTheme="majorBidi" w:hAnsiTheme="majorBidi" w:cstheme="majorBidi"/>
          <w:w w:val="109"/>
          <w:sz w:val="20"/>
          <w:szCs w:val="20"/>
        </w:rPr>
        <w:t>li</w:t>
      </w:r>
      <w:r w:rsidRPr="004E6773">
        <w:rPr>
          <w:rFonts w:asciiTheme="majorBidi" w:hAnsiTheme="majorBidi" w:cstheme="majorBidi"/>
          <w:w w:val="103"/>
          <w:sz w:val="20"/>
          <w:szCs w:val="20"/>
        </w:rPr>
        <w:t>s</w:t>
      </w:r>
      <w:r w:rsidRPr="004E6773">
        <w:rPr>
          <w:rFonts w:asciiTheme="majorBidi" w:hAnsiTheme="majorBidi" w:cstheme="majorBidi"/>
          <w:w w:val="109"/>
          <w:sz w:val="20"/>
          <w:szCs w:val="20"/>
        </w:rPr>
        <w:t>i</w:t>
      </w:r>
      <w:r w:rsidRPr="004E6773">
        <w:rPr>
          <w:rFonts w:asciiTheme="majorBidi" w:hAnsiTheme="majorBidi" w:cstheme="majorBidi"/>
          <w:w w:val="103"/>
          <w:sz w:val="20"/>
          <w:szCs w:val="20"/>
        </w:rPr>
        <w:t>s</w:t>
      </w:r>
      <w:r w:rsidRPr="004E6773">
        <w:rPr>
          <w:rFonts w:asciiTheme="majorBidi" w:hAnsiTheme="majorBidi" w:cstheme="majorBidi"/>
          <w:sz w:val="20"/>
          <w:szCs w:val="20"/>
        </w:rPr>
        <w:t xml:space="preserve"> </w:t>
      </w:r>
      <w:r w:rsidRPr="004E6773">
        <w:rPr>
          <w:rFonts w:asciiTheme="majorBidi" w:hAnsiTheme="majorBidi" w:cstheme="majorBidi"/>
          <w:w w:val="94"/>
          <w:sz w:val="20"/>
          <w:szCs w:val="20"/>
        </w:rPr>
        <w:t>P</w:t>
      </w:r>
      <w:r w:rsidRPr="004E6773">
        <w:rPr>
          <w:rFonts w:asciiTheme="majorBidi" w:hAnsiTheme="majorBidi" w:cstheme="majorBidi"/>
          <w:w w:val="99"/>
          <w:sz w:val="20"/>
          <w:szCs w:val="20"/>
        </w:rPr>
        <w:t>u</w:t>
      </w:r>
      <w:r w:rsidRPr="004E6773">
        <w:rPr>
          <w:rFonts w:asciiTheme="majorBidi" w:hAnsiTheme="majorBidi" w:cstheme="majorBidi"/>
          <w:w w:val="117"/>
          <w:sz w:val="20"/>
          <w:szCs w:val="20"/>
        </w:rPr>
        <w:t>t</w:t>
      </w:r>
      <w:r w:rsidRPr="004E6773">
        <w:rPr>
          <w:rFonts w:asciiTheme="majorBidi" w:hAnsiTheme="majorBidi" w:cstheme="majorBidi"/>
          <w:w w:val="99"/>
          <w:sz w:val="20"/>
          <w:szCs w:val="20"/>
        </w:rPr>
        <w:t>u</w:t>
      </w:r>
      <w:r w:rsidRPr="004E6773">
        <w:rPr>
          <w:rFonts w:asciiTheme="majorBidi" w:hAnsiTheme="majorBidi" w:cstheme="majorBidi"/>
          <w:w w:val="103"/>
          <w:sz w:val="20"/>
          <w:szCs w:val="20"/>
        </w:rPr>
        <w:t>s</w:t>
      </w:r>
      <w:r w:rsidRPr="004E6773">
        <w:rPr>
          <w:rFonts w:asciiTheme="majorBidi" w:hAnsiTheme="majorBidi" w:cstheme="majorBidi"/>
          <w:w w:val="97"/>
          <w:sz w:val="20"/>
          <w:szCs w:val="20"/>
        </w:rPr>
        <w:t>a</w:t>
      </w:r>
      <w:r w:rsidRPr="004E6773">
        <w:rPr>
          <w:rFonts w:asciiTheme="majorBidi" w:hAnsiTheme="majorBidi" w:cstheme="majorBidi"/>
          <w:w w:val="99"/>
          <w:sz w:val="20"/>
          <w:szCs w:val="20"/>
        </w:rPr>
        <w:t>n</w:t>
      </w:r>
      <w:r w:rsidRPr="004E6773">
        <w:rPr>
          <w:rFonts w:asciiTheme="majorBidi" w:hAnsiTheme="majorBidi" w:cstheme="majorBidi"/>
          <w:sz w:val="20"/>
          <w:szCs w:val="20"/>
        </w:rPr>
        <w:t xml:space="preserve"> </w:t>
      </w:r>
      <w:r w:rsidRPr="004E6773">
        <w:rPr>
          <w:rFonts w:asciiTheme="majorBidi" w:hAnsiTheme="majorBidi" w:cstheme="majorBidi"/>
          <w:w w:val="104"/>
          <w:sz w:val="20"/>
          <w:szCs w:val="20"/>
        </w:rPr>
        <w:t>M</w:t>
      </w:r>
      <w:r w:rsidRPr="004E6773">
        <w:rPr>
          <w:rFonts w:asciiTheme="majorBidi" w:hAnsiTheme="majorBidi" w:cstheme="majorBidi"/>
          <w:w w:val="97"/>
          <w:sz w:val="20"/>
          <w:szCs w:val="20"/>
        </w:rPr>
        <w:t>a</w:t>
      </w:r>
      <w:r w:rsidRPr="004E6773">
        <w:rPr>
          <w:rFonts w:asciiTheme="majorBidi" w:hAnsiTheme="majorBidi" w:cstheme="majorBidi"/>
          <w:w w:val="99"/>
          <w:sz w:val="20"/>
          <w:szCs w:val="20"/>
        </w:rPr>
        <w:t>h</w:t>
      </w:r>
      <w:r w:rsidRPr="004E6773">
        <w:rPr>
          <w:rFonts w:asciiTheme="majorBidi" w:hAnsiTheme="majorBidi" w:cstheme="majorBidi"/>
          <w:w w:val="101"/>
          <w:sz w:val="20"/>
          <w:szCs w:val="20"/>
        </w:rPr>
        <w:t>k</w:t>
      </w:r>
      <w:r w:rsidRPr="004E6773">
        <w:rPr>
          <w:rFonts w:asciiTheme="majorBidi" w:hAnsiTheme="majorBidi" w:cstheme="majorBidi"/>
          <w:w w:val="97"/>
          <w:sz w:val="20"/>
          <w:szCs w:val="20"/>
        </w:rPr>
        <w:t>a</w:t>
      </w:r>
      <w:r w:rsidRPr="004E6773">
        <w:rPr>
          <w:rFonts w:asciiTheme="majorBidi" w:hAnsiTheme="majorBidi" w:cstheme="majorBidi"/>
          <w:w w:val="105"/>
          <w:sz w:val="20"/>
          <w:szCs w:val="20"/>
        </w:rPr>
        <w:t>m</w:t>
      </w:r>
      <w:r w:rsidRPr="004E6773">
        <w:rPr>
          <w:rFonts w:asciiTheme="majorBidi" w:hAnsiTheme="majorBidi" w:cstheme="majorBidi"/>
          <w:w w:val="97"/>
          <w:sz w:val="20"/>
          <w:szCs w:val="20"/>
        </w:rPr>
        <w:t>a</w:t>
      </w:r>
      <w:r w:rsidRPr="004E6773">
        <w:rPr>
          <w:rFonts w:asciiTheme="majorBidi" w:hAnsiTheme="majorBidi" w:cstheme="majorBidi"/>
          <w:w w:val="99"/>
          <w:sz w:val="20"/>
          <w:szCs w:val="20"/>
        </w:rPr>
        <w:t>h</w:t>
      </w:r>
      <w:r w:rsidRPr="004E6773">
        <w:rPr>
          <w:rFonts w:asciiTheme="majorBidi" w:hAnsiTheme="majorBidi" w:cstheme="majorBidi"/>
          <w:sz w:val="20"/>
          <w:szCs w:val="20"/>
        </w:rPr>
        <w:t xml:space="preserve"> </w:t>
      </w:r>
      <w:r w:rsidRPr="004E6773">
        <w:rPr>
          <w:rFonts w:asciiTheme="majorBidi" w:hAnsiTheme="majorBidi" w:cstheme="majorBidi"/>
          <w:w w:val="97"/>
          <w:sz w:val="20"/>
          <w:szCs w:val="20"/>
        </w:rPr>
        <w:t>A</w:t>
      </w:r>
      <w:r w:rsidRPr="004E6773">
        <w:rPr>
          <w:rFonts w:asciiTheme="majorBidi" w:hAnsiTheme="majorBidi" w:cstheme="majorBidi"/>
          <w:sz w:val="20"/>
          <w:szCs w:val="20"/>
        </w:rPr>
        <w:t>g</w:t>
      </w:r>
      <w:r w:rsidRPr="004E6773">
        <w:rPr>
          <w:rFonts w:asciiTheme="majorBidi" w:hAnsiTheme="majorBidi" w:cstheme="majorBidi"/>
          <w:w w:val="99"/>
          <w:sz w:val="20"/>
          <w:szCs w:val="20"/>
        </w:rPr>
        <w:t>un</w:t>
      </w:r>
      <w:r w:rsidRPr="004E6773">
        <w:rPr>
          <w:rFonts w:asciiTheme="majorBidi" w:hAnsiTheme="majorBidi" w:cstheme="majorBidi"/>
          <w:sz w:val="20"/>
          <w:szCs w:val="20"/>
        </w:rPr>
        <w:t xml:space="preserve">g </w:t>
      </w:r>
      <w:r w:rsidRPr="004E6773">
        <w:rPr>
          <w:rFonts w:asciiTheme="majorBidi" w:hAnsiTheme="majorBidi" w:cstheme="majorBidi"/>
          <w:w w:val="85"/>
          <w:sz w:val="20"/>
          <w:szCs w:val="20"/>
        </w:rPr>
        <w:t>R</w:t>
      </w:r>
      <w:r w:rsidRPr="004E6773">
        <w:rPr>
          <w:rFonts w:asciiTheme="majorBidi" w:hAnsiTheme="majorBidi" w:cstheme="majorBidi"/>
          <w:w w:val="97"/>
          <w:sz w:val="20"/>
          <w:szCs w:val="20"/>
        </w:rPr>
        <w:t>I</w:t>
      </w:r>
      <w:r w:rsidRPr="004E6773">
        <w:rPr>
          <w:rFonts w:asciiTheme="majorBidi" w:hAnsiTheme="majorBidi" w:cstheme="majorBidi"/>
          <w:sz w:val="20"/>
          <w:szCs w:val="20"/>
        </w:rPr>
        <w:t xml:space="preserve"> </w:t>
      </w:r>
      <w:r w:rsidRPr="004E6773">
        <w:rPr>
          <w:rFonts w:asciiTheme="majorBidi" w:hAnsiTheme="majorBidi" w:cstheme="majorBidi"/>
          <w:w w:val="98"/>
          <w:sz w:val="20"/>
          <w:szCs w:val="20"/>
        </w:rPr>
        <w:t>N</w:t>
      </w:r>
      <w:r w:rsidRPr="004E6773">
        <w:rPr>
          <w:rFonts w:asciiTheme="majorBidi" w:hAnsiTheme="majorBidi" w:cstheme="majorBidi"/>
          <w:w w:val="102"/>
          <w:sz w:val="20"/>
          <w:szCs w:val="20"/>
        </w:rPr>
        <w:t>o</w:t>
      </w:r>
      <w:r w:rsidRPr="004E6773">
        <w:rPr>
          <w:rFonts w:asciiTheme="majorBidi" w:hAnsiTheme="majorBidi" w:cstheme="majorBidi"/>
          <w:w w:val="94"/>
          <w:sz w:val="20"/>
          <w:szCs w:val="20"/>
        </w:rPr>
        <w:t>.</w:t>
      </w:r>
      <w:r w:rsidRPr="004E6773">
        <w:rPr>
          <w:rFonts w:asciiTheme="majorBidi" w:hAnsiTheme="majorBidi" w:cstheme="majorBidi"/>
          <w:sz w:val="20"/>
          <w:szCs w:val="20"/>
        </w:rPr>
        <w:t xml:space="preserve"> </w:t>
      </w:r>
      <w:r w:rsidRPr="004E6773">
        <w:rPr>
          <w:rFonts w:asciiTheme="majorBidi" w:hAnsiTheme="majorBidi" w:cstheme="majorBidi"/>
          <w:w w:val="101"/>
          <w:sz w:val="20"/>
          <w:szCs w:val="20"/>
        </w:rPr>
        <w:t>6</w:t>
      </w:r>
      <w:r w:rsidRPr="004E6773">
        <w:rPr>
          <w:rFonts w:asciiTheme="majorBidi" w:hAnsiTheme="majorBidi" w:cstheme="majorBidi"/>
          <w:w w:val="94"/>
          <w:sz w:val="20"/>
          <w:szCs w:val="20"/>
        </w:rPr>
        <w:t>K</w:t>
      </w:r>
      <w:r w:rsidRPr="004E6773">
        <w:rPr>
          <w:rFonts w:asciiTheme="majorBidi" w:hAnsiTheme="majorBidi" w:cstheme="majorBidi"/>
          <w:w w:val="148"/>
          <w:sz w:val="20"/>
          <w:szCs w:val="20"/>
        </w:rPr>
        <w:t>/</w:t>
      </w:r>
      <w:r w:rsidRPr="004E6773">
        <w:rPr>
          <w:rFonts w:asciiTheme="majorBidi" w:hAnsiTheme="majorBidi" w:cstheme="majorBidi"/>
          <w:w w:val="97"/>
          <w:sz w:val="20"/>
          <w:szCs w:val="20"/>
        </w:rPr>
        <w:t>A</w:t>
      </w:r>
      <w:r w:rsidRPr="004E6773">
        <w:rPr>
          <w:rFonts w:asciiTheme="majorBidi" w:hAnsiTheme="majorBidi" w:cstheme="majorBidi"/>
          <w:w w:val="87"/>
          <w:sz w:val="20"/>
          <w:szCs w:val="20"/>
        </w:rPr>
        <w:t>G</w:t>
      </w:r>
      <w:r w:rsidRPr="004E6773">
        <w:rPr>
          <w:rFonts w:asciiTheme="majorBidi" w:hAnsiTheme="majorBidi" w:cstheme="majorBidi"/>
          <w:w w:val="148"/>
          <w:sz w:val="20"/>
          <w:szCs w:val="20"/>
        </w:rPr>
        <w:t>/</w:t>
      </w:r>
      <w:r w:rsidRPr="004E6773">
        <w:rPr>
          <w:rFonts w:asciiTheme="majorBidi" w:hAnsiTheme="majorBidi" w:cstheme="majorBidi"/>
          <w:w w:val="101"/>
          <w:sz w:val="20"/>
          <w:szCs w:val="20"/>
        </w:rPr>
        <w:t>1994</w:t>
      </w:r>
      <w:r w:rsidRPr="004E6773">
        <w:rPr>
          <w:rFonts w:asciiTheme="majorBidi" w:hAnsiTheme="majorBidi" w:cstheme="majorBidi"/>
          <w:w w:val="104"/>
          <w:sz w:val="20"/>
          <w:szCs w:val="20"/>
        </w:rPr>
        <w:t>)</w:t>
      </w:r>
      <w:r w:rsidRPr="004E6773">
        <w:rPr>
          <w:rFonts w:asciiTheme="majorBidi" w:hAnsiTheme="majorBidi" w:cstheme="majorBidi"/>
          <w:w w:val="70"/>
          <w:sz w:val="20"/>
          <w:szCs w:val="20"/>
        </w:rPr>
        <w:t xml:space="preserve"> </w:t>
      </w:r>
      <w:r w:rsidRPr="004E6773">
        <w:rPr>
          <w:rFonts w:asciiTheme="majorBidi" w:hAnsiTheme="majorBidi" w:cstheme="majorBidi"/>
          <w:sz w:val="20"/>
          <w:szCs w:val="20"/>
        </w:rPr>
        <w:t>S</w:t>
      </w:r>
      <w:r w:rsidRPr="004E6773">
        <w:rPr>
          <w:rFonts w:asciiTheme="majorBidi" w:hAnsiTheme="majorBidi" w:cstheme="majorBidi"/>
          <w:w w:val="101"/>
          <w:sz w:val="20"/>
          <w:szCs w:val="20"/>
        </w:rPr>
        <w:t>kr</w:t>
      </w:r>
      <w:r w:rsidRPr="004E6773">
        <w:rPr>
          <w:rFonts w:asciiTheme="majorBidi" w:hAnsiTheme="majorBidi" w:cstheme="majorBidi"/>
          <w:w w:val="109"/>
          <w:sz w:val="20"/>
          <w:szCs w:val="20"/>
        </w:rPr>
        <w:t>i</w:t>
      </w:r>
      <w:r w:rsidRPr="004E6773">
        <w:rPr>
          <w:rFonts w:asciiTheme="majorBidi" w:hAnsiTheme="majorBidi" w:cstheme="majorBidi"/>
          <w:sz w:val="20"/>
          <w:szCs w:val="20"/>
        </w:rPr>
        <w:t>p</w:t>
      </w:r>
      <w:r w:rsidRPr="004E6773">
        <w:rPr>
          <w:rFonts w:asciiTheme="majorBidi" w:hAnsiTheme="majorBidi" w:cstheme="majorBidi"/>
          <w:w w:val="103"/>
          <w:sz w:val="20"/>
          <w:szCs w:val="20"/>
        </w:rPr>
        <w:t>s</w:t>
      </w:r>
      <w:r w:rsidRPr="004E6773">
        <w:rPr>
          <w:rFonts w:asciiTheme="majorBidi" w:hAnsiTheme="majorBidi" w:cstheme="majorBidi"/>
          <w:w w:val="109"/>
          <w:sz w:val="20"/>
          <w:szCs w:val="20"/>
        </w:rPr>
        <w:t>i</w:t>
      </w:r>
      <w:r w:rsidRPr="004E6773">
        <w:rPr>
          <w:rFonts w:asciiTheme="majorBidi" w:hAnsiTheme="majorBidi" w:cstheme="majorBidi"/>
          <w:w w:val="76"/>
          <w:sz w:val="20"/>
          <w:szCs w:val="20"/>
        </w:rPr>
        <w:t>;</w:t>
      </w:r>
      <w:r w:rsidRPr="004E6773">
        <w:rPr>
          <w:rFonts w:asciiTheme="majorBidi" w:hAnsiTheme="majorBidi" w:cstheme="majorBidi"/>
          <w:sz w:val="20"/>
          <w:szCs w:val="20"/>
        </w:rPr>
        <w:t xml:space="preserve"> </w:t>
      </w:r>
      <w:r w:rsidRPr="004E6773">
        <w:rPr>
          <w:rFonts w:asciiTheme="majorBidi" w:hAnsiTheme="majorBidi" w:cstheme="majorBidi"/>
          <w:w w:val="89"/>
          <w:sz w:val="20"/>
          <w:szCs w:val="20"/>
        </w:rPr>
        <w:t>U</w:t>
      </w:r>
      <w:r w:rsidRPr="004E6773">
        <w:rPr>
          <w:rFonts w:asciiTheme="majorBidi" w:hAnsiTheme="majorBidi" w:cstheme="majorBidi"/>
          <w:w w:val="97"/>
          <w:sz w:val="20"/>
          <w:szCs w:val="20"/>
        </w:rPr>
        <w:t>I</w:t>
      </w:r>
      <w:r w:rsidRPr="004E6773">
        <w:rPr>
          <w:rFonts w:asciiTheme="majorBidi" w:hAnsiTheme="majorBidi" w:cstheme="majorBidi"/>
          <w:w w:val="98"/>
          <w:sz w:val="20"/>
          <w:szCs w:val="20"/>
        </w:rPr>
        <w:t xml:space="preserve">N </w:t>
      </w:r>
      <w:r w:rsidRPr="004E6773">
        <w:rPr>
          <w:rFonts w:asciiTheme="majorBidi" w:hAnsiTheme="majorBidi" w:cstheme="majorBidi"/>
          <w:sz w:val="20"/>
          <w:szCs w:val="20"/>
        </w:rPr>
        <w:t>Syarif Hidayatullah.</w:t>
      </w:r>
    </w:p>
    <w:p w:rsidR="00D8392A" w:rsidRPr="004E6773" w:rsidRDefault="00D8392A" w:rsidP="003F3879">
      <w:pPr>
        <w:pStyle w:val="FootnoteText"/>
        <w:spacing w:line="20" w:lineRule="atLeast"/>
        <w:ind w:firstLine="709"/>
        <w:jc w:val="both"/>
        <w:rPr>
          <w:rFonts w:asciiTheme="majorBidi" w:hAnsiTheme="majorBidi" w:cstheme="majorBid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92A" w:rsidRDefault="00D8392A" w:rsidP="007479D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C76"/>
    <w:multiLevelType w:val="hybridMultilevel"/>
    <w:tmpl w:val="C1BCF0A8"/>
    <w:lvl w:ilvl="0" w:tplc="6D40BBEA">
      <w:start w:val="1"/>
      <w:numFmt w:val="lowerLetter"/>
      <w:lvlText w:val="%1."/>
      <w:lvlJc w:val="left"/>
      <w:pPr>
        <w:ind w:left="1941" w:hanging="360"/>
      </w:pPr>
      <w:rPr>
        <w:rFonts w:hint="default"/>
      </w:rPr>
    </w:lvl>
    <w:lvl w:ilvl="1" w:tplc="04090019">
      <w:start w:val="1"/>
      <w:numFmt w:val="lowerLetter"/>
      <w:lvlText w:val="%2."/>
      <w:lvlJc w:val="left"/>
      <w:pPr>
        <w:ind w:left="2661" w:hanging="360"/>
      </w:pPr>
    </w:lvl>
    <w:lvl w:ilvl="2" w:tplc="0409001B">
      <w:start w:val="1"/>
      <w:numFmt w:val="lowerRoman"/>
      <w:lvlText w:val="%3."/>
      <w:lvlJc w:val="right"/>
      <w:pPr>
        <w:ind w:left="3381" w:hanging="180"/>
      </w:pPr>
    </w:lvl>
    <w:lvl w:ilvl="3" w:tplc="F7340760">
      <w:start w:val="1"/>
      <w:numFmt w:val="decimal"/>
      <w:lvlText w:val="%4."/>
      <w:lvlJc w:val="left"/>
      <w:pPr>
        <w:ind w:left="4101" w:hanging="360"/>
      </w:pPr>
      <w:rPr>
        <w:rFonts w:hint="default"/>
        <w:sz w:val="22"/>
      </w:rPr>
    </w:lvl>
    <w:lvl w:ilvl="4" w:tplc="04090019" w:tentative="1">
      <w:start w:val="1"/>
      <w:numFmt w:val="lowerLetter"/>
      <w:lvlText w:val="%5."/>
      <w:lvlJc w:val="left"/>
      <w:pPr>
        <w:ind w:left="4821" w:hanging="360"/>
      </w:pPr>
    </w:lvl>
    <w:lvl w:ilvl="5" w:tplc="0409001B" w:tentative="1">
      <w:start w:val="1"/>
      <w:numFmt w:val="lowerRoman"/>
      <w:lvlText w:val="%6."/>
      <w:lvlJc w:val="right"/>
      <w:pPr>
        <w:ind w:left="5541" w:hanging="180"/>
      </w:pPr>
    </w:lvl>
    <w:lvl w:ilvl="6" w:tplc="0409000F" w:tentative="1">
      <w:start w:val="1"/>
      <w:numFmt w:val="decimal"/>
      <w:lvlText w:val="%7."/>
      <w:lvlJc w:val="left"/>
      <w:pPr>
        <w:ind w:left="6261" w:hanging="360"/>
      </w:pPr>
    </w:lvl>
    <w:lvl w:ilvl="7" w:tplc="04090019" w:tentative="1">
      <w:start w:val="1"/>
      <w:numFmt w:val="lowerLetter"/>
      <w:lvlText w:val="%8."/>
      <w:lvlJc w:val="left"/>
      <w:pPr>
        <w:ind w:left="6981" w:hanging="360"/>
      </w:pPr>
    </w:lvl>
    <w:lvl w:ilvl="8" w:tplc="0409001B" w:tentative="1">
      <w:start w:val="1"/>
      <w:numFmt w:val="lowerRoman"/>
      <w:lvlText w:val="%9."/>
      <w:lvlJc w:val="right"/>
      <w:pPr>
        <w:ind w:left="7701" w:hanging="180"/>
      </w:pPr>
    </w:lvl>
  </w:abstractNum>
  <w:abstractNum w:abstractNumId="1">
    <w:nsid w:val="01500EF9"/>
    <w:multiLevelType w:val="hybridMultilevel"/>
    <w:tmpl w:val="0E0C37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156709A"/>
    <w:multiLevelType w:val="hybridMultilevel"/>
    <w:tmpl w:val="152ED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25B4C"/>
    <w:multiLevelType w:val="hybridMultilevel"/>
    <w:tmpl w:val="688AD152"/>
    <w:lvl w:ilvl="0" w:tplc="BF581E58">
      <w:start w:val="1"/>
      <w:numFmt w:val="decimal"/>
      <w:lvlText w:val="%1."/>
      <w:lvlJc w:val="left"/>
      <w:pPr>
        <w:ind w:left="2607" w:hanging="168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29A7E9E"/>
    <w:multiLevelType w:val="hybridMultilevel"/>
    <w:tmpl w:val="E2B852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AB74AA"/>
    <w:multiLevelType w:val="hybridMultilevel"/>
    <w:tmpl w:val="EC4A6F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046606"/>
    <w:multiLevelType w:val="hybridMultilevel"/>
    <w:tmpl w:val="E79E3D0A"/>
    <w:lvl w:ilvl="0" w:tplc="0D724DBE">
      <w:start w:val="1"/>
      <w:numFmt w:val="upperLetter"/>
      <w:lvlText w:val="%1."/>
      <w:lvlJc w:val="left"/>
      <w:pPr>
        <w:ind w:left="630" w:hanging="360"/>
      </w:pPr>
      <w:rPr>
        <w:rFonts w:hint="default"/>
        <w:color w:val="auto"/>
      </w:rPr>
    </w:lvl>
    <w:lvl w:ilvl="1" w:tplc="BC5EE5EA">
      <w:start w:val="1"/>
      <w:numFmt w:val="decimal"/>
      <w:lvlText w:val="%2."/>
      <w:lvlJc w:val="left"/>
      <w:pPr>
        <w:ind w:left="1440" w:hanging="360"/>
      </w:pPr>
      <w:rPr>
        <w:rFonts w:hint="default"/>
      </w:rPr>
    </w:lvl>
    <w:lvl w:ilvl="2" w:tplc="3D904A6C">
      <w:start w:val="1"/>
      <w:numFmt w:val="lowerLetter"/>
      <w:lvlText w:val="%3."/>
      <w:lvlJc w:val="left"/>
      <w:pPr>
        <w:ind w:left="2340" w:hanging="360"/>
      </w:pPr>
      <w:rPr>
        <w:rFonts w:hint="default"/>
        <w:b/>
      </w:rPr>
    </w:lvl>
    <w:lvl w:ilvl="3" w:tplc="F4D6498C">
      <w:start w:val="1"/>
      <w:numFmt w:val="bullet"/>
      <w:lvlText w:val="-"/>
      <w:lvlJc w:val="left"/>
      <w:pPr>
        <w:ind w:left="2880" w:hanging="360"/>
      </w:pPr>
      <w:rPr>
        <w:rFonts w:ascii="Times New Arabic" w:eastAsiaTheme="minorHAnsi" w:hAnsi="Times New Arabic" w:cstheme="minorBidi" w:hint="default"/>
      </w:rPr>
    </w:lvl>
    <w:lvl w:ilvl="4" w:tplc="674C5FF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D13FBE"/>
    <w:multiLevelType w:val="hybridMultilevel"/>
    <w:tmpl w:val="49246CBC"/>
    <w:lvl w:ilvl="0" w:tplc="05D4F316">
      <w:start w:val="1"/>
      <w:numFmt w:val="upperLetter"/>
      <w:lvlText w:val="%1."/>
      <w:lvlJc w:val="left"/>
      <w:pPr>
        <w:ind w:left="1721" w:hanging="425"/>
      </w:pPr>
      <w:rPr>
        <w:rFonts w:ascii="Times New Roman" w:eastAsia="Times New Roman" w:hAnsi="Times New Roman" w:cs="Times New Roman" w:hint="default"/>
        <w:b/>
        <w:bCs/>
        <w:spacing w:val="-1"/>
        <w:w w:val="99"/>
        <w:sz w:val="24"/>
        <w:szCs w:val="24"/>
      </w:rPr>
    </w:lvl>
    <w:lvl w:ilvl="1" w:tplc="220690F4">
      <w:numFmt w:val="bullet"/>
      <w:lvlText w:val="•"/>
      <w:lvlJc w:val="left"/>
      <w:pPr>
        <w:ind w:left="2526" w:hanging="425"/>
      </w:pPr>
      <w:rPr>
        <w:rFonts w:hint="default"/>
      </w:rPr>
    </w:lvl>
    <w:lvl w:ilvl="2" w:tplc="4E30D5E4">
      <w:numFmt w:val="bullet"/>
      <w:lvlText w:val="•"/>
      <w:lvlJc w:val="left"/>
      <w:pPr>
        <w:ind w:left="3333" w:hanging="425"/>
      </w:pPr>
      <w:rPr>
        <w:rFonts w:hint="default"/>
      </w:rPr>
    </w:lvl>
    <w:lvl w:ilvl="3" w:tplc="4C1C43B8">
      <w:numFmt w:val="bullet"/>
      <w:lvlText w:val="•"/>
      <w:lvlJc w:val="left"/>
      <w:pPr>
        <w:ind w:left="4139" w:hanging="425"/>
      </w:pPr>
      <w:rPr>
        <w:rFonts w:hint="default"/>
      </w:rPr>
    </w:lvl>
    <w:lvl w:ilvl="4" w:tplc="3D3481F4">
      <w:numFmt w:val="bullet"/>
      <w:lvlText w:val="•"/>
      <w:lvlJc w:val="left"/>
      <w:pPr>
        <w:ind w:left="4946" w:hanging="425"/>
      </w:pPr>
      <w:rPr>
        <w:rFonts w:hint="default"/>
      </w:rPr>
    </w:lvl>
    <w:lvl w:ilvl="5" w:tplc="0FA6D29A">
      <w:numFmt w:val="bullet"/>
      <w:lvlText w:val="•"/>
      <w:lvlJc w:val="left"/>
      <w:pPr>
        <w:ind w:left="5753" w:hanging="425"/>
      </w:pPr>
      <w:rPr>
        <w:rFonts w:hint="default"/>
      </w:rPr>
    </w:lvl>
    <w:lvl w:ilvl="6" w:tplc="D89EDF74">
      <w:numFmt w:val="bullet"/>
      <w:lvlText w:val="•"/>
      <w:lvlJc w:val="left"/>
      <w:pPr>
        <w:ind w:left="6559" w:hanging="425"/>
      </w:pPr>
      <w:rPr>
        <w:rFonts w:hint="default"/>
      </w:rPr>
    </w:lvl>
    <w:lvl w:ilvl="7" w:tplc="1E505AA8">
      <w:numFmt w:val="bullet"/>
      <w:lvlText w:val="•"/>
      <w:lvlJc w:val="left"/>
      <w:pPr>
        <w:ind w:left="7366" w:hanging="425"/>
      </w:pPr>
      <w:rPr>
        <w:rFonts w:hint="default"/>
      </w:rPr>
    </w:lvl>
    <w:lvl w:ilvl="8" w:tplc="579AFFCE">
      <w:numFmt w:val="bullet"/>
      <w:lvlText w:val="•"/>
      <w:lvlJc w:val="left"/>
      <w:pPr>
        <w:ind w:left="8173" w:hanging="425"/>
      </w:pPr>
      <w:rPr>
        <w:rFonts w:hint="default"/>
      </w:rPr>
    </w:lvl>
  </w:abstractNum>
  <w:abstractNum w:abstractNumId="8">
    <w:nsid w:val="06D82D45"/>
    <w:multiLevelType w:val="hybridMultilevel"/>
    <w:tmpl w:val="34B434BA"/>
    <w:lvl w:ilvl="0" w:tplc="380C9034">
      <w:start w:val="1"/>
      <w:numFmt w:val="decimal"/>
      <w:lvlText w:val="%1."/>
      <w:lvlJc w:val="left"/>
      <w:pPr>
        <w:ind w:left="1582" w:hanging="428"/>
      </w:pPr>
      <w:rPr>
        <w:rFonts w:ascii="Transliterasi" w:eastAsia="Times New Roman" w:hAnsi="Transliterasi" w:cs="Times New Roman"/>
        <w:b/>
        <w:bCs/>
        <w:spacing w:val="-1"/>
        <w:w w:val="99"/>
        <w:sz w:val="24"/>
        <w:szCs w:val="24"/>
      </w:rPr>
    </w:lvl>
    <w:lvl w:ilvl="1" w:tplc="F984FB44">
      <w:start w:val="1"/>
      <w:numFmt w:val="upperLetter"/>
      <w:lvlText w:val="%2."/>
      <w:lvlJc w:val="left"/>
      <w:pPr>
        <w:ind w:left="2751" w:hanging="341"/>
        <w:jc w:val="right"/>
      </w:pPr>
      <w:rPr>
        <w:rFonts w:ascii="Times New Roman" w:eastAsia="Times New Roman" w:hAnsi="Times New Roman" w:cs="Times New Roman" w:hint="default"/>
        <w:b/>
        <w:bCs/>
        <w:spacing w:val="-1"/>
        <w:w w:val="99"/>
        <w:sz w:val="24"/>
        <w:szCs w:val="24"/>
      </w:rPr>
    </w:lvl>
    <w:lvl w:ilvl="2" w:tplc="EB7C7398">
      <w:numFmt w:val="bullet"/>
      <w:lvlText w:val="•"/>
      <w:lvlJc w:val="left"/>
      <w:pPr>
        <w:ind w:left="2669" w:hanging="341"/>
      </w:pPr>
      <w:rPr>
        <w:rFonts w:hint="default"/>
      </w:rPr>
    </w:lvl>
    <w:lvl w:ilvl="3" w:tplc="E864FE5A">
      <w:numFmt w:val="bullet"/>
      <w:lvlText w:val="•"/>
      <w:lvlJc w:val="left"/>
      <w:pPr>
        <w:ind w:left="3559" w:hanging="341"/>
      </w:pPr>
      <w:rPr>
        <w:rFonts w:hint="default"/>
      </w:rPr>
    </w:lvl>
    <w:lvl w:ilvl="4" w:tplc="56C2AA6A">
      <w:numFmt w:val="bullet"/>
      <w:lvlText w:val="•"/>
      <w:lvlJc w:val="left"/>
      <w:pPr>
        <w:ind w:left="4448" w:hanging="341"/>
      </w:pPr>
      <w:rPr>
        <w:rFonts w:hint="default"/>
      </w:rPr>
    </w:lvl>
    <w:lvl w:ilvl="5" w:tplc="4E8CB614">
      <w:numFmt w:val="bullet"/>
      <w:lvlText w:val="•"/>
      <w:lvlJc w:val="left"/>
      <w:pPr>
        <w:ind w:left="5338" w:hanging="341"/>
      </w:pPr>
      <w:rPr>
        <w:rFonts w:hint="default"/>
      </w:rPr>
    </w:lvl>
    <w:lvl w:ilvl="6" w:tplc="AC26E18C">
      <w:numFmt w:val="bullet"/>
      <w:lvlText w:val="•"/>
      <w:lvlJc w:val="left"/>
      <w:pPr>
        <w:ind w:left="6228" w:hanging="341"/>
      </w:pPr>
      <w:rPr>
        <w:rFonts w:hint="default"/>
      </w:rPr>
    </w:lvl>
    <w:lvl w:ilvl="7" w:tplc="706E8636">
      <w:numFmt w:val="bullet"/>
      <w:lvlText w:val="•"/>
      <w:lvlJc w:val="left"/>
      <w:pPr>
        <w:ind w:left="7117" w:hanging="341"/>
      </w:pPr>
      <w:rPr>
        <w:rFonts w:hint="default"/>
      </w:rPr>
    </w:lvl>
    <w:lvl w:ilvl="8" w:tplc="26224126">
      <w:numFmt w:val="bullet"/>
      <w:lvlText w:val="•"/>
      <w:lvlJc w:val="left"/>
      <w:pPr>
        <w:ind w:left="8007" w:hanging="341"/>
      </w:pPr>
      <w:rPr>
        <w:rFonts w:hint="default"/>
      </w:rPr>
    </w:lvl>
  </w:abstractNum>
  <w:abstractNum w:abstractNumId="9">
    <w:nsid w:val="08D6391F"/>
    <w:multiLevelType w:val="hybridMultilevel"/>
    <w:tmpl w:val="3E3C08D0"/>
    <w:lvl w:ilvl="0" w:tplc="62B647C0">
      <w:start w:val="1"/>
      <w:numFmt w:val="lowerLetter"/>
      <w:lvlText w:val="%1)"/>
      <w:lvlJc w:val="left"/>
      <w:pPr>
        <w:ind w:left="1800" w:hanging="360"/>
      </w:pPr>
      <w:rPr>
        <w:rFonts w:ascii="Transliterasi" w:eastAsia="Times New Roman" w:hAnsi="Transliterasi" w:cs="Times New Roman" w:hint="default"/>
        <w:spacing w:val="-6"/>
        <w:w w:val="99"/>
        <w:sz w:val="22"/>
        <w:szCs w:val="22"/>
      </w:rPr>
    </w:lvl>
    <w:lvl w:ilvl="1" w:tplc="8CEE31C0">
      <w:numFmt w:val="bullet"/>
      <w:lvlText w:val="•"/>
      <w:lvlJc w:val="left"/>
      <w:pPr>
        <w:ind w:left="2153" w:hanging="360"/>
      </w:pPr>
      <w:rPr>
        <w:rFonts w:hint="default"/>
      </w:rPr>
    </w:lvl>
    <w:lvl w:ilvl="2" w:tplc="E4F88E60">
      <w:numFmt w:val="bullet"/>
      <w:lvlText w:val="•"/>
      <w:lvlJc w:val="left"/>
      <w:pPr>
        <w:ind w:left="2507" w:hanging="360"/>
      </w:pPr>
      <w:rPr>
        <w:rFonts w:hint="default"/>
      </w:rPr>
    </w:lvl>
    <w:lvl w:ilvl="3" w:tplc="79EE067E">
      <w:numFmt w:val="bullet"/>
      <w:lvlText w:val="•"/>
      <w:lvlJc w:val="left"/>
      <w:pPr>
        <w:ind w:left="2861" w:hanging="360"/>
      </w:pPr>
      <w:rPr>
        <w:rFonts w:hint="default"/>
      </w:rPr>
    </w:lvl>
    <w:lvl w:ilvl="4" w:tplc="5DE46672">
      <w:numFmt w:val="bullet"/>
      <w:lvlText w:val="•"/>
      <w:lvlJc w:val="left"/>
      <w:pPr>
        <w:ind w:left="3215" w:hanging="360"/>
      </w:pPr>
      <w:rPr>
        <w:rFonts w:hint="default"/>
      </w:rPr>
    </w:lvl>
    <w:lvl w:ilvl="5" w:tplc="BC9E925A">
      <w:numFmt w:val="bullet"/>
      <w:lvlText w:val="•"/>
      <w:lvlJc w:val="left"/>
      <w:pPr>
        <w:ind w:left="3569" w:hanging="360"/>
      </w:pPr>
      <w:rPr>
        <w:rFonts w:hint="default"/>
      </w:rPr>
    </w:lvl>
    <w:lvl w:ilvl="6" w:tplc="1DBAD194">
      <w:numFmt w:val="bullet"/>
      <w:lvlText w:val="•"/>
      <w:lvlJc w:val="left"/>
      <w:pPr>
        <w:ind w:left="3922" w:hanging="360"/>
      </w:pPr>
      <w:rPr>
        <w:rFonts w:hint="default"/>
      </w:rPr>
    </w:lvl>
    <w:lvl w:ilvl="7" w:tplc="9758AFAE">
      <w:numFmt w:val="bullet"/>
      <w:lvlText w:val="•"/>
      <w:lvlJc w:val="left"/>
      <w:pPr>
        <w:ind w:left="4276" w:hanging="360"/>
      </w:pPr>
      <w:rPr>
        <w:rFonts w:hint="default"/>
      </w:rPr>
    </w:lvl>
    <w:lvl w:ilvl="8" w:tplc="52E6C878">
      <w:numFmt w:val="bullet"/>
      <w:lvlText w:val="•"/>
      <w:lvlJc w:val="left"/>
      <w:pPr>
        <w:ind w:left="4630" w:hanging="360"/>
      </w:pPr>
      <w:rPr>
        <w:rFonts w:hint="default"/>
      </w:rPr>
    </w:lvl>
  </w:abstractNum>
  <w:abstractNum w:abstractNumId="10">
    <w:nsid w:val="09604B62"/>
    <w:multiLevelType w:val="hybridMultilevel"/>
    <w:tmpl w:val="AF0E40DC"/>
    <w:lvl w:ilvl="0" w:tplc="A7748CDC">
      <w:start w:val="1"/>
      <w:numFmt w:val="decimal"/>
      <w:lvlText w:val="%1."/>
      <w:lvlJc w:val="left"/>
      <w:pPr>
        <w:ind w:left="1582" w:hanging="428"/>
      </w:pPr>
      <w:rPr>
        <w:rFonts w:ascii="Transliterasi" w:eastAsia="Times New Roman" w:hAnsi="Transliterasi" w:cs="Times New Roman"/>
        <w:b w:val="0"/>
        <w:bCs/>
        <w:spacing w:val="-1"/>
        <w:w w:val="99"/>
        <w:sz w:val="24"/>
        <w:szCs w:val="24"/>
      </w:rPr>
    </w:lvl>
    <w:lvl w:ilvl="1" w:tplc="F984FB44">
      <w:start w:val="1"/>
      <w:numFmt w:val="upperLetter"/>
      <w:lvlText w:val="%2."/>
      <w:lvlJc w:val="left"/>
      <w:pPr>
        <w:ind w:left="2751" w:hanging="341"/>
        <w:jc w:val="right"/>
      </w:pPr>
      <w:rPr>
        <w:rFonts w:ascii="Times New Roman" w:eastAsia="Times New Roman" w:hAnsi="Times New Roman" w:cs="Times New Roman" w:hint="default"/>
        <w:b/>
        <w:bCs/>
        <w:spacing w:val="-1"/>
        <w:w w:val="99"/>
        <w:sz w:val="24"/>
        <w:szCs w:val="24"/>
      </w:rPr>
    </w:lvl>
    <w:lvl w:ilvl="2" w:tplc="EB7C7398">
      <w:numFmt w:val="bullet"/>
      <w:lvlText w:val="•"/>
      <w:lvlJc w:val="left"/>
      <w:pPr>
        <w:ind w:left="2669" w:hanging="341"/>
      </w:pPr>
      <w:rPr>
        <w:rFonts w:hint="default"/>
      </w:rPr>
    </w:lvl>
    <w:lvl w:ilvl="3" w:tplc="E864FE5A">
      <w:numFmt w:val="bullet"/>
      <w:lvlText w:val="•"/>
      <w:lvlJc w:val="left"/>
      <w:pPr>
        <w:ind w:left="3559" w:hanging="341"/>
      </w:pPr>
      <w:rPr>
        <w:rFonts w:hint="default"/>
      </w:rPr>
    </w:lvl>
    <w:lvl w:ilvl="4" w:tplc="56C2AA6A">
      <w:numFmt w:val="bullet"/>
      <w:lvlText w:val="•"/>
      <w:lvlJc w:val="left"/>
      <w:pPr>
        <w:ind w:left="4448" w:hanging="341"/>
      </w:pPr>
      <w:rPr>
        <w:rFonts w:hint="default"/>
      </w:rPr>
    </w:lvl>
    <w:lvl w:ilvl="5" w:tplc="4E8CB614">
      <w:numFmt w:val="bullet"/>
      <w:lvlText w:val="•"/>
      <w:lvlJc w:val="left"/>
      <w:pPr>
        <w:ind w:left="5338" w:hanging="341"/>
      </w:pPr>
      <w:rPr>
        <w:rFonts w:hint="default"/>
      </w:rPr>
    </w:lvl>
    <w:lvl w:ilvl="6" w:tplc="AC26E18C">
      <w:numFmt w:val="bullet"/>
      <w:lvlText w:val="•"/>
      <w:lvlJc w:val="left"/>
      <w:pPr>
        <w:ind w:left="6228" w:hanging="341"/>
      </w:pPr>
      <w:rPr>
        <w:rFonts w:hint="default"/>
      </w:rPr>
    </w:lvl>
    <w:lvl w:ilvl="7" w:tplc="706E8636">
      <w:numFmt w:val="bullet"/>
      <w:lvlText w:val="•"/>
      <w:lvlJc w:val="left"/>
      <w:pPr>
        <w:ind w:left="7117" w:hanging="341"/>
      </w:pPr>
      <w:rPr>
        <w:rFonts w:hint="default"/>
      </w:rPr>
    </w:lvl>
    <w:lvl w:ilvl="8" w:tplc="26224126">
      <w:numFmt w:val="bullet"/>
      <w:lvlText w:val="•"/>
      <w:lvlJc w:val="left"/>
      <w:pPr>
        <w:ind w:left="8007" w:hanging="341"/>
      </w:pPr>
      <w:rPr>
        <w:rFonts w:hint="default"/>
      </w:rPr>
    </w:lvl>
  </w:abstractNum>
  <w:abstractNum w:abstractNumId="11">
    <w:nsid w:val="09901BB7"/>
    <w:multiLevelType w:val="hybridMultilevel"/>
    <w:tmpl w:val="F16E9722"/>
    <w:lvl w:ilvl="0" w:tplc="E536EE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A43F03"/>
    <w:multiLevelType w:val="hybridMultilevel"/>
    <w:tmpl w:val="3386E86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FE5257"/>
    <w:multiLevelType w:val="hybridMultilevel"/>
    <w:tmpl w:val="21E21BAE"/>
    <w:lvl w:ilvl="0" w:tplc="279841F8">
      <w:start w:val="1"/>
      <w:numFmt w:val="decimal"/>
      <w:lvlText w:val="%1."/>
      <w:lvlJc w:val="left"/>
      <w:pPr>
        <w:ind w:left="640" w:hanging="540"/>
      </w:pPr>
      <w:rPr>
        <w:rFonts w:hint="default"/>
        <w:b w:val="0"/>
        <w:bCs/>
        <w:i w:val="0"/>
        <w:spacing w:val="-1"/>
        <w:w w:val="90"/>
        <w:sz w:val="24"/>
        <w:szCs w:val="24"/>
      </w:rPr>
    </w:lvl>
    <w:lvl w:ilvl="1" w:tplc="8730C8BC">
      <w:start w:val="1"/>
      <w:numFmt w:val="lowerLetter"/>
      <w:lvlText w:val="%2."/>
      <w:lvlJc w:val="left"/>
      <w:pPr>
        <w:ind w:left="1360" w:hanging="360"/>
      </w:pPr>
      <w:rPr>
        <w:rFonts w:ascii="Arial" w:eastAsia="Arial" w:hAnsi="Arial" w:cs="Arial" w:hint="default"/>
        <w:i w:val="0"/>
        <w:spacing w:val="-1"/>
        <w:w w:val="94"/>
        <w:sz w:val="24"/>
        <w:szCs w:val="24"/>
      </w:rPr>
    </w:lvl>
    <w:lvl w:ilvl="2" w:tplc="B680FF0C">
      <w:numFmt w:val="bullet"/>
      <w:lvlText w:val="•"/>
      <w:lvlJc w:val="left"/>
      <w:pPr>
        <w:ind w:left="2277" w:hanging="360"/>
      </w:pPr>
      <w:rPr>
        <w:rFonts w:hint="default"/>
      </w:rPr>
    </w:lvl>
    <w:lvl w:ilvl="3" w:tplc="3748578E">
      <w:numFmt w:val="bullet"/>
      <w:lvlText w:val="•"/>
      <w:lvlJc w:val="left"/>
      <w:pPr>
        <w:ind w:left="3195" w:hanging="360"/>
      </w:pPr>
      <w:rPr>
        <w:rFonts w:hint="default"/>
      </w:rPr>
    </w:lvl>
    <w:lvl w:ilvl="4" w:tplc="4F140D3C">
      <w:numFmt w:val="bullet"/>
      <w:lvlText w:val="•"/>
      <w:lvlJc w:val="left"/>
      <w:pPr>
        <w:ind w:left="4113" w:hanging="360"/>
      </w:pPr>
      <w:rPr>
        <w:rFonts w:hint="default"/>
      </w:rPr>
    </w:lvl>
    <w:lvl w:ilvl="5" w:tplc="3BD832C0">
      <w:numFmt w:val="bullet"/>
      <w:lvlText w:val="•"/>
      <w:lvlJc w:val="left"/>
      <w:pPr>
        <w:ind w:left="5031" w:hanging="360"/>
      </w:pPr>
      <w:rPr>
        <w:rFonts w:hint="default"/>
      </w:rPr>
    </w:lvl>
    <w:lvl w:ilvl="6" w:tplc="5EEA96CC">
      <w:numFmt w:val="bullet"/>
      <w:lvlText w:val="•"/>
      <w:lvlJc w:val="left"/>
      <w:pPr>
        <w:ind w:left="5948" w:hanging="360"/>
      </w:pPr>
      <w:rPr>
        <w:rFonts w:hint="default"/>
      </w:rPr>
    </w:lvl>
    <w:lvl w:ilvl="7" w:tplc="9CEA3FEE">
      <w:numFmt w:val="bullet"/>
      <w:lvlText w:val="•"/>
      <w:lvlJc w:val="left"/>
      <w:pPr>
        <w:ind w:left="6866" w:hanging="360"/>
      </w:pPr>
      <w:rPr>
        <w:rFonts w:hint="default"/>
      </w:rPr>
    </w:lvl>
    <w:lvl w:ilvl="8" w:tplc="F6781662">
      <w:numFmt w:val="bullet"/>
      <w:lvlText w:val="•"/>
      <w:lvlJc w:val="left"/>
      <w:pPr>
        <w:ind w:left="7784" w:hanging="360"/>
      </w:pPr>
      <w:rPr>
        <w:rFonts w:hint="default"/>
      </w:rPr>
    </w:lvl>
  </w:abstractNum>
  <w:abstractNum w:abstractNumId="14">
    <w:nsid w:val="0C4319F1"/>
    <w:multiLevelType w:val="hybridMultilevel"/>
    <w:tmpl w:val="FD321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7B6C9E"/>
    <w:multiLevelType w:val="hybridMultilevel"/>
    <w:tmpl w:val="8682CF3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0D6C1B5C"/>
    <w:multiLevelType w:val="hybridMultilevel"/>
    <w:tmpl w:val="A92EC7D2"/>
    <w:lvl w:ilvl="0" w:tplc="E536EE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767549"/>
    <w:multiLevelType w:val="hybridMultilevel"/>
    <w:tmpl w:val="5CB4ED22"/>
    <w:lvl w:ilvl="0" w:tplc="4B5C94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856AD1"/>
    <w:multiLevelType w:val="hybridMultilevel"/>
    <w:tmpl w:val="D9841972"/>
    <w:lvl w:ilvl="0" w:tplc="819CA1F2">
      <w:start w:val="1"/>
      <w:numFmt w:val="lowerLetter"/>
      <w:lvlText w:val="%1."/>
      <w:lvlJc w:val="left"/>
      <w:pPr>
        <w:ind w:left="720" w:hanging="360"/>
      </w:pPr>
      <w:rPr>
        <w:rFonts w:hint="default"/>
      </w:rPr>
    </w:lvl>
    <w:lvl w:ilvl="1" w:tplc="7B9814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B80BE4"/>
    <w:multiLevelType w:val="hybridMultilevel"/>
    <w:tmpl w:val="E7AAFFD6"/>
    <w:lvl w:ilvl="0" w:tplc="819CA1F2">
      <w:start w:val="1"/>
      <w:numFmt w:val="lowerLetter"/>
      <w:lvlText w:val="%1."/>
      <w:lvlJc w:val="left"/>
      <w:pPr>
        <w:ind w:left="1080" w:hanging="360"/>
      </w:pPr>
      <w:rPr>
        <w:rFonts w:hint="default"/>
      </w:rPr>
    </w:lvl>
    <w:lvl w:ilvl="1" w:tplc="58D65D5C">
      <w:start w:val="1"/>
      <w:numFmt w:val="upperLetter"/>
      <w:lvlText w:val="%2."/>
      <w:lvlJc w:val="left"/>
      <w:pPr>
        <w:ind w:left="1800" w:hanging="360"/>
      </w:pPr>
      <w:rPr>
        <w:rFonts w:hint="default"/>
        <w:b/>
        <w:i w:val="0"/>
      </w:rPr>
    </w:lvl>
    <w:lvl w:ilvl="2" w:tplc="4B74172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1A63821"/>
    <w:multiLevelType w:val="hybridMultilevel"/>
    <w:tmpl w:val="A04AA81E"/>
    <w:lvl w:ilvl="0" w:tplc="F748110A">
      <w:start w:val="1"/>
      <w:numFmt w:val="lowerLetter"/>
      <w:lvlText w:val="%1."/>
      <w:lvlJc w:val="left"/>
      <w:pPr>
        <w:ind w:left="928" w:hanging="360"/>
      </w:pPr>
      <w:rPr>
        <w:rFonts w:hint="default"/>
        <w:b w:val="0"/>
      </w:rPr>
    </w:lvl>
    <w:lvl w:ilvl="1" w:tplc="21A65D26">
      <w:start w:val="1"/>
      <w:numFmt w:val="decimal"/>
      <w:lvlText w:val="%2)"/>
      <w:lvlJc w:val="left"/>
      <w:pPr>
        <w:ind w:left="1648" w:hanging="360"/>
      </w:pPr>
      <w:rPr>
        <w:rFonts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nsid w:val="11CD2B26"/>
    <w:multiLevelType w:val="hybridMultilevel"/>
    <w:tmpl w:val="25A0C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11459E"/>
    <w:multiLevelType w:val="hybridMultilevel"/>
    <w:tmpl w:val="FF481C0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2A74767"/>
    <w:multiLevelType w:val="hybridMultilevel"/>
    <w:tmpl w:val="77825888"/>
    <w:lvl w:ilvl="0" w:tplc="04090017">
      <w:start w:val="1"/>
      <w:numFmt w:val="lowerLetter"/>
      <w:lvlText w:val="%1)"/>
      <w:lvlJc w:val="left"/>
      <w:pPr>
        <w:ind w:left="720" w:hanging="360"/>
      </w:pPr>
      <w:rPr>
        <w:rFonts w:hint="default"/>
      </w:rPr>
    </w:lvl>
    <w:lvl w:ilvl="1" w:tplc="EA0A2DF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BD1BDD"/>
    <w:multiLevelType w:val="hybridMultilevel"/>
    <w:tmpl w:val="6B3EA5F8"/>
    <w:lvl w:ilvl="0" w:tplc="819CA1F2">
      <w:start w:val="1"/>
      <w:numFmt w:val="lowerLetter"/>
      <w:lvlText w:val="%1."/>
      <w:lvlJc w:val="left"/>
      <w:pPr>
        <w:ind w:left="1647" w:hanging="360"/>
      </w:pPr>
      <w:rPr>
        <w:rFonts w:hint="default"/>
      </w:rPr>
    </w:lvl>
    <w:lvl w:ilvl="1" w:tplc="04090019">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5">
    <w:nsid w:val="130421C9"/>
    <w:multiLevelType w:val="hybridMultilevel"/>
    <w:tmpl w:val="85B86B06"/>
    <w:lvl w:ilvl="0" w:tplc="21A65D26">
      <w:start w:val="1"/>
      <w:numFmt w:val="decimal"/>
      <w:lvlText w:val="%1)"/>
      <w:lvlJc w:val="left"/>
      <w:pPr>
        <w:ind w:left="1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6155CCF"/>
    <w:multiLevelType w:val="hybridMultilevel"/>
    <w:tmpl w:val="8D7414C0"/>
    <w:lvl w:ilvl="0" w:tplc="27462D0E">
      <w:numFmt w:val="bullet"/>
      <w:lvlText w:val="-"/>
      <w:lvlJc w:val="left"/>
      <w:pPr>
        <w:ind w:left="1996" w:hanging="360"/>
      </w:pPr>
      <w:rPr>
        <w:rFonts w:ascii="Times New Roman" w:eastAsia="Times New Roman" w:hAnsi="Times New Roman" w:cs="Times New Roman" w:hint="default"/>
        <w:spacing w:val="-1"/>
        <w:w w:val="99"/>
        <w:sz w:val="24"/>
        <w:szCs w:val="24"/>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7">
    <w:nsid w:val="164041E2"/>
    <w:multiLevelType w:val="hybridMultilevel"/>
    <w:tmpl w:val="176A8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82A32FE"/>
    <w:multiLevelType w:val="hybridMultilevel"/>
    <w:tmpl w:val="EF4E39CA"/>
    <w:lvl w:ilvl="0" w:tplc="81505692">
      <w:numFmt w:val="bullet"/>
      <w:lvlText w:val="-"/>
      <w:lvlJc w:val="left"/>
      <w:pPr>
        <w:ind w:left="2028" w:hanging="360"/>
      </w:pPr>
      <w:rPr>
        <w:rFonts w:ascii="Calibri" w:eastAsia="Calibri" w:hAnsi="Calibri" w:cs="Calibri" w:hint="default"/>
        <w:spacing w:val="-88"/>
        <w:w w:val="32"/>
        <w:sz w:val="24"/>
        <w:szCs w:val="24"/>
      </w:rPr>
    </w:lvl>
    <w:lvl w:ilvl="1" w:tplc="98C2D0E4">
      <w:numFmt w:val="bullet"/>
      <w:lvlText w:val="•"/>
      <w:lvlJc w:val="left"/>
      <w:pPr>
        <w:ind w:left="2796" w:hanging="360"/>
      </w:pPr>
      <w:rPr>
        <w:rFonts w:hint="default"/>
      </w:rPr>
    </w:lvl>
    <w:lvl w:ilvl="2" w:tplc="42C288C8">
      <w:numFmt w:val="bullet"/>
      <w:lvlText w:val="•"/>
      <w:lvlJc w:val="left"/>
      <w:pPr>
        <w:ind w:left="3573" w:hanging="360"/>
      </w:pPr>
      <w:rPr>
        <w:rFonts w:hint="default"/>
      </w:rPr>
    </w:lvl>
    <w:lvl w:ilvl="3" w:tplc="06A8B1DE">
      <w:numFmt w:val="bullet"/>
      <w:lvlText w:val="•"/>
      <w:lvlJc w:val="left"/>
      <w:pPr>
        <w:ind w:left="4349" w:hanging="360"/>
      </w:pPr>
      <w:rPr>
        <w:rFonts w:hint="default"/>
      </w:rPr>
    </w:lvl>
    <w:lvl w:ilvl="4" w:tplc="FD1A6D70">
      <w:numFmt w:val="bullet"/>
      <w:lvlText w:val="•"/>
      <w:lvlJc w:val="left"/>
      <w:pPr>
        <w:ind w:left="5126" w:hanging="360"/>
      </w:pPr>
      <w:rPr>
        <w:rFonts w:hint="default"/>
      </w:rPr>
    </w:lvl>
    <w:lvl w:ilvl="5" w:tplc="BFC431E4">
      <w:numFmt w:val="bullet"/>
      <w:lvlText w:val="•"/>
      <w:lvlJc w:val="left"/>
      <w:pPr>
        <w:ind w:left="5903" w:hanging="360"/>
      </w:pPr>
      <w:rPr>
        <w:rFonts w:hint="default"/>
      </w:rPr>
    </w:lvl>
    <w:lvl w:ilvl="6" w:tplc="861AFEB2">
      <w:numFmt w:val="bullet"/>
      <w:lvlText w:val="•"/>
      <w:lvlJc w:val="left"/>
      <w:pPr>
        <w:ind w:left="6679" w:hanging="360"/>
      </w:pPr>
      <w:rPr>
        <w:rFonts w:hint="default"/>
      </w:rPr>
    </w:lvl>
    <w:lvl w:ilvl="7" w:tplc="8F1A80D0">
      <w:numFmt w:val="bullet"/>
      <w:lvlText w:val="•"/>
      <w:lvlJc w:val="left"/>
      <w:pPr>
        <w:ind w:left="7456" w:hanging="360"/>
      </w:pPr>
      <w:rPr>
        <w:rFonts w:hint="default"/>
      </w:rPr>
    </w:lvl>
    <w:lvl w:ilvl="8" w:tplc="533446C6">
      <w:numFmt w:val="bullet"/>
      <w:lvlText w:val="•"/>
      <w:lvlJc w:val="left"/>
      <w:pPr>
        <w:ind w:left="8233" w:hanging="360"/>
      </w:pPr>
      <w:rPr>
        <w:rFonts w:hint="default"/>
      </w:rPr>
    </w:lvl>
  </w:abstractNum>
  <w:abstractNum w:abstractNumId="29">
    <w:nsid w:val="1A5F5233"/>
    <w:multiLevelType w:val="hybridMultilevel"/>
    <w:tmpl w:val="2480BFC6"/>
    <w:lvl w:ilvl="0" w:tplc="ABA4346A">
      <w:start w:val="2"/>
      <w:numFmt w:val="decimal"/>
      <w:lvlText w:val="%1."/>
      <w:lvlJc w:val="left"/>
      <w:pPr>
        <w:ind w:left="36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E36468E"/>
    <w:multiLevelType w:val="hybridMultilevel"/>
    <w:tmpl w:val="02BE880E"/>
    <w:lvl w:ilvl="0" w:tplc="18F6DAA6">
      <w:start w:val="1"/>
      <w:numFmt w:val="decimal"/>
      <w:lvlText w:val="%1."/>
      <w:lvlJc w:val="left"/>
      <w:pPr>
        <w:ind w:left="1154" w:hanging="284"/>
      </w:pPr>
      <w:rPr>
        <w:rFonts w:ascii="Times New Roman" w:eastAsia="Times New Roman" w:hAnsi="Times New Roman" w:cs="Times New Roman" w:hint="default"/>
        <w:spacing w:val="-17"/>
        <w:w w:val="99"/>
        <w:sz w:val="24"/>
        <w:szCs w:val="24"/>
      </w:rPr>
    </w:lvl>
    <w:lvl w:ilvl="1" w:tplc="9D8A23FE">
      <w:start w:val="1"/>
      <w:numFmt w:val="upperRoman"/>
      <w:lvlText w:val="%2."/>
      <w:lvlJc w:val="left"/>
      <w:pPr>
        <w:ind w:left="1721" w:hanging="512"/>
        <w:jc w:val="right"/>
      </w:pPr>
      <w:rPr>
        <w:rFonts w:hint="default"/>
        <w:b/>
        <w:bCs/>
        <w:w w:val="99"/>
      </w:rPr>
    </w:lvl>
    <w:lvl w:ilvl="2" w:tplc="470C0380">
      <w:start w:val="1"/>
      <w:numFmt w:val="lowerLetter"/>
      <w:lvlText w:val="%3."/>
      <w:lvlJc w:val="left"/>
      <w:pPr>
        <w:ind w:left="1517" w:hanging="360"/>
      </w:pPr>
      <w:rPr>
        <w:rFonts w:ascii="Times New Roman" w:eastAsia="Times New Roman" w:hAnsi="Times New Roman" w:cs="Times New Roman" w:hint="default"/>
        <w:b/>
        <w:bCs/>
        <w:spacing w:val="-1"/>
        <w:w w:val="99"/>
        <w:sz w:val="24"/>
        <w:szCs w:val="24"/>
      </w:rPr>
    </w:lvl>
    <w:lvl w:ilvl="3" w:tplc="86107D26">
      <w:numFmt w:val="bullet"/>
      <w:lvlText w:val="•"/>
      <w:lvlJc w:val="left"/>
      <w:pPr>
        <w:ind w:left="2728" w:hanging="360"/>
      </w:pPr>
      <w:rPr>
        <w:rFonts w:hint="default"/>
      </w:rPr>
    </w:lvl>
    <w:lvl w:ilvl="4" w:tplc="9BE63178">
      <w:numFmt w:val="bullet"/>
      <w:lvlText w:val="•"/>
      <w:lvlJc w:val="left"/>
      <w:pPr>
        <w:ind w:left="3736" w:hanging="360"/>
      </w:pPr>
      <w:rPr>
        <w:rFonts w:hint="default"/>
      </w:rPr>
    </w:lvl>
    <w:lvl w:ilvl="5" w:tplc="2C66A014">
      <w:numFmt w:val="bullet"/>
      <w:lvlText w:val="•"/>
      <w:lvlJc w:val="left"/>
      <w:pPr>
        <w:ind w:left="4744" w:hanging="360"/>
      </w:pPr>
      <w:rPr>
        <w:rFonts w:hint="default"/>
      </w:rPr>
    </w:lvl>
    <w:lvl w:ilvl="6" w:tplc="C55616E8">
      <w:numFmt w:val="bullet"/>
      <w:lvlText w:val="•"/>
      <w:lvlJc w:val="left"/>
      <w:pPr>
        <w:ind w:left="5753" w:hanging="360"/>
      </w:pPr>
      <w:rPr>
        <w:rFonts w:hint="default"/>
      </w:rPr>
    </w:lvl>
    <w:lvl w:ilvl="7" w:tplc="2E865452">
      <w:numFmt w:val="bullet"/>
      <w:lvlText w:val="•"/>
      <w:lvlJc w:val="left"/>
      <w:pPr>
        <w:ind w:left="6761" w:hanging="360"/>
      </w:pPr>
      <w:rPr>
        <w:rFonts w:hint="default"/>
      </w:rPr>
    </w:lvl>
    <w:lvl w:ilvl="8" w:tplc="44061B40">
      <w:numFmt w:val="bullet"/>
      <w:lvlText w:val="•"/>
      <w:lvlJc w:val="left"/>
      <w:pPr>
        <w:ind w:left="7769" w:hanging="360"/>
      </w:pPr>
      <w:rPr>
        <w:rFonts w:hint="default"/>
      </w:rPr>
    </w:lvl>
  </w:abstractNum>
  <w:abstractNum w:abstractNumId="31">
    <w:nsid w:val="1E96192D"/>
    <w:multiLevelType w:val="hybridMultilevel"/>
    <w:tmpl w:val="FC98FC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EB06F6D"/>
    <w:multiLevelType w:val="hybridMultilevel"/>
    <w:tmpl w:val="6122D3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1F8B49E8"/>
    <w:multiLevelType w:val="hybridMultilevel"/>
    <w:tmpl w:val="3A08D034"/>
    <w:lvl w:ilvl="0" w:tplc="E536EE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FB81F4E"/>
    <w:multiLevelType w:val="hybridMultilevel"/>
    <w:tmpl w:val="4DFE757A"/>
    <w:lvl w:ilvl="0" w:tplc="E536EE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22723265"/>
    <w:multiLevelType w:val="hybridMultilevel"/>
    <w:tmpl w:val="B16065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31F24A6"/>
    <w:multiLevelType w:val="hybridMultilevel"/>
    <w:tmpl w:val="7BCA6D06"/>
    <w:lvl w:ilvl="0" w:tplc="DA50D684">
      <w:start w:val="1"/>
      <w:numFmt w:val="upperLetter"/>
      <w:lvlText w:val="%1."/>
      <w:lvlJc w:val="left"/>
      <w:pPr>
        <w:ind w:left="835" w:hanging="720"/>
      </w:pPr>
      <w:rPr>
        <w:rFonts w:ascii="Times New Roman" w:eastAsia="Times New Roman" w:hAnsi="Times New Roman" w:cs="Times New Roman" w:hint="default"/>
        <w:b/>
        <w:bCs/>
        <w:spacing w:val="-1"/>
        <w:w w:val="99"/>
        <w:sz w:val="24"/>
        <w:szCs w:val="24"/>
      </w:rPr>
    </w:lvl>
    <w:lvl w:ilvl="1" w:tplc="2CD65F76">
      <w:start w:val="1"/>
      <w:numFmt w:val="decimal"/>
      <w:lvlText w:val="%2."/>
      <w:lvlJc w:val="left"/>
      <w:pPr>
        <w:ind w:left="1555" w:hanging="720"/>
      </w:pPr>
      <w:rPr>
        <w:rFonts w:ascii="Times New Roman" w:eastAsia="Times New Roman" w:hAnsi="Times New Roman" w:cs="Times New Roman" w:hint="default"/>
        <w:spacing w:val="-26"/>
        <w:w w:val="99"/>
        <w:sz w:val="24"/>
        <w:szCs w:val="24"/>
      </w:rPr>
    </w:lvl>
    <w:lvl w:ilvl="2" w:tplc="A34C4E1E">
      <w:numFmt w:val="bullet"/>
      <w:lvlText w:val="•"/>
      <w:lvlJc w:val="left"/>
      <w:pPr>
        <w:ind w:left="1980" w:hanging="720"/>
      </w:pPr>
      <w:rPr>
        <w:rFonts w:hint="default"/>
      </w:rPr>
    </w:lvl>
    <w:lvl w:ilvl="3" w:tplc="5484BE10">
      <w:numFmt w:val="bullet"/>
      <w:lvlText w:val="•"/>
      <w:lvlJc w:val="left"/>
      <w:pPr>
        <w:ind w:left="2902" w:hanging="720"/>
      </w:pPr>
      <w:rPr>
        <w:rFonts w:hint="default"/>
      </w:rPr>
    </w:lvl>
    <w:lvl w:ilvl="4" w:tplc="DD22F07C">
      <w:numFmt w:val="bullet"/>
      <w:lvlText w:val="•"/>
      <w:lvlJc w:val="left"/>
      <w:pPr>
        <w:ind w:left="3825" w:hanging="720"/>
      </w:pPr>
      <w:rPr>
        <w:rFonts w:hint="default"/>
      </w:rPr>
    </w:lvl>
    <w:lvl w:ilvl="5" w:tplc="69A8BCA4">
      <w:numFmt w:val="bullet"/>
      <w:lvlText w:val="•"/>
      <w:lvlJc w:val="left"/>
      <w:pPr>
        <w:ind w:left="4747" w:hanging="720"/>
      </w:pPr>
      <w:rPr>
        <w:rFonts w:hint="default"/>
      </w:rPr>
    </w:lvl>
    <w:lvl w:ilvl="6" w:tplc="9A401CA4">
      <w:numFmt w:val="bullet"/>
      <w:lvlText w:val="•"/>
      <w:lvlJc w:val="left"/>
      <w:pPr>
        <w:ind w:left="5670" w:hanging="720"/>
      </w:pPr>
      <w:rPr>
        <w:rFonts w:hint="default"/>
      </w:rPr>
    </w:lvl>
    <w:lvl w:ilvl="7" w:tplc="2D465968">
      <w:numFmt w:val="bullet"/>
      <w:lvlText w:val="•"/>
      <w:lvlJc w:val="left"/>
      <w:pPr>
        <w:ind w:left="6592" w:hanging="720"/>
      </w:pPr>
      <w:rPr>
        <w:rFonts w:hint="default"/>
      </w:rPr>
    </w:lvl>
    <w:lvl w:ilvl="8" w:tplc="736A0314">
      <w:numFmt w:val="bullet"/>
      <w:lvlText w:val="•"/>
      <w:lvlJc w:val="left"/>
      <w:pPr>
        <w:ind w:left="7515" w:hanging="720"/>
      </w:pPr>
      <w:rPr>
        <w:rFonts w:hint="default"/>
      </w:rPr>
    </w:lvl>
  </w:abstractNum>
  <w:abstractNum w:abstractNumId="37">
    <w:nsid w:val="256B3148"/>
    <w:multiLevelType w:val="hybridMultilevel"/>
    <w:tmpl w:val="BA7CAB92"/>
    <w:lvl w:ilvl="0" w:tplc="0750D5B4">
      <w:start w:val="1"/>
      <w:numFmt w:val="upperLetter"/>
      <w:lvlText w:val="%1."/>
      <w:lvlJc w:val="left"/>
      <w:pPr>
        <w:ind w:left="640" w:hanging="540"/>
      </w:pPr>
      <w:rPr>
        <w:rFonts w:ascii="Transliterasi" w:eastAsia="Arial" w:hAnsi="Transliterasi" w:cs="Arial" w:hint="default"/>
        <w:b/>
        <w:bCs/>
        <w:i w:val="0"/>
        <w:spacing w:val="-1"/>
        <w:w w:val="90"/>
        <w:sz w:val="24"/>
        <w:szCs w:val="24"/>
      </w:rPr>
    </w:lvl>
    <w:lvl w:ilvl="1" w:tplc="8730C8BC">
      <w:start w:val="1"/>
      <w:numFmt w:val="lowerLetter"/>
      <w:lvlText w:val="%2."/>
      <w:lvlJc w:val="left"/>
      <w:pPr>
        <w:ind w:left="1360" w:hanging="360"/>
      </w:pPr>
      <w:rPr>
        <w:rFonts w:ascii="Arial" w:eastAsia="Arial" w:hAnsi="Arial" w:cs="Arial" w:hint="default"/>
        <w:i w:val="0"/>
        <w:spacing w:val="-1"/>
        <w:w w:val="94"/>
        <w:sz w:val="24"/>
        <w:szCs w:val="24"/>
      </w:rPr>
    </w:lvl>
    <w:lvl w:ilvl="2" w:tplc="B680FF0C">
      <w:numFmt w:val="bullet"/>
      <w:lvlText w:val="•"/>
      <w:lvlJc w:val="left"/>
      <w:pPr>
        <w:ind w:left="2277" w:hanging="360"/>
      </w:pPr>
      <w:rPr>
        <w:rFonts w:hint="default"/>
      </w:rPr>
    </w:lvl>
    <w:lvl w:ilvl="3" w:tplc="3748578E">
      <w:numFmt w:val="bullet"/>
      <w:lvlText w:val="•"/>
      <w:lvlJc w:val="left"/>
      <w:pPr>
        <w:ind w:left="3195" w:hanging="360"/>
      </w:pPr>
      <w:rPr>
        <w:rFonts w:hint="default"/>
      </w:rPr>
    </w:lvl>
    <w:lvl w:ilvl="4" w:tplc="4F140D3C">
      <w:numFmt w:val="bullet"/>
      <w:lvlText w:val="•"/>
      <w:lvlJc w:val="left"/>
      <w:pPr>
        <w:ind w:left="4113" w:hanging="360"/>
      </w:pPr>
      <w:rPr>
        <w:rFonts w:hint="default"/>
      </w:rPr>
    </w:lvl>
    <w:lvl w:ilvl="5" w:tplc="3BD832C0">
      <w:numFmt w:val="bullet"/>
      <w:lvlText w:val="•"/>
      <w:lvlJc w:val="left"/>
      <w:pPr>
        <w:ind w:left="5031" w:hanging="360"/>
      </w:pPr>
      <w:rPr>
        <w:rFonts w:hint="default"/>
      </w:rPr>
    </w:lvl>
    <w:lvl w:ilvl="6" w:tplc="5EEA96CC">
      <w:numFmt w:val="bullet"/>
      <w:lvlText w:val="•"/>
      <w:lvlJc w:val="left"/>
      <w:pPr>
        <w:ind w:left="5948" w:hanging="360"/>
      </w:pPr>
      <w:rPr>
        <w:rFonts w:hint="default"/>
      </w:rPr>
    </w:lvl>
    <w:lvl w:ilvl="7" w:tplc="9CEA3FEE">
      <w:numFmt w:val="bullet"/>
      <w:lvlText w:val="•"/>
      <w:lvlJc w:val="left"/>
      <w:pPr>
        <w:ind w:left="6866" w:hanging="360"/>
      </w:pPr>
      <w:rPr>
        <w:rFonts w:hint="default"/>
      </w:rPr>
    </w:lvl>
    <w:lvl w:ilvl="8" w:tplc="F6781662">
      <w:numFmt w:val="bullet"/>
      <w:lvlText w:val="•"/>
      <w:lvlJc w:val="left"/>
      <w:pPr>
        <w:ind w:left="7784" w:hanging="360"/>
      </w:pPr>
      <w:rPr>
        <w:rFonts w:hint="default"/>
      </w:rPr>
    </w:lvl>
  </w:abstractNum>
  <w:abstractNum w:abstractNumId="38">
    <w:nsid w:val="266538DF"/>
    <w:multiLevelType w:val="hybridMultilevel"/>
    <w:tmpl w:val="236C2EC4"/>
    <w:lvl w:ilvl="0" w:tplc="E536EE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7D842F9"/>
    <w:multiLevelType w:val="hybridMultilevel"/>
    <w:tmpl w:val="9C38A430"/>
    <w:lvl w:ilvl="0" w:tplc="64269650">
      <w:start w:val="1"/>
      <w:numFmt w:val="upperLetter"/>
      <w:lvlText w:val="%1."/>
      <w:lvlJc w:val="left"/>
      <w:pPr>
        <w:ind w:left="1582" w:hanging="428"/>
        <w:jc w:val="right"/>
      </w:pPr>
      <w:rPr>
        <w:rFonts w:ascii="Times New Roman" w:eastAsia="Times New Roman" w:hAnsi="Times New Roman" w:cs="Times New Roman" w:hint="default"/>
        <w:b/>
        <w:bCs/>
        <w:i w:val="0"/>
        <w:spacing w:val="-1"/>
        <w:w w:val="99"/>
        <w:sz w:val="24"/>
        <w:szCs w:val="24"/>
      </w:rPr>
    </w:lvl>
    <w:lvl w:ilvl="1" w:tplc="DD361058">
      <w:start w:val="1"/>
      <w:numFmt w:val="upperLetter"/>
      <w:lvlText w:val="%2."/>
      <w:lvlJc w:val="left"/>
      <w:pPr>
        <w:ind w:left="1582" w:hanging="284"/>
      </w:pPr>
      <w:rPr>
        <w:rFonts w:ascii="Transliterasi" w:eastAsia="Times New Roman" w:hAnsi="Transliterasi" w:cs="Times New Roman"/>
        <w:spacing w:val="-17"/>
        <w:w w:val="99"/>
        <w:sz w:val="24"/>
        <w:szCs w:val="24"/>
      </w:rPr>
    </w:lvl>
    <w:lvl w:ilvl="2" w:tplc="BB74D9FE">
      <w:start w:val="1"/>
      <w:numFmt w:val="decimal"/>
      <w:lvlText w:val="%3."/>
      <w:lvlJc w:val="left"/>
      <w:pPr>
        <w:ind w:left="1865" w:hanging="284"/>
      </w:pPr>
      <w:rPr>
        <w:rFonts w:hint="default"/>
        <w:spacing w:val="-3"/>
        <w:w w:val="99"/>
        <w:sz w:val="24"/>
        <w:szCs w:val="24"/>
      </w:rPr>
    </w:lvl>
    <w:lvl w:ilvl="3" w:tplc="A6C67F30">
      <w:numFmt w:val="bullet"/>
      <w:lvlText w:val="•"/>
      <w:lvlJc w:val="left"/>
      <w:pPr>
        <w:ind w:left="3621" w:hanging="284"/>
      </w:pPr>
      <w:rPr>
        <w:rFonts w:hint="default"/>
      </w:rPr>
    </w:lvl>
    <w:lvl w:ilvl="4" w:tplc="E6C81CE6">
      <w:numFmt w:val="bullet"/>
      <w:lvlText w:val="•"/>
      <w:lvlJc w:val="left"/>
      <w:pPr>
        <w:ind w:left="4502" w:hanging="284"/>
      </w:pPr>
      <w:rPr>
        <w:rFonts w:hint="default"/>
      </w:rPr>
    </w:lvl>
    <w:lvl w:ilvl="5" w:tplc="1312F3F0">
      <w:numFmt w:val="bullet"/>
      <w:lvlText w:val="•"/>
      <w:lvlJc w:val="left"/>
      <w:pPr>
        <w:ind w:left="5382" w:hanging="284"/>
      </w:pPr>
      <w:rPr>
        <w:rFonts w:hint="default"/>
      </w:rPr>
    </w:lvl>
    <w:lvl w:ilvl="6" w:tplc="D0DC0576">
      <w:numFmt w:val="bullet"/>
      <w:lvlText w:val="•"/>
      <w:lvlJc w:val="left"/>
      <w:pPr>
        <w:ind w:left="6263" w:hanging="284"/>
      </w:pPr>
      <w:rPr>
        <w:rFonts w:hint="default"/>
      </w:rPr>
    </w:lvl>
    <w:lvl w:ilvl="7" w:tplc="C45C6FF8">
      <w:numFmt w:val="bullet"/>
      <w:lvlText w:val="•"/>
      <w:lvlJc w:val="left"/>
      <w:pPr>
        <w:ind w:left="7144" w:hanging="284"/>
      </w:pPr>
      <w:rPr>
        <w:rFonts w:hint="default"/>
      </w:rPr>
    </w:lvl>
    <w:lvl w:ilvl="8" w:tplc="E0D02D1E">
      <w:numFmt w:val="bullet"/>
      <w:lvlText w:val="•"/>
      <w:lvlJc w:val="left"/>
      <w:pPr>
        <w:ind w:left="8024" w:hanging="284"/>
      </w:pPr>
      <w:rPr>
        <w:rFonts w:hint="default"/>
      </w:rPr>
    </w:lvl>
  </w:abstractNum>
  <w:abstractNum w:abstractNumId="40">
    <w:nsid w:val="2817449F"/>
    <w:multiLevelType w:val="hybridMultilevel"/>
    <w:tmpl w:val="0480FB76"/>
    <w:lvl w:ilvl="0" w:tplc="04090011">
      <w:start w:val="1"/>
      <w:numFmt w:val="decimal"/>
      <w:lvlText w:val="%1)"/>
      <w:lvlJc w:val="left"/>
      <w:pPr>
        <w:ind w:left="720" w:hanging="360"/>
      </w:pPr>
    </w:lvl>
    <w:lvl w:ilvl="1" w:tplc="9F2CC7F4">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8BA19C2"/>
    <w:multiLevelType w:val="hybridMultilevel"/>
    <w:tmpl w:val="E820A220"/>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29362543"/>
    <w:multiLevelType w:val="hybridMultilevel"/>
    <w:tmpl w:val="53BA6E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BA06297"/>
    <w:multiLevelType w:val="hybridMultilevel"/>
    <w:tmpl w:val="5BFC39E8"/>
    <w:lvl w:ilvl="0" w:tplc="14382D12">
      <w:start w:val="1"/>
      <w:numFmt w:val="decimal"/>
      <w:lvlText w:val="%1)"/>
      <w:lvlJc w:val="left"/>
      <w:pPr>
        <w:ind w:left="720" w:hanging="360"/>
      </w:pPr>
      <w:rPr>
        <w:rFonts w:hint="default"/>
      </w:rPr>
    </w:lvl>
    <w:lvl w:ilvl="1" w:tplc="26DACC62">
      <w:start w:val="1"/>
      <w:numFmt w:val="lowerLetter"/>
      <w:lvlText w:val="%2)"/>
      <w:lvlJc w:val="left"/>
      <w:pPr>
        <w:ind w:left="1440" w:hanging="360"/>
      </w:pPr>
      <w:rPr>
        <w:rFonts w:hint="default"/>
      </w:rPr>
    </w:lvl>
    <w:lvl w:ilvl="2" w:tplc="C4B275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E0954E5"/>
    <w:multiLevelType w:val="hybridMultilevel"/>
    <w:tmpl w:val="87B47416"/>
    <w:lvl w:ilvl="0" w:tplc="64269650">
      <w:start w:val="1"/>
      <w:numFmt w:val="upperLetter"/>
      <w:lvlText w:val="%1."/>
      <w:lvlJc w:val="left"/>
      <w:pPr>
        <w:ind w:left="1582" w:hanging="428"/>
        <w:jc w:val="right"/>
      </w:pPr>
      <w:rPr>
        <w:rFonts w:ascii="Times New Roman" w:eastAsia="Times New Roman" w:hAnsi="Times New Roman" w:cs="Times New Roman" w:hint="default"/>
        <w:b/>
        <w:bCs/>
        <w:i w:val="0"/>
        <w:spacing w:val="-1"/>
        <w:w w:val="99"/>
        <w:sz w:val="24"/>
        <w:szCs w:val="24"/>
      </w:rPr>
    </w:lvl>
    <w:lvl w:ilvl="1" w:tplc="DD361058">
      <w:start w:val="1"/>
      <w:numFmt w:val="upperLetter"/>
      <w:lvlText w:val="%2."/>
      <w:lvlJc w:val="left"/>
      <w:pPr>
        <w:ind w:left="1582" w:hanging="284"/>
      </w:pPr>
      <w:rPr>
        <w:rFonts w:ascii="Transliterasi" w:eastAsia="Times New Roman" w:hAnsi="Transliterasi" w:cs="Times New Roman"/>
        <w:spacing w:val="-17"/>
        <w:w w:val="99"/>
        <w:sz w:val="24"/>
        <w:szCs w:val="24"/>
      </w:rPr>
    </w:lvl>
    <w:lvl w:ilvl="2" w:tplc="4D0AE03A">
      <w:start w:val="1"/>
      <w:numFmt w:val="lowerLetter"/>
      <w:lvlText w:val="%3."/>
      <w:lvlJc w:val="left"/>
      <w:pPr>
        <w:ind w:left="1865" w:hanging="284"/>
      </w:pPr>
      <w:rPr>
        <w:rFonts w:ascii="Times New Roman" w:eastAsia="Times New Roman" w:hAnsi="Times New Roman" w:cs="Times New Roman" w:hint="default"/>
        <w:spacing w:val="-3"/>
        <w:w w:val="99"/>
        <w:sz w:val="24"/>
        <w:szCs w:val="24"/>
      </w:rPr>
    </w:lvl>
    <w:lvl w:ilvl="3" w:tplc="A6C67F30">
      <w:numFmt w:val="bullet"/>
      <w:lvlText w:val="•"/>
      <w:lvlJc w:val="left"/>
      <w:pPr>
        <w:ind w:left="3621" w:hanging="284"/>
      </w:pPr>
      <w:rPr>
        <w:rFonts w:hint="default"/>
      </w:rPr>
    </w:lvl>
    <w:lvl w:ilvl="4" w:tplc="E6C81CE6">
      <w:numFmt w:val="bullet"/>
      <w:lvlText w:val="•"/>
      <w:lvlJc w:val="left"/>
      <w:pPr>
        <w:ind w:left="4502" w:hanging="284"/>
      </w:pPr>
      <w:rPr>
        <w:rFonts w:hint="default"/>
      </w:rPr>
    </w:lvl>
    <w:lvl w:ilvl="5" w:tplc="1312F3F0">
      <w:numFmt w:val="bullet"/>
      <w:lvlText w:val="•"/>
      <w:lvlJc w:val="left"/>
      <w:pPr>
        <w:ind w:left="5382" w:hanging="284"/>
      </w:pPr>
      <w:rPr>
        <w:rFonts w:hint="default"/>
      </w:rPr>
    </w:lvl>
    <w:lvl w:ilvl="6" w:tplc="D0DC0576">
      <w:numFmt w:val="bullet"/>
      <w:lvlText w:val="•"/>
      <w:lvlJc w:val="left"/>
      <w:pPr>
        <w:ind w:left="6263" w:hanging="284"/>
      </w:pPr>
      <w:rPr>
        <w:rFonts w:hint="default"/>
      </w:rPr>
    </w:lvl>
    <w:lvl w:ilvl="7" w:tplc="C45C6FF8">
      <w:numFmt w:val="bullet"/>
      <w:lvlText w:val="•"/>
      <w:lvlJc w:val="left"/>
      <w:pPr>
        <w:ind w:left="7144" w:hanging="284"/>
      </w:pPr>
      <w:rPr>
        <w:rFonts w:hint="default"/>
      </w:rPr>
    </w:lvl>
    <w:lvl w:ilvl="8" w:tplc="E0D02D1E">
      <w:numFmt w:val="bullet"/>
      <w:lvlText w:val="•"/>
      <w:lvlJc w:val="left"/>
      <w:pPr>
        <w:ind w:left="8024" w:hanging="284"/>
      </w:pPr>
      <w:rPr>
        <w:rFonts w:hint="default"/>
      </w:rPr>
    </w:lvl>
  </w:abstractNum>
  <w:abstractNum w:abstractNumId="45">
    <w:nsid w:val="2F021104"/>
    <w:multiLevelType w:val="hybridMultilevel"/>
    <w:tmpl w:val="BE30D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F422E1A"/>
    <w:multiLevelType w:val="hybridMultilevel"/>
    <w:tmpl w:val="9F5ADF66"/>
    <w:lvl w:ilvl="0" w:tplc="DFDA5F26">
      <w:start w:val="1"/>
      <w:numFmt w:val="decimal"/>
      <w:lvlText w:val="%1."/>
      <w:lvlJc w:val="left"/>
      <w:pPr>
        <w:ind w:left="821" w:hanging="721"/>
      </w:pPr>
      <w:rPr>
        <w:rFonts w:hint="default"/>
        <w:spacing w:val="-7"/>
        <w:w w:val="99"/>
      </w:rPr>
    </w:lvl>
    <w:lvl w:ilvl="1" w:tplc="9050F5DE">
      <w:start w:val="1"/>
      <w:numFmt w:val="lowerLetter"/>
      <w:lvlText w:val="%2."/>
      <w:lvlJc w:val="left"/>
      <w:pPr>
        <w:ind w:left="821" w:hanging="721"/>
      </w:pPr>
      <w:rPr>
        <w:rFonts w:ascii="Times New Roman" w:eastAsia="Times New Roman" w:hAnsi="Times New Roman" w:cs="Times New Roman" w:hint="default"/>
        <w:spacing w:val="-6"/>
        <w:w w:val="99"/>
        <w:sz w:val="24"/>
        <w:szCs w:val="24"/>
      </w:rPr>
    </w:lvl>
    <w:lvl w:ilvl="2" w:tplc="EC4813F4">
      <w:numFmt w:val="bullet"/>
      <w:lvlText w:val="•"/>
      <w:lvlJc w:val="left"/>
      <w:pPr>
        <w:ind w:left="2504" w:hanging="721"/>
      </w:pPr>
      <w:rPr>
        <w:rFonts w:hint="default"/>
      </w:rPr>
    </w:lvl>
    <w:lvl w:ilvl="3" w:tplc="DFE6F890">
      <w:numFmt w:val="bullet"/>
      <w:lvlText w:val="•"/>
      <w:lvlJc w:val="left"/>
      <w:pPr>
        <w:ind w:left="3347" w:hanging="721"/>
      </w:pPr>
      <w:rPr>
        <w:rFonts w:hint="default"/>
      </w:rPr>
    </w:lvl>
    <w:lvl w:ilvl="4" w:tplc="4A621B2E">
      <w:numFmt w:val="bullet"/>
      <w:lvlText w:val="•"/>
      <w:lvlJc w:val="left"/>
      <w:pPr>
        <w:ind w:left="4189" w:hanging="721"/>
      </w:pPr>
      <w:rPr>
        <w:rFonts w:hint="default"/>
      </w:rPr>
    </w:lvl>
    <w:lvl w:ilvl="5" w:tplc="F85A3FD8">
      <w:numFmt w:val="bullet"/>
      <w:lvlText w:val="•"/>
      <w:lvlJc w:val="left"/>
      <w:pPr>
        <w:ind w:left="5032" w:hanging="721"/>
      </w:pPr>
      <w:rPr>
        <w:rFonts w:hint="default"/>
      </w:rPr>
    </w:lvl>
    <w:lvl w:ilvl="6" w:tplc="C6647EA6">
      <w:numFmt w:val="bullet"/>
      <w:lvlText w:val="•"/>
      <w:lvlJc w:val="left"/>
      <w:pPr>
        <w:ind w:left="5874" w:hanging="721"/>
      </w:pPr>
      <w:rPr>
        <w:rFonts w:hint="default"/>
      </w:rPr>
    </w:lvl>
    <w:lvl w:ilvl="7" w:tplc="10501B74">
      <w:numFmt w:val="bullet"/>
      <w:lvlText w:val="•"/>
      <w:lvlJc w:val="left"/>
      <w:pPr>
        <w:ind w:left="6716" w:hanging="721"/>
      </w:pPr>
      <w:rPr>
        <w:rFonts w:hint="default"/>
      </w:rPr>
    </w:lvl>
    <w:lvl w:ilvl="8" w:tplc="B810B14E">
      <w:numFmt w:val="bullet"/>
      <w:lvlText w:val="•"/>
      <w:lvlJc w:val="left"/>
      <w:pPr>
        <w:ind w:left="7559" w:hanging="721"/>
      </w:pPr>
      <w:rPr>
        <w:rFonts w:hint="default"/>
      </w:rPr>
    </w:lvl>
  </w:abstractNum>
  <w:abstractNum w:abstractNumId="47">
    <w:nsid w:val="305E30C7"/>
    <w:multiLevelType w:val="hybridMultilevel"/>
    <w:tmpl w:val="B6EE39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313A4590"/>
    <w:multiLevelType w:val="hybridMultilevel"/>
    <w:tmpl w:val="52CCE4EA"/>
    <w:lvl w:ilvl="0" w:tplc="04090019">
      <w:start w:val="1"/>
      <w:numFmt w:val="lowerLetter"/>
      <w:lvlText w:val="%1."/>
      <w:lvlJc w:val="left"/>
      <w:pPr>
        <w:ind w:left="720" w:hanging="360"/>
      </w:pPr>
      <w:rPr>
        <w:rFonts w:hint="default"/>
      </w:rPr>
    </w:lvl>
    <w:lvl w:ilvl="1" w:tplc="22AEE7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1891596"/>
    <w:multiLevelType w:val="hybridMultilevel"/>
    <w:tmpl w:val="C48A9AE8"/>
    <w:lvl w:ilvl="0" w:tplc="45380AB4">
      <w:start w:val="1"/>
      <w:numFmt w:val="upperLetter"/>
      <w:lvlText w:val="%1."/>
      <w:lvlJc w:val="left"/>
      <w:pPr>
        <w:ind w:left="1582" w:hanging="428"/>
      </w:pPr>
      <w:rPr>
        <w:rFonts w:ascii="Times New Roman" w:eastAsia="Times New Roman" w:hAnsi="Times New Roman" w:cs="Times New Roman" w:hint="default"/>
        <w:b w:val="0"/>
        <w:bCs/>
        <w:spacing w:val="-1"/>
        <w:w w:val="99"/>
        <w:sz w:val="24"/>
        <w:szCs w:val="24"/>
      </w:rPr>
    </w:lvl>
    <w:lvl w:ilvl="1" w:tplc="ADD43FD6">
      <w:numFmt w:val="bullet"/>
      <w:lvlText w:val="•"/>
      <w:lvlJc w:val="left"/>
      <w:pPr>
        <w:ind w:left="2400" w:hanging="428"/>
      </w:pPr>
      <w:rPr>
        <w:rFonts w:hint="default"/>
      </w:rPr>
    </w:lvl>
    <w:lvl w:ilvl="2" w:tplc="400A2E52">
      <w:numFmt w:val="bullet"/>
      <w:lvlText w:val="•"/>
      <w:lvlJc w:val="left"/>
      <w:pPr>
        <w:ind w:left="3221" w:hanging="428"/>
      </w:pPr>
      <w:rPr>
        <w:rFonts w:hint="default"/>
      </w:rPr>
    </w:lvl>
    <w:lvl w:ilvl="3" w:tplc="59882A08">
      <w:numFmt w:val="bullet"/>
      <w:lvlText w:val="•"/>
      <w:lvlJc w:val="left"/>
      <w:pPr>
        <w:ind w:left="4041" w:hanging="428"/>
      </w:pPr>
      <w:rPr>
        <w:rFonts w:hint="default"/>
      </w:rPr>
    </w:lvl>
    <w:lvl w:ilvl="4" w:tplc="E3A253EA">
      <w:numFmt w:val="bullet"/>
      <w:lvlText w:val="•"/>
      <w:lvlJc w:val="left"/>
      <w:pPr>
        <w:ind w:left="4862" w:hanging="428"/>
      </w:pPr>
      <w:rPr>
        <w:rFonts w:hint="default"/>
      </w:rPr>
    </w:lvl>
    <w:lvl w:ilvl="5" w:tplc="A30C7E3C">
      <w:numFmt w:val="bullet"/>
      <w:lvlText w:val="•"/>
      <w:lvlJc w:val="left"/>
      <w:pPr>
        <w:ind w:left="5683" w:hanging="428"/>
      </w:pPr>
      <w:rPr>
        <w:rFonts w:hint="default"/>
      </w:rPr>
    </w:lvl>
    <w:lvl w:ilvl="6" w:tplc="313E9EA2">
      <w:numFmt w:val="bullet"/>
      <w:lvlText w:val="•"/>
      <w:lvlJc w:val="left"/>
      <w:pPr>
        <w:ind w:left="6503" w:hanging="428"/>
      </w:pPr>
      <w:rPr>
        <w:rFonts w:hint="default"/>
      </w:rPr>
    </w:lvl>
    <w:lvl w:ilvl="7" w:tplc="5CE884FE">
      <w:numFmt w:val="bullet"/>
      <w:lvlText w:val="•"/>
      <w:lvlJc w:val="left"/>
      <w:pPr>
        <w:ind w:left="7324" w:hanging="428"/>
      </w:pPr>
      <w:rPr>
        <w:rFonts w:hint="default"/>
      </w:rPr>
    </w:lvl>
    <w:lvl w:ilvl="8" w:tplc="6B44A0F6">
      <w:numFmt w:val="bullet"/>
      <w:lvlText w:val="•"/>
      <w:lvlJc w:val="left"/>
      <w:pPr>
        <w:ind w:left="8145" w:hanging="428"/>
      </w:pPr>
      <w:rPr>
        <w:rFonts w:hint="default"/>
      </w:rPr>
    </w:lvl>
  </w:abstractNum>
  <w:abstractNum w:abstractNumId="50">
    <w:nsid w:val="32B5766C"/>
    <w:multiLevelType w:val="hybridMultilevel"/>
    <w:tmpl w:val="DB24B0F2"/>
    <w:lvl w:ilvl="0" w:tplc="A1CEED24">
      <w:start w:val="1"/>
      <w:numFmt w:val="decimal"/>
      <w:lvlText w:val="%1."/>
      <w:lvlJc w:val="left"/>
      <w:pPr>
        <w:ind w:left="100" w:hanging="995"/>
      </w:pPr>
      <w:rPr>
        <w:rFonts w:ascii="Times New Roman" w:eastAsia="Times New Roman" w:hAnsi="Times New Roman" w:cs="Times New Roman" w:hint="default"/>
        <w:spacing w:val="-30"/>
        <w:w w:val="99"/>
        <w:sz w:val="24"/>
        <w:szCs w:val="24"/>
      </w:rPr>
    </w:lvl>
    <w:lvl w:ilvl="1" w:tplc="FF40BF58">
      <w:numFmt w:val="bullet"/>
      <w:lvlText w:val="•"/>
      <w:lvlJc w:val="left"/>
      <w:pPr>
        <w:ind w:left="1014" w:hanging="995"/>
      </w:pPr>
      <w:rPr>
        <w:rFonts w:hint="default"/>
      </w:rPr>
    </w:lvl>
    <w:lvl w:ilvl="2" w:tplc="28BE7DE0">
      <w:numFmt w:val="bullet"/>
      <w:lvlText w:val="•"/>
      <w:lvlJc w:val="left"/>
      <w:pPr>
        <w:ind w:left="1928" w:hanging="995"/>
      </w:pPr>
      <w:rPr>
        <w:rFonts w:hint="default"/>
      </w:rPr>
    </w:lvl>
    <w:lvl w:ilvl="3" w:tplc="7BDAFDE4">
      <w:numFmt w:val="bullet"/>
      <w:lvlText w:val="•"/>
      <w:lvlJc w:val="left"/>
      <w:pPr>
        <w:ind w:left="2843" w:hanging="995"/>
      </w:pPr>
      <w:rPr>
        <w:rFonts w:hint="default"/>
      </w:rPr>
    </w:lvl>
    <w:lvl w:ilvl="4" w:tplc="963AD8F2">
      <w:numFmt w:val="bullet"/>
      <w:lvlText w:val="•"/>
      <w:lvlJc w:val="left"/>
      <w:pPr>
        <w:ind w:left="3757" w:hanging="995"/>
      </w:pPr>
      <w:rPr>
        <w:rFonts w:hint="default"/>
      </w:rPr>
    </w:lvl>
    <w:lvl w:ilvl="5" w:tplc="3A02DF24">
      <w:numFmt w:val="bullet"/>
      <w:lvlText w:val="•"/>
      <w:lvlJc w:val="left"/>
      <w:pPr>
        <w:ind w:left="4672" w:hanging="995"/>
      </w:pPr>
      <w:rPr>
        <w:rFonts w:hint="default"/>
      </w:rPr>
    </w:lvl>
    <w:lvl w:ilvl="6" w:tplc="EC5E7672">
      <w:numFmt w:val="bullet"/>
      <w:lvlText w:val="•"/>
      <w:lvlJc w:val="left"/>
      <w:pPr>
        <w:ind w:left="5586" w:hanging="995"/>
      </w:pPr>
      <w:rPr>
        <w:rFonts w:hint="default"/>
      </w:rPr>
    </w:lvl>
    <w:lvl w:ilvl="7" w:tplc="893C5C50">
      <w:numFmt w:val="bullet"/>
      <w:lvlText w:val="•"/>
      <w:lvlJc w:val="left"/>
      <w:pPr>
        <w:ind w:left="6500" w:hanging="995"/>
      </w:pPr>
      <w:rPr>
        <w:rFonts w:hint="default"/>
      </w:rPr>
    </w:lvl>
    <w:lvl w:ilvl="8" w:tplc="EA7A06EC">
      <w:numFmt w:val="bullet"/>
      <w:lvlText w:val="•"/>
      <w:lvlJc w:val="left"/>
      <w:pPr>
        <w:ind w:left="7415" w:hanging="995"/>
      </w:pPr>
      <w:rPr>
        <w:rFonts w:hint="default"/>
      </w:rPr>
    </w:lvl>
  </w:abstractNum>
  <w:abstractNum w:abstractNumId="51">
    <w:nsid w:val="34485CF4"/>
    <w:multiLevelType w:val="hybridMultilevel"/>
    <w:tmpl w:val="88025176"/>
    <w:lvl w:ilvl="0" w:tplc="3FB0AC18">
      <w:start w:val="1"/>
      <w:numFmt w:val="decimal"/>
      <w:lvlText w:val="%1."/>
      <w:lvlJc w:val="left"/>
      <w:pPr>
        <w:ind w:left="720" w:hanging="360"/>
      </w:pPr>
      <w:rPr>
        <w:rFonts w:hint="default"/>
        <w:spacing w:val="-3"/>
        <w:w w:val="99"/>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6F3490B"/>
    <w:multiLevelType w:val="hybridMultilevel"/>
    <w:tmpl w:val="C728E35C"/>
    <w:lvl w:ilvl="0" w:tplc="819CA1F2">
      <w:start w:val="1"/>
      <w:numFmt w:val="lowerLetter"/>
      <w:lvlText w:val="%1."/>
      <w:lvlJc w:val="left"/>
      <w:pPr>
        <w:ind w:left="720" w:hanging="360"/>
      </w:pPr>
      <w:rPr>
        <w:rFonts w:hint="default"/>
      </w:rPr>
    </w:lvl>
    <w:lvl w:ilvl="1" w:tplc="BFD83B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79176C2"/>
    <w:multiLevelType w:val="hybridMultilevel"/>
    <w:tmpl w:val="A42833E6"/>
    <w:lvl w:ilvl="0" w:tplc="77A8F96A">
      <w:numFmt w:val="bullet"/>
      <w:lvlText w:val="-"/>
      <w:lvlJc w:val="left"/>
      <w:pPr>
        <w:ind w:left="2432" w:hanging="361"/>
      </w:pPr>
      <w:rPr>
        <w:rFonts w:ascii="Times New Roman" w:eastAsia="Times New Roman" w:hAnsi="Times New Roman" w:cs="Times New Roman" w:hint="default"/>
        <w:spacing w:val="-4"/>
        <w:w w:val="78"/>
        <w:sz w:val="24"/>
        <w:szCs w:val="24"/>
      </w:rPr>
    </w:lvl>
    <w:lvl w:ilvl="1" w:tplc="DE0CF704">
      <w:numFmt w:val="bullet"/>
      <w:lvlText w:val="•"/>
      <w:lvlJc w:val="left"/>
      <w:pPr>
        <w:ind w:left="2690" w:hanging="361"/>
      </w:pPr>
      <w:rPr>
        <w:rFonts w:hint="default"/>
      </w:rPr>
    </w:lvl>
    <w:lvl w:ilvl="2" w:tplc="F3DE5086">
      <w:numFmt w:val="bullet"/>
      <w:lvlText w:val="•"/>
      <w:lvlJc w:val="left"/>
      <w:pPr>
        <w:ind w:left="2940" w:hanging="361"/>
      </w:pPr>
      <w:rPr>
        <w:rFonts w:hint="default"/>
      </w:rPr>
    </w:lvl>
    <w:lvl w:ilvl="3" w:tplc="A64E75A0">
      <w:numFmt w:val="bullet"/>
      <w:lvlText w:val="•"/>
      <w:lvlJc w:val="left"/>
      <w:pPr>
        <w:ind w:left="3190" w:hanging="361"/>
      </w:pPr>
      <w:rPr>
        <w:rFonts w:hint="default"/>
      </w:rPr>
    </w:lvl>
    <w:lvl w:ilvl="4" w:tplc="FA124BF4">
      <w:numFmt w:val="bullet"/>
      <w:lvlText w:val="•"/>
      <w:lvlJc w:val="left"/>
      <w:pPr>
        <w:ind w:left="3440" w:hanging="361"/>
      </w:pPr>
      <w:rPr>
        <w:rFonts w:hint="default"/>
      </w:rPr>
    </w:lvl>
    <w:lvl w:ilvl="5" w:tplc="4BD47F08">
      <w:numFmt w:val="bullet"/>
      <w:lvlText w:val="•"/>
      <w:lvlJc w:val="left"/>
      <w:pPr>
        <w:ind w:left="3690" w:hanging="361"/>
      </w:pPr>
      <w:rPr>
        <w:rFonts w:hint="default"/>
      </w:rPr>
    </w:lvl>
    <w:lvl w:ilvl="6" w:tplc="BE86CB46">
      <w:numFmt w:val="bullet"/>
      <w:lvlText w:val="•"/>
      <w:lvlJc w:val="left"/>
      <w:pPr>
        <w:ind w:left="3940" w:hanging="361"/>
      </w:pPr>
      <w:rPr>
        <w:rFonts w:hint="default"/>
      </w:rPr>
    </w:lvl>
    <w:lvl w:ilvl="7" w:tplc="B18E25F0">
      <w:numFmt w:val="bullet"/>
      <w:lvlText w:val="•"/>
      <w:lvlJc w:val="left"/>
      <w:pPr>
        <w:ind w:left="4190" w:hanging="361"/>
      </w:pPr>
      <w:rPr>
        <w:rFonts w:hint="default"/>
      </w:rPr>
    </w:lvl>
    <w:lvl w:ilvl="8" w:tplc="E79E1860">
      <w:numFmt w:val="bullet"/>
      <w:lvlText w:val="•"/>
      <w:lvlJc w:val="left"/>
      <w:pPr>
        <w:ind w:left="4440" w:hanging="361"/>
      </w:pPr>
      <w:rPr>
        <w:rFonts w:hint="default"/>
      </w:rPr>
    </w:lvl>
  </w:abstractNum>
  <w:abstractNum w:abstractNumId="54">
    <w:nsid w:val="39D9745A"/>
    <w:multiLevelType w:val="hybridMultilevel"/>
    <w:tmpl w:val="C5F4B610"/>
    <w:lvl w:ilvl="0" w:tplc="026A0F40">
      <w:start w:val="1"/>
      <w:numFmt w:val="decimal"/>
      <w:lvlText w:val="%1."/>
      <w:lvlJc w:val="left"/>
      <w:pPr>
        <w:ind w:left="100" w:hanging="721"/>
      </w:pPr>
      <w:rPr>
        <w:rFonts w:ascii="Times New Roman" w:eastAsia="Times New Roman" w:hAnsi="Times New Roman" w:cs="Times New Roman" w:hint="default"/>
        <w:spacing w:val="-40"/>
        <w:w w:val="99"/>
        <w:sz w:val="24"/>
        <w:szCs w:val="24"/>
      </w:rPr>
    </w:lvl>
    <w:lvl w:ilvl="1" w:tplc="5E0C89D2">
      <w:numFmt w:val="bullet"/>
      <w:lvlText w:val="•"/>
      <w:lvlJc w:val="left"/>
      <w:pPr>
        <w:ind w:left="1014" w:hanging="721"/>
      </w:pPr>
      <w:rPr>
        <w:rFonts w:hint="default"/>
      </w:rPr>
    </w:lvl>
    <w:lvl w:ilvl="2" w:tplc="C6949AC4">
      <w:numFmt w:val="bullet"/>
      <w:lvlText w:val="•"/>
      <w:lvlJc w:val="left"/>
      <w:pPr>
        <w:ind w:left="1928" w:hanging="721"/>
      </w:pPr>
      <w:rPr>
        <w:rFonts w:hint="default"/>
      </w:rPr>
    </w:lvl>
    <w:lvl w:ilvl="3" w:tplc="FB54479A">
      <w:numFmt w:val="bullet"/>
      <w:lvlText w:val="•"/>
      <w:lvlJc w:val="left"/>
      <w:pPr>
        <w:ind w:left="2843" w:hanging="721"/>
      </w:pPr>
      <w:rPr>
        <w:rFonts w:hint="default"/>
      </w:rPr>
    </w:lvl>
    <w:lvl w:ilvl="4" w:tplc="6374CE0E">
      <w:numFmt w:val="bullet"/>
      <w:lvlText w:val="•"/>
      <w:lvlJc w:val="left"/>
      <w:pPr>
        <w:ind w:left="3757" w:hanging="721"/>
      </w:pPr>
      <w:rPr>
        <w:rFonts w:hint="default"/>
      </w:rPr>
    </w:lvl>
    <w:lvl w:ilvl="5" w:tplc="A0C2B1E4">
      <w:numFmt w:val="bullet"/>
      <w:lvlText w:val="•"/>
      <w:lvlJc w:val="left"/>
      <w:pPr>
        <w:ind w:left="4672" w:hanging="721"/>
      </w:pPr>
      <w:rPr>
        <w:rFonts w:hint="default"/>
      </w:rPr>
    </w:lvl>
    <w:lvl w:ilvl="6" w:tplc="05D2BA82">
      <w:numFmt w:val="bullet"/>
      <w:lvlText w:val="•"/>
      <w:lvlJc w:val="left"/>
      <w:pPr>
        <w:ind w:left="5586" w:hanging="721"/>
      </w:pPr>
      <w:rPr>
        <w:rFonts w:hint="default"/>
      </w:rPr>
    </w:lvl>
    <w:lvl w:ilvl="7" w:tplc="836EA44A">
      <w:numFmt w:val="bullet"/>
      <w:lvlText w:val="•"/>
      <w:lvlJc w:val="left"/>
      <w:pPr>
        <w:ind w:left="6500" w:hanging="721"/>
      </w:pPr>
      <w:rPr>
        <w:rFonts w:hint="default"/>
      </w:rPr>
    </w:lvl>
    <w:lvl w:ilvl="8" w:tplc="5C6AA270">
      <w:numFmt w:val="bullet"/>
      <w:lvlText w:val="•"/>
      <w:lvlJc w:val="left"/>
      <w:pPr>
        <w:ind w:left="7415" w:hanging="721"/>
      </w:pPr>
      <w:rPr>
        <w:rFonts w:hint="default"/>
      </w:rPr>
    </w:lvl>
  </w:abstractNum>
  <w:abstractNum w:abstractNumId="55">
    <w:nsid w:val="3AD134F4"/>
    <w:multiLevelType w:val="hybridMultilevel"/>
    <w:tmpl w:val="E294CBCA"/>
    <w:lvl w:ilvl="0" w:tplc="C7849A5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3BDE6B57"/>
    <w:multiLevelType w:val="hybridMultilevel"/>
    <w:tmpl w:val="73B43D98"/>
    <w:lvl w:ilvl="0" w:tplc="6D9C8DCE">
      <w:start w:val="1"/>
      <w:numFmt w:val="decimal"/>
      <w:lvlText w:val="%1."/>
      <w:lvlJc w:val="left"/>
      <w:pPr>
        <w:ind w:left="100" w:hanging="721"/>
      </w:pPr>
      <w:rPr>
        <w:rFonts w:ascii="Times New Roman" w:eastAsia="Times New Roman" w:hAnsi="Times New Roman" w:cs="Times New Roman" w:hint="default"/>
        <w:spacing w:val="-10"/>
        <w:w w:val="99"/>
        <w:sz w:val="24"/>
        <w:szCs w:val="24"/>
      </w:rPr>
    </w:lvl>
    <w:lvl w:ilvl="1" w:tplc="94260840">
      <w:numFmt w:val="bullet"/>
      <w:lvlText w:val="•"/>
      <w:lvlJc w:val="left"/>
      <w:pPr>
        <w:ind w:left="1014" w:hanging="721"/>
      </w:pPr>
      <w:rPr>
        <w:rFonts w:hint="default"/>
      </w:rPr>
    </w:lvl>
    <w:lvl w:ilvl="2" w:tplc="F9AAAFD2">
      <w:numFmt w:val="bullet"/>
      <w:lvlText w:val="•"/>
      <w:lvlJc w:val="left"/>
      <w:pPr>
        <w:ind w:left="1928" w:hanging="721"/>
      </w:pPr>
      <w:rPr>
        <w:rFonts w:hint="default"/>
      </w:rPr>
    </w:lvl>
    <w:lvl w:ilvl="3" w:tplc="8EC6DF1A">
      <w:numFmt w:val="bullet"/>
      <w:lvlText w:val="•"/>
      <w:lvlJc w:val="left"/>
      <w:pPr>
        <w:ind w:left="2843" w:hanging="721"/>
      </w:pPr>
      <w:rPr>
        <w:rFonts w:hint="default"/>
      </w:rPr>
    </w:lvl>
    <w:lvl w:ilvl="4" w:tplc="96441D76">
      <w:numFmt w:val="bullet"/>
      <w:lvlText w:val="•"/>
      <w:lvlJc w:val="left"/>
      <w:pPr>
        <w:ind w:left="3757" w:hanging="721"/>
      </w:pPr>
      <w:rPr>
        <w:rFonts w:hint="default"/>
      </w:rPr>
    </w:lvl>
    <w:lvl w:ilvl="5" w:tplc="7C44B5C8">
      <w:numFmt w:val="bullet"/>
      <w:lvlText w:val="•"/>
      <w:lvlJc w:val="left"/>
      <w:pPr>
        <w:ind w:left="4672" w:hanging="721"/>
      </w:pPr>
      <w:rPr>
        <w:rFonts w:hint="default"/>
      </w:rPr>
    </w:lvl>
    <w:lvl w:ilvl="6" w:tplc="6F14D836">
      <w:numFmt w:val="bullet"/>
      <w:lvlText w:val="•"/>
      <w:lvlJc w:val="left"/>
      <w:pPr>
        <w:ind w:left="5586" w:hanging="721"/>
      </w:pPr>
      <w:rPr>
        <w:rFonts w:hint="default"/>
      </w:rPr>
    </w:lvl>
    <w:lvl w:ilvl="7" w:tplc="1DA24FD4">
      <w:numFmt w:val="bullet"/>
      <w:lvlText w:val="•"/>
      <w:lvlJc w:val="left"/>
      <w:pPr>
        <w:ind w:left="6500" w:hanging="721"/>
      </w:pPr>
      <w:rPr>
        <w:rFonts w:hint="default"/>
      </w:rPr>
    </w:lvl>
    <w:lvl w:ilvl="8" w:tplc="F70AF3F6">
      <w:numFmt w:val="bullet"/>
      <w:lvlText w:val="•"/>
      <w:lvlJc w:val="left"/>
      <w:pPr>
        <w:ind w:left="7415" w:hanging="721"/>
      </w:pPr>
      <w:rPr>
        <w:rFonts w:hint="default"/>
      </w:rPr>
    </w:lvl>
  </w:abstractNum>
  <w:abstractNum w:abstractNumId="57">
    <w:nsid w:val="3C025DE3"/>
    <w:multiLevelType w:val="hybridMultilevel"/>
    <w:tmpl w:val="3DF0A77C"/>
    <w:lvl w:ilvl="0" w:tplc="A8E60844">
      <w:start w:val="1"/>
      <w:numFmt w:val="decimal"/>
      <w:lvlText w:val="%1)"/>
      <w:lvlJc w:val="left"/>
      <w:pPr>
        <w:ind w:left="2028" w:hanging="360"/>
      </w:pPr>
      <w:rPr>
        <w:rFonts w:ascii="Times New Roman" w:eastAsia="Times New Roman" w:hAnsi="Times New Roman" w:cs="Times New Roman" w:hint="default"/>
        <w:spacing w:val="-20"/>
        <w:w w:val="99"/>
        <w:sz w:val="24"/>
        <w:szCs w:val="24"/>
      </w:rPr>
    </w:lvl>
    <w:lvl w:ilvl="1" w:tplc="83A616DC">
      <w:numFmt w:val="bullet"/>
      <w:lvlText w:val="•"/>
      <w:lvlJc w:val="left"/>
      <w:pPr>
        <w:ind w:left="2796" w:hanging="360"/>
      </w:pPr>
      <w:rPr>
        <w:rFonts w:hint="default"/>
      </w:rPr>
    </w:lvl>
    <w:lvl w:ilvl="2" w:tplc="4782C032">
      <w:numFmt w:val="bullet"/>
      <w:lvlText w:val="•"/>
      <w:lvlJc w:val="left"/>
      <w:pPr>
        <w:ind w:left="3573" w:hanging="360"/>
      </w:pPr>
      <w:rPr>
        <w:rFonts w:hint="default"/>
      </w:rPr>
    </w:lvl>
    <w:lvl w:ilvl="3" w:tplc="E9FC07A0">
      <w:numFmt w:val="bullet"/>
      <w:lvlText w:val="•"/>
      <w:lvlJc w:val="left"/>
      <w:pPr>
        <w:ind w:left="4349" w:hanging="360"/>
      </w:pPr>
      <w:rPr>
        <w:rFonts w:hint="default"/>
      </w:rPr>
    </w:lvl>
    <w:lvl w:ilvl="4" w:tplc="CADE24A0">
      <w:numFmt w:val="bullet"/>
      <w:lvlText w:val="•"/>
      <w:lvlJc w:val="left"/>
      <w:pPr>
        <w:ind w:left="5126" w:hanging="360"/>
      </w:pPr>
      <w:rPr>
        <w:rFonts w:hint="default"/>
      </w:rPr>
    </w:lvl>
    <w:lvl w:ilvl="5" w:tplc="6EAC48F8">
      <w:numFmt w:val="bullet"/>
      <w:lvlText w:val="•"/>
      <w:lvlJc w:val="left"/>
      <w:pPr>
        <w:ind w:left="5903" w:hanging="360"/>
      </w:pPr>
      <w:rPr>
        <w:rFonts w:hint="default"/>
      </w:rPr>
    </w:lvl>
    <w:lvl w:ilvl="6" w:tplc="DB947B90">
      <w:numFmt w:val="bullet"/>
      <w:lvlText w:val="•"/>
      <w:lvlJc w:val="left"/>
      <w:pPr>
        <w:ind w:left="6679" w:hanging="360"/>
      </w:pPr>
      <w:rPr>
        <w:rFonts w:hint="default"/>
      </w:rPr>
    </w:lvl>
    <w:lvl w:ilvl="7" w:tplc="9EFCB810">
      <w:numFmt w:val="bullet"/>
      <w:lvlText w:val="•"/>
      <w:lvlJc w:val="left"/>
      <w:pPr>
        <w:ind w:left="7456" w:hanging="360"/>
      </w:pPr>
      <w:rPr>
        <w:rFonts w:hint="default"/>
      </w:rPr>
    </w:lvl>
    <w:lvl w:ilvl="8" w:tplc="EBC476EC">
      <w:numFmt w:val="bullet"/>
      <w:lvlText w:val="•"/>
      <w:lvlJc w:val="left"/>
      <w:pPr>
        <w:ind w:left="8233" w:hanging="360"/>
      </w:pPr>
      <w:rPr>
        <w:rFonts w:hint="default"/>
      </w:rPr>
    </w:lvl>
  </w:abstractNum>
  <w:abstractNum w:abstractNumId="58">
    <w:nsid w:val="3E050BD5"/>
    <w:multiLevelType w:val="hybridMultilevel"/>
    <w:tmpl w:val="5BA4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E0E5EE6"/>
    <w:multiLevelType w:val="hybridMultilevel"/>
    <w:tmpl w:val="5D0AC374"/>
    <w:lvl w:ilvl="0" w:tplc="E536EE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F0F5165"/>
    <w:multiLevelType w:val="hybridMultilevel"/>
    <w:tmpl w:val="E37A5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F167385"/>
    <w:multiLevelType w:val="hybridMultilevel"/>
    <w:tmpl w:val="F91663F2"/>
    <w:lvl w:ilvl="0" w:tplc="E0EE9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FE9095B"/>
    <w:multiLevelType w:val="hybridMultilevel"/>
    <w:tmpl w:val="88024C12"/>
    <w:lvl w:ilvl="0" w:tplc="E536EE92">
      <w:start w:val="1"/>
      <w:numFmt w:val="bullet"/>
      <w:lvlText w:val=""/>
      <w:lvlJc w:val="left"/>
      <w:pPr>
        <w:ind w:left="1440" w:hanging="360"/>
      </w:pPr>
      <w:rPr>
        <w:rFonts w:ascii="Symbol" w:hAnsi="Symbol" w:hint="default"/>
      </w:rPr>
    </w:lvl>
    <w:lvl w:ilvl="1" w:tplc="6464D4E6">
      <w:start w:val="1"/>
      <w:numFmt w:val="lowerLetter"/>
      <w:lvlText w:val="%2)"/>
      <w:lvlJc w:val="left"/>
      <w:pPr>
        <w:ind w:left="2160" w:hanging="360"/>
      </w:pPr>
      <w:rPr>
        <w:rFonts w:hint="default"/>
      </w:rPr>
    </w:lvl>
    <w:lvl w:ilvl="2" w:tplc="4B5C94BE">
      <w:start w:val="1"/>
      <w:numFmt w:val="decimal"/>
      <w:lvlText w:val="%3."/>
      <w:lvlJc w:val="left"/>
      <w:pPr>
        <w:ind w:left="2880" w:hanging="360"/>
      </w:pPr>
      <w:rPr>
        <w:rFonts w:hint="default"/>
      </w:rPr>
    </w:lvl>
    <w:lvl w:ilvl="3" w:tplc="4B5C94BE">
      <w:start w:val="1"/>
      <w:numFmt w:val="decimal"/>
      <w:lvlText w:val="%4."/>
      <w:lvlJc w:val="left"/>
      <w:pPr>
        <w:ind w:left="3600" w:hanging="360"/>
      </w:pPr>
      <w:rPr>
        <w:rFonts w:hint="default"/>
      </w:rPr>
    </w:lvl>
    <w:lvl w:ilvl="4" w:tplc="3C946946">
      <w:start w:val="1"/>
      <w:numFmt w:val="decimal"/>
      <w:lvlText w:val="%5)"/>
      <w:lvlJc w:val="left"/>
      <w:pPr>
        <w:ind w:left="4320" w:hanging="360"/>
      </w:pPr>
      <w:rPr>
        <w:rFont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41093674"/>
    <w:multiLevelType w:val="hybridMultilevel"/>
    <w:tmpl w:val="5CB4ED22"/>
    <w:lvl w:ilvl="0" w:tplc="4B5C94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1883489"/>
    <w:multiLevelType w:val="hybridMultilevel"/>
    <w:tmpl w:val="A55C42FC"/>
    <w:lvl w:ilvl="0" w:tplc="E536EE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6E3486D"/>
    <w:multiLevelType w:val="hybridMultilevel"/>
    <w:tmpl w:val="23026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7892908"/>
    <w:multiLevelType w:val="hybridMultilevel"/>
    <w:tmpl w:val="C106B0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9366F2B"/>
    <w:multiLevelType w:val="hybridMultilevel"/>
    <w:tmpl w:val="2488D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A061123"/>
    <w:multiLevelType w:val="hybridMultilevel"/>
    <w:tmpl w:val="43BE5C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B1529AB"/>
    <w:multiLevelType w:val="hybridMultilevel"/>
    <w:tmpl w:val="94C49214"/>
    <w:lvl w:ilvl="0" w:tplc="E536EE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B6C4179"/>
    <w:multiLevelType w:val="hybridMultilevel"/>
    <w:tmpl w:val="F9F6144C"/>
    <w:lvl w:ilvl="0" w:tplc="17BAA5E6">
      <w:start w:val="1"/>
      <w:numFmt w:val="upperLetter"/>
      <w:lvlText w:val="%1."/>
      <w:lvlJc w:val="left"/>
      <w:pPr>
        <w:ind w:left="835" w:hanging="720"/>
        <w:jc w:val="left"/>
      </w:pPr>
      <w:rPr>
        <w:rFonts w:ascii="Times New Roman" w:eastAsia="Times New Roman" w:hAnsi="Times New Roman" w:cs="Times New Roman" w:hint="default"/>
        <w:b/>
        <w:bCs/>
        <w:spacing w:val="-1"/>
        <w:w w:val="99"/>
        <w:sz w:val="24"/>
        <w:szCs w:val="24"/>
      </w:rPr>
    </w:lvl>
    <w:lvl w:ilvl="1" w:tplc="E58E09BC">
      <w:start w:val="1"/>
      <w:numFmt w:val="decimal"/>
      <w:lvlText w:val="%2."/>
      <w:lvlJc w:val="left"/>
      <w:pPr>
        <w:ind w:left="1555" w:hanging="720"/>
        <w:jc w:val="left"/>
      </w:pPr>
      <w:rPr>
        <w:rFonts w:hint="default"/>
        <w:spacing w:val="-5"/>
        <w:w w:val="99"/>
      </w:rPr>
    </w:lvl>
    <w:lvl w:ilvl="2" w:tplc="D9D0783E">
      <w:start w:val="1"/>
      <w:numFmt w:val="lowerLetter"/>
      <w:lvlText w:val="%3."/>
      <w:lvlJc w:val="left"/>
      <w:pPr>
        <w:ind w:left="1555" w:hanging="720"/>
        <w:jc w:val="left"/>
      </w:pPr>
      <w:rPr>
        <w:rFonts w:hint="default"/>
        <w:spacing w:val="-2"/>
        <w:w w:val="99"/>
      </w:rPr>
    </w:lvl>
    <w:lvl w:ilvl="3" w:tplc="7B921376">
      <w:numFmt w:val="bullet"/>
      <w:lvlText w:val="•"/>
      <w:lvlJc w:val="left"/>
      <w:pPr>
        <w:ind w:left="3293" w:hanging="720"/>
      </w:pPr>
      <w:rPr>
        <w:rFonts w:hint="default"/>
      </w:rPr>
    </w:lvl>
    <w:lvl w:ilvl="4" w:tplc="FD460C00">
      <w:numFmt w:val="bullet"/>
      <w:lvlText w:val="•"/>
      <w:lvlJc w:val="left"/>
      <w:pPr>
        <w:ind w:left="4160" w:hanging="720"/>
      </w:pPr>
      <w:rPr>
        <w:rFonts w:hint="default"/>
      </w:rPr>
    </w:lvl>
    <w:lvl w:ilvl="5" w:tplc="C00ABEDC">
      <w:numFmt w:val="bullet"/>
      <w:lvlText w:val="•"/>
      <w:lvlJc w:val="left"/>
      <w:pPr>
        <w:ind w:left="5026" w:hanging="720"/>
      </w:pPr>
      <w:rPr>
        <w:rFonts w:hint="default"/>
      </w:rPr>
    </w:lvl>
    <w:lvl w:ilvl="6" w:tplc="8996C210">
      <w:numFmt w:val="bullet"/>
      <w:lvlText w:val="•"/>
      <w:lvlJc w:val="left"/>
      <w:pPr>
        <w:ind w:left="5893" w:hanging="720"/>
      </w:pPr>
      <w:rPr>
        <w:rFonts w:hint="default"/>
      </w:rPr>
    </w:lvl>
    <w:lvl w:ilvl="7" w:tplc="8C32F2D4">
      <w:numFmt w:val="bullet"/>
      <w:lvlText w:val="•"/>
      <w:lvlJc w:val="left"/>
      <w:pPr>
        <w:ind w:left="6760" w:hanging="720"/>
      </w:pPr>
      <w:rPr>
        <w:rFonts w:hint="default"/>
      </w:rPr>
    </w:lvl>
    <w:lvl w:ilvl="8" w:tplc="4AE00C94">
      <w:numFmt w:val="bullet"/>
      <w:lvlText w:val="•"/>
      <w:lvlJc w:val="left"/>
      <w:pPr>
        <w:ind w:left="7626" w:hanging="720"/>
      </w:pPr>
      <w:rPr>
        <w:rFonts w:hint="default"/>
      </w:rPr>
    </w:lvl>
  </w:abstractNum>
  <w:abstractNum w:abstractNumId="71">
    <w:nsid w:val="4BA119AF"/>
    <w:multiLevelType w:val="hybridMultilevel"/>
    <w:tmpl w:val="F3663B72"/>
    <w:lvl w:ilvl="0" w:tplc="E536EE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C645E9F"/>
    <w:multiLevelType w:val="hybridMultilevel"/>
    <w:tmpl w:val="39D045BE"/>
    <w:lvl w:ilvl="0" w:tplc="14382D12">
      <w:start w:val="1"/>
      <w:numFmt w:val="decimal"/>
      <w:lvlText w:val="%1)"/>
      <w:lvlJc w:val="left"/>
      <w:pPr>
        <w:ind w:left="720" w:hanging="360"/>
      </w:pPr>
      <w:rPr>
        <w:rFonts w:hint="default"/>
      </w:rPr>
    </w:lvl>
    <w:lvl w:ilvl="1" w:tplc="89B687F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D1F6B74"/>
    <w:multiLevelType w:val="hybridMultilevel"/>
    <w:tmpl w:val="FD707286"/>
    <w:lvl w:ilvl="0" w:tplc="0409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4">
    <w:nsid w:val="4EAA15E6"/>
    <w:multiLevelType w:val="hybridMultilevel"/>
    <w:tmpl w:val="FF0AE6C4"/>
    <w:lvl w:ilvl="0" w:tplc="88B88FD4">
      <w:start w:val="1"/>
      <w:numFmt w:val="lowerLetter"/>
      <w:lvlText w:val="%1."/>
      <w:lvlJc w:val="left"/>
      <w:pPr>
        <w:ind w:left="460" w:hanging="360"/>
      </w:pPr>
      <w:rPr>
        <w:rFonts w:hint="default"/>
        <w:b w:val="0"/>
        <w:i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5">
    <w:nsid w:val="4F3A3654"/>
    <w:multiLevelType w:val="hybridMultilevel"/>
    <w:tmpl w:val="B8A28C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F675EE2"/>
    <w:multiLevelType w:val="hybridMultilevel"/>
    <w:tmpl w:val="E56262FE"/>
    <w:lvl w:ilvl="0" w:tplc="3A402D7C">
      <w:start w:val="1"/>
      <w:numFmt w:val="upperLetter"/>
      <w:lvlText w:val="%1."/>
      <w:lvlJc w:val="left"/>
      <w:pPr>
        <w:ind w:left="1582" w:hanging="428"/>
        <w:jc w:val="right"/>
      </w:pPr>
      <w:rPr>
        <w:rFonts w:ascii="Transliterasi" w:eastAsiaTheme="minorHAnsi" w:hAnsi="Transliterasi" w:cstheme="minorBidi"/>
        <w:b/>
        <w:bCs/>
        <w:i w:val="0"/>
        <w:spacing w:val="-1"/>
        <w:w w:val="99"/>
        <w:sz w:val="24"/>
        <w:szCs w:val="24"/>
      </w:rPr>
    </w:lvl>
    <w:lvl w:ilvl="1" w:tplc="DD361058">
      <w:start w:val="1"/>
      <w:numFmt w:val="upperLetter"/>
      <w:lvlText w:val="%2."/>
      <w:lvlJc w:val="left"/>
      <w:pPr>
        <w:ind w:left="1582" w:hanging="284"/>
      </w:pPr>
      <w:rPr>
        <w:rFonts w:ascii="Transliterasi" w:eastAsia="Times New Roman" w:hAnsi="Transliterasi" w:cs="Times New Roman"/>
        <w:spacing w:val="-17"/>
        <w:w w:val="99"/>
        <w:sz w:val="24"/>
        <w:szCs w:val="24"/>
      </w:rPr>
    </w:lvl>
    <w:lvl w:ilvl="2" w:tplc="0409000F">
      <w:start w:val="1"/>
      <w:numFmt w:val="decimal"/>
      <w:lvlText w:val="%3."/>
      <w:lvlJc w:val="left"/>
      <w:pPr>
        <w:ind w:left="1865" w:hanging="284"/>
      </w:pPr>
      <w:rPr>
        <w:rFonts w:hint="default"/>
        <w:spacing w:val="-3"/>
        <w:w w:val="99"/>
        <w:sz w:val="24"/>
        <w:szCs w:val="24"/>
      </w:rPr>
    </w:lvl>
    <w:lvl w:ilvl="3" w:tplc="A6C67F30">
      <w:numFmt w:val="bullet"/>
      <w:lvlText w:val="•"/>
      <w:lvlJc w:val="left"/>
      <w:pPr>
        <w:ind w:left="3621" w:hanging="284"/>
      </w:pPr>
      <w:rPr>
        <w:rFonts w:hint="default"/>
      </w:rPr>
    </w:lvl>
    <w:lvl w:ilvl="4" w:tplc="E6C81CE6">
      <w:numFmt w:val="bullet"/>
      <w:lvlText w:val="•"/>
      <w:lvlJc w:val="left"/>
      <w:pPr>
        <w:ind w:left="4502" w:hanging="284"/>
      </w:pPr>
      <w:rPr>
        <w:rFonts w:hint="default"/>
      </w:rPr>
    </w:lvl>
    <w:lvl w:ilvl="5" w:tplc="1312F3F0">
      <w:numFmt w:val="bullet"/>
      <w:lvlText w:val="•"/>
      <w:lvlJc w:val="left"/>
      <w:pPr>
        <w:ind w:left="5382" w:hanging="284"/>
      </w:pPr>
      <w:rPr>
        <w:rFonts w:hint="default"/>
      </w:rPr>
    </w:lvl>
    <w:lvl w:ilvl="6" w:tplc="D0DC0576">
      <w:numFmt w:val="bullet"/>
      <w:lvlText w:val="•"/>
      <w:lvlJc w:val="left"/>
      <w:pPr>
        <w:ind w:left="6263" w:hanging="284"/>
      </w:pPr>
      <w:rPr>
        <w:rFonts w:hint="default"/>
      </w:rPr>
    </w:lvl>
    <w:lvl w:ilvl="7" w:tplc="C45C6FF8">
      <w:numFmt w:val="bullet"/>
      <w:lvlText w:val="•"/>
      <w:lvlJc w:val="left"/>
      <w:pPr>
        <w:ind w:left="7144" w:hanging="284"/>
      </w:pPr>
      <w:rPr>
        <w:rFonts w:hint="default"/>
      </w:rPr>
    </w:lvl>
    <w:lvl w:ilvl="8" w:tplc="E0D02D1E">
      <w:numFmt w:val="bullet"/>
      <w:lvlText w:val="•"/>
      <w:lvlJc w:val="left"/>
      <w:pPr>
        <w:ind w:left="8024" w:hanging="284"/>
      </w:pPr>
      <w:rPr>
        <w:rFonts w:hint="default"/>
      </w:rPr>
    </w:lvl>
  </w:abstractNum>
  <w:abstractNum w:abstractNumId="77">
    <w:nsid w:val="4F6E0163"/>
    <w:multiLevelType w:val="hybridMultilevel"/>
    <w:tmpl w:val="C3621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0EA6786"/>
    <w:multiLevelType w:val="hybridMultilevel"/>
    <w:tmpl w:val="801E5DEE"/>
    <w:lvl w:ilvl="0" w:tplc="0409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9">
    <w:nsid w:val="51323431"/>
    <w:multiLevelType w:val="hybridMultilevel"/>
    <w:tmpl w:val="DADCAE42"/>
    <w:lvl w:ilvl="0" w:tplc="0409000F">
      <w:start w:val="1"/>
      <w:numFmt w:val="decimal"/>
      <w:lvlText w:val="%1."/>
      <w:lvlJc w:val="left"/>
      <w:pPr>
        <w:ind w:left="1360" w:hanging="360"/>
      </w:pPr>
    </w:lvl>
    <w:lvl w:ilvl="1" w:tplc="04090019">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80">
    <w:nsid w:val="548E0A3C"/>
    <w:multiLevelType w:val="hybridMultilevel"/>
    <w:tmpl w:val="C0646A46"/>
    <w:lvl w:ilvl="0" w:tplc="5630CABE">
      <w:start w:val="1"/>
      <w:numFmt w:val="upperRoman"/>
      <w:lvlText w:val="%1."/>
      <w:lvlJc w:val="left"/>
      <w:pPr>
        <w:ind w:left="1582" w:hanging="428"/>
      </w:pPr>
      <w:rPr>
        <w:rFonts w:ascii="Times New Roman" w:eastAsia="Times New Roman" w:hAnsi="Times New Roman" w:cs="Times New Roman" w:hint="default"/>
        <w:b/>
        <w:bCs/>
        <w:w w:val="99"/>
        <w:sz w:val="24"/>
        <w:szCs w:val="24"/>
      </w:rPr>
    </w:lvl>
    <w:lvl w:ilvl="1" w:tplc="8D0EC282">
      <w:numFmt w:val="bullet"/>
      <w:lvlText w:val="-"/>
      <w:lvlJc w:val="left"/>
      <w:pPr>
        <w:ind w:left="2028" w:hanging="360"/>
      </w:pPr>
      <w:rPr>
        <w:rFonts w:ascii="Calibri" w:eastAsia="Calibri" w:hAnsi="Calibri" w:cs="Calibri" w:hint="default"/>
        <w:spacing w:val="-2"/>
        <w:w w:val="100"/>
        <w:sz w:val="24"/>
        <w:szCs w:val="24"/>
      </w:rPr>
    </w:lvl>
    <w:lvl w:ilvl="2" w:tplc="7EBA2CBC">
      <w:numFmt w:val="bullet"/>
      <w:lvlText w:val="•"/>
      <w:lvlJc w:val="left"/>
      <w:pPr>
        <w:ind w:left="2882" w:hanging="360"/>
      </w:pPr>
      <w:rPr>
        <w:rFonts w:hint="default"/>
      </w:rPr>
    </w:lvl>
    <w:lvl w:ilvl="3" w:tplc="9AF2B4C4">
      <w:numFmt w:val="bullet"/>
      <w:lvlText w:val="•"/>
      <w:lvlJc w:val="left"/>
      <w:pPr>
        <w:ind w:left="3745" w:hanging="360"/>
      </w:pPr>
      <w:rPr>
        <w:rFonts w:hint="default"/>
      </w:rPr>
    </w:lvl>
    <w:lvl w:ilvl="4" w:tplc="5A284D7C">
      <w:numFmt w:val="bullet"/>
      <w:lvlText w:val="•"/>
      <w:lvlJc w:val="left"/>
      <w:pPr>
        <w:ind w:left="4608" w:hanging="360"/>
      </w:pPr>
      <w:rPr>
        <w:rFonts w:hint="default"/>
      </w:rPr>
    </w:lvl>
    <w:lvl w:ilvl="5" w:tplc="F4DEB18A">
      <w:numFmt w:val="bullet"/>
      <w:lvlText w:val="•"/>
      <w:lvlJc w:val="left"/>
      <w:pPr>
        <w:ind w:left="5471" w:hanging="360"/>
      </w:pPr>
      <w:rPr>
        <w:rFonts w:hint="default"/>
      </w:rPr>
    </w:lvl>
    <w:lvl w:ilvl="6" w:tplc="916E8CEC">
      <w:numFmt w:val="bullet"/>
      <w:lvlText w:val="•"/>
      <w:lvlJc w:val="left"/>
      <w:pPr>
        <w:ind w:left="6334" w:hanging="360"/>
      </w:pPr>
      <w:rPr>
        <w:rFonts w:hint="default"/>
      </w:rPr>
    </w:lvl>
    <w:lvl w:ilvl="7" w:tplc="DB4C86E8">
      <w:numFmt w:val="bullet"/>
      <w:lvlText w:val="•"/>
      <w:lvlJc w:val="left"/>
      <w:pPr>
        <w:ind w:left="7197" w:hanging="360"/>
      </w:pPr>
      <w:rPr>
        <w:rFonts w:hint="default"/>
      </w:rPr>
    </w:lvl>
    <w:lvl w:ilvl="8" w:tplc="02C6CC46">
      <w:numFmt w:val="bullet"/>
      <w:lvlText w:val="•"/>
      <w:lvlJc w:val="left"/>
      <w:pPr>
        <w:ind w:left="8060" w:hanging="360"/>
      </w:pPr>
      <w:rPr>
        <w:rFonts w:hint="default"/>
      </w:rPr>
    </w:lvl>
  </w:abstractNum>
  <w:abstractNum w:abstractNumId="81">
    <w:nsid w:val="5805760F"/>
    <w:multiLevelType w:val="hybridMultilevel"/>
    <w:tmpl w:val="07C8F450"/>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9A90439"/>
    <w:multiLevelType w:val="hybridMultilevel"/>
    <w:tmpl w:val="21DC5E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AC15E6F"/>
    <w:multiLevelType w:val="hybridMultilevel"/>
    <w:tmpl w:val="291A2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C631A89"/>
    <w:multiLevelType w:val="hybridMultilevel"/>
    <w:tmpl w:val="FBC2E0D0"/>
    <w:lvl w:ilvl="0" w:tplc="2126FC8C">
      <w:start w:val="1"/>
      <w:numFmt w:val="lowerLetter"/>
      <w:lvlText w:val="%1."/>
      <w:lvlJc w:val="left"/>
      <w:pPr>
        <w:ind w:left="720" w:hanging="360"/>
      </w:pPr>
      <w:rPr>
        <w:rFonts w:ascii="Transliterasi" w:eastAsia="Times New Roman" w:hAnsi="Transliteras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CED3F1D"/>
    <w:multiLevelType w:val="hybridMultilevel"/>
    <w:tmpl w:val="0E1832D4"/>
    <w:lvl w:ilvl="0" w:tplc="E536EE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E704B6F"/>
    <w:multiLevelType w:val="hybridMultilevel"/>
    <w:tmpl w:val="0DFE252A"/>
    <w:lvl w:ilvl="0" w:tplc="3CFA8F8C">
      <w:start w:val="5"/>
      <w:numFmt w:val="decimal"/>
      <w:lvlText w:val="%1."/>
      <w:lvlJc w:val="left"/>
      <w:pPr>
        <w:ind w:left="1094" w:hanging="995"/>
      </w:pPr>
      <w:rPr>
        <w:rFonts w:hint="default"/>
        <w:b w:val="0"/>
        <w:bCs/>
        <w:spacing w:val="-4"/>
        <w:w w:val="99"/>
      </w:rPr>
    </w:lvl>
    <w:lvl w:ilvl="1" w:tplc="44164F3E">
      <w:numFmt w:val="bullet"/>
      <w:lvlText w:val="•"/>
      <w:lvlJc w:val="left"/>
      <w:pPr>
        <w:ind w:left="1914" w:hanging="995"/>
      </w:pPr>
      <w:rPr>
        <w:rFonts w:hint="default"/>
      </w:rPr>
    </w:lvl>
    <w:lvl w:ilvl="2" w:tplc="4DDA1734">
      <w:numFmt w:val="bullet"/>
      <w:lvlText w:val="•"/>
      <w:lvlJc w:val="left"/>
      <w:pPr>
        <w:ind w:left="2728" w:hanging="995"/>
      </w:pPr>
      <w:rPr>
        <w:rFonts w:hint="default"/>
      </w:rPr>
    </w:lvl>
    <w:lvl w:ilvl="3" w:tplc="7E9E1A9C">
      <w:numFmt w:val="bullet"/>
      <w:lvlText w:val="•"/>
      <w:lvlJc w:val="left"/>
      <w:pPr>
        <w:ind w:left="3543" w:hanging="995"/>
      </w:pPr>
      <w:rPr>
        <w:rFonts w:hint="default"/>
      </w:rPr>
    </w:lvl>
    <w:lvl w:ilvl="4" w:tplc="356E37F4">
      <w:numFmt w:val="bullet"/>
      <w:lvlText w:val="•"/>
      <w:lvlJc w:val="left"/>
      <w:pPr>
        <w:ind w:left="4357" w:hanging="995"/>
      </w:pPr>
      <w:rPr>
        <w:rFonts w:hint="default"/>
      </w:rPr>
    </w:lvl>
    <w:lvl w:ilvl="5" w:tplc="19E01A1E">
      <w:numFmt w:val="bullet"/>
      <w:lvlText w:val="•"/>
      <w:lvlJc w:val="left"/>
      <w:pPr>
        <w:ind w:left="5172" w:hanging="995"/>
      </w:pPr>
      <w:rPr>
        <w:rFonts w:hint="default"/>
      </w:rPr>
    </w:lvl>
    <w:lvl w:ilvl="6" w:tplc="6BE47666">
      <w:numFmt w:val="bullet"/>
      <w:lvlText w:val="•"/>
      <w:lvlJc w:val="left"/>
      <w:pPr>
        <w:ind w:left="5986" w:hanging="995"/>
      </w:pPr>
      <w:rPr>
        <w:rFonts w:hint="default"/>
      </w:rPr>
    </w:lvl>
    <w:lvl w:ilvl="7" w:tplc="A4F24FE0">
      <w:numFmt w:val="bullet"/>
      <w:lvlText w:val="•"/>
      <w:lvlJc w:val="left"/>
      <w:pPr>
        <w:ind w:left="6800" w:hanging="995"/>
      </w:pPr>
      <w:rPr>
        <w:rFonts w:hint="default"/>
      </w:rPr>
    </w:lvl>
    <w:lvl w:ilvl="8" w:tplc="CDBC1C8E">
      <w:numFmt w:val="bullet"/>
      <w:lvlText w:val="•"/>
      <w:lvlJc w:val="left"/>
      <w:pPr>
        <w:ind w:left="7615" w:hanging="995"/>
      </w:pPr>
      <w:rPr>
        <w:rFonts w:hint="default"/>
      </w:rPr>
    </w:lvl>
  </w:abstractNum>
  <w:abstractNum w:abstractNumId="87">
    <w:nsid w:val="5E731AA3"/>
    <w:multiLevelType w:val="hybridMultilevel"/>
    <w:tmpl w:val="E820A220"/>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606A19C0"/>
    <w:multiLevelType w:val="hybridMultilevel"/>
    <w:tmpl w:val="C8841B74"/>
    <w:lvl w:ilvl="0" w:tplc="A5DA0F80">
      <w:start w:val="1"/>
      <w:numFmt w:val="decimal"/>
      <w:lvlText w:val="%1."/>
      <w:lvlJc w:val="left"/>
      <w:pPr>
        <w:ind w:left="100" w:hanging="720"/>
      </w:pPr>
      <w:rPr>
        <w:rFonts w:ascii="Transliterasi" w:eastAsia="Arial" w:hAnsi="Transliterasi" w:cs="Arial" w:hint="default"/>
        <w:i w:val="0"/>
        <w:spacing w:val="-6"/>
        <w:w w:val="93"/>
        <w:sz w:val="22"/>
        <w:szCs w:val="22"/>
      </w:rPr>
    </w:lvl>
    <w:lvl w:ilvl="1" w:tplc="D1E60C22">
      <w:numFmt w:val="bullet"/>
      <w:lvlText w:val="•"/>
      <w:lvlJc w:val="left"/>
      <w:pPr>
        <w:ind w:left="1052" w:hanging="720"/>
      </w:pPr>
      <w:rPr>
        <w:rFonts w:hint="default"/>
      </w:rPr>
    </w:lvl>
    <w:lvl w:ilvl="2" w:tplc="E9785274">
      <w:numFmt w:val="bullet"/>
      <w:lvlText w:val="•"/>
      <w:lvlJc w:val="left"/>
      <w:pPr>
        <w:ind w:left="2004" w:hanging="720"/>
      </w:pPr>
      <w:rPr>
        <w:rFonts w:hint="default"/>
      </w:rPr>
    </w:lvl>
    <w:lvl w:ilvl="3" w:tplc="B4C0D416">
      <w:numFmt w:val="bullet"/>
      <w:lvlText w:val="•"/>
      <w:lvlJc w:val="left"/>
      <w:pPr>
        <w:ind w:left="2956" w:hanging="720"/>
      </w:pPr>
      <w:rPr>
        <w:rFonts w:hint="default"/>
      </w:rPr>
    </w:lvl>
    <w:lvl w:ilvl="4" w:tplc="FA0C22CA">
      <w:numFmt w:val="bullet"/>
      <w:lvlText w:val="•"/>
      <w:lvlJc w:val="left"/>
      <w:pPr>
        <w:ind w:left="3908" w:hanging="720"/>
      </w:pPr>
      <w:rPr>
        <w:rFonts w:hint="default"/>
      </w:rPr>
    </w:lvl>
    <w:lvl w:ilvl="5" w:tplc="2C0AFB80">
      <w:numFmt w:val="bullet"/>
      <w:lvlText w:val="•"/>
      <w:lvlJc w:val="left"/>
      <w:pPr>
        <w:ind w:left="4860" w:hanging="720"/>
      </w:pPr>
      <w:rPr>
        <w:rFonts w:hint="default"/>
      </w:rPr>
    </w:lvl>
    <w:lvl w:ilvl="6" w:tplc="25767180">
      <w:numFmt w:val="bullet"/>
      <w:lvlText w:val="•"/>
      <w:lvlJc w:val="left"/>
      <w:pPr>
        <w:ind w:left="5812" w:hanging="720"/>
      </w:pPr>
      <w:rPr>
        <w:rFonts w:hint="default"/>
      </w:rPr>
    </w:lvl>
    <w:lvl w:ilvl="7" w:tplc="A4528BE6">
      <w:numFmt w:val="bullet"/>
      <w:lvlText w:val="•"/>
      <w:lvlJc w:val="left"/>
      <w:pPr>
        <w:ind w:left="6764" w:hanging="720"/>
      </w:pPr>
      <w:rPr>
        <w:rFonts w:hint="default"/>
      </w:rPr>
    </w:lvl>
    <w:lvl w:ilvl="8" w:tplc="6FE66728">
      <w:numFmt w:val="bullet"/>
      <w:lvlText w:val="•"/>
      <w:lvlJc w:val="left"/>
      <w:pPr>
        <w:ind w:left="7716" w:hanging="720"/>
      </w:pPr>
      <w:rPr>
        <w:rFonts w:hint="default"/>
      </w:rPr>
    </w:lvl>
  </w:abstractNum>
  <w:abstractNum w:abstractNumId="89">
    <w:nsid w:val="648A5B65"/>
    <w:multiLevelType w:val="hybridMultilevel"/>
    <w:tmpl w:val="F488B742"/>
    <w:lvl w:ilvl="0" w:tplc="98F0C670">
      <w:start w:val="11"/>
      <w:numFmt w:val="decimal"/>
      <w:lvlText w:val="%1."/>
      <w:lvlJc w:val="left"/>
      <w:pPr>
        <w:ind w:left="426" w:hanging="326"/>
      </w:pPr>
      <w:rPr>
        <w:rFonts w:ascii="Arial" w:eastAsia="Arial" w:hAnsi="Arial" w:cs="Arial" w:hint="default"/>
        <w:i/>
        <w:spacing w:val="-1"/>
        <w:w w:val="94"/>
        <w:sz w:val="20"/>
        <w:szCs w:val="20"/>
      </w:rPr>
    </w:lvl>
    <w:lvl w:ilvl="1" w:tplc="0F1622A4">
      <w:start w:val="2"/>
      <w:numFmt w:val="decimal"/>
      <w:lvlText w:val="%2."/>
      <w:lvlJc w:val="left"/>
      <w:pPr>
        <w:ind w:left="280" w:hanging="360"/>
        <w:jc w:val="right"/>
      </w:pPr>
      <w:rPr>
        <w:rFonts w:ascii="Transliterasi" w:eastAsia="Arial" w:hAnsi="Transliterasi" w:cs="Arial" w:hint="default"/>
        <w:i w:val="0"/>
        <w:spacing w:val="0"/>
        <w:w w:val="94"/>
        <w:sz w:val="22"/>
        <w:szCs w:val="22"/>
      </w:rPr>
    </w:lvl>
    <w:lvl w:ilvl="2" w:tplc="111CACD6">
      <w:start w:val="1"/>
      <w:numFmt w:val="lowerLetter"/>
      <w:lvlText w:val="%3."/>
      <w:lvlJc w:val="left"/>
      <w:pPr>
        <w:ind w:left="1180" w:hanging="360"/>
      </w:pPr>
      <w:rPr>
        <w:rFonts w:ascii="Transliterasi" w:eastAsia="Arial" w:hAnsi="Transliterasi" w:cs="Arial" w:hint="default"/>
        <w:b/>
        <w:bCs/>
        <w:i w:val="0"/>
        <w:spacing w:val="-1"/>
        <w:w w:val="94"/>
        <w:sz w:val="22"/>
        <w:szCs w:val="24"/>
      </w:rPr>
    </w:lvl>
    <w:lvl w:ilvl="3" w:tplc="F73AFF00">
      <w:numFmt w:val="bullet"/>
      <w:lvlText w:val="•"/>
      <w:lvlJc w:val="left"/>
      <w:pPr>
        <w:ind w:left="2235" w:hanging="360"/>
      </w:pPr>
      <w:rPr>
        <w:rFonts w:hint="default"/>
      </w:rPr>
    </w:lvl>
    <w:lvl w:ilvl="4" w:tplc="612C336C">
      <w:numFmt w:val="bullet"/>
      <w:lvlText w:val="•"/>
      <w:lvlJc w:val="left"/>
      <w:pPr>
        <w:ind w:left="3290" w:hanging="360"/>
      </w:pPr>
      <w:rPr>
        <w:rFonts w:hint="default"/>
      </w:rPr>
    </w:lvl>
    <w:lvl w:ilvl="5" w:tplc="295AA554">
      <w:numFmt w:val="bullet"/>
      <w:lvlText w:val="•"/>
      <w:lvlJc w:val="left"/>
      <w:pPr>
        <w:ind w:left="4345" w:hanging="360"/>
      </w:pPr>
      <w:rPr>
        <w:rFonts w:hint="default"/>
      </w:rPr>
    </w:lvl>
    <w:lvl w:ilvl="6" w:tplc="169CA31E">
      <w:numFmt w:val="bullet"/>
      <w:lvlText w:val="•"/>
      <w:lvlJc w:val="left"/>
      <w:pPr>
        <w:ind w:left="5400" w:hanging="360"/>
      </w:pPr>
      <w:rPr>
        <w:rFonts w:hint="default"/>
      </w:rPr>
    </w:lvl>
    <w:lvl w:ilvl="7" w:tplc="4094CCBC">
      <w:numFmt w:val="bullet"/>
      <w:lvlText w:val="•"/>
      <w:lvlJc w:val="left"/>
      <w:pPr>
        <w:ind w:left="6455" w:hanging="360"/>
      </w:pPr>
      <w:rPr>
        <w:rFonts w:hint="default"/>
      </w:rPr>
    </w:lvl>
    <w:lvl w:ilvl="8" w:tplc="ED1CC972">
      <w:numFmt w:val="bullet"/>
      <w:lvlText w:val="•"/>
      <w:lvlJc w:val="left"/>
      <w:pPr>
        <w:ind w:left="7510" w:hanging="360"/>
      </w:pPr>
      <w:rPr>
        <w:rFonts w:hint="default"/>
      </w:rPr>
    </w:lvl>
  </w:abstractNum>
  <w:abstractNum w:abstractNumId="90">
    <w:nsid w:val="64BF33A1"/>
    <w:multiLevelType w:val="hybridMultilevel"/>
    <w:tmpl w:val="3386E86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4ED2D0B"/>
    <w:multiLevelType w:val="hybridMultilevel"/>
    <w:tmpl w:val="4C4679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5A24222"/>
    <w:multiLevelType w:val="hybridMultilevel"/>
    <w:tmpl w:val="B2C0FD26"/>
    <w:lvl w:ilvl="0" w:tplc="04090011">
      <w:start w:val="1"/>
      <w:numFmt w:val="decimal"/>
      <w:lvlText w:val="%1)"/>
      <w:lvlJc w:val="left"/>
      <w:pPr>
        <w:ind w:left="720" w:hanging="360"/>
      </w:pPr>
      <w:rPr>
        <w:rFonts w:hint="default"/>
      </w:rPr>
    </w:lvl>
    <w:lvl w:ilvl="1" w:tplc="A86E277A">
      <w:start w:val="1"/>
      <w:numFmt w:val="lowerLetter"/>
      <w:lvlText w:val="%2."/>
      <w:lvlJc w:val="left"/>
      <w:pPr>
        <w:ind w:left="1440" w:hanging="360"/>
      </w:pPr>
      <w:rPr>
        <w:rFonts w:hint="default"/>
        <w:b/>
      </w:rPr>
    </w:lvl>
    <w:lvl w:ilvl="2" w:tplc="0409001B">
      <w:start w:val="1"/>
      <w:numFmt w:val="lowerRoman"/>
      <w:lvlText w:val="%3."/>
      <w:lvlJc w:val="right"/>
      <w:pPr>
        <w:ind w:left="180" w:hanging="180"/>
      </w:pPr>
    </w:lvl>
    <w:lvl w:ilvl="3" w:tplc="38AEF820">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6313226"/>
    <w:multiLevelType w:val="hybridMultilevel"/>
    <w:tmpl w:val="2FA0654C"/>
    <w:lvl w:ilvl="0" w:tplc="A0EE38C6">
      <w:numFmt w:val="bullet"/>
      <w:lvlText w:val="-"/>
      <w:lvlJc w:val="left"/>
      <w:pPr>
        <w:ind w:left="2290" w:hanging="284"/>
      </w:pPr>
      <w:rPr>
        <w:rFonts w:ascii="Times New Roman" w:eastAsia="Times New Roman" w:hAnsi="Times New Roman" w:cs="Times New Roman" w:hint="default"/>
        <w:spacing w:val="-2"/>
        <w:w w:val="68"/>
        <w:sz w:val="24"/>
        <w:szCs w:val="24"/>
      </w:rPr>
    </w:lvl>
    <w:lvl w:ilvl="1" w:tplc="617673A2">
      <w:numFmt w:val="bullet"/>
      <w:lvlText w:val="•"/>
      <w:lvlJc w:val="left"/>
      <w:pPr>
        <w:ind w:left="2468" w:hanging="284"/>
      </w:pPr>
      <w:rPr>
        <w:rFonts w:hint="default"/>
      </w:rPr>
    </w:lvl>
    <w:lvl w:ilvl="2" w:tplc="77EAE138">
      <w:numFmt w:val="bullet"/>
      <w:lvlText w:val="•"/>
      <w:lvlJc w:val="left"/>
      <w:pPr>
        <w:ind w:left="2637" w:hanging="284"/>
      </w:pPr>
      <w:rPr>
        <w:rFonts w:hint="default"/>
      </w:rPr>
    </w:lvl>
    <w:lvl w:ilvl="3" w:tplc="D45E961C">
      <w:numFmt w:val="bullet"/>
      <w:lvlText w:val="•"/>
      <w:lvlJc w:val="left"/>
      <w:pPr>
        <w:ind w:left="2806" w:hanging="284"/>
      </w:pPr>
      <w:rPr>
        <w:rFonts w:hint="default"/>
      </w:rPr>
    </w:lvl>
    <w:lvl w:ilvl="4" w:tplc="2984F63C">
      <w:numFmt w:val="bullet"/>
      <w:lvlText w:val="•"/>
      <w:lvlJc w:val="left"/>
      <w:pPr>
        <w:ind w:left="2975" w:hanging="284"/>
      </w:pPr>
      <w:rPr>
        <w:rFonts w:hint="default"/>
      </w:rPr>
    </w:lvl>
    <w:lvl w:ilvl="5" w:tplc="EB3E2EFC">
      <w:numFmt w:val="bullet"/>
      <w:lvlText w:val="•"/>
      <w:lvlJc w:val="left"/>
      <w:pPr>
        <w:ind w:left="3143" w:hanging="284"/>
      </w:pPr>
      <w:rPr>
        <w:rFonts w:hint="default"/>
      </w:rPr>
    </w:lvl>
    <w:lvl w:ilvl="6" w:tplc="E6E44BC0">
      <w:numFmt w:val="bullet"/>
      <w:lvlText w:val="•"/>
      <w:lvlJc w:val="left"/>
      <w:pPr>
        <w:ind w:left="3312" w:hanging="284"/>
      </w:pPr>
      <w:rPr>
        <w:rFonts w:hint="default"/>
      </w:rPr>
    </w:lvl>
    <w:lvl w:ilvl="7" w:tplc="887A2EA2">
      <w:numFmt w:val="bullet"/>
      <w:lvlText w:val="•"/>
      <w:lvlJc w:val="left"/>
      <w:pPr>
        <w:ind w:left="3481" w:hanging="284"/>
      </w:pPr>
      <w:rPr>
        <w:rFonts w:hint="default"/>
      </w:rPr>
    </w:lvl>
    <w:lvl w:ilvl="8" w:tplc="460CCB40">
      <w:numFmt w:val="bullet"/>
      <w:lvlText w:val="•"/>
      <w:lvlJc w:val="left"/>
      <w:pPr>
        <w:ind w:left="3650" w:hanging="284"/>
      </w:pPr>
      <w:rPr>
        <w:rFonts w:hint="default"/>
      </w:rPr>
    </w:lvl>
  </w:abstractNum>
  <w:abstractNum w:abstractNumId="94">
    <w:nsid w:val="67975D85"/>
    <w:multiLevelType w:val="hybridMultilevel"/>
    <w:tmpl w:val="79681478"/>
    <w:lvl w:ilvl="0" w:tplc="18A48F88">
      <w:start w:val="1"/>
      <w:numFmt w:val="decimal"/>
      <w:lvlText w:val="%1)"/>
      <w:lvlJc w:val="left"/>
      <w:pPr>
        <w:ind w:left="720" w:hanging="360"/>
      </w:pPr>
      <w:rPr>
        <w:rFonts w:hint="default"/>
      </w:rPr>
    </w:lvl>
    <w:lvl w:ilvl="1" w:tplc="9C607A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7C35F5E"/>
    <w:multiLevelType w:val="hybridMultilevel"/>
    <w:tmpl w:val="F5E4AC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69083348"/>
    <w:multiLevelType w:val="hybridMultilevel"/>
    <w:tmpl w:val="051EA418"/>
    <w:lvl w:ilvl="0" w:tplc="E536EE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9B20CEE"/>
    <w:multiLevelType w:val="hybridMultilevel"/>
    <w:tmpl w:val="F26CBDDE"/>
    <w:lvl w:ilvl="0" w:tplc="14382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9B342C3"/>
    <w:multiLevelType w:val="hybridMultilevel"/>
    <w:tmpl w:val="FF5E861A"/>
    <w:lvl w:ilvl="0" w:tplc="0409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6A3667D9"/>
    <w:multiLevelType w:val="hybridMultilevel"/>
    <w:tmpl w:val="6F50E4BA"/>
    <w:lvl w:ilvl="0" w:tplc="79AEA21C">
      <w:start w:val="1"/>
      <w:numFmt w:val="decimal"/>
      <w:lvlText w:val="%1."/>
      <w:lvlJc w:val="left"/>
      <w:pPr>
        <w:ind w:left="100" w:hanging="995"/>
      </w:pPr>
      <w:rPr>
        <w:rFonts w:ascii="Times New Roman" w:eastAsia="Times New Roman" w:hAnsi="Times New Roman" w:cs="Times New Roman" w:hint="default"/>
        <w:spacing w:val="-29"/>
        <w:w w:val="99"/>
        <w:sz w:val="24"/>
        <w:szCs w:val="24"/>
      </w:rPr>
    </w:lvl>
    <w:lvl w:ilvl="1" w:tplc="BCBE475A">
      <w:numFmt w:val="bullet"/>
      <w:lvlText w:val="•"/>
      <w:lvlJc w:val="left"/>
      <w:pPr>
        <w:ind w:left="1014" w:hanging="995"/>
      </w:pPr>
      <w:rPr>
        <w:rFonts w:hint="default"/>
      </w:rPr>
    </w:lvl>
    <w:lvl w:ilvl="2" w:tplc="BCBC1A9E">
      <w:numFmt w:val="bullet"/>
      <w:lvlText w:val="•"/>
      <w:lvlJc w:val="left"/>
      <w:pPr>
        <w:ind w:left="1928" w:hanging="995"/>
      </w:pPr>
      <w:rPr>
        <w:rFonts w:hint="default"/>
      </w:rPr>
    </w:lvl>
    <w:lvl w:ilvl="3" w:tplc="9D3C8A88">
      <w:numFmt w:val="bullet"/>
      <w:lvlText w:val="•"/>
      <w:lvlJc w:val="left"/>
      <w:pPr>
        <w:ind w:left="2843" w:hanging="995"/>
      </w:pPr>
      <w:rPr>
        <w:rFonts w:hint="default"/>
      </w:rPr>
    </w:lvl>
    <w:lvl w:ilvl="4" w:tplc="FEBCFC04">
      <w:numFmt w:val="bullet"/>
      <w:lvlText w:val="•"/>
      <w:lvlJc w:val="left"/>
      <w:pPr>
        <w:ind w:left="3757" w:hanging="995"/>
      </w:pPr>
      <w:rPr>
        <w:rFonts w:hint="default"/>
      </w:rPr>
    </w:lvl>
    <w:lvl w:ilvl="5" w:tplc="D366A012">
      <w:numFmt w:val="bullet"/>
      <w:lvlText w:val="•"/>
      <w:lvlJc w:val="left"/>
      <w:pPr>
        <w:ind w:left="4672" w:hanging="995"/>
      </w:pPr>
      <w:rPr>
        <w:rFonts w:hint="default"/>
      </w:rPr>
    </w:lvl>
    <w:lvl w:ilvl="6" w:tplc="8392E31C">
      <w:numFmt w:val="bullet"/>
      <w:lvlText w:val="•"/>
      <w:lvlJc w:val="left"/>
      <w:pPr>
        <w:ind w:left="5586" w:hanging="995"/>
      </w:pPr>
      <w:rPr>
        <w:rFonts w:hint="default"/>
      </w:rPr>
    </w:lvl>
    <w:lvl w:ilvl="7" w:tplc="531CB64E">
      <w:numFmt w:val="bullet"/>
      <w:lvlText w:val="•"/>
      <w:lvlJc w:val="left"/>
      <w:pPr>
        <w:ind w:left="6500" w:hanging="995"/>
      </w:pPr>
      <w:rPr>
        <w:rFonts w:hint="default"/>
      </w:rPr>
    </w:lvl>
    <w:lvl w:ilvl="8" w:tplc="40101188">
      <w:numFmt w:val="bullet"/>
      <w:lvlText w:val="•"/>
      <w:lvlJc w:val="left"/>
      <w:pPr>
        <w:ind w:left="7415" w:hanging="995"/>
      </w:pPr>
      <w:rPr>
        <w:rFonts w:hint="default"/>
      </w:rPr>
    </w:lvl>
  </w:abstractNum>
  <w:abstractNum w:abstractNumId="100">
    <w:nsid w:val="6A6E5EB0"/>
    <w:multiLevelType w:val="hybridMultilevel"/>
    <w:tmpl w:val="916E985E"/>
    <w:lvl w:ilvl="0" w:tplc="D6D0AC0A">
      <w:start w:val="1"/>
      <w:numFmt w:val="decimal"/>
      <w:lvlText w:val="%1."/>
      <w:lvlJc w:val="left"/>
      <w:pPr>
        <w:ind w:left="100" w:hanging="721"/>
      </w:pPr>
      <w:rPr>
        <w:rFonts w:ascii="Times New Roman" w:eastAsia="Times New Roman" w:hAnsi="Times New Roman" w:cs="Times New Roman" w:hint="default"/>
        <w:spacing w:val="-29"/>
        <w:w w:val="99"/>
        <w:sz w:val="24"/>
        <w:szCs w:val="24"/>
      </w:rPr>
    </w:lvl>
    <w:lvl w:ilvl="1" w:tplc="7F544A6E">
      <w:numFmt w:val="bullet"/>
      <w:lvlText w:val="•"/>
      <w:lvlJc w:val="left"/>
      <w:pPr>
        <w:ind w:left="1014" w:hanging="721"/>
      </w:pPr>
      <w:rPr>
        <w:rFonts w:hint="default"/>
      </w:rPr>
    </w:lvl>
    <w:lvl w:ilvl="2" w:tplc="B93A63B0">
      <w:numFmt w:val="bullet"/>
      <w:lvlText w:val="•"/>
      <w:lvlJc w:val="left"/>
      <w:pPr>
        <w:ind w:left="1928" w:hanging="721"/>
      </w:pPr>
      <w:rPr>
        <w:rFonts w:hint="default"/>
      </w:rPr>
    </w:lvl>
    <w:lvl w:ilvl="3" w:tplc="C24C88FA">
      <w:numFmt w:val="bullet"/>
      <w:lvlText w:val="•"/>
      <w:lvlJc w:val="left"/>
      <w:pPr>
        <w:ind w:left="2843" w:hanging="721"/>
      </w:pPr>
      <w:rPr>
        <w:rFonts w:hint="default"/>
      </w:rPr>
    </w:lvl>
    <w:lvl w:ilvl="4" w:tplc="57442C70">
      <w:numFmt w:val="bullet"/>
      <w:lvlText w:val="•"/>
      <w:lvlJc w:val="left"/>
      <w:pPr>
        <w:ind w:left="3757" w:hanging="721"/>
      </w:pPr>
      <w:rPr>
        <w:rFonts w:hint="default"/>
      </w:rPr>
    </w:lvl>
    <w:lvl w:ilvl="5" w:tplc="0E16D540">
      <w:numFmt w:val="bullet"/>
      <w:lvlText w:val="•"/>
      <w:lvlJc w:val="left"/>
      <w:pPr>
        <w:ind w:left="4672" w:hanging="721"/>
      </w:pPr>
      <w:rPr>
        <w:rFonts w:hint="default"/>
      </w:rPr>
    </w:lvl>
    <w:lvl w:ilvl="6" w:tplc="A39E67DE">
      <w:numFmt w:val="bullet"/>
      <w:lvlText w:val="•"/>
      <w:lvlJc w:val="left"/>
      <w:pPr>
        <w:ind w:left="5586" w:hanging="721"/>
      </w:pPr>
      <w:rPr>
        <w:rFonts w:hint="default"/>
      </w:rPr>
    </w:lvl>
    <w:lvl w:ilvl="7" w:tplc="2D4E5A06">
      <w:numFmt w:val="bullet"/>
      <w:lvlText w:val="•"/>
      <w:lvlJc w:val="left"/>
      <w:pPr>
        <w:ind w:left="6500" w:hanging="721"/>
      </w:pPr>
      <w:rPr>
        <w:rFonts w:hint="default"/>
      </w:rPr>
    </w:lvl>
    <w:lvl w:ilvl="8" w:tplc="FE1E75B6">
      <w:numFmt w:val="bullet"/>
      <w:lvlText w:val="•"/>
      <w:lvlJc w:val="left"/>
      <w:pPr>
        <w:ind w:left="7415" w:hanging="721"/>
      </w:pPr>
      <w:rPr>
        <w:rFonts w:hint="default"/>
      </w:rPr>
    </w:lvl>
  </w:abstractNum>
  <w:abstractNum w:abstractNumId="101">
    <w:nsid w:val="6B0741D1"/>
    <w:multiLevelType w:val="hybridMultilevel"/>
    <w:tmpl w:val="11C869C6"/>
    <w:lvl w:ilvl="0" w:tplc="04090015">
      <w:start w:val="1"/>
      <w:numFmt w:val="upperLetter"/>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B2B1153"/>
    <w:multiLevelType w:val="hybridMultilevel"/>
    <w:tmpl w:val="9E3E4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CF07405"/>
    <w:multiLevelType w:val="hybridMultilevel"/>
    <w:tmpl w:val="3F2CD98C"/>
    <w:lvl w:ilvl="0" w:tplc="0598F102">
      <w:start w:val="1"/>
      <w:numFmt w:val="decimal"/>
      <w:lvlText w:val="%1)"/>
      <w:lvlJc w:val="left"/>
      <w:pPr>
        <w:ind w:left="720" w:hanging="360"/>
      </w:pPr>
      <w:rPr>
        <w:rFonts w:hint="default"/>
      </w:rPr>
    </w:lvl>
    <w:lvl w:ilvl="1" w:tplc="21647552">
      <w:start w:val="1"/>
      <w:numFmt w:val="lowerLetter"/>
      <w:lvlText w:val="%2."/>
      <w:lvlJc w:val="left"/>
      <w:pPr>
        <w:ind w:left="1440" w:hanging="360"/>
      </w:pPr>
      <w:rPr>
        <w:rFonts w:hint="default"/>
      </w:rPr>
    </w:lvl>
    <w:lvl w:ilvl="2" w:tplc="0409000F">
      <w:start w:val="1"/>
      <w:numFmt w:val="decimal"/>
      <w:lvlText w:val="%3."/>
      <w:lvlJc w:val="left"/>
      <w:pPr>
        <w:ind w:left="3015" w:hanging="1035"/>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F1955CC"/>
    <w:multiLevelType w:val="hybridMultilevel"/>
    <w:tmpl w:val="DADCAE42"/>
    <w:lvl w:ilvl="0" w:tplc="0409000F">
      <w:start w:val="1"/>
      <w:numFmt w:val="decimal"/>
      <w:lvlText w:val="%1."/>
      <w:lvlJc w:val="left"/>
      <w:pPr>
        <w:ind w:left="1360" w:hanging="360"/>
      </w:pPr>
    </w:lvl>
    <w:lvl w:ilvl="1" w:tplc="04090019">
      <w:start w:val="1"/>
      <w:numFmt w:val="lowerLetter"/>
      <w:lvlText w:val="%2."/>
      <w:lvlJc w:val="left"/>
      <w:pPr>
        <w:ind w:left="2080" w:hanging="360"/>
      </w:pPr>
    </w:lvl>
    <w:lvl w:ilvl="2" w:tplc="0409001B">
      <w:start w:val="1"/>
      <w:numFmt w:val="lowerRoman"/>
      <w:lvlText w:val="%3."/>
      <w:lvlJc w:val="right"/>
      <w:pPr>
        <w:ind w:left="18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05">
    <w:nsid w:val="6F3D3E60"/>
    <w:multiLevelType w:val="hybridMultilevel"/>
    <w:tmpl w:val="4038F694"/>
    <w:lvl w:ilvl="0" w:tplc="0409000F">
      <w:start w:val="1"/>
      <w:numFmt w:val="decimal"/>
      <w:lvlText w:val="%1."/>
      <w:lvlJc w:val="left"/>
      <w:pPr>
        <w:ind w:left="100" w:hanging="995"/>
      </w:pPr>
      <w:rPr>
        <w:rFonts w:hint="default"/>
        <w:w w:val="100"/>
        <w:sz w:val="24"/>
        <w:szCs w:val="24"/>
      </w:rPr>
    </w:lvl>
    <w:lvl w:ilvl="1" w:tplc="832C8CD8">
      <w:numFmt w:val="bullet"/>
      <w:lvlText w:val="•"/>
      <w:lvlJc w:val="left"/>
      <w:pPr>
        <w:ind w:left="1014" w:hanging="995"/>
      </w:pPr>
      <w:rPr>
        <w:rFonts w:hint="default"/>
      </w:rPr>
    </w:lvl>
    <w:lvl w:ilvl="2" w:tplc="BF6048AE">
      <w:numFmt w:val="bullet"/>
      <w:lvlText w:val="•"/>
      <w:lvlJc w:val="left"/>
      <w:pPr>
        <w:ind w:left="1928" w:hanging="995"/>
      </w:pPr>
      <w:rPr>
        <w:rFonts w:hint="default"/>
      </w:rPr>
    </w:lvl>
    <w:lvl w:ilvl="3" w:tplc="C958CF9A">
      <w:numFmt w:val="bullet"/>
      <w:lvlText w:val="•"/>
      <w:lvlJc w:val="left"/>
      <w:pPr>
        <w:ind w:left="2843" w:hanging="995"/>
      </w:pPr>
      <w:rPr>
        <w:rFonts w:hint="default"/>
      </w:rPr>
    </w:lvl>
    <w:lvl w:ilvl="4" w:tplc="C6C62428">
      <w:numFmt w:val="bullet"/>
      <w:lvlText w:val="•"/>
      <w:lvlJc w:val="left"/>
      <w:pPr>
        <w:ind w:left="3757" w:hanging="995"/>
      </w:pPr>
      <w:rPr>
        <w:rFonts w:hint="default"/>
      </w:rPr>
    </w:lvl>
    <w:lvl w:ilvl="5" w:tplc="659A1D14">
      <w:numFmt w:val="bullet"/>
      <w:lvlText w:val="•"/>
      <w:lvlJc w:val="left"/>
      <w:pPr>
        <w:ind w:left="4672" w:hanging="995"/>
      </w:pPr>
      <w:rPr>
        <w:rFonts w:hint="default"/>
      </w:rPr>
    </w:lvl>
    <w:lvl w:ilvl="6" w:tplc="E350FE3E">
      <w:numFmt w:val="bullet"/>
      <w:lvlText w:val="•"/>
      <w:lvlJc w:val="left"/>
      <w:pPr>
        <w:ind w:left="5586" w:hanging="995"/>
      </w:pPr>
      <w:rPr>
        <w:rFonts w:hint="default"/>
      </w:rPr>
    </w:lvl>
    <w:lvl w:ilvl="7" w:tplc="55AAC926">
      <w:numFmt w:val="bullet"/>
      <w:lvlText w:val="•"/>
      <w:lvlJc w:val="left"/>
      <w:pPr>
        <w:ind w:left="6500" w:hanging="995"/>
      </w:pPr>
      <w:rPr>
        <w:rFonts w:hint="default"/>
      </w:rPr>
    </w:lvl>
    <w:lvl w:ilvl="8" w:tplc="413024CE">
      <w:numFmt w:val="bullet"/>
      <w:lvlText w:val="•"/>
      <w:lvlJc w:val="left"/>
      <w:pPr>
        <w:ind w:left="7415" w:hanging="995"/>
      </w:pPr>
      <w:rPr>
        <w:rFonts w:hint="default"/>
      </w:rPr>
    </w:lvl>
  </w:abstractNum>
  <w:abstractNum w:abstractNumId="106">
    <w:nsid w:val="70554331"/>
    <w:multiLevelType w:val="hybridMultilevel"/>
    <w:tmpl w:val="E9E8EE4A"/>
    <w:lvl w:ilvl="0" w:tplc="E536EE92">
      <w:start w:val="1"/>
      <w:numFmt w:val="bullet"/>
      <w:lvlText w:val=""/>
      <w:lvlJc w:val="left"/>
      <w:pPr>
        <w:ind w:left="1890" w:hanging="15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10515A2"/>
    <w:multiLevelType w:val="hybridMultilevel"/>
    <w:tmpl w:val="3D344548"/>
    <w:lvl w:ilvl="0" w:tplc="3FB0AC18">
      <w:start w:val="1"/>
      <w:numFmt w:val="decimal"/>
      <w:lvlText w:val="%1."/>
      <w:lvlJc w:val="left"/>
      <w:pPr>
        <w:ind w:left="720" w:hanging="360"/>
      </w:pPr>
      <w:rPr>
        <w:rFonts w:hint="default"/>
        <w:spacing w:val="-3"/>
        <w:w w:val="99"/>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10D3FCA"/>
    <w:multiLevelType w:val="hybridMultilevel"/>
    <w:tmpl w:val="B8A28C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18849B0"/>
    <w:multiLevelType w:val="hybridMultilevel"/>
    <w:tmpl w:val="9424B93A"/>
    <w:lvl w:ilvl="0" w:tplc="BC6AAF96">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33F187D"/>
    <w:multiLevelType w:val="hybridMultilevel"/>
    <w:tmpl w:val="3E3CDD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nsid w:val="74385BF0"/>
    <w:multiLevelType w:val="hybridMultilevel"/>
    <w:tmpl w:val="8C4CC1E2"/>
    <w:lvl w:ilvl="0" w:tplc="8012B610">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5675402"/>
    <w:multiLevelType w:val="hybridMultilevel"/>
    <w:tmpl w:val="CBBEC0B6"/>
    <w:lvl w:ilvl="0" w:tplc="ACAE169A">
      <w:start w:val="1"/>
      <w:numFmt w:val="decimal"/>
      <w:lvlText w:val="%1)"/>
      <w:lvlJc w:val="left"/>
      <w:pPr>
        <w:ind w:left="720" w:hanging="360"/>
      </w:pPr>
      <w:rPr>
        <w:rFonts w:hint="default"/>
      </w:rPr>
    </w:lvl>
    <w:lvl w:ilvl="1" w:tplc="966061C4">
      <w:start w:val="1"/>
      <w:numFmt w:val="lowerLetter"/>
      <w:lvlText w:val="%2."/>
      <w:lvlJc w:val="left"/>
      <w:pPr>
        <w:ind w:left="1440" w:hanging="360"/>
      </w:pPr>
      <w:rPr>
        <w:rFonts w:hint="default"/>
      </w:rPr>
    </w:lvl>
    <w:lvl w:ilvl="2" w:tplc="A27C1D4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65747CE"/>
    <w:multiLevelType w:val="hybridMultilevel"/>
    <w:tmpl w:val="EABEFCDE"/>
    <w:lvl w:ilvl="0" w:tplc="E536EE92">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4">
    <w:nsid w:val="79C37440"/>
    <w:multiLevelType w:val="hybridMultilevel"/>
    <w:tmpl w:val="1522FF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9DC3B3F"/>
    <w:multiLevelType w:val="hybridMultilevel"/>
    <w:tmpl w:val="5B7E7FBA"/>
    <w:lvl w:ilvl="0" w:tplc="A13C2602">
      <w:start w:val="1"/>
      <w:numFmt w:val="lowerLetter"/>
      <w:lvlText w:val="%1."/>
      <w:lvlJc w:val="left"/>
      <w:pPr>
        <w:ind w:left="750" w:hanging="360"/>
      </w:pPr>
      <w:rPr>
        <w:rFonts w:hint="default"/>
      </w:rPr>
    </w:lvl>
    <w:lvl w:ilvl="1" w:tplc="0720A0B2">
      <w:start w:val="1"/>
      <w:numFmt w:val="decimal"/>
      <w:lvlText w:val="%2."/>
      <w:lvlJc w:val="left"/>
      <w:pPr>
        <w:ind w:left="1470" w:hanging="360"/>
      </w:pPr>
      <w:rPr>
        <w:rFonts w:hint="default"/>
      </w:rPr>
    </w:lvl>
    <w:lvl w:ilvl="2" w:tplc="2A542C5A">
      <w:start w:val="1"/>
      <w:numFmt w:val="upperLetter"/>
      <w:lvlText w:val="%3."/>
      <w:lvlJc w:val="left"/>
      <w:pPr>
        <w:ind w:left="2370" w:hanging="360"/>
      </w:pPr>
      <w:rPr>
        <w:rFonts w:hint="default"/>
      </w:rPr>
    </w:lvl>
    <w:lvl w:ilvl="3" w:tplc="D60040D6">
      <w:start w:val="1"/>
      <w:numFmt w:val="decimal"/>
      <w:lvlText w:val="%4)"/>
      <w:lvlJc w:val="left"/>
      <w:pPr>
        <w:ind w:left="2910" w:hanging="360"/>
      </w:pPr>
      <w:rPr>
        <w:rFonts w:hint="default"/>
      </w:rPr>
    </w:lvl>
    <w:lvl w:ilvl="4" w:tplc="78A4BC20">
      <w:start w:val="2"/>
      <w:numFmt w:val="decimal"/>
      <w:lvlText w:val="%5"/>
      <w:lvlJc w:val="left"/>
      <w:pPr>
        <w:ind w:left="3630" w:hanging="360"/>
      </w:pPr>
      <w:rPr>
        <w:rFonts w:hint="default"/>
      </w:r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116">
    <w:nsid w:val="7A9B5EB4"/>
    <w:multiLevelType w:val="hybridMultilevel"/>
    <w:tmpl w:val="89E0CFEE"/>
    <w:lvl w:ilvl="0" w:tplc="E536EE92">
      <w:start w:val="1"/>
      <w:numFmt w:val="bullet"/>
      <w:lvlText w:val=""/>
      <w:lvlJc w:val="left"/>
      <w:pPr>
        <w:ind w:left="1440" w:hanging="360"/>
      </w:pPr>
      <w:rPr>
        <w:rFonts w:ascii="Symbol" w:hAnsi="Symbol" w:hint="default"/>
      </w:rPr>
    </w:lvl>
    <w:lvl w:ilvl="1" w:tplc="6464D4E6">
      <w:start w:val="1"/>
      <w:numFmt w:val="lowerLetter"/>
      <w:lvlText w:val="%2)"/>
      <w:lvlJc w:val="left"/>
      <w:pPr>
        <w:ind w:left="2160" w:hanging="360"/>
      </w:pPr>
      <w:rPr>
        <w:rFonts w:hint="default"/>
      </w:rPr>
    </w:lvl>
    <w:lvl w:ilvl="2" w:tplc="D9AC3A20">
      <w:start w:val="1"/>
      <w:numFmt w:val="decimal"/>
      <w:lvlText w:val="%3."/>
      <w:lvlJc w:val="left"/>
      <w:pPr>
        <w:ind w:left="2880" w:hanging="360"/>
      </w:pPr>
      <w:rPr>
        <w:rFonts w:hint="default"/>
        <w:b/>
      </w:rPr>
    </w:lvl>
    <w:lvl w:ilvl="3" w:tplc="4B5C94BE">
      <w:start w:val="1"/>
      <w:numFmt w:val="decimal"/>
      <w:lvlText w:val="%4."/>
      <w:lvlJc w:val="left"/>
      <w:pPr>
        <w:ind w:left="3600" w:hanging="360"/>
      </w:pPr>
      <w:rPr>
        <w:rFonts w:hint="default"/>
      </w:rPr>
    </w:lvl>
    <w:lvl w:ilvl="4" w:tplc="1B2480D8">
      <w:start w:val="1"/>
      <w:numFmt w:val="decimal"/>
      <w:lvlText w:val="%5)"/>
      <w:lvlJc w:val="left"/>
      <w:pPr>
        <w:ind w:left="4320" w:hanging="360"/>
      </w:pPr>
      <w:rPr>
        <w:rFont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nsid w:val="7AA56347"/>
    <w:multiLevelType w:val="hybridMultilevel"/>
    <w:tmpl w:val="7A1635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D4F0834"/>
    <w:multiLevelType w:val="hybridMultilevel"/>
    <w:tmpl w:val="2C46F8E2"/>
    <w:lvl w:ilvl="0" w:tplc="A32AFD18">
      <w:start w:val="1"/>
      <w:numFmt w:val="decimal"/>
      <w:lvlText w:val="%1."/>
      <w:lvlJc w:val="left"/>
      <w:pPr>
        <w:ind w:left="2225" w:hanging="360"/>
      </w:pPr>
      <w:rPr>
        <w:rFonts w:hint="default"/>
        <w:sz w:val="22"/>
      </w:rPr>
    </w:lvl>
    <w:lvl w:ilvl="1" w:tplc="04090019">
      <w:start w:val="1"/>
      <w:numFmt w:val="lowerLetter"/>
      <w:lvlText w:val="%2."/>
      <w:lvlJc w:val="left"/>
      <w:pPr>
        <w:ind w:left="2945" w:hanging="360"/>
      </w:pPr>
    </w:lvl>
    <w:lvl w:ilvl="2" w:tplc="0409001B">
      <w:start w:val="1"/>
      <w:numFmt w:val="lowerRoman"/>
      <w:lvlText w:val="%3."/>
      <w:lvlJc w:val="right"/>
      <w:pPr>
        <w:ind w:left="3665" w:hanging="180"/>
      </w:pPr>
    </w:lvl>
    <w:lvl w:ilvl="3" w:tplc="0409000F" w:tentative="1">
      <w:start w:val="1"/>
      <w:numFmt w:val="decimal"/>
      <w:lvlText w:val="%4."/>
      <w:lvlJc w:val="left"/>
      <w:pPr>
        <w:ind w:left="4385" w:hanging="360"/>
      </w:pPr>
    </w:lvl>
    <w:lvl w:ilvl="4" w:tplc="04090019" w:tentative="1">
      <w:start w:val="1"/>
      <w:numFmt w:val="lowerLetter"/>
      <w:lvlText w:val="%5."/>
      <w:lvlJc w:val="left"/>
      <w:pPr>
        <w:ind w:left="5105" w:hanging="360"/>
      </w:pPr>
    </w:lvl>
    <w:lvl w:ilvl="5" w:tplc="0409001B" w:tentative="1">
      <w:start w:val="1"/>
      <w:numFmt w:val="lowerRoman"/>
      <w:lvlText w:val="%6."/>
      <w:lvlJc w:val="right"/>
      <w:pPr>
        <w:ind w:left="5825" w:hanging="180"/>
      </w:pPr>
    </w:lvl>
    <w:lvl w:ilvl="6" w:tplc="0409000F" w:tentative="1">
      <w:start w:val="1"/>
      <w:numFmt w:val="decimal"/>
      <w:lvlText w:val="%7."/>
      <w:lvlJc w:val="left"/>
      <w:pPr>
        <w:ind w:left="6545" w:hanging="360"/>
      </w:pPr>
    </w:lvl>
    <w:lvl w:ilvl="7" w:tplc="04090019" w:tentative="1">
      <w:start w:val="1"/>
      <w:numFmt w:val="lowerLetter"/>
      <w:lvlText w:val="%8."/>
      <w:lvlJc w:val="left"/>
      <w:pPr>
        <w:ind w:left="7265" w:hanging="360"/>
      </w:pPr>
    </w:lvl>
    <w:lvl w:ilvl="8" w:tplc="0409001B" w:tentative="1">
      <w:start w:val="1"/>
      <w:numFmt w:val="lowerRoman"/>
      <w:lvlText w:val="%9."/>
      <w:lvlJc w:val="right"/>
      <w:pPr>
        <w:ind w:left="7985" w:hanging="180"/>
      </w:pPr>
    </w:lvl>
  </w:abstractNum>
  <w:abstractNum w:abstractNumId="119">
    <w:nsid w:val="7E414648"/>
    <w:multiLevelType w:val="hybridMultilevel"/>
    <w:tmpl w:val="07A6BEA6"/>
    <w:lvl w:ilvl="0" w:tplc="E536EE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EA60B6D"/>
    <w:multiLevelType w:val="hybridMultilevel"/>
    <w:tmpl w:val="F692E976"/>
    <w:lvl w:ilvl="0" w:tplc="FD80C418">
      <w:start w:val="1"/>
      <w:numFmt w:val="decimal"/>
      <w:lvlText w:val="%1."/>
      <w:lvlJc w:val="left"/>
      <w:pPr>
        <w:ind w:left="100" w:hanging="721"/>
      </w:pPr>
      <w:rPr>
        <w:rFonts w:ascii="Times New Roman" w:eastAsia="Times New Roman" w:hAnsi="Times New Roman" w:cs="Times New Roman" w:hint="default"/>
        <w:spacing w:val="0"/>
        <w:w w:val="100"/>
        <w:sz w:val="22"/>
        <w:szCs w:val="22"/>
      </w:rPr>
    </w:lvl>
    <w:lvl w:ilvl="1" w:tplc="4A143164">
      <w:numFmt w:val="bullet"/>
      <w:lvlText w:val="•"/>
      <w:lvlJc w:val="left"/>
      <w:pPr>
        <w:ind w:left="1014" w:hanging="721"/>
      </w:pPr>
      <w:rPr>
        <w:rFonts w:hint="default"/>
      </w:rPr>
    </w:lvl>
    <w:lvl w:ilvl="2" w:tplc="10A02B3C">
      <w:numFmt w:val="bullet"/>
      <w:lvlText w:val="•"/>
      <w:lvlJc w:val="left"/>
      <w:pPr>
        <w:ind w:left="1928" w:hanging="721"/>
      </w:pPr>
      <w:rPr>
        <w:rFonts w:hint="default"/>
      </w:rPr>
    </w:lvl>
    <w:lvl w:ilvl="3" w:tplc="F7B0C866">
      <w:numFmt w:val="bullet"/>
      <w:lvlText w:val="•"/>
      <w:lvlJc w:val="left"/>
      <w:pPr>
        <w:ind w:left="2843" w:hanging="721"/>
      </w:pPr>
      <w:rPr>
        <w:rFonts w:hint="default"/>
      </w:rPr>
    </w:lvl>
    <w:lvl w:ilvl="4" w:tplc="AAC83F0A">
      <w:numFmt w:val="bullet"/>
      <w:lvlText w:val="•"/>
      <w:lvlJc w:val="left"/>
      <w:pPr>
        <w:ind w:left="3757" w:hanging="721"/>
      </w:pPr>
      <w:rPr>
        <w:rFonts w:hint="default"/>
      </w:rPr>
    </w:lvl>
    <w:lvl w:ilvl="5" w:tplc="C19ABB14">
      <w:numFmt w:val="bullet"/>
      <w:lvlText w:val="•"/>
      <w:lvlJc w:val="left"/>
      <w:pPr>
        <w:ind w:left="4672" w:hanging="721"/>
      </w:pPr>
      <w:rPr>
        <w:rFonts w:hint="default"/>
      </w:rPr>
    </w:lvl>
    <w:lvl w:ilvl="6" w:tplc="743A3BF0">
      <w:numFmt w:val="bullet"/>
      <w:lvlText w:val="•"/>
      <w:lvlJc w:val="left"/>
      <w:pPr>
        <w:ind w:left="5586" w:hanging="721"/>
      </w:pPr>
      <w:rPr>
        <w:rFonts w:hint="default"/>
      </w:rPr>
    </w:lvl>
    <w:lvl w:ilvl="7" w:tplc="F3DE29B2">
      <w:numFmt w:val="bullet"/>
      <w:lvlText w:val="•"/>
      <w:lvlJc w:val="left"/>
      <w:pPr>
        <w:ind w:left="6500" w:hanging="721"/>
      </w:pPr>
      <w:rPr>
        <w:rFonts w:hint="default"/>
      </w:rPr>
    </w:lvl>
    <w:lvl w:ilvl="8" w:tplc="E3EA435A">
      <w:numFmt w:val="bullet"/>
      <w:lvlText w:val="•"/>
      <w:lvlJc w:val="left"/>
      <w:pPr>
        <w:ind w:left="7415" w:hanging="721"/>
      </w:pPr>
      <w:rPr>
        <w:rFonts w:hint="default"/>
      </w:rPr>
    </w:lvl>
  </w:abstractNum>
  <w:num w:numId="1">
    <w:abstractNumId w:val="30"/>
  </w:num>
  <w:num w:numId="2">
    <w:abstractNumId w:val="80"/>
  </w:num>
  <w:num w:numId="3">
    <w:abstractNumId w:val="28"/>
  </w:num>
  <w:num w:numId="4">
    <w:abstractNumId w:val="53"/>
  </w:num>
  <w:num w:numId="5">
    <w:abstractNumId w:val="57"/>
  </w:num>
  <w:num w:numId="6">
    <w:abstractNumId w:val="93"/>
  </w:num>
  <w:num w:numId="7">
    <w:abstractNumId w:val="9"/>
  </w:num>
  <w:num w:numId="8">
    <w:abstractNumId w:val="26"/>
  </w:num>
  <w:num w:numId="9">
    <w:abstractNumId w:val="7"/>
  </w:num>
  <w:num w:numId="10">
    <w:abstractNumId w:val="8"/>
  </w:num>
  <w:num w:numId="11">
    <w:abstractNumId w:val="44"/>
  </w:num>
  <w:num w:numId="12">
    <w:abstractNumId w:val="49"/>
  </w:num>
  <w:num w:numId="13">
    <w:abstractNumId w:val="76"/>
  </w:num>
  <w:num w:numId="14">
    <w:abstractNumId w:val="39"/>
  </w:num>
  <w:num w:numId="15">
    <w:abstractNumId w:val="0"/>
  </w:num>
  <w:num w:numId="16">
    <w:abstractNumId w:val="5"/>
  </w:num>
  <w:num w:numId="17">
    <w:abstractNumId w:val="118"/>
  </w:num>
  <w:num w:numId="18">
    <w:abstractNumId w:val="51"/>
  </w:num>
  <w:num w:numId="19">
    <w:abstractNumId w:val="101"/>
  </w:num>
  <w:num w:numId="20">
    <w:abstractNumId w:val="92"/>
  </w:num>
  <w:num w:numId="21">
    <w:abstractNumId w:val="32"/>
  </w:num>
  <w:num w:numId="22">
    <w:abstractNumId w:val="6"/>
  </w:num>
  <w:num w:numId="23">
    <w:abstractNumId w:val="98"/>
  </w:num>
  <w:num w:numId="24">
    <w:abstractNumId w:val="87"/>
  </w:num>
  <w:num w:numId="25">
    <w:abstractNumId w:val="115"/>
  </w:num>
  <w:num w:numId="26">
    <w:abstractNumId w:val="110"/>
  </w:num>
  <w:num w:numId="27">
    <w:abstractNumId w:val="47"/>
  </w:num>
  <w:num w:numId="28">
    <w:abstractNumId w:val="2"/>
  </w:num>
  <w:num w:numId="29">
    <w:abstractNumId w:val="117"/>
  </w:num>
  <w:num w:numId="30">
    <w:abstractNumId w:val="77"/>
  </w:num>
  <w:num w:numId="31">
    <w:abstractNumId w:val="119"/>
  </w:num>
  <w:num w:numId="32">
    <w:abstractNumId w:val="106"/>
  </w:num>
  <w:num w:numId="33">
    <w:abstractNumId w:val="34"/>
  </w:num>
  <w:num w:numId="34">
    <w:abstractNumId w:val="24"/>
  </w:num>
  <w:num w:numId="35">
    <w:abstractNumId w:val="96"/>
  </w:num>
  <w:num w:numId="36">
    <w:abstractNumId w:val="38"/>
  </w:num>
  <w:num w:numId="37">
    <w:abstractNumId w:val="11"/>
  </w:num>
  <w:num w:numId="38">
    <w:abstractNumId w:val="59"/>
  </w:num>
  <w:num w:numId="39">
    <w:abstractNumId w:val="81"/>
  </w:num>
  <w:num w:numId="40">
    <w:abstractNumId w:val="113"/>
  </w:num>
  <w:num w:numId="41">
    <w:abstractNumId w:val="33"/>
  </w:num>
  <w:num w:numId="42">
    <w:abstractNumId w:val="85"/>
  </w:num>
  <w:num w:numId="43">
    <w:abstractNumId w:val="64"/>
  </w:num>
  <w:num w:numId="44">
    <w:abstractNumId w:val="12"/>
  </w:num>
  <w:num w:numId="45">
    <w:abstractNumId w:val="69"/>
  </w:num>
  <w:num w:numId="46">
    <w:abstractNumId w:val="16"/>
  </w:num>
  <w:num w:numId="47">
    <w:abstractNumId w:val="3"/>
  </w:num>
  <w:num w:numId="48">
    <w:abstractNumId w:val="91"/>
  </w:num>
  <w:num w:numId="49">
    <w:abstractNumId w:val="4"/>
  </w:num>
  <w:num w:numId="50">
    <w:abstractNumId w:val="27"/>
  </w:num>
  <w:num w:numId="51">
    <w:abstractNumId w:val="48"/>
  </w:num>
  <w:num w:numId="52">
    <w:abstractNumId w:val="45"/>
  </w:num>
  <w:num w:numId="53">
    <w:abstractNumId w:val="116"/>
  </w:num>
  <w:num w:numId="54">
    <w:abstractNumId w:val="62"/>
  </w:num>
  <w:num w:numId="55">
    <w:abstractNumId w:val="82"/>
  </w:num>
  <w:num w:numId="56">
    <w:abstractNumId w:val="35"/>
  </w:num>
  <w:num w:numId="57">
    <w:abstractNumId w:val="114"/>
  </w:num>
  <w:num w:numId="58">
    <w:abstractNumId w:val="19"/>
  </w:num>
  <w:num w:numId="59">
    <w:abstractNumId w:val="75"/>
  </w:num>
  <w:num w:numId="60">
    <w:abstractNumId w:val="20"/>
  </w:num>
  <w:num w:numId="61">
    <w:abstractNumId w:val="52"/>
  </w:num>
  <w:num w:numId="62">
    <w:abstractNumId w:val="108"/>
  </w:num>
  <w:num w:numId="63">
    <w:abstractNumId w:val="40"/>
  </w:num>
  <w:num w:numId="64">
    <w:abstractNumId w:val="60"/>
  </w:num>
  <w:num w:numId="65">
    <w:abstractNumId w:val="63"/>
  </w:num>
  <w:num w:numId="66">
    <w:abstractNumId w:val="1"/>
  </w:num>
  <w:num w:numId="67">
    <w:abstractNumId w:val="109"/>
  </w:num>
  <w:num w:numId="68">
    <w:abstractNumId w:val="43"/>
  </w:num>
  <w:num w:numId="69">
    <w:abstractNumId w:val="67"/>
  </w:num>
  <w:num w:numId="70">
    <w:abstractNumId w:val="18"/>
  </w:num>
  <w:num w:numId="71">
    <w:abstractNumId w:val="94"/>
  </w:num>
  <w:num w:numId="72">
    <w:abstractNumId w:val="71"/>
  </w:num>
  <w:num w:numId="73">
    <w:abstractNumId w:val="23"/>
  </w:num>
  <w:num w:numId="74">
    <w:abstractNumId w:val="61"/>
  </w:num>
  <w:num w:numId="75">
    <w:abstractNumId w:val="97"/>
  </w:num>
  <w:num w:numId="76">
    <w:abstractNumId w:val="72"/>
  </w:num>
  <w:num w:numId="77">
    <w:abstractNumId w:val="103"/>
  </w:num>
  <w:num w:numId="78">
    <w:abstractNumId w:val="112"/>
  </w:num>
  <w:num w:numId="79">
    <w:abstractNumId w:val="31"/>
  </w:num>
  <w:num w:numId="80">
    <w:abstractNumId w:val="73"/>
  </w:num>
  <w:num w:numId="81">
    <w:abstractNumId w:val="78"/>
  </w:num>
  <w:num w:numId="82">
    <w:abstractNumId w:val="41"/>
  </w:num>
  <w:num w:numId="83">
    <w:abstractNumId w:val="102"/>
  </w:num>
  <w:num w:numId="84">
    <w:abstractNumId w:val="21"/>
  </w:num>
  <w:num w:numId="85">
    <w:abstractNumId w:val="68"/>
  </w:num>
  <w:num w:numId="86">
    <w:abstractNumId w:val="83"/>
  </w:num>
  <w:num w:numId="87">
    <w:abstractNumId w:val="84"/>
  </w:num>
  <w:num w:numId="88">
    <w:abstractNumId w:val="111"/>
  </w:num>
  <w:num w:numId="89">
    <w:abstractNumId w:val="25"/>
  </w:num>
  <w:num w:numId="90">
    <w:abstractNumId w:val="17"/>
  </w:num>
  <w:num w:numId="91">
    <w:abstractNumId w:val="29"/>
  </w:num>
  <w:num w:numId="92">
    <w:abstractNumId w:val="37"/>
  </w:num>
  <w:num w:numId="93">
    <w:abstractNumId w:val="107"/>
  </w:num>
  <w:num w:numId="94">
    <w:abstractNumId w:val="13"/>
  </w:num>
  <w:num w:numId="95">
    <w:abstractNumId w:val="89"/>
  </w:num>
  <w:num w:numId="96">
    <w:abstractNumId w:val="88"/>
  </w:num>
  <w:num w:numId="97">
    <w:abstractNumId w:val="54"/>
  </w:num>
  <w:num w:numId="98">
    <w:abstractNumId w:val="105"/>
  </w:num>
  <w:num w:numId="99">
    <w:abstractNumId w:val="99"/>
  </w:num>
  <w:num w:numId="100">
    <w:abstractNumId w:val="50"/>
  </w:num>
  <w:num w:numId="101">
    <w:abstractNumId w:val="74"/>
  </w:num>
  <w:num w:numId="102">
    <w:abstractNumId w:val="100"/>
  </w:num>
  <w:num w:numId="103">
    <w:abstractNumId w:val="56"/>
  </w:num>
  <w:num w:numId="104">
    <w:abstractNumId w:val="55"/>
  </w:num>
  <w:num w:numId="105">
    <w:abstractNumId w:val="46"/>
  </w:num>
  <w:num w:numId="106">
    <w:abstractNumId w:val="86"/>
  </w:num>
  <w:num w:numId="107">
    <w:abstractNumId w:val="120"/>
  </w:num>
  <w:num w:numId="108">
    <w:abstractNumId w:val="65"/>
  </w:num>
  <w:num w:numId="109">
    <w:abstractNumId w:val="95"/>
  </w:num>
  <w:num w:numId="110">
    <w:abstractNumId w:val="22"/>
  </w:num>
  <w:num w:numId="111">
    <w:abstractNumId w:val="15"/>
  </w:num>
  <w:num w:numId="112">
    <w:abstractNumId w:val="66"/>
  </w:num>
  <w:num w:numId="113">
    <w:abstractNumId w:val="42"/>
  </w:num>
  <w:num w:numId="114">
    <w:abstractNumId w:val="10"/>
  </w:num>
  <w:num w:numId="115">
    <w:abstractNumId w:val="90"/>
  </w:num>
  <w:num w:numId="116">
    <w:abstractNumId w:val="14"/>
  </w:num>
  <w:num w:numId="117">
    <w:abstractNumId w:val="36"/>
  </w:num>
  <w:num w:numId="118">
    <w:abstractNumId w:val="79"/>
  </w:num>
  <w:num w:numId="119">
    <w:abstractNumId w:val="58"/>
  </w:num>
  <w:num w:numId="120">
    <w:abstractNumId w:val="104"/>
  </w:num>
  <w:num w:numId="121">
    <w:abstractNumId w:val="7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FC"/>
    <w:rsid w:val="00004469"/>
    <w:rsid w:val="000046D5"/>
    <w:rsid w:val="0001245C"/>
    <w:rsid w:val="00021CEA"/>
    <w:rsid w:val="00041AE8"/>
    <w:rsid w:val="000432AC"/>
    <w:rsid w:val="00057D88"/>
    <w:rsid w:val="000905F1"/>
    <w:rsid w:val="0009538D"/>
    <w:rsid w:val="00096E82"/>
    <w:rsid w:val="000E2FFA"/>
    <w:rsid w:val="000E3CF8"/>
    <w:rsid w:val="000E5081"/>
    <w:rsid w:val="000F5EE5"/>
    <w:rsid w:val="0010784C"/>
    <w:rsid w:val="00107B3D"/>
    <w:rsid w:val="00115FC9"/>
    <w:rsid w:val="001215E0"/>
    <w:rsid w:val="00130F2C"/>
    <w:rsid w:val="001449A1"/>
    <w:rsid w:val="00152767"/>
    <w:rsid w:val="001705BA"/>
    <w:rsid w:val="00175CD9"/>
    <w:rsid w:val="001830BE"/>
    <w:rsid w:val="001A3569"/>
    <w:rsid w:val="001A50DF"/>
    <w:rsid w:val="001A6594"/>
    <w:rsid w:val="001B6E19"/>
    <w:rsid w:val="001E3158"/>
    <w:rsid w:val="00202AE6"/>
    <w:rsid w:val="00212B9B"/>
    <w:rsid w:val="00214ADB"/>
    <w:rsid w:val="00221106"/>
    <w:rsid w:val="00222E51"/>
    <w:rsid w:val="002377E8"/>
    <w:rsid w:val="002414D7"/>
    <w:rsid w:val="00250307"/>
    <w:rsid w:val="002522F1"/>
    <w:rsid w:val="002720FE"/>
    <w:rsid w:val="0028333D"/>
    <w:rsid w:val="002900C0"/>
    <w:rsid w:val="002B2BF9"/>
    <w:rsid w:val="002B43DA"/>
    <w:rsid w:val="002C0879"/>
    <w:rsid w:val="002E0EFC"/>
    <w:rsid w:val="00303C68"/>
    <w:rsid w:val="00306DC5"/>
    <w:rsid w:val="00311BE9"/>
    <w:rsid w:val="00312998"/>
    <w:rsid w:val="0031759A"/>
    <w:rsid w:val="00325BE3"/>
    <w:rsid w:val="00325C0C"/>
    <w:rsid w:val="00356BAA"/>
    <w:rsid w:val="0036103C"/>
    <w:rsid w:val="00363B51"/>
    <w:rsid w:val="00370347"/>
    <w:rsid w:val="00373DAF"/>
    <w:rsid w:val="003F1DF3"/>
    <w:rsid w:val="003F3879"/>
    <w:rsid w:val="003F58E0"/>
    <w:rsid w:val="00415007"/>
    <w:rsid w:val="00421A33"/>
    <w:rsid w:val="00445C40"/>
    <w:rsid w:val="00446CB7"/>
    <w:rsid w:val="00450606"/>
    <w:rsid w:val="00451983"/>
    <w:rsid w:val="0048029B"/>
    <w:rsid w:val="004837B9"/>
    <w:rsid w:val="004B450E"/>
    <w:rsid w:val="004B4F06"/>
    <w:rsid w:val="004C0B75"/>
    <w:rsid w:val="004C4F29"/>
    <w:rsid w:val="004D33D1"/>
    <w:rsid w:val="004E0BED"/>
    <w:rsid w:val="004E12F3"/>
    <w:rsid w:val="004E6773"/>
    <w:rsid w:val="004E7233"/>
    <w:rsid w:val="004F7928"/>
    <w:rsid w:val="005029CC"/>
    <w:rsid w:val="0051669F"/>
    <w:rsid w:val="005314CD"/>
    <w:rsid w:val="005423EF"/>
    <w:rsid w:val="00543991"/>
    <w:rsid w:val="00543A50"/>
    <w:rsid w:val="00561E59"/>
    <w:rsid w:val="00562484"/>
    <w:rsid w:val="005665A2"/>
    <w:rsid w:val="00574117"/>
    <w:rsid w:val="00584EDA"/>
    <w:rsid w:val="0059226E"/>
    <w:rsid w:val="005A0E12"/>
    <w:rsid w:val="005C306A"/>
    <w:rsid w:val="005C7A98"/>
    <w:rsid w:val="005D119C"/>
    <w:rsid w:val="005E5A84"/>
    <w:rsid w:val="005F7A69"/>
    <w:rsid w:val="00626CFD"/>
    <w:rsid w:val="00627AA8"/>
    <w:rsid w:val="00633A8D"/>
    <w:rsid w:val="006442C2"/>
    <w:rsid w:val="00655803"/>
    <w:rsid w:val="0066293E"/>
    <w:rsid w:val="00667EDA"/>
    <w:rsid w:val="00673169"/>
    <w:rsid w:val="0067321A"/>
    <w:rsid w:val="00673A50"/>
    <w:rsid w:val="0068491D"/>
    <w:rsid w:val="00685584"/>
    <w:rsid w:val="0069305A"/>
    <w:rsid w:val="006A1372"/>
    <w:rsid w:val="006B5700"/>
    <w:rsid w:val="006B57FE"/>
    <w:rsid w:val="006C61C5"/>
    <w:rsid w:val="006C7C55"/>
    <w:rsid w:val="006E4C0F"/>
    <w:rsid w:val="006E66E3"/>
    <w:rsid w:val="006F6DA8"/>
    <w:rsid w:val="007046D7"/>
    <w:rsid w:val="00707922"/>
    <w:rsid w:val="007309CE"/>
    <w:rsid w:val="00734516"/>
    <w:rsid w:val="0073610C"/>
    <w:rsid w:val="00741A45"/>
    <w:rsid w:val="007479D7"/>
    <w:rsid w:val="007618A9"/>
    <w:rsid w:val="00771846"/>
    <w:rsid w:val="00782BFE"/>
    <w:rsid w:val="00794DAA"/>
    <w:rsid w:val="007A284A"/>
    <w:rsid w:val="007B0460"/>
    <w:rsid w:val="007B2748"/>
    <w:rsid w:val="007B6596"/>
    <w:rsid w:val="007C760A"/>
    <w:rsid w:val="007D7556"/>
    <w:rsid w:val="007F48C3"/>
    <w:rsid w:val="007F70F2"/>
    <w:rsid w:val="00813070"/>
    <w:rsid w:val="008200BC"/>
    <w:rsid w:val="008224EC"/>
    <w:rsid w:val="00823E6B"/>
    <w:rsid w:val="00823FBB"/>
    <w:rsid w:val="0082678C"/>
    <w:rsid w:val="00826F7C"/>
    <w:rsid w:val="0084202E"/>
    <w:rsid w:val="00853B74"/>
    <w:rsid w:val="00854CDE"/>
    <w:rsid w:val="008602D6"/>
    <w:rsid w:val="00873350"/>
    <w:rsid w:val="0089431B"/>
    <w:rsid w:val="00897D57"/>
    <w:rsid w:val="008B0DCD"/>
    <w:rsid w:val="008B63FB"/>
    <w:rsid w:val="008B6817"/>
    <w:rsid w:val="008D158E"/>
    <w:rsid w:val="008D754A"/>
    <w:rsid w:val="009161C6"/>
    <w:rsid w:val="00953CD2"/>
    <w:rsid w:val="009549B4"/>
    <w:rsid w:val="00956816"/>
    <w:rsid w:val="00962B15"/>
    <w:rsid w:val="0096308E"/>
    <w:rsid w:val="00972275"/>
    <w:rsid w:val="0097499D"/>
    <w:rsid w:val="00982EAA"/>
    <w:rsid w:val="00990617"/>
    <w:rsid w:val="00992B76"/>
    <w:rsid w:val="0099468B"/>
    <w:rsid w:val="009C6F34"/>
    <w:rsid w:val="009E18C3"/>
    <w:rsid w:val="009E6A5C"/>
    <w:rsid w:val="009F0226"/>
    <w:rsid w:val="00A06248"/>
    <w:rsid w:val="00A1319E"/>
    <w:rsid w:val="00A1347E"/>
    <w:rsid w:val="00A24597"/>
    <w:rsid w:val="00A275ED"/>
    <w:rsid w:val="00A44783"/>
    <w:rsid w:val="00A4721C"/>
    <w:rsid w:val="00A47621"/>
    <w:rsid w:val="00A47C09"/>
    <w:rsid w:val="00A6509E"/>
    <w:rsid w:val="00A740A9"/>
    <w:rsid w:val="00A95075"/>
    <w:rsid w:val="00AC1480"/>
    <w:rsid w:val="00AE2305"/>
    <w:rsid w:val="00AF4FFB"/>
    <w:rsid w:val="00AF5D1F"/>
    <w:rsid w:val="00AF7C18"/>
    <w:rsid w:val="00AF7CD6"/>
    <w:rsid w:val="00B3118E"/>
    <w:rsid w:val="00B527C3"/>
    <w:rsid w:val="00B55C9F"/>
    <w:rsid w:val="00B85244"/>
    <w:rsid w:val="00B93BF0"/>
    <w:rsid w:val="00BA1AFD"/>
    <w:rsid w:val="00BA717F"/>
    <w:rsid w:val="00BC5EA8"/>
    <w:rsid w:val="00BE0100"/>
    <w:rsid w:val="00BE42F6"/>
    <w:rsid w:val="00C00F12"/>
    <w:rsid w:val="00C0334C"/>
    <w:rsid w:val="00C23092"/>
    <w:rsid w:val="00C46B19"/>
    <w:rsid w:val="00C47D18"/>
    <w:rsid w:val="00C50A6D"/>
    <w:rsid w:val="00C52825"/>
    <w:rsid w:val="00C5614B"/>
    <w:rsid w:val="00C5670A"/>
    <w:rsid w:val="00C62576"/>
    <w:rsid w:val="00CA5EDF"/>
    <w:rsid w:val="00CB327E"/>
    <w:rsid w:val="00CC2016"/>
    <w:rsid w:val="00CD4387"/>
    <w:rsid w:val="00CE20D5"/>
    <w:rsid w:val="00CE3901"/>
    <w:rsid w:val="00D02564"/>
    <w:rsid w:val="00D12F1B"/>
    <w:rsid w:val="00D160FD"/>
    <w:rsid w:val="00D23BAE"/>
    <w:rsid w:val="00D243E5"/>
    <w:rsid w:val="00D51E25"/>
    <w:rsid w:val="00D8392A"/>
    <w:rsid w:val="00D90A87"/>
    <w:rsid w:val="00D924E5"/>
    <w:rsid w:val="00D9561B"/>
    <w:rsid w:val="00DB0435"/>
    <w:rsid w:val="00DC1BAD"/>
    <w:rsid w:val="00DC58C1"/>
    <w:rsid w:val="00E06829"/>
    <w:rsid w:val="00E1442D"/>
    <w:rsid w:val="00E2575F"/>
    <w:rsid w:val="00E31F9F"/>
    <w:rsid w:val="00E4166B"/>
    <w:rsid w:val="00E43583"/>
    <w:rsid w:val="00E47C9B"/>
    <w:rsid w:val="00E60687"/>
    <w:rsid w:val="00E609B7"/>
    <w:rsid w:val="00E839CC"/>
    <w:rsid w:val="00E85EEE"/>
    <w:rsid w:val="00E8720A"/>
    <w:rsid w:val="00EA3946"/>
    <w:rsid w:val="00EA53C7"/>
    <w:rsid w:val="00EB430C"/>
    <w:rsid w:val="00EC2B20"/>
    <w:rsid w:val="00EE0F13"/>
    <w:rsid w:val="00EE1F53"/>
    <w:rsid w:val="00EE29DB"/>
    <w:rsid w:val="00EE415C"/>
    <w:rsid w:val="00F1664A"/>
    <w:rsid w:val="00F32AB5"/>
    <w:rsid w:val="00F4382C"/>
    <w:rsid w:val="00F47AAD"/>
    <w:rsid w:val="00F6014D"/>
    <w:rsid w:val="00F67C15"/>
    <w:rsid w:val="00FA68B3"/>
    <w:rsid w:val="00FB11B2"/>
    <w:rsid w:val="00FC326D"/>
    <w:rsid w:val="00FC458E"/>
    <w:rsid w:val="00FD640D"/>
    <w:rsid w:val="00FE0442"/>
    <w:rsid w:val="00FE1C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007"/>
  </w:style>
  <w:style w:type="paragraph" w:styleId="Heading1">
    <w:name w:val="heading 1"/>
    <w:basedOn w:val="Normal"/>
    <w:next w:val="Normal"/>
    <w:link w:val="Heading1Char"/>
    <w:uiPriority w:val="9"/>
    <w:qFormat/>
    <w:rsid w:val="00826F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6F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2E0EFC"/>
    <w:pPr>
      <w:widowControl w:val="0"/>
      <w:autoSpaceDE w:val="0"/>
      <w:autoSpaceDN w:val="0"/>
      <w:spacing w:after="0" w:line="240" w:lineRule="auto"/>
      <w:ind w:left="588"/>
      <w:jc w:val="both"/>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584E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EFC"/>
    <w:rPr>
      <w:rFonts w:ascii="Tahoma" w:hAnsi="Tahoma" w:cs="Tahoma"/>
      <w:sz w:val="16"/>
      <w:szCs w:val="16"/>
    </w:rPr>
  </w:style>
  <w:style w:type="character" w:customStyle="1" w:styleId="Heading3Char">
    <w:name w:val="Heading 3 Char"/>
    <w:basedOn w:val="DefaultParagraphFont"/>
    <w:link w:val="Heading3"/>
    <w:uiPriority w:val="1"/>
    <w:rsid w:val="002E0EF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E0EF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E0EF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E0EFC"/>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2E0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EFC"/>
  </w:style>
  <w:style w:type="paragraph" w:styleId="Footer">
    <w:name w:val="footer"/>
    <w:basedOn w:val="Normal"/>
    <w:link w:val="FooterChar"/>
    <w:uiPriority w:val="99"/>
    <w:unhideWhenUsed/>
    <w:rsid w:val="002E0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EFC"/>
  </w:style>
  <w:style w:type="paragraph" w:styleId="ListParagraph">
    <w:name w:val="List Paragraph"/>
    <w:basedOn w:val="Normal"/>
    <w:uiPriority w:val="1"/>
    <w:qFormat/>
    <w:rsid w:val="00584EDA"/>
    <w:pPr>
      <w:widowControl w:val="0"/>
      <w:autoSpaceDE w:val="0"/>
      <w:autoSpaceDN w:val="0"/>
      <w:spacing w:after="0" w:line="240" w:lineRule="auto"/>
      <w:ind w:left="871" w:hanging="284"/>
      <w:jc w:val="both"/>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584EDA"/>
    <w:rPr>
      <w:rFonts w:asciiTheme="majorHAnsi" w:eastAsiaTheme="majorEastAsia" w:hAnsiTheme="majorHAnsi" w:cstheme="majorBidi"/>
      <w:b/>
      <w:bCs/>
      <w:i/>
      <w:iCs/>
      <w:color w:val="4F81BD" w:themeColor="accent1"/>
    </w:rPr>
  </w:style>
  <w:style w:type="paragraph" w:styleId="TOC2">
    <w:name w:val="toc 2"/>
    <w:basedOn w:val="Normal"/>
    <w:uiPriority w:val="39"/>
    <w:qFormat/>
    <w:rsid w:val="00BE42F6"/>
    <w:pPr>
      <w:widowControl w:val="0"/>
      <w:autoSpaceDE w:val="0"/>
      <w:autoSpaceDN w:val="0"/>
      <w:spacing w:before="339" w:after="0" w:line="240" w:lineRule="auto"/>
      <w:ind w:left="1582" w:right="429" w:hanging="1582"/>
    </w:pPr>
    <w:rPr>
      <w:rFonts w:ascii="Times New Roman" w:eastAsia="Times New Roman" w:hAnsi="Times New Roman" w:cs="Times New Roman"/>
      <w:sz w:val="24"/>
      <w:szCs w:val="24"/>
    </w:rPr>
  </w:style>
  <w:style w:type="paragraph" w:styleId="TOC3">
    <w:name w:val="toc 3"/>
    <w:basedOn w:val="Normal"/>
    <w:uiPriority w:val="39"/>
    <w:qFormat/>
    <w:rsid w:val="00BE42F6"/>
    <w:pPr>
      <w:widowControl w:val="0"/>
      <w:autoSpaceDE w:val="0"/>
      <w:autoSpaceDN w:val="0"/>
      <w:spacing w:before="144" w:after="0" w:line="240" w:lineRule="auto"/>
      <w:ind w:left="588"/>
    </w:pPr>
    <w:rPr>
      <w:rFonts w:ascii="Times New Roman" w:eastAsia="Times New Roman" w:hAnsi="Times New Roman" w:cs="Times New Roman"/>
      <w:b/>
      <w:bCs/>
      <w:sz w:val="24"/>
      <w:szCs w:val="24"/>
    </w:rPr>
  </w:style>
  <w:style w:type="paragraph" w:styleId="TOC4">
    <w:name w:val="toc 4"/>
    <w:basedOn w:val="Normal"/>
    <w:uiPriority w:val="1"/>
    <w:qFormat/>
    <w:rsid w:val="00BE42F6"/>
    <w:pPr>
      <w:widowControl w:val="0"/>
      <w:autoSpaceDE w:val="0"/>
      <w:autoSpaceDN w:val="0"/>
      <w:spacing w:before="136" w:after="0" w:line="240" w:lineRule="auto"/>
      <w:ind w:left="588"/>
    </w:pPr>
    <w:rPr>
      <w:rFonts w:ascii="Times New Roman" w:eastAsia="Times New Roman" w:hAnsi="Times New Roman" w:cs="Times New Roman"/>
      <w:sz w:val="24"/>
      <w:szCs w:val="24"/>
    </w:rPr>
  </w:style>
  <w:style w:type="paragraph" w:styleId="TOC6">
    <w:name w:val="toc 6"/>
    <w:basedOn w:val="Normal"/>
    <w:uiPriority w:val="1"/>
    <w:qFormat/>
    <w:rsid w:val="00BE42F6"/>
    <w:pPr>
      <w:widowControl w:val="0"/>
      <w:autoSpaceDE w:val="0"/>
      <w:autoSpaceDN w:val="0"/>
      <w:spacing w:before="135" w:after="0" w:line="240" w:lineRule="auto"/>
      <w:ind w:left="1582" w:hanging="428"/>
    </w:pPr>
    <w:rPr>
      <w:rFonts w:ascii="Times New Roman" w:eastAsia="Times New Roman" w:hAnsi="Times New Roman" w:cs="Times New Roman"/>
      <w:sz w:val="24"/>
      <w:szCs w:val="24"/>
    </w:rPr>
  </w:style>
  <w:style w:type="paragraph" w:styleId="TOC7">
    <w:name w:val="toc 7"/>
    <w:basedOn w:val="Normal"/>
    <w:uiPriority w:val="1"/>
    <w:qFormat/>
    <w:rsid w:val="00BE42F6"/>
    <w:pPr>
      <w:widowControl w:val="0"/>
      <w:autoSpaceDE w:val="0"/>
      <w:autoSpaceDN w:val="0"/>
      <w:spacing w:after="0" w:line="240" w:lineRule="auto"/>
      <w:ind w:left="1582" w:hanging="361"/>
    </w:pPr>
    <w:rPr>
      <w:rFonts w:ascii="Times New Roman" w:eastAsia="Times New Roman" w:hAnsi="Times New Roman" w:cs="Times New Roman"/>
      <w:sz w:val="24"/>
      <w:szCs w:val="24"/>
    </w:rPr>
  </w:style>
  <w:style w:type="paragraph" w:styleId="TOC8">
    <w:name w:val="toc 8"/>
    <w:basedOn w:val="Normal"/>
    <w:uiPriority w:val="1"/>
    <w:qFormat/>
    <w:rsid w:val="00BE42F6"/>
    <w:pPr>
      <w:widowControl w:val="0"/>
      <w:autoSpaceDE w:val="0"/>
      <w:autoSpaceDN w:val="0"/>
      <w:spacing w:before="139" w:after="0" w:line="240" w:lineRule="auto"/>
      <w:ind w:left="1582" w:hanging="286"/>
    </w:pPr>
    <w:rPr>
      <w:rFonts w:ascii="Times New Roman" w:eastAsia="Times New Roman" w:hAnsi="Times New Roman" w:cs="Times New Roman"/>
      <w:b/>
      <w:bCs/>
      <w:i/>
    </w:rPr>
  </w:style>
  <w:style w:type="paragraph" w:styleId="TOC9">
    <w:name w:val="toc 9"/>
    <w:basedOn w:val="Normal"/>
    <w:uiPriority w:val="1"/>
    <w:qFormat/>
    <w:rsid w:val="00BE42F6"/>
    <w:pPr>
      <w:widowControl w:val="0"/>
      <w:autoSpaceDE w:val="0"/>
      <w:autoSpaceDN w:val="0"/>
      <w:spacing w:before="137" w:after="0" w:line="240" w:lineRule="auto"/>
      <w:ind w:left="1865" w:hanging="36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26F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6F7C"/>
    <w:rPr>
      <w:rFonts w:asciiTheme="majorHAnsi" w:eastAsiaTheme="majorEastAsia" w:hAnsiTheme="majorHAnsi" w:cstheme="majorBidi"/>
      <w:b/>
      <w:bCs/>
      <w:color w:val="4F81BD" w:themeColor="accent1"/>
      <w:sz w:val="26"/>
      <w:szCs w:val="26"/>
    </w:rPr>
  </w:style>
  <w:style w:type="paragraph" w:styleId="TOC1">
    <w:name w:val="toc 1"/>
    <w:basedOn w:val="Normal"/>
    <w:uiPriority w:val="39"/>
    <w:qFormat/>
    <w:rsid w:val="00826F7C"/>
    <w:pPr>
      <w:widowControl w:val="0"/>
      <w:autoSpaceDE w:val="0"/>
      <w:autoSpaceDN w:val="0"/>
      <w:spacing w:before="240" w:after="0" w:line="240" w:lineRule="auto"/>
      <w:ind w:left="1582" w:right="362" w:hanging="1582"/>
    </w:pPr>
    <w:rPr>
      <w:rFonts w:ascii="Times New Roman" w:eastAsia="Times New Roman" w:hAnsi="Times New Roman" w:cs="Times New Roman"/>
      <w:b/>
      <w:bCs/>
      <w:sz w:val="24"/>
      <w:szCs w:val="24"/>
    </w:rPr>
  </w:style>
  <w:style w:type="paragraph" w:styleId="TOC5">
    <w:name w:val="toc 5"/>
    <w:basedOn w:val="Normal"/>
    <w:uiPriority w:val="1"/>
    <w:qFormat/>
    <w:rsid w:val="00826F7C"/>
    <w:pPr>
      <w:widowControl w:val="0"/>
      <w:autoSpaceDE w:val="0"/>
      <w:autoSpaceDN w:val="0"/>
      <w:spacing w:before="142" w:after="0" w:line="240" w:lineRule="auto"/>
      <w:ind w:left="1582" w:hanging="428"/>
    </w:pPr>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unhideWhenUsed/>
    <w:rsid w:val="00826F7C"/>
    <w:pPr>
      <w:spacing w:after="0" w:line="240" w:lineRule="auto"/>
    </w:pPr>
    <w:rPr>
      <w:sz w:val="20"/>
      <w:szCs w:val="20"/>
    </w:rPr>
  </w:style>
  <w:style w:type="character" w:customStyle="1" w:styleId="FootnoteTextChar">
    <w:name w:val="Footnote Text Char"/>
    <w:basedOn w:val="DefaultParagraphFont"/>
    <w:link w:val="FootnoteText"/>
    <w:uiPriority w:val="99"/>
    <w:rsid w:val="00826F7C"/>
    <w:rPr>
      <w:sz w:val="20"/>
      <w:szCs w:val="20"/>
    </w:rPr>
  </w:style>
  <w:style w:type="character" w:styleId="FootnoteReference">
    <w:name w:val="footnote reference"/>
    <w:basedOn w:val="DefaultParagraphFont"/>
    <w:uiPriority w:val="99"/>
    <w:semiHidden/>
    <w:unhideWhenUsed/>
    <w:rsid w:val="00826F7C"/>
    <w:rPr>
      <w:vertAlign w:val="superscript"/>
    </w:rPr>
  </w:style>
  <w:style w:type="character" w:styleId="CommentReference">
    <w:name w:val="annotation reference"/>
    <w:basedOn w:val="DefaultParagraphFont"/>
    <w:uiPriority w:val="99"/>
    <w:semiHidden/>
    <w:unhideWhenUsed/>
    <w:rsid w:val="00826F7C"/>
    <w:rPr>
      <w:sz w:val="16"/>
      <w:szCs w:val="16"/>
    </w:rPr>
  </w:style>
  <w:style w:type="paragraph" w:styleId="CommentText">
    <w:name w:val="annotation text"/>
    <w:basedOn w:val="Normal"/>
    <w:link w:val="CommentTextChar"/>
    <w:uiPriority w:val="99"/>
    <w:semiHidden/>
    <w:unhideWhenUsed/>
    <w:rsid w:val="00826F7C"/>
    <w:pPr>
      <w:spacing w:line="240" w:lineRule="auto"/>
    </w:pPr>
    <w:rPr>
      <w:sz w:val="20"/>
      <w:szCs w:val="20"/>
    </w:rPr>
  </w:style>
  <w:style w:type="character" w:customStyle="1" w:styleId="CommentTextChar">
    <w:name w:val="Comment Text Char"/>
    <w:basedOn w:val="DefaultParagraphFont"/>
    <w:link w:val="CommentText"/>
    <w:uiPriority w:val="99"/>
    <w:semiHidden/>
    <w:rsid w:val="00826F7C"/>
    <w:rPr>
      <w:sz w:val="20"/>
      <w:szCs w:val="20"/>
    </w:rPr>
  </w:style>
  <w:style w:type="paragraph" w:styleId="CommentSubject">
    <w:name w:val="annotation subject"/>
    <w:basedOn w:val="CommentText"/>
    <w:next w:val="CommentText"/>
    <w:link w:val="CommentSubjectChar"/>
    <w:uiPriority w:val="99"/>
    <w:semiHidden/>
    <w:unhideWhenUsed/>
    <w:rsid w:val="00826F7C"/>
    <w:rPr>
      <w:b/>
      <w:bCs/>
    </w:rPr>
  </w:style>
  <w:style w:type="character" w:customStyle="1" w:styleId="CommentSubjectChar">
    <w:name w:val="Comment Subject Char"/>
    <w:basedOn w:val="CommentTextChar"/>
    <w:link w:val="CommentSubject"/>
    <w:uiPriority w:val="99"/>
    <w:semiHidden/>
    <w:rsid w:val="00826F7C"/>
    <w:rPr>
      <w:b/>
      <w:bCs/>
      <w:sz w:val="20"/>
      <w:szCs w:val="20"/>
    </w:rPr>
  </w:style>
  <w:style w:type="table" w:styleId="TableGrid">
    <w:name w:val="Table Grid"/>
    <w:basedOn w:val="TableNormal"/>
    <w:uiPriority w:val="59"/>
    <w:rsid w:val="00826F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26F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en">
    <w:name w:val="gen"/>
    <w:basedOn w:val="DefaultParagraphFont"/>
    <w:rsid w:val="00826F7C"/>
  </w:style>
  <w:style w:type="paragraph" w:customStyle="1" w:styleId="arabic">
    <w:name w:val="arabic"/>
    <w:basedOn w:val="Normal"/>
    <w:rsid w:val="00826F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26F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6F7C"/>
    <w:rPr>
      <w:color w:val="0000FF" w:themeColor="hyperlink"/>
      <w:u w:val="single"/>
    </w:rPr>
  </w:style>
  <w:style w:type="paragraph" w:styleId="TOCHeading">
    <w:name w:val="TOC Heading"/>
    <w:basedOn w:val="Heading1"/>
    <w:next w:val="Normal"/>
    <w:uiPriority w:val="39"/>
    <w:semiHidden/>
    <w:unhideWhenUsed/>
    <w:qFormat/>
    <w:rsid w:val="00373DAF"/>
    <w:pPr>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007"/>
  </w:style>
  <w:style w:type="paragraph" w:styleId="Heading1">
    <w:name w:val="heading 1"/>
    <w:basedOn w:val="Normal"/>
    <w:next w:val="Normal"/>
    <w:link w:val="Heading1Char"/>
    <w:uiPriority w:val="9"/>
    <w:qFormat/>
    <w:rsid w:val="00826F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6F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2E0EFC"/>
    <w:pPr>
      <w:widowControl w:val="0"/>
      <w:autoSpaceDE w:val="0"/>
      <w:autoSpaceDN w:val="0"/>
      <w:spacing w:after="0" w:line="240" w:lineRule="auto"/>
      <w:ind w:left="588"/>
      <w:jc w:val="both"/>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584E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EFC"/>
    <w:rPr>
      <w:rFonts w:ascii="Tahoma" w:hAnsi="Tahoma" w:cs="Tahoma"/>
      <w:sz w:val="16"/>
      <w:szCs w:val="16"/>
    </w:rPr>
  </w:style>
  <w:style w:type="character" w:customStyle="1" w:styleId="Heading3Char">
    <w:name w:val="Heading 3 Char"/>
    <w:basedOn w:val="DefaultParagraphFont"/>
    <w:link w:val="Heading3"/>
    <w:uiPriority w:val="1"/>
    <w:rsid w:val="002E0EF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E0EF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E0EF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E0EFC"/>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2E0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EFC"/>
  </w:style>
  <w:style w:type="paragraph" w:styleId="Footer">
    <w:name w:val="footer"/>
    <w:basedOn w:val="Normal"/>
    <w:link w:val="FooterChar"/>
    <w:uiPriority w:val="99"/>
    <w:unhideWhenUsed/>
    <w:rsid w:val="002E0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EFC"/>
  </w:style>
  <w:style w:type="paragraph" w:styleId="ListParagraph">
    <w:name w:val="List Paragraph"/>
    <w:basedOn w:val="Normal"/>
    <w:uiPriority w:val="1"/>
    <w:qFormat/>
    <w:rsid w:val="00584EDA"/>
    <w:pPr>
      <w:widowControl w:val="0"/>
      <w:autoSpaceDE w:val="0"/>
      <w:autoSpaceDN w:val="0"/>
      <w:spacing w:after="0" w:line="240" w:lineRule="auto"/>
      <w:ind w:left="871" w:hanging="284"/>
      <w:jc w:val="both"/>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584EDA"/>
    <w:rPr>
      <w:rFonts w:asciiTheme="majorHAnsi" w:eastAsiaTheme="majorEastAsia" w:hAnsiTheme="majorHAnsi" w:cstheme="majorBidi"/>
      <w:b/>
      <w:bCs/>
      <w:i/>
      <w:iCs/>
      <w:color w:val="4F81BD" w:themeColor="accent1"/>
    </w:rPr>
  </w:style>
  <w:style w:type="paragraph" w:styleId="TOC2">
    <w:name w:val="toc 2"/>
    <w:basedOn w:val="Normal"/>
    <w:uiPriority w:val="39"/>
    <w:qFormat/>
    <w:rsid w:val="00BE42F6"/>
    <w:pPr>
      <w:widowControl w:val="0"/>
      <w:autoSpaceDE w:val="0"/>
      <w:autoSpaceDN w:val="0"/>
      <w:spacing w:before="339" w:after="0" w:line="240" w:lineRule="auto"/>
      <w:ind w:left="1582" w:right="429" w:hanging="1582"/>
    </w:pPr>
    <w:rPr>
      <w:rFonts w:ascii="Times New Roman" w:eastAsia="Times New Roman" w:hAnsi="Times New Roman" w:cs="Times New Roman"/>
      <w:sz w:val="24"/>
      <w:szCs w:val="24"/>
    </w:rPr>
  </w:style>
  <w:style w:type="paragraph" w:styleId="TOC3">
    <w:name w:val="toc 3"/>
    <w:basedOn w:val="Normal"/>
    <w:uiPriority w:val="39"/>
    <w:qFormat/>
    <w:rsid w:val="00BE42F6"/>
    <w:pPr>
      <w:widowControl w:val="0"/>
      <w:autoSpaceDE w:val="0"/>
      <w:autoSpaceDN w:val="0"/>
      <w:spacing w:before="144" w:after="0" w:line="240" w:lineRule="auto"/>
      <w:ind w:left="588"/>
    </w:pPr>
    <w:rPr>
      <w:rFonts w:ascii="Times New Roman" w:eastAsia="Times New Roman" w:hAnsi="Times New Roman" w:cs="Times New Roman"/>
      <w:b/>
      <w:bCs/>
      <w:sz w:val="24"/>
      <w:szCs w:val="24"/>
    </w:rPr>
  </w:style>
  <w:style w:type="paragraph" w:styleId="TOC4">
    <w:name w:val="toc 4"/>
    <w:basedOn w:val="Normal"/>
    <w:uiPriority w:val="1"/>
    <w:qFormat/>
    <w:rsid w:val="00BE42F6"/>
    <w:pPr>
      <w:widowControl w:val="0"/>
      <w:autoSpaceDE w:val="0"/>
      <w:autoSpaceDN w:val="0"/>
      <w:spacing w:before="136" w:after="0" w:line="240" w:lineRule="auto"/>
      <w:ind w:left="588"/>
    </w:pPr>
    <w:rPr>
      <w:rFonts w:ascii="Times New Roman" w:eastAsia="Times New Roman" w:hAnsi="Times New Roman" w:cs="Times New Roman"/>
      <w:sz w:val="24"/>
      <w:szCs w:val="24"/>
    </w:rPr>
  </w:style>
  <w:style w:type="paragraph" w:styleId="TOC6">
    <w:name w:val="toc 6"/>
    <w:basedOn w:val="Normal"/>
    <w:uiPriority w:val="1"/>
    <w:qFormat/>
    <w:rsid w:val="00BE42F6"/>
    <w:pPr>
      <w:widowControl w:val="0"/>
      <w:autoSpaceDE w:val="0"/>
      <w:autoSpaceDN w:val="0"/>
      <w:spacing w:before="135" w:after="0" w:line="240" w:lineRule="auto"/>
      <w:ind w:left="1582" w:hanging="428"/>
    </w:pPr>
    <w:rPr>
      <w:rFonts w:ascii="Times New Roman" w:eastAsia="Times New Roman" w:hAnsi="Times New Roman" w:cs="Times New Roman"/>
      <w:sz w:val="24"/>
      <w:szCs w:val="24"/>
    </w:rPr>
  </w:style>
  <w:style w:type="paragraph" w:styleId="TOC7">
    <w:name w:val="toc 7"/>
    <w:basedOn w:val="Normal"/>
    <w:uiPriority w:val="1"/>
    <w:qFormat/>
    <w:rsid w:val="00BE42F6"/>
    <w:pPr>
      <w:widowControl w:val="0"/>
      <w:autoSpaceDE w:val="0"/>
      <w:autoSpaceDN w:val="0"/>
      <w:spacing w:after="0" w:line="240" w:lineRule="auto"/>
      <w:ind w:left="1582" w:hanging="361"/>
    </w:pPr>
    <w:rPr>
      <w:rFonts w:ascii="Times New Roman" w:eastAsia="Times New Roman" w:hAnsi="Times New Roman" w:cs="Times New Roman"/>
      <w:sz w:val="24"/>
      <w:szCs w:val="24"/>
    </w:rPr>
  </w:style>
  <w:style w:type="paragraph" w:styleId="TOC8">
    <w:name w:val="toc 8"/>
    <w:basedOn w:val="Normal"/>
    <w:uiPriority w:val="1"/>
    <w:qFormat/>
    <w:rsid w:val="00BE42F6"/>
    <w:pPr>
      <w:widowControl w:val="0"/>
      <w:autoSpaceDE w:val="0"/>
      <w:autoSpaceDN w:val="0"/>
      <w:spacing w:before="139" w:after="0" w:line="240" w:lineRule="auto"/>
      <w:ind w:left="1582" w:hanging="286"/>
    </w:pPr>
    <w:rPr>
      <w:rFonts w:ascii="Times New Roman" w:eastAsia="Times New Roman" w:hAnsi="Times New Roman" w:cs="Times New Roman"/>
      <w:b/>
      <w:bCs/>
      <w:i/>
    </w:rPr>
  </w:style>
  <w:style w:type="paragraph" w:styleId="TOC9">
    <w:name w:val="toc 9"/>
    <w:basedOn w:val="Normal"/>
    <w:uiPriority w:val="1"/>
    <w:qFormat/>
    <w:rsid w:val="00BE42F6"/>
    <w:pPr>
      <w:widowControl w:val="0"/>
      <w:autoSpaceDE w:val="0"/>
      <w:autoSpaceDN w:val="0"/>
      <w:spacing w:before="137" w:after="0" w:line="240" w:lineRule="auto"/>
      <w:ind w:left="1865" w:hanging="36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26F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6F7C"/>
    <w:rPr>
      <w:rFonts w:asciiTheme="majorHAnsi" w:eastAsiaTheme="majorEastAsia" w:hAnsiTheme="majorHAnsi" w:cstheme="majorBidi"/>
      <w:b/>
      <w:bCs/>
      <w:color w:val="4F81BD" w:themeColor="accent1"/>
      <w:sz w:val="26"/>
      <w:szCs w:val="26"/>
    </w:rPr>
  </w:style>
  <w:style w:type="paragraph" w:styleId="TOC1">
    <w:name w:val="toc 1"/>
    <w:basedOn w:val="Normal"/>
    <w:uiPriority w:val="39"/>
    <w:qFormat/>
    <w:rsid w:val="00826F7C"/>
    <w:pPr>
      <w:widowControl w:val="0"/>
      <w:autoSpaceDE w:val="0"/>
      <w:autoSpaceDN w:val="0"/>
      <w:spacing w:before="240" w:after="0" w:line="240" w:lineRule="auto"/>
      <w:ind w:left="1582" w:right="362" w:hanging="1582"/>
    </w:pPr>
    <w:rPr>
      <w:rFonts w:ascii="Times New Roman" w:eastAsia="Times New Roman" w:hAnsi="Times New Roman" w:cs="Times New Roman"/>
      <w:b/>
      <w:bCs/>
      <w:sz w:val="24"/>
      <w:szCs w:val="24"/>
    </w:rPr>
  </w:style>
  <w:style w:type="paragraph" w:styleId="TOC5">
    <w:name w:val="toc 5"/>
    <w:basedOn w:val="Normal"/>
    <w:uiPriority w:val="1"/>
    <w:qFormat/>
    <w:rsid w:val="00826F7C"/>
    <w:pPr>
      <w:widowControl w:val="0"/>
      <w:autoSpaceDE w:val="0"/>
      <w:autoSpaceDN w:val="0"/>
      <w:spacing w:before="142" w:after="0" w:line="240" w:lineRule="auto"/>
      <w:ind w:left="1582" w:hanging="428"/>
    </w:pPr>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unhideWhenUsed/>
    <w:rsid w:val="00826F7C"/>
    <w:pPr>
      <w:spacing w:after="0" w:line="240" w:lineRule="auto"/>
    </w:pPr>
    <w:rPr>
      <w:sz w:val="20"/>
      <w:szCs w:val="20"/>
    </w:rPr>
  </w:style>
  <w:style w:type="character" w:customStyle="1" w:styleId="FootnoteTextChar">
    <w:name w:val="Footnote Text Char"/>
    <w:basedOn w:val="DefaultParagraphFont"/>
    <w:link w:val="FootnoteText"/>
    <w:uiPriority w:val="99"/>
    <w:rsid w:val="00826F7C"/>
    <w:rPr>
      <w:sz w:val="20"/>
      <w:szCs w:val="20"/>
    </w:rPr>
  </w:style>
  <w:style w:type="character" w:styleId="FootnoteReference">
    <w:name w:val="footnote reference"/>
    <w:basedOn w:val="DefaultParagraphFont"/>
    <w:uiPriority w:val="99"/>
    <w:semiHidden/>
    <w:unhideWhenUsed/>
    <w:rsid w:val="00826F7C"/>
    <w:rPr>
      <w:vertAlign w:val="superscript"/>
    </w:rPr>
  </w:style>
  <w:style w:type="character" w:styleId="CommentReference">
    <w:name w:val="annotation reference"/>
    <w:basedOn w:val="DefaultParagraphFont"/>
    <w:uiPriority w:val="99"/>
    <w:semiHidden/>
    <w:unhideWhenUsed/>
    <w:rsid w:val="00826F7C"/>
    <w:rPr>
      <w:sz w:val="16"/>
      <w:szCs w:val="16"/>
    </w:rPr>
  </w:style>
  <w:style w:type="paragraph" w:styleId="CommentText">
    <w:name w:val="annotation text"/>
    <w:basedOn w:val="Normal"/>
    <w:link w:val="CommentTextChar"/>
    <w:uiPriority w:val="99"/>
    <w:semiHidden/>
    <w:unhideWhenUsed/>
    <w:rsid w:val="00826F7C"/>
    <w:pPr>
      <w:spacing w:line="240" w:lineRule="auto"/>
    </w:pPr>
    <w:rPr>
      <w:sz w:val="20"/>
      <w:szCs w:val="20"/>
    </w:rPr>
  </w:style>
  <w:style w:type="character" w:customStyle="1" w:styleId="CommentTextChar">
    <w:name w:val="Comment Text Char"/>
    <w:basedOn w:val="DefaultParagraphFont"/>
    <w:link w:val="CommentText"/>
    <w:uiPriority w:val="99"/>
    <w:semiHidden/>
    <w:rsid w:val="00826F7C"/>
    <w:rPr>
      <w:sz w:val="20"/>
      <w:szCs w:val="20"/>
    </w:rPr>
  </w:style>
  <w:style w:type="paragraph" w:styleId="CommentSubject">
    <w:name w:val="annotation subject"/>
    <w:basedOn w:val="CommentText"/>
    <w:next w:val="CommentText"/>
    <w:link w:val="CommentSubjectChar"/>
    <w:uiPriority w:val="99"/>
    <w:semiHidden/>
    <w:unhideWhenUsed/>
    <w:rsid w:val="00826F7C"/>
    <w:rPr>
      <w:b/>
      <w:bCs/>
    </w:rPr>
  </w:style>
  <w:style w:type="character" w:customStyle="1" w:styleId="CommentSubjectChar">
    <w:name w:val="Comment Subject Char"/>
    <w:basedOn w:val="CommentTextChar"/>
    <w:link w:val="CommentSubject"/>
    <w:uiPriority w:val="99"/>
    <w:semiHidden/>
    <w:rsid w:val="00826F7C"/>
    <w:rPr>
      <w:b/>
      <w:bCs/>
      <w:sz w:val="20"/>
      <w:szCs w:val="20"/>
    </w:rPr>
  </w:style>
  <w:style w:type="table" w:styleId="TableGrid">
    <w:name w:val="Table Grid"/>
    <w:basedOn w:val="TableNormal"/>
    <w:uiPriority w:val="59"/>
    <w:rsid w:val="00826F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26F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en">
    <w:name w:val="gen"/>
    <w:basedOn w:val="DefaultParagraphFont"/>
    <w:rsid w:val="00826F7C"/>
  </w:style>
  <w:style w:type="paragraph" w:customStyle="1" w:styleId="arabic">
    <w:name w:val="arabic"/>
    <w:basedOn w:val="Normal"/>
    <w:rsid w:val="00826F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26F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6F7C"/>
    <w:rPr>
      <w:color w:val="0000FF" w:themeColor="hyperlink"/>
      <w:u w:val="single"/>
    </w:rPr>
  </w:style>
  <w:style w:type="paragraph" w:styleId="TOCHeading">
    <w:name w:val="TOC Heading"/>
    <w:basedOn w:val="Heading1"/>
    <w:next w:val="Normal"/>
    <w:uiPriority w:val="39"/>
    <w:semiHidden/>
    <w:unhideWhenUsed/>
    <w:qFormat/>
    <w:rsid w:val="00373DAF"/>
    <w:pPr>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5.png"/><Relationship Id="rId26" Type="http://schemas.openxmlformats.org/officeDocument/2006/relationships/image" Target="media/image13.png"/><Relationship Id="rId21" Type="http://schemas.openxmlformats.org/officeDocument/2006/relationships/image" Target="media/image8.png"/><Relationship Id="rId34" Type="http://schemas.openxmlformats.org/officeDocument/2006/relationships/hyperlink" Target="http://www.nu.or.id/post/read/93069/hijab-dalam-ilmu-waris-definisi-jenis-dan-contohny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epository.umsu.ac.id/index.php?author=%22Muhammad%2BAbrar%2BPratama%22&amp;amp;search=Search"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image" Target="media/image1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oter" Target="footer4.xm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nu.or.id/post/read/93069/hijab-dalam-ilmu-waris-definisi-jenis-dan-contoh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0D479-1C54-49CA-AD11-37C453C3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146</Pages>
  <Words>36666</Words>
  <Characters>208998</Characters>
  <Application>Microsoft Office Word</Application>
  <DocSecurity>0</DocSecurity>
  <Lines>1741</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23</cp:revision>
  <dcterms:created xsi:type="dcterms:W3CDTF">2019-12-05T08:10:00Z</dcterms:created>
  <dcterms:modified xsi:type="dcterms:W3CDTF">2019-12-25T18:28:00Z</dcterms:modified>
</cp:coreProperties>
</file>