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E04" w:rsidRPr="00CE1A19" w:rsidRDefault="00243E04" w:rsidP="00095E69">
      <w:pPr>
        <w:autoSpaceDE w:val="0"/>
        <w:autoSpaceDN w:val="0"/>
        <w:adjustRightInd w:val="0"/>
        <w:spacing w:line="480" w:lineRule="auto"/>
        <w:jc w:val="center"/>
        <w:rPr>
          <w:rFonts w:ascii="Transliterasi" w:hAnsi="Transliterasi"/>
          <w:b/>
          <w:bCs/>
        </w:rPr>
      </w:pPr>
      <w:r w:rsidRPr="00CE1A19">
        <w:rPr>
          <w:rFonts w:ascii="Transliterasi" w:hAnsi="Transliterasi"/>
          <w:b/>
          <w:bCs/>
        </w:rPr>
        <w:t>BAB III</w:t>
      </w:r>
    </w:p>
    <w:p w:rsidR="00243E04" w:rsidRPr="00CE1A19" w:rsidRDefault="00243E04" w:rsidP="001E164C">
      <w:pPr>
        <w:autoSpaceDE w:val="0"/>
        <w:autoSpaceDN w:val="0"/>
        <w:adjustRightInd w:val="0"/>
        <w:spacing w:line="480" w:lineRule="auto"/>
        <w:jc w:val="center"/>
        <w:rPr>
          <w:rFonts w:ascii="Transliterasi" w:hAnsi="Transliterasi"/>
          <w:b/>
          <w:bCs/>
        </w:rPr>
      </w:pPr>
      <w:r w:rsidRPr="00CE1A19">
        <w:rPr>
          <w:rFonts w:ascii="Transliterasi" w:hAnsi="Transliterasi"/>
          <w:b/>
          <w:bCs/>
        </w:rPr>
        <w:t>KEPUTUSAN IJTIMA</w:t>
      </w:r>
      <w:r w:rsidRPr="00CE1A19">
        <w:rPr>
          <w:rFonts w:ascii="Transliterasi"/>
          <w:b/>
          <w:bCs/>
        </w:rPr>
        <w:t>’</w:t>
      </w:r>
      <w:r w:rsidRPr="00CE1A19">
        <w:rPr>
          <w:rFonts w:ascii="Transliterasi" w:hAnsi="Transliterasi"/>
          <w:b/>
          <w:bCs/>
        </w:rPr>
        <w:t xml:space="preserve"> ULAMA KOMISI FATWA SE-INDONESIA TENTANG PENGHARAMAN </w:t>
      </w:r>
      <w:r w:rsidR="001E164C" w:rsidRPr="00CE1A19">
        <w:rPr>
          <w:rFonts w:ascii="Transliterasi" w:hAnsi="Transliterasi"/>
          <w:b/>
          <w:bCs/>
        </w:rPr>
        <w:t>VASEKTOMI</w:t>
      </w:r>
    </w:p>
    <w:p w:rsidR="00243E04" w:rsidRPr="00CE1A19" w:rsidRDefault="00243E04" w:rsidP="00095E69">
      <w:pPr>
        <w:pStyle w:val="ListParagraph"/>
        <w:numPr>
          <w:ilvl w:val="0"/>
          <w:numId w:val="1"/>
        </w:numPr>
        <w:autoSpaceDE w:val="0"/>
        <w:autoSpaceDN w:val="0"/>
        <w:adjustRightInd w:val="0"/>
        <w:spacing w:line="480" w:lineRule="auto"/>
        <w:ind w:left="360"/>
        <w:jc w:val="both"/>
        <w:rPr>
          <w:rFonts w:ascii="Transliterasi" w:hAnsi="Transliterasi"/>
          <w:b/>
          <w:bCs/>
        </w:rPr>
      </w:pPr>
      <w:r w:rsidRPr="00CE1A19">
        <w:rPr>
          <w:rFonts w:ascii="Transliterasi" w:hAnsi="Transliterasi"/>
          <w:b/>
          <w:bCs/>
        </w:rPr>
        <w:t>Sekilas tentang Komisi Fatwa</w:t>
      </w:r>
    </w:p>
    <w:p w:rsidR="00243E04" w:rsidRPr="00CE1A19" w:rsidRDefault="00243E04" w:rsidP="004871AB">
      <w:pPr>
        <w:autoSpaceDE w:val="0"/>
        <w:autoSpaceDN w:val="0"/>
        <w:adjustRightInd w:val="0"/>
        <w:spacing w:line="504" w:lineRule="auto"/>
        <w:ind w:firstLine="720"/>
        <w:jc w:val="both"/>
        <w:rPr>
          <w:rFonts w:ascii="Transliterasi" w:hAnsi="Transliterasi"/>
        </w:rPr>
      </w:pPr>
      <w:r w:rsidRPr="00CE1A19">
        <w:rPr>
          <w:rFonts w:ascii="Transliterasi" w:hAnsi="Transliterasi"/>
        </w:rPr>
        <w:t>Latar belakang berdirinya MUI melihat pada kebanyakan fatwanya didorong oleh 4 (empat) hal, yaitu memelihara hubungan baik dengan pemerintah. Waspada pada ancaman kristenisasi, hasrat untuk dapat diterima dengan baik oleh organisasi Islam atau masyarakat Islam dan untuk menjawab tantangan zaman.</w:t>
      </w:r>
      <w:r w:rsidRPr="00CE1A19">
        <w:rPr>
          <w:rStyle w:val="FootnoteReference"/>
          <w:rFonts w:ascii="Transliterasi" w:hAnsi="Transliterasi"/>
        </w:rPr>
        <w:footnoteReference w:id="1"/>
      </w:r>
    </w:p>
    <w:p w:rsidR="00243E04" w:rsidRPr="00CE1A19" w:rsidRDefault="00243E04" w:rsidP="004871AB">
      <w:pPr>
        <w:autoSpaceDE w:val="0"/>
        <w:autoSpaceDN w:val="0"/>
        <w:adjustRightInd w:val="0"/>
        <w:spacing w:line="504" w:lineRule="auto"/>
        <w:ind w:firstLine="720"/>
        <w:jc w:val="both"/>
        <w:rPr>
          <w:rFonts w:ascii="Transliterasi" w:hAnsi="Transliterasi"/>
        </w:rPr>
      </w:pPr>
      <w:r w:rsidRPr="00CE1A19">
        <w:rPr>
          <w:rFonts w:ascii="Transliterasi" w:hAnsi="Transliterasi"/>
        </w:rPr>
        <w:t>MUI pusat yang lahir pada tanggal 26 Juli 1975 M (17 Rajab 1395 H) didorong oleh dua hal, yaitu lokakarya mubaligh se-Indonesia yang diselenggarakan oleh pusat Dakwah Indonesia pada tanggal 26</w:t>
      </w:r>
      <w:r w:rsidRPr="00CE1A19">
        <w:rPr>
          <w:rFonts w:ascii="Transliterasi" w:hAnsi="TimesNewRoman"/>
        </w:rPr>
        <w:t>–</w:t>
      </w:r>
      <w:r w:rsidRPr="00CE1A19">
        <w:rPr>
          <w:rFonts w:ascii="Transliterasi" w:hAnsi="Transliterasi"/>
        </w:rPr>
        <w:t xml:space="preserve"> 29 Nopember 1974 dan amanat dari presiden Suharto tanggal 24 Mei 1975 pada saat menerima Pengurus Dewan Masjid Indonesia yang mengharapkan dibentuknya Majlis Ulama Indonesia.</w:t>
      </w:r>
      <w:r w:rsidRPr="00CE1A19">
        <w:rPr>
          <w:rStyle w:val="FootnoteReference"/>
          <w:rFonts w:ascii="Transliterasi" w:hAnsi="Transliterasi"/>
        </w:rPr>
        <w:footnoteReference w:id="2"/>
      </w:r>
    </w:p>
    <w:p w:rsidR="00243E04" w:rsidRPr="00CE1A19" w:rsidRDefault="00243E04" w:rsidP="00095E69">
      <w:pPr>
        <w:autoSpaceDE w:val="0"/>
        <w:autoSpaceDN w:val="0"/>
        <w:adjustRightInd w:val="0"/>
        <w:spacing w:line="480" w:lineRule="auto"/>
        <w:ind w:firstLine="720"/>
        <w:jc w:val="both"/>
        <w:rPr>
          <w:rFonts w:ascii="Transliterasi" w:hAnsi="Transliterasi"/>
        </w:rPr>
      </w:pPr>
      <w:r w:rsidRPr="00CE1A19">
        <w:rPr>
          <w:rFonts w:ascii="Transliterasi" w:hAnsi="Transliterasi"/>
        </w:rPr>
        <w:lastRenderedPageBreak/>
        <w:t>MUI mempunyai fungsi yang sangat strategis dan relevan dalam kehidupan beragama dan berbangsa, yang meliputi :</w:t>
      </w:r>
    </w:p>
    <w:p w:rsidR="00243E04" w:rsidRPr="00CE1A19" w:rsidRDefault="00243E04" w:rsidP="004871AB">
      <w:pPr>
        <w:pStyle w:val="ListParagraph"/>
        <w:numPr>
          <w:ilvl w:val="0"/>
          <w:numId w:val="4"/>
        </w:numPr>
        <w:autoSpaceDE w:val="0"/>
        <w:autoSpaceDN w:val="0"/>
        <w:adjustRightInd w:val="0"/>
        <w:ind w:left="1080"/>
        <w:jc w:val="both"/>
        <w:rPr>
          <w:rFonts w:ascii="Transliterasi" w:hAnsi="Transliterasi"/>
        </w:rPr>
      </w:pPr>
      <w:r w:rsidRPr="00CE1A19">
        <w:rPr>
          <w:rFonts w:ascii="Transliterasi" w:hAnsi="Transliterasi"/>
        </w:rPr>
        <w:t>Memberi fatwa dan nasehat mengenai masalah keagamaan dan kemasyarakatan kepda pemerintah dan umat Islam umumnya, sebagai amar ma</w:t>
      </w:r>
      <w:r w:rsidRPr="00CE1A19">
        <w:rPr>
          <w:rFonts w:ascii="Transliterasi" w:hAnsi="TimesNewRoman"/>
        </w:rPr>
        <w:t>’</w:t>
      </w:r>
      <w:r w:rsidRPr="00CE1A19">
        <w:rPr>
          <w:rFonts w:ascii="Transliterasi" w:hAnsi="Transliterasi"/>
        </w:rPr>
        <w:t>ruf nahi munkar.</w:t>
      </w:r>
    </w:p>
    <w:p w:rsidR="00243E04" w:rsidRPr="00CE1A19" w:rsidRDefault="00243E04" w:rsidP="004871AB">
      <w:pPr>
        <w:pStyle w:val="ListParagraph"/>
        <w:numPr>
          <w:ilvl w:val="0"/>
          <w:numId w:val="4"/>
        </w:numPr>
        <w:autoSpaceDE w:val="0"/>
        <w:autoSpaceDN w:val="0"/>
        <w:adjustRightInd w:val="0"/>
        <w:ind w:left="1080"/>
        <w:jc w:val="both"/>
        <w:rPr>
          <w:rFonts w:ascii="Transliterasi" w:hAnsi="Transliterasi"/>
        </w:rPr>
      </w:pPr>
      <w:r w:rsidRPr="00CE1A19">
        <w:rPr>
          <w:rFonts w:ascii="Transliterasi" w:hAnsi="Transliterasi"/>
        </w:rPr>
        <w:t>Memperkuat ukhuwah (kerukunan) Islamiah dan memelihara serta meningkatkan suasana kerukunan antar umat beragama dalam mewujudkan persatuan dan kesatuan bangsa.</w:t>
      </w:r>
    </w:p>
    <w:p w:rsidR="00243E04" w:rsidRPr="00CE1A19" w:rsidRDefault="00243E04" w:rsidP="004871AB">
      <w:pPr>
        <w:pStyle w:val="ListParagraph"/>
        <w:numPr>
          <w:ilvl w:val="0"/>
          <w:numId w:val="4"/>
        </w:numPr>
        <w:autoSpaceDE w:val="0"/>
        <w:autoSpaceDN w:val="0"/>
        <w:adjustRightInd w:val="0"/>
        <w:ind w:left="1080"/>
        <w:jc w:val="both"/>
        <w:rPr>
          <w:rFonts w:ascii="Transliterasi" w:hAnsi="Transliterasi"/>
        </w:rPr>
      </w:pPr>
      <w:r w:rsidRPr="00CE1A19">
        <w:rPr>
          <w:rFonts w:ascii="Transliterasi" w:hAnsi="Transliterasi"/>
        </w:rPr>
        <w:t>Mewakili umat Islam dalam konsultasi antar umat beragama.</w:t>
      </w:r>
    </w:p>
    <w:p w:rsidR="00243E04" w:rsidRPr="00CE1A19" w:rsidRDefault="00243E04" w:rsidP="004871AB">
      <w:pPr>
        <w:pStyle w:val="ListParagraph"/>
        <w:numPr>
          <w:ilvl w:val="0"/>
          <w:numId w:val="4"/>
        </w:numPr>
        <w:autoSpaceDE w:val="0"/>
        <w:autoSpaceDN w:val="0"/>
        <w:adjustRightInd w:val="0"/>
        <w:ind w:left="1080"/>
        <w:jc w:val="both"/>
        <w:rPr>
          <w:rFonts w:ascii="Transliterasi" w:hAnsi="Transliterasi"/>
        </w:rPr>
      </w:pPr>
      <w:r w:rsidRPr="00CE1A19">
        <w:rPr>
          <w:rFonts w:ascii="Transliterasi" w:hAnsi="Transliterasi"/>
        </w:rPr>
        <w:t>Menjadi penghubung antara ulama dan umara (pejabat pemerintahan), serta menjadi penerjemah timbal balik antara pemerintah dan umat beragama guna menyukseskan pembangunan nasional.</w:t>
      </w:r>
      <w:r w:rsidRPr="00CE1A19">
        <w:rPr>
          <w:rStyle w:val="FootnoteReference"/>
          <w:rFonts w:ascii="Transliterasi" w:hAnsi="Transliterasi"/>
        </w:rPr>
        <w:footnoteReference w:id="3"/>
      </w:r>
    </w:p>
    <w:p w:rsidR="004871AB" w:rsidRPr="00CE1A19" w:rsidRDefault="004871AB" w:rsidP="004871AB">
      <w:pPr>
        <w:pStyle w:val="ListParagraph"/>
        <w:autoSpaceDE w:val="0"/>
        <w:autoSpaceDN w:val="0"/>
        <w:adjustRightInd w:val="0"/>
        <w:ind w:left="1080"/>
        <w:jc w:val="both"/>
        <w:rPr>
          <w:rFonts w:ascii="Transliterasi" w:hAnsi="Transliterasi"/>
        </w:rPr>
      </w:pPr>
    </w:p>
    <w:p w:rsidR="00243E04" w:rsidRPr="00CE1A19" w:rsidRDefault="00243E04" w:rsidP="00095E69">
      <w:pPr>
        <w:autoSpaceDE w:val="0"/>
        <w:autoSpaceDN w:val="0"/>
        <w:adjustRightInd w:val="0"/>
        <w:spacing w:line="480" w:lineRule="auto"/>
        <w:ind w:firstLine="720"/>
        <w:jc w:val="both"/>
        <w:rPr>
          <w:rFonts w:ascii="Transliterasi" w:hAnsi="Transliterasi"/>
        </w:rPr>
      </w:pPr>
      <w:r w:rsidRPr="00CE1A19">
        <w:rPr>
          <w:rFonts w:ascii="Transliterasi" w:hAnsi="Transliterasi"/>
        </w:rPr>
        <w:t>Berbeda dari majlis Tarjih Muhammadiyah yang lahir 15 (lima belas) tahun setelah berdirinya organisasi Muhammadiyah, komisi fatwa MUI lahir sejak bersamaan dengan lahirnya MUI tahun 1975 M (1395 H).</w:t>
      </w:r>
    </w:p>
    <w:p w:rsidR="00243E04" w:rsidRPr="00CE1A19" w:rsidRDefault="00243E04" w:rsidP="00095E69">
      <w:pPr>
        <w:autoSpaceDE w:val="0"/>
        <w:autoSpaceDN w:val="0"/>
        <w:adjustRightInd w:val="0"/>
        <w:spacing w:line="480" w:lineRule="auto"/>
        <w:ind w:firstLine="720"/>
        <w:jc w:val="both"/>
        <w:rPr>
          <w:rFonts w:ascii="Transliterasi" w:hAnsi="Transliterasi"/>
        </w:rPr>
      </w:pPr>
      <w:r w:rsidRPr="00CE1A19">
        <w:rPr>
          <w:rFonts w:ascii="Transliterasi" w:hAnsi="Transliterasi"/>
        </w:rPr>
        <w:t>Tugas pokok komisi ini adalah menampung, meneliti, membahas dan merumuskan rencana fatwa dan hukum tentang masalah-masalah keagamaan dan kemasyarakatan. Adapun produk keputusannya bisa berupa fatwa, nasehat, anjuran, seruan.</w:t>
      </w:r>
      <w:r w:rsidRPr="00CE1A19">
        <w:rPr>
          <w:rStyle w:val="FootnoteReference"/>
          <w:rFonts w:ascii="Transliterasi" w:hAnsi="Transliterasi"/>
        </w:rPr>
        <w:footnoteReference w:id="4"/>
      </w:r>
      <w:r w:rsidRPr="00CE1A19">
        <w:rPr>
          <w:rFonts w:ascii="Transliterasi" w:hAnsi="Transliterasi"/>
        </w:rPr>
        <w:t xml:space="preserve"> Fatwa yaitu keputusan komisi fatwa dan hukum MUI (KFHMUI) yang perlu dilaksanakan oleh pemerintah maupun </w:t>
      </w:r>
      <w:r w:rsidRPr="00CE1A19">
        <w:rPr>
          <w:rFonts w:ascii="Transliterasi" w:hAnsi="Transliterasi"/>
        </w:rPr>
        <w:lastRenderedPageBreak/>
        <w:t>masyarakat. Nasihat yaitu keputusan KFHMUI dalam rangka mendorong pemerintah dan masyarakat. Anjuran yaitu keputusan KFHMUI dalam rangka mendorong pemerintah dan masyarakat untuk lebih intensif melaksanakannya, sedangkan seruan adalah keputusan KFHMUI yang menyangkut masalah untuk tidak dilaksanakan oleh pemerintah dan masyarakat. Semua bentuk keputusan komisi ini disampaikan kepada Dewan Pimpinan MUI yang selanjutnya ditetapkan menjadi keputusan MUI.</w:t>
      </w:r>
    </w:p>
    <w:p w:rsidR="00243E04" w:rsidRPr="00CE1A19" w:rsidRDefault="00243E04" w:rsidP="004871AB">
      <w:pPr>
        <w:autoSpaceDE w:val="0"/>
        <w:autoSpaceDN w:val="0"/>
        <w:adjustRightInd w:val="0"/>
        <w:spacing w:line="456" w:lineRule="auto"/>
        <w:ind w:firstLine="720"/>
        <w:jc w:val="both"/>
        <w:rPr>
          <w:rFonts w:ascii="Transliterasi" w:hAnsi="Transliterasi"/>
        </w:rPr>
      </w:pPr>
      <w:r w:rsidRPr="00CE1A19">
        <w:rPr>
          <w:rFonts w:ascii="Transliterasi" w:hAnsi="Transliterasi"/>
        </w:rPr>
        <w:t xml:space="preserve">Sejak berdirinya tahun 1975 sampai dengan tahun 2003, komisi fatwa MUI telah melahirkan fatwa hukum sebanyak 83 fatwa yang diketahui secara pasti dari buku </w:t>
      </w:r>
      <w:r w:rsidRPr="00CE1A19">
        <w:rPr>
          <w:rFonts w:ascii="Transliterasi" w:hAnsi="TimesNewRoman"/>
        </w:rPr>
        <w:t>“</w:t>
      </w:r>
      <w:r w:rsidRPr="00CE1A19">
        <w:rPr>
          <w:rFonts w:ascii="Transliterasi" w:hAnsi="Transliterasi"/>
        </w:rPr>
        <w:t>Himpunan Putusan Fatwa MUI</w:t>
      </w:r>
      <w:r w:rsidRPr="00CE1A19">
        <w:rPr>
          <w:rFonts w:ascii="Transliterasi" w:hAnsi="TimesNewRoman"/>
        </w:rPr>
        <w:t>”</w:t>
      </w:r>
      <w:r w:rsidRPr="00CE1A19">
        <w:rPr>
          <w:rFonts w:ascii="Transliterasi" w:hAnsi="Transliterasi"/>
        </w:rPr>
        <w:t xml:space="preserve"> yang diterbitkan oleh Depag tahun 2003 dengan rincian 23 (dua puluh tiga) fatwa bidang ibadah, 8 (delapan) fatwa bidang keagamaan, 41(empat puluh satu ) fatwa bidang sosial kemasyarakatan dan 11 (sebelas) fatwa bidang ilmu pengetahuan dan teknologi. Sampai dengan tahun 2005 diperkirakan sudah sampai 100 (seratus) fatwa yang dikeluarkan, khusus Munas VII Alim Ulama tahun 2005 saja melahirkan 11 (sebelas) fatwa. Sedangkan fatwa halal jumlahnya sudah ratusan.</w:t>
      </w:r>
      <w:r w:rsidRPr="00CE1A19">
        <w:rPr>
          <w:rStyle w:val="FootnoteReference"/>
          <w:rFonts w:ascii="Transliterasi" w:hAnsi="Transliterasi"/>
        </w:rPr>
        <w:footnoteReference w:id="5"/>
      </w:r>
    </w:p>
    <w:p w:rsidR="00243E04" w:rsidRPr="00CE1A19" w:rsidRDefault="00243E04" w:rsidP="00095E69">
      <w:pPr>
        <w:autoSpaceDE w:val="0"/>
        <w:autoSpaceDN w:val="0"/>
        <w:adjustRightInd w:val="0"/>
        <w:spacing w:line="480" w:lineRule="auto"/>
        <w:ind w:firstLine="720"/>
        <w:jc w:val="both"/>
        <w:rPr>
          <w:rFonts w:ascii="Transliterasi" w:hAnsi="Transliterasi"/>
        </w:rPr>
      </w:pPr>
      <w:r w:rsidRPr="00CE1A19">
        <w:rPr>
          <w:rFonts w:ascii="Transliterasi" w:hAnsi="Transliterasi"/>
        </w:rPr>
        <w:lastRenderedPageBreak/>
        <w:t>Dalam kinerjanya, komisi fatwa MUI mempunyai mekanisme dan prosedur penetapan fatwa yang menjadi pedoman dalam mengeluarkan fatwa. Menurut K.H. Ma</w:t>
      </w:r>
      <w:r w:rsidRPr="00CE1A19">
        <w:rPr>
          <w:rFonts w:ascii="Transliterasi" w:hAnsi="TimesNewRoman"/>
        </w:rPr>
        <w:t>’</w:t>
      </w:r>
      <w:r w:rsidRPr="00CE1A19">
        <w:rPr>
          <w:rFonts w:ascii="Transliterasi" w:hAnsi="Transliterasi"/>
        </w:rPr>
        <w:t>ruf Amin penetapan fatwa harus didasarkan pada dalil, baik al-Qur</w:t>
      </w:r>
      <w:r w:rsidRPr="00CE1A19">
        <w:rPr>
          <w:rFonts w:ascii="Transliterasi" w:hAnsi="TimesNewRoman"/>
        </w:rPr>
        <w:t>’</w:t>
      </w:r>
      <w:r w:rsidRPr="00CE1A19">
        <w:rPr>
          <w:rFonts w:ascii="Transliterasi" w:hAnsi="Transliterasi"/>
        </w:rPr>
        <w:t xml:space="preserve">an. Hadits, maupun dalil hukum lainnya, karena itu diperlukan prosedur penetapan fatwa untuk menghindari </w:t>
      </w:r>
      <w:r w:rsidRPr="00CE1A19">
        <w:rPr>
          <w:rFonts w:ascii="Transliterasi" w:hAnsi="Transliterasi"/>
          <w:i/>
          <w:iCs/>
        </w:rPr>
        <w:t xml:space="preserve">tahakkum </w:t>
      </w:r>
      <w:r w:rsidRPr="00CE1A19">
        <w:rPr>
          <w:rFonts w:ascii="Transliterasi" w:hAnsi="Transliterasi"/>
        </w:rPr>
        <w:t>yang artinya membuat-buat hukum maksudnya menyatakan hukum tanpa mendasarkannya pada dalil-dalil hukum.</w:t>
      </w:r>
      <w:r w:rsidRPr="00CE1A19">
        <w:rPr>
          <w:rStyle w:val="FootnoteReference"/>
          <w:rFonts w:ascii="Transliterasi" w:hAnsi="Transliterasi"/>
        </w:rPr>
        <w:footnoteReference w:id="6"/>
      </w:r>
      <w:r w:rsidRPr="00CE1A19">
        <w:rPr>
          <w:rFonts w:ascii="Transliterasi" w:hAnsi="Transliterasi"/>
        </w:rPr>
        <w:t xml:space="preserve"> Perbuatan </w:t>
      </w:r>
      <w:r w:rsidRPr="00CE1A19">
        <w:rPr>
          <w:rFonts w:ascii="Transliterasi" w:hAnsi="Transliterasi"/>
          <w:i/>
          <w:iCs/>
        </w:rPr>
        <w:t xml:space="preserve">tahakkum </w:t>
      </w:r>
      <w:r w:rsidRPr="00CE1A19">
        <w:rPr>
          <w:rFonts w:ascii="Transliterasi" w:hAnsi="Transliterasi"/>
        </w:rPr>
        <w:t>harus dihindari karena Allah secara tegas melarangnya dalam firman Nya surat an-Nahl ayat 116.</w:t>
      </w:r>
    </w:p>
    <w:p w:rsidR="001E164C" w:rsidRPr="00CE1A19" w:rsidRDefault="001E164C" w:rsidP="00CE1A19">
      <w:pPr>
        <w:autoSpaceDE w:val="0"/>
        <w:autoSpaceDN w:val="0"/>
        <w:bidi/>
        <w:adjustRightInd w:val="0"/>
        <w:spacing w:line="360" w:lineRule="auto"/>
        <w:jc w:val="both"/>
        <w:rPr>
          <w:rFonts w:ascii="(normal text)" w:hAnsi="(normal text)"/>
          <w:rtl/>
        </w:rPr>
      </w:pPr>
      <w:r w:rsidRPr="00CE1A19">
        <w:rPr>
          <w:sz w:val="28"/>
        </w:rPr>
        <w:sym w:font="HQPB5" w:char="F09F"/>
      </w:r>
      <w:r w:rsidRPr="00CE1A19">
        <w:rPr>
          <w:sz w:val="28"/>
        </w:rPr>
        <w:sym w:font="HQPB2" w:char="F077"/>
      </w:r>
      <w:r w:rsidRPr="00CE1A19">
        <w:rPr>
          <w:sz w:val="28"/>
        </w:rPr>
        <w:sym w:font="HQPB5" w:char="F075"/>
      </w:r>
      <w:r w:rsidRPr="00CE1A19">
        <w:rPr>
          <w:sz w:val="28"/>
        </w:rPr>
        <w:sym w:font="HQPB2" w:char="F072"/>
      </w:r>
      <w:r w:rsidRPr="00CE1A19">
        <w:rPr>
          <w:rFonts w:ascii="(normal text)" w:hAnsi="(normal text)"/>
          <w:rtl/>
        </w:rPr>
        <w:t xml:space="preserve"> </w:t>
      </w:r>
      <w:r w:rsidRPr="00CE1A19">
        <w:rPr>
          <w:sz w:val="28"/>
        </w:rPr>
        <w:sym w:font="HQPB5" w:char="F028"/>
      </w:r>
      <w:r w:rsidRPr="00CE1A19">
        <w:rPr>
          <w:sz w:val="28"/>
        </w:rPr>
        <w:sym w:font="HQPB1" w:char="F023"/>
      </w:r>
      <w:r w:rsidRPr="00CE1A19">
        <w:rPr>
          <w:sz w:val="28"/>
        </w:rPr>
        <w:sym w:font="HQPB2" w:char="F071"/>
      </w:r>
      <w:r w:rsidRPr="00CE1A19">
        <w:rPr>
          <w:sz w:val="28"/>
        </w:rPr>
        <w:sym w:font="HQPB4" w:char="F0E4"/>
      </w:r>
      <w:r w:rsidRPr="00CE1A19">
        <w:rPr>
          <w:sz w:val="28"/>
        </w:rPr>
        <w:sym w:font="HQPB2" w:char="F039"/>
      </w:r>
      <w:r w:rsidRPr="00CE1A19">
        <w:rPr>
          <w:sz w:val="28"/>
        </w:rPr>
        <w:sym w:font="HQPB2" w:char="F071"/>
      </w:r>
      <w:r w:rsidRPr="00CE1A19">
        <w:rPr>
          <w:sz w:val="28"/>
        </w:rPr>
        <w:sym w:font="HQPB4" w:char="F0E0"/>
      </w:r>
      <w:r w:rsidRPr="00CE1A19">
        <w:rPr>
          <w:sz w:val="28"/>
        </w:rPr>
        <w:sym w:font="HQPB2" w:char="F029"/>
      </w:r>
      <w:r w:rsidRPr="00CE1A19">
        <w:rPr>
          <w:sz w:val="28"/>
        </w:rPr>
        <w:sym w:font="HQPB5" w:char="F073"/>
      </w:r>
      <w:r w:rsidRPr="00CE1A19">
        <w:rPr>
          <w:sz w:val="28"/>
        </w:rPr>
        <w:sym w:font="HQPB1" w:char="F03F"/>
      </w:r>
      <w:r w:rsidRPr="00CE1A19">
        <w:rPr>
          <w:rFonts w:ascii="(normal text)" w:hAnsi="(normal text)"/>
          <w:rtl/>
        </w:rPr>
        <w:t xml:space="preserve"> </w:t>
      </w:r>
      <w:r w:rsidRPr="00CE1A19">
        <w:rPr>
          <w:sz w:val="28"/>
        </w:rPr>
        <w:sym w:font="HQPB1" w:char="F024"/>
      </w:r>
      <w:r w:rsidRPr="00CE1A19">
        <w:rPr>
          <w:sz w:val="28"/>
        </w:rPr>
        <w:sym w:font="HQPB5" w:char="F079"/>
      </w:r>
      <w:r w:rsidRPr="00CE1A19">
        <w:rPr>
          <w:sz w:val="28"/>
        </w:rPr>
        <w:sym w:font="HQPB2" w:char="F04A"/>
      </w:r>
      <w:r w:rsidRPr="00CE1A19">
        <w:rPr>
          <w:sz w:val="28"/>
        </w:rPr>
        <w:sym w:font="HQPB4" w:char="F0CF"/>
      </w:r>
      <w:r w:rsidRPr="00CE1A19">
        <w:rPr>
          <w:sz w:val="28"/>
        </w:rPr>
        <w:sym w:font="HQPB2" w:char="F039"/>
      </w:r>
      <w:r w:rsidRPr="00CE1A19">
        <w:rPr>
          <w:rFonts w:ascii="(normal text)" w:hAnsi="(normal text)"/>
          <w:rtl/>
        </w:rPr>
        <w:t xml:space="preserve"> </w:t>
      </w:r>
      <w:r w:rsidRPr="00CE1A19">
        <w:rPr>
          <w:sz w:val="28"/>
        </w:rPr>
        <w:sym w:font="HQPB4" w:char="F0DF"/>
      </w:r>
      <w:r w:rsidRPr="00CE1A19">
        <w:rPr>
          <w:sz w:val="28"/>
        </w:rPr>
        <w:sym w:font="HQPB2" w:char="F023"/>
      </w:r>
      <w:r w:rsidRPr="00CE1A19">
        <w:rPr>
          <w:sz w:val="28"/>
        </w:rPr>
        <w:sym w:font="HQPB4" w:char="F0C5"/>
      </w:r>
      <w:r w:rsidRPr="00CE1A19">
        <w:rPr>
          <w:sz w:val="28"/>
        </w:rPr>
        <w:sym w:font="HQPB1" w:char="F0C1"/>
      </w:r>
      <w:r w:rsidRPr="00CE1A19">
        <w:rPr>
          <w:sz w:val="28"/>
        </w:rPr>
        <w:sym w:font="HQPB5" w:char="F073"/>
      </w:r>
      <w:r w:rsidRPr="00CE1A19">
        <w:rPr>
          <w:sz w:val="28"/>
        </w:rPr>
        <w:sym w:font="HQPB1" w:char="F03F"/>
      </w:r>
      <w:r w:rsidRPr="00CE1A19">
        <w:rPr>
          <w:rFonts w:ascii="(normal text)" w:hAnsi="(normal text)"/>
          <w:rtl/>
        </w:rPr>
        <w:t xml:space="preserve"> </w:t>
      </w:r>
      <w:r w:rsidRPr="00CE1A19">
        <w:rPr>
          <w:sz w:val="28"/>
        </w:rPr>
        <w:sym w:font="HQPB4" w:char="F0E3"/>
      </w:r>
      <w:r w:rsidRPr="00CE1A19">
        <w:rPr>
          <w:sz w:val="28"/>
        </w:rPr>
        <w:sym w:font="HQPB2" w:char="F04E"/>
      </w:r>
      <w:r w:rsidRPr="00CE1A19">
        <w:rPr>
          <w:sz w:val="28"/>
        </w:rPr>
        <w:sym w:font="HQPB4" w:char="F0E0"/>
      </w:r>
      <w:r w:rsidRPr="00CE1A19">
        <w:rPr>
          <w:sz w:val="28"/>
        </w:rPr>
        <w:sym w:font="HQPB2" w:char="F036"/>
      </w:r>
      <w:r w:rsidRPr="00CE1A19">
        <w:rPr>
          <w:sz w:val="28"/>
        </w:rPr>
        <w:sym w:font="HQPB4" w:char="F0E7"/>
      </w:r>
      <w:r w:rsidRPr="00CE1A19">
        <w:rPr>
          <w:sz w:val="28"/>
        </w:rPr>
        <w:sym w:font="HQPB1" w:char="F047"/>
      </w:r>
      <w:r w:rsidRPr="00CE1A19">
        <w:rPr>
          <w:sz w:val="28"/>
        </w:rPr>
        <w:sym w:font="HQPB5" w:char="F06F"/>
      </w:r>
      <w:r w:rsidRPr="00CE1A19">
        <w:rPr>
          <w:sz w:val="28"/>
        </w:rPr>
        <w:sym w:font="HQPB2" w:char="F059"/>
      </w:r>
      <w:r w:rsidRPr="00CE1A19">
        <w:rPr>
          <w:sz w:val="28"/>
        </w:rPr>
        <w:sym w:font="HQPB4" w:char="F0C5"/>
      </w:r>
      <w:r w:rsidRPr="00CE1A19">
        <w:rPr>
          <w:sz w:val="28"/>
        </w:rPr>
        <w:sym w:font="HQPB1" w:char="F0A1"/>
      </w:r>
      <w:r w:rsidRPr="00CE1A19">
        <w:rPr>
          <w:sz w:val="28"/>
        </w:rPr>
        <w:sym w:font="HQPB4" w:char="F0F8"/>
      </w:r>
      <w:r w:rsidRPr="00CE1A19">
        <w:rPr>
          <w:sz w:val="28"/>
        </w:rPr>
        <w:sym w:font="HQPB2" w:char="F039"/>
      </w:r>
      <w:r w:rsidRPr="00CE1A19">
        <w:rPr>
          <w:sz w:val="28"/>
        </w:rPr>
        <w:sym w:font="HQPB5" w:char="F072"/>
      </w:r>
      <w:r w:rsidRPr="00CE1A19">
        <w:rPr>
          <w:sz w:val="28"/>
        </w:rPr>
        <w:sym w:font="HQPB1" w:char="F026"/>
      </w:r>
      <w:r w:rsidRPr="00CE1A19">
        <w:rPr>
          <w:rFonts w:ascii="(normal text)" w:hAnsi="(normal text)"/>
          <w:rtl/>
        </w:rPr>
        <w:t xml:space="preserve"> </w:t>
      </w:r>
      <w:r w:rsidRPr="00CE1A19">
        <w:rPr>
          <w:sz w:val="28"/>
        </w:rPr>
        <w:sym w:font="HQPB5" w:char="F07A"/>
      </w:r>
      <w:r w:rsidRPr="00CE1A19">
        <w:rPr>
          <w:sz w:val="28"/>
        </w:rPr>
        <w:sym w:font="HQPB1" w:char="F03E"/>
      </w:r>
      <w:r w:rsidRPr="00CE1A19">
        <w:rPr>
          <w:sz w:val="28"/>
        </w:rPr>
        <w:sym w:font="HQPB4" w:char="F0C9"/>
      </w:r>
      <w:r w:rsidRPr="00CE1A19">
        <w:rPr>
          <w:sz w:val="28"/>
        </w:rPr>
        <w:sym w:font="HQPB1" w:char="F08B"/>
      </w:r>
      <w:r w:rsidRPr="00CE1A19">
        <w:rPr>
          <w:sz w:val="28"/>
        </w:rPr>
        <w:sym w:font="HQPB5" w:char="F073"/>
      </w:r>
      <w:r w:rsidRPr="00CE1A19">
        <w:rPr>
          <w:sz w:val="28"/>
        </w:rPr>
        <w:sym w:font="HQPB2" w:char="F033"/>
      </w:r>
      <w:r w:rsidRPr="00CE1A19">
        <w:rPr>
          <w:sz w:val="28"/>
        </w:rPr>
        <w:sym w:font="HQPB4" w:char="F0F8"/>
      </w:r>
      <w:r w:rsidRPr="00CE1A19">
        <w:rPr>
          <w:sz w:val="28"/>
        </w:rPr>
        <w:sym w:font="HQPB2" w:char="F039"/>
      </w:r>
      <w:r w:rsidRPr="00CE1A19">
        <w:rPr>
          <w:sz w:val="28"/>
        </w:rPr>
        <w:sym w:font="HQPB5" w:char="F024"/>
      </w:r>
      <w:r w:rsidRPr="00CE1A19">
        <w:rPr>
          <w:sz w:val="28"/>
        </w:rPr>
        <w:sym w:font="HQPB1" w:char="F023"/>
      </w:r>
      <w:r w:rsidRPr="00CE1A19">
        <w:rPr>
          <w:rFonts w:ascii="(normal text)" w:hAnsi="(normal text)"/>
          <w:rtl/>
        </w:rPr>
        <w:t xml:space="preserve"> </w:t>
      </w:r>
      <w:r w:rsidRPr="00CE1A19">
        <w:rPr>
          <w:sz w:val="28"/>
        </w:rPr>
        <w:sym w:font="HQPB1" w:char="F023"/>
      </w:r>
      <w:r w:rsidRPr="00CE1A19">
        <w:rPr>
          <w:sz w:val="28"/>
        </w:rPr>
        <w:sym w:font="HQPB5" w:char="F078"/>
      </w:r>
      <w:r w:rsidRPr="00CE1A19">
        <w:rPr>
          <w:sz w:val="28"/>
        </w:rPr>
        <w:sym w:font="HQPB1" w:char="F08B"/>
      </w:r>
      <w:r w:rsidRPr="00CE1A19">
        <w:rPr>
          <w:sz w:val="28"/>
        </w:rPr>
        <w:sym w:font="HQPB2" w:char="F0BB"/>
      </w:r>
      <w:r w:rsidRPr="00CE1A19">
        <w:rPr>
          <w:sz w:val="28"/>
        </w:rPr>
        <w:sym w:font="HQPB5" w:char="F079"/>
      </w:r>
      <w:r w:rsidRPr="00CE1A19">
        <w:rPr>
          <w:sz w:val="28"/>
        </w:rPr>
        <w:sym w:font="HQPB2" w:char="F064"/>
      </w:r>
      <w:r w:rsidRPr="00CE1A19">
        <w:rPr>
          <w:rFonts w:ascii="(normal text)" w:hAnsi="(normal text)"/>
          <w:rtl/>
        </w:rPr>
        <w:t xml:space="preserve"> </w:t>
      </w:r>
      <w:r w:rsidRPr="00CE1A19">
        <w:rPr>
          <w:sz w:val="28"/>
        </w:rPr>
        <w:sym w:font="HQPB4" w:char="F0D7"/>
      </w:r>
      <w:r w:rsidRPr="00CE1A19">
        <w:rPr>
          <w:sz w:val="28"/>
        </w:rPr>
        <w:sym w:font="HQPB2" w:char="F040"/>
      </w:r>
      <w:r w:rsidRPr="00CE1A19">
        <w:rPr>
          <w:sz w:val="28"/>
        </w:rPr>
        <w:sym w:font="HQPB2" w:char="F0BB"/>
      </w:r>
      <w:r w:rsidRPr="00CE1A19">
        <w:rPr>
          <w:sz w:val="28"/>
        </w:rPr>
        <w:sym w:font="HQPB5" w:char="F06E"/>
      </w:r>
      <w:r w:rsidRPr="00CE1A19">
        <w:rPr>
          <w:sz w:val="28"/>
        </w:rPr>
        <w:sym w:font="HQPB2" w:char="F03D"/>
      </w:r>
      <w:r w:rsidRPr="00CE1A19">
        <w:rPr>
          <w:sz w:val="28"/>
        </w:rPr>
        <w:sym w:font="HQPB5" w:char="F079"/>
      </w:r>
      <w:r w:rsidRPr="00CE1A19">
        <w:rPr>
          <w:sz w:val="28"/>
        </w:rPr>
        <w:sym w:font="HQPB1" w:char="F06D"/>
      </w:r>
      <w:r w:rsidRPr="00CE1A19">
        <w:rPr>
          <w:rFonts w:ascii="(normal text)" w:hAnsi="(normal text)"/>
          <w:rtl/>
        </w:rPr>
        <w:t xml:space="preserve"> </w:t>
      </w:r>
      <w:r w:rsidRPr="00CE1A19">
        <w:rPr>
          <w:sz w:val="28"/>
        </w:rPr>
        <w:sym w:font="HQPB1" w:char="F023"/>
      </w:r>
      <w:r w:rsidRPr="00CE1A19">
        <w:rPr>
          <w:sz w:val="28"/>
        </w:rPr>
        <w:sym w:font="HQPB5" w:char="F078"/>
      </w:r>
      <w:r w:rsidRPr="00CE1A19">
        <w:rPr>
          <w:sz w:val="28"/>
        </w:rPr>
        <w:sym w:font="HQPB1" w:char="F08B"/>
      </w:r>
      <w:r w:rsidRPr="00CE1A19">
        <w:rPr>
          <w:sz w:val="28"/>
        </w:rPr>
        <w:sym w:font="HQPB2" w:char="F0BB"/>
      </w:r>
      <w:r w:rsidRPr="00CE1A19">
        <w:rPr>
          <w:sz w:val="28"/>
        </w:rPr>
        <w:sym w:font="HQPB5" w:char="F079"/>
      </w:r>
      <w:r w:rsidRPr="00CE1A19">
        <w:rPr>
          <w:sz w:val="28"/>
        </w:rPr>
        <w:sym w:font="HQPB2" w:char="F064"/>
      </w:r>
      <w:r w:rsidRPr="00CE1A19">
        <w:rPr>
          <w:sz w:val="28"/>
        </w:rPr>
        <w:sym w:font="HQPB5" w:char="F075"/>
      </w:r>
      <w:r w:rsidRPr="00CE1A19">
        <w:rPr>
          <w:sz w:val="28"/>
        </w:rPr>
        <w:sym w:font="HQPB2" w:char="F072"/>
      </w:r>
      <w:r w:rsidRPr="00CE1A19">
        <w:rPr>
          <w:rFonts w:ascii="(normal text)" w:hAnsi="(normal text)"/>
          <w:rtl/>
        </w:rPr>
        <w:t xml:space="preserve"> </w:t>
      </w:r>
      <w:r w:rsidRPr="00CE1A19">
        <w:rPr>
          <w:sz w:val="28"/>
        </w:rPr>
        <w:sym w:font="HQPB4" w:char="F0D7"/>
      </w:r>
      <w:r w:rsidRPr="00CE1A19">
        <w:rPr>
          <w:sz w:val="28"/>
        </w:rPr>
        <w:sym w:font="HQPB2" w:char="F050"/>
      </w:r>
      <w:r w:rsidRPr="00CE1A19">
        <w:rPr>
          <w:sz w:val="28"/>
        </w:rPr>
        <w:sym w:font="HQPB1" w:char="F023"/>
      </w:r>
      <w:r w:rsidRPr="00CE1A19">
        <w:rPr>
          <w:sz w:val="28"/>
        </w:rPr>
        <w:sym w:font="HQPB5" w:char="F074"/>
      </w:r>
      <w:r w:rsidRPr="00CE1A19">
        <w:rPr>
          <w:sz w:val="28"/>
        </w:rPr>
        <w:sym w:font="HQPB1" w:char="F08D"/>
      </w:r>
      <w:r w:rsidRPr="00CE1A19">
        <w:rPr>
          <w:sz w:val="28"/>
        </w:rPr>
        <w:sym w:font="HQPB5" w:char="F079"/>
      </w:r>
      <w:r w:rsidRPr="00CE1A19">
        <w:rPr>
          <w:sz w:val="28"/>
        </w:rPr>
        <w:sym w:font="HQPB1" w:char="F06D"/>
      </w:r>
      <w:r w:rsidRPr="00CE1A19">
        <w:rPr>
          <w:rFonts w:ascii="(normal text)" w:hAnsi="(normal text)"/>
          <w:rtl/>
        </w:rPr>
        <w:t xml:space="preserve"> </w:t>
      </w:r>
      <w:r w:rsidRPr="00CE1A19">
        <w:rPr>
          <w:sz w:val="28"/>
        </w:rPr>
        <w:sym w:font="HQPB5" w:char="F028"/>
      </w:r>
      <w:r w:rsidRPr="00CE1A19">
        <w:rPr>
          <w:sz w:val="28"/>
        </w:rPr>
        <w:sym w:font="HQPB1" w:char="F023"/>
      </w:r>
      <w:r w:rsidRPr="00CE1A19">
        <w:rPr>
          <w:sz w:val="28"/>
        </w:rPr>
        <w:sym w:font="HQPB2" w:char="F072"/>
      </w:r>
      <w:r w:rsidRPr="00CE1A19">
        <w:rPr>
          <w:sz w:val="28"/>
        </w:rPr>
        <w:sym w:font="HQPB4" w:char="F0E7"/>
      </w:r>
      <w:r w:rsidRPr="00CE1A19">
        <w:rPr>
          <w:sz w:val="28"/>
        </w:rPr>
        <w:sym w:font="HQPB1" w:char="F08E"/>
      </w:r>
      <w:r w:rsidRPr="00CE1A19">
        <w:rPr>
          <w:sz w:val="28"/>
        </w:rPr>
        <w:sym w:font="HQPB5" w:char="F074"/>
      </w:r>
      <w:r w:rsidRPr="00CE1A19">
        <w:rPr>
          <w:sz w:val="28"/>
        </w:rPr>
        <w:sym w:font="HQPB1" w:char="F049"/>
      </w:r>
      <w:r w:rsidRPr="00CE1A19">
        <w:rPr>
          <w:sz w:val="28"/>
        </w:rPr>
        <w:sym w:font="HQPB4" w:char="F0F8"/>
      </w:r>
      <w:r w:rsidRPr="00CE1A19">
        <w:rPr>
          <w:sz w:val="28"/>
        </w:rPr>
        <w:sym w:font="HQPB1" w:char="F0FF"/>
      </w:r>
      <w:r w:rsidRPr="00CE1A19">
        <w:rPr>
          <w:sz w:val="28"/>
        </w:rPr>
        <w:sym w:font="HQPB5" w:char="F074"/>
      </w:r>
      <w:r w:rsidRPr="00CE1A19">
        <w:rPr>
          <w:sz w:val="28"/>
        </w:rPr>
        <w:sym w:font="HQPB1" w:char="F047"/>
      </w:r>
      <w:r w:rsidRPr="00CE1A19">
        <w:rPr>
          <w:sz w:val="28"/>
        </w:rPr>
        <w:sym w:font="HQPB4" w:char="F0CF"/>
      </w:r>
      <w:r w:rsidRPr="00CE1A19">
        <w:rPr>
          <w:sz w:val="28"/>
        </w:rPr>
        <w:sym w:font="HQPB4" w:char="F06A"/>
      </w:r>
      <w:r w:rsidRPr="00CE1A19">
        <w:rPr>
          <w:sz w:val="28"/>
        </w:rPr>
        <w:sym w:font="HQPB2" w:char="F039"/>
      </w:r>
      <w:r w:rsidRPr="00CE1A19">
        <w:rPr>
          <w:rFonts w:ascii="(normal text)" w:hAnsi="(normal text)"/>
          <w:rtl/>
        </w:rPr>
        <w:t xml:space="preserve"> </w:t>
      </w:r>
      <w:r w:rsidRPr="00CE1A19">
        <w:rPr>
          <w:sz w:val="28"/>
        </w:rPr>
        <w:sym w:font="HQPB2" w:char="F092"/>
      </w:r>
      <w:r w:rsidRPr="00CE1A19">
        <w:rPr>
          <w:sz w:val="28"/>
        </w:rPr>
        <w:sym w:font="HQPB5" w:char="F06E"/>
      </w:r>
      <w:r w:rsidRPr="00CE1A19">
        <w:rPr>
          <w:sz w:val="28"/>
        </w:rPr>
        <w:sym w:font="HQPB2" w:char="F03F"/>
      </w:r>
      <w:r w:rsidRPr="00CE1A19">
        <w:rPr>
          <w:sz w:val="28"/>
        </w:rPr>
        <w:sym w:font="HQPB5" w:char="F074"/>
      </w:r>
      <w:r w:rsidRPr="00CE1A19">
        <w:rPr>
          <w:sz w:val="28"/>
        </w:rPr>
        <w:sym w:font="HQPB1" w:char="F0E3"/>
      </w:r>
      <w:r w:rsidRPr="00CE1A19">
        <w:rPr>
          <w:rFonts w:ascii="(normal text)" w:hAnsi="(normal text)"/>
          <w:rtl/>
        </w:rPr>
        <w:t xml:space="preserve"> </w:t>
      </w:r>
      <w:r w:rsidRPr="00CE1A19">
        <w:rPr>
          <w:sz w:val="28"/>
        </w:rPr>
        <w:sym w:font="HQPB5" w:char="F0AB"/>
      </w:r>
      <w:r w:rsidRPr="00CE1A19">
        <w:rPr>
          <w:sz w:val="28"/>
        </w:rPr>
        <w:sym w:font="HQPB1" w:char="F021"/>
      </w:r>
      <w:r w:rsidRPr="00CE1A19">
        <w:rPr>
          <w:sz w:val="28"/>
        </w:rPr>
        <w:sym w:font="HQPB5" w:char="F024"/>
      </w:r>
      <w:r w:rsidRPr="00CE1A19">
        <w:rPr>
          <w:sz w:val="28"/>
        </w:rPr>
        <w:sym w:font="HQPB1" w:char="F023"/>
      </w:r>
      <w:r w:rsidRPr="00CE1A19">
        <w:rPr>
          <w:rFonts w:ascii="(normal text)" w:hAnsi="(normal text)"/>
          <w:rtl/>
        </w:rPr>
        <w:t xml:space="preserve"> </w:t>
      </w:r>
      <w:r w:rsidRPr="00CE1A19">
        <w:rPr>
          <w:sz w:val="28"/>
        </w:rPr>
        <w:sym w:font="HQPB5" w:char="F07A"/>
      </w:r>
      <w:r w:rsidRPr="00CE1A19">
        <w:rPr>
          <w:sz w:val="28"/>
        </w:rPr>
        <w:sym w:font="HQPB1" w:char="F03E"/>
      </w:r>
      <w:r w:rsidRPr="00CE1A19">
        <w:rPr>
          <w:sz w:val="28"/>
        </w:rPr>
        <w:sym w:font="HQPB4" w:char="F0C9"/>
      </w:r>
      <w:r w:rsidRPr="00CE1A19">
        <w:rPr>
          <w:sz w:val="28"/>
        </w:rPr>
        <w:sym w:font="HQPB1" w:char="F08B"/>
      </w:r>
      <w:r w:rsidRPr="00CE1A19">
        <w:rPr>
          <w:sz w:val="28"/>
        </w:rPr>
        <w:sym w:font="HQPB5" w:char="F073"/>
      </w:r>
      <w:r w:rsidRPr="00CE1A19">
        <w:rPr>
          <w:sz w:val="28"/>
        </w:rPr>
        <w:sym w:font="HQPB2" w:char="F033"/>
      </w:r>
      <w:r w:rsidRPr="00CE1A19">
        <w:rPr>
          <w:sz w:val="28"/>
        </w:rPr>
        <w:sym w:font="HQPB4" w:char="F0F8"/>
      </w:r>
      <w:r w:rsidRPr="00CE1A19">
        <w:rPr>
          <w:sz w:val="28"/>
        </w:rPr>
        <w:sym w:font="HQPB2" w:char="F039"/>
      </w:r>
      <w:r w:rsidRPr="00CE1A19">
        <w:rPr>
          <w:sz w:val="28"/>
        </w:rPr>
        <w:sym w:font="HQPB5" w:char="F024"/>
      </w:r>
      <w:r w:rsidRPr="00CE1A19">
        <w:rPr>
          <w:sz w:val="28"/>
        </w:rPr>
        <w:sym w:font="HQPB1" w:char="F023"/>
      </w:r>
      <w:r w:rsidRPr="00CE1A19">
        <w:rPr>
          <w:rFonts w:ascii="(normal text)" w:hAnsi="(normal text)"/>
          <w:rtl/>
        </w:rPr>
        <w:t xml:space="preserve"> </w:t>
      </w:r>
      <w:r w:rsidRPr="00CE1A19">
        <w:rPr>
          <w:sz w:val="28"/>
        </w:rPr>
        <w:sym w:font="HQPB4" w:char="F034"/>
      </w:r>
      <w:r w:rsidRPr="00CE1A19">
        <w:rPr>
          <w:rFonts w:ascii="(normal text)" w:hAnsi="(normal text)"/>
          <w:rtl/>
        </w:rPr>
        <w:t xml:space="preserve"> </w:t>
      </w:r>
      <w:r w:rsidRPr="00CE1A19">
        <w:rPr>
          <w:sz w:val="28"/>
        </w:rPr>
        <w:sym w:font="HQPB4" w:char="F0A8"/>
      </w:r>
      <w:r w:rsidRPr="00CE1A19">
        <w:rPr>
          <w:sz w:val="28"/>
        </w:rPr>
        <w:sym w:font="HQPB2" w:char="F062"/>
      </w:r>
      <w:r w:rsidRPr="00CE1A19">
        <w:rPr>
          <w:sz w:val="28"/>
        </w:rPr>
        <w:sym w:font="HQPB4" w:char="F0CE"/>
      </w:r>
      <w:r w:rsidRPr="00CE1A19">
        <w:rPr>
          <w:sz w:val="28"/>
        </w:rPr>
        <w:sym w:font="HQPB1" w:char="F029"/>
      </w:r>
      <w:r w:rsidRPr="00CE1A19">
        <w:rPr>
          <w:rFonts w:ascii="(normal text)" w:hAnsi="(normal text)"/>
          <w:rtl/>
        </w:rPr>
        <w:t xml:space="preserve"> </w:t>
      </w:r>
      <w:r w:rsidRPr="00CE1A19">
        <w:rPr>
          <w:sz w:val="28"/>
        </w:rPr>
        <w:sym w:font="HQPB5" w:char="F074"/>
      </w:r>
      <w:r w:rsidRPr="00CE1A19">
        <w:rPr>
          <w:sz w:val="28"/>
        </w:rPr>
        <w:sym w:font="HQPB2" w:char="F0FB"/>
      </w:r>
      <w:r w:rsidRPr="00CE1A19">
        <w:rPr>
          <w:sz w:val="28"/>
        </w:rPr>
        <w:sym w:font="HQPB2" w:char="F0EF"/>
      </w:r>
      <w:r w:rsidRPr="00CE1A19">
        <w:rPr>
          <w:sz w:val="28"/>
        </w:rPr>
        <w:sym w:font="HQPB4" w:char="F0CF"/>
      </w:r>
      <w:r w:rsidRPr="00CE1A19">
        <w:rPr>
          <w:sz w:val="28"/>
        </w:rPr>
        <w:sym w:font="HQPB3" w:char="F025"/>
      </w:r>
      <w:r w:rsidRPr="00CE1A19">
        <w:rPr>
          <w:sz w:val="28"/>
        </w:rPr>
        <w:sym w:font="HQPB4" w:char="F0A9"/>
      </w:r>
      <w:r w:rsidRPr="00CE1A19">
        <w:rPr>
          <w:sz w:val="28"/>
        </w:rPr>
        <w:sym w:font="HQPB3" w:char="F021"/>
      </w:r>
      <w:r w:rsidRPr="00CE1A19">
        <w:rPr>
          <w:sz w:val="28"/>
        </w:rPr>
        <w:sym w:font="HQPB5" w:char="F024"/>
      </w:r>
      <w:r w:rsidRPr="00CE1A19">
        <w:rPr>
          <w:sz w:val="28"/>
        </w:rPr>
        <w:sym w:font="HQPB1" w:char="F023"/>
      </w:r>
      <w:r w:rsidRPr="00CE1A19">
        <w:rPr>
          <w:rFonts w:ascii="(normal text)" w:hAnsi="(normal text)"/>
          <w:rtl/>
        </w:rPr>
        <w:t xml:space="preserve"> </w:t>
      </w:r>
      <w:r w:rsidRPr="00CE1A19">
        <w:rPr>
          <w:sz w:val="28"/>
        </w:rPr>
        <w:sym w:font="HQPB5" w:char="F074"/>
      </w:r>
      <w:r w:rsidRPr="00CE1A19">
        <w:rPr>
          <w:sz w:val="28"/>
        </w:rPr>
        <w:sym w:font="HQPB2" w:char="F062"/>
      </w:r>
      <w:r w:rsidRPr="00CE1A19">
        <w:rPr>
          <w:sz w:val="28"/>
        </w:rPr>
        <w:sym w:font="HQPB2" w:char="F072"/>
      </w:r>
      <w:r w:rsidRPr="00CE1A19">
        <w:rPr>
          <w:sz w:val="28"/>
        </w:rPr>
        <w:sym w:font="HQPB4" w:char="F0E7"/>
      </w:r>
      <w:r w:rsidRPr="00CE1A19">
        <w:rPr>
          <w:sz w:val="28"/>
        </w:rPr>
        <w:sym w:font="HQPB1" w:char="F08E"/>
      </w:r>
      <w:r w:rsidRPr="00CE1A19">
        <w:rPr>
          <w:sz w:val="28"/>
        </w:rPr>
        <w:sym w:font="HQPB5" w:char="F074"/>
      </w:r>
      <w:r w:rsidRPr="00CE1A19">
        <w:rPr>
          <w:sz w:val="28"/>
        </w:rPr>
        <w:sym w:font="HQPB1" w:char="F049"/>
      </w:r>
      <w:r w:rsidRPr="00CE1A19">
        <w:rPr>
          <w:sz w:val="28"/>
        </w:rPr>
        <w:sym w:font="HQPB4" w:char="F0F8"/>
      </w:r>
      <w:r w:rsidRPr="00CE1A19">
        <w:rPr>
          <w:sz w:val="28"/>
        </w:rPr>
        <w:sym w:font="HQPB1" w:char="F0FF"/>
      </w:r>
      <w:r w:rsidRPr="00CE1A19">
        <w:rPr>
          <w:sz w:val="28"/>
        </w:rPr>
        <w:sym w:font="HQPB5" w:char="F074"/>
      </w:r>
      <w:r w:rsidRPr="00CE1A19">
        <w:rPr>
          <w:sz w:val="28"/>
        </w:rPr>
        <w:sym w:font="HQPB2" w:char="F083"/>
      </w:r>
      <w:r w:rsidRPr="00CE1A19">
        <w:rPr>
          <w:rFonts w:ascii="(normal text)" w:hAnsi="(normal text)"/>
          <w:rtl/>
        </w:rPr>
        <w:t xml:space="preserve"> </w:t>
      </w:r>
      <w:r w:rsidRPr="00CE1A19">
        <w:rPr>
          <w:sz w:val="28"/>
        </w:rPr>
        <w:sym w:font="HQPB2" w:char="F092"/>
      </w:r>
      <w:r w:rsidRPr="00CE1A19">
        <w:rPr>
          <w:sz w:val="28"/>
        </w:rPr>
        <w:sym w:font="HQPB5" w:char="F06E"/>
      </w:r>
      <w:r w:rsidRPr="00CE1A19">
        <w:rPr>
          <w:sz w:val="28"/>
        </w:rPr>
        <w:sym w:font="HQPB2" w:char="F03F"/>
      </w:r>
      <w:r w:rsidRPr="00CE1A19">
        <w:rPr>
          <w:sz w:val="28"/>
        </w:rPr>
        <w:sym w:font="HQPB5" w:char="F074"/>
      </w:r>
      <w:r w:rsidRPr="00CE1A19">
        <w:rPr>
          <w:sz w:val="28"/>
        </w:rPr>
        <w:sym w:font="HQPB1" w:char="F0E3"/>
      </w:r>
      <w:r w:rsidRPr="00CE1A19">
        <w:rPr>
          <w:rFonts w:ascii="(normal text)" w:hAnsi="(normal text)"/>
          <w:rtl/>
        </w:rPr>
        <w:t xml:space="preserve"> </w:t>
      </w:r>
      <w:r w:rsidRPr="00CE1A19">
        <w:rPr>
          <w:sz w:val="28"/>
        </w:rPr>
        <w:sym w:font="HQPB5" w:char="F0AB"/>
      </w:r>
      <w:r w:rsidRPr="00CE1A19">
        <w:rPr>
          <w:sz w:val="28"/>
        </w:rPr>
        <w:sym w:font="HQPB1" w:char="F021"/>
      </w:r>
      <w:r w:rsidRPr="00CE1A19">
        <w:rPr>
          <w:sz w:val="28"/>
        </w:rPr>
        <w:sym w:font="HQPB5" w:char="F024"/>
      </w:r>
      <w:r w:rsidRPr="00CE1A19">
        <w:rPr>
          <w:sz w:val="28"/>
        </w:rPr>
        <w:sym w:font="HQPB1" w:char="F023"/>
      </w:r>
      <w:r w:rsidRPr="00CE1A19">
        <w:rPr>
          <w:rFonts w:ascii="(normal text)" w:hAnsi="(normal text)"/>
          <w:rtl/>
        </w:rPr>
        <w:t xml:space="preserve"> </w:t>
      </w:r>
      <w:r w:rsidRPr="00CE1A19">
        <w:rPr>
          <w:sz w:val="28"/>
        </w:rPr>
        <w:sym w:font="HQPB5" w:char="F07A"/>
      </w:r>
      <w:r w:rsidRPr="00CE1A19">
        <w:rPr>
          <w:sz w:val="28"/>
        </w:rPr>
        <w:sym w:font="HQPB1" w:char="F03E"/>
      </w:r>
      <w:r w:rsidRPr="00CE1A19">
        <w:rPr>
          <w:sz w:val="28"/>
        </w:rPr>
        <w:sym w:font="HQPB4" w:char="F0C9"/>
      </w:r>
      <w:r w:rsidRPr="00CE1A19">
        <w:rPr>
          <w:sz w:val="28"/>
        </w:rPr>
        <w:sym w:font="HQPB1" w:char="F08B"/>
      </w:r>
      <w:r w:rsidRPr="00CE1A19">
        <w:rPr>
          <w:sz w:val="28"/>
        </w:rPr>
        <w:sym w:font="HQPB5" w:char="F073"/>
      </w:r>
      <w:r w:rsidRPr="00CE1A19">
        <w:rPr>
          <w:sz w:val="28"/>
        </w:rPr>
        <w:sym w:font="HQPB2" w:char="F033"/>
      </w:r>
      <w:r w:rsidRPr="00CE1A19">
        <w:rPr>
          <w:sz w:val="28"/>
        </w:rPr>
        <w:sym w:font="HQPB4" w:char="F0F8"/>
      </w:r>
      <w:r w:rsidRPr="00CE1A19">
        <w:rPr>
          <w:sz w:val="28"/>
        </w:rPr>
        <w:sym w:font="HQPB2" w:char="F039"/>
      </w:r>
      <w:r w:rsidRPr="00CE1A19">
        <w:rPr>
          <w:sz w:val="28"/>
        </w:rPr>
        <w:sym w:font="HQPB5" w:char="F024"/>
      </w:r>
      <w:r w:rsidRPr="00CE1A19">
        <w:rPr>
          <w:sz w:val="28"/>
        </w:rPr>
        <w:sym w:font="HQPB1" w:char="F023"/>
      </w:r>
      <w:r w:rsidRPr="00CE1A19">
        <w:rPr>
          <w:rFonts w:ascii="(normal text)" w:hAnsi="(normal text)"/>
          <w:rtl/>
        </w:rPr>
        <w:t xml:space="preserve"> </w:t>
      </w:r>
      <w:r w:rsidRPr="00CE1A19">
        <w:rPr>
          <w:sz w:val="28"/>
        </w:rPr>
        <w:sym w:font="HQPB5" w:char="F09F"/>
      </w:r>
      <w:r w:rsidRPr="00CE1A19">
        <w:rPr>
          <w:sz w:val="28"/>
        </w:rPr>
        <w:sym w:font="HQPB2" w:char="F077"/>
      </w:r>
      <w:r w:rsidRPr="00CE1A19">
        <w:rPr>
          <w:rFonts w:ascii="(normal text)" w:hAnsi="(normal text)"/>
          <w:rtl/>
        </w:rPr>
        <w:t xml:space="preserve"> </w:t>
      </w:r>
      <w:r w:rsidRPr="00CE1A19">
        <w:rPr>
          <w:sz w:val="28"/>
        </w:rPr>
        <w:sym w:font="HQPB5" w:char="F074"/>
      </w:r>
      <w:r w:rsidRPr="00CE1A19">
        <w:rPr>
          <w:sz w:val="28"/>
        </w:rPr>
        <w:sym w:font="HQPB2" w:char="F062"/>
      </w:r>
      <w:r w:rsidRPr="00CE1A19">
        <w:rPr>
          <w:sz w:val="28"/>
        </w:rPr>
        <w:sym w:font="HQPB2" w:char="F071"/>
      </w:r>
      <w:r w:rsidRPr="00CE1A19">
        <w:rPr>
          <w:sz w:val="28"/>
        </w:rPr>
        <w:sym w:font="HQPB4" w:char="F0DF"/>
      </w:r>
      <w:r w:rsidRPr="00CE1A19">
        <w:rPr>
          <w:sz w:val="28"/>
        </w:rPr>
        <w:sym w:font="HQPB1" w:char="F073"/>
      </w:r>
      <w:r w:rsidRPr="00CE1A19">
        <w:rPr>
          <w:sz w:val="28"/>
        </w:rPr>
        <w:sym w:font="HQPB4" w:char="F0CE"/>
      </w:r>
      <w:r w:rsidRPr="00CE1A19">
        <w:rPr>
          <w:sz w:val="28"/>
        </w:rPr>
        <w:sym w:font="HQPB2" w:char="F03D"/>
      </w:r>
      <w:r w:rsidRPr="00CE1A19">
        <w:rPr>
          <w:sz w:val="28"/>
        </w:rPr>
        <w:sym w:font="HQPB4" w:char="F0F8"/>
      </w:r>
      <w:r w:rsidRPr="00CE1A19">
        <w:rPr>
          <w:sz w:val="28"/>
        </w:rPr>
        <w:sym w:font="HQPB1" w:char="F0FF"/>
      </w:r>
      <w:r w:rsidRPr="00CE1A19">
        <w:rPr>
          <w:sz w:val="28"/>
        </w:rPr>
        <w:sym w:font="HQPB4" w:char="F0E3"/>
      </w:r>
      <w:r w:rsidRPr="00CE1A19">
        <w:rPr>
          <w:sz w:val="28"/>
        </w:rPr>
        <w:sym w:font="HQPB2" w:char="F083"/>
      </w:r>
      <w:r w:rsidRPr="00CE1A19">
        <w:rPr>
          <w:rFonts w:ascii="(normal text)" w:hAnsi="(normal text)"/>
          <w:rtl/>
        </w:rPr>
        <w:t xml:space="preserve"> </w:t>
      </w:r>
      <w:r w:rsidRPr="00CE1A19">
        <w:rPr>
          <w:sz w:val="28"/>
        </w:rPr>
        <w:sym w:font="HQPB2" w:char="F0C7"/>
      </w:r>
      <w:r w:rsidRPr="00CE1A19">
        <w:rPr>
          <w:sz w:val="28"/>
        </w:rPr>
        <w:sym w:font="HQPB2" w:char="F0CA"/>
      </w:r>
      <w:r w:rsidRPr="00CE1A19">
        <w:rPr>
          <w:sz w:val="28"/>
        </w:rPr>
        <w:sym w:font="HQPB2" w:char="F0CA"/>
      </w:r>
      <w:r w:rsidRPr="00CE1A19">
        <w:rPr>
          <w:sz w:val="28"/>
        </w:rPr>
        <w:sym w:font="HQPB2" w:char="F0CF"/>
      </w:r>
      <w:r w:rsidRPr="00CE1A19">
        <w:rPr>
          <w:sz w:val="28"/>
        </w:rPr>
        <w:sym w:font="HQPB2" w:char="F0C8"/>
      </w:r>
      <w:r w:rsidRPr="00CE1A19">
        <w:rPr>
          <w:rFonts w:ascii="(normal text)" w:hAnsi="(normal text)"/>
          <w:rtl/>
        </w:rPr>
        <w:t xml:space="preserve">   </w:t>
      </w:r>
    </w:p>
    <w:p w:rsidR="00243E04" w:rsidRPr="00CE1A19" w:rsidRDefault="00243E04" w:rsidP="004871AB">
      <w:pPr>
        <w:autoSpaceDE w:val="0"/>
        <w:autoSpaceDN w:val="0"/>
        <w:adjustRightInd w:val="0"/>
        <w:ind w:left="851" w:hanging="851"/>
        <w:jc w:val="both"/>
        <w:rPr>
          <w:rFonts w:ascii="Transliterasi" w:hAnsi="Transliterasi"/>
        </w:rPr>
      </w:pPr>
      <w:r w:rsidRPr="00CE1A19">
        <w:rPr>
          <w:rFonts w:ascii="Transliterasi" w:hAnsi="Transliterasi"/>
        </w:rPr>
        <w:t>Artinya:</w:t>
      </w:r>
      <w:r w:rsidRPr="00CE1A19">
        <w:rPr>
          <w:rFonts w:ascii="Transliterasi"/>
          <w:i/>
          <w:iCs/>
        </w:rPr>
        <w:t>“</w:t>
      </w:r>
      <w:r w:rsidRPr="00CE1A19">
        <w:rPr>
          <w:rFonts w:ascii="Transliterasi" w:hAnsi="Transliterasi"/>
          <w:i/>
          <w:iCs/>
        </w:rPr>
        <w:t>Dan janganlah kamu mengatakan terhadap apa yang disebut-sebut oleh lidahmu secara dusta "Ini halal dan Ini haram", untuk mengada-adakan kebohongan terhadap Allah. Sesungguhnya orang-orang yang mengada-adakan kebohongan terhadap Allah tiadalah beruntung.</w:t>
      </w:r>
      <w:r w:rsidRPr="00CE1A19">
        <w:rPr>
          <w:rFonts w:ascii="Transliterasi"/>
          <w:i/>
          <w:iCs/>
        </w:rPr>
        <w:t>”</w:t>
      </w:r>
      <w:r w:rsidRPr="00CE1A19">
        <w:rPr>
          <w:rFonts w:ascii="Transliterasi" w:hAnsi="Transliterasi"/>
          <w:i/>
          <w:iCs/>
        </w:rPr>
        <w:t xml:space="preserve"> </w:t>
      </w:r>
      <w:r w:rsidRPr="00CE1A19">
        <w:rPr>
          <w:rFonts w:ascii="Transliterasi" w:hAnsi="Transliterasi"/>
        </w:rPr>
        <w:t>(QS. An-Nahl: 116).</w:t>
      </w:r>
      <w:r w:rsidRPr="00CE1A19">
        <w:rPr>
          <w:rStyle w:val="FootnoteReference"/>
          <w:rFonts w:ascii="Transliterasi" w:hAnsi="Transliterasi"/>
        </w:rPr>
        <w:footnoteReference w:id="7"/>
      </w:r>
    </w:p>
    <w:p w:rsidR="007C0DC5" w:rsidRPr="00CE1A19" w:rsidRDefault="007C0DC5" w:rsidP="007C0DC5">
      <w:pPr>
        <w:autoSpaceDE w:val="0"/>
        <w:autoSpaceDN w:val="0"/>
        <w:adjustRightInd w:val="0"/>
        <w:ind w:left="993" w:hanging="993"/>
        <w:jc w:val="both"/>
        <w:rPr>
          <w:rFonts w:ascii="Transliterasi" w:hAnsi="Transliterasi"/>
          <w:i/>
          <w:iCs/>
        </w:rPr>
      </w:pPr>
    </w:p>
    <w:p w:rsidR="00243E04" w:rsidRPr="00CE1A19" w:rsidRDefault="00243E04" w:rsidP="00095E69">
      <w:pPr>
        <w:autoSpaceDE w:val="0"/>
        <w:autoSpaceDN w:val="0"/>
        <w:adjustRightInd w:val="0"/>
        <w:spacing w:line="480" w:lineRule="auto"/>
        <w:ind w:firstLine="720"/>
        <w:jc w:val="both"/>
        <w:rPr>
          <w:rFonts w:ascii="Transliterasi" w:hAnsi="Transliterasi"/>
        </w:rPr>
      </w:pPr>
      <w:r w:rsidRPr="00CE1A19">
        <w:rPr>
          <w:rFonts w:ascii="Transliterasi" w:hAnsi="Transliterasi"/>
        </w:rPr>
        <w:lastRenderedPageBreak/>
        <w:t>Komisi fatwa MUI merupakan lembaga independen yang terdiri dari para ahli ilmu dan merupakan kelompok yang berkompeten dan memiliki otoritas yang memadai untuk memberikan keputusan-keputusan ilmiah. MUI dengan seluruh anggota komisi fatwanya selalu berpegang kepada al-Qur</w:t>
      </w:r>
      <w:r w:rsidRPr="00CE1A19">
        <w:rPr>
          <w:rFonts w:ascii="Transliterasi" w:hAnsi="TimesNewRoman"/>
        </w:rPr>
        <w:t>’</w:t>
      </w:r>
      <w:r w:rsidRPr="00CE1A19">
        <w:rPr>
          <w:rFonts w:ascii="Transliterasi" w:hAnsi="Transliterasi"/>
        </w:rPr>
        <w:t>an dan as-Sunnah dengan memperhatikan pendapat para ulama terdahulu dan juga menggunakan kaidah ushuliyah atau fiqliyah. Fatwa merupakan hal yang sangat penting untuk memberikan penjelasan dan penerangan kepada umat Islam utamanya berkaitan dengan status hukum maupun kepantasan dan etika menurut agam Islam.</w:t>
      </w:r>
    </w:p>
    <w:p w:rsidR="00243E04" w:rsidRPr="00CE1A19" w:rsidRDefault="00BC7392" w:rsidP="00095E69">
      <w:pPr>
        <w:autoSpaceDE w:val="0"/>
        <w:autoSpaceDN w:val="0"/>
        <w:adjustRightInd w:val="0"/>
        <w:spacing w:line="480" w:lineRule="auto"/>
        <w:ind w:firstLine="720"/>
        <w:jc w:val="both"/>
        <w:rPr>
          <w:rFonts w:ascii="Transliterasi" w:hAnsi="Transliterasi"/>
        </w:rPr>
      </w:pPr>
      <w:r w:rsidRPr="00CE1A19">
        <w:rPr>
          <w:rFonts w:ascii="Transliterasi" w:hAnsi="Transliterasi"/>
        </w:rPr>
        <w:t xml:space="preserve">Dalam </w:t>
      </w:r>
      <w:r w:rsidR="00243E04" w:rsidRPr="00CE1A19">
        <w:rPr>
          <w:rFonts w:ascii="Transliterasi" w:hAnsi="Transliterasi"/>
        </w:rPr>
        <w:t>menyikapi dan berinteraksi dengan kelompok yang berbeda, MUI tidak fanatik dengan madzhab, kelompok maupun negra. Putusan MUI ini merupakan putusan lembaga bukan perorangan dan tujuannya adalah mencapai kebenaran dengan menjaga kebenaran proses kesimpulan dalil, tujuan-tujuan syara</w:t>
      </w:r>
      <w:r w:rsidR="00243E04" w:rsidRPr="00CE1A19">
        <w:rPr>
          <w:rFonts w:ascii="Transliterasi" w:hAnsi="TimesNewRoman"/>
        </w:rPr>
        <w:t>’</w:t>
      </w:r>
      <w:r w:rsidR="00243E04" w:rsidRPr="00CE1A19">
        <w:rPr>
          <w:rFonts w:ascii="Transliterasi" w:hAnsi="Transliterasi"/>
        </w:rPr>
        <w:t>, realitas keadaan, perubahan situasi dan kondisi serta pencurahan segala kemampuan untuk menetapkannya. Prosedur penetapan fatwa MUI adalah menetapkannya.</w:t>
      </w:r>
    </w:p>
    <w:p w:rsidR="00243E04" w:rsidRPr="00CE1A19" w:rsidRDefault="00243E04" w:rsidP="00CE1A19">
      <w:pPr>
        <w:autoSpaceDE w:val="0"/>
        <w:autoSpaceDN w:val="0"/>
        <w:adjustRightInd w:val="0"/>
        <w:spacing w:line="456" w:lineRule="auto"/>
        <w:ind w:firstLine="720"/>
        <w:jc w:val="both"/>
        <w:rPr>
          <w:rFonts w:ascii="Transliterasi" w:hAnsi="Transliterasi"/>
        </w:rPr>
      </w:pPr>
      <w:r w:rsidRPr="00CE1A19">
        <w:rPr>
          <w:rFonts w:ascii="Transliterasi" w:hAnsi="Transliterasi"/>
        </w:rPr>
        <w:t xml:space="preserve">Setiap masalah yang disampaikan pada komisi dipelajari oleh anggota komisi sekurang-kurangnya satu minggu sebelum disidangkan. Apabila </w:t>
      </w:r>
      <w:r w:rsidRPr="00CE1A19">
        <w:rPr>
          <w:rFonts w:ascii="Transliterasi" w:hAnsi="Transliterasi"/>
        </w:rPr>
        <w:lastRenderedPageBreak/>
        <w:t xml:space="preserve">masalah tersebut jelas hukumnya, maka fatwa menjadi gugur. Sedangkan masalah yang terjadi khilafiyah di kalangan madzhab, maka yang di fatwakan adalah hasil </w:t>
      </w:r>
      <w:r w:rsidRPr="00CE1A19">
        <w:rPr>
          <w:rFonts w:ascii="Transliterasi" w:hAnsi="Transliterasi"/>
          <w:i/>
          <w:iCs/>
        </w:rPr>
        <w:t>tarjih</w:t>
      </w:r>
      <w:r w:rsidRPr="00CE1A19">
        <w:rPr>
          <w:rFonts w:ascii="Transliterasi" w:hAnsi="Transliterasi"/>
        </w:rPr>
        <w:t>. Setelah melakukan pembahasan secara mendalam dengan memperhatikan pendapat dan pandangan yang berkembang dalam sidang, komisi menetapkan fatwa. Setelah ditandatangani oleh dewan pimpinan, maka setiap keputusan fatwa harus di tanfidzkan dalam bentuk SKF (surat keputusan fatwa). SKF harus dengan bahasa yang mudah dipahami oleh masyarakat luas. Dalam SKF juga harus dicantumkan dasar-dasarnya disertai dengan uraian dan analisis secara ringkas serta sumber pengambilannya. Setiap SKF sedapat mungkin disertai rumusan tindak lanjut dan jalan keluar yang diperlukan sebagai konsekuensi SKF tersebut.</w:t>
      </w:r>
      <w:r w:rsidRPr="00CE1A19">
        <w:rPr>
          <w:rStyle w:val="FootnoteReference"/>
          <w:rFonts w:ascii="Transliterasi" w:hAnsi="Transliterasi"/>
        </w:rPr>
        <w:footnoteReference w:id="8"/>
      </w:r>
    </w:p>
    <w:p w:rsidR="00243E04" w:rsidRPr="00CE1A19" w:rsidRDefault="00243E04" w:rsidP="00CE1A19">
      <w:pPr>
        <w:autoSpaceDE w:val="0"/>
        <w:autoSpaceDN w:val="0"/>
        <w:adjustRightInd w:val="0"/>
        <w:spacing w:line="456" w:lineRule="auto"/>
        <w:ind w:firstLine="720"/>
        <w:jc w:val="both"/>
        <w:rPr>
          <w:rFonts w:ascii="Transliterasi" w:hAnsi="Transliterasi"/>
        </w:rPr>
      </w:pPr>
      <w:r w:rsidRPr="00CE1A19">
        <w:rPr>
          <w:rFonts w:ascii="Transliterasi" w:hAnsi="Transliterasi"/>
        </w:rPr>
        <w:t>MUI berwenang mengeluarkan fatwa mengenai masalah-masalah keagamaan yang bersifat umum dan menyangkut umat Islam secara nasional maupun masalah keagamaan yang ada di suatu daerah yang bisa meluas ke daerah lain. MUI Daerah juga dapat mengeluarkan fatwa mengenai masalah keagamaan di daerah dengan berkonsultasi pada MUI atau komisi fatwa MUI. Penentuan klasifikasi masalah dilakukan oleh tim khusus.</w:t>
      </w:r>
      <w:r w:rsidRPr="00CE1A19">
        <w:rPr>
          <w:rStyle w:val="FootnoteReference"/>
          <w:rFonts w:ascii="Transliterasi" w:hAnsi="Transliterasi"/>
        </w:rPr>
        <w:footnoteReference w:id="9"/>
      </w:r>
    </w:p>
    <w:p w:rsidR="00CE1A19" w:rsidRPr="00CE1A19" w:rsidRDefault="00243E04" w:rsidP="00CE1A19">
      <w:pPr>
        <w:autoSpaceDE w:val="0"/>
        <w:autoSpaceDN w:val="0"/>
        <w:adjustRightInd w:val="0"/>
        <w:spacing w:line="480" w:lineRule="auto"/>
        <w:ind w:firstLine="720"/>
        <w:jc w:val="both"/>
        <w:rPr>
          <w:rFonts w:ascii="Transliterasi" w:hAnsi="Transliterasi"/>
        </w:rPr>
      </w:pPr>
      <w:r w:rsidRPr="00CE1A19">
        <w:rPr>
          <w:rFonts w:ascii="Transliterasi" w:hAnsi="Transliterasi"/>
        </w:rPr>
        <w:lastRenderedPageBreak/>
        <w:t>Berdasarkan keputusan MUI tanggal 12 April 20</w:t>
      </w:r>
      <w:r w:rsidR="00BC7392" w:rsidRPr="00CE1A19">
        <w:rPr>
          <w:rFonts w:ascii="Transliterasi" w:hAnsi="Transliterasi"/>
        </w:rPr>
        <w:t>00 dise</w:t>
      </w:r>
      <w:r w:rsidRPr="00CE1A19">
        <w:rPr>
          <w:rFonts w:ascii="Transliterasi" w:hAnsi="Transliterasi"/>
        </w:rPr>
        <w:t xml:space="preserve">butkan bahwa dasar umum dan sifat fatwa adalah </w:t>
      </w:r>
      <w:r w:rsidRPr="00CE1A19">
        <w:rPr>
          <w:rFonts w:ascii="Transliterasi" w:hAnsi="TimesNewRoman"/>
        </w:rPr>
        <w:t>“</w:t>
      </w:r>
      <w:r w:rsidRPr="00CE1A19">
        <w:rPr>
          <w:rFonts w:ascii="Transliterasi" w:hAnsi="Transliterasi"/>
        </w:rPr>
        <w:t xml:space="preserve"> penetapan fatwa didasarkan pada al-Qur</w:t>
      </w:r>
      <w:r w:rsidRPr="00CE1A19">
        <w:rPr>
          <w:rFonts w:ascii="Transliterasi" w:hAnsi="TimesNewRoman"/>
        </w:rPr>
        <w:t>’</w:t>
      </w:r>
      <w:r w:rsidRPr="00CE1A19">
        <w:rPr>
          <w:rFonts w:ascii="Transliterasi" w:hAnsi="Transliterasi"/>
        </w:rPr>
        <w:t>an, Sunnah, Ijma</w:t>
      </w:r>
      <w:r w:rsidRPr="00CE1A19">
        <w:rPr>
          <w:rFonts w:ascii="Transliterasi" w:hAnsi="TimesNewRoman"/>
        </w:rPr>
        <w:t>’</w:t>
      </w:r>
      <w:r w:rsidRPr="00CE1A19">
        <w:rPr>
          <w:rFonts w:ascii="Transliterasi" w:hAnsi="Transliterasi"/>
        </w:rPr>
        <w:t xml:space="preserve"> dan Qiyas. Penetapan fatwa bersifat responsif, proaktif dan antisipasit. Aktivitas penetapan fatwa dilakukan secara kolektif oleh komisi fatwa</w:t>
      </w:r>
      <w:r w:rsidRPr="00CE1A19">
        <w:rPr>
          <w:rFonts w:ascii="Transliterasi" w:hAnsi="TimesNewRoman"/>
        </w:rPr>
        <w:t>”</w:t>
      </w:r>
      <w:r w:rsidRPr="00CE1A19">
        <w:rPr>
          <w:rFonts w:ascii="Transliterasi" w:hAnsi="Transliterasi"/>
        </w:rPr>
        <w:t>.</w:t>
      </w:r>
      <w:r w:rsidRPr="00CE1A19">
        <w:rPr>
          <w:rStyle w:val="FootnoteReference"/>
          <w:rFonts w:ascii="Transliterasi" w:hAnsi="Transliterasi"/>
        </w:rPr>
        <w:footnoteReference w:id="10"/>
      </w:r>
    </w:p>
    <w:p w:rsidR="00243E04" w:rsidRPr="00CE1A19" w:rsidRDefault="00243E04" w:rsidP="00CE1A19">
      <w:pPr>
        <w:autoSpaceDE w:val="0"/>
        <w:autoSpaceDN w:val="0"/>
        <w:adjustRightInd w:val="0"/>
        <w:spacing w:line="480" w:lineRule="auto"/>
        <w:ind w:firstLine="720"/>
        <w:jc w:val="both"/>
        <w:rPr>
          <w:rFonts w:ascii="Transliterasi" w:hAnsi="Transliterasi"/>
        </w:rPr>
      </w:pPr>
      <w:r w:rsidRPr="00CE1A19">
        <w:rPr>
          <w:rFonts w:ascii="Transliterasi" w:hAnsi="Transliterasi"/>
        </w:rPr>
        <w:t>Adapun metode penetapan fatwa adalah sebagai berikut :</w:t>
      </w:r>
    </w:p>
    <w:p w:rsidR="00243E04" w:rsidRPr="00CE1A19" w:rsidRDefault="00243E04" w:rsidP="00CE1A19">
      <w:pPr>
        <w:pStyle w:val="ListParagraph"/>
        <w:numPr>
          <w:ilvl w:val="0"/>
          <w:numId w:val="6"/>
        </w:numPr>
        <w:autoSpaceDE w:val="0"/>
        <w:autoSpaceDN w:val="0"/>
        <w:adjustRightInd w:val="0"/>
        <w:spacing w:line="480" w:lineRule="auto"/>
        <w:jc w:val="both"/>
        <w:rPr>
          <w:rFonts w:ascii="Transliterasi" w:hAnsi="Transliterasi"/>
        </w:rPr>
      </w:pPr>
      <w:r w:rsidRPr="00CE1A19">
        <w:rPr>
          <w:rFonts w:ascii="Transliterasi" w:hAnsi="Transliterasi"/>
        </w:rPr>
        <w:t>Sebelum fatwa ditetapkan hendaklah ditinjau lebih dahulu pendapat para imam madzhab tentang masalah yang akan difatwakan secara seksama.</w:t>
      </w:r>
    </w:p>
    <w:p w:rsidR="00243E04" w:rsidRPr="00CE1A19" w:rsidRDefault="00243E04" w:rsidP="00CE1A19">
      <w:pPr>
        <w:pStyle w:val="ListParagraph"/>
        <w:numPr>
          <w:ilvl w:val="0"/>
          <w:numId w:val="6"/>
        </w:numPr>
        <w:autoSpaceDE w:val="0"/>
        <w:autoSpaceDN w:val="0"/>
        <w:adjustRightInd w:val="0"/>
        <w:spacing w:line="480" w:lineRule="auto"/>
        <w:jc w:val="both"/>
        <w:rPr>
          <w:rFonts w:ascii="Transliterasi" w:hAnsi="Transliterasi"/>
        </w:rPr>
      </w:pPr>
      <w:r w:rsidRPr="00CE1A19">
        <w:rPr>
          <w:rFonts w:ascii="Transliterasi" w:hAnsi="Transliterasi"/>
        </w:rPr>
        <w:t>Masalah yang telah jelas hukumnya disampaikan sebagaimana mestinya.</w:t>
      </w:r>
    </w:p>
    <w:p w:rsidR="00243E04" w:rsidRPr="00CE1A19" w:rsidRDefault="00243E04" w:rsidP="00CE1A19">
      <w:pPr>
        <w:pStyle w:val="ListParagraph"/>
        <w:numPr>
          <w:ilvl w:val="0"/>
          <w:numId w:val="6"/>
        </w:numPr>
        <w:autoSpaceDE w:val="0"/>
        <w:autoSpaceDN w:val="0"/>
        <w:adjustRightInd w:val="0"/>
        <w:spacing w:line="480" w:lineRule="auto"/>
        <w:jc w:val="both"/>
        <w:rPr>
          <w:rFonts w:ascii="Transliterasi" w:hAnsi="Transliterasi"/>
        </w:rPr>
      </w:pPr>
      <w:r w:rsidRPr="00CE1A19">
        <w:rPr>
          <w:rFonts w:ascii="Transliterasi" w:hAnsi="Transliterasi"/>
        </w:rPr>
        <w:t xml:space="preserve">Dalam masalah yang terjadi khilafiyyah dikalangan madzhab, maka penetapan fatwa didasarkan pada hasil usaha penemuan titik temu antara pendapat-pendapat madzhab melalui metode </w:t>
      </w:r>
      <w:r w:rsidRPr="00CE1A19">
        <w:rPr>
          <w:rFonts w:ascii="Transliterasi" w:hAnsi="Transliterasi"/>
          <w:i/>
          <w:iCs/>
        </w:rPr>
        <w:t>al-Jam</w:t>
      </w:r>
      <w:r w:rsidRPr="00CE1A19">
        <w:rPr>
          <w:rFonts w:ascii="Transliterasi"/>
          <w:i/>
          <w:iCs/>
        </w:rPr>
        <w:t>’</w:t>
      </w:r>
      <w:r w:rsidRPr="00CE1A19">
        <w:rPr>
          <w:rFonts w:ascii="Transliterasi" w:hAnsi="Transliterasi"/>
          <w:i/>
          <w:iCs/>
        </w:rPr>
        <w:t>u wa al-tawfiq</w:t>
      </w:r>
      <w:r w:rsidRPr="00CE1A19">
        <w:rPr>
          <w:rFonts w:ascii="Transliterasi" w:hAnsi="Transliterasi"/>
        </w:rPr>
        <w:t xml:space="preserve">. Jika usaha penemuan titik temu tidak berhasil dilakukan, penetapan fatwa didasarkan pada hasil </w:t>
      </w:r>
      <w:r w:rsidRPr="00CE1A19">
        <w:rPr>
          <w:rFonts w:ascii="Transliterasi" w:hAnsi="Transliterasi"/>
          <w:i/>
          <w:iCs/>
        </w:rPr>
        <w:t xml:space="preserve">tarjih </w:t>
      </w:r>
      <w:r w:rsidRPr="00CE1A19">
        <w:rPr>
          <w:rFonts w:ascii="Transliterasi" w:hAnsi="Transliterasi"/>
        </w:rPr>
        <w:t>melalui metode muqaranah al-Muqaram.</w:t>
      </w:r>
    </w:p>
    <w:p w:rsidR="00243E04" w:rsidRPr="00CE1A19" w:rsidRDefault="00243E04" w:rsidP="00CE1A19">
      <w:pPr>
        <w:pStyle w:val="ListParagraph"/>
        <w:numPr>
          <w:ilvl w:val="0"/>
          <w:numId w:val="6"/>
        </w:numPr>
        <w:autoSpaceDE w:val="0"/>
        <w:autoSpaceDN w:val="0"/>
        <w:adjustRightInd w:val="0"/>
        <w:spacing w:line="444" w:lineRule="auto"/>
        <w:jc w:val="both"/>
        <w:rPr>
          <w:rFonts w:ascii="Transliterasi" w:hAnsi="Transliterasi"/>
          <w:i/>
          <w:iCs/>
        </w:rPr>
      </w:pPr>
      <w:r w:rsidRPr="00CE1A19">
        <w:rPr>
          <w:rFonts w:ascii="Transliterasi" w:hAnsi="Transliterasi"/>
        </w:rPr>
        <w:lastRenderedPageBreak/>
        <w:t>dalam masalah yang tidak ditemukan pendapat hukumnya dikalangan madzhab, penetapan fatwa didasarkan pada hasil ijtihad jama</w:t>
      </w:r>
      <w:r w:rsidRPr="00CE1A19">
        <w:rPr>
          <w:rFonts w:ascii="Transliterasi" w:hAnsi="TimesNewRoman"/>
        </w:rPr>
        <w:t>’</w:t>
      </w:r>
      <w:r w:rsidRPr="00CE1A19">
        <w:rPr>
          <w:rFonts w:ascii="Transliterasi" w:hAnsi="Transliterasi"/>
        </w:rPr>
        <w:t xml:space="preserve">i (kolektif) melalui metode </w:t>
      </w:r>
      <w:r w:rsidRPr="00CE1A19">
        <w:rPr>
          <w:rFonts w:ascii="Transliterasi" w:hAnsi="Transliterasi"/>
          <w:i/>
          <w:iCs/>
        </w:rPr>
        <w:t>bayani, ta</w:t>
      </w:r>
      <w:r w:rsidRPr="00CE1A19">
        <w:rPr>
          <w:rFonts w:ascii="Transliterasi"/>
          <w:i/>
          <w:iCs/>
        </w:rPr>
        <w:t>’</w:t>
      </w:r>
      <w:r w:rsidRPr="00CE1A19">
        <w:rPr>
          <w:rFonts w:ascii="Transliterasi" w:hAnsi="Transliterasi"/>
          <w:i/>
          <w:iCs/>
        </w:rPr>
        <w:t xml:space="preserve">lili (qiyasi, istihsani, ilhaqi), istislahi </w:t>
      </w:r>
      <w:r w:rsidRPr="00CE1A19">
        <w:rPr>
          <w:rFonts w:ascii="Transliterasi" w:hAnsi="Transliterasi"/>
        </w:rPr>
        <w:t xml:space="preserve">dan </w:t>
      </w:r>
      <w:r w:rsidRPr="00CE1A19">
        <w:rPr>
          <w:rFonts w:ascii="Transliterasi" w:hAnsi="Transliterasi"/>
          <w:i/>
          <w:iCs/>
        </w:rPr>
        <w:t>sadd al-Zari</w:t>
      </w:r>
      <w:r w:rsidRPr="00CE1A19">
        <w:rPr>
          <w:rFonts w:ascii="Transliterasi"/>
          <w:i/>
          <w:iCs/>
        </w:rPr>
        <w:t>’</w:t>
      </w:r>
      <w:r w:rsidRPr="00CE1A19">
        <w:rPr>
          <w:rFonts w:ascii="Transliterasi" w:hAnsi="Transliterasi"/>
          <w:i/>
          <w:iCs/>
        </w:rPr>
        <w:t>ah.</w:t>
      </w:r>
    </w:p>
    <w:p w:rsidR="00243E04" w:rsidRPr="00CE1A19" w:rsidRDefault="00243E04" w:rsidP="00CE1A19">
      <w:pPr>
        <w:pStyle w:val="ListParagraph"/>
        <w:numPr>
          <w:ilvl w:val="0"/>
          <w:numId w:val="6"/>
        </w:numPr>
        <w:autoSpaceDE w:val="0"/>
        <w:autoSpaceDN w:val="0"/>
        <w:adjustRightInd w:val="0"/>
        <w:spacing w:line="444" w:lineRule="auto"/>
        <w:jc w:val="both"/>
        <w:rPr>
          <w:rFonts w:ascii="Transliterasi" w:hAnsi="Transliterasi"/>
        </w:rPr>
      </w:pPr>
      <w:r w:rsidRPr="00CE1A19">
        <w:rPr>
          <w:rFonts w:ascii="Transliterasi" w:hAnsi="Transliterasi"/>
        </w:rPr>
        <w:t xml:space="preserve">Penetapan fatwa harus senantiasa memperhatikan kemaslahatan umum </w:t>
      </w:r>
      <w:r w:rsidRPr="00CE1A19">
        <w:rPr>
          <w:rFonts w:ascii="Transliterasi" w:hAnsi="Transliterasi"/>
          <w:i/>
          <w:iCs/>
        </w:rPr>
        <w:t xml:space="preserve">(masalih </w:t>
      </w:r>
      <w:r w:rsidRPr="00CE1A19">
        <w:rPr>
          <w:rFonts w:ascii="Transliterasi"/>
          <w:i/>
          <w:iCs/>
        </w:rPr>
        <w:t>‘</w:t>
      </w:r>
      <w:r w:rsidRPr="00CE1A19">
        <w:rPr>
          <w:rFonts w:ascii="Transliterasi" w:hAnsi="Transliterasi"/>
          <w:i/>
          <w:iCs/>
        </w:rPr>
        <w:t xml:space="preserve">ammah) </w:t>
      </w:r>
      <w:r w:rsidRPr="00CE1A19">
        <w:rPr>
          <w:rFonts w:ascii="Transliterasi" w:hAnsi="Transliterasi"/>
        </w:rPr>
        <w:t xml:space="preserve">dan </w:t>
      </w:r>
      <w:r w:rsidRPr="00CE1A19">
        <w:rPr>
          <w:rFonts w:ascii="Transliterasi" w:hAnsi="Transliterasi"/>
          <w:i/>
          <w:iCs/>
        </w:rPr>
        <w:t>maqasid al syari</w:t>
      </w:r>
      <w:r w:rsidRPr="00CE1A19">
        <w:rPr>
          <w:rFonts w:ascii="Transliterasi"/>
          <w:i/>
          <w:iCs/>
        </w:rPr>
        <w:t>’</w:t>
      </w:r>
      <w:r w:rsidRPr="00CE1A19">
        <w:rPr>
          <w:rFonts w:ascii="Transliterasi" w:hAnsi="Transliterasi"/>
          <w:i/>
          <w:iCs/>
        </w:rPr>
        <w:t>ah</w:t>
      </w:r>
      <w:r w:rsidRPr="00CE1A19">
        <w:rPr>
          <w:rFonts w:ascii="Transliterasi" w:hAnsi="Transliterasi"/>
        </w:rPr>
        <w:t>.</w:t>
      </w:r>
    </w:p>
    <w:p w:rsidR="00243E04" w:rsidRPr="00CE1A19" w:rsidRDefault="00243E04" w:rsidP="00CE1A19">
      <w:pPr>
        <w:pStyle w:val="ListParagraph"/>
        <w:numPr>
          <w:ilvl w:val="0"/>
          <w:numId w:val="1"/>
        </w:numPr>
        <w:autoSpaceDE w:val="0"/>
        <w:autoSpaceDN w:val="0"/>
        <w:adjustRightInd w:val="0"/>
        <w:spacing w:line="444" w:lineRule="auto"/>
        <w:ind w:left="360"/>
        <w:jc w:val="both"/>
        <w:rPr>
          <w:rFonts w:ascii="Transliterasi" w:hAnsi="Transliterasi"/>
          <w:b/>
          <w:bCs/>
        </w:rPr>
      </w:pPr>
      <w:r w:rsidRPr="00CE1A19">
        <w:rPr>
          <w:rFonts w:ascii="Transliterasi" w:hAnsi="Transliterasi"/>
          <w:b/>
          <w:bCs/>
        </w:rPr>
        <w:t>Keputusan Ijtima</w:t>
      </w:r>
      <w:r w:rsidRPr="00CE1A19">
        <w:rPr>
          <w:rFonts w:ascii="Transliterasi"/>
          <w:b/>
          <w:bCs/>
        </w:rPr>
        <w:t>’</w:t>
      </w:r>
      <w:r w:rsidRPr="00CE1A19">
        <w:rPr>
          <w:rFonts w:ascii="Transliterasi" w:hAnsi="Transliterasi"/>
          <w:b/>
          <w:bCs/>
        </w:rPr>
        <w:t xml:space="preserve"> Ulama Komisi Fatwa Se-Indonesia tahun 2009 tentang Pengharaman </w:t>
      </w:r>
      <w:r w:rsidR="001E164C" w:rsidRPr="00CE1A19">
        <w:rPr>
          <w:rFonts w:ascii="Transliterasi" w:hAnsi="Transliterasi"/>
          <w:b/>
          <w:bCs/>
        </w:rPr>
        <w:t>Vasektomi</w:t>
      </w:r>
    </w:p>
    <w:p w:rsidR="00243E04" w:rsidRPr="00CE1A19" w:rsidRDefault="00243E04" w:rsidP="00CE1A19">
      <w:pPr>
        <w:autoSpaceDE w:val="0"/>
        <w:autoSpaceDN w:val="0"/>
        <w:adjustRightInd w:val="0"/>
        <w:spacing w:line="444" w:lineRule="auto"/>
        <w:jc w:val="both"/>
        <w:rPr>
          <w:rFonts w:ascii="Transliterasi" w:hAnsi="Transliterasi"/>
        </w:rPr>
      </w:pPr>
      <w:r w:rsidRPr="00CE1A19">
        <w:rPr>
          <w:rFonts w:ascii="Transliterasi" w:hAnsi="Transliterasi"/>
        </w:rPr>
        <w:t>KEPUTUSAN</w:t>
      </w:r>
    </w:p>
    <w:p w:rsidR="00243E04" w:rsidRPr="00CE1A19" w:rsidRDefault="00243E04" w:rsidP="00CE1A19">
      <w:pPr>
        <w:autoSpaceDE w:val="0"/>
        <w:autoSpaceDN w:val="0"/>
        <w:adjustRightInd w:val="0"/>
        <w:spacing w:line="444" w:lineRule="auto"/>
        <w:jc w:val="both"/>
        <w:rPr>
          <w:rFonts w:ascii="Transliterasi" w:hAnsi="Transliterasi"/>
        </w:rPr>
      </w:pPr>
      <w:r w:rsidRPr="00CE1A19">
        <w:rPr>
          <w:rFonts w:ascii="Transliterasi" w:hAnsi="Transliterasi"/>
        </w:rPr>
        <w:t>IJTIMA</w:t>
      </w:r>
      <w:r w:rsidRPr="00CE1A19">
        <w:rPr>
          <w:rFonts w:ascii="Transliterasi"/>
        </w:rPr>
        <w:t>’</w:t>
      </w:r>
      <w:r w:rsidRPr="00CE1A19">
        <w:rPr>
          <w:rFonts w:ascii="Transliterasi" w:hAnsi="Transliterasi"/>
        </w:rPr>
        <w:t xml:space="preserve"> ULAMA KOMISI FATWA SE-INDONESIA III</w:t>
      </w:r>
    </w:p>
    <w:p w:rsidR="00243E04" w:rsidRPr="00CE1A19" w:rsidRDefault="00243E04" w:rsidP="00CE1A19">
      <w:pPr>
        <w:autoSpaceDE w:val="0"/>
        <w:autoSpaceDN w:val="0"/>
        <w:adjustRightInd w:val="0"/>
        <w:spacing w:line="444" w:lineRule="auto"/>
        <w:jc w:val="both"/>
        <w:rPr>
          <w:rFonts w:ascii="Transliterasi" w:hAnsi="Transliterasi"/>
          <w:i/>
          <w:iCs/>
        </w:rPr>
      </w:pPr>
      <w:r w:rsidRPr="00CE1A19">
        <w:rPr>
          <w:rFonts w:ascii="Transliterasi" w:hAnsi="Transliterasi"/>
          <w:i/>
          <w:iCs/>
        </w:rPr>
        <w:t>Bismillahirrahmanirrahim</w:t>
      </w:r>
    </w:p>
    <w:p w:rsidR="00243E04" w:rsidRPr="00CE1A19" w:rsidRDefault="00243E04" w:rsidP="00CE1A19">
      <w:pPr>
        <w:autoSpaceDE w:val="0"/>
        <w:autoSpaceDN w:val="0"/>
        <w:adjustRightInd w:val="0"/>
        <w:spacing w:line="444" w:lineRule="auto"/>
        <w:jc w:val="both"/>
        <w:rPr>
          <w:rFonts w:ascii="Transliterasi" w:hAnsi="Transliterasi"/>
        </w:rPr>
      </w:pPr>
      <w:r w:rsidRPr="00CE1A19">
        <w:rPr>
          <w:rFonts w:ascii="Transliterasi" w:hAnsi="Transliterasi"/>
        </w:rPr>
        <w:t>Ijtima</w:t>
      </w:r>
      <w:r w:rsidRPr="00CE1A19">
        <w:rPr>
          <w:rFonts w:ascii="Transliterasi" w:hAnsi="TimesNewRoman"/>
        </w:rPr>
        <w:t>’</w:t>
      </w:r>
      <w:r w:rsidRPr="00CE1A19">
        <w:rPr>
          <w:rFonts w:ascii="Transliterasi" w:hAnsi="Transliterasi"/>
        </w:rPr>
        <w:t xml:space="preserve"> Ulama Komisi Fatwa Se-Indonesia III, setelah :</w:t>
      </w:r>
    </w:p>
    <w:p w:rsidR="00CE1A19" w:rsidRPr="00CE1A19" w:rsidRDefault="00CE1A19" w:rsidP="00CE1A19">
      <w:pPr>
        <w:autoSpaceDE w:val="0"/>
        <w:autoSpaceDN w:val="0"/>
        <w:adjustRightInd w:val="0"/>
        <w:spacing w:line="444" w:lineRule="auto"/>
        <w:jc w:val="both"/>
        <w:rPr>
          <w:rFonts w:ascii="Transliterasi" w:hAnsi="Transliterasi"/>
        </w:rPr>
      </w:pPr>
      <w:r w:rsidRPr="00CE1A19">
        <w:rPr>
          <w:rFonts w:ascii="Transliterasi" w:hAnsi="Transliterasi"/>
        </w:rPr>
        <w:t xml:space="preserve">MENIMBANG </w:t>
      </w:r>
      <w:r w:rsidR="00243E04" w:rsidRPr="00CE1A19">
        <w:rPr>
          <w:rFonts w:ascii="Transliterasi" w:hAnsi="Transliterasi"/>
        </w:rPr>
        <w:t xml:space="preserve">: </w:t>
      </w:r>
    </w:p>
    <w:p w:rsidR="00CE1A19" w:rsidRPr="00CE1A19" w:rsidRDefault="00243E04" w:rsidP="00CE1A19">
      <w:pPr>
        <w:pStyle w:val="ListParagraph"/>
        <w:numPr>
          <w:ilvl w:val="0"/>
          <w:numId w:val="8"/>
        </w:numPr>
        <w:autoSpaceDE w:val="0"/>
        <w:autoSpaceDN w:val="0"/>
        <w:adjustRightInd w:val="0"/>
        <w:spacing w:line="444" w:lineRule="auto"/>
        <w:jc w:val="both"/>
        <w:rPr>
          <w:rFonts w:ascii="Transliterasi" w:hAnsi="Transliterasi"/>
        </w:rPr>
      </w:pPr>
      <w:r w:rsidRPr="00CE1A19">
        <w:rPr>
          <w:rFonts w:ascii="Transliterasi" w:hAnsi="Transliterasi"/>
        </w:rPr>
        <w:t>Bahwa banyak pertanyaan dari masyarakat terkait dengan masalah strategis kebangsaan, masalah keagamaan aktual, kontemporer dan masalah yang terkait dengan peraturan peraturan perundang-undangan.</w:t>
      </w:r>
    </w:p>
    <w:p w:rsidR="00CE1A19" w:rsidRPr="00CE1A19" w:rsidRDefault="00243E04" w:rsidP="00CE1A19">
      <w:pPr>
        <w:pStyle w:val="ListParagraph"/>
        <w:numPr>
          <w:ilvl w:val="0"/>
          <w:numId w:val="8"/>
        </w:numPr>
        <w:autoSpaceDE w:val="0"/>
        <w:autoSpaceDN w:val="0"/>
        <w:adjustRightInd w:val="0"/>
        <w:spacing w:line="444" w:lineRule="auto"/>
        <w:jc w:val="both"/>
        <w:rPr>
          <w:rFonts w:ascii="Transliterasi" w:hAnsi="Transliterasi"/>
        </w:rPr>
      </w:pPr>
      <w:r w:rsidRPr="00CE1A19">
        <w:rPr>
          <w:rFonts w:ascii="Transliterasi" w:hAnsi="Transliterasi"/>
        </w:rPr>
        <w:t>Bahwa pertanyaan-pertanyaan tersebut mendesak untuk segera dijawab sebagai panduan dan pedoman bagi penanya dan masyarakat pada umumnya.</w:t>
      </w:r>
    </w:p>
    <w:p w:rsidR="00CE1A19" w:rsidRPr="00CE1A19" w:rsidRDefault="00243E04" w:rsidP="00CE1A19">
      <w:pPr>
        <w:pStyle w:val="ListParagraph"/>
        <w:numPr>
          <w:ilvl w:val="0"/>
          <w:numId w:val="8"/>
        </w:numPr>
        <w:autoSpaceDE w:val="0"/>
        <w:autoSpaceDN w:val="0"/>
        <w:adjustRightInd w:val="0"/>
        <w:spacing w:line="456" w:lineRule="auto"/>
        <w:jc w:val="both"/>
        <w:rPr>
          <w:rFonts w:ascii="Transliterasi" w:hAnsi="Transliterasi"/>
        </w:rPr>
      </w:pPr>
      <w:r w:rsidRPr="00CE1A19">
        <w:rPr>
          <w:rFonts w:ascii="Transliterasi" w:hAnsi="Transliterasi"/>
        </w:rPr>
        <w:lastRenderedPageBreak/>
        <w:t>Bahwa Ijtima</w:t>
      </w:r>
      <w:r w:rsidRPr="00CE1A19">
        <w:rPr>
          <w:rFonts w:ascii="Transliterasi" w:hAnsi="TimesNewRoman"/>
        </w:rPr>
        <w:t>’</w:t>
      </w:r>
      <w:r w:rsidRPr="00CE1A19">
        <w:rPr>
          <w:rFonts w:ascii="Transliterasi" w:hAnsi="Transliterasi"/>
        </w:rPr>
        <w:t xml:space="preserve"> Ulama Komisi Fatwa MUI se Indonesia III memiliki kewenangan untuk menjawab dan memutuskan masalah-masalah tersebut.</w:t>
      </w:r>
    </w:p>
    <w:p w:rsidR="00243E04" w:rsidRPr="00CE1A19" w:rsidRDefault="00243E04" w:rsidP="00CE1A19">
      <w:pPr>
        <w:pStyle w:val="ListParagraph"/>
        <w:numPr>
          <w:ilvl w:val="0"/>
          <w:numId w:val="8"/>
        </w:numPr>
        <w:autoSpaceDE w:val="0"/>
        <w:autoSpaceDN w:val="0"/>
        <w:adjustRightInd w:val="0"/>
        <w:spacing w:line="456" w:lineRule="auto"/>
        <w:jc w:val="both"/>
        <w:rPr>
          <w:rFonts w:ascii="Transliterasi" w:hAnsi="Transliterasi"/>
        </w:rPr>
      </w:pPr>
      <w:r w:rsidRPr="00CE1A19">
        <w:rPr>
          <w:rFonts w:ascii="Transliterasi" w:hAnsi="Transliterasi"/>
        </w:rPr>
        <w:t>Bahwa berdasarkan pertimbangan sebagaimana dimaksud di atas perlu ditetapkan Keputusan Ijtima</w:t>
      </w:r>
      <w:r w:rsidRPr="00CE1A19">
        <w:rPr>
          <w:rFonts w:ascii="Transliterasi" w:hAnsi="TimesNewRoman"/>
        </w:rPr>
        <w:t>’</w:t>
      </w:r>
      <w:r w:rsidRPr="00CE1A19">
        <w:rPr>
          <w:rFonts w:ascii="Transliterasi" w:hAnsi="Transliterasi"/>
        </w:rPr>
        <w:t xml:space="preserve"> Ulama Komisi Fatwa se Indonesia III.</w:t>
      </w:r>
    </w:p>
    <w:p w:rsidR="00CE1A19" w:rsidRPr="00CE1A19" w:rsidRDefault="00CE1A19" w:rsidP="00CE1A19">
      <w:pPr>
        <w:autoSpaceDE w:val="0"/>
        <w:autoSpaceDN w:val="0"/>
        <w:adjustRightInd w:val="0"/>
        <w:spacing w:line="456" w:lineRule="auto"/>
        <w:jc w:val="both"/>
        <w:rPr>
          <w:rFonts w:ascii="Transliterasi" w:hAnsi="Transliterasi"/>
        </w:rPr>
      </w:pPr>
      <w:r w:rsidRPr="00CE1A19">
        <w:rPr>
          <w:rFonts w:ascii="Transliterasi" w:hAnsi="Transliterasi"/>
        </w:rPr>
        <w:t>MEMPERHATIKAN</w:t>
      </w:r>
      <w:r w:rsidR="00243E04" w:rsidRPr="00CE1A19">
        <w:rPr>
          <w:rFonts w:ascii="Transliterasi" w:hAnsi="Transliterasi"/>
        </w:rPr>
        <w:t xml:space="preserve">: </w:t>
      </w:r>
    </w:p>
    <w:p w:rsidR="00CE1A19" w:rsidRPr="00CE1A19" w:rsidRDefault="00243E04" w:rsidP="00CE1A19">
      <w:pPr>
        <w:pStyle w:val="ListParagraph"/>
        <w:numPr>
          <w:ilvl w:val="0"/>
          <w:numId w:val="9"/>
        </w:numPr>
        <w:autoSpaceDE w:val="0"/>
        <w:autoSpaceDN w:val="0"/>
        <w:adjustRightInd w:val="0"/>
        <w:spacing w:line="456" w:lineRule="auto"/>
        <w:jc w:val="both"/>
        <w:rPr>
          <w:rFonts w:ascii="Transliterasi" w:hAnsi="Transliterasi"/>
        </w:rPr>
      </w:pPr>
      <w:r w:rsidRPr="00CE1A19">
        <w:rPr>
          <w:rFonts w:ascii="Transliterasi" w:hAnsi="Transliterasi"/>
        </w:rPr>
        <w:t>Pidato Wakil Presiden RI, H.M. Yusuf Kalla, pada pembukaan Ijtima</w:t>
      </w:r>
      <w:r w:rsidRPr="00CE1A19">
        <w:rPr>
          <w:rFonts w:ascii="Transliterasi" w:hAnsi="TimesNewRoman"/>
        </w:rPr>
        <w:t>’</w:t>
      </w:r>
      <w:r w:rsidRPr="00CE1A19">
        <w:rPr>
          <w:rFonts w:ascii="Transliterasi" w:hAnsi="Transliterasi"/>
        </w:rPr>
        <w:t xml:space="preserve"> Ulama Komisi Fatwa se-Indonesia III</w:t>
      </w:r>
    </w:p>
    <w:p w:rsidR="00CE1A19" w:rsidRPr="00CE1A19" w:rsidRDefault="00243E04" w:rsidP="00CE1A19">
      <w:pPr>
        <w:pStyle w:val="ListParagraph"/>
        <w:numPr>
          <w:ilvl w:val="0"/>
          <w:numId w:val="9"/>
        </w:numPr>
        <w:autoSpaceDE w:val="0"/>
        <w:autoSpaceDN w:val="0"/>
        <w:adjustRightInd w:val="0"/>
        <w:spacing w:line="456" w:lineRule="auto"/>
        <w:jc w:val="both"/>
        <w:rPr>
          <w:rFonts w:ascii="Transliterasi" w:hAnsi="Transliterasi"/>
        </w:rPr>
      </w:pPr>
      <w:r w:rsidRPr="00CE1A19">
        <w:rPr>
          <w:rFonts w:ascii="Transliterasi" w:hAnsi="Transliterasi"/>
        </w:rPr>
        <w:t>Pidato Iftitah Ketua Umum MUI Dr. K.H. Sahal Mahfud, M.A pada pembukaan ijtima Ulama Komisi Fatwa se Indonesia III.</w:t>
      </w:r>
    </w:p>
    <w:p w:rsidR="00CE1A19" w:rsidRPr="00CE1A19" w:rsidRDefault="00243E04" w:rsidP="00CE1A19">
      <w:pPr>
        <w:pStyle w:val="ListParagraph"/>
        <w:numPr>
          <w:ilvl w:val="0"/>
          <w:numId w:val="9"/>
        </w:numPr>
        <w:autoSpaceDE w:val="0"/>
        <w:autoSpaceDN w:val="0"/>
        <w:adjustRightInd w:val="0"/>
        <w:spacing w:line="456" w:lineRule="auto"/>
        <w:jc w:val="both"/>
        <w:rPr>
          <w:rFonts w:ascii="Transliterasi" w:hAnsi="Transliterasi"/>
        </w:rPr>
      </w:pPr>
      <w:r w:rsidRPr="00CE1A19">
        <w:rPr>
          <w:rFonts w:ascii="Transliterasi" w:hAnsi="Transliterasi"/>
        </w:rPr>
        <w:t>Pidato Pengantar koordinator Tim Materi Ijtima</w:t>
      </w:r>
      <w:r w:rsidRPr="00CE1A19">
        <w:rPr>
          <w:rFonts w:ascii="Transliterasi" w:hAnsi="TimesNewRoman"/>
        </w:rPr>
        <w:t>’</w:t>
      </w:r>
      <w:r w:rsidRPr="00CE1A19">
        <w:rPr>
          <w:rFonts w:ascii="Transliterasi" w:hAnsi="Transliterasi"/>
        </w:rPr>
        <w:t xml:space="preserve"> Ulama Komisi Fatwa se-Indonesia III. K.H. Ma</w:t>
      </w:r>
      <w:r w:rsidRPr="00CE1A19">
        <w:rPr>
          <w:rFonts w:ascii="Transliterasi" w:hAnsi="TimesNewRoman"/>
        </w:rPr>
        <w:t>’</w:t>
      </w:r>
      <w:r w:rsidRPr="00CE1A19">
        <w:rPr>
          <w:rFonts w:ascii="Transliterasi" w:hAnsi="Transliterasi"/>
        </w:rPr>
        <w:t>ruf Amin.</w:t>
      </w:r>
    </w:p>
    <w:p w:rsidR="00CE1A19" w:rsidRPr="00CE1A19" w:rsidRDefault="00243E04" w:rsidP="00CE1A19">
      <w:pPr>
        <w:pStyle w:val="ListParagraph"/>
        <w:numPr>
          <w:ilvl w:val="0"/>
          <w:numId w:val="9"/>
        </w:numPr>
        <w:autoSpaceDE w:val="0"/>
        <w:autoSpaceDN w:val="0"/>
        <w:adjustRightInd w:val="0"/>
        <w:spacing w:line="456" w:lineRule="auto"/>
        <w:jc w:val="both"/>
        <w:rPr>
          <w:rFonts w:ascii="Transliterasi" w:hAnsi="Transliterasi"/>
        </w:rPr>
      </w:pPr>
      <w:r w:rsidRPr="00CE1A19">
        <w:rPr>
          <w:rFonts w:ascii="Transliterasi" w:hAnsi="Transliterasi"/>
        </w:rPr>
        <w:t>Pendapat peserta komisi A, B dan C ijtima</w:t>
      </w:r>
      <w:r w:rsidRPr="00CE1A19">
        <w:rPr>
          <w:rFonts w:ascii="Transliterasi" w:hAnsi="TimesNewRoman"/>
        </w:rPr>
        <w:t>’</w:t>
      </w:r>
      <w:r w:rsidRPr="00CE1A19">
        <w:rPr>
          <w:rFonts w:ascii="Transliterasi" w:hAnsi="Transliterasi"/>
        </w:rPr>
        <w:t xml:space="preserve"> Ulama Komisi Fatwa se-Indonesia III.</w:t>
      </w:r>
    </w:p>
    <w:p w:rsidR="00243E04" w:rsidRPr="00CE1A19" w:rsidRDefault="00243E04" w:rsidP="00CE1A19">
      <w:pPr>
        <w:pStyle w:val="ListParagraph"/>
        <w:numPr>
          <w:ilvl w:val="0"/>
          <w:numId w:val="9"/>
        </w:numPr>
        <w:autoSpaceDE w:val="0"/>
        <w:autoSpaceDN w:val="0"/>
        <w:adjustRightInd w:val="0"/>
        <w:spacing w:line="456" w:lineRule="auto"/>
        <w:jc w:val="both"/>
        <w:rPr>
          <w:rFonts w:ascii="Transliterasi" w:hAnsi="Transliterasi"/>
        </w:rPr>
      </w:pPr>
      <w:r w:rsidRPr="00CE1A19">
        <w:rPr>
          <w:rFonts w:ascii="Transliterasi" w:hAnsi="Transliterasi"/>
        </w:rPr>
        <w:t>Pendapat peserta Pleno ijtima</w:t>
      </w:r>
      <w:r w:rsidRPr="00CE1A19">
        <w:rPr>
          <w:rFonts w:ascii="Transliterasi" w:hAnsi="TimesNewRoman"/>
        </w:rPr>
        <w:t>’</w:t>
      </w:r>
      <w:r w:rsidRPr="00CE1A19">
        <w:rPr>
          <w:rFonts w:ascii="Transliterasi" w:hAnsi="Transliterasi"/>
        </w:rPr>
        <w:t xml:space="preserve"> Ulama Komisi Fatwa se-Indonesia III.</w:t>
      </w:r>
    </w:p>
    <w:p w:rsidR="00243E04" w:rsidRPr="00CE1A19" w:rsidRDefault="00243E04" w:rsidP="00CE1A19">
      <w:pPr>
        <w:autoSpaceDE w:val="0"/>
        <w:autoSpaceDN w:val="0"/>
        <w:adjustRightInd w:val="0"/>
        <w:spacing w:line="456" w:lineRule="auto"/>
        <w:jc w:val="both"/>
        <w:rPr>
          <w:rFonts w:ascii="Transliterasi" w:hAnsi="Transliterasi"/>
        </w:rPr>
      </w:pPr>
      <w:r w:rsidRPr="00CE1A19">
        <w:rPr>
          <w:rFonts w:ascii="Transliterasi" w:hAnsi="Transliterasi"/>
        </w:rPr>
        <w:t>MEMUTUSKAN</w:t>
      </w:r>
    </w:p>
    <w:p w:rsidR="00243E04" w:rsidRPr="00CE1A19" w:rsidRDefault="00243E04" w:rsidP="00CE1A19">
      <w:pPr>
        <w:autoSpaceDE w:val="0"/>
        <w:autoSpaceDN w:val="0"/>
        <w:adjustRightInd w:val="0"/>
        <w:spacing w:line="456" w:lineRule="auto"/>
        <w:ind w:left="1560" w:hanging="1560"/>
        <w:jc w:val="both"/>
        <w:rPr>
          <w:rFonts w:ascii="Transliterasi" w:hAnsi="Transliterasi"/>
        </w:rPr>
      </w:pPr>
      <w:r w:rsidRPr="00CE1A19">
        <w:rPr>
          <w:rFonts w:ascii="Transliterasi" w:hAnsi="Transliterasi"/>
        </w:rPr>
        <w:t xml:space="preserve">Menetapkan : </w:t>
      </w:r>
      <w:r w:rsidRPr="00CE1A19">
        <w:rPr>
          <w:rFonts w:ascii="Transliterasi" w:hAnsi="Transliterasi"/>
          <w:i/>
          <w:iCs/>
        </w:rPr>
        <w:t>Masail Fiqhiyah Waqi</w:t>
      </w:r>
      <w:r w:rsidRPr="00CE1A19">
        <w:rPr>
          <w:rFonts w:ascii="Transliterasi"/>
          <w:i/>
          <w:iCs/>
        </w:rPr>
        <w:t>’</w:t>
      </w:r>
      <w:r w:rsidRPr="00CE1A19">
        <w:rPr>
          <w:rFonts w:ascii="Transliterasi" w:hAnsi="Transliterasi"/>
          <w:i/>
          <w:iCs/>
        </w:rPr>
        <w:t>iyah Mu</w:t>
      </w:r>
      <w:r w:rsidRPr="00CE1A19">
        <w:rPr>
          <w:rFonts w:ascii="Transliterasi"/>
          <w:i/>
          <w:iCs/>
        </w:rPr>
        <w:t>’</w:t>
      </w:r>
      <w:r w:rsidRPr="00CE1A19">
        <w:rPr>
          <w:rFonts w:ascii="Transliterasi" w:hAnsi="Transliterasi"/>
          <w:i/>
          <w:iCs/>
        </w:rPr>
        <w:t xml:space="preserve">ashirah </w:t>
      </w:r>
      <w:r w:rsidRPr="00CE1A19">
        <w:rPr>
          <w:rFonts w:ascii="Transliterasi" w:hAnsi="Transliterasi"/>
        </w:rPr>
        <w:t>(masalah fikih aktual kontemporer), yang meliputi masalah vasektomi.</w:t>
      </w:r>
    </w:p>
    <w:p w:rsidR="00243E04" w:rsidRPr="00CE1A19" w:rsidRDefault="00243E04" w:rsidP="00CE1A19">
      <w:pPr>
        <w:autoSpaceDE w:val="0"/>
        <w:autoSpaceDN w:val="0"/>
        <w:adjustRightInd w:val="0"/>
        <w:spacing w:line="456" w:lineRule="auto"/>
        <w:jc w:val="both"/>
        <w:rPr>
          <w:rFonts w:ascii="Transliterasi" w:hAnsi="Transliterasi"/>
        </w:rPr>
      </w:pPr>
      <w:r w:rsidRPr="00CE1A19">
        <w:rPr>
          <w:rFonts w:ascii="Transliterasi" w:hAnsi="Transliterasi"/>
        </w:rPr>
        <w:lastRenderedPageBreak/>
        <w:t>Deskripsi Masalah</w:t>
      </w:r>
    </w:p>
    <w:p w:rsidR="00243E04" w:rsidRPr="00CE1A19" w:rsidRDefault="00243E04" w:rsidP="00095E69">
      <w:pPr>
        <w:autoSpaceDE w:val="0"/>
        <w:autoSpaceDN w:val="0"/>
        <w:adjustRightInd w:val="0"/>
        <w:spacing w:line="480" w:lineRule="auto"/>
        <w:ind w:firstLine="720"/>
        <w:jc w:val="both"/>
        <w:rPr>
          <w:rFonts w:ascii="Transliterasi" w:hAnsi="Transliterasi"/>
        </w:rPr>
      </w:pPr>
      <w:r w:rsidRPr="00CE1A19">
        <w:rPr>
          <w:rFonts w:ascii="Transliterasi" w:hAnsi="Transliterasi"/>
        </w:rPr>
        <w:t>Komisi Fatwa Majelis Ulama Indonesia, pada 1979 telah memfatwakan bahwa vasektomi / tubektomi hukumnya haram. Fatwa yang ditetapkan pada tanggal 13 Juni 1979 ini diputuskan setelah membahas kertas kerja yang disusun oleh K.H. Rahmatullah Siddiq, K.H. Muhammad Syakir dan K.H. Muhammad Syafi</w:t>
      </w:r>
      <w:r w:rsidRPr="00CE1A19">
        <w:rPr>
          <w:rFonts w:ascii="Transliterasi" w:hAnsi="TimesNewRoman"/>
        </w:rPr>
        <w:t>’</w:t>
      </w:r>
      <w:r w:rsidRPr="00CE1A19">
        <w:rPr>
          <w:rFonts w:ascii="Transliterasi" w:hAnsi="Transliterasi"/>
        </w:rPr>
        <w:t>i Hadzami yang menegaskan bahwa : 1). Pemandulan dilarang oleh agama, 2). Vasektomi dan tubektomi adalah salah satu bentuk pemandulan, 3). Indonesia belum dapat membuktikan bahwa vasektomi dan tubektomi dapat disambung kembali</w:t>
      </w:r>
    </w:p>
    <w:p w:rsidR="00243E04" w:rsidRPr="00CE1A19" w:rsidRDefault="00243E04" w:rsidP="00095E69">
      <w:pPr>
        <w:autoSpaceDE w:val="0"/>
        <w:autoSpaceDN w:val="0"/>
        <w:adjustRightInd w:val="0"/>
        <w:spacing w:line="480" w:lineRule="auto"/>
        <w:ind w:firstLine="720"/>
        <w:jc w:val="both"/>
        <w:rPr>
          <w:rFonts w:ascii="Transliterasi" w:hAnsi="Transliterasi"/>
        </w:rPr>
      </w:pPr>
      <w:r w:rsidRPr="00CE1A19">
        <w:rPr>
          <w:rFonts w:ascii="Transliterasi" w:hAnsi="Transliterasi"/>
        </w:rPr>
        <w:t xml:space="preserve">Namun, seiring dengan perkembangan teknologi, kini vasektomi dapat dipulihkan kembali pada situasi semula. Menyambung saluran spermatozoa </w:t>
      </w:r>
      <w:r w:rsidRPr="00CE1A19">
        <w:rPr>
          <w:rFonts w:ascii="Transliterasi" w:hAnsi="Transliterasi"/>
          <w:i/>
          <w:iCs/>
        </w:rPr>
        <w:t xml:space="preserve">(vas deferen) </w:t>
      </w:r>
      <w:r w:rsidRPr="00CE1A19">
        <w:rPr>
          <w:rFonts w:ascii="Transliterasi" w:hAnsi="Transliterasi"/>
        </w:rPr>
        <w:t>dapat dilakukan oleh ahli urologi dengan menggunakan operasi menggunakan mikroskop. Namun, kemampuan untuk dapat mempunyai anak kembali akan sangat menurun tergantung lamanya tindkan vasektomi.</w:t>
      </w:r>
    </w:p>
    <w:p w:rsidR="00243E04" w:rsidRPr="00CE1A19" w:rsidRDefault="00243E04" w:rsidP="00095E69">
      <w:pPr>
        <w:autoSpaceDE w:val="0"/>
        <w:autoSpaceDN w:val="0"/>
        <w:adjustRightInd w:val="0"/>
        <w:spacing w:line="480" w:lineRule="auto"/>
        <w:jc w:val="both"/>
        <w:rPr>
          <w:rFonts w:ascii="Transliterasi" w:hAnsi="Transliterasi"/>
        </w:rPr>
      </w:pPr>
      <w:r w:rsidRPr="00CE1A19">
        <w:rPr>
          <w:rFonts w:ascii="Transliterasi" w:hAnsi="Transliterasi"/>
        </w:rPr>
        <w:t xml:space="preserve">Vasektomi yang dalam terminologi BKKBN dikenal dengan istilah MOP (Medis Operasi Pria) merupakan salah satu metode kontrasepsi efektif yang masuk dalam sistem program BKKBN. Kelebihan alat kontrasepsi ini adalah memiliki efek samping sangat kecil, tingkat kegagalan sangat kecil dan </w:t>
      </w:r>
      <w:r w:rsidRPr="00CE1A19">
        <w:rPr>
          <w:rFonts w:ascii="Transliterasi" w:hAnsi="Transliterasi"/>
        </w:rPr>
        <w:lastRenderedPageBreak/>
        <w:t>berjangka panjang. Kalau dulu MOP dianggap permanen, bagaimana pandangan hukum Islam terhadap vasektomi dengan ditemukannya rekanalisasi (penyambungan ulang).</w:t>
      </w:r>
    </w:p>
    <w:p w:rsidR="00243E04" w:rsidRPr="00CE1A19" w:rsidRDefault="00243E04" w:rsidP="00095E69">
      <w:pPr>
        <w:autoSpaceDE w:val="0"/>
        <w:autoSpaceDN w:val="0"/>
        <w:adjustRightInd w:val="0"/>
        <w:spacing w:line="480" w:lineRule="auto"/>
        <w:jc w:val="both"/>
        <w:rPr>
          <w:rFonts w:ascii="Transliterasi" w:hAnsi="Transliterasi"/>
          <w:b/>
          <w:bCs/>
        </w:rPr>
      </w:pPr>
      <w:r w:rsidRPr="00CE1A19">
        <w:rPr>
          <w:rFonts w:ascii="Transliterasi" w:hAnsi="Transliterasi"/>
          <w:b/>
          <w:bCs/>
        </w:rPr>
        <w:t xml:space="preserve">Ketentuan </w:t>
      </w:r>
      <w:r w:rsidR="00CE1A19" w:rsidRPr="00CE1A19">
        <w:rPr>
          <w:rFonts w:ascii="Transliterasi" w:hAnsi="Transliterasi"/>
          <w:b/>
          <w:bCs/>
        </w:rPr>
        <w:t>Hukum</w:t>
      </w:r>
    </w:p>
    <w:p w:rsidR="00243E04" w:rsidRPr="00CE1A19" w:rsidRDefault="00243E04" w:rsidP="00095E69">
      <w:pPr>
        <w:autoSpaceDE w:val="0"/>
        <w:autoSpaceDN w:val="0"/>
        <w:adjustRightInd w:val="0"/>
        <w:spacing w:line="480" w:lineRule="auto"/>
        <w:ind w:firstLine="720"/>
        <w:jc w:val="both"/>
        <w:rPr>
          <w:rFonts w:ascii="Transliterasi" w:hAnsi="Transliterasi"/>
        </w:rPr>
      </w:pPr>
      <w:r w:rsidRPr="00CE1A19">
        <w:rPr>
          <w:rFonts w:ascii="Transliterasi" w:hAnsi="Transliterasi"/>
        </w:rPr>
        <w:t>Vasektomi sebagai alat kontrasepsi KB sekarang dilakukan dengan memotong saluran sperma. Hal itu berakibat terjadinya kemandulan tetap. Upaya rekanalisasi tidak menjamin pulihnya tingkat kesuburan kembali yang bersangkutan. Oleh sebab itu, Ijtima</w:t>
      </w:r>
      <w:r w:rsidRPr="00CE1A19">
        <w:rPr>
          <w:rFonts w:ascii="Transliterasi" w:hAnsi="TimesNewRoman"/>
        </w:rPr>
        <w:t>’</w:t>
      </w:r>
      <w:r w:rsidRPr="00CE1A19">
        <w:rPr>
          <w:rFonts w:ascii="Transliterasi" w:hAnsi="Transliterasi"/>
        </w:rPr>
        <w:t xml:space="preserve"> Ulama Komisi Fatwa Se-Indonesia memutuskan prkatek vasektomi hukumnya haram.</w:t>
      </w:r>
    </w:p>
    <w:p w:rsidR="00243E04" w:rsidRPr="00CE1A19" w:rsidRDefault="00243E04" w:rsidP="00095E69">
      <w:pPr>
        <w:autoSpaceDE w:val="0"/>
        <w:autoSpaceDN w:val="0"/>
        <w:adjustRightInd w:val="0"/>
        <w:spacing w:line="480" w:lineRule="auto"/>
        <w:ind w:firstLine="720"/>
        <w:jc w:val="both"/>
        <w:rPr>
          <w:rFonts w:ascii="Transliterasi" w:hAnsi="Transliterasi"/>
        </w:rPr>
      </w:pPr>
      <w:r w:rsidRPr="00CE1A19">
        <w:rPr>
          <w:rFonts w:ascii="Transliterasi" w:hAnsi="Transliterasi"/>
        </w:rPr>
        <w:t>Vasektomi yang dalam terminologi BKKBN dikenal dengan istilah MOP (medis operasi pria) merupakan salah satu metode kontrasepsi yang efektif yang masuk dalam sistem program BKKBN. Kelebihan alat kontrasepsi ini adalah memiliki efek samping sangat kecil, tingkat kegagalan sangat kecil dan berjangka pendek.</w:t>
      </w:r>
    </w:p>
    <w:p w:rsidR="00243E04" w:rsidRPr="00CE1A19" w:rsidRDefault="00243E04" w:rsidP="00095E69">
      <w:pPr>
        <w:autoSpaceDE w:val="0"/>
        <w:autoSpaceDN w:val="0"/>
        <w:adjustRightInd w:val="0"/>
        <w:spacing w:line="480" w:lineRule="auto"/>
        <w:ind w:firstLine="720"/>
        <w:jc w:val="both"/>
        <w:rPr>
          <w:rFonts w:ascii="Transliterasi" w:hAnsi="Transliterasi"/>
        </w:rPr>
      </w:pPr>
      <w:r w:rsidRPr="00CE1A19">
        <w:rPr>
          <w:rFonts w:ascii="Transliterasi" w:hAnsi="Transliterasi"/>
        </w:rPr>
        <w:t>MUI mengharamkan sterilisasi secara mutlak tanpa kecuali. Alasannya bahwa memperoleh keturunan merupakan tujuan utama disyari</w:t>
      </w:r>
      <w:r w:rsidRPr="00CE1A19">
        <w:rPr>
          <w:rFonts w:ascii="Transliterasi" w:hAnsi="TimesNewRoman"/>
        </w:rPr>
        <w:t>’</w:t>
      </w:r>
      <w:r w:rsidRPr="00CE1A19">
        <w:rPr>
          <w:rFonts w:ascii="Transliterasi" w:hAnsi="Transliterasi"/>
        </w:rPr>
        <w:t>atkan nikah dalam Islam, seperti yang digariskan dalam al-Qur</w:t>
      </w:r>
      <w:r w:rsidRPr="00CE1A19">
        <w:rPr>
          <w:rFonts w:ascii="Transliterasi" w:hAnsi="TimesNewRoman"/>
        </w:rPr>
        <w:t>’</w:t>
      </w:r>
      <w:r w:rsidRPr="00CE1A19">
        <w:rPr>
          <w:rFonts w:ascii="Transliterasi" w:hAnsi="Transliterasi"/>
        </w:rPr>
        <w:t xml:space="preserve">an dan hadits nabi. Dasar pertimbangan utamanya, karena dalam sterilisasi terdapat illat mencegah dan </w:t>
      </w:r>
      <w:r w:rsidRPr="00CE1A19">
        <w:rPr>
          <w:rFonts w:ascii="Transliterasi" w:hAnsi="Transliterasi"/>
        </w:rPr>
        <w:lastRenderedPageBreak/>
        <w:t>sama sekali tidak mau mendapat keturunan disebabkan adanya kemandulan permanen.</w:t>
      </w:r>
    </w:p>
    <w:p w:rsidR="00243E04" w:rsidRPr="00CE1A19" w:rsidRDefault="00243E04" w:rsidP="001E164C">
      <w:pPr>
        <w:pStyle w:val="ListParagraph"/>
        <w:numPr>
          <w:ilvl w:val="0"/>
          <w:numId w:val="1"/>
        </w:numPr>
        <w:autoSpaceDE w:val="0"/>
        <w:autoSpaceDN w:val="0"/>
        <w:adjustRightInd w:val="0"/>
        <w:spacing w:line="480" w:lineRule="auto"/>
        <w:ind w:left="360"/>
        <w:jc w:val="both"/>
        <w:rPr>
          <w:rFonts w:ascii="Transliterasi" w:hAnsi="Transliterasi"/>
          <w:b/>
          <w:bCs/>
        </w:rPr>
      </w:pPr>
      <w:r w:rsidRPr="00CE1A19">
        <w:rPr>
          <w:rFonts w:ascii="Transliterasi" w:hAnsi="Transliterasi"/>
          <w:b/>
          <w:bCs/>
        </w:rPr>
        <w:t>Dasar-dasar Keputusan Ijtima</w:t>
      </w:r>
      <w:r w:rsidRPr="00CE1A19">
        <w:rPr>
          <w:rFonts w:ascii="Transliterasi"/>
          <w:b/>
          <w:bCs/>
        </w:rPr>
        <w:t>’</w:t>
      </w:r>
      <w:r w:rsidRPr="00CE1A19">
        <w:rPr>
          <w:rFonts w:ascii="Transliterasi" w:hAnsi="Transliterasi"/>
          <w:b/>
          <w:bCs/>
        </w:rPr>
        <w:t xml:space="preserve"> Ulama Komisi Fatwa Se-Indonesia Tahun 2009 tentang Pengharaman </w:t>
      </w:r>
      <w:r w:rsidR="001E164C" w:rsidRPr="00CE1A19">
        <w:rPr>
          <w:rFonts w:ascii="Transliterasi" w:hAnsi="Transliterasi"/>
          <w:b/>
          <w:bCs/>
        </w:rPr>
        <w:t>Vasektomi</w:t>
      </w:r>
    </w:p>
    <w:p w:rsidR="00243E04" w:rsidRPr="00CE1A19" w:rsidRDefault="00243E04" w:rsidP="00CE1A19">
      <w:pPr>
        <w:autoSpaceDE w:val="0"/>
        <w:autoSpaceDN w:val="0"/>
        <w:adjustRightInd w:val="0"/>
        <w:spacing w:line="456" w:lineRule="auto"/>
        <w:ind w:firstLine="720"/>
        <w:jc w:val="both"/>
        <w:rPr>
          <w:rFonts w:ascii="Transliterasi" w:hAnsi="Transliterasi"/>
        </w:rPr>
      </w:pPr>
      <w:r w:rsidRPr="00CE1A19">
        <w:rPr>
          <w:rFonts w:ascii="Transliterasi" w:hAnsi="Transliterasi"/>
        </w:rPr>
        <w:t>Berdasarkan keputusan MUI No. U</w:t>
      </w:r>
      <w:r w:rsidR="00CE1A19" w:rsidRPr="00CE1A19">
        <w:rPr>
          <w:rFonts w:ascii="Transliterasi" w:hAnsi="Transliterasi"/>
        </w:rPr>
        <w:t>-</w:t>
      </w:r>
      <w:r w:rsidRPr="00CE1A19">
        <w:rPr>
          <w:rFonts w:ascii="Transliterasi" w:hAnsi="Transliterasi"/>
        </w:rPr>
        <w:t xml:space="preserve">596/MUI/X/1997 tentang pedoman penetapan fatwa pada pasal 2 disebutkan bahwa dasar-dasar umum penetapan fatwa adalah keputusan fatwa harus didasari kitabullah dan sunnah Rasul dan tidak bertentangan dengan kemaslahatan umat. Jika tidak ada dalam kitabullah dan sunnah Rasul, maka didasarkan pada Ijma, qiyas dan dalil-dalil lain seperti masalah-masalah, </w:t>
      </w:r>
      <w:r w:rsidRPr="00CE1A19">
        <w:rPr>
          <w:rFonts w:ascii="Transliterasi" w:hAnsi="Transliterasi"/>
          <w:i/>
          <w:iCs/>
        </w:rPr>
        <w:t>sadd az-zari</w:t>
      </w:r>
      <w:r w:rsidRPr="00CE1A19">
        <w:rPr>
          <w:rFonts w:ascii="Transliterasi"/>
          <w:i/>
          <w:iCs/>
        </w:rPr>
        <w:t>’</w:t>
      </w:r>
      <w:r w:rsidRPr="00CE1A19">
        <w:rPr>
          <w:rFonts w:ascii="Transliterasi" w:hAnsi="Transliterasi"/>
          <w:i/>
          <w:iCs/>
        </w:rPr>
        <w:t>ah</w:t>
      </w:r>
      <w:r w:rsidRPr="00CE1A19">
        <w:rPr>
          <w:rFonts w:ascii="Transliterasi" w:hAnsi="Transliterasi"/>
        </w:rPr>
        <w:t>. Sebelum mengambil keputusan fatwa harus meninjau pendapat para imam madzhab terdahulu. Pandangan tenaga ahli dalam bidang masalah yang akan diambil keputusan fatwanya juga harus dipertimbangkan.</w:t>
      </w:r>
      <w:r w:rsidRPr="00CE1A19">
        <w:rPr>
          <w:rStyle w:val="FootnoteReference"/>
          <w:rFonts w:ascii="Transliterasi" w:hAnsi="Transliterasi"/>
        </w:rPr>
        <w:footnoteReference w:id="11"/>
      </w:r>
    </w:p>
    <w:p w:rsidR="00243E04" w:rsidRPr="00CE1A19" w:rsidRDefault="00243E04" w:rsidP="00CE1A19">
      <w:pPr>
        <w:autoSpaceDE w:val="0"/>
        <w:autoSpaceDN w:val="0"/>
        <w:adjustRightInd w:val="0"/>
        <w:spacing w:line="456" w:lineRule="auto"/>
        <w:ind w:firstLine="720"/>
        <w:jc w:val="both"/>
        <w:rPr>
          <w:rFonts w:ascii="Transliterasi" w:hAnsi="Transliterasi"/>
        </w:rPr>
      </w:pPr>
      <w:r w:rsidRPr="00CE1A19">
        <w:rPr>
          <w:rFonts w:ascii="Transliterasi" w:hAnsi="Transliterasi"/>
        </w:rPr>
        <w:t>Dalam menetapkan ijma</w:t>
      </w:r>
      <w:r w:rsidRPr="00CE1A19">
        <w:rPr>
          <w:rFonts w:ascii="Transliterasi" w:hAnsi="TimesNewRoman"/>
        </w:rPr>
        <w:t>’</w:t>
      </w:r>
      <w:r w:rsidRPr="00CE1A19">
        <w:rPr>
          <w:rFonts w:ascii="Transliterasi" w:hAnsi="Transliterasi"/>
        </w:rPr>
        <w:t xml:space="preserve"> ulama tentang pengharaman medis operasi pria, MUI mengacu pada prosedur penetapan fatwa di atas. Hal ini semata-mata untuk menjaga bahwa ijma</w:t>
      </w:r>
      <w:r w:rsidRPr="00CE1A19">
        <w:rPr>
          <w:rFonts w:ascii="Transliterasi" w:hAnsi="TimesNewRoman"/>
        </w:rPr>
        <w:t>’</w:t>
      </w:r>
      <w:r w:rsidRPr="00CE1A19">
        <w:rPr>
          <w:rFonts w:ascii="Transliterasi" w:hAnsi="Transliterasi"/>
        </w:rPr>
        <w:t xml:space="preserve"> ulama dikeluarkan MUI secara jelas dapat diketahui dalil-dalil maupun kaidah-kaidah baku dalam mengeluarkan ijma</w:t>
      </w:r>
      <w:r w:rsidRPr="00CE1A19">
        <w:rPr>
          <w:rFonts w:ascii="Transliterasi" w:hAnsi="TimesNewRoman"/>
        </w:rPr>
        <w:t>’</w:t>
      </w:r>
      <w:r w:rsidRPr="00CE1A19">
        <w:rPr>
          <w:rFonts w:ascii="Transliterasi" w:hAnsi="Transliterasi"/>
        </w:rPr>
        <w:t xml:space="preserve"> ulama.</w:t>
      </w:r>
    </w:p>
    <w:p w:rsidR="00243E04" w:rsidRPr="00CE1A19" w:rsidRDefault="00243E04" w:rsidP="00095E69">
      <w:pPr>
        <w:autoSpaceDE w:val="0"/>
        <w:autoSpaceDN w:val="0"/>
        <w:adjustRightInd w:val="0"/>
        <w:spacing w:line="480" w:lineRule="auto"/>
        <w:ind w:firstLine="720"/>
        <w:jc w:val="both"/>
        <w:rPr>
          <w:rFonts w:ascii="Transliterasi" w:hAnsi="Transliterasi"/>
        </w:rPr>
      </w:pPr>
      <w:r w:rsidRPr="00CE1A19">
        <w:rPr>
          <w:rFonts w:ascii="Transliterasi" w:hAnsi="Transliterasi"/>
        </w:rPr>
        <w:lastRenderedPageBreak/>
        <w:t>Dalam mengaplikasikan prosedur penetapan ijtima</w:t>
      </w:r>
      <w:r w:rsidRPr="00CE1A19">
        <w:rPr>
          <w:rFonts w:ascii="Transliterasi" w:hAnsi="TimesNewRoman"/>
        </w:rPr>
        <w:t>’</w:t>
      </w:r>
      <w:r w:rsidRPr="00CE1A19">
        <w:rPr>
          <w:rFonts w:ascii="Transliterasi" w:hAnsi="Transliterasi"/>
        </w:rPr>
        <w:t xml:space="preserve"> ulama tentang pengharaman medis operasi pria, MUI mendasarkan pada al-Qur</w:t>
      </w:r>
      <w:r w:rsidRPr="00CE1A19">
        <w:rPr>
          <w:rFonts w:ascii="Transliterasi" w:hAnsi="TimesNewRoman"/>
        </w:rPr>
        <w:t>’</w:t>
      </w:r>
      <w:r w:rsidRPr="00CE1A19">
        <w:rPr>
          <w:rFonts w:ascii="Transliterasi" w:hAnsi="Transliterasi"/>
        </w:rPr>
        <w:t>an, hadits dan kaidah fiqhiyyah. Dalam ijtima</w:t>
      </w:r>
      <w:r w:rsidRPr="00CE1A19">
        <w:rPr>
          <w:rFonts w:ascii="Transliterasi" w:hAnsi="TimesNewRoman"/>
        </w:rPr>
        <w:t>’</w:t>
      </w:r>
      <w:r w:rsidRPr="00CE1A19">
        <w:rPr>
          <w:rFonts w:ascii="Transliterasi" w:hAnsi="Transliterasi"/>
        </w:rPr>
        <w:t xml:space="preserve"> ulama komisi fatwa se-Indonesia III tahun 2009 bisa dikatakan bahwa MUI telah mengalami kemajuan dalam penggunaan dasar-dasar hukum secara lebih rinci dan sistematis dalam pengambilan fatwa sesuai dengan aturan main yang telah ditetapkan oleh dewan pimpinan pusat. Karena sebelum terbitnya SK MUI tahun 1997 MUI dalam menetapkan fatwa sering hanya mencantumkan konklusi hukum tanpa mencantumkan al-Qur</w:t>
      </w:r>
      <w:r w:rsidRPr="00CE1A19">
        <w:rPr>
          <w:rFonts w:ascii="Transliterasi" w:hAnsi="TimesNewRoman"/>
        </w:rPr>
        <w:t>’</w:t>
      </w:r>
      <w:r w:rsidRPr="00CE1A19">
        <w:rPr>
          <w:rFonts w:ascii="Transliterasi" w:hAnsi="Transliterasi"/>
        </w:rPr>
        <w:t>an, hadits bahkan kaidah fiqhiyyah.</w:t>
      </w:r>
    </w:p>
    <w:p w:rsidR="00243E04" w:rsidRPr="00CE1A19" w:rsidRDefault="00243E04" w:rsidP="00095E69">
      <w:pPr>
        <w:autoSpaceDE w:val="0"/>
        <w:autoSpaceDN w:val="0"/>
        <w:adjustRightInd w:val="0"/>
        <w:spacing w:line="480" w:lineRule="auto"/>
        <w:ind w:firstLine="720"/>
        <w:jc w:val="both"/>
        <w:rPr>
          <w:rFonts w:ascii="Transliterasi" w:hAnsi="Transliterasi"/>
        </w:rPr>
      </w:pPr>
      <w:r w:rsidRPr="00CE1A19">
        <w:rPr>
          <w:rFonts w:ascii="Transliterasi" w:hAnsi="Transliterasi"/>
        </w:rPr>
        <w:t>Dasar-dasar yang digunakan dalam hukum medis operasi pria dalam ijtima</w:t>
      </w:r>
      <w:r w:rsidRPr="00CE1A19">
        <w:rPr>
          <w:rFonts w:ascii="Transliterasi" w:hAnsi="TimesNewRoman"/>
        </w:rPr>
        <w:t>’</w:t>
      </w:r>
      <w:r w:rsidRPr="00CE1A19">
        <w:rPr>
          <w:rFonts w:ascii="Transliterasi" w:hAnsi="Transliterasi"/>
        </w:rPr>
        <w:t xml:space="preserve"> ulama komisi fatwa se-Indonesia III tahun 2009 di Padang Panjang Sumatera Barat, adalah :</w:t>
      </w:r>
    </w:p>
    <w:p w:rsidR="00243E04" w:rsidRPr="00CE1A19" w:rsidRDefault="00243E04" w:rsidP="00095E69">
      <w:pPr>
        <w:pStyle w:val="ListParagraph"/>
        <w:numPr>
          <w:ilvl w:val="0"/>
          <w:numId w:val="2"/>
        </w:numPr>
        <w:autoSpaceDE w:val="0"/>
        <w:autoSpaceDN w:val="0"/>
        <w:adjustRightInd w:val="0"/>
        <w:spacing w:line="480" w:lineRule="auto"/>
        <w:jc w:val="both"/>
        <w:rPr>
          <w:rFonts w:ascii="Transliterasi" w:hAnsi="Transliterasi"/>
        </w:rPr>
      </w:pPr>
      <w:r w:rsidRPr="00CE1A19">
        <w:rPr>
          <w:rFonts w:ascii="Transliterasi" w:hAnsi="Transliterasi"/>
        </w:rPr>
        <w:t>Firman Allah Swt dalam surat al-An</w:t>
      </w:r>
      <w:r w:rsidRPr="00CE1A19">
        <w:rPr>
          <w:rFonts w:ascii="Transliterasi" w:hAnsi="TimesNewRoman"/>
        </w:rPr>
        <w:t>’</w:t>
      </w:r>
      <w:r w:rsidRPr="00CE1A19">
        <w:rPr>
          <w:rFonts w:ascii="Transliterasi" w:hAnsi="Transliterasi"/>
        </w:rPr>
        <w:t>am ayat 151.</w:t>
      </w:r>
    </w:p>
    <w:p w:rsidR="001E164C" w:rsidRPr="00CE1A19" w:rsidRDefault="001E164C" w:rsidP="00CE1A19">
      <w:pPr>
        <w:autoSpaceDE w:val="0"/>
        <w:autoSpaceDN w:val="0"/>
        <w:bidi/>
        <w:adjustRightInd w:val="0"/>
        <w:spacing w:line="288" w:lineRule="auto"/>
        <w:jc w:val="both"/>
        <w:rPr>
          <w:rFonts w:ascii="(normal text)" w:hAnsi="(normal text)"/>
          <w:rtl/>
        </w:rPr>
      </w:pPr>
      <w:r w:rsidRPr="00CE1A19">
        <w:rPr>
          <w:sz w:val="28"/>
        </w:rPr>
        <w:sym w:font="HQPB4" w:char="F0F6"/>
      </w:r>
      <w:r w:rsidRPr="00CE1A19">
        <w:rPr>
          <w:sz w:val="28"/>
        </w:rPr>
        <w:sym w:font="HQPB2" w:char="F040"/>
      </w:r>
      <w:r w:rsidRPr="00CE1A19">
        <w:rPr>
          <w:sz w:val="28"/>
        </w:rPr>
        <w:sym w:font="HQPB4" w:char="F0E8"/>
      </w:r>
      <w:r w:rsidRPr="00CE1A19">
        <w:rPr>
          <w:sz w:val="28"/>
        </w:rPr>
        <w:sym w:font="HQPB2" w:char="F025"/>
      </w:r>
      <w:r w:rsidRPr="00CE1A19">
        <w:rPr>
          <w:rFonts w:ascii="(normal text)" w:hAnsi="(normal text)"/>
          <w:rtl/>
        </w:rPr>
        <w:t xml:space="preserve"> </w:t>
      </w:r>
      <w:r w:rsidRPr="00CE1A19">
        <w:rPr>
          <w:sz w:val="28"/>
        </w:rPr>
        <w:sym w:font="HQPB5" w:char="F028"/>
      </w:r>
      <w:r w:rsidRPr="00CE1A19">
        <w:rPr>
          <w:sz w:val="28"/>
        </w:rPr>
        <w:sym w:font="HQPB1" w:char="F023"/>
      </w:r>
      <w:r w:rsidRPr="00CE1A19">
        <w:rPr>
          <w:sz w:val="28"/>
        </w:rPr>
        <w:sym w:font="HQPB4" w:char="F0F6"/>
      </w:r>
      <w:r w:rsidRPr="00CE1A19">
        <w:rPr>
          <w:sz w:val="28"/>
        </w:rPr>
        <w:sym w:font="HQPB2" w:char="F071"/>
      </w:r>
      <w:r w:rsidRPr="00CE1A19">
        <w:rPr>
          <w:sz w:val="28"/>
        </w:rPr>
        <w:sym w:font="HQPB5" w:char="F073"/>
      </w:r>
      <w:r w:rsidRPr="00CE1A19">
        <w:rPr>
          <w:sz w:val="28"/>
        </w:rPr>
        <w:sym w:font="HQPB2" w:char="F039"/>
      </w:r>
      <w:r w:rsidRPr="00CE1A19">
        <w:rPr>
          <w:sz w:val="28"/>
        </w:rPr>
        <w:sym w:font="HQPB1" w:char="F024"/>
      </w:r>
      <w:r w:rsidRPr="00CE1A19">
        <w:rPr>
          <w:sz w:val="28"/>
        </w:rPr>
        <w:sym w:font="HQPB5" w:char="F079"/>
      </w:r>
      <w:r w:rsidRPr="00CE1A19">
        <w:rPr>
          <w:sz w:val="28"/>
        </w:rPr>
        <w:sym w:font="HQPB1" w:char="F0E8"/>
      </w:r>
      <w:r w:rsidRPr="00CE1A19">
        <w:rPr>
          <w:sz w:val="28"/>
        </w:rPr>
        <w:sym w:font="HQPB5" w:char="F073"/>
      </w:r>
      <w:r w:rsidRPr="00CE1A19">
        <w:rPr>
          <w:sz w:val="28"/>
        </w:rPr>
        <w:sym w:font="HQPB1" w:char="F03F"/>
      </w:r>
      <w:r w:rsidRPr="00CE1A19">
        <w:rPr>
          <w:rFonts w:ascii="(normal text)" w:hAnsi="(normal text)"/>
          <w:rtl/>
        </w:rPr>
        <w:t xml:space="preserve"> </w:t>
      </w:r>
      <w:r w:rsidRPr="00CE1A19">
        <w:rPr>
          <w:sz w:val="28"/>
        </w:rPr>
        <w:sym w:font="HQPB4" w:char="F0E3"/>
      </w:r>
      <w:r w:rsidRPr="00CE1A19">
        <w:rPr>
          <w:sz w:val="28"/>
        </w:rPr>
        <w:sym w:font="HQPB2" w:char="F040"/>
      </w:r>
      <w:r w:rsidRPr="00CE1A19">
        <w:rPr>
          <w:sz w:val="28"/>
        </w:rPr>
        <w:sym w:font="HQPB4" w:char="F0F8"/>
      </w:r>
      <w:r w:rsidRPr="00CE1A19">
        <w:rPr>
          <w:sz w:val="28"/>
        </w:rPr>
        <w:sym w:font="HQPB1" w:char="F03F"/>
      </w:r>
      <w:r w:rsidRPr="00CE1A19">
        <w:rPr>
          <w:sz w:val="28"/>
        </w:rPr>
        <w:sym w:font="HQPB5" w:char="F072"/>
      </w:r>
      <w:r w:rsidRPr="00CE1A19">
        <w:rPr>
          <w:sz w:val="28"/>
        </w:rPr>
        <w:sym w:font="HQPB1" w:char="F026"/>
      </w:r>
      <w:r w:rsidRPr="00CE1A19">
        <w:rPr>
          <w:rFonts w:ascii="(normal text)" w:hAnsi="(normal text)"/>
          <w:rtl/>
        </w:rPr>
        <w:t xml:space="preserve"> </w:t>
      </w:r>
      <w:r w:rsidRPr="00CE1A19">
        <w:rPr>
          <w:sz w:val="28"/>
        </w:rPr>
        <w:sym w:font="HQPB1" w:char="F024"/>
      </w:r>
      <w:r w:rsidRPr="00CE1A19">
        <w:rPr>
          <w:sz w:val="28"/>
        </w:rPr>
        <w:sym w:font="HQPB5" w:char="F074"/>
      </w:r>
      <w:r w:rsidRPr="00CE1A19">
        <w:rPr>
          <w:sz w:val="28"/>
        </w:rPr>
        <w:sym w:font="HQPB2" w:char="F042"/>
      </w:r>
      <w:r w:rsidRPr="00CE1A19">
        <w:rPr>
          <w:rFonts w:ascii="(normal text)" w:hAnsi="(normal text)"/>
          <w:rtl/>
        </w:rPr>
        <w:t xml:space="preserve"> </w:t>
      </w:r>
      <w:r w:rsidRPr="00CE1A19">
        <w:rPr>
          <w:sz w:val="28"/>
        </w:rPr>
        <w:sym w:font="HQPB5" w:char="F074"/>
      </w:r>
      <w:r w:rsidRPr="00CE1A19">
        <w:rPr>
          <w:sz w:val="28"/>
        </w:rPr>
        <w:sym w:font="HQPB2" w:char="F050"/>
      </w:r>
      <w:r w:rsidRPr="00CE1A19">
        <w:rPr>
          <w:sz w:val="28"/>
        </w:rPr>
        <w:sym w:font="HQPB4" w:char="F0A7"/>
      </w:r>
      <w:r w:rsidRPr="00CE1A19">
        <w:rPr>
          <w:sz w:val="28"/>
        </w:rPr>
        <w:sym w:font="HQPB1" w:char="F08D"/>
      </w:r>
      <w:r w:rsidRPr="00CE1A19">
        <w:rPr>
          <w:sz w:val="28"/>
        </w:rPr>
        <w:sym w:font="HQPB5" w:char="F079"/>
      </w:r>
      <w:r w:rsidRPr="00CE1A19">
        <w:rPr>
          <w:sz w:val="28"/>
        </w:rPr>
        <w:sym w:font="HQPB1" w:char="F06D"/>
      </w:r>
      <w:r w:rsidRPr="00CE1A19">
        <w:rPr>
          <w:rFonts w:ascii="(normal text)" w:hAnsi="(normal text)"/>
          <w:rtl/>
        </w:rPr>
        <w:t xml:space="preserve"> </w:t>
      </w:r>
      <w:r w:rsidRPr="00CE1A19">
        <w:rPr>
          <w:sz w:val="28"/>
        </w:rPr>
        <w:sym w:font="HQPB4" w:char="F0F6"/>
      </w:r>
      <w:r w:rsidRPr="00CE1A19">
        <w:rPr>
          <w:sz w:val="28"/>
        </w:rPr>
        <w:sym w:font="HQPB2" w:char="F04E"/>
      </w:r>
      <w:r w:rsidRPr="00CE1A19">
        <w:rPr>
          <w:sz w:val="28"/>
        </w:rPr>
        <w:sym w:font="HQPB4" w:char="F0E0"/>
      </w:r>
      <w:r w:rsidRPr="00CE1A19">
        <w:rPr>
          <w:sz w:val="28"/>
        </w:rPr>
        <w:sym w:font="HQPB2" w:char="F036"/>
      </w:r>
      <w:r w:rsidRPr="00CE1A19">
        <w:rPr>
          <w:sz w:val="28"/>
        </w:rPr>
        <w:sym w:font="HQPB4" w:char="F09A"/>
      </w:r>
      <w:r w:rsidRPr="00CE1A19">
        <w:rPr>
          <w:sz w:val="28"/>
        </w:rPr>
        <w:sym w:font="HQPB1" w:char="F02F"/>
      </w:r>
      <w:r w:rsidRPr="00CE1A19">
        <w:rPr>
          <w:sz w:val="28"/>
        </w:rPr>
        <w:sym w:font="HQPB5" w:char="F075"/>
      </w:r>
      <w:r w:rsidRPr="00CE1A19">
        <w:rPr>
          <w:sz w:val="28"/>
        </w:rPr>
        <w:sym w:font="HQPB1" w:char="F091"/>
      </w:r>
      <w:r w:rsidRPr="00CE1A19">
        <w:rPr>
          <w:rFonts w:ascii="(normal text)" w:hAnsi="(normal text)"/>
          <w:rtl/>
        </w:rPr>
        <w:t xml:space="preserve"> </w:t>
      </w:r>
      <w:r w:rsidRPr="00CE1A19">
        <w:rPr>
          <w:sz w:val="28"/>
        </w:rPr>
        <w:sym w:font="HQPB4" w:char="F0F6"/>
      </w:r>
      <w:r w:rsidRPr="00CE1A19">
        <w:rPr>
          <w:sz w:val="28"/>
        </w:rPr>
        <w:sym w:font="HQPB2" w:char="F04E"/>
      </w:r>
      <w:r w:rsidRPr="00CE1A19">
        <w:rPr>
          <w:sz w:val="28"/>
        </w:rPr>
        <w:sym w:font="HQPB4" w:char="F0E0"/>
      </w:r>
      <w:r w:rsidRPr="00CE1A19">
        <w:rPr>
          <w:sz w:val="28"/>
        </w:rPr>
        <w:sym w:font="HQPB2" w:char="F036"/>
      </w:r>
      <w:r w:rsidRPr="00CE1A19">
        <w:rPr>
          <w:sz w:val="28"/>
        </w:rPr>
        <w:sym w:font="HQPB4" w:char="F0F8"/>
      </w:r>
      <w:r w:rsidRPr="00CE1A19">
        <w:rPr>
          <w:sz w:val="28"/>
        </w:rPr>
        <w:sym w:font="HQPB2" w:char="F08A"/>
      </w:r>
      <w:r w:rsidRPr="00CE1A19">
        <w:rPr>
          <w:sz w:val="28"/>
        </w:rPr>
        <w:sym w:font="HQPB5" w:char="F06E"/>
      </w:r>
      <w:r w:rsidRPr="00CE1A19">
        <w:rPr>
          <w:sz w:val="28"/>
        </w:rPr>
        <w:sym w:font="HQPB2" w:char="F03D"/>
      </w:r>
      <w:r w:rsidRPr="00CE1A19">
        <w:rPr>
          <w:sz w:val="28"/>
        </w:rPr>
        <w:sym w:font="HQPB5" w:char="F074"/>
      </w:r>
      <w:r w:rsidRPr="00CE1A19">
        <w:rPr>
          <w:sz w:val="28"/>
        </w:rPr>
        <w:sym w:font="HQPB1" w:char="F0E6"/>
      </w:r>
      <w:r w:rsidRPr="00CE1A19">
        <w:rPr>
          <w:rFonts w:ascii="(normal text)" w:hAnsi="(normal text)"/>
          <w:rtl/>
        </w:rPr>
        <w:t xml:space="preserve"> </w:t>
      </w:r>
      <w:r w:rsidRPr="00CE1A19">
        <w:rPr>
          <w:sz w:val="28"/>
        </w:rPr>
        <w:sym w:font="HQPB4" w:char="F028"/>
      </w:r>
      <w:r w:rsidRPr="00CE1A19">
        <w:rPr>
          <w:rFonts w:ascii="(normal text)" w:hAnsi="(normal text)"/>
          <w:rtl/>
        </w:rPr>
        <w:t xml:space="preserve"> </w:t>
      </w:r>
      <w:r w:rsidRPr="00CE1A19">
        <w:rPr>
          <w:sz w:val="28"/>
        </w:rPr>
        <w:sym w:font="HQPB5" w:char="F09E"/>
      </w:r>
      <w:r w:rsidRPr="00CE1A19">
        <w:rPr>
          <w:sz w:val="28"/>
        </w:rPr>
        <w:sym w:font="HQPB2" w:char="F077"/>
      </w:r>
      <w:r w:rsidRPr="00CE1A19">
        <w:rPr>
          <w:sz w:val="28"/>
        </w:rPr>
        <w:sym w:font="HQPB5" w:char="F072"/>
      </w:r>
      <w:r w:rsidRPr="00CE1A19">
        <w:rPr>
          <w:sz w:val="28"/>
        </w:rPr>
        <w:sym w:font="HQPB1" w:char="F026"/>
      </w:r>
      <w:r w:rsidRPr="00CE1A19">
        <w:rPr>
          <w:rFonts w:ascii="(normal text)" w:hAnsi="(normal text)"/>
          <w:rtl/>
        </w:rPr>
        <w:t xml:space="preserve"> </w:t>
      </w:r>
      <w:r w:rsidRPr="00CE1A19">
        <w:rPr>
          <w:sz w:val="28"/>
        </w:rPr>
        <w:sym w:font="HQPB5" w:char="F028"/>
      </w:r>
      <w:r w:rsidRPr="00CE1A19">
        <w:rPr>
          <w:sz w:val="28"/>
        </w:rPr>
        <w:sym w:font="HQPB1" w:char="F023"/>
      </w:r>
      <w:r w:rsidRPr="00CE1A19">
        <w:rPr>
          <w:sz w:val="28"/>
        </w:rPr>
        <w:sym w:font="HQPB2" w:char="F071"/>
      </w:r>
      <w:r w:rsidRPr="00CE1A19">
        <w:rPr>
          <w:sz w:val="28"/>
        </w:rPr>
        <w:sym w:font="HQPB4" w:char="F0E4"/>
      </w:r>
      <w:r w:rsidRPr="00CE1A19">
        <w:rPr>
          <w:sz w:val="28"/>
        </w:rPr>
        <w:sym w:font="HQPB2" w:char="F02E"/>
      </w:r>
      <w:r w:rsidRPr="00CE1A19">
        <w:rPr>
          <w:sz w:val="28"/>
        </w:rPr>
        <w:sym w:font="HQPB4" w:char="F0CE"/>
      </w:r>
      <w:r w:rsidRPr="00CE1A19">
        <w:rPr>
          <w:sz w:val="28"/>
        </w:rPr>
        <w:sym w:font="HQPB1" w:char="F08E"/>
      </w:r>
      <w:r w:rsidRPr="00CE1A19">
        <w:rPr>
          <w:sz w:val="28"/>
        </w:rPr>
        <w:sym w:font="HQPB4" w:char="F0F4"/>
      </w:r>
      <w:r w:rsidRPr="00CE1A19">
        <w:rPr>
          <w:sz w:val="28"/>
        </w:rPr>
        <w:sym w:font="HQPB1" w:char="F0B3"/>
      </w:r>
      <w:r w:rsidRPr="00CE1A19">
        <w:rPr>
          <w:sz w:val="28"/>
        </w:rPr>
        <w:sym w:font="HQPB4" w:char="F0E8"/>
      </w:r>
      <w:r w:rsidRPr="00CE1A19">
        <w:rPr>
          <w:sz w:val="28"/>
        </w:rPr>
        <w:sym w:font="HQPB1" w:char="F040"/>
      </w:r>
      <w:r w:rsidRPr="00CE1A19">
        <w:rPr>
          <w:rFonts w:ascii="(normal text)" w:hAnsi="(normal text)"/>
          <w:rtl/>
        </w:rPr>
        <w:t xml:space="preserve"> </w:t>
      </w:r>
      <w:r w:rsidRPr="00CE1A19">
        <w:rPr>
          <w:sz w:val="28"/>
        </w:rPr>
        <w:sym w:font="HQPB2" w:char="F0BE"/>
      </w:r>
      <w:r w:rsidRPr="00CE1A19">
        <w:rPr>
          <w:sz w:val="28"/>
        </w:rPr>
        <w:sym w:font="HQPB4" w:char="F0CF"/>
      </w:r>
      <w:r w:rsidRPr="00CE1A19">
        <w:rPr>
          <w:sz w:val="28"/>
        </w:rPr>
        <w:sym w:font="HQPB2" w:char="F06D"/>
      </w:r>
      <w:r w:rsidRPr="00CE1A19">
        <w:rPr>
          <w:sz w:val="28"/>
        </w:rPr>
        <w:sym w:font="HQPB4" w:char="F0CE"/>
      </w:r>
      <w:r w:rsidRPr="00CE1A19">
        <w:rPr>
          <w:sz w:val="28"/>
        </w:rPr>
        <w:sym w:font="HQPB1" w:char="F02F"/>
      </w:r>
      <w:r w:rsidRPr="00CE1A19">
        <w:rPr>
          <w:rFonts w:ascii="(normal text)" w:hAnsi="(normal text)"/>
          <w:rtl/>
        </w:rPr>
        <w:t xml:space="preserve"> </w:t>
      </w:r>
      <w:r w:rsidRPr="00CE1A19">
        <w:rPr>
          <w:sz w:val="28"/>
        </w:rPr>
        <w:sym w:font="HQPB1" w:char="F024"/>
      </w:r>
      <w:r w:rsidRPr="00CE1A19">
        <w:rPr>
          <w:sz w:val="28"/>
        </w:rPr>
        <w:sym w:font="HQPB4" w:char="F05C"/>
      </w:r>
      <w:r w:rsidRPr="00CE1A19">
        <w:rPr>
          <w:sz w:val="28"/>
        </w:rPr>
        <w:sym w:font="HQPB2" w:char="F0AB"/>
      </w:r>
      <w:r w:rsidRPr="00CE1A19">
        <w:rPr>
          <w:sz w:val="28"/>
        </w:rPr>
        <w:sym w:font="HQPB4" w:char="F0F8"/>
      </w:r>
      <w:r w:rsidRPr="00CE1A19">
        <w:rPr>
          <w:sz w:val="28"/>
        </w:rPr>
        <w:sym w:font="HQPB2" w:char="F08B"/>
      </w:r>
      <w:r w:rsidRPr="00CE1A19">
        <w:rPr>
          <w:sz w:val="28"/>
        </w:rPr>
        <w:sym w:font="HQPB5" w:char="F078"/>
      </w:r>
      <w:r w:rsidRPr="00CE1A19">
        <w:rPr>
          <w:sz w:val="28"/>
        </w:rPr>
        <w:sym w:font="HQPB1" w:char="F0A9"/>
      </w:r>
      <w:r w:rsidRPr="00CE1A19">
        <w:rPr>
          <w:rFonts w:ascii="(normal text)" w:hAnsi="(normal text)"/>
          <w:rtl/>
        </w:rPr>
        <w:t xml:space="preserve"> </w:t>
      </w:r>
      <w:r w:rsidRPr="00CE1A19">
        <w:rPr>
          <w:sz w:val="28"/>
        </w:rPr>
        <w:sym w:font="HQPB4" w:char="F028"/>
      </w:r>
      <w:r w:rsidRPr="00CE1A19">
        <w:rPr>
          <w:rFonts w:ascii="(normal text)" w:hAnsi="(normal text)"/>
          <w:rtl/>
        </w:rPr>
        <w:t xml:space="preserve"> </w:t>
      </w:r>
      <w:r w:rsidRPr="00CE1A19">
        <w:rPr>
          <w:sz w:val="28"/>
        </w:rPr>
        <w:sym w:font="HQPB4" w:char="F0C8"/>
      </w:r>
      <w:r w:rsidRPr="00CE1A19">
        <w:rPr>
          <w:sz w:val="28"/>
        </w:rPr>
        <w:sym w:font="HQPB2" w:char="F0FB"/>
      </w:r>
      <w:r w:rsidRPr="00CE1A19">
        <w:rPr>
          <w:sz w:val="28"/>
        </w:rPr>
        <w:sym w:font="HQPB4" w:char="F0F8"/>
      </w:r>
      <w:r w:rsidRPr="00CE1A19">
        <w:rPr>
          <w:sz w:val="28"/>
        </w:rPr>
        <w:sym w:font="HQPB2" w:char="F0EF"/>
      </w:r>
      <w:r w:rsidRPr="00CE1A19">
        <w:rPr>
          <w:sz w:val="28"/>
        </w:rPr>
        <w:sym w:font="HQPB5" w:char="F074"/>
      </w:r>
      <w:r w:rsidRPr="00CE1A19">
        <w:rPr>
          <w:sz w:val="28"/>
        </w:rPr>
        <w:sym w:font="HQPB3" w:char="F024"/>
      </w:r>
      <w:r w:rsidRPr="00CE1A19">
        <w:rPr>
          <w:sz w:val="28"/>
        </w:rPr>
        <w:sym w:font="HQPB4" w:char="F0CE"/>
      </w:r>
      <w:r w:rsidRPr="00CE1A19">
        <w:rPr>
          <w:sz w:val="28"/>
        </w:rPr>
        <w:sym w:font="HQPB3" w:char="F021"/>
      </w:r>
      <w:r w:rsidRPr="00CE1A19">
        <w:rPr>
          <w:sz w:val="28"/>
        </w:rPr>
        <w:sym w:font="HQPB2" w:char="F0BA"/>
      </w:r>
      <w:r w:rsidRPr="00CE1A19">
        <w:rPr>
          <w:sz w:val="28"/>
        </w:rPr>
        <w:sym w:font="HQPB5" w:char="F075"/>
      </w:r>
      <w:r w:rsidRPr="00CE1A19">
        <w:rPr>
          <w:sz w:val="28"/>
        </w:rPr>
        <w:sym w:font="HQPB2" w:char="F071"/>
      </w:r>
      <w:r w:rsidRPr="00CE1A19">
        <w:rPr>
          <w:sz w:val="28"/>
        </w:rPr>
        <w:sym w:font="HQPB4" w:char="F0F8"/>
      </w:r>
      <w:r w:rsidRPr="00CE1A19">
        <w:rPr>
          <w:sz w:val="28"/>
        </w:rPr>
        <w:sym w:font="HQPB2" w:char="F039"/>
      </w:r>
      <w:r w:rsidRPr="00CE1A19">
        <w:rPr>
          <w:sz w:val="28"/>
        </w:rPr>
        <w:sym w:font="HQPB5" w:char="F024"/>
      </w:r>
      <w:r w:rsidRPr="00CE1A19">
        <w:rPr>
          <w:sz w:val="28"/>
        </w:rPr>
        <w:sym w:font="HQPB1" w:char="F024"/>
      </w:r>
      <w:r w:rsidRPr="00CE1A19">
        <w:rPr>
          <w:sz w:val="28"/>
        </w:rPr>
        <w:sym w:font="HQPB4" w:char="F0CE"/>
      </w:r>
      <w:r w:rsidRPr="00CE1A19">
        <w:rPr>
          <w:sz w:val="28"/>
        </w:rPr>
        <w:sym w:font="HQPB1" w:char="F02F"/>
      </w:r>
      <w:r w:rsidRPr="00CE1A19">
        <w:rPr>
          <w:sz w:val="28"/>
        </w:rPr>
        <w:sym w:font="HQPB5" w:char="F075"/>
      </w:r>
      <w:r w:rsidRPr="00CE1A19">
        <w:rPr>
          <w:sz w:val="28"/>
        </w:rPr>
        <w:sym w:font="HQPB2" w:char="F072"/>
      </w:r>
      <w:r w:rsidRPr="00CE1A19">
        <w:rPr>
          <w:rFonts w:ascii="(normal text)" w:hAnsi="(normal text)"/>
          <w:rtl/>
        </w:rPr>
        <w:t xml:space="preserve"> </w:t>
      </w:r>
      <w:r w:rsidRPr="00CE1A19">
        <w:rPr>
          <w:sz w:val="28"/>
        </w:rPr>
        <w:sym w:font="HQPB1" w:char="F024"/>
      </w:r>
      <w:r w:rsidRPr="00CE1A19">
        <w:rPr>
          <w:sz w:val="28"/>
        </w:rPr>
        <w:sym w:font="HQPB4" w:char="F059"/>
      </w:r>
      <w:r w:rsidRPr="00CE1A19">
        <w:rPr>
          <w:sz w:val="28"/>
        </w:rPr>
        <w:sym w:font="HQPB2" w:char="F05A"/>
      </w:r>
      <w:r w:rsidRPr="00CE1A19">
        <w:rPr>
          <w:sz w:val="28"/>
        </w:rPr>
        <w:sym w:font="HQPB2" w:char="F0BB"/>
      </w:r>
      <w:r w:rsidRPr="00CE1A19">
        <w:rPr>
          <w:sz w:val="28"/>
        </w:rPr>
        <w:sym w:font="HQPB5" w:char="F07C"/>
      </w:r>
      <w:r w:rsidRPr="00CE1A19">
        <w:rPr>
          <w:sz w:val="28"/>
        </w:rPr>
        <w:sym w:font="HQPB1" w:char="F0A1"/>
      </w:r>
      <w:r w:rsidRPr="00CE1A19">
        <w:rPr>
          <w:sz w:val="28"/>
        </w:rPr>
        <w:sym w:font="HQPB4" w:char="F0F4"/>
      </w:r>
      <w:r w:rsidRPr="00CE1A19">
        <w:rPr>
          <w:sz w:val="28"/>
        </w:rPr>
        <w:sym w:font="HQPB1" w:char="F06D"/>
      </w:r>
      <w:r w:rsidRPr="00CE1A19">
        <w:rPr>
          <w:sz w:val="28"/>
        </w:rPr>
        <w:sym w:font="HQPB4" w:char="F0CE"/>
      </w:r>
      <w:r w:rsidRPr="00CE1A19">
        <w:rPr>
          <w:sz w:val="28"/>
        </w:rPr>
        <w:sym w:font="HQPB1" w:char="F029"/>
      </w:r>
      <w:r w:rsidRPr="00CE1A19">
        <w:rPr>
          <w:rFonts w:ascii="(normal text)" w:hAnsi="(normal text)"/>
          <w:rtl/>
        </w:rPr>
        <w:t xml:space="preserve"> </w:t>
      </w:r>
      <w:r w:rsidRPr="00CE1A19">
        <w:rPr>
          <w:sz w:val="28"/>
        </w:rPr>
        <w:sym w:font="HQPB4" w:char="F028"/>
      </w:r>
      <w:r w:rsidRPr="00CE1A19">
        <w:rPr>
          <w:rFonts w:ascii="(normal text)" w:hAnsi="(normal text)"/>
          <w:rtl/>
        </w:rPr>
        <w:t xml:space="preserve"> </w:t>
      </w:r>
      <w:r w:rsidRPr="00CE1A19">
        <w:rPr>
          <w:sz w:val="28"/>
        </w:rPr>
        <w:sym w:font="HQPB5" w:char="F09F"/>
      </w:r>
      <w:r w:rsidRPr="00CE1A19">
        <w:rPr>
          <w:sz w:val="28"/>
        </w:rPr>
        <w:sym w:font="HQPB2" w:char="F077"/>
      </w:r>
      <w:r w:rsidRPr="00CE1A19">
        <w:rPr>
          <w:sz w:val="28"/>
        </w:rPr>
        <w:sym w:font="HQPB5" w:char="F075"/>
      </w:r>
      <w:r w:rsidRPr="00CE1A19">
        <w:rPr>
          <w:sz w:val="28"/>
        </w:rPr>
        <w:sym w:font="HQPB2" w:char="F072"/>
      </w:r>
      <w:r w:rsidRPr="00CE1A19">
        <w:rPr>
          <w:rFonts w:ascii="(normal text)" w:hAnsi="(normal text)"/>
          <w:rtl/>
        </w:rPr>
        <w:t xml:space="preserve"> </w:t>
      </w:r>
      <w:r w:rsidRPr="00CE1A19">
        <w:rPr>
          <w:sz w:val="28"/>
        </w:rPr>
        <w:sym w:font="HQPB5" w:char="F028"/>
      </w:r>
      <w:r w:rsidRPr="00CE1A19">
        <w:rPr>
          <w:sz w:val="28"/>
        </w:rPr>
        <w:sym w:font="HQPB1" w:char="F023"/>
      </w:r>
      <w:r w:rsidRPr="00CE1A19">
        <w:rPr>
          <w:sz w:val="28"/>
        </w:rPr>
        <w:sym w:font="HQPB4" w:char="F0FE"/>
      </w:r>
      <w:r w:rsidRPr="00CE1A19">
        <w:rPr>
          <w:sz w:val="28"/>
        </w:rPr>
        <w:sym w:font="HQPB2" w:char="F071"/>
      </w:r>
      <w:r w:rsidRPr="00CE1A19">
        <w:rPr>
          <w:sz w:val="28"/>
        </w:rPr>
        <w:sym w:font="HQPB4" w:char="F0E8"/>
      </w:r>
      <w:r w:rsidRPr="00CE1A19">
        <w:rPr>
          <w:sz w:val="28"/>
        </w:rPr>
        <w:sym w:font="HQPB2" w:char="F03D"/>
      </w:r>
      <w:r w:rsidRPr="00CE1A19">
        <w:rPr>
          <w:sz w:val="28"/>
        </w:rPr>
        <w:sym w:font="HQPB4" w:char="F0E7"/>
      </w:r>
      <w:r w:rsidRPr="00CE1A19">
        <w:rPr>
          <w:sz w:val="28"/>
        </w:rPr>
        <w:sym w:font="HQPB1" w:char="F046"/>
      </w:r>
      <w:r w:rsidRPr="00CE1A19">
        <w:rPr>
          <w:sz w:val="28"/>
        </w:rPr>
        <w:sym w:font="HQPB4" w:char="F0F8"/>
      </w:r>
      <w:r w:rsidRPr="00CE1A19">
        <w:rPr>
          <w:sz w:val="28"/>
        </w:rPr>
        <w:sym w:font="HQPB2" w:char="F029"/>
      </w:r>
      <w:r w:rsidRPr="00CE1A19">
        <w:rPr>
          <w:sz w:val="28"/>
        </w:rPr>
        <w:sym w:font="HQPB5" w:char="F073"/>
      </w:r>
      <w:r w:rsidRPr="00CE1A19">
        <w:rPr>
          <w:sz w:val="28"/>
        </w:rPr>
        <w:sym w:font="HQPB1" w:char="F03F"/>
      </w:r>
      <w:r w:rsidRPr="00CE1A19">
        <w:rPr>
          <w:rFonts w:ascii="(normal text)" w:hAnsi="(normal text)"/>
          <w:rtl/>
        </w:rPr>
        <w:t xml:space="preserve"> </w:t>
      </w:r>
      <w:r w:rsidRPr="00CE1A19">
        <w:rPr>
          <w:sz w:val="28"/>
        </w:rPr>
        <w:sym w:font="HQPB2" w:char="F04E"/>
      </w:r>
      <w:r w:rsidRPr="00CE1A19">
        <w:rPr>
          <w:sz w:val="28"/>
        </w:rPr>
        <w:sym w:font="HQPB4" w:char="F0E0"/>
      </w:r>
      <w:r w:rsidRPr="00CE1A19">
        <w:rPr>
          <w:sz w:val="28"/>
        </w:rPr>
        <w:sym w:font="HQPB2" w:char="F032"/>
      </w:r>
      <w:r w:rsidRPr="00CE1A19">
        <w:rPr>
          <w:sz w:val="28"/>
        </w:rPr>
        <w:sym w:font="HQPB5" w:char="F079"/>
      </w:r>
      <w:r w:rsidRPr="00CE1A19">
        <w:rPr>
          <w:sz w:val="28"/>
        </w:rPr>
        <w:sym w:font="HQPB1" w:char="F089"/>
      </w:r>
      <w:r w:rsidRPr="00CE1A19">
        <w:rPr>
          <w:sz w:val="28"/>
        </w:rPr>
        <w:sym w:font="HQPB2" w:char="F0BB"/>
      </w:r>
      <w:r w:rsidRPr="00CE1A19">
        <w:rPr>
          <w:sz w:val="28"/>
        </w:rPr>
        <w:sym w:font="HQPB5" w:char="F073"/>
      </w:r>
      <w:r w:rsidRPr="00CE1A19">
        <w:rPr>
          <w:sz w:val="28"/>
        </w:rPr>
        <w:sym w:font="HQPB2" w:char="F039"/>
      </w:r>
      <w:r w:rsidRPr="00CE1A19">
        <w:rPr>
          <w:sz w:val="28"/>
        </w:rPr>
        <w:sym w:font="HQPB4" w:char="F0F7"/>
      </w:r>
      <w:r w:rsidRPr="00CE1A19">
        <w:rPr>
          <w:sz w:val="28"/>
        </w:rPr>
        <w:sym w:font="HQPB2" w:char="F072"/>
      </w:r>
      <w:r w:rsidRPr="00CE1A19">
        <w:rPr>
          <w:sz w:val="28"/>
        </w:rPr>
        <w:sym w:font="HQPB5" w:char="F072"/>
      </w:r>
      <w:r w:rsidRPr="00CE1A19">
        <w:rPr>
          <w:sz w:val="28"/>
        </w:rPr>
        <w:sym w:font="HQPB1" w:char="F026"/>
      </w:r>
      <w:r w:rsidRPr="00CE1A19">
        <w:rPr>
          <w:rFonts w:ascii="(normal text)" w:hAnsi="(normal text)"/>
          <w:rtl/>
        </w:rPr>
        <w:t xml:space="preserve"> </w:t>
      </w:r>
      <w:r w:rsidRPr="00CE1A19">
        <w:rPr>
          <w:sz w:val="28"/>
        </w:rPr>
        <w:sym w:font="HQPB4" w:char="F0EF"/>
      </w:r>
      <w:r w:rsidRPr="00CE1A19">
        <w:rPr>
          <w:sz w:val="28"/>
        </w:rPr>
        <w:sym w:font="HQPB2" w:char="F0C6"/>
      </w:r>
      <w:r w:rsidRPr="00CE1A19">
        <w:rPr>
          <w:sz w:val="28"/>
        </w:rPr>
        <w:sym w:font="HQPB4" w:char="F0CF"/>
      </w:r>
      <w:r w:rsidRPr="00CE1A19">
        <w:rPr>
          <w:sz w:val="28"/>
        </w:rPr>
        <w:sym w:font="HQPB4" w:char="F069"/>
      </w:r>
      <w:r w:rsidRPr="00CE1A19">
        <w:rPr>
          <w:sz w:val="28"/>
        </w:rPr>
        <w:sym w:font="HQPB2" w:char="F042"/>
      </w:r>
      <w:r w:rsidRPr="00CE1A19">
        <w:rPr>
          <w:rFonts w:ascii="(normal text)" w:hAnsi="(normal text)"/>
          <w:rtl/>
        </w:rPr>
        <w:t xml:space="preserve"> </w:t>
      </w:r>
      <w:r w:rsidRPr="00CE1A19">
        <w:rPr>
          <w:sz w:val="28"/>
        </w:rPr>
        <w:sym w:font="HQPB4" w:char="F039"/>
      </w:r>
      <w:r w:rsidRPr="00CE1A19">
        <w:rPr>
          <w:sz w:val="28"/>
        </w:rPr>
        <w:sym w:font="HQPB2" w:char="F02C"/>
      </w:r>
      <w:r w:rsidRPr="00CE1A19">
        <w:rPr>
          <w:sz w:val="28"/>
        </w:rPr>
        <w:sym w:font="HQPB2" w:char="F0BB"/>
      </w:r>
      <w:r w:rsidRPr="00CE1A19">
        <w:rPr>
          <w:sz w:val="28"/>
        </w:rPr>
        <w:sym w:font="HQPB5" w:char="F06E"/>
      </w:r>
      <w:r w:rsidRPr="00CE1A19">
        <w:rPr>
          <w:sz w:val="28"/>
        </w:rPr>
        <w:sym w:font="HQPB2" w:char="F03D"/>
      </w:r>
      <w:r w:rsidRPr="00CE1A19">
        <w:rPr>
          <w:sz w:val="28"/>
        </w:rPr>
        <w:sym w:font="HQPB4" w:char="F0F8"/>
      </w:r>
      <w:r w:rsidRPr="00CE1A19">
        <w:rPr>
          <w:sz w:val="28"/>
        </w:rPr>
        <w:sym w:font="HQPB2" w:char="F042"/>
      </w:r>
      <w:r w:rsidRPr="00CE1A19">
        <w:rPr>
          <w:sz w:val="28"/>
        </w:rPr>
        <w:sym w:font="HQPB4" w:char="F0CE"/>
      </w:r>
      <w:r w:rsidRPr="00CE1A19">
        <w:rPr>
          <w:sz w:val="28"/>
        </w:rPr>
        <w:sym w:font="HQPB1" w:char="F029"/>
      </w:r>
      <w:r w:rsidRPr="00CE1A19">
        <w:rPr>
          <w:rFonts w:ascii="(normal text)" w:hAnsi="(normal text)"/>
          <w:rtl/>
        </w:rPr>
        <w:t xml:space="preserve"> </w:t>
      </w:r>
      <w:r w:rsidRPr="00CE1A19">
        <w:rPr>
          <w:sz w:val="28"/>
        </w:rPr>
        <w:sym w:font="HQPB4" w:char="F028"/>
      </w:r>
      <w:r w:rsidRPr="00CE1A19">
        <w:rPr>
          <w:rFonts w:ascii="(normal text)" w:hAnsi="(normal text)"/>
          <w:rtl/>
        </w:rPr>
        <w:t xml:space="preserve"> </w:t>
      </w:r>
      <w:r w:rsidRPr="00CE1A19">
        <w:rPr>
          <w:sz w:val="28"/>
        </w:rPr>
        <w:sym w:font="HQPB4" w:char="F0DF"/>
      </w:r>
      <w:r w:rsidRPr="00CE1A19">
        <w:rPr>
          <w:sz w:val="28"/>
        </w:rPr>
        <w:sym w:font="HQPB2" w:char="F060"/>
      </w:r>
      <w:r w:rsidRPr="00CE1A19">
        <w:rPr>
          <w:sz w:val="28"/>
        </w:rPr>
        <w:sym w:font="HQPB4" w:char="F0F3"/>
      </w:r>
      <w:r w:rsidRPr="00CE1A19">
        <w:rPr>
          <w:sz w:val="28"/>
        </w:rPr>
        <w:sym w:font="HQPB1" w:char="F073"/>
      </w:r>
      <w:r w:rsidRPr="00CE1A19">
        <w:rPr>
          <w:sz w:val="28"/>
        </w:rPr>
        <w:sym w:font="HQPB4" w:char="F0AF"/>
      </w:r>
      <w:r w:rsidRPr="00CE1A19">
        <w:rPr>
          <w:sz w:val="28"/>
        </w:rPr>
        <w:sym w:font="HQPB2" w:char="F052"/>
      </w:r>
      <w:r w:rsidRPr="00CE1A19">
        <w:rPr>
          <w:rFonts w:ascii="(normal text)" w:hAnsi="(normal text)"/>
          <w:rtl/>
        </w:rPr>
        <w:t xml:space="preserve"> </w:t>
      </w:r>
      <w:r w:rsidRPr="00CE1A19">
        <w:rPr>
          <w:sz w:val="28"/>
        </w:rPr>
        <w:sym w:font="HQPB4" w:char="F0F6"/>
      </w:r>
      <w:r w:rsidRPr="00CE1A19">
        <w:rPr>
          <w:sz w:val="28"/>
        </w:rPr>
        <w:sym w:font="HQPB2" w:char="F04E"/>
      </w:r>
      <w:r w:rsidRPr="00CE1A19">
        <w:rPr>
          <w:sz w:val="28"/>
        </w:rPr>
        <w:sym w:font="HQPB4" w:char="F0E0"/>
      </w:r>
      <w:r w:rsidRPr="00CE1A19">
        <w:rPr>
          <w:sz w:val="28"/>
        </w:rPr>
        <w:sym w:font="HQPB2" w:char="F036"/>
      </w:r>
      <w:r w:rsidRPr="00CE1A19">
        <w:rPr>
          <w:sz w:val="28"/>
        </w:rPr>
        <w:sym w:font="HQPB4" w:char="F0E8"/>
      </w:r>
      <w:r w:rsidRPr="00CE1A19">
        <w:rPr>
          <w:sz w:val="28"/>
        </w:rPr>
        <w:sym w:font="HQPB2" w:char="F025"/>
      </w:r>
      <w:r w:rsidRPr="00CE1A19">
        <w:rPr>
          <w:sz w:val="28"/>
        </w:rPr>
        <w:sym w:font="HQPB4" w:char="F0E3"/>
      </w:r>
      <w:r w:rsidRPr="00CE1A19">
        <w:rPr>
          <w:sz w:val="28"/>
        </w:rPr>
        <w:sym w:font="HQPB1" w:char="F097"/>
      </w:r>
      <w:r w:rsidRPr="00CE1A19">
        <w:rPr>
          <w:sz w:val="28"/>
        </w:rPr>
        <w:sym w:font="HQPB4" w:char="F0F6"/>
      </w:r>
      <w:r w:rsidRPr="00CE1A19">
        <w:rPr>
          <w:sz w:val="28"/>
        </w:rPr>
        <w:sym w:font="HQPB1" w:char="F08D"/>
      </w:r>
      <w:r w:rsidRPr="00CE1A19">
        <w:rPr>
          <w:sz w:val="28"/>
        </w:rPr>
        <w:sym w:font="HQPB5" w:char="F074"/>
      </w:r>
      <w:r w:rsidRPr="00CE1A19">
        <w:rPr>
          <w:sz w:val="28"/>
        </w:rPr>
        <w:sym w:font="HQPB2" w:char="F052"/>
      </w:r>
      <w:r w:rsidRPr="00CE1A19">
        <w:rPr>
          <w:rFonts w:ascii="(normal text)" w:hAnsi="(normal text)"/>
          <w:rtl/>
        </w:rPr>
        <w:t xml:space="preserve"> </w:t>
      </w:r>
      <w:r w:rsidRPr="00CE1A19">
        <w:rPr>
          <w:sz w:val="28"/>
        </w:rPr>
        <w:sym w:font="HQPB4" w:char="F0F6"/>
      </w:r>
      <w:r w:rsidRPr="00CE1A19">
        <w:rPr>
          <w:sz w:val="28"/>
        </w:rPr>
        <w:sym w:font="HQPB2" w:char="F04E"/>
      </w:r>
      <w:r w:rsidRPr="00CE1A19">
        <w:rPr>
          <w:sz w:val="28"/>
        </w:rPr>
        <w:sym w:font="HQPB4" w:char="F0E8"/>
      </w:r>
      <w:r w:rsidRPr="00CE1A19">
        <w:rPr>
          <w:sz w:val="28"/>
        </w:rPr>
        <w:sym w:font="HQPB2" w:char="F064"/>
      </w:r>
      <w:r w:rsidRPr="00CE1A19">
        <w:rPr>
          <w:sz w:val="28"/>
        </w:rPr>
        <w:sym w:font="HQPB1" w:char="F024"/>
      </w:r>
      <w:r w:rsidRPr="00CE1A19">
        <w:rPr>
          <w:sz w:val="28"/>
        </w:rPr>
        <w:sym w:font="HQPB4" w:char="F0AD"/>
      </w:r>
      <w:r w:rsidRPr="00CE1A19">
        <w:rPr>
          <w:sz w:val="28"/>
        </w:rPr>
        <w:sym w:font="HQPB2" w:char="F083"/>
      </w:r>
      <w:r w:rsidRPr="00CE1A19">
        <w:rPr>
          <w:sz w:val="28"/>
        </w:rPr>
        <w:sym w:font="HQPB4" w:char="F0CE"/>
      </w:r>
      <w:r w:rsidRPr="00CE1A19">
        <w:rPr>
          <w:sz w:val="28"/>
        </w:rPr>
        <w:sym w:font="HQPB1" w:char="F029"/>
      </w:r>
      <w:r w:rsidRPr="00CE1A19">
        <w:rPr>
          <w:sz w:val="28"/>
        </w:rPr>
        <w:sym w:font="HQPB5" w:char="F075"/>
      </w:r>
      <w:r w:rsidRPr="00CE1A19">
        <w:rPr>
          <w:sz w:val="28"/>
        </w:rPr>
        <w:sym w:font="HQPB2" w:char="F072"/>
      </w:r>
      <w:r w:rsidRPr="00CE1A19">
        <w:rPr>
          <w:rFonts w:ascii="(normal text)" w:hAnsi="(normal text)"/>
          <w:rtl/>
        </w:rPr>
        <w:t xml:space="preserve"> </w:t>
      </w:r>
      <w:r w:rsidRPr="00CE1A19">
        <w:rPr>
          <w:sz w:val="28"/>
        </w:rPr>
        <w:sym w:font="HQPB4" w:char="F028"/>
      </w:r>
      <w:r w:rsidRPr="00CE1A19">
        <w:rPr>
          <w:rFonts w:ascii="(normal text)" w:hAnsi="(normal text)"/>
          <w:rtl/>
        </w:rPr>
        <w:t xml:space="preserve"> </w:t>
      </w:r>
      <w:r w:rsidRPr="00CE1A19">
        <w:rPr>
          <w:sz w:val="28"/>
        </w:rPr>
        <w:sym w:font="HQPB5" w:char="F09F"/>
      </w:r>
      <w:r w:rsidRPr="00CE1A19">
        <w:rPr>
          <w:sz w:val="28"/>
        </w:rPr>
        <w:sym w:font="HQPB2" w:char="F077"/>
      </w:r>
      <w:r w:rsidRPr="00CE1A19">
        <w:rPr>
          <w:sz w:val="28"/>
        </w:rPr>
        <w:sym w:font="HQPB5" w:char="F075"/>
      </w:r>
      <w:r w:rsidRPr="00CE1A19">
        <w:rPr>
          <w:sz w:val="28"/>
        </w:rPr>
        <w:sym w:font="HQPB2" w:char="F072"/>
      </w:r>
      <w:r w:rsidRPr="00CE1A19">
        <w:rPr>
          <w:rFonts w:ascii="(normal text)" w:hAnsi="(normal text)"/>
          <w:rtl/>
        </w:rPr>
        <w:t xml:space="preserve"> </w:t>
      </w:r>
      <w:r w:rsidRPr="00CE1A19">
        <w:rPr>
          <w:sz w:val="28"/>
        </w:rPr>
        <w:sym w:font="HQPB5" w:char="F028"/>
      </w:r>
      <w:r w:rsidRPr="00CE1A19">
        <w:rPr>
          <w:sz w:val="28"/>
        </w:rPr>
        <w:sym w:font="HQPB1" w:char="F023"/>
      </w:r>
      <w:r w:rsidRPr="00CE1A19">
        <w:rPr>
          <w:sz w:val="28"/>
        </w:rPr>
        <w:sym w:font="HQPB2" w:char="F071"/>
      </w:r>
      <w:r w:rsidRPr="00CE1A19">
        <w:rPr>
          <w:sz w:val="28"/>
        </w:rPr>
        <w:sym w:font="HQPB4" w:char="F0E7"/>
      </w:r>
      <w:r w:rsidRPr="00CE1A19">
        <w:rPr>
          <w:sz w:val="28"/>
        </w:rPr>
        <w:sym w:font="HQPB1" w:char="F02F"/>
      </w:r>
      <w:r w:rsidRPr="00CE1A19">
        <w:rPr>
          <w:sz w:val="28"/>
        </w:rPr>
        <w:sym w:font="HQPB5" w:char="F074"/>
      </w:r>
      <w:r w:rsidRPr="00CE1A19">
        <w:rPr>
          <w:sz w:val="28"/>
        </w:rPr>
        <w:sym w:font="HQPB1" w:char="F08D"/>
      </w:r>
      <w:r w:rsidRPr="00CE1A19">
        <w:rPr>
          <w:sz w:val="28"/>
        </w:rPr>
        <w:sym w:font="HQPB4" w:char="F0F8"/>
      </w:r>
      <w:r w:rsidRPr="00CE1A19">
        <w:rPr>
          <w:sz w:val="28"/>
        </w:rPr>
        <w:sym w:font="HQPB2" w:char="F029"/>
      </w:r>
      <w:r w:rsidRPr="00CE1A19">
        <w:rPr>
          <w:sz w:val="28"/>
        </w:rPr>
        <w:sym w:font="HQPB5" w:char="F073"/>
      </w:r>
      <w:r w:rsidRPr="00CE1A19">
        <w:rPr>
          <w:sz w:val="28"/>
        </w:rPr>
        <w:sym w:font="HQPB1" w:char="F03F"/>
      </w:r>
      <w:r w:rsidRPr="00CE1A19">
        <w:rPr>
          <w:rFonts w:ascii="(normal text)" w:hAnsi="(normal text)"/>
          <w:rtl/>
        </w:rPr>
        <w:t xml:space="preserve"> </w:t>
      </w:r>
      <w:r w:rsidRPr="00CE1A19">
        <w:rPr>
          <w:sz w:val="28"/>
        </w:rPr>
        <w:sym w:font="HQPB5" w:char="F07C"/>
      </w:r>
      <w:r w:rsidRPr="00CE1A19">
        <w:rPr>
          <w:sz w:val="28"/>
        </w:rPr>
        <w:sym w:font="HQPB1" w:char="F0B7"/>
      </w:r>
      <w:r w:rsidRPr="00CE1A19">
        <w:rPr>
          <w:sz w:val="28"/>
        </w:rPr>
        <w:sym w:font="HQPB4" w:char="F0CF"/>
      </w:r>
      <w:r w:rsidRPr="00CE1A19">
        <w:rPr>
          <w:sz w:val="28"/>
        </w:rPr>
        <w:sym w:font="HQPB1" w:char="F06D"/>
      </w:r>
      <w:r w:rsidRPr="00CE1A19">
        <w:rPr>
          <w:sz w:val="28"/>
        </w:rPr>
        <w:sym w:font="HQPB2" w:char="F0BA"/>
      </w:r>
      <w:r w:rsidRPr="00CE1A19">
        <w:rPr>
          <w:sz w:val="28"/>
        </w:rPr>
        <w:sym w:font="HQPB5" w:char="F075"/>
      </w:r>
      <w:r w:rsidRPr="00CE1A19">
        <w:rPr>
          <w:sz w:val="28"/>
        </w:rPr>
        <w:sym w:font="HQPB2" w:char="F071"/>
      </w:r>
      <w:r w:rsidRPr="00CE1A19">
        <w:rPr>
          <w:sz w:val="28"/>
        </w:rPr>
        <w:sym w:font="HQPB5" w:char="F078"/>
      </w:r>
      <w:r w:rsidRPr="00CE1A19">
        <w:rPr>
          <w:sz w:val="28"/>
        </w:rPr>
        <w:sym w:font="HQPB1" w:char="F0FF"/>
      </w:r>
      <w:r w:rsidRPr="00CE1A19">
        <w:rPr>
          <w:sz w:val="28"/>
        </w:rPr>
        <w:sym w:font="HQPB4" w:char="F0F8"/>
      </w:r>
      <w:r w:rsidRPr="00CE1A19">
        <w:rPr>
          <w:sz w:val="28"/>
        </w:rPr>
        <w:sym w:font="HQPB2" w:char="F039"/>
      </w:r>
      <w:r w:rsidRPr="00CE1A19">
        <w:rPr>
          <w:sz w:val="28"/>
        </w:rPr>
        <w:sym w:font="HQPB5" w:char="F024"/>
      </w:r>
      <w:r w:rsidRPr="00CE1A19">
        <w:rPr>
          <w:sz w:val="28"/>
        </w:rPr>
        <w:sym w:font="HQPB1" w:char="F023"/>
      </w:r>
      <w:r w:rsidRPr="00CE1A19">
        <w:rPr>
          <w:rFonts w:ascii="(normal text)" w:hAnsi="(normal text)"/>
          <w:rtl/>
        </w:rPr>
        <w:t xml:space="preserve"> </w:t>
      </w:r>
      <w:r w:rsidRPr="00CE1A19">
        <w:rPr>
          <w:sz w:val="28"/>
        </w:rPr>
        <w:sym w:font="HQPB1" w:char="F024"/>
      </w:r>
      <w:r w:rsidRPr="00CE1A19">
        <w:rPr>
          <w:sz w:val="28"/>
        </w:rPr>
        <w:sym w:font="HQPB5" w:char="F074"/>
      </w:r>
      <w:r w:rsidRPr="00CE1A19">
        <w:rPr>
          <w:sz w:val="28"/>
        </w:rPr>
        <w:sym w:font="HQPB2" w:char="F042"/>
      </w:r>
      <w:r w:rsidRPr="00CE1A19">
        <w:rPr>
          <w:rFonts w:ascii="(normal text)" w:hAnsi="(normal text)"/>
          <w:rtl/>
        </w:rPr>
        <w:t xml:space="preserve"> </w:t>
      </w:r>
      <w:r w:rsidRPr="00CE1A19">
        <w:rPr>
          <w:sz w:val="28"/>
        </w:rPr>
        <w:sym w:font="HQPB5" w:char="F074"/>
      </w:r>
      <w:r w:rsidRPr="00CE1A19">
        <w:rPr>
          <w:sz w:val="28"/>
        </w:rPr>
        <w:sym w:font="HQPB1" w:char="F08D"/>
      </w:r>
      <w:r w:rsidRPr="00CE1A19">
        <w:rPr>
          <w:sz w:val="28"/>
        </w:rPr>
        <w:sym w:font="HQPB5" w:char="F079"/>
      </w:r>
      <w:r w:rsidRPr="00CE1A19">
        <w:rPr>
          <w:sz w:val="28"/>
        </w:rPr>
        <w:sym w:font="HQPB2" w:char="F067"/>
      </w:r>
      <w:r w:rsidRPr="00CE1A19">
        <w:rPr>
          <w:sz w:val="28"/>
        </w:rPr>
        <w:sym w:font="HQPB5" w:char="F073"/>
      </w:r>
      <w:r w:rsidRPr="00CE1A19">
        <w:rPr>
          <w:sz w:val="28"/>
        </w:rPr>
        <w:sym w:font="HQPB1" w:char="F0DF"/>
      </w:r>
      <w:r w:rsidRPr="00CE1A19">
        <w:rPr>
          <w:rFonts w:ascii="(normal text)" w:hAnsi="(normal text)"/>
          <w:rtl/>
        </w:rPr>
        <w:t xml:space="preserve"> </w:t>
      </w:r>
      <w:r w:rsidRPr="00CE1A19">
        <w:rPr>
          <w:sz w:val="28"/>
        </w:rPr>
        <w:sym w:font="HQPB1" w:char="F024"/>
      </w:r>
      <w:r w:rsidRPr="00CE1A19">
        <w:rPr>
          <w:sz w:val="28"/>
        </w:rPr>
        <w:sym w:font="HQPB5" w:char="F079"/>
      </w:r>
      <w:r w:rsidRPr="00CE1A19">
        <w:rPr>
          <w:sz w:val="28"/>
        </w:rPr>
        <w:sym w:font="HQPB2" w:char="F067"/>
      </w:r>
      <w:r w:rsidRPr="00CE1A19">
        <w:rPr>
          <w:sz w:val="28"/>
        </w:rPr>
        <w:sym w:font="HQPB4" w:char="F0F7"/>
      </w:r>
      <w:r w:rsidRPr="00CE1A19">
        <w:rPr>
          <w:sz w:val="28"/>
        </w:rPr>
        <w:sym w:font="HQPB2" w:char="F059"/>
      </w:r>
      <w:r w:rsidRPr="00CE1A19">
        <w:rPr>
          <w:sz w:val="28"/>
        </w:rPr>
        <w:sym w:font="HQPB4" w:char="F0CF"/>
      </w:r>
      <w:r w:rsidRPr="00CE1A19">
        <w:rPr>
          <w:sz w:val="28"/>
        </w:rPr>
        <w:sym w:font="HQPB2" w:char="F042"/>
      </w:r>
      <w:r w:rsidRPr="00CE1A19">
        <w:rPr>
          <w:rFonts w:ascii="(normal text)" w:hAnsi="(normal text)"/>
          <w:rtl/>
        </w:rPr>
        <w:t xml:space="preserve"> </w:t>
      </w:r>
      <w:r w:rsidRPr="00CE1A19">
        <w:rPr>
          <w:sz w:val="28"/>
        </w:rPr>
        <w:sym w:font="HQPB1" w:char="F024"/>
      </w:r>
      <w:r w:rsidRPr="00CE1A19">
        <w:rPr>
          <w:sz w:val="28"/>
        </w:rPr>
        <w:sym w:font="HQPB5" w:char="F074"/>
      </w:r>
      <w:r w:rsidRPr="00CE1A19">
        <w:rPr>
          <w:sz w:val="28"/>
        </w:rPr>
        <w:sym w:font="HQPB2" w:char="F042"/>
      </w:r>
      <w:r w:rsidRPr="00CE1A19">
        <w:rPr>
          <w:sz w:val="28"/>
        </w:rPr>
        <w:sym w:font="HQPB5" w:char="F075"/>
      </w:r>
      <w:r w:rsidRPr="00CE1A19">
        <w:rPr>
          <w:sz w:val="28"/>
        </w:rPr>
        <w:sym w:font="HQPB2" w:char="F072"/>
      </w:r>
      <w:r w:rsidRPr="00CE1A19">
        <w:rPr>
          <w:rFonts w:ascii="(normal text)" w:hAnsi="(normal text)"/>
          <w:rtl/>
        </w:rPr>
        <w:t xml:space="preserve"> </w:t>
      </w:r>
      <w:r w:rsidRPr="00CE1A19">
        <w:rPr>
          <w:sz w:val="28"/>
        </w:rPr>
        <w:sym w:font="HQPB5" w:char="F09A"/>
      </w:r>
      <w:r w:rsidRPr="00CE1A19">
        <w:rPr>
          <w:sz w:val="28"/>
        </w:rPr>
        <w:sym w:font="HQPB2" w:char="F0C6"/>
      </w:r>
      <w:r w:rsidRPr="00CE1A19">
        <w:rPr>
          <w:sz w:val="28"/>
        </w:rPr>
        <w:sym w:font="HQPB5" w:char="F073"/>
      </w:r>
      <w:r w:rsidRPr="00CE1A19">
        <w:rPr>
          <w:sz w:val="28"/>
        </w:rPr>
        <w:sym w:font="HQPB1" w:char="F0DC"/>
      </w:r>
      <w:r w:rsidRPr="00CE1A19">
        <w:rPr>
          <w:sz w:val="28"/>
        </w:rPr>
        <w:sym w:font="HQPB5" w:char="F074"/>
      </w:r>
      <w:r w:rsidRPr="00CE1A19">
        <w:rPr>
          <w:sz w:val="28"/>
        </w:rPr>
        <w:sym w:font="HQPB1" w:char="F02F"/>
      </w:r>
      <w:r w:rsidRPr="00CE1A19">
        <w:rPr>
          <w:rFonts w:ascii="(normal text)" w:hAnsi="(normal text)"/>
          <w:rtl/>
        </w:rPr>
        <w:t xml:space="preserve"> </w:t>
      </w:r>
      <w:r w:rsidRPr="00CE1A19">
        <w:rPr>
          <w:sz w:val="28"/>
        </w:rPr>
        <w:sym w:font="HQPB4" w:char="F028"/>
      </w:r>
      <w:r w:rsidRPr="00CE1A19">
        <w:rPr>
          <w:rFonts w:ascii="(normal text)" w:hAnsi="(normal text)"/>
          <w:rtl/>
        </w:rPr>
        <w:t xml:space="preserve"> </w:t>
      </w:r>
      <w:r w:rsidRPr="00CE1A19">
        <w:rPr>
          <w:sz w:val="28"/>
        </w:rPr>
        <w:sym w:font="HQPB5" w:char="F09F"/>
      </w:r>
      <w:r w:rsidRPr="00CE1A19">
        <w:rPr>
          <w:sz w:val="28"/>
        </w:rPr>
        <w:sym w:font="HQPB2" w:char="F077"/>
      </w:r>
      <w:r w:rsidRPr="00CE1A19">
        <w:rPr>
          <w:sz w:val="28"/>
        </w:rPr>
        <w:sym w:font="HQPB5" w:char="F075"/>
      </w:r>
      <w:r w:rsidRPr="00CE1A19">
        <w:rPr>
          <w:sz w:val="28"/>
        </w:rPr>
        <w:sym w:font="HQPB2" w:char="F072"/>
      </w:r>
      <w:r w:rsidRPr="00CE1A19">
        <w:rPr>
          <w:rFonts w:ascii="(normal text)" w:hAnsi="(normal text)"/>
          <w:rtl/>
        </w:rPr>
        <w:t xml:space="preserve"> </w:t>
      </w:r>
      <w:r w:rsidRPr="00CE1A19">
        <w:rPr>
          <w:sz w:val="28"/>
        </w:rPr>
        <w:sym w:font="HQPB5" w:char="F028"/>
      </w:r>
      <w:r w:rsidRPr="00CE1A19">
        <w:rPr>
          <w:sz w:val="28"/>
        </w:rPr>
        <w:sym w:font="HQPB1" w:char="F023"/>
      </w:r>
      <w:r w:rsidRPr="00CE1A19">
        <w:rPr>
          <w:sz w:val="28"/>
        </w:rPr>
        <w:sym w:font="HQPB2" w:char="F071"/>
      </w:r>
      <w:r w:rsidRPr="00CE1A19">
        <w:rPr>
          <w:sz w:val="28"/>
        </w:rPr>
        <w:sym w:font="HQPB4" w:char="F0E8"/>
      </w:r>
      <w:r w:rsidRPr="00CE1A19">
        <w:rPr>
          <w:sz w:val="28"/>
        </w:rPr>
        <w:sym w:font="HQPB2" w:char="F03D"/>
      </w:r>
      <w:r w:rsidRPr="00CE1A19">
        <w:rPr>
          <w:sz w:val="28"/>
        </w:rPr>
        <w:sym w:font="HQPB4" w:char="F0E7"/>
      </w:r>
      <w:r w:rsidRPr="00CE1A19">
        <w:rPr>
          <w:sz w:val="28"/>
        </w:rPr>
        <w:sym w:font="HQPB1" w:char="F047"/>
      </w:r>
      <w:r w:rsidRPr="00CE1A19">
        <w:rPr>
          <w:sz w:val="28"/>
        </w:rPr>
        <w:sym w:font="HQPB4" w:char="F0F8"/>
      </w:r>
      <w:r w:rsidRPr="00CE1A19">
        <w:rPr>
          <w:sz w:val="28"/>
        </w:rPr>
        <w:sym w:font="HQPB2" w:char="F029"/>
      </w:r>
      <w:r w:rsidRPr="00CE1A19">
        <w:rPr>
          <w:sz w:val="28"/>
        </w:rPr>
        <w:sym w:font="HQPB5" w:char="F073"/>
      </w:r>
      <w:r w:rsidRPr="00CE1A19">
        <w:rPr>
          <w:sz w:val="28"/>
        </w:rPr>
        <w:sym w:font="HQPB1" w:char="F03F"/>
      </w:r>
      <w:r w:rsidRPr="00CE1A19">
        <w:rPr>
          <w:rFonts w:ascii="(normal text)" w:hAnsi="(normal text)"/>
          <w:rtl/>
        </w:rPr>
        <w:t xml:space="preserve"> </w:t>
      </w:r>
      <w:r w:rsidRPr="00CE1A19">
        <w:rPr>
          <w:sz w:val="28"/>
        </w:rPr>
        <w:sym w:font="HQPB5" w:char="F09A"/>
      </w:r>
      <w:r w:rsidRPr="00CE1A19">
        <w:rPr>
          <w:sz w:val="28"/>
        </w:rPr>
        <w:sym w:font="HQPB3" w:char="F05B"/>
      </w:r>
      <w:r w:rsidRPr="00CE1A19">
        <w:rPr>
          <w:sz w:val="28"/>
        </w:rPr>
        <w:sym w:font="HQPB4" w:char="F0F8"/>
      </w:r>
      <w:r w:rsidRPr="00CE1A19">
        <w:rPr>
          <w:sz w:val="28"/>
        </w:rPr>
        <w:sym w:font="HQPB1" w:char="F0FF"/>
      </w:r>
      <w:r w:rsidRPr="00CE1A19">
        <w:rPr>
          <w:sz w:val="28"/>
        </w:rPr>
        <w:sym w:font="HQPB4" w:char="F0A8"/>
      </w:r>
      <w:r w:rsidRPr="00CE1A19">
        <w:rPr>
          <w:sz w:val="28"/>
        </w:rPr>
        <w:sym w:font="HQPB2" w:char="F05A"/>
      </w:r>
      <w:r w:rsidRPr="00CE1A19">
        <w:rPr>
          <w:sz w:val="28"/>
        </w:rPr>
        <w:sym w:font="HQPB2" w:char="F039"/>
      </w:r>
      <w:r w:rsidRPr="00CE1A19">
        <w:rPr>
          <w:sz w:val="28"/>
        </w:rPr>
        <w:sym w:font="HQPB5" w:char="F024"/>
      </w:r>
      <w:r w:rsidRPr="00CE1A19">
        <w:rPr>
          <w:sz w:val="28"/>
        </w:rPr>
        <w:sym w:font="HQPB1" w:char="F023"/>
      </w:r>
      <w:r w:rsidRPr="00CE1A19">
        <w:rPr>
          <w:rFonts w:ascii="(normal text)" w:hAnsi="(normal text)"/>
          <w:rtl/>
        </w:rPr>
        <w:t xml:space="preserve"> </w:t>
      </w:r>
      <w:r w:rsidRPr="00CE1A19">
        <w:rPr>
          <w:sz w:val="28"/>
        </w:rPr>
        <w:sym w:font="HQPB2" w:char="F0D3"/>
      </w:r>
      <w:r w:rsidRPr="00CE1A19">
        <w:rPr>
          <w:sz w:val="28"/>
        </w:rPr>
        <w:sym w:font="HQPB4" w:char="F0C9"/>
      </w:r>
      <w:r w:rsidRPr="00CE1A19">
        <w:rPr>
          <w:sz w:val="28"/>
        </w:rPr>
        <w:sym w:font="HQPB1" w:char="F04C"/>
      </w:r>
      <w:r w:rsidRPr="00CE1A19">
        <w:rPr>
          <w:sz w:val="28"/>
        </w:rPr>
        <w:sym w:font="HQPB4" w:char="F0A9"/>
      </w:r>
      <w:r w:rsidRPr="00CE1A19">
        <w:rPr>
          <w:sz w:val="28"/>
        </w:rPr>
        <w:sym w:font="HQPB2" w:char="F039"/>
      </w:r>
      <w:r w:rsidRPr="00CE1A19">
        <w:rPr>
          <w:sz w:val="28"/>
        </w:rPr>
        <w:sym w:font="HQPB5" w:char="F024"/>
      </w:r>
      <w:r w:rsidRPr="00CE1A19">
        <w:rPr>
          <w:sz w:val="28"/>
        </w:rPr>
        <w:sym w:font="HQPB1" w:char="F023"/>
      </w:r>
      <w:r w:rsidRPr="00CE1A19">
        <w:rPr>
          <w:rFonts w:ascii="(normal text)" w:hAnsi="(normal text)"/>
          <w:rtl/>
        </w:rPr>
        <w:t xml:space="preserve"> </w:t>
      </w:r>
      <w:r w:rsidRPr="00CE1A19">
        <w:rPr>
          <w:sz w:val="28"/>
        </w:rPr>
        <w:sym w:font="HQPB5" w:char="F074"/>
      </w:r>
      <w:r w:rsidRPr="00CE1A19">
        <w:rPr>
          <w:sz w:val="28"/>
        </w:rPr>
        <w:sym w:font="HQPB2" w:char="F050"/>
      </w:r>
      <w:r w:rsidRPr="00CE1A19">
        <w:rPr>
          <w:sz w:val="28"/>
        </w:rPr>
        <w:sym w:font="HQPB4" w:char="F0A7"/>
      </w:r>
      <w:r w:rsidRPr="00CE1A19">
        <w:rPr>
          <w:sz w:val="28"/>
        </w:rPr>
        <w:sym w:font="HQPB1" w:char="F08D"/>
      </w:r>
      <w:r w:rsidRPr="00CE1A19">
        <w:rPr>
          <w:sz w:val="28"/>
        </w:rPr>
        <w:sym w:font="HQPB5" w:char="F079"/>
      </w:r>
      <w:r w:rsidRPr="00CE1A19">
        <w:rPr>
          <w:sz w:val="28"/>
        </w:rPr>
        <w:sym w:font="HQPB1" w:char="F06D"/>
      </w:r>
      <w:r w:rsidRPr="00CE1A19">
        <w:rPr>
          <w:rFonts w:ascii="(normal text)" w:hAnsi="(normal text)"/>
          <w:rtl/>
        </w:rPr>
        <w:t xml:space="preserve"> </w:t>
      </w:r>
      <w:r w:rsidRPr="00CE1A19">
        <w:rPr>
          <w:sz w:val="28"/>
        </w:rPr>
        <w:sym w:font="HQPB5" w:char="F0AA"/>
      </w:r>
      <w:r w:rsidRPr="00CE1A19">
        <w:rPr>
          <w:sz w:val="28"/>
        </w:rPr>
        <w:sym w:font="HQPB1" w:char="F021"/>
      </w:r>
      <w:r w:rsidRPr="00CE1A19">
        <w:rPr>
          <w:sz w:val="28"/>
        </w:rPr>
        <w:sym w:font="HQPB5" w:char="F024"/>
      </w:r>
      <w:r w:rsidRPr="00CE1A19">
        <w:rPr>
          <w:sz w:val="28"/>
        </w:rPr>
        <w:sym w:font="HQPB1" w:char="F023"/>
      </w:r>
      <w:r w:rsidRPr="00CE1A19">
        <w:rPr>
          <w:rFonts w:ascii="(normal text)" w:hAnsi="(normal text)"/>
          <w:rtl/>
        </w:rPr>
        <w:t xml:space="preserve"> </w:t>
      </w:r>
      <w:r w:rsidRPr="00CE1A19">
        <w:rPr>
          <w:sz w:val="28"/>
        </w:rPr>
        <w:sym w:font="HQPB5" w:char="F09E"/>
      </w:r>
      <w:r w:rsidRPr="00CE1A19">
        <w:rPr>
          <w:sz w:val="28"/>
        </w:rPr>
        <w:sym w:font="HQPB2" w:char="F077"/>
      </w:r>
      <w:r w:rsidRPr="00CE1A19">
        <w:rPr>
          <w:sz w:val="28"/>
        </w:rPr>
        <w:sym w:font="HQPB4" w:char="F0CE"/>
      </w:r>
      <w:r w:rsidRPr="00CE1A19">
        <w:rPr>
          <w:sz w:val="28"/>
        </w:rPr>
        <w:sym w:font="HQPB1" w:char="F029"/>
      </w:r>
      <w:r w:rsidRPr="00CE1A19">
        <w:rPr>
          <w:rFonts w:ascii="(normal text)" w:hAnsi="(normal text)"/>
          <w:rtl/>
        </w:rPr>
        <w:t xml:space="preserve"> </w:t>
      </w:r>
      <w:r w:rsidRPr="00CE1A19">
        <w:rPr>
          <w:sz w:val="28"/>
        </w:rPr>
        <w:sym w:font="HQPB4" w:char="F0C8"/>
      </w:r>
      <w:r w:rsidRPr="00CE1A19">
        <w:rPr>
          <w:sz w:val="28"/>
        </w:rPr>
        <w:sym w:font="HQPB4" w:char="F064"/>
      </w:r>
      <w:r w:rsidRPr="00CE1A19">
        <w:rPr>
          <w:sz w:val="28"/>
        </w:rPr>
        <w:sym w:font="HQPB2" w:char="F02C"/>
      </w:r>
      <w:r w:rsidRPr="00CE1A19">
        <w:rPr>
          <w:sz w:val="28"/>
        </w:rPr>
        <w:sym w:font="HQPB5" w:char="F079"/>
      </w:r>
      <w:r w:rsidRPr="00CE1A19">
        <w:rPr>
          <w:sz w:val="28"/>
        </w:rPr>
        <w:sym w:font="HQPB1" w:char="F073"/>
      </w:r>
      <w:r w:rsidRPr="00CE1A19">
        <w:rPr>
          <w:sz w:val="28"/>
        </w:rPr>
        <w:sym w:font="HQPB4" w:char="F0F8"/>
      </w:r>
      <w:r w:rsidRPr="00CE1A19">
        <w:rPr>
          <w:sz w:val="28"/>
        </w:rPr>
        <w:sym w:font="HQPB2" w:char="F039"/>
      </w:r>
      <w:r w:rsidRPr="00CE1A19">
        <w:rPr>
          <w:sz w:val="28"/>
        </w:rPr>
        <w:sym w:font="HQPB5" w:char="F024"/>
      </w:r>
      <w:r w:rsidRPr="00CE1A19">
        <w:rPr>
          <w:sz w:val="28"/>
        </w:rPr>
        <w:sym w:font="HQPB1" w:char="F024"/>
      </w:r>
      <w:r w:rsidRPr="00CE1A19">
        <w:rPr>
          <w:sz w:val="28"/>
        </w:rPr>
        <w:sym w:font="HQPB4" w:char="F0CE"/>
      </w:r>
      <w:r w:rsidRPr="00CE1A19">
        <w:rPr>
          <w:sz w:val="28"/>
        </w:rPr>
        <w:sym w:font="HQPB1" w:char="F02F"/>
      </w:r>
      <w:r w:rsidRPr="00CE1A19">
        <w:rPr>
          <w:rFonts w:ascii="(normal text)" w:hAnsi="(normal text)"/>
          <w:rtl/>
        </w:rPr>
        <w:t xml:space="preserve"> </w:t>
      </w:r>
      <w:r w:rsidRPr="00CE1A19">
        <w:rPr>
          <w:sz w:val="28"/>
        </w:rPr>
        <w:sym w:font="HQPB4" w:char="F034"/>
      </w:r>
      <w:r w:rsidRPr="00CE1A19">
        <w:rPr>
          <w:rFonts w:ascii="(normal text)" w:hAnsi="(normal text)"/>
          <w:rtl/>
        </w:rPr>
        <w:t xml:space="preserve"> </w:t>
      </w:r>
      <w:r w:rsidRPr="00CE1A19">
        <w:rPr>
          <w:sz w:val="28"/>
        </w:rPr>
        <w:sym w:font="HQPB4" w:char="F0F6"/>
      </w:r>
      <w:r w:rsidRPr="00CE1A19">
        <w:rPr>
          <w:sz w:val="28"/>
        </w:rPr>
        <w:sym w:font="HQPB3" w:char="F02F"/>
      </w:r>
      <w:r w:rsidRPr="00CE1A19">
        <w:rPr>
          <w:sz w:val="28"/>
        </w:rPr>
        <w:sym w:font="HQPB4" w:char="F0E4"/>
      </w:r>
      <w:r w:rsidRPr="00CE1A19">
        <w:rPr>
          <w:sz w:val="28"/>
        </w:rPr>
        <w:sym w:font="HQPB2" w:char="F033"/>
      </w:r>
      <w:r w:rsidRPr="00CE1A19">
        <w:rPr>
          <w:sz w:val="28"/>
        </w:rPr>
        <w:sym w:font="HQPB4" w:char="F0CF"/>
      </w:r>
      <w:r w:rsidRPr="00CE1A19">
        <w:rPr>
          <w:sz w:val="28"/>
        </w:rPr>
        <w:sym w:font="HQPB2" w:char="F039"/>
      </w:r>
      <w:r w:rsidRPr="00CE1A19">
        <w:rPr>
          <w:sz w:val="28"/>
        </w:rPr>
        <w:sym w:font="HQPB2" w:char="F0BA"/>
      </w:r>
      <w:r w:rsidRPr="00CE1A19">
        <w:rPr>
          <w:sz w:val="28"/>
        </w:rPr>
        <w:sym w:font="HQPB5" w:char="F073"/>
      </w:r>
      <w:r w:rsidRPr="00CE1A19">
        <w:rPr>
          <w:sz w:val="28"/>
        </w:rPr>
        <w:sym w:font="HQPB1" w:char="F08C"/>
      </w:r>
      <w:r w:rsidRPr="00CE1A19">
        <w:rPr>
          <w:rFonts w:ascii="(normal text)" w:hAnsi="(normal text)"/>
          <w:rtl/>
        </w:rPr>
        <w:t xml:space="preserve"> </w:t>
      </w:r>
      <w:r w:rsidRPr="00CE1A19">
        <w:rPr>
          <w:sz w:val="28"/>
        </w:rPr>
        <w:sym w:font="HQPB2" w:char="F04E"/>
      </w:r>
      <w:r w:rsidRPr="00CE1A19">
        <w:rPr>
          <w:sz w:val="28"/>
        </w:rPr>
        <w:sym w:font="HQPB4" w:char="F0E4"/>
      </w:r>
      <w:r w:rsidRPr="00CE1A19">
        <w:rPr>
          <w:sz w:val="28"/>
        </w:rPr>
        <w:sym w:font="HQPB2" w:char="F033"/>
      </w:r>
      <w:r w:rsidRPr="00CE1A19">
        <w:rPr>
          <w:sz w:val="28"/>
        </w:rPr>
        <w:sym w:font="HQPB3" w:char="F038"/>
      </w:r>
      <w:r w:rsidRPr="00CE1A19">
        <w:rPr>
          <w:sz w:val="28"/>
        </w:rPr>
        <w:sym w:font="HQPB4" w:char="F0A2"/>
      </w:r>
      <w:r w:rsidRPr="00CE1A19">
        <w:rPr>
          <w:sz w:val="28"/>
        </w:rPr>
        <w:sym w:font="HQPB1" w:char="F0B9"/>
      </w:r>
      <w:r w:rsidRPr="00CE1A19">
        <w:rPr>
          <w:sz w:val="28"/>
        </w:rPr>
        <w:sym w:font="HQPB5" w:char="F075"/>
      </w:r>
      <w:r w:rsidRPr="00CE1A19">
        <w:rPr>
          <w:sz w:val="28"/>
        </w:rPr>
        <w:sym w:font="HQPB2" w:char="F072"/>
      </w:r>
      <w:r w:rsidRPr="00CE1A19">
        <w:rPr>
          <w:rFonts w:ascii="(normal text)" w:hAnsi="(normal text)"/>
          <w:rtl/>
        </w:rPr>
        <w:t xml:space="preserve"> </w:t>
      </w:r>
      <w:r w:rsidRPr="00CE1A19">
        <w:rPr>
          <w:sz w:val="28"/>
        </w:rPr>
        <w:sym w:font="HQPB2" w:char="F0BE"/>
      </w:r>
      <w:r w:rsidRPr="00CE1A19">
        <w:rPr>
          <w:sz w:val="28"/>
        </w:rPr>
        <w:sym w:font="HQPB4" w:char="F0CF"/>
      </w:r>
      <w:r w:rsidRPr="00CE1A19">
        <w:rPr>
          <w:sz w:val="28"/>
        </w:rPr>
        <w:sym w:font="HQPB2" w:char="F06D"/>
      </w:r>
      <w:r w:rsidRPr="00CE1A19">
        <w:rPr>
          <w:sz w:val="28"/>
        </w:rPr>
        <w:sym w:font="HQPB4" w:char="F0CE"/>
      </w:r>
      <w:r w:rsidRPr="00CE1A19">
        <w:rPr>
          <w:sz w:val="28"/>
        </w:rPr>
        <w:sym w:font="HQPB1" w:char="F02F"/>
      </w:r>
      <w:r w:rsidRPr="00CE1A19">
        <w:rPr>
          <w:rFonts w:ascii="(normal text)" w:hAnsi="(normal text)"/>
          <w:rtl/>
        </w:rPr>
        <w:t xml:space="preserve"> </w:t>
      </w:r>
      <w:r w:rsidRPr="00CE1A19">
        <w:rPr>
          <w:sz w:val="28"/>
        </w:rPr>
        <w:sym w:font="HQPB4" w:char="F0F7"/>
      </w:r>
      <w:r w:rsidRPr="00CE1A19">
        <w:rPr>
          <w:sz w:val="28"/>
        </w:rPr>
        <w:sym w:font="HQPB3" w:char="F02F"/>
      </w:r>
      <w:r w:rsidRPr="00CE1A19">
        <w:rPr>
          <w:sz w:val="28"/>
        </w:rPr>
        <w:sym w:font="HQPB4" w:char="F0E4"/>
      </w:r>
      <w:r w:rsidRPr="00CE1A19">
        <w:rPr>
          <w:sz w:val="28"/>
        </w:rPr>
        <w:sym w:font="HQPB2" w:char="F033"/>
      </w:r>
      <w:r w:rsidRPr="00CE1A19">
        <w:rPr>
          <w:sz w:val="28"/>
        </w:rPr>
        <w:sym w:font="HQPB4" w:char="F0AA"/>
      </w:r>
      <w:r w:rsidRPr="00CE1A19">
        <w:rPr>
          <w:sz w:val="28"/>
        </w:rPr>
        <w:sym w:font="HQPB2" w:char="F03D"/>
      </w:r>
      <w:r w:rsidRPr="00CE1A19">
        <w:rPr>
          <w:sz w:val="28"/>
        </w:rPr>
        <w:sym w:font="HQPB5" w:char="F079"/>
      </w:r>
      <w:r w:rsidRPr="00CE1A19">
        <w:rPr>
          <w:sz w:val="28"/>
        </w:rPr>
        <w:sym w:font="HQPB1" w:char="F0E8"/>
      </w:r>
      <w:r w:rsidRPr="00CE1A19">
        <w:rPr>
          <w:sz w:val="28"/>
        </w:rPr>
        <w:sym w:font="HQPB5" w:char="F073"/>
      </w:r>
      <w:r w:rsidRPr="00CE1A19">
        <w:rPr>
          <w:sz w:val="28"/>
        </w:rPr>
        <w:sym w:font="HQPB2" w:char="F039"/>
      </w:r>
      <w:r w:rsidRPr="00CE1A19">
        <w:rPr>
          <w:rFonts w:ascii="(normal text)" w:hAnsi="(normal text)"/>
          <w:rtl/>
        </w:rPr>
        <w:t xml:space="preserve"> </w:t>
      </w:r>
      <w:r w:rsidRPr="00CE1A19">
        <w:rPr>
          <w:sz w:val="28"/>
        </w:rPr>
        <w:sym w:font="HQPB5" w:char="F074"/>
      </w:r>
      <w:r w:rsidRPr="00CE1A19">
        <w:rPr>
          <w:sz w:val="28"/>
        </w:rPr>
        <w:sym w:font="HQPB2" w:char="F062"/>
      </w:r>
      <w:r w:rsidRPr="00CE1A19">
        <w:rPr>
          <w:sz w:val="28"/>
        </w:rPr>
        <w:sym w:font="HQPB2" w:char="F071"/>
      </w:r>
      <w:r w:rsidRPr="00CE1A19">
        <w:rPr>
          <w:sz w:val="28"/>
        </w:rPr>
        <w:sym w:font="HQPB4" w:char="F0E8"/>
      </w:r>
      <w:r w:rsidRPr="00CE1A19">
        <w:rPr>
          <w:sz w:val="28"/>
        </w:rPr>
        <w:sym w:font="HQPB2" w:char="F03D"/>
      </w:r>
      <w:r w:rsidRPr="00CE1A19">
        <w:rPr>
          <w:sz w:val="28"/>
        </w:rPr>
        <w:sym w:font="HQPB4" w:char="F0C9"/>
      </w:r>
      <w:r w:rsidRPr="00CE1A19">
        <w:rPr>
          <w:sz w:val="28"/>
        </w:rPr>
        <w:sym w:font="HQPB2" w:char="F029"/>
      </w:r>
      <w:r w:rsidRPr="00CE1A19">
        <w:rPr>
          <w:sz w:val="28"/>
        </w:rPr>
        <w:sym w:font="HQPB4" w:char="F0F7"/>
      </w:r>
      <w:r w:rsidRPr="00CE1A19">
        <w:rPr>
          <w:sz w:val="28"/>
        </w:rPr>
        <w:sym w:font="HQPB1" w:char="F0E8"/>
      </w:r>
      <w:r w:rsidRPr="00CE1A19">
        <w:rPr>
          <w:sz w:val="28"/>
        </w:rPr>
        <w:sym w:font="HQPB5" w:char="F073"/>
      </w:r>
      <w:r w:rsidRPr="00CE1A19">
        <w:rPr>
          <w:sz w:val="28"/>
        </w:rPr>
        <w:sym w:font="HQPB1" w:char="F03F"/>
      </w:r>
      <w:r w:rsidRPr="00CE1A19">
        <w:rPr>
          <w:rFonts w:ascii="(normal text)" w:hAnsi="(normal text)"/>
          <w:rtl/>
        </w:rPr>
        <w:t xml:space="preserve"> </w:t>
      </w:r>
      <w:r w:rsidRPr="00CE1A19">
        <w:rPr>
          <w:sz w:val="28"/>
        </w:rPr>
        <w:sym w:font="HQPB2" w:char="F0C7"/>
      </w:r>
      <w:r w:rsidRPr="00CE1A19">
        <w:rPr>
          <w:sz w:val="28"/>
        </w:rPr>
        <w:sym w:font="HQPB2" w:char="F0CA"/>
      </w:r>
      <w:r w:rsidRPr="00CE1A19">
        <w:rPr>
          <w:sz w:val="28"/>
        </w:rPr>
        <w:sym w:font="HQPB2" w:char="F0CE"/>
      </w:r>
      <w:r w:rsidRPr="00CE1A19">
        <w:rPr>
          <w:sz w:val="28"/>
        </w:rPr>
        <w:sym w:font="HQPB2" w:char="F0CA"/>
      </w:r>
      <w:r w:rsidRPr="00CE1A19">
        <w:rPr>
          <w:sz w:val="28"/>
        </w:rPr>
        <w:sym w:font="HQPB2" w:char="F0C8"/>
      </w:r>
      <w:r w:rsidRPr="00CE1A19">
        <w:rPr>
          <w:rFonts w:ascii="(normal text)" w:hAnsi="(normal text)"/>
          <w:rtl/>
        </w:rPr>
        <w:t xml:space="preserve">   </w:t>
      </w:r>
    </w:p>
    <w:p w:rsidR="00243E04" w:rsidRPr="00CE1A19" w:rsidRDefault="00243E04" w:rsidP="00BC7392">
      <w:pPr>
        <w:autoSpaceDE w:val="0"/>
        <w:autoSpaceDN w:val="0"/>
        <w:adjustRightInd w:val="0"/>
        <w:ind w:left="993" w:hanging="993"/>
        <w:jc w:val="both"/>
        <w:rPr>
          <w:rFonts w:ascii="Transliterasi" w:hAnsi="Transliterasi"/>
        </w:rPr>
      </w:pPr>
      <w:r w:rsidRPr="00CE1A19">
        <w:rPr>
          <w:rFonts w:ascii="Transliterasi" w:hAnsi="Transliterasi"/>
        </w:rPr>
        <w:lastRenderedPageBreak/>
        <w:t>Artinya :</w:t>
      </w:r>
      <w:r w:rsidRPr="00CE1A19">
        <w:rPr>
          <w:rFonts w:ascii="Transliterasi"/>
          <w:i/>
          <w:iCs/>
        </w:rPr>
        <w:t>“</w:t>
      </w:r>
      <w:r w:rsidRPr="00CE1A19">
        <w:rPr>
          <w:rFonts w:ascii="Transliterasi" w:hAnsi="Transliterasi"/>
          <w:i/>
          <w:iCs/>
        </w:rPr>
        <w:t>Katakanlah: "Marilah kubacakan apa yang diharamkan atas kamu oleh Tuhanmu yaitu: janganlah kamu mempersekutukan sesuatu dengan Dia, berbuat baiklah terhadap kedua orang ibu bapa, dan janganlah kamu membunuh anak-anak kamu Karena takut kemiskinan, kami akan memberi rezki kepadamu dan kepada mereka, dan janganlah kamu mendekati perbuatan-perbuatan yang keji, baik yang nampak di antaranya maupun yang tersembunyi, dan janganlah kamu membunuh jiwa yang diharamkan Allah (membunuhnya) melainkan dengan sesuatu (sebab) yang benar". demikian itu yang diperintahkan kepadamu supaya kamu memahami(nya).</w:t>
      </w:r>
      <w:r w:rsidRPr="00CE1A19">
        <w:rPr>
          <w:rFonts w:ascii="Transliterasi"/>
          <w:i/>
          <w:iCs/>
        </w:rPr>
        <w:t>”</w:t>
      </w:r>
      <w:r w:rsidRPr="00CE1A19">
        <w:rPr>
          <w:rFonts w:ascii="Transliterasi" w:hAnsi="Transliterasi"/>
          <w:i/>
          <w:iCs/>
        </w:rPr>
        <w:t xml:space="preserve"> </w:t>
      </w:r>
      <w:r w:rsidRPr="00CE1A19">
        <w:rPr>
          <w:rFonts w:ascii="Transliterasi" w:hAnsi="Transliterasi"/>
        </w:rPr>
        <w:t>(QS. Al-An</w:t>
      </w:r>
      <w:r w:rsidRPr="00CE1A19">
        <w:rPr>
          <w:rFonts w:ascii="Transliterasi" w:hAnsi="TimesNewRoman"/>
        </w:rPr>
        <w:t>’</w:t>
      </w:r>
      <w:r w:rsidRPr="00CE1A19">
        <w:rPr>
          <w:rFonts w:ascii="Transliterasi" w:hAnsi="Transliterasi"/>
        </w:rPr>
        <w:t>am : 151).</w:t>
      </w:r>
    </w:p>
    <w:p w:rsidR="001E164C" w:rsidRPr="00CE1A19" w:rsidRDefault="001E164C" w:rsidP="001E164C">
      <w:pPr>
        <w:autoSpaceDE w:val="0"/>
        <w:autoSpaceDN w:val="0"/>
        <w:adjustRightInd w:val="0"/>
        <w:jc w:val="both"/>
        <w:rPr>
          <w:rFonts w:ascii="Transliterasi" w:hAnsi="Transliterasi"/>
        </w:rPr>
      </w:pPr>
    </w:p>
    <w:p w:rsidR="00243E04" w:rsidRPr="00CE1A19" w:rsidRDefault="00243E04" w:rsidP="00095E69">
      <w:pPr>
        <w:pStyle w:val="ListParagraph"/>
        <w:numPr>
          <w:ilvl w:val="0"/>
          <w:numId w:val="2"/>
        </w:numPr>
        <w:autoSpaceDE w:val="0"/>
        <w:autoSpaceDN w:val="0"/>
        <w:adjustRightInd w:val="0"/>
        <w:spacing w:line="480" w:lineRule="auto"/>
        <w:jc w:val="both"/>
        <w:rPr>
          <w:rFonts w:ascii="Transliterasi" w:hAnsi="Transliterasi"/>
        </w:rPr>
      </w:pPr>
      <w:r w:rsidRPr="00CE1A19">
        <w:rPr>
          <w:rFonts w:ascii="Transliterasi" w:hAnsi="Transliterasi"/>
        </w:rPr>
        <w:t>Firman Allah Swt dalam surat al-Isra</w:t>
      </w:r>
      <w:r w:rsidRPr="00CE1A19">
        <w:rPr>
          <w:rFonts w:ascii="Transliterasi" w:hAnsi="TimesNewRoman"/>
        </w:rPr>
        <w:t>’</w:t>
      </w:r>
      <w:r w:rsidRPr="00CE1A19">
        <w:rPr>
          <w:rFonts w:ascii="Transliterasi" w:hAnsi="Transliterasi"/>
        </w:rPr>
        <w:t xml:space="preserve"> ayat 31.</w:t>
      </w:r>
    </w:p>
    <w:p w:rsidR="001E164C" w:rsidRPr="00CE1A19" w:rsidRDefault="001E164C" w:rsidP="001E164C">
      <w:pPr>
        <w:autoSpaceDE w:val="0"/>
        <w:autoSpaceDN w:val="0"/>
        <w:bidi/>
        <w:adjustRightInd w:val="0"/>
        <w:jc w:val="both"/>
        <w:rPr>
          <w:rFonts w:ascii="(normal text)" w:hAnsi="(normal text)"/>
          <w:rtl/>
        </w:rPr>
      </w:pPr>
      <w:r w:rsidRPr="00CE1A19">
        <w:rPr>
          <w:sz w:val="28"/>
        </w:rPr>
        <w:sym w:font="HQPB5" w:char="F09F"/>
      </w:r>
      <w:r w:rsidRPr="00CE1A19">
        <w:rPr>
          <w:sz w:val="28"/>
        </w:rPr>
        <w:sym w:font="HQPB2" w:char="F077"/>
      </w:r>
      <w:r w:rsidRPr="00CE1A19">
        <w:rPr>
          <w:sz w:val="28"/>
        </w:rPr>
        <w:sym w:font="HQPB5" w:char="F075"/>
      </w:r>
      <w:r w:rsidRPr="00CE1A19">
        <w:rPr>
          <w:sz w:val="28"/>
        </w:rPr>
        <w:sym w:font="HQPB2" w:char="F072"/>
      </w:r>
      <w:r w:rsidRPr="00CE1A19">
        <w:rPr>
          <w:rFonts w:ascii="(normal text)" w:hAnsi="(normal text)"/>
          <w:rtl/>
        </w:rPr>
        <w:t xml:space="preserve"> </w:t>
      </w:r>
      <w:r w:rsidRPr="00CE1A19">
        <w:rPr>
          <w:sz w:val="28"/>
        </w:rPr>
        <w:sym w:font="HQPB5" w:char="F028"/>
      </w:r>
      <w:r w:rsidRPr="00CE1A19">
        <w:rPr>
          <w:sz w:val="28"/>
        </w:rPr>
        <w:sym w:font="HQPB1" w:char="F023"/>
      </w:r>
      <w:r w:rsidRPr="00CE1A19">
        <w:rPr>
          <w:sz w:val="28"/>
        </w:rPr>
        <w:sym w:font="HQPB4" w:char="F0FE"/>
      </w:r>
      <w:r w:rsidRPr="00CE1A19">
        <w:rPr>
          <w:sz w:val="28"/>
        </w:rPr>
        <w:sym w:font="HQPB2" w:char="F071"/>
      </w:r>
      <w:r w:rsidRPr="00CE1A19">
        <w:rPr>
          <w:sz w:val="28"/>
        </w:rPr>
        <w:sym w:font="HQPB4" w:char="F0E8"/>
      </w:r>
      <w:r w:rsidRPr="00CE1A19">
        <w:rPr>
          <w:sz w:val="28"/>
        </w:rPr>
        <w:sym w:font="HQPB2" w:char="F03D"/>
      </w:r>
      <w:r w:rsidRPr="00CE1A19">
        <w:rPr>
          <w:sz w:val="28"/>
        </w:rPr>
        <w:sym w:font="HQPB4" w:char="F0E7"/>
      </w:r>
      <w:r w:rsidRPr="00CE1A19">
        <w:rPr>
          <w:sz w:val="28"/>
        </w:rPr>
        <w:sym w:font="HQPB1" w:char="F047"/>
      </w:r>
      <w:r w:rsidRPr="00CE1A19">
        <w:rPr>
          <w:sz w:val="28"/>
        </w:rPr>
        <w:sym w:font="HQPB4" w:char="F0F8"/>
      </w:r>
      <w:r w:rsidRPr="00CE1A19">
        <w:rPr>
          <w:sz w:val="28"/>
        </w:rPr>
        <w:sym w:font="HQPB2" w:char="F029"/>
      </w:r>
      <w:r w:rsidRPr="00CE1A19">
        <w:rPr>
          <w:sz w:val="28"/>
        </w:rPr>
        <w:sym w:font="HQPB5" w:char="F073"/>
      </w:r>
      <w:r w:rsidRPr="00CE1A19">
        <w:rPr>
          <w:sz w:val="28"/>
        </w:rPr>
        <w:sym w:font="HQPB1" w:char="F03F"/>
      </w:r>
      <w:r w:rsidRPr="00CE1A19">
        <w:rPr>
          <w:rFonts w:ascii="(normal text)" w:hAnsi="(normal text)"/>
          <w:rtl/>
        </w:rPr>
        <w:t xml:space="preserve"> </w:t>
      </w:r>
      <w:r w:rsidRPr="00CE1A19">
        <w:rPr>
          <w:sz w:val="28"/>
        </w:rPr>
        <w:sym w:font="HQPB4" w:char="F0F6"/>
      </w:r>
      <w:r w:rsidRPr="00CE1A19">
        <w:rPr>
          <w:sz w:val="28"/>
        </w:rPr>
        <w:sym w:font="HQPB2" w:char="F04E"/>
      </w:r>
      <w:r w:rsidRPr="00CE1A19">
        <w:rPr>
          <w:sz w:val="28"/>
        </w:rPr>
        <w:sym w:font="HQPB4" w:char="F0E4"/>
      </w:r>
      <w:r w:rsidRPr="00CE1A19">
        <w:rPr>
          <w:sz w:val="28"/>
        </w:rPr>
        <w:sym w:font="HQPB2" w:char="F02E"/>
      </w:r>
      <w:r w:rsidRPr="00CE1A19">
        <w:rPr>
          <w:sz w:val="28"/>
        </w:rPr>
        <w:sym w:font="HQPB5" w:char="F079"/>
      </w:r>
      <w:r w:rsidRPr="00CE1A19">
        <w:rPr>
          <w:sz w:val="28"/>
        </w:rPr>
        <w:sym w:font="HQPB1" w:char="F089"/>
      </w:r>
      <w:r w:rsidRPr="00CE1A19">
        <w:rPr>
          <w:sz w:val="28"/>
        </w:rPr>
        <w:sym w:font="HQPB2" w:char="F0BB"/>
      </w:r>
      <w:r w:rsidRPr="00CE1A19">
        <w:rPr>
          <w:sz w:val="28"/>
        </w:rPr>
        <w:sym w:font="HQPB5" w:char="F073"/>
      </w:r>
      <w:r w:rsidRPr="00CE1A19">
        <w:rPr>
          <w:sz w:val="28"/>
        </w:rPr>
        <w:sym w:font="HQPB2" w:char="F039"/>
      </w:r>
      <w:r w:rsidRPr="00CE1A19">
        <w:rPr>
          <w:sz w:val="28"/>
        </w:rPr>
        <w:sym w:font="HQPB4" w:char="F0F7"/>
      </w:r>
      <w:r w:rsidRPr="00CE1A19">
        <w:rPr>
          <w:sz w:val="28"/>
        </w:rPr>
        <w:sym w:font="HQPB2" w:char="F072"/>
      </w:r>
      <w:r w:rsidRPr="00CE1A19">
        <w:rPr>
          <w:sz w:val="28"/>
        </w:rPr>
        <w:sym w:font="HQPB5" w:char="F072"/>
      </w:r>
      <w:r w:rsidRPr="00CE1A19">
        <w:rPr>
          <w:sz w:val="28"/>
        </w:rPr>
        <w:sym w:font="HQPB1" w:char="F026"/>
      </w:r>
      <w:r w:rsidRPr="00CE1A19">
        <w:rPr>
          <w:rFonts w:ascii="(normal text)" w:hAnsi="(normal text)"/>
          <w:rtl/>
        </w:rPr>
        <w:t xml:space="preserve"> </w:t>
      </w:r>
      <w:r w:rsidRPr="00CE1A19">
        <w:rPr>
          <w:sz w:val="28"/>
        </w:rPr>
        <w:sym w:font="HQPB5" w:char="F073"/>
      </w:r>
      <w:r w:rsidRPr="00CE1A19">
        <w:rPr>
          <w:sz w:val="28"/>
        </w:rPr>
        <w:sym w:font="HQPB2" w:char="F070"/>
      </w:r>
      <w:r w:rsidRPr="00CE1A19">
        <w:rPr>
          <w:sz w:val="28"/>
        </w:rPr>
        <w:sym w:font="HQPB5" w:char="F075"/>
      </w:r>
      <w:r w:rsidRPr="00CE1A19">
        <w:rPr>
          <w:sz w:val="28"/>
        </w:rPr>
        <w:sym w:font="HQPB2" w:char="F08B"/>
      </w:r>
      <w:r w:rsidRPr="00CE1A19">
        <w:rPr>
          <w:sz w:val="28"/>
        </w:rPr>
        <w:sym w:font="HQPB4" w:char="F0F4"/>
      </w:r>
      <w:r w:rsidRPr="00CE1A19">
        <w:rPr>
          <w:sz w:val="28"/>
        </w:rPr>
        <w:sym w:font="HQPB1" w:char="F0B1"/>
      </w:r>
      <w:r w:rsidRPr="00CE1A19">
        <w:rPr>
          <w:sz w:val="28"/>
        </w:rPr>
        <w:sym w:font="HQPB5" w:char="F079"/>
      </w:r>
      <w:r w:rsidRPr="00CE1A19">
        <w:rPr>
          <w:sz w:val="28"/>
        </w:rPr>
        <w:sym w:font="HQPB1" w:char="F07A"/>
      </w:r>
      <w:r w:rsidRPr="00CE1A19">
        <w:rPr>
          <w:rFonts w:ascii="(normal text)" w:hAnsi="(normal text)"/>
          <w:rtl/>
        </w:rPr>
        <w:t xml:space="preserve"> </w:t>
      </w:r>
      <w:r w:rsidRPr="00CE1A19">
        <w:rPr>
          <w:sz w:val="28"/>
        </w:rPr>
        <w:sym w:font="HQPB4" w:char="F039"/>
      </w:r>
      <w:r w:rsidRPr="00CE1A19">
        <w:rPr>
          <w:sz w:val="28"/>
        </w:rPr>
        <w:sym w:font="HQPB2" w:char="F02C"/>
      </w:r>
      <w:r w:rsidRPr="00CE1A19">
        <w:rPr>
          <w:sz w:val="28"/>
        </w:rPr>
        <w:sym w:font="HQPB2" w:char="F0BB"/>
      </w:r>
      <w:r w:rsidRPr="00CE1A19">
        <w:rPr>
          <w:sz w:val="28"/>
        </w:rPr>
        <w:sym w:font="HQPB5" w:char="F06E"/>
      </w:r>
      <w:r w:rsidRPr="00CE1A19">
        <w:rPr>
          <w:sz w:val="28"/>
        </w:rPr>
        <w:sym w:font="HQPB2" w:char="F03D"/>
      </w:r>
      <w:r w:rsidRPr="00CE1A19">
        <w:rPr>
          <w:sz w:val="28"/>
        </w:rPr>
        <w:sym w:font="HQPB4" w:char="F0F8"/>
      </w:r>
      <w:r w:rsidRPr="00CE1A19">
        <w:rPr>
          <w:sz w:val="28"/>
        </w:rPr>
        <w:sym w:font="HQPB2" w:char="F042"/>
      </w:r>
      <w:r w:rsidRPr="00CE1A19">
        <w:rPr>
          <w:sz w:val="28"/>
        </w:rPr>
        <w:sym w:font="HQPB4" w:char="F0CE"/>
      </w:r>
      <w:r w:rsidRPr="00CE1A19">
        <w:rPr>
          <w:sz w:val="28"/>
        </w:rPr>
        <w:sym w:font="HQPB1" w:char="F029"/>
      </w:r>
      <w:r w:rsidRPr="00CE1A19">
        <w:rPr>
          <w:rFonts w:ascii="(normal text)" w:hAnsi="(normal text)"/>
          <w:rtl/>
        </w:rPr>
        <w:t xml:space="preserve"> </w:t>
      </w:r>
      <w:r w:rsidRPr="00CE1A19">
        <w:rPr>
          <w:sz w:val="28"/>
        </w:rPr>
        <w:sym w:font="HQPB4" w:char="F028"/>
      </w:r>
      <w:r w:rsidRPr="00CE1A19">
        <w:rPr>
          <w:rFonts w:ascii="(normal text)" w:hAnsi="(normal text)"/>
          <w:rtl/>
        </w:rPr>
        <w:t xml:space="preserve"> </w:t>
      </w:r>
      <w:r w:rsidRPr="00CE1A19">
        <w:rPr>
          <w:sz w:val="28"/>
        </w:rPr>
        <w:sym w:font="HQPB4" w:char="F0DF"/>
      </w:r>
      <w:r w:rsidRPr="00CE1A19">
        <w:rPr>
          <w:sz w:val="28"/>
        </w:rPr>
        <w:sym w:font="HQPB2" w:char="F060"/>
      </w:r>
      <w:r w:rsidRPr="00CE1A19">
        <w:rPr>
          <w:sz w:val="28"/>
        </w:rPr>
        <w:sym w:font="HQPB4" w:char="F0F8"/>
      </w:r>
      <w:r w:rsidRPr="00CE1A19">
        <w:rPr>
          <w:sz w:val="28"/>
        </w:rPr>
        <w:sym w:font="HQPB1" w:char="F074"/>
      </w:r>
      <w:r w:rsidRPr="00CE1A19">
        <w:rPr>
          <w:sz w:val="28"/>
        </w:rPr>
        <w:sym w:font="HQPB4" w:char="F0AA"/>
      </w:r>
      <w:r w:rsidRPr="00CE1A19">
        <w:rPr>
          <w:sz w:val="28"/>
        </w:rPr>
        <w:sym w:font="HQPB2" w:char="F055"/>
      </w:r>
      <w:r w:rsidRPr="00CE1A19">
        <w:rPr>
          <w:rFonts w:ascii="(normal text)" w:hAnsi="(normal text)"/>
          <w:rtl/>
        </w:rPr>
        <w:t xml:space="preserve"> </w:t>
      </w:r>
      <w:r w:rsidRPr="00CE1A19">
        <w:rPr>
          <w:sz w:val="28"/>
        </w:rPr>
        <w:sym w:font="HQPB4" w:char="F0F6"/>
      </w:r>
      <w:r w:rsidRPr="00CE1A19">
        <w:rPr>
          <w:sz w:val="28"/>
        </w:rPr>
        <w:sym w:font="HQPB2" w:char="F04E"/>
      </w:r>
      <w:r w:rsidRPr="00CE1A19">
        <w:rPr>
          <w:sz w:val="28"/>
        </w:rPr>
        <w:sym w:font="HQPB4" w:char="F0DF"/>
      </w:r>
      <w:r w:rsidRPr="00CE1A19">
        <w:rPr>
          <w:sz w:val="28"/>
        </w:rPr>
        <w:sym w:font="HQPB2" w:char="F067"/>
      </w:r>
      <w:r w:rsidRPr="00CE1A19">
        <w:rPr>
          <w:sz w:val="28"/>
        </w:rPr>
        <w:sym w:font="HQPB4" w:char="F0E8"/>
      </w:r>
      <w:r w:rsidRPr="00CE1A19">
        <w:rPr>
          <w:sz w:val="28"/>
        </w:rPr>
        <w:sym w:font="HQPB2" w:char="F025"/>
      </w:r>
      <w:r w:rsidRPr="00CE1A19">
        <w:rPr>
          <w:sz w:val="28"/>
        </w:rPr>
        <w:sym w:font="HQPB4" w:char="F0E3"/>
      </w:r>
      <w:r w:rsidRPr="00CE1A19">
        <w:rPr>
          <w:sz w:val="28"/>
        </w:rPr>
        <w:sym w:font="HQPB1" w:char="F097"/>
      </w:r>
      <w:r w:rsidRPr="00CE1A19">
        <w:rPr>
          <w:sz w:val="28"/>
        </w:rPr>
        <w:sym w:font="HQPB4" w:char="F0F6"/>
      </w:r>
      <w:r w:rsidRPr="00CE1A19">
        <w:rPr>
          <w:sz w:val="28"/>
        </w:rPr>
        <w:sym w:font="HQPB1" w:char="F08D"/>
      </w:r>
      <w:r w:rsidRPr="00CE1A19">
        <w:rPr>
          <w:sz w:val="28"/>
        </w:rPr>
        <w:sym w:font="HQPB5" w:char="F074"/>
      </w:r>
      <w:r w:rsidRPr="00CE1A19">
        <w:rPr>
          <w:sz w:val="28"/>
        </w:rPr>
        <w:sym w:font="HQPB2" w:char="F052"/>
      </w:r>
      <w:r w:rsidRPr="00CE1A19">
        <w:rPr>
          <w:rFonts w:ascii="(normal text)" w:hAnsi="(normal text)"/>
          <w:rtl/>
        </w:rPr>
        <w:t xml:space="preserve"> </w:t>
      </w:r>
      <w:r w:rsidRPr="00CE1A19">
        <w:rPr>
          <w:sz w:val="28"/>
        </w:rPr>
        <w:sym w:font="HQPB4" w:char="F0F6"/>
      </w:r>
      <w:r w:rsidRPr="00CE1A19">
        <w:rPr>
          <w:sz w:val="28"/>
        </w:rPr>
        <w:sym w:font="HQPB3" w:char="F02F"/>
      </w:r>
      <w:r w:rsidRPr="00CE1A19">
        <w:rPr>
          <w:sz w:val="28"/>
        </w:rPr>
        <w:sym w:font="HQPB4" w:char="F0E4"/>
      </w:r>
      <w:r w:rsidRPr="00CE1A19">
        <w:rPr>
          <w:sz w:val="28"/>
        </w:rPr>
        <w:sym w:font="HQPB2" w:char="F02E"/>
      </w:r>
      <w:r w:rsidRPr="00CE1A19">
        <w:rPr>
          <w:sz w:val="28"/>
        </w:rPr>
        <w:sym w:font="HQPB1" w:char="F024"/>
      </w:r>
      <w:r w:rsidRPr="00CE1A19">
        <w:rPr>
          <w:sz w:val="28"/>
        </w:rPr>
        <w:sym w:font="HQPB4" w:char="F0AD"/>
      </w:r>
      <w:r w:rsidRPr="00CE1A19">
        <w:rPr>
          <w:sz w:val="28"/>
        </w:rPr>
        <w:sym w:font="HQPB2" w:char="F083"/>
      </w:r>
      <w:r w:rsidRPr="00CE1A19">
        <w:rPr>
          <w:sz w:val="28"/>
        </w:rPr>
        <w:sym w:font="HQPB4" w:char="F0CE"/>
      </w:r>
      <w:r w:rsidRPr="00CE1A19">
        <w:rPr>
          <w:sz w:val="28"/>
        </w:rPr>
        <w:sym w:font="HQPB1" w:char="F029"/>
      </w:r>
      <w:r w:rsidRPr="00CE1A19">
        <w:rPr>
          <w:sz w:val="28"/>
        </w:rPr>
        <w:sym w:font="HQPB5" w:char="F075"/>
      </w:r>
      <w:r w:rsidRPr="00CE1A19">
        <w:rPr>
          <w:sz w:val="28"/>
        </w:rPr>
        <w:sym w:font="HQPB2" w:char="F072"/>
      </w:r>
      <w:r w:rsidRPr="00CE1A19">
        <w:rPr>
          <w:rFonts w:ascii="(normal text)" w:hAnsi="(normal text)"/>
          <w:rtl/>
        </w:rPr>
        <w:t xml:space="preserve"> </w:t>
      </w:r>
      <w:r w:rsidRPr="00CE1A19">
        <w:rPr>
          <w:sz w:val="28"/>
        </w:rPr>
        <w:sym w:font="HQPB4" w:char="F034"/>
      </w:r>
      <w:r w:rsidRPr="00CE1A19">
        <w:rPr>
          <w:rFonts w:ascii="(normal text)" w:hAnsi="(normal text)"/>
          <w:rtl/>
        </w:rPr>
        <w:t xml:space="preserve"> </w:t>
      </w:r>
      <w:r w:rsidRPr="00CE1A19">
        <w:rPr>
          <w:sz w:val="28"/>
        </w:rPr>
        <w:sym w:font="HQPB4" w:char="F0A8"/>
      </w:r>
      <w:r w:rsidRPr="00CE1A19">
        <w:rPr>
          <w:sz w:val="28"/>
        </w:rPr>
        <w:sym w:font="HQPB2" w:char="F062"/>
      </w:r>
      <w:r w:rsidRPr="00CE1A19">
        <w:rPr>
          <w:sz w:val="28"/>
        </w:rPr>
        <w:sym w:font="HQPB4" w:char="F0CE"/>
      </w:r>
      <w:r w:rsidRPr="00CE1A19">
        <w:rPr>
          <w:sz w:val="28"/>
        </w:rPr>
        <w:sym w:font="HQPB1" w:char="F029"/>
      </w:r>
      <w:r w:rsidRPr="00CE1A19">
        <w:rPr>
          <w:rFonts w:ascii="(normal text)" w:hAnsi="(normal text)"/>
          <w:rtl/>
        </w:rPr>
        <w:t xml:space="preserve"> </w:t>
      </w:r>
      <w:r w:rsidRPr="00CE1A19">
        <w:rPr>
          <w:sz w:val="28"/>
        </w:rPr>
        <w:sym w:font="HQPB4" w:char="F0F6"/>
      </w:r>
      <w:r w:rsidRPr="00CE1A19">
        <w:rPr>
          <w:sz w:val="28"/>
        </w:rPr>
        <w:sym w:font="HQPB2" w:char="F04E"/>
      </w:r>
      <w:r w:rsidRPr="00CE1A19">
        <w:rPr>
          <w:sz w:val="28"/>
        </w:rPr>
        <w:sym w:font="HQPB4" w:char="F0DF"/>
      </w:r>
      <w:r w:rsidRPr="00CE1A19">
        <w:rPr>
          <w:sz w:val="28"/>
        </w:rPr>
        <w:sym w:font="HQPB2" w:char="F067"/>
      </w:r>
      <w:r w:rsidRPr="00CE1A19">
        <w:rPr>
          <w:sz w:val="28"/>
        </w:rPr>
        <w:sym w:font="HQPB5" w:char="F06E"/>
      </w:r>
      <w:r w:rsidRPr="00CE1A19">
        <w:rPr>
          <w:sz w:val="28"/>
        </w:rPr>
        <w:sym w:font="HQPB2" w:char="F03D"/>
      </w:r>
      <w:r w:rsidRPr="00CE1A19">
        <w:rPr>
          <w:sz w:val="28"/>
        </w:rPr>
        <w:sym w:font="HQPB4" w:char="F0F7"/>
      </w:r>
      <w:r w:rsidRPr="00CE1A19">
        <w:rPr>
          <w:sz w:val="28"/>
        </w:rPr>
        <w:sym w:font="HQPB1" w:char="F046"/>
      </w:r>
      <w:r w:rsidRPr="00CE1A19">
        <w:rPr>
          <w:sz w:val="28"/>
        </w:rPr>
        <w:sym w:font="HQPB5" w:char="F073"/>
      </w:r>
      <w:r w:rsidRPr="00CE1A19">
        <w:rPr>
          <w:sz w:val="28"/>
        </w:rPr>
        <w:sym w:font="HQPB2" w:char="F025"/>
      </w:r>
      <w:r w:rsidRPr="00CE1A19">
        <w:rPr>
          <w:rFonts w:ascii="(normal text)" w:hAnsi="(normal text)"/>
          <w:rtl/>
        </w:rPr>
        <w:t xml:space="preserve"> </w:t>
      </w:r>
      <w:r w:rsidRPr="00CE1A19">
        <w:rPr>
          <w:sz w:val="28"/>
        </w:rPr>
        <w:sym w:font="HQPB5" w:char="F074"/>
      </w:r>
      <w:r w:rsidRPr="00CE1A19">
        <w:rPr>
          <w:sz w:val="28"/>
        </w:rPr>
        <w:sym w:font="HQPB2" w:char="F062"/>
      </w:r>
      <w:r w:rsidRPr="00CE1A19">
        <w:rPr>
          <w:sz w:val="28"/>
        </w:rPr>
        <w:sym w:font="HQPB1" w:char="F025"/>
      </w:r>
      <w:r w:rsidRPr="00CE1A19">
        <w:rPr>
          <w:sz w:val="28"/>
        </w:rPr>
        <w:sym w:font="HQPB5" w:char="F09F"/>
      </w:r>
      <w:r w:rsidRPr="00CE1A19">
        <w:rPr>
          <w:sz w:val="28"/>
        </w:rPr>
        <w:sym w:font="HQPB2" w:char="F032"/>
      </w:r>
      <w:r w:rsidRPr="00CE1A19">
        <w:rPr>
          <w:rFonts w:ascii="(normal text)" w:hAnsi="(normal text)"/>
          <w:rtl/>
        </w:rPr>
        <w:t xml:space="preserve"> </w:t>
      </w:r>
      <w:r w:rsidRPr="00CE1A19">
        <w:rPr>
          <w:sz w:val="28"/>
        </w:rPr>
        <w:sym w:font="HQPB1" w:char="F024"/>
      </w:r>
      <w:r w:rsidRPr="00CE1A19">
        <w:rPr>
          <w:sz w:val="28"/>
        </w:rPr>
        <w:sym w:font="HQPB4" w:char="F05C"/>
      </w:r>
      <w:r w:rsidRPr="00CE1A19">
        <w:rPr>
          <w:sz w:val="28"/>
        </w:rPr>
        <w:sym w:font="HQPB2" w:char="F0AB"/>
      </w:r>
      <w:r w:rsidRPr="00CE1A19">
        <w:rPr>
          <w:sz w:val="28"/>
        </w:rPr>
        <w:sym w:font="HQPB4" w:char="F0F4"/>
      </w:r>
      <w:r w:rsidRPr="00CE1A19">
        <w:rPr>
          <w:sz w:val="28"/>
        </w:rPr>
        <w:sym w:font="HQPB1" w:char="F0DC"/>
      </w:r>
      <w:r w:rsidRPr="00CE1A19">
        <w:rPr>
          <w:sz w:val="28"/>
        </w:rPr>
        <w:sym w:font="HQPB4" w:char="F0C5"/>
      </w:r>
      <w:r w:rsidRPr="00CE1A19">
        <w:rPr>
          <w:sz w:val="28"/>
        </w:rPr>
        <w:sym w:font="HQPB1" w:char="F07A"/>
      </w:r>
      <w:r w:rsidRPr="00CE1A19">
        <w:rPr>
          <w:rFonts w:ascii="(normal text)" w:hAnsi="(normal text)"/>
          <w:rtl/>
        </w:rPr>
        <w:t xml:space="preserve"> </w:t>
      </w:r>
      <w:r w:rsidRPr="00CE1A19">
        <w:rPr>
          <w:sz w:val="28"/>
        </w:rPr>
        <w:sym w:font="HQPB1" w:char="F023"/>
      </w:r>
      <w:r w:rsidRPr="00CE1A19">
        <w:rPr>
          <w:sz w:val="28"/>
        </w:rPr>
        <w:sym w:font="HQPB4" w:char="F05A"/>
      </w:r>
      <w:r w:rsidRPr="00CE1A19">
        <w:rPr>
          <w:sz w:val="28"/>
        </w:rPr>
        <w:sym w:font="HQPB1" w:char="F08E"/>
      </w:r>
      <w:r w:rsidRPr="00CE1A19">
        <w:rPr>
          <w:sz w:val="28"/>
        </w:rPr>
        <w:sym w:font="HQPB2" w:char="F08D"/>
      </w:r>
      <w:r w:rsidRPr="00CE1A19">
        <w:rPr>
          <w:sz w:val="28"/>
        </w:rPr>
        <w:sym w:font="HQPB4" w:char="F0CE"/>
      </w:r>
      <w:r w:rsidRPr="00CE1A19">
        <w:rPr>
          <w:sz w:val="28"/>
        </w:rPr>
        <w:sym w:font="HQPB1" w:char="F036"/>
      </w:r>
      <w:r w:rsidRPr="00CE1A19">
        <w:rPr>
          <w:sz w:val="28"/>
        </w:rPr>
        <w:sym w:font="HQPB5" w:char="F078"/>
      </w:r>
      <w:r w:rsidRPr="00CE1A19">
        <w:rPr>
          <w:sz w:val="28"/>
        </w:rPr>
        <w:sym w:font="HQPB2" w:char="F02E"/>
      </w:r>
      <w:r w:rsidRPr="00CE1A19">
        <w:rPr>
          <w:rFonts w:ascii="(normal text)" w:hAnsi="(normal text)"/>
          <w:rtl/>
        </w:rPr>
        <w:t xml:space="preserve"> </w:t>
      </w:r>
      <w:r w:rsidRPr="00CE1A19">
        <w:rPr>
          <w:sz w:val="28"/>
        </w:rPr>
        <w:sym w:font="HQPB2" w:char="F0C7"/>
      </w:r>
      <w:r w:rsidRPr="00CE1A19">
        <w:rPr>
          <w:sz w:val="28"/>
        </w:rPr>
        <w:sym w:font="HQPB2" w:char="F0CC"/>
      </w:r>
      <w:r w:rsidRPr="00CE1A19">
        <w:rPr>
          <w:sz w:val="28"/>
        </w:rPr>
        <w:sym w:font="HQPB2" w:char="F0CA"/>
      </w:r>
      <w:r w:rsidRPr="00CE1A19">
        <w:rPr>
          <w:sz w:val="28"/>
        </w:rPr>
        <w:sym w:font="HQPB2" w:char="F0C8"/>
      </w:r>
      <w:r w:rsidRPr="00CE1A19">
        <w:rPr>
          <w:rFonts w:ascii="(normal text)" w:hAnsi="(normal text)"/>
          <w:rtl/>
        </w:rPr>
        <w:t xml:space="preserve">   </w:t>
      </w:r>
    </w:p>
    <w:p w:rsidR="00243E04" w:rsidRPr="00CE1A19" w:rsidRDefault="00243E04" w:rsidP="00CE1A19">
      <w:pPr>
        <w:autoSpaceDE w:val="0"/>
        <w:autoSpaceDN w:val="0"/>
        <w:adjustRightInd w:val="0"/>
        <w:spacing w:line="480" w:lineRule="auto"/>
        <w:ind w:left="1022" w:hanging="1022"/>
        <w:jc w:val="both"/>
        <w:rPr>
          <w:rFonts w:ascii="Transliterasi" w:hAnsi="Transliterasi"/>
        </w:rPr>
      </w:pPr>
      <w:r w:rsidRPr="00CE1A19">
        <w:rPr>
          <w:rFonts w:ascii="Transliterasi" w:hAnsi="Transliterasi"/>
        </w:rPr>
        <w:t>Artinya:</w:t>
      </w:r>
      <w:r w:rsidR="00CE1A19" w:rsidRPr="00CE1A19">
        <w:rPr>
          <w:rFonts w:ascii="Transliterasi" w:hAnsi="Transliterasi"/>
        </w:rPr>
        <w:t xml:space="preserve"> </w:t>
      </w:r>
      <w:r w:rsidRPr="00CE1A19">
        <w:rPr>
          <w:rFonts w:ascii="Transliterasi"/>
          <w:i/>
          <w:iCs/>
        </w:rPr>
        <w:t>“</w:t>
      </w:r>
      <w:r w:rsidRPr="00CE1A19">
        <w:rPr>
          <w:rFonts w:ascii="Transliterasi" w:hAnsi="Transliterasi"/>
          <w:i/>
          <w:iCs/>
        </w:rPr>
        <w:t>Dan janganlah kamu membunuh anak-anakmu Karena takut kemiskinan. kamilah yang akan memberi rezki kepada mereka dan juga kepadamu. Sesungguhnya membunuh mereka adalah suatu dosa yang besar.</w:t>
      </w:r>
      <w:r w:rsidRPr="00CE1A19">
        <w:rPr>
          <w:rFonts w:ascii="Transliterasi"/>
          <w:i/>
          <w:iCs/>
        </w:rPr>
        <w:t>”</w:t>
      </w:r>
      <w:r w:rsidRPr="00CE1A19">
        <w:rPr>
          <w:rFonts w:ascii="Transliterasi" w:hAnsi="Transliterasi"/>
          <w:i/>
          <w:iCs/>
        </w:rPr>
        <w:t xml:space="preserve"> </w:t>
      </w:r>
      <w:r w:rsidRPr="00CE1A19">
        <w:rPr>
          <w:rFonts w:ascii="Transliterasi" w:hAnsi="Transliterasi"/>
        </w:rPr>
        <w:t>(QS. Al-Isra</w:t>
      </w:r>
      <w:r w:rsidRPr="00CE1A19">
        <w:rPr>
          <w:rFonts w:ascii="Transliterasi" w:hAnsi="TimesNewRoman"/>
        </w:rPr>
        <w:t>’</w:t>
      </w:r>
      <w:r w:rsidRPr="00CE1A19">
        <w:rPr>
          <w:rFonts w:ascii="Transliterasi" w:hAnsi="Transliterasi"/>
        </w:rPr>
        <w:t xml:space="preserve"> : 31).</w:t>
      </w:r>
    </w:p>
    <w:p w:rsidR="00243E04" w:rsidRPr="00CE1A19" w:rsidRDefault="00243E04" w:rsidP="00095E69">
      <w:pPr>
        <w:pStyle w:val="ListParagraph"/>
        <w:numPr>
          <w:ilvl w:val="0"/>
          <w:numId w:val="2"/>
        </w:numPr>
        <w:autoSpaceDE w:val="0"/>
        <w:autoSpaceDN w:val="0"/>
        <w:adjustRightInd w:val="0"/>
        <w:spacing w:line="480" w:lineRule="auto"/>
        <w:jc w:val="both"/>
        <w:rPr>
          <w:rFonts w:ascii="Transliterasi" w:hAnsi="Transliterasi"/>
        </w:rPr>
      </w:pPr>
      <w:r w:rsidRPr="00CE1A19">
        <w:rPr>
          <w:rFonts w:ascii="Transliterasi" w:hAnsi="Transliterasi"/>
        </w:rPr>
        <w:t>Hadits Nabi Muhammad Saw.</w:t>
      </w:r>
    </w:p>
    <w:p w:rsidR="00243E04" w:rsidRPr="00CE1A19" w:rsidRDefault="00243E04" w:rsidP="00CE1A19">
      <w:pPr>
        <w:autoSpaceDE w:val="0"/>
        <w:autoSpaceDN w:val="0"/>
        <w:bidi/>
        <w:adjustRightInd w:val="0"/>
        <w:spacing w:line="480" w:lineRule="auto"/>
        <w:jc w:val="both"/>
        <w:rPr>
          <w:rFonts w:ascii="Transliterasi" w:hAnsi="Transliterasi"/>
        </w:rPr>
      </w:pPr>
      <w:r w:rsidRPr="00CE1A19">
        <w:rPr>
          <w:rFonts w:ascii="Transliterasi" w:hAnsi="Transliterasi"/>
          <w:rtl/>
        </w:rPr>
        <w:t>عن</w:t>
      </w:r>
      <w:r w:rsidRPr="00CE1A19">
        <w:rPr>
          <w:rFonts w:ascii="Transliterasi" w:hAnsi="Transliterasi"/>
        </w:rPr>
        <w:t xml:space="preserve"> </w:t>
      </w:r>
      <w:r w:rsidRPr="00CE1A19">
        <w:rPr>
          <w:rFonts w:ascii="Transliterasi" w:hAnsi="Transliterasi"/>
          <w:rtl/>
        </w:rPr>
        <w:t>بن</w:t>
      </w:r>
      <w:r w:rsidRPr="00CE1A19">
        <w:rPr>
          <w:rFonts w:ascii="Transliterasi" w:hAnsi="Transliterasi"/>
        </w:rPr>
        <w:t xml:space="preserve"> </w:t>
      </w:r>
      <w:r w:rsidRPr="00CE1A19">
        <w:rPr>
          <w:rFonts w:ascii="Transliterasi" w:hAnsi="Transliterasi"/>
          <w:rtl/>
        </w:rPr>
        <w:t>مسعود</w:t>
      </w:r>
      <w:r w:rsidRPr="00CE1A19">
        <w:rPr>
          <w:rFonts w:ascii="Transliterasi" w:hAnsi="Transliterasi"/>
        </w:rPr>
        <w:t xml:space="preserve"> </w:t>
      </w:r>
      <w:r w:rsidRPr="00CE1A19">
        <w:rPr>
          <w:rFonts w:ascii="Transliterasi" w:hAnsi="Transliterasi"/>
          <w:rtl/>
        </w:rPr>
        <w:t>قال</w:t>
      </w:r>
      <w:r w:rsidR="00CE1A19">
        <w:rPr>
          <w:rFonts w:ascii="Transliterasi" w:hAnsi="Transliterasi" w:hint="cs"/>
          <w:rtl/>
        </w:rPr>
        <w:t xml:space="preserve"> </w:t>
      </w:r>
      <w:r w:rsidRPr="00CE1A19">
        <w:rPr>
          <w:rFonts w:ascii="Transliterasi" w:hAnsi="Transliterasi"/>
        </w:rPr>
        <w:t>:</w:t>
      </w:r>
      <w:r w:rsidRPr="00CE1A19">
        <w:rPr>
          <w:rFonts w:ascii="Transliterasi" w:hAnsi="Transliterasi"/>
          <w:rtl/>
        </w:rPr>
        <w:t>سمعت</w:t>
      </w:r>
      <w:r w:rsidRPr="00CE1A19">
        <w:rPr>
          <w:rFonts w:ascii="Transliterasi" w:hAnsi="Transliterasi"/>
        </w:rPr>
        <w:t xml:space="preserve"> </w:t>
      </w:r>
      <w:r w:rsidRPr="00CE1A19">
        <w:rPr>
          <w:rFonts w:ascii="Transliterasi" w:hAnsi="Transliterasi"/>
          <w:rtl/>
        </w:rPr>
        <w:t>رسول</w:t>
      </w:r>
      <w:r w:rsidRPr="00CE1A19">
        <w:rPr>
          <w:rFonts w:ascii="Transliterasi" w:hAnsi="Transliterasi"/>
        </w:rPr>
        <w:t xml:space="preserve"> </w:t>
      </w:r>
      <w:r w:rsidRPr="00CE1A19">
        <w:rPr>
          <w:rFonts w:ascii="Transliterasi" w:hAnsi="Transliterasi"/>
          <w:rtl/>
        </w:rPr>
        <w:t>لله</w:t>
      </w:r>
      <w:r w:rsidRPr="00CE1A19">
        <w:rPr>
          <w:rFonts w:ascii="Transliterasi" w:hAnsi="Transliterasi"/>
        </w:rPr>
        <w:t xml:space="preserve"> </w:t>
      </w:r>
      <w:r w:rsidRPr="00CE1A19">
        <w:rPr>
          <w:rFonts w:ascii="Transliterasi" w:hAnsi="Transliterasi"/>
          <w:rtl/>
        </w:rPr>
        <w:t>صلى</w:t>
      </w:r>
      <w:r w:rsidRPr="00CE1A19">
        <w:rPr>
          <w:rFonts w:ascii="Transliterasi" w:hAnsi="Transliterasi"/>
        </w:rPr>
        <w:t xml:space="preserve"> </w:t>
      </w:r>
      <w:r w:rsidRPr="00CE1A19">
        <w:rPr>
          <w:rFonts w:ascii="Transliterasi" w:hAnsi="Transliterasi"/>
          <w:rtl/>
        </w:rPr>
        <w:t>لله</w:t>
      </w:r>
      <w:r w:rsidRPr="00CE1A19">
        <w:rPr>
          <w:rFonts w:ascii="Transliterasi" w:hAnsi="Transliterasi"/>
        </w:rPr>
        <w:t xml:space="preserve"> </w:t>
      </w:r>
      <w:r w:rsidRPr="00CE1A19">
        <w:rPr>
          <w:rFonts w:ascii="Transliterasi" w:hAnsi="Transliterasi"/>
          <w:rtl/>
        </w:rPr>
        <w:t>عليه</w:t>
      </w:r>
      <w:r w:rsidRPr="00CE1A19">
        <w:rPr>
          <w:rFonts w:ascii="Transliterasi" w:hAnsi="Transliterasi"/>
        </w:rPr>
        <w:t xml:space="preserve"> </w:t>
      </w:r>
      <w:r w:rsidRPr="00CE1A19">
        <w:rPr>
          <w:rFonts w:ascii="Transliterasi" w:hAnsi="Transliterasi"/>
          <w:rtl/>
        </w:rPr>
        <w:t>وسلم</w:t>
      </w:r>
      <w:r w:rsidRPr="00CE1A19">
        <w:rPr>
          <w:rFonts w:ascii="Transliterasi" w:hAnsi="Transliterasi"/>
        </w:rPr>
        <w:t xml:space="preserve"> </w:t>
      </w:r>
      <w:r w:rsidRPr="00CE1A19">
        <w:rPr>
          <w:rFonts w:ascii="Transliterasi" w:hAnsi="Transliterasi"/>
          <w:rtl/>
        </w:rPr>
        <w:t>يلعن</w:t>
      </w:r>
      <w:r w:rsidR="00CE1A19">
        <w:rPr>
          <w:rFonts w:ascii="Transliterasi" w:hAnsi="Transliterasi" w:hint="cs"/>
          <w:rtl/>
        </w:rPr>
        <w:t xml:space="preserve"> </w:t>
      </w:r>
      <w:r w:rsidRPr="00CE1A19">
        <w:rPr>
          <w:rFonts w:ascii="Transliterasi" w:hAnsi="Transliterasi"/>
          <w:rtl/>
        </w:rPr>
        <w:t>المتنمصات</w:t>
      </w:r>
      <w:r w:rsidRPr="00CE1A19">
        <w:rPr>
          <w:rFonts w:ascii="Transliterasi" w:hAnsi="Transliterasi"/>
        </w:rPr>
        <w:t xml:space="preserve"> </w:t>
      </w:r>
      <w:r w:rsidRPr="00CE1A19">
        <w:rPr>
          <w:rFonts w:ascii="Transliterasi" w:hAnsi="Transliterasi"/>
          <w:rtl/>
        </w:rPr>
        <w:t>والمصلجات</w:t>
      </w:r>
      <w:r w:rsidR="00CE1A19">
        <w:rPr>
          <w:rFonts w:ascii="Transliterasi" w:hAnsi="Transliterasi" w:hint="cs"/>
          <w:rtl/>
        </w:rPr>
        <w:t xml:space="preserve"> </w:t>
      </w:r>
      <w:r w:rsidRPr="00CE1A19">
        <w:rPr>
          <w:rFonts w:ascii="Transliterasi" w:hAnsi="Transliterasi"/>
          <w:rtl/>
        </w:rPr>
        <w:t>والمثمات</w:t>
      </w:r>
      <w:r w:rsidRPr="00CE1A19">
        <w:rPr>
          <w:rFonts w:ascii="Transliterasi" w:hAnsi="Transliterasi"/>
        </w:rPr>
        <w:t xml:space="preserve"> </w:t>
      </w:r>
      <w:r w:rsidRPr="00CE1A19">
        <w:rPr>
          <w:rFonts w:ascii="Transliterasi" w:hAnsi="Transliterasi"/>
          <w:rtl/>
        </w:rPr>
        <w:t>اللا</w:t>
      </w:r>
      <w:r w:rsidRPr="00CE1A19">
        <w:rPr>
          <w:rFonts w:ascii="Transliterasi" w:hAnsi="Transliterasi"/>
        </w:rPr>
        <w:t xml:space="preserve"> </w:t>
      </w:r>
      <w:r w:rsidRPr="00CE1A19">
        <w:rPr>
          <w:rFonts w:ascii="Transliterasi" w:hAnsi="Transliterasi"/>
          <w:rtl/>
        </w:rPr>
        <w:t>تي</w:t>
      </w:r>
      <w:r w:rsidRPr="00CE1A19">
        <w:rPr>
          <w:rFonts w:ascii="Transliterasi" w:hAnsi="Transliterasi"/>
        </w:rPr>
        <w:t xml:space="preserve"> </w:t>
      </w:r>
      <w:r w:rsidRPr="00CE1A19">
        <w:rPr>
          <w:rFonts w:ascii="Transliterasi" w:hAnsi="Transliterasi"/>
          <w:rtl/>
        </w:rPr>
        <w:t>يغيرن</w:t>
      </w:r>
      <w:r w:rsidRPr="00CE1A19">
        <w:rPr>
          <w:rFonts w:ascii="Transliterasi" w:hAnsi="Transliterasi"/>
        </w:rPr>
        <w:t xml:space="preserve"> </w:t>
      </w:r>
      <w:r w:rsidRPr="00CE1A19">
        <w:rPr>
          <w:rFonts w:ascii="Transliterasi" w:hAnsi="Transliterasi"/>
          <w:rtl/>
        </w:rPr>
        <w:t>خلق</w:t>
      </w:r>
      <w:r w:rsidRPr="00CE1A19">
        <w:rPr>
          <w:rFonts w:ascii="Transliterasi" w:hAnsi="Transliterasi"/>
        </w:rPr>
        <w:t xml:space="preserve"> </w:t>
      </w:r>
      <w:r w:rsidRPr="00CE1A19">
        <w:rPr>
          <w:rFonts w:ascii="Transliterasi" w:hAnsi="Transliterasi"/>
          <w:rtl/>
        </w:rPr>
        <w:t>لله</w:t>
      </w:r>
      <w:r w:rsidR="00CE1A19">
        <w:rPr>
          <w:rFonts w:ascii="Transliterasi" w:hAnsi="Transliterasi" w:hint="cs"/>
          <w:rtl/>
        </w:rPr>
        <w:t xml:space="preserve"> (رواه أحمد)</w:t>
      </w:r>
    </w:p>
    <w:p w:rsidR="00243E04" w:rsidRPr="00CE1A19" w:rsidRDefault="00243E04" w:rsidP="00CE1A19">
      <w:pPr>
        <w:autoSpaceDE w:val="0"/>
        <w:autoSpaceDN w:val="0"/>
        <w:adjustRightInd w:val="0"/>
        <w:spacing w:line="480" w:lineRule="auto"/>
        <w:ind w:left="938" w:hanging="938"/>
        <w:jc w:val="both"/>
        <w:rPr>
          <w:rFonts w:ascii="Transliterasi" w:hAnsi="Transliterasi"/>
        </w:rPr>
      </w:pPr>
      <w:r w:rsidRPr="00CE1A19">
        <w:rPr>
          <w:rFonts w:ascii="Transliterasi" w:hAnsi="Transliterasi"/>
        </w:rPr>
        <w:lastRenderedPageBreak/>
        <w:t>Artinya:</w:t>
      </w:r>
      <w:r w:rsidR="00CE1A19">
        <w:rPr>
          <w:rFonts w:ascii="Transliterasi" w:hAnsi="Transliterasi"/>
        </w:rPr>
        <w:t xml:space="preserve"> </w:t>
      </w:r>
      <w:r w:rsidRPr="00CE1A19">
        <w:rPr>
          <w:rFonts w:ascii="Transliterasi"/>
          <w:i/>
          <w:iCs/>
        </w:rPr>
        <w:t>“</w:t>
      </w:r>
      <w:r w:rsidRPr="00CE1A19">
        <w:rPr>
          <w:rFonts w:ascii="Transliterasi" w:hAnsi="Transliterasi"/>
          <w:i/>
          <w:iCs/>
        </w:rPr>
        <w:t>Dari Ibn Mas</w:t>
      </w:r>
      <w:r w:rsidRPr="00CE1A19">
        <w:rPr>
          <w:rFonts w:ascii="Transliterasi"/>
          <w:i/>
          <w:iCs/>
        </w:rPr>
        <w:t>’</w:t>
      </w:r>
      <w:r w:rsidRPr="00CE1A19">
        <w:rPr>
          <w:rFonts w:ascii="Transliterasi" w:hAnsi="Transliterasi"/>
          <w:i/>
          <w:iCs/>
        </w:rPr>
        <w:t>ud r.a ia berkata : saya mendengar Rasulullah Saw melaknat perempuan yang memendekkan rambutnya, membuat tato yang merubah ciptaan Allah</w:t>
      </w:r>
      <w:r w:rsidRPr="00CE1A19">
        <w:rPr>
          <w:rFonts w:ascii="Transliterasi"/>
          <w:i/>
          <w:iCs/>
        </w:rPr>
        <w:t>”</w:t>
      </w:r>
      <w:r w:rsidRPr="00CE1A19">
        <w:rPr>
          <w:rFonts w:ascii="Transliterasi" w:hAnsi="Transliterasi"/>
        </w:rPr>
        <w:t>. (HR. Ahmad).</w:t>
      </w:r>
    </w:p>
    <w:p w:rsidR="00243E04" w:rsidRPr="00CE1A19" w:rsidRDefault="00243E04" w:rsidP="00095E69">
      <w:pPr>
        <w:pStyle w:val="ListParagraph"/>
        <w:numPr>
          <w:ilvl w:val="0"/>
          <w:numId w:val="2"/>
        </w:numPr>
        <w:autoSpaceDE w:val="0"/>
        <w:autoSpaceDN w:val="0"/>
        <w:adjustRightInd w:val="0"/>
        <w:spacing w:line="480" w:lineRule="auto"/>
        <w:jc w:val="both"/>
        <w:rPr>
          <w:rFonts w:ascii="Transliterasi" w:hAnsi="Transliterasi"/>
        </w:rPr>
      </w:pPr>
      <w:r w:rsidRPr="00CE1A19">
        <w:rPr>
          <w:rFonts w:ascii="Transliterasi" w:hAnsi="Transliterasi"/>
        </w:rPr>
        <w:t>Kaidah Ushuliyyah.</w:t>
      </w:r>
    </w:p>
    <w:p w:rsidR="00243E04" w:rsidRPr="00CE1A19" w:rsidRDefault="00243E04" w:rsidP="00CE1A19">
      <w:pPr>
        <w:autoSpaceDE w:val="0"/>
        <w:autoSpaceDN w:val="0"/>
        <w:bidi/>
        <w:adjustRightInd w:val="0"/>
        <w:spacing w:line="360" w:lineRule="auto"/>
        <w:jc w:val="both"/>
        <w:rPr>
          <w:rFonts w:ascii="Transliterasi" w:hAnsi="Transliterasi"/>
        </w:rPr>
      </w:pPr>
      <w:r w:rsidRPr="00CE1A19">
        <w:rPr>
          <w:rFonts w:ascii="Transliterasi" w:hAnsi="Transliterasi"/>
          <w:rtl/>
        </w:rPr>
        <w:t>الحكم</w:t>
      </w:r>
      <w:r w:rsidRPr="00CE1A19">
        <w:rPr>
          <w:rFonts w:ascii="Transliterasi" w:hAnsi="Transliterasi"/>
        </w:rPr>
        <w:t xml:space="preserve"> </w:t>
      </w:r>
      <w:r w:rsidRPr="00CE1A19">
        <w:rPr>
          <w:rFonts w:ascii="Transliterasi" w:hAnsi="Transliterasi"/>
          <w:rtl/>
        </w:rPr>
        <w:t>يدور</w:t>
      </w:r>
      <w:r w:rsidRPr="00CE1A19">
        <w:rPr>
          <w:rFonts w:ascii="Transliterasi" w:hAnsi="Transliterasi"/>
        </w:rPr>
        <w:t xml:space="preserve"> </w:t>
      </w:r>
      <w:r w:rsidRPr="00CE1A19">
        <w:rPr>
          <w:rFonts w:ascii="Transliterasi" w:hAnsi="Transliterasi"/>
          <w:rtl/>
        </w:rPr>
        <w:t>مع</w:t>
      </w:r>
      <w:r w:rsidRPr="00CE1A19">
        <w:rPr>
          <w:rFonts w:ascii="Transliterasi" w:hAnsi="Transliterasi"/>
        </w:rPr>
        <w:t xml:space="preserve"> </w:t>
      </w:r>
      <w:r w:rsidRPr="00CE1A19">
        <w:rPr>
          <w:rFonts w:ascii="Transliterasi" w:hAnsi="Transliterasi"/>
          <w:rtl/>
        </w:rPr>
        <w:t>علته</w:t>
      </w:r>
      <w:r w:rsidRPr="00CE1A19">
        <w:rPr>
          <w:rFonts w:ascii="Transliterasi" w:hAnsi="Transliterasi"/>
        </w:rPr>
        <w:t xml:space="preserve"> </w:t>
      </w:r>
      <w:r w:rsidRPr="00CE1A19">
        <w:rPr>
          <w:rFonts w:ascii="Transliterasi" w:hAnsi="Transliterasi"/>
          <w:rtl/>
        </w:rPr>
        <w:t>وجودا</w:t>
      </w:r>
      <w:r w:rsidRPr="00CE1A19">
        <w:rPr>
          <w:rFonts w:ascii="Transliterasi" w:hAnsi="Transliterasi"/>
        </w:rPr>
        <w:t xml:space="preserve"> </w:t>
      </w:r>
      <w:r w:rsidRPr="00CE1A19">
        <w:rPr>
          <w:rFonts w:ascii="Transliterasi" w:hAnsi="Transliterasi"/>
          <w:rtl/>
        </w:rPr>
        <w:t>وعدما</w:t>
      </w:r>
    </w:p>
    <w:p w:rsidR="00243E04" w:rsidRPr="00CE1A19" w:rsidRDefault="00243E04" w:rsidP="00095E69">
      <w:pPr>
        <w:autoSpaceDE w:val="0"/>
        <w:autoSpaceDN w:val="0"/>
        <w:adjustRightInd w:val="0"/>
        <w:spacing w:line="480" w:lineRule="auto"/>
        <w:jc w:val="both"/>
        <w:rPr>
          <w:rFonts w:ascii="Transliterasi" w:hAnsi="Transliterasi"/>
          <w:i/>
          <w:iCs/>
        </w:rPr>
      </w:pPr>
      <w:r w:rsidRPr="00CE1A19">
        <w:rPr>
          <w:rFonts w:ascii="Transliterasi" w:hAnsi="Transliterasi"/>
        </w:rPr>
        <w:t>Artinya:</w:t>
      </w:r>
      <w:r w:rsidRPr="00CE1A19">
        <w:rPr>
          <w:rFonts w:ascii="Transliterasi"/>
          <w:i/>
          <w:iCs/>
        </w:rPr>
        <w:t>“</w:t>
      </w:r>
      <w:r w:rsidRPr="00CE1A19">
        <w:rPr>
          <w:rFonts w:ascii="Transliterasi" w:hAnsi="Transliterasi"/>
          <w:i/>
          <w:iCs/>
        </w:rPr>
        <w:t>Penetapan hukum tergantung ada tidaknya illat</w:t>
      </w:r>
      <w:r w:rsidRPr="00CE1A19">
        <w:rPr>
          <w:rFonts w:ascii="Transliterasi"/>
          <w:i/>
          <w:iCs/>
        </w:rPr>
        <w:t>”</w:t>
      </w:r>
    </w:p>
    <w:p w:rsidR="00243E04" w:rsidRPr="00CE1A19" w:rsidRDefault="00243E04" w:rsidP="00095E69">
      <w:pPr>
        <w:pStyle w:val="ListParagraph"/>
        <w:numPr>
          <w:ilvl w:val="0"/>
          <w:numId w:val="2"/>
        </w:numPr>
        <w:autoSpaceDE w:val="0"/>
        <w:autoSpaceDN w:val="0"/>
        <w:adjustRightInd w:val="0"/>
        <w:spacing w:line="480" w:lineRule="auto"/>
        <w:jc w:val="both"/>
        <w:rPr>
          <w:rFonts w:ascii="Transliterasi" w:hAnsi="Transliterasi"/>
        </w:rPr>
      </w:pPr>
      <w:r w:rsidRPr="00CE1A19">
        <w:rPr>
          <w:rFonts w:ascii="Transliterasi" w:hAnsi="Transliterasi"/>
        </w:rPr>
        <w:t>Kaidah Ushuliyyah.</w:t>
      </w:r>
    </w:p>
    <w:p w:rsidR="00243E04" w:rsidRPr="00CE1A19" w:rsidRDefault="00243E04" w:rsidP="00CE1A19">
      <w:pPr>
        <w:autoSpaceDE w:val="0"/>
        <w:autoSpaceDN w:val="0"/>
        <w:bidi/>
        <w:adjustRightInd w:val="0"/>
        <w:spacing w:line="360" w:lineRule="auto"/>
        <w:jc w:val="both"/>
        <w:rPr>
          <w:rFonts w:ascii="Transliterasi" w:hAnsi="Transliterasi"/>
        </w:rPr>
      </w:pPr>
      <w:r w:rsidRPr="00CE1A19">
        <w:rPr>
          <w:rFonts w:ascii="Transliterasi" w:hAnsi="Transliterasi"/>
          <w:rtl/>
        </w:rPr>
        <w:t>الن</w:t>
      </w:r>
      <w:r w:rsidRPr="00CE1A19">
        <w:rPr>
          <w:rFonts w:cs="Times New Roman" w:hint="cs"/>
          <w:rtl/>
        </w:rPr>
        <w:t>ھ</w:t>
      </w:r>
      <w:r w:rsidRPr="00CE1A19">
        <w:rPr>
          <w:rFonts w:ascii="Transliterasi" w:hAnsi="Transliterasi" w:hint="cs"/>
          <w:rtl/>
        </w:rPr>
        <w:t>ي</w:t>
      </w:r>
      <w:r w:rsidRPr="00CE1A19">
        <w:rPr>
          <w:rFonts w:ascii="Transliterasi" w:hAnsi="Transliterasi"/>
        </w:rPr>
        <w:t xml:space="preserve"> </w:t>
      </w:r>
      <w:r w:rsidRPr="00CE1A19">
        <w:rPr>
          <w:rFonts w:ascii="Transliterasi" w:hAnsi="Transliterasi"/>
          <w:rtl/>
        </w:rPr>
        <w:t>عن</w:t>
      </w:r>
      <w:r w:rsidRPr="00CE1A19">
        <w:rPr>
          <w:rFonts w:ascii="Transliterasi" w:hAnsi="Transliterasi"/>
        </w:rPr>
        <w:t xml:space="preserve"> </w:t>
      </w:r>
      <w:r w:rsidRPr="00CE1A19">
        <w:rPr>
          <w:rFonts w:ascii="Transliterasi" w:hAnsi="Transliterasi"/>
          <w:rtl/>
        </w:rPr>
        <w:t>الشئ</w:t>
      </w:r>
      <w:r w:rsidRPr="00CE1A19">
        <w:rPr>
          <w:rFonts w:ascii="Transliterasi" w:hAnsi="Transliterasi"/>
        </w:rPr>
        <w:t xml:space="preserve"> </w:t>
      </w:r>
      <w:r w:rsidRPr="00CE1A19">
        <w:rPr>
          <w:rFonts w:ascii="Transliterasi" w:hAnsi="Transliterasi"/>
          <w:rtl/>
        </w:rPr>
        <w:t>ن</w:t>
      </w:r>
      <w:r w:rsidRPr="00CE1A19">
        <w:rPr>
          <w:rFonts w:cs="Times New Roman" w:hint="cs"/>
          <w:rtl/>
        </w:rPr>
        <w:t>ھ</w:t>
      </w:r>
      <w:r w:rsidRPr="00CE1A19">
        <w:rPr>
          <w:rFonts w:ascii="Transliterasi" w:hAnsi="Transliterasi" w:hint="cs"/>
          <w:rtl/>
        </w:rPr>
        <w:t>ي</w:t>
      </w:r>
      <w:r w:rsidRPr="00CE1A19">
        <w:rPr>
          <w:rFonts w:ascii="Transliterasi" w:hAnsi="Transliterasi"/>
        </w:rPr>
        <w:t xml:space="preserve"> </w:t>
      </w:r>
      <w:r w:rsidRPr="00CE1A19">
        <w:rPr>
          <w:rFonts w:ascii="Transliterasi" w:hAnsi="Transliterasi"/>
          <w:rtl/>
        </w:rPr>
        <w:t>عن</w:t>
      </w:r>
      <w:r w:rsidRPr="00CE1A19">
        <w:rPr>
          <w:rFonts w:ascii="Transliterasi" w:hAnsi="Transliterasi"/>
        </w:rPr>
        <w:t xml:space="preserve"> </w:t>
      </w:r>
      <w:r w:rsidRPr="00CE1A19">
        <w:rPr>
          <w:rFonts w:ascii="Transliterasi" w:hAnsi="Transliterasi"/>
          <w:rtl/>
        </w:rPr>
        <w:t>وسا</w:t>
      </w:r>
      <w:r w:rsidRPr="00CE1A19">
        <w:rPr>
          <w:rFonts w:ascii="Transliterasi" w:hAnsi="Transliterasi"/>
        </w:rPr>
        <w:t xml:space="preserve"> </w:t>
      </w:r>
      <w:r w:rsidRPr="00CE1A19">
        <w:rPr>
          <w:rFonts w:ascii="Transliterasi" w:hAnsi="Transliterasi"/>
          <w:rtl/>
        </w:rPr>
        <w:t>ئله</w:t>
      </w:r>
    </w:p>
    <w:p w:rsidR="00243E04" w:rsidRPr="00CE1A19" w:rsidRDefault="00243E04" w:rsidP="00CE1A19">
      <w:pPr>
        <w:autoSpaceDE w:val="0"/>
        <w:autoSpaceDN w:val="0"/>
        <w:adjustRightInd w:val="0"/>
        <w:spacing w:line="480" w:lineRule="auto"/>
        <w:ind w:left="993" w:hanging="993"/>
        <w:jc w:val="both"/>
        <w:rPr>
          <w:rFonts w:ascii="Transliterasi" w:hAnsi="Transliterasi"/>
        </w:rPr>
      </w:pPr>
      <w:r w:rsidRPr="00CE1A19">
        <w:rPr>
          <w:rFonts w:ascii="Transliterasi" w:hAnsi="Transliterasi"/>
        </w:rPr>
        <w:t>Artinya:</w:t>
      </w:r>
      <w:r w:rsidR="00CE1A19">
        <w:rPr>
          <w:rFonts w:ascii="Transliterasi" w:hAnsi="Transliterasi"/>
        </w:rPr>
        <w:t xml:space="preserve"> </w:t>
      </w:r>
      <w:r w:rsidRPr="00CE1A19">
        <w:rPr>
          <w:rFonts w:ascii="Transliterasi"/>
          <w:i/>
          <w:iCs/>
        </w:rPr>
        <w:t>“</w:t>
      </w:r>
      <w:r w:rsidRPr="00CE1A19">
        <w:rPr>
          <w:rFonts w:ascii="Transliterasi" w:hAnsi="Transliterasi"/>
          <w:i/>
          <w:iCs/>
        </w:rPr>
        <w:t>Larangan terhadap sesuatu juga merupakan larangan terhadap sarana-sarananya</w:t>
      </w:r>
      <w:r w:rsidRPr="00CE1A19">
        <w:rPr>
          <w:rFonts w:ascii="Transliterasi"/>
          <w:i/>
          <w:iCs/>
        </w:rPr>
        <w:t>”</w:t>
      </w:r>
      <w:r w:rsidRPr="00CE1A19">
        <w:rPr>
          <w:rFonts w:ascii="Transliterasi" w:hAnsi="Transliterasi"/>
        </w:rPr>
        <w:t>.</w:t>
      </w:r>
    </w:p>
    <w:p w:rsidR="00243E04" w:rsidRPr="00CE1A19" w:rsidRDefault="00243E04" w:rsidP="00095E69">
      <w:pPr>
        <w:pStyle w:val="ListParagraph"/>
        <w:numPr>
          <w:ilvl w:val="0"/>
          <w:numId w:val="2"/>
        </w:numPr>
        <w:autoSpaceDE w:val="0"/>
        <w:autoSpaceDN w:val="0"/>
        <w:adjustRightInd w:val="0"/>
        <w:spacing w:line="480" w:lineRule="auto"/>
        <w:jc w:val="both"/>
        <w:rPr>
          <w:rFonts w:ascii="Transliterasi" w:hAnsi="Transliterasi"/>
        </w:rPr>
      </w:pPr>
      <w:r w:rsidRPr="00CE1A19">
        <w:rPr>
          <w:rFonts w:ascii="Transliterasi" w:hAnsi="Transliterasi"/>
        </w:rPr>
        <w:t>Kaidah fiqhiyyah</w:t>
      </w:r>
    </w:p>
    <w:p w:rsidR="00243E04" w:rsidRPr="00CE1A19" w:rsidRDefault="00243E04" w:rsidP="00CE1A19">
      <w:pPr>
        <w:autoSpaceDE w:val="0"/>
        <w:autoSpaceDN w:val="0"/>
        <w:bidi/>
        <w:adjustRightInd w:val="0"/>
        <w:spacing w:line="360" w:lineRule="auto"/>
        <w:jc w:val="both"/>
        <w:rPr>
          <w:rFonts w:ascii="Transliterasi" w:hAnsi="Transliterasi"/>
        </w:rPr>
      </w:pPr>
      <w:r w:rsidRPr="00CE1A19">
        <w:rPr>
          <w:rFonts w:ascii="Transliterasi" w:hAnsi="Transliterasi"/>
          <w:rtl/>
        </w:rPr>
        <w:t>لا</w:t>
      </w:r>
      <w:r w:rsidRPr="00CE1A19">
        <w:rPr>
          <w:rFonts w:ascii="Transliterasi" w:hAnsi="Transliterasi"/>
        </w:rPr>
        <w:t xml:space="preserve"> </w:t>
      </w:r>
      <w:r w:rsidRPr="00CE1A19">
        <w:rPr>
          <w:rFonts w:ascii="Transliterasi" w:hAnsi="Transliterasi"/>
          <w:rtl/>
        </w:rPr>
        <w:t>ينكر</w:t>
      </w:r>
      <w:r w:rsidRPr="00CE1A19">
        <w:rPr>
          <w:rFonts w:ascii="Transliterasi" w:hAnsi="Transliterasi"/>
        </w:rPr>
        <w:t xml:space="preserve"> </w:t>
      </w:r>
      <w:r w:rsidRPr="00CE1A19">
        <w:rPr>
          <w:rFonts w:ascii="Transliterasi" w:hAnsi="Transliterasi"/>
          <w:rtl/>
        </w:rPr>
        <w:t>يتغير</w:t>
      </w:r>
      <w:r w:rsidRPr="00CE1A19">
        <w:rPr>
          <w:rFonts w:ascii="Transliterasi" w:hAnsi="Transliterasi"/>
        </w:rPr>
        <w:t xml:space="preserve"> </w:t>
      </w:r>
      <w:r w:rsidRPr="00CE1A19">
        <w:rPr>
          <w:rFonts w:ascii="Transliterasi" w:hAnsi="Transliterasi"/>
          <w:rtl/>
        </w:rPr>
        <w:t>الأحكام</w:t>
      </w:r>
      <w:r w:rsidRPr="00CE1A19">
        <w:rPr>
          <w:rFonts w:ascii="Transliterasi" w:hAnsi="Transliterasi"/>
        </w:rPr>
        <w:t xml:space="preserve"> </w:t>
      </w:r>
      <w:r w:rsidRPr="00CE1A19">
        <w:rPr>
          <w:rFonts w:ascii="Transliterasi" w:hAnsi="Transliterasi"/>
          <w:rtl/>
        </w:rPr>
        <w:t>بتغير</w:t>
      </w:r>
      <w:r w:rsidRPr="00CE1A19">
        <w:rPr>
          <w:rFonts w:ascii="Transliterasi" w:hAnsi="Transliterasi"/>
        </w:rPr>
        <w:t xml:space="preserve"> </w:t>
      </w:r>
      <w:r w:rsidRPr="00CE1A19">
        <w:rPr>
          <w:rFonts w:ascii="Transliterasi" w:hAnsi="Transliterasi"/>
          <w:rtl/>
        </w:rPr>
        <w:t>الأزمنة</w:t>
      </w:r>
      <w:r w:rsidRPr="00CE1A19">
        <w:rPr>
          <w:rFonts w:ascii="Transliterasi" w:hAnsi="Transliterasi"/>
        </w:rPr>
        <w:t xml:space="preserve"> </w:t>
      </w:r>
      <w:r w:rsidRPr="00CE1A19">
        <w:rPr>
          <w:rFonts w:ascii="Transliterasi" w:hAnsi="Transliterasi"/>
          <w:rtl/>
        </w:rPr>
        <w:t>والأ</w:t>
      </w:r>
      <w:r w:rsidRPr="00CE1A19">
        <w:rPr>
          <w:rFonts w:ascii="Transliterasi" w:hAnsi="Transliterasi"/>
        </w:rPr>
        <w:t xml:space="preserve"> </w:t>
      </w:r>
      <w:r w:rsidRPr="00CE1A19">
        <w:rPr>
          <w:rFonts w:ascii="Transliterasi" w:hAnsi="Transliterasi"/>
          <w:rtl/>
        </w:rPr>
        <w:t>مكنة</w:t>
      </w:r>
      <w:r w:rsidRPr="00CE1A19">
        <w:rPr>
          <w:rFonts w:ascii="Transliterasi" w:hAnsi="Transliterasi"/>
        </w:rPr>
        <w:t xml:space="preserve"> </w:t>
      </w:r>
      <w:r w:rsidRPr="00CE1A19">
        <w:rPr>
          <w:rFonts w:ascii="Transliterasi" w:hAnsi="Transliterasi"/>
          <w:rtl/>
        </w:rPr>
        <w:t>والأ</w:t>
      </w:r>
      <w:r w:rsidRPr="00CE1A19">
        <w:rPr>
          <w:rFonts w:ascii="Transliterasi" w:hAnsi="Transliterasi"/>
        </w:rPr>
        <w:t xml:space="preserve"> </w:t>
      </w:r>
      <w:r w:rsidRPr="00CE1A19">
        <w:rPr>
          <w:rFonts w:ascii="Transliterasi" w:hAnsi="Transliterasi"/>
          <w:rtl/>
        </w:rPr>
        <w:t>حوال</w:t>
      </w:r>
      <w:r w:rsidRPr="00CE1A19">
        <w:rPr>
          <w:rFonts w:ascii="Transliterasi" w:hAnsi="Transliterasi"/>
        </w:rPr>
        <w:t xml:space="preserve"> </w:t>
      </w:r>
      <w:r w:rsidRPr="00CE1A19">
        <w:rPr>
          <w:rFonts w:ascii="Transliterasi" w:hAnsi="Transliterasi"/>
          <w:rtl/>
        </w:rPr>
        <w:t>والعوائد</w:t>
      </w:r>
    </w:p>
    <w:p w:rsidR="00243E04" w:rsidRPr="00CE1A19" w:rsidRDefault="00243E04" w:rsidP="00CE1A19">
      <w:pPr>
        <w:autoSpaceDE w:val="0"/>
        <w:autoSpaceDN w:val="0"/>
        <w:adjustRightInd w:val="0"/>
        <w:spacing w:line="516" w:lineRule="auto"/>
        <w:ind w:left="993" w:hanging="993"/>
        <w:jc w:val="both"/>
        <w:rPr>
          <w:rFonts w:ascii="Transliterasi" w:hAnsi="Transliterasi"/>
          <w:i/>
          <w:iCs/>
        </w:rPr>
      </w:pPr>
      <w:r w:rsidRPr="00CE1A19">
        <w:rPr>
          <w:rFonts w:ascii="Transliterasi" w:hAnsi="Transliterasi"/>
        </w:rPr>
        <w:t>Artinya:</w:t>
      </w:r>
      <w:r w:rsidRPr="00CE1A19">
        <w:rPr>
          <w:rFonts w:ascii="Transliterasi"/>
          <w:i/>
          <w:iCs/>
        </w:rPr>
        <w:t>“</w:t>
      </w:r>
      <w:r w:rsidRPr="00CE1A19">
        <w:rPr>
          <w:rFonts w:ascii="Transliterasi" w:hAnsi="Transliterasi"/>
          <w:i/>
          <w:iCs/>
        </w:rPr>
        <w:t>Tidak diingkari adanya perubahan hukum, sebab adanya perubahan waktu, tempat, kondisi dan kebiasaan</w:t>
      </w:r>
      <w:r w:rsidRPr="00CE1A19">
        <w:rPr>
          <w:rFonts w:ascii="Transliterasi"/>
          <w:i/>
          <w:iCs/>
        </w:rPr>
        <w:t>”</w:t>
      </w:r>
      <w:r w:rsidRPr="00CE1A19">
        <w:rPr>
          <w:rFonts w:ascii="Transliterasi" w:hAnsi="Transliterasi"/>
          <w:i/>
          <w:iCs/>
        </w:rPr>
        <w:t>.</w:t>
      </w:r>
    </w:p>
    <w:p w:rsidR="002033BF" w:rsidRPr="00CE1A19" w:rsidRDefault="00243E04" w:rsidP="00CE1A19">
      <w:pPr>
        <w:pStyle w:val="ListParagraph"/>
        <w:numPr>
          <w:ilvl w:val="0"/>
          <w:numId w:val="2"/>
        </w:numPr>
        <w:autoSpaceDE w:val="0"/>
        <w:autoSpaceDN w:val="0"/>
        <w:adjustRightInd w:val="0"/>
        <w:spacing w:line="516" w:lineRule="auto"/>
        <w:jc w:val="both"/>
        <w:rPr>
          <w:rFonts w:ascii="Transliterasi" w:hAnsi="Transliterasi"/>
        </w:rPr>
      </w:pPr>
      <w:r w:rsidRPr="00CE1A19">
        <w:rPr>
          <w:rFonts w:ascii="Transliterasi" w:hAnsi="Transliterasi"/>
        </w:rPr>
        <w:t xml:space="preserve">Penjelasan dari Prof. Dr. farid Anfasa Moeloek, bagian obsteri dengan binekologi Fakultas Kedokteran Universitas Indonesia Jakarta dan penjelasan Furqan La Faried dari BKKBN pada </w:t>
      </w:r>
      <w:r w:rsidRPr="00CE1A19">
        <w:rPr>
          <w:rFonts w:ascii="Transliterasi" w:hAnsi="Transliterasi"/>
          <w:i/>
          <w:iCs/>
        </w:rPr>
        <w:t xml:space="preserve">halaqah </w:t>
      </w:r>
      <w:r w:rsidRPr="00CE1A19">
        <w:rPr>
          <w:rFonts w:ascii="Transliterasi" w:hAnsi="Transliterasi"/>
        </w:rPr>
        <w:t xml:space="preserve">MUI tentang </w:t>
      </w:r>
      <w:r w:rsidRPr="00CE1A19">
        <w:rPr>
          <w:rFonts w:ascii="Transliterasi" w:hAnsi="Transliterasi"/>
        </w:rPr>
        <w:lastRenderedPageBreak/>
        <w:t>Vasektomi dan tebektomi yang diselenggarakan di Jakarta pada 22 Januari 2009.</w:t>
      </w:r>
    </w:p>
    <w:p w:rsidR="008C5B8A" w:rsidRPr="00CE1A19" w:rsidRDefault="008C5B8A" w:rsidP="008C5B8A">
      <w:pPr>
        <w:autoSpaceDE w:val="0"/>
        <w:autoSpaceDN w:val="0"/>
        <w:adjustRightInd w:val="0"/>
        <w:spacing w:line="480" w:lineRule="auto"/>
        <w:ind w:firstLine="720"/>
        <w:jc w:val="both"/>
        <w:rPr>
          <w:rFonts w:ascii="Transliterasi" w:hAnsi="Transliterasi"/>
        </w:rPr>
      </w:pPr>
      <w:r w:rsidRPr="00CE1A19">
        <w:rPr>
          <w:rFonts w:ascii="Transliterasi" w:hAnsi="Transliterasi"/>
        </w:rPr>
        <w:t>Majelis Ulama Indonesia (MUI) meninjau ulang hukum haram praktek vasektomi. Vasektomi adalah operasi kecil mengikat saluran sperma pria sehingga benih pria tidak mengalir ke dalam air mani pria. Vasektomi dilakukan untuk mencegah ledakan jumlah penduduk.</w:t>
      </w:r>
    </w:p>
    <w:p w:rsidR="008C5B8A" w:rsidRPr="00CE1A19" w:rsidRDefault="008C5B8A" w:rsidP="00CE1A19">
      <w:pPr>
        <w:autoSpaceDE w:val="0"/>
        <w:autoSpaceDN w:val="0"/>
        <w:adjustRightInd w:val="0"/>
        <w:spacing w:line="480" w:lineRule="auto"/>
        <w:ind w:firstLine="720"/>
        <w:jc w:val="both"/>
        <w:rPr>
          <w:rFonts w:ascii="Transliterasi" w:hAnsi="Transliterasi"/>
        </w:rPr>
      </w:pPr>
      <w:r w:rsidRPr="00CE1A19">
        <w:rPr>
          <w:rFonts w:ascii="Transliterasi" w:hAnsi="Transliterasi"/>
        </w:rPr>
        <w:t xml:space="preserve">Sekretaris MUI Jawa Tengah Ahmad Rofiq menyatakan jika dalam fatwa sebelumnya MUI mengharamkan praktek vasektomi, maka kini MUI mengeluarkan alternatif hukum mubah (boleh) vasektomi. </w:t>
      </w:r>
      <w:r w:rsidRPr="00CE1A19">
        <w:rPr>
          <w:rFonts w:ascii="Transliterasi" w:hAnsi="Transliterasi"/>
        </w:rPr>
        <w:br/>
      </w:r>
      <w:r w:rsidRPr="00CE1A19">
        <w:rPr>
          <w:rFonts w:ascii="Transliterasi"/>
        </w:rPr>
        <w:t>“</w:t>
      </w:r>
      <w:r w:rsidRPr="00CE1A19">
        <w:rPr>
          <w:rFonts w:ascii="Transliterasi" w:hAnsi="Transliterasi"/>
        </w:rPr>
        <w:t>Sejauh vasektomi itu dilaksanakan sesuai dengan syariat Islam, maka hukumnya mubah atau boleh,</w:t>
      </w:r>
      <w:r w:rsidRPr="00CE1A19">
        <w:rPr>
          <w:rFonts w:ascii="Transliterasi"/>
        </w:rPr>
        <w:t>”</w:t>
      </w:r>
      <w:r w:rsidRPr="00CE1A19">
        <w:rPr>
          <w:rFonts w:ascii="Transliterasi" w:hAnsi="Transliterasi"/>
        </w:rPr>
        <w:t xml:space="preserve"> kata Ahmad Rofiq, Rabu, 4 Juli 2012. Keputusan tersebut, kata Rofiq, diambil dalam sidang Komisi Fatwa MUI se-Indonesia yang digelar 29 Juni hingga 2 Juli 2012 di Pesantren Cipasung, Tasikmalaya, Jawa Barat.</w:t>
      </w:r>
    </w:p>
    <w:p w:rsidR="008C5B8A" w:rsidRPr="00CE1A19" w:rsidRDefault="008C5B8A" w:rsidP="008C5B8A">
      <w:pPr>
        <w:autoSpaceDE w:val="0"/>
        <w:autoSpaceDN w:val="0"/>
        <w:adjustRightInd w:val="0"/>
        <w:spacing w:line="480" w:lineRule="auto"/>
        <w:ind w:firstLine="720"/>
        <w:jc w:val="both"/>
        <w:rPr>
          <w:rFonts w:ascii="Transliterasi" w:hAnsi="Transliterasi"/>
        </w:rPr>
      </w:pPr>
      <w:r w:rsidRPr="00CE1A19">
        <w:rPr>
          <w:rFonts w:ascii="Transliterasi" w:hAnsi="Transliterasi"/>
        </w:rPr>
        <w:t>Rofiq menyatakan sebelumnya MUI menetapkan hukum harga mati bahwa vasektomi haram. Akan tetapi, sekarang ada alternatif hukum mubah. MUI masih menetapkan hukum haram terhadap praktek vasektomi jika tindakan mencegah memiliki anak itu bertentangan den</w:t>
      </w:r>
      <w:bookmarkStart w:id="0" w:name="_GoBack"/>
      <w:bookmarkEnd w:id="0"/>
      <w:r w:rsidRPr="00CE1A19">
        <w:rPr>
          <w:rFonts w:ascii="Transliterasi" w:hAnsi="Transliterasi"/>
        </w:rPr>
        <w:t>gan syariat Islam.</w:t>
      </w:r>
    </w:p>
    <w:p w:rsidR="008C5B8A" w:rsidRPr="00CE1A19" w:rsidRDefault="008C5B8A" w:rsidP="008C5B8A">
      <w:pPr>
        <w:autoSpaceDE w:val="0"/>
        <w:autoSpaceDN w:val="0"/>
        <w:adjustRightInd w:val="0"/>
        <w:spacing w:line="480" w:lineRule="auto"/>
        <w:ind w:firstLine="720"/>
        <w:jc w:val="both"/>
        <w:rPr>
          <w:rFonts w:ascii="Transliterasi" w:hAnsi="Transliterasi"/>
        </w:rPr>
      </w:pPr>
      <w:r w:rsidRPr="00CE1A19">
        <w:rPr>
          <w:rFonts w:ascii="Transliterasi" w:hAnsi="Transliterasi"/>
        </w:rPr>
        <w:lastRenderedPageBreak/>
        <w:t>Rofiq menjelaskan, praktek vasektomi yang sesuai dengan syariat Islam itu di antaranya pelaku vasektomi masih memiliki rekanalisasi serta di kemudian hari bisa normal kembali. Selain itu, pelaku vasektomi sudah berusia 50 tahun, dia sudah beristri, istrinya menyetujui melakukan vasektomi, serta vasektomi itu dilakukan bukan untuk tujuan melakukan maksiat.</w:t>
      </w:r>
    </w:p>
    <w:p w:rsidR="008C5B8A" w:rsidRPr="00CE1A19" w:rsidRDefault="008C5B8A" w:rsidP="008C5B8A">
      <w:pPr>
        <w:autoSpaceDE w:val="0"/>
        <w:autoSpaceDN w:val="0"/>
        <w:adjustRightInd w:val="0"/>
        <w:spacing w:line="480" w:lineRule="auto"/>
        <w:ind w:firstLine="720"/>
        <w:jc w:val="both"/>
        <w:rPr>
          <w:rFonts w:ascii="Transliterasi" w:hAnsi="Transliterasi"/>
        </w:rPr>
      </w:pPr>
      <w:r w:rsidRPr="00CE1A19">
        <w:rPr>
          <w:rFonts w:ascii="Transliterasi" w:hAnsi="Transliterasi"/>
        </w:rPr>
        <w:t xml:space="preserve">Rofiq menambahkan sudah banyak orang yang melakukan vasektomi, tapi jika berharap punya anak lagi maka itu bisa diwujudkan. </w:t>
      </w:r>
      <w:r w:rsidRPr="00CE1A19">
        <w:rPr>
          <w:rFonts w:ascii="Transliterasi"/>
        </w:rPr>
        <w:t>“</w:t>
      </w:r>
      <w:r w:rsidRPr="00CE1A19">
        <w:rPr>
          <w:rFonts w:ascii="Transliterasi" w:hAnsi="Transliterasi"/>
        </w:rPr>
        <w:t>Ada testimoninya: pelaku vasektomi juga bisa memiliki anak lagi,</w:t>
      </w:r>
      <w:r w:rsidRPr="00CE1A19">
        <w:rPr>
          <w:rFonts w:ascii="Transliterasi"/>
        </w:rPr>
        <w:t>”</w:t>
      </w:r>
      <w:r w:rsidRPr="00CE1A19">
        <w:rPr>
          <w:rFonts w:ascii="Transliterasi" w:hAnsi="Transliterasi"/>
        </w:rPr>
        <w:t xml:space="preserve"> kata Rofiq.</w:t>
      </w:r>
    </w:p>
    <w:p w:rsidR="008C5B8A" w:rsidRPr="00CE1A19" w:rsidRDefault="008C5B8A" w:rsidP="008C5B8A">
      <w:pPr>
        <w:autoSpaceDE w:val="0"/>
        <w:autoSpaceDN w:val="0"/>
        <w:adjustRightInd w:val="0"/>
        <w:spacing w:line="480" w:lineRule="auto"/>
        <w:ind w:firstLine="720"/>
        <w:jc w:val="both"/>
        <w:rPr>
          <w:rFonts w:ascii="Transliterasi" w:hAnsi="Transliterasi"/>
        </w:rPr>
      </w:pPr>
      <w:r w:rsidRPr="00CE1A19">
        <w:rPr>
          <w:rFonts w:ascii="Transliterasi" w:hAnsi="Transliterasi"/>
        </w:rPr>
        <w:t xml:space="preserve">Sebelumnya, MUI memvonis hukum haram vasektomi karena memandang tindakan itu sebagai pemandulan tetap. Padahal, pemandulan tetap itu dilarang dalam hukum Islam. Namun, kata Rofiq, dengan kemajuan teknologi, praktek vasektomi bukan lagi menjadi jalan untuk pemandulan tetap. Buktinya, banyak orang yang sudah melakukan vasektomi, tapi di kemudian hari masih bisa memiliki anak lagi. </w:t>
      </w:r>
    </w:p>
    <w:p w:rsidR="008C5B8A" w:rsidRPr="00CE1A19" w:rsidRDefault="008C5B8A" w:rsidP="008C5B8A">
      <w:pPr>
        <w:autoSpaceDE w:val="0"/>
        <w:autoSpaceDN w:val="0"/>
        <w:adjustRightInd w:val="0"/>
        <w:spacing w:line="480" w:lineRule="auto"/>
        <w:ind w:firstLine="720"/>
        <w:jc w:val="both"/>
        <w:rPr>
          <w:rFonts w:ascii="Transliterasi" w:hAnsi="Transliterasi"/>
        </w:rPr>
      </w:pPr>
      <w:r w:rsidRPr="00CE1A19">
        <w:rPr>
          <w:rFonts w:ascii="Transliterasi" w:hAnsi="Transliterasi"/>
        </w:rPr>
        <w:t>Dalam hukum Islam, perbuatan kontrasepsi halal jika tujuannya adalah mengatur jarak kelahiran dan proses kelahiran tanpa menutup peluang untuk melakukan regenerasi.</w:t>
      </w:r>
    </w:p>
    <w:sectPr w:rsidR="008C5B8A" w:rsidRPr="00CE1A19" w:rsidSect="004871AB">
      <w:headerReference w:type="even" r:id="rId9"/>
      <w:headerReference w:type="default" r:id="rId10"/>
      <w:footerReference w:type="first" r:id="rId11"/>
      <w:pgSz w:w="11907" w:h="16840" w:code="9"/>
      <w:pgMar w:top="2268" w:right="1701" w:bottom="1701" w:left="2268" w:header="1134" w:footer="851" w:gutter="0"/>
      <w:pgNumType w:start="4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88B" w:rsidRDefault="00C0388B" w:rsidP="00243E04">
      <w:r>
        <w:separator/>
      </w:r>
    </w:p>
  </w:endnote>
  <w:endnote w:type="continuationSeparator" w:id="0">
    <w:p w:rsidR="00C0388B" w:rsidRDefault="00C0388B" w:rsidP="00243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raditional Arabic">
    <w:altName w:val="Times New Roman"/>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ransliterasi">
    <w:altName w:val="Georgia"/>
    <w:panose1 w:val="02080503040505020303"/>
    <w:charset w:val="00"/>
    <w:family w:val="roman"/>
    <w:pitch w:val="variable"/>
    <w:sig w:usb0="00000087" w:usb1="00000000" w:usb2="00000000" w:usb3="00000000" w:csb0="0000001B"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ransliterasi" w:hAnsi="Transliterasi"/>
      </w:rPr>
      <w:id w:val="-1441752324"/>
      <w:docPartObj>
        <w:docPartGallery w:val="Page Numbers (Bottom of Page)"/>
        <w:docPartUnique/>
      </w:docPartObj>
    </w:sdtPr>
    <w:sdtEndPr>
      <w:rPr>
        <w:noProof/>
      </w:rPr>
    </w:sdtEndPr>
    <w:sdtContent>
      <w:p w:rsidR="004871AB" w:rsidRPr="004871AB" w:rsidRDefault="004871AB">
        <w:pPr>
          <w:pStyle w:val="Footer"/>
          <w:jc w:val="center"/>
          <w:rPr>
            <w:rFonts w:ascii="Transliterasi" w:hAnsi="Transliterasi"/>
          </w:rPr>
        </w:pPr>
        <w:r w:rsidRPr="004871AB">
          <w:rPr>
            <w:rFonts w:ascii="Transliterasi" w:hAnsi="Transliterasi"/>
          </w:rPr>
          <w:fldChar w:fldCharType="begin"/>
        </w:r>
        <w:r w:rsidRPr="004871AB">
          <w:rPr>
            <w:rFonts w:ascii="Transliterasi" w:hAnsi="Transliterasi"/>
          </w:rPr>
          <w:instrText xml:space="preserve"> PAGE   \* MERGEFORMAT </w:instrText>
        </w:r>
        <w:r w:rsidRPr="004871AB">
          <w:rPr>
            <w:rFonts w:ascii="Transliterasi" w:hAnsi="Transliterasi"/>
          </w:rPr>
          <w:fldChar w:fldCharType="separate"/>
        </w:r>
        <w:r w:rsidR="00CE1A19">
          <w:rPr>
            <w:rFonts w:ascii="Transliterasi" w:hAnsi="Transliterasi"/>
            <w:noProof/>
          </w:rPr>
          <w:t>48</w:t>
        </w:r>
        <w:r w:rsidRPr="004871AB">
          <w:rPr>
            <w:rFonts w:ascii="Transliterasi" w:hAnsi="Transliterasi"/>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88B" w:rsidRDefault="00C0388B" w:rsidP="00243E04">
      <w:r>
        <w:separator/>
      </w:r>
    </w:p>
  </w:footnote>
  <w:footnote w:type="continuationSeparator" w:id="0">
    <w:p w:rsidR="00C0388B" w:rsidRDefault="00C0388B" w:rsidP="00243E04">
      <w:r>
        <w:continuationSeparator/>
      </w:r>
    </w:p>
  </w:footnote>
  <w:footnote w:id="1">
    <w:p w:rsidR="004871AB" w:rsidRDefault="004871AB" w:rsidP="004871AB">
      <w:pPr>
        <w:pStyle w:val="FootnoteText"/>
        <w:ind w:firstLine="720"/>
        <w:jc w:val="both"/>
        <w:rPr>
          <w:rFonts w:ascii="Transliterasi" w:hAnsi="Transliterasi" w:cs="TimesNewRoman"/>
        </w:rPr>
      </w:pPr>
    </w:p>
    <w:p w:rsidR="00243E04" w:rsidRDefault="00243E04" w:rsidP="004871AB">
      <w:pPr>
        <w:pStyle w:val="FootnoteText"/>
        <w:ind w:firstLine="720"/>
        <w:jc w:val="both"/>
        <w:rPr>
          <w:rFonts w:ascii="Transliterasi" w:hAnsi="Transliterasi"/>
        </w:rPr>
      </w:pPr>
      <w:r w:rsidRPr="004871AB">
        <w:rPr>
          <w:rStyle w:val="FootnoteReference"/>
          <w:rFonts w:ascii="Transliterasi" w:hAnsi="Transliterasi"/>
        </w:rPr>
        <w:footnoteRef/>
      </w:r>
      <w:r w:rsidRPr="004871AB">
        <w:rPr>
          <w:rFonts w:ascii="Transliterasi" w:hAnsi="Transliterasi" w:cs="TimesNewRoman"/>
        </w:rPr>
        <w:t xml:space="preserve">Atho` Mudzhar, Pendekatan Studi Islam dalam Teori dan Praktek, Op. Cit., </w:t>
      </w:r>
      <w:r w:rsidR="00B25AAA" w:rsidRPr="004871AB">
        <w:rPr>
          <w:rFonts w:ascii="Transliterasi" w:hAnsi="Transliterasi" w:cs="TimesNewRoman"/>
        </w:rPr>
        <w:t>h</w:t>
      </w:r>
      <w:r w:rsidR="004871AB">
        <w:rPr>
          <w:rFonts w:ascii="Transliterasi" w:hAnsi="Transliterasi" w:cs="TimesNewRoman"/>
        </w:rPr>
        <w:t>.</w:t>
      </w:r>
      <w:r w:rsidRPr="004871AB">
        <w:rPr>
          <w:rFonts w:ascii="Transliterasi" w:hAnsi="Transliterasi" w:cs="TimesNewRoman"/>
        </w:rPr>
        <w:t>251</w:t>
      </w:r>
      <w:r w:rsidRPr="004871AB">
        <w:rPr>
          <w:rFonts w:ascii="Transliterasi" w:hAnsi="Transliterasi"/>
        </w:rPr>
        <w:t xml:space="preserve"> </w:t>
      </w:r>
    </w:p>
    <w:p w:rsidR="004871AB" w:rsidRPr="004871AB" w:rsidRDefault="004871AB" w:rsidP="004871AB">
      <w:pPr>
        <w:pStyle w:val="FootnoteText"/>
        <w:ind w:firstLine="720"/>
        <w:jc w:val="both"/>
        <w:rPr>
          <w:rFonts w:ascii="Transliterasi" w:hAnsi="Transliterasi"/>
        </w:rPr>
      </w:pPr>
    </w:p>
  </w:footnote>
  <w:footnote w:id="2">
    <w:p w:rsidR="00243E04" w:rsidRPr="004871AB" w:rsidRDefault="00243E04" w:rsidP="004871AB">
      <w:pPr>
        <w:pStyle w:val="FootnoteText"/>
        <w:ind w:firstLine="720"/>
        <w:jc w:val="both"/>
        <w:rPr>
          <w:rFonts w:ascii="Transliterasi" w:hAnsi="Transliterasi"/>
        </w:rPr>
      </w:pPr>
      <w:r w:rsidRPr="004871AB">
        <w:rPr>
          <w:rStyle w:val="FootnoteReference"/>
          <w:rFonts w:ascii="Transliterasi" w:hAnsi="Transliterasi"/>
        </w:rPr>
        <w:footnoteRef/>
      </w:r>
      <w:r w:rsidRPr="004871AB">
        <w:rPr>
          <w:rFonts w:ascii="Transliterasi" w:hAnsi="Transliterasi" w:cs="TimesNewRoman"/>
        </w:rPr>
        <w:t xml:space="preserve">Muhyiddin, Op. Cit., </w:t>
      </w:r>
      <w:r w:rsidR="00B25AAA" w:rsidRPr="004871AB">
        <w:rPr>
          <w:rFonts w:ascii="Transliterasi" w:hAnsi="Transliterasi" w:cs="TimesNewRoman"/>
        </w:rPr>
        <w:t>h</w:t>
      </w:r>
      <w:r w:rsidR="004871AB">
        <w:rPr>
          <w:rFonts w:ascii="Transliterasi" w:hAnsi="Transliterasi" w:cs="TimesNewRoman"/>
        </w:rPr>
        <w:t>.</w:t>
      </w:r>
      <w:r w:rsidRPr="004871AB">
        <w:rPr>
          <w:rFonts w:ascii="Transliterasi" w:hAnsi="Transliterasi" w:cs="TimesNewRoman"/>
        </w:rPr>
        <w:t>66</w:t>
      </w:r>
      <w:r w:rsidRPr="004871AB">
        <w:rPr>
          <w:rFonts w:ascii="Transliterasi" w:hAnsi="Transliterasi"/>
        </w:rPr>
        <w:t xml:space="preserve"> </w:t>
      </w:r>
    </w:p>
  </w:footnote>
  <w:footnote w:id="3">
    <w:p w:rsidR="004871AB" w:rsidRDefault="004871AB" w:rsidP="004871AB">
      <w:pPr>
        <w:pStyle w:val="FootnoteText"/>
        <w:ind w:firstLine="720"/>
        <w:jc w:val="both"/>
        <w:rPr>
          <w:rFonts w:ascii="Transliterasi" w:hAnsi="Transliterasi" w:cs="TimesNewRoman"/>
        </w:rPr>
      </w:pPr>
    </w:p>
    <w:p w:rsidR="00243E04" w:rsidRDefault="00243E04" w:rsidP="004871AB">
      <w:pPr>
        <w:pStyle w:val="FootnoteText"/>
        <w:ind w:firstLine="720"/>
        <w:jc w:val="both"/>
        <w:rPr>
          <w:rFonts w:ascii="Transliterasi" w:hAnsi="Transliterasi"/>
        </w:rPr>
      </w:pPr>
      <w:r w:rsidRPr="004871AB">
        <w:rPr>
          <w:rStyle w:val="FootnoteReference"/>
          <w:rFonts w:ascii="Transliterasi" w:hAnsi="Transliterasi"/>
        </w:rPr>
        <w:footnoteRef/>
      </w:r>
      <w:r w:rsidRPr="004871AB">
        <w:rPr>
          <w:rFonts w:ascii="Transliterasi" w:hAnsi="Transliterasi" w:cs="TimesNewRoman"/>
        </w:rPr>
        <w:t xml:space="preserve">Kafrawi, Ridwan, dkk, </w:t>
      </w:r>
      <w:r w:rsidRPr="004871AB">
        <w:rPr>
          <w:rFonts w:ascii="Transliterasi" w:hAnsi="Transliterasi" w:cs="Times New Roman"/>
          <w:i/>
          <w:iCs/>
        </w:rPr>
        <w:t>Ensiklopedi Islam</w:t>
      </w:r>
      <w:r w:rsidRPr="004871AB">
        <w:rPr>
          <w:rFonts w:ascii="Transliterasi" w:hAnsi="Transliterasi" w:cs="TimesNewRoman"/>
        </w:rPr>
        <w:t xml:space="preserve">, Jilid III, Jakarta: Ichtiar Baru Van Hove, 2002, </w:t>
      </w:r>
      <w:r w:rsidR="00B25AAA" w:rsidRPr="004871AB">
        <w:rPr>
          <w:rFonts w:ascii="Transliterasi" w:hAnsi="Transliterasi" w:cs="TimesNewRoman"/>
        </w:rPr>
        <w:t>h</w:t>
      </w:r>
      <w:r w:rsidR="004871AB">
        <w:rPr>
          <w:rFonts w:ascii="Transliterasi" w:hAnsi="Transliterasi" w:cs="TimesNewRoman"/>
        </w:rPr>
        <w:t>.</w:t>
      </w:r>
      <w:r w:rsidRPr="004871AB">
        <w:rPr>
          <w:rFonts w:ascii="Transliterasi" w:hAnsi="Transliterasi" w:cs="TimesNewRoman"/>
        </w:rPr>
        <w:t>122</w:t>
      </w:r>
      <w:r w:rsidRPr="004871AB">
        <w:rPr>
          <w:rFonts w:ascii="Transliterasi" w:hAnsi="Transliterasi"/>
        </w:rPr>
        <w:t xml:space="preserve"> </w:t>
      </w:r>
    </w:p>
    <w:p w:rsidR="004871AB" w:rsidRPr="004871AB" w:rsidRDefault="004871AB" w:rsidP="004871AB">
      <w:pPr>
        <w:pStyle w:val="FootnoteText"/>
        <w:ind w:firstLine="720"/>
        <w:jc w:val="both"/>
        <w:rPr>
          <w:rFonts w:ascii="Transliterasi" w:hAnsi="Transliterasi"/>
        </w:rPr>
      </w:pPr>
    </w:p>
  </w:footnote>
  <w:footnote w:id="4">
    <w:p w:rsidR="00243E04" w:rsidRPr="004871AB" w:rsidRDefault="00243E04" w:rsidP="004871AB">
      <w:pPr>
        <w:pStyle w:val="FootnoteText"/>
        <w:ind w:firstLine="720"/>
        <w:jc w:val="both"/>
        <w:rPr>
          <w:rFonts w:ascii="Transliterasi" w:hAnsi="Transliterasi"/>
        </w:rPr>
      </w:pPr>
      <w:r w:rsidRPr="004871AB">
        <w:rPr>
          <w:rStyle w:val="FootnoteReference"/>
          <w:rFonts w:ascii="Transliterasi" w:hAnsi="Transliterasi"/>
        </w:rPr>
        <w:footnoteRef/>
      </w:r>
      <w:r w:rsidRPr="004871AB">
        <w:rPr>
          <w:rFonts w:ascii="Transliterasi" w:hAnsi="Transliterasi" w:cs="TimesNewRoman"/>
        </w:rPr>
        <w:t xml:space="preserve">Abdul, Aziz, Dahlan, dkk, </w:t>
      </w:r>
      <w:r w:rsidRPr="004871AB">
        <w:rPr>
          <w:rFonts w:ascii="Transliterasi" w:hAnsi="Transliterasi" w:cs="Times New Roman"/>
          <w:i/>
          <w:iCs/>
        </w:rPr>
        <w:t>Op Cit</w:t>
      </w:r>
      <w:r w:rsidRPr="004871AB">
        <w:rPr>
          <w:rFonts w:ascii="Transliterasi" w:hAnsi="Transliterasi" w:cs="TimesNewRoman"/>
        </w:rPr>
        <w:t xml:space="preserve">, </w:t>
      </w:r>
      <w:r w:rsidR="00B25AAA" w:rsidRPr="004871AB">
        <w:rPr>
          <w:rFonts w:ascii="Transliterasi" w:hAnsi="Transliterasi" w:cs="TimesNewRoman"/>
        </w:rPr>
        <w:t>h</w:t>
      </w:r>
      <w:r w:rsidR="004871AB">
        <w:rPr>
          <w:rFonts w:ascii="Transliterasi" w:hAnsi="Transliterasi" w:cs="TimesNewRoman"/>
        </w:rPr>
        <w:t>.</w:t>
      </w:r>
      <w:r w:rsidRPr="004871AB">
        <w:rPr>
          <w:rFonts w:ascii="Transliterasi" w:hAnsi="Transliterasi" w:cs="TimesNewRoman"/>
        </w:rPr>
        <w:t>963</w:t>
      </w:r>
      <w:r w:rsidRPr="004871AB">
        <w:rPr>
          <w:rFonts w:ascii="Transliterasi" w:hAnsi="Transliterasi"/>
        </w:rPr>
        <w:t xml:space="preserve"> </w:t>
      </w:r>
    </w:p>
  </w:footnote>
  <w:footnote w:id="5">
    <w:p w:rsidR="004871AB" w:rsidRPr="004871AB" w:rsidRDefault="004871AB" w:rsidP="004871AB">
      <w:pPr>
        <w:pStyle w:val="FootnoteText"/>
        <w:ind w:firstLine="720"/>
        <w:jc w:val="both"/>
        <w:rPr>
          <w:rFonts w:ascii="Transliterasi" w:hAnsi="Transliterasi" w:cs="TimesNewRoman"/>
          <w:sz w:val="10"/>
          <w:szCs w:val="10"/>
        </w:rPr>
      </w:pPr>
    </w:p>
    <w:p w:rsidR="00243E04" w:rsidRDefault="00243E04" w:rsidP="004871AB">
      <w:pPr>
        <w:pStyle w:val="FootnoteText"/>
        <w:ind w:firstLine="720"/>
        <w:jc w:val="both"/>
        <w:rPr>
          <w:rFonts w:ascii="Transliterasi" w:hAnsi="Transliterasi"/>
        </w:rPr>
      </w:pPr>
      <w:r w:rsidRPr="004871AB">
        <w:rPr>
          <w:rStyle w:val="FootnoteReference"/>
          <w:rFonts w:ascii="Transliterasi" w:hAnsi="Transliterasi"/>
        </w:rPr>
        <w:footnoteRef/>
      </w:r>
      <w:r w:rsidRPr="004871AB">
        <w:rPr>
          <w:rFonts w:ascii="Transliterasi" w:hAnsi="Transliterasi" w:cs="TimesNewRoman"/>
        </w:rPr>
        <w:t xml:space="preserve">Himpunan Fatwa MUI, Jakarta: Direktorat Jenderal BPIH Departemen Agama RI, 2003, </w:t>
      </w:r>
      <w:r w:rsidR="00B25AAA" w:rsidRPr="004871AB">
        <w:rPr>
          <w:rFonts w:ascii="Transliterasi" w:hAnsi="Transliterasi" w:cs="TimesNewRoman"/>
        </w:rPr>
        <w:t>h</w:t>
      </w:r>
      <w:r w:rsidRPr="004871AB">
        <w:rPr>
          <w:rFonts w:ascii="Transliterasi" w:hAnsi="Transliterasi" w:cs="TimesNewRoman"/>
        </w:rPr>
        <w:t>. xiii - xv</w:t>
      </w:r>
      <w:r w:rsidRPr="004871AB">
        <w:rPr>
          <w:rFonts w:ascii="Transliterasi" w:hAnsi="Transliterasi"/>
        </w:rPr>
        <w:t xml:space="preserve"> </w:t>
      </w:r>
    </w:p>
    <w:p w:rsidR="004871AB" w:rsidRPr="004871AB" w:rsidRDefault="004871AB" w:rsidP="004871AB">
      <w:pPr>
        <w:pStyle w:val="FootnoteText"/>
        <w:ind w:firstLine="720"/>
        <w:jc w:val="both"/>
        <w:rPr>
          <w:rFonts w:ascii="Transliterasi" w:hAnsi="Transliterasi"/>
        </w:rPr>
      </w:pPr>
    </w:p>
  </w:footnote>
  <w:footnote w:id="6">
    <w:p w:rsidR="00243E04" w:rsidRDefault="00243E04" w:rsidP="004871AB">
      <w:pPr>
        <w:pStyle w:val="FootnoteText"/>
        <w:ind w:firstLine="720"/>
        <w:jc w:val="both"/>
        <w:rPr>
          <w:rFonts w:ascii="Transliterasi" w:hAnsi="Transliterasi"/>
        </w:rPr>
      </w:pPr>
      <w:r w:rsidRPr="004871AB">
        <w:rPr>
          <w:rStyle w:val="FootnoteReference"/>
          <w:rFonts w:ascii="Transliterasi" w:hAnsi="Transliterasi"/>
        </w:rPr>
        <w:footnoteRef/>
      </w:r>
      <w:r w:rsidRPr="004871AB">
        <w:rPr>
          <w:rFonts w:ascii="Transliterasi" w:hAnsi="Transliterasi" w:cs="TimesNewRoman"/>
        </w:rPr>
        <w:t xml:space="preserve">Ma’ruf, Amin, </w:t>
      </w:r>
      <w:r w:rsidRPr="004871AB">
        <w:rPr>
          <w:rFonts w:ascii="Transliterasi" w:hAnsi="Transliterasi" w:cs="Times New Roman"/>
          <w:i/>
          <w:iCs/>
        </w:rPr>
        <w:t>Pengantar dalam Buku Himpunan Fatwa MUI</w:t>
      </w:r>
      <w:r w:rsidR="00CB1342" w:rsidRPr="004871AB">
        <w:rPr>
          <w:rFonts w:ascii="Transliterasi" w:hAnsi="Transliterasi" w:cs="TimesNewRoman"/>
        </w:rPr>
        <w:t>, Jakarta: Departemen a</w:t>
      </w:r>
      <w:r w:rsidRPr="004871AB">
        <w:rPr>
          <w:rFonts w:ascii="Transliterasi" w:hAnsi="Transliterasi" w:cs="TimesNewRoman"/>
        </w:rPr>
        <w:t xml:space="preserve">gama, 2003, </w:t>
      </w:r>
      <w:r w:rsidR="00B25AAA" w:rsidRPr="004871AB">
        <w:rPr>
          <w:rFonts w:ascii="Transliterasi" w:hAnsi="Transliterasi" w:cs="TimesNewRoman"/>
        </w:rPr>
        <w:t>h</w:t>
      </w:r>
      <w:r w:rsidRPr="004871AB">
        <w:rPr>
          <w:rFonts w:ascii="Transliterasi" w:hAnsi="Transliterasi" w:cs="TimesNewRoman"/>
        </w:rPr>
        <w:t>.VII</w:t>
      </w:r>
      <w:r w:rsidRPr="004871AB">
        <w:rPr>
          <w:rFonts w:ascii="Transliterasi" w:hAnsi="Transliterasi"/>
        </w:rPr>
        <w:t xml:space="preserve"> </w:t>
      </w:r>
    </w:p>
    <w:p w:rsidR="004871AB" w:rsidRPr="004871AB" w:rsidRDefault="004871AB" w:rsidP="004871AB">
      <w:pPr>
        <w:pStyle w:val="FootnoteText"/>
        <w:ind w:firstLine="720"/>
        <w:jc w:val="both"/>
        <w:rPr>
          <w:rFonts w:ascii="Transliterasi" w:hAnsi="Transliterasi"/>
        </w:rPr>
      </w:pPr>
    </w:p>
  </w:footnote>
  <w:footnote w:id="7">
    <w:p w:rsidR="00243E04" w:rsidRPr="004871AB" w:rsidRDefault="00243E04" w:rsidP="004871AB">
      <w:pPr>
        <w:pStyle w:val="FootnoteText"/>
        <w:ind w:firstLine="720"/>
        <w:jc w:val="both"/>
        <w:rPr>
          <w:rFonts w:ascii="Transliterasi" w:hAnsi="Transliterasi"/>
        </w:rPr>
      </w:pPr>
      <w:r w:rsidRPr="004871AB">
        <w:rPr>
          <w:rStyle w:val="FootnoteReference"/>
          <w:rFonts w:ascii="Transliterasi" w:hAnsi="Transliterasi"/>
        </w:rPr>
        <w:footnoteRef/>
      </w:r>
      <w:r w:rsidRPr="004871AB">
        <w:rPr>
          <w:rFonts w:ascii="Transliterasi" w:hAnsi="Transliterasi" w:cs="TimesNewRoman"/>
        </w:rPr>
        <w:t xml:space="preserve">Departemen Agama RI, </w:t>
      </w:r>
      <w:r w:rsidRPr="004871AB">
        <w:rPr>
          <w:rFonts w:ascii="Transliterasi" w:hAnsi="Transliterasi" w:cs="Times New Roman"/>
          <w:i/>
          <w:iCs/>
        </w:rPr>
        <w:t>Al-Qur’an dan Terjemahannya</w:t>
      </w:r>
      <w:r w:rsidRPr="004871AB">
        <w:rPr>
          <w:rFonts w:ascii="Transliterasi" w:hAnsi="Transliterasi" w:cs="TimesNewRoman"/>
        </w:rPr>
        <w:t xml:space="preserve">, Semarang: Karya Toha Putra, 1989, </w:t>
      </w:r>
      <w:r w:rsidR="00B25AAA" w:rsidRPr="004871AB">
        <w:rPr>
          <w:rFonts w:ascii="Transliterasi" w:hAnsi="Transliterasi" w:cs="TimesNewRoman"/>
        </w:rPr>
        <w:t>h</w:t>
      </w:r>
      <w:r w:rsidRPr="004871AB">
        <w:rPr>
          <w:rFonts w:ascii="Transliterasi" w:hAnsi="Transliterasi" w:cs="TimesNewRoman"/>
        </w:rPr>
        <w:t>.381</w:t>
      </w:r>
      <w:r w:rsidRPr="004871AB">
        <w:rPr>
          <w:rFonts w:ascii="Transliterasi" w:hAnsi="Transliterasi"/>
        </w:rPr>
        <w:t xml:space="preserve"> </w:t>
      </w:r>
    </w:p>
  </w:footnote>
  <w:footnote w:id="8">
    <w:p w:rsidR="00CE1A19" w:rsidRPr="00CE1A19" w:rsidRDefault="00CE1A19" w:rsidP="004871AB">
      <w:pPr>
        <w:pStyle w:val="FootnoteText"/>
        <w:ind w:firstLine="720"/>
        <w:jc w:val="both"/>
        <w:rPr>
          <w:rFonts w:ascii="Transliterasi" w:hAnsi="Transliterasi" w:cs="TimesNewRoman"/>
          <w:sz w:val="14"/>
          <w:szCs w:val="14"/>
        </w:rPr>
      </w:pPr>
    </w:p>
    <w:p w:rsidR="00243E04" w:rsidRDefault="00243E04" w:rsidP="004871AB">
      <w:pPr>
        <w:pStyle w:val="FootnoteText"/>
        <w:ind w:firstLine="720"/>
        <w:jc w:val="both"/>
        <w:rPr>
          <w:rFonts w:ascii="Transliterasi" w:hAnsi="Transliterasi"/>
        </w:rPr>
      </w:pPr>
      <w:r w:rsidRPr="004871AB">
        <w:rPr>
          <w:rStyle w:val="FootnoteReference"/>
          <w:rFonts w:ascii="Transliterasi" w:hAnsi="Transliterasi"/>
        </w:rPr>
        <w:footnoteRef/>
      </w:r>
      <w:r w:rsidRPr="004871AB">
        <w:rPr>
          <w:rFonts w:ascii="Transliterasi" w:hAnsi="Transliterasi" w:cs="TimesNewRoman"/>
        </w:rPr>
        <w:t xml:space="preserve">Himpunan Fatwa MUI, </w:t>
      </w:r>
      <w:r w:rsidRPr="004871AB">
        <w:rPr>
          <w:rFonts w:ascii="Transliterasi" w:hAnsi="Transliterasi" w:cs="Times New Roman"/>
          <w:i/>
          <w:iCs/>
        </w:rPr>
        <w:t>Op Cit</w:t>
      </w:r>
      <w:r w:rsidRPr="004871AB">
        <w:rPr>
          <w:rFonts w:ascii="Transliterasi" w:hAnsi="Transliterasi" w:cs="TimesNewRoman"/>
        </w:rPr>
        <w:t xml:space="preserve">, </w:t>
      </w:r>
      <w:r w:rsidR="00B25AAA" w:rsidRPr="004871AB">
        <w:rPr>
          <w:rFonts w:ascii="Transliterasi" w:hAnsi="Transliterasi" w:cs="TimesNewRoman"/>
        </w:rPr>
        <w:t>h</w:t>
      </w:r>
      <w:r w:rsidRPr="004871AB">
        <w:rPr>
          <w:rFonts w:ascii="Transliterasi" w:hAnsi="Transliterasi" w:cs="TimesNewRoman"/>
        </w:rPr>
        <w:t>. 5-6</w:t>
      </w:r>
      <w:r w:rsidRPr="004871AB">
        <w:rPr>
          <w:rFonts w:ascii="Transliterasi" w:hAnsi="Transliterasi"/>
        </w:rPr>
        <w:t xml:space="preserve"> </w:t>
      </w:r>
    </w:p>
    <w:p w:rsidR="00CE1A19" w:rsidRPr="00CE1A19" w:rsidRDefault="00CE1A19" w:rsidP="004871AB">
      <w:pPr>
        <w:pStyle w:val="FootnoteText"/>
        <w:ind w:firstLine="720"/>
        <w:jc w:val="both"/>
        <w:rPr>
          <w:rFonts w:ascii="Transliterasi" w:hAnsi="Transliterasi"/>
          <w:sz w:val="14"/>
          <w:szCs w:val="14"/>
        </w:rPr>
      </w:pPr>
    </w:p>
  </w:footnote>
  <w:footnote w:id="9">
    <w:p w:rsidR="00243E04" w:rsidRPr="004871AB" w:rsidRDefault="00243E04" w:rsidP="004871AB">
      <w:pPr>
        <w:pStyle w:val="FootnoteText"/>
        <w:ind w:firstLine="720"/>
        <w:jc w:val="both"/>
        <w:rPr>
          <w:rFonts w:ascii="Transliterasi" w:hAnsi="Transliterasi"/>
        </w:rPr>
      </w:pPr>
      <w:r w:rsidRPr="004871AB">
        <w:rPr>
          <w:rStyle w:val="FootnoteReference"/>
          <w:rFonts w:ascii="Transliterasi" w:hAnsi="Transliterasi"/>
        </w:rPr>
        <w:footnoteRef/>
      </w:r>
      <w:r w:rsidRPr="004871AB">
        <w:rPr>
          <w:rFonts w:ascii="Transliterasi" w:hAnsi="Transliterasi" w:cs="Times New Roman"/>
          <w:i/>
          <w:iCs/>
        </w:rPr>
        <w:t xml:space="preserve">Ibid, </w:t>
      </w:r>
      <w:r w:rsidR="00B25AAA" w:rsidRPr="004871AB">
        <w:rPr>
          <w:rFonts w:ascii="Transliterasi" w:hAnsi="Transliterasi" w:cs="TimesNewRoman"/>
        </w:rPr>
        <w:t>h</w:t>
      </w:r>
      <w:r w:rsidRPr="004871AB">
        <w:rPr>
          <w:rFonts w:ascii="Transliterasi" w:hAnsi="Transliterasi" w:cs="TimesNewRoman"/>
        </w:rPr>
        <w:t>. 7</w:t>
      </w:r>
      <w:r w:rsidRPr="004871AB">
        <w:rPr>
          <w:rFonts w:ascii="Transliterasi" w:hAnsi="Transliterasi"/>
        </w:rPr>
        <w:t xml:space="preserve"> </w:t>
      </w:r>
    </w:p>
  </w:footnote>
  <w:footnote w:id="10">
    <w:p w:rsidR="00243E04" w:rsidRPr="004871AB" w:rsidRDefault="00243E04" w:rsidP="004871AB">
      <w:pPr>
        <w:pStyle w:val="FootnoteText"/>
        <w:ind w:firstLine="720"/>
        <w:jc w:val="both"/>
        <w:rPr>
          <w:rFonts w:ascii="Transliterasi" w:hAnsi="Transliterasi"/>
        </w:rPr>
      </w:pPr>
      <w:r w:rsidRPr="004871AB">
        <w:rPr>
          <w:rStyle w:val="FootnoteReference"/>
          <w:rFonts w:ascii="Transliterasi" w:hAnsi="Transliterasi"/>
        </w:rPr>
        <w:footnoteRef/>
      </w:r>
      <w:r w:rsidRPr="004871AB">
        <w:rPr>
          <w:rFonts w:ascii="Transliterasi" w:hAnsi="Transliterasi" w:cs="Times New Roman"/>
          <w:i/>
          <w:iCs/>
        </w:rPr>
        <w:t xml:space="preserve">Ibid, </w:t>
      </w:r>
      <w:r w:rsidR="00B25AAA" w:rsidRPr="004871AB">
        <w:rPr>
          <w:rFonts w:ascii="Transliterasi" w:hAnsi="Transliterasi" w:cs="TimesNewRoman"/>
        </w:rPr>
        <w:t>h</w:t>
      </w:r>
      <w:r w:rsidRPr="004871AB">
        <w:rPr>
          <w:rFonts w:ascii="Transliterasi" w:hAnsi="Transliterasi" w:cs="TimesNewRoman"/>
        </w:rPr>
        <w:t>. 384-385</w:t>
      </w:r>
      <w:r w:rsidRPr="004871AB">
        <w:rPr>
          <w:rFonts w:ascii="Transliterasi" w:hAnsi="Transliterasi"/>
        </w:rPr>
        <w:t xml:space="preserve"> </w:t>
      </w:r>
    </w:p>
  </w:footnote>
  <w:footnote w:id="11">
    <w:p w:rsidR="00CE1A19" w:rsidRDefault="00CE1A19" w:rsidP="004871AB">
      <w:pPr>
        <w:pStyle w:val="FootnoteText"/>
        <w:ind w:firstLine="720"/>
        <w:jc w:val="both"/>
        <w:rPr>
          <w:rFonts w:ascii="Transliterasi" w:hAnsi="Transliterasi" w:cs="TimesNewRoman"/>
        </w:rPr>
      </w:pPr>
    </w:p>
    <w:p w:rsidR="00243E04" w:rsidRPr="004871AB" w:rsidRDefault="00243E04" w:rsidP="004871AB">
      <w:pPr>
        <w:pStyle w:val="FootnoteText"/>
        <w:ind w:firstLine="720"/>
        <w:jc w:val="both"/>
        <w:rPr>
          <w:rFonts w:ascii="Transliterasi" w:hAnsi="Transliterasi"/>
        </w:rPr>
      </w:pPr>
      <w:r w:rsidRPr="004871AB">
        <w:rPr>
          <w:rStyle w:val="FootnoteReference"/>
          <w:rFonts w:ascii="Transliterasi" w:hAnsi="Transliterasi"/>
        </w:rPr>
        <w:footnoteRef/>
      </w:r>
      <w:r w:rsidRPr="004871AB">
        <w:rPr>
          <w:rFonts w:ascii="Transliterasi" w:hAnsi="Transliterasi" w:cs="TimesNewRoman"/>
        </w:rPr>
        <w:t xml:space="preserve">Himpunan Fatwa Majelis Ulama Indonesia, </w:t>
      </w:r>
      <w:r w:rsidRPr="004871AB">
        <w:rPr>
          <w:rFonts w:ascii="Transliterasi" w:hAnsi="Transliterasi" w:cs="Times New Roman"/>
          <w:i/>
          <w:iCs/>
        </w:rPr>
        <w:t>Op Cit</w:t>
      </w:r>
      <w:r w:rsidRPr="004871AB">
        <w:rPr>
          <w:rFonts w:ascii="Transliterasi" w:hAnsi="Transliterasi" w:cs="TimesNewRoman"/>
        </w:rPr>
        <w:t xml:space="preserve">, </w:t>
      </w:r>
      <w:r w:rsidR="00B25AAA" w:rsidRPr="004871AB">
        <w:rPr>
          <w:rFonts w:ascii="Transliterasi" w:hAnsi="Transliterasi" w:cs="TimesNewRoman"/>
        </w:rPr>
        <w:t>h</w:t>
      </w:r>
      <w:r w:rsidRPr="004871AB">
        <w:rPr>
          <w:rFonts w:ascii="Transliterasi" w:hAnsi="Transliterasi" w:cs="TimesNewRoman"/>
        </w:rPr>
        <w:t>. 4</w:t>
      </w:r>
      <w:r w:rsidRPr="004871AB">
        <w:rPr>
          <w:rFonts w:ascii="Transliterasi" w:hAnsi="Transliterasi"/>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1AB" w:rsidRDefault="004871AB" w:rsidP="007335B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871AB" w:rsidRDefault="004871AB" w:rsidP="004871A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1AB" w:rsidRPr="004871AB" w:rsidRDefault="004871AB" w:rsidP="007335BF">
    <w:pPr>
      <w:pStyle w:val="Header"/>
      <w:framePr w:wrap="around" w:vAnchor="text" w:hAnchor="margin" w:xAlign="right" w:y="1"/>
      <w:rPr>
        <w:rStyle w:val="PageNumber"/>
        <w:rFonts w:ascii="Transliterasi" w:hAnsi="Transliterasi"/>
      </w:rPr>
    </w:pPr>
    <w:r w:rsidRPr="004871AB">
      <w:rPr>
        <w:rStyle w:val="PageNumber"/>
        <w:rFonts w:ascii="Transliterasi" w:hAnsi="Transliterasi"/>
      </w:rPr>
      <w:fldChar w:fldCharType="begin"/>
    </w:r>
    <w:r w:rsidRPr="004871AB">
      <w:rPr>
        <w:rStyle w:val="PageNumber"/>
        <w:rFonts w:ascii="Transliterasi" w:hAnsi="Transliterasi"/>
      </w:rPr>
      <w:instrText xml:space="preserve">PAGE  </w:instrText>
    </w:r>
    <w:r w:rsidRPr="004871AB">
      <w:rPr>
        <w:rStyle w:val="PageNumber"/>
        <w:rFonts w:ascii="Transliterasi" w:hAnsi="Transliterasi"/>
      </w:rPr>
      <w:fldChar w:fldCharType="separate"/>
    </w:r>
    <w:r w:rsidR="00CE1A19">
      <w:rPr>
        <w:rStyle w:val="PageNumber"/>
        <w:rFonts w:ascii="Transliterasi" w:hAnsi="Transliterasi"/>
        <w:noProof/>
      </w:rPr>
      <w:t>64</w:t>
    </w:r>
    <w:r w:rsidRPr="004871AB">
      <w:rPr>
        <w:rStyle w:val="PageNumber"/>
        <w:rFonts w:ascii="Transliterasi" w:hAnsi="Transliterasi"/>
      </w:rPr>
      <w:fldChar w:fldCharType="end"/>
    </w:r>
  </w:p>
  <w:p w:rsidR="00E00B55" w:rsidRPr="004871AB" w:rsidRDefault="00E00B55" w:rsidP="004871AB">
    <w:pPr>
      <w:pStyle w:val="Header"/>
      <w:ind w:right="360"/>
      <w:jc w:val="right"/>
      <w:rPr>
        <w:rFonts w:ascii="Transliterasi" w:hAnsi="Transliterasi"/>
      </w:rPr>
    </w:pPr>
  </w:p>
  <w:p w:rsidR="00E00B55" w:rsidRPr="004871AB" w:rsidRDefault="00E00B55">
    <w:pPr>
      <w:pStyle w:val="Header"/>
      <w:rPr>
        <w:rFonts w:ascii="Transliterasi" w:hAnsi="Translitera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D7B46"/>
    <w:multiLevelType w:val="hybridMultilevel"/>
    <w:tmpl w:val="A978EEA2"/>
    <w:lvl w:ilvl="0" w:tplc="44B8A104">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C45D1E"/>
    <w:multiLevelType w:val="hybridMultilevel"/>
    <w:tmpl w:val="9D4870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795FB4"/>
    <w:multiLevelType w:val="hybridMultilevel"/>
    <w:tmpl w:val="FE688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ED0C1B"/>
    <w:multiLevelType w:val="hybridMultilevel"/>
    <w:tmpl w:val="45901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7C4BA1"/>
    <w:multiLevelType w:val="hybridMultilevel"/>
    <w:tmpl w:val="59D0F9F0"/>
    <w:lvl w:ilvl="0" w:tplc="CA90A4F2">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C75B15"/>
    <w:multiLevelType w:val="hybridMultilevel"/>
    <w:tmpl w:val="42923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DC0FFA"/>
    <w:multiLevelType w:val="hybridMultilevel"/>
    <w:tmpl w:val="F78C64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B05ED1"/>
    <w:multiLevelType w:val="hybridMultilevel"/>
    <w:tmpl w:val="DB828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184286"/>
    <w:multiLevelType w:val="hybridMultilevel"/>
    <w:tmpl w:val="9B8010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3"/>
  </w:num>
  <w:num w:numId="5">
    <w:abstractNumId w:val="4"/>
  </w:num>
  <w:num w:numId="6">
    <w:abstractNumId w:val="0"/>
  </w:num>
  <w:num w:numId="7">
    <w:abstractNumId w:val="7"/>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43E04"/>
    <w:rsid w:val="00000F87"/>
    <w:rsid w:val="00002F33"/>
    <w:rsid w:val="0000470A"/>
    <w:rsid w:val="000074B0"/>
    <w:rsid w:val="00007EC2"/>
    <w:rsid w:val="00011E26"/>
    <w:rsid w:val="00012877"/>
    <w:rsid w:val="00014594"/>
    <w:rsid w:val="00014F87"/>
    <w:rsid w:val="00015868"/>
    <w:rsid w:val="000159C6"/>
    <w:rsid w:val="000170C0"/>
    <w:rsid w:val="00017224"/>
    <w:rsid w:val="00020501"/>
    <w:rsid w:val="00020A3D"/>
    <w:rsid w:val="000216DF"/>
    <w:rsid w:val="00021DF0"/>
    <w:rsid w:val="000251AD"/>
    <w:rsid w:val="00025D79"/>
    <w:rsid w:val="00027824"/>
    <w:rsid w:val="00030705"/>
    <w:rsid w:val="00030DC9"/>
    <w:rsid w:val="00030DF2"/>
    <w:rsid w:val="00032B0B"/>
    <w:rsid w:val="00032B20"/>
    <w:rsid w:val="0003329A"/>
    <w:rsid w:val="000351AF"/>
    <w:rsid w:val="0003575D"/>
    <w:rsid w:val="00035B41"/>
    <w:rsid w:val="00036D32"/>
    <w:rsid w:val="00037083"/>
    <w:rsid w:val="00037B33"/>
    <w:rsid w:val="0004068C"/>
    <w:rsid w:val="00041620"/>
    <w:rsid w:val="00041E1D"/>
    <w:rsid w:val="00042BE9"/>
    <w:rsid w:val="00044920"/>
    <w:rsid w:val="00044E39"/>
    <w:rsid w:val="00045363"/>
    <w:rsid w:val="0004607A"/>
    <w:rsid w:val="0004629C"/>
    <w:rsid w:val="000512AC"/>
    <w:rsid w:val="00052519"/>
    <w:rsid w:val="00052567"/>
    <w:rsid w:val="000549FB"/>
    <w:rsid w:val="00054DFD"/>
    <w:rsid w:val="00057C34"/>
    <w:rsid w:val="00060C7F"/>
    <w:rsid w:val="0006372B"/>
    <w:rsid w:val="000638A3"/>
    <w:rsid w:val="00063A5F"/>
    <w:rsid w:val="00064049"/>
    <w:rsid w:val="00064DAB"/>
    <w:rsid w:val="0006673F"/>
    <w:rsid w:val="0006784C"/>
    <w:rsid w:val="00071DCA"/>
    <w:rsid w:val="0007240F"/>
    <w:rsid w:val="00072794"/>
    <w:rsid w:val="00072D24"/>
    <w:rsid w:val="00074A0D"/>
    <w:rsid w:val="00076737"/>
    <w:rsid w:val="00077C79"/>
    <w:rsid w:val="00077FDE"/>
    <w:rsid w:val="0008051C"/>
    <w:rsid w:val="00083C7F"/>
    <w:rsid w:val="000847C2"/>
    <w:rsid w:val="00084ED1"/>
    <w:rsid w:val="00087007"/>
    <w:rsid w:val="000876F2"/>
    <w:rsid w:val="00087F91"/>
    <w:rsid w:val="000901B6"/>
    <w:rsid w:val="00090927"/>
    <w:rsid w:val="00090C38"/>
    <w:rsid w:val="00092AAD"/>
    <w:rsid w:val="00095E69"/>
    <w:rsid w:val="00096F7C"/>
    <w:rsid w:val="00097C47"/>
    <w:rsid w:val="00097DD0"/>
    <w:rsid w:val="000A0B52"/>
    <w:rsid w:val="000A58D4"/>
    <w:rsid w:val="000A5F9D"/>
    <w:rsid w:val="000A640F"/>
    <w:rsid w:val="000B2887"/>
    <w:rsid w:val="000B311E"/>
    <w:rsid w:val="000B61BD"/>
    <w:rsid w:val="000B681B"/>
    <w:rsid w:val="000B6A5F"/>
    <w:rsid w:val="000C0AA6"/>
    <w:rsid w:val="000C0C25"/>
    <w:rsid w:val="000C2A20"/>
    <w:rsid w:val="000C2C03"/>
    <w:rsid w:val="000C2DCA"/>
    <w:rsid w:val="000C571F"/>
    <w:rsid w:val="000C5A60"/>
    <w:rsid w:val="000C7298"/>
    <w:rsid w:val="000D12F4"/>
    <w:rsid w:val="000D2214"/>
    <w:rsid w:val="000D496D"/>
    <w:rsid w:val="000D7CCD"/>
    <w:rsid w:val="000E10B7"/>
    <w:rsid w:val="000E4D0B"/>
    <w:rsid w:val="000F040B"/>
    <w:rsid w:val="000F096F"/>
    <w:rsid w:val="000F2C1D"/>
    <w:rsid w:val="000F38D1"/>
    <w:rsid w:val="000F3FD1"/>
    <w:rsid w:val="000F6966"/>
    <w:rsid w:val="000F6E1B"/>
    <w:rsid w:val="000F78D9"/>
    <w:rsid w:val="000F7DA2"/>
    <w:rsid w:val="00101205"/>
    <w:rsid w:val="00101533"/>
    <w:rsid w:val="00101761"/>
    <w:rsid w:val="00104140"/>
    <w:rsid w:val="00105899"/>
    <w:rsid w:val="001062C6"/>
    <w:rsid w:val="00107487"/>
    <w:rsid w:val="0011575B"/>
    <w:rsid w:val="00116C54"/>
    <w:rsid w:val="00117EEE"/>
    <w:rsid w:val="00120304"/>
    <w:rsid w:val="00121B3D"/>
    <w:rsid w:val="0012229F"/>
    <w:rsid w:val="001227AA"/>
    <w:rsid w:val="0012297A"/>
    <w:rsid w:val="00125270"/>
    <w:rsid w:val="001259E7"/>
    <w:rsid w:val="001278B0"/>
    <w:rsid w:val="00133423"/>
    <w:rsid w:val="00134880"/>
    <w:rsid w:val="001369E6"/>
    <w:rsid w:val="00140F75"/>
    <w:rsid w:val="00141F02"/>
    <w:rsid w:val="001425B8"/>
    <w:rsid w:val="001451BA"/>
    <w:rsid w:val="0014570F"/>
    <w:rsid w:val="00145726"/>
    <w:rsid w:val="0014637A"/>
    <w:rsid w:val="00146980"/>
    <w:rsid w:val="00146E5F"/>
    <w:rsid w:val="00147CAE"/>
    <w:rsid w:val="00151029"/>
    <w:rsid w:val="00151422"/>
    <w:rsid w:val="00152164"/>
    <w:rsid w:val="001527B7"/>
    <w:rsid w:val="001551F8"/>
    <w:rsid w:val="00156007"/>
    <w:rsid w:val="001564A5"/>
    <w:rsid w:val="001569A1"/>
    <w:rsid w:val="00156D3F"/>
    <w:rsid w:val="001605EB"/>
    <w:rsid w:val="00160836"/>
    <w:rsid w:val="001619F9"/>
    <w:rsid w:val="001620EA"/>
    <w:rsid w:val="00163504"/>
    <w:rsid w:val="00163BC3"/>
    <w:rsid w:val="00164D66"/>
    <w:rsid w:val="00165538"/>
    <w:rsid w:val="00166E9A"/>
    <w:rsid w:val="00170F9B"/>
    <w:rsid w:val="001717FA"/>
    <w:rsid w:val="00171BE0"/>
    <w:rsid w:val="001774CA"/>
    <w:rsid w:val="00177C73"/>
    <w:rsid w:val="00181D99"/>
    <w:rsid w:val="00185648"/>
    <w:rsid w:val="001876F4"/>
    <w:rsid w:val="001877AA"/>
    <w:rsid w:val="00192138"/>
    <w:rsid w:val="00192426"/>
    <w:rsid w:val="0019682D"/>
    <w:rsid w:val="00196DBB"/>
    <w:rsid w:val="001A0DC6"/>
    <w:rsid w:val="001A28DB"/>
    <w:rsid w:val="001A299A"/>
    <w:rsid w:val="001A524E"/>
    <w:rsid w:val="001A6A7D"/>
    <w:rsid w:val="001B0938"/>
    <w:rsid w:val="001B4E3D"/>
    <w:rsid w:val="001B5146"/>
    <w:rsid w:val="001B5376"/>
    <w:rsid w:val="001B54C3"/>
    <w:rsid w:val="001B5DC0"/>
    <w:rsid w:val="001B681B"/>
    <w:rsid w:val="001B7E44"/>
    <w:rsid w:val="001C4A0A"/>
    <w:rsid w:val="001C598F"/>
    <w:rsid w:val="001C5D75"/>
    <w:rsid w:val="001C74C7"/>
    <w:rsid w:val="001D12CD"/>
    <w:rsid w:val="001D1447"/>
    <w:rsid w:val="001D1B7E"/>
    <w:rsid w:val="001D1C1C"/>
    <w:rsid w:val="001D2221"/>
    <w:rsid w:val="001D34FB"/>
    <w:rsid w:val="001D5067"/>
    <w:rsid w:val="001D634B"/>
    <w:rsid w:val="001D7A67"/>
    <w:rsid w:val="001E101B"/>
    <w:rsid w:val="001E164C"/>
    <w:rsid w:val="001E1815"/>
    <w:rsid w:val="001E66B3"/>
    <w:rsid w:val="001E6FC3"/>
    <w:rsid w:val="001E760B"/>
    <w:rsid w:val="001E780C"/>
    <w:rsid w:val="001F0B98"/>
    <w:rsid w:val="001F2D8D"/>
    <w:rsid w:val="001F39C7"/>
    <w:rsid w:val="001F3D63"/>
    <w:rsid w:val="001F7328"/>
    <w:rsid w:val="001F7BAB"/>
    <w:rsid w:val="001F7EE8"/>
    <w:rsid w:val="00200526"/>
    <w:rsid w:val="00201542"/>
    <w:rsid w:val="00201675"/>
    <w:rsid w:val="00201760"/>
    <w:rsid w:val="00201AAD"/>
    <w:rsid w:val="002033BF"/>
    <w:rsid w:val="00205E54"/>
    <w:rsid w:val="00206138"/>
    <w:rsid w:val="00206276"/>
    <w:rsid w:val="00206F54"/>
    <w:rsid w:val="00210124"/>
    <w:rsid w:val="0021092C"/>
    <w:rsid w:val="00211297"/>
    <w:rsid w:val="0021166F"/>
    <w:rsid w:val="00211CA1"/>
    <w:rsid w:val="00212005"/>
    <w:rsid w:val="002177D5"/>
    <w:rsid w:val="00217A30"/>
    <w:rsid w:val="00220F73"/>
    <w:rsid w:val="002223DD"/>
    <w:rsid w:val="00223080"/>
    <w:rsid w:val="0022458A"/>
    <w:rsid w:val="002249AF"/>
    <w:rsid w:val="00225E75"/>
    <w:rsid w:val="00227CD6"/>
    <w:rsid w:val="00227E04"/>
    <w:rsid w:val="0023134A"/>
    <w:rsid w:val="002348FD"/>
    <w:rsid w:val="00234925"/>
    <w:rsid w:val="002355D3"/>
    <w:rsid w:val="00236DDC"/>
    <w:rsid w:val="00237EBE"/>
    <w:rsid w:val="00240451"/>
    <w:rsid w:val="0024218A"/>
    <w:rsid w:val="00242485"/>
    <w:rsid w:val="00242A15"/>
    <w:rsid w:val="00243E04"/>
    <w:rsid w:val="002457E5"/>
    <w:rsid w:val="00250DFD"/>
    <w:rsid w:val="002517AD"/>
    <w:rsid w:val="002520C5"/>
    <w:rsid w:val="002524D1"/>
    <w:rsid w:val="002529D2"/>
    <w:rsid w:val="00252BFB"/>
    <w:rsid w:val="002534BC"/>
    <w:rsid w:val="0025420F"/>
    <w:rsid w:val="00254519"/>
    <w:rsid w:val="002547DF"/>
    <w:rsid w:val="00255842"/>
    <w:rsid w:val="002641EB"/>
    <w:rsid w:val="0026722B"/>
    <w:rsid w:val="00270335"/>
    <w:rsid w:val="002724EE"/>
    <w:rsid w:val="00272CC3"/>
    <w:rsid w:val="00273978"/>
    <w:rsid w:val="00274243"/>
    <w:rsid w:val="00275E1C"/>
    <w:rsid w:val="00282258"/>
    <w:rsid w:val="0028278B"/>
    <w:rsid w:val="00282F02"/>
    <w:rsid w:val="00283EF4"/>
    <w:rsid w:val="002843D5"/>
    <w:rsid w:val="00284A92"/>
    <w:rsid w:val="00287DDD"/>
    <w:rsid w:val="00290427"/>
    <w:rsid w:val="00290445"/>
    <w:rsid w:val="00292A58"/>
    <w:rsid w:val="00292BD3"/>
    <w:rsid w:val="00295341"/>
    <w:rsid w:val="00295D65"/>
    <w:rsid w:val="002969FE"/>
    <w:rsid w:val="0029700D"/>
    <w:rsid w:val="002A03B7"/>
    <w:rsid w:val="002A10E1"/>
    <w:rsid w:val="002A164A"/>
    <w:rsid w:val="002A1CE6"/>
    <w:rsid w:val="002A1F32"/>
    <w:rsid w:val="002A3D84"/>
    <w:rsid w:val="002A4A9F"/>
    <w:rsid w:val="002A590C"/>
    <w:rsid w:val="002B018C"/>
    <w:rsid w:val="002B03FE"/>
    <w:rsid w:val="002B2740"/>
    <w:rsid w:val="002B2CCF"/>
    <w:rsid w:val="002B3B23"/>
    <w:rsid w:val="002B3D8A"/>
    <w:rsid w:val="002B449B"/>
    <w:rsid w:val="002B7163"/>
    <w:rsid w:val="002B7C85"/>
    <w:rsid w:val="002C0DBA"/>
    <w:rsid w:val="002C0F17"/>
    <w:rsid w:val="002C118E"/>
    <w:rsid w:val="002C1B62"/>
    <w:rsid w:val="002C2D19"/>
    <w:rsid w:val="002C3398"/>
    <w:rsid w:val="002C452F"/>
    <w:rsid w:val="002C55CF"/>
    <w:rsid w:val="002C5A59"/>
    <w:rsid w:val="002C6DE4"/>
    <w:rsid w:val="002C7E51"/>
    <w:rsid w:val="002D398A"/>
    <w:rsid w:val="002D4777"/>
    <w:rsid w:val="002D5912"/>
    <w:rsid w:val="002D68B9"/>
    <w:rsid w:val="002D731D"/>
    <w:rsid w:val="002D7949"/>
    <w:rsid w:val="002E10CB"/>
    <w:rsid w:val="002E1DAA"/>
    <w:rsid w:val="002E3566"/>
    <w:rsid w:val="002E459C"/>
    <w:rsid w:val="002E469A"/>
    <w:rsid w:val="002E47B1"/>
    <w:rsid w:val="002E4A3A"/>
    <w:rsid w:val="002E589E"/>
    <w:rsid w:val="002E6837"/>
    <w:rsid w:val="002E72DD"/>
    <w:rsid w:val="002F08FD"/>
    <w:rsid w:val="002F21D6"/>
    <w:rsid w:val="002F3D1F"/>
    <w:rsid w:val="002F4819"/>
    <w:rsid w:val="00301C0C"/>
    <w:rsid w:val="00304A98"/>
    <w:rsid w:val="003052D6"/>
    <w:rsid w:val="00306086"/>
    <w:rsid w:val="0030631D"/>
    <w:rsid w:val="00312D80"/>
    <w:rsid w:val="0031392E"/>
    <w:rsid w:val="003144E8"/>
    <w:rsid w:val="003159B2"/>
    <w:rsid w:val="003218EB"/>
    <w:rsid w:val="00323364"/>
    <w:rsid w:val="003247CB"/>
    <w:rsid w:val="00325C5E"/>
    <w:rsid w:val="0032671D"/>
    <w:rsid w:val="00326CF7"/>
    <w:rsid w:val="00330EE3"/>
    <w:rsid w:val="00332E23"/>
    <w:rsid w:val="0033406E"/>
    <w:rsid w:val="00335F2D"/>
    <w:rsid w:val="0034210C"/>
    <w:rsid w:val="00343282"/>
    <w:rsid w:val="00343483"/>
    <w:rsid w:val="0034482F"/>
    <w:rsid w:val="00344BF1"/>
    <w:rsid w:val="003450D3"/>
    <w:rsid w:val="00345C68"/>
    <w:rsid w:val="00347AA6"/>
    <w:rsid w:val="0035174C"/>
    <w:rsid w:val="003517F0"/>
    <w:rsid w:val="00352187"/>
    <w:rsid w:val="00352A1E"/>
    <w:rsid w:val="00352EF9"/>
    <w:rsid w:val="00353D2B"/>
    <w:rsid w:val="0035498F"/>
    <w:rsid w:val="00355088"/>
    <w:rsid w:val="003571FF"/>
    <w:rsid w:val="00357311"/>
    <w:rsid w:val="003576AB"/>
    <w:rsid w:val="00361A9C"/>
    <w:rsid w:val="00363281"/>
    <w:rsid w:val="003641C6"/>
    <w:rsid w:val="003674D3"/>
    <w:rsid w:val="003677A0"/>
    <w:rsid w:val="00367C87"/>
    <w:rsid w:val="00367FE8"/>
    <w:rsid w:val="00370B25"/>
    <w:rsid w:val="00372349"/>
    <w:rsid w:val="003729D2"/>
    <w:rsid w:val="003763BB"/>
    <w:rsid w:val="00376DA3"/>
    <w:rsid w:val="00381A46"/>
    <w:rsid w:val="00382622"/>
    <w:rsid w:val="00383718"/>
    <w:rsid w:val="003856FC"/>
    <w:rsid w:val="00386697"/>
    <w:rsid w:val="00387B64"/>
    <w:rsid w:val="00390121"/>
    <w:rsid w:val="00390E6B"/>
    <w:rsid w:val="0039117B"/>
    <w:rsid w:val="0039145D"/>
    <w:rsid w:val="003917F7"/>
    <w:rsid w:val="003919EF"/>
    <w:rsid w:val="00393FF1"/>
    <w:rsid w:val="0039443C"/>
    <w:rsid w:val="00395156"/>
    <w:rsid w:val="00395F18"/>
    <w:rsid w:val="00396F2B"/>
    <w:rsid w:val="003A014F"/>
    <w:rsid w:val="003A0EEA"/>
    <w:rsid w:val="003A13DB"/>
    <w:rsid w:val="003A1734"/>
    <w:rsid w:val="003A591D"/>
    <w:rsid w:val="003A5BFB"/>
    <w:rsid w:val="003B25FE"/>
    <w:rsid w:val="003B388E"/>
    <w:rsid w:val="003B3F0A"/>
    <w:rsid w:val="003B4A81"/>
    <w:rsid w:val="003B74A8"/>
    <w:rsid w:val="003B7B3A"/>
    <w:rsid w:val="003C089C"/>
    <w:rsid w:val="003C0B82"/>
    <w:rsid w:val="003C16BB"/>
    <w:rsid w:val="003C5D16"/>
    <w:rsid w:val="003C6BB2"/>
    <w:rsid w:val="003C76AA"/>
    <w:rsid w:val="003C7BBD"/>
    <w:rsid w:val="003C7DA5"/>
    <w:rsid w:val="003D1606"/>
    <w:rsid w:val="003D18F7"/>
    <w:rsid w:val="003D2735"/>
    <w:rsid w:val="003D3940"/>
    <w:rsid w:val="003D394C"/>
    <w:rsid w:val="003D39C0"/>
    <w:rsid w:val="003D4B56"/>
    <w:rsid w:val="003D5166"/>
    <w:rsid w:val="003D649E"/>
    <w:rsid w:val="003E125E"/>
    <w:rsid w:val="003E155A"/>
    <w:rsid w:val="003E1563"/>
    <w:rsid w:val="003E3D94"/>
    <w:rsid w:val="003E5A59"/>
    <w:rsid w:val="003F0983"/>
    <w:rsid w:val="003F3022"/>
    <w:rsid w:val="003F3A82"/>
    <w:rsid w:val="003F3AC1"/>
    <w:rsid w:val="003F518A"/>
    <w:rsid w:val="003F561D"/>
    <w:rsid w:val="003F6E55"/>
    <w:rsid w:val="003F771C"/>
    <w:rsid w:val="00400057"/>
    <w:rsid w:val="00400D38"/>
    <w:rsid w:val="004028FC"/>
    <w:rsid w:val="00404375"/>
    <w:rsid w:val="004050B1"/>
    <w:rsid w:val="00406067"/>
    <w:rsid w:val="00406CC4"/>
    <w:rsid w:val="0040760D"/>
    <w:rsid w:val="004077BF"/>
    <w:rsid w:val="00407C29"/>
    <w:rsid w:val="00410CA3"/>
    <w:rsid w:val="00411CF0"/>
    <w:rsid w:val="004128C9"/>
    <w:rsid w:val="00412CB8"/>
    <w:rsid w:val="00412EE0"/>
    <w:rsid w:val="00413E94"/>
    <w:rsid w:val="00414A4D"/>
    <w:rsid w:val="00414D3F"/>
    <w:rsid w:val="00416938"/>
    <w:rsid w:val="004169EB"/>
    <w:rsid w:val="00416A9C"/>
    <w:rsid w:val="00416BD7"/>
    <w:rsid w:val="004173E9"/>
    <w:rsid w:val="00417D8F"/>
    <w:rsid w:val="00427B6B"/>
    <w:rsid w:val="00427DEA"/>
    <w:rsid w:val="00431318"/>
    <w:rsid w:val="00431908"/>
    <w:rsid w:val="004324C7"/>
    <w:rsid w:val="00432C5F"/>
    <w:rsid w:val="0043450A"/>
    <w:rsid w:val="0043501D"/>
    <w:rsid w:val="00435EBA"/>
    <w:rsid w:val="00435F3A"/>
    <w:rsid w:val="00436E8B"/>
    <w:rsid w:val="0044089A"/>
    <w:rsid w:val="00443F1B"/>
    <w:rsid w:val="004440D7"/>
    <w:rsid w:val="00444345"/>
    <w:rsid w:val="0044510A"/>
    <w:rsid w:val="0044554E"/>
    <w:rsid w:val="00445703"/>
    <w:rsid w:val="004459B0"/>
    <w:rsid w:val="00445C05"/>
    <w:rsid w:val="00446216"/>
    <w:rsid w:val="004464D7"/>
    <w:rsid w:val="00447337"/>
    <w:rsid w:val="00447B9B"/>
    <w:rsid w:val="00451FD1"/>
    <w:rsid w:val="0045429B"/>
    <w:rsid w:val="004542F0"/>
    <w:rsid w:val="00455501"/>
    <w:rsid w:val="00456C55"/>
    <w:rsid w:val="004570D0"/>
    <w:rsid w:val="004575ED"/>
    <w:rsid w:val="00460E8F"/>
    <w:rsid w:val="00460FFF"/>
    <w:rsid w:val="00461C5D"/>
    <w:rsid w:val="00461F68"/>
    <w:rsid w:val="0046209B"/>
    <w:rsid w:val="00462F6B"/>
    <w:rsid w:val="00463370"/>
    <w:rsid w:val="00463799"/>
    <w:rsid w:val="00465BED"/>
    <w:rsid w:val="00466395"/>
    <w:rsid w:val="004671A1"/>
    <w:rsid w:val="00467CCE"/>
    <w:rsid w:val="004703EF"/>
    <w:rsid w:val="00470F13"/>
    <w:rsid w:val="004727E6"/>
    <w:rsid w:val="00475EAE"/>
    <w:rsid w:val="00476646"/>
    <w:rsid w:val="00477E19"/>
    <w:rsid w:val="00481116"/>
    <w:rsid w:val="004817FC"/>
    <w:rsid w:val="00481DCB"/>
    <w:rsid w:val="00482689"/>
    <w:rsid w:val="00482BD9"/>
    <w:rsid w:val="00482FBB"/>
    <w:rsid w:val="004833C1"/>
    <w:rsid w:val="00485EBB"/>
    <w:rsid w:val="004865AE"/>
    <w:rsid w:val="00486F27"/>
    <w:rsid w:val="004871AB"/>
    <w:rsid w:val="004876E7"/>
    <w:rsid w:val="00490E80"/>
    <w:rsid w:val="00491F46"/>
    <w:rsid w:val="004938A4"/>
    <w:rsid w:val="0049399B"/>
    <w:rsid w:val="004942C2"/>
    <w:rsid w:val="00495C6C"/>
    <w:rsid w:val="004962B8"/>
    <w:rsid w:val="004A162E"/>
    <w:rsid w:val="004A1BDF"/>
    <w:rsid w:val="004A4045"/>
    <w:rsid w:val="004A5960"/>
    <w:rsid w:val="004A6434"/>
    <w:rsid w:val="004A7027"/>
    <w:rsid w:val="004A7971"/>
    <w:rsid w:val="004A7BDF"/>
    <w:rsid w:val="004B00A7"/>
    <w:rsid w:val="004B017C"/>
    <w:rsid w:val="004B209B"/>
    <w:rsid w:val="004B29C6"/>
    <w:rsid w:val="004B36CF"/>
    <w:rsid w:val="004B389F"/>
    <w:rsid w:val="004B3AE3"/>
    <w:rsid w:val="004B525B"/>
    <w:rsid w:val="004B539F"/>
    <w:rsid w:val="004B5A71"/>
    <w:rsid w:val="004B5E48"/>
    <w:rsid w:val="004B7881"/>
    <w:rsid w:val="004C09E3"/>
    <w:rsid w:val="004C1A2B"/>
    <w:rsid w:val="004C1BAE"/>
    <w:rsid w:val="004C32B8"/>
    <w:rsid w:val="004C36B8"/>
    <w:rsid w:val="004C3965"/>
    <w:rsid w:val="004C5455"/>
    <w:rsid w:val="004C5F21"/>
    <w:rsid w:val="004C6435"/>
    <w:rsid w:val="004C6B65"/>
    <w:rsid w:val="004D0D76"/>
    <w:rsid w:val="004D1494"/>
    <w:rsid w:val="004D2879"/>
    <w:rsid w:val="004D2C8A"/>
    <w:rsid w:val="004D30B2"/>
    <w:rsid w:val="004D368C"/>
    <w:rsid w:val="004D5ADC"/>
    <w:rsid w:val="004D665E"/>
    <w:rsid w:val="004D6AE1"/>
    <w:rsid w:val="004D7B4E"/>
    <w:rsid w:val="004D7C70"/>
    <w:rsid w:val="004D7FA0"/>
    <w:rsid w:val="004E02EC"/>
    <w:rsid w:val="004E05DB"/>
    <w:rsid w:val="004E308B"/>
    <w:rsid w:val="004E34EA"/>
    <w:rsid w:val="004E3797"/>
    <w:rsid w:val="004E6A52"/>
    <w:rsid w:val="004E7C4F"/>
    <w:rsid w:val="004F2273"/>
    <w:rsid w:val="004F33AD"/>
    <w:rsid w:val="004F4596"/>
    <w:rsid w:val="004F476C"/>
    <w:rsid w:val="004F47C8"/>
    <w:rsid w:val="004F5001"/>
    <w:rsid w:val="004F69DD"/>
    <w:rsid w:val="004F6AEC"/>
    <w:rsid w:val="004F749E"/>
    <w:rsid w:val="004F7DFA"/>
    <w:rsid w:val="00501485"/>
    <w:rsid w:val="0050234D"/>
    <w:rsid w:val="005029FB"/>
    <w:rsid w:val="00505239"/>
    <w:rsid w:val="0051259A"/>
    <w:rsid w:val="00517B3B"/>
    <w:rsid w:val="00520EC6"/>
    <w:rsid w:val="005214C2"/>
    <w:rsid w:val="00521D36"/>
    <w:rsid w:val="00522068"/>
    <w:rsid w:val="00522A07"/>
    <w:rsid w:val="00522BCA"/>
    <w:rsid w:val="0052437F"/>
    <w:rsid w:val="00525454"/>
    <w:rsid w:val="00527A79"/>
    <w:rsid w:val="00530C7F"/>
    <w:rsid w:val="00530D9D"/>
    <w:rsid w:val="00530EF6"/>
    <w:rsid w:val="00531512"/>
    <w:rsid w:val="00532CF6"/>
    <w:rsid w:val="005340C4"/>
    <w:rsid w:val="005341A7"/>
    <w:rsid w:val="0053509E"/>
    <w:rsid w:val="005374E2"/>
    <w:rsid w:val="00540263"/>
    <w:rsid w:val="005435A1"/>
    <w:rsid w:val="0054507D"/>
    <w:rsid w:val="005451A5"/>
    <w:rsid w:val="0054547E"/>
    <w:rsid w:val="005477A8"/>
    <w:rsid w:val="005479D2"/>
    <w:rsid w:val="00547E24"/>
    <w:rsid w:val="00551172"/>
    <w:rsid w:val="00552364"/>
    <w:rsid w:val="005544E1"/>
    <w:rsid w:val="005555BA"/>
    <w:rsid w:val="0055788A"/>
    <w:rsid w:val="00557CD7"/>
    <w:rsid w:val="00557E5E"/>
    <w:rsid w:val="00557FB0"/>
    <w:rsid w:val="00560A5D"/>
    <w:rsid w:val="00560ADE"/>
    <w:rsid w:val="0056257B"/>
    <w:rsid w:val="005626AA"/>
    <w:rsid w:val="00563ECA"/>
    <w:rsid w:val="00565899"/>
    <w:rsid w:val="00566A44"/>
    <w:rsid w:val="00566CA7"/>
    <w:rsid w:val="00567248"/>
    <w:rsid w:val="00567D7D"/>
    <w:rsid w:val="0057073C"/>
    <w:rsid w:val="00570C01"/>
    <w:rsid w:val="005711E0"/>
    <w:rsid w:val="00571681"/>
    <w:rsid w:val="00573BC5"/>
    <w:rsid w:val="005746CD"/>
    <w:rsid w:val="00575C48"/>
    <w:rsid w:val="0057626F"/>
    <w:rsid w:val="00577806"/>
    <w:rsid w:val="005779E8"/>
    <w:rsid w:val="00577CB6"/>
    <w:rsid w:val="005804E8"/>
    <w:rsid w:val="00581395"/>
    <w:rsid w:val="005813A4"/>
    <w:rsid w:val="00581592"/>
    <w:rsid w:val="00582CF1"/>
    <w:rsid w:val="00584231"/>
    <w:rsid w:val="005847CF"/>
    <w:rsid w:val="00586F69"/>
    <w:rsid w:val="00590301"/>
    <w:rsid w:val="00590965"/>
    <w:rsid w:val="0059131F"/>
    <w:rsid w:val="00591718"/>
    <w:rsid w:val="00591BBF"/>
    <w:rsid w:val="00591E5D"/>
    <w:rsid w:val="00594B94"/>
    <w:rsid w:val="00594CF4"/>
    <w:rsid w:val="00597099"/>
    <w:rsid w:val="005970F9"/>
    <w:rsid w:val="0059782B"/>
    <w:rsid w:val="005A1F1A"/>
    <w:rsid w:val="005A3EE7"/>
    <w:rsid w:val="005B1582"/>
    <w:rsid w:val="005B1E79"/>
    <w:rsid w:val="005B23AF"/>
    <w:rsid w:val="005B2A40"/>
    <w:rsid w:val="005B327E"/>
    <w:rsid w:val="005B3E4A"/>
    <w:rsid w:val="005B4A31"/>
    <w:rsid w:val="005B589B"/>
    <w:rsid w:val="005B5B85"/>
    <w:rsid w:val="005B5E30"/>
    <w:rsid w:val="005B6F2B"/>
    <w:rsid w:val="005B7F8A"/>
    <w:rsid w:val="005C0CF7"/>
    <w:rsid w:val="005C43D8"/>
    <w:rsid w:val="005C7356"/>
    <w:rsid w:val="005D0BBF"/>
    <w:rsid w:val="005D1D64"/>
    <w:rsid w:val="005D42B1"/>
    <w:rsid w:val="005D5BB6"/>
    <w:rsid w:val="005D5D15"/>
    <w:rsid w:val="005D6456"/>
    <w:rsid w:val="005D74E4"/>
    <w:rsid w:val="005E1577"/>
    <w:rsid w:val="005E30F9"/>
    <w:rsid w:val="005E352E"/>
    <w:rsid w:val="005E41E8"/>
    <w:rsid w:val="005E501C"/>
    <w:rsid w:val="005E5316"/>
    <w:rsid w:val="005E7CC0"/>
    <w:rsid w:val="005F0226"/>
    <w:rsid w:val="005F15EF"/>
    <w:rsid w:val="005F1DEB"/>
    <w:rsid w:val="005F3459"/>
    <w:rsid w:val="005F555A"/>
    <w:rsid w:val="005F591A"/>
    <w:rsid w:val="006006C1"/>
    <w:rsid w:val="00600AEE"/>
    <w:rsid w:val="006017CB"/>
    <w:rsid w:val="006021FA"/>
    <w:rsid w:val="006056BF"/>
    <w:rsid w:val="006074B4"/>
    <w:rsid w:val="006111DD"/>
    <w:rsid w:val="00611F8F"/>
    <w:rsid w:val="00612293"/>
    <w:rsid w:val="006132E2"/>
    <w:rsid w:val="00613B25"/>
    <w:rsid w:val="0061425A"/>
    <w:rsid w:val="006143E3"/>
    <w:rsid w:val="0061507B"/>
    <w:rsid w:val="00616681"/>
    <w:rsid w:val="006166D8"/>
    <w:rsid w:val="00617DFE"/>
    <w:rsid w:val="00620BAC"/>
    <w:rsid w:val="00621A54"/>
    <w:rsid w:val="0062494E"/>
    <w:rsid w:val="00627194"/>
    <w:rsid w:val="0062740D"/>
    <w:rsid w:val="0062757A"/>
    <w:rsid w:val="006301BC"/>
    <w:rsid w:val="0063100D"/>
    <w:rsid w:val="00631305"/>
    <w:rsid w:val="00631375"/>
    <w:rsid w:val="006313BF"/>
    <w:rsid w:val="00631421"/>
    <w:rsid w:val="006343CF"/>
    <w:rsid w:val="00636BBC"/>
    <w:rsid w:val="00640CF2"/>
    <w:rsid w:val="006411DF"/>
    <w:rsid w:val="0064235A"/>
    <w:rsid w:val="006426C7"/>
    <w:rsid w:val="006440E1"/>
    <w:rsid w:val="00647802"/>
    <w:rsid w:val="0065071A"/>
    <w:rsid w:val="006512AE"/>
    <w:rsid w:val="0065139E"/>
    <w:rsid w:val="006542D4"/>
    <w:rsid w:val="0065461F"/>
    <w:rsid w:val="00656B65"/>
    <w:rsid w:val="00662423"/>
    <w:rsid w:val="0066291E"/>
    <w:rsid w:val="0066344E"/>
    <w:rsid w:val="00663891"/>
    <w:rsid w:val="006673ED"/>
    <w:rsid w:val="00667611"/>
    <w:rsid w:val="00671D50"/>
    <w:rsid w:val="0067234F"/>
    <w:rsid w:val="006728FA"/>
    <w:rsid w:val="00672AFA"/>
    <w:rsid w:val="00673DCD"/>
    <w:rsid w:val="0067446F"/>
    <w:rsid w:val="00674488"/>
    <w:rsid w:val="00674D29"/>
    <w:rsid w:val="00675685"/>
    <w:rsid w:val="00675989"/>
    <w:rsid w:val="006764DB"/>
    <w:rsid w:val="00676761"/>
    <w:rsid w:val="00677588"/>
    <w:rsid w:val="006777A0"/>
    <w:rsid w:val="00681B2E"/>
    <w:rsid w:val="00681BDF"/>
    <w:rsid w:val="00682064"/>
    <w:rsid w:val="00682CCA"/>
    <w:rsid w:val="006841DD"/>
    <w:rsid w:val="00684BDD"/>
    <w:rsid w:val="0068556A"/>
    <w:rsid w:val="00685B71"/>
    <w:rsid w:val="00685E35"/>
    <w:rsid w:val="00686F27"/>
    <w:rsid w:val="0068766C"/>
    <w:rsid w:val="00690064"/>
    <w:rsid w:val="00690387"/>
    <w:rsid w:val="00691E2F"/>
    <w:rsid w:val="00692523"/>
    <w:rsid w:val="006931F8"/>
    <w:rsid w:val="006939CF"/>
    <w:rsid w:val="00696268"/>
    <w:rsid w:val="006963F7"/>
    <w:rsid w:val="006A098F"/>
    <w:rsid w:val="006A2294"/>
    <w:rsid w:val="006A2494"/>
    <w:rsid w:val="006A5F05"/>
    <w:rsid w:val="006A6D4B"/>
    <w:rsid w:val="006B09C9"/>
    <w:rsid w:val="006B1082"/>
    <w:rsid w:val="006B2DBF"/>
    <w:rsid w:val="006B348E"/>
    <w:rsid w:val="006B409D"/>
    <w:rsid w:val="006B6060"/>
    <w:rsid w:val="006B6B4D"/>
    <w:rsid w:val="006C2656"/>
    <w:rsid w:val="006C62D2"/>
    <w:rsid w:val="006C6738"/>
    <w:rsid w:val="006D159C"/>
    <w:rsid w:val="006D5304"/>
    <w:rsid w:val="006D53BF"/>
    <w:rsid w:val="006D54A8"/>
    <w:rsid w:val="006D563F"/>
    <w:rsid w:val="006D57E9"/>
    <w:rsid w:val="006D5BF7"/>
    <w:rsid w:val="006E0286"/>
    <w:rsid w:val="006E093D"/>
    <w:rsid w:val="006E0BB3"/>
    <w:rsid w:val="006E4725"/>
    <w:rsid w:val="006E494F"/>
    <w:rsid w:val="006E5FCC"/>
    <w:rsid w:val="006E6310"/>
    <w:rsid w:val="006E7450"/>
    <w:rsid w:val="006E7B33"/>
    <w:rsid w:val="006F104D"/>
    <w:rsid w:val="006F2316"/>
    <w:rsid w:val="006F2E64"/>
    <w:rsid w:val="006F378A"/>
    <w:rsid w:val="006F4D70"/>
    <w:rsid w:val="006F5B6B"/>
    <w:rsid w:val="006F5D47"/>
    <w:rsid w:val="0070048A"/>
    <w:rsid w:val="00700497"/>
    <w:rsid w:val="00700E19"/>
    <w:rsid w:val="00700E7E"/>
    <w:rsid w:val="00701A61"/>
    <w:rsid w:val="00704684"/>
    <w:rsid w:val="00705242"/>
    <w:rsid w:val="00705AF4"/>
    <w:rsid w:val="00706471"/>
    <w:rsid w:val="007064B5"/>
    <w:rsid w:val="007105BA"/>
    <w:rsid w:val="0071066C"/>
    <w:rsid w:val="0071090D"/>
    <w:rsid w:val="007121B9"/>
    <w:rsid w:val="00712289"/>
    <w:rsid w:val="00715E4C"/>
    <w:rsid w:val="00717704"/>
    <w:rsid w:val="00717EFC"/>
    <w:rsid w:val="007238EA"/>
    <w:rsid w:val="007251BF"/>
    <w:rsid w:val="0072650E"/>
    <w:rsid w:val="007277DD"/>
    <w:rsid w:val="00727D40"/>
    <w:rsid w:val="007301BF"/>
    <w:rsid w:val="007304DA"/>
    <w:rsid w:val="007304E1"/>
    <w:rsid w:val="0073141C"/>
    <w:rsid w:val="007361A5"/>
    <w:rsid w:val="0073752A"/>
    <w:rsid w:val="0073790B"/>
    <w:rsid w:val="00737AFE"/>
    <w:rsid w:val="00745934"/>
    <w:rsid w:val="007509B3"/>
    <w:rsid w:val="00750E1C"/>
    <w:rsid w:val="00751376"/>
    <w:rsid w:val="00752020"/>
    <w:rsid w:val="0075377B"/>
    <w:rsid w:val="00753DDE"/>
    <w:rsid w:val="00753EC9"/>
    <w:rsid w:val="007572A3"/>
    <w:rsid w:val="007578A9"/>
    <w:rsid w:val="00757B63"/>
    <w:rsid w:val="00760D9A"/>
    <w:rsid w:val="0076129A"/>
    <w:rsid w:val="007618F7"/>
    <w:rsid w:val="00762A64"/>
    <w:rsid w:val="007644F2"/>
    <w:rsid w:val="007656C1"/>
    <w:rsid w:val="00766A82"/>
    <w:rsid w:val="00766FCC"/>
    <w:rsid w:val="00767917"/>
    <w:rsid w:val="00767EF9"/>
    <w:rsid w:val="0077013E"/>
    <w:rsid w:val="00770FB5"/>
    <w:rsid w:val="007710FA"/>
    <w:rsid w:val="007722DC"/>
    <w:rsid w:val="00772914"/>
    <w:rsid w:val="007730BA"/>
    <w:rsid w:val="00773848"/>
    <w:rsid w:val="00773BAD"/>
    <w:rsid w:val="00773D71"/>
    <w:rsid w:val="00776441"/>
    <w:rsid w:val="007824D8"/>
    <w:rsid w:val="0078280F"/>
    <w:rsid w:val="007830A1"/>
    <w:rsid w:val="007842AA"/>
    <w:rsid w:val="007846A8"/>
    <w:rsid w:val="007857E5"/>
    <w:rsid w:val="007857FD"/>
    <w:rsid w:val="00785A0D"/>
    <w:rsid w:val="007875FA"/>
    <w:rsid w:val="00787D33"/>
    <w:rsid w:val="00790F99"/>
    <w:rsid w:val="007916D5"/>
    <w:rsid w:val="007917F4"/>
    <w:rsid w:val="007919B7"/>
    <w:rsid w:val="00791EA4"/>
    <w:rsid w:val="0079282E"/>
    <w:rsid w:val="0079350D"/>
    <w:rsid w:val="00795A8F"/>
    <w:rsid w:val="00795B9C"/>
    <w:rsid w:val="00797971"/>
    <w:rsid w:val="007A20EA"/>
    <w:rsid w:val="007A5551"/>
    <w:rsid w:val="007A57DA"/>
    <w:rsid w:val="007A5D14"/>
    <w:rsid w:val="007B0D33"/>
    <w:rsid w:val="007B108E"/>
    <w:rsid w:val="007B1359"/>
    <w:rsid w:val="007B213C"/>
    <w:rsid w:val="007B2701"/>
    <w:rsid w:val="007B2D92"/>
    <w:rsid w:val="007B35C7"/>
    <w:rsid w:val="007B4EAD"/>
    <w:rsid w:val="007C0DC5"/>
    <w:rsid w:val="007C0E4B"/>
    <w:rsid w:val="007C40DF"/>
    <w:rsid w:val="007C6D8C"/>
    <w:rsid w:val="007D0C87"/>
    <w:rsid w:val="007D10E7"/>
    <w:rsid w:val="007D385E"/>
    <w:rsid w:val="007D4FF3"/>
    <w:rsid w:val="007D5735"/>
    <w:rsid w:val="007D5E64"/>
    <w:rsid w:val="007D6B8E"/>
    <w:rsid w:val="007D6BD7"/>
    <w:rsid w:val="007D6E28"/>
    <w:rsid w:val="007D6FFA"/>
    <w:rsid w:val="007D7B16"/>
    <w:rsid w:val="007E1264"/>
    <w:rsid w:val="007E3408"/>
    <w:rsid w:val="007E5392"/>
    <w:rsid w:val="007E60F3"/>
    <w:rsid w:val="007E6603"/>
    <w:rsid w:val="007E6CFB"/>
    <w:rsid w:val="007E704C"/>
    <w:rsid w:val="007E74E9"/>
    <w:rsid w:val="007F222F"/>
    <w:rsid w:val="007F31A8"/>
    <w:rsid w:val="007F368F"/>
    <w:rsid w:val="007F488B"/>
    <w:rsid w:val="007F4E75"/>
    <w:rsid w:val="007F6F28"/>
    <w:rsid w:val="00802617"/>
    <w:rsid w:val="008030EE"/>
    <w:rsid w:val="008033DA"/>
    <w:rsid w:val="00803F77"/>
    <w:rsid w:val="00804196"/>
    <w:rsid w:val="00805A9D"/>
    <w:rsid w:val="00810BC5"/>
    <w:rsid w:val="0081113E"/>
    <w:rsid w:val="00811937"/>
    <w:rsid w:val="00813902"/>
    <w:rsid w:val="00815023"/>
    <w:rsid w:val="00815118"/>
    <w:rsid w:val="00815C17"/>
    <w:rsid w:val="0081629B"/>
    <w:rsid w:val="00816BD2"/>
    <w:rsid w:val="0082061F"/>
    <w:rsid w:val="0082089B"/>
    <w:rsid w:val="00822023"/>
    <w:rsid w:val="00822A49"/>
    <w:rsid w:val="00823EC5"/>
    <w:rsid w:val="00823FBE"/>
    <w:rsid w:val="00825568"/>
    <w:rsid w:val="00830B6C"/>
    <w:rsid w:val="00830F9B"/>
    <w:rsid w:val="00832585"/>
    <w:rsid w:val="00832DC5"/>
    <w:rsid w:val="00835BCA"/>
    <w:rsid w:val="00836332"/>
    <w:rsid w:val="00840938"/>
    <w:rsid w:val="008411BF"/>
    <w:rsid w:val="00841247"/>
    <w:rsid w:val="00841346"/>
    <w:rsid w:val="00842167"/>
    <w:rsid w:val="00842339"/>
    <w:rsid w:val="00843BF8"/>
    <w:rsid w:val="00845F22"/>
    <w:rsid w:val="00846498"/>
    <w:rsid w:val="00847076"/>
    <w:rsid w:val="00850BBE"/>
    <w:rsid w:val="00852142"/>
    <w:rsid w:val="00852B92"/>
    <w:rsid w:val="00854D07"/>
    <w:rsid w:val="00857271"/>
    <w:rsid w:val="008575BE"/>
    <w:rsid w:val="00860B99"/>
    <w:rsid w:val="008633C5"/>
    <w:rsid w:val="00863EF8"/>
    <w:rsid w:val="00864CC4"/>
    <w:rsid w:val="00864F61"/>
    <w:rsid w:val="0086609D"/>
    <w:rsid w:val="00866471"/>
    <w:rsid w:val="008665E9"/>
    <w:rsid w:val="00866BD6"/>
    <w:rsid w:val="0086729E"/>
    <w:rsid w:val="008675DE"/>
    <w:rsid w:val="008714C9"/>
    <w:rsid w:val="0087411D"/>
    <w:rsid w:val="0087421E"/>
    <w:rsid w:val="00874D95"/>
    <w:rsid w:val="00875D3C"/>
    <w:rsid w:val="0087614B"/>
    <w:rsid w:val="00876152"/>
    <w:rsid w:val="008832B1"/>
    <w:rsid w:val="00883A63"/>
    <w:rsid w:val="00884607"/>
    <w:rsid w:val="00884FE2"/>
    <w:rsid w:val="00885EB3"/>
    <w:rsid w:val="00887946"/>
    <w:rsid w:val="00887E06"/>
    <w:rsid w:val="00890548"/>
    <w:rsid w:val="00890CC0"/>
    <w:rsid w:val="008913FF"/>
    <w:rsid w:val="00895133"/>
    <w:rsid w:val="008960B9"/>
    <w:rsid w:val="00897236"/>
    <w:rsid w:val="0089742F"/>
    <w:rsid w:val="008A2C2B"/>
    <w:rsid w:val="008A4F5C"/>
    <w:rsid w:val="008A4FCA"/>
    <w:rsid w:val="008A7925"/>
    <w:rsid w:val="008B1228"/>
    <w:rsid w:val="008B187F"/>
    <w:rsid w:val="008B1F5A"/>
    <w:rsid w:val="008B345E"/>
    <w:rsid w:val="008B4BF8"/>
    <w:rsid w:val="008B7E19"/>
    <w:rsid w:val="008C1896"/>
    <w:rsid w:val="008C29E4"/>
    <w:rsid w:val="008C2D23"/>
    <w:rsid w:val="008C3657"/>
    <w:rsid w:val="008C4278"/>
    <w:rsid w:val="008C4EBD"/>
    <w:rsid w:val="008C5729"/>
    <w:rsid w:val="008C5B8A"/>
    <w:rsid w:val="008C7F67"/>
    <w:rsid w:val="008D0614"/>
    <w:rsid w:val="008D09BD"/>
    <w:rsid w:val="008D0A13"/>
    <w:rsid w:val="008D0B34"/>
    <w:rsid w:val="008D1118"/>
    <w:rsid w:val="008D1297"/>
    <w:rsid w:val="008D17EF"/>
    <w:rsid w:val="008D196A"/>
    <w:rsid w:val="008D22DA"/>
    <w:rsid w:val="008D27A4"/>
    <w:rsid w:val="008D5193"/>
    <w:rsid w:val="008D61DD"/>
    <w:rsid w:val="008E2665"/>
    <w:rsid w:val="008E4E16"/>
    <w:rsid w:val="008E5987"/>
    <w:rsid w:val="008E72EF"/>
    <w:rsid w:val="008E77ED"/>
    <w:rsid w:val="008F0640"/>
    <w:rsid w:val="008F08CC"/>
    <w:rsid w:val="008F13E8"/>
    <w:rsid w:val="008F1D47"/>
    <w:rsid w:val="008F2875"/>
    <w:rsid w:val="008F3660"/>
    <w:rsid w:val="008F3757"/>
    <w:rsid w:val="008F477B"/>
    <w:rsid w:val="008F63BA"/>
    <w:rsid w:val="0090001C"/>
    <w:rsid w:val="009005B4"/>
    <w:rsid w:val="00900842"/>
    <w:rsid w:val="009016B7"/>
    <w:rsid w:val="00901882"/>
    <w:rsid w:val="00902E2D"/>
    <w:rsid w:val="0090486F"/>
    <w:rsid w:val="009060CB"/>
    <w:rsid w:val="00912359"/>
    <w:rsid w:val="009124E4"/>
    <w:rsid w:val="00912E82"/>
    <w:rsid w:val="00914780"/>
    <w:rsid w:val="009152C4"/>
    <w:rsid w:val="009159D3"/>
    <w:rsid w:val="00915A9A"/>
    <w:rsid w:val="00915D80"/>
    <w:rsid w:val="009178F2"/>
    <w:rsid w:val="009209CF"/>
    <w:rsid w:val="00925A18"/>
    <w:rsid w:val="00926377"/>
    <w:rsid w:val="0092677A"/>
    <w:rsid w:val="009273F1"/>
    <w:rsid w:val="00927509"/>
    <w:rsid w:val="009302F3"/>
    <w:rsid w:val="0093107C"/>
    <w:rsid w:val="009313FB"/>
    <w:rsid w:val="00931425"/>
    <w:rsid w:val="0093195A"/>
    <w:rsid w:val="00932F96"/>
    <w:rsid w:val="00933006"/>
    <w:rsid w:val="00934BDB"/>
    <w:rsid w:val="0093710C"/>
    <w:rsid w:val="00937664"/>
    <w:rsid w:val="00937C25"/>
    <w:rsid w:val="00941EDE"/>
    <w:rsid w:val="0094779E"/>
    <w:rsid w:val="00950891"/>
    <w:rsid w:val="0095143B"/>
    <w:rsid w:val="009519BF"/>
    <w:rsid w:val="009533D7"/>
    <w:rsid w:val="00954F4D"/>
    <w:rsid w:val="009566EC"/>
    <w:rsid w:val="0095768A"/>
    <w:rsid w:val="00957784"/>
    <w:rsid w:val="0096021C"/>
    <w:rsid w:val="00960A77"/>
    <w:rsid w:val="00960B1A"/>
    <w:rsid w:val="00961710"/>
    <w:rsid w:val="009628CE"/>
    <w:rsid w:val="0096529E"/>
    <w:rsid w:val="00965CAB"/>
    <w:rsid w:val="00966463"/>
    <w:rsid w:val="00971F40"/>
    <w:rsid w:val="00972256"/>
    <w:rsid w:val="009752A4"/>
    <w:rsid w:val="00977100"/>
    <w:rsid w:val="00980546"/>
    <w:rsid w:val="00981249"/>
    <w:rsid w:val="009814E6"/>
    <w:rsid w:val="00981DF8"/>
    <w:rsid w:val="00982A29"/>
    <w:rsid w:val="009857DC"/>
    <w:rsid w:val="009858A6"/>
    <w:rsid w:val="00985901"/>
    <w:rsid w:val="0098624D"/>
    <w:rsid w:val="00986827"/>
    <w:rsid w:val="00987BED"/>
    <w:rsid w:val="00991392"/>
    <w:rsid w:val="00992F44"/>
    <w:rsid w:val="00993B15"/>
    <w:rsid w:val="00994F67"/>
    <w:rsid w:val="00996253"/>
    <w:rsid w:val="009A1E80"/>
    <w:rsid w:val="009A1FF0"/>
    <w:rsid w:val="009A545F"/>
    <w:rsid w:val="009A68AE"/>
    <w:rsid w:val="009A6955"/>
    <w:rsid w:val="009A70FF"/>
    <w:rsid w:val="009B1C33"/>
    <w:rsid w:val="009B287F"/>
    <w:rsid w:val="009B2975"/>
    <w:rsid w:val="009B3620"/>
    <w:rsid w:val="009B43B9"/>
    <w:rsid w:val="009B4891"/>
    <w:rsid w:val="009B585F"/>
    <w:rsid w:val="009C1CB5"/>
    <w:rsid w:val="009C282F"/>
    <w:rsid w:val="009C4695"/>
    <w:rsid w:val="009C66D0"/>
    <w:rsid w:val="009D1513"/>
    <w:rsid w:val="009D2088"/>
    <w:rsid w:val="009D25F3"/>
    <w:rsid w:val="009D3497"/>
    <w:rsid w:val="009D35D4"/>
    <w:rsid w:val="009D38E9"/>
    <w:rsid w:val="009D543E"/>
    <w:rsid w:val="009D7D44"/>
    <w:rsid w:val="009E066B"/>
    <w:rsid w:val="009E08C8"/>
    <w:rsid w:val="009E1C4B"/>
    <w:rsid w:val="009E3175"/>
    <w:rsid w:val="009E4001"/>
    <w:rsid w:val="009E4767"/>
    <w:rsid w:val="009E495E"/>
    <w:rsid w:val="009E4BF8"/>
    <w:rsid w:val="009E513E"/>
    <w:rsid w:val="009E52DE"/>
    <w:rsid w:val="009E531C"/>
    <w:rsid w:val="009E6A11"/>
    <w:rsid w:val="009E6CB0"/>
    <w:rsid w:val="009E7CC2"/>
    <w:rsid w:val="009F0D5E"/>
    <w:rsid w:val="009F100A"/>
    <w:rsid w:val="009F1720"/>
    <w:rsid w:val="009F363E"/>
    <w:rsid w:val="009F724B"/>
    <w:rsid w:val="00A02A32"/>
    <w:rsid w:val="00A04C3B"/>
    <w:rsid w:val="00A04E76"/>
    <w:rsid w:val="00A06525"/>
    <w:rsid w:val="00A11951"/>
    <w:rsid w:val="00A12AED"/>
    <w:rsid w:val="00A13860"/>
    <w:rsid w:val="00A13978"/>
    <w:rsid w:val="00A144B3"/>
    <w:rsid w:val="00A16060"/>
    <w:rsid w:val="00A303A1"/>
    <w:rsid w:val="00A31790"/>
    <w:rsid w:val="00A337B5"/>
    <w:rsid w:val="00A35340"/>
    <w:rsid w:val="00A369C0"/>
    <w:rsid w:val="00A374C3"/>
    <w:rsid w:val="00A44228"/>
    <w:rsid w:val="00A442C6"/>
    <w:rsid w:val="00A44C5F"/>
    <w:rsid w:val="00A457B0"/>
    <w:rsid w:val="00A46A1E"/>
    <w:rsid w:val="00A46EE6"/>
    <w:rsid w:val="00A50A0B"/>
    <w:rsid w:val="00A515E3"/>
    <w:rsid w:val="00A518DF"/>
    <w:rsid w:val="00A51E5A"/>
    <w:rsid w:val="00A547A9"/>
    <w:rsid w:val="00A55587"/>
    <w:rsid w:val="00A5616E"/>
    <w:rsid w:val="00A56AE1"/>
    <w:rsid w:val="00A57CAB"/>
    <w:rsid w:val="00A57ED9"/>
    <w:rsid w:val="00A6134E"/>
    <w:rsid w:val="00A61794"/>
    <w:rsid w:val="00A6215A"/>
    <w:rsid w:val="00A62511"/>
    <w:rsid w:val="00A62E96"/>
    <w:rsid w:val="00A631A1"/>
    <w:rsid w:val="00A65E0E"/>
    <w:rsid w:val="00A66442"/>
    <w:rsid w:val="00A70173"/>
    <w:rsid w:val="00A706F4"/>
    <w:rsid w:val="00A7089F"/>
    <w:rsid w:val="00A715DA"/>
    <w:rsid w:val="00A747FB"/>
    <w:rsid w:val="00A76B8D"/>
    <w:rsid w:val="00A7759B"/>
    <w:rsid w:val="00A77C33"/>
    <w:rsid w:val="00A82D1B"/>
    <w:rsid w:val="00A83B47"/>
    <w:rsid w:val="00A85E9C"/>
    <w:rsid w:val="00A871D6"/>
    <w:rsid w:val="00A87840"/>
    <w:rsid w:val="00A90959"/>
    <w:rsid w:val="00A91B89"/>
    <w:rsid w:val="00A930C5"/>
    <w:rsid w:val="00A93114"/>
    <w:rsid w:val="00A95065"/>
    <w:rsid w:val="00A952DC"/>
    <w:rsid w:val="00A95594"/>
    <w:rsid w:val="00A96FB7"/>
    <w:rsid w:val="00AA09BD"/>
    <w:rsid w:val="00AA21B0"/>
    <w:rsid w:val="00AA2BCD"/>
    <w:rsid w:val="00AA303D"/>
    <w:rsid w:val="00AA46A1"/>
    <w:rsid w:val="00AA4E04"/>
    <w:rsid w:val="00AA4FB1"/>
    <w:rsid w:val="00AA60D6"/>
    <w:rsid w:val="00AA7D4E"/>
    <w:rsid w:val="00AB0E97"/>
    <w:rsid w:val="00AB1636"/>
    <w:rsid w:val="00AB230F"/>
    <w:rsid w:val="00AB2AB7"/>
    <w:rsid w:val="00AB4E6B"/>
    <w:rsid w:val="00AB5C0B"/>
    <w:rsid w:val="00AB70F1"/>
    <w:rsid w:val="00AB71D6"/>
    <w:rsid w:val="00AC01B5"/>
    <w:rsid w:val="00AC15E2"/>
    <w:rsid w:val="00AC2807"/>
    <w:rsid w:val="00AC2F09"/>
    <w:rsid w:val="00AC2FFE"/>
    <w:rsid w:val="00AC3509"/>
    <w:rsid w:val="00AC3D84"/>
    <w:rsid w:val="00AC5567"/>
    <w:rsid w:val="00AC586C"/>
    <w:rsid w:val="00AC6097"/>
    <w:rsid w:val="00AC6C83"/>
    <w:rsid w:val="00AC74C7"/>
    <w:rsid w:val="00AD1403"/>
    <w:rsid w:val="00AD354B"/>
    <w:rsid w:val="00AD5109"/>
    <w:rsid w:val="00AD6FB6"/>
    <w:rsid w:val="00AE014F"/>
    <w:rsid w:val="00AE0736"/>
    <w:rsid w:val="00AE15B1"/>
    <w:rsid w:val="00AE1AF9"/>
    <w:rsid w:val="00AE28A0"/>
    <w:rsid w:val="00AE2C33"/>
    <w:rsid w:val="00AE2D94"/>
    <w:rsid w:val="00AE39AA"/>
    <w:rsid w:val="00AE639F"/>
    <w:rsid w:val="00AE65AF"/>
    <w:rsid w:val="00AE785E"/>
    <w:rsid w:val="00AF00FF"/>
    <w:rsid w:val="00AF06FB"/>
    <w:rsid w:val="00AF26B6"/>
    <w:rsid w:val="00AF4F71"/>
    <w:rsid w:val="00AF5C8B"/>
    <w:rsid w:val="00B0058E"/>
    <w:rsid w:val="00B01449"/>
    <w:rsid w:val="00B0322C"/>
    <w:rsid w:val="00B03630"/>
    <w:rsid w:val="00B0487C"/>
    <w:rsid w:val="00B071BF"/>
    <w:rsid w:val="00B11BA5"/>
    <w:rsid w:val="00B12C0B"/>
    <w:rsid w:val="00B13AF0"/>
    <w:rsid w:val="00B147C3"/>
    <w:rsid w:val="00B149D6"/>
    <w:rsid w:val="00B164D5"/>
    <w:rsid w:val="00B179B2"/>
    <w:rsid w:val="00B24B83"/>
    <w:rsid w:val="00B25018"/>
    <w:rsid w:val="00B25448"/>
    <w:rsid w:val="00B25AAA"/>
    <w:rsid w:val="00B25E05"/>
    <w:rsid w:val="00B30E12"/>
    <w:rsid w:val="00B34892"/>
    <w:rsid w:val="00B3579E"/>
    <w:rsid w:val="00B35A2A"/>
    <w:rsid w:val="00B379EF"/>
    <w:rsid w:val="00B40087"/>
    <w:rsid w:val="00B4245D"/>
    <w:rsid w:val="00B42B7A"/>
    <w:rsid w:val="00B43D11"/>
    <w:rsid w:val="00B45438"/>
    <w:rsid w:val="00B45D15"/>
    <w:rsid w:val="00B47020"/>
    <w:rsid w:val="00B556A2"/>
    <w:rsid w:val="00B56604"/>
    <w:rsid w:val="00B56C9B"/>
    <w:rsid w:val="00B571EA"/>
    <w:rsid w:val="00B60274"/>
    <w:rsid w:val="00B614AA"/>
    <w:rsid w:val="00B6323C"/>
    <w:rsid w:val="00B63463"/>
    <w:rsid w:val="00B648A7"/>
    <w:rsid w:val="00B66993"/>
    <w:rsid w:val="00B67085"/>
    <w:rsid w:val="00B704F7"/>
    <w:rsid w:val="00B710BE"/>
    <w:rsid w:val="00B72578"/>
    <w:rsid w:val="00B72D3E"/>
    <w:rsid w:val="00B736A5"/>
    <w:rsid w:val="00B7515F"/>
    <w:rsid w:val="00B76723"/>
    <w:rsid w:val="00B76AE6"/>
    <w:rsid w:val="00B808A1"/>
    <w:rsid w:val="00B81FBF"/>
    <w:rsid w:val="00B825D6"/>
    <w:rsid w:val="00B850A2"/>
    <w:rsid w:val="00B85B3C"/>
    <w:rsid w:val="00B85C8C"/>
    <w:rsid w:val="00B86C82"/>
    <w:rsid w:val="00B86F64"/>
    <w:rsid w:val="00B91004"/>
    <w:rsid w:val="00B91444"/>
    <w:rsid w:val="00B94CA7"/>
    <w:rsid w:val="00B958A2"/>
    <w:rsid w:val="00B964EB"/>
    <w:rsid w:val="00B96AAC"/>
    <w:rsid w:val="00BA0F5A"/>
    <w:rsid w:val="00BA0F7A"/>
    <w:rsid w:val="00BA1A4A"/>
    <w:rsid w:val="00BA2050"/>
    <w:rsid w:val="00BA2408"/>
    <w:rsid w:val="00BA6528"/>
    <w:rsid w:val="00BA6DDF"/>
    <w:rsid w:val="00BB23AC"/>
    <w:rsid w:val="00BB246B"/>
    <w:rsid w:val="00BB4110"/>
    <w:rsid w:val="00BB65BC"/>
    <w:rsid w:val="00BB6B7B"/>
    <w:rsid w:val="00BB70B7"/>
    <w:rsid w:val="00BC20F0"/>
    <w:rsid w:val="00BC2381"/>
    <w:rsid w:val="00BC36B8"/>
    <w:rsid w:val="00BC622F"/>
    <w:rsid w:val="00BC7392"/>
    <w:rsid w:val="00BC7CBF"/>
    <w:rsid w:val="00BD0434"/>
    <w:rsid w:val="00BD0AB2"/>
    <w:rsid w:val="00BD26BD"/>
    <w:rsid w:val="00BD4DFF"/>
    <w:rsid w:val="00BD5066"/>
    <w:rsid w:val="00BD5CDA"/>
    <w:rsid w:val="00BD64C3"/>
    <w:rsid w:val="00BD68CE"/>
    <w:rsid w:val="00BD733F"/>
    <w:rsid w:val="00BE075C"/>
    <w:rsid w:val="00BE1484"/>
    <w:rsid w:val="00BE1FC4"/>
    <w:rsid w:val="00BE2531"/>
    <w:rsid w:val="00BE3D78"/>
    <w:rsid w:val="00BE4869"/>
    <w:rsid w:val="00BE6222"/>
    <w:rsid w:val="00BE6B3E"/>
    <w:rsid w:val="00BE6F2D"/>
    <w:rsid w:val="00BF1499"/>
    <w:rsid w:val="00BF220A"/>
    <w:rsid w:val="00BF306E"/>
    <w:rsid w:val="00BF37C6"/>
    <w:rsid w:val="00BF3E1A"/>
    <w:rsid w:val="00BF4555"/>
    <w:rsid w:val="00BF45A2"/>
    <w:rsid w:val="00BF5700"/>
    <w:rsid w:val="00BF648A"/>
    <w:rsid w:val="00C016A9"/>
    <w:rsid w:val="00C0388B"/>
    <w:rsid w:val="00C05D50"/>
    <w:rsid w:val="00C06653"/>
    <w:rsid w:val="00C06EB7"/>
    <w:rsid w:val="00C07A0E"/>
    <w:rsid w:val="00C07D08"/>
    <w:rsid w:val="00C109E0"/>
    <w:rsid w:val="00C113BF"/>
    <w:rsid w:val="00C140F3"/>
    <w:rsid w:val="00C14E2A"/>
    <w:rsid w:val="00C158F9"/>
    <w:rsid w:val="00C168E6"/>
    <w:rsid w:val="00C17F25"/>
    <w:rsid w:val="00C20A39"/>
    <w:rsid w:val="00C20F9F"/>
    <w:rsid w:val="00C218A5"/>
    <w:rsid w:val="00C22049"/>
    <w:rsid w:val="00C239B9"/>
    <w:rsid w:val="00C24BEB"/>
    <w:rsid w:val="00C24C9A"/>
    <w:rsid w:val="00C24E86"/>
    <w:rsid w:val="00C2601A"/>
    <w:rsid w:val="00C270E1"/>
    <w:rsid w:val="00C27CFF"/>
    <w:rsid w:val="00C320A4"/>
    <w:rsid w:val="00C3252B"/>
    <w:rsid w:val="00C33892"/>
    <w:rsid w:val="00C33F06"/>
    <w:rsid w:val="00C342FF"/>
    <w:rsid w:val="00C37525"/>
    <w:rsid w:val="00C40000"/>
    <w:rsid w:val="00C40AAC"/>
    <w:rsid w:val="00C41FAF"/>
    <w:rsid w:val="00C426A0"/>
    <w:rsid w:val="00C42B9A"/>
    <w:rsid w:val="00C42F65"/>
    <w:rsid w:val="00C42F7B"/>
    <w:rsid w:val="00C43A9F"/>
    <w:rsid w:val="00C4451A"/>
    <w:rsid w:val="00C45EBB"/>
    <w:rsid w:val="00C46003"/>
    <w:rsid w:val="00C4676F"/>
    <w:rsid w:val="00C46B5D"/>
    <w:rsid w:val="00C47147"/>
    <w:rsid w:val="00C47904"/>
    <w:rsid w:val="00C479AB"/>
    <w:rsid w:val="00C47C8A"/>
    <w:rsid w:val="00C513F7"/>
    <w:rsid w:val="00C52A8B"/>
    <w:rsid w:val="00C56894"/>
    <w:rsid w:val="00C56AE1"/>
    <w:rsid w:val="00C5721E"/>
    <w:rsid w:val="00C646FF"/>
    <w:rsid w:val="00C6591D"/>
    <w:rsid w:val="00C65B45"/>
    <w:rsid w:val="00C672E3"/>
    <w:rsid w:val="00C67805"/>
    <w:rsid w:val="00C67A83"/>
    <w:rsid w:val="00C67BDA"/>
    <w:rsid w:val="00C70443"/>
    <w:rsid w:val="00C70F37"/>
    <w:rsid w:val="00C74EBE"/>
    <w:rsid w:val="00C75630"/>
    <w:rsid w:val="00C75CE6"/>
    <w:rsid w:val="00C761B9"/>
    <w:rsid w:val="00C7736E"/>
    <w:rsid w:val="00C774AC"/>
    <w:rsid w:val="00C811F6"/>
    <w:rsid w:val="00C82786"/>
    <w:rsid w:val="00C838B1"/>
    <w:rsid w:val="00C853CB"/>
    <w:rsid w:val="00C8588A"/>
    <w:rsid w:val="00C874C3"/>
    <w:rsid w:val="00C87A45"/>
    <w:rsid w:val="00C903A0"/>
    <w:rsid w:val="00C92A89"/>
    <w:rsid w:val="00C9302C"/>
    <w:rsid w:val="00C94D44"/>
    <w:rsid w:val="00C97CB7"/>
    <w:rsid w:val="00CA1723"/>
    <w:rsid w:val="00CA3251"/>
    <w:rsid w:val="00CA4C58"/>
    <w:rsid w:val="00CA4D4F"/>
    <w:rsid w:val="00CA5E24"/>
    <w:rsid w:val="00CA7237"/>
    <w:rsid w:val="00CB053A"/>
    <w:rsid w:val="00CB092B"/>
    <w:rsid w:val="00CB1342"/>
    <w:rsid w:val="00CB2228"/>
    <w:rsid w:val="00CB3639"/>
    <w:rsid w:val="00CB3EFC"/>
    <w:rsid w:val="00CB402A"/>
    <w:rsid w:val="00CB6FB0"/>
    <w:rsid w:val="00CC175D"/>
    <w:rsid w:val="00CC514D"/>
    <w:rsid w:val="00CC7690"/>
    <w:rsid w:val="00CD01F7"/>
    <w:rsid w:val="00CD0AFD"/>
    <w:rsid w:val="00CD0EA9"/>
    <w:rsid w:val="00CD2D79"/>
    <w:rsid w:val="00CD3619"/>
    <w:rsid w:val="00CD3CF3"/>
    <w:rsid w:val="00CD47BA"/>
    <w:rsid w:val="00CD4ED4"/>
    <w:rsid w:val="00CD5857"/>
    <w:rsid w:val="00CD7968"/>
    <w:rsid w:val="00CD7DC8"/>
    <w:rsid w:val="00CE1A19"/>
    <w:rsid w:val="00CE2A1C"/>
    <w:rsid w:val="00CE2DE6"/>
    <w:rsid w:val="00CE4125"/>
    <w:rsid w:val="00CE4BA7"/>
    <w:rsid w:val="00CE627B"/>
    <w:rsid w:val="00CE6DD7"/>
    <w:rsid w:val="00CE7B59"/>
    <w:rsid w:val="00CF0C51"/>
    <w:rsid w:val="00CF2BBE"/>
    <w:rsid w:val="00CF3588"/>
    <w:rsid w:val="00CF398E"/>
    <w:rsid w:val="00CF4D38"/>
    <w:rsid w:val="00CF531D"/>
    <w:rsid w:val="00D01813"/>
    <w:rsid w:val="00D01DF0"/>
    <w:rsid w:val="00D035C7"/>
    <w:rsid w:val="00D0384C"/>
    <w:rsid w:val="00D03CA6"/>
    <w:rsid w:val="00D0449D"/>
    <w:rsid w:val="00D044CD"/>
    <w:rsid w:val="00D04CF5"/>
    <w:rsid w:val="00D10113"/>
    <w:rsid w:val="00D12319"/>
    <w:rsid w:val="00D13A31"/>
    <w:rsid w:val="00D13AC1"/>
    <w:rsid w:val="00D15DF9"/>
    <w:rsid w:val="00D20C1C"/>
    <w:rsid w:val="00D21998"/>
    <w:rsid w:val="00D229D0"/>
    <w:rsid w:val="00D22F99"/>
    <w:rsid w:val="00D237FE"/>
    <w:rsid w:val="00D24963"/>
    <w:rsid w:val="00D2608A"/>
    <w:rsid w:val="00D2624C"/>
    <w:rsid w:val="00D26294"/>
    <w:rsid w:val="00D26688"/>
    <w:rsid w:val="00D26CC4"/>
    <w:rsid w:val="00D2757E"/>
    <w:rsid w:val="00D27F50"/>
    <w:rsid w:val="00D301B3"/>
    <w:rsid w:val="00D303ED"/>
    <w:rsid w:val="00D309F1"/>
    <w:rsid w:val="00D32970"/>
    <w:rsid w:val="00D3352D"/>
    <w:rsid w:val="00D33C57"/>
    <w:rsid w:val="00D33E56"/>
    <w:rsid w:val="00D34EE0"/>
    <w:rsid w:val="00D36F49"/>
    <w:rsid w:val="00D407A7"/>
    <w:rsid w:val="00D40BB4"/>
    <w:rsid w:val="00D43F33"/>
    <w:rsid w:val="00D44941"/>
    <w:rsid w:val="00D533C7"/>
    <w:rsid w:val="00D54390"/>
    <w:rsid w:val="00D543B3"/>
    <w:rsid w:val="00D54E91"/>
    <w:rsid w:val="00D5631A"/>
    <w:rsid w:val="00D6008E"/>
    <w:rsid w:val="00D61FDB"/>
    <w:rsid w:val="00D63A06"/>
    <w:rsid w:val="00D63B9E"/>
    <w:rsid w:val="00D7022C"/>
    <w:rsid w:val="00D70548"/>
    <w:rsid w:val="00D72A3E"/>
    <w:rsid w:val="00D731D0"/>
    <w:rsid w:val="00D73572"/>
    <w:rsid w:val="00D73D64"/>
    <w:rsid w:val="00D75A59"/>
    <w:rsid w:val="00D7604C"/>
    <w:rsid w:val="00D804AA"/>
    <w:rsid w:val="00D80728"/>
    <w:rsid w:val="00D8117D"/>
    <w:rsid w:val="00D819F8"/>
    <w:rsid w:val="00D8291D"/>
    <w:rsid w:val="00D82AB6"/>
    <w:rsid w:val="00D84F35"/>
    <w:rsid w:val="00D85823"/>
    <w:rsid w:val="00D866EB"/>
    <w:rsid w:val="00D8767B"/>
    <w:rsid w:val="00D87B48"/>
    <w:rsid w:val="00D903A0"/>
    <w:rsid w:val="00D90F99"/>
    <w:rsid w:val="00D914D0"/>
    <w:rsid w:val="00D916B7"/>
    <w:rsid w:val="00D91B65"/>
    <w:rsid w:val="00D9227B"/>
    <w:rsid w:val="00D96430"/>
    <w:rsid w:val="00DA0173"/>
    <w:rsid w:val="00DA18C3"/>
    <w:rsid w:val="00DA2151"/>
    <w:rsid w:val="00DA268B"/>
    <w:rsid w:val="00DA64A5"/>
    <w:rsid w:val="00DA6670"/>
    <w:rsid w:val="00DA6C91"/>
    <w:rsid w:val="00DB1279"/>
    <w:rsid w:val="00DB2554"/>
    <w:rsid w:val="00DB3BE2"/>
    <w:rsid w:val="00DB4A86"/>
    <w:rsid w:val="00DB5908"/>
    <w:rsid w:val="00DB5B90"/>
    <w:rsid w:val="00DB5D36"/>
    <w:rsid w:val="00DB6BDA"/>
    <w:rsid w:val="00DC0071"/>
    <w:rsid w:val="00DC0839"/>
    <w:rsid w:val="00DC56C2"/>
    <w:rsid w:val="00DC5A88"/>
    <w:rsid w:val="00DD145F"/>
    <w:rsid w:val="00DD2D3C"/>
    <w:rsid w:val="00DE2159"/>
    <w:rsid w:val="00DE2576"/>
    <w:rsid w:val="00DE58A8"/>
    <w:rsid w:val="00DE5FA5"/>
    <w:rsid w:val="00DE6674"/>
    <w:rsid w:val="00DE75C3"/>
    <w:rsid w:val="00DF08A3"/>
    <w:rsid w:val="00DF3672"/>
    <w:rsid w:val="00DF4371"/>
    <w:rsid w:val="00DF639D"/>
    <w:rsid w:val="00DF7BC1"/>
    <w:rsid w:val="00E00B55"/>
    <w:rsid w:val="00E00BF9"/>
    <w:rsid w:val="00E01521"/>
    <w:rsid w:val="00E01B6B"/>
    <w:rsid w:val="00E0231E"/>
    <w:rsid w:val="00E02799"/>
    <w:rsid w:val="00E034FB"/>
    <w:rsid w:val="00E04C22"/>
    <w:rsid w:val="00E06609"/>
    <w:rsid w:val="00E06C31"/>
    <w:rsid w:val="00E07BCE"/>
    <w:rsid w:val="00E1282E"/>
    <w:rsid w:val="00E13A0D"/>
    <w:rsid w:val="00E13F3A"/>
    <w:rsid w:val="00E153C5"/>
    <w:rsid w:val="00E15498"/>
    <w:rsid w:val="00E1580D"/>
    <w:rsid w:val="00E16A69"/>
    <w:rsid w:val="00E174C3"/>
    <w:rsid w:val="00E21FFD"/>
    <w:rsid w:val="00E22C22"/>
    <w:rsid w:val="00E23836"/>
    <w:rsid w:val="00E23E51"/>
    <w:rsid w:val="00E2462F"/>
    <w:rsid w:val="00E26AE0"/>
    <w:rsid w:val="00E30078"/>
    <w:rsid w:val="00E3056D"/>
    <w:rsid w:val="00E30733"/>
    <w:rsid w:val="00E33425"/>
    <w:rsid w:val="00E365C6"/>
    <w:rsid w:val="00E36754"/>
    <w:rsid w:val="00E43021"/>
    <w:rsid w:val="00E43A6D"/>
    <w:rsid w:val="00E43B17"/>
    <w:rsid w:val="00E43B9A"/>
    <w:rsid w:val="00E43EDB"/>
    <w:rsid w:val="00E444D6"/>
    <w:rsid w:val="00E4539D"/>
    <w:rsid w:val="00E45B54"/>
    <w:rsid w:val="00E46B07"/>
    <w:rsid w:val="00E4795C"/>
    <w:rsid w:val="00E5000C"/>
    <w:rsid w:val="00E50FA7"/>
    <w:rsid w:val="00E512BA"/>
    <w:rsid w:val="00E53B6A"/>
    <w:rsid w:val="00E547B2"/>
    <w:rsid w:val="00E551BC"/>
    <w:rsid w:val="00E551F2"/>
    <w:rsid w:val="00E5565B"/>
    <w:rsid w:val="00E579C1"/>
    <w:rsid w:val="00E604FB"/>
    <w:rsid w:val="00E609E8"/>
    <w:rsid w:val="00E610FD"/>
    <w:rsid w:val="00E6133E"/>
    <w:rsid w:val="00E61800"/>
    <w:rsid w:val="00E62506"/>
    <w:rsid w:val="00E63892"/>
    <w:rsid w:val="00E6446A"/>
    <w:rsid w:val="00E65FE9"/>
    <w:rsid w:val="00E65FEA"/>
    <w:rsid w:val="00E67387"/>
    <w:rsid w:val="00E67589"/>
    <w:rsid w:val="00E700AF"/>
    <w:rsid w:val="00E704CE"/>
    <w:rsid w:val="00E709EC"/>
    <w:rsid w:val="00E70D26"/>
    <w:rsid w:val="00E712C8"/>
    <w:rsid w:val="00E71DAD"/>
    <w:rsid w:val="00E72675"/>
    <w:rsid w:val="00E7320D"/>
    <w:rsid w:val="00E73953"/>
    <w:rsid w:val="00E74A32"/>
    <w:rsid w:val="00E75FC2"/>
    <w:rsid w:val="00E7651D"/>
    <w:rsid w:val="00E76C77"/>
    <w:rsid w:val="00E84588"/>
    <w:rsid w:val="00E90D47"/>
    <w:rsid w:val="00E93CD2"/>
    <w:rsid w:val="00E94017"/>
    <w:rsid w:val="00E9483D"/>
    <w:rsid w:val="00E9562D"/>
    <w:rsid w:val="00E9643D"/>
    <w:rsid w:val="00E96FB4"/>
    <w:rsid w:val="00EA200F"/>
    <w:rsid w:val="00EA3CA2"/>
    <w:rsid w:val="00EA3E15"/>
    <w:rsid w:val="00EA6977"/>
    <w:rsid w:val="00EA7821"/>
    <w:rsid w:val="00EB3688"/>
    <w:rsid w:val="00EB5066"/>
    <w:rsid w:val="00EB6D0D"/>
    <w:rsid w:val="00EC37B1"/>
    <w:rsid w:val="00EC3B89"/>
    <w:rsid w:val="00EC4511"/>
    <w:rsid w:val="00EC49E0"/>
    <w:rsid w:val="00EC4AC1"/>
    <w:rsid w:val="00EC5E6F"/>
    <w:rsid w:val="00EC6821"/>
    <w:rsid w:val="00EC6939"/>
    <w:rsid w:val="00EC7EE6"/>
    <w:rsid w:val="00ED0226"/>
    <w:rsid w:val="00ED09BE"/>
    <w:rsid w:val="00ED4F93"/>
    <w:rsid w:val="00ED581B"/>
    <w:rsid w:val="00ED5939"/>
    <w:rsid w:val="00EE0CD9"/>
    <w:rsid w:val="00EE2169"/>
    <w:rsid w:val="00EE23E0"/>
    <w:rsid w:val="00EE3126"/>
    <w:rsid w:val="00EE5940"/>
    <w:rsid w:val="00EE7069"/>
    <w:rsid w:val="00EE7239"/>
    <w:rsid w:val="00EE7578"/>
    <w:rsid w:val="00EF32B1"/>
    <w:rsid w:val="00EF5741"/>
    <w:rsid w:val="00EF6BD2"/>
    <w:rsid w:val="00EF7E42"/>
    <w:rsid w:val="00EF7ED5"/>
    <w:rsid w:val="00F006BA"/>
    <w:rsid w:val="00F00829"/>
    <w:rsid w:val="00F020AA"/>
    <w:rsid w:val="00F0301D"/>
    <w:rsid w:val="00F051CF"/>
    <w:rsid w:val="00F107D4"/>
    <w:rsid w:val="00F13830"/>
    <w:rsid w:val="00F1414B"/>
    <w:rsid w:val="00F14305"/>
    <w:rsid w:val="00F14E4F"/>
    <w:rsid w:val="00F16DA0"/>
    <w:rsid w:val="00F175A5"/>
    <w:rsid w:val="00F17ECA"/>
    <w:rsid w:val="00F2087C"/>
    <w:rsid w:val="00F21A3C"/>
    <w:rsid w:val="00F21DFA"/>
    <w:rsid w:val="00F26483"/>
    <w:rsid w:val="00F27310"/>
    <w:rsid w:val="00F27364"/>
    <w:rsid w:val="00F2786A"/>
    <w:rsid w:val="00F32CE8"/>
    <w:rsid w:val="00F343ED"/>
    <w:rsid w:val="00F379CE"/>
    <w:rsid w:val="00F43C2B"/>
    <w:rsid w:val="00F440F0"/>
    <w:rsid w:val="00F45633"/>
    <w:rsid w:val="00F46742"/>
    <w:rsid w:val="00F4728D"/>
    <w:rsid w:val="00F5002E"/>
    <w:rsid w:val="00F50CC8"/>
    <w:rsid w:val="00F51B5C"/>
    <w:rsid w:val="00F52D4B"/>
    <w:rsid w:val="00F54A60"/>
    <w:rsid w:val="00F553C7"/>
    <w:rsid w:val="00F55704"/>
    <w:rsid w:val="00F55B6F"/>
    <w:rsid w:val="00F62AFC"/>
    <w:rsid w:val="00F62E42"/>
    <w:rsid w:val="00F637D2"/>
    <w:rsid w:val="00F6492F"/>
    <w:rsid w:val="00F64A59"/>
    <w:rsid w:val="00F6588B"/>
    <w:rsid w:val="00F660DC"/>
    <w:rsid w:val="00F66636"/>
    <w:rsid w:val="00F673F5"/>
    <w:rsid w:val="00F679CF"/>
    <w:rsid w:val="00F715DB"/>
    <w:rsid w:val="00F72288"/>
    <w:rsid w:val="00F738D7"/>
    <w:rsid w:val="00F74EE0"/>
    <w:rsid w:val="00F7538F"/>
    <w:rsid w:val="00F75FCF"/>
    <w:rsid w:val="00F7689D"/>
    <w:rsid w:val="00F769D0"/>
    <w:rsid w:val="00F76DE5"/>
    <w:rsid w:val="00F77546"/>
    <w:rsid w:val="00F77D0A"/>
    <w:rsid w:val="00F81161"/>
    <w:rsid w:val="00F815DF"/>
    <w:rsid w:val="00F815EC"/>
    <w:rsid w:val="00F82156"/>
    <w:rsid w:val="00F8614D"/>
    <w:rsid w:val="00F86435"/>
    <w:rsid w:val="00F90F67"/>
    <w:rsid w:val="00F9126D"/>
    <w:rsid w:val="00F92244"/>
    <w:rsid w:val="00F92DA0"/>
    <w:rsid w:val="00F94B38"/>
    <w:rsid w:val="00FA0E32"/>
    <w:rsid w:val="00FA3CB6"/>
    <w:rsid w:val="00FA60B1"/>
    <w:rsid w:val="00FA7FD8"/>
    <w:rsid w:val="00FB156F"/>
    <w:rsid w:val="00FB2CE2"/>
    <w:rsid w:val="00FB49EF"/>
    <w:rsid w:val="00FB79EC"/>
    <w:rsid w:val="00FC1EF4"/>
    <w:rsid w:val="00FC2954"/>
    <w:rsid w:val="00FC2CCF"/>
    <w:rsid w:val="00FC44DF"/>
    <w:rsid w:val="00FC4642"/>
    <w:rsid w:val="00FC5215"/>
    <w:rsid w:val="00FC5AD8"/>
    <w:rsid w:val="00FD0FC5"/>
    <w:rsid w:val="00FD1042"/>
    <w:rsid w:val="00FD2D7E"/>
    <w:rsid w:val="00FD3A14"/>
    <w:rsid w:val="00FD468E"/>
    <w:rsid w:val="00FD5187"/>
    <w:rsid w:val="00FD518A"/>
    <w:rsid w:val="00FE04AD"/>
    <w:rsid w:val="00FE079E"/>
    <w:rsid w:val="00FE25FD"/>
    <w:rsid w:val="00FE2884"/>
    <w:rsid w:val="00FE29A3"/>
    <w:rsid w:val="00FE2CBC"/>
    <w:rsid w:val="00FE33D2"/>
    <w:rsid w:val="00FE348F"/>
    <w:rsid w:val="00FE3F1C"/>
    <w:rsid w:val="00FE45FE"/>
    <w:rsid w:val="00FE4B0F"/>
    <w:rsid w:val="00FE4DFF"/>
    <w:rsid w:val="00FE58EE"/>
    <w:rsid w:val="00FE5B08"/>
    <w:rsid w:val="00FE7D3B"/>
    <w:rsid w:val="00FF307F"/>
    <w:rsid w:val="00FF33D1"/>
    <w:rsid w:val="00FF4082"/>
    <w:rsid w:val="00FF4091"/>
    <w:rsid w:val="00FF454A"/>
    <w:rsid w:val="00FF6AAA"/>
    <w:rsid w:val="00FF75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raditional Arabic"/>
        <w:sz w:val="24"/>
        <w:szCs w:val="36"/>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3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E04"/>
    <w:pPr>
      <w:ind w:left="720"/>
      <w:contextualSpacing/>
    </w:pPr>
  </w:style>
  <w:style w:type="paragraph" w:styleId="FootnoteText">
    <w:name w:val="footnote text"/>
    <w:basedOn w:val="Normal"/>
    <w:link w:val="FootnoteTextChar"/>
    <w:uiPriority w:val="99"/>
    <w:semiHidden/>
    <w:unhideWhenUsed/>
    <w:rsid w:val="00243E04"/>
    <w:rPr>
      <w:sz w:val="20"/>
      <w:szCs w:val="20"/>
    </w:rPr>
  </w:style>
  <w:style w:type="character" w:customStyle="1" w:styleId="FootnoteTextChar">
    <w:name w:val="Footnote Text Char"/>
    <w:basedOn w:val="DefaultParagraphFont"/>
    <w:link w:val="FootnoteText"/>
    <w:uiPriority w:val="99"/>
    <w:semiHidden/>
    <w:rsid w:val="00243E04"/>
    <w:rPr>
      <w:sz w:val="20"/>
      <w:szCs w:val="20"/>
    </w:rPr>
  </w:style>
  <w:style w:type="character" w:styleId="FootnoteReference">
    <w:name w:val="footnote reference"/>
    <w:basedOn w:val="DefaultParagraphFont"/>
    <w:uiPriority w:val="99"/>
    <w:semiHidden/>
    <w:unhideWhenUsed/>
    <w:rsid w:val="00243E04"/>
    <w:rPr>
      <w:vertAlign w:val="superscript"/>
    </w:rPr>
  </w:style>
  <w:style w:type="paragraph" w:styleId="Header">
    <w:name w:val="header"/>
    <w:basedOn w:val="Normal"/>
    <w:link w:val="HeaderChar"/>
    <w:uiPriority w:val="99"/>
    <w:unhideWhenUsed/>
    <w:rsid w:val="00E00B55"/>
    <w:pPr>
      <w:tabs>
        <w:tab w:val="center" w:pos="4680"/>
        <w:tab w:val="right" w:pos="9360"/>
      </w:tabs>
    </w:pPr>
  </w:style>
  <w:style w:type="character" w:customStyle="1" w:styleId="HeaderChar">
    <w:name w:val="Header Char"/>
    <w:basedOn w:val="DefaultParagraphFont"/>
    <w:link w:val="Header"/>
    <w:uiPriority w:val="99"/>
    <w:rsid w:val="00E00B55"/>
  </w:style>
  <w:style w:type="paragraph" w:styleId="Footer">
    <w:name w:val="footer"/>
    <w:basedOn w:val="Normal"/>
    <w:link w:val="FooterChar"/>
    <w:uiPriority w:val="99"/>
    <w:unhideWhenUsed/>
    <w:rsid w:val="00E00B55"/>
    <w:pPr>
      <w:tabs>
        <w:tab w:val="center" w:pos="4680"/>
        <w:tab w:val="right" w:pos="9360"/>
      </w:tabs>
    </w:pPr>
  </w:style>
  <w:style w:type="character" w:customStyle="1" w:styleId="FooterChar">
    <w:name w:val="Footer Char"/>
    <w:basedOn w:val="DefaultParagraphFont"/>
    <w:link w:val="Footer"/>
    <w:uiPriority w:val="99"/>
    <w:rsid w:val="00E00B55"/>
  </w:style>
  <w:style w:type="paragraph" w:styleId="BalloonText">
    <w:name w:val="Balloon Text"/>
    <w:basedOn w:val="Normal"/>
    <w:link w:val="BalloonTextChar"/>
    <w:uiPriority w:val="99"/>
    <w:semiHidden/>
    <w:unhideWhenUsed/>
    <w:rsid w:val="00CB1342"/>
    <w:rPr>
      <w:rFonts w:ascii="Tahoma" w:hAnsi="Tahoma" w:cs="Tahoma"/>
      <w:sz w:val="16"/>
      <w:szCs w:val="16"/>
    </w:rPr>
  </w:style>
  <w:style w:type="character" w:customStyle="1" w:styleId="BalloonTextChar">
    <w:name w:val="Balloon Text Char"/>
    <w:basedOn w:val="DefaultParagraphFont"/>
    <w:link w:val="BalloonText"/>
    <w:uiPriority w:val="99"/>
    <w:semiHidden/>
    <w:rsid w:val="00CB1342"/>
    <w:rPr>
      <w:rFonts w:ascii="Tahoma" w:hAnsi="Tahoma" w:cs="Tahoma"/>
      <w:sz w:val="16"/>
      <w:szCs w:val="16"/>
    </w:rPr>
  </w:style>
  <w:style w:type="character" w:styleId="PageNumber">
    <w:name w:val="page number"/>
    <w:basedOn w:val="DefaultParagraphFont"/>
    <w:uiPriority w:val="99"/>
    <w:semiHidden/>
    <w:unhideWhenUsed/>
    <w:rsid w:val="004871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F6549-9045-4201-A2D3-006DD7B26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17</Pages>
  <Words>2663</Words>
  <Characters>15181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DASRIL</dc:creator>
  <cp:lastModifiedBy>SERVER</cp:lastModifiedBy>
  <cp:revision>15</cp:revision>
  <cp:lastPrinted>2013-10-23T04:45:00Z</cp:lastPrinted>
  <dcterms:created xsi:type="dcterms:W3CDTF">2013-04-28T15:21:00Z</dcterms:created>
  <dcterms:modified xsi:type="dcterms:W3CDTF">2013-10-23T04:45:00Z</dcterms:modified>
</cp:coreProperties>
</file>