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20B" w:rsidRPr="0037106D" w:rsidRDefault="006B620B" w:rsidP="006B620B">
      <w:pPr>
        <w:spacing w:after="0" w:line="240" w:lineRule="auto"/>
        <w:jc w:val="center"/>
        <w:rPr>
          <w:rFonts w:ascii="Transliterasi" w:hAnsi="Transliterasi"/>
          <w:b/>
          <w:sz w:val="28"/>
          <w:szCs w:val="24"/>
        </w:rPr>
      </w:pPr>
      <w:r w:rsidRPr="0037106D">
        <w:rPr>
          <w:rFonts w:ascii="Transliterasi" w:hAnsi="Transliterasi"/>
          <w:b/>
          <w:sz w:val="28"/>
          <w:szCs w:val="24"/>
        </w:rPr>
        <w:t>PENGELOL</w:t>
      </w:r>
      <w:r>
        <w:rPr>
          <w:rFonts w:ascii="Transliterasi" w:hAnsi="Transliterasi"/>
          <w:b/>
          <w:sz w:val="28"/>
          <w:szCs w:val="24"/>
        </w:rPr>
        <w:t>AAN ZAKAT FITRAH OLEH UNIT PENGUMPULAN ZAKAT FITRAH</w:t>
      </w:r>
    </w:p>
    <w:p w:rsidR="006B620B" w:rsidRPr="00717DDB" w:rsidRDefault="006B620B" w:rsidP="006B620B">
      <w:pPr>
        <w:spacing w:after="0" w:line="240" w:lineRule="auto"/>
        <w:jc w:val="center"/>
        <w:rPr>
          <w:rFonts w:ascii="Transliterasi" w:hAnsi="Transliterasi"/>
          <w:b/>
          <w:sz w:val="30"/>
          <w:szCs w:val="28"/>
        </w:rPr>
      </w:pPr>
    </w:p>
    <w:p w:rsidR="006B620B" w:rsidRPr="0037106D" w:rsidRDefault="006B620B" w:rsidP="006B620B">
      <w:pPr>
        <w:spacing w:after="0" w:line="240" w:lineRule="auto"/>
        <w:jc w:val="center"/>
        <w:rPr>
          <w:rFonts w:ascii="Transliterasi" w:hAnsi="Transliterasi"/>
          <w:b/>
          <w:sz w:val="24"/>
          <w:szCs w:val="24"/>
        </w:rPr>
      </w:pPr>
      <w:r>
        <w:rPr>
          <w:rFonts w:ascii="Transliterasi" w:hAnsi="Transliterasi"/>
          <w:b/>
          <w:sz w:val="24"/>
          <w:szCs w:val="24"/>
        </w:rPr>
        <w:t>(Studi</w:t>
      </w:r>
      <w:r w:rsidRPr="0037106D">
        <w:rPr>
          <w:rFonts w:ascii="Transliterasi" w:hAnsi="Transliterasi"/>
          <w:b/>
          <w:sz w:val="24"/>
          <w:szCs w:val="24"/>
        </w:rPr>
        <w:t xml:space="preserve"> Di Kelurahan Harjosari II Marendal Kecamatan Medan Amplas)</w:t>
      </w:r>
    </w:p>
    <w:p w:rsidR="006B620B" w:rsidRPr="00A376BB" w:rsidRDefault="006B620B" w:rsidP="006B620B">
      <w:pPr>
        <w:spacing w:after="0" w:line="240" w:lineRule="auto"/>
        <w:jc w:val="center"/>
        <w:rPr>
          <w:rFonts w:ascii="Transliterasi" w:hAnsi="Transliterasi"/>
          <w:b/>
          <w:sz w:val="28"/>
          <w:szCs w:val="28"/>
        </w:rPr>
      </w:pPr>
    </w:p>
    <w:p w:rsidR="006B620B" w:rsidRPr="00273218" w:rsidRDefault="006B620B" w:rsidP="006B620B">
      <w:pPr>
        <w:spacing w:after="0" w:line="240" w:lineRule="auto"/>
        <w:jc w:val="center"/>
        <w:rPr>
          <w:rFonts w:ascii="Transliterasi" w:hAnsi="Transliterasi"/>
          <w:b/>
          <w:sz w:val="28"/>
          <w:szCs w:val="28"/>
          <w:lang w:val="en-US"/>
        </w:rPr>
      </w:pPr>
    </w:p>
    <w:p w:rsidR="006B620B" w:rsidRPr="004E4412" w:rsidRDefault="006B620B" w:rsidP="006B620B">
      <w:pPr>
        <w:spacing w:after="0" w:line="240" w:lineRule="auto"/>
        <w:rPr>
          <w:rFonts w:ascii="Transliterasi" w:hAnsi="Transliterasi"/>
          <w:b/>
          <w:sz w:val="28"/>
          <w:szCs w:val="28"/>
        </w:rPr>
      </w:pPr>
    </w:p>
    <w:p w:rsidR="006B620B" w:rsidRPr="009F42DE" w:rsidRDefault="006B620B" w:rsidP="006B620B">
      <w:pPr>
        <w:jc w:val="center"/>
        <w:rPr>
          <w:rFonts w:ascii="Transliterasi" w:hAnsi="Transliterasi" w:cs="Times New Roman"/>
          <w:b/>
          <w:iCs/>
          <w:sz w:val="28"/>
          <w:szCs w:val="28"/>
        </w:rPr>
      </w:pPr>
      <w:r w:rsidRPr="009F42DE">
        <w:rPr>
          <w:rFonts w:ascii="Transliterasi" w:hAnsi="Transliterasi" w:cs="Times New Roman"/>
          <w:b/>
          <w:iCs/>
          <w:sz w:val="28"/>
          <w:szCs w:val="28"/>
        </w:rPr>
        <w:t>SKRIPSI</w:t>
      </w:r>
    </w:p>
    <w:p w:rsidR="006B620B" w:rsidRDefault="006B620B" w:rsidP="006B620B">
      <w:pPr>
        <w:jc w:val="center"/>
        <w:rPr>
          <w:rFonts w:ascii="Transliterasi" w:hAnsi="Transliterasi" w:cs="Times New Roman"/>
          <w:b/>
          <w:i/>
          <w:sz w:val="24"/>
          <w:szCs w:val="24"/>
        </w:rPr>
      </w:pPr>
    </w:p>
    <w:p w:rsidR="006B620B" w:rsidRPr="00176562" w:rsidRDefault="006B620B" w:rsidP="006B620B">
      <w:pPr>
        <w:jc w:val="center"/>
        <w:rPr>
          <w:rFonts w:ascii="Transliterasi" w:hAnsi="Transliterasi" w:cs="Times New Roman"/>
          <w:b/>
          <w:i/>
          <w:sz w:val="24"/>
          <w:szCs w:val="24"/>
        </w:rPr>
      </w:pPr>
    </w:p>
    <w:p w:rsidR="006B620B" w:rsidRPr="00176562" w:rsidRDefault="006B620B" w:rsidP="006B620B">
      <w:pPr>
        <w:spacing w:after="0" w:line="240" w:lineRule="auto"/>
        <w:jc w:val="center"/>
        <w:rPr>
          <w:rFonts w:ascii="Transliterasi" w:hAnsi="Transliterasi" w:cs="Times New Roman"/>
          <w:i/>
          <w:sz w:val="24"/>
          <w:szCs w:val="24"/>
        </w:rPr>
      </w:pPr>
      <w:r w:rsidRPr="00176562">
        <w:rPr>
          <w:rFonts w:ascii="Transliterasi" w:hAnsi="Transliterasi" w:cs="Times New Roman"/>
          <w:i/>
          <w:sz w:val="24"/>
          <w:szCs w:val="24"/>
        </w:rPr>
        <w:t>Diajukan Untuk Memenuhi Syarat Memperoleh</w:t>
      </w:r>
    </w:p>
    <w:p w:rsidR="006B620B" w:rsidRPr="00176562" w:rsidRDefault="006B620B" w:rsidP="006B620B">
      <w:pPr>
        <w:spacing w:after="0" w:line="240" w:lineRule="auto"/>
        <w:jc w:val="center"/>
        <w:rPr>
          <w:rFonts w:ascii="Transliterasi" w:hAnsi="Transliterasi" w:cs="Times New Roman"/>
          <w:i/>
          <w:sz w:val="24"/>
          <w:szCs w:val="24"/>
        </w:rPr>
      </w:pPr>
      <w:r w:rsidRPr="00176562">
        <w:rPr>
          <w:rFonts w:ascii="Transliterasi" w:hAnsi="Transliterasi" w:cs="Times New Roman"/>
          <w:i/>
          <w:sz w:val="24"/>
          <w:szCs w:val="24"/>
        </w:rPr>
        <w:t>Gelar Sarjana Hukum Islam Strata I (S I)</w:t>
      </w:r>
    </w:p>
    <w:p w:rsidR="006B620B" w:rsidRPr="00176562" w:rsidRDefault="006B620B" w:rsidP="006B620B">
      <w:pPr>
        <w:spacing w:after="0" w:line="240" w:lineRule="auto"/>
        <w:jc w:val="center"/>
        <w:rPr>
          <w:rFonts w:ascii="Transliterasi" w:hAnsi="Transliterasi" w:cs="Times New Roman"/>
          <w:sz w:val="24"/>
          <w:szCs w:val="24"/>
        </w:rPr>
      </w:pPr>
      <w:r w:rsidRPr="00176562">
        <w:rPr>
          <w:rFonts w:ascii="Transliterasi" w:hAnsi="Transliterasi" w:cs="Times New Roman"/>
          <w:i/>
          <w:sz w:val="24"/>
          <w:szCs w:val="24"/>
        </w:rPr>
        <w:t>Pada Jurusan Ahwal Al-Syakhshiyah</w:t>
      </w:r>
    </w:p>
    <w:p w:rsidR="006B620B" w:rsidRDefault="006B620B" w:rsidP="006B620B">
      <w:pPr>
        <w:spacing w:after="0" w:line="240" w:lineRule="auto"/>
        <w:jc w:val="center"/>
        <w:rPr>
          <w:rFonts w:ascii="Transliterasi" w:hAnsi="Transliterasi" w:cs="Times New Roman"/>
          <w:i/>
          <w:sz w:val="24"/>
          <w:szCs w:val="24"/>
        </w:rPr>
      </w:pPr>
      <w:r w:rsidRPr="00176562">
        <w:rPr>
          <w:rFonts w:ascii="Transliterasi" w:hAnsi="Transliterasi" w:cs="Times New Roman"/>
          <w:i/>
          <w:sz w:val="24"/>
          <w:szCs w:val="24"/>
        </w:rPr>
        <w:t>Fakultas Syariah</w:t>
      </w:r>
    </w:p>
    <w:p w:rsidR="006B620B" w:rsidRDefault="006B620B" w:rsidP="006B620B">
      <w:pPr>
        <w:spacing w:after="0" w:line="240" w:lineRule="auto"/>
        <w:rPr>
          <w:rFonts w:ascii="Transliterasi" w:hAnsi="Transliterasi" w:cs="Times New Roman"/>
          <w:i/>
          <w:sz w:val="24"/>
          <w:szCs w:val="24"/>
        </w:rPr>
      </w:pPr>
    </w:p>
    <w:p w:rsidR="006B620B" w:rsidRPr="00176562" w:rsidRDefault="006B620B" w:rsidP="006B620B">
      <w:pPr>
        <w:spacing w:after="0" w:line="240" w:lineRule="auto"/>
        <w:jc w:val="center"/>
        <w:rPr>
          <w:rFonts w:ascii="Transliterasi" w:hAnsi="Transliterasi" w:cs="Times New Roman"/>
          <w:i/>
          <w:sz w:val="24"/>
          <w:szCs w:val="24"/>
        </w:rPr>
      </w:pPr>
    </w:p>
    <w:p w:rsidR="006B620B" w:rsidRPr="004E4412" w:rsidRDefault="006B620B" w:rsidP="006B620B">
      <w:pPr>
        <w:spacing w:after="0" w:line="240" w:lineRule="auto"/>
        <w:jc w:val="center"/>
        <w:rPr>
          <w:rFonts w:ascii="Transliterasi" w:hAnsi="Transliterasi" w:cs="Times New Roman"/>
          <w:b/>
          <w:i/>
          <w:sz w:val="28"/>
          <w:szCs w:val="32"/>
        </w:rPr>
      </w:pPr>
      <w:r w:rsidRPr="00176562">
        <w:rPr>
          <w:rFonts w:ascii="Transliterasi" w:hAnsi="Transliterasi" w:cs="Times New Roman"/>
          <w:b/>
          <w:i/>
          <w:sz w:val="28"/>
          <w:szCs w:val="32"/>
        </w:rPr>
        <w:t>Oleh</w:t>
      </w:r>
      <w:r>
        <w:rPr>
          <w:rFonts w:ascii="Transliterasi" w:hAnsi="Transliterasi" w:cs="Times New Roman"/>
          <w:b/>
          <w:i/>
          <w:sz w:val="28"/>
          <w:szCs w:val="32"/>
        </w:rPr>
        <w:t>:</w:t>
      </w:r>
    </w:p>
    <w:p w:rsidR="006B620B" w:rsidRPr="004E4412" w:rsidRDefault="006B620B" w:rsidP="006B620B">
      <w:pPr>
        <w:spacing w:after="0" w:line="240" w:lineRule="auto"/>
        <w:jc w:val="center"/>
        <w:rPr>
          <w:rFonts w:ascii="Transliterasi" w:hAnsi="Transliterasi" w:cs="Times New Roman"/>
          <w:b/>
          <w:sz w:val="28"/>
          <w:szCs w:val="32"/>
          <w:u w:val="single"/>
        </w:rPr>
      </w:pPr>
      <w:r w:rsidRPr="004E4412">
        <w:rPr>
          <w:rFonts w:ascii="Transliterasi" w:hAnsi="Transliterasi" w:cs="Times New Roman"/>
          <w:b/>
          <w:sz w:val="28"/>
          <w:szCs w:val="32"/>
          <w:u w:val="single"/>
        </w:rPr>
        <w:t>IBRAHIM</w:t>
      </w:r>
    </w:p>
    <w:p w:rsidR="006B620B" w:rsidRPr="004E4412" w:rsidRDefault="006B620B" w:rsidP="006B620B">
      <w:pPr>
        <w:spacing w:after="0" w:line="240" w:lineRule="auto"/>
        <w:jc w:val="center"/>
        <w:rPr>
          <w:rFonts w:ascii="Transliterasi" w:hAnsi="Transliterasi" w:cs="Times New Roman"/>
          <w:b/>
          <w:sz w:val="28"/>
          <w:szCs w:val="32"/>
        </w:rPr>
      </w:pPr>
      <w:r w:rsidRPr="004E4412">
        <w:rPr>
          <w:rFonts w:ascii="Transliterasi" w:hAnsi="Transliterasi" w:cs="Times New Roman"/>
          <w:b/>
          <w:sz w:val="28"/>
          <w:szCs w:val="32"/>
        </w:rPr>
        <w:t>NIM : 210808684</w:t>
      </w:r>
    </w:p>
    <w:p w:rsidR="006B620B" w:rsidRPr="004E4412" w:rsidRDefault="006B620B" w:rsidP="006B620B">
      <w:pPr>
        <w:spacing w:after="0" w:line="480" w:lineRule="auto"/>
        <w:jc w:val="center"/>
        <w:rPr>
          <w:rFonts w:ascii="Transliterasi" w:hAnsi="Transliterasi" w:cs="Times New Roman"/>
          <w:b/>
          <w:sz w:val="28"/>
          <w:szCs w:val="32"/>
        </w:rPr>
      </w:pPr>
    </w:p>
    <w:p w:rsidR="006B620B" w:rsidRPr="00E11946" w:rsidRDefault="006B620B" w:rsidP="006B620B">
      <w:pPr>
        <w:spacing w:after="0" w:line="480" w:lineRule="auto"/>
        <w:jc w:val="center"/>
        <w:rPr>
          <w:rFonts w:ascii="Transliterasi" w:hAnsi="Transliterasi" w:cs="Times New Roman"/>
          <w:b/>
          <w:sz w:val="28"/>
          <w:szCs w:val="32"/>
        </w:rPr>
      </w:pPr>
      <w:r w:rsidRPr="00273218">
        <w:rPr>
          <w:rFonts w:ascii="Transliterasi" w:hAnsi="Transliterasi" w:cs="Times New Roman"/>
          <w:b/>
          <w:noProof/>
          <w:sz w:val="28"/>
          <w:szCs w:val="32"/>
          <w:lang w:val="en-US" w:eastAsia="en-US"/>
        </w:rPr>
        <w:drawing>
          <wp:inline distT="0" distB="0" distL="0" distR="0">
            <wp:extent cx="1872812" cy="1587062"/>
            <wp:effectExtent l="19050" t="0" r="0" b="0"/>
            <wp:docPr id="3" name="Picture 1" descr="D:\Logo Logo\Logo Universitas\IAIN 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Logo\Logo Universitas\IAIN Warna.jpg"/>
                    <pic:cNvPicPr>
                      <a:picLocks noChangeAspect="1" noChangeArrowheads="1"/>
                    </pic:cNvPicPr>
                  </pic:nvPicPr>
                  <pic:blipFill>
                    <a:blip r:embed="rId7"/>
                    <a:srcRect/>
                    <a:stretch>
                      <a:fillRect/>
                    </a:stretch>
                  </pic:blipFill>
                  <pic:spPr bwMode="auto">
                    <a:xfrm>
                      <a:off x="0" y="0"/>
                      <a:ext cx="1889940" cy="1601577"/>
                    </a:xfrm>
                    <a:prstGeom prst="rect">
                      <a:avLst/>
                    </a:prstGeom>
                    <a:noFill/>
                    <a:ln w="9525">
                      <a:noFill/>
                      <a:miter lim="800000"/>
                      <a:headEnd/>
                      <a:tailEnd/>
                    </a:ln>
                  </pic:spPr>
                </pic:pic>
              </a:graphicData>
            </a:graphic>
          </wp:inline>
        </w:drawing>
      </w:r>
    </w:p>
    <w:p w:rsidR="006B620B" w:rsidRPr="001E6D0A" w:rsidRDefault="006B620B" w:rsidP="006B620B">
      <w:pPr>
        <w:spacing w:after="0" w:line="240" w:lineRule="auto"/>
        <w:jc w:val="center"/>
        <w:rPr>
          <w:rFonts w:ascii="Transliterasi" w:hAnsi="Transliterasi" w:cs="Times New Roman"/>
          <w:szCs w:val="28"/>
        </w:rPr>
      </w:pPr>
      <w:r w:rsidRPr="001E6D0A">
        <w:rPr>
          <w:rFonts w:ascii="Transliterasi" w:hAnsi="Transliterasi"/>
          <w:noProof/>
          <w:sz w:val="20"/>
          <w:szCs w:val="20"/>
          <w:lang w:val="en-US" w:eastAsia="en-US"/>
        </w:rPr>
        <w:drawing>
          <wp:anchor distT="0" distB="0" distL="114300" distR="114300" simplePos="0" relativeHeight="251659264" behindDoc="1" locked="0" layoutInCell="1" allowOverlap="1">
            <wp:simplePos x="0" y="0"/>
            <wp:positionH relativeFrom="column">
              <wp:posOffset>3480435</wp:posOffset>
            </wp:positionH>
            <wp:positionV relativeFrom="paragraph">
              <wp:posOffset>6092190</wp:posOffset>
            </wp:positionV>
            <wp:extent cx="2286000" cy="194310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286000" cy="1943100"/>
                    </a:xfrm>
                    <a:prstGeom prst="rect">
                      <a:avLst/>
                    </a:prstGeom>
                    <a:noFill/>
                  </pic:spPr>
                </pic:pic>
              </a:graphicData>
            </a:graphic>
          </wp:anchor>
        </w:drawing>
      </w:r>
      <w:r w:rsidRPr="001E6D0A">
        <w:rPr>
          <w:rFonts w:ascii="Transliterasi" w:hAnsi="Transliterasi" w:cs="Times New Roman"/>
          <w:b/>
          <w:sz w:val="32"/>
          <w:szCs w:val="28"/>
        </w:rPr>
        <w:t>FAKULTAS SYARI</w:t>
      </w:r>
      <w:r w:rsidRPr="001E6D0A">
        <w:rPr>
          <w:rFonts w:ascii="Transliterasi" w:hAnsi="Times New Roman" w:cs="Times New Roman"/>
          <w:b/>
          <w:sz w:val="32"/>
          <w:szCs w:val="28"/>
        </w:rPr>
        <w:t>’</w:t>
      </w:r>
      <w:r w:rsidRPr="001E6D0A">
        <w:rPr>
          <w:rFonts w:ascii="Transliterasi" w:hAnsi="Transliterasi" w:cs="Times New Roman"/>
          <w:b/>
          <w:sz w:val="32"/>
          <w:szCs w:val="28"/>
        </w:rPr>
        <w:t>AH</w:t>
      </w:r>
    </w:p>
    <w:p w:rsidR="006B620B" w:rsidRPr="001E6D0A" w:rsidRDefault="006B620B" w:rsidP="006B620B">
      <w:pPr>
        <w:spacing w:after="0" w:line="240" w:lineRule="auto"/>
        <w:jc w:val="center"/>
        <w:rPr>
          <w:rFonts w:ascii="Transliterasi" w:hAnsi="Transliterasi" w:cs="Times New Roman"/>
          <w:b/>
          <w:sz w:val="32"/>
          <w:szCs w:val="28"/>
        </w:rPr>
      </w:pPr>
      <w:r w:rsidRPr="001E6D0A">
        <w:rPr>
          <w:rFonts w:ascii="Transliterasi" w:hAnsi="Transliterasi" w:cs="Times New Roman"/>
          <w:b/>
          <w:sz w:val="32"/>
          <w:szCs w:val="28"/>
        </w:rPr>
        <w:t>INSTITUT AGAMA ISLAM NEGERI</w:t>
      </w:r>
    </w:p>
    <w:p w:rsidR="006B620B" w:rsidRPr="001E6D0A" w:rsidRDefault="006B620B" w:rsidP="006B620B">
      <w:pPr>
        <w:spacing w:after="0" w:line="240" w:lineRule="auto"/>
        <w:jc w:val="center"/>
        <w:rPr>
          <w:rFonts w:ascii="Transliterasi" w:hAnsi="Transliterasi" w:cs="Times New Roman"/>
          <w:b/>
          <w:sz w:val="32"/>
          <w:szCs w:val="28"/>
        </w:rPr>
      </w:pPr>
      <w:r w:rsidRPr="001E6D0A">
        <w:rPr>
          <w:rFonts w:ascii="Transliterasi" w:hAnsi="Transliterasi" w:cs="Times New Roman"/>
          <w:b/>
          <w:sz w:val="32"/>
          <w:szCs w:val="28"/>
        </w:rPr>
        <w:t>SUMATERA UTARA</w:t>
      </w:r>
    </w:p>
    <w:p w:rsidR="006B620B" w:rsidRPr="001E6D0A" w:rsidRDefault="006B620B" w:rsidP="006B620B">
      <w:pPr>
        <w:spacing w:after="0" w:line="240" w:lineRule="auto"/>
        <w:jc w:val="center"/>
        <w:rPr>
          <w:rFonts w:ascii="Transliterasi" w:hAnsi="Transliterasi" w:cs="Times New Roman"/>
          <w:b/>
          <w:sz w:val="32"/>
          <w:szCs w:val="28"/>
        </w:rPr>
      </w:pPr>
      <w:r w:rsidRPr="001E6D0A">
        <w:rPr>
          <w:rFonts w:ascii="Transliterasi" w:hAnsi="Transliterasi" w:cs="Times New Roman"/>
          <w:b/>
          <w:sz w:val="32"/>
          <w:szCs w:val="28"/>
        </w:rPr>
        <w:t>MEDAN 2012 M/1433 H</w:t>
      </w:r>
    </w:p>
    <w:p w:rsidR="006B620B" w:rsidRPr="00EE414D" w:rsidRDefault="006B620B" w:rsidP="006B620B">
      <w:pPr>
        <w:spacing w:after="0" w:line="240" w:lineRule="auto"/>
        <w:rPr>
          <w:rFonts w:ascii="Transliterasi" w:hAnsi="Transliterasi" w:cs="Times New Roman"/>
          <w:b/>
          <w:sz w:val="24"/>
          <w:szCs w:val="24"/>
        </w:rPr>
      </w:pPr>
    </w:p>
    <w:p w:rsidR="00985A13" w:rsidRDefault="00985A13" w:rsidP="006B620B">
      <w:pPr>
        <w:spacing w:after="0" w:line="480" w:lineRule="auto"/>
        <w:ind w:left="567"/>
        <w:jc w:val="center"/>
        <w:rPr>
          <w:rFonts w:ascii="Transliterasi" w:hAnsi="Transliterasi" w:cs="Times New Roman"/>
          <w:b/>
          <w:sz w:val="24"/>
          <w:szCs w:val="24"/>
          <w:lang w:val="en-US"/>
        </w:rPr>
      </w:pPr>
    </w:p>
    <w:p w:rsidR="00985A13" w:rsidRDefault="00985A13" w:rsidP="006B620B">
      <w:pPr>
        <w:spacing w:after="0" w:line="480" w:lineRule="auto"/>
        <w:ind w:left="567"/>
        <w:jc w:val="center"/>
        <w:rPr>
          <w:rFonts w:ascii="Transliterasi" w:hAnsi="Transliterasi" w:cs="Times New Roman"/>
          <w:b/>
          <w:sz w:val="24"/>
          <w:szCs w:val="24"/>
          <w:lang w:val="en-US"/>
        </w:rPr>
      </w:pPr>
    </w:p>
    <w:p w:rsidR="00985A13" w:rsidRDefault="00985A13" w:rsidP="006B620B">
      <w:pPr>
        <w:spacing w:after="0" w:line="480" w:lineRule="auto"/>
        <w:ind w:left="567"/>
        <w:jc w:val="center"/>
        <w:rPr>
          <w:rFonts w:ascii="Transliterasi" w:hAnsi="Transliterasi" w:cs="Times New Roman"/>
          <w:b/>
          <w:sz w:val="24"/>
          <w:szCs w:val="24"/>
          <w:lang w:val="en-US"/>
        </w:rPr>
      </w:pPr>
    </w:p>
    <w:p w:rsidR="00985A13" w:rsidRDefault="00985A13" w:rsidP="006B620B">
      <w:pPr>
        <w:spacing w:after="0" w:line="480" w:lineRule="auto"/>
        <w:ind w:left="567"/>
        <w:jc w:val="center"/>
        <w:rPr>
          <w:rFonts w:ascii="Transliterasi" w:hAnsi="Transliterasi" w:cs="Times New Roman"/>
          <w:b/>
          <w:sz w:val="24"/>
          <w:szCs w:val="24"/>
          <w:lang w:val="en-US"/>
        </w:rPr>
      </w:pPr>
    </w:p>
    <w:p w:rsidR="006B620B" w:rsidRPr="00EE414D" w:rsidRDefault="006B620B" w:rsidP="006B620B">
      <w:pPr>
        <w:spacing w:after="0" w:line="480" w:lineRule="auto"/>
        <w:ind w:left="567"/>
        <w:jc w:val="center"/>
        <w:rPr>
          <w:rFonts w:ascii="Transliterasi" w:hAnsi="Transliterasi" w:cs="Times New Roman"/>
          <w:b/>
          <w:sz w:val="24"/>
          <w:szCs w:val="24"/>
        </w:rPr>
      </w:pPr>
      <w:r w:rsidRPr="00EE414D">
        <w:rPr>
          <w:rFonts w:ascii="Transliterasi" w:hAnsi="Transliterasi" w:cs="Times New Roman"/>
          <w:b/>
          <w:sz w:val="24"/>
          <w:szCs w:val="24"/>
        </w:rPr>
        <w:lastRenderedPageBreak/>
        <w:t>BAB I</w:t>
      </w:r>
    </w:p>
    <w:p w:rsidR="006B620B" w:rsidRPr="00EE414D" w:rsidRDefault="006B620B" w:rsidP="006B620B">
      <w:pPr>
        <w:spacing w:after="0" w:line="480" w:lineRule="auto"/>
        <w:ind w:left="567"/>
        <w:jc w:val="center"/>
        <w:rPr>
          <w:rFonts w:ascii="Transliterasi" w:hAnsi="Transliterasi" w:cs="Times New Roman"/>
          <w:b/>
          <w:sz w:val="24"/>
          <w:szCs w:val="24"/>
        </w:rPr>
      </w:pPr>
      <w:r w:rsidRPr="00EE414D">
        <w:rPr>
          <w:rFonts w:ascii="Transliterasi" w:hAnsi="Transliterasi" w:cs="Times New Roman"/>
          <w:b/>
          <w:sz w:val="24"/>
          <w:szCs w:val="24"/>
        </w:rPr>
        <w:t>PENDAHULUAN</w:t>
      </w:r>
    </w:p>
    <w:p w:rsidR="006B620B" w:rsidRPr="00EE414D" w:rsidRDefault="006B620B" w:rsidP="006B620B">
      <w:pPr>
        <w:spacing w:line="480" w:lineRule="auto"/>
        <w:rPr>
          <w:rFonts w:ascii="Transliterasi" w:hAnsi="Transliterasi"/>
          <w:b/>
          <w:sz w:val="24"/>
          <w:szCs w:val="24"/>
        </w:rPr>
      </w:pPr>
      <w:r w:rsidRPr="00EE414D">
        <w:rPr>
          <w:rFonts w:ascii="Transliterasi" w:hAnsi="Transliterasi"/>
          <w:b/>
          <w:sz w:val="24"/>
          <w:szCs w:val="24"/>
        </w:rPr>
        <w:t>A.Latar Belakang Masalah</w:t>
      </w:r>
    </w:p>
    <w:p w:rsidR="006B620B" w:rsidRPr="00EE414D" w:rsidRDefault="006B620B" w:rsidP="00C94883">
      <w:pPr>
        <w:spacing w:line="480" w:lineRule="auto"/>
        <w:ind w:firstLine="567"/>
        <w:jc w:val="both"/>
        <w:rPr>
          <w:rFonts w:ascii="Transliterasi" w:hAnsi="Transliterasi" w:cs="Times New Roman"/>
          <w:sz w:val="24"/>
          <w:szCs w:val="24"/>
        </w:rPr>
      </w:pPr>
      <w:r w:rsidRPr="00EE414D">
        <w:rPr>
          <w:rFonts w:ascii="Transliterasi" w:hAnsi="Transliterasi" w:cs="Times New Roman"/>
          <w:sz w:val="24"/>
          <w:szCs w:val="24"/>
        </w:rPr>
        <w:t>Sebagai suatu ibadah dan juga</w:t>
      </w:r>
      <w:r>
        <w:rPr>
          <w:rFonts w:ascii="Transliterasi" w:hAnsi="Transliterasi" w:cs="Times New Roman"/>
          <w:sz w:val="24"/>
          <w:szCs w:val="24"/>
        </w:rPr>
        <w:t xml:space="preserve"> merupakan salah satu Rukun </w:t>
      </w:r>
      <w:r w:rsidRPr="00EE414D">
        <w:rPr>
          <w:rFonts w:ascii="Transliterasi" w:hAnsi="Transliterasi" w:cs="Times New Roman"/>
          <w:sz w:val="24"/>
          <w:szCs w:val="24"/>
        </w:rPr>
        <w:t>Islam  yang ke 3, kedud</w:t>
      </w:r>
      <w:r>
        <w:rPr>
          <w:rFonts w:ascii="Transliterasi" w:hAnsi="Transliterasi" w:cs="Times New Roman"/>
          <w:sz w:val="24"/>
          <w:szCs w:val="24"/>
        </w:rPr>
        <w:t>ukan zakat di tengah-tengah masyarakat</w:t>
      </w:r>
      <w:r w:rsidRPr="00EE414D">
        <w:rPr>
          <w:rFonts w:ascii="Transliterasi" w:hAnsi="Transliterasi" w:cs="Times New Roman"/>
          <w:sz w:val="24"/>
          <w:szCs w:val="24"/>
        </w:rPr>
        <w:t xml:space="preserve"> sangat tidak bisa dinafikan dan dianggap penting kehadirannya. </w:t>
      </w:r>
      <w:r>
        <w:rPr>
          <w:rFonts w:ascii="Transliterasi" w:hAnsi="Transliterasi" w:cs="Times New Roman"/>
          <w:sz w:val="24"/>
          <w:szCs w:val="24"/>
        </w:rPr>
        <w:t xml:space="preserve">Zakat adalah ibadah </w:t>
      </w:r>
      <w:r w:rsidRPr="00137EF3">
        <w:rPr>
          <w:rFonts w:ascii="Transliterasi" w:hAnsi="Transliterasi" w:cs="Times New Roman"/>
          <w:i/>
          <w:iCs/>
          <w:sz w:val="24"/>
          <w:szCs w:val="24"/>
        </w:rPr>
        <w:t>maliyah ijtima’iyah</w:t>
      </w:r>
      <w:r>
        <w:rPr>
          <w:rFonts w:ascii="Transliterasi" w:hAnsi="Transliterasi" w:cs="Times New Roman"/>
          <w:sz w:val="24"/>
          <w:szCs w:val="24"/>
        </w:rPr>
        <w:t xml:space="preserve"> (ibadah yang berkaitan dengan ekonomi keuangan masyarakat) perlu di ingat  bahwa zakat itu mempunyai dua fungsi, pertama adalah untuk membersihkan harta benda dan jiwa manusia supaya dalam keadaan fitrah. Kedua, zakat itu juga berfungsi sebagai dana masyarakat yang dimanfaatkan untuk berbagaikepentingan sosial guna mengurangi kemiskinan.</w:t>
      </w:r>
      <w:r>
        <w:rPr>
          <w:rStyle w:val="FootnoteReference"/>
          <w:rFonts w:ascii="Transliterasi" w:hAnsi="Transliterasi" w:cs="Times New Roman"/>
          <w:sz w:val="24"/>
          <w:szCs w:val="24"/>
        </w:rPr>
        <w:footnoteReference w:id="2"/>
      </w:r>
    </w:p>
    <w:p w:rsidR="006B620B" w:rsidRDefault="006B620B" w:rsidP="006B620B">
      <w:pPr>
        <w:spacing w:line="480" w:lineRule="auto"/>
        <w:jc w:val="both"/>
        <w:rPr>
          <w:rFonts w:ascii="Transliterasi" w:hAnsi="Transliterasi" w:cs="Times New Roman"/>
          <w:sz w:val="24"/>
          <w:szCs w:val="24"/>
        </w:rPr>
      </w:pPr>
      <w:r>
        <w:rPr>
          <w:rFonts w:ascii="Transliterasi" w:hAnsi="Transliterasi" w:cs="Times New Roman"/>
          <w:sz w:val="24"/>
          <w:szCs w:val="24"/>
        </w:rPr>
        <w:tab/>
      </w:r>
      <w:r w:rsidRPr="00EE414D">
        <w:rPr>
          <w:rFonts w:ascii="Transliterasi" w:hAnsi="Transliterasi" w:cs="Times New Roman"/>
          <w:sz w:val="24"/>
          <w:szCs w:val="24"/>
        </w:rPr>
        <w:t xml:space="preserve">Peranan zakat dalam meningkatkan kesejahteraan umat terkhusus di Indonesia sangat besar sekali pengaruhnya, misalnya membangun masjid, sekolah, rumah sakit, pesantren, dan lain sebagainya. Semua itu bisa melalui penyaluran harta zakat. Oleh sebab itu, kedudukan zakat bisa dikatagorikan sebagai salah satu sumber potensi umat. Sasaran pembagian zakat secara </w:t>
      </w:r>
    </w:p>
    <w:p w:rsidR="006B620B" w:rsidRPr="00EE414D" w:rsidRDefault="006B620B" w:rsidP="006B620B">
      <w:pPr>
        <w:spacing w:line="480" w:lineRule="auto"/>
        <w:jc w:val="both"/>
        <w:rPr>
          <w:rFonts w:ascii="Transliterasi" w:hAnsi="Transliterasi" w:cs="Times New Roman"/>
          <w:sz w:val="24"/>
          <w:szCs w:val="24"/>
        </w:rPr>
      </w:pPr>
      <w:r w:rsidRPr="00EE414D">
        <w:rPr>
          <w:rFonts w:ascii="Transliterasi" w:hAnsi="Transliterasi" w:cs="Times New Roman"/>
          <w:sz w:val="24"/>
          <w:szCs w:val="24"/>
        </w:rPr>
        <w:t>konvensioal tegasnya yang telah disepakati ulama, baik klasik maupun modern, terdiri dari delapan golongan.</w:t>
      </w:r>
    </w:p>
    <w:p w:rsidR="006B620B" w:rsidRPr="00EE414D" w:rsidRDefault="006B620B" w:rsidP="006B620B">
      <w:pPr>
        <w:spacing w:line="480" w:lineRule="auto"/>
        <w:ind w:firstLine="720"/>
        <w:jc w:val="both"/>
        <w:rPr>
          <w:rFonts w:ascii="Transliterasi" w:hAnsi="Transliterasi" w:cs="Times New Roman"/>
          <w:sz w:val="24"/>
          <w:szCs w:val="24"/>
        </w:rPr>
      </w:pPr>
      <w:r w:rsidRPr="00EE414D">
        <w:rPr>
          <w:rFonts w:ascii="Transliterasi" w:hAnsi="Transliterasi" w:cs="Times New Roman"/>
          <w:sz w:val="24"/>
          <w:szCs w:val="24"/>
        </w:rPr>
        <w:t>Yang kalau kita ingi</w:t>
      </w:r>
      <w:r>
        <w:rPr>
          <w:rFonts w:ascii="Transliterasi" w:hAnsi="Transliterasi" w:cs="Times New Roman"/>
          <w:sz w:val="24"/>
          <w:szCs w:val="24"/>
        </w:rPr>
        <w:t xml:space="preserve">n lihat </w:t>
      </w:r>
      <w:r w:rsidRPr="00EE414D">
        <w:rPr>
          <w:rFonts w:ascii="Transliterasi" w:hAnsi="Transliterasi" w:cs="Times New Roman"/>
          <w:sz w:val="24"/>
          <w:szCs w:val="24"/>
        </w:rPr>
        <w:t>kemudian berapa bany</w:t>
      </w:r>
      <w:r>
        <w:rPr>
          <w:rFonts w:ascii="Transliterasi" w:hAnsi="Transliterasi" w:cs="Times New Roman"/>
          <w:sz w:val="24"/>
          <w:szCs w:val="24"/>
        </w:rPr>
        <w:t>ak unit pengumpulan zakat fitrah di Kelurahan H</w:t>
      </w:r>
      <w:r w:rsidRPr="00EE414D">
        <w:rPr>
          <w:rFonts w:ascii="Transliterasi" w:hAnsi="Transliterasi" w:cs="Times New Roman"/>
          <w:sz w:val="24"/>
          <w:szCs w:val="24"/>
        </w:rPr>
        <w:t xml:space="preserve">arjosari II Kecamatan Medan Amplas di sisi lain berapa </w:t>
      </w:r>
      <w:r>
        <w:rPr>
          <w:rFonts w:ascii="Transliterasi" w:hAnsi="Transliterasi" w:cs="Times New Roman"/>
          <w:sz w:val="24"/>
          <w:szCs w:val="24"/>
        </w:rPr>
        <w:t>unit pengumpulan zakat fitrah yang resmi oleh Kantor Urusan Agama.</w:t>
      </w:r>
      <w:r w:rsidRPr="00EE414D">
        <w:rPr>
          <w:rFonts w:ascii="Transliterasi" w:hAnsi="Transliterasi" w:cs="Times New Roman"/>
          <w:sz w:val="24"/>
          <w:szCs w:val="24"/>
        </w:rPr>
        <w:t xml:space="preserve"> </w:t>
      </w:r>
    </w:p>
    <w:p w:rsidR="006B620B" w:rsidRDefault="006B620B" w:rsidP="006B620B">
      <w:pPr>
        <w:tabs>
          <w:tab w:val="right" w:pos="8198"/>
        </w:tabs>
        <w:bidi/>
        <w:spacing w:line="480" w:lineRule="auto"/>
        <w:jc w:val="right"/>
        <w:rPr>
          <w:rFonts w:ascii="Transliterasi" w:hAnsi="Transliterasi" w:cs="Times New Roman"/>
          <w:sz w:val="24"/>
          <w:szCs w:val="24"/>
        </w:rPr>
      </w:pPr>
      <w:r w:rsidRPr="00EE414D">
        <w:rPr>
          <w:rFonts w:ascii="Transliterasi" w:hAnsi="Transliterasi" w:cs="Times New Roman"/>
          <w:sz w:val="24"/>
          <w:szCs w:val="24"/>
        </w:rPr>
        <w:t xml:space="preserve">  Hal ini mengacu pada Ayat Al-Qur</w:t>
      </w:r>
      <w:r w:rsidRPr="00EE414D">
        <w:rPr>
          <w:rFonts w:ascii="Transliterasi" w:hAnsi="Times New Roman" w:cs="Times New Roman"/>
          <w:sz w:val="24"/>
          <w:szCs w:val="24"/>
        </w:rPr>
        <w:t>’</w:t>
      </w:r>
      <w:r w:rsidRPr="00EE414D">
        <w:rPr>
          <w:rFonts w:ascii="Transliterasi" w:hAnsi="Transliterasi" w:cs="Times New Roman"/>
          <w:sz w:val="24"/>
          <w:szCs w:val="24"/>
        </w:rPr>
        <w:t xml:space="preserve">an Surat </w:t>
      </w:r>
      <w:r>
        <w:rPr>
          <w:rFonts w:ascii="Transliterasi" w:hAnsi="Transliterasi" w:cs="Times New Roman"/>
          <w:sz w:val="24"/>
          <w:szCs w:val="24"/>
        </w:rPr>
        <w:t xml:space="preserve">At-Taubah : 60   </w:t>
      </w:r>
    </w:p>
    <w:p w:rsidR="006B620B" w:rsidRPr="00EE414D" w:rsidRDefault="006B620B" w:rsidP="006B620B">
      <w:pPr>
        <w:bidi/>
        <w:spacing w:line="480" w:lineRule="auto"/>
        <w:rPr>
          <w:rFonts w:ascii="Transliterasi" w:hAnsi="Transliterasi" w:cs="Times New Roman"/>
          <w:sz w:val="24"/>
          <w:szCs w:val="24"/>
          <w:rtl/>
        </w:rPr>
      </w:pP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1" w:char="F024"/>
      </w:r>
      <w:r w:rsidRPr="00EE414D">
        <w:rPr>
          <w:rFonts w:ascii="Transliterasi" w:hAnsi="Transliterasi" w:cs="Times New Roman"/>
          <w:sz w:val="24"/>
          <w:szCs w:val="24"/>
        </w:rPr>
        <w:sym w:font="HQPB5" w:char="F079"/>
      </w:r>
      <w:r w:rsidRPr="00EE414D">
        <w:rPr>
          <w:rFonts w:ascii="Transliterasi" w:hAnsi="Transliterasi" w:cs="Times New Roman"/>
          <w:sz w:val="24"/>
          <w:szCs w:val="24"/>
        </w:rPr>
        <w:sym w:font="HQPB2" w:char="F04A"/>
      </w:r>
      <w:r w:rsidRPr="00EE414D">
        <w:rPr>
          <w:rFonts w:ascii="Transliterasi" w:hAnsi="Transliterasi" w:cs="Times New Roman"/>
          <w:sz w:val="24"/>
          <w:szCs w:val="24"/>
        </w:rPr>
        <w:sym w:font="HQPB4" w:char="F0AF"/>
      </w:r>
      <w:r w:rsidRPr="00EE414D">
        <w:rPr>
          <w:rFonts w:ascii="Transliterasi" w:hAnsi="Transliterasi" w:cs="Times New Roman"/>
          <w:sz w:val="24"/>
          <w:szCs w:val="24"/>
        </w:rPr>
        <w:sym w:font="HQPB2" w:char="F052"/>
      </w:r>
      <w:r w:rsidRPr="00EE414D">
        <w:rPr>
          <w:rFonts w:ascii="Transliterasi" w:hAnsi="Transliterasi" w:cs="Times New Roman"/>
          <w:sz w:val="24"/>
          <w:szCs w:val="24"/>
        </w:rPr>
        <w:sym w:font="HQPB4" w:char="F0CE"/>
      </w:r>
      <w:r w:rsidRPr="00EE414D">
        <w:rPr>
          <w:rFonts w:ascii="Transliterasi" w:hAnsi="Transliterasi" w:cs="Times New Roman"/>
          <w:sz w:val="24"/>
          <w:szCs w:val="24"/>
        </w:rPr>
        <w:sym w:font="HQPB1" w:char="F029"/>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4" w:char="F0E0"/>
      </w:r>
      <w:r w:rsidRPr="00EE414D">
        <w:rPr>
          <w:rFonts w:ascii="Transliterasi" w:hAnsi="Transliterasi" w:cs="Times New Roman"/>
          <w:sz w:val="24"/>
          <w:szCs w:val="24"/>
        </w:rPr>
        <w:sym w:font="HQPB1" w:char="F04D"/>
      </w:r>
      <w:r w:rsidRPr="00EE414D">
        <w:rPr>
          <w:rFonts w:ascii="Transliterasi" w:hAnsi="Transliterasi" w:cs="Times New Roman"/>
          <w:sz w:val="24"/>
          <w:szCs w:val="24"/>
        </w:rPr>
        <w:sym w:font="HQPB2" w:char="F0BB"/>
      </w:r>
      <w:r w:rsidRPr="00EE414D">
        <w:rPr>
          <w:rFonts w:ascii="Transliterasi" w:hAnsi="Transliterasi" w:cs="Times New Roman"/>
          <w:sz w:val="24"/>
          <w:szCs w:val="24"/>
        </w:rPr>
        <w:sym w:font="HQPB5" w:char="F073"/>
      </w:r>
      <w:r w:rsidRPr="00EE414D">
        <w:rPr>
          <w:rFonts w:ascii="Transliterasi" w:hAnsi="Transliterasi" w:cs="Times New Roman"/>
          <w:sz w:val="24"/>
          <w:szCs w:val="24"/>
        </w:rPr>
        <w:sym w:font="HQPB2" w:char="F025"/>
      </w:r>
      <w:r w:rsidRPr="00EE414D">
        <w:rPr>
          <w:rFonts w:ascii="Transliterasi" w:hAnsi="Transliterasi" w:cs="Times New Roman"/>
          <w:sz w:val="24"/>
          <w:szCs w:val="24"/>
        </w:rPr>
        <w:sym w:font="HQPB5" w:char="F079"/>
      </w:r>
      <w:r w:rsidRPr="00EE414D">
        <w:rPr>
          <w:rFonts w:ascii="Transliterasi" w:hAnsi="Transliterasi" w:cs="Times New Roman"/>
          <w:sz w:val="24"/>
          <w:szCs w:val="24"/>
        </w:rPr>
        <w:sym w:font="HQPB1" w:char="F089"/>
      </w:r>
      <w:r w:rsidRPr="00EE414D">
        <w:rPr>
          <w:rFonts w:ascii="Transliterasi" w:hAnsi="Transliterasi" w:cs="Times New Roman"/>
          <w:sz w:val="24"/>
          <w:szCs w:val="24"/>
        </w:rPr>
        <w:sym w:font="HQPB4" w:char="F0A2"/>
      </w:r>
      <w:r w:rsidRPr="00EE414D">
        <w:rPr>
          <w:rFonts w:ascii="Transliterasi" w:hAnsi="Transliterasi" w:cs="Times New Roman"/>
          <w:sz w:val="24"/>
          <w:szCs w:val="24"/>
        </w:rPr>
        <w:sym w:font="HQPB1" w:char="F0C1"/>
      </w:r>
      <w:r w:rsidRPr="00EE414D">
        <w:rPr>
          <w:rFonts w:ascii="Transliterasi" w:hAnsi="Transliterasi" w:cs="Times New Roman"/>
          <w:sz w:val="24"/>
          <w:szCs w:val="24"/>
        </w:rPr>
        <w:sym w:font="HQPB2" w:char="F039"/>
      </w:r>
      <w:r w:rsidRPr="00EE414D">
        <w:rPr>
          <w:rFonts w:ascii="Transliterasi" w:hAnsi="Transliterasi" w:cs="Times New Roman"/>
          <w:sz w:val="24"/>
          <w:szCs w:val="24"/>
        </w:rPr>
        <w:sym w:font="HQPB5" w:char="F024"/>
      </w:r>
      <w:r w:rsidRPr="00EE414D">
        <w:rPr>
          <w:rFonts w:ascii="Transliterasi" w:hAnsi="Transliterasi" w:cs="Times New Roman"/>
          <w:sz w:val="24"/>
          <w:szCs w:val="24"/>
        </w:rPr>
        <w:sym w:font="HQPB1" w:char="F023"/>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4" w:char="F0CF"/>
      </w:r>
      <w:r w:rsidRPr="00EE414D">
        <w:rPr>
          <w:rFonts w:ascii="Transliterasi" w:hAnsi="Transliterasi" w:cs="Times New Roman"/>
          <w:sz w:val="24"/>
          <w:szCs w:val="24"/>
        </w:rPr>
        <w:sym w:font="HQPB2" w:char="F0E4"/>
      </w:r>
      <w:r w:rsidRPr="00EE414D">
        <w:rPr>
          <w:rFonts w:ascii="Transliterasi" w:hAnsi="Transliterasi" w:cs="Times New Roman"/>
          <w:sz w:val="24"/>
          <w:szCs w:val="24"/>
        </w:rPr>
        <w:sym w:font="HQPB5" w:char="F021"/>
      </w:r>
      <w:r w:rsidRPr="00EE414D">
        <w:rPr>
          <w:rFonts w:ascii="Transliterasi" w:hAnsi="Transliterasi" w:cs="Times New Roman"/>
          <w:sz w:val="24"/>
          <w:szCs w:val="24"/>
        </w:rPr>
        <w:sym w:font="HQPB1" w:char="F023"/>
      </w:r>
      <w:r w:rsidRPr="00EE414D">
        <w:rPr>
          <w:rFonts w:ascii="Transliterasi" w:hAnsi="Transliterasi" w:cs="Times New Roman"/>
          <w:sz w:val="24"/>
          <w:szCs w:val="24"/>
        </w:rPr>
        <w:sym w:font="HQPB5" w:char="F074"/>
      </w:r>
      <w:r w:rsidRPr="00EE414D">
        <w:rPr>
          <w:rFonts w:ascii="Transliterasi" w:hAnsi="Transliterasi" w:cs="Times New Roman"/>
          <w:sz w:val="24"/>
          <w:szCs w:val="24"/>
        </w:rPr>
        <w:sym w:font="HQPB1" w:char="F08D"/>
      </w:r>
      <w:r w:rsidRPr="00EE414D">
        <w:rPr>
          <w:rFonts w:ascii="Transliterasi" w:hAnsi="Transliterasi" w:cs="Times New Roman"/>
          <w:sz w:val="24"/>
          <w:szCs w:val="24"/>
        </w:rPr>
        <w:sym w:font="HQPB5" w:char="F073"/>
      </w:r>
      <w:r w:rsidRPr="00EE414D">
        <w:rPr>
          <w:rFonts w:ascii="Transliterasi" w:hAnsi="Transliterasi" w:cs="Times New Roman"/>
          <w:sz w:val="24"/>
          <w:szCs w:val="24"/>
        </w:rPr>
        <w:sym w:font="HQPB2" w:char="F029"/>
      </w:r>
      <w:r w:rsidRPr="00EE414D">
        <w:rPr>
          <w:rFonts w:ascii="Transliterasi" w:hAnsi="Transliterasi" w:cs="Times New Roman"/>
          <w:sz w:val="24"/>
          <w:szCs w:val="24"/>
        </w:rPr>
        <w:sym w:font="HQPB4" w:char="F0E0"/>
      </w:r>
      <w:r w:rsidRPr="00EE414D">
        <w:rPr>
          <w:rFonts w:ascii="Transliterasi" w:hAnsi="Transliterasi" w:cs="Times New Roman"/>
          <w:sz w:val="24"/>
          <w:szCs w:val="24"/>
        </w:rPr>
        <w:sym w:font="HQPB1" w:char="F0FF"/>
      </w:r>
      <w:r w:rsidRPr="00EE414D">
        <w:rPr>
          <w:rFonts w:ascii="Transliterasi" w:hAnsi="Transliterasi" w:cs="Times New Roman"/>
          <w:sz w:val="24"/>
          <w:szCs w:val="24"/>
        </w:rPr>
        <w:sym w:font="HQPB4" w:char="F0F9"/>
      </w:r>
      <w:r w:rsidRPr="00EE414D">
        <w:rPr>
          <w:rFonts w:ascii="Transliterasi" w:hAnsi="Transliterasi" w:cs="Times New Roman"/>
          <w:sz w:val="24"/>
          <w:szCs w:val="24"/>
        </w:rPr>
        <w:sym w:font="HQPB2" w:char="F03D"/>
      </w:r>
      <w:r w:rsidRPr="00EE414D">
        <w:rPr>
          <w:rFonts w:ascii="Transliterasi" w:hAnsi="Transliterasi" w:cs="Times New Roman"/>
          <w:sz w:val="24"/>
          <w:szCs w:val="24"/>
        </w:rPr>
        <w:sym w:font="HQPB4" w:char="F0CF"/>
      </w:r>
      <w:r w:rsidRPr="00EE414D">
        <w:rPr>
          <w:rFonts w:ascii="Transliterasi" w:hAnsi="Transliterasi" w:cs="Times New Roman"/>
          <w:sz w:val="24"/>
          <w:szCs w:val="24"/>
        </w:rPr>
        <w:sym w:font="HQPB2" w:char="F039"/>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4" w:char="F0C8"/>
      </w:r>
      <w:r w:rsidRPr="00EE414D">
        <w:rPr>
          <w:rFonts w:ascii="Transliterasi" w:hAnsi="Transliterasi" w:cs="Times New Roman"/>
          <w:sz w:val="24"/>
          <w:szCs w:val="24"/>
        </w:rPr>
        <w:sym w:font="HQPB2" w:char="F0FB"/>
      </w:r>
      <w:r w:rsidRPr="00EE414D">
        <w:rPr>
          <w:rFonts w:ascii="Transliterasi" w:hAnsi="Transliterasi" w:cs="Times New Roman"/>
          <w:sz w:val="24"/>
          <w:szCs w:val="24"/>
        </w:rPr>
        <w:sym w:font="HQPB2" w:char="F0FC"/>
      </w:r>
      <w:r w:rsidRPr="00EE414D">
        <w:rPr>
          <w:rFonts w:ascii="Transliterasi" w:hAnsi="Transliterasi" w:cs="Times New Roman"/>
          <w:sz w:val="24"/>
          <w:szCs w:val="24"/>
        </w:rPr>
        <w:sym w:font="HQPB4" w:char="F0C5"/>
      </w:r>
      <w:r w:rsidRPr="00EE414D">
        <w:rPr>
          <w:rFonts w:ascii="Transliterasi" w:hAnsi="Transliterasi" w:cs="Times New Roman"/>
          <w:sz w:val="24"/>
          <w:szCs w:val="24"/>
        </w:rPr>
        <w:sym w:font="HQPB2" w:char="F033"/>
      </w:r>
      <w:r w:rsidRPr="00EE414D">
        <w:rPr>
          <w:rFonts w:ascii="Transliterasi" w:hAnsi="Transliterasi" w:cs="Times New Roman"/>
          <w:sz w:val="24"/>
          <w:szCs w:val="24"/>
        </w:rPr>
        <w:sym w:font="HQPB2" w:char="F0BB"/>
      </w:r>
      <w:r w:rsidRPr="00EE414D">
        <w:rPr>
          <w:rFonts w:ascii="Transliterasi" w:hAnsi="Transliterasi" w:cs="Times New Roman"/>
          <w:sz w:val="24"/>
          <w:szCs w:val="24"/>
        </w:rPr>
        <w:sym w:font="HQPB5" w:char="F07C"/>
      </w:r>
      <w:r w:rsidRPr="00EE414D">
        <w:rPr>
          <w:rFonts w:ascii="Transliterasi" w:hAnsi="Transliterasi" w:cs="Times New Roman"/>
          <w:sz w:val="24"/>
          <w:szCs w:val="24"/>
        </w:rPr>
        <w:sym w:font="HQPB1" w:char="F0A1"/>
      </w:r>
      <w:r w:rsidRPr="00EE414D">
        <w:rPr>
          <w:rFonts w:ascii="Transliterasi" w:hAnsi="Transliterasi" w:cs="Times New Roman"/>
          <w:sz w:val="24"/>
          <w:szCs w:val="24"/>
        </w:rPr>
        <w:sym w:font="HQPB5" w:char="F079"/>
      </w:r>
      <w:r w:rsidRPr="00EE414D">
        <w:rPr>
          <w:rFonts w:ascii="Transliterasi" w:hAnsi="Transliterasi" w:cs="Times New Roman"/>
          <w:sz w:val="24"/>
          <w:szCs w:val="24"/>
        </w:rPr>
        <w:sym w:font="HQPB2" w:char="F04A"/>
      </w:r>
      <w:r w:rsidRPr="00EE414D">
        <w:rPr>
          <w:rFonts w:ascii="Transliterasi" w:hAnsi="Transliterasi" w:cs="Times New Roman"/>
          <w:sz w:val="24"/>
          <w:szCs w:val="24"/>
        </w:rPr>
        <w:sym w:font="HQPB4" w:char="F0F8"/>
      </w:r>
      <w:r w:rsidRPr="00EE414D">
        <w:rPr>
          <w:rFonts w:ascii="Transliterasi" w:hAnsi="Transliterasi" w:cs="Times New Roman"/>
          <w:sz w:val="24"/>
          <w:szCs w:val="24"/>
        </w:rPr>
        <w:sym w:font="HQPB2" w:char="F039"/>
      </w:r>
      <w:r w:rsidRPr="00EE414D">
        <w:rPr>
          <w:rFonts w:ascii="Transliterasi" w:hAnsi="Transliterasi" w:cs="Times New Roman"/>
          <w:sz w:val="24"/>
          <w:szCs w:val="24"/>
        </w:rPr>
        <w:sym w:font="HQPB5" w:char="F024"/>
      </w:r>
      <w:r w:rsidRPr="00EE414D">
        <w:rPr>
          <w:rFonts w:ascii="Transliterasi" w:hAnsi="Transliterasi" w:cs="Times New Roman"/>
          <w:sz w:val="24"/>
          <w:szCs w:val="24"/>
        </w:rPr>
        <w:sym w:font="HQPB1" w:char="F023"/>
      </w:r>
      <w:r w:rsidRPr="00EE414D">
        <w:rPr>
          <w:rFonts w:ascii="Transliterasi" w:hAnsi="Transliterasi" w:cs="Times New Roman"/>
          <w:sz w:val="24"/>
          <w:szCs w:val="24"/>
        </w:rPr>
        <w:sym w:font="HQPB5" w:char="F075"/>
      </w:r>
      <w:r w:rsidRPr="00EE414D">
        <w:rPr>
          <w:rFonts w:ascii="Transliterasi" w:hAnsi="Transliterasi" w:cs="Times New Roman"/>
          <w:sz w:val="24"/>
          <w:szCs w:val="24"/>
        </w:rPr>
        <w:sym w:font="HQPB2" w:char="F072"/>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5" w:char="F074"/>
      </w:r>
      <w:r w:rsidRPr="00EE414D">
        <w:rPr>
          <w:rFonts w:ascii="Transliterasi" w:hAnsi="Transliterasi" w:cs="Times New Roman"/>
          <w:sz w:val="24"/>
          <w:szCs w:val="24"/>
        </w:rPr>
        <w:sym w:font="HQPB2" w:char="F0FB"/>
      </w:r>
      <w:r w:rsidRPr="00EE414D">
        <w:rPr>
          <w:rFonts w:ascii="Transliterasi" w:hAnsi="Transliterasi" w:cs="Times New Roman"/>
          <w:sz w:val="24"/>
          <w:szCs w:val="24"/>
        </w:rPr>
        <w:sym w:font="HQPB3" w:char="F02C"/>
      </w:r>
      <w:r w:rsidRPr="00EE414D">
        <w:rPr>
          <w:rFonts w:ascii="Transliterasi" w:hAnsi="Transliterasi" w:cs="Times New Roman"/>
          <w:sz w:val="24"/>
          <w:szCs w:val="24"/>
        </w:rPr>
        <w:sym w:font="HQPB4" w:char="F0CE"/>
      </w:r>
      <w:r w:rsidRPr="00EE414D">
        <w:rPr>
          <w:rFonts w:ascii="Transliterasi" w:hAnsi="Transliterasi" w:cs="Times New Roman"/>
          <w:sz w:val="24"/>
          <w:szCs w:val="24"/>
        </w:rPr>
        <w:sym w:font="HQPB3" w:char="F023"/>
      </w:r>
      <w:r w:rsidRPr="00EE414D">
        <w:rPr>
          <w:rFonts w:ascii="Transliterasi" w:hAnsi="Transliterasi" w:cs="Times New Roman"/>
          <w:sz w:val="24"/>
          <w:szCs w:val="24"/>
        </w:rPr>
        <w:sym w:font="HQPB4" w:char="F0CF"/>
      </w:r>
      <w:r w:rsidRPr="00EE414D">
        <w:rPr>
          <w:rFonts w:ascii="Transliterasi" w:hAnsi="Transliterasi" w:cs="Times New Roman"/>
          <w:sz w:val="24"/>
          <w:szCs w:val="24"/>
        </w:rPr>
        <w:sym w:font="HQPB2" w:char="F04A"/>
      </w:r>
      <w:r w:rsidRPr="00EE414D">
        <w:rPr>
          <w:rFonts w:ascii="Transliterasi" w:hAnsi="Transliterasi" w:cs="Times New Roman"/>
          <w:sz w:val="24"/>
          <w:szCs w:val="24"/>
        </w:rPr>
        <w:sym w:font="HQPB2" w:char="F0BB"/>
      </w:r>
      <w:r w:rsidRPr="00EE414D">
        <w:rPr>
          <w:rFonts w:ascii="Transliterasi" w:hAnsi="Transliterasi" w:cs="Times New Roman"/>
          <w:sz w:val="24"/>
          <w:szCs w:val="24"/>
        </w:rPr>
        <w:sym w:font="HQPB5" w:char="F079"/>
      </w:r>
      <w:r w:rsidRPr="00EE414D">
        <w:rPr>
          <w:rFonts w:ascii="Transliterasi" w:hAnsi="Transliterasi" w:cs="Times New Roman"/>
          <w:sz w:val="24"/>
          <w:szCs w:val="24"/>
        </w:rPr>
        <w:sym w:font="HQPB1" w:char="F0E8"/>
      </w:r>
      <w:r w:rsidRPr="00EE414D">
        <w:rPr>
          <w:rFonts w:ascii="Transliterasi" w:hAnsi="Transliterasi" w:cs="Times New Roman"/>
          <w:sz w:val="24"/>
          <w:szCs w:val="24"/>
        </w:rPr>
        <w:sym w:font="HQPB4" w:char="F0F8"/>
      </w:r>
      <w:r w:rsidRPr="00EE414D">
        <w:rPr>
          <w:rFonts w:ascii="Transliterasi" w:hAnsi="Transliterasi" w:cs="Times New Roman"/>
          <w:sz w:val="24"/>
          <w:szCs w:val="24"/>
        </w:rPr>
        <w:sym w:font="HQPB2" w:char="F039"/>
      </w:r>
      <w:r w:rsidRPr="00EE414D">
        <w:rPr>
          <w:rFonts w:ascii="Transliterasi" w:hAnsi="Transliterasi" w:cs="Times New Roman"/>
          <w:sz w:val="24"/>
          <w:szCs w:val="24"/>
        </w:rPr>
        <w:sym w:font="HQPB5" w:char="F024"/>
      </w:r>
      <w:r w:rsidRPr="00EE414D">
        <w:rPr>
          <w:rFonts w:ascii="Transliterasi" w:hAnsi="Transliterasi" w:cs="Times New Roman"/>
          <w:sz w:val="24"/>
          <w:szCs w:val="24"/>
        </w:rPr>
        <w:sym w:font="HQPB1" w:char="F023"/>
      </w:r>
      <w:r w:rsidRPr="00EE414D">
        <w:rPr>
          <w:rFonts w:ascii="Transliterasi" w:hAnsi="Transliterasi" w:cs="Times New Roman"/>
          <w:sz w:val="24"/>
          <w:szCs w:val="24"/>
        </w:rPr>
        <w:sym w:font="HQPB5" w:char="F075"/>
      </w:r>
      <w:r w:rsidRPr="00EE414D">
        <w:rPr>
          <w:rFonts w:ascii="Transliterasi" w:hAnsi="Transliterasi" w:cs="Times New Roman"/>
          <w:sz w:val="24"/>
          <w:szCs w:val="24"/>
        </w:rPr>
        <w:sym w:font="HQPB2" w:char="F072"/>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1" w:char="F024"/>
      </w:r>
      <w:r w:rsidRPr="00EE414D">
        <w:rPr>
          <w:rFonts w:ascii="Transliterasi" w:hAnsi="Transliterasi" w:cs="Times New Roman"/>
          <w:sz w:val="24"/>
          <w:szCs w:val="24"/>
        </w:rPr>
        <w:sym w:font="HQPB5" w:char="F070"/>
      </w:r>
      <w:r w:rsidRPr="00EE414D">
        <w:rPr>
          <w:rFonts w:ascii="Transliterasi" w:hAnsi="Transliterasi" w:cs="Times New Roman"/>
          <w:sz w:val="24"/>
          <w:szCs w:val="24"/>
        </w:rPr>
        <w:sym w:font="HQPB2" w:char="F06B"/>
      </w:r>
      <w:r w:rsidRPr="00EE414D">
        <w:rPr>
          <w:rFonts w:ascii="Transliterasi" w:hAnsi="Transliterasi" w:cs="Times New Roman"/>
          <w:sz w:val="24"/>
          <w:szCs w:val="24"/>
        </w:rPr>
        <w:sym w:font="HQPB4" w:char="F0F6"/>
      </w:r>
      <w:r w:rsidRPr="00EE414D">
        <w:rPr>
          <w:rFonts w:ascii="Transliterasi" w:hAnsi="Transliterasi" w:cs="Times New Roman"/>
          <w:sz w:val="24"/>
          <w:szCs w:val="24"/>
        </w:rPr>
        <w:sym w:font="HQPB2" w:char="F08E"/>
      </w:r>
      <w:r w:rsidRPr="00EE414D">
        <w:rPr>
          <w:rFonts w:ascii="Transliterasi" w:hAnsi="Transliterasi" w:cs="Times New Roman"/>
          <w:sz w:val="24"/>
          <w:szCs w:val="24"/>
        </w:rPr>
        <w:sym w:font="HQPB5" w:char="F06E"/>
      </w:r>
      <w:r w:rsidRPr="00EE414D">
        <w:rPr>
          <w:rFonts w:ascii="Transliterasi" w:hAnsi="Transliterasi" w:cs="Times New Roman"/>
          <w:sz w:val="24"/>
          <w:szCs w:val="24"/>
        </w:rPr>
        <w:sym w:font="HQPB2" w:char="F03D"/>
      </w:r>
      <w:r w:rsidRPr="00EE414D">
        <w:rPr>
          <w:rFonts w:ascii="Transliterasi" w:hAnsi="Transliterasi" w:cs="Times New Roman"/>
          <w:sz w:val="24"/>
          <w:szCs w:val="24"/>
        </w:rPr>
        <w:sym w:font="HQPB5" w:char="F074"/>
      </w:r>
      <w:r w:rsidRPr="00EE414D">
        <w:rPr>
          <w:rFonts w:ascii="Transliterasi" w:hAnsi="Transliterasi" w:cs="Times New Roman"/>
          <w:sz w:val="24"/>
          <w:szCs w:val="24"/>
        </w:rPr>
        <w:sym w:font="HQPB1" w:char="F0E6"/>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4" w:char="F0CF"/>
      </w:r>
      <w:r w:rsidRPr="00EE414D">
        <w:rPr>
          <w:rFonts w:ascii="Transliterasi" w:hAnsi="Transliterasi" w:cs="Times New Roman"/>
          <w:sz w:val="24"/>
          <w:szCs w:val="24"/>
        </w:rPr>
        <w:sym w:font="HQPB2" w:char="F070"/>
      </w:r>
      <w:r w:rsidRPr="00EE414D">
        <w:rPr>
          <w:rFonts w:ascii="Transliterasi" w:hAnsi="Transliterasi" w:cs="Times New Roman"/>
          <w:sz w:val="24"/>
          <w:szCs w:val="24"/>
        </w:rPr>
        <w:sym w:font="HQPB5" w:char="F078"/>
      </w:r>
      <w:r w:rsidRPr="00EE414D">
        <w:rPr>
          <w:rFonts w:ascii="Transliterasi" w:hAnsi="Transliterasi" w:cs="Times New Roman"/>
          <w:sz w:val="24"/>
          <w:szCs w:val="24"/>
        </w:rPr>
        <w:sym w:font="HQPB1" w:char="F0FF"/>
      </w:r>
      <w:r w:rsidRPr="00EE414D">
        <w:rPr>
          <w:rFonts w:ascii="Transliterasi" w:hAnsi="Transliterasi" w:cs="Times New Roman"/>
          <w:sz w:val="24"/>
          <w:szCs w:val="24"/>
        </w:rPr>
        <w:sym w:font="HQPB4" w:char="F0A9"/>
      </w:r>
      <w:r w:rsidRPr="00EE414D">
        <w:rPr>
          <w:rFonts w:ascii="Transliterasi" w:hAnsi="Transliterasi" w:cs="Times New Roman"/>
          <w:sz w:val="24"/>
          <w:szCs w:val="24"/>
        </w:rPr>
        <w:sym w:font="HQPB2" w:char="F039"/>
      </w:r>
      <w:r w:rsidRPr="00EE414D">
        <w:rPr>
          <w:rFonts w:ascii="Transliterasi" w:hAnsi="Transliterasi" w:cs="Times New Roman"/>
          <w:sz w:val="24"/>
          <w:szCs w:val="24"/>
        </w:rPr>
        <w:sym w:font="HQPB5" w:char="F078"/>
      </w:r>
      <w:r w:rsidRPr="00EE414D">
        <w:rPr>
          <w:rFonts w:ascii="Transliterasi" w:hAnsi="Transliterasi" w:cs="Times New Roman"/>
          <w:sz w:val="24"/>
          <w:szCs w:val="24"/>
        </w:rPr>
        <w:sym w:font="HQPB2" w:char="F073"/>
      </w:r>
      <w:r w:rsidRPr="00EE414D">
        <w:rPr>
          <w:rFonts w:ascii="Transliterasi" w:hAnsi="Transliterasi" w:cs="Times New Roman"/>
          <w:sz w:val="24"/>
          <w:szCs w:val="24"/>
        </w:rPr>
        <w:sym w:font="HQPB4" w:char="F0DF"/>
      </w:r>
      <w:r w:rsidRPr="00EE414D">
        <w:rPr>
          <w:rFonts w:ascii="Transliterasi" w:hAnsi="Transliterasi" w:cs="Times New Roman"/>
          <w:sz w:val="24"/>
          <w:szCs w:val="24"/>
        </w:rPr>
        <w:sym w:font="HQPB2" w:char="F04A"/>
      </w:r>
      <w:r w:rsidRPr="00EE414D">
        <w:rPr>
          <w:rFonts w:ascii="Transliterasi" w:hAnsi="Transliterasi" w:cs="Times New Roman"/>
          <w:sz w:val="24"/>
          <w:szCs w:val="24"/>
        </w:rPr>
        <w:sym w:font="HQPB4" w:char="F0F8"/>
      </w:r>
      <w:r w:rsidRPr="00EE414D">
        <w:rPr>
          <w:rFonts w:ascii="Transliterasi" w:hAnsi="Transliterasi" w:cs="Times New Roman"/>
          <w:sz w:val="24"/>
          <w:szCs w:val="24"/>
        </w:rPr>
        <w:sym w:font="HQPB2" w:char="F039"/>
      </w:r>
      <w:r w:rsidRPr="00EE414D">
        <w:rPr>
          <w:rFonts w:ascii="Transliterasi" w:hAnsi="Transliterasi" w:cs="Times New Roman"/>
          <w:sz w:val="24"/>
          <w:szCs w:val="24"/>
        </w:rPr>
        <w:sym w:font="HQPB5" w:char="F024"/>
      </w:r>
      <w:r w:rsidRPr="00EE414D">
        <w:rPr>
          <w:rFonts w:ascii="Transliterasi" w:hAnsi="Transliterasi" w:cs="Times New Roman"/>
          <w:sz w:val="24"/>
          <w:szCs w:val="24"/>
        </w:rPr>
        <w:sym w:font="HQPB1" w:char="F023"/>
      </w:r>
      <w:r w:rsidRPr="00EE414D">
        <w:rPr>
          <w:rFonts w:ascii="Transliterasi" w:hAnsi="Transliterasi" w:cs="Times New Roman"/>
          <w:sz w:val="24"/>
          <w:szCs w:val="24"/>
        </w:rPr>
        <w:sym w:font="HQPB5" w:char="F075"/>
      </w:r>
      <w:r w:rsidRPr="00EE414D">
        <w:rPr>
          <w:rFonts w:ascii="Transliterasi" w:hAnsi="Transliterasi" w:cs="Times New Roman"/>
          <w:sz w:val="24"/>
          <w:szCs w:val="24"/>
        </w:rPr>
        <w:sym w:font="HQPB2" w:char="F072"/>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4" w:char="F0F6"/>
      </w:r>
      <w:r w:rsidRPr="00EE414D">
        <w:rPr>
          <w:rFonts w:ascii="Transliterasi" w:hAnsi="Transliterasi" w:cs="Times New Roman"/>
          <w:sz w:val="24"/>
          <w:szCs w:val="24"/>
        </w:rPr>
        <w:sym w:font="HQPB2" w:char="F04E"/>
      </w:r>
      <w:r w:rsidRPr="00EE414D">
        <w:rPr>
          <w:rFonts w:ascii="Transliterasi" w:hAnsi="Transliterasi" w:cs="Times New Roman"/>
          <w:sz w:val="24"/>
          <w:szCs w:val="24"/>
        </w:rPr>
        <w:sym w:font="HQPB4" w:char="F0E5"/>
      </w:r>
      <w:r w:rsidRPr="00EE414D">
        <w:rPr>
          <w:rFonts w:ascii="Transliterasi" w:hAnsi="Transliterasi" w:cs="Times New Roman"/>
          <w:sz w:val="24"/>
          <w:szCs w:val="24"/>
        </w:rPr>
        <w:sym w:font="HQPB2" w:char="F06B"/>
      </w:r>
      <w:r w:rsidRPr="00EE414D">
        <w:rPr>
          <w:rFonts w:ascii="Transliterasi" w:hAnsi="Transliterasi" w:cs="Times New Roman"/>
          <w:sz w:val="24"/>
          <w:szCs w:val="24"/>
        </w:rPr>
        <w:sym w:font="HQPB4" w:char="F0E6"/>
      </w:r>
      <w:r w:rsidRPr="00EE414D">
        <w:rPr>
          <w:rFonts w:ascii="Transliterasi" w:hAnsi="Transliterasi" w:cs="Times New Roman"/>
          <w:sz w:val="24"/>
          <w:szCs w:val="24"/>
        </w:rPr>
        <w:sym w:font="HQPB1" w:char="F035"/>
      </w:r>
      <w:r w:rsidRPr="00EE414D">
        <w:rPr>
          <w:rFonts w:ascii="Transliterasi" w:hAnsi="Transliterasi" w:cs="Times New Roman"/>
          <w:sz w:val="24"/>
          <w:szCs w:val="24"/>
        </w:rPr>
        <w:sym w:font="HQPB2" w:char="F071"/>
      </w:r>
      <w:r w:rsidRPr="00EE414D">
        <w:rPr>
          <w:rFonts w:ascii="Transliterasi" w:hAnsi="Transliterasi" w:cs="Times New Roman"/>
          <w:sz w:val="24"/>
          <w:szCs w:val="24"/>
        </w:rPr>
        <w:sym w:font="HQPB4" w:char="F0E8"/>
      </w:r>
      <w:r w:rsidRPr="00EE414D">
        <w:rPr>
          <w:rFonts w:ascii="Transliterasi" w:hAnsi="Transliterasi" w:cs="Times New Roman"/>
          <w:sz w:val="24"/>
          <w:szCs w:val="24"/>
        </w:rPr>
        <w:sym w:font="HQPB2" w:char="F03D"/>
      </w:r>
      <w:r w:rsidRPr="00EE414D">
        <w:rPr>
          <w:rFonts w:ascii="Transliterasi" w:hAnsi="Transliterasi" w:cs="Times New Roman"/>
          <w:sz w:val="24"/>
          <w:szCs w:val="24"/>
        </w:rPr>
        <w:sym w:font="HQPB4" w:char="F0E8"/>
      </w:r>
      <w:r w:rsidRPr="00EE414D">
        <w:rPr>
          <w:rFonts w:ascii="Transliterasi" w:hAnsi="Transliterasi" w:cs="Times New Roman"/>
          <w:sz w:val="24"/>
          <w:szCs w:val="24"/>
        </w:rPr>
        <w:sym w:font="HQPB2" w:char="F025"/>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3" w:char="F086"/>
      </w:r>
      <w:r w:rsidRPr="00EE414D">
        <w:rPr>
          <w:rFonts w:ascii="Transliterasi" w:hAnsi="Transliterasi" w:cs="Times New Roman"/>
          <w:sz w:val="24"/>
          <w:szCs w:val="24"/>
        </w:rPr>
        <w:sym w:font="HQPB4" w:char="F0CE"/>
      </w:r>
      <w:r w:rsidRPr="00EE414D">
        <w:rPr>
          <w:rFonts w:ascii="Transliterasi" w:hAnsi="Transliterasi" w:cs="Times New Roman"/>
          <w:sz w:val="24"/>
          <w:szCs w:val="24"/>
        </w:rPr>
        <w:sym w:font="HQPB1" w:char="F0FB"/>
      </w:r>
      <w:r w:rsidRPr="00EE414D">
        <w:rPr>
          <w:rFonts w:ascii="Transliterasi" w:hAnsi="Transliterasi" w:cs="Times New Roman"/>
          <w:sz w:val="24"/>
          <w:szCs w:val="24"/>
        </w:rPr>
        <w:sym w:font="HQPB5" w:char="F075"/>
      </w:r>
      <w:r w:rsidRPr="00EE414D">
        <w:rPr>
          <w:rFonts w:ascii="Transliterasi" w:hAnsi="Transliterasi" w:cs="Times New Roman"/>
          <w:sz w:val="24"/>
          <w:szCs w:val="24"/>
        </w:rPr>
        <w:sym w:font="HQPB2" w:char="F072"/>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4" w:char="F0C9"/>
      </w:r>
      <w:r w:rsidRPr="00EE414D">
        <w:rPr>
          <w:rFonts w:ascii="Transliterasi" w:hAnsi="Transliterasi" w:cs="Times New Roman"/>
          <w:sz w:val="24"/>
          <w:szCs w:val="24"/>
        </w:rPr>
        <w:sym w:font="HQPB1" w:char="F03E"/>
      </w:r>
      <w:r w:rsidRPr="00EE414D">
        <w:rPr>
          <w:rFonts w:ascii="Transliterasi" w:hAnsi="Transliterasi" w:cs="Times New Roman"/>
          <w:sz w:val="24"/>
          <w:szCs w:val="24"/>
        </w:rPr>
        <w:sym w:font="HQPB1" w:char="F024"/>
      </w:r>
      <w:r w:rsidRPr="00EE414D">
        <w:rPr>
          <w:rFonts w:ascii="Transliterasi" w:hAnsi="Transliterasi" w:cs="Times New Roman"/>
          <w:sz w:val="24"/>
          <w:szCs w:val="24"/>
        </w:rPr>
        <w:sym w:font="HQPB5" w:char="F073"/>
      </w:r>
      <w:r w:rsidRPr="00EE414D">
        <w:rPr>
          <w:rFonts w:ascii="Transliterasi" w:hAnsi="Transliterasi" w:cs="Times New Roman"/>
          <w:sz w:val="24"/>
          <w:szCs w:val="24"/>
        </w:rPr>
        <w:sym w:font="HQPB2" w:char="F025"/>
      </w:r>
      <w:r w:rsidRPr="00EE414D">
        <w:rPr>
          <w:rFonts w:ascii="Transliterasi" w:hAnsi="Transliterasi" w:cs="Times New Roman"/>
          <w:sz w:val="24"/>
          <w:szCs w:val="24"/>
        </w:rPr>
        <w:sym w:font="HQPB4" w:char="F0CC"/>
      </w:r>
      <w:r w:rsidRPr="00EE414D">
        <w:rPr>
          <w:rFonts w:ascii="Transliterasi" w:hAnsi="Transliterasi" w:cs="Times New Roman"/>
          <w:sz w:val="24"/>
          <w:szCs w:val="24"/>
        </w:rPr>
        <w:sym w:font="HQPB4" w:char="F068"/>
      </w:r>
      <w:r w:rsidRPr="00EE414D">
        <w:rPr>
          <w:rFonts w:ascii="Transliterasi" w:hAnsi="Transliterasi" w:cs="Times New Roman"/>
          <w:sz w:val="24"/>
          <w:szCs w:val="24"/>
        </w:rPr>
        <w:sym w:font="HQPB1" w:char="F08D"/>
      </w:r>
      <w:r w:rsidRPr="00EE414D">
        <w:rPr>
          <w:rFonts w:ascii="Transliterasi" w:hAnsi="Transliterasi" w:cs="Times New Roman"/>
          <w:sz w:val="24"/>
          <w:szCs w:val="24"/>
        </w:rPr>
        <w:sym w:font="HQPB2" w:char="F039"/>
      </w:r>
      <w:r w:rsidRPr="00EE414D">
        <w:rPr>
          <w:rFonts w:ascii="Transliterasi" w:hAnsi="Transliterasi" w:cs="Times New Roman"/>
          <w:sz w:val="24"/>
          <w:szCs w:val="24"/>
        </w:rPr>
        <w:sym w:font="HQPB5" w:char="F024"/>
      </w:r>
      <w:r w:rsidRPr="00EE414D">
        <w:rPr>
          <w:rFonts w:ascii="Transliterasi" w:hAnsi="Transliterasi" w:cs="Times New Roman"/>
          <w:sz w:val="24"/>
          <w:szCs w:val="24"/>
        </w:rPr>
        <w:sym w:font="HQPB1" w:char="F023"/>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5" w:char="F074"/>
      </w:r>
      <w:r w:rsidRPr="00EE414D">
        <w:rPr>
          <w:rFonts w:ascii="Transliterasi" w:hAnsi="Transliterasi" w:cs="Times New Roman"/>
          <w:sz w:val="24"/>
          <w:szCs w:val="24"/>
        </w:rPr>
        <w:sym w:font="HQPB2" w:char="F0FB"/>
      </w:r>
      <w:r w:rsidRPr="00EE414D">
        <w:rPr>
          <w:rFonts w:ascii="Transliterasi" w:hAnsi="Transliterasi" w:cs="Times New Roman"/>
          <w:sz w:val="24"/>
          <w:szCs w:val="24"/>
        </w:rPr>
        <w:sym w:font="HQPB2" w:char="F0FC"/>
      </w:r>
      <w:r w:rsidRPr="00EE414D">
        <w:rPr>
          <w:rFonts w:ascii="Transliterasi" w:hAnsi="Transliterasi" w:cs="Times New Roman"/>
          <w:sz w:val="24"/>
          <w:szCs w:val="24"/>
        </w:rPr>
        <w:sym w:font="HQPB4" w:char="F0CF"/>
      </w:r>
      <w:r w:rsidRPr="00EE414D">
        <w:rPr>
          <w:rFonts w:ascii="Transliterasi" w:hAnsi="Transliterasi" w:cs="Times New Roman"/>
          <w:sz w:val="24"/>
          <w:szCs w:val="24"/>
        </w:rPr>
        <w:sym w:font="HQPB2" w:char="F042"/>
      </w:r>
      <w:r w:rsidRPr="00EE414D">
        <w:rPr>
          <w:rFonts w:ascii="Transliterasi" w:hAnsi="Transliterasi" w:cs="Times New Roman"/>
          <w:sz w:val="24"/>
          <w:szCs w:val="24"/>
        </w:rPr>
        <w:sym w:font="HQPB4" w:char="F0CC"/>
      </w:r>
      <w:r w:rsidRPr="00EE414D">
        <w:rPr>
          <w:rFonts w:ascii="Transliterasi" w:hAnsi="Transliterasi" w:cs="Times New Roman"/>
          <w:sz w:val="24"/>
          <w:szCs w:val="24"/>
        </w:rPr>
        <w:sym w:font="HQPB1" w:char="F08D"/>
      </w:r>
      <w:r w:rsidRPr="00EE414D">
        <w:rPr>
          <w:rFonts w:ascii="Transliterasi" w:hAnsi="Transliterasi" w:cs="Times New Roman"/>
          <w:sz w:val="24"/>
          <w:szCs w:val="24"/>
        </w:rPr>
        <w:sym w:font="HQPB2" w:char="F0BB"/>
      </w:r>
      <w:r w:rsidRPr="00EE414D">
        <w:rPr>
          <w:rFonts w:ascii="Transliterasi" w:hAnsi="Transliterasi" w:cs="Times New Roman"/>
          <w:sz w:val="24"/>
          <w:szCs w:val="24"/>
        </w:rPr>
        <w:sym w:font="HQPB5" w:char="F074"/>
      </w:r>
      <w:r w:rsidRPr="00EE414D">
        <w:rPr>
          <w:rFonts w:ascii="Transliterasi" w:hAnsi="Transliterasi" w:cs="Times New Roman"/>
          <w:sz w:val="24"/>
          <w:szCs w:val="24"/>
        </w:rPr>
        <w:sym w:font="HQPB1" w:char="F0F3"/>
      </w:r>
      <w:r w:rsidRPr="00EE414D">
        <w:rPr>
          <w:rFonts w:ascii="Transliterasi" w:hAnsi="Transliterasi" w:cs="Times New Roman"/>
          <w:sz w:val="24"/>
          <w:szCs w:val="24"/>
        </w:rPr>
        <w:sym w:font="HQPB4" w:char="F0F8"/>
      </w:r>
      <w:r w:rsidRPr="00EE414D">
        <w:rPr>
          <w:rFonts w:ascii="Transliterasi" w:hAnsi="Transliterasi" w:cs="Times New Roman"/>
          <w:sz w:val="24"/>
          <w:szCs w:val="24"/>
        </w:rPr>
        <w:sym w:font="HQPB2" w:char="F039"/>
      </w:r>
      <w:r w:rsidRPr="00EE414D">
        <w:rPr>
          <w:rFonts w:ascii="Transliterasi" w:hAnsi="Transliterasi" w:cs="Times New Roman"/>
          <w:sz w:val="24"/>
          <w:szCs w:val="24"/>
        </w:rPr>
        <w:sym w:font="HQPB5" w:char="F024"/>
      </w:r>
      <w:r w:rsidRPr="00EE414D">
        <w:rPr>
          <w:rFonts w:ascii="Transliterasi" w:hAnsi="Transliterasi" w:cs="Times New Roman"/>
          <w:sz w:val="24"/>
          <w:szCs w:val="24"/>
        </w:rPr>
        <w:sym w:font="HQPB1" w:char="F023"/>
      </w:r>
      <w:r w:rsidRPr="00EE414D">
        <w:rPr>
          <w:rFonts w:ascii="Transliterasi" w:hAnsi="Transliterasi" w:cs="Times New Roman"/>
          <w:sz w:val="24"/>
          <w:szCs w:val="24"/>
        </w:rPr>
        <w:sym w:font="HQPB5" w:char="F075"/>
      </w:r>
      <w:r w:rsidRPr="00EE414D">
        <w:rPr>
          <w:rFonts w:ascii="Transliterasi" w:hAnsi="Transliterasi" w:cs="Times New Roman"/>
          <w:sz w:val="24"/>
          <w:szCs w:val="24"/>
        </w:rPr>
        <w:sym w:font="HQPB2" w:char="F072"/>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3" w:char="F086"/>
      </w:r>
      <w:r w:rsidRPr="00EE414D">
        <w:rPr>
          <w:rFonts w:ascii="Transliterasi" w:hAnsi="Transliterasi" w:cs="Times New Roman"/>
          <w:sz w:val="24"/>
          <w:szCs w:val="24"/>
        </w:rPr>
        <w:sym w:font="HQPB4" w:char="F0CE"/>
      </w:r>
      <w:r w:rsidRPr="00EE414D">
        <w:rPr>
          <w:rFonts w:ascii="Transliterasi" w:hAnsi="Transliterasi" w:cs="Times New Roman"/>
          <w:sz w:val="24"/>
          <w:szCs w:val="24"/>
        </w:rPr>
        <w:sym w:font="HQPB1" w:char="F0FB"/>
      </w:r>
      <w:r w:rsidRPr="00EE414D">
        <w:rPr>
          <w:rFonts w:ascii="Transliterasi" w:hAnsi="Transliterasi" w:cs="Times New Roman"/>
          <w:sz w:val="24"/>
          <w:szCs w:val="24"/>
        </w:rPr>
        <w:sym w:font="HQPB5" w:char="F075"/>
      </w:r>
      <w:r w:rsidRPr="00EE414D">
        <w:rPr>
          <w:rFonts w:ascii="Transliterasi" w:hAnsi="Transliterasi" w:cs="Times New Roman"/>
          <w:sz w:val="24"/>
          <w:szCs w:val="24"/>
        </w:rPr>
        <w:sym w:font="HQPB2" w:char="F072"/>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4" w:char="F0C8"/>
      </w:r>
      <w:r w:rsidRPr="00EE414D">
        <w:rPr>
          <w:rFonts w:ascii="Transliterasi" w:hAnsi="Transliterasi" w:cs="Times New Roman"/>
          <w:sz w:val="24"/>
          <w:szCs w:val="24"/>
        </w:rPr>
        <w:sym w:font="HQPB2" w:char="F040"/>
      </w:r>
      <w:r w:rsidRPr="00EE414D">
        <w:rPr>
          <w:rFonts w:ascii="Transliterasi" w:hAnsi="Transliterasi" w:cs="Times New Roman"/>
          <w:sz w:val="24"/>
          <w:szCs w:val="24"/>
        </w:rPr>
        <w:sym w:font="HQPB2" w:char="F08B"/>
      </w:r>
      <w:r w:rsidRPr="00EE414D">
        <w:rPr>
          <w:rFonts w:ascii="Transliterasi" w:hAnsi="Transliterasi" w:cs="Times New Roman"/>
          <w:sz w:val="24"/>
          <w:szCs w:val="24"/>
        </w:rPr>
        <w:sym w:font="HQPB4" w:char="F0CE"/>
      </w:r>
      <w:r w:rsidRPr="00EE414D">
        <w:rPr>
          <w:rFonts w:ascii="Transliterasi" w:hAnsi="Transliterasi" w:cs="Times New Roman"/>
          <w:sz w:val="24"/>
          <w:szCs w:val="24"/>
        </w:rPr>
        <w:sym w:font="HQPB1" w:char="F036"/>
      </w:r>
      <w:r w:rsidRPr="00EE414D">
        <w:rPr>
          <w:rFonts w:ascii="Transliterasi" w:hAnsi="Transliterasi" w:cs="Times New Roman"/>
          <w:sz w:val="24"/>
          <w:szCs w:val="24"/>
        </w:rPr>
        <w:sym w:font="HQPB5" w:char="F079"/>
      </w:r>
      <w:r w:rsidRPr="00EE414D">
        <w:rPr>
          <w:rFonts w:ascii="Transliterasi" w:hAnsi="Transliterasi" w:cs="Times New Roman"/>
          <w:sz w:val="24"/>
          <w:szCs w:val="24"/>
        </w:rPr>
        <w:sym w:font="HQPB1" w:char="F099"/>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5" w:char="F0AB"/>
      </w:r>
      <w:r w:rsidRPr="00EE414D">
        <w:rPr>
          <w:rFonts w:ascii="Transliterasi" w:hAnsi="Transliterasi" w:cs="Times New Roman"/>
          <w:sz w:val="24"/>
          <w:szCs w:val="24"/>
        </w:rPr>
        <w:sym w:font="HQPB1" w:char="F021"/>
      </w:r>
      <w:r w:rsidRPr="00EE414D">
        <w:rPr>
          <w:rFonts w:ascii="Transliterasi" w:hAnsi="Transliterasi" w:cs="Times New Roman"/>
          <w:sz w:val="24"/>
          <w:szCs w:val="24"/>
        </w:rPr>
        <w:sym w:font="HQPB5" w:char="F024"/>
      </w:r>
      <w:r w:rsidRPr="00EE414D">
        <w:rPr>
          <w:rFonts w:ascii="Transliterasi" w:hAnsi="Transliterasi" w:cs="Times New Roman"/>
          <w:sz w:val="24"/>
          <w:szCs w:val="24"/>
        </w:rPr>
        <w:sym w:font="HQPB1" w:char="F023"/>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4" w:char="F0C8"/>
      </w:r>
      <w:r w:rsidRPr="00EE414D">
        <w:rPr>
          <w:rFonts w:ascii="Transliterasi" w:hAnsi="Transliterasi" w:cs="Times New Roman"/>
          <w:sz w:val="24"/>
          <w:szCs w:val="24"/>
        </w:rPr>
        <w:sym w:font="HQPB2" w:char="F0FB"/>
      </w:r>
      <w:r w:rsidRPr="00EE414D">
        <w:rPr>
          <w:rFonts w:ascii="Transliterasi" w:hAnsi="Transliterasi" w:cs="Times New Roman"/>
          <w:sz w:val="24"/>
          <w:szCs w:val="24"/>
        </w:rPr>
        <w:sym w:font="HQPB4" w:char="F0F8"/>
      </w:r>
      <w:r w:rsidRPr="00EE414D">
        <w:rPr>
          <w:rFonts w:ascii="Transliterasi" w:hAnsi="Transliterasi" w:cs="Times New Roman"/>
          <w:sz w:val="24"/>
          <w:szCs w:val="24"/>
        </w:rPr>
        <w:sym w:font="HQPB2" w:char="F0F3"/>
      </w:r>
      <w:r w:rsidRPr="00EE414D">
        <w:rPr>
          <w:rFonts w:ascii="Transliterasi" w:hAnsi="Transliterasi" w:cs="Times New Roman"/>
          <w:sz w:val="24"/>
          <w:szCs w:val="24"/>
        </w:rPr>
        <w:sym w:font="HQPB5" w:char="F024"/>
      </w:r>
      <w:r w:rsidRPr="00EE414D">
        <w:rPr>
          <w:rFonts w:ascii="Transliterasi" w:hAnsi="Transliterasi" w:cs="Times New Roman"/>
          <w:sz w:val="24"/>
          <w:szCs w:val="24"/>
        </w:rPr>
        <w:sym w:font="HQPB1" w:char="F023"/>
      </w:r>
      <w:r w:rsidRPr="00EE414D">
        <w:rPr>
          <w:rFonts w:ascii="Transliterasi" w:hAnsi="Transliterasi" w:cs="Times New Roman"/>
          <w:sz w:val="24"/>
          <w:szCs w:val="24"/>
        </w:rPr>
        <w:sym w:font="HQPB5" w:char="F075"/>
      </w:r>
      <w:r w:rsidRPr="00EE414D">
        <w:rPr>
          <w:rFonts w:ascii="Transliterasi" w:hAnsi="Transliterasi" w:cs="Times New Roman"/>
          <w:sz w:val="24"/>
          <w:szCs w:val="24"/>
        </w:rPr>
        <w:sym w:font="HQPB2" w:char="F072"/>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4" w:char="F0C8"/>
      </w:r>
      <w:r w:rsidRPr="00EE414D">
        <w:rPr>
          <w:rFonts w:ascii="Transliterasi" w:hAnsi="Transliterasi" w:cs="Times New Roman"/>
          <w:sz w:val="24"/>
          <w:szCs w:val="24"/>
        </w:rPr>
        <w:sym w:font="HQPB2" w:char="F040"/>
      </w:r>
      <w:r w:rsidRPr="00EE414D">
        <w:rPr>
          <w:rFonts w:ascii="Transliterasi" w:hAnsi="Transliterasi" w:cs="Times New Roman"/>
          <w:sz w:val="24"/>
          <w:szCs w:val="24"/>
        </w:rPr>
        <w:sym w:font="HQPB2" w:char="F08B"/>
      </w:r>
      <w:r w:rsidRPr="00EE414D">
        <w:rPr>
          <w:rFonts w:ascii="Transliterasi" w:hAnsi="Transliterasi" w:cs="Times New Roman"/>
          <w:sz w:val="24"/>
          <w:szCs w:val="24"/>
        </w:rPr>
        <w:sym w:font="HQPB4" w:char="F0CE"/>
      </w:r>
      <w:r w:rsidRPr="00EE414D">
        <w:rPr>
          <w:rFonts w:ascii="Transliterasi" w:hAnsi="Transliterasi" w:cs="Times New Roman"/>
          <w:sz w:val="24"/>
          <w:szCs w:val="24"/>
        </w:rPr>
        <w:sym w:font="HQPB1" w:char="F036"/>
      </w:r>
      <w:r w:rsidRPr="00EE414D">
        <w:rPr>
          <w:rFonts w:ascii="Transliterasi" w:hAnsi="Transliterasi" w:cs="Times New Roman"/>
          <w:sz w:val="24"/>
          <w:szCs w:val="24"/>
        </w:rPr>
        <w:sym w:font="HQPB4" w:char="F0A1"/>
      </w:r>
      <w:r w:rsidRPr="00EE414D">
        <w:rPr>
          <w:rFonts w:ascii="Transliterasi" w:hAnsi="Transliterasi" w:cs="Times New Roman"/>
          <w:sz w:val="24"/>
          <w:szCs w:val="24"/>
        </w:rPr>
        <w:sym w:font="HQPB1" w:char="F0A1"/>
      </w:r>
      <w:r w:rsidRPr="00EE414D">
        <w:rPr>
          <w:rFonts w:ascii="Transliterasi" w:hAnsi="Transliterasi" w:cs="Times New Roman"/>
          <w:sz w:val="24"/>
          <w:szCs w:val="24"/>
        </w:rPr>
        <w:sym w:font="HQPB2" w:char="F039"/>
      </w:r>
      <w:r w:rsidRPr="00EE414D">
        <w:rPr>
          <w:rFonts w:ascii="Transliterasi" w:hAnsi="Transliterasi" w:cs="Times New Roman"/>
          <w:sz w:val="24"/>
          <w:szCs w:val="24"/>
        </w:rPr>
        <w:sym w:font="HQPB5" w:char="F024"/>
      </w:r>
      <w:r w:rsidRPr="00EE414D">
        <w:rPr>
          <w:rFonts w:ascii="Transliterasi" w:hAnsi="Transliterasi" w:cs="Times New Roman"/>
          <w:sz w:val="24"/>
          <w:szCs w:val="24"/>
        </w:rPr>
        <w:sym w:font="HQPB1" w:char="F023"/>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4" w:char="F028"/>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4" w:char="F05A"/>
      </w:r>
      <w:r w:rsidRPr="00EE414D">
        <w:rPr>
          <w:rFonts w:ascii="Transliterasi" w:hAnsi="Transliterasi" w:cs="Times New Roman"/>
          <w:sz w:val="24"/>
          <w:szCs w:val="24"/>
        </w:rPr>
        <w:sym w:font="HQPB2" w:char="F070"/>
      </w:r>
      <w:r w:rsidRPr="00EE414D">
        <w:rPr>
          <w:rFonts w:ascii="Transliterasi" w:hAnsi="Transliterasi" w:cs="Times New Roman"/>
          <w:sz w:val="24"/>
          <w:szCs w:val="24"/>
        </w:rPr>
        <w:sym w:font="HQPB5" w:char="F09F"/>
      </w:r>
      <w:r w:rsidRPr="00EE414D">
        <w:rPr>
          <w:rFonts w:ascii="Transliterasi" w:hAnsi="Transliterasi" w:cs="Times New Roman"/>
          <w:sz w:val="24"/>
          <w:szCs w:val="24"/>
        </w:rPr>
        <w:sym w:font="HQPB1" w:char="F0D2"/>
      </w:r>
      <w:r w:rsidRPr="00EE414D">
        <w:rPr>
          <w:rFonts w:ascii="Transliterasi" w:hAnsi="Transliterasi" w:cs="Times New Roman"/>
          <w:sz w:val="24"/>
          <w:szCs w:val="24"/>
        </w:rPr>
        <w:sym w:font="HQPB2" w:char="F083"/>
      </w:r>
      <w:r w:rsidRPr="00EE414D">
        <w:rPr>
          <w:rFonts w:ascii="Transliterasi" w:hAnsi="Transliterasi" w:cs="Times New Roman"/>
          <w:sz w:val="24"/>
          <w:szCs w:val="24"/>
        </w:rPr>
        <w:sym w:font="HQPB4" w:char="F0CC"/>
      </w:r>
      <w:r w:rsidRPr="00EE414D">
        <w:rPr>
          <w:rFonts w:ascii="Transliterasi" w:hAnsi="Transliterasi" w:cs="Times New Roman"/>
          <w:sz w:val="24"/>
          <w:szCs w:val="24"/>
        </w:rPr>
        <w:sym w:font="HQPB1" w:char="F08D"/>
      </w:r>
      <w:r w:rsidRPr="00EE414D">
        <w:rPr>
          <w:rFonts w:ascii="Transliterasi" w:hAnsi="Transliterasi" w:cs="Times New Roman"/>
          <w:sz w:val="24"/>
          <w:szCs w:val="24"/>
        </w:rPr>
        <w:sym w:font="HQPB5" w:char="F073"/>
      </w:r>
      <w:r w:rsidRPr="00EE414D">
        <w:rPr>
          <w:rFonts w:ascii="Transliterasi" w:hAnsi="Transliterasi" w:cs="Times New Roman"/>
          <w:sz w:val="24"/>
          <w:szCs w:val="24"/>
        </w:rPr>
        <w:sym w:font="HQPB1" w:char="F0F9"/>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5" w:char="F09A"/>
      </w:r>
      <w:r w:rsidRPr="00EE414D">
        <w:rPr>
          <w:rFonts w:ascii="Transliterasi" w:hAnsi="Transliterasi" w:cs="Times New Roman"/>
          <w:sz w:val="24"/>
          <w:szCs w:val="24"/>
        </w:rPr>
        <w:sym w:font="HQPB2" w:char="F0C6"/>
      </w:r>
      <w:r w:rsidRPr="00EE414D">
        <w:rPr>
          <w:rFonts w:ascii="Transliterasi" w:hAnsi="Transliterasi" w:cs="Times New Roman"/>
          <w:sz w:val="24"/>
          <w:szCs w:val="24"/>
        </w:rPr>
        <w:sym w:font="HQPB4" w:char="F0CF"/>
      </w:r>
      <w:r w:rsidRPr="00EE414D">
        <w:rPr>
          <w:rFonts w:ascii="Transliterasi" w:hAnsi="Transliterasi" w:cs="Times New Roman"/>
          <w:sz w:val="24"/>
          <w:szCs w:val="24"/>
        </w:rPr>
        <w:sym w:font="HQPB4" w:char="F069"/>
      </w:r>
      <w:r w:rsidRPr="00EE414D">
        <w:rPr>
          <w:rFonts w:ascii="Transliterasi" w:hAnsi="Transliterasi" w:cs="Times New Roman"/>
          <w:sz w:val="24"/>
          <w:szCs w:val="24"/>
        </w:rPr>
        <w:sym w:font="HQPB2" w:char="F042"/>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5" w:char="F0AB"/>
      </w:r>
      <w:r w:rsidRPr="00EE414D">
        <w:rPr>
          <w:rFonts w:ascii="Transliterasi" w:hAnsi="Transliterasi" w:cs="Times New Roman"/>
          <w:sz w:val="24"/>
          <w:szCs w:val="24"/>
        </w:rPr>
        <w:sym w:font="HQPB1" w:char="F021"/>
      </w:r>
      <w:r w:rsidRPr="00EE414D">
        <w:rPr>
          <w:rFonts w:ascii="Transliterasi" w:hAnsi="Transliterasi" w:cs="Times New Roman"/>
          <w:sz w:val="24"/>
          <w:szCs w:val="24"/>
        </w:rPr>
        <w:sym w:font="HQPB5" w:char="F024"/>
      </w:r>
      <w:r w:rsidRPr="00EE414D">
        <w:rPr>
          <w:rFonts w:ascii="Transliterasi" w:hAnsi="Transliterasi" w:cs="Times New Roman"/>
          <w:sz w:val="24"/>
          <w:szCs w:val="24"/>
        </w:rPr>
        <w:sym w:font="HQPB1" w:char="F023"/>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4" w:char="F033"/>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5" w:char="F0AA"/>
      </w:r>
      <w:r w:rsidRPr="00EE414D">
        <w:rPr>
          <w:rFonts w:ascii="Transliterasi" w:hAnsi="Transliterasi" w:cs="Times New Roman"/>
          <w:sz w:val="24"/>
          <w:szCs w:val="24"/>
        </w:rPr>
        <w:sym w:font="HQPB1" w:char="F021"/>
      </w:r>
      <w:r w:rsidRPr="00EE414D">
        <w:rPr>
          <w:rFonts w:ascii="Transliterasi" w:hAnsi="Transliterasi" w:cs="Times New Roman"/>
          <w:sz w:val="24"/>
          <w:szCs w:val="24"/>
        </w:rPr>
        <w:sym w:font="HQPB5" w:char="F024"/>
      </w:r>
      <w:r w:rsidRPr="00EE414D">
        <w:rPr>
          <w:rFonts w:ascii="Transliterasi" w:hAnsi="Transliterasi" w:cs="Times New Roman"/>
          <w:sz w:val="24"/>
          <w:szCs w:val="24"/>
        </w:rPr>
        <w:sym w:font="HQPB1" w:char="F023"/>
      </w:r>
      <w:r w:rsidRPr="00EE414D">
        <w:rPr>
          <w:rFonts w:ascii="Transliterasi" w:hAnsi="Transliterasi" w:cs="Times New Roman"/>
          <w:sz w:val="24"/>
          <w:szCs w:val="24"/>
        </w:rPr>
        <w:sym w:font="HQPB5" w:char="F075"/>
      </w:r>
      <w:r w:rsidRPr="00EE414D">
        <w:rPr>
          <w:rFonts w:ascii="Transliterasi" w:hAnsi="Transliterasi" w:cs="Times New Roman"/>
          <w:sz w:val="24"/>
          <w:szCs w:val="24"/>
        </w:rPr>
        <w:sym w:font="HQPB2" w:char="F072"/>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4" w:char="F0ED"/>
      </w:r>
      <w:r w:rsidRPr="00EE414D">
        <w:rPr>
          <w:rFonts w:ascii="Transliterasi" w:hAnsi="Transliterasi" w:cs="Times New Roman"/>
          <w:sz w:val="24"/>
          <w:szCs w:val="24"/>
        </w:rPr>
        <w:sym w:font="HQPB2" w:char="F04F"/>
      </w:r>
      <w:r w:rsidRPr="00EE414D">
        <w:rPr>
          <w:rFonts w:ascii="Transliterasi" w:hAnsi="Transliterasi" w:cs="Times New Roman"/>
          <w:sz w:val="24"/>
          <w:szCs w:val="24"/>
        </w:rPr>
        <w:sym w:font="HQPB2" w:char="F08A"/>
      </w:r>
      <w:r w:rsidRPr="00EE414D">
        <w:rPr>
          <w:rFonts w:ascii="Transliterasi" w:hAnsi="Transliterasi" w:cs="Times New Roman"/>
          <w:sz w:val="24"/>
          <w:szCs w:val="24"/>
        </w:rPr>
        <w:sym w:font="HQPB4" w:char="F0CE"/>
      </w:r>
      <w:r w:rsidRPr="00EE414D">
        <w:rPr>
          <w:rFonts w:ascii="Transliterasi" w:hAnsi="Transliterasi" w:cs="Times New Roman"/>
          <w:sz w:val="24"/>
          <w:szCs w:val="24"/>
        </w:rPr>
        <w:sym w:font="HQPB2" w:char="F03D"/>
      </w:r>
      <w:r w:rsidRPr="00EE414D">
        <w:rPr>
          <w:rFonts w:ascii="Transliterasi" w:hAnsi="Transliterasi" w:cs="Times New Roman"/>
          <w:sz w:val="24"/>
          <w:szCs w:val="24"/>
        </w:rPr>
        <w:sym w:font="HQPB5" w:char="F074"/>
      </w:r>
      <w:r w:rsidRPr="00EE414D">
        <w:rPr>
          <w:rFonts w:ascii="Transliterasi" w:hAnsi="Transliterasi" w:cs="Times New Roman"/>
          <w:sz w:val="24"/>
          <w:szCs w:val="24"/>
        </w:rPr>
        <w:sym w:font="HQPB1" w:char="F0E6"/>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4" w:char="F0D2"/>
      </w:r>
      <w:r w:rsidRPr="00EE414D">
        <w:rPr>
          <w:rFonts w:ascii="Transliterasi" w:hAnsi="Transliterasi" w:cs="Times New Roman"/>
          <w:sz w:val="24"/>
          <w:szCs w:val="24"/>
        </w:rPr>
        <w:sym w:font="HQPB2" w:char="F04F"/>
      </w:r>
      <w:r w:rsidRPr="00EE414D">
        <w:rPr>
          <w:rFonts w:ascii="Transliterasi" w:hAnsi="Transliterasi" w:cs="Times New Roman"/>
          <w:sz w:val="24"/>
          <w:szCs w:val="24"/>
        </w:rPr>
        <w:sym w:font="HQPB2" w:char="F08B"/>
      </w:r>
      <w:r w:rsidRPr="00EE414D">
        <w:rPr>
          <w:rFonts w:ascii="Transliterasi" w:hAnsi="Transliterasi" w:cs="Times New Roman"/>
          <w:sz w:val="24"/>
          <w:szCs w:val="24"/>
        </w:rPr>
        <w:sym w:font="HQPB4" w:char="F0C5"/>
      </w:r>
      <w:r w:rsidRPr="00EE414D">
        <w:rPr>
          <w:rFonts w:ascii="Transliterasi" w:hAnsi="Transliterasi" w:cs="Times New Roman"/>
          <w:sz w:val="24"/>
          <w:szCs w:val="24"/>
        </w:rPr>
        <w:sym w:font="HQPB2" w:char="F036"/>
      </w:r>
      <w:r w:rsidRPr="00EE414D">
        <w:rPr>
          <w:rFonts w:ascii="Transliterasi" w:hAnsi="Transliterasi" w:cs="Times New Roman"/>
          <w:sz w:val="24"/>
          <w:szCs w:val="24"/>
        </w:rPr>
        <w:sym w:font="HQPB5" w:char="F079"/>
      </w:r>
      <w:r w:rsidRPr="00EE414D">
        <w:rPr>
          <w:rFonts w:ascii="Transliterasi" w:hAnsi="Transliterasi" w:cs="Times New Roman"/>
          <w:sz w:val="24"/>
          <w:szCs w:val="24"/>
        </w:rPr>
        <w:sym w:font="HQPB1" w:char="F06D"/>
      </w:r>
      <w:r w:rsidRPr="00EE414D">
        <w:rPr>
          <w:rFonts w:ascii="Transliterasi" w:hAnsi="Transliterasi" w:cs="Times New Roman"/>
          <w:sz w:val="24"/>
          <w:szCs w:val="24"/>
          <w:rtl/>
        </w:rPr>
        <w:t xml:space="preserve"> </w:t>
      </w:r>
      <w:r w:rsidRPr="00EE414D">
        <w:rPr>
          <w:rFonts w:ascii="Transliterasi" w:hAnsi="Transliterasi" w:cs="Times New Roman"/>
          <w:sz w:val="24"/>
          <w:szCs w:val="24"/>
        </w:rPr>
        <w:sym w:font="HQPB2" w:char="F0C7"/>
      </w:r>
      <w:r w:rsidRPr="00EE414D">
        <w:rPr>
          <w:rFonts w:ascii="Transliterasi" w:hAnsi="Transliterasi" w:cs="Times New Roman"/>
          <w:sz w:val="24"/>
          <w:szCs w:val="24"/>
        </w:rPr>
        <w:sym w:font="HQPB2" w:char="F0CF"/>
      </w:r>
      <w:r w:rsidRPr="00EE414D">
        <w:rPr>
          <w:rFonts w:ascii="Transliterasi" w:hAnsi="Transliterasi" w:cs="Times New Roman"/>
          <w:sz w:val="24"/>
          <w:szCs w:val="24"/>
        </w:rPr>
        <w:sym w:font="HQPB2" w:char="F0C9"/>
      </w:r>
      <w:r w:rsidRPr="00EE414D">
        <w:rPr>
          <w:rFonts w:ascii="Transliterasi" w:hAnsi="Transliterasi" w:cs="Times New Roman"/>
          <w:sz w:val="24"/>
          <w:szCs w:val="24"/>
        </w:rPr>
        <w:sym w:font="HQPB2" w:char="F0C8"/>
      </w:r>
      <w:r w:rsidRPr="00EE414D">
        <w:rPr>
          <w:rFonts w:ascii="Transliterasi" w:hAnsi="Transliterasi" w:cs="Times New Roman"/>
          <w:sz w:val="24"/>
          <w:szCs w:val="24"/>
          <w:rtl/>
        </w:rPr>
        <w:t xml:space="preserve"> </w:t>
      </w:r>
    </w:p>
    <w:p w:rsidR="006B620B" w:rsidRDefault="006B620B" w:rsidP="006B620B">
      <w:pPr>
        <w:spacing w:line="480" w:lineRule="auto"/>
        <w:jc w:val="both"/>
        <w:rPr>
          <w:rFonts w:ascii="Transliterasi" w:hAnsi="Transliterasi" w:cs="Times New Roman"/>
          <w:sz w:val="24"/>
          <w:szCs w:val="24"/>
        </w:rPr>
      </w:pPr>
      <w:r w:rsidRPr="00EE414D">
        <w:rPr>
          <w:rFonts w:ascii="Transliterasi" w:hAnsi="Transliterasi" w:cs="Times New Roman"/>
          <w:sz w:val="24"/>
          <w:szCs w:val="24"/>
        </w:rPr>
        <w:t xml:space="preserve">Artinya : </w:t>
      </w:r>
    </w:p>
    <w:p w:rsidR="006B620B" w:rsidRPr="00EE414D" w:rsidRDefault="006B620B" w:rsidP="006B620B">
      <w:pPr>
        <w:spacing w:line="360" w:lineRule="auto"/>
        <w:ind w:firstLine="720"/>
        <w:jc w:val="both"/>
        <w:rPr>
          <w:rFonts w:ascii="Transliterasi" w:hAnsi="Transliterasi" w:cs="Times New Roman"/>
          <w:i/>
          <w:sz w:val="24"/>
          <w:szCs w:val="24"/>
        </w:rPr>
      </w:pPr>
      <w:r>
        <w:rPr>
          <w:rFonts w:ascii="Transliterasi" w:hAnsi="Transliterasi" w:cs="Times New Roman"/>
          <w:sz w:val="24"/>
          <w:szCs w:val="24"/>
        </w:rPr>
        <w:t>“</w:t>
      </w:r>
      <w:r w:rsidRPr="00EE414D">
        <w:rPr>
          <w:rFonts w:ascii="Transliterasi" w:hAnsi="Transliterasi" w:cs="Times New Roman"/>
          <w:i/>
          <w:sz w:val="24"/>
          <w:szCs w:val="24"/>
        </w:rPr>
        <w:t>sesungguhnya zakat-zakat itu, hanyalah untuk orang-orang fakir, orang-orang miskin, pengurus-pengurus zakat, para mu</w:t>
      </w:r>
      <w:r w:rsidRPr="00EE414D">
        <w:rPr>
          <w:rFonts w:ascii="Transliterasi" w:hAnsi="Times New Roman" w:cs="Times New Roman"/>
          <w:i/>
          <w:sz w:val="24"/>
          <w:szCs w:val="24"/>
        </w:rPr>
        <w:t>’</w:t>
      </w:r>
      <w:r w:rsidRPr="00EE414D">
        <w:rPr>
          <w:rFonts w:ascii="Transliterasi" w:hAnsi="Transliterasi" w:cs="Times New Roman"/>
          <w:i/>
          <w:sz w:val="24"/>
          <w:szCs w:val="24"/>
        </w:rPr>
        <w:t>allaf yang dibujuk hatinya, untuk (memerdekakan) budak, orang-orang yang berhutang, untuk jalan Allah dan untuk</w:t>
      </w:r>
      <w:r>
        <w:rPr>
          <w:rFonts w:ascii="Transliterasi" w:hAnsi="Transliterasi" w:cs="Times New Roman"/>
          <w:i/>
          <w:sz w:val="24"/>
          <w:szCs w:val="24"/>
        </w:rPr>
        <w:t xml:space="preserve"> </w:t>
      </w:r>
      <w:r w:rsidRPr="00EE414D">
        <w:rPr>
          <w:rFonts w:ascii="Transliterasi" w:hAnsi="Transliterasi" w:cs="Times New Roman"/>
          <w:i/>
          <w:sz w:val="24"/>
          <w:szCs w:val="24"/>
        </w:rPr>
        <w:t>mereka yang sedang dalam perjalanan, sebagai suatu ketetapan yang diwajibkan Allah, dan Allah maha mengetahui lagi Maha Bijaksana. (At-Taubah : 60).</w:t>
      </w:r>
      <w:r w:rsidRPr="00EE414D">
        <w:rPr>
          <w:rStyle w:val="FootnoteReference"/>
          <w:rFonts w:ascii="Transliterasi" w:hAnsi="Transliterasi" w:cs="Times New Roman"/>
          <w:i/>
          <w:sz w:val="24"/>
          <w:szCs w:val="24"/>
        </w:rPr>
        <w:footnoteReference w:id="3"/>
      </w:r>
    </w:p>
    <w:p w:rsidR="006B620B" w:rsidRDefault="006B620B" w:rsidP="006B620B">
      <w:pPr>
        <w:spacing w:line="480" w:lineRule="auto"/>
        <w:ind w:firstLine="720"/>
        <w:jc w:val="both"/>
        <w:rPr>
          <w:rFonts w:ascii="Transliterasi" w:hAnsi="Transliterasi" w:cs="Times New Roman"/>
          <w:sz w:val="24"/>
          <w:szCs w:val="24"/>
        </w:rPr>
      </w:pPr>
    </w:p>
    <w:p w:rsidR="006B620B" w:rsidRPr="00EE414D" w:rsidRDefault="006B620B" w:rsidP="006B620B">
      <w:pPr>
        <w:spacing w:line="480" w:lineRule="auto"/>
        <w:ind w:firstLine="720"/>
        <w:jc w:val="both"/>
        <w:rPr>
          <w:rFonts w:ascii="Transliterasi" w:hAnsi="Transliterasi" w:cs="Times New Roman"/>
          <w:sz w:val="24"/>
          <w:szCs w:val="24"/>
        </w:rPr>
      </w:pPr>
      <w:r w:rsidRPr="00EE414D">
        <w:rPr>
          <w:rFonts w:ascii="Transliterasi" w:hAnsi="Transliterasi" w:cs="Times New Roman"/>
          <w:sz w:val="24"/>
          <w:szCs w:val="24"/>
        </w:rPr>
        <w:t>Dari keterangan ayat di atas ada delapan katagori yang berhak menerima zakat</w:t>
      </w:r>
      <w:r>
        <w:rPr>
          <w:rFonts w:ascii="Transliterasi" w:hAnsi="Transliterasi" w:cs="Times New Roman"/>
          <w:sz w:val="24"/>
          <w:szCs w:val="24"/>
        </w:rPr>
        <w:t xml:space="preserve"> fitrah</w:t>
      </w:r>
      <w:r w:rsidRPr="00EE414D">
        <w:rPr>
          <w:rFonts w:ascii="Transliterasi" w:hAnsi="Transliterasi" w:cs="Times New Roman"/>
          <w:sz w:val="24"/>
          <w:szCs w:val="24"/>
        </w:rPr>
        <w:t>, mereka itu adalah : fakir, miskin, pengurus zakat, para muallaf yang dibujuk hatinya, untuk memerdekakan budak, orang yang berhutang, orang yang berjuang di jalan Allah dan orang yang sedang dalam perjalanan. Dewasa ini pembagian dalam penyaluran zakat menjadi problem tersendiri tentang efektifitas dan manfaat dalam penyaluran zakat tersebut. Secara tegas proses penyaluran zakat hanya sebatas difungsikan sebagai ajaran pembersih harta dan jiwa bagi kalangan orang muslim yang mempunyai taraf ekonomi mampu, sehingga penyalurannya sebatas pemenuhan kebutuhan konsumtif untuk kaum muslim yang kurang mampu.</w:t>
      </w:r>
    </w:p>
    <w:p w:rsidR="006B620B" w:rsidRDefault="006B620B" w:rsidP="006B620B">
      <w:pPr>
        <w:spacing w:line="480" w:lineRule="auto"/>
        <w:ind w:firstLine="720"/>
        <w:jc w:val="both"/>
        <w:rPr>
          <w:rFonts w:ascii="Transliterasi" w:hAnsi="Transliterasi" w:cs="Times New Roman"/>
          <w:sz w:val="24"/>
          <w:szCs w:val="24"/>
        </w:rPr>
      </w:pPr>
      <w:r>
        <w:rPr>
          <w:rFonts w:ascii="Transliterasi" w:hAnsi="Transliterasi" w:cs="Times New Roman"/>
          <w:sz w:val="24"/>
          <w:szCs w:val="24"/>
        </w:rPr>
        <w:t>Di Kelurahan H</w:t>
      </w:r>
      <w:r w:rsidRPr="00EE414D">
        <w:rPr>
          <w:rFonts w:ascii="Transliterasi" w:hAnsi="Transliterasi" w:cs="Times New Roman"/>
          <w:sz w:val="24"/>
          <w:szCs w:val="24"/>
        </w:rPr>
        <w:t>arjosari II Marendal Kecamatan Medan Amplas tidak ada di temukan keluarga pada hari raya mereka tidak makan atau tidak mempunyai makanan pokok</w:t>
      </w:r>
      <w:r>
        <w:rPr>
          <w:rFonts w:ascii="Transliterasi" w:hAnsi="Transliterasi" w:cs="Times New Roman"/>
          <w:sz w:val="24"/>
          <w:szCs w:val="24"/>
        </w:rPr>
        <w:t>.</w:t>
      </w:r>
      <w:r w:rsidRPr="00EE414D">
        <w:rPr>
          <w:rFonts w:ascii="Transliterasi" w:hAnsi="Transliterasi" w:cs="Times New Roman"/>
          <w:sz w:val="24"/>
          <w:szCs w:val="24"/>
        </w:rPr>
        <w:t xml:space="preserve"> </w:t>
      </w:r>
    </w:p>
    <w:p w:rsidR="006B620B" w:rsidRDefault="006B620B" w:rsidP="006B620B">
      <w:pPr>
        <w:spacing w:line="480" w:lineRule="auto"/>
        <w:ind w:firstLine="720"/>
        <w:jc w:val="both"/>
        <w:rPr>
          <w:rFonts w:ascii="Transliterasi" w:hAnsi="Transliterasi" w:cs="Times New Roman"/>
          <w:sz w:val="24"/>
          <w:szCs w:val="24"/>
        </w:rPr>
      </w:pPr>
      <w:r>
        <w:rPr>
          <w:rFonts w:ascii="Transliterasi" w:hAnsi="Transliterasi" w:cs="Times New Roman"/>
          <w:sz w:val="24"/>
          <w:szCs w:val="24"/>
        </w:rPr>
        <w:t>R</w:t>
      </w:r>
      <w:r w:rsidRPr="00EE414D">
        <w:rPr>
          <w:rFonts w:ascii="Transliterasi" w:hAnsi="Transliterasi" w:cs="Times New Roman"/>
          <w:sz w:val="24"/>
          <w:szCs w:val="24"/>
        </w:rPr>
        <w:t>ata-rata kalau kita lihat mereka sudah mempersiapkan makanan untuk esok harinya maka dari itu penulis sangat mempunyai tekad kuat untuk meneliti hal-hal seperti yang penulis paparkan di atas</w:t>
      </w:r>
      <w:r>
        <w:rPr>
          <w:rFonts w:ascii="Transliterasi" w:hAnsi="Transliterasi" w:cs="Times New Roman"/>
          <w:sz w:val="24"/>
          <w:szCs w:val="24"/>
        </w:rPr>
        <w:t>.</w:t>
      </w:r>
      <w:r w:rsidRPr="00EE414D">
        <w:rPr>
          <w:rFonts w:ascii="Transliterasi" w:hAnsi="Transliterasi" w:cs="Times New Roman"/>
          <w:sz w:val="24"/>
          <w:szCs w:val="24"/>
        </w:rPr>
        <w:t xml:space="preserve"> </w:t>
      </w:r>
    </w:p>
    <w:p w:rsidR="006B620B" w:rsidRDefault="006B620B" w:rsidP="006B620B">
      <w:pPr>
        <w:spacing w:line="480" w:lineRule="auto"/>
        <w:jc w:val="both"/>
        <w:rPr>
          <w:rFonts w:ascii="Transliterasi" w:hAnsi="Transliterasi" w:cs="Times New Roman"/>
          <w:sz w:val="24"/>
          <w:szCs w:val="24"/>
        </w:rPr>
      </w:pPr>
      <w:r>
        <w:rPr>
          <w:rFonts w:ascii="Transliterasi" w:hAnsi="Transliterasi" w:cs="Times New Roman"/>
          <w:sz w:val="24"/>
          <w:szCs w:val="24"/>
        </w:rPr>
        <w:t xml:space="preserve"> </w:t>
      </w:r>
      <w:r>
        <w:rPr>
          <w:rFonts w:ascii="Transliterasi" w:hAnsi="Transliterasi" w:cs="Times New Roman"/>
          <w:sz w:val="24"/>
          <w:szCs w:val="24"/>
        </w:rPr>
        <w:tab/>
        <w:t>Z</w:t>
      </w:r>
      <w:r w:rsidRPr="00EE414D">
        <w:rPr>
          <w:rFonts w:ascii="Transliterasi" w:hAnsi="Transliterasi" w:cs="Times New Roman"/>
          <w:sz w:val="24"/>
          <w:szCs w:val="24"/>
        </w:rPr>
        <w:t xml:space="preserve">akat fitrah </w:t>
      </w:r>
      <w:r>
        <w:rPr>
          <w:rFonts w:ascii="Transliterasi" w:hAnsi="Transliterasi" w:cs="Times New Roman"/>
          <w:sz w:val="24"/>
          <w:szCs w:val="24"/>
        </w:rPr>
        <w:t xml:space="preserve">hendaknya </w:t>
      </w:r>
      <w:r w:rsidRPr="00EE414D">
        <w:rPr>
          <w:rFonts w:ascii="Transliterasi" w:hAnsi="Transliterasi" w:cs="Times New Roman"/>
          <w:sz w:val="24"/>
          <w:szCs w:val="24"/>
        </w:rPr>
        <w:t>bisa tersalurkan kepada orang yang benar-benar berhak menerima zakat fitrah tersebut</w:t>
      </w:r>
      <w:r>
        <w:rPr>
          <w:rFonts w:ascii="Transliterasi" w:hAnsi="Transliterasi" w:cs="Times New Roman"/>
          <w:sz w:val="24"/>
          <w:szCs w:val="24"/>
        </w:rPr>
        <w:t>, K</w:t>
      </w:r>
      <w:r w:rsidRPr="00EE414D">
        <w:rPr>
          <w:rFonts w:ascii="Transliterasi" w:hAnsi="Transliterasi" w:cs="Times New Roman"/>
          <w:sz w:val="24"/>
          <w:szCs w:val="24"/>
        </w:rPr>
        <w:t xml:space="preserve">emudian di dalam pengurusan zakat fitrah tersebut dibutuhkan orang-orang yang amanah atau orang yang profesional agar kiranya zakat fitrah tersebut tersalurkan kepada orang yang berhak menerima zakat fitrah tersebut. </w:t>
      </w:r>
    </w:p>
    <w:p w:rsidR="006B620B" w:rsidRDefault="006B620B" w:rsidP="006B620B">
      <w:pPr>
        <w:spacing w:line="480" w:lineRule="auto"/>
        <w:ind w:firstLine="720"/>
        <w:jc w:val="both"/>
        <w:rPr>
          <w:rFonts w:ascii="Transliterasi" w:hAnsi="Transliterasi" w:cs="Times New Roman"/>
          <w:sz w:val="24"/>
          <w:szCs w:val="24"/>
        </w:rPr>
      </w:pPr>
      <w:r>
        <w:rPr>
          <w:rFonts w:ascii="Transliterasi" w:hAnsi="Transliterasi" w:cs="Times New Roman"/>
          <w:sz w:val="24"/>
          <w:szCs w:val="24"/>
        </w:rPr>
        <w:t>Dalam Surat At-T</w:t>
      </w:r>
      <w:r w:rsidRPr="00EE414D">
        <w:rPr>
          <w:rFonts w:ascii="Transliterasi" w:hAnsi="Transliterasi" w:cs="Times New Roman"/>
          <w:sz w:val="24"/>
          <w:szCs w:val="24"/>
        </w:rPr>
        <w:t xml:space="preserve">aubah ayat 60 “ sesungguhnya zakat-zakat itu hanyalah untuk orang-orang fakir, orang-orang miskin pengurusan-pengurusan zakat, para muallaf yang dibujuk hatinya, untuk memerdekakan budak orang yang sedang dalam perjalanan sebagai sesuatu yang diwajibkan Allah dan Allah maha mengetahui lagi maha bijaksana. </w:t>
      </w:r>
    </w:p>
    <w:p w:rsidR="006B620B" w:rsidRPr="00CB4E27" w:rsidRDefault="006B620B" w:rsidP="006B620B">
      <w:pPr>
        <w:bidi/>
        <w:spacing w:after="0" w:line="480" w:lineRule="auto"/>
        <w:ind w:left="386" w:right="360"/>
        <w:jc w:val="both"/>
        <w:rPr>
          <w:rFonts w:ascii="Times New Roman" w:eastAsia="Times New Roman" w:hAnsi="Times New Roman" w:cs="Times New Roman"/>
          <w:sz w:val="24"/>
          <w:szCs w:val="24"/>
        </w:rPr>
      </w:pPr>
      <w:r w:rsidRPr="00CB4E27">
        <w:rPr>
          <w:rFonts w:ascii="Times New Roman" w:eastAsia="Times New Roman" w:hAnsi="Times New Roman" w:cs="Times New Roman"/>
          <w:sz w:val="28"/>
          <w:szCs w:val="28"/>
          <w:rtl/>
        </w:rPr>
        <w:t>عن ابن عباس قال: فرض رسول الل</w:t>
      </w:r>
      <w:r>
        <w:rPr>
          <w:rFonts w:ascii="Times New Roman" w:eastAsia="Times New Roman" w:hAnsi="Times New Roman" w:cs="Times New Roman"/>
          <w:sz w:val="28"/>
          <w:szCs w:val="28"/>
          <w:rtl/>
        </w:rPr>
        <w:t>ه  زكاة الفطر طهرة للصائم من ال</w:t>
      </w:r>
      <w:r>
        <w:rPr>
          <w:rFonts w:ascii="Times New Roman" w:eastAsia="Times New Roman" w:hAnsi="Times New Roman" w:cs="Times New Roman" w:hint="cs"/>
          <w:sz w:val="28"/>
          <w:szCs w:val="28"/>
          <w:rtl/>
        </w:rPr>
        <w:t>لغ</w:t>
      </w:r>
      <w:r w:rsidRPr="00CB4E27">
        <w:rPr>
          <w:rFonts w:ascii="Times New Roman" w:eastAsia="Times New Roman" w:hAnsi="Times New Roman" w:cs="Times New Roman"/>
          <w:sz w:val="28"/>
          <w:szCs w:val="28"/>
          <w:rtl/>
        </w:rPr>
        <w:t>و و الرفث و طعمة للمساكين. فمن أداها قبل الصلاة فهي زكاة مقبولة, و من أداها بعد الصلاة فهي صدقة من الصدقات.</w:t>
      </w:r>
    </w:p>
    <w:p w:rsidR="006B620B" w:rsidRPr="00CC386F" w:rsidRDefault="006B620B" w:rsidP="006B620B">
      <w:pPr>
        <w:ind w:firstLine="720"/>
        <w:jc w:val="both"/>
        <w:rPr>
          <w:rFonts w:ascii="Transliterasi" w:hAnsi="Transliterasi" w:cs="Times New Roman"/>
          <w:sz w:val="24"/>
          <w:szCs w:val="24"/>
        </w:rPr>
      </w:pPr>
      <w:r w:rsidRPr="00CC386F">
        <w:rPr>
          <w:rFonts w:ascii="Transliterasi" w:eastAsia="Times New Roman" w:hAnsi="Transliterasi" w:cs="Times New Roman"/>
          <w:i/>
          <w:iCs/>
          <w:sz w:val="24"/>
          <w:szCs w:val="24"/>
        </w:rPr>
        <w:t>Diriwayatkan dari Ibnu Abbas dia berkata bahwasanya Rasulullah mewajibkan zakat fitrah bagi orang yang berpuasa untuk menghapus kesalahan yang diakibatkan oleh perkataan dan perilaku yang tidak bermanfaat dan merupakan makanan bagi orang-orang miskin. Barangsiapa</w:t>
      </w:r>
      <w:r w:rsidRPr="00CC386F">
        <w:rPr>
          <w:rFonts w:ascii="Transliterasi" w:eastAsia="Times New Roman" w:hAnsi="Book Antiqua" w:cs="Times New Roman"/>
          <w:i/>
          <w:iCs/>
          <w:sz w:val="24"/>
          <w:szCs w:val="24"/>
        </w:rPr>
        <w:t> </w:t>
      </w:r>
      <w:r w:rsidRPr="00CC386F">
        <w:rPr>
          <w:rFonts w:ascii="Transliterasi" w:eastAsia="Times New Roman" w:hAnsi="Transliterasi" w:cs="Times New Roman"/>
          <w:i/>
          <w:iCs/>
          <w:sz w:val="24"/>
          <w:szCs w:val="24"/>
        </w:rPr>
        <w:t xml:space="preserve"> yang membayar zakat sebelum pelaksanaan sholat ied, maka zakatnya diterima, dan barangsiapa yang membayarnya setelah melaksanakan sholat ied, maka ia termasuk sedekah biasa</w:t>
      </w:r>
      <w:r w:rsidRPr="00CC386F">
        <w:rPr>
          <w:rFonts w:ascii="Transliterasi" w:eastAsia="Times New Roman" w:hAnsi="Transliterasi" w:cs="Times New Roman"/>
          <w:i/>
          <w:iCs/>
          <w:sz w:val="24"/>
          <w:szCs w:val="24"/>
          <w:rtl/>
        </w:rPr>
        <w:t xml:space="preserve">  </w:t>
      </w:r>
      <w:r w:rsidRPr="00CC386F">
        <w:rPr>
          <w:rFonts w:ascii="Transliterasi" w:eastAsia="Times New Roman" w:hAnsi="Book Antiqua" w:cs="Times New Roman"/>
          <w:i/>
          <w:iCs/>
          <w:sz w:val="24"/>
          <w:szCs w:val="24"/>
        </w:rPr>
        <w:t> </w:t>
      </w:r>
      <w:r w:rsidRPr="00CC386F">
        <w:rPr>
          <w:rFonts w:ascii="Transliterasi" w:eastAsia="Times New Roman" w:hAnsi="Transliterasi" w:cs="Times New Roman"/>
          <w:sz w:val="24"/>
          <w:szCs w:val="24"/>
        </w:rPr>
        <w:t>(Asqalani, t.th: 132)</w:t>
      </w:r>
      <w:r w:rsidRPr="00CC386F">
        <w:rPr>
          <w:rFonts w:ascii="Transliterasi" w:eastAsia="Times New Roman" w:hAnsi="Transliterasi" w:cs="Times New Roman"/>
          <w:i/>
          <w:iCs/>
          <w:sz w:val="24"/>
          <w:szCs w:val="24"/>
        </w:rPr>
        <w:t>.</w:t>
      </w:r>
    </w:p>
    <w:p w:rsidR="006B620B" w:rsidRDefault="006B620B" w:rsidP="006B620B">
      <w:pPr>
        <w:spacing w:line="480" w:lineRule="auto"/>
        <w:ind w:firstLine="720"/>
        <w:jc w:val="both"/>
        <w:rPr>
          <w:rFonts w:ascii="Transliterasi" w:hAnsi="Transliterasi" w:cs="Times New Roman"/>
          <w:sz w:val="24"/>
          <w:szCs w:val="24"/>
          <w:rtl/>
        </w:rPr>
      </w:pPr>
      <w:r>
        <w:rPr>
          <w:rFonts w:ascii="Transliterasi" w:hAnsi="Transliterasi" w:cs="Times New Roman"/>
          <w:sz w:val="24"/>
          <w:szCs w:val="24"/>
        </w:rPr>
        <w:t xml:space="preserve">Maka dari itu para Unit Pengupulan Zakat fitrah </w:t>
      </w:r>
      <w:r w:rsidRPr="00EE414D">
        <w:rPr>
          <w:rFonts w:ascii="Transliterasi" w:hAnsi="Transliterasi" w:cs="Times New Roman"/>
          <w:sz w:val="24"/>
          <w:szCs w:val="24"/>
        </w:rPr>
        <w:t xml:space="preserve">harus profesional di dalam menyalurkan zakat fitrah tersebut, agar kiranya sasaran di dalam pemberian zakat fitrah pas atau tepat sasaran dan amanah di dalam </w:t>
      </w:r>
      <w:r>
        <w:rPr>
          <w:rFonts w:ascii="Transliterasi" w:hAnsi="Transliterasi" w:cs="Times New Roman"/>
          <w:sz w:val="24"/>
          <w:szCs w:val="24"/>
        </w:rPr>
        <w:t>membagikan zakat fitrah secara merata dan kalau sudah dilakukan seperti ini baru bisa dikatakan profesional dan amanah di dalam membagikan zakat fitrah tersebut kepada yang mustahaq.</w:t>
      </w:r>
      <w:r w:rsidRPr="00EE414D">
        <w:rPr>
          <w:rFonts w:ascii="Transliterasi" w:hAnsi="Transliterasi" w:cs="Times New Roman"/>
          <w:sz w:val="24"/>
          <w:szCs w:val="24"/>
        </w:rPr>
        <w:t xml:space="preserve"> </w:t>
      </w:r>
    </w:p>
    <w:p w:rsidR="006B620B" w:rsidRPr="00CB4E27" w:rsidRDefault="006B620B" w:rsidP="006B620B">
      <w:pPr>
        <w:bidi/>
        <w:spacing w:after="0" w:line="480" w:lineRule="auto"/>
        <w:ind w:left="386" w:right="360"/>
        <w:jc w:val="both"/>
        <w:rPr>
          <w:rFonts w:ascii="Times New Roman" w:eastAsia="Times New Roman" w:hAnsi="Times New Roman" w:cs="Times New Roman"/>
          <w:sz w:val="24"/>
          <w:szCs w:val="24"/>
        </w:rPr>
      </w:pPr>
      <w:r w:rsidRPr="00CB4E27">
        <w:rPr>
          <w:rFonts w:ascii="Times New Roman" w:eastAsia="Times New Roman" w:hAnsi="Times New Roman" w:cs="Times New Roman"/>
          <w:sz w:val="28"/>
          <w:szCs w:val="28"/>
          <w:rtl/>
        </w:rPr>
        <w:t xml:space="preserve">أدوا صدقة الفطر صاعا من قمح – أو قال بر-  عن كل إنسان صغير أو كبير, حر أو مملوك, غني أو فقير, ذكر أو أنثى. أما غنيكم فيزكيه الله وأما فقيركم فيرد الله عليه أكثر مما أعطى.  </w:t>
      </w:r>
    </w:p>
    <w:p w:rsidR="006B620B" w:rsidRPr="00350422" w:rsidRDefault="006B620B" w:rsidP="006B620B">
      <w:pPr>
        <w:spacing w:after="0" w:line="360" w:lineRule="auto"/>
        <w:ind w:left="360" w:firstLine="360"/>
        <w:jc w:val="both"/>
        <w:rPr>
          <w:rFonts w:ascii="Transliterasi" w:eastAsia="Times New Roman" w:hAnsi="Transliterasi" w:cs="Times New Roman"/>
          <w:sz w:val="24"/>
          <w:szCs w:val="24"/>
        </w:rPr>
      </w:pPr>
      <w:r w:rsidRPr="00CB4E27">
        <w:rPr>
          <w:rFonts w:ascii="Book Antiqua" w:eastAsia="Times New Roman" w:hAnsi="Book Antiqua" w:cs="Times New Roman"/>
          <w:i/>
          <w:iCs/>
          <w:sz w:val="24"/>
          <w:szCs w:val="24"/>
        </w:rPr>
        <w:t> </w:t>
      </w:r>
      <w:r w:rsidRPr="00350422">
        <w:rPr>
          <w:rFonts w:ascii="Transliterasi" w:eastAsia="Times New Roman" w:hAnsi="Book Antiqua" w:cs="Times New Roman"/>
          <w:i/>
          <w:iCs/>
          <w:sz w:val="24"/>
          <w:szCs w:val="24"/>
        </w:rPr>
        <w:t>“</w:t>
      </w:r>
      <w:r w:rsidRPr="00350422">
        <w:rPr>
          <w:rFonts w:ascii="Transliterasi" w:eastAsia="Times New Roman" w:hAnsi="Transliterasi" w:cs="Times New Roman"/>
          <w:i/>
          <w:iCs/>
          <w:sz w:val="24"/>
          <w:szCs w:val="24"/>
        </w:rPr>
        <w:t>Bayarkanlah zakat fitrah satu sha</w:t>
      </w:r>
      <w:r w:rsidRPr="00350422">
        <w:rPr>
          <w:rFonts w:ascii="Transliterasi" w:eastAsia="Times New Roman" w:hAnsi="Book Antiqua" w:cs="Times New Roman"/>
          <w:i/>
          <w:iCs/>
          <w:sz w:val="24"/>
          <w:szCs w:val="24"/>
        </w:rPr>
        <w:t>’</w:t>
      </w:r>
      <w:r w:rsidRPr="00350422">
        <w:rPr>
          <w:rFonts w:ascii="Transliterasi" w:eastAsia="Times New Roman" w:hAnsi="Transliterasi" w:cs="Times New Roman"/>
          <w:i/>
          <w:iCs/>
          <w:sz w:val="24"/>
          <w:szCs w:val="24"/>
        </w:rPr>
        <w:t xml:space="preserve"> gandum atau bur dari setiap manusia, anak-anak atau orang dewasa, merdeka atau hamba sahaya, kaya atau miskin, laki-laki atau perempuan. Jika kamu sekalian kaya, maka Allah akan mensucikannya, dan jika fakir maka Allah akan mengembalikannya dengan lebih banyak daripada yang diberikannya</w:t>
      </w:r>
      <w:r w:rsidRPr="00350422">
        <w:rPr>
          <w:rFonts w:ascii="Transliterasi" w:eastAsia="Times New Roman" w:hAnsi="Transliterasi" w:cs="Times New Roman"/>
          <w:sz w:val="24"/>
          <w:szCs w:val="24"/>
        </w:rPr>
        <w:t xml:space="preserve"> (Qordowi, 2004:934)</w:t>
      </w:r>
    </w:p>
    <w:p w:rsidR="006B620B" w:rsidRDefault="006B620B" w:rsidP="006B620B">
      <w:pPr>
        <w:spacing w:after="0" w:line="360" w:lineRule="auto"/>
        <w:ind w:left="360" w:firstLine="360"/>
        <w:jc w:val="both"/>
        <w:rPr>
          <w:rFonts w:ascii="Book Antiqua" w:eastAsia="Times New Roman" w:hAnsi="Book Antiqua" w:cs="Times New Roman"/>
          <w:sz w:val="24"/>
          <w:szCs w:val="24"/>
        </w:rPr>
      </w:pPr>
    </w:p>
    <w:p w:rsidR="006B620B" w:rsidRPr="00350422" w:rsidRDefault="006B620B" w:rsidP="006B620B">
      <w:pPr>
        <w:spacing w:after="0" w:line="360" w:lineRule="auto"/>
        <w:ind w:firstLine="720"/>
        <w:rPr>
          <w:rFonts w:ascii="Transliterasi" w:eastAsia="Times New Roman" w:hAnsi="Transliterasi" w:cs="Times New Roman"/>
          <w:sz w:val="24"/>
          <w:szCs w:val="24"/>
        </w:rPr>
      </w:pPr>
      <w:r w:rsidRPr="00350422">
        <w:rPr>
          <w:rFonts w:ascii="Transliterasi" w:eastAsia="Times New Roman" w:hAnsi="Transliterasi" w:cs="Times New Roman"/>
          <w:sz w:val="24"/>
          <w:szCs w:val="24"/>
        </w:rPr>
        <w:t xml:space="preserve">Rasulullah dalam salah satu haditsnya yang diriwayatkan oleh Ibnu Abbas menjelaskan : </w:t>
      </w:r>
    </w:p>
    <w:p w:rsidR="006B620B" w:rsidRPr="00CB4E27" w:rsidRDefault="006B620B" w:rsidP="006B620B">
      <w:pPr>
        <w:bidi/>
        <w:spacing w:after="0" w:line="480" w:lineRule="auto"/>
        <w:ind w:firstLine="386"/>
        <w:jc w:val="both"/>
        <w:rPr>
          <w:rFonts w:ascii="Times New Roman" w:eastAsia="Times New Roman" w:hAnsi="Times New Roman" w:cs="Times New Roman"/>
          <w:sz w:val="24"/>
          <w:szCs w:val="24"/>
        </w:rPr>
      </w:pPr>
      <w:r w:rsidRPr="00CB4E27">
        <w:rPr>
          <w:rFonts w:ascii="Times New Roman" w:eastAsia="Times New Roman" w:hAnsi="Times New Roman" w:cs="Times New Roman"/>
          <w:sz w:val="28"/>
          <w:szCs w:val="28"/>
          <w:rtl/>
        </w:rPr>
        <w:t>من أداها قبل الصلاة فهي زكاة مقبولة, و من أداها بعد الصلاة فهي صدقة من الصدقات</w:t>
      </w:r>
    </w:p>
    <w:p w:rsidR="006B620B" w:rsidRPr="00350422" w:rsidRDefault="006B620B" w:rsidP="006B620B">
      <w:pPr>
        <w:spacing w:after="0" w:line="360" w:lineRule="auto"/>
        <w:ind w:left="360" w:firstLine="360"/>
        <w:jc w:val="both"/>
        <w:rPr>
          <w:rFonts w:ascii="Transliterasi" w:eastAsia="Times New Roman" w:hAnsi="Transliterasi" w:cs="Times New Roman"/>
          <w:sz w:val="24"/>
          <w:szCs w:val="24"/>
        </w:rPr>
      </w:pPr>
      <w:r w:rsidRPr="00350422">
        <w:rPr>
          <w:rFonts w:ascii="Transliterasi" w:eastAsia="Times New Roman" w:hAnsi="Transliterasi" w:cs="Times New Roman"/>
          <w:i/>
          <w:iCs/>
          <w:sz w:val="24"/>
          <w:szCs w:val="24"/>
        </w:rPr>
        <w:t>Barangsiapa yang membayar zakat fitrah sebelum dia melaksanaan shalat iedul fitri, maka zakat fitrahnya diterima (dinyatakan sah), akan tetapi barangsiapa yang mengeluarkannya setelah melaksanakan shalat iedul fitri, maka zakat fitrahnya hanya dianggap sebagai sedekah biasa.</w:t>
      </w:r>
    </w:p>
    <w:p w:rsidR="006B620B" w:rsidRPr="00CC386F" w:rsidRDefault="006B620B" w:rsidP="006B620B">
      <w:pPr>
        <w:spacing w:after="0" w:line="360" w:lineRule="auto"/>
        <w:ind w:left="360" w:firstLine="360"/>
        <w:jc w:val="both"/>
        <w:rPr>
          <w:rFonts w:ascii="Times New Roman" w:eastAsia="Times New Roman" w:hAnsi="Times New Roman" w:cs="Times New Roman"/>
          <w:sz w:val="24"/>
          <w:szCs w:val="24"/>
        </w:rPr>
      </w:pPr>
    </w:p>
    <w:p w:rsidR="006B620B" w:rsidRPr="00EE414D" w:rsidRDefault="006B620B" w:rsidP="006B620B">
      <w:pPr>
        <w:spacing w:line="480" w:lineRule="auto"/>
        <w:jc w:val="both"/>
        <w:rPr>
          <w:rFonts w:ascii="Transliterasi" w:hAnsi="Transliterasi" w:cs="Times New Roman"/>
          <w:sz w:val="24"/>
          <w:szCs w:val="24"/>
        </w:rPr>
      </w:pPr>
      <w:r>
        <w:rPr>
          <w:rFonts w:ascii="Transliterasi" w:hAnsi="Transliterasi" w:cs="Times New Roman"/>
          <w:sz w:val="24"/>
          <w:szCs w:val="24"/>
        </w:rPr>
        <w:t xml:space="preserve"> </w:t>
      </w:r>
      <w:r>
        <w:rPr>
          <w:rFonts w:ascii="Transliterasi" w:hAnsi="Transliterasi" w:cs="Times New Roman"/>
          <w:sz w:val="24"/>
          <w:szCs w:val="24"/>
        </w:rPr>
        <w:tab/>
        <w:t>D</w:t>
      </w:r>
      <w:r w:rsidRPr="00EE414D">
        <w:rPr>
          <w:rFonts w:ascii="Transliterasi" w:hAnsi="Transliterasi" w:cs="Times New Roman"/>
          <w:sz w:val="24"/>
          <w:szCs w:val="24"/>
        </w:rPr>
        <w:t>i tengah-tengah masyarak</w:t>
      </w:r>
      <w:r>
        <w:rPr>
          <w:rFonts w:ascii="Transliterasi" w:hAnsi="Transliterasi" w:cs="Times New Roman"/>
          <w:sz w:val="24"/>
          <w:szCs w:val="24"/>
        </w:rPr>
        <w:t>at khususnya di Kelurahan Harjosari II Marendal Kecamatan Medan A</w:t>
      </w:r>
      <w:r w:rsidRPr="00EE414D">
        <w:rPr>
          <w:rFonts w:ascii="Transliterasi" w:hAnsi="Transliterasi" w:cs="Times New Roman"/>
          <w:sz w:val="24"/>
          <w:szCs w:val="24"/>
        </w:rPr>
        <w:t>mplas kebanyakan zakat fitrah tersebu</w:t>
      </w:r>
      <w:r>
        <w:rPr>
          <w:rFonts w:ascii="Transliterasi" w:hAnsi="Transliterasi" w:cs="Times New Roman"/>
          <w:sz w:val="24"/>
          <w:szCs w:val="24"/>
        </w:rPr>
        <w:t>t  tersalurkan kepada fakir,</w:t>
      </w:r>
      <w:r w:rsidRPr="00EE414D">
        <w:rPr>
          <w:rFonts w:ascii="Transliterasi" w:hAnsi="Transliterasi" w:cs="Times New Roman"/>
          <w:sz w:val="24"/>
          <w:szCs w:val="24"/>
        </w:rPr>
        <w:t xml:space="preserve"> Apakah pada malam </w:t>
      </w:r>
      <w:r>
        <w:rPr>
          <w:rFonts w:ascii="Transliterasi" w:hAnsi="Transliterasi" w:cs="Times New Roman"/>
          <w:sz w:val="24"/>
          <w:szCs w:val="24"/>
        </w:rPr>
        <w:t>hari ia sibuk masak-masakan</w:t>
      </w:r>
      <w:r w:rsidRPr="00EE414D">
        <w:rPr>
          <w:rFonts w:ascii="Transliterasi" w:hAnsi="Transliterasi" w:cs="Times New Roman"/>
          <w:sz w:val="24"/>
          <w:szCs w:val="24"/>
        </w:rPr>
        <w:t xml:space="preserve"> enak makanan lontong untuk hari esok apakah ini di katakan miskin, kan inilah fakta yang terjadi di lapangan dan kenyataannya orang tersebut apakah berhak menerima zakat</w:t>
      </w:r>
      <w:r>
        <w:rPr>
          <w:rFonts w:ascii="Transliterasi" w:hAnsi="Transliterasi" w:cs="Times New Roman"/>
          <w:sz w:val="24"/>
          <w:szCs w:val="24"/>
        </w:rPr>
        <w:t xml:space="preserve"> fitrah</w:t>
      </w:r>
      <w:r w:rsidRPr="00EE414D">
        <w:rPr>
          <w:rFonts w:ascii="Transliterasi" w:hAnsi="Transliterasi" w:cs="Times New Roman"/>
          <w:sz w:val="24"/>
          <w:szCs w:val="24"/>
        </w:rPr>
        <w:t xml:space="preserve">? Maka hal seperti inilah yang penulis ingin jelaskan di dalam sebuah karya ilmiah yang berbentuk skripsi. </w:t>
      </w:r>
    </w:p>
    <w:p w:rsidR="006B620B" w:rsidRPr="00EE414D" w:rsidRDefault="006B620B" w:rsidP="006B620B">
      <w:pPr>
        <w:spacing w:line="480" w:lineRule="auto"/>
        <w:ind w:firstLine="720"/>
        <w:jc w:val="both"/>
        <w:rPr>
          <w:rFonts w:ascii="Transliterasi" w:hAnsi="Transliterasi" w:cs="Times New Roman"/>
          <w:sz w:val="24"/>
          <w:szCs w:val="24"/>
        </w:rPr>
      </w:pPr>
      <w:r w:rsidRPr="00EE414D">
        <w:rPr>
          <w:rFonts w:ascii="Transliterasi" w:hAnsi="Transliterasi" w:cs="Times New Roman"/>
          <w:sz w:val="24"/>
          <w:szCs w:val="24"/>
        </w:rPr>
        <w:t>Pada kenyataannya penyaluran dengan sistem tersebut di atas, tidak bisa menjadi sebuah problem dalam peningkatan kesejahteraan umat ataupun mampu mengentaskan kemiskinan. Dengan salah satu pertimbangan tersebut, maka pemerintah membuat inisiatif untuk menggagas pengelolaan zakat oleh Negara, dengan tujuan untuk meningkatkan peran Negara dalam mengelola zakat dalam rangka penyaluran zakat sehingga peranan zakat memang benar-benar dapat dirasakan manfaatnya khususnya oleh umat islam dan umumnya bagi kesejahteraan ekonomi bangsa Indonesia.</w:t>
      </w:r>
      <w:r w:rsidRPr="00EE414D">
        <w:rPr>
          <w:rStyle w:val="FootnoteReference"/>
          <w:rFonts w:ascii="Transliterasi" w:hAnsi="Transliterasi" w:cs="Times New Roman"/>
          <w:sz w:val="24"/>
          <w:szCs w:val="24"/>
        </w:rPr>
        <w:footnoteReference w:id="4"/>
      </w:r>
    </w:p>
    <w:p w:rsidR="006B620B" w:rsidRPr="00EE414D" w:rsidRDefault="006B620B" w:rsidP="006B620B">
      <w:pPr>
        <w:spacing w:line="480" w:lineRule="auto"/>
        <w:ind w:firstLine="720"/>
        <w:jc w:val="both"/>
        <w:rPr>
          <w:rFonts w:ascii="Transliterasi" w:hAnsi="Transliterasi" w:cs="Times New Roman"/>
          <w:sz w:val="24"/>
          <w:szCs w:val="24"/>
        </w:rPr>
      </w:pPr>
      <w:r w:rsidRPr="00EE414D">
        <w:rPr>
          <w:rFonts w:ascii="Transliterasi" w:hAnsi="Transliterasi" w:cs="Times New Roman"/>
          <w:sz w:val="24"/>
          <w:szCs w:val="24"/>
        </w:rPr>
        <w:t>Maka dikeluarkan Undang-Undang No. 38 Tahun 1999 tentang pengelolaan zakat dengan harapan apabila</w:t>
      </w:r>
      <w:r>
        <w:rPr>
          <w:rFonts w:ascii="Transliterasi" w:hAnsi="Transliterasi" w:cs="Times New Roman"/>
          <w:sz w:val="24"/>
          <w:szCs w:val="24"/>
        </w:rPr>
        <w:t xml:space="preserve"> zakat dikelola secara profes</w:t>
      </w:r>
      <w:r w:rsidRPr="00EE414D">
        <w:rPr>
          <w:rFonts w:ascii="Transliterasi" w:hAnsi="Transliterasi" w:cs="Times New Roman"/>
          <w:sz w:val="24"/>
          <w:szCs w:val="24"/>
        </w:rPr>
        <w:t>ional maka zakat memang benar-benar bisa menjadi sumber dana umat yang potensial bagi upaya mewujudkan kesejahteraan m</w:t>
      </w:r>
      <w:r>
        <w:rPr>
          <w:rFonts w:ascii="Transliterasi" w:hAnsi="Transliterasi" w:cs="Times New Roman"/>
          <w:sz w:val="24"/>
          <w:szCs w:val="24"/>
        </w:rPr>
        <w:t>asyarakat. Inisiatif perumusan Undang-U</w:t>
      </w:r>
      <w:r w:rsidRPr="00EE414D">
        <w:rPr>
          <w:rFonts w:ascii="Transliterasi" w:hAnsi="Transliterasi" w:cs="Times New Roman"/>
          <w:sz w:val="24"/>
          <w:szCs w:val="24"/>
        </w:rPr>
        <w:t>ndang pengelolaan zakat apabila dilacak dalam penjelasan, terlihat mengidealk</w:t>
      </w:r>
      <w:r>
        <w:rPr>
          <w:rFonts w:ascii="Transliterasi" w:hAnsi="Transliterasi" w:cs="Times New Roman"/>
          <w:sz w:val="24"/>
          <w:szCs w:val="24"/>
        </w:rPr>
        <w:t>an pengelolaan zakat yang profe</w:t>
      </w:r>
      <w:r w:rsidRPr="00EE414D">
        <w:rPr>
          <w:rFonts w:ascii="Transliterasi" w:hAnsi="Transliterasi" w:cs="Times New Roman"/>
          <w:sz w:val="24"/>
          <w:szCs w:val="24"/>
        </w:rPr>
        <w:t>sional, bertanggung jawab, berkepastian hukum dan dilakukan oleh pemerintah bersama masyarakat.</w:t>
      </w:r>
    </w:p>
    <w:p w:rsidR="006B620B" w:rsidRPr="00EE414D" w:rsidRDefault="006B620B" w:rsidP="006B620B">
      <w:pPr>
        <w:spacing w:line="480" w:lineRule="auto"/>
        <w:ind w:firstLine="720"/>
        <w:jc w:val="both"/>
        <w:rPr>
          <w:rFonts w:ascii="Transliterasi" w:hAnsi="Transliterasi" w:cs="Times New Roman"/>
          <w:sz w:val="24"/>
          <w:szCs w:val="24"/>
        </w:rPr>
      </w:pPr>
      <w:r w:rsidRPr="00EE414D">
        <w:rPr>
          <w:rFonts w:ascii="Transliterasi" w:hAnsi="Transliterasi" w:cs="Times New Roman"/>
          <w:sz w:val="24"/>
          <w:szCs w:val="24"/>
        </w:rPr>
        <w:t>Di dalam sejarah islam terdapat fakta-fakta sejarah yang menunjukkan bahwa pengelolaan zakat oleh Negara bukanlah hal yang baru, malahan Negara mempunyai peranan penting</w:t>
      </w:r>
      <w:r>
        <w:rPr>
          <w:rFonts w:ascii="Transliterasi" w:hAnsi="Transliterasi" w:cs="Times New Roman"/>
          <w:sz w:val="24"/>
          <w:szCs w:val="24"/>
        </w:rPr>
        <w:t xml:space="preserve"> dalam mengelolah zakat. Sejak Z</w:t>
      </w:r>
      <w:r w:rsidRPr="00EE414D">
        <w:rPr>
          <w:rFonts w:ascii="Transliterasi" w:hAnsi="Transliterasi" w:cs="Times New Roman"/>
          <w:sz w:val="24"/>
          <w:szCs w:val="24"/>
        </w:rPr>
        <w:t>aman Nabi, Al-Khulafa Ar-Rasyidin bahkan sampai dengan Dinasti Abbasiyah,</w:t>
      </w:r>
      <w:r>
        <w:rPr>
          <w:rStyle w:val="FootnoteReference"/>
          <w:rFonts w:ascii="Transliterasi" w:hAnsi="Transliterasi" w:cs="Times New Roman"/>
          <w:sz w:val="24"/>
          <w:szCs w:val="24"/>
        </w:rPr>
        <w:footnoteReference w:id="5"/>
      </w:r>
      <w:r w:rsidRPr="00EE414D">
        <w:rPr>
          <w:rFonts w:ascii="Transliterasi" w:hAnsi="Transliterasi" w:cs="Times New Roman"/>
          <w:sz w:val="24"/>
          <w:szCs w:val="24"/>
        </w:rPr>
        <w:t xml:space="preserve"> Negara mempunyai peranan dalam pengelolaan zakat. Di dalam literature fiqih badan pengelolaan tersebut lebih biasa dikenal dengan amil zakat dan baitu</w:t>
      </w:r>
      <w:r>
        <w:rPr>
          <w:rFonts w:ascii="Transliterasi" w:hAnsi="Transliterasi" w:cs="Times New Roman"/>
          <w:sz w:val="24"/>
          <w:szCs w:val="24"/>
        </w:rPr>
        <w:t>l mal. Dengan demikian Undang-Undang Nomor 38 T</w:t>
      </w:r>
      <w:r w:rsidRPr="00EE414D">
        <w:rPr>
          <w:rFonts w:ascii="Transliterasi" w:hAnsi="Transliterasi" w:cs="Times New Roman"/>
          <w:sz w:val="24"/>
          <w:szCs w:val="24"/>
        </w:rPr>
        <w:t>ahun 1999 tentang pengelolaan zakat sesuai dengan syari</w:t>
      </w:r>
      <w:r w:rsidRPr="00EE414D">
        <w:rPr>
          <w:rFonts w:ascii="Transliterasi" w:hAnsi="Times New Roman" w:cs="Times New Roman"/>
          <w:sz w:val="24"/>
          <w:szCs w:val="24"/>
        </w:rPr>
        <w:t>’</w:t>
      </w:r>
      <w:r w:rsidRPr="00EE414D">
        <w:rPr>
          <w:rFonts w:ascii="Transliterasi" w:hAnsi="Transliterasi" w:cs="Times New Roman"/>
          <w:sz w:val="24"/>
          <w:szCs w:val="24"/>
        </w:rPr>
        <w:t>at islam.</w:t>
      </w:r>
    </w:p>
    <w:p w:rsidR="006B620B" w:rsidRPr="00EE414D" w:rsidRDefault="006B620B" w:rsidP="006B620B">
      <w:pPr>
        <w:spacing w:line="480" w:lineRule="auto"/>
        <w:ind w:firstLine="720"/>
        <w:jc w:val="both"/>
        <w:rPr>
          <w:rFonts w:ascii="Transliterasi" w:hAnsi="Transliterasi" w:cs="Times New Roman"/>
          <w:sz w:val="24"/>
          <w:szCs w:val="24"/>
        </w:rPr>
      </w:pPr>
      <w:r w:rsidRPr="00EE414D">
        <w:rPr>
          <w:rFonts w:ascii="Transliterasi" w:hAnsi="Transliterasi" w:cs="Times New Roman"/>
          <w:sz w:val="24"/>
          <w:szCs w:val="24"/>
        </w:rPr>
        <w:t>Akan tetapi dalam perkembangannya Undang-Undang ini masih memiliki kelemahan yang mendasar di sana-sini. Sebagai contoh undang-undang ini hanya sebatas mengatur pengelolaan zakat semata, sedangkan persoalan yang lebih esensial di antaranya yaitu bagaimana mendapatkan yang dikelola (yang termasuk wajib zakat, ukuran nisab dan batasan haul) tidak dibahas secara rinci. Supremasi  pemerintah selaku penguasa dan penyelenggara Negara yang memiliki daya paksa tid</w:t>
      </w:r>
      <w:r>
        <w:rPr>
          <w:rFonts w:ascii="Transliterasi" w:hAnsi="Transliterasi" w:cs="Times New Roman"/>
          <w:sz w:val="24"/>
          <w:szCs w:val="24"/>
        </w:rPr>
        <w:t>ak kelihatan sama sekali dalam Undang-U</w:t>
      </w:r>
      <w:r w:rsidRPr="00EE414D">
        <w:rPr>
          <w:rFonts w:ascii="Transliterasi" w:hAnsi="Transliterasi" w:cs="Times New Roman"/>
          <w:sz w:val="24"/>
          <w:szCs w:val="24"/>
        </w:rPr>
        <w:t>ndang te</w:t>
      </w:r>
      <w:r>
        <w:rPr>
          <w:rFonts w:ascii="Transliterasi" w:hAnsi="Transliterasi" w:cs="Times New Roman"/>
          <w:sz w:val="24"/>
          <w:szCs w:val="24"/>
        </w:rPr>
        <w:t>rsebut, malahan dalam Pasal 12 Undang-Undang Nomor 38 T</w:t>
      </w:r>
      <w:r w:rsidRPr="00EE414D">
        <w:rPr>
          <w:rFonts w:ascii="Transliterasi" w:hAnsi="Transliterasi" w:cs="Times New Roman"/>
          <w:sz w:val="24"/>
          <w:szCs w:val="24"/>
        </w:rPr>
        <w:t>ahun 1999 ini disebutkan kalau petugas akan mengamb</w:t>
      </w:r>
      <w:r>
        <w:rPr>
          <w:rFonts w:ascii="Transliterasi" w:hAnsi="Transliterasi" w:cs="Times New Roman"/>
          <w:sz w:val="24"/>
          <w:szCs w:val="24"/>
        </w:rPr>
        <w:t>il zakat bila diberi tahu oleh M</w:t>
      </w:r>
      <w:r w:rsidRPr="00EE414D">
        <w:rPr>
          <w:rFonts w:ascii="Transliterasi" w:hAnsi="Transliterasi" w:cs="Times New Roman"/>
          <w:sz w:val="24"/>
          <w:szCs w:val="24"/>
        </w:rPr>
        <w:t xml:space="preserve">uzakki. Ini berarti undang-undang tersebut tidak memiliki kekuatan memaksa untuk </w:t>
      </w:r>
      <w:r>
        <w:rPr>
          <w:rFonts w:ascii="Transliterasi" w:hAnsi="Transliterasi" w:cs="Times New Roman"/>
          <w:sz w:val="24"/>
          <w:szCs w:val="24"/>
        </w:rPr>
        <w:t xml:space="preserve">mengambil zakat fitrah </w:t>
      </w:r>
      <w:r w:rsidRPr="00EE414D">
        <w:rPr>
          <w:rFonts w:ascii="Transliterasi" w:hAnsi="Transliterasi" w:cs="Times New Roman"/>
          <w:sz w:val="24"/>
          <w:szCs w:val="24"/>
        </w:rPr>
        <w:t>dari muzakki, padahal jika dilihat dalam sejarah, pada masa Abu Bakar r.a. perang terhadap orang yang enggan membayar zakat malah menjadi prioritas utama beliau.</w:t>
      </w:r>
    </w:p>
    <w:p w:rsidR="006B620B" w:rsidRPr="00EE414D" w:rsidRDefault="006B620B" w:rsidP="006B620B">
      <w:pPr>
        <w:spacing w:line="480" w:lineRule="auto"/>
        <w:ind w:firstLine="720"/>
        <w:jc w:val="both"/>
        <w:rPr>
          <w:rFonts w:ascii="Transliterasi" w:hAnsi="Transliterasi" w:cs="Times New Roman"/>
          <w:sz w:val="24"/>
          <w:szCs w:val="24"/>
        </w:rPr>
      </w:pPr>
      <w:r w:rsidRPr="00EE414D">
        <w:rPr>
          <w:rFonts w:ascii="Transliterasi" w:hAnsi="Transliterasi" w:cs="Times New Roman"/>
          <w:sz w:val="24"/>
          <w:szCs w:val="24"/>
        </w:rPr>
        <w:t>Di samping itu ada beberapa masalah mengenai zakat</w:t>
      </w:r>
      <w:r>
        <w:rPr>
          <w:rFonts w:ascii="Transliterasi" w:hAnsi="Transliterasi" w:cs="Times New Roman"/>
          <w:sz w:val="24"/>
          <w:szCs w:val="24"/>
        </w:rPr>
        <w:t xml:space="preserve"> fitrah</w:t>
      </w:r>
      <w:r w:rsidRPr="00EE414D">
        <w:rPr>
          <w:rFonts w:ascii="Transliterasi" w:hAnsi="Transliterasi" w:cs="Times New Roman"/>
          <w:sz w:val="24"/>
          <w:szCs w:val="24"/>
        </w:rPr>
        <w:t xml:space="preserve"> yang hingga kini masih membingungkan di kalangan umat, antara lain mengenai siapakah yang wajib zakat, individu-individu muslim saja ataukah juga badan-badan usaha yang bukan milik perorangan, lalu apa saja harta benda yang wajib dizakati dan berapa besar persentase zakatnya, dan juga siapa saja yang berhak menerima zakat</w:t>
      </w:r>
      <w:r>
        <w:rPr>
          <w:rFonts w:ascii="Transliterasi" w:hAnsi="Transliterasi" w:cs="Times New Roman"/>
          <w:sz w:val="24"/>
          <w:szCs w:val="24"/>
        </w:rPr>
        <w:t xml:space="preserve"> fitrah</w:t>
      </w:r>
      <w:r w:rsidRPr="00EE414D">
        <w:rPr>
          <w:rFonts w:ascii="Transliterasi" w:hAnsi="Transliterasi" w:cs="Times New Roman"/>
          <w:sz w:val="24"/>
          <w:szCs w:val="24"/>
        </w:rPr>
        <w:t>.</w:t>
      </w:r>
    </w:p>
    <w:p w:rsidR="006B620B" w:rsidRPr="00EE414D" w:rsidRDefault="006B620B" w:rsidP="006B620B">
      <w:pPr>
        <w:spacing w:line="480" w:lineRule="auto"/>
        <w:jc w:val="both"/>
        <w:rPr>
          <w:rFonts w:ascii="Transliterasi" w:hAnsi="Transliterasi" w:cs="Times New Roman"/>
          <w:sz w:val="24"/>
          <w:szCs w:val="24"/>
        </w:rPr>
      </w:pPr>
      <w:r w:rsidRPr="00EE414D">
        <w:rPr>
          <w:rFonts w:ascii="Transliterasi" w:hAnsi="Transliterasi" w:cs="Times New Roman"/>
          <w:sz w:val="24"/>
          <w:szCs w:val="24"/>
        </w:rPr>
        <w:tab/>
        <w:t>Permasalahan-permasalahan tersebut di atas menjadi poin tersen</w:t>
      </w:r>
      <w:r>
        <w:rPr>
          <w:rFonts w:ascii="Transliterasi" w:hAnsi="Transliterasi" w:cs="Times New Roman"/>
          <w:sz w:val="24"/>
          <w:szCs w:val="24"/>
        </w:rPr>
        <w:t>diri bagi penyusun guna melihat</w:t>
      </w:r>
      <w:r w:rsidRPr="00EE414D">
        <w:rPr>
          <w:rFonts w:ascii="Transliterasi" w:hAnsi="Transliterasi" w:cs="Times New Roman"/>
          <w:sz w:val="24"/>
          <w:szCs w:val="24"/>
        </w:rPr>
        <w:t xml:space="preserve"> Undang-Undang Nomor 38 Tahun 1999. Sepe</w:t>
      </w:r>
      <w:r>
        <w:rPr>
          <w:rFonts w:ascii="Transliterasi" w:hAnsi="Transliterasi" w:cs="Times New Roman"/>
          <w:sz w:val="24"/>
          <w:szCs w:val="24"/>
        </w:rPr>
        <w:t>r</w:t>
      </w:r>
      <w:r w:rsidRPr="00EE414D">
        <w:rPr>
          <w:rFonts w:ascii="Transliterasi" w:hAnsi="Transliterasi" w:cs="Times New Roman"/>
          <w:sz w:val="24"/>
          <w:szCs w:val="24"/>
        </w:rPr>
        <w:t>ti yang telah di uraikan oleh penyusun di atas masalah zakat</w:t>
      </w:r>
      <w:r>
        <w:rPr>
          <w:rFonts w:ascii="Transliterasi" w:hAnsi="Transliterasi" w:cs="Times New Roman"/>
          <w:sz w:val="24"/>
          <w:szCs w:val="24"/>
        </w:rPr>
        <w:t xml:space="preserve"> fitrah</w:t>
      </w:r>
      <w:r w:rsidRPr="00EE414D">
        <w:rPr>
          <w:rFonts w:ascii="Transliterasi" w:hAnsi="Transliterasi" w:cs="Times New Roman"/>
          <w:sz w:val="24"/>
          <w:szCs w:val="24"/>
        </w:rPr>
        <w:t xml:space="preserve"> dalam hal</w:t>
      </w:r>
      <w:r>
        <w:rPr>
          <w:rFonts w:ascii="Transliterasi" w:hAnsi="Transliterasi" w:cs="Times New Roman"/>
          <w:sz w:val="24"/>
          <w:szCs w:val="24"/>
        </w:rPr>
        <w:t xml:space="preserve"> teknis menjadi problem</w:t>
      </w:r>
      <w:r w:rsidRPr="00EE414D">
        <w:rPr>
          <w:rFonts w:ascii="Transliterasi" w:hAnsi="Transliterasi" w:cs="Times New Roman"/>
          <w:sz w:val="24"/>
          <w:szCs w:val="24"/>
        </w:rPr>
        <w:t xml:space="preserve"> di kalangan baru dalam penentuan hukumnya. Sedangkan dalam Undang-Undang Nomor 38 Tahun 1999 ini banyak terdapat bahasa yang hanya mengac</w:t>
      </w:r>
      <w:r>
        <w:rPr>
          <w:rFonts w:ascii="Transliterasi" w:hAnsi="Transliterasi" w:cs="Times New Roman"/>
          <w:sz w:val="24"/>
          <w:szCs w:val="24"/>
        </w:rPr>
        <w:t>u kepada Hukum agama dan</w:t>
      </w:r>
      <w:r w:rsidRPr="00EE414D">
        <w:rPr>
          <w:rFonts w:ascii="Transliterasi" w:hAnsi="Transliterasi" w:cs="Times New Roman"/>
          <w:sz w:val="24"/>
          <w:szCs w:val="24"/>
        </w:rPr>
        <w:t xml:space="preserve"> dijelaskan secara rinci. Apabila</w:t>
      </w:r>
      <w:r>
        <w:rPr>
          <w:rFonts w:ascii="Transliterasi" w:hAnsi="Transliterasi" w:cs="Times New Roman"/>
          <w:sz w:val="24"/>
          <w:szCs w:val="24"/>
        </w:rPr>
        <w:t xml:space="preserve"> </w:t>
      </w:r>
      <w:r w:rsidRPr="00EE414D">
        <w:rPr>
          <w:rFonts w:ascii="Transliterasi" w:hAnsi="Transliterasi" w:cs="Times New Roman"/>
          <w:sz w:val="24"/>
          <w:szCs w:val="24"/>
        </w:rPr>
        <w:t>hal ini tidak dijelaskan hal ini akan berdampak pada keracuan ataupun terjadi terhadap Undang-Undang yang bisa ditafsirkan sebebas-bebasnya, yang pada akhirnya undang-undang tersebut menjadi tidak pasti dan tidak mengikat.</w:t>
      </w:r>
    </w:p>
    <w:p w:rsidR="006B620B" w:rsidRPr="00EE414D" w:rsidRDefault="006B620B" w:rsidP="006B620B">
      <w:pPr>
        <w:spacing w:line="480" w:lineRule="auto"/>
        <w:ind w:firstLine="720"/>
        <w:jc w:val="both"/>
        <w:rPr>
          <w:rFonts w:ascii="Transliterasi" w:hAnsi="Transliterasi" w:cs="Times New Roman"/>
          <w:sz w:val="24"/>
          <w:szCs w:val="24"/>
        </w:rPr>
      </w:pPr>
      <w:r w:rsidRPr="00EE414D">
        <w:rPr>
          <w:rFonts w:ascii="Transliterasi" w:hAnsi="Transliterasi" w:cs="Times New Roman"/>
          <w:sz w:val="24"/>
          <w:szCs w:val="24"/>
        </w:rPr>
        <w:t>Disinilah terkadang membuat umat islam menjadi bingung, bagaimana sesungguhnya mengelola zakat (dalam hal ini zakat fitrah) secara benar, baik melalui petunjuk teknis undang-undang yang dikeluarkan oleh pemerintah, atau melalui ketentuan yang tertuang dalam kitab fiqih, jika lemahnya ketetapan dari pemerintah maka akan terjadi sebuah kerancuan dalam pengelolaan hasil pengumpulan zakat</w:t>
      </w:r>
      <w:r>
        <w:rPr>
          <w:rFonts w:ascii="Transliterasi" w:hAnsi="Transliterasi" w:cs="Times New Roman"/>
          <w:sz w:val="24"/>
          <w:szCs w:val="24"/>
        </w:rPr>
        <w:t xml:space="preserve"> fitrah</w:t>
      </w:r>
      <w:r w:rsidRPr="00EE414D">
        <w:rPr>
          <w:rFonts w:ascii="Transliterasi" w:hAnsi="Transliterasi" w:cs="Times New Roman"/>
          <w:sz w:val="24"/>
          <w:szCs w:val="24"/>
        </w:rPr>
        <w:t xml:space="preserve"> yang implikasinya akan mengurangi nilai-nilai subtansial dari zakat</w:t>
      </w:r>
      <w:r>
        <w:rPr>
          <w:rFonts w:ascii="Transliterasi" w:hAnsi="Transliterasi" w:cs="Times New Roman"/>
          <w:sz w:val="24"/>
          <w:szCs w:val="24"/>
        </w:rPr>
        <w:t xml:space="preserve"> fitrah</w:t>
      </w:r>
      <w:r w:rsidRPr="00EE414D">
        <w:rPr>
          <w:rFonts w:ascii="Transliterasi" w:hAnsi="Transliterasi" w:cs="Times New Roman"/>
          <w:sz w:val="24"/>
          <w:szCs w:val="24"/>
        </w:rPr>
        <w:t xml:space="preserve"> tersebut.</w:t>
      </w:r>
    </w:p>
    <w:p w:rsidR="006B620B" w:rsidRPr="00EE414D" w:rsidRDefault="006B620B" w:rsidP="006B620B">
      <w:pPr>
        <w:spacing w:line="480" w:lineRule="auto"/>
        <w:ind w:firstLine="720"/>
        <w:jc w:val="both"/>
        <w:rPr>
          <w:rFonts w:ascii="Transliterasi" w:hAnsi="Transliterasi" w:cs="Times New Roman"/>
          <w:sz w:val="24"/>
          <w:szCs w:val="24"/>
        </w:rPr>
      </w:pPr>
      <w:r>
        <w:rPr>
          <w:rFonts w:ascii="Transliterasi" w:hAnsi="Transliterasi" w:cs="Times New Roman"/>
          <w:sz w:val="24"/>
          <w:szCs w:val="24"/>
        </w:rPr>
        <w:t>Kelurahan Harjosari II Marendal merupakan sebuah Kelurahan</w:t>
      </w:r>
      <w:r w:rsidRPr="00EE414D">
        <w:rPr>
          <w:rFonts w:ascii="Transliterasi" w:hAnsi="Transliterasi" w:cs="Times New Roman"/>
          <w:sz w:val="24"/>
          <w:szCs w:val="24"/>
        </w:rPr>
        <w:t xml:space="preserve"> yang mayoritas penduduknya beragama islam, secara umum pengelolaan zakat fitrah di masyarakatnya khususnya di beberapa mesjid-mesjid masih bersifat tradisional ini di karenakan mereka masih mengikuti sistem yang dipakai oleh para pendahulunya, ini terlihat dari pro</w:t>
      </w:r>
      <w:r>
        <w:rPr>
          <w:rFonts w:ascii="Transliterasi" w:hAnsi="Transliterasi" w:cs="Times New Roman"/>
          <w:sz w:val="24"/>
          <w:szCs w:val="24"/>
        </w:rPr>
        <w:t>ses pembentukan unit pengumpulan Zakat</w:t>
      </w:r>
      <w:r w:rsidRPr="00EE414D">
        <w:rPr>
          <w:rFonts w:ascii="Transliterasi" w:hAnsi="Transliterasi" w:cs="Times New Roman"/>
          <w:sz w:val="24"/>
          <w:szCs w:val="24"/>
        </w:rPr>
        <w:t xml:space="preserve"> Fitrah dan sistem pelaksanaannya menurut kebiasaan masyarakat tersebut. Contohnya, </w:t>
      </w:r>
      <w:r>
        <w:rPr>
          <w:rFonts w:ascii="Transliterasi" w:hAnsi="Transliterasi" w:cs="Times New Roman"/>
          <w:sz w:val="24"/>
          <w:szCs w:val="24"/>
        </w:rPr>
        <w:t>dalam penetapan unit pengumpulan zakat fitrah</w:t>
      </w:r>
      <w:r w:rsidRPr="00EE414D">
        <w:rPr>
          <w:rFonts w:ascii="Transliterasi" w:hAnsi="Transliterasi" w:cs="Times New Roman"/>
          <w:sz w:val="24"/>
          <w:szCs w:val="24"/>
        </w:rPr>
        <w:t xml:space="preserve"> dari masyarakat dan ditetapkan oleh masyarakat itu sendiri dan sistem pelaksanaanya hanya bersifat sementara.</w:t>
      </w:r>
    </w:p>
    <w:p w:rsidR="006B620B" w:rsidRPr="00EE414D" w:rsidRDefault="006B620B" w:rsidP="006B620B">
      <w:pPr>
        <w:spacing w:line="480" w:lineRule="auto"/>
        <w:ind w:firstLine="720"/>
        <w:jc w:val="both"/>
        <w:rPr>
          <w:rFonts w:ascii="Transliterasi" w:hAnsi="Transliterasi" w:cs="Times New Roman"/>
          <w:sz w:val="24"/>
          <w:szCs w:val="24"/>
        </w:rPr>
      </w:pPr>
      <w:r>
        <w:rPr>
          <w:rFonts w:ascii="Transliterasi" w:hAnsi="Transliterasi" w:cs="Times New Roman"/>
          <w:sz w:val="24"/>
          <w:szCs w:val="24"/>
        </w:rPr>
        <w:t>M</w:t>
      </w:r>
      <w:r w:rsidRPr="00EE414D">
        <w:rPr>
          <w:rFonts w:ascii="Transliterasi" w:hAnsi="Transliterasi" w:cs="Times New Roman"/>
          <w:sz w:val="24"/>
          <w:szCs w:val="24"/>
        </w:rPr>
        <w:t>elalui permohonan yang diajukan dari masyarakat dan sistem pelaksanaannya berdasarkan surat keputusan yang di keluarkan oleh kantor urusan agama kecamatan. Dengan pendekatan sosiologis yang bersumber data wawancara akan ditemui apakah</w:t>
      </w:r>
      <w:r>
        <w:rPr>
          <w:rFonts w:ascii="Transliterasi" w:hAnsi="Transliterasi" w:cs="Times New Roman"/>
          <w:sz w:val="24"/>
          <w:szCs w:val="24"/>
        </w:rPr>
        <w:t xml:space="preserve"> pengelolaan zakat yang ada di Kelurahan H</w:t>
      </w:r>
      <w:r w:rsidRPr="00EE414D">
        <w:rPr>
          <w:rFonts w:ascii="Transliterasi" w:hAnsi="Transliterasi" w:cs="Times New Roman"/>
          <w:sz w:val="24"/>
          <w:szCs w:val="24"/>
        </w:rPr>
        <w:t>a</w:t>
      </w:r>
      <w:r>
        <w:rPr>
          <w:rFonts w:ascii="Transliterasi" w:hAnsi="Transliterasi" w:cs="Times New Roman"/>
          <w:sz w:val="24"/>
          <w:szCs w:val="24"/>
        </w:rPr>
        <w:t>rjosari II sudah sesuai dengan Undang-U</w:t>
      </w:r>
      <w:r w:rsidRPr="00EE414D">
        <w:rPr>
          <w:rFonts w:ascii="Transliterasi" w:hAnsi="Transliterasi" w:cs="Times New Roman"/>
          <w:sz w:val="24"/>
          <w:szCs w:val="24"/>
        </w:rPr>
        <w:t xml:space="preserve">ndang yang mengatur tentang pengelolaan zakat oleh karena itu penulis merasa tertarik untuk melakukan penelitian tentang: </w:t>
      </w:r>
    </w:p>
    <w:p w:rsidR="006B620B" w:rsidRPr="00EE414D" w:rsidRDefault="006B620B" w:rsidP="006B620B">
      <w:pPr>
        <w:spacing w:line="480" w:lineRule="auto"/>
        <w:jc w:val="both"/>
        <w:rPr>
          <w:rFonts w:ascii="Transliterasi" w:hAnsi="Transliterasi" w:cs="Times New Roman"/>
          <w:b/>
          <w:sz w:val="24"/>
          <w:szCs w:val="24"/>
        </w:rPr>
      </w:pPr>
      <w:r w:rsidRPr="00EE414D">
        <w:rPr>
          <w:rFonts w:ascii="Transliterasi" w:hAnsi="Transliterasi" w:cs="Times New Roman"/>
          <w:b/>
          <w:sz w:val="24"/>
          <w:szCs w:val="24"/>
        </w:rPr>
        <w:t>PENGELOLAAN ZA</w:t>
      </w:r>
      <w:r>
        <w:rPr>
          <w:rFonts w:ascii="Transliterasi" w:hAnsi="Transliterasi" w:cs="Times New Roman"/>
          <w:b/>
          <w:sz w:val="24"/>
          <w:szCs w:val="24"/>
        </w:rPr>
        <w:t>KAT FITRAH OLEH UNIT PENGUMPULAN ZAKAT FITRAH (Studi</w:t>
      </w:r>
      <w:r w:rsidRPr="00EE414D">
        <w:rPr>
          <w:rFonts w:ascii="Transliterasi" w:hAnsi="Transliterasi" w:cs="Times New Roman"/>
          <w:b/>
          <w:sz w:val="24"/>
          <w:szCs w:val="24"/>
        </w:rPr>
        <w:t xml:space="preserve"> Di Kelurahan Harjosari II Marendal Kecamatan Medan Amplas).</w:t>
      </w:r>
    </w:p>
    <w:p w:rsidR="006B620B" w:rsidRPr="00EE414D" w:rsidRDefault="006B620B" w:rsidP="006B620B">
      <w:pPr>
        <w:spacing w:line="480" w:lineRule="auto"/>
        <w:jc w:val="both"/>
        <w:rPr>
          <w:rFonts w:ascii="Transliterasi" w:hAnsi="Transliterasi" w:cs="Times New Roman"/>
          <w:b/>
          <w:sz w:val="24"/>
          <w:szCs w:val="24"/>
        </w:rPr>
      </w:pPr>
      <w:r w:rsidRPr="00EE414D">
        <w:rPr>
          <w:rFonts w:ascii="Transliterasi" w:hAnsi="Transliterasi" w:cs="Times New Roman"/>
          <w:b/>
          <w:sz w:val="24"/>
          <w:szCs w:val="24"/>
        </w:rPr>
        <w:t>B.Rumusan Masalah</w:t>
      </w:r>
    </w:p>
    <w:p w:rsidR="006B620B" w:rsidRPr="00EE414D" w:rsidRDefault="006B620B" w:rsidP="006B620B">
      <w:pPr>
        <w:spacing w:line="480" w:lineRule="auto"/>
        <w:jc w:val="both"/>
        <w:rPr>
          <w:rFonts w:ascii="Transliterasi" w:hAnsi="Transliterasi" w:cs="Times New Roman"/>
          <w:sz w:val="24"/>
          <w:szCs w:val="24"/>
        </w:rPr>
      </w:pPr>
      <w:r w:rsidRPr="00EE414D">
        <w:rPr>
          <w:rFonts w:ascii="Transliterasi" w:hAnsi="Transliterasi" w:cs="Times New Roman"/>
          <w:sz w:val="24"/>
          <w:szCs w:val="24"/>
        </w:rPr>
        <w:tab/>
        <w:t>Dari uaraian latar belakang masalah di atas, maka ada beberapa masalah yang akan dicari dalam penelitian ini ,yakni :</w:t>
      </w:r>
    </w:p>
    <w:p w:rsidR="006B620B" w:rsidRDefault="006B620B" w:rsidP="006B620B">
      <w:pPr>
        <w:numPr>
          <w:ilvl w:val="0"/>
          <w:numId w:val="1"/>
        </w:numPr>
        <w:tabs>
          <w:tab w:val="clear" w:pos="720"/>
          <w:tab w:val="num" w:pos="284"/>
          <w:tab w:val="left" w:pos="851"/>
        </w:tabs>
        <w:spacing w:line="480" w:lineRule="auto"/>
        <w:ind w:left="0" w:firstLine="0"/>
        <w:jc w:val="both"/>
        <w:rPr>
          <w:rFonts w:ascii="Transliterasi" w:hAnsi="Transliterasi" w:cs="Times New Roman"/>
          <w:sz w:val="24"/>
          <w:szCs w:val="24"/>
        </w:rPr>
      </w:pPr>
      <w:r w:rsidRPr="00EE414D">
        <w:rPr>
          <w:rFonts w:ascii="Transliterasi" w:hAnsi="Transliterasi" w:cs="Times New Roman"/>
          <w:sz w:val="24"/>
          <w:szCs w:val="24"/>
        </w:rPr>
        <w:t xml:space="preserve">Bagaimanakah pengelolaan zakat </w:t>
      </w:r>
      <w:r>
        <w:rPr>
          <w:rFonts w:ascii="Transliterasi" w:hAnsi="Transliterasi" w:cs="Times New Roman"/>
          <w:sz w:val="24"/>
          <w:szCs w:val="24"/>
        </w:rPr>
        <w:t>fitrah di Kelurahan Harjosari II M</w:t>
      </w:r>
      <w:r w:rsidRPr="00EE414D">
        <w:rPr>
          <w:rFonts w:ascii="Transliterasi" w:hAnsi="Transliterasi" w:cs="Times New Roman"/>
          <w:sz w:val="24"/>
          <w:szCs w:val="24"/>
        </w:rPr>
        <w:t>arendal ?</w:t>
      </w:r>
    </w:p>
    <w:p w:rsidR="006B620B" w:rsidRPr="00FF152E" w:rsidRDefault="006B620B" w:rsidP="006B620B">
      <w:pPr>
        <w:numPr>
          <w:ilvl w:val="0"/>
          <w:numId w:val="1"/>
        </w:numPr>
        <w:tabs>
          <w:tab w:val="clear" w:pos="720"/>
          <w:tab w:val="num" w:pos="0"/>
        </w:tabs>
        <w:spacing w:line="480" w:lineRule="auto"/>
        <w:ind w:left="284" w:hanging="284"/>
        <w:jc w:val="both"/>
        <w:rPr>
          <w:rFonts w:ascii="Transliterasi" w:hAnsi="Transliterasi" w:cs="Times New Roman"/>
          <w:sz w:val="24"/>
          <w:szCs w:val="24"/>
        </w:rPr>
      </w:pPr>
      <w:r w:rsidRPr="00FF152E">
        <w:rPr>
          <w:rFonts w:ascii="Transliterasi" w:hAnsi="Transliterasi" w:cs="Times New Roman"/>
          <w:sz w:val="24"/>
          <w:szCs w:val="24"/>
        </w:rPr>
        <w:t xml:space="preserve"> Bagaimanakah peranan UU No. 3</w:t>
      </w:r>
      <w:r>
        <w:rPr>
          <w:rFonts w:ascii="Transliterasi" w:hAnsi="Transliterasi" w:cs="Times New Roman"/>
          <w:sz w:val="24"/>
          <w:szCs w:val="24"/>
        </w:rPr>
        <w:t>8 Tahun 1999 mengatur mengenai   Pengorganisasian Di Kelurahan H</w:t>
      </w:r>
      <w:r w:rsidRPr="00FF152E">
        <w:rPr>
          <w:rFonts w:ascii="Transliterasi" w:hAnsi="Transliterasi" w:cs="Times New Roman"/>
          <w:sz w:val="24"/>
          <w:szCs w:val="24"/>
        </w:rPr>
        <w:t>arjosari II</w:t>
      </w:r>
      <w:r>
        <w:rPr>
          <w:rFonts w:ascii="Transliterasi" w:hAnsi="Transliterasi" w:cs="Times New Roman"/>
          <w:sz w:val="24"/>
          <w:szCs w:val="24"/>
        </w:rPr>
        <w:t xml:space="preserve"> Apakah sudah sesuai</w:t>
      </w:r>
      <w:r w:rsidRPr="00FF152E">
        <w:rPr>
          <w:rFonts w:ascii="Transliterasi" w:hAnsi="Transliterasi" w:cs="Times New Roman"/>
          <w:sz w:val="24"/>
          <w:szCs w:val="24"/>
        </w:rPr>
        <w:t xml:space="preserve"> ?</w:t>
      </w:r>
    </w:p>
    <w:p w:rsidR="006B620B" w:rsidRPr="00350422" w:rsidRDefault="006B620B" w:rsidP="006B620B">
      <w:pPr>
        <w:pStyle w:val="ListParagraph"/>
        <w:numPr>
          <w:ilvl w:val="0"/>
          <w:numId w:val="1"/>
        </w:numPr>
        <w:tabs>
          <w:tab w:val="clear" w:pos="720"/>
          <w:tab w:val="num" w:pos="284"/>
          <w:tab w:val="left" w:pos="851"/>
          <w:tab w:val="left" w:pos="993"/>
        </w:tabs>
        <w:spacing w:line="480" w:lineRule="auto"/>
        <w:ind w:left="284" w:hanging="284"/>
        <w:jc w:val="both"/>
        <w:rPr>
          <w:rFonts w:ascii="Transliterasi" w:hAnsi="Transliterasi" w:cs="Times New Roman"/>
          <w:sz w:val="24"/>
          <w:szCs w:val="24"/>
        </w:rPr>
      </w:pPr>
      <w:r w:rsidRPr="0053759B">
        <w:rPr>
          <w:rFonts w:ascii="Transliterasi" w:hAnsi="Transliterasi" w:cs="Times New Roman"/>
          <w:sz w:val="24"/>
          <w:szCs w:val="24"/>
        </w:rPr>
        <w:t>Faktor-faktor apakah yang menjadi kendala dalam pengelolaan zakat fitrah di  Kelurahan Harjosari II Marendal Kecamatan Medan Amplas?</w:t>
      </w:r>
    </w:p>
    <w:p w:rsidR="006B620B" w:rsidRPr="00EE414D" w:rsidRDefault="006B620B" w:rsidP="006B620B">
      <w:pPr>
        <w:spacing w:line="480" w:lineRule="auto"/>
        <w:jc w:val="both"/>
        <w:rPr>
          <w:rFonts w:ascii="Transliterasi" w:hAnsi="Transliterasi" w:cs="Times New Roman"/>
          <w:b/>
          <w:sz w:val="24"/>
          <w:szCs w:val="24"/>
        </w:rPr>
      </w:pPr>
      <w:r w:rsidRPr="00EE414D">
        <w:rPr>
          <w:rFonts w:ascii="Transliterasi" w:hAnsi="Transliterasi" w:cs="Times New Roman"/>
          <w:b/>
          <w:sz w:val="24"/>
          <w:szCs w:val="24"/>
        </w:rPr>
        <w:t>C.Tujuan dan Kegunaan Penelitian</w:t>
      </w:r>
    </w:p>
    <w:p w:rsidR="006B620B" w:rsidRPr="00EE414D" w:rsidRDefault="006B620B" w:rsidP="006B620B">
      <w:pPr>
        <w:spacing w:line="480" w:lineRule="auto"/>
        <w:ind w:firstLine="720"/>
        <w:jc w:val="both"/>
        <w:rPr>
          <w:rFonts w:ascii="Transliterasi" w:hAnsi="Transliterasi" w:cs="Times New Roman"/>
          <w:sz w:val="24"/>
          <w:szCs w:val="24"/>
        </w:rPr>
      </w:pPr>
      <w:r w:rsidRPr="00EE414D">
        <w:rPr>
          <w:rFonts w:ascii="Transliterasi" w:hAnsi="Transliterasi" w:cs="Times New Roman"/>
          <w:sz w:val="24"/>
          <w:szCs w:val="24"/>
        </w:rPr>
        <w:t>Untuk menjawab rumusan masalah di atas, maka berikut diuraikan tujuan penelitian ini, adapun tujuan penelitian ini adalah :</w:t>
      </w:r>
    </w:p>
    <w:p w:rsidR="006B620B" w:rsidRPr="00EE414D" w:rsidRDefault="006B620B" w:rsidP="006B620B">
      <w:pPr>
        <w:numPr>
          <w:ilvl w:val="0"/>
          <w:numId w:val="2"/>
        </w:numPr>
        <w:tabs>
          <w:tab w:val="clear" w:pos="720"/>
          <w:tab w:val="num" w:pos="284"/>
        </w:tabs>
        <w:spacing w:line="480" w:lineRule="auto"/>
        <w:ind w:left="284" w:hanging="284"/>
        <w:jc w:val="both"/>
        <w:rPr>
          <w:rFonts w:ascii="Transliterasi" w:hAnsi="Transliterasi" w:cs="Times New Roman"/>
          <w:sz w:val="24"/>
          <w:szCs w:val="24"/>
        </w:rPr>
      </w:pPr>
      <w:r w:rsidRPr="00EE414D">
        <w:rPr>
          <w:rFonts w:ascii="Transliterasi" w:hAnsi="Transliterasi" w:cs="Times New Roman"/>
          <w:sz w:val="24"/>
          <w:szCs w:val="24"/>
        </w:rPr>
        <w:t>Untuk mengetahui bagaimana pengelolaan zakat fitr</w:t>
      </w:r>
      <w:r>
        <w:rPr>
          <w:rFonts w:ascii="Transliterasi" w:hAnsi="Transliterasi" w:cs="Times New Roman"/>
          <w:sz w:val="24"/>
          <w:szCs w:val="24"/>
        </w:rPr>
        <w:t>ah di Kelurahan Harjosari II M</w:t>
      </w:r>
      <w:r w:rsidRPr="00EE414D">
        <w:rPr>
          <w:rFonts w:ascii="Transliterasi" w:hAnsi="Transliterasi" w:cs="Times New Roman"/>
          <w:sz w:val="24"/>
          <w:szCs w:val="24"/>
        </w:rPr>
        <w:t>arendal Kecamatan Medan Amplas.</w:t>
      </w:r>
    </w:p>
    <w:p w:rsidR="006B620B" w:rsidRPr="00EE414D" w:rsidRDefault="006B620B" w:rsidP="006B620B">
      <w:pPr>
        <w:numPr>
          <w:ilvl w:val="0"/>
          <w:numId w:val="2"/>
        </w:numPr>
        <w:tabs>
          <w:tab w:val="clear" w:pos="720"/>
          <w:tab w:val="num" w:pos="284"/>
        </w:tabs>
        <w:spacing w:line="480" w:lineRule="auto"/>
        <w:ind w:left="284" w:hanging="284"/>
        <w:jc w:val="both"/>
        <w:rPr>
          <w:rFonts w:ascii="Transliterasi" w:hAnsi="Transliterasi" w:cs="Times New Roman"/>
          <w:sz w:val="24"/>
          <w:szCs w:val="24"/>
        </w:rPr>
      </w:pPr>
      <w:r w:rsidRPr="00EE414D">
        <w:rPr>
          <w:rFonts w:ascii="Transliterasi" w:hAnsi="Transliterasi" w:cs="Times New Roman"/>
          <w:sz w:val="24"/>
          <w:szCs w:val="24"/>
        </w:rPr>
        <w:t xml:space="preserve">Untuk </w:t>
      </w:r>
      <w:r>
        <w:rPr>
          <w:rFonts w:ascii="Transliterasi" w:hAnsi="Transliterasi" w:cs="Times New Roman"/>
          <w:sz w:val="24"/>
          <w:szCs w:val="24"/>
        </w:rPr>
        <w:t>mengetahui bagaimana UU No. 38 T</w:t>
      </w:r>
      <w:r w:rsidRPr="00EE414D">
        <w:rPr>
          <w:rFonts w:ascii="Transliterasi" w:hAnsi="Transliterasi" w:cs="Times New Roman"/>
          <w:sz w:val="24"/>
          <w:szCs w:val="24"/>
        </w:rPr>
        <w:t>ahun 1999 dalam  men</w:t>
      </w:r>
      <w:r>
        <w:rPr>
          <w:rFonts w:ascii="Transliterasi" w:hAnsi="Transliterasi" w:cs="Times New Roman"/>
          <w:sz w:val="24"/>
          <w:szCs w:val="24"/>
        </w:rPr>
        <w:t>gatur mengenai  Unit Pengumpulan Zakat Fitrah</w:t>
      </w:r>
      <w:r w:rsidRPr="00EE414D">
        <w:rPr>
          <w:rFonts w:ascii="Transliterasi" w:hAnsi="Transliterasi" w:cs="Times New Roman"/>
          <w:sz w:val="24"/>
          <w:szCs w:val="24"/>
        </w:rPr>
        <w:t>.</w:t>
      </w:r>
    </w:p>
    <w:p w:rsidR="006B620B" w:rsidRPr="00EE414D" w:rsidRDefault="006B620B" w:rsidP="006B620B">
      <w:pPr>
        <w:numPr>
          <w:ilvl w:val="0"/>
          <w:numId w:val="2"/>
        </w:numPr>
        <w:tabs>
          <w:tab w:val="clear" w:pos="720"/>
          <w:tab w:val="num" w:pos="284"/>
        </w:tabs>
        <w:spacing w:line="480" w:lineRule="auto"/>
        <w:ind w:left="284" w:hanging="284"/>
        <w:jc w:val="both"/>
        <w:rPr>
          <w:rFonts w:ascii="Transliterasi" w:hAnsi="Transliterasi" w:cs="Times New Roman"/>
          <w:sz w:val="24"/>
          <w:szCs w:val="24"/>
        </w:rPr>
      </w:pPr>
      <w:r>
        <w:rPr>
          <w:rFonts w:ascii="Transliterasi" w:hAnsi="Transliterasi" w:cs="Times New Roman"/>
          <w:sz w:val="24"/>
          <w:szCs w:val="24"/>
        </w:rPr>
        <w:t>Untuk mengetahui faktor-faktor apakah yang menjadi kendala di dalam pengelolaan zakat fitrah</w:t>
      </w:r>
      <w:r w:rsidRPr="00EE414D">
        <w:rPr>
          <w:rFonts w:ascii="Transliterasi" w:hAnsi="Transliterasi" w:cs="Times New Roman"/>
          <w:sz w:val="24"/>
          <w:szCs w:val="24"/>
        </w:rPr>
        <w:t>.</w:t>
      </w:r>
    </w:p>
    <w:p w:rsidR="006B620B" w:rsidRPr="00EE414D" w:rsidRDefault="006B620B" w:rsidP="006B620B">
      <w:pPr>
        <w:spacing w:line="480" w:lineRule="auto"/>
        <w:ind w:firstLine="284"/>
        <w:jc w:val="both"/>
        <w:rPr>
          <w:rFonts w:ascii="Transliterasi" w:hAnsi="Transliterasi" w:cs="Times New Roman"/>
          <w:sz w:val="24"/>
          <w:szCs w:val="24"/>
        </w:rPr>
      </w:pPr>
      <w:r w:rsidRPr="00EE414D">
        <w:rPr>
          <w:rFonts w:ascii="Transliterasi" w:hAnsi="Transliterasi" w:cs="Times New Roman"/>
          <w:sz w:val="24"/>
          <w:szCs w:val="24"/>
        </w:rPr>
        <w:t>Sebagaimana diketahui sebuah penelitian ilmiah harus memiliki nilai kegunaannya, dengan demikian signifikan dan kegunaan penelitian ini adalah</w:t>
      </w:r>
    </w:p>
    <w:p w:rsidR="006B620B" w:rsidRPr="005C1BCB" w:rsidRDefault="006B620B" w:rsidP="006B620B">
      <w:pPr>
        <w:pStyle w:val="ListParagraph"/>
        <w:numPr>
          <w:ilvl w:val="0"/>
          <w:numId w:val="3"/>
        </w:numPr>
        <w:tabs>
          <w:tab w:val="clear" w:pos="720"/>
          <w:tab w:val="num" w:pos="284"/>
        </w:tabs>
        <w:spacing w:line="480" w:lineRule="auto"/>
        <w:ind w:left="284" w:hanging="284"/>
        <w:jc w:val="both"/>
        <w:rPr>
          <w:rFonts w:ascii="Transliterasi" w:hAnsi="Transliterasi" w:cs="Times New Roman"/>
          <w:sz w:val="24"/>
          <w:szCs w:val="24"/>
        </w:rPr>
      </w:pPr>
      <w:r w:rsidRPr="005C1BCB">
        <w:rPr>
          <w:rFonts w:ascii="Transliterasi" w:hAnsi="Transliterasi" w:cs="Times New Roman"/>
          <w:sz w:val="24"/>
          <w:szCs w:val="24"/>
        </w:rPr>
        <w:t>Diharapkan bisa menjadi kontribusi positif dalam upaya memecahkan masalah yang melingkupi Undang-Undang Nomor 38 Tahun 1999 tetang pengelolaan zakat</w:t>
      </w:r>
      <w:r>
        <w:rPr>
          <w:rFonts w:ascii="Transliterasi" w:hAnsi="Transliterasi" w:cs="Times New Roman"/>
          <w:sz w:val="24"/>
          <w:szCs w:val="24"/>
        </w:rPr>
        <w:t xml:space="preserve"> fitrah</w:t>
      </w:r>
      <w:r w:rsidRPr="005C1BCB">
        <w:rPr>
          <w:rFonts w:ascii="Transliterasi" w:hAnsi="Transliterasi" w:cs="Times New Roman"/>
          <w:sz w:val="24"/>
          <w:szCs w:val="24"/>
        </w:rPr>
        <w:t>.</w:t>
      </w:r>
    </w:p>
    <w:p w:rsidR="006B620B" w:rsidRDefault="006B620B" w:rsidP="006B620B">
      <w:pPr>
        <w:numPr>
          <w:ilvl w:val="0"/>
          <w:numId w:val="3"/>
        </w:numPr>
        <w:tabs>
          <w:tab w:val="clear" w:pos="720"/>
          <w:tab w:val="num" w:pos="284"/>
          <w:tab w:val="left" w:pos="851"/>
        </w:tabs>
        <w:spacing w:line="480" w:lineRule="auto"/>
        <w:ind w:left="284" w:hanging="284"/>
        <w:jc w:val="both"/>
        <w:rPr>
          <w:rFonts w:ascii="Transliterasi" w:hAnsi="Transliterasi" w:cs="Times New Roman"/>
          <w:sz w:val="24"/>
          <w:szCs w:val="24"/>
        </w:rPr>
      </w:pPr>
      <w:r w:rsidRPr="00EE414D">
        <w:rPr>
          <w:rFonts w:ascii="Transliterasi" w:hAnsi="Transliterasi" w:cs="Times New Roman"/>
          <w:sz w:val="24"/>
          <w:szCs w:val="24"/>
        </w:rPr>
        <w:t>Diharapkan bisa menjadi sumbangsih pemikiran dalam khazanah intelektual terhadap kajian fiqih islam.</w:t>
      </w:r>
    </w:p>
    <w:p w:rsidR="006B620B" w:rsidRPr="00EE414D" w:rsidRDefault="006B620B" w:rsidP="006B620B">
      <w:pPr>
        <w:tabs>
          <w:tab w:val="left" w:pos="851"/>
        </w:tabs>
        <w:spacing w:line="480" w:lineRule="auto"/>
        <w:ind w:left="284"/>
        <w:jc w:val="both"/>
        <w:rPr>
          <w:rFonts w:ascii="Transliterasi" w:hAnsi="Transliterasi" w:cs="Times New Roman"/>
          <w:sz w:val="24"/>
          <w:szCs w:val="24"/>
        </w:rPr>
      </w:pPr>
    </w:p>
    <w:p w:rsidR="006B620B" w:rsidRPr="00EE414D" w:rsidRDefault="006B620B" w:rsidP="006B620B">
      <w:pPr>
        <w:spacing w:after="120" w:line="480" w:lineRule="auto"/>
        <w:jc w:val="both"/>
        <w:rPr>
          <w:rFonts w:ascii="Transliterasi" w:hAnsi="Transliterasi" w:cs="Times New Roman"/>
          <w:b/>
          <w:sz w:val="24"/>
          <w:szCs w:val="24"/>
        </w:rPr>
      </w:pPr>
      <w:r w:rsidRPr="00EE414D">
        <w:rPr>
          <w:rFonts w:ascii="Transliterasi" w:hAnsi="Transliterasi" w:cs="Times New Roman"/>
          <w:b/>
          <w:sz w:val="24"/>
          <w:szCs w:val="24"/>
        </w:rPr>
        <w:t>D.Batasan Istilah</w:t>
      </w:r>
    </w:p>
    <w:p w:rsidR="006B620B" w:rsidRPr="00EE414D" w:rsidRDefault="006B620B" w:rsidP="006B620B">
      <w:pPr>
        <w:spacing w:after="120" w:line="480" w:lineRule="auto"/>
        <w:jc w:val="both"/>
        <w:rPr>
          <w:rFonts w:ascii="Transliterasi" w:hAnsi="Transliterasi" w:cs="Times New Roman"/>
          <w:sz w:val="24"/>
          <w:szCs w:val="24"/>
        </w:rPr>
      </w:pPr>
      <w:r w:rsidRPr="00EE414D">
        <w:rPr>
          <w:rFonts w:ascii="Transliterasi" w:hAnsi="Transliterasi" w:cs="Times New Roman"/>
          <w:sz w:val="24"/>
          <w:szCs w:val="24"/>
        </w:rPr>
        <w:tab/>
        <w:t>Untuk menghindari kesalah pahaman mengenai istilah yang digunakan dalam penelitian ini berikut dikemukakan beberapa istilah dalam penelitian ini:</w:t>
      </w:r>
    </w:p>
    <w:p w:rsidR="006B620B" w:rsidRPr="00EE414D" w:rsidRDefault="006B620B" w:rsidP="006B620B">
      <w:pPr>
        <w:numPr>
          <w:ilvl w:val="0"/>
          <w:numId w:val="4"/>
        </w:numPr>
        <w:tabs>
          <w:tab w:val="clear" w:pos="720"/>
          <w:tab w:val="num" w:pos="426"/>
          <w:tab w:val="left" w:pos="851"/>
        </w:tabs>
        <w:spacing w:after="120" w:line="480" w:lineRule="auto"/>
        <w:ind w:left="284" w:hanging="284"/>
        <w:jc w:val="both"/>
        <w:rPr>
          <w:rFonts w:ascii="Transliterasi" w:hAnsi="Transliterasi" w:cs="Times New Roman"/>
          <w:sz w:val="24"/>
          <w:szCs w:val="24"/>
        </w:rPr>
      </w:pPr>
      <w:r w:rsidRPr="00EE414D">
        <w:rPr>
          <w:rFonts w:ascii="Transliterasi" w:hAnsi="Transliterasi" w:cs="Times New Roman"/>
          <w:sz w:val="24"/>
          <w:szCs w:val="24"/>
        </w:rPr>
        <w:t>Pengelolaan zakat adalah kegiatan perencanaan, pengorganisasian, pelaksanaan, dan pengawasan terhadap pengumpulan dan pendistribusian serta pendayagunaan   zakat.</w:t>
      </w:r>
      <w:r w:rsidRPr="00EE414D">
        <w:rPr>
          <w:rStyle w:val="FootnoteReference"/>
          <w:rFonts w:ascii="Transliterasi" w:hAnsi="Transliterasi" w:cs="Times New Roman"/>
          <w:sz w:val="24"/>
          <w:szCs w:val="24"/>
        </w:rPr>
        <w:footnoteReference w:id="6"/>
      </w:r>
    </w:p>
    <w:p w:rsidR="006B620B" w:rsidRPr="00EE414D" w:rsidRDefault="006B620B" w:rsidP="006B620B">
      <w:pPr>
        <w:numPr>
          <w:ilvl w:val="0"/>
          <w:numId w:val="4"/>
        </w:numPr>
        <w:tabs>
          <w:tab w:val="clear" w:pos="720"/>
          <w:tab w:val="num" w:pos="426"/>
          <w:tab w:val="left" w:pos="851"/>
        </w:tabs>
        <w:spacing w:after="120" w:line="480" w:lineRule="auto"/>
        <w:ind w:left="284" w:hanging="284"/>
        <w:jc w:val="both"/>
        <w:rPr>
          <w:rFonts w:ascii="Transliterasi" w:hAnsi="Transliterasi" w:cs="Times New Roman"/>
          <w:sz w:val="24"/>
          <w:szCs w:val="24"/>
        </w:rPr>
      </w:pPr>
      <w:r w:rsidRPr="00EE414D">
        <w:rPr>
          <w:rFonts w:ascii="Transliterasi" w:hAnsi="Transliterasi" w:cs="Times New Roman"/>
          <w:sz w:val="24"/>
          <w:szCs w:val="24"/>
        </w:rPr>
        <w:t>Zakat fitrah adalah zakat yang dikeluarkan dari makanan pokok suatu kaum yang terkait dengan kelahiran sebagai manusia.</w:t>
      </w:r>
      <w:r w:rsidRPr="00EE414D">
        <w:rPr>
          <w:rStyle w:val="FootnoteReference"/>
          <w:rFonts w:ascii="Transliterasi" w:hAnsi="Transliterasi" w:cs="Times New Roman"/>
          <w:sz w:val="24"/>
          <w:szCs w:val="24"/>
        </w:rPr>
        <w:footnoteReference w:id="7"/>
      </w:r>
    </w:p>
    <w:p w:rsidR="006B620B" w:rsidRPr="005C1BCB" w:rsidRDefault="006B620B" w:rsidP="006B620B">
      <w:pPr>
        <w:numPr>
          <w:ilvl w:val="0"/>
          <w:numId w:val="4"/>
        </w:numPr>
        <w:tabs>
          <w:tab w:val="clear" w:pos="720"/>
          <w:tab w:val="num" w:pos="426"/>
          <w:tab w:val="left" w:pos="567"/>
          <w:tab w:val="left" w:pos="851"/>
        </w:tabs>
        <w:spacing w:after="120" w:line="480" w:lineRule="auto"/>
        <w:ind w:left="284" w:hanging="284"/>
        <w:jc w:val="both"/>
        <w:rPr>
          <w:rFonts w:ascii="Transliterasi" w:hAnsi="Transliterasi" w:cs="Times New Roman"/>
          <w:sz w:val="24"/>
          <w:szCs w:val="24"/>
        </w:rPr>
      </w:pPr>
      <w:r w:rsidRPr="00EE414D">
        <w:rPr>
          <w:rFonts w:ascii="Transliterasi" w:hAnsi="Transliterasi" w:cs="Times New Roman"/>
          <w:sz w:val="24"/>
          <w:szCs w:val="24"/>
        </w:rPr>
        <w:t>Amil zakat adalah organisasi atau lembaga yang dibentuk oleh pemerintah untuk mengumpulkan dan mengelola pendistribusian zakat.</w:t>
      </w:r>
      <w:r w:rsidRPr="00EE414D">
        <w:rPr>
          <w:rStyle w:val="FootnoteReference"/>
          <w:rFonts w:ascii="Transliterasi" w:hAnsi="Transliterasi" w:cs="Times New Roman"/>
          <w:sz w:val="24"/>
          <w:szCs w:val="24"/>
        </w:rPr>
        <w:footnoteReference w:id="8"/>
      </w:r>
    </w:p>
    <w:p w:rsidR="006B620B" w:rsidRPr="00EE414D" w:rsidRDefault="006B620B" w:rsidP="006B620B">
      <w:pPr>
        <w:tabs>
          <w:tab w:val="left" w:pos="142"/>
          <w:tab w:val="left" w:pos="567"/>
        </w:tabs>
        <w:spacing w:line="480" w:lineRule="auto"/>
        <w:rPr>
          <w:rFonts w:ascii="Transliterasi" w:hAnsi="Transliterasi" w:cs="Times New Roman"/>
          <w:b/>
          <w:sz w:val="24"/>
          <w:szCs w:val="24"/>
        </w:rPr>
      </w:pPr>
      <w:r>
        <w:rPr>
          <w:rFonts w:ascii="Transliterasi" w:hAnsi="Transliterasi" w:cs="Times New Roman"/>
          <w:b/>
          <w:sz w:val="24"/>
          <w:szCs w:val="24"/>
        </w:rPr>
        <w:t>E.kerangka teori</w:t>
      </w:r>
    </w:p>
    <w:p w:rsidR="006B620B" w:rsidRDefault="006B620B" w:rsidP="006B620B">
      <w:pPr>
        <w:spacing w:line="480" w:lineRule="auto"/>
        <w:ind w:firstLine="720"/>
        <w:jc w:val="both"/>
        <w:rPr>
          <w:rFonts w:ascii="Transliterasi" w:hAnsi="Transliterasi" w:cs="Times New Roman"/>
          <w:sz w:val="24"/>
          <w:szCs w:val="24"/>
        </w:rPr>
      </w:pPr>
      <w:r w:rsidRPr="00EE414D">
        <w:rPr>
          <w:rFonts w:ascii="Transliterasi" w:hAnsi="Transliterasi" w:cs="Times New Roman"/>
          <w:sz w:val="24"/>
          <w:szCs w:val="24"/>
        </w:rPr>
        <w:t xml:space="preserve">Kajian mengenai pengelolaan zakat fitrah maupun hal yang terkait dengannya telah banyak ditulis oleh peneliti, pengarang, penulis baik dari kalangan praktis hukum, maupun akademis. </w:t>
      </w:r>
    </w:p>
    <w:p w:rsidR="006B620B" w:rsidRPr="00EE414D" w:rsidRDefault="006B620B" w:rsidP="006B620B">
      <w:pPr>
        <w:spacing w:line="480" w:lineRule="auto"/>
        <w:ind w:firstLine="720"/>
        <w:jc w:val="both"/>
        <w:rPr>
          <w:rFonts w:ascii="Transliterasi" w:hAnsi="Transliterasi" w:cs="Times New Roman"/>
          <w:sz w:val="24"/>
          <w:szCs w:val="24"/>
        </w:rPr>
      </w:pPr>
      <w:r w:rsidRPr="00EE414D">
        <w:rPr>
          <w:rFonts w:ascii="Transliterasi" w:hAnsi="Transliterasi" w:cs="Times New Roman"/>
          <w:sz w:val="24"/>
          <w:szCs w:val="24"/>
        </w:rPr>
        <w:t xml:space="preserve">Penulisan sendiri banyak menemukan literature yang berkaitan langsung dengan pokok maslah terkait. Baik itu berupa buku-buku ilmiah, tesis, artikel dan lain sebagainya. </w:t>
      </w:r>
    </w:p>
    <w:p w:rsidR="006B620B" w:rsidRPr="00EE414D" w:rsidRDefault="006B620B" w:rsidP="006B620B">
      <w:pPr>
        <w:spacing w:line="480" w:lineRule="auto"/>
        <w:ind w:firstLine="720"/>
        <w:jc w:val="both"/>
        <w:rPr>
          <w:rFonts w:ascii="Transliterasi" w:hAnsi="Transliterasi" w:cs="Times New Roman"/>
          <w:sz w:val="24"/>
          <w:szCs w:val="24"/>
        </w:rPr>
      </w:pPr>
      <w:r w:rsidRPr="00EE414D">
        <w:rPr>
          <w:rFonts w:ascii="Transliterasi" w:hAnsi="Transliterasi" w:cs="Times New Roman"/>
          <w:sz w:val="24"/>
          <w:szCs w:val="24"/>
        </w:rPr>
        <w:t>Selain itu, penyusun juga menemukan buku pedoman zakat 9 seri yang diterbitkan oleh proyek peningkatan sarana keagamaan islam zakat dan wakaf m</w:t>
      </w:r>
      <w:r>
        <w:rPr>
          <w:rFonts w:ascii="Transliterasi" w:hAnsi="Transliterasi" w:cs="Times New Roman"/>
          <w:sz w:val="24"/>
          <w:szCs w:val="24"/>
        </w:rPr>
        <w:t>ilik D</w:t>
      </w:r>
      <w:r w:rsidRPr="00EE414D">
        <w:rPr>
          <w:rFonts w:ascii="Transliterasi" w:hAnsi="Transliterasi" w:cs="Times New Roman"/>
          <w:sz w:val="24"/>
          <w:szCs w:val="24"/>
        </w:rPr>
        <w:t>eparteme</w:t>
      </w:r>
      <w:r>
        <w:rPr>
          <w:rFonts w:ascii="Transliterasi" w:hAnsi="Transliterasi" w:cs="Times New Roman"/>
          <w:sz w:val="24"/>
          <w:szCs w:val="24"/>
        </w:rPr>
        <w:t>n Agama Ditjen Bimas Islam dan Urusan H</w:t>
      </w:r>
      <w:r w:rsidRPr="00EE414D">
        <w:rPr>
          <w:rFonts w:ascii="Transliterasi" w:hAnsi="Transliterasi" w:cs="Times New Roman"/>
          <w:sz w:val="24"/>
          <w:szCs w:val="24"/>
        </w:rPr>
        <w:t xml:space="preserve">aji. Dalam buku tersebut secara terperinci tentang pengelolaan zakat secara propesional dan sistematis. Selain itu penulis juga menelaah buku yang berjudul pengembangan zakat dan infaq dalam usaha meningkatkan </w:t>
      </w:r>
      <w:r>
        <w:rPr>
          <w:rFonts w:ascii="Transliterasi" w:hAnsi="Transliterasi" w:cs="Times New Roman"/>
          <w:sz w:val="24"/>
          <w:szCs w:val="24"/>
        </w:rPr>
        <w:t>kesejahteraan masyarakat karya Sahri M</w:t>
      </w:r>
      <w:r w:rsidRPr="00EE414D">
        <w:rPr>
          <w:rFonts w:ascii="Transliterasi" w:hAnsi="Transliterasi" w:cs="Times New Roman"/>
          <w:sz w:val="24"/>
          <w:szCs w:val="24"/>
        </w:rPr>
        <w:t>uhammad. Dalam buku tersebut dijelaskan tentang pengelolaan zakat secara profesional dalam membangun kesejahteraan masyarakat.</w:t>
      </w:r>
    </w:p>
    <w:p w:rsidR="006B620B" w:rsidRPr="005C1BCB" w:rsidRDefault="006B620B" w:rsidP="006B620B">
      <w:pPr>
        <w:spacing w:line="480" w:lineRule="auto"/>
        <w:jc w:val="both"/>
        <w:rPr>
          <w:rFonts w:ascii="Transliterasi" w:hAnsi="Transliterasi" w:cs="Times New Roman"/>
          <w:sz w:val="24"/>
          <w:szCs w:val="24"/>
        </w:rPr>
      </w:pPr>
      <w:r>
        <w:rPr>
          <w:rFonts w:ascii="Transliterasi" w:hAnsi="Transliterasi" w:cs="Times New Roman"/>
          <w:sz w:val="24"/>
          <w:szCs w:val="24"/>
        </w:rPr>
        <w:tab/>
        <w:t>Selanjutnya buku karya Didin Hafidhudin salah seorang baru f</w:t>
      </w:r>
      <w:r w:rsidRPr="00EE414D">
        <w:rPr>
          <w:rFonts w:ascii="Transliterasi" w:hAnsi="Transliterasi" w:cs="Times New Roman"/>
          <w:sz w:val="24"/>
          <w:szCs w:val="24"/>
        </w:rPr>
        <w:t>akar zakat Indonesia yang berjudul zakat dalam prekonomian modern. Dalam buku tersebut disimpulkan bahwasanya pemerintah diharapkan memiliki kemauan politik ya</w:t>
      </w:r>
      <w:r>
        <w:rPr>
          <w:rFonts w:ascii="Transliterasi" w:hAnsi="Transliterasi" w:cs="Times New Roman"/>
          <w:sz w:val="24"/>
          <w:szCs w:val="24"/>
        </w:rPr>
        <w:t>ng kuat untuk menindak lanjuti Undang-Undang Nomor 38 T</w:t>
      </w:r>
      <w:r w:rsidRPr="00EE414D">
        <w:rPr>
          <w:rFonts w:ascii="Transliterasi" w:hAnsi="Transliterasi" w:cs="Times New Roman"/>
          <w:sz w:val="24"/>
          <w:szCs w:val="24"/>
        </w:rPr>
        <w:t xml:space="preserve">ahun 1999 tentang pengelolaan zakat fitrah. </w:t>
      </w:r>
      <w:r w:rsidRPr="00EE414D">
        <w:rPr>
          <w:rFonts w:ascii="Transliterasi" w:hAnsi="Transliterasi" w:cs="Times New Roman"/>
          <w:b/>
          <w:sz w:val="24"/>
          <w:szCs w:val="24"/>
        </w:rPr>
        <w:t xml:space="preserve"> </w:t>
      </w:r>
    </w:p>
    <w:p w:rsidR="006B620B" w:rsidRPr="00EE414D" w:rsidRDefault="006B620B" w:rsidP="006B620B">
      <w:pPr>
        <w:spacing w:line="480" w:lineRule="auto"/>
        <w:jc w:val="both"/>
        <w:rPr>
          <w:rFonts w:ascii="Transliterasi" w:hAnsi="Transliterasi" w:cs="Times New Roman"/>
          <w:sz w:val="24"/>
          <w:szCs w:val="24"/>
        </w:rPr>
      </w:pPr>
      <w:r>
        <w:rPr>
          <w:rFonts w:ascii="Transliterasi" w:hAnsi="Transliterasi" w:cs="Times New Roman"/>
          <w:b/>
          <w:sz w:val="24"/>
          <w:szCs w:val="24"/>
        </w:rPr>
        <w:tab/>
      </w:r>
      <w:r>
        <w:rPr>
          <w:rFonts w:ascii="Transliterasi" w:hAnsi="Transliterasi" w:cs="Times New Roman"/>
          <w:sz w:val="24"/>
          <w:szCs w:val="24"/>
        </w:rPr>
        <w:t>Z</w:t>
      </w:r>
      <w:r w:rsidRPr="00EE414D">
        <w:rPr>
          <w:rFonts w:ascii="Transliterasi" w:hAnsi="Transliterasi" w:cs="Times New Roman"/>
          <w:sz w:val="24"/>
          <w:szCs w:val="24"/>
        </w:rPr>
        <w:t>akat hanyalah kewajiban yang bersifat sukarela yang di jalankan oleh mereka yang beriman kepada agama islam saja. Dengan perkataan lain, Negara tidak memaksakan kepada warganya sebagaimana harus membayar zakat.</w:t>
      </w:r>
    </w:p>
    <w:p w:rsidR="006B620B" w:rsidRPr="00EE414D" w:rsidRDefault="006B620B" w:rsidP="006B620B">
      <w:pPr>
        <w:spacing w:line="480" w:lineRule="auto"/>
        <w:jc w:val="both"/>
        <w:rPr>
          <w:rFonts w:ascii="Transliterasi" w:hAnsi="Transliterasi" w:cs="Times New Roman"/>
          <w:sz w:val="24"/>
          <w:szCs w:val="24"/>
        </w:rPr>
      </w:pPr>
      <w:r>
        <w:rPr>
          <w:rFonts w:ascii="Transliterasi" w:hAnsi="Transliterasi" w:cs="Times New Roman"/>
          <w:sz w:val="24"/>
          <w:szCs w:val="24"/>
        </w:rPr>
        <w:tab/>
      </w:r>
      <w:r w:rsidRPr="00EE414D">
        <w:rPr>
          <w:rFonts w:ascii="Transliterasi" w:hAnsi="Transliterasi" w:cs="Times New Roman"/>
          <w:sz w:val="24"/>
          <w:szCs w:val="24"/>
        </w:rPr>
        <w:t>Oleh karena itu pembayaran zakat sangat tergantung pada kesadaran beragama seseorang yang bersang</w:t>
      </w:r>
      <w:r>
        <w:rPr>
          <w:rFonts w:ascii="Transliterasi" w:hAnsi="Transliterasi" w:cs="Times New Roman"/>
          <w:sz w:val="24"/>
          <w:szCs w:val="24"/>
        </w:rPr>
        <w:t>kutan. Dengan demikian, adanya Undang-Undang Nomor 38 T</w:t>
      </w:r>
      <w:r w:rsidRPr="00EE414D">
        <w:rPr>
          <w:rFonts w:ascii="Transliterasi" w:hAnsi="Transliterasi" w:cs="Times New Roman"/>
          <w:sz w:val="24"/>
          <w:szCs w:val="24"/>
        </w:rPr>
        <w:t>ahun 1999 tentang pengelolaan zakat ini, merupakan suatu langkah positif yang dilakukan pemerintah. Dikarenakan dalam hal ini pemerintah ikut berperan langsung dalam mensukseskan ataupun berperan dalam menjalankan tegaknya perintah agama. Disamping zakat memang juga bisa menjadi salah satu solusi alternative dalam membangun kesejahteraan masyarakat ataupun dalam upaya pengentasan kemiskinan.</w:t>
      </w:r>
    </w:p>
    <w:p w:rsidR="006B620B" w:rsidRPr="00EE414D" w:rsidRDefault="006B620B" w:rsidP="006B620B">
      <w:pPr>
        <w:spacing w:line="480" w:lineRule="auto"/>
        <w:jc w:val="both"/>
        <w:rPr>
          <w:rFonts w:ascii="Transliterasi" w:hAnsi="Transliterasi" w:cs="Times New Roman"/>
          <w:sz w:val="24"/>
          <w:szCs w:val="24"/>
        </w:rPr>
      </w:pPr>
      <w:r w:rsidRPr="00EE414D">
        <w:rPr>
          <w:rFonts w:ascii="Transliterasi" w:hAnsi="Transliterasi" w:cs="Times New Roman"/>
          <w:sz w:val="24"/>
          <w:szCs w:val="24"/>
        </w:rPr>
        <w:tab/>
        <w:t>Menurut As-Sayid Sabiq, zakat adalah nama sesuatu yang dikeluarkan oleh manusia dari hak Allah SWT untuk mengharapkan berkah, mensucikan diri dan mengembangkan dengan zakat tersebut suatu kebaikan.</w:t>
      </w:r>
      <w:r w:rsidRPr="00EE414D">
        <w:rPr>
          <w:rStyle w:val="FootnoteReference"/>
          <w:rFonts w:ascii="Transliterasi" w:hAnsi="Transliterasi" w:cs="Times New Roman"/>
          <w:sz w:val="24"/>
          <w:szCs w:val="24"/>
        </w:rPr>
        <w:footnoteReference w:id="9"/>
      </w:r>
      <w:r w:rsidRPr="00EE414D">
        <w:rPr>
          <w:rFonts w:ascii="Transliterasi" w:hAnsi="Transliterasi" w:cs="Times New Roman"/>
          <w:sz w:val="24"/>
          <w:szCs w:val="24"/>
        </w:rPr>
        <w:t xml:space="preserve"> Hal ini sesuai dengan firman </w:t>
      </w:r>
      <w:r>
        <w:rPr>
          <w:rFonts w:ascii="Transliterasi" w:hAnsi="Transliterasi" w:cs="Times New Roman"/>
          <w:sz w:val="24"/>
          <w:szCs w:val="24"/>
        </w:rPr>
        <w:t>Allah SWT. Disamping itu juga, Surat At-Taubah A</w:t>
      </w:r>
      <w:r w:rsidRPr="00EE414D">
        <w:rPr>
          <w:rFonts w:ascii="Transliterasi" w:hAnsi="Transliterasi" w:cs="Times New Roman"/>
          <w:sz w:val="24"/>
          <w:szCs w:val="24"/>
        </w:rPr>
        <w:t>yat 103 tersebut dijadikan dalil oleh kalangan jumhur ulama yang mana di dalamnya termasuk mazhab syafi</w:t>
      </w:r>
      <w:r w:rsidRPr="00EE414D">
        <w:rPr>
          <w:rFonts w:ascii="Transliterasi" w:hAnsi="Times New Roman" w:cs="Times New Roman"/>
          <w:sz w:val="24"/>
          <w:szCs w:val="24"/>
        </w:rPr>
        <w:t>’</w:t>
      </w:r>
      <w:r>
        <w:rPr>
          <w:rFonts w:ascii="Transliterasi" w:hAnsi="Transliterasi" w:cs="Times New Roman"/>
          <w:sz w:val="24"/>
          <w:szCs w:val="24"/>
        </w:rPr>
        <w:t>i</w:t>
      </w:r>
      <w:r w:rsidRPr="00EE414D">
        <w:rPr>
          <w:rFonts w:ascii="Transliterasi" w:hAnsi="Transliterasi" w:cs="Times New Roman"/>
          <w:sz w:val="24"/>
          <w:szCs w:val="24"/>
        </w:rPr>
        <w:t>, tentang permasalahan pengelolaan zakat yang dil</w:t>
      </w:r>
      <w:r>
        <w:rPr>
          <w:rFonts w:ascii="Transliterasi" w:hAnsi="Transliterasi" w:cs="Times New Roman"/>
          <w:sz w:val="24"/>
          <w:szCs w:val="24"/>
        </w:rPr>
        <w:t>akukan oleh pemerintah. Selain Surat  At-Taubah A</w:t>
      </w:r>
      <w:r w:rsidRPr="00EE414D">
        <w:rPr>
          <w:rFonts w:ascii="Transliterasi" w:hAnsi="Transliterasi" w:cs="Times New Roman"/>
          <w:sz w:val="24"/>
          <w:szCs w:val="24"/>
        </w:rPr>
        <w:t>yat 103 di atas juga dikuatkan dengan ayat yang berkaitan dengan orang yang berhak menerima zakat.</w:t>
      </w:r>
    </w:p>
    <w:p w:rsidR="006B620B" w:rsidRPr="00EE414D" w:rsidRDefault="006B620B" w:rsidP="006B620B">
      <w:pPr>
        <w:spacing w:line="480" w:lineRule="auto"/>
        <w:ind w:firstLine="720"/>
        <w:jc w:val="both"/>
        <w:rPr>
          <w:rFonts w:ascii="Transliterasi" w:hAnsi="Transliterasi" w:cs="Times New Roman"/>
          <w:sz w:val="24"/>
          <w:szCs w:val="24"/>
        </w:rPr>
      </w:pPr>
      <w:r>
        <w:rPr>
          <w:rFonts w:ascii="Transliterasi" w:hAnsi="Transliterasi" w:cs="Times New Roman"/>
          <w:sz w:val="24"/>
          <w:szCs w:val="24"/>
        </w:rPr>
        <w:t>Menurut Syaikh Zainuddin Bin Abdul Aziz Al-Malibary didalam kitabnya Fath Al-M</w:t>
      </w:r>
      <w:r w:rsidRPr="00EE414D">
        <w:rPr>
          <w:rFonts w:ascii="Transliterasi" w:hAnsi="Transliterasi" w:cs="Times New Roman"/>
          <w:sz w:val="24"/>
          <w:szCs w:val="24"/>
        </w:rPr>
        <w:t>u</w:t>
      </w:r>
      <w:r w:rsidRPr="00EE414D">
        <w:rPr>
          <w:rFonts w:ascii="Transliterasi" w:hAnsi="Times New Roman" w:cs="Times New Roman"/>
          <w:sz w:val="24"/>
          <w:szCs w:val="24"/>
        </w:rPr>
        <w:t>’</w:t>
      </w:r>
      <w:r w:rsidRPr="00EE414D">
        <w:rPr>
          <w:rFonts w:ascii="Transliterasi" w:hAnsi="Transliterasi" w:cs="Times New Roman"/>
          <w:sz w:val="24"/>
          <w:szCs w:val="24"/>
        </w:rPr>
        <w:t>in, dalam kitab tersebut dituliskan bahwasannya orang yang menentang zakat dihukum kafir, yang enggan menunaikannya diperangi dan dipungut zakat dari padanya secara paksa sekalipun ia tidak memerangi. Kemudian orang kafir itu tidak berkewajiban menunaikan zakat sekalipun sudah pernah masuk islam.</w:t>
      </w:r>
      <w:r w:rsidRPr="00EE414D">
        <w:rPr>
          <w:rStyle w:val="FootnoteReference"/>
          <w:rFonts w:ascii="Transliterasi" w:hAnsi="Transliterasi" w:cs="Times New Roman"/>
          <w:sz w:val="24"/>
          <w:szCs w:val="24"/>
        </w:rPr>
        <w:footnoteReference w:id="10"/>
      </w:r>
    </w:p>
    <w:p w:rsidR="006B620B" w:rsidRPr="00EE414D" w:rsidRDefault="006B620B" w:rsidP="006B620B">
      <w:pPr>
        <w:spacing w:line="480" w:lineRule="auto"/>
        <w:jc w:val="both"/>
        <w:rPr>
          <w:rFonts w:ascii="Transliterasi" w:hAnsi="Transliterasi" w:cs="Times New Roman"/>
          <w:sz w:val="24"/>
          <w:szCs w:val="24"/>
        </w:rPr>
      </w:pPr>
      <w:r>
        <w:rPr>
          <w:rFonts w:ascii="Transliterasi" w:hAnsi="Transliterasi" w:cs="Times New Roman"/>
          <w:sz w:val="24"/>
          <w:szCs w:val="24"/>
        </w:rPr>
        <w:tab/>
      </w:r>
      <w:r w:rsidRPr="00EE414D">
        <w:rPr>
          <w:rFonts w:ascii="Transliterasi" w:hAnsi="Transliterasi" w:cs="Times New Roman"/>
          <w:sz w:val="24"/>
          <w:szCs w:val="24"/>
        </w:rPr>
        <w:t>Dari pemaparan di atas, jelas dimengerti permasalahan pengelolaan zakat jika ditinjau dari perspektif mazhab syafi</w:t>
      </w:r>
      <w:r w:rsidRPr="00EE414D">
        <w:rPr>
          <w:rFonts w:ascii="Transliterasi" w:hAnsi="Times New Roman" w:cs="Times New Roman"/>
          <w:sz w:val="24"/>
          <w:szCs w:val="24"/>
        </w:rPr>
        <w:t>’</w:t>
      </w:r>
      <w:r w:rsidRPr="00EE414D">
        <w:rPr>
          <w:rFonts w:ascii="Transliterasi" w:hAnsi="Transliterasi" w:cs="Times New Roman"/>
          <w:sz w:val="24"/>
          <w:szCs w:val="24"/>
        </w:rPr>
        <w:t>i memang sudah seharusnya dan semestinya pengelolaan zakat ada yang mengelolahnya. Pendapat ini memang yang paling kuat dan dianut oleh jumhur ulama</w:t>
      </w:r>
      <w:r w:rsidRPr="00EE414D">
        <w:rPr>
          <w:rFonts w:ascii="Transliterasi" w:hAnsi="Times New Roman" w:cs="Times New Roman"/>
          <w:sz w:val="24"/>
          <w:szCs w:val="24"/>
        </w:rPr>
        <w:t>’</w:t>
      </w:r>
      <w:r w:rsidRPr="00EE414D">
        <w:rPr>
          <w:rFonts w:ascii="Transliterasi" w:hAnsi="Transliterasi" w:cs="Times New Roman"/>
          <w:sz w:val="24"/>
          <w:szCs w:val="24"/>
        </w:rPr>
        <w:t xml:space="preserve"> dan di dalamnya menurut mazhab syafi</w:t>
      </w:r>
      <w:r w:rsidRPr="00EE414D">
        <w:rPr>
          <w:rFonts w:ascii="Transliterasi" w:hAnsi="Times New Roman" w:cs="Times New Roman"/>
          <w:sz w:val="24"/>
          <w:szCs w:val="24"/>
        </w:rPr>
        <w:t>’</w:t>
      </w:r>
      <w:r w:rsidRPr="00EE414D">
        <w:rPr>
          <w:rFonts w:ascii="Transliterasi" w:hAnsi="Transliterasi" w:cs="Times New Roman"/>
          <w:sz w:val="24"/>
          <w:szCs w:val="24"/>
        </w:rPr>
        <w:t>i. oleh karena itu, zakat juga bisa disebut dengan ibadah maliyah ijtima</w:t>
      </w:r>
      <w:r w:rsidRPr="00EE414D">
        <w:rPr>
          <w:rFonts w:ascii="Transliterasi" w:hAnsi="Times New Roman" w:cs="Times New Roman"/>
          <w:sz w:val="24"/>
          <w:szCs w:val="24"/>
        </w:rPr>
        <w:t>’</w:t>
      </w:r>
      <w:r w:rsidRPr="00EE414D">
        <w:rPr>
          <w:rFonts w:ascii="Transliterasi" w:hAnsi="Transliterasi" w:cs="Times New Roman"/>
          <w:sz w:val="24"/>
          <w:szCs w:val="24"/>
        </w:rPr>
        <w:t>iyah, yang berarti ibadah yang berkaitan dengan ekonomi, keuangan dan kemasyarakatan.</w:t>
      </w:r>
    </w:p>
    <w:p w:rsidR="006B620B" w:rsidRDefault="006B620B" w:rsidP="006B620B">
      <w:pPr>
        <w:spacing w:line="480" w:lineRule="auto"/>
        <w:jc w:val="both"/>
        <w:rPr>
          <w:rFonts w:ascii="Transliterasi" w:hAnsi="Transliterasi" w:cs="Times New Roman"/>
          <w:b/>
          <w:bCs/>
          <w:sz w:val="24"/>
          <w:szCs w:val="24"/>
        </w:rPr>
      </w:pPr>
    </w:p>
    <w:p w:rsidR="006B620B" w:rsidRDefault="006B620B" w:rsidP="006B620B">
      <w:pPr>
        <w:spacing w:line="480" w:lineRule="auto"/>
        <w:jc w:val="both"/>
        <w:rPr>
          <w:rFonts w:ascii="Transliterasi" w:hAnsi="Transliterasi" w:cs="Times New Roman"/>
          <w:b/>
          <w:bCs/>
          <w:sz w:val="24"/>
          <w:szCs w:val="24"/>
        </w:rPr>
      </w:pPr>
    </w:p>
    <w:p w:rsidR="006B620B" w:rsidRDefault="006B620B" w:rsidP="006B620B">
      <w:pPr>
        <w:spacing w:line="480" w:lineRule="auto"/>
        <w:jc w:val="both"/>
        <w:rPr>
          <w:rFonts w:ascii="Transliterasi" w:hAnsi="Transliterasi" w:cs="Times New Roman"/>
          <w:b/>
          <w:bCs/>
          <w:sz w:val="24"/>
          <w:szCs w:val="24"/>
        </w:rPr>
      </w:pPr>
    </w:p>
    <w:p w:rsidR="006B620B" w:rsidRPr="00EE414D" w:rsidRDefault="006B620B" w:rsidP="006B620B">
      <w:pPr>
        <w:spacing w:line="480" w:lineRule="auto"/>
        <w:jc w:val="both"/>
        <w:rPr>
          <w:rFonts w:ascii="Transliterasi" w:hAnsi="Transliterasi" w:cs="Times New Roman"/>
          <w:b/>
          <w:bCs/>
          <w:sz w:val="24"/>
          <w:szCs w:val="24"/>
        </w:rPr>
      </w:pPr>
      <w:r w:rsidRPr="00EE414D">
        <w:rPr>
          <w:rFonts w:ascii="Transliterasi" w:hAnsi="Transliterasi" w:cs="Times New Roman"/>
          <w:b/>
          <w:bCs/>
          <w:sz w:val="24"/>
          <w:szCs w:val="24"/>
        </w:rPr>
        <w:t>G.Metode Penelitian</w:t>
      </w:r>
    </w:p>
    <w:p w:rsidR="006B620B" w:rsidRPr="00255469" w:rsidRDefault="006B620B" w:rsidP="006B620B">
      <w:pPr>
        <w:numPr>
          <w:ilvl w:val="0"/>
          <w:numId w:val="5"/>
        </w:numPr>
        <w:tabs>
          <w:tab w:val="clear" w:pos="720"/>
          <w:tab w:val="num" w:pos="284"/>
          <w:tab w:val="num" w:pos="1014"/>
        </w:tabs>
        <w:spacing w:line="480" w:lineRule="auto"/>
        <w:ind w:left="0" w:firstLine="0"/>
        <w:jc w:val="both"/>
        <w:rPr>
          <w:rFonts w:ascii="Transliterasi" w:hAnsi="Transliterasi" w:cs="Times New Roman"/>
          <w:b/>
          <w:bCs/>
          <w:sz w:val="24"/>
          <w:szCs w:val="24"/>
        </w:rPr>
      </w:pPr>
      <w:r w:rsidRPr="00255469">
        <w:rPr>
          <w:rFonts w:ascii="Transliterasi" w:hAnsi="Transliterasi" w:cs="Times New Roman"/>
          <w:b/>
          <w:bCs/>
          <w:sz w:val="24"/>
          <w:szCs w:val="24"/>
        </w:rPr>
        <w:t>Pendekatan Dan Metode Penelitian</w:t>
      </w:r>
    </w:p>
    <w:p w:rsidR="006B620B" w:rsidRPr="00EE414D" w:rsidRDefault="006B620B" w:rsidP="006B620B">
      <w:pPr>
        <w:spacing w:line="480" w:lineRule="auto"/>
        <w:ind w:firstLine="720"/>
        <w:jc w:val="both"/>
        <w:rPr>
          <w:rFonts w:ascii="Transliterasi" w:hAnsi="Transliterasi" w:cs="Times New Roman"/>
          <w:sz w:val="24"/>
          <w:szCs w:val="24"/>
        </w:rPr>
      </w:pPr>
      <w:r w:rsidRPr="00EE414D">
        <w:rPr>
          <w:rFonts w:ascii="Transliterasi" w:hAnsi="Transliterasi" w:cs="Times New Roman"/>
          <w:sz w:val="24"/>
          <w:szCs w:val="24"/>
        </w:rPr>
        <w:t>Penelitian yang dilaksanakan ini menggunakan pendekatan sosiologis. Penggunaan metode ini di dasarkan atas pertimbangan bahwa yang hendak di cari dalam penelitian ini adalah data yang akan menggambarkan dan melukiskan realitas sosial yang kompelks sedemikian rupa menjadi gejala sosial yang konkrit dengan bersumber dari wawancara</w:t>
      </w:r>
      <w:r>
        <w:rPr>
          <w:rStyle w:val="FootnoteReference"/>
          <w:rFonts w:ascii="Transliterasi" w:hAnsi="Transliterasi" w:cs="Times New Roman"/>
          <w:sz w:val="24"/>
          <w:szCs w:val="24"/>
        </w:rPr>
        <w:footnoteReference w:id="11"/>
      </w:r>
      <w:r w:rsidRPr="00EE414D">
        <w:rPr>
          <w:rFonts w:ascii="Transliterasi" w:hAnsi="Transliterasi" w:cs="Times New Roman"/>
          <w:sz w:val="24"/>
          <w:szCs w:val="24"/>
        </w:rPr>
        <w:t xml:space="preserve"> terhadap beberapa badan kenajiran mesjid dalam pengelolaan zakat fitrah yang ada di desa marendal Kecamatan Medan Amplas.</w:t>
      </w:r>
    </w:p>
    <w:p w:rsidR="006B620B" w:rsidRPr="00255469" w:rsidRDefault="006B620B" w:rsidP="006B620B">
      <w:pPr>
        <w:pStyle w:val="ListParagraph"/>
        <w:numPr>
          <w:ilvl w:val="0"/>
          <w:numId w:val="5"/>
        </w:numPr>
        <w:tabs>
          <w:tab w:val="clear" w:pos="720"/>
          <w:tab w:val="num" w:pos="284"/>
          <w:tab w:val="left" w:pos="993"/>
        </w:tabs>
        <w:spacing w:line="480" w:lineRule="auto"/>
        <w:ind w:left="0" w:firstLine="0"/>
        <w:jc w:val="both"/>
        <w:rPr>
          <w:rFonts w:ascii="Transliterasi" w:hAnsi="Transliterasi" w:cs="Times New Roman"/>
          <w:b/>
          <w:bCs/>
          <w:sz w:val="24"/>
          <w:szCs w:val="24"/>
        </w:rPr>
      </w:pPr>
      <w:r w:rsidRPr="00255469">
        <w:rPr>
          <w:rFonts w:ascii="Transliterasi" w:hAnsi="Transliterasi" w:cs="Times New Roman"/>
          <w:b/>
          <w:bCs/>
          <w:sz w:val="24"/>
          <w:szCs w:val="24"/>
        </w:rPr>
        <w:t>Lokasi penelitian</w:t>
      </w:r>
    </w:p>
    <w:p w:rsidR="006B620B" w:rsidRDefault="006B620B" w:rsidP="006B620B">
      <w:pPr>
        <w:spacing w:line="480" w:lineRule="auto"/>
        <w:ind w:firstLine="720"/>
        <w:jc w:val="both"/>
        <w:rPr>
          <w:rFonts w:ascii="Transliterasi" w:hAnsi="Transliterasi" w:cs="Times New Roman"/>
          <w:sz w:val="24"/>
          <w:szCs w:val="24"/>
        </w:rPr>
      </w:pPr>
      <w:r w:rsidRPr="00EE414D">
        <w:rPr>
          <w:rFonts w:ascii="Transliterasi" w:hAnsi="Transliterasi" w:cs="Times New Roman"/>
          <w:sz w:val="24"/>
          <w:szCs w:val="24"/>
        </w:rPr>
        <w:t>Adapun lok</w:t>
      </w:r>
      <w:r>
        <w:rPr>
          <w:rFonts w:ascii="Transliterasi" w:hAnsi="Transliterasi" w:cs="Times New Roman"/>
          <w:sz w:val="24"/>
          <w:szCs w:val="24"/>
        </w:rPr>
        <w:t>asi penelitian ini diadakan di Kelurahan H</w:t>
      </w:r>
      <w:r w:rsidRPr="00EE414D">
        <w:rPr>
          <w:rFonts w:ascii="Transliterasi" w:hAnsi="Transliterasi" w:cs="Times New Roman"/>
          <w:sz w:val="24"/>
          <w:szCs w:val="24"/>
        </w:rPr>
        <w:t>arjosari II Kecamatan Medan Amplas.</w:t>
      </w:r>
    </w:p>
    <w:p w:rsidR="006B620B" w:rsidRPr="00255469" w:rsidRDefault="006B620B" w:rsidP="006B620B">
      <w:pPr>
        <w:pStyle w:val="ListParagraph"/>
        <w:numPr>
          <w:ilvl w:val="0"/>
          <w:numId w:val="5"/>
        </w:numPr>
        <w:tabs>
          <w:tab w:val="clear" w:pos="720"/>
          <w:tab w:val="num" w:pos="284"/>
        </w:tabs>
        <w:spacing w:line="480" w:lineRule="auto"/>
        <w:jc w:val="both"/>
        <w:rPr>
          <w:rFonts w:ascii="Transliterasi" w:hAnsi="Transliterasi" w:cs="Times New Roman"/>
          <w:b/>
          <w:bCs/>
          <w:sz w:val="24"/>
          <w:szCs w:val="24"/>
        </w:rPr>
      </w:pPr>
      <w:r w:rsidRPr="00255469">
        <w:rPr>
          <w:rFonts w:ascii="Transliterasi" w:hAnsi="Transliterasi" w:cs="Times New Roman"/>
          <w:b/>
          <w:bCs/>
          <w:sz w:val="24"/>
          <w:szCs w:val="24"/>
        </w:rPr>
        <w:t>Populasi dan sampel</w:t>
      </w:r>
    </w:p>
    <w:p w:rsidR="006B620B" w:rsidRPr="00922627" w:rsidRDefault="006B620B" w:rsidP="006B620B">
      <w:pPr>
        <w:pStyle w:val="ListParagraph"/>
        <w:spacing w:line="480" w:lineRule="auto"/>
        <w:ind w:left="142" w:firstLine="567"/>
        <w:jc w:val="both"/>
        <w:rPr>
          <w:rFonts w:ascii="Transliterasi" w:hAnsi="Transliterasi" w:cs="Times New Roman"/>
          <w:sz w:val="24"/>
          <w:szCs w:val="24"/>
        </w:rPr>
      </w:pPr>
      <w:r>
        <w:rPr>
          <w:rFonts w:ascii="Transliterasi" w:hAnsi="Transliterasi" w:cs="Times New Roman"/>
          <w:sz w:val="24"/>
          <w:szCs w:val="24"/>
        </w:rPr>
        <w:t>Populasi dalam penelitian ini adalah badan kenaziran mesjid di Kelurahan Harjosari II Marendal Kecamatan Medan Amplas sedangkan sampel penelitian ini adalah memfokuskan pada 3 Mesjid yakni Mesjid Ar-Rahman, Mesjid Al-Ikhlas, Mesjid Darul Azhar Jadid yang berada di Kelurahan Harjosari II Marendal Kecamatan Medan Amplas.</w:t>
      </w:r>
    </w:p>
    <w:p w:rsidR="006B620B" w:rsidRPr="00350422" w:rsidRDefault="006B620B" w:rsidP="006B620B">
      <w:pPr>
        <w:numPr>
          <w:ilvl w:val="0"/>
          <w:numId w:val="5"/>
        </w:numPr>
        <w:tabs>
          <w:tab w:val="clear" w:pos="720"/>
          <w:tab w:val="num" w:pos="284"/>
          <w:tab w:val="left" w:pos="851"/>
        </w:tabs>
        <w:spacing w:line="480" w:lineRule="auto"/>
        <w:ind w:left="0" w:firstLine="0"/>
        <w:jc w:val="both"/>
        <w:rPr>
          <w:rFonts w:ascii="Transliterasi" w:hAnsi="Transliterasi" w:cs="Times New Roman"/>
          <w:b/>
          <w:bCs/>
          <w:sz w:val="24"/>
          <w:szCs w:val="24"/>
        </w:rPr>
      </w:pPr>
      <w:r w:rsidRPr="00350422">
        <w:rPr>
          <w:rFonts w:ascii="Transliterasi" w:hAnsi="Transliterasi" w:cs="Times New Roman"/>
          <w:b/>
          <w:bCs/>
          <w:sz w:val="24"/>
          <w:szCs w:val="24"/>
        </w:rPr>
        <w:t>Sumber Data</w:t>
      </w:r>
    </w:p>
    <w:p w:rsidR="006B620B" w:rsidRPr="00EE414D" w:rsidRDefault="006B620B" w:rsidP="006B620B">
      <w:pPr>
        <w:spacing w:line="480" w:lineRule="auto"/>
        <w:ind w:firstLine="720"/>
        <w:jc w:val="both"/>
        <w:rPr>
          <w:rFonts w:ascii="Transliterasi" w:hAnsi="Transliterasi" w:cs="Times New Roman"/>
          <w:sz w:val="24"/>
          <w:szCs w:val="24"/>
        </w:rPr>
      </w:pPr>
      <w:r w:rsidRPr="00EE414D">
        <w:rPr>
          <w:rFonts w:ascii="Transliterasi" w:hAnsi="Transliterasi" w:cs="Times New Roman"/>
          <w:sz w:val="24"/>
          <w:szCs w:val="24"/>
        </w:rPr>
        <w:t xml:space="preserve">Sumber data dalam penelitian ini dibagi pada dua, yaitu sumber data </w:t>
      </w:r>
      <w:r w:rsidRPr="008B06E5">
        <w:rPr>
          <w:rFonts w:ascii="Transliterasi" w:hAnsi="Transliterasi" w:cs="Times New Roman"/>
          <w:i/>
          <w:iCs/>
          <w:sz w:val="24"/>
          <w:szCs w:val="24"/>
        </w:rPr>
        <w:t>primer</w:t>
      </w:r>
      <w:r w:rsidRPr="00EE414D">
        <w:rPr>
          <w:rFonts w:ascii="Transliterasi" w:hAnsi="Transliterasi" w:cs="Times New Roman"/>
          <w:sz w:val="24"/>
          <w:szCs w:val="24"/>
        </w:rPr>
        <w:t xml:space="preserve"> terdiri informasi yang di pero</w:t>
      </w:r>
      <w:r>
        <w:rPr>
          <w:rFonts w:ascii="Transliterasi" w:hAnsi="Transliterasi" w:cs="Times New Roman"/>
          <w:sz w:val="24"/>
          <w:szCs w:val="24"/>
        </w:rPr>
        <w:t>leh dari setiap unit pengumpulan zakat fitrah</w:t>
      </w:r>
      <w:r w:rsidRPr="00EE414D">
        <w:rPr>
          <w:rFonts w:ascii="Transliterasi" w:hAnsi="Transliterasi" w:cs="Times New Roman"/>
          <w:sz w:val="24"/>
          <w:szCs w:val="24"/>
        </w:rPr>
        <w:t xml:space="preserve"> yang dibentuk di setiap badan kenaziran mesjid, kedua, sumber data </w:t>
      </w:r>
      <w:r w:rsidRPr="008B06E5">
        <w:rPr>
          <w:rFonts w:ascii="Transliterasi" w:hAnsi="Transliterasi" w:cs="Times New Roman"/>
          <w:i/>
          <w:iCs/>
          <w:sz w:val="24"/>
          <w:szCs w:val="24"/>
        </w:rPr>
        <w:t>sekunder</w:t>
      </w:r>
      <w:r w:rsidRPr="00EE414D">
        <w:rPr>
          <w:rFonts w:ascii="Transliterasi" w:hAnsi="Transliterasi" w:cs="Times New Roman"/>
          <w:sz w:val="24"/>
          <w:szCs w:val="24"/>
        </w:rPr>
        <w:t xml:space="preserve"> digunakan literature-literatur rujukan yang releven dengan penelitian ini, seperti fiqih yang membahas tentang zakat, buku ilmiah, artikel, jurnal yang relevan dengan tema utama penelitian ini. </w:t>
      </w:r>
    </w:p>
    <w:p w:rsidR="006B620B" w:rsidRPr="00350422" w:rsidRDefault="006B620B" w:rsidP="006B620B">
      <w:pPr>
        <w:numPr>
          <w:ilvl w:val="0"/>
          <w:numId w:val="5"/>
        </w:numPr>
        <w:tabs>
          <w:tab w:val="clear" w:pos="720"/>
          <w:tab w:val="num" w:pos="284"/>
          <w:tab w:val="left" w:pos="851"/>
        </w:tabs>
        <w:spacing w:line="480" w:lineRule="auto"/>
        <w:ind w:left="0" w:firstLine="0"/>
        <w:jc w:val="both"/>
        <w:rPr>
          <w:rFonts w:ascii="Transliterasi" w:hAnsi="Transliterasi" w:cs="Times New Roman"/>
          <w:b/>
          <w:bCs/>
          <w:sz w:val="24"/>
          <w:szCs w:val="24"/>
        </w:rPr>
      </w:pPr>
      <w:r w:rsidRPr="00350422">
        <w:rPr>
          <w:rFonts w:ascii="Transliterasi" w:hAnsi="Transliterasi" w:cs="Times New Roman"/>
          <w:b/>
          <w:bCs/>
          <w:sz w:val="24"/>
          <w:szCs w:val="24"/>
        </w:rPr>
        <w:t>Tekhnik Pengumpulan Data</w:t>
      </w:r>
    </w:p>
    <w:p w:rsidR="006B620B" w:rsidRPr="00EE414D" w:rsidRDefault="006B620B" w:rsidP="006B620B">
      <w:pPr>
        <w:spacing w:line="480" w:lineRule="auto"/>
        <w:jc w:val="both"/>
        <w:rPr>
          <w:rFonts w:ascii="Transliterasi" w:hAnsi="Transliterasi" w:cs="Times New Roman"/>
          <w:sz w:val="24"/>
          <w:szCs w:val="24"/>
        </w:rPr>
      </w:pPr>
      <w:r w:rsidRPr="00EE414D">
        <w:rPr>
          <w:rFonts w:ascii="Transliterasi" w:hAnsi="Transliterasi" w:cs="Times New Roman"/>
          <w:sz w:val="24"/>
          <w:szCs w:val="24"/>
        </w:rPr>
        <w:tab/>
        <w:t>Dalam pengumpulan data penulis menggunakan metode observasi, interview dan dokumentasi sebab dalam penelitian yang bersifat kasus tidak menggunakan keseluruhan menggunakan tekhnik pengumpulan data, melainkan hanya interview dan material documenter tanpa menggunakan observasi partisipan, dengan demikian, instrument pengumpulan data yang digunakan adalah kisi-kisi interview data-data documenter dari objek yang sedang diteliti.</w:t>
      </w:r>
    </w:p>
    <w:p w:rsidR="006B620B" w:rsidRPr="00EE414D" w:rsidRDefault="006B620B" w:rsidP="006B620B">
      <w:pPr>
        <w:spacing w:line="480" w:lineRule="auto"/>
        <w:jc w:val="both"/>
        <w:rPr>
          <w:rFonts w:ascii="Transliterasi" w:hAnsi="Transliterasi" w:cs="Times New Roman"/>
          <w:sz w:val="24"/>
          <w:szCs w:val="24"/>
        </w:rPr>
      </w:pPr>
      <w:r w:rsidRPr="00EE414D">
        <w:rPr>
          <w:rFonts w:ascii="Transliterasi" w:hAnsi="Transliterasi" w:cs="Times New Roman"/>
          <w:sz w:val="24"/>
          <w:szCs w:val="24"/>
        </w:rPr>
        <w:tab/>
        <w:t>Berkaitan dengan yang disebutkan di atas maka dalam hal teknis pengumpulan data yang paling utama dalam penelitian ini akan diperoleh da</w:t>
      </w:r>
      <w:r>
        <w:rPr>
          <w:rFonts w:ascii="Transliterasi" w:hAnsi="Transliterasi" w:cs="Times New Roman"/>
          <w:sz w:val="24"/>
          <w:szCs w:val="24"/>
        </w:rPr>
        <w:t>ri subjek utama unit pengumpulan zakat fitrah</w:t>
      </w:r>
      <w:r w:rsidRPr="00EE414D">
        <w:rPr>
          <w:rFonts w:ascii="Transliterasi" w:hAnsi="Transliterasi" w:cs="Times New Roman"/>
          <w:sz w:val="24"/>
          <w:szCs w:val="24"/>
        </w:rPr>
        <w:t xml:space="preserve"> sebagai data primer. Maka selain itu data-data lainnya, baik itu b</w:t>
      </w:r>
      <w:r>
        <w:rPr>
          <w:rFonts w:ascii="Transliterasi" w:hAnsi="Transliterasi" w:cs="Times New Roman"/>
          <w:sz w:val="24"/>
          <w:szCs w:val="24"/>
        </w:rPr>
        <w:t>erbentuk tertulis ataupun dari Kantor Urusan A</w:t>
      </w:r>
      <w:r w:rsidRPr="00EE414D">
        <w:rPr>
          <w:rFonts w:ascii="Transliterasi" w:hAnsi="Transliterasi" w:cs="Times New Roman"/>
          <w:sz w:val="24"/>
          <w:szCs w:val="24"/>
        </w:rPr>
        <w:t>gama atau para ahli dijadikan sebagai data sekunder untuk memperkaya informasi yang sedang di teliti tersebut.</w:t>
      </w:r>
    </w:p>
    <w:p w:rsidR="006B620B" w:rsidRPr="00350422" w:rsidRDefault="006B620B" w:rsidP="006B620B">
      <w:pPr>
        <w:numPr>
          <w:ilvl w:val="0"/>
          <w:numId w:val="5"/>
        </w:numPr>
        <w:tabs>
          <w:tab w:val="clear" w:pos="720"/>
          <w:tab w:val="num" w:pos="284"/>
          <w:tab w:val="left" w:pos="851"/>
        </w:tabs>
        <w:spacing w:line="480" w:lineRule="auto"/>
        <w:ind w:left="0" w:firstLine="0"/>
        <w:jc w:val="both"/>
        <w:rPr>
          <w:rFonts w:ascii="Transliterasi" w:hAnsi="Transliterasi" w:cs="Times New Roman"/>
          <w:b/>
          <w:bCs/>
          <w:sz w:val="24"/>
          <w:szCs w:val="24"/>
        </w:rPr>
      </w:pPr>
      <w:r w:rsidRPr="00350422">
        <w:rPr>
          <w:rFonts w:ascii="Transliterasi" w:hAnsi="Transliterasi" w:cs="Times New Roman"/>
          <w:b/>
          <w:bCs/>
          <w:sz w:val="24"/>
          <w:szCs w:val="24"/>
        </w:rPr>
        <w:t>Tekhnik Analisa Data</w:t>
      </w:r>
    </w:p>
    <w:p w:rsidR="006B620B" w:rsidRPr="00EE414D" w:rsidRDefault="006B620B" w:rsidP="006B620B">
      <w:pPr>
        <w:spacing w:line="480" w:lineRule="auto"/>
        <w:jc w:val="both"/>
        <w:rPr>
          <w:rFonts w:ascii="Transliterasi" w:hAnsi="Transliterasi" w:cs="Times New Roman"/>
          <w:sz w:val="24"/>
          <w:szCs w:val="24"/>
        </w:rPr>
      </w:pPr>
      <w:r w:rsidRPr="00EE414D">
        <w:rPr>
          <w:rFonts w:ascii="Transliterasi" w:hAnsi="Transliterasi" w:cs="Times New Roman"/>
          <w:sz w:val="24"/>
          <w:szCs w:val="24"/>
        </w:rPr>
        <w:tab/>
      </w:r>
      <w:r w:rsidRPr="00EE414D">
        <w:rPr>
          <w:rFonts w:ascii="Transliterasi" w:hAnsi="Transliterasi" w:cs="Times New Roman"/>
          <w:sz w:val="24"/>
          <w:szCs w:val="24"/>
        </w:rPr>
        <w:tab/>
        <w:t>Proses analisis data yang akan penulis lakukan akan melakukan beberapa hal yang telah ditentukan dalam teknis analisis data, yaitu melakukan reduksi data yang merujuk pada proses memilih, memfokuskan, menyederhanakan, mengabstraksikan data yang tertulis dari catatan lapangan yang penulis lakukan. Kemudian, setelah itu penulis melakukan display, yaitu menarasikan semua data yang didapatkan dari hasil interview yang penulis lakukan, dan setelah itu penulis memberikan kesimpulan berdasarkan hasil data yang telah di kumpulkan.</w:t>
      </w:r>
      <w:r w:rsidRPr="00EE414D">
        <w:rPr>
          <w:rStyle w:val="FootnoteReference"/>
          <w:rFonts w:ascii="Transliterasi" w:hAnsi="Transliterasi" w:cs="Times New Roman"/>
          <w:sz w:val="24"/>
          <w:szCs w:val="24"/>
        </w:rPr>
        <w:footnoteReference w:id="12"/>
      </w:r>
    </w:p>
    <w:p w:rsidR="006B620B" w:rsidRPr="00EE414D" w:rsidRDefault="006B620B" w:rsidP="006B620B">
      <w:pPr>
        <w:spacing w:line="480" w:lineRule="auto"/>
        <w:jc w:val="both"/>
        <w:rPr>
          <w:rFonts w:ascii="Transliterasi" w:hAnsi="Transliterasi" w:cs="Times New Roman"/>
          <w:b/>
          <w:bCs/>
          <w:sz w:val="24"/>
          <w:szCs w:val="24"/>
        </w:rPr>
      </w:pPr>
    </w:p>
    <w:p w:rsidR="006B620B" w:rsidRDefault="006B620B" w:rsidP="006B620B">
      <w:pPr>
        <w:spacing w:line="480" w:lineRule="auto"/>
        <w:jc w:val="both"/>
        <w:rPr>
          <w:rFonts w:ascii="Transliterasi" w:hAnsi="Transliterasi" w:cs="Times New Roman"/>
          <w:b/>
          <w:bCs/>
          <w:sz w:val="24"/>
          <w:szCs w:val="24"/>
        </w:rPr>
      </w:pPr>
    </w:p>
    <w:p w:rsidR="006B620B" w:rsidRDefault="006B620B" w:rsidP="006B620B">
      <w:pPr>
        <w:spacing w:line="480" w:lineRule="auto"/>
        <w:jc w:val="both"/>
        <w:rPr>
          <w:rFonts w:ascii="Transliterasi" w:hAnsi="Transliterasi" w:cs="Times New Roman"/>
          <w:b/>
          <w:bCs/>
          <w:sz w:val="24"/>
          <w:szCs w:val="24"/>
        </w:rPr>
      </w:pPr>
      <w:r>
        <w:rPr>
          <w:rFonts w:ascii="Transliterasi" w:hAnsi="Transliterasi" w:cs="Times New Roman"/>
          <w:b/>
          <w:bCs/>
          <w:sz w:val="24"/>
          <w:szCs w:val="24"/>
        </w:rPr>
        <w:t>H. Sistematika pembahasan</w:t>
      </w:r>
    </w:p>
    <w:p w:rsidR="006B620B" w:rsidRPr="007A1286" w:rsidRDefault="006B620B" w:rsidP="006B620B">
      <w:pPr>
        <w:spacing w:line="480" w:lineRule="auto"/>
        <w:jc w:val="both"/>
        <w:rPr>
          <w:rFonts w:ascii="Transliterasi" w:hAnsi="Transliterasi" w:cs="Times New Roman"/>
          <w:sz w:val="24"/>
          <w:szCs w:val="24"/>
        </w:rPr>
      </w:pPr>
      <w:r>
        <w:rPr>
          <w:rFonts w:ascii="Transliterasi" w:hAnsi="Transliterasi" w:cs="Times New Roman"/>
          <w:b/>
          <w:bCs/>
          <w:sz w:val="24"/>
          <w:szCs w:val="24"/>
        </w:rPr>
        <w:tab/>
      </w:r>
      <w:r>
        <w:rPr>
          <w:rFonts w:ascii="Transliterasi" w:hAnsi="Transliterasi" w:cs="Times New Roman"/>
          <w:sz w:val="24"/>
          <w:szCs w:val="24"/>
        </w:rPr>
        <w:t>Untuk memudahkan kajian ini penulis akan menyusun beberapa tema yang di anggap penting dengan kajian penelitian yang berkaitan dengan pengelolaan zakat fitrah di Kelurahan Harjosari II Marendal Kecamatan Medan Amplas. Selain itu, dengan penelitian ini supaya memudahkan dalam mendapatkan informasi yang utuh terhadap pembahasan yang sedang di teliti. Oleh sebab itu, berikut ini penulis mengajukan beberapa sistematika penulisan yang berisikan bab dan sub bab, di antaranya :</w:t>
      </w:r>
    </w:p>
    <w:p w:rsidR="006B620B" w:rsidRPr="00EE414D" w:rsidRDefault="006B620B" w:rsidP="006B620B">
      <w:pPr>
        <w:spacing w:line="480" w:lineRule="auto"/>
        <w:jc w:val="both"/>
        <w:rPr>
          <w:rFonts w:ascii="Transliterasi" w:hAnsi="Transliterasi" w:cs="Times New Roman"/>
          <w:sz w:val="24"/>
          <w:szCs w:val="24"/>
        </w:rPr>
      </w:pPr>
      <w:r w:rsidRPr="00EE414D">
        <w:rPr>
          <w:rFonts w:ascii="Transliterasi" w:hAnsi="Transliterasi" w:cs="Times New Roman"/>
          <w:sz w:val="24"/>
          <w:szCs w:val="24"/>
        </w:rPr>
        <w:tab/>
        <w:t>Bab I : Pendahuluan pembahasan terdiri atas beberapa sub bab, yaitu latar belakang masalah, rumusan masalah, tujuan penelitian, batasan istilah, manfaat penelitian, metodologi penelitian, terdiri atas pendekatan dan</w:t>
      </w:r>
      <w:r>
        <w:rPr>
          <w:rFonts w:ascii="Transliterasi" w:hAnsi="Transliterasi" w:cs="Times New Roman"/>
          <w:sz w:val="24"/>
          <w:szCs w:val="24"/>
        </w:rPr>
        <w:t xml:space="preserve"> </w:t>
      </w:r>
      <w:r w:rsidRPr="00EE414D">
        <w:rPr>
          <w:rFonts w:ascii="Transliterasi" w:hAnsi="Transliterasi" w:cs="Times New Roman"/>
          <w:sz w:val="24"/>
          <w:szCs w:val="24"/>
        </w:rPr>
        <w:t>metode penelitian, lokasi penelitian, populasi dan sampel, tekhnik pengumpulan data, tekhnik analisa dan data.</w:t>
      </w:r>
    </w:p>
    <w:p w:rsidR="006B620B" w:rsidRPr="00EE414D" w:rsidRDefault="006B620B" w:rsidP="006B620B">
      <w:pPr>
        <w:spacing w:line="480" w:lineRule="auto"/>
        <w:jc w:val="both"/>
        <w:rPr>
          <w:rFonts w:ascii="Transliterasi" w:hAnsi="Transliterasi" w:cs="Times New Roman"/>
          <w:sz w:val="24"/>
          <w:szCs w:val="24"/>
        </w:rPr>
      </w:pPr>
      <w:r w:rsidRPr="00EE414D">
        <w:rPr>
          <w:rFonts w:ascii="Transliterasi" w:hAnsi="Transliterasi" w:cs="Times New Roman"/>
          <w:sz w:val="24"/>
          <w:szCs w:val="24"/>
        </w:rPr>
        <w:tab/>
        <w:t>Bab II</w:t>
      </w:r>
      <w:r>
        <w:rPr>
          <w:rFonts w:ascii="Transliterasi" w:hAnsi="Transliterasi" w:cs="Times New Roman"/>
          <w:sz w:val="24"/>
          <w:szCs w:val="24"/>
        </w:rPr>
        <w:t>: adalah gambaran umum tentang Kelurahan Harjosari II Marendal Kecamtan Medan A</w:t>
      </w:r>
      <w:r w:rsidRPr="00EE414D">
        <w:rPr>
          <w:rFonts w:ascii="Transliterasi" w:hAnsi="Transliterasi" w:cs="Times New Roman"/>
          <w:sz w:val="24"/>
          <w:szCs w:val="24"/>
        </w:rPr>
        <w:t>m</w:t>
      </w:r>
      <w:r>
        <w:rPr>
          <w:rFonts w:ascii="Transliterasi" w:hAnsi="Transliterasi" w:cs="Times New Roman"/>
          <w:sz w:val="24"/>
          <w:szCs w:val="24"/>
        </w:rPr>
        <w:t>plas yang meliputi, sejarah Kelurahan Harjosari II  Marendal, letak geografis,  Budaya, Agama dan K</w:t>
      </w:r>
      <w:r w:rsidRPr="00EE414D">
        <w:rPr>
          <w:rFonts w:ascii="Transliterasi" w:hAnsi="Transliterasi" w:cs="Times New Roman"/>
          <w:sz w:val="24"/>
          <w:szCs w:val="24"/>
        </w:rPr>
        <w:t>ependidikan.</w:t>
      </w:r>
    </w:p>
    <w:p w:rsidR="006B620B" w:rsidRPr="00EE414D" w:rsidRDefault="006B620B" w:rsidP="006B620B">
      <w:pPr>
        <w:spacing w:line="480" w:lineRule="auto"/>
        <w:ind w:firstLine="720"/>
        <w:jc w:val="both"/>
        <w:rPr>
          <w:rFonts w:ascii="Transliterasi" w:hAnsi="Transliterasi" w:cs="Times New Roman"/>
          <w:sz w:val="24"/>
          <w:szCs w:val="24"/>
        </w:rPr>
      </w:pPr>
      <w:r w:rsidRPr="00EE414D">
        <w:rPr>
          <w:rFonts w:ascii="Transliterasi" w:hAnsi="Transliterasi" w:cs="Times New Roman"/>
          <w:sz w:val="24"/>
          <w:szCs w:val="24"/>
        </w:rPr>
        <w:t xml:space="preserve">Bab III: tinjauan umum tentang zakat </w:t>
      </w:r>
      <w:r>
        <w:rPr>
          <w:rFonts w:ascii="Transliterasi" w:hAnsi="Transliterasi" w:cs="Times New Roman"/>
          <w:sz w:val="24"/>
          <w:szCs w:val="24"/>
        </w:rPr>
        <w:t>fitrah, yang meliputi pengertian zakat fitrah</w:t>
      </w:r>
      <w:r w:rsidRPr="00EE414D">
        <w:rPr>
          <w:rFonts w:ascii="Transliterasi" w:hAnsi="Transliterasi" w:cs="Times New Roman"/>
          <w:sz w:val="24"/>
          <w:szCs w:val="24"/>
        </w:rPr>
        <w:t>, syarat syarat wajib zakat</w:t>
      </w:r>
      <w:r>
        <w:rPr>
          <w:rFonts w:ascii="Transliterasi" w:hAnsi="Transliterasi" w:cs="Times New Roman"/>
          <w:sz w:val="24"/>
          <w:szCs w:val="24"/>
        </w:rPr>
        <w:t xml:space="preserve"> fitrah</w:t>
      </w:r>
      <w:r w:rsidRPr="00EE414D">
        <w:rPr>
          <w:rFonts w:ascii="Transliterasi" w:hAnsi="Transliterasi" w:cs="Times New Roman"/>
          <w:sz w:val="24"/>
          <w:szCs w:val="24"/>
        </w:rPr>
        <w:t>, orang-orang ya</w:t>
      </w:r>
      <w:r>
        <w:rPr>
          <w:rFonts w:ascii="Transliterasi" w:hAnsi="Transliterasi" w:cs="Times New Roman"/>
          <w:sz w:val="24"/>
          <w:szCs w:val="24"/>
        </w:rPr>
        <w:t>ng berhak menerima zakat fitrah.</w:t>
      </w:r>
    </w:p>
    <w:p w:rsidR="006B620B" w:rsidRPr="00EE414D" w:rsidRDefault="006B620B" w:rsidP="006B620B">
      <w:pPr>
        <w:spacing w:line="480" w:lineRule="auto"/>
        <w:ind w:firstLine="720"/>
        <w:jc w:val="both"/>
        <w:rPr>
          <w:rFonts w:ascii="Transliterasi" w:hAnsi="Transliterasi" w:cs="Times New Roman"/>
          <w:sz w:val="24"/>
          <w:szCs w:val="24"/>
        </w:rPr>
      </w:pPr>
      <w:r w:rsidRPr="00EE414D">
        <w:rPr>
          <w:rFonts w:ascii="Transliterasi" w:hAnsi="Transliterasi" w:cs="Times New Roman"/>
          <w:sz w:val="24"/>
          <w:szCs w:val="24"/>
        </w:rPr>
        <w:t>Bab IV; laporan hasil penelitian, yang meliputi,bagaimanakah sist</w:t>
      </w:r>
      <w:r>
        <w:rPr>
          <w:rFonts w:ascii="Transliterasi" w:hAnsi="Transliterasi" w:cs="Times New Roman"/>
          <w:sz w:val="24"/>
          <w:szCs w:val="24"/>
        </w:rPr>
        <w:t>em pengelolaan zakat fitrah di Kelurahan H</w:t>
      </w:r>
      <w:r w:rsidRPr="00EE414D">
        <w:rPr>
          <w:rFonts w:ascii="Transliterasi" w:hAnsi="Transliterasi" w:cs="Times New Roman"/>
          <w:sz w:val="24"/>
          <w:szCs w:val="24"/>
        </w:rPr>
        <w:t>arjosari II</w:t>
      </w:r>
      <w:r>
        <w:rPr>
          <w:rFonts w:ascii="Transliterasi" w:hAnsi="Transliterasi" w:cs="Times New Roman"/>
          <w:sz w:val="24"/>
          <w:szCs w:val="24"/>
        </w:rPr>
        <w:t xml:space="preserve"> Marendal Kecamatan Medan Amplas </w:t>
      </w:r>
      <w:r w:rsidRPr="00EE414D">
        <w:rPr>
          <w:rFonts w:ascii="Transliterasi" w:hAnsi="Transliterasi" w:cs="Times New Roman"/>
          <w:sz w:val="24"/>
          <w:szCs w:val="24"/>
        </w:rPr>
        <w:t xml:space="preserve">,penjelasan mengenai UU </w:t>
      </w:r>
      <w:r>
        <w:rPr>
          <w:rFonts w:ascii="Transliterasi" w:hAnsi="Transliterasi" w:cs="Times New Roman"/>
          <w:sz w:val="24"/>
          <w:szCs w:val="24"/>
        </w:rPr>
        <w:t xml:space="preserve">No 38 Tahun 1999 </w:t>
      </w:r>
      <w:r w:rsidRPr="00EE414D">
        <w:rPr>
          <w:rFonts w:ascii="Transliterasi" w:hAnsi="Transliterasi" w:cs="Times New Roman"/>
          <w:sz w:val="24"/>
          <w:szCs w:val="24"/>
        </w:rPr>
        <w:t xml:space="preserve">mengenai </w:t>
      </w:r>
      <w:r>
        <w:rPr>
          <w:rFonts w:ascii="Transliterasi" w:hAnsi="Transliterasi" w:cs="Times New Roman"/>
          <w:sz w:val="24"/>
          <w:szCs w:val="24"/>
        </w:rPr>
        <w:t xml:space="preserve">pengorganisasian </w:t>
      </w:r>
      <w:r w:rsidRPr="00EE414D">
        <w:rPr>
          <w:rFonts w:ascii="Transliterasi" w:hAnsi="Transliterasi" w:cs="Times New Roman"/>
          <w:sz w:val="24"/>
          <w:szCs w:val="24"/>
        </w:rPr>
        <w:t xml:space="preserve">penetapan </w:t>
      </w:r>
      <w:r>
        <w:rPr>
          <w:rFonts w:ascii="Transliterasi" w:hAnsi="Transliterasi" w:cs="Times New Roman"/>
          <w:sz w:val="24"/>
          <w:szCs w:val="24"/>
        </w:rPr>
        <w:t>Unit Pengupulan Zakat fitrah ,faktor-faktor yang menjadi kendala di dalam pengelolah zakat fitrah di K</w:t>
      </w:r>
      <w:r w:rsidRPr="00EE414D">
        <w:rPr>
          <w:rFonts w:ascii="Transliterasi" w:hAnsi="Transliterasi" w:cs="Times New Roman"/>
          <w:sz w:val="24"/>
          <w:szCs w:val="24"/>
        </w:rPr>
        <w:t xml:space="preserve">elurahan </w:t>
      </w:r>
      <w:r>
        <w:rPr>
          <w:rFonts w:ascii="Transliterasi" w:hAnsi="Transliterasi" w:cs="Times New Roman"/>
          <w:sz w:val="24"/>
          <w:szCs w:val="24"/>
        </w:rPr>
        <w:t>H</w:t>
      </w:r>
      <w:r w:rsidRPr="00EE414D">
        <w:rPr>
          <w:rFonts w:ascii="Transliterasi" w:hAnsi="Transliterasi" w:cs="Times New Roman"/>
          <w:sz w:val="24"/>
          <w:szCs w:val="24"/>
        </w:rPr>
        <w:t>arjosari II</w:t>
      </w:r>
      <w:r>
        <w:rPr>
          <w:rFonts w:ascii="Transliterasi" w:hAnsi="Transliterasi" w:cs="Times New Roman"/>
          <w:sz w:val="24"/>
          <w:szCs w:val="24"/>
        </w:rPr>
        <w:t xml:space="preserve"> Marendal Kecamatan Medan Amplas</w:t>
      </w:r>
      <w:r w:rsidRPr="00EE414D">
        <w:rPr>
          <w:rFonts w:ascii="Transliterasi" w:hAnsi="Transliterasi" w:cs="Times New Roman"/>
          <w:sz w:val="24"/>
          <w:szCs w:val="24"/>
        </w:rPr>
        <w:t>.</w:t>
      </w:r>
    </w:p>
    <w:p w:rsidR="006B620B" w:rsidRPr="00EE414D" w:rsidRDefault="006B620B" w:rsidP="006B620B">
      <w:pPr>
        <w:spacing w:line="480" w:lineRule="auto"/>
        <w:ind w:firstLine="720"/>
        <w:jc w:val="both"/>
        <w:rPr>
          <w:rFonts w:ascii="Transliterasi" w:hAnsi="Transliterasi" w:cs="Times New Roman"/>
          <w:sz w:val="24"/>
          <w:szCs w:val="24"/>
        </w:rPr>
      </w:pPr>
      <w:r w:rsidRPr="00EE414D">
        <w:rPr>
          <w:rFonts w:ascii="Transliterasi" w:hAnsi="Transliterasi" w:cs="Times New Roman"/>
          <w:sz w:val="24"/>
          <w:szCs w:val="24"/>
        </w:rPr>
        <w:t>Bab V: Penutup terdiri atas kesimpulan, dan saran-saran</w:t>
      </w:r>
    </w:p>
    <w:p w:rsidR="006B620B" w:rsidRPr="00EE414D" w:rsidRDefault="006B620B" w:rsidP="006B620B">
      <w:pPr>
        <w:spacing w:line="480" w:lineRule="auto"/>
        <w:jc w:val="both"/>
        <w:rPr>
          <w:rFonts w:ascii="Transliterasi" w:hAnsi="Transliterasi" w:cs="Times New Roman"/>
          <w:sz w:val="24"/>
          <w:szCs w:val="24"/>
        </w:rPr>
      </w:pPr>
    </w:p>
    <w:p w:rsidR="006B620B" w:rsidRPr="00EE414D" w:rsidRDefault="006B620B" w:rsidP="006B620B">
      <w:pPr>
        <w:ind w:left="567"/>
        <w:rPr>
          <w:rFonts w:ascii="Transliterasi" w:hAnsi="Transliterasi"/>
          <w:sz w:val="24"/>
          <w:szCs w:val="24"/>
        </w:rPr>
      </w:pPr>
    </w:p>
    <w:p w:rsidR="00A25857" w:rsidRDefault="00A25857"/>
    <w:p w:rsidR="006B620B" w:rsidRDefault="006B620B"/>
    <w:p w:rsidR="006B620B" w:rsidRPr="004E4412" w:rsidRDefault="006B620B" w:rsidP="006B620B">
      <w:pPr>
        <w:spacing w:line="480" w:lineRule="auto"/>
        <w:jc w:val="center"/>
        <w:rPr>
          <w:rFonts w:ascii="Transliterasi" w:hAnsi="Transliterasi" w:cs="Times New Roman"/>
          <w:b/>
          <w:sz w:val="24"/>
          <w:szCs w:val="24"/>
        </w:rPr>
      </w:pPr>
      <w:r w:rsidRPr="004E4412">
        <w:rPr>
          <w:rFonts w:ascii="Transliterasi" w:hAnsi="Transliterasi" w:cs="Times New Roman"/>
          <w:b/>
          <w:sz w:val="24"/>
          <w:szCs w:val="24"/>
        </w:rPr>
        <w:t>BAB II</w:t>
      </w:r>
    </w:p>
    <w:p w:rsidR="006B620B" w:rsidRPr="004E4412" w:rsidRDefault="006B620B" w:rsidP="006B620B">
      <w:pPr>
        <w:spacing w:line="480" w:lineRule="auto"/>
        <w:jc w:val="center"/>
        <w:rPr>
          <w:rFonts w:ascii="Transliterasi" w:hAnsi="Transliterasi" w:cs="Times New Roman"/>
          <w:b/>
          <w:sz w:val="24"/>
          <w:szCs w:val="24"/>
        </w:rPr>
      </w:pPr>
      <w:r w:rsidRPr="004E4412">
        <w:rPr>
          <w:rFonts w:ascii="Transliterasi" w:hAnsi="Transliterasi" w:cs="Times New Roman"/>
          <w:b/>
          <w:sz w:val="24"/>
          <w:szCs w:val="24"/>
        </w:rPr>
        <w:t>GAMBARAN UMUM LOKASI PENELITIAN</w:t>
      </w:r>
    </w:p>
    <w:p w:rsidR="006B620B" w:rsidRPr="004F453A" w:rsidRDefault="006B620B" w:rsidP="006B620B">
      <w:pPr>
        <w:pStyle w:val="ListParagraph"/>
        <w:numPr>
          <w:ilvl w:val="0"/>
          <w:numId w:val="6"/>
        </w:numPr>
        <w:tabs>
          <w:tab w:val="left" w:pos="284"/>
          <w:tab w:val="left" w:pos="426"/>
        </w:tabs>
        <w:spacing w:line="480" w:lineRule="auto"/>
        <w:ind w:left="284" w:hanging="284"/>
        <w:jc w:val="both"/>
        <w:rPr>
          <w:rFonts w:ascii="Transliterasi" w:hAnsi="Transliterasi" w:cs="Times New Roman"/>
          <w:b/>
          <w:sz w:val="24"/>
          <w:szCs w:val="24"/>
        </w:rPr>
      </w:pPr>
      <w:r>
        <w:rPr>
          <w:rFonts w:ascii="Transliterasi" w:hAnsi="Transliterasi" w:cs="Times New Roman"/>
          <w:b/>
          <w:sz w:val="24"/>
          <w:szCs w:val="24"/>
        </w:rPr>
        <w:t>Sejarah</w:t>
      </w:r>
      <w:r w:rsidRPr="004F453A">
        <w:rPr>
          <w:rFonts w:ascii="Transliterasi" w:hAnsi="Transliterasi" w:cs="Times New Roman"/>
          <w:b/>
          <w:sz w:val="24"/>
          <w:szCs w:val="24"/>
        </w:rPr>
        <w:t xml:space="preserve"> Tentang Kelurahan Harjosari II Marendal Kecamatan Medan Amplas</w:t>
      </w:r>
    </w:p>
    <w:p w:rsidR="006B620B" w:rsidRPr="004E4412" w:rsidRDefault="006B620B" w:rsidP="006B620B">
      <w:pPr>
        <w:tabs>
          <w:tab w:val="left" w:pos="0"/>
        </w:tabs>
        <w:spacing w:line="480" w:lineRule="auto"/>
        <w:jc w:val="both"/>
        <w:rPr>
          <w:rFonts w:ascii="Transliterasi" w:hAnsi="Transliterasi" w:cs="Times New Roman"/>
          <w:sz w:val="24"/>
          <w:szCs w:val="24"/>
        </w:rPr>
      </w:pPr>
      <w:r>
        <w:rPr>
          <w:rFonts w:ascii="Transliterasi" w:hAnsi="Transliterasi" w:cs="Times New Roman"/>
          <w:sz w:val="24"/>
          <w:szCs w:val="24"/>
        </w:rPr>
        <w:tab/>
        <w:t>Kelurahan Harjosari II M</w:t>
      </w:r>
      <w:r w:rsidRPr="004E4412">
        <w:rPr>
          <w:rFonts w:ascii="Transliterasi" w:hAnsi="Transliterasi" w:cs="Times New Roman"/>
          <w:sz w:val="24"/>
          <w:szCs w:val="24"/>
        </w:rPr>
        <w:t>arendal</w:t>
      </w:r>
      <w:r>
        <w:rPr>
          <w:rFonts w:ascii="Transliterasi" w:hAnsi="Transliterasi" w:cs="Times New Roman"/>
          <w:sz w:val="24"/>
          <w:szCs w:val="24"/>
        </w:rPr>
        <w:t xml:space="preserve"> Kecamatan Medan Amplas</w:t>
      </w:r>
      <w:r w:rsidRPr="004E4412">
        <w:rPr>
          <w:rFonts w:ascii="Transliterasi" w:hAnsi="Transliterasi" w:cs="Times New Roman"/>
          <w:sz w:val="24"/>
          <w:szCs w:val="24"/>
        </w:rPr>
        <w:t xml:space="preserve"> adalah sebuah nama yang memiliki sejarah tersendiri dalam pa</w:t>
      </w:r>
      <w:r>
        <w:rPr>
          <w:rFonts w:ascii="Transliterasi" w:hAnsi="Transliterasi" w:cs="Times New Roman"/>
          <w:sz w:val="24"/>
          <w:szCs w:val="24"/>
        </w:rPr>
        <w:t>ndangan masyarakat penduduk M</w:t>
      </w:r>
      <w:r w:rsidRPr="004E4412">
        <w:rPr>
          <w:rFonts w:ascii="Transliterasi" w:hAnsi="Transliterasi" w:cs="Times New Roman"/>
          <w:sz w:val="24"/>
          <w:szCs w:val="24"/>
        </w:rPr>
        <w:t>arendal. Dalam penutura</w:t>
      </w:r>
      <w:r>
        <w:rPr>
          <w:rFonts w:ascii="Transliterasi" w:hAnsi="Transliterasi" w:cs="Times New Roman"/>
          <w:sz w:val="24"/>
          <w:szCs w:val="24"/>
        </w:rPr>
        <w:t>n tokoh masyarakat penduduk Kelurahan  ini, bahwa M</w:t>
      </w:r>
      <w:r w:rsidRPr="004E4412">
        <w:rPr>
          <w:rFonts w:ascii="Transliterasi" w:hAnsi="Transliterasi" w:cs="Times New Roman"/>
          <w:sz w:val="24"/>
          <w:szCs w:val="24"/>
        </w:rPr>
        <w:t>arendal ini namanya terambil dari sebuah sejarah bahwasanyah pada masa penjajahan belanda di</w:t>
      </w:r>
      <w:r>
        <w:rPr>
          <w:rFonts w:ascii="Transliterasi" w:hAnsi="Transliterasi" w:cs="Times New Roman"/>
          <w:sz w:val="24"/>
          <w:szCs w:val="24"/>
        </w:rPr>
        <w:t xml:space="preserve"> Kelurahan</w:t>
      </w:r>
      <w:r w:rsidRPr="004E4412">
        <w:rPr>
          <w:rFonts w:ascii="Transliterasi" w:hAnsi="Transliterasi" w:cs="Times New Roman"/>
          <w:sz w:val="24"/>
          <w:szCs w:val="24"/>
        </w:rPr>
        <w:t xml:space="preserve"> tersebut hiduplah suami istri</w:t>
      </w:r>
      <w:r>
        <w:rPr>
          <w:rFonts w:ascii="Transliterasi" w:hAnsi="Transliterasi" w:cs="Times New Roman"/>
          <w:sz w:val="24"/>
          <w:szCs w:val="24"/>
        </w:rPr>
        <w:t xml:space="preserve"> yang berasal dari belanda</w:t>
      </w:r>
      <w:r w:rsidRPr="004E4412">
        <w:rPr>
          <w:rFonts w:ascii="Transliterasi" w:hAnsi="Transliterasi" w:cs="Times New Roman"/>
          <w:sz w:val="24"/>
          <w:szCs w:val="24"/>
        </w:rPr>
        <w:t xml:space="preserve">, mereka berdua hidup sebagai suami istri dan kemudian istri atas nama </w:t>
      </w:r>
      <w:r w:rsidRPr="004E4412">
        <w:rPr>
          <w:rFonts w:ascii="Transliterasi" w:hAnsi="Transliterasi" w:cs="Times New Roman"/>
          <w:i/>
          <w:sz w:val="24"/>
          <w:szCs w:val="24"/>
        </w:rPr>
        <w:t xml:space="preserve">MAR </w:t>
      </w:r>
      <w:r w:rsidRPr="004E4412">
        <w:rPr>
          <w:rFonts w:ascii="Transliterasi" w:hAnsi="Transliterasi" w:cs="Times New Roman"/>
          <w:sz w:val="24"/>
          <w:szCs w:val="24"/>
        </w:rPr>
        <w:t xml:space="preserve">dan suami atas nama </w:t>
      </w:r>
      <w:r w:rsidRPr="004E4412">
        <w:rPr>
          <w:rFonts w:ascii="Transliterasi" w:hAnsi="Transliterasi" w:cs="Times New Roman"/>
          <w:i/>
          <w:sz w:val="24"/>
          <w:szCs w:val="24"/>
        </w:rPr>
        <w:t>ENDAL</w:t>
      </w:r>
      <w:r w:rsidRPr="004E4412">
        <w:rPr>
          <w:rFonts w:ascii="Transliterasi" w:hAnsi="Transliterasi" w:cs="Times New Roman"/>
          <w:sz w:val="24"/>
          <w:szCs w:val="24"/>
        </w:rPr>
        <w:t xml:space="preserve"> dan kemudian secara tiba-tiba ada yang membunuh mereka berdua dan akhirnya mereka berdua meninggal duni</w:t>
      </w:r>
      <w:r>
        <w:rPr>
          <w:rFonts w:ascii="Transliterasi" w:hAnsi="Transliterasi" w:cs="Times New Roman"/>
          <w:sz w:val="24"/>
          <w:szCs w:val="24"/>
        </w:rPr>
        <w:t>a maka dari itulah penduduk</w:t>
      </w:r>
      <w:r w:rsidRPr="004E4412">
        <w:rPr>
          <w:rFonts w:ascii="Transliterasi" w:hAnsi="Transliterasi" w:cs="Times New Roman"/>
          <w:sz w:val="24"/>
          <w:szCs w:val="24"/>
        </w:rPr>
        <w:t xml:space="preserve"> tersebut menyebut-nyebut </w:t>
      </w:r>
      <w:r>
        <w:rPr>
          <w:rFonts w:ascii="Transliterasi" w:hAnsi="Transliterasi" w:cs="Times New Roman"/>
          <w:sz w:val="24"/>
          <w:szCs w:val="24"/>
        </w:rPr>
        <w:t>dulunya</w:t>
      </w:r>
      <w:r w:rsidRPr="004E4412">
        <w:rPr>
          <w:rFonts w:ascii="Transliterasi" w:hAnsi="Transliterasi" w:cs="Times New Roman"/>
          <w:sz w:val="24"/>
          <w:szCs w:val="24"/>
        </w:rPr>
        <w:t xml:space="preserve"> marendal</w:t>
      </w:r>
      <w:r>
        <w:rPr>
          <w:rFonts w:ascii="Transliterasi" w:hAnsi="Transliterasi" w:cs="Times New Roman"/>
          <w:sz w:val="24"/>
          <w:szCs w:val="24"/>
        </w:rPr>
        <w:t xml:space="preserve"> sampai sekarang nama tersebut tetap ada</w:t>
      </w:r>
      <w:r w:rsidRPr="004E4412">
        <w:rPr>
          <w:rFonts w:ascii="Transliterasi" w:hAnsi="Transliterasi" w:cs="Times New Roman"/>
          <w:sz w:val="24"/>
          <w:szCs w:val="24"/>
        </w:rPr>
        <w:t>.</w:t>
      </w:r>
      <w:r>
        <w:rPr>
          <w:rStyle w:val="FootnoteReference"/>
          <w:rFonts w:ascii="Transliterasi" w:hAnsi="Transliterasi" w:cs="Times New Roman"/>
          <w:sz w:val="24"/>
          <w:szCs w:val="24"/>
        </w:rPr>
        <w:footnoteReference w:id="13"/>
      </w:r>
    </w:p>
    <w:p w:rsidR="006B620B" w:rsidRPr="004E4412" w:rsidRDefault="006B620B" w:rsidP="006B620B">
      <w:pPr>
        <w:tabs>
          <w:tab w:val="left" w:pos="0"/>
        </w:tabs>
        <w:spacing w:line="480" w:lineRule="auto"/>
        <w:jc w:val="both"/>
        <w:rPr>
          <w:rFonts w:ascii="Transliterasi" w:hAnsi="Transliterasi" w:cs="Times New Roman"/>
          <w:sz w:val="24"/>
          <w:szCs w:val="24"/>
        </w:rPr>
      </w:pPr>
      <w:r>
        <w:rPr>
          <w:rFonts w:ascii="Transliterasi" w:hAnsi="Transliterasi" w:cs="Times New Roman"/>
          <w:sz w:val="24"/>
          <w:szCs w:val="24"/>
        </w:rPr>
        <w:tab/>
      </w:r>
      <w:r w:rsidRPr="004E4412">
        <w:rPr>
          <w:rFonts w:ascii="Transliterasi" w:hAnsi="Transliterasi" w:cs="Times New Roman"/>
          <w:sz w:val="24"/>
          <w:szCs w:val="24"/>
        </w:rPr>
        <w:t>Pemberian nama ini memiliki perjal</w:t>
      </w:r>
      <w:r>
        <w:rPr>
          <w:rFonts w:ascii="Transliterasi" w:hAnsi="Transliterasi" w:cs="Times New Roman"/>
          <w:sz w:val="24"/>
          <w:szCs w:val="24"/>
        </w:rPr>
        <w:t>anan sejarah yang tersendiri</w:t>
      </w:r>
      <w:r w:rsidRPr="004E4412">
        <w:rPr>
          <w:rFonts w:ascii="Transliterasi" w:hAnsi="Transliterasi" w:cs="Times New Roman"/>
          <w:sz w:val="24"/>
          <w:szCs w:val="24"/>
        </w:rPr>
        <w:t xml:space="preserve">, pada </w:t>
      </w:r>
      <w:r>
        <w:rPr>
          <w:rFonts w:ascii="Transliterasi" w:hAnsi="Transliterasi" w:cs="Times New Roman"/>
          <w:sz w:val="24"/>
          <w:szCs w:val="24"/>
        </w:rPr>
        <w:t>mulanya Kelurahan</w:t>
      </w:r>
      <w:r w:rsidRPr="004E4412">
        <w:rPr>
          <w:rFonts w:ascii="Transliterasi" w:hAnsi="Transliterasi" w:cs="Times New Roman"/>
          <w:sz w:val="24"/>
          <w:szCs w:val="24"/>
        </w:rPr>
        <w:t xml:space="preserve"> ini adalah berbentuk rawa dan sawah namun dahulu kala ketika masya</w:t>
      </w:r>
      <w:r>
        <w:rPr>
          <w:rFonts w:ascii="Transliterasi" w:hAnsi="Transliterasi" w:cs="Times New Roman"/>
          <w:sz w:val="24"/>
          <w:szCs w:val="24"/>
        </w:rPr>
        <w:t>rakat yang ada pada sekitar Kelurahan</w:t>
      </w:r>
      <w:r w:rsidRPr="004E4412">
        <w:rPr>
          <w:rFonts w:ascii="Transliterasi" w:hAnsi="Transliterasi" w:cs="Times New Roman"/>
          <w:sz w:val="24"/>
          <w:szCs w:val="24"/>
        </w:rPr>
        <w:t xml:space="preserve"> ini yang hidup berpencar-pencar, terjadi banjir di daerah persawahan, maka masyarakat menimbun rumah mereka agar tidak terkena banjir. Maka ketika itu masyarakat yang tinggal disini member</w:t>
      </w:r>
      <w:r>
        <w:rPr>
          <w:rFonts w:ascii="Transliterasi" w:hAnsi="Transliterasi" w:cs="Times New Roman"/>
          <w:sz w:val="24"/>
          <w:szCs w:val="24"/>
        </w:rPr>
        <w:t xml:space="preserve">i dan menyebut nama Kelurahan tersebut dengan sebutan </w:t>
      </w:r>
      <w:r w:rsidRPr="004E4412">
        <w:rPr>
          <w:rFonts w:ascii="Transliterasi" w:hAnsi="Transliterasi" w:cs="Times New Roman"/>
          <w:sz w:val="24"/>
          <w:szCs w:val="24"/>
        </w:rPr>
        <w:t xml:space="preserve"> marendal.</w:t>
      </w:r>
      <w:r>
        <w:rPr>
          <w:rFonts w:ascii="Transliterasi" w:hAnsi="Transliterasi" w:cs="Times New Roman"/>
          <w:sz w:val="24"/>
          <w:szCs w:val="24"/>
        </w:rPr>
        <w:t xml:space="preserve"> tetapi adanya perkembangan zaman yang semakin maju daerah Marendal berubah menjadi Kelurahan Harjosari II Marendal Kecamatan Medan Amplas dan perkembangan rumah- rumah wargapun sudah meningkat dalam arti kata banyak perumahan-perumahan yang sudah terbangun di Kelurahan tersebut dan sampai sekarang ini kalau kita katakan daerah tersebut sudah cukup meningkat baik dan ramai selalu.</w:t>
      </w:r>
      <w:r>
        <w:rPr>
          <w:rStyle w:val="FootnoteReference"/>
          <w:rFonts w:ascii="Transliterasi" w:hAnsi="Transliterasi" w:cs="Times New Roman"/>
          <w:sz w:val="24"/>
          <w:szCs w:val="24"/>
        </w:rPr>
        <w:footnoteReference w:id="14"/>
      </w:r>
    </w:p>
    <w:p w:rsidR="006B620B" w:rsidRPr="004F453A" w:rsidRDefault="006B620B" w:rsidP="006B620B">
      <w:pPr>
        <w:pStyle w:val="ListParagraph"/>
        <w:numPr>
          <w:ilvl w:val="0"/>
          <w:numId w:val="6"/>
        </w:numPr>
        <w:tabs>
          <w:tab w:val="left" w:pos="0"/>
          <w:tab w:val="left" w:pos="284"/>
          <w:tab w:val="left" w:pos="851"/>
        </w:tabs>
        <w:spacing w:line="480" w:lineRule="auto"/>
        <w:ind w:left="0" w:firstLine="0"/>
        <w:jc w:val="both"/>
        <w:rPr>
          <w:rFonts w:ascii="Transliterasi" w:hAnsi="Transliterasi" w:cs="Times New Roman"/>
          <w:b/>
          <w:sz w:val="24"/>
          <w:szCs w:val="24"/>
        </w:rPr>
      </w:pPr>
      <w:r w:rsidRPr="004F453A">
        <w:rPr>
          <w:rFonts w:ascii="Transliterasi" w:hAnsi="Transliterasi" w:cs="Times New Roman"/>
          <w:b/>
          <w:sz w:val="24"/>
          <w:szCs w:val="24"/>
        </w:rPr>
        <w:t>Letak Geografis</w:t>
      </w:r>
    </w:p>
    <w:p w:rsidR="006B620B" w:rsidRDefault="006B620B" w:rsidP="006B620B">
      <w:pPr>
        <w:tabs>
          <w:tab w:val="left" w:pos="0"/>
        </w:tabs>
        <w:spacing w:line="480" w:lineRule="auto"/>
        <w:jc w:val="both"/>
        <w:rPr>
          <w:rFonts w:ascii="Transliterasi" w:hAnsi="Transliterasi" w:cs="Times New Roman"/>
          <w:sz w:val="24"/>
          <w:szCs w:val="24"/>
        </w:rPr>
      </w:pPr>
      <w:r>
        <w:rPr>
          <w:rFonts w:ascii="Transliterasi" w:hAnsi="Transliterasi" w:cs="Times New Roman"/>
          <w:sz w:val="24"/>
          <w:szCs w:val="24"/>
        </w:rPr>
        <w:tab/>
        <w:t>Kelurahan Harjosari II Marendal adalah sebuah Kelurahan</w:t>
      </w:r>
      <w:r w:rsidRPr="004E4412">
        <w:rPr>
          <w:rFonts w:ascii="Transliterasi" w:hAnsi="Transliterasi" w:cs="Times New Roman"/>
          <w:sz w:val="24"/>
          <w:szCs w:val="24"/>
        </w:rPr>
        <w:t xml:space="preserve"> yang sangat sejuk dan nya</w:t>
      </w:r>
      <w:r>
        <w:rPr>
          <w:rFonts w:ascii="Transliterasi" w:hAnsi="Transliterasi" w:cs="Times New Roman"/>
          <w:sz w:val="24"/>
          <w:szCs w:val="24"/>
        </w:rPr>
        <w:t>man</w:t>
      </w:r>
      <w:r w:rsidRPr="004E4412">
        <w:rPr>
          <w:rFonts w:ascii="Transliterasi" w:hAnsi="Transliterasi" w:cs="Times New Roman"/>
          <w:sz w:val="24"/>
          <w:szCs w:val="24"/>
        </w:rPr>
        <w:t>, serta polusi udara dari pabrik yang mencipta</w:t>
      </w:r>
      <w:r>
        <w:rPr>
          <w:rFonts w:ascii="Transliterasi" w:hAnsi="Transliterasi" w:cs="Times New Roman"/>
          <w:sz w:val="24"/>
          <w:szCs w:val="24"/>
        </w:rPr>
        <w:t>kan polusi udara. Kesejukan daerah ini ditandai dengan letak</w:t>
      </w:r>
      <w:r w:rsidRPr="004E4412">
        <w:rPr>
          <w:rFonts w:ascii="Transliterasi" w:hAnsi="Transliterasi" w:cs="Times New Roman"/>
          <w:sz w:val="24"/>
          <w:szCs w:val="24"/>
        </w:rPr>
        <w:t xml:space="preserve"> pada daerah yang selalu di kelilingi pepohonan yang cukup rindang dan memiliki udara yang segar dan alami. </w:t>
      </w:r>
      <w:r>
        <w:rPr>
          <w:rFonts w:ascii="Transliterasi" w:hAnsi="Transliterasi" w:cs="Times New Roman"/>
          <w:sz w:val="24"/>
          <w:szCs w:val="24"/>
        </w:rPr>
        <w:t>Untuk jelasnya mengenai letak geografis Kelurahan ini dapat dilihat sebagai berikut :</w:t>
      </w:r>
    </w:p>
    <w:p w:rsidR="006B620B" w:rsidRDefault="006B620B" w:rsidP="006B620B">
      <w:pPr>
        <w:pStyle w:val="ListParagraph"/>
        <w:numPr>
          <w:ilvl w:val="0"/>
          <w:numId w:val="7"/>
        </w:numPr>
        <w:tabs>
          <w:tab w:val="left" w:pos="0"/>
        </w:tabs>
        <w:spacing w:line="480" w:lineRule="auto"/>
        <w:jc w:val="both"/>
        <w:rPr>
          <w:rFonts w:ascii="Transliterasi" w:hAnsi="Transliterasi" w:cs="Times New Roman"/>
          <w:sz w:val="24"/>
          <w:szCs w:val="24"/>
        </w:rPr>
      </w:pPr>
      <w:r>
        <w:rPr>
          <w:rFonts w:ascii="Transliterasi" w:hAnsi="Transliterasi" w:cs="Times New Roman"/>
          <w:sz w:val="24"/>
          <w:szCs w:val="24"/>
        </w:rPr>
        <w:t>Sebelah Timur berbatas dengan Deli Serdang</w:t>
      </w:r>
    </w:p>
    <w:p w:rsidR="006B620B" w:rsidRDefault="006B620B" w:rsidP="006B620B">
      <w:pPr>
        <w:pStyle w:val="ListParagraph"/>
        <w:numPr>
          <w:ilvl w:val="0"/>
          <w:numId w:val="7"/>
        </w:numPr>
        <w:tabs>
          <w:tab w:val="left" w:pos="0"/>
        </w:tabs>
        <w:spacing w:line="480" w:lineRule="auto"/>
        <w:jc w:val="both"/>
        <w:rPr>
          <w:rFonts w:ascii="Transliterasi" w:hAnsi="Transliterasi" w:cs="Times New Roman"/>
          <w:sz w:val="24"/>
          <w:szCs w:val="24"/>
        </w:rPr>
      </w:pPr>
      <w:r>
        <w:rPr>
          <w:rFonts w:ascii="Transliterasi" w:hAnsi="Transliterasi" w:cs="Times New Roman"/>
          <w:sz w:val="24"/>
          <w:szCs w:val="24"/>
        </w:rPr>
        <w:t>Sebelah Utara berbatas dengan Medan Amplas</w:t>
      </w:r>
    </w:p>
    <w:p w:rsidR="006B620B" w:rsidRDefault="006B620B" w:rsidP="006B620B">
      <w:pPr>
        <w:pStyle w:val="ListParagraph"/>
        <w:numPr>
          <w:ilvl w:val="0"/>
          <w:numId w:val="7"/>
        </w:numPr>
        <w:tabs>
          <w:tab w:val="left" w:pos="0"/>
        </w:tabs>
        <w:spacing w:line="480" w:lineRule="auto"/>
        <w:jc w:val="both"/>
        <w:rPr>
          <w:rFonts w:ascii="Transliterasi" w:hAnsi="Transliterasi" w:cs="Times New Roman"/>
          <w:sz w:val="24"/>
          <w:szCs w:val="24"/>
        </w:rPr>
      </w:pPr>
      <w:r>
        <w:rPr>
          <w:rFonts w:ascii="Transliterasi" w:hAnsi="Transliterasi" w:cs="Times New Roman"/>
          <w:sz w:val="24"/>
          <w:szCs w:val="24"/>
        </w:rPr>
        <w:t>Sebelah Barat berbatas dengan Medan Johor</w:t>
      </w:r>
    </w:p>
    <w:p w:rsidR="006B620B" w:rsidRPr="00FC102E" w:rsidRDefault="006B620B" w:rsidP="006B620B">
      <w:pPr>
        <w:pStyle w:val="ListParagraph"/>
        <w:numPr>
          <w:ilvl w:val="0"/>
          <w:numId w:val="7"/>
        </w:numPr>
        <w:tabs>
          <w:tab w:val="left" w:pos="0"/>
        </w:tabs>
        <w:spacing w:line="480" w:lineRule="auto"/>
        <w:jc w:val="both"/>
        <w:rPr>
          <w:rFonts w:ascii="Transliterasi" w:hAnsi="Transliterasi" w:cs="Times New Roman"/>
          <w:sz w:val="24"/>
          <w:szCs w:val="24"/>
        </w:rPr>
      </w:pPr>
      <w:r>
        <w:rPr>
          <w:rFonts w:ascii="Transliterasi" w:hAnsi="Transliterasi" w:cs="Times New Roman"/>
          <w:sz w:val="24"/>
          <w:szCs w:val="24"/>
        </w:rPr>
        <w:t>Sebelah Selatan berbatas dengan Patumbak</w:t>
      </w:r>
    </w:p>
    <w:p w:rsidR="006B620B" w:rsidRPr="004E4412" w:rsidRDefault="006B620B" w:rsidP="006B620B">
      <w:pPr>
        <w:tabs>
          <w:tab w:val="left" w:pos="0"/>
        </w:tabs>
        <w:spacing w:line="480" w:lineRule="auto"/>
        <w:jc w:val="both"/>
        <w:rPr>
          <w:rFonts w:ascii="Transliterasi" w:hAnsi="Transliterasi" w:cs="Times New Roman"/>
          <w:sz w:val="24"/>
          <w:szCs w:val="24"/>
        </w:rPr>
      </w:pPr>
      <w:r>
        <w:rPr>
          <w:rFonts w:ascii="Transliterasi" w:hAnsi="Transliterasi" w:cs="Times New Roman"/>
          <w:sz w:val="24"/>
          <w:szCs w:val="24"/>
        </w:rPr>
        <w:tab/>
      </w:r>
      <w:r w:rsidRPr="004E4412">
        <w:rPr>
          <w:rFonts w:ascii="Transliterasi" w:hAnsi="Transliterasi" w:cs="Times New Roman"/>
          <w:sz w:val="24"/>
          <w:szCs w:val="24"/>
        </w:rPr>
        <w:t>Dengan demi</w:t>
      </w:r>
      <w:r>
        <w:rPr>
          <w:rFonts w:ascii="Transliterasi" w:hAnsi="Transliterasi" w:cs="Times New Roman"/>
          <w:sz w:val="24"/>
          <w:szCs w:val="24"/>
        </w:rPr>
        <w:t>kian penghasilan utama dari Kelurahan Harjosari II M</w:t>
      </w:r>
      <w:r w:rsidRPr="004E4412">
        <w:rPr>
          <w:rFonts w:ascii="Transliterasi" w:hAnsi="Transliterasi" w:cs="Times New Roman"/>
          <w:sz w:val="24"/>
          <w:szCs w:val="24"/>
        </w:rPr>
        <w:t>arendal adalah hasil pekerja mandiri baik sebagai pedagang maupun sebagai wirausaha. Dari obse</w:t>
      </w:r>
      <w:r>
        <w:rPr>
          <w:rFonts w:ascii="Transliterasi" w:hAnsi="Transliterasi" w:cs="Times New Roman"/>
          <w:sz w:val="24"/>
          <w:szCs w:val="24"/>
        </w:rPr>
        <w:t>rvasi yang penulis lakukan hampi</w:t>
      </w:r>
      <w:r w:rsidRPr="004E4412">
        <w:rPr>
          <w:rFonts w:ascii="Transliterasi" w:hAnsi="Transliterasi" w:cs="Times New Roman"/>
          <w:sz w:val="24"/>
          <w:szCs w:val="24"/>
        </w:rPr>
        <w:t xml:space="preserve">r tidak ada sama sekali potensi alam sebagai penghasilan utama penduduknya </w:t>
      </w:r>
      <w:r>
        <w:rPr>
          <w:rFonts w:ascii="Transliterasi" w:hAnsi="Transliterasi" w:cs="Times New Roman"/>
          <w:sz w:val="24"/>
          <w:szCs w:val="24"/>
        </w:rPr>
        <w:t>hal ini dimungkinkan karena Kelurahan</w:t>
      </w:r>
      <w:r w:rsidRPr="004E4412">
        <w:rPr>
          <w:rFonts w:ascii="Transliterasi" w:hAnsi="Transliterasi" w:cs="Times New Roman"/>
          <w:sz w:val="24"/>
          <w:szCs w:val="24"/>
        </w:rPr>
        <w:t xml:space="preserve"> ini ber</w:t>
      </w:r>
      <w:r>
        <w:rPr>
          <w:rFonts w:ascii="Transliterasi" w:hAnsi="Transliterasi" w:cs="Times New Roman"/>
          <w:sz w:val="24"/>
          <w:szCs w:val="24"/>
        </w:rPr>
        <w:t>ada disekitar atau dipinggiran K</w:t>
      </w:r>
      <w:r w:rsidRPr="004E4412">
        <w:rPr>
          <w:rFonts w:ascii="Transliterasi" w:hAnsi="Transliterasi" w:cs="Times New Roman"/>
          <w:sz w:val="24"/>
          <w:szCs w:val="24"/>
        </w:rPr>
        <w:t>ota Medan.</w:t>
      </w:r>
    </w:p>
    <w:p w:rsidR="006B620B" w:rsidRPr="004E4412" w:rsidRDefault="006B620B" w:rsidP="006B620B">
      <w:pPr>
        <w:numPr>
          <w:ilvl w:val="0"/>
          <w:numId w:val="6"/>
        </w:numPr>
        <w:tabs>
          <w:tab w:val="left" w:pos="0"/>
          <w:tab w:val="left" w:pos="284"/>
          <w:tab w:val="left" w:pos="851"/>
        </w:tabs>
        <w:spacing w:line="480" w:lineRule="auto"/>
        <w:ind w:left="0" w:firstLine="0"/>
        <w:jc w:val="both"/>
        <w:rPr>
          <w:rFonts w:ascii="Transliterasi" w:hAnsi="Transliterasi" w:cs="Times New Roman"/>
          <w:b/>
          <w:sz w:val="24"/>
          <w:szCs w:val="24"/>
        </w:rPr>
      </w:pPr>
      <w:r w:rsidRPr="004E4412">
        <w:rPr>
          <w:rFonts w:ascii="Transliterasi" w:hAnsi="Transliterasi" w:cs="Times New Roman"/>
          <w:b/>
          <w:sz w:val="24"/>
          <w:szCs w:val="24"/>
        </w:rPr>
        <w:t>Sosial Budaya</w:t>
      </w:r>
    </w:p>
    <w:p w:rsidR="006B620B" w:rsidRPr="004E4412" w:rsidRDefault="006B620B" w:rsidP="006B620B">
      <w:pPr>
        <w:tabs>
          <w:tab w:val="left" w:pos="0"/>
        </w:tabs>
        <w:spacing w:line="480" w:lineRule="auto"/>
        <w:jc w:val="both"/>
        <w:rPr>
          <w:rFonts w:ascii="Transliterasi" w:hAnsi="Transliterasi" w:cs="Times New Roman"/>
          <w:sz w:val="24"/>
          <w:szCs w:val="24"/>
        </w:rPr>
      </w:pPr>
      <w:r>
        <w:rPr>
          <w:rFonts w:ascii="Transliterasi" w:hAnsi="Transliterasi" w:cs="Times New Roman"/>
          <w:sz w:val="24"/>
          <w:szCs w:val="24"/>
        </w:rPr>
        <w:tab/>
        <w:t>Masyarakat Kelurahan Harjosari II M</w:t>
      </w:r>
      <w:r w:rsidRPr="004E4412">
        <w:rPr>
          <w:rFonts w:ascii="Transliterasi" w:hAnsi="Transliterasi" w:cs="Times New Roman"/>
          <w:sz w:val="24"/>
          <w:szCs w:val="24"/>
        </w:rPr>
        <w:t>arendal ini memiliki su</w:t>
      </w:r>
      <w:r>
        <w:rPr>
          <w:rFonts w:ascii="Transliterasi" w:hAnsi="Transliterasi" w:cs="Times New Roman"/>
          <w:sz w:val="24"/>
          <w:szCs w:val="24"/>
        </w:rPr>
        <w:t>ku yang Heterogen, walaupun Kelurahan Harjosari II M</w:t>
      </w:r>
      <w:r w:rsidRPr="004E4412">
        <w:rPr>
          <w:rFonts w:ascii="Transliterasi" w:hAnsi="Transliterasi" w:cs="Times New Roman"/>
          <w:sz w:val="24"/>
          <w:szCs w:val="24"/>
        </w:rPr>
        <w:t>arendal adalah bagian dari daerah Medan yang konon katanya berpenduduk asl</w:t>
      </w:r>
      <w:r>
        <w:rPr>
          <w:rFonts w:ascii="Transliterasi" w:hAnsi="Transliterasi" w:cs="Times New Roman"/>
          <w:sz w:val="24"/>
          <w:szCs w:val="24"/>
        </w:rPr>
        <w:t>i Jawa namun suku penduduk  Keluraan ini bukanlah sepenuhnya Jawa tetapi bermacam-macam ada Melayu, Batak, Mandailing dan P</w:t>
      </w:r>
      <w:r w:rsidRPr="004E4412">
        <w:rPr>
          <w:rFonts w:ascii="Transliterasi" w:hAnsi="Transliterasi" w:cs="Times New Roman"/>
          <w:sz w:val="24"/>
          <w:szCs w:val="24"/>
        </w:rPr>
        <w:t>adang. Keheterogenan budaya ini tidak membuat masyaraka</w:t>
      </w:r>
      <w:r>
        <w:rPr>
          <w:rFonts w:ascii="Transliterasi" w:hAnsi="Transliterasi" w:cs="Times New Roman"/>
          <w:sz w:val="24"/>
          <w:szCs w:val="24"/>
        </w:rPr>
        <w:t>t Kelurahan  M</w:t>
      </w:r>
      <w:r w:rsidRPr="004E4412">
        <w:rPr>
          <w:rFonts w:ascii="Transliterasi" w:hAnsi="Transliterasi" w:cs="Times New Roman"/>
          <w:sz w:val="24"/>
          <w:szCs w:val="24"/>
        </w:rPr>
        <w:t>arendal bersifat sukuisme, namun saling menghargai keberagaman</w:t>
      </w:r>
      <w:r>
        <w:rPr>
          <w:rFonts w:ascii="Transliterasi" w:hAnsi="Transliterasi" w:cs="Times New Roman"/>
          <w:sz w:val="24"/>
          <w:szCs w:val="24"/>
        </w:rPr>
        <w:t xml:space="preserve"> suku tersebut sebagai Anugrah T</w:t>
      </w:r>
      <w:r w:rsidRPr="004E4412">
        <w:rPr>
          <w:rFonts w:ascii="Transliterasi" w:hAnsi="Transliterasi" w:cs="Times New Roman"/>
          <w:sz w:val="24"/>
          <w:szCs w:val="24"/>
        </w:rPr>
        <w:t>uhan untuk saling mengenal.</w:t>
      </w:r>
    </w:p>
    <w:p w:rsidR="006B620B" w:rsidRDefault="006B620B" w:rsidP="006B620B">
      <w:pPr>
        <w:tabs>
          <w:tab w:val="left" w:pos="0"/>
        </w:tabs>
        <w:spacing w:line="480" w:lineRule="auto"/>
        <w:jc w:val="both"/>
        <w:rPr>
          <w:rFonts w:ascii="Transliterasi" w:hAnsi="Transliterasi" w:cs="Times New Roman"/>
          <w:sz w:val="24"/>
          <w:szCs w:val="24"/>
        </w:rPr>
      </w:pPr>
      <w:r>
        <w:rPr>
          <w:rFonts w:ascii="Transliterasi" w:hAnsi="Transliterasi" w:cs="Times New Roman"/>
          <w:sz w:val="24"/>
          <w:szCs w:val="24"/>
        </w:rPr>
        <w:tab/>
      </w:r>
      <w:r w:rsidRPr="004E4412">
        <w:rPr>
          <w:rFonts w:ascii="Transliterasi" w:hAnsi="Transliterasi" w:cs="Times New Roman"/>
          <w:sz w:val="24"/>
          <w:szCs w:val="24"/>
        </w:rPr>
        <w:t>Sebagaiman</w:t>
      </w:r>
      <w:r>
        <w:rPr>
          <w:rFonts w:ascii="Transliterasi" w:hAnsi="Transliterasi" w:cs="Times New Roman"/>
          <w:sz w:val="24"/>
          <w:szCs w:val="24"/>
        </w:rPr>
        <w:t>a telah di kemukakan, bahwa Kelurahan Harjosari II M</w:t>
      </w:r>
      <w:r w:rsidRPr="004E4412">
        <w:rPr>
          <w:rFonts w:ascii="Transliterasi" w:hAnsi="Transliterasi" w:cs="Times New Roman"/>
          <w:sz w:val="24"/>
          <w:szCs w:val="24"/>
        </w:rPr>
        <w:t>arendal merupakan daerah pekerja yang potensi penghasilannya bersumber dari hasil niaga dan usaha. Walaupun demikian profesi yang dilakukan penduduk ini bermacam-macam.</w:t>
      </w:r>
      <w:r>
        <w:rPr>
          <w:rFonts w:ascii="Transliterasi" w:hAnsi="Transliterasi" w:cs="Times New Roman"/>
          <w:sz w:val="24"/>
          <w:szCs w:val="24"/>
        </w:rPr>
        <w:t xml:space="preserve"> Untuk lebih jelasnya mengenai Profesi penduduk sebatang dapat dilihat pada informasi tabel berikut :</w:t>
      </w:r>
    </w:p>
    <w:p w:rsidR="006B620B" w:rsidRPr="00FB60CF" w:rsidRDefault="006B620B" w:rsidP="006B620B">
      <w:pPr>
        <w:tabs>
          <w:tab w:val="left" w:pos="0"/>
        </w:tabs>
        <w:spacing w:line="360" w:lineRule="auto"/>
        <w:jc w:val="center"/>
        <w:rPr>
          <w:rFonts w:ascii="Transliterasi" w:hAnsi="Transliterasi" w:cs="Times New Roman"/>
          <w:b/>
          <w:bCs/>
          <w:sz w:val="24"/>
          <w:szCs w:val="24"/>
        </w:rPr>
      </w:pPr>
      <w:r w:rsidRPr="00FB60CF">
        <w:rPr>
          <w:rFonts w:ascii="Transliterasi" w:hAnsi="Transliterasi" w:cs="Times New Roman"/>
          <w:b/>
          <w:bCs/>
          <w:sz w:val="24"/>
          <w:szCs w:val="24"/>
        </w:rPr>
        <w:t xml:space="preserve">Tabel I : Klasifikasi Profesi Kelurahan Harjosari II </w:t>
      </w:r>
    </w:p>
    <w:tbl>
      <w:tblPr>
        <w:tblStyle w:val="TableGrid"/>
        <w:tblW w:w="0" w:type="auto"/>
        <w:jc w:val="center"/>
        <w:tblLook w:val="04A0"/>
      </w:tblPr>
      <w:tblGrid>
        <w:gridCol w:w="817"/>
        <w:gridCol w:w="2552"/>
        <w:gridCol w:w="1984"/>
      </w:tblGrid>
      <w:tr w:rsidR="006B620B" w:rsidTr="00D11CB9">
        <w:trPr>
          <w:trHeight w:val="651"/>
          <w:jc w:val="center"/>
        </w:trPr>
        <w:tc>
          <w:tcPr>
            <w:tcW w:w="817" w:type="dxa"/>
          </w:tcPr>
          <w:p w:rsidR="006B620B" w:rsidRPr="006B2199" w:rsidRDefault="006B620B" w:rsidP="00D11CB9">
            <w:pPr>
              <w:tabs>
                <w:tab w:val="left" w:pos="0"/>
              </w:tabs>
              <w:spacing w:line="480" w:lineRule="auto"/>
              <w:jc w:val="both"/>
              <w:rPr>
                <w:rFonts w:ascii="Transliterasi" w:hAnsi="Transliterasi" w:cs="Times New Roman"/>
                <w:b/>
                <w:bCs/>
                <w:sz w:val="24"/>
                <w:szCs w:val="24"/>
              </w:rPr>
            </w:pPr>
            <w:r w:rsidRPr="006B2199">
              <w:rPr>
                <w:rFonts w:ascii="Transliterasi" w:hAnsi="Transliterasi" w:cs="Times New Roman"/>
                <w:b/>
                <w:bCs/>
                <w:sz w:val="24"/>
                <w:szCs w:val="24"/>
              </w:rPr>
              <w:t xml:space="preserve">   No      </w:t>
            </w:r>
          </w:p>
        </w:tc>
        <w:tc>
          <w:tcPr>
            <w:tcW w:w="2552" w:type="dxa"/>
          </w:tcPr>
          <w:p w:rsidR="006B620B" w:rsidRPr="006B2199" w:rsidRDefault="006B620B" w:rsidP="00D11CB9">
            <w:pPr>
              <w:tabs>
                <w:tab w:val="left" w:pos="0"/>
              </w:tabs>
              <w:spacing w:line="480" w:lineRule="auto"/>
              <w:jc w:val="center"/>
              <w:rPr>
                <w:rFonts w:ascii="Transliterasi" w:hAnsi="Transliterasi" w:cs="Times New Roman"/>
                <w:b/>
                <w:bCs/>
                <w:sz w:val="24"/>
                <w:szCs w:val="24"/>
              </w:rPr>
            </w:pPr>
            <w:r w:rsidRPr="006B2199">
              <w:rPr>
                <w:rFonts w:ascii="Transliterasi" w:hAnsi="Transliterasi" w:cs="Times New Roman"/>
                <w:b/>
                <w:bCs/>
                <w:sz w:val="24"/>
                <w:szCs w:val="24"/>
              </w:rPr>
              <w:t>Jenis Pekerjaan</w:t>
            </w:r>
          </w:p>
        </w:tc>
        <w:tc>
          <w:tcPr>
            <w:tcW w:w="1984" w:type="dxa"/>
          </w:tcPr>
          <w:p w:rsidR="006B620B" w:rsidRPr="006B2199" w:rsidRDefault="006B620B" w:rsidP="00D11CB9">
            <w:pPr>
              <w:tabs>
                <w:tab w:val="left" w:pos="0"/>
              </w:tabs>
              <w:spacing w:line="480" w:lineRule="auto"/>
              <w:jc w:val="center"/>
              <w:rPr>
                <w:rFonts w:ascii="Transliterasi" w:hAnsi="Transliterasi" w:cs="Times New Roman"/>
                <w:b/>
                <w:bCs/>
                <w:sz w:val="24"/>
                <w:szCs w:val="24"/>
              </w:rPr>
            </w:pPr>
            <w:r w:rsidRPr="006B2199">
              <w:rPr>
                <w:rFonts w:ascii="Transliterasi" w:hAnsi="Transliterasi" w:cs="Times New Roman"/>
                <w:b/>
                <w:bCs/>
                <w:sz w:val="24"/>
                <w:szCs w:val="24"/>
              </w:rPr>
              <w:t>Jumlah</w:t>
            </w:r>
          </w:p>
        </w:tc>
      </w:tr>
      <w:tr w:rsidR="006B620B" w:rsidTr="00D11CB9">
        <w:trPr>
          <w:trHeight w:val="575"/>
          <w:jc w:val="center"/>
        </w:trPr>
        <w:tc>
          <w:tcPr>
            <w:tcW w:w="817" w:type="dxa"/>
          </w:tcPr>
          <w:p w:rsidR="006B620B" w:rsidRPr="006B2199"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1</w:t>
            </w:r>
          </w:p>
        </w:tc>
        <w:tc>
          <w:tcPr>
            <w:tcW w:w="2552" w:type="dxa"/>
          </w:tcPr>
          <w:p w:rsidR="006B620B" w:rsidRPr="00FB60CF"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PNS</w:t>
            </w:r>
          </w:p>
        </w:tc>
        <w:tc>
          <w:tcPr>
            <w:tcW w:w="1984" w:type="dxa"/>
          </w:tcPr>
          <w:p w:rsidR="006B620B" w:rsidRPr="00FB60CF"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30</w:t>
            </w:r>
          </w:p>
        </w:tc>
      </w:tr>
      <w:tr w:rsidR="006B620B" w:rsidTr="00D11CB9">
        <w:trPr>
          <w:jc w:val="center"/>
        </w:trPr>
        <w:tc>
          <w:tcPr>
            <w:tcW w:w="817"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2</w:t>
            </w:r>
          </w:p>
        </w:tc>
        <w:tc>
          <w:tcPr>
            <w:tcW w:w="2552"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TNI</w:t>
            </w:r>
          </w:p>
        </w:tc>
        <w:tc>
          <w:tcPr>
            <w:tcW w:w="1984"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8</w:t>
            </w:r>
          </w:p>
        </w:tc>
      </w:tr>
      <w:tr w:rsidR="006B620B" w:rsidTr="00D11CB9">
        <w:trPr>
          <w:jc w:val="center"/>
        </w:trPr>
        <w:tc>
          <w:tcPr>
            <w:tcW w:w="817"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3</w:t>
            </w:r>
          </w:p>
        </w:tc>
        <w:tc>
          <w:tcPr>
            <w:tcW w:w="2552"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POLRI</w:t>
            </w:r>
          </w:p>
        </w:tc>
        <w:tc>
          <w:tcPr>
            <w:tcW w:w="1984"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8</w:t>
            </w:r>
          </w:p>
        </w:tc>
      </w:tr>
      <w:tr w:rsidR="006B620B" w:rsidTr="00D11CB9">
        <w:trPr>
          <w:jc w:val="center"/>
        </w:trPr>
        <w:tc>
          <w:tcPr>
            <w:tcW w:w="817"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4</w:t>
            </w:r>
          </w:p>
        </w:tc>
        <w:tc>
          <w:tcPr>
            <w:tcW w:w="2552"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Karyawan</w:t>
            </w:r>
          </w:p>
        </w:tc>
        <w:tc>
          <w:tcPr>
            <w:tcW w:w="1984"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20</w:t>
            </w:r>
          </w:p>
        </w:tc>
      </w:tr>
      <w:tr w:rsidR="006B620B" w:rsidTr="00D11CB9">
        <w:trPr>
          <w:jc w:val="center"/>
        </w:trPr>
        <w:tc>
          <w:tcPr>
            <w:tcW w:w="817"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5</w:t>
            </w:r>
          </w:p>
        </w:tc>
        <w:tc>
          <w:tcPr>
            <w:tcW w:w="2552"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Wiraswasta</w:t>
            </w:r>
          </w:p>
        </w:tc>
        <w:tc>
          <w:tcPr>
            <w:tcW w:w="1984"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180</w:t>
            </w:r>
          </w:p>
        </w:tc>
      </w:tr>
      <w:tr w:rsidR="006B620B" w:rsidTr="00D11CB9">
        <w:trPr>
          <w:jc w:val="center"/>
        </w:trPr>
        <w:tc>
          <w:tcPr>
            <w:tcW w:w="817"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6</w:t>
            </w:r>
          </w:p>
        </w:tc>
        <w:tc>
          <w:tcPr>
            <w:tcW w:w="2552"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Petani</w:t>
            </w:r>
          </w:p>
        </w:tc>
        <w:tc>
          <w:tcPr>
            <w:tcW w:w="1984"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w:t>
            </w:r>
          </w:p>
        </w:tc>
      </w:tr>
      <w:tr w:rsidR="006B620B" w:rsidTr="00D11CB9">
        <w:trPr>
          <w:jc w:val="center"/>
        </w:trPr>
        <w:tc>
          <w:tcPr>
            <w:tcW w:w="817"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7</w:t>
            </w:r>
          </w:p>
        </w:tc>
        <w:tc>
          <w:tcPr>
            <w:tcW w:w="2552"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Buruh</w:t>
            </w:r>
          </w:p>
        </w:tc>
        <w:tc>
          <w:tcPr>
            <w:tcW w:w="1984"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30</w:t>
            </w:r>
          </w:p>
        </w:tc>
      </w:tr>
    </w:tbl>
    <w:p w:rsidR="006B620B" w:rsidRPr="004E4412" w:rsidRDefault="006B620B" w:rsidP="006B620B">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Sumber : Data Statistik Kelurahan Harjosari II Kecamatan Medan Amplas</w:t>
      </w:r>
    </w:p>
    <w:p w:rsidR="006B620B" w:rsidRPr="004E4412" w:rsidRDefault="006B620B" w:rsidP="006B620B">
      <w:pPr>
        <w:numPr>
          <w:ilvl w:val="0"/>
          <w:numId w:val="6"/>
        </w:numPr>
        <w:tabs>
          <w:tab w:val="left" w:pos="0"/>
          <w:tab w:val="left" w:pos="284"/>
          <w:tab w:val="left" w:pos="851"/>
        </w:tabs>
        <w:spacing w:line="480" w:lineRule="auto"/>
        <w:ind w:left="0" w:firstLine="0"/>
        <w:jc w:val="both"/>
        <w:rPr>
          <w:rFonts w:ascii="Transliterasi" w:hAnsi="Transliterasi" w:cs="Times New Roman"/>
          <w:b/>
          <w:sz w:val="24"/>
          <w:szCs w:val="24"/>
        </w:rPr>
      </w:pPr>
      <w:r w:rsidRPr="004E4412">
        <w:rPr>
          <w:rFonts w:ascii="Transliterasi" w:hAnsi="Transliterasi" w:cs="Times New Roman"/>
          <w:b/>
          <w:sz w:val="24"/>
          <w:szCs w:val="24"/>
        </w:rPr>
        <w:t>Keagamaan</w:t>
      </w:r>
    </w:p>
    <w:p w:rsidR="006B620B" w:rsidRDefault="006B620B" w:rsidP="006B620B">
      <w:pPr>
        <w:tabs>
          <w:tab w:val="left" w:pos="0"/>
        </w:tabs>
        <w:spacing w:line="480" w:lineRule="auto"/>
        <w:jc w:val="both"/>
        <w:rPr>
          <w:rFonts w:ascii="Transliterasi" w:hAnsi="Transliterasi" w:cs="Times New Roman"/>
          <w:sz w:val="24"/>
          <w:szCs w:val="24"/>
        </w:rPr>
      </w:pPr>
      <w:r>
        <w:rPr>
          <w:rFonts w:ascii="Transliterasi" w:hAnsi="Transliterasi" w:cs="Times New Roman"/>
          <w:sz w:val="24"/>
          <w:szCs w:val="24"/>
        </w:rPr>
        <w:tab/>
        <w:t>Kelurahan Harjosari II Marendal Kecamatan Medan Amplas K</w:t>
      </w:r>
      <w:r w:rsidRPr="004E4412">
        <w:rPr>
          <w:rFonts w:ascii="Transliterasi" w:hAnsi="Transliterasi" w:cs="Times New Roman"/>
          <w:sz w:val="24"/>
          <w:szCs w:val="24"/>
        </w:rPr>
        <w:t>ota Medan yang penduduknya memiliki agama yang plu</w:t>
      </w:r>
      <w:r>
        <w:rPr>
          <w:rFonts w:ascii="Transliterasi" w:hAnsi="Transliterasi" w:cs="Times New Roman"/>
          <w:sz w:val="24"/>
          <w:szCs w:val="24"/>
        </w:rPr>
        <w:t>ral sebagai bagian dari daerah P</w:t>
      </w:r>
      <w:r w:rsidRPr="004E4412">
        <w:rPr>
          <w:rFonts w:ascii="Transliterasi" w:hAnsi="Transliterasi" w:cs="Times New Roman"/>
          <w:sz w:val="24"/>
          <w:szCs w:val="24"/>
        </w:rPr>
        <w:t>ropinsi Sumatera Utara yang memiliki beragam suku dan agama dapat hidup rukun berdampingan dengan rukun dan damai dan saling memiliki tenggang rasa yang tinggi .</w:t>
      </w:r>
    </w:p>
    <w:p w:rsidR="006B620B" w:rsidRPr="00B57612" w:rsidRDefault="006B620B" w:rsidP="006B620B">
      <w:pPr>
        <w:tabs>
          <w:tab w:val="left" w:pos="0"/>
        </w:tabs>
        <w:spacing w:line="360" w:lineRule="auto"/>
        <w:jc w:val="center"/>
        <w:rPr>
          <w:rFonts w:ascii="Transliterasi" w:hAnsi="Transliterasi" w:cs="Times New Roman"/>
          <w:b/>
          <w:bCs/>
          <w:sz w:val="24"/>
          <w:szCs w:val="24"/>
        </w:rPr>
      </w:pPr>
      <w:r w:rsidRPr="00B57612">
        <w:rPr>
          <w:rFonts w:ascii="Transliterasi" w:hAnsi="Transliterasi" w:cs="Times New Roman"/>
          <w:b/>
          <w:bCs/>
          <w:sz w:val="24"/>
          <w:szCs w:val="24"/>
        </w:rPr>
        <w:t>Tabel II : Klasifikasi Keagamaan Kelurahan Harjosari II</w:t>
      </w:r>
    </w:p>
    <w:tbl>
      <w:tblPr>
        <w:tblStyle w:val="TableGrid"/>
        <w:tblW w:w="0" w:type="auto"/>
        <w:tblInd w:w="1582" w:type="dxa"/>
        <w:tblLook w:val="04A0"/>
      </w:tblPr>
      <w:tblGrid>
        <w:gridCol w:w="1136"/>
        <w:gridCol w:w="1699"/>
        <w:gridCol w:w="2268"/>
      </w:tblGrid>
      <w:tr w:rsidR="006B620B" w:rsidTr="00D11CB9">
        <w:tc>
          <w:tcPr>
            <w:tcW w:w="1136" w:type="dxa"/>
          </w:tcPr>
          <w:p w:rsidR="006B620B" w:rsidRPr="00B57612" w:rsidRDefault="006B620B" w:rsidP="00D11CB9">
            <w:pPr>
              <w:tabs>
                <w:tab w:val="left" w:pos="0"/>
              </w:tabs>
              <w:spacing w:line="480" w:lineRule="auto"/>
              <w:jc w:val="center"/>
              <w:rPr>
                <w:rFonts w:ascii="Transliterasi" w:hAnsi="Transliterasi" w:cs="Times New Roman"/>
                <w:b/>
                <w:bCs/>
                <w:sz w:val="24"/>
                <w:szCs w:val="24"/>
              </w:rPr>
            </w:pPr>
            <w:r w:rsidRPr="00B57612">
              <w:rPr>
                <w:rFonts w:ascii="Transliterasi" w:hAnsi="Transliterasi" w:cs="Times New Roman"/>
                <w:b/>
                <w:bCs/>
                <w:sz w:val="24"/>
                <w:szCs w:val="24"/>
              </w:rPr>
              <w:t>No</w:t>
            </w:r>
          </w:p>
        </w:tc>
        <w:tc>
          <w:tcPr>
            <w:tcW w:w="1699" w:type="dxa"/>
          </w:tcPr>
          <w:p w:rsidR="006B620B" w:rsidRPr="00B57612" w:rsidRDefault="006B620B" w:rsidP="00D11CB9">
            <w:pPr>
              <w:tabs>
                <w:tab w:val="left" w:pos="0"/>
              </w:tabs>
              <w:spacing w:line="480" w:lineRule="auto"/>
              <w:jc w:val="center"/>
              <w:rPr>
                <w:rFonts w:ascii="Transliterasi" w:hAnsi="Transliterasi" w:cs="Times New Roman"/>
                <w:b/>
                <w:bCs/>
                <w:sz w:val="24"/>
                <w:szCs w:val="24"/>
              </w:rPr>
            </w:pPr>
            <w:r w:rsidRPr="00B57612">
              <w:rPr>
                <w:rFonts w:ascii="Transliterasi" w:hAnsi="Transliterasi" w:cs="Times New Roman"/>
                <w:b/>
                <w:bCs/>
                <w:sz w:val="24"/>
                <w:szCs w:val="24"/>
              </w:rPr>
              <w:t>Agama</w:t>
            </w:r>
          </w:p>
        </w:tc>
        <w:tc>
          <w:tcPr>
            <w:tcW w:w="2268" w:type="dxa"/>
          </w:tcPr>
          <w:p w:rsidR="006B620B" w:rsidRPr="00B57612" w:rsidRDefault="006B620B" w:rsidP="00D11CB9">
            <w:pPr>
              <w:tabs>
                <w:tab w:val="left" w:pos="0"/>
              </w:tabs>
              <w:spacing w:line="480" w:lineRule="auto"/>
              <w:jc w:val="center"/>
              <w:rPr>
                <w:rFonts w:ascii="Transliterasi" w:hAnsi="Transliterasi" w:cs="Times New Roman"/>
                <w:b/>
                <w:bCs/>
                <w:sz w:val="24"/>
                <w:szCs w:val="24"/>
              </w:rPr>
            </w:pPr>
            <w:r w:rsidRPr="00B57612">
              <w:rPr>
                <w:rFonts w:ascii="Transliterasi" w:hAnsi="Transliterasi" w:cs="Times New Roman"/>
                <w:b/>
                <w:bCs/>
                <w:sz w:val="24"/>
                <w:szCs w:val="24"/>
              </w:rPr>
              <w:t>Jumlah</w:t>
            </w:r>
          </w:p>
        </w:tc>
      </w:tr>
      <w:tr w:rsidR="006B620B" w:rsidTr="00D11CB9">
        <w:tc>
          <w:tcPr>
            <w:tcW w:w="1136"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1</w:t>
            </w:r>
          </w:p>
        </w:tc>
        <w:tc>
          <w:tcPr>
            <w:tcW w:w="1699"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Islam</w:t>
            </w:r>
          </w:p>
        </w:tc>
        <w:tc>
          <w:tcPr>
            <w:tcW w:w="2268"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18,313</w:t>
            </w:r>
          </w:p>
        </w:tc>
      </w:tr>
      <w:tr w:rsidR="006B620B" w:rsidTr="00D11CB9">
        <w:tc>
          <w:tcPr>
            <w:tcW w:w="1136"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2</w:t>
            </w:r>
          </w:p>
        </w:tc>
        <w:tc>
          <w:tcPr>
            <w:tcW w:w="1699"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Kristen</w:t>
            </w:r>
          </w:p>
        </w:tc>
        <w:tc>
          <w:tcPr>
            <w:tcW w:w="2268"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6117</w:t>
            </w:r>
          </w:p>
        </w:tc>
      </w:tr>
      <w:tr w:rsidR="006B620B" w:rsidTr="00D11CB9">
        <w:tc>
          <w:tcPr>
            <w:tcW w:w="1136"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3</w:t>
            </w:r>
          </w:p>
        </w:tc>
        <w:tc>
          <w:tcPr>
            <w:tcW w:w="1699"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Katholik</w:t>
            </w:r>
          </w:p>
        </w:tc>
        <w:tc>
          <w:tcPr>
            <w:tcW w:w="2268"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w:t>
            </w:r>
          </w:p>
        </w:tc>
      </w:tr>
      <w:tr w:rsidR="006B620B" w:rsidTr="00D11CB9">
        <w:tc>
          <w:tcPr>
            <w:tcW w:w="1136"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4</w:t>
            </w:r>
          </w:p>
        </w:tc>
        <w:tc>
          <w:tcPr>
            <w:tcW w:w="1699"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Budha</w:t>
            </w:r>
          </w:p>
        </w:tc>
        <w:tc>
          <w:tcPr>
            <w:tcW w:w="2268"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655</w:t>
            </w:r>
          </w:p>
        </w:tc>
      </w:tr>
      <w:tr w:rsidR="006B620B" w:rsidTr="00D11CB9">
        <w:tc>
          <w:tcPr>
            <w:tcW w:w="1136"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5</w:t>
            </w:r>
          </w:p>
        </w:tc>
        <w:tc>
          <w:tcPr>
            <w:tcW w:w="1699"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Hindu</w:t>
            </w:r>
          </w:p>
        </w:tc>
        <w:tc>
          <w:tcPr>
            <w:tcW w:w="2268" w:type="dxa"/>
          </w:tcPr>
          <w:p w:rsidR="006B620B" w:rsidRDefault="006B620B" w:rsidP="00D11CB9">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12</w:t>
            </w:r>
          </w:p>
        </w:tc>
      </w:tr>
    </w:tbl>
    <w:p w:rsidR="006B620B" w:rsidRPr="004E4412" w:rsidRDefault="006B620B" w:rsidP="006B620B">
      <w:pPr>
        <w:tabs>
          <w:tab w:val="left" w:pos="0"/>
        </w:tabs>
        <w:spacing w:line="480" w:lineRule="auto"/>
        <w:jc w:val="center"/>
        <w:rPr>
          <w:rFonts w:ascii="Transliterasi" w:hAnsi="Transliterasi" w:cs="Times New Roman"/>
          <w:sz w:val="24"/>
          <w:szCs w:val="24"/>
        </w:rPr>
      </w:pPr>
      <w:r>
        <w:rPr>
          <w:rFonts w:ascii="Transliterasi" w:hAnsi="Transliterasi" w:cs="Times New Roman"/>
          <w:sz w:val="24"/>
          <w:szCs w:val="24"/>
        </w:rPr>
        <w:t>Sumber : Data Statistik Kelurahan Harjosari II Kecamatan Medan Amplas</w:t>
      </w:r>
    </w:p>
    <w:p w:rsidR="006B620B" w:rsidRPr="004E4412" w:rsidRDefault="006B620B" w:rsidP="006B620B">
      <w:pPr>
        <w:tabs>
          <w:tab w:val="left" w:pos="0"/>
        </w:tabs>
        <w:spacing w:line="480" w:lineRule="auto"/>
        <w:jc w:val="both"/>
        <w:rPr>
          <w:rFonts w:ascii="Transliterasi" w:hAnsi="Transliterasi" w:cs="Times New Roman"/>
          <w:sz w:val="24"/>
          <w:szCs w:val="24"/>
        </w:rPr>
      </w:pPr>
      <w:r>
        <w:rPr>
          <w:rFonts w:ascii="Transliterasi" w:hAnsi="Transliterasi" w:cs="Times New Roman"/>
          <w:sz w:val="24"/>
          <w:szCs w:val="24"/>
        </w:rPr>
        <w:tab/>
      </w:r>
      <w:r w:rsidRPr="004E4412">
        <w:rPr>
          <w:rFonts w:ascii="Transliterasi" w:hAnsi="Transliterasi" w:cs="Times New Roman"/>
          <w:sz w:val="24"/>
          <w:szCs w:val="24"/>
        </w:rPr>
        <w:t>Dengan demikian mas</w:t>
      </w:r>
      <w:r>
        <w:rPr>
          <w:rFonts w:ascii="Transliterasi" w:hAnsi="Transliterasi" w:cs="Times New Roman"/>
          <w:sz w:val="24"/>
          <w:szCs w:val="24"/>
        </w:rPr>
        <w:t>alah kehidupan Keagamaan di Kelurahan M</w:t>
      </w:r>
      <w:r w:rsidRPr="004E4412">
        <w:rPr>
          <w:rFonts w:ascii="Transliterasi" w:hAnsi="Transliterasi" w:cs="Times New Roman"/>
          <w:sz w:val="24"/>
          <w:szCs w:val="24"/>
        </w:rPr>
        <w:t>arendal ini tidak meragukan lagi kekondusif</w:t>
      </w:r>
      <w:r>
        <w:rPr>
          <w:rFonts w:ascii="Transliterasi" w:hAnsi="Transliterasi" w:cs="Times New Roman"/>
          <w:sz w:val="24"/>
          <w:szCs w:val="24"/>
        </w:rPr>
        <w:t>annya dan jauh dari konflik, bahwa masyarakat di Kelurahan</w:t>
      </w:r>
      <w:r w:rsidRPr="004E4412">
        <w:rPr>
          <w:rFonts w:ascii="Transliterasi" w:hAnsi="Transliterasi" w:cs="Times New Roman"/>
          <w:sz w:val="24"/>
          <w:szCs w:val="24"/>
        </w:rPr>
        <w:t xml:space="preserve"> ini ketaatan beragama yang kuat walau</w:t>
      </w:r>
      <w:r>
        <w:rPr>
          <w:rFonts w:ascii="Transliterasi" w:hAnsi="Transliterasi" w:cs="Times New Roman"/>
          <w:sz w:val="24"/>
          <w:szCs w:val="24"/>
        </w:rPr>
        <w:t>pun</w:t>
      </w:r>
      <w:r w:rsidRPr="004E4412">
        <w:rPr>
          <w:rFonts w:ascii="Transliterasi" w:hAnsi="Transliterasi" w:cs="Times New Roman"/>
          <w:sz w:val="24"/>
          <w:szCs w:val="24"/>
        </w:rPr>
        <w:t xml:space="preserve"> terdapat perbedaan keyakinan di kalangan masyarakatnya.</w:t>
      </w:r>
    </w:p>
    <w:p w:rsidR="006B620B" w:rsidRPr="004E4412" w:rsidRDefault="006B620B" w:rsidP="006B620B">
      <w:pPr>
        <w:tabs>
          <w:tab w:val="left" w:pos="0"/>
        </w:tabs>
        <w:spacing w:line="480" w:lineRule="auto"/>
        <w:jc w:val="both"/>
        <w:rPr>
          <w:rFonts w:ascii="Transliterasi" w:hAnsi="Transliterasi" w:cs="Times New Roman"/>
          <w:sz w:val="24"/>
          <w:szCs w:val="24"/>
        </w:rPr>
      </w:pPr>
      <w:r>
        <w:rPr>
          <w:rFonts w:ascii="Transliterasi" w:hAnsi="Transliterasi" w:cs="Times New Roman"/>
          <w:sz w:val="24"/>
          <w:szCs w:val="24"/>
        </w:rPr>
        <w:tab/>
      </w:r>
      <w:r w:rsidRPr="004E4412">
        <w:rPr>
          <w:rFonts w:ascii="Transliterasi" w:hAnsi="Transliterasi" w:cs="Times New Roman"/>
          <w:sz w:val="24"/>
          <w:szCs w:val="24"/>
        </w:rPr>
        <w:t>Dalam masalah ibadah maupun aktifitas k</w:t>
      </w:r>
      <w:r>
        <w:rPr>
          <w:rFonts w:ascii="Transliterasi" w:hAnsi="Transliterasi" w:cs="Times New Roman"/>
          <w:sz w:val="24"/>
          <w:szCs w:val="24"/>
        </w:rPr>
        <w:t>eagamaan lainya, masyarakat Kelurahan Harjosari II M</w:t>
      </w:r>
      <w:r w:rsidRPr="004E4412">
        <w:rPr>
          <w:rFonts w:ascii="Transliterasi" w:hAnsi="Transliterasi" w:cs="Times New Roman"/>
          <w:sz w:val="24"/>
          <w:szCs w:val="24"/>
        </w:rPr>
        <w:t>arendal masih sangat</w:t>
      </w:r>
      <w:r>
        <w:rPr>
          <w:rFonts w:ascii="Transliterasi" w:hAnsi="Transliterasi" w:cs="Times New Roman"/>
          <w:sz w:val="24"/>
          <w:szCs w:val="24"/>
        </w:rPr>
        <w:t xml:space="preserve"> terikat dengan kaidah-kaidah Hukum I</w:t>
      </w:r>
      <w:r w:rsidRPr="004E4412">
        <w:rPr>
          <w:rFonts w:ascii="Transliterasi" w:hAnsi="Transliterasi" w:cs="Times New Roman"/>
          <w:sz w:val="24"/>
          <w:szCs w:val="24"/>
        </w:rPr>
        <w:t>slam (</w:t>
      </w:r>
      <w:r>
        <w:rPr>
          <w:rFonts w:ascii="Transliterasi" w:hAnsi="Transliterasi" w:cs="Times New Roman"/>
          <w:sz w:val="24"/>
          <w:szCs w:val="24"/>
        </w:rPr>
        <w:t>fiqih) yang gagasan imam bermacam-macam yang pastinya tidak keluar dari Ajaran Nabi Muhammad SAW dan pendapat para Empat Mazhab,</w:t>
      </w:r>
      <w:r w:rsidRPr="004E4412">
        <w:rPr>
          <w:rFonts w:ascii="Transliterasi" w:hAnsi="Transliterasi" w:cs="Times New Roman"/>
          <w:sz w:val="24"/>
          <w:szCs w:val="24"/>
        </w:rPr>
        <w:t xml:space="preserve"> atau dengan kata lain dalam pelaksanaan ibadah dan kegiatan keagamaan lainya masyarakat</w:t>
      </w:r>
      <w:r>
        <w:rPr>
          <w:rFonts w:ascii="Transliterasi" w:hAnsi="Transliterasi" w:cs="Times New Roman"/>
          <w:sz w:val="24"/>
          <w:szCs w:val="24"/>
        </w:rPr>
        <w:t xml:space="preserve"> Kelurahan Harjosari II</w:t>
      </w:r>
      <w:r w:rsidRPr="004E4412">
        <w:rPr>
          <w:rFonts w:ascii="Transliterasi" w:hAnsi="Transliterasi" w:cs="Times New Roman"/>
          <w:sz w:val="24"/>
          <w:szCs w:val="24"/>
        </w:rPr>
        <w:t xml:space="preserve"> </w:t>
      </w:r>
      <w:r>
        <w:rPr>
          <w:rFonts w:ascii="Transliterasi" w:hAnsi="Transliterasi" w:cs="Times New Roman"/>
          <w:sz w:val="24"/>
          <w:szCs w:val="24"/>
        </w:rPr>
        <w:t>Marendal Bermazhab Imam Syafi’i dan ada juga yang Bermazhab Hanafi.</w:t>
      </w:r>
    </w:p>
    <w:p w:rsidR="006B620B" w:rsidRPr="004E4412" w:rsidRDefault="006B620B" w:rsidP="006B620B">
      <w:pPr>
        <w:tabs>
          <w:tab w:val="left" w:pos="0"/>
        </w:tabs>
        <w:spacing w:line="480" w:lineRule="auto"/>
        <w:jc w:val="both"/>
        <w:rPr>
          <w:rFonts w:ascii="Transliterasi" w:hAnsi="Transliterasi" w:cs="Times New Roman"/>
          <w:sz w:val="24"/>
          <w:szCs w:val="24"/>
        </w:rPr>
      </w:pPr>
      <w:r>
        <w:rPr>
          <w:rFonts w:ascii="Transliterasi" w:hAnsi="Transliterasi" w:cs="Times New Roman"/>
          <w:sz w:val="24"/>
          <w:szCs w:val="24"/>
        </w:rPr>
        <w:tab/>
      </w:r>
      <w:r w:rsidRPr="004E4412">
        <w:rPr>
          <w:rFonts w:ascii="Transliterasi" w:hAnsi="Transliterasi" w:cs="Times New Roman"/>
          <w:sz w:val="24"/>
          <w:szCs w:val="24"/>
        </w:rPr>
        <w:t xml:space="preserve">Pengalaman keagamaan di </w:t>
      </w:r>
      <w:r>
        <w:rPr>
          <w:rFonts w:ascii="Transliterasi" w:hAnsi="Transliterasi" w:cs="Times New Roman"/>
          <w:sz w:val="24"/>
          <w:szCs w:val="24"/>
        </w:rPr>
        <w:t>K</w:t>
      </w:r>
      <w:r w:rsidRPr="004E4412">
        <w:rPr>
          <w:rFonts w:ascii="Transliterasi" w:hAnsi="Transliterasi" w:cs="Times New Roman"/>
          <w:sz w:val="24"/>
          <w:szCs w:val="24"/>
        </w:rPr>
        <w:t>elurahan ini cukup ”murni” a</w:t>
      </w:r>
      <w:r>
        <w:rPr>
          <w:rFonts w:ascii="Transliterasi" w:hAnsi="Transliterasi" w:cs="Times New Roman"/>
          <w:sz w:val="24"/>
          <w:szCs w:val="24"/>
        </w:rPr>
        <w:t>rtinya tidak mencampuri antara Adat dengan A</w:t>
      </w:r>
      <w:r w:rsidRPr="004E4412">
        <w:rPr>
          <w:rFonts w:ascii="Transliterasi" w:hAnsi="Transliterasi" w:cs="Times New Roman"/>
          <w:sz w:val="24"/>
          <w:szCs w:val="24"/>
        </w:rPr>
        <w:t>gama. Kekuatan dan kete</w:t>
      </w:r>
      <w:r>
        <w:rPr>
          <w:rFonts w:ascii="Transliterasi" w:hAnsi="Transliterasi" w:cs="Times New Roman"/>
          <w:sz w:val="24"/>
          <w:szCs w:val="24"/>
        </w:rPr>
        <w:t>kunan dalam menjalankan ajaran A</w:t>
      </w:r>
      <w:r w:rsidRPr="004E4412">
        <w:rPr>
          <w:rFonts w:ascii="Transliterasi" w:hAnsi="Transliterasi" w:cs="Times New Roman"/>
          <w:sz w:val="24"/>
          <w:szCs w:val="24"/>
        </w:rPr>
        <w:t>gama islam terlihat dari perilaku dan sikap be</w:t>
      </w:r>
      <w:r>
        <w:rPr>
          <w:rFonts w:ascii="Transliterasi" w:hAnsi="Transliterasi" w:cs="Times New Roman"/>
          <w:sz w:val="24"/>
          <w:szCs w:val="24"/>
        </w:rPr>
        <w:t>ragama yang mendahului doktrin Agama di atas Hukum A</w:t>
      </w:r>
      <w:r w:rsidRPr="004E4412">
        <w:rPr>
          <w:rFonts w:ascii="Transliterasi" w:hAnsi="Transliterasi" w:cs="Times New Roman"/>
          <w:sz w:val="24"/>
          <w:szCs w:val="24"/>
        </w:rPr>
        <w:t>dat.</w:t>
      </w:r>
    </w:p>
    <w:p w:rsidR="006B620B" w:rsidRPr="004E4412" w:rsidRDefault="006B620B" w:rsidP="006B620B">
      <w:pPr>
        <w:tabs>
          <w:tab w:val="left" w:pos="0"/>
        </w:tabs>
        <w:spacing w:line="480" w:lineRule="auto"/>
        <w:jc w:val="both"/>
        <w:rPr>
          <w:rFonts w:ascii="Transliterasi" w:hAnsi="Transliterasi" w:cs="Times New Roman"/>
          <w:sz w:val="24"/>
          <w:szCs w:val="24"/>
        </w:rPr>
      </w:pPr>
      <w:r>
        <w:rPr>
          <w:rFonts w:ascii="Transliterasi" w:hAnsi="Transliterasi" w:cs="Times New Roman"/>
          <w:sz w:val="24"/>
          <w:szCs w:val="24"/>
        </w:rPr>
        <w:tab/>
      </w:r>
      <w:r w:rsidRPr="004E4412">
        <w:rPr>
          <w:rFonts w:ascii="Transliterasi" w:hAnsi="Transliterasi" w:cs="Times New Roman"/>
          <w:sz w:val="24"/>
          <w:szCs w:val="24"/>
        </w:rPr>
        <w:t xml:space="preserve">Namun walaupun demikian dalam perpolitikan tidaklah sepenuhnya masyarakat atau mayoritas masyarakat </w:t>
      </w:r>
      <w:r>
        <w:rPr>
          <w:rFonts w:ascii="Transliterasi" w:hAnsi="Transliterasi" w:cs="Times New Roman"/>
          <w:sz w:val="24"/>
          <w:szCs w:val="24"/>
        </w:rPr>
        <w:t>berpolitik dengan berkendaraan Partai Politik Hukum I</w:t>
      </w:r>
      <w:r w:rsidRPr="004E4412">
        <w:rPr>
          <w:rFonts w:ascii="Transliterasi" w:hAnsi="Transliterasi" w:cs="Times New Roman"/>
          <w:sz w:val="24"/>
          <w:szCs w:val="24"/>
        </w:rPr>
        <w:t>slam. Hal ini terlihat berpariasinya partai polit</w:t>
      </w:r>
      <w:r>
        <w:rPr>
          <w:rFonts w:ascii="Transliterasi" w:hAnsi="Transliterasi" w:cs="Times New Roman"/>
          <w:sz w:val="24"/>
          <w:szCs w:val="24"/>
        </w:rPr>
        <w:t>ik yang berada dan eksis di Kelurahan Harjosari II M</w:t>
      </w:r>
      <w:r w:rsidRPr="004E4412">
        <w:rPr>
          <w:rFonts w:ascii="Transliterasi" w:hAnsi="Transliterasi" w:cs="Times New Roman"/>
          <w:sz w:val="24"/>
          <w:szCs w:val="24"/>
        </w:rPr>
        <w:t>arendal.</w:t>
      </w:r>
    </w:p>
    <w:p w:rsidR="006B620B" w:rsidRPr="004E4412" w:rsidRDefault="006B620B" w:rsidP="006B620B">
      <w:pPr>
        <w:tabs>
          <w:tab w:val="left" w:pos="0"/>
        </w:tabs>
        <w:spacing w:line="480" w:lineRule="auto"/>
        <w:jc w:val="both"/>
        <w:rPr>
          <w:rFonts w:ascii="Transliterasi" w:hAnsi="Transliterasi" w:cs="Times New Roman"/>
          <w:sz w:val="24"/>
          <w:szCs w:val="24"/>
        </w:rPr>
      </w:pPr>
      <w:r>
        <w:rPr>
          <w:rFonts w:ascii="Transliterasi" w:hAnsi="Transliterasi" w:cs="Times New Roman"/>
          <w:sz w:val="24"/>
          <w:szCs w:val="24"/>
        </w:rPr>
        <w:tab/>
      </w:r>
      <w:r w:rsidRPr="004E4412">
        <w:rPr>
          <w:rFonts w:ascii="Transliterasi" w:hAnsi="Transliterasi" w:cs="Times New Roman"/>
          <w:sz w:val="24"/>
          <w:szCs w:val="24"/>
        </w:rPr>
        <w:t>Dalam menjalani hubu</w:t>
      </w:r>
      <w:r>
        <w:rPr>
          <w:rFonts w:ascii="Transliterasi" w:hAnsi="Transliterasi" w:cs="Times New Roman"/>
          <w:sz w:val="24"/>
          <w:szCs w:val="24"/>
        </w:rPr>
        <w:t>ngan sillaturrahmi dengan sesama kaum muslimin di Kelurahan ini, warga masyarakat Kelurahan Harjosari II M</w:t>
      </w:r>
      <w:r w:rsidRPr="004E4412">
        <w:rPr>
          <w:rFonts w:ascii="Transliterasi" w:hAnsi="Transliterasi" w:cs="Times New Roman"/>
          <w:sz w:val="24"/>
          <w:szCs w:val="24"/>
        </w:rPr>
        <w:t>arendal ini membuatkan forum sillaturr</w:t>
      </w:r>
      <w:r>
        <w:rPr>
          <w:rFonts w:ascii="Transliterasi" w:hAnsi="Transliterasi" w:cs="Times New Roman"/>
          <w:sz w:val="24"/>
          <w:szCs w:val="24"/>
        </w:rPr>
        <w:t>ahmi dengan membentuk kelompok Al-I</w:t>
      </w:r>
      <w:r w:rsidRPr="004E4412">
        <w:rPr>
          <w:rFonts w:ascii="Transliterasi" w:hAnsi="Transliterasi" w:cs="Times New Roman"/>
          <w:sz w:val="24"/>
          <w:szCs w:val="24"/>
        </w:rPr>
        <w:t>khlas pada setiap malam jum’at y</w:t>
      </w:r>
      <w:r>
        <w:rPr>
          <w:rFonts w:ascii="Transliterasi" w:hAnsi="Transliterasi" w:cs="Times New Roman"/>
          <w:sz w:val="24"/>
          <w:szCs w:val="24"/>
        </w:rPr>
        <w:t>ang dilakukan dengan bergiliran untuk membuat acara wirid yasin.</w:t>
      </w:r>
    </w:p>
    <w:p w:rsidR="006B620B" w:rsidRDefault="006B620B" w:rsidP="006B620B">
      <w:pPr>
        <w:tabs>
          <w:tab w:val="left" w:pos="0"/>
        </w:tabs>
      </w:pPr>
    </w:p>
    <w:p w:rsidR="006B620B" w:rsidRDefault="006B620B"/>
    <w:p w:rsidR="006B620B" w:rsidRDefault="006B620B"/>
    <w:p w:rsidR="006B620B" w:rsidRDefault="006B620B"/>
    <w:p w:rsidR="006B620B" w:rsidRDefault="006B620B"/>
    <w:p w:rsidR="006B620B" w:rsidRDefault="006B620B"/>
    <w:p w:rsidR="006B620B" w:rsidRDefault="006B620B"/>
    <w:p w:rsidR="006B620B" w:rsidRDefault="006B620B"/>
    <w:p w:rsidR="006B620B" w:rsidRDefault="006B620B"/>
    <w:p w:rsidR="006B620B" w:rsidRDefault="006B620B"/>
    <w:p w:rsidR="006B620B" w:rsidRDefault="006B620B"/>
    <w:p w:rsidR="006B620B" w:rsidRDefault="006B620B"/>
    <w:p w:rsidR="006B620B" w:rsidRDefault="006B620B"/>
    <w:p w:rsidR="006B620B" w:rsidRDefault="006B620B"/>
    <w:p w:rsidR="006B620B" w:rsidRDefault="006B620B"/>
    <w:p w:rsidR="006B620B" w:rsidRDefault="006B620B"/>
    <w:p w:rsidR="006B620B" w:rsidRPr="001C4F73" w:rsidRDefault="006B620B" w:rsidP="006B620B">
      <w:pPr>
        <w:spacing w:line="480" w:lineRule="auto"/>
        <w:jc w:val="center"/>
        <w:rPr>
          <w:rFonts w:ascii="Transliterasi" w:hAnsi="Transliterasi"/>
          <w:b/>
          <w:bCs/>
          <w:sz w:val="24"/>
          <w:szCs w:val="24"/>
        </w:rPr>
      </w:pPr>
      <w:r w:rsidRPr="001C4F73">
        <w:rPr>
          <w:rFonts w:ascii="Transliterasi" w:hAnsi="Transliterasi"/>
          <w:b/>
          <w:bCs/>
          <w:sz w:val="24"/>
          <w:szCs w:val="24"/>
        </w:rPr>
        <w:t>BAB III</w:t>
      </w:r>
    </w:p>
    <w:p w:rsidR="006B620B" w:rsidRDefault="006B620B" w:rsidP="006B620B">
      <w:pPr>
        <w:spacing w:line="480" w:lineRule="auto"/>
        <w:jc w:val="center"/>
        <w:rPr>
          <w:rFonts w:ascii="Transliterasi" w:hAnsi="Transliterasi"/>
          <w:b/>
          <w:bCs/>
          <w:sz w:val="24"/>
          <w:szCs w:val="24"/>
        </w:rPr>
      </w:pPr>
      <w:r>
        <w:rPr>
          <w:rFonts w:ascii="Transliterasi" w:hAnsi="Transliterasi"/>
          <w:b/>
          <w:bCs/>
          <w:sz w:val="24"/>
          <w:szCs w:val="24"/>
        </w:rPr>
        <w:t xml:space="preserve"> TINJAUAN UMUM TENTANG ZAKAT FITRAH</w:t>
      </w:r>
    </w:p>
    <w:p w:rsidR="006B620B" w:rsidRDefault="006B620B" w:rsidP="006B620B">
      <w:pPr>
        <w:pStyle w:val="ListParagraph"/>
        <w:numPr>
          <w:ilvl w:val="0"/>
          <w:numId w:val="11"/>
        </w:numPr>
        <w:spacing w:line="480" w:lineRule="auto"/>
        <w:ind w:left="284" w:hanging="284"/>
        <w:jc w:val="both"/>
        <w:rPr>
          <w:rFonts w:ascii="Transliterasi" w:hAnsi="Transliterasi"/>
          <w:b/>
          <w:bCs/>
          <w:sz w:val="24"/>
          <w:szCs w:val="24"/>
        </w:rPr>
      </w:pPr>
      <w:r w:rsidRPr="009A7B5E">
        <w:rPr>
          <w:rFonts w:ascii="Transliterasi" w:hAnsi="Transliterasi"/>
          <w:b/>
          <w:bCs/>
          <w:sz w:val="24"/>
          <w:szCs w:val="24"/>
        </w:rPr>
        <w:t>Pengertian Zakat</w:t>
      </w:r>
      <w:r>
        <w:rPr>
          <w:rFonts w:ascii="Transliterasi" w:hAnsi="Transliterasi"/>
          <w:b/>
          <w:bCs/>
          <w:sz w:val="24"/>
          <w:szCs w:val="24"/>
        </w:rPr>
        <w:t xml:space="preserve"> Fitrah</w:t>
      </w:r>
    </w:p>
    <w:p w:rsidR="006B620B" w:rsidRPr="007A322E" w:rsidRDefault="006B620B" w:rsidP="006B620B">
      <w:pPr>
        <w:pStyle w:val="ListParagraph"/>
        <w:spacing w:line="480" w:lineRule="auto"/>
        <w:ind w:left="0" w:firstLine="426"/>
        <w:jc w:val="both"/>
        <w:rPr>
          <w:rFonts w:ascii="Transliterasi" w:hAnsi="Transliterasi"/>
          <w:sz w:val="24"/>
          <w:szCs w:val="24"/>
        </w:rPr>
      </w:pPr>
      <w:r>
        <w:rPr>
          <w:rFonts w:ascii="Transliterasi" w:hAnsi="Transliterasi"/>
          <w:sz w:val="24"/>
          <w:szCs w:val="24"/>
        </w:rPr>
        <w:t>Salah satu kewajiban yang dibebankan kepada setiap kaum muslimin adalah membayar Zakat Fitrah. Dalam terminologi kajian fiqih zakat tersebut dapat dibagi kepada dua bentuk yakni Zakat Mal dan Zakat Fitrah. Zakat Mal adalah zakat yang wajib dikeluarkan bagi seseorang yang memiliki harta yang berlebih yang telah di tetapkan aturannya dalam fiqih dan spesifikasinya adalah untuk membersihkan harta benda. Sedangkan Zakat Fitrah adalah zakat yang dikeluarkan terkait dengan jiwa manusia itu sendiri yakni zakat yang di keluarkan terkait dengan jiwa manusia itu sendiri yakni zakat yang dikeluarkan  dalam upaya menyucikan jiwa, hal inilah yang di bahas dalam sajian ini.</w:t>
      </w:r>
      <w:r w:rsidRPr="00B67821">
        <w:rPr>
          <w:rFonts w:ascii="Transliterasi" w:hAnsi="Transliterasi"/>
          <w:sz w:val="24"/>
          <w:szCs w:val="24"/>
        </w:rPr>
        <w:t xml:space="preserve"> </w:t>
      </w:r>
      <w:r>
        <w:rPr>
          <w:rFonts w:ascii="Transliterasi" w:hAnsi="Transliterasi"/>
          <w:sz w:val="24"/>
          <w:szCs w:val="24"/>
        </w:rPr>
        <w:t>Zakat Fitrah itu juga disebut dengan zakat badan, hal ini menunjukkan bahwa zakat yang dikeluarkan tersebut adalah zakat yang diberikan kepada yang mustahiknya untuk mensucikan badan orang yang telah melaksanakan ibadah puasa.</w:t>
      </w:r>
      <w:r>
        <w:rPr>
          <w:rStyle w:val="FootnoteReference"/>
          <w:rFonts w:ascii="Transliterasi" w:hAnsi="Transliterasi"/>
          <w:sz w:val="24"/>
          <w:szCs w:val="24"/>
        </w:rPr>
        <w:footnoteReference w:id="15"/>
      </w:r>
      <w:r>
        <w:rPr>
          <w:rFonts w:ascii="Transliterasi" w:hAnsi="Transliterasi"/>
          <w:sz w:val="24"/>
          <w:szCs w:val="24"/>
        </w:rPr>
        <w:t xml:space="preserve"> Karena kewajiban melaksanakan Zakat Fitrah ini erat hubugannya dengan kewajiban puasa pada bulan Ramadhan  dan zakat ini dilaksanakan setelah puasa tersebut.</w:t>
      </w:r>
    </w:p>
    <w:p w:rsidR="006B620B" w:rsidRDefault="006B620B" w:rsidP="006B620B">
      <w:pPr>
        <w:pStyle w:val="ListParagraph"/>
        <w:spacing w:line="480" w:lineRule="auto"/>
        <w:ind w:left="0" w:firstLine="284"/>
        <w:jc w:val="both"/>
        <w:rPr>
          <w:rFonts w:ascii="Transliterasi" w:hAnsi="Transliterasi"/>
          <w:sz w:val="24"/>
          <w:szCs w:val="24"/>
        </w:rPr>
      </w:pPr>
      <w:r>
        <w:rPr>
          <w:rFonts w:ascii="Transliterasi" w:hAnsi="Transliterasi"/>
          <w:sz w:val="24"/>
          <w:szCs w:val="24"/>
        </w:rPr>
        <w:t>Dalam buku kamus istilah fiqih yang dikarang oleh M.Abdul Mujieb bahwa Zakat Fitrah itu dinyatakan sebagai zakat badan atau jiwa yang di Keluarkan setelah selesai mengerjakan puasa Ramadhan.</w:t>
      </w:r>
      <w:r>
        <w:rPr>
          <w:rStyle w:val="FootnoteReference"/>
          <w:rFonts w:ascii="Transliterasi" w:hAnsi="Transliterasi"/>
          <w:sz w:val="24"/>
          <w:szCs w:val="24"/>
        </w:rPr>
        <w:footnoteReference w:id="16"/>
      </w:r>
      <w:r>
        <w:rPr>
          <w:rFonts w:ascii="Transliterasi" w:hAnsi="Transliterasi"/>
          <w:sz w:val="24"/>
          <w:szCs w:val="24"/>
        </w:rPr>
        <w:t xml:space="preserve"> Sedangkan menurut Daud Ali menyatakan bahwa Zakat Fitrah  adalah: “Pengeluaran yang wajib yang dilakukan oleh setiap muslim yang mempunyai kelebihan dari nafkah keluarga yang wajar pada malam hari raya idul fitri sebagai tanda syukur terhadap karunia yang diberikan Allah karena telah selesai melaksanakan ibadah puasa”.</w:t>
      </w:r>
      <w:r>
        <w:rPr>
          <w:rStyle w:val="FootnoteReference"/>
          <w:rFonts w:ascii="Transliterasi" w:hAnsi="Transliterasi"/>
          <w:sz w:val="24"/>
          <w:szCs w:val="24"/>
        </w:rPr>
        <w:footnoteReference w:id="17"/>
      </w:r>
    </w:p>
    <w:p w:rsidR="006B620B" w:rsidRDefault="006B620B" w:rsidP="006B620B">
      <w:pPr>
        <w:pStyle w:val="ListParagraph"/>
        <w:spacing w:line="480" w:lineRule="auto"/>
        <w:ind w:left="0" w:firstLine="284"/>
        <w:jc w:val="both"/>
        <w:rPr>
          <w:rFonts w:ascii="Transliterasi" w:hAnsi="Transliterasi"/>
          <w:sz w:val="24"/>
          <w:szCs w:val="24"/>
        </w:rPr>
      </w:pPr>
      <w:r>
        <w:rPr>
          <w:rFonts w:ascii="Transliterasi" w:hAnsi="Transliterasi"/>
          <w:sz w:val="24"/>
          <w:szCs w:val="24"/>
        </w:rPr>
        <w:t xml:space="preserve">Melihat dari beberapa pengertian Zakat Fitrah diatas dapat disimpulkan bahwa Zakat Fitrah itu adalah sedeqah wajib yang harus dilaksanakan oleh setiap muslim sebagai tanda syukur kepada Allah SWT atas karunia yang telah diberikannya yang erat hubungannya dengan pelaksanaan ibadah puasa. Kemudian Zakat Fitrah adalah salah satu kewajiban yag dibebankan kepada setiap kaum muslimin adalah membayar Zakat Fitrah. </w:t>
      </w:r>
    </w:p>
    <w:p w:rsidR="006B620B" w:rsidRDefault="006B620B" w:rsidP="006B620B">
      <w:pPr>
        <w:pStyle w:val="ListParagraph"/>
        <w:spacing w:line="480" w:lineRule="auto"/>
        <w:ind w:left="0" w:firstLine="284"/>
        <w:jc w:val="both"/>
        <w:rPr>
          <w:rFonts w:ascii="Transliterasi" w:hAnsi="Transliterasi"/>
          <w:sz w:val="24"/>
          <w:szCs w:val="24"/>
          <w:rtl/>
        </w:rPr>
      </w:pPr>
      <w:r>
        <w:rPr>
          <w:rFonts w:ascii="Transliterasi" w:hAnsi="Transliterasi"/>
          <w:sz w:val="24"/>
          <w:szCs w:val="24"/>
        </w:rPr>
        <w:t>Menurut Ulama Syafi’iyah bahwa yang di maksud dengan Zakat Fitrah adalah zakat yang dikeluarkan oleh seorang muslim terkait dengan kelahirannya sebagai manusia.</w:t>
      </w:r>
      <w:r>
        <w:rPr>
          <w:rStyle w:val="FootnoteReference"/>
          <w:rFonts w:ascii="Transliterasi" w:hAnsi="Transliterasi"/>
          <w:sz w:val="24"/>
          <w:szCs w:val="24"/>
        </w:rPr>
        <w:footnoteReference w:id="18"/>
      </w:r>
      <w:r>
        <w:rPr>
          <w:rFonts w:ascii="Transliterasi" w:hAnsi="Transliterasi"/>
          <w:sz w:val="24"/>
          <w:szCs w:val="24"/>
        </w:rPr>
        <w:t xml:space="preserve"> Sebagaimana yang telah dikemukakan sebelumnya Zakat Fitrah adalah wajib atas setiap muslim dan muslimah. Hal ini dipertegas oleh hadist berikut</w:t>
      </w:r>
    </w:p>
    <w:p w:rsidR="006B620B" w:rsidRPr="007A322E" w:rsidRDefault="006B620B" w:rsidP="006B620B">
      <w:pPr>
        <w:pStyle w:val="ListParagraph"/>
        <w:tabs>
          <w:tab w:val="left" w:pos="8080"/>
        </w:tabs>
        <w:spacing w:line="480" w:lineRule="auto"/>
        <w:ind w:left="0"/>
        <w:jc w:val="right"/>
        <w:rPr>
          <w:rFonts w:ascii="Transliterasi" w:hAnsi="Transliterasi"/>
          <w:sz w:val="24"/>
          <w:szCs w:val="24"/>
        </w:rPr>
      </w:pPr>
      <w:r>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ab/>
      </w:r>
      <w:r w:rsidRPr="005F5A8D">
        <w:rPr>
          <w:rFonts w:ascii="Traditional Arabic" w:hAnsi="Traditional Arabic" w:cs="Traditional Arabic"/>
          <w:b/>
          <w:bCs/>
          <w:sz w:val="28"/>
          <w:szCs w:val="28"/>
          <w:rtl/>
        </w:rPr>
        <w:t xml:space="preserve">  عن ا بن عمر ر ضي ا لله عن قا ل : فر ض ر سؤ ل ا لله صلى ا لله علىه و سلم ز كا ة لفطرصا عا من تمر اوصا عا من شعىر على ا لعبد و ا لحر و ا لد كر و ا لا نثى و ا لصغىر و ا لكبىر </w:t>
      </w:r>
      <w:r>
        <w:rPr>
          <w:rFonts w:ascii="Traditional Arabic" w:hAnsi="Traditional Arabic" w:cs="Traditional Arabic"/>
          <w:b/>
          <w:bCs/>
          <w:sz w:val="28"/>
          <w:szCs w:val="28"/>
          <w:rtl/>
        </w:rPr>
        <w:t>من ا لمسلىمىن , و ا مر بها ا ن</w:t>
      </w:r>
      <w:r>
        <w:rPr>
          <w:rFonts w:ascii="Traditional Arabic" w:hAnsi="Traditional Arabic" w:cs="Traditional Arabic" w:hint="cs"/>
          <w:b/>
          <w:bCs/>
          <w:sz w:val="28"/>
          <w:szCs w:val="28"/>
          <w:rtl/>
        </w:rPr>
        <w:t>تؤ</w:t>
      </w:r>
      <w:r w:rsidRPr="005F5A8D">
        <w:rPr>
          <w:rFonts w:ascii="Traditional Arabic" w:hAnsi="Traditional Arabic" w:cs="Traditional Arabic"/>
          <w:b/>
          <w:bCs/>
          <w:sz w:val="28"/>
          <w:szCs w:val="28"/>
          <w:rtl/>
        </w:rPr>
        <w:t xml:space="preserve"> د ى ق</w:t>
      </w:r>
      <w:r>
        <w:rPr>
          <w:rFonts w:ascii="Traditional Arabic" w:hAnsi="Traditional Arabic" w:cs="Traditional Arabic"/>
          <w:b/>
          <w:bCs/>
          <w:sz w:val="28"/>
          <w:szCs w:val="28"/>
          <w:rtl/>
        </w:rPr>
        <w:t>بل حر</w:t>
      </w:r>
      <w:r w:rsidRPr="005F5A8D">
        <w:rPr>
          <w:rFonts w:ascii="Traditional Arabic" w:hAnsi="Traditional Arabic" w:cs="Traditional Arabic"/>
          <w:b/>
          <w:bCs/>
          <w:sz w:val="28"/>
          <w:szCs w:val="28"/>
          <w:rtl/>
        </w:rPr>
        <w:t xml:space="preserve">و ج ا لنا س ا لى ا لصلا ة  </w:t>
      </w:r>
      <w:r>
        <w:rPr>
          <w:rFonts w:ascii="Traditional Arabic" w:hAnsi="Traditional Arabic" w:cs="Traditional Arabic" w:hint="cs"/>
          <w:b/>
          <w:bCs/>
          <w:sz w:val="28"/>
          <w:szCs w:val="28"/>
          <w:rtl/>
        </w:rPr>
        <w:t xml:space="preserve">                                                                   </w:t>
      </w:r>
      <w:r w:rsidRPr="005F5A8D">
        <w:rPr>
          <w:rFonts w:ascii="Traditional Arabic" w:hAnsi="Traditional Arabic" w:cs="Traditional Arabic"/>
          <w:b/>
          <w:bCs/>
          <w:sz w:val="28"/>
          <w:szCs w:val="28"/>
          <w:rtl/>
        </w:rPr>
        <w:t xml:space="preserve">                          </w:t>
      </w:r>
    </w:p>
    <w:p w:rsidR="006B620B" w:rsidRDefault="006B620B" w:rsidP="006B620B">
      <w:pPr>
        <w:pStyle w:val="ListParagraph"/>
        <w:spacing w:line="480" w:lineRule="auto"/>
        <w:ind w:left="0"/>
        <w:jc w:val="both"/>
        <w:rPr>
          <w:rFonts w:ascii="Transliterasi" w:hAnsi="Transliterasi"/>
          <w:i/>
          <w:iCs/>
          <w:sz w:val="24"/>
          <w:szCs w:val="24"/>
        </w:rPr>
      </w:pPr>
      <w:r>
        <w:rPr>
          <w:rFonts w:ascii="Transliterasi" w:hAnsi="Transliterasi"/>
          <w:sz w:val="24"/>
          <w:szCs w:val="24"/>
        </w:rPr>
        <w:t>Artinya    :</w:t>
      </w:r>
      <w:r w:rsidRPr="005F5A8D">
        <w:rPr>
          <w:rFonts w:ascii="Transliterasi" w:hAnsi="Transliterasi"/>
          <w:i/>
          <w:iCs/>
          <w:sz w:val="24"/>
          <w:szCs w:val="24"/>
        </w:rPr>
        <w:t xml:space="preserve"> </w:t>
      </w:r>
    </w:p>
    <w:p w:rsidR="006B620B" w:rsidRPr="005F5A8D" w:rsidRDefault="006B620B" w:rsidP="006B620B">
      <w:pPr>
        <w:pStyle w:val="ListParagraph"/>
        <w:spacing w:line="480" w:lineRule="auto"/>
        <w:jc w:val="both"/>
        <w:rPr>
          <w:rFonts w:ascii="Transliterasi" w:hAnsi="Transliterasi"/>
          <w:i/>
          <w:iCs/>
          <w:sz w:val="24"/>
          <w:szCs w:val="24"/>
        </w:rPr>
      </w:pPr>
      <w:r>
        <w:rPr>
          <w:rFonts w:ascii="Transliterasi" w:hAnsi="Transliterasi"/>
          <w:i/>
          <w:iCs/>
          <w:sz w:val="24"/>
          <w:szCs w:val="24"/>
        </w:rPr>
        <w:t>“</w:t>
      </w:r>
      <w:r w:rsidRPr="005F5A8D">
        <w:rPr>
          <w:rFonts w:ascii="Transliterasi" w:hAnsi="Transliterasi"/>
          <w:i/>
          <w:iCs/>
          <w:sz w:val="24"/>
          <w:szCs w:val="24"/>
        </w:rPr>
        <w:t>D</w:t>
      </w:r>
      <w:r>
        <w:rPr>
          <w:rFonts w:ascii="Transliterasi" w:hAnsi="Transliterasi"/>
          <w:i/>
          <w:iCs/>
          <w:sz w:val="24"/>
          <w:szCs w:val="24"/>
        </w:rPr>
        <w:t>ari Ibnu Umar r.a ia berkata, “Rasulullah SAW</w:t>
      </w:r>
      <w:r w:rsidRPr="005F5A8D">
        <w:rPr>
          <w:rFonts w:ascii="Transliterasi" w:hAnsi="Transliterasi"/>
          <w:i/>
          <w:iCs/>
          <w:sz w:val="24"/>
          <w:szCs w:val="24"/>
        </w:rPr>
        <w:t xml:space="preserve"> . telah mewajibkan zakat fitrah satu sha’ tamar atau satu sha’  gandum atas hamba sahaya, orang merdeka, baik laki</w:t>
      </w:r>
      <w:r>
        <w:rPr>
          <w:rFonts w:ascii="Transliterasi" w:hAnsi="Transliterasi"/>
          <w:i/>
          <w:iCs/>
          <w:sz w:val="24"/>
          <w:szCs w:val="24"/>
        </w:rPr>
        <w:t xml:space="preserve"> </w:t>
      </w:r>
      <w:r w:rsidRPr="005F5A8D">
        <w:rPr>
          <w:rFonts w:ascii="Transliterasi" w:hAnsi="Transliterasi"/>
          <w:i/>
          <w:iCs/>
          <w:sz w:val="24"/>
          <w:szCs w:val="24"/>
        </w:rPr>
        <w:t>laki</w:t>
      </w:r>
      <w:r>
        <w:rPr>
          <w:rFonts w:ascii="Transliterasi" w:hAnsi="Transliterasi"/>
          <w:i/>
          <w:iCs/>
          <w:sz w:val="24"/>
          <w:szCs w:val="24"/>
        </w:rPr>
        <w:t xml:space="preserve"> </w:t>
      </w:r>
      <w:r w:rsidRPr="005F5A8D">
        <w:rPr>
          <w:rFonts w:ascii="Transliterasi" w:hAnsi="Transliterasi"/>
          <w:i/>
          <w:iCs/>
          <w:sz w:val="24"/>
          <w:szCs w:val="24"/>
        </w:rPr>
        <w:t>ataupun perempuan, baik keil maupun tua dari kalangan kaum muslimin, dan beliau meyuruh agar dikeluarkan sebelum masyarakat pergi ketempat shalat ‘idul fitri”</w:t>
      </w:r>
      <w:r w:rsidRPr="005F5A8D">
        <w:rPr>
          <w:rStyle w:val="FootnoteReference"/>
          <w:rFonts w:ascii="Transliterasi" w:hAnsi="Transliterasi"/>
          <w:i/>
          <w:iCs/>
          <w:sz w:val="24"/>
          <w:szCs w:val="24"/>
        </w:rPr>
        <w:footnoteReference w:id="19"/>
      </w:r>
    </w:p>
    <w:p w:rsidR="006B620B" w:rsidRDefault="006B620B" w:rsidP="006B620B">
      <w:pPr>
        <w:pStyle w:val="ListParagraph"/>
        <w:spacing w:line="480" w:lineRule="auto"/>
        <w:ind w:left="0" w:firstLine="284"/>
        <w:jc w:val="both"/>
        <w:rPr>
          <w:rFonts w:ascii="Transliterasi" w:hAnsi="Transliterasi"/>
          <w:sz w:val="24"/>
          <w:szCs w:val="24"/>
        </w:rPr>
      </w:pPr>
      <w:r>
        <w:rPr>
          <w:rFonts w:ascii="Transliterasi" w:hAnsi="Transliterasi"/>
          <w:sz w:val="24"/>
          <w:szCs w:val="24"/>
        </w:rPr>
        <w:t>Melalui keterangan di atas , jelaslah bahwa kewajiban membayar Zakat Fitrah adalah suatu kewajiban yang sesungguhnya yang tidak dapat ditawar lagi kewajibannya dibebankan kepada kaum muslimin baik Laki-Laki, Perempuan, baik Muda, Tua , atau anak yang baru lahir sekalipun. Menurut para fuqoha’ yang wajib mengeluarkan Zakat Fitrah adalah orang muslim yang merdeka yang sudah memiliki makan pokok melebihi kebutuhan dirinya sendiri dan keluarganya untuk sehari semalam. Di samping itu , ia juga wajib mengeluarkan Zakat Fitrah untuk orang-orang yang menjadi tanggungannya, seperti istrinya, anak-anaknya, pembantunya dan budaknya bila mereka itu muslim.</w:t>
      </w:r>
    </w:p>
    <w:p w:rsidR="006B620B" w:rsidRPr="003300FF" w:rsidRDefault="006B620B" w:rsidP="006B620B">
      <w:pPr>
        <w:pStyle w:val="ListParagraph"/>
        <w:spacing w:line="480" w:lineRule="auto"/>
        <w:ind w:left="0" w:firstLine="284"/>
        <w:jc w:val="both"/>
        <w:rPr>
          <w:rFonts w:ascii="Transliterasi" w:hAnsi="Transliterasi"/>
          <w:sz w:val="24"/>
          <w:szCs w:val="24"/>
        </w:rPr>
      </w:pPr>
      <w:r>
        <w:rPr>
          <w:rFonts w:ascii="Transliterasi" w:hAnsi="Transliterasi"/>
          <w:sz w:val="24"/>
          <w:szCs w:val="24"/>
        </w:rPr>
        <w:t>Sebagaimana diketahui bahwa Zakat Fitrah adalah sebuah kewajiban yang diwajibkan kepada kaum muslimin  yang memiliki harta dimana Zakat Fitrah dikeluarkan berfungsi sebagai pembersih jiwa manusia. Oleh karena itu banyak hikmah yang terkandung disyariatkannya Zakat Fitrah tersebut . hal ini sebagaimana dijelaskan dalam salah satu Hadist  Rasul yang mengatakan :</w:t>
      </w:r>
    </w:p>
    <w:p w:rsidR="006B620B" w:rsidRPr="00D60109" w:rsidRDefault="006B620B" w:rsidP="006B620B">
      <w:pPr>
        <w:bidi/>
        <w:spacing w:line="480" w:lineRule="auto"/>
        <w:jc w:val="both"/>
        <w:rPr>
          <w:rFonts w:ascii="Transliterasi" w:hAnsi="Transliterasi" w:cs="Traditional Arabic"/>
          <w:bCs/>
          <w:sz w:val="28"/>
          <w:szCs w:val="28"/>
        </w:rPr>
      </w:pPr>
      <w:r w:rsidRPr="00D60109">
        <w:rPr>
          <w:rFonts w:ascii="Transliterasi" w:hAnsi="Transliterasi" w:cs="Traditional Arabic"/>
          <w:bCs/>
          <w:sz w:val="28"/>
          <w:szCs w:val="28"/>
          <w:rtl/>
        </w:rPr>
        <w:t xml:space="preserve">عن ابن عبّاس رضي الله عنهما قال فرض رسول الله صلى الله عليه وسلم زكاة الفطر طهرة للصائم من اللغو والرفث وطعمة للمساكين, فمن ادّ ها قبل الصلاة فهي زكاة مقبولة ومن ادّها بعد الصلاة فهي صدقة من الصّدقات ( رواه ابو داود و ابن ماجه و صححه الحاكم ) </w:t>
      </w:r>
    </w:p>
    <w:p w:rsidR="006B620B" w:rsidRDefault="006B620B" w:rsidP="006B620B">
      <w:pPr>
        <w:spacing w:line="480" w:lineRule="auto"/>
        <w:jc w:val="both"/>
        <w:rPr>
          <w:rFonts w:ascii="Transliterasi" w:hAnsi="Transliterasi" w:cs="Times New Roman"/>
          <w:i/>
          <w:sz w:val="24"/>
          <w:szCs w:val="24"/>
        </w:rPr>
      </w:pPr>
      <w:r>
        <w:rPr>
          <w:rFonts w:ascii="Transliterasi" w:hAnsi="Transliterasi" w:cs="Times New Roman"/>
          <w:i/>
          <w:sz w:val="24"/>
          <w:szCs w:val="24"/>
        </w:rPr>
        <w:t>Artinya :</w:t>
      </w:r>
    </w:p>
    <w:p w:rsidR="006B620B" w:rsidRDefault="006B620B" w:rsidP="006B620B">
      <w:pPr>
        <w:spacing w:line="480" w:lineRule="auto"/>
        <w:ind w:left="720"/>
        <w:jc w:val="both"/>
        <w:rPr>
          <w:rFonts w:ascii="Transliterasi" w:hAnsi="Transliterasi" w:cs="Times New Roman"/>
          <w:i/>
          <w:sz w:val="24"/>
          <w:szCs w:val="24"/>
        </w:rPr>
      </w:pPr>
      <w:r w:rsidRPr="004E4412">
        <w:rPr>
          <w:rFonts w:ascii="Transliterasi" w:hAnsi="Transliterasi" w:cs="Times New Roman"/>
          <w:i/>
          <w:sz w:val="24"/>
          <w:szCs w:val="24"/>
        </w:rPr>
        <w:t>”Dari Ibnu Abbas katanya : Telah di wajibkan oleh Rasulullah SAW,” Zakat Fitrah pembersih bagi orang-orang puasa dan pemberi makanan bagi orang-orang muslim, barang siapa yang menunaikan sebelum Shalat Idul Fitri , maka zakat itu diterima dan barang siapa membayarnya sesudah Shalat Idul Fitri  maka zakat itu sebagai sedeqah biasa” (HR.Abu Daud Dan Ibnu Madjah).</w:t>
      </w:r>
    </w:p>
    <w:p w:rsidR="006B620B" w:rsidRDefault="006B620B" w:rsidP="006B620B">
      <w:pPr>
        <w:spacing w:line="480" w:lineRule="auto"/>
        <w:ind w:firstLine="284"/>
        <w:jc w:val="both"/>
        <w:rPr>
          <w:rFonts w:ascii="Transliterasi" w:hAnsi="Transliterasi" w:cs="Times New Roman"/>
          <w:iCs/>
          <w:sz w:val="24"/>
          <w:szCs w:val="24"/>
        </w:rPr>
      </w:pPr>
      <w:r>
        <w:rPr>
          <w:rFonts w:ascii="Transliterasi" w:hAnsi="Transliterasi" w:cs="Times New Roman"/>
          <w:iCs/>
          <w:sz w:val="24"/>
          <w:szCs w:val="24"/>
        </w:rPr>
        <w:t>Setiap individu wajib mengeluarkan Zakat Fitrah sebesar setengah sha’ gandum, atau satu sha’  kurma, atau satu sha’ kismis, atau satu sha’ gadum atau satu sha’ susu kering, atau yang semisal dengan itu yang termasuk makan pokok, misalnya beras, jagung dan semisalnya yang termasuk makanan pokok.</w:t>
      </w:r>
    </w:p>
    <w:p w:rsidR="006B620B" w:rsidRDefault="006B620B" w:rsidP="006B620B">
      <w:pPr>
        <w:spacing w:line="480" w:lineRule="auto"/>
        <w:ind w:firstLine="284"/>
        <w:jc w:val="both"/>
        <w:rPr>
          <w:rFonts w:ascii="Transliterasi" w:hAnsi="Transliterasi" w:cs="Times New Roman"/>
          <w:iCs/>
          <w:sz w:val="24"/>
          <w:szCs w:val="24"/>
        </w:rPr>
      </w:pPr>
      <w:r>
        <w:rPr>
          <w:rFonts w:ascii="Transliterasi" w:hAnsi="Transliterasi" w:cs="Times New Roman"/>
          <w:iCs/>
          <w:sz w:val="24"/>
          <w:szCs w:val="24"/>
        </w:rPr>
        <w:t>Adapun bolehnya megeluarkan Zakat Fitrah dengan setengah sha’ gandum, didasarkan kepada hadist ‘Urwah Bin Zubair r.a ia mengatakan “bahwa Asma’ Binti Abu Bakar r.a biasa mengeluarkan Zakat Fitrah pada masa Rasulullah SAW., untuk keluarganya yaitu orang yang merdeka di antara mereka dan hamba sahaya dua mu’ gandum atau satu sha’ kurma kering dengan menggunakan mu’ atau sha’ yang bisa mereka mengukur  dengannya makanan pokok mereka.”</w:t>
      </w:r>
    </w:p>
    <w:p w:rsidR="006B620B" w:rsidRDefault="006B620B" w:rsidP="006B620B">
      <w:pPr>
        <w:spacing w:line="480" w:lineRule="auto"/>
        <w:ind w:firstLine="284"/>
        <w:jc w:val="both"/>
        <w:rPr>
          <w:rFonts w:ascii="Transliterasi" w:hAnsi="Transliterasi" w:cs="Times New Roman"/>
          <w:iCs/>
          <w:sz w:val="24"/>
          <w:szCs w:val="24"/>
        </w:rPr>
      </w:pPr>
      <w:r>
        <w:rPr>
          <w:rFonts w:ascii="Transliterasi" w:hAnsi="Transliterasi" w:cs="Times New Roman"/>
          <w:iCs/>
          <w:sz w:val="24"/>
          <w:szCs w:val="24"/>
        </w:rPr>
        <w:t>Adapun bolehnya mengeluarkan Zakat Fitrah satu sha’ selain gandum  yang di maksud di atas, mengacu kepada hadist dari Abu Sa’id Al-Khudri r.a. ia berkata, “ kami biasa mengeluarkan Zakat Fitrah satu sha’ makanan, atau satu sha’ gandum, atau satu sha’ kurma kering, atau satu sha’ susu kering, atau satu sha’ kismis.</w:t>
      </w:r>
      <w:r>
        <w:rPr>
          <w:rStyle w:val="FootnoteReference"/>
          <w:rFonts w:ascii="Transliterasi" w:hAnsi="Transliterasi" w:cs="Times New Roman"/>
          <w:iCs/>
          <w:sz w:val="24"/>
          <w:szCs w:val="24"/>
        </w:rPr>
        <w:footnoteReference w:id="20"/>
      </w:r>
      <w:r>
        <w:rPr>
          <w:rFonts w:ascii="Transliterasi" w:hAnsi="Transliterasi" w:cs="Times New Roman"/>
          <w:iCs/>
          <w:sz w:val="24"/>
          <w:szCs w:val="24"/>
        </w:rPr>
        <w:t xml:space="preserve"> Dalam Syarah Muslim Imam Nawawi menegaskan, </w:t>
      </w:r>
    </w:p>
    <w:p w:rsidR="006B620B" w:rsidRDefault="006B620B" w:rsidP="006B620B">
      <w:pPr>
        <w:spacing w:line="480" w:lineRule="auto"/>
        <w:ind w:firstLine="284"/>
        <w:jc w:val="both"/>
        <w:rPr>
          <w:rFonts w:ascii="Transliterasi" w:hAnsi="Transliterasi" w:cs="Times New Roman"/>
          <w:iCs/>
          <w:sz w:val="24"/>
          <w:szCs w:val="24"/>
        </w:rPr>
      </w:pPr>
      <w:r>
        <w:rPr>
          <w:rFonts w:ascii="Transliterasi" w:hAnsi="Transliterasi" w:cs="Times New Roman"/>
          <w:iCs/>
          <w:sz w:val="24"/>
          <w:szCs w:val="24"/>
        </w:rPr>
        <w:t>“menurut mayoritas fuqaha tidak boleh mengeluarkan Zakat Fitrah dengan harganya (bukan berupa makanan pokok).”</w:t>
      </w:r>
      <w:r>
        <w:rPr>
          <w:rStyle w:val="FootnoteReference"/>
          <w:rFonts w:ascii="Transliterasi" w:hAnsi="Transliterasi" w:cs="Times New Roman"/>
          <w:iCs/>
          <w:sz w:val="24"/>
          <w:szCs w:val="24"/>
        </w:rPr>
        <w:footnoteReference w:id="21"/>
      </w:r>
      <w:r>
        <w:rPr>
          <w:rFonts w:ascii="Transliterasi" w:hAnsi="Transliterasi" w:cs="Times New Roman"/>
          <w:iCs/>
          <w:sz w:val="24"/>
          <w:szCs w:val="24"/>
        </w:rPr>
        <w:t xml:space="preserve"> </w:t>
      </w:r>
    </w:p>
    <w:p w:rsidR="006B620B" w:rsidRDefault="006B620B" w:rsidP="006B620B">
      <w:pPr>
        <w:spacing w:line="480" w:lineRule="auto"/>
        <w:ind w:firstLine="284"/>
        <w:jc w:val="both"/>
        <w:rPr>
          <w:rFonts w:ascii="Transliterasi" w:hAnsi="Transliterasi" w:cs="Times New Roman"/>
          <w:iCs/>
          <w:sz w:val="24"/>
          <w:szCs w:val="24"/>
        </w:rPr>
      </w:pPr>
      <w:r>
        <w:rPr>
          <w:rFonts w:ascii="Transliterasi" w:hAnsi="Transliterasi" w:cs="Times New Roman"/>
          <w:iCs/>
          <w:sz w:val="24"/>
          <w:szCs w:val="24"/>
        </w:rPr>
        <w:t>Dalam mengeluarkan zakat, boleh mengeluarkan Zakat Fitrah satu atau dua hari sebelum ‘idul fitri. Hal ini sebagaimana yang diriwayatkan dari Nafi’ berkata ,”adalah Ibnu Umar r.a.menyerahkan Zakat Fitrah kepada orang-orang yang berhak menerimanya : dan kaum muslimin yang wajib mengeluarkan zakat mengeluarkannya sehari atau dua hari sebelum ‘idul fitri.”</w:t>
      </w:r>
      <w:r>
        <w:rPr>
          <w:rStyle w:val="FootnoteReference"/>
          <w:rFonts w:ascii="Transliterasi" w:hAnsi="Transliterasi" w:cs="Times New Roman"/>
          <w:iCs/>
          <w:sz w:val="24"/>
          <w:szCs w:val="24"/>
        </w:rPr>
        <w:footnoteReference w:id="22"/>
      </w:r>
      <w:r>
        <w:rPr>
          <w:rFonts w:ascii="Transliterasi" w:hAnsi="Transliterasi" w:cs="Times New Roman"/>
          <w:iCs/>
          <w:sz w:val="24"/>
          <w:szCs w:val="24"/>
        </w:rPr>
        <w:t xml:space="preserve"> Haram menunda pengeluaran Zakat Fitrah  hingga di luar waktunya.</w:t>
      </w:r>
    </w:p>
    <w:p w:rsidR="006B620B" w:rsidRPr="00B62A9B" w:rsidRDefault="006B620B" w:rsidP="006B620B">
      <w:pPr>
        <w:spacing w:line="480" w:lineRule="auto"/>
        <w:ind w:firstLine="284"/>
        <w:jc w:val="both"/>
        <w:rPr>
          <w:rFonts w:ascii="Transliterasi" w:hAnsi="Transliterasi" w:cs="Times New Roman"/>
          <w:iCs/>
          <w:sz w:val="24"/>
          <w:szCs w:val="24"/>
        </w:rPr>
      </w:pPr>
      <w:r>
        <w:rPr>
          <w:rFonts w:ascii="Transliterasi" w:hAnsi="Transliterasi" w:cs="Times New Roman"/>
          <w:iCs/>
          <w:sz w:val="24"/>
          <w:szCs w:val="24"/>
        </w:rPr>
        <w:t>Dari Ibnu Abbas r.a. berkata, Rasulullah SAW. Telah memfardhukan Zakat Fitrah atas kaum muslimin sebagai pembersih bagi orang yang berpuasa  dari perbuatan sia-sia dan kotor, dan sebagai makanan bagi orang-orang miskin. Maka barang siapa yang mengeluarkannya sesudah shalat ‘idul fitri, maka dari itu termasuk shadaqah biasa.</w:t>
      </w:r>
    </w:p>
    <w:p w:rsidR="006B620B" w:rsidRDefault="006B620B" w:rsidP="006B620B">
      <w:pPr>
        <w:pStyle w:val="ListParagraph"/>
        <w:spacing w:line="480" w:lineRule="auto"/>
        <w:ind w:left="0" w:firstLine="284"/>
        <w:jc w:val="both"/>
        <w:rPr>
          <w:rFonts w:ascii="Transliterasi" w:hAnsi="Transliterasi"/>
          <w:sz w:val="24"/>
          <w:szCs w:val="24"/>
        </w:rPr>
      </w:pPr>
      <w:r>
        <w:rPr>
          <w:rFonts w:ascii="Transliterasi" w:hAnsi="Transliterasi"/>
          <w:sz w:val="24"/>
          <w:szCs w:val="24"/>
        </w:rPr>
        <w:t>Zakat yang merupan salah satu kewajiban yang harus di tunaikan umat islam adalah untuk mematuhi perintah Allah dan zakat tersebut adalah merupakan hak orang yang berhak menerimanya. Dengan pelaksanaan zakat kepentingan individu maupun keluarga miskin telah terpenuhi dalam rangka pemenuhan kebutuhannya. Distribusi kekayaan melalui konsep zakat  dapat dipraktekkan menurut sistem ekonomi yang dinamis.</w:t>
      </w:r>
    </w:p>
    <w:p w:rsidR="006B620B" w:rsidRDefault="006B620B" w:rsidP="006B620B">
      <w:pPr>
        <w:pStyle w:val="ListParagraph"/>
        <w:spacing w:line="480" w:lineRule="auto"/>
        <w:ind w:left="0" w:firstLine="284"/>
        <w:jc w:val="both"/>
        <w:rPr>
          <w:rFonts w:ascii="Transliterasi" w:hAnsi="Transliterasi"/>
          <w:sz w:val="24"/>
          <w:szCs w:val="24"/>
        </w:rPr>
      </w:pPr>
      <w:r>
        <w:rPr>
          <w:rFonts w:ascii="Transliterasi" w:hAnsi="Transliterasi"/>
          <w:sz w:val="24"/>
          <w:szCs w:val="24"/>
        </w:rPr>
        <w:t>Di dalam buku yang dikarang oleh Muhammad Abu Saud yang diterjemahkan oleh Ahmad Rais, yang berjudul garis-garis besar ekonomi islam, dinyatakan bahwa pelaksanaan zakat mempunyai dua tujuan, yaitu :</w:t>
      </w:r>
    </w:p>
    <w:p w:rsidR="006B620B" w:rsidRDefault="006B620B" w:rsidP="006B620B">
      <w:pPr>
        <w:pStyle w:val="ListParagraph"/>
        <w:numPr>
          <w:ilvl w:val="0"/>
          <w:numId w:val="8"/>
        </w:numPr>
        <w:spacing w:line="480" w:lineRule="auto"/>
        <w:ind w:left="284" w:hanging="284"/>
        <w:jc w:val="both"/>
        <w:rPr>
          <w:rFonts w:ascii="Transliterasi" w:hAnsi="Transliterasi"/>
          <w:sz w:val="24"/>
          <w:szCs w:val="24"/>
        </w:rPr>
      </w:pPr>
      <w:r>
        <w:rPr>
          <w:rFonts w:ascii="Transliterasi" w:hAnsi="Transliterasi"/>
          <w:sz w:val="24"/>
          <w:szCs w:val="24"/>
        </w:rPr>
        <w:t>Secara individu Zakat</w:t>
      </w:r>
      <w:r>
        <w:rPr>
          <w:rFonts w:ascii="Transliterasi" w:hAnsi="Transliterasi" w:hint="cs"/>
          <w:sz w:val="24"/>
          <w:szCs w:val="24"/>
          <w:rtl/>
        </w:rPr>
        <w:t xml:space="preserve"> </w:t>
      </w:r>
      <w:r>
        <w:rPr>
          <w:rFonts w:ascii="Transliterasi" w:hAnsi="Transliterasi"/>
          <w:sz w:val="24"/>
          <w:szCs w:val="24"/>
        </w:rPr>
        <w:t xml:space="preserve"> Fitrah dapat membantu mensucikan diri, menahan diri ingin kaya dan mempererat hubungan sosial dengan sesamannya, di lain pihak dan juga untuk di karuniai Allah zakat dapat meningkatkan perasaan tauhid bahwa tiada than yang wajib di sembah selain Allah. Tujuan ini secara lebih jelas dapat dipahami bila Al-Qur’an dan Hadist Nabi memerintahkan manusia agar bermurah hati dengan mendermakan kekayaannya memberi sedeqah dan atau derma sewaktu dan sesudah melaksanakan ibadah puasa ramadhan dan atau idul fitri.</w:t>
      </w:r>
    </w:p>
    <w:p w:rsidR="006B620B" w:rsidRDefault="006B620B" w:rsidP="006B620B">
      <w:pPr>
        <w:pStyle w:val="ListParagraph"/>
        <w:numPr>
          <w:ilvl w:val="0"/>
          <w:numId w:val="8"/>
        </w:numPr>
        <w:spacing w:line="480" w:lineRule="auto"/>
        <w:ind w:left="284" w:hanging="284"/>
        <w:jc w:val="both"/>
        <w:rPr>
          <w:rFonts w:ascii="Transliterasi" w:hAnsi="Transliterasi"/>
          <w:sz w:val="24"/>
          <w:szCs w:val="24"/>
        </w:rPr>
      </w:pPr>
      <w:r>
        <w:rPr>
          <w:rFonts w:ascii="Transliterasi" w:hAnsi="Transliterasi"/>
          <w:sz w:val="24"/>
          <w:szCs w:val="24"/>
        </w:rPr>
        <w:t>Tujuan sosial zakat adalah menerapkan sistem secara lengkap dalam pertukaran barang agar dapat mengatur pendapatan negara dan biaya yang di pikul bersama dan menstabilkan berbagai kegiatan ekonomi seperti produksi, peredaran uang dan pembagian kekayaan.</w:t>
      </w:r>
      <w:r>
        <w:rPr>
          <w:rStyle w:val="FootnoteReference"/>
          <w:rFonts w:ascii="Transliterasi" w:hAnsi="Transliterasi"/>
          <w:sz w:val="24"/>
          <w:szCs w:val="24"/>
        </w:rPr>
        <w:footnoteReference w:id="23"/>
      </w:r>
    </w:p>
    <w:p w:rsidR="006B620B" w:rsidRDefault="006B620B" w:rsidP="006B620B">
      <w:pPr>
        <w:spacing w:line="480" w:lineRule="auto"/>
        <w:jc w:val="both"/>
        <w:rPr>
          <w:rFonts w:ascii="Transliterasi" w:hAnsi="Transliterasi"/>
          <w:sz w:val="24"/>
          <w:szCs w:val="24"/>
        </w:rPr>
      </w:pPr>
      <w:r>
        <w:rPr>
          <w:rFonts w:ascii="Transliterasi" w:hAnsi="Transliterasi"/>
          <w:sz w:val="24"/>
          <w:szCs w:val="24"/>
        </w:rPr>
        <w:t>Dalam melaksanakan kewajiban menunaikan Zakat Fitrah adalah berdasarkan Al-Quran, yaitu :</w:t>
      </w:r>
    </w:p>
    <w:p w:rsidR="006B620B" w:rsidRPr="00C330AB" w:rsidRDefault="006B620B" w:rsidP="006B620B">
      <w:pPr>
        <w:pStyle w:val="ListParagraph"/>
        <w:numPr>
          <w:ilvl w:val="0"/>
          <w:numId w:val="10"/>
        </w:numPr>
        <w:spacing w:line="480" w:lineRule="auto"/>
        <w:ind w:left="284" w:hanging="284"/>
        <w:jc w:val="both"/>
        <w:rPr>
          <w:rFonts w:ascii="Transliterasi" w:hAnsi="Transliterasi"/>
          <w:sz w:val="24"/>
          <w:szCs w:val="24"/>
        </w:rPr>
      </w:pPr>
      <w:r>
        <w:rPr>
          <w:rFonts w:ascii="Transliterasi" w:hAnsi="Transliterasi"/>
          <w:sz w:val="24"/>
          <w:szCs w:val="24"/>
        </w:rPr>
        <w:t>berdasarakan A</w:t>
      </w:r>
      <w:r w:rsidRPr="00C330AB">
        <w:rPr>
          <w:rFonts w:ascii="Transliterasi" w:hAnsi="Transliterasi"/>
          <w:sz w:val="24"/>
          <w:szCs w:val="24"/>
        </w:rPr>
        <w:t>l</w:t>
      </w:r>
      <w:r>
        <w:rPr>
          <w:rFonts w:ascii="Transliterasi" w:hAnsi="Transliterasi"/>
          <w:sz w:val="24"/>
          <w:szCs w:val="24"/>
        </w:rPr>
        <w:t>-Qur’an, yaitu terdapat dalam S</w:t>
      </w:r>
      <w:r w:rsidRPr="00C330AB">
        <w:rPr>
          <w:rFonts w:ascii="Transliterasi" w:hAnsi="Transliterasi"/>
          <w:sz w:val="24"/>
          <w:szCs w:val="24"/>
        </w:rPr>
        <w:t>ura</w:t>
      </w:r>
      <w:r>
        <w:rPr>
          <w:rFonts w:ascii="Transliterasi" w:hAnsi="Transliterasi"/>
          <w:sz w:val="24"/>
          <w:szCs w:val="24"/>
        </w:rPr>
        <w:t>t Al-‘ala A</w:t>
      </w:r>
      <w:r w:rsidRPr="00C330AB">
        <w:rPr>
          <w:rFonts w:ascii="Transliterasi" w:hAnsi="Transliterasi"/>
          <w:sz w:val="24"/>
          <w:szCs w:val="24"/>
        </w:rPr>
        <w:t>yat 14-15 yang berbunyi :</w:t>
      </w:r>
    </w:p>
    <w:p w:rsidR="006B620B" w:rsidRPr="00494AA3" w:rsidRDefault="006B620B" w:rsidP="006B620B">
      <w:pPr>
        <w:pStyle w:val="ListParagraph"/>
        <w:bidi/>
        <w:spacing w:line="480" w:lineRule="auto"/>
        <w:ind w:left="0"/>
        <w:jc w:val="both"/>
        <w:rPr>
          <w:rFonts w:ascii="(normal text)" w:hAnsi="(normal text)"/>
        </w:rPr>
      </w:pPr>
      <w:r>
        <w:rPr>
          <w:sz w:val="28"/>
          <w:szCs w:val="28"/>
        </w:rPr>
        <w:sym w:font="HQPB4" w:char="F0F4"/>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79"/>
      </w:r>
      <w:r>
        <w:rPr>
          <w:sz w:val="28"/>
          <w:szCs w:val="28"/>
        </w:rPr>
        <w:sym w:font="HQPB1" w:char="F078"/>
      </w:r>
      <w:r>
        <w:rPr>
          <w:sz w:val="28"/>
          <w:szCs w:val="28"/>
        </w:rPr>
        <w:sym w:font="HQPB5" w:char="F06E"/>
      </w:r>
      <w:r>
        <w:rPr>
          <w:sz w:val="28"/>
          <w:szCs w:val="28"/>
        </w:rPr>
        <w:sym w:font="HQPB2" w:char="F03D"/>
      </w:r>
      <w:r>
        <w:rPr>
          <w:sz w:val="28"/>
          <w:szCs w:val="28"/>
        </w:rPr>
        <w:sym w:font="HQPB4" w:char="F0F8"/>
      </w:r>
      <w:r>
        <w:rPr>
          <w:sz w:val="28"/>
          <w:szCs w:val="28"/>
        </w:rPr>
        <w:sym w:font="HQPB1" w:char="F0F9"/>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34"/>
      </w:r>
      <w:r>
        <w:rPr>
          <w:sz w:val="28"/>
          <w:szCs w:val="28"/>
        </w:rPr>
        <w:sym w:font="HQPB2" w:char="F092"/>
      </w:r>
      <w:r>
        <w:rPr>
          <w:sz w:val="28"/>
          <w:szCs w:val="28"/>
        </w:rPr>
        <w:sym w:font="HQPB4" w:char="F0AA"/>
      </w:r>
      <w:r>
        <w:rPr>
          <w:sz w:val="28"/>
          <w:szCs w:val="28"/>
        </w:rPr>
        <w:sym w:font="HQPB2" w:char="F031"/>
      </w:r>
      <w:r>
        <w:rPr>
          <w:sz w:val="28"/>
          <w:szCs w:val="28"/>
        </w:rPr>
        <w:sym w:font="HQPB5" w:char="F074"/>
      </w:r>
      <w:r>
        <w:rPr>
          <w:sz w:val="28"/>
          <w:szCs w:val="28"/>
        </w:rPr>
        <w:sym w:font="HQPB1" w:char="F093"/>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D"/>
      </w:r>
      <w:r>
        <w:rPr>
          <w:sz w:val="28"/>
          <w:szCs w:val="28"/>
        </w:rPr>
        <w:sym w:font="HQPB2" w:char="F0C8"/>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8"/>
      </w:r>
      <w:r>
        <w:rPr>
          <w:sz w:val="28"/>
          <w:szCs w:val="28"/>
        </w:rPr>
        <w:sym w:font="HQPB2" w:char="F02E"/>
      </w:r>
      <w:r>
        <w:rPr>
          <w:sz w:val="28"/>
          <w:szCs w:val="28"/>
        </w:rPr>
        <w:sym w:font="HQPB5" w:char="F073"/>
      </w:r>
      <w:r>
        <w:rPr>
          <w:sz w:val="28"/>
          <w:szCs w:val="28"/>
        </w:rPr>
        <w:sym w:font="HQPB1" w:char="F08C"/>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A"/>
      </w:r>
      <w:r>
        <w:rPr>
          <w:sz w:val="28"/>
          <w:szCs w:val="28"/>
        </w:rPr>
        <w:sym w:font="HQPB2" w:char="F04F"/>
      </w:r>
      <w:r>
        <w:rPr>
          <w:sz w:val="28"/>
          <w:szCs w:val="28"/>
        </w:rPr>
        <w:sym w:font="HQPB4" w:char="F0F3"/>
      </w:r>
      <w:r>
        <w:rPr>
          <w:sz w:val="28"/>
          <w:szCs w:val="28"/>
        </w:rPr>
        <w:sym w:font="HQPB1" w:char="F09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34"/>
      </w:r>
      <w:r>
        <w:rPr>
          <w:sz w:val="28"/>
          <w:szCs w:val="28"/>
        </w:rPr>
        <w:sym w:font="HQPB2" w:char="F092"/>
      </w:r>
      <w:r>
        <w:rPr>
          <w:sz w:val="28"/>
          <w:szCs w:val="28"/>
        </w:rPr>
        <w:sym w:font="HQPB4" w:char="F0A9"/>
      </w:r>
      <w:r>
        <w:rPr>
          <w:sz w:val="28"/>
          <w:szCs w:val="28"/>
        </w:rPr>
        <w:sym w:font="HQPB2" w:char="F03F"/>
      </w:r>
      <w:r>
        <w:rPr>
          <w:sz w:val="28"/>
          <w:szCs w:val="28"/>
        </w:rPr>
        <w:sym w:font="HQPB5" w:char="F07C"/>
      </w:r>
      <w:r>
        <w:rPr>
          <w:sz w:val="28"/>
          <w:szCs w:val="28"/>
        </w:rPr>
        <w:sym w:font="HQPB1" w:char="F0C1"/>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E"/>
      </w:r>
      <w:r>
        <w:rPr>
          <w:sz w:val="28"/>
          <w:szCs w:val="28"/>
        </w:rPr>
        <w:sym w:font="HQPB2" w:char="F0C8"/>
      </w:r>
      <w:r>
        <w:rPr>
          <w:rFonts w:ascii="(normal text)" w:hAnsi="(normal text)"/>
          <w:rtl/>
        </w:rPr>
        <w:t xml:space="preserve">   </w:t>
      </w:r>
    </w:p>
    <w:p w:rsidR="006B620B" w:rsidRPr="001F2E83" w:rsidRDefault="006B620B" w:rsidP="006B620B">
      <w:pPr>
        <w:spacing w:line="240" w:lineRule="auto"/>
        <w:rPr>
          <w:rFonts w:ascii="Transliterasi" w:hAnsi="Transliterasi"/>
          <w:sz w:val="24"/>
          <w:szCs w:val="24"/>
        </w:rPr>
      </w:pPr>
      <w:r w:rsidRPr="001F2E83">
        <w:rPr>
          <w:rFonts w:ascii="Transliterasi" w:hAnsi="Transliterasi"/>
          <w:sz w:val="24"/>
          <w:szCs w:val="24"/>
        </w:rPr>
        <w:t>Artinya :</w:t>
      </w:r>
    </w:p>
    <w:p w:rsidR="006B620B" w:rsidRDefault="006B620B" w:rsidP="006B620B">
      <w:pPr>
        <w:pStyle w:val="ListParagraph"/>
        <w:spacing w:line="360" w:lineRule="auto"/>
        <w:jc w:val="both"/>
        <w:rPr>
          <w:rFonts w:ascii="Transliterasi" w:hAnsi="Transliterasi"/>
          <w:sz w:val="24"/>
          <w:szCs w:val="24"/>
        </w:rPr>
      </w:pPr>
      <w:r>
        <w:rPr>
          <w:rFonts w:ascii="Transliterasi" w:hAnsi="Transliterasi"/>
          <w:sz w:val="24"/>
          <w:szCs w:val="24"/>
        </w:rPr>
        <w:t>“</w:t>
      </w:r>
      <w:r w:rsidRPr="0079076D">
        <w:rPr>
          <w:rFonts w:ascii="Transliterasi" w:hAnsi="Transliterasi"/>
          <w:i/>
          <w:iCs/>
          <w:sz w:val="24"/>
          <w:szCs w:val="24"/>
        </w:rPr>
        <w:t>sesungguhnya beruntunglah orang yang membersihkan dirinya (dengan beriman), dan ia ingat dengan nama tuhannya, lalu dia shalat’’</w:t>
      </w:r>
      <w:r w:rsidRPr="0079076D">
        <w:rPr>
          <w:rStyle w:val="FootnoteReference"/>
          <w:rFonts w:ascii="Transliterasi" w:hAnsi="Transliterasi"/>
          <w:i/>
          <w:iCs/>
          <w:sz w:val="24"/>
          <w:szCs w:val="24"/>
        </w:rPr>
        <w:footnoteReference w:id="24"/>
      </w:r>
    </w:p>
    <w:p w:rsidR="006B620B" w:rsidRDefault="006B620B" w:rsidP="006B620B">
      <w:pPr>
        <w:spacing w:line="480" w:lineRule="auto"/>
        <w:ind w:firstLine="284"/>
        <w:jc w:val="both"/>
        <w:rPr>
          <w:rFonts w:ascii="Transliterasi" w:hAnsi="Transliterasi"/>
          <w:sz w:val="24"/>
          <w:szCs w:val="24"/>
        </w:rPr>
      </w:pPr>
      <w:r w:rsidRPr="001F2E83">
        <w:rPr>
          <w:rFonts w:ascii="Transliterasi" w:hAnsi="Transliterasi"/>
          <w:sz w:val="24"/>
          <w:szCs w:val="24"/>
        </w:rPr>
        <w:t xml:space="preserve">Jelaslah bahwa ayat </w:t>
      </w:r>
      <w:r>
        <w:rPr>
          <w:rFonts w:ascii="Transliterasi" w:hAnsi="Transliterasi"/>
          <w:sz w:val="24"/>
          <w:szCs w:val="24"/>
        </w:rPr>
        <w:t>tersebut di atas menurut fiqih H</w:t>
      </w:r>
      <w:r w:rsidRPr="001F2E83">
        <w:rPr>
          <w:rFonts w:ascii="Transliterasi" w:hAnsi="Transliterasi"/>
          <w:sz w:val="24"/>
          <w:szCs w:val="24"/>
        </w:rPr>
        <w:t>anafi dija</w:t>
      </w:r>
      <w:r>
        <w:rPr>
          <w:rFonts w:ascii="Transliterasi" w:hAnsi="Transliterasi"/>
          <w:sz w:val="24"/>
          <w:szCs w:val="24"/>
        </w:rPr>
        <w:t>dikan alasan tentang kewajiban Zakat F</w:t>
      </w:r>
      <w:r w:rsidRPr="001F2E83">
        <w:rPr>
          <w:rFonts w:ascii="Transliterasi" w:hAnsi="Transliterasi"/>
          <w:sz w:val="24"/>
          <w:szCs w:val="24"/>
        </w:rPr>
        <w:t>itrah</w:t>
      </w:r>
      <w:r>
        <w:rPr>
          <w:rFonts w:ascii="Transliterasi" w:hAnsi="Transliterasi"/>
          <w:sz w:val="24"/>
          <w:szCs w:val="24"/>
        </w:rPr>
        <w:t xml:space="preserve"> Dari beberapa hadist di atas yang menunjukan bahwa wajib mengeluarkan Zakat Fitrah adalah sebelum orang melaksanakan shalat hari raya idul fitri dengan ukuran sebanyak satu sha’ baik gandum, tamar, keju, kismis dan makanan yang di konsumsi sehari-hari. Bila di perhatikan di nagara kita yang makanan pokoknya dari beras, maka dikeluarkan adalah beras pula. Adapun ukurannya yang wajib sebanyak 2,5 kg atau sebanyak 3,5 liter beras. Hal ini dapat juga dibayar dengan uang seharga beras tersebut. Beras sebagai alat pembayar Zakat Fitrah harus sama mutunya dengan mutu beras yang di konsumsi setiap harinya oleh orang-orang yang berzakat fitrah.</w:t>
      </w:r>
      <w:r>
        <w:rPr>
          <w:rStyle w:val="FootnoteReference"/>
          <w:rFonts w:ascii="Transliterasi" w:hAnsi="Transliterasi"/>
          <w:sz w:val="24"/>
          <w:szCs w:val="24"/>
        </w:rPr>
        <w:footnoteReference w:id="25"/>
      </w:r>
    </w:p>
    <w:p w:rsidR="006B620B" w:rsidRDefault="006B620B" w:rsidP="006B620B">
      <w:pPr>
        <w:spacing w:line="480" w:lineRule="auto"/>
        <w:ind w:firstLine="284"/>
        <w:jc w:val="both"/>
        <w:rPr>
          <w:rFonts w:ascii="Transliterasi" w:hAnsi="Transliterasi"/>
          <w:sz w:val="24"/>
          <w:szCs w:val="24"/>
        </w:rPr>
      </w:pPr>
      <w:r>
        <w:rPr>
          <w:rFonts w:ascii="Transliterasi" w:hAnsi="Transliterasi"/>
          <w:sz w:val="24"/>
          <w:szCs w:val="24"/>
        </w:rPr>
        <w:t>Dari beberapa hadist tersebut di atas dapat juga diketahui bahwa kewajiban dalam menunaikan Zakat Fitrah tersebut adalah bagi setiap umat islam, apakah ia laki-laki, perempuan, anak-anak, orang dewasa, merdeka dan hamba.</w:t>
      </w:r>
    </w:p>
    <w:p w:rsidR="006B620B" w:rsidRPr="00C35495" w:rsidRDefault="006B620B" w:rsidP="006B620B">
      <w:pPr>
        <w:spacing w:line="480" w:lineRule="auto"/>
        <w:ind w:firstLine="284"/>
        <w:jc w:val="both"/>
        <w:rPr>
          <w:rFonts w:ascii="Transliterasi" w:hAnsi="Transliterasi"/>
          <w:sz w:val="24"/>
          <w:szCs w:val="24"/>
        </w:rPr>
      </w:pPr>
      <w:r>
        <w:rPr>
          <w:rFonts w:ascii="Transliterasi" w:hAnsi="Transliterasi"/>
          <w:sz w:val="24"/>
          <w:szCs w:val="24"/>
        </w:rPr>
        <w:t>Dengan demikian tidak ada alasan bagi orang yang mampu untuk tidak melaksanakan Zakat Fitrah tersebut selama ia telah memenuhi syarat untuk menunaikan Zakat Fitrah tersebut.</w:t>
      </w:r>
    </w:p>
    <w:p w:rsidR="006B620B" w:rsidRDefault="006B620B" w:rsidP="006B620B">
      <w:pPr>
        <w:pStyle w:val="ListParagraph"/>
        <w:numPr>
          <w:ilvl w:val="0"/>
          <w:numId w:val="11"/>
        </w:numPr>
        <w:spacing w:line="480" w:lineRule="auto"/>
        <w:ind w:left="284" w:hanging="284"/>
        <w:jc w:val="both"/>
        <w:rPr>
          <w:rFonts w:ascii="Transliterasi" w:hAnsi="Transliterasi" w:cs="Estrangelo Edessa"/>
          <w:b/>
          <w:bCs/>
          <w:sz w:val="24"/>
          <w:szCs w:val="24"/>
        </w:rPr>
      </w:pPr>
      <w:r>
        <w:rPr>
          <w:rFonts w:ascii="Transliterasi" w:hAnsi="Transliterasi" w:cs="Estrangelo Edessa"/>
          <w:b/>
          <w:bCs/>
          <w:sz w:val="24"/>
          <w:szCs w:val="24"/>
        </w:rPr>
        <w:t>Syarat –Syarat Wajib Zakat Fitrah</w:t>
      </w:r>
    </w:p>
    <w:p w:rsidR="006B620B" w:rsidRDefault="006B620B" w:rsidP="006B620B">
      <w:pPr>
        <w:pStyle w:val="ListParagraph"/>
        <w:numPr>
          <w:ilvl w:val="0"/>
          <w:numId w:val="14"/>
        </w:numPr>
        <w:spacing w:line="480" w:lineRule="auto"/>
        <w:jc w:val="both"/>
        <w:rPr>
          <w:rFonts w:ascii="Transliterasi" w:hAnsi="Transliterasi" w:cs="Estrangelo Edessa"/>
          <w:sz w:val="24"/>
          <w:szCs w:val="24"/>
        </w:rPr>
      </w:pPr>
      <w:r>
        <w:rPr>
          <w:rFonts w:ascii="Transliterasi" w:hAnsi="Transliterasi" w:cs="Estrangelo Edessa"/>
          <w:sz w:val="24"/>
          <w:szCs w:val="24"/>
        </w:rPr>
        <w:t>Islam, orang yang tidak beragama islam tidak wajib membayar Zakat Fitrah.</w:t>
      </w:r>
    </w:p>
    <w:p w:rsidR="006B620B" w:rsidRDefault="006B620B" w:rsidP="006B620B">
      <w:pPr>
        <w:pStyle w:val="ListParagraph"/>
        <w:numPr>
          <w:ilvl w:val="0"/>
          <w:numId w:val="14"/>
        </w:numPr>
        <w:spacing w:line="480" w:lineRule="auto"/>
        <w:jc w:val="both"/>
        <w:rPr>
          <w:rFonts w:ascii="Transliterasi" w:hAnsi="Transliterasi" w:cs="Estrangelo Edessa"/>
          <w:sz w:val="24"/>
          <w:szCs w:val="24"/>
        </w:rPr>
      </w:pPr>
      <w:r>
        <w:rPr>
          <w:rFonts w:ascii="Transliterasi" w:hAnsi="Transliterasi" w:cs="Estrangelo Edessa"/>
          <w:sz w:val="24"/>
          <w:szCs w:val="24"/>
        </w:rPr>
        <w:t>Orang itu ada sewaktu terbenam matahari, hari penghabisan bulan puasa, maka orang yang meninggal sebelum terbenam matahari penghabisan bulan ramadhan, tidak wajib fitrah atasnya, begitu juga dengan orang yang lahir sesudah terbenam matahari. Dan orang yang kawin sesudah terbenam matahari tidak wajib membayarkan Zakat Fitrah. Karena dalam Hadist mengatakan Zakat Fitrah (berbuka) bulan ramadhan yang dinamakan berbuka dari bulan ramadhan ialah malam hari raya jadi malam hari raya itulah waktu wajibnya Zakat Fitrah.</w:t>
      </w:r>
    </w:p>
    <w:p w:rsidR="006B620B" w:rsidRDefault="006B620B" w:rsidP="006B620B">
      <w:pPr>
        <w:pStyle w:val="ListParagraph"/>
        <w:numPr>
          <w:ilvl w:val="0"/>
          <w:numId w:val="14"/>
        </w:numPr>
        <w:spacing w:line="480" w:lineRule="auto"/>
        <w:jc w:val="both"/>
        <w:rPr>
          <w:rFonts w:ascii="Transliterasi" w:hAnsi="Transliterasi" w:cs="Estrangelo Edessa"/>
          <w:sz w:val="24"/>
          <w:szCs w:val="24"/>
        </w:rPr>
      </w:pPr>
      <w:r>
        <w:rPr>
          <w:rFonts w:ascii="Transliterasi" w:hAnsi="Transliterasi" w:cs="Estrangelo Edessa"/>
          <w:sz w:val="24"/>
          <w:szCs w:val="24"/>
        </w:rPr>
        <w:t>Dia mempunyai kelebihan harta dari pada keperluan makanan untuk dirinya sendiri dan untuk yang wajib dinafkahinya, baik manusia atau binatang, pada malam hari raya dan siang harinya. Orang yang tidak mempunyai kelebihan tidak wajib mengeluarkan zakat.</w:t>
      </w:r>
    </w:p>
    <w:p w:rsidR="006B620B" w:rsidRPr="00361C9E" w:rsidRDefault="006B620B" w:rsidP="006B620B">
      <w:pPr>
        <w:spacing w:line="480" w:lineRule="auto"/>
        <w:ind w:firstLine="360"/>
        <w:jc w:val="both"/>
        <w:rPr>
          <w:rFonts w:ascii="Transliterasi" w:hAnsi="Transliterasi" w:cs="Estrangelo Edessa"/>
          <w:sz w:val="24"/>
          <w:szCs w:val="24"/>
        </w:rPr>
      </w:pPr>
      <w:r>
        <w:rPr>
          <w:rFonts w:ascii="Transliterasi" w:hAnsi="Transliterasi" w:cs="Estrangelo Edessa"/>
          <w:sz w:val="24"/>
          <w:szCs w:val="24"/>
        </w:rPr>
        <w:t>Kemudian harta yang terhitung disini adalah harta yang tidak perlu kepadanya sehari-hari seperti rumah tempat tinggal, perkakas rumah yang perlu, kain pakaian sehari-hari, kitab yang perlu dibaca dan sebagainya, tidak menjadi perhitungan : maksudnya barang-barang tersebut tidak perlu dijual untuk membayar Zakat Fitrah dan jika dia tidak mempunyai kelebihan  yang lain ia tidak wajib membayar Zakat Fitrah. Orang yang mencukupi syarat-syarat diatas wajib membayar Zakat Fitrah untuk dirinya sendiri, dan orang yang wajib dinafkahinya seperti Fitrah anaknya yang masih kecil, Fitrah istrinya, Fitrah ibu bapaknya yang sudah menjadi tanggungannya, dan lain-lain yang wajib atasnya menanggung nafkah mereka.</w:t>
      </w:r>
    </w:p>
    <w:p w:rsidR="006B620B" w:rsidRPr="00A566B5" w:rsidRDefault="006B620B" w:rsidP="006B620B">
      <w:pPr>
        <w:spacing w:line="480" w:lineRule="auto"/>
        <w:ind w:firstLine="284"/>
        <w:jc w:val="both"/>
        <w:rPr>
          <w:rFonts w:ascii="Transliterasi" w:hAnsi="Transliterasi" w:cs="Estrangelo Edessa"/>
          <w:sz w:val="24"/>
          <w:szCs w:val="24"/>
        </w:rPr>
      </w:pPr>
      <w:r w:rsidRPr="00A566B5">
        <w:rPr>
          <w:rFonts w:ascii="Transliterasi" w:hAnsi="Transliterasi" w:cs="Estrangelo Edessa"/>
          <w:sz w:val="24"/>
          <w:szCs w:val="24"/>
        </w:rPr>
        <w:t>Adapun syarat-syarat harta yang wajib dikeluarka</w:t>
      </w:r>
      <w:r>
        <w:rPr>
          <w:rFonts w:ascii="Transliterasi" w:hAnsi="Transliterasi" w:cs="Estrangelo Edessa"/>
          <w:sz w:val="24"/>
          <w:szCs w:val="24"/>
        </w:rPr>
        <w:t>n zakatnya adalah, sebagaimana Muhammad Daud A</w:t>
      </w:r>
      <w:r w:rsidRPr="00A566B5">
        <w:rPr>
          <w:rFonts w:ascii="Transliterasi" w:hAnsi="Transliterasi" w:cs="Estrangelo Edessa"/>
          <w:sz w:val="24"/>
          <w:szCs w:val="24"/>
        </w:rPr>
        <w:t>li menjelaskan dalam bukunya, ada enam syarat yaitu :</w:t>
      </w:r>
    </w:p>
    <w:p w:rsidR="006B620B" w:rsidRDefault="006B620B" w:rsidP="006B620B">
      <w:pPr>
        <w:pStyle w:val="ListParagraph"/>
        <w:numPr>
          <w:ilvl w:val="0"/>
          <w:numId w:val="12"/>
        </w:numPr>
        <w:spacing w:line="480" w:lineRule="auto"/>
        <w:ind w:left="284" w:hanging="284"/>
        <w:jc w:val="both"/>
        <w:rPr>
          <w:rFonts w:ascii="Transliterasi" w:hAnsi="Transliterasi" w:cs="Estrangelo Edessa"/>
          <w:sz w:val="24"/>
          <w:szCs w:val="24"/>
        </w:rPr>
      </w:pPr>
      <w:r>
        <w:rPr>
          <w:rFonts w:ascii="Transliterasi" w:hAnsi="Transliterasi" w:cs="Estrangelo Edessa"/>
          <w:sz w:val="24"/>
          <w:szCs w:val="24"/>
        </w:rPr>
        <w:t>Harta adalah milik yang sempurna</w:t>
      </w:r>
    </w:p>
    <w:p w:rsidR="006B620B" w:rsidRDefault="006B620B" w:rsidP="006B620B">
      <w:pPr>
        <w:pStyle w:val="ListParagraph"/>
        <w:numPr>
          <w:ilvl w:val="0"/>
          <w:numId w:val="12"/>
        </w:numPr>
        <w:spacing w:line="480" w:lineRule="auto"/>
        <w:ind w:left="284" w:hanging="284"/>
        <w:jc w:val="both"/>
        <w:rPr>
          <w:rFonts w:ascii="Transliterasi" w:hAnsi="Transliterasi" w:cs="Estrangelo Edessa"/>
          <w:sz w:val="24"/>
          <w:szCs w:val="24"/>
        </w:rPr>
      </w:pPr>
      <w:r>
        <w:rPr>
          <w:rFonts w:ascii="Transliterasi" w:hAnsi="Transliterasi" w:cs="Estrangelo Edessa"/>
          <w:sz w:val="24"/>
          <w:szCs w:val="24"/>
        </w:rPr>
        <w:t>Harta itu tumbuh dan berkembang</w:t>
      </w:r>
    </w:p>
    <w:p w:rsidR="006B620B" w:rsidRDefault="006B620B" w:rsidP="006B620B">
      <w:pPr>
        <w:pStyle w:val="ListParagraph"/>
        <w:numPr>
          <w:ilvl w:val="0"/>
          <w:numId w:val="12"/>
        </w:numPr>
        <w:spacing w:line="480" w:lineRule="auto"/>
        <w:ind w:left="284" w:hanging="284"/>
        <w:jc w:val="both"/>
        <w:rPr>
          <w:rFonts w:ascii="Transliterasi" w:hAnsi="Transliterasi" w:cs="Estrangelo Edessa"/>
          <w:sz w:val="24"/>
          <w:szCs w:val="24"/>
        </w:rPr>
      </w:pPr>
      <w:r>
        <w:rPr>
          <w:rFonts w:ascii="Transliterasi" w:hAnsi="Transliterasi" w:cs="Estrangelo Edessa"/>
          <w:sz w:val="24"/>
          <w:szCs w:val="24"/>
        </w:rPr>
        <w:t>Melebihi kebutuhan pokok atau primer</w:t>
      </w:r>
    </w:p>
    <w:p w:rsidR="006B620B" w:rsidRDefault="006B620B" w:rsidP="006B620B">
      <w:pPr>
        <w:pStyle w:val="ListParagraph"/>
        <w:numPr>
          <w:ilvl w:val="0"/>
          <w:numId w:val="12"/>
        </w:numPr>
        <w:spacing w:line="480" w:lineRule="auto"/>
        <w:ind w:left="284" w:hanging="284"/>
        <w:jc w:val="both"/>
        <w:rPr>
          <w:rFonts w:ascii="Transliterasi" w:hAnsi="Transliterasi" w:cs="Estrangelo Edessa"/>
          <w:sz w:val="24"/>
          <w:szCs w:val="24"/>
        </w:rPr>
      </w:pPr>
      <w:r>
        <w:rPr>
          <w:rFonts w:ascii="Transliterasi" w:hAnsi="Transliterasi" w:cs="Estrangelo Edessa"/>
          <w:sz w:val="24"/>
          <w:szCs w:val="24"/>
        </w:rPr>
        <w:t>Harta bersih dari hutang piutang</w:t>
      </w:r>
    </w:p>
    <w:p w:rsidR="006B620B" w:rsidRDefault="006B620B" w:rsidP="006B620B">
      <w:pPr>
        <w:pStyle w:val="ListParagraph"/>
        <w:numPr>
          <w:ilvl w:val="0"/>
          <w:numId w:val="12"/>
        </w:numPr>
        <w:spacing w:line="480" w:lineRule="auto"/>
        <w:ind w:left="284" w:hanging="284"/>
        <w:jc w:val="both"/>
        <w:rPr>
          <w:rFonts w:ascii="Transliterasi" w:hAnsi="Transliterasi" w:cs="Estrangelo Edessa"/>
          <w:sz w:val="24"/>
          <w:szCs w:val="24"/>
        </w:rPr>
      </w:pPr>
      <w:r>
        <w:rPr>
          <w:rFonts w:ascii="Transliterasi" w:hAnsi="Transliterasi" w:cs="Estrangelo Edessa"/>
          <w:sz w:val="24"/>
          <w:szCs w:val="24"/>
        </w:rPr>
        <w:t>Harta mencapai nisab</w:t>
      </w:r>
    </w:p>
    <w:p w:rsidR="006B620B" w:rsidRDefault="006B620B" w:rsidP="006B620B">
      <w:pPr>
        <w:pStyle w:val="ListParagraph"/>
        <w:numPr>
          <w:ilvl w:val="0"/>
          <w:numId w:val="12"/>
        </w:numPr>
        <w:spacing w:line="480" w:lineRule="auto"/>
        <w:ind w:left="284" w:hanging="284"/>
        <w:jc w:val="both"/>
        <w:rPr>
          <w:rFonts w:ascii="Transliterasi" w:hAnsi="Transliterasi" w:cs="Estrangelo Edessa"/>
          <w:sz w:val="24"/>
          <w:szCs w:val="24"/>
        </w:rPr>
      </w:pPr>
      <w:r>
        <w:rPr>
          <w:rFonts w:ascii="Transliterasi" w:hAnsi="Transliterasi" w:cs="Estrangelo Edessa"/>
          <w:sz w:val="24"/>
          <w:szCs w:val="24"/>
        </w:rPr>
        <w:t>Harta mencapai haul.</w:t>
      </w:r>
    </w:p>
    <w:p w:rsidR="006B620B" w:rsidRDefault="006B620B" w:rsidP="006B620B">
      <w:pPr>
        <w:spacing w:line="480" w:lineRule="auto"/>
        <w:ind w:firstLine="284"/>
        <w:jc w:val="both"/>
        <w:rPr>
          <w:rFonts w:ascii="Transliterasi" w:hAnsi="Transliterasi" w:cs="Estrangelo Edessa"/>
          <w:sz w:val="24"/>
          <w:szCs w:val="24"/>
        </w:rPr>
      </w:pPr>
      <w:r>
        <w:rPr>
          <w:rFonts w:ascii="Transliterasi" w:hAnsi="Transliterasi" w:cs="Estrangelo Edessa"/>
          <w:sz w:val="24"/>
          <w:szCs w:val="24"/>
        </w:rPr>
        <w:t>Adapun Rukun Zakat ,sebagaimana yang dijelaskan oleh .Wahbah Al-Zukhaili dalam karyanya, Al-Fiqh Al-Islam Wa Adillatuhu, menjelaskan adapun rukun zakat maka dia adalah mengeluarkan sebahagian hartanya yang mencapai nisap dengan bahwa harta itu miliknya sendiri, dan diberikan kepada fakir miskin yang bisa menyelamatkannya atau kepada orang yang menjadi ganti pemimpin yang dipercayainya.”</w:t>
      </w:r>
    </w:p>
    <w:p w:rsidR="006B620B" w:rsidRDefault="006B620B" w:rsidP="006B620B">
      <w:pPr>
        <w:spacing w:line="480" w:lineRule="auto"/>
        <w:ind w:firstLine="284"/>
        <w:jc w:val="both"/>
        <w:rPr>
          <w:rFonts w:ascii="Transliterasi" w:hAnsi="Transliterasi" w:cs="Estrangelo Edessa"/>
          <w:sz w:val="24"/>
          <w:szCs w:val="24"/>
        </w:rPr>
      </w:pPr>
      <w:r>
        <w:rPr>
          <w:rFonts w:ascii="Transliterasi" w:hAnsi="Transliterasi" w:cs="Estrangelo Edessa"/>
          <w:sz w:val="24"/>
          <w:szCs w:val="24"/>
        </w:rPr>
        <w:t>Dari uraian diatas dapat ditarik koklusi bahwa rukun zakat yang penulis maksudkan yang berhubungan dengan :</w:t>
      </w:r>
    </w:p>
    <w:p w:rsidR="006B620B" w:rsidRPr="00874131" w:rsidRDefault="006B620B" w:rsidP="006B620B">
      <w:pPr>
        <w:pStyle w:val="ListParagraph"/>
        <w:numPr>
          <w:ilvl w:val="0"/>
          <w:numId w:val="13"/>
        </w:numPr>
        <w:spacing w:line="480" w:lineRule="auto"/>
        <w:ind w:left="284" w:hanging="284"/>
        <w:jc w:val="both"/>
        <w:rPr>
          <w:rFonts w:ascii="Transliterasi" w:hAnsi="Transliterasi" w:cs="Estrangelo Edessa"/>
          <w:sz w:val="24"/>
          <w:szCs w:val="24"/>
        </w:rPr>
      </w:pPr>
      <w:r w:rsidRPr="00874131">
        <w:rPr>
          <w:rFonts w:ascii="Transliterasi" w:hAnsi="Transliterasi" w:cs="Estrangelo Edessa"/>
          <w:sz w:val="24"/>
          <w:szCs w:val="24"/>
        </w:rPr>
        <w:t>orang-orang yang wajib mengeluarkan zakat</w:t>
      </w:r>
    </w:p>
    <w:p w:rsidR="006B620B" w:rsidRDefault="006B620B" w:rsidP="006B620B">
      <w:pPr>
        <w:pStyle w:val="ListParagraph"/>
        <w:numPr>
          <w:ilvl w:val="0"/>
          <w:numId w:val="13"/>
        </w:numPr>
        <w:spacing w:line="480" w:lineRule="auto"/>
        <w:ind w:left="284" w:hanging="284"/>
        <w:jc w:val="both"/>
        <w:rPr>
          <w:rFonts w:ascii="Transliterasi" w:hAnsi="Transliterasi" w:cs="Estrangelo Edessa"/>
          <w:sz w:val="24"/>
          <w:szCs w:val="24"/>
        </w:rPr>
      </w:pPr>
      <w:r>
        <w:rPr>
          <w:rFonts w:ascii="Transliterasi" w:hAnsi="Transliterasi" w:cs="Estrangelo Edessa"/>
          <w:sz w:val="24"/>
          <w:szCs w:val="24"/>
        </w:rPr>
        <w:t>benda-benda yang wajib dizakati</w:t>
      </w:r>
    </w:p>
    <w:p w:rsidR="006B620B" w:rsidRDefault="006B620B" w:rsidP="006B620B">
      <w:pPr>
        <w:pStyle w:val="ListParagraph"/>
        <w:numPr>
          <w:ilvl w:val="0"/>
          <w:numId w:val="13"/>
        </w:numPr>
        <w:spacing w:line="480" w:lineRule="auto"/>
        <w:ind w:left="284" w:hanging="284"/>
        <w:jc w:val="both"/>
        <w:rPr>
          <w:rFonts w:ascii="Transliterasi" w:hAnsi="Transliterasi" w:cs="Estrangelo Edessa"/>
          <w:sz w:val="24"/>
          <w:szCs w:val="24"/>
        </w:rPr>
      </w:pPr>
      <w:r>
        <w:rPr>
          <w:rFonts w:ascii="Transliterasi" w:hAnsi="Transliterasi" w:cs="Estrangelo Edessa"/>
          <w:sz w:val="24"/>
          <w:szCs w:val="24"/>
        </w:rPr>
        <w:t>orang-orang yang berhak menerima zakat</w:t>
      </w:r>
    </w:p>
    <w:p w:rsidR="006B620B" w:rsidRPr="00D72A20" w:rsidRDefault="006B620B" w:rsidP="006B620B">
      <w:pPr>
        <w:spacing w:line="480" w:lineRule="auto"/>
        <w:ind w:firstLine="284"/>
        <w:jc w:val="both"/>
        <w:rPr>
          <w:rFonts w:ascii="Transliterasi" w:hAnsi="Transliterasi" w:cs="Estrangelo Edessa"/>
          <w:sz w:val="24"/>
          <w:szCs w:val="24"/>
        </w:rPr>
      </w:pPr>
      <w:r>
        <w:rPr>
          <w:rFonts w:ascii="Transliterasi" w:hAnsi="Transliterasi" w:cs="Estrangelo Edessa"/>
          <w:sz w:val="24"/>
          <w:szCs w:val="24"/>
        </w:rPr>
        <w:t>A</w:t>
      </w:r>
      <w:r w:rsidRPr="00D72A20">
        <w:rPr>
          <w:rFonts w:ascii="Transliterasi" w:hAnsi="Transliterasi" w:cs="Estrangelo Edessa"/>
          <w:sz w:val="24"/>
          <w:szCs w:val="24"/>
        </w:rPr>
        <w:t>dapun orang</w:t>
      </w:r>
      <w:r>
        <w:rPr>
          <w:rFonts w:ascii="Transliterasi" w:hAnsi="Transliterasi" w:cs="Estrangelo Edessa"/>
          <w:sz w:val="24"/>
          <w:szCs w:val="24"/>
        </w:rPr>
        <w:t>-orang yang wajib mengeluarkan Z</w:t>
      </w:r>
      <w:r w:rsidRPr="00D72A20">
        <w:rPr>
          <w:rFonts w:ascii="Transliterasi" w:hAnsi="Transliterasi" w:cs="Estrangelo Edessa"/>
          <w:sz w:val="24"/>
          <w:szCs w:val="24"/>
        </w:rPr>
        <w:t>akat</w:t>
      </w:r>
      <w:r>
        <w:rPr>
          <w:rFonts w:ascii="Transliterasi" w:hAnsi="Transliterasi" w:cs="Estrangelo Edessa"/>
          <w:sz w:val="24"/>
          <w:szCs w:val="24"/>
        </w:rPr>
        <w:t xml:space="preserve"> Fitrah</w:t>
      </w:r>
      <w:r w:rsidRPr="00D72A20">
        <w:rPr>
          <w:rFonts w:ascii="Transliterasi" w:hAnsi="Transliterasi" w:cs="Estrangelo Edessa"/>
          <w:sz w:val="24"/>
          <w:szCs w:val="24"/>
        </w:rPr>
        <w:t xml:space="preserve"> dengan consensus ulama adalah orang yang islam merdeka dan telah sampai umur (balikh), berakal, dan memiliki nisab dengan miliki yang sempurna.</w:t>
      </w:r>
      <w:r>
        <w:rPr>
          <w:rStyle w:val="FootnoteReference"/>
          <w:rFonts w:ascii="Transliterasi" w:hAnsi="Transliterasi" w:cs="Estrangelo Edessa"/>
          <w:sz w:val="24"/>
          <w:szCs w:val="24"/>
        </w:rPr>
        <w:footnoteReference w:id="26"/>
      </w:r>
      <w:r w:rsidRPr="00D72A20">
        <w:rPr>
          <w:rFonts w:ascii="Transliterasi" w:hAnsi="Transliterasi" w:cs="Estrangelo Edessa"/>
          <w:sz w:val="24"/>
          <w:szCs w:val="24"/>
        </w:rPr>
        <w:t xml:space="preserve"> </w:t>
      </w:r>
    </w:p>
    <w:p w:rsidR="006B620B" w:rsidRPr="00D72A20" w:rsidRDefault="006B620B" w:rsidP="006B620B">
      <w:pPr>
        <w:spacing w:line="480" w:lineRule="auto"/>
        <w:ind w:firstLine="284"/>
        <w:jc w:val="both"/>
        <w:rPr>
          <w:rFonts w:ascii="Transliterasi" w:hAnsi="Transliterasi" w:cs="Estrangelo Edessa"/>
          <w:sz w:val="24"/>
          <w:szCs w:val="24"/>
        </w:rPr>
      </w:pPr>
      <w:r w:rsidRPr="00D72A20">
        <w:rPr>
          <w:rFonts w:ascii="Transliterasi" w:hAnsi="Transliterasi" w:cs="Estrangelo Edessa"/>
          <w:sz w:val="24"/>
          <w:szCs w:val="24"/>
        </w:rPr>
        <w:t>Adapun benda-benda yang dizakati dalam hal ini tetap berpedoman kepada bend</w:t>
      </w:r>
      <w:r>
        <w:rPr>
          <w:rFonts w:ascii="Transliterasi" w:hAnsi="Transliterasi" w:cs="Estrangelo Edessa"/>
          <w:sz w:val="24"/>
          <w:szCs w:val="24"/>
        </w:rPr>
        <w:t>a-benda yang dizakati di Zaman Rasulullah SAW</w:t>
      </w:r>
      <w:r w:rsidRPr="00D72A20">
        <w:rPr>
          <w:rFonts w:ascii="Transliterasi" w:hAnsi="Transliterasi" w:cs="Estrangelo Edessa"/>
          <w:sz w:val="24"/>
          <w:szCs w:val="24"/>
        </w:rPr>
        <w:t xml:space="preserve"> yaitu harta perniagaan,emas,perak,ternak dan hasil tumbuh-tumbuhan. </w:t>
      </w:r>
    </w:p>
    <w:p w:rsidR="006B620B" w:rsidRPr="00993C0C" w:rsidRDefault="006B620B" w:rsidP="006B620B">
      <w:pPr>
        <w:pStyle w:val="ListParagraph"/>
        <w:numPr>
          <w:ilvl w:val="0"/>
          <w:numId w:val="11"/>
        </w:numPr>
        <w:spacing w:line="480" w:lineRule="auto"/>
        <w:ind w:left="284" w:hanging="284"/>
        <w:jc w:val="both"/>
        <w:rPr>
          <w:rFonts w:ascii="Transliterasi" w:hAnsi="Transliterasi"/>
          <w:b/>
          <w:bCs/>
          <w:sz w:val="24"/>
          <w:szCs w:val="24"/>
        </w:rPr>
      </w:pPr>
      <w:r w:rsidRPr="00993C0C">
        <w:rPr>
          <w:rFonts w:ascii="Transliterasi" w:hAnsi="Transliterasi"/>
          <w:b/>
          <w:bCs/>
          <w:sz w:val="24"/>
          <w:szCs w:val="24"/>
        </w:rPr>
        <w:t xml:space="preserve"> 0RANG-ORANG YANG BERHAK MENERIMA ZAKAT FITRAH</w:t>
      </w:r>
    </w:p>
    <w:p w:rsidR="006B620B" w:rsidRDefault="006B620B" w:rsidP="006B620B">
      <w:pPr>
        <w:pStyle w:val="ListParagraph"/>
        <w:spacing w:line="480" w:lineRule="auto"/>
        <w:ind w:left="0" w:firstLine="284"/>
        <w:jc w:val="both"/>
        <w:rPr>
          <w:rFonts w:ascii="Transliterasi" w:hAnsi="Transliterasi"/>
          <w:sz w:val="24"/>
          <w:szCs w:val="24"/>
        </w:rPr>
      </w:pPr>
      <w:r>
        <w:rPr>
          <w:rFonts w:ascii="Transliterasi" w:hAnsi="Transliterasi"/>
          <w:sz w:val="24"/>
          <w:szCs w:val="24"/>
        </w:rPr>
        <w:t>Zakat Fitrah merupakan perbuatan amal kebajikan mempunyai dua fungsi. Disamping zakat sebagai ibadah yang menjalin hubungan secara vertikal dengan sang pencipta dan zakat juga sebagai saranan penghubung sosial antara pihak yang kaya dengan pihak yang miskin dan kemudian Zakat yang telah dikumpulkan oleh Unit Pengumpulan Zakat Fitrah, harus segera disalurkan kepada mustahik sesuai sekala prioritasnya yang telah disusun dalam program kerja. Zakat tersebut harus disalurkan kepada para mustahiq sebagaimana yang telah tergambar dalam Surah At-Taubah Ayat 60, yang antara lain sebagai berikut :</w:t>
      </w:r>
    </w:p>
    <w:p w:rsidR="006B620B" w:rsidRDefault="006B620B" w:rsidP="006B620B">
      <w:pPr>
        <w:spacing w:line="480" w:lineRule="auto"/>
        <w:ind w:left="1134" w:hanging="1134"/>
        <w:jc w:val="both"/>
        <w:rPr>
          <w:sz w:val="28"/>
          <w:szCs w:val="28"/>
        </w:rPr>
      </w:pPr>
      <w:r w:rsidRPr="00F10C76">
        <w:rPr>
          <w:rFonts w:ascii="Transliterasi" w:hAnsi="Transliterasi"/>
          <w:b/>
          <w:bCs/>
          <w:sz w:val="24"/>
          <w:szCs w:val="24"/>
        </w:rPr>
        <w:t>Pertama</w:t>
      </w:r>
      <w:r>
        <w:rPr>
          <w:rFonts w:ascii="Transliterasi" w:hAnsi="Transliterasi"/>
          <w:sz w:val="24"/>
          <w:szCs w:val="24"/>
        </w:rPr>
        <w:t xml:space="preserve"> : Fakir dan M</w:t>
      </w:r>
      <w:r w:rsidRPr="00F10C76">
        <w:rPr>
          <w:rFonts w:ascii="Transliterasi" w:hAnsi="Transliterasi"/>
          <w:sz w:val="24"/>
          <w:szCs w:val="24"/>
        </w:rPr>
        <w:t xml:space="preserve">iskin. Meskipun kedua klompok  ini memiliki perbedaan  </w:t>
      </w:r>
      <w:r>
        <w:rPr>
          <w:rFonts w:ascii="Transliterasi" w:hAnsi="Transliterasi"/>
          <w:sz w:val="24"/>
          <w:szCs w:val="24"/>
        </w:rPr>
        <w:t xml:space="preserve">yang  </w:t>
      </w:r>
      <w:r w:rsidRPr="00F10C76">
        <w:rPr>
          <w:rFonts w:ascii="Transliterasi" w:hAnsi="Transliterasi"/>
          <w:sz w:val="24"/>
          <w:szCs w:val="24"/>
        </w:rPr>
        <w:t>cukup segnifikan, akan tetapi dalam teknis oprasional sering dipersamakan, yaitu mereka yang  tidak memiliki penghasilan sama sekali, atau memilikinya akan tetapi sangat tidak mencukupi kebutuhan pokok dirinya dan keluarganya yang menjadi tanggungannya. Zakat yang di salurkan pada klompok seperti ini dapat bersifat konsumtif, yaitu untuk memenuhi keperluan konsumsi sehari-harinya dan dapat pula bersifat produktif, yaitu  untuk menambah modal usahanya. Dan kemudian fakir miskin ini juga merupakan klompok yang harus diutamaan di dalam pemberi zakat, karena pada dasarnya kaum fakir dan miskin adalah golongan yang sangat membutuhkan bantuan dalam memenuhi kebutuhan hidup dan kebutuhan keluarganya. Dengan memberikan zakat kepada mereka akan meringankan beban mereka, karena orang fakir adalah oarang yang tidak mempunyai kekayaan yang berharga dan usaha. Kemudian</w:t>
      </w:r>
      <w:r>
        <w:rPr>
          <w:rFonts w:ascii="Transliterasi" w:hAnsi="Transliterasi"/>
          <w:sz w:val="24"/>
          <w:szCs w:val="24"/>
        </w:rPr>
        <w:t xml:space="preserve"> ada juga dari segi z</w:t>
      </w:r>
      <w:r w:rsidRPr="00F10C76">
        <w:rPr>
          <w:rFonts w:ascii="Transliterasi" w:hAnsi="Transliterasi"/>
          <w:sz w:val="24"/>
          <w:szCs w:val="24"/>
        </w:rPr>
        <w:t>akat yang besifat konsumtif dinyatakan anta</w:t>
      </w:r>
      <w:r>
        <w:rPr>
          <w:rFonts w:ascii="Transliterasi" w:hAnsi="Transliterasi"/>
          <w:sz w:val="24"/>
          <w:szCs w:val="24"/>
        </w:rPr>
        <w:t>ra lain dalam surah Al-Baqarah A</w:t>
      </w:r>
      <w:r w:rsidRPr="00F10C76">
        <w:rPr>
          <w:rFonts w:ascii="Transliterasi" w:hAnsi="Transliterasi"/>
          <w:sz w:val="24"/>
          <w:szCs w:val="24"/>
        </w:rPr>
        <w:t>yat :273.</w:t>
      </w:r>
      <w:r w:rsidRPr="00F10C76">
        <w:rPr>
          <w:sz w:val="28"/>
          <w:szCs w:val="28"/>
        </w:rPr>
        <w:t xml:space="preserve"> </w:t>
      </w:r>
    </w:p>
    <w:p w:rsidR="006B620B" w:rsidRPr="00F10C76" w:rsidRDefault="006B620B" w:rsidP="006B620B">
      <w:pPr>
        <w:bidi/>
        <w:spacing w:line="480" w:lineRule="auto"/>
        <w:jc w:val="both"/>
        <w:rPr>
          <w:rFonts w:ascii="(normal text)" w:hAnsi="(normal text)"/>
        </w:rPr>
      </w:pPr>
      <w:r>
        <w:rPr>
          <w:sz w:val="28"/>
          <w:szCs w:val="28"/>
        </w:rPr>
        <w:sym w:font="HQPB4" w:char="F0CF"/>
      </w:r>
      <w:r>
        <w:rPr>
          <w:sz w:val="28"/>
          <w:szCs w:val="28"/>
        </w:rPr>
        <w:sym w:font="HQPB2" w:char="F0E4"/>
      </w:r>
      <w:r>
        <w:rPr>
          <w:sz w:val="28"/>
          <w:szCs w:val="28"/>
        </w:rPr>
        <w:sym w:font="HQPB5" w:char="F021"/>
      </w:r>
      <w:r>
        <w:rPr>
          <w:sz w:val="28"/>
          <w:szCs w:val="28"/>
        </w:rPr>
        <w:sym w:font="HQPB1" w:char="F023"/>
      </w:r>
      <w:r>
        <w:rPr>
          <w:sz w:val="28"/>
          <w:szCs w:val="28"/>
        </w:rPr>
        <w:sym w:font="HQPB5" w:char="F074"/>
      </w:r>
      <w:r>
        <w:rPr>
          <w:sz w:val="28"/>
          <w:szCs w:val="28"/>
        </w:rPr>
        <w:sym w:font="HQPB1" w:char="F08D"/>
      </w:r>
      <w:r>
        <w:rPr>
          <w:sz w:val="28"/>
          <w:szCs w:val="28"/>
        </w:rPr>
        <w:sym w:font="HQPB5" w:char="F073"/>
      </w:r>
      <w:r>
        <w:rPr>
          <w:sz w:val="28"/>
          <w:szCs w:val="28"/>
        </w:rPr>
        <w:sym w:font="HQPB2" w:char="F029"/>
      </w:r>
      <w:r>
        <w:rPr>
          <w:sz w:val="28"/>
          <w:szCs w:val="28"/>
        </w:rPr>
        <w:sym w:font="HQPB4" w:char="F0E0"/>
      </w:r>
      <w:r>
        <w:rPr>
          <w:sz w:val="28"/>
          <w:szCs w:val="28"/>
        </w:rPr>
        <w:sym w:font="HQPB1" w:char="F0FF"/>
      </w:r>
      <w:r>
        <w:rPr>
          <w:sz w:val="28"/>
          <w:szCs w:val="28"/>
        </w:rPr>
        <w:sym w:font="HQPB4" w:char="F0F9"/>
      </w:r>
      <w:r>
        <w:rPr>
          <w:sz w:val="28"/>
          <w:szCs w:val="28"/>
        </w:rPr>
        <w:sym w:font="HQPB2" w:char="F03D"/>
      </w:r>
      <w:r>
        <w:rPr>
          <w:sz w:val="28"/>
          <w:szCs w:val="28"/>
        </w:rPr>
        <w:sym w:font="HQPB4" w:char="F0CF"/>
      </w:r>
      <w:r>
        <w:rPr>
          <w:sz w:val="28"/>
          <w:szCs w:val="28"/>
        </w:rPr>
        <w:sym w:font="HQPB2" w:char="F039"/>
      </w:r>
      <w:r w:rsidRPr="00F10C76">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sidRPr="00F10C76">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C5"/>
      </w:r>
      <w:r>
        <w:rPr>
          <w:sz w:val="28"/>
          <w:szCs w:val="28"/>
        </w:rPr>
        <w:sym w:font="HQPB1" w:char="F0C1"/>
      </w:r>
      <w:r>
        <w:rPr>
          <w:sz w:val="28"/>
          <w:szCs w:val="28"/>
        </w:rPr>
        <w:sym w:font="HQPB4" w:char="F0F4"/>
      </w:r>
      <w:r>
        <w:rPr>
          <w:sz w:val="28"/>
          <w:szCs w:val="28"/>
        </w:rPr>
        <w:sym w:font="HQPB1" w:char="F06D"/>
      </w:r>
      <w:r>
        <w:rPr>
          <w:sz w:val="28"/>
          <w:szCs w:val="28"/>
        </w:rPr>
        <w:sym w:font="HQPB4" w:char="F0E9"/>
      </w:r>
      <w:r>
        <w:rPr>
          <w:sz w:val="28"/>
          <w:szCs w:val="28"/>
        </w:rPr>
        <w:sym w:font="HQPB1" w:char="F026"/>
      </w:r>
      <w:r w:rsidRPr="00F10C76">
        <w:rPr>
          <w:rFonts w:ascii="(normal text)" w:hAnsi="(normal text)"/>
          <w:rtl/>
        </w:rPr>
        <w:t xml:space="preserve"> </w:t>
      </w:r>
      <w:r>
        <w:rPr>
          <w:sz w:val="28"/>
          <w:szCs w:val="28"/>
        </w:rPr>
        <w:sym w:font="HQPB3" w:char="F086"/>
      </w:r>
      <w:r>
        <w:rPr>
          <w:sz w:val="28"/>
          <w:szCs w:val="28"/>
        </w:rPr>
        <w:sym w:font="HQPB4" w:char="F0CE"/>
      </w:r>
      <w:r>
        <w:rPr>
          <w:sz w:val="28"/>
          <w:szCs w:val="28"/>
        </w:rPr>
        <w:sym w:font="HQPB1" w:char="F0FB"/>
      </w:r>
      <w:r w:rsidRPr="00F10C76">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sidRPr="00F10C76">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sidRPr="00F10C76">
        <w:rPr>
          <w:rFonts w:ascii="(normal text)" w:hAnsi="(normal text)"/>
          <w:rtl/>
        </w:rPr>
        <w:t xml:space="preserve"> </w:t>
      </w:r>
      <w:r>
        <w:rPr>
          <w:sz w:val="28"/>
          <w:szCs w:val="28"/>
        </w:rPr>
        <w:sym w:font="HQPB5" w:char="F09F"/>
      </w:r>
      <w:r>
        <w:rPr>
          <w:sz w:val="28"/>
          <w:szCs w:val="28"/>
        </w:rPr>
        <w:sym w:font="HQPB2" w:char="F077"/>
      </w:r>
      <w:r w:rsidRPr="00F10C76">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3"/>
      </w:r>
      <w:r>
        <w:rPr>
          <w:sz w:val="28"/>
          <w:szCs w:val="28"/>
        </w:rPr>
        <w:sym w:font="HQPB1" w:char="F0E8"/>
      </w:r>
      <w:r>
        <w:rPr>
          <w:sz w:val="28"/>
          <w:szCs w:val="28"/>
        </w:rPr>
        <w:sym w:font="HQPB2" w:char="F08B"/>
      </w:r>
      <w:r>
        <w:rPr>
          <w:sz w:val="28"/>
          <w:szCs w:val="28"/>
        </w:rPr>
        <w:sym w:font="HQPB4" w:char="F0CF"/>
      </w:r>
      <w:r>
        <w:rPr>
          <w:sz w:val="28"/>
          <w:szCs w:val="28"/>
        </w:rPr>
        <w:sym w:font="HQPB1" w:char="F0DC"/>
      </w:r>
      <w:r>
        <w:rPr>
          <w:sz w:val="28"/>
          <w:szCs w:val="28"/>
        </w:rPr>
        <w:sym w:font="HQPB5" w:char="F074"/>
      </w:r>
      <w:r>
        <w:rPr>
          <w:sz w:val="28"/>
          <w:szCs w:val="28"/>
        </w:rPr>
        <w:sym w:font="HQPB1" w:char="F047"/>
      </w:r>
      <w:r>
        <w:rPr>
          <w:sz w:val="28"/>
          <w:szCs w:val="28"/>
        </w:rPr>
        <w:sym w:font="HQPB4" w:char="F0F3"/>
      </w:r>
      <w:r>
        <w:rPr>
          <w:sz w:val="28"/>
          <w:szCs w:val="28"/>
        </w:rPr>
        <w:sym w:font="HQPB1" w:char="F0A1"/>
      </w:r>
      <w:r>
        <w:rPr>
          <w:sz w:val="28"/>
          <w:szCs w:val="28"/>
        </w:rPr>
        <w:sym w:font="HQPB5" w:char="F074"/>
      </w:r>
      <w:r>
        <w:rPr>
          <w:sz w:val="28"/>
          <w:szCs w:val="28"/>
        </w:rPr>
        <w:sym w:font="HQPB2" w:char="F083"/>
      </w:r>
      <w:r w:rsidRPr="00F10C76">
        <w:rPr>
          <w:rFonts w:ascii="(normal text)" w:hAnsi="(normal text)"/>
          <w:rtl/>
        </w:rPr>
        <w:t xml:space="preserve"> </w:t>
      </w:r>
      <w:r>
        <w:rPr>
          <w:sz w:val="28"/>
          <w:szCs w:val="28"/>
        </w:rPr>
        <w:sym w:font="HQPB1" w:char="F024"/>
      </w:r>
      <w:r>
        <w:rPr>
          <w:sz w:val="28"/>
          <w:szCs w:val="28"/>
        </w:rPr>
        <w:sym w:font="HQPB4" w:char="F05C"/>
      </w:r>
      <w:r>
        <w:rPr>
          <w:sz w:val="28"/>
          <w:szCs w:val="28"/>
        </w:rPr>
        <w:sym w:font="HQPB1" w:char="F02F"/>
      </w:r>
      <w:r>
        <w:rPr>
          <w:sz w:val="28"/>
          <w:szCs w:val="28"/>
        </w:rPr>
        <w:sym w:font="HQPB4" w:char="F0F6"/>
      </w:r>
      <w:r>
        <w:rPr>
          <w:sz w:val="28"/>
          <w:szCs w:val="28"/>
        </w:rPr>
        <w:sym w:font="HQPB1" w:char="F08D"/>
      </w:r>
      <w:r>
        <w:rPr>
          <w:sz w:val="28"/>
          <w:szCs w:val="28"/>
        </w:rPr>
        <w:sym w:font="HQPB5" w:char="F07C"/>
      </w:r>
      <w:r>
        <w:rPr>
          <w:sz w:val="28"/>
          <w:szCs w:val="28"/>
        </w:rPr>
        <w:sym w:font="HQPB1" w:char="F0CA"/>
      </w:r>
      <w:r w:rsidRPr="00F10C76">
        <w:rPr>
          <w:rFonts w:ascii="(normal text)" w:hAnsi="(normal text)"/>
          <w:rtl/>
        </w:rPr>
        <w:t xml:space="preserve"> </w:t>
      </w:r>
      <w:r>
        <w:rPr>
          <w:sz w:val="28"/>
          <w:szCs w:val="28"/>
        </w:rPr>
        <w:sym w:font="HQPB3" w:char="F086"/>
      </w:r>
      <w:r>
        <w:rPr>
          <w:sz w:val="28"/>
          <w:szCs w:val="28"/>
        </w:rPr>
        <w:sym w:font="HQPB4" w:char="F0CE"/>
      </w:r>
      <w:r>
        <w:rPr>
          <w:sz w:val="28"/>
          <w:szCs w:val="28"/>
        </w:rPr>
        <w:sym w:font="HQPB1" w:char="F0FB"/>
      </w:r>
      <w:r w:rsidRPr="00F10C76">
        <w:rPr>
          <w:rFonts w:ascii="(normal text)" w:hAnsi="(normal text)"/>
          <w:rtl/>
        </w:rPr>
        <w:t xml:space="preserve"> </w:t>
      </w:r>
      <w:r>
        <w:rPr>
          <w:sz w:val="28"/>
          <w:szCs w:val="28"/>
        </w:rPr>
        <w:sym w:font="HQPB4" w:char="F0C4"/>
      </w:r>
      <w:r>
        <w:rPr>
          <w:sz w:val="28"/>
          <w:szCs w:val="28"/>
        </w:rPr>
        <w:sym w:font="HQPB2" w:char="F0DF"/>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sidRPr="00F10C76">
        <w:rPr>
          <w:rFonts w:ascii="(normal text)" w:hAnsi="(normal text)"/>
          <w:rtl/>
        </w:rPr>
        <w:t xml:space="preserve"> </w:t>
      </w:r>
      <w:r>
        <w:rPr>
          <w:sz w:val="28"/>
          <w:szCs w:val="28"/>
        </w:rPr>
        <w:sym w:font="HQPB4" w:char="F0DE"/>
      </w:r>
      <w:r>
        <w:rPr>
          <w:sz w:val="28"/>
          <w:szCs w:val="28"/>
        </w:rPr>
        <w:sym w:font="HQPB2" w:char="F04F"/>
      </w:r>
      <w:r>
        <w:rPr>
          <w:sz w:val="28"/>
          <w:szCs w:val="28"/>
        </w:rPr>
        <w:sym w:font="HQPB4" w:char="F0DF"/>
      </w:r>
      <w:r>
        <w:rPr>
          <w:sz w:val="28"/>
          <w:szCs w:val="28"/>
        </w:rPr>
        <w:sym w:font="HQPB2" w:char="F067"/>
      </w:r>
      <w:r>
        <w:rPr>
          <w:sz w:val="28"/>
          <w:szCs w:val="28"/>
        </w:rPr>
        <w:sym w:font="HQPB4" w:char="F0E7"/>
      </w:r>
      <w:r>
        <w:rPr>
          <w:sz w:val="28"/>
          <w:szCs w:val="28"/>
        </w:rPr>
        <w:sym w:font="HQPB1" w:char="F037"/>
      </w:r>
      <w:r>
        <w:rPr>
          <w:sz w:val="28"/>
          <w:szCs w:val="28"/>
        </w:rPr>
        <w:sym w:font="HQPB5" w:char="F07C"/>
      </w:r>
      <w:r>
        <w:rPr>
          <w:sz w:val="28"/>
          <w:szCs w:val="28"/>
        </w:rPr>
        <w:sym w:font="HQPB1" w:char="F0A1"/>
      </w:r>
      <w:r>
        <w:rPr>
          <w:sz w:val="28"/>
          <w:szCs w:val="28"/>
        </w:rPr>
        <w:sym w:font="HQPB4" w:char="F0F8"/>
      </w:r>
      <w:r>
        <w:rPr>
          <w:sz w:val="28"/>
          <w:szCs w:val="28"/>
        </w:rPr>
        <w:sym w:font="HQPB1" w:char="F074"/>
      </w:r>
      <w:r>
        <w:rPr>
          <w:sz w:val="28"/>
          <w:szCs w:val="28"/>
        </w:rPr>
        <w:sym w:font="HQPB5" w:char="F073"/>
      </w:r>
      <w:r>
        <w:rPr>
          <w:sz w:val="28"/>
          <w:szCs w:val="28"/>
        </w:rPr>
        <w:sym w:font="HQPB2" w:char="F086"/>
      </w:r>
      <w:r w:rsidRPr="00F10C76">
        <w:rPr>
          <w:rFonts w:ascii="(normal text)" w:hAnsi="(normal text)"/>
          <w:rtl/>
        </w:rPr>
        <w:t xml:space="preserve"> </w:t>
      </w:r>
      <w:r>
        <w:rPr>
          <w:sz w:val="28"/>
          <w:szCs w:val="28"/>
        </w:rPr>
        <w:sym w:font="HQPB4" w:char="F0E3"/>
      </w:r>
      <w:r>
        <w:rPr>
          <w:sz w:val="28"/>
          <w:szCs w:val="28"/>
        </w:rPr>
        <w:sym w:font="HQPB2" w:char="F040"/>
      </w:r>
      <w:r>
        <w:rPr>
          <w:sz w:val="28"/>
          <w:szCs w:val="28"/>
        </w:rPr>
        <w:sym w:font="HQPB4" w:char="F0CF"/>
      </w:r>
      <w:r>
        <w:rPr>
          <w:sz w:val="28"/>
          <w:szCs w:val="28"/>
        </w:rPr>
        <w:sym w:font="HQPB2" w:char="F064"/>
      </w:r>
      <w:r>
        <w:rPr>
          <w:sz w:val="28"/>
          <w:szCs w:val="28"/>
        </w:rPr>
        <w:sym w:font="HQPB1" w:char="F024"/>
      </w:r>
      <w:r>
        <w:rPr>
          <w:sz w:val="28"/>
          <w:szCs w:val="28"/>
        </w:rPr>
        <w:sym w:font="HQPB5" w:char="F079"/>
      </w:r>
      <w:r>
        <w:rPr>
          <w:sz w:val="28"/>
          <w:szCs w:val="28"/>
        </w:rPr>
        <w:sym w:font="HQPB1" w:char="F066"/>
      </w:r>
      <w:r>
        <w:rPr>
          <w:sz w:val="28"/>
          <w:szCs w:val="28"/>
        </w:rPr>
        <w:sym w:font="HQPB4" w:char="F0F8"/>
      </w:r>
      <w:r>
        <w:rPr>
          <w:sz w:val="28"/>
          <w:szCs w:val="28"/>
        </w:rPr>
        <w:sym w:font="HQPB2" w:char="F039"/>
      </w:r>
      <w:r>
        <w:rPr>
          <w:sz w:val="28"/>
          <w:szCs w:val="28"/>
        </w:rPr>
        <w:sym w:font="HQPB5" w:char="F024"/>
      </w:r>
      <w:r>
        <w:rPr>
          <w:sz w:val="28"/>
          <w:szCs w:val="28"/>
        </w:rPr>
        <w:sym w:font="HQPB1" w:char="F023"/>
      </w:r>
      <w:r w:rsidRPr="00F10C76">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5"/>
      </w:r>
      <w:r>
        <w:rPr>
          <w:sz w:val="28"/>
          <w:szCs w:val="28"/>
        </w:rPr>
        <w:sym w:font="HQPB2" w:char="F08B"/>
      </w:r>
      <w:r>
        <w:rPr>
          <w:sz w:val="28"/>
          <w:szCs w:val="28"/>
        </w:rPr>
        <w:sym w:font="HQPB4" w:char="F0CF"/>
      </w:r>
      <w:r>
        <w:rPr>
          <w:sz w:val="28"/>
          <w:szCs w:val="28"/>
        </w:rPr>
        <w:sym w:font="HQPB2" w:char="F05A"/>
      </w:r>
      <w:r>
        <w:rPr>
          <w:sz w:val="28"/>
          <w:szCs w:val="28"/>
        </w:rPr>
        <w:sym w:font="HQPB4" w:char="F0F8"/>
      </w:r>
      <w:r>
        <w:rPr>
          <w:sz w:val="28"/>
          <w:szCs w:val="28"/>
        </w:rPr>
        <w:sym w:font="HQPB1" w:char="F0EE"/>
      </w:r>
      <w:r>
        <w:rPr>
          <w:sz w:val="28"/>
          <w:szCs w:val="28"/>
        </w:rPr>
        <w:sym w:font="HQPB5" w:char="F072"/>
      </w:r>
      <w:r>
        <w:rPr>
          <w:sz w:val="28"/>
          <w:szCs w:val="28"/>
        </w:rPr>
        <w:sym w:font="HQPB1" w:char="F026"/>
      </w:r>
      <w:r w:rsidRPr="00F10C76">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2" w:char="F042"/>
      </w:r>
      <w:r w:rsidRPr="00F10C76">
        <w:rPr>
          <w:rFonts w:ascii="(normal text)" w:hAnsi="(normal text)"/>
          <w:rtl/>
        </w:rPr>
        <w:t xml:space="preserve"> </w:t>
      </w:r>
      <w:r>
        <w:rPr>
          <w:sz w:val="28"/>
          <w:szCs w:val="28"/>
        </w:rPr>
        <w:sym w:font="HQPB4" w:char="F0C9"/>
      </w:r>
      <w:r>
        <w:rPr>
          <w:sz w:val="28"/>
          <w:szCs w:val="28"/>
        </w:rPr>
        <w:sym w:font="HQPB2" w:char="F023"/>
      </w:r>
      <w:r>
        <w:rPr>
          <w:sz w:val="28"/>
          <w:szCs w:val="28"/>
        </w:rPr>
        <w:sym w:font="HQPB4" w:char="F092"/>
      </w:r>
      <w:r>
        <w:rPr>
          <w:sz w:val="28"/>
          <w:szCs w:val="28"/>
        </w:rPr>
        <w:sym w:font="HQPB1" w:char="F0FF"/>
      </w:r>
      <w:r>
        <w:rPr>
          <w:sz w:val="28"/>
          <w:szCs w:val="28"/>
        </w:rPr>
        <w:sym w:font="HQPB5" w:char="F079"/>
      </w:r>
      <w:r>
        <w:rPr>
          <w:sz w:val="28"/>
          <w:szCs w:val="28"/>
        </w:rPr>
        <w:sym w:font="HQPB1" w:char="F0E8"/>
      </w:r>
      <w:r>
        <w:rPr>
          <w:sz w:val="28"/>
          <w:szCs w:val="28"/>
        </w:rPr>
        <w:sym w:font="HQPB4" w:char="F0AD"/>
      </w:r>
      <w:r>
        <w:rPr>
          <w:sz w:val="28"/>
          <w:szCs w:val="28"/>
        </w:rPr>
        <w:sym w:font="HQPB1" w:char="F047"/>
      </w:r>
      <w:r>
        <w:rPr>
          <w:sz w:val="28"/>
          <w:szCs w:val="28"/>
        </w:rPr>
        <w:sym w:font="HQPB2" w:char="F039"/>
      </w:r>
      <w:r>
        <w:rPr>
          <w:sz w:val="28"/>
          <w:szCs w:val="28"/>
        </w:rPr>
        <w:sym w:font="HQPB5" w:char="F024"/>
      </w:r>
      <w:r>
        <w:rPr>
          <w:sz w:val="28"/>
          <w:szCs w:val="28"/>
        </w:rPr>
        <w:sym w:font="HQPB1" w:char="F023"/>
      </w:r>
      <w:r w:rsidRPr="00F10C76">
        <w:rPr>
          <w:rFonts w:ascii="(normal text)" w:hAnsi="(normal text)"/>
          <w:rtl/>
        </w:rPr>
        <w:t xml:space="preserve"> </w:t>
      </w:r>
      <w:r>
        <w:rPr>
          <w:sz w:val="28"/>
          <w:szCs w:val="28"/>
        </w:rPr>
        <w:sym w:font="HQPB2" w:char="F04E"/>
      </w:r>
      <w:r>
        <w:rPr>
          <w:sz w:val="28"/>
          <w:szCs w:val="28"/>
        </w:rPr>
        <w:sym w:font="HQPB4" w:char="F0DF"/>
      </w:r>
      <w:r>
        <w:rPr>
          <w:sz w:val="28"/>
          <w:szCs w:val="28"/>
        </w:rPr>
        <w:sym w:font="HQPB2" w:char="F067"/>
      </w:r>
      <w:r>
        <w:rPr>
          <w:sz w:val="28"/>
          <w:szCs w:val="28"/>
        </w:rPr>
        <w:sym w:font="HQPB4" w:char="F0E8"/>
      </w:r>
      <w:r>
        <w:rPr>
          <w:sz w:val="28"/>
          <w:szCs w:val="28"/>
        </w:rPr>
        <w:sym w:font="HQPB1" w:char="F0F9"/>
      </w:r>
      <w:r>
        <w:rPr>
          <w:sz w:val="28"/>
          <w:szCs w:val="28"/>
        </w:rPr>
        <w:sym w:font="HQPB4" w:char="F0CC"/>
      </w:r>
      <w:r>
        <w:rPr>
          <w:sz w:val="28"/>
          <w:szCs w:val="28"/>
        </w:rPr>
        <w:sym w:font="HQPB1" w:char="F08D"/>
      </w:r>
      <w:r>
        <w:rPr>
          <w:sz w:val="28"/>
          <w:szCs w:val="28"/>
        </w:rPr>
        <w:sym w:font="HQPB4" w:char="F0F7"/>
      </w:r>
      <w:r>
        <w:rPr>
          <w:sz w:val="28"/>
          <w:szCs w:val="28"/>
        </w:rPr>
        <w:sym w:font="HQPB1" w:char="F0E8"/>
      </w:r>
      <w:r>
        <w:rPr>
          <w:sz w:val="28"/>
          <w:szCs w:val="28"/>
        </w:rPr>
        <w:sym w:font="HQPB5" w:char="F073"/>
      </w:r>
      <w:r>
        <w:rPr>
          <w:sz w:val="28"/>
          <w:szCs w:val="28"/>
        </w:rPr>
        <w:sym w:font="HQPB1" w:char="F03F"/>
      </w:r>
      <w:r w:rsidRPr="00F10C76">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2" w:char="F0BB"/>
      </w:r>
      <w:r>
        <w:rPr>
          <w:sz w:val="28"/>
          <w:szCs w:val="28"/>
        </w:rPr>
        <w:sym w:font="HQPB5" w:char="F079"/>
      </w:r>
      <w:r>
        <w:rPr>
          <w:sz w:val="28"/>
          <w:szCs w:val="28"/>
        </w:rPr>
        <w:sym w:font="HQPB2" w:char="F04A"/>
      </w:r>
      <w:r>
        <w:rPr>
          <w:sz w:val="28"/>
          <w:szCs w:val="28"/>
        </w:rPr>
        <w:sym w:font="HQPB2" w:char="F08A"/>
      </w:r>
      <w:r>
        <w:rPr>
          <w:sz w:val="28"/>
          <w:szCs w:val="28"/>
        </w:rPr>
        <w:sym w:font="HQPB4" w:char="F0C5"/>
      </w:r>
      <w:r>
        <w:rPr>
          <w:sz w:val="28"/>
          <w:szCs w:val="28"/>
        </w:rPr>
        <w:sym w:font="HQPB1" w:char="F0A1"/>
      </w:r>
      <w:r>
        <w:rPr>
          <w:sz w:val="28"/>
          <w:szCs w:val="28"/>
        </w:rPr>
        <w:sym w:font="HQPB4" w:char="F0CE"/>
      </w:r>
      <w:r>
        <w:rPr>
          <w:sz w:val="28"/>
          <w:szCs w:val="28"/>
        </w:rPr>
        <w:sym w:font="HQPB1" w:char="F02F"/>
      </w:r>
      <w:r w:rsidRPr="00F10C76">
        <w:rPr>
          <w:rFonts w:ascii="(normal text)" w:hAnsi="(normal text)"/>
          <w:rtl/>
        </w:rPr>
        <w:t xml:space="preserve"> </w:t>
      </w:r>
      <w:r>
        <w:rPr>
          <w:sz w:val="28"/>
          <w:szCs w:val="28"/>
        </w:rPr>
        <w:sym w:font="HQPB5" w:char="F09F"/>
      </w:r>
      <w:r>
        <w:rPr>
          <w:sz w:val="28"/>
          <w:szCs w:val="28"/>
        </w:rPr>
        <w:sym w:font="HQPB2" w:char="F077"/>
      </w:r>
      <w:r w:rsidRPr="00F10C76">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8"/>
      </w:r>
      <w:r>
        <w:rPr>
          <w:sz w:val="28"/>
          <w:szCs w:val="28"/>
        </w:rPr>
        <w:sym w:font="HQPB2" w:char="F03D"/>
      </w:r>
      <w:r>
        <w:rPr>
          <w:sz w:val="28"/>
          <w:szCs w:val="28"/>
        </w:rPr>
        <w:sym w:font="HQPB5" w:char="F074"/>
      </w:r>
      <w:r>
        <w:rPr>
          <w:sz w:val="28"/>
          <w:szCs w:val="28"/>
        </w:rPr>
        <w:sym w:font="HQPB2" w:char="F0AB"/>
      </w:r>
      <w:r>
        <w:rPr>
          <w:sz w:val="28"/>
          <w:szCs w:val="28"/>
        </w:rPr>
        <w:sym w:font="HQPB4" w:char="F0F3"/>
      </w:r>
      <w:r>
        <w:rPr>
          <w:sz w:val="28"/>
          <w:szCs w:val="28"/>
        </w:rPr>
        <w:sym w:font="HQPB1" w:char="F0A1"/>
      </w:r>
      <w:r>
        <w:rPr>
          <w:sz w:val="28"/>
          <w:szCs w:val="28"/>
        </w:rPr>
        <w:sym w:font="HQPB5" w:char="F074"/>
      </w:r>
      <w:r>
        <w:rPr>
          <w:sz w:val="28"/>
          <w:szCs w:val="28"/>
        </w:rPr>
        <w:sym w:font="HQPB2" w:char="F083"/>
      </w:r>
      <w:r w:rsidRPr="00F10C76">
        <w:rPr>
          <w:rFonts w:ascii="(normal text)" w:hAnsi="(normal text)"/>
          <w:rtl/>
        </w:rPr>
        <w:t xml:space="preserve"> </w:t>
      </w:r>
      <w:r>
        <w:rPr>
          <w:sz w:val="28"/>
          <w:szCs w:val="28"/>
        </w:rPr>
        <w:sym w:font="HQPB5" w:char="F09A"/>
      </w:r>
      <w:r>
        <w:rPr>
          <w:sz w:val="28"/>
          <w:szCs w:val="28"/>
        </w:rPr>
        <w:sym w:font="HQPB3" w:char="F05A"/>
      </w:r>
      <w:r>
        <w:rPr>
          <w:sz w:val="28"/>
          <w:szCs w:val="28"/>
        </w:rPr>
        <w:sym w:font="HQPB1" w:char="F024"/>
      </w:r>
      <w:r>
        <w:rPr>
          <w:sz w:val="28"/>
          <w:szCs w:val="28"/>
        </w:rPr>
        <w:sym w:font="HQPB4" w:char="F0A8"/>
      </w:r>
      <w:r>
        <w:rPr>
          <w:sz w:val="28"/>
          <w:szCs w:val="28"/>
        </w:rPr>
        <w:sym w:font="HQPB2" w:char="F059"/>
      </w:r>
      <w:r>
        <w:rPr>
          <w:sz w:val="28"/>
          <w:szCs w:val="28"/>
        </w:rPr>
        <w:sym w:font="HQPB2" w:char="F039"/>
      </w:r>
      <w:r>
        <w:rPr>
          <w:sz w:val="28"/>
          <w:szCs w:val="28"/>
        </w:rPr>
        <w:sym w:font="HQPB5" w:char="F024"/>
      </w:r>
      <w:r>
        <w:rPr>
          <w:sz w:val="28"/>
          <w:szCs w:val="28"/>
        </w:rPr>
        <w:sym w:font="HQPB1" w:char="F023"/>
      </w:r>
      <w:r w:rsidRPr="00F10C76">
        <w:rPr>
          <w:rFonts w:ascii="(normal text)" w:hAnsi="(normal text)"/>
          <w:rtl/>
        </w:rPr>
        <w:t xml:space="preserve"> </w:t>
      </w:r>
      <w:r>
        <w:rPr>
          <w:sz w:val="28"/>
          <w:szCs w:val="28"/>
        </w:rPr>
        <w:sym w:font="HQPB1" w:char="F024"/>
      </w:r>
      <w:r>
        <w:rPr>
          <w:sz w:val="28"/>
          <w:szCs w:val="28"/>
        </w:rPr>
        <w:sym w:font="HQPB4" w:char="F05D"/>
      </w:r>
      <w:r>
        <w:rPr>
          <w:sz w:val="28"/>
          <w:szCs w:val="28"/>
        </w:rPr>
        <w:sym w:font="HQPB1" w:char="F0F9"/>
      </w:r>
      <w:r>
        <w:rPr>
          <w:sz w:val="28"/>
          <w:szCs w:val="28"/>
        </w:rPr>
        <w:sym w:font="HQPB1" w:char="F024"/>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4" w:char="F0CE"/>
      </w:r>
      <w:r>
        <w:rPr>
          <w:sz w:val="28"/>
          <w:szCs w:val="28"/>
        </w:rPr>
        <w:sym w:font="HQPB1" w:char="F029"/>
      </w:r>
      <w:r w:rsidRPr="00F10C76">
        <w:rPr>
          <w:rFonts w:ascii="(normal text)" w:hAnsi="(normal text)"/>
          <w:rtl/>
        </w:rPr>
        <w:t xml:space="preserve"> </w:t>
      </w:r>
      <w:r>
        <w:rPr>
          <w:sz w:val="28"/>
          <w:szCs w:val="28"/>
        </w:rPr>
        <w:sym w:font="HQPB4" w:char="F033"/>
      </w:r>
      <w:r w:rsidRPr="00F10C76">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sidRPr="00F10C76">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5A"/>
      </w:r>
      <w:r>
        <w:rPr>
          <w:sz w:val="28"/>
          <w:szCs w:val="28"/>
        </w:rPr>
        <w:sym w:font="HQPB4" w:char="F0E8"/>
      </w:r>
      <w:r>
        <w:rPr>
          <w:sz w:val="28"/>
          <w:szCs w:val="28"/>
        </w:rPr>
        <w:sym w:font="HQPB1" w:char="F03F"/>
      </w:r>
      <w:r w:rsidRPr="00F10C76">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sidRPr="00F10C76">
        <w:rPr>
          <w:rFonts w:ascii="(normal text)" w:hAnsi="(normal text)"/>
          <w:rtl/>
        </w:rPr>
        <w:t xml:space="preserve"> </w:t>
      </w:r>
      <w:r>
        <w:rPr>
          <w:sz w:val="28"/>
          <w:szCs w:val="28"/>
        </w:rPr>
        <w:sym w:font="HQPB4" w:char="F039"/>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sidRPr="00F10C76">
        <w:rPr>
          <w:rFonts w:ascii="(normal text)" w:hAnsi="(normal text)"/>
          <w:rtl/>
        </w:rPr>
        <w:t xml:space="preserve"> </w:t>
      </w:r>
      <w:r>
        <w:rPr>
          <w:sz w:val="28"/>
          <w:szCs w:val="28"/>
        </w:rPr>
        <w:sym w:font="HQPB4" w:char="F0A0"/>
      </w:r>
      <w:r>
        <w:rPr>
          <w:sz w:val="28"/>
          <w:szCs w:val="28"/>
        </w:rPr>
        <w:sym w:font="HQPB2" w:char="F063"/>
      </w:r>
      <w:r>
        <w:rPr>
          <w:sz w:val="28"/>
          <w:szCs w:val="28"/>
        </w:rPr>
        <w:sym w:font="HQPB4" w:char="F0CE"/>
      </w:r>
      <w:r>
        <w:rPr>
          <w:sz w:val="28"/>
          <w:szCs w:val="28"/>
        </w:rPr>
        <w:sym w:font="HQPB1" w:char="F02A"/>
      </w:r>
      <w:r>
        <w:rPr>
          <w:sz w:val="28"/>
          <w:szCs w:val="28"/>
        </w:rPr>
        <w:sym w:font="HQPB5" w:char="F073"/>
      </w:r>
      <w:r>
        <w:rPr>
          <w:sz w:val="28"/>
          <w:szCs w:val="28"/>
        </w:rPr>
        <w:sym w:font="HQPB1" w:char="F0F9"/>
      </w:r>
      <w:r w:rsidRPr="00F10C76">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sidRPr="00F10C76">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sidRPr="00F10C76">
        <w:rPr>
          <w:rFonts w:ascii="(normal text)" w:hAnsi="(normal text)"/>
          <w:rtl/>
        </w:rPr>
        <w:t xml:space="preserve"> </w:t>
      </w:r>
      <w:r>
        <w:rPr>
          <w:sz w:val="28"/>
          <w:szCs w:val="28"/>
        </w:rPr>
        <w:sym w:font="HQPB4" w:char="F0ED"/>
      </w:r>
      <w:r>
        <w:rPr>
          <w:sz w:val="28"/>
          <w:szCs w:val="28"/>
        </w:rPr>
        <w:sym w:font="HQPB2" w:char="F04F"/>
      </w:r>
      <w:r>
        <w:rPr>
          <w:sz w:val="28"/>
          <w:szCs w:val="28"/>
        </w:rPr>
        <w:sym w:font="HQPB2" w:char="F08A"/>
      </w:r>
      <w:r>
        <w:rPr>
          <w:sz w:val="28"/>
          <w:szCs w:val="28"/>
        </w:rPr>
        <w:sym w:font="HQPB4" w:char="F0CE"/>
      </w:r>
      <w:r>
        <w:rPr>
          <w:sz w:val="28"/>
          <w:szCs w:val="28"/>
        </w:rPr>
        <w:sym w:font="HQPB2" w:char="F03D"/>
      </w:r>
      <w:r>
        <w:rPr>
          <w:sz w:val="28"/>
          <w:szCs w:val="28"/>
        </w:rPr>
        <w:sym w:font="HQPB5" w:char="F074"/>
      </w:r>
      <w:r>
        <w:rPr>
          <w:sz w:val="28"/>
          <w:szCs w:val="28"/>
        </w:rPr>
        <w:sym w:font="HQPB1" w:char="F0E6"/>
      </w:r>
      <w:r w:rsidRPr="00F10C76">
        <w:rPr>
          <w:rFonts w:ascii="(normal text)" w:hAnsi="(normal text)"/>
          <w:rtl/>
        </w:rPr>
        <w:t xml:space="preserve"> </w:t>
      </w:r>
      <w:r>
        <w:rPr>
          <w:sz w:val="28"/>
          <w:szCs w:val="28"/>
        </w:rPr>
        <w:sym w:font="HQPB2" w:char="F0C7"/>
      </w:r>
      <w:r>
        <w:rPr>
          <w:sz w:val="28"/>
          <w:szCs w:val="28"/>
        </w:rPr>
        <w:sym w:font="HQPB2" w:char="F0CB"/>
      </w:r>
      <w:r>
        <w:rPr>
          <w:sz w:val="28"/>
          <w:szCs w:val="28"/>
        </w:rPr>
        <w:sym w:font="HQPB2" w:char="F0D0"/>
      </w:r>
      <w:r>
        <w:rPr>
          <w:sz w:val="28"/>
          <w:szCs w:val="28"/>
        </w:rPr>
        <w:sym w:font="HQPB2" w:char="F0CC"/>
      </w:r>
      <w:r>
        <w:rPr>
          <w:sz w:val="28"/>
          <w:szCs w:val="28"/>
        </w:rPr>
        <w:sym w:font="HQPB2" w:char="F0C8"/>
      </w:r>
      <w:r w:rsidRPr="00F10C76">
        <w:rPr>
          <w:rFonts w:ascii="(normal text)" w:hAnsi="(normal text)"/>
          <w:rtl/>
        </w:rPr>
        <w:t xml:space="preserve">   </w:t>
      </w:r>
    </w:p>
    <w:p w:rsidR="006B620B" w:rsidRDefault="006B620B" w:rsidP="006B620B">
      <w:pPr>
        <w:pStyle w:val="ListParagraph"/>
        <w:spacing w:line="480" w:lineRule="auto"/>
        <w:ind w:left="0"/>
        <w:jc w:val="both"/>
        <w:rPr>
          <w:rFonts w:ascii="Transliterasi" w:hAnsi="Transliterasi"/>
          <w:sz w:val="24"/>
          <w:szCs w:val="24"/>
        </w:rPr>
      </w:pPr>
      <w:r>
        <w:rPr>
          <w:rFonts w:ascii="Transliterasi" w:hAnsi="Transliterasi"/>
          <w:sz w:val="24"/>
          <w:szCs w:val="24"/>
        </w:rPr>
        <w:t xml:space="preserve">Artinya : </w:t>
      </w:r>
    </w:p>
    <w:p w:rsidR="006B620B" w:rsidRDefault="006B620B" w:rsidP="006B620B">
      <w:pPr>
        <w:pStyle w:val="ListParagraph"/>
        <w:spacing w:line="480" w:lineRule="auto"/>
        <w:ind w:left="0" w:firstLine="720"/>
        <w:jc w:val="both"/>
        <w:rPr>
          <w:rFonts w:ascii="Transliterasi" w:hAnsi="Transliterasi"/>
          <w:i/>
          <w:iCs/>
          <w:sz w:val="24"/>
          <w:szCs w:val="24"/>
        </w:rPr>
      </w:pPr>
      <w:r>
        <w:rPr>
          <w:rFonts w:ascii="Transliterasi" w:hAnsi="Transliterasi"/>
          <w:sz w:val="24"/>
          <w:szCs w:val="24"/>
        </w:rPr>
        <w:t>“</w:t>
      </w:r>
      <w:r w:rsidRPr="00F1604A">
        <w:rPr>
          <w:rFonts w:ascii="Transliterasi" w:hAnsi="Transliterasi"/>
          <w:i/>
          <w:iCs/>
          <w:sz w:val="24"/>
          <w:szCs w:val="24"/>
        </w:rPr>
        <w:t>berinfaqlah kepada orang-orang fakir yang terikat (oleh jihad di jalan Allah), mereka tidak dapat berusaha di bumi, orang yang tidak tahu menyangka orang kaya karena memelihara diri dari minta-minta. Kamu kenal mereka dengan sifat-sifatnya, mereka tidak meminta kepada orang secara mendesak dan apa saja harta yang baik yang kamu nafkahkan di jalan allah sesungguhnya allah maha mengetahui. (al-baqarah : 27)</w:t>
      </w:r>
    </w:p>
    <w:p w:rsidR="006B620B" w:rsidRDefault="006B620B" w:rsidP="006B620B">
      <w:pPr>
        <w:pStyle w:val="ListParagraph"/>
        <w:spacing w:line="480" w:lineRule="auto"/>
        <w:ind w:left="993" w:hanging="993"/>
        <w:jc w:val="both"/>
        <w:rPr>
          <w:rFonts w:ascii="Transliterasi" w:hAnsi="Transliterasi"/>
          <w:sz w:val="24"/>
          <w:szCs w:val="24"/>
        </w:rPr>
      </w:pPr>
      <w:r w:rsidRPr="00D60109">
        <w:rPr>
          <w:rFonts w:ascii="Transliterasi" w:hAnsi="Transliterasi"/>
          <w:b/>
          <w:bCs/>
          <w:sz w:val="24"/>
          <w:szCs w:val="24"/>
        </w:rPr>
        <w:t>Kedua</w:t>
      </w:r>
      <w:r>
        <w:rPr>
          <w:rFonts w:ascii="Transliterasi" w:hAnsi="Transliterasi"/>
          <w:sz w:val="24"/>
          <w:szCs w:val="24"/>
        </w:rPr>
        <w:t xml:space="preserve"> : Klompok Amil, kelompok amil adalah orang yang ditugaskan oleh imam, pemimpin atau wakilnya untuk mengumpulkan zakat, jadi pemungut-pemungut zakat, termasuk para penyimpan, pengembala-pengembala ternak dan mengurusi administrasinya.</w:t>
      </w:r>
      <w:r>
        <w:rPr>
          <w:rStyle w:val="FootnoteReference"/>
          <w:rFonts w:ascii="Transliterasi" w:hAnsi="Transliterasi"/>
          <w:sz w:val="24"/>
          <w:szCs w:val="24"/>
        </w:rPr>
        <w:footnoteReference w:id="27"/>
      </w:r>
      <w:r>
        <w:rPr>
          <w:rFonts w:ascii="Transliterasi" w:hAnsi="Transliterasi"/>
          <w:sz w:val="24"/>
          <w:szCs w:val="24"/>
        </w:rPr>
        <w:t xml:space="preserve"> Adapun yang dimaksud dengan amil menurut Fiqh Hanafi adalah orang yang diutus imam untuk menghimpun seluruh sedeqah maka ia diberi apa-apa keperluannya.</w:t>
      </w:r>
    </w:p>
    <w:p w:rsidR="006B620B" w:rsidRDefault="006B620B" w:rsidP="006B620B">
      <w:pPr>
        <w:pStyle w:val="ListParagraph"/>
        <w:spacing w:line="480" w:lineRule="auto"/>
        <w:ind w:left="993" w:hanging="993"/>
        <w:jc w:val="both"/>
        <w:rPr>
          <w:rFonts w:ascii="Transliterasi" w:hAnsi="Transliterasi"/>
          <w:sz w:val="24"/>
          <w:szCs w:val="24"/>
        </w:rPr>
      </w:pPr>
      <w:r w:rsidRPr="00D60109">
        <w:rPr>
          <w:rFonts w:ascii="Transliterasi" w:hAnsi="Transliterasi"/>
          <w:b/>
          <w:bCs/>
          <w:sz w:val="24"/>
          <w:szCs w:val="24"/>
        </w:rPr>
        <w:t>Ketiga</w:t>
      </w:r>
      <w:r>
        <w:rPr>
          <w:rFonts w:ascii="Transliterasi" w:hAnsi="Transliterasi"/>
          <w:sz w:val="24"/>
          <w:szCs w:val="24"/>
        </w:rPr>
        <w:t xml:space="preserve"> : Mu’allaf, yaitu kelompok orang dianggap masih lemah imannya, karena baru masuk islam. Mereka diberi agar bertambah kesungguhannya dalam meyakini islam dan menguatkan keyakinannya,bahwa segala pengorbanannya mereka dengan sebab masuk islam tidaklah sia-sia. Bahwa islam dan kedalam bagian penting dari salah satu rujun islam yaitu rukun islam yang ke 3.</w:t>
      </w:r>
    </w:p>
    <w:p w:rsidR="006B620B" w:rsidRDefault="006B620B" w:rsidP="006B620B">
      <w:pPr>
        <w:pStyle w:val="ListParagraph"/>
        <w:spacing w:line="480" w:lineRule="auto"/>
        <w:ind w:left="0" w:firstLine="284"/>
        <w:jc w:val="both"/>
        <w:rPr>
          <w:rFonts w:ascii="Transliterasi" w:hAnsi="Transliterasi"/>
          <w:sz w:val="24"/>
          <w:szCs w:val="24"/>
        </w:rPr>
      </w:pPr>
      <w:r>
        <w:rPr>
          <w:rFonts w:ascii="Transliterasi" w:hAnsi="Transliterasi"/>
          <w:sz w:val="24"/>
          <w:szCs w:val="24"/>
        </w:rPr>
        <w:t>Pada saat sekarang bagian muallaf ini dapat diberikan kepada lembaga-lembaga dakwah yang menghususkan garapannya untuk menyebarkan islam di daerah-daerah terpencil dan di suku-suku terasing yang belum mengenal islam. Atau juga dapat dialokasikan  pada lembaga-lembaga dakwah yang bertugas melakukan balasan dan jawaban terhadap pemahaman-pemahaman buruk tentang islam yang di lontarkan oleh misi-misi agama tertentu yang kini sudah semakin merajalela. Atau yang mungkin dapat diberikan kepada lembaga-lembaga yang biasa melakukan training-training keislaman bagi orang-orang yang baru masuk islam. Mungki juga untuk keperluan mencetak untuk berbagai brosur dan media informasi lainnya yang dikhususkan bagi mereka yang baru masuk islam.</w:t>
      </w:r>
    </w:p>
    <w:p w:rsidR="006B620B" w:rsidRDefault="006B620B" w:rsidP="006B620B">
      <w:pPr>
        <w:pStyle w:val="ListParagraph"/>
        <w:spacing w:line="480" w:lineRule="auto"/>
        <w:ind w:left="1276" w:hanging="1276"/>
        <w:jc w:val="both"/>
        <w:rPr>
          <w:rFonts w:ascii="Transliterasi" w:hAnsi="Transliterasi"/>
          <w:sz w:val="24"/>
          <w:szCs w:val="24"/>
        </w:rPr>
      </w:pPr>
      <w:r w:rsidRPr="00D60109">
        <w:rPr>
          <w:rFonts w:ascii="Transliterasi" w:hAnsi="Transliterasi"/>
          <w:b/>
          <w:bCs/>
          <w:sz w:val="24"/>
          <w:szCs w:val="24"/>
        </w:rPr>
        <w:t>Keempat</w:t>
      </w:r>
      <w:r>
        <w:rPr>
          <w:rFonts w:ascii="Transliterasi" w:hAnsi="Transliterasi"/>
          <w:sz w:val="24"/>
          <w:szCs w:val="24"/>
        </w:rPr>
        <w:t xml:space="preserve"> : Dalam memerdekakan budak belian. Artinya bahwa zakat itu antara lain harus di pergunakan untuk membebaskan budak belian dan menghilangkan segala bentuk perbudakan. Para ulama’ berpendapat </w:t>
      </w:r>
      <w:r>
        <w:rPr>
          <w:rStyle w:val="FootnoteReference"/>
          <w:rFonts w:ascii="Transliterasi" w:hAnsi="Transliterasi"/>
          <w:sz w:val="24"/>
          <w:szCs w:val="24"/>
        </w:rPr>
        <w:footnoteReference w:id="28"/>
      </w:r>
      <w:r>
        <w:rPr>
          <w:rFonts w:ascii="Transliterasi" w:hAnsi="Transliterasi"/>
          <w:sz w:val="24"/>
          <w:szCs w:val="24"/>
        </w:rPr>
        <w:t xml:space="preserve"> bahwa cara membebaskan perbudakan ini biasanya dilakukan dengan dua hal, yaitu sebagai berikut :</w:t>
      </w:r>
    </w:p>
    <w:p w:rsidR="006B620B" w:rsidRDefault="006B620B" w:rsidP="006B620B">
      <w:pPr>
        <w:pStyle w:val="ListParagraph"/>
        <w:numPr>
          <w:ilvl w:val="0"/>
          <w:numId w:val="9"/>
        </w:numPr>
        <w:spacing w:line="480" w:lineRule="auto"/>
        <w:ind w:left="284" w:hanging="284"/>
        <w:jc w:val="both"/>
        <w:rPr>
          <w:rFonts w:ascii="Transliterasi" w:hAnsi="Transliterasi"/>
          <w:sz w:val="24"/>
          <w:szCs w:val="24"/>
        </w:rPr>
      </w:pPr>
      <w:r>
        <w:rPr>
          <w:rFonts w:ascii="Transliterasi" w:hAnsi="Transliterasi"/>
          <w:sz w:val="24"/>
          <w:szCs w:val="24"/>
        </w:rPr>
        <w:t>Menolong pembebasan diri hamba mukatab, yaitu budak yang telah membuat kesepakatan dan perjanjian dengan tuannya, bahwa dia sanggup membayar sejumlah harta misalnya uang untuk memebaskan dirinya.</w:t>
      </w:r>
      <w:r w:rsidRPr="00E256D4">
        <w:rPr>
          <w:rFonts w:ascii="Transliterasi" w:hAnsi="Transliterasi"/>
          <w:sz w:val="24"/>
          <w:szCs w:val="24"/>
        </w:rPr>
        <w:t xml:space="preserve"> Hal ini sejalan dengan firman Allah SWT dalam Surah An-Nuur ; 33 </w:t>
      </w:r>
    </w:p>
    <w:p w:rsidR="006B620B" w:rsidRPr="00E256D4" w:rsidRDefault="006B620B" w:rsidP="006B620B">
      <w:pPr>
        <w:pStyle w:val="ListParagraph"/>
        <w:spacing w:line="480" w:lineRule="auto"/>
        <w:ind w:left="284"/>
        <w:jc w:val="both"/>
        <w:rPr>
          <w:rFonts w:ascii="Transliterasi" w:hAnsi="Transliterasi"/>
          <w:sz w:val="24"/>
          <w:szCs w:val="24"/>
        </w:rPr>
      </w:pPr>
    </w:p>
    <w:p w:rsidR="006B620B" w:rsidRPr="00A02B84" w:rsidRDefault="006B620B" w:rsidP="006B620B">
      <w:pPr>
        <w:bidi/>
        <w:spacing w:line="480" w:lineRule="auto"/>
        <w:jc w:val="both"/>
        <w:rPr>
          <w:rFonts w:ascii="(normal text)" w:hAnsi="(normal text)"/>
        </w:rPr>
      </w:pPr>
      <w:r>
        <w:rPr>
          <w:sz w:val="28"/>
          <w:szCs w:val="28"/>
        </w:rPr>
        <w:sym w:font="HQPB4" w:char="F0C9"/>
      </w:r>
      <w:r>
        <w:rPr>
          <w:sz w:val="28"/>
          <w:szCs w:val="28"/>
        </w:rPr>
        <w:sym w:font="HQPB2" w:char="F023"/>
      </w:r>
      <w:r>
        <w:rPr>
          <w:sz w:val="28"/>
          <w:szCs w:val="28"/>
        </w:rPr>
        <w:sym w:font="HQPB4" w:char="F0CF"/>
      </w:r>
      <w:r>
        <w:rPr>
          <w:sz w:val="28"/>
          <w:szCs w:val="28"/>
        </w:rPr>
        <w:sym w:font="HQPB1" w:char="F0FF"/>
      </w:r>
      <w:r>
        <w:rPr>
          <w:sz w:val="28"/>
          <w:szCs w:val="28"/>
        </w:rPr>
        <w:sym w:font="HQPB4" w:char="F0F7"/>
      </w:r>
      <w:r>
        <w:rPr>
          <w:sz w:val="28"/>
          <w:szCs w:val="28"/>
        </w:rPr>
        <w:sym w:font="HQPB1" w:char="F0E8"/>
      </w:r>
      <w:r>
        <w:rPr>
          <w:sz w:val="28"/>
          <w:szCs w:val="28"/>
        </w:rPr>
        <w:sym w:font="HQPB5" w:char="F074"/>
      </w:r>
      <w:r>
        <w:rPr>
          <w:sz w:val="28"/>
          <w:szCs w:val="28"/>
        </w:rPr>
        <w:sym w:font="HQPB1" w:char="F047"/>
      </w:r>
      <w:r>
        <w:rPr>
          <w:sz w:val="28"/>
          <w:szCs w:val="28"/>
        </w:rPr>
        <w:sym w:font="HQPB4" w:char="F0F3"/>
      </w:r>
      <w:r>
        <w:rPr>
          <w:sz w:val="28"/>
          <w:szCs w:val="28"/>
        </w:rPr>
        <w:sym w:font="HQPB1" w:char="F0A1"/>
      </w:r>
      <w:r>
        <w:rPr>
          <w:sz w:val="28"/>
          <w:szCs w:val="28"/>
        </w:rPr>
        <w:sym w:font="HQPB5" w:char="F075"/>
      </w:r>
      <w:r>
        <w:rPr>
          <w:sz w:val="28"/>
          <w:szCs w:val="28"/>
        </w:rPr>
        <w:sym w:font="HQPB2" w:char="F08A"/>
      </w:r>
      <w:r>
        <w:rPr>
          <w:sz w:val="28"/>
          <w:szCs w:val="28"/>
        </w:rPr>
        <w:sym w:font="HQPB4" w:char="F0F8"/>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DF"/>
      </w:r>
      <w:r>
        <w:rPr>
          <w:sz w:val="28"/>
          <w:szCs w:val="28"/>
        </w:rPr>
        <w:sym w:font="HQPB1" w:char="F089"/>
      </w:r>
      <w:r>
        <w:rPr>
          <w:sz w:val="28"/>
          <w:szCs w:val="28"/>
        </w:rPr>
        <w:sym w:font="HQPB4" w:char="F0C5"/>
      </w:r>
      <w:r>
        <w:rPr>
          <w:sz w:val="28"/>
          <w:szCs w:val="28"/>
        </w:rPr>
        <w:sym w:font="HQPB1" w:char="F067"/>
      </w:r>
      <w:r>
        <w:rPr>
          <w:sz w:val="28"/>
          <w:szCs w:val="28"/>
        </w:rPr>
        <w:sym w:font="HQPB5" w:char="F073"/>
      </w:r>
      <w:r>
        <w:rPr>
          <w:sz w:val="28"/>
          <w:szCs w:val="28"/>
        </w:rPr>
        <w:sym w:font="HQPB2" w:char="F086"/>
      </w:r>
      <w:r>
        <w:rPr>
          <w:rFonts w:ascii="(normal text)" w:hAnsi="(normal text)"/>
          <w:rtl/>
        </w:rPr>
        <w:t xml:space="preserve"> </w:t>
      </w:r>
      <w:r>
        <w:rPr>
          <w:sz w:val="28"/>
          <w:szCs w:val="28"/>
        </w:rPr>
        <w:sym w:font="HQPB1" w:char="F025"/>
      </w:r>
      <w:r>
        <w:rPr>
          <w:sz w:val="28"/>
          <w:szCs w:val="28"/>
        </w:rPr>
        <w:sym w:font="HQPB4" w:char="F0B7"/>
      </w:r>
      <w:r>
        <w:rPr>
          <w:sz w:val="28"/>
          <w:szCs w:val="28"/>
        </w:rPr>
        <w:sym w:font="HQPB1" w:char="F06E"/>
      </w:r>
      <w:r>
        <w:rPr>
          <w:sz w:val="28"/>
          <w:szCs w:val="28"/>
        </w:rPr>
        <w:sym w:font="HQPB1" w:char="F025"/>
      </w:r>
      <w:r>
        <w:rPr>
          <w:sz w:val="28"/>
          <w:szCs w:val="28"/>
        </w:rPr>
        <w:sym w:font="HQPB5" w:char="F073"/>
      </w:r>
      <w:r>
        <w:rPr>
          <w:sz w:val="28"/>
          <w:szCs w:val="28"/>
        </w:rPr>
        <w:sym w:font="HQPB2" w:char="F033"/>
      </w:r>
      <w:r>
        <w:rPr>
          <w:sz w:val="28"/>
          <w:szCs w:val="28"/>
        </w:rPr>
        <w:sym w:font="HQPB4" w:char="F0CF"/>
      </w:r>
      <w:r>
        <w:rPr>
          <w:sz w:val="28"/>
          <w:szCs w:val="28"/>
        </w:rPr>
        <w:sym w:font="HQPB2" w:char="F052"/>
      </w:r>
      <w:r>
        <w:rPr>
          <w:rFonts w:ascii="(normal text)" w:hAnsi="(normal text)"/>
          <w:rtl/>
        </w:rPr>
        <w:t xml:space="preserve"> </w:t>
      </w:r>
      <w:r>
        <w:rPr>
          <w:sz w:val="28"/>
          <w:szCs w:val="28"/>
        </w:rPr>
        <w:sym w:font="HQPB5" w:char="F034"/>
      </w:r>
      <w:r>
        <w:rPr>
          <w:sz w:val="28"/>
          <w:szCs w:val="28"/>
        </w:rPr>
        <w:sym w:font="HQPB2" w:char="F0D3"/>
      </w:r>
      <w:r>
        <w:rPr>
          <w:sz w:val="28"/>
          <w:szCs w:val="28"/>
        </w:rPr>
        <w:sym w:font="HQPB4" w:char="F0AE"/>
      </w:r>
      <w:r>
        <w:rPr>
          <w:sz w:val="28"/>
          <w:szCs w:val="28"/>
        </w:rPr>
        <w:sym w:font="HQPB1" w:char="F04C"/>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5"/>
      </w:r>
      <w:r>
        <w:rPr>
          <w:sz w:val="28"/>
          <w:szCs w:val="28"/>
        </w:rPr>
        <w:sym w:font="HQPB2" w:char="F06B"/>
      </w:r>
      <w:r>
        <w:rPr>
          <w:sz w:val="28"/>
          <w:szCs w:val="28"/>
        </w:rPr>
        <w:sym w:font="HQPB5" w:char="F075"/>
      </w:r>
      <w:r>
        <w:rPr>
          <w:sz w:val="28"/>
          <w:szCs w:val="28"/>
        </w:rPr>
        <w:sym w:font="HQPB2" w:char="F08E"/>
      </w:r>
      <w:r>
        <w:rPr>
          <w:sz w:val="28"/>
          <w:szCs w:val="28"/>
        </w:rPr>
        <w:sym w:font="HQPB4" w:char="F0CF"/>
      </w:r>
      <w:r>
        <w:rPr>
          <w:sz w:val="28"/>
          <w:szCs w:val="28"/>
        </w:rPr>
        <w:sym w:font="HQPB2" w:char="F05A"/>
      </w:r>
      <w:r>
        <w:rPr>
          <w:sz w:val="28"/>
          <w:szCs w:val="28"/>
        </w:rPr>
        <w:sym w:font="HQPB4" w:char="F0F8"/>
      </w:r>
      <w:r>
        <w:rPr>
          <w:sz w:val="28"/>
          <w:szCs w:val="28"/>
        </w:rPr>
        <w:sym w:font="HQPB1" w:char="F0F3"/>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4" w:char="F0F4"/>
      </w:r>
      <w:r>
        <w:rPr>
          <w:sz w:val="28"/>
          <w:szCs w:val="28"/>
        </w:rPr>
        <w:sym w:font="HQPB1" w:char="F0D2"/>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4"/>
      </w:r>
      <w:r>
        <w:rPr>
          <w:sz w:val="28"/>
          <w:szCs w:val="28"/>
        </w:rPr>
        <w:sym w:font="HQPB1" w:char="F0F3"/>
      </w:r>
      <w:r>
        <w:rPr>
          <w:sz w:val="28"/>
          <w:szCs w:val="28"/>
        </w:rPr>
        <w:sym w:font="HQPB5" w:char="F074"/>
      </w:r>
      <w:r>
        <w:rPr>
          <w:sz w:val="28"/>
          <w:szCs w:val="28"/>
        </w:rPr>
        <w:sym w:font="HQPB1" w:char="F047"/>
      </w:r>
      <w:r>
        <w:rPr>
          <w:sz w:val="28"/>
          <w:szCs w:val="28"/>
        </w:rPr>
        <w:sym w:font="HQPB4" w:char="F0F6"/>
      </w:r>
      <w:r>
        <w:rPr>
          <w:sz w:val="28"/>
          <w:szCs w:val="28"/>
        </w:rPr>
        <w:sym w:font="HQPB1" w:char="F036"/>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C"/>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3"/>
      </w:r>
      <w:r>
        <w:rPr>
          <w:sz w:val="28"/>
          <w:szCs w:val="28"/>
        </w:rPr>
        <w:sym w:font="HQPB2" w:char="F033"/>
      </w:r>
      <w:r>
        <w:rPr>
          <w:sz w:val="28"/>
          <w:szCs w:val="28"/>
        </w:rPr>
        <w:sym w:font="HQPB5" w:char="F06E"/>
      </w:r>
      <w:r>
        <w:rPr>
          <w:sz w:val="28"/>
          <w:szCs w:val="28"/>
        </w:rPr>
        <w:sym w:font="HQPB2" w:char="F03D"/>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E3"/>
      </w:r>
      <w:r>
        <w:rPr>
          <w:sz w:val="28"/>
          <w:szCs w:val="28"/>
        </w:rPr>
        <w:sym w:font="HQPB2" w:char="F05A"/>
      </w:r>
      <w:r>
        <w:rPr>
          <w:sz w:val="28"/>
          <w:szCs w:val="28"/>
        </w:rPr>
        <w:sym w:font="HQPB2" w:char="F0BB"/>
      </w:r>
      <w:r>
        <w:rPr>
          <w:sz w:val="28"/>
          <w:szCs w:val="28"/>
        </w:rPr>
        <w:sym w:font="HQPB5" w:char="F079"/>
      </w:r>
      <w:r>
        <w:rPr>
          <w:sz w:val="28"/>
          <w:szCs w:val="28"/>
        </w:rPr>
        <w:sym w:font="HQPB2" w:char="F04A"/>
      </w:r>
      <w:r>
        <w:rPr>
          <w:sz w:val="28"/>
          <w:szCs w:val="28"/>
        </w:rPr>
        <w:sym w:font="HQPB4" w:char="F0F7"/>
      </w:r>
      <w:r>
        <w:rPr>
          <w:sz w:val="28"/>
          <w:szCs w:val="28"/>
        </w:rPr>
        <w:sym w:font="HQPB2" w:char="F083"/>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2" w:char="F071"/>
      </w:r>
      <w:r>
        <w:rPr>
          <w:sz w:val="28"/>
          <w:szCs w:val="28"/>
        </w:rPr>
        <w:sym w:font="HQPB4" w:char="F0E7"/>
      </w:r>
      <w:r>
        <w:rPr>
          <w:sz w:val="28"/>
          <w:szCs w:val="28"/>
        </w:rPr>
        <w:sym w:font="HQPB1" w:char="F037"/>
      </w:r>
      <w:r>
        <w:rPr>
          <w:sz w:val="28"/>
          <w:szCs w:val="28"/>
        </w:rPr>
        <w:sym w:font="HQPB4" w:char="F0CF"/>
      </w:r>
      <w:r>
        <w:rPr>
          <w:sz w:val="28"/>
          <w:szCs w:val="28"/>
        </w:rPr>
        <w:sym w:font="HQPB1" w:char="F03F"/>
      </w:r>
      <w:r>
        <w:rPr>
          <w:sz w:val="28"/>
          <w:szCs w:val="28"/>
        </w:rPr>
        <w:sym w:font="HQPB1" w:char="F025"/>
      </w:r>
      <w:r>
        <w:rPr>
          <w:sz w:val="28"/>
          <w:szCs w:val="28"/>
        </w:rPr>
        <w:sym w:font="HQPB5" w:char="F073"/>
      </w:r>
      <w:r>
        <w:rPr>
          <w:sz w:val="28"/>
          <w:szCs w:val="28"/>
        </w:rPr>
        <w:sym w:font="HQPB2" w:char="F033"/>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7"/>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1" w:char="F047"/>
      </w:r>
      <w:r>
        <w:rPr>
          <w:sz w:val="28"/>
          <w:szCs w:val="28"/>
        </w:rPr>
        <w:sym w:font="HQPB4" w:char="F0F4"/>
      </w:r>
      <w:r>
        <w:rPr>
          <w:sz w:val="28"/>
          <w:szCs w:val="28"/>
        </w:rPr>
        <w:sym w:font="HQPB2" w:char="F04A"/>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4E"/>
      </w:r>
      <w:r>
        <w:rPr>
          <w:sz w:val="28"/>
          <w:szCs w:val="28"/>
        </w:rPr>
        <w:sym w:font="HQPB4" w:char="F0E8"/>
      </w:r>
      <w:r>
        <w:rPr>
          <w:sz w:val="28"/>
          <w:szCs w:val="28"/>
        </w:rPr>
        <w:sym w:font="HQPB2" w:char="F064"/>
      </w:r>
      <w:r>
        <w:rPr>
          <w:sz w:val="28"/>
          <w:szCs w:val="28"/>
        </w:rPr>
        <w:sym w:font="HQPB2" w:char="F071"/>
      </w:r>
      <w:r>
        <w:rPr>
          <w:sz w:val="28"/>
          <w:szCs w:val="28"/>
        </w:rPr>
        <w:sym w:font="HQPB4" w:char="F0E8"/>
      </w:r>
      <w:r>
        <w:rPr>
          <w:sz w:val="28"/>
          <w:szCs w:val="28"/>
        </w:rPr>
        <w:sym w:font="HQPB1" w:char="F03F"/>
      </w:r>
      <w:r>
        <w:rPr>
          <w:sz w:val="28"/>
          <w:szCs w:val="28"/>
        </w:rPr>
        <w:sym w:font="HQPB1" w:char="F023"/>
      </w:r>
      <w:r>
        <w:rPr>
          <w:sz w:val="28"/>
          <w:szCs w:val="28"/>
        </w:rPr>
        <w:sym w:font="HQPB5" w:char="F075"/>
      </w:r>
      <w:r>
        <w:rPr>
          <w:sz w:val="28"/>
          <w:szCs w:val="28"/>
        </w:rPr>
        <w:sym w:font="HQPB2" w:char="F0E4"/>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9"/>
      </w:r>
      <w:r>
        <w:rPr>
          <w:sz w:val="28"/>
          <w:szCs w:val="28"/>
        </w:rPr>
        <w:sym w:font="HQPB2" w:char="F041"/>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C"/>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3" w:char="F038"/>
      </w:r>
      <w:r>
        <w:rPr>
          <w:sz w:val="28"/>
          <w:szCs w:val="28"/>
        </w:rPr>
        <w:sym w:font="HQPB5" w:char="F073"/>
      </w:r>
      <w:r>
        <w:rPr>
          <w:sz w:val="28"/>
          <w:szCs w:val="28"/>
        </w:rPr>
        <w:sym w:font="HQPB1" w:char="F03F"/>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64"/>
      </w:r>
      <w:r>
        <w:rPr>
          <w:sz w:val="28"/>
          <w:szCs w:val="28"/>
        </w:rPr>
        <w:sym w:font="HQPB4" w:char="F0CC"/>
      </w:r>
      <w:r>
        <w:rPr>
          <w:sz w:val="28"/>
          <w:szCs w:val="28"/>
        </w:rPr>
        <w:sym w:font="HQPB1" w:char="F08D"/>
      </w:r>
      <w:r>
        <w:rPr>
          <w:sz w:val="28"/>
          <w:szCs w:val="28"/>
        </w:rPr>
        <w:sym w:font="HQPB4" w:char="F0F5"/>
      </w:r>
      <w:r>
        <w:rPr>
          <w:sz w:val="28"/>
          <w:szCs w:val="28"/>
        </w:rPr>
        <w:sym w:font="HQPB2" w:char="F033"/>
      </w:r>
      <w:r>
        <w:rPr>
          <w:sz w:val="28"/>
          <w:szCs w:val="28"/>
        </w:rPr>
        <w:sym w:font="HQPB4" w:char="F0E8"/>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F"/>
      </w:r>
      <w:r>
        <w:rPr>
          <w:sz w:val="28"/>
          <w:szCs w:val="28"/>
        </w:rPr>
        <w:sym w:font="HQPB1" w:char="F047"/>
      </w:r>
      <w:r>
        <w:rPr>
          <w:sz w:val="28"/>
          <w:szCs w:val="28"/>
        </w:rPr>
        <w:sym w:font="HQPB2" w:char="F0BB"/>
      </w:r>
      <w:r>
        <w:rPr>
          <w:sz w:val="28"/>
          <w:szCs w:val="28"/>
        </w:rPr>
        <w:sym w:font="HQPB5" w:char="F075"/>
      </w:r>
      <w:r>
        <w:rPr>
          <w:sz w:val="28"/>
          <w:szCs w:val="28"/>
        </w:rPr>
        <w:sym w:font="HQPB2" w:char="F08A"/>
      </w:r>
      <w:r>
        <w:rPr>
          <w:sz w:val="28"/>
          <w:szCs w:val="28"/>
        </w:rPr>
        <w:sym w:font="HQPB5" w:char="F074"/>
      </w:r>
      <w:r>
        <w:rPr>
          <w:sz w:val="28"/>
          <w:szCs w:val="28"/>
        </w:rPr>
        <w:sym w:font="HQPB1" w:char="F047"/>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F3"/>
      </w:r>
      <w:r>
        <w:rPr>
          <w:sz w:val="28"/>
          <w:szCs w:val="28"/>
        </w:rPr>
        <w:sym w:font="HQPB4" w:char="F0CE"/>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7"/>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2" w:char="F062"/>
      </w:r>
      <w:r>
        <w:rPr>
          <w:sz w:val="28"/>
          <w:szCs w:val="28"/>
        </w:rPr>
        <w:sym w:font="HQPB4" w:char="F0F7"/>
      </w:r>
      <w:r>
        <w:rPr>
          <w:sz w:val="28"/>
          <w:szCs w:val="28"/>
        </w:rPr>
        <w:sym w:font="HQPB1" w:char="F08A"/>
      </w:r>
      <w:r>
        <w:rPr>
          <w:sz w:val="28"/>
          <w:szCs w:val="28"/>
        </w:rPr>
        <w:sym w:font="HQPB5" w:char="F075"/>
      </w:r>
      <w:r>
        <w:rPr>
          <w:sz w:val="28"/>
          <w:szCs w:val="28"/>
        </w:rPr>
        <w:sym w:font="HQPB1" w:char="F091"/>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9"/>
      </w:r>
      <w:r>
        <w:rPr>
          <w:sz w:val="28"/>
          <w:szCs w:val="28"/>
        </w:rPr>
        <w:sym w:font="HQPB4" w:char="F090"/>
      </w:r>
      <w:r>
        <w:rPr>
          <w:sz w:val="28"/>
          <w:szCs w:val="28"/>
        </w:rPr>
        <w:sym w:font="HQPB1" w:char="F0C1"/>
      </w:r>
      <w:r>
        <w:rPr>
          <w:sz w:val="28"/>
          <w:szCs w:val="28"/>
        </w:rPr>
        <w:sym w:font="HQPB5" w:char="F070"/>
      </w:r>
      <w:r>
        <w:rPr>
          <w:sz w:val="28"/>
          <w:szCs w:val="28"/>
        </w:rPr>
        <w:sym w:font="HQPB1" w:char="F074"/>
      </w:r>
      <w:r>
        <w:rPr>
          <w:sz w:val="28"/>
          <w:szCs w:val="28"/>
        </w:rPr>
        <w:sym w:font="HQPB5" w:char="F072"/>
      </w:r>
      <w:r>
        <w:rPr>
          <w:sz w:val="28"/>
          <w:szCs w:val="28"/>
        </w:rPr>
        <w:sym w:font="HQPB1"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1" w:char="F0F3"/>
      </w:r>
      <w:r>
        <w:rPr>
          <w:sz w:val="28"/>
          <w:szCs w:val="28"/>
        </w:rPr>
        <w:sym w:font="HQPB5" w:char="F074"/>
      </w:r>
      <w:r>
        <w:rPr>
          <w:sz w:val="28"/>
          <w:szCs w:val="28"/>
        </w:rPr>
        <w:sym w:font="HQPB1" w:char="F047"/>
      </w:r>
      <w:r>
        <w:rPr>
          <w:sz w:val="28"/>
          <w:szCs w:val="28"/>
        </w:rPr>
        <w:sym w:font="HQPB4" w:char="F0F6"/>
      </w:r>
      <w:r>
        <w:rPr>
          <w:sz w:val="28"/>
          <w:szCs w:val="28"/>
        </w:rPr>
        <w:sym w:font="HQPB1" w:char="F03B"/>
      </w:r>
      <w:r>
        <w:rPr>
          <w:sz w:val="28"/>
          <w:szCs w:val="28"/>
        </w:rPr>
        <w:sym w:font="HQPB5" w:char="F074"/>
      </w:r>
      <w:r>
        <w:rPr>
          <w:sz w:val="28"/>
          <w:szCs w:val="28"/>
        </w:rPr>
        <w:sym w:font="HQPB1" w:char="F047"/>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5" w:char="F075"/>
      </w:r>
      <w:r>
        <w:rPr>
          <w:sz w:val="28"/>
          <w:szCs w:val="28"/>
        </w:rPr>
        <w:sym w:font="HQPB1" w:char="F0DA"/>
      </w:r>
      <w:r>
        <w:rPr>
          <w:sz w:val="28"/>
          <w:szCs w:val="28"/>
        </w:rPr>
        <w:sym w:font="HQPB5" w:char="F074"/>
      </w:r>
      <w:r>
        <w:rPr>
          <w:sz w:val="28"/>
          <w:szCs w:val="28"/>
        </w:rPr>
        <w:sym w:font="HQPB1" w:char="F08D"/>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34"/>
      </w:r>
      <w:r>
        <w:rPr>
          <w:sz w:val="28"/>
          <w:szCs w:val="28"/>
        </w:rPr>
        <w:sym w:font="HQPB2" w:char="F071"/>
      </w:r>
      <w:r>
        <w:rPr>
          <w:sz w:val="28"/>
          <w:szCs w:val="28"/>
        </w:rPr>
        <w:sym w:font="HQPB5" w:char="F075"/>
      </w:r>
      <w:r>
        <w:rPr>
          <w:sz w:val="28"/>
          <w:szCs w:val="28"/>
        </w:rPr>
        <w:sym w:font="HQPB2" w:char="F08A"/>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7"/>
      </w:r>
      <w:r>
        <w:rPr>
          <w:sz w:val="28"/>
          <w:szCs w:val="28"/>
        </w:rPr>
        <w:sym w:font="HQPB2" w:char="F052"/>
      </w:r>
      <w:r>
        <w:rPr>
          <w:sz w:val="28"/>
          <w:szCs w:val="28"/>
        </w:rPr>
        <w:sym w:font="HQPB4" w:char="F091"/>
      </w:r>
      <w:r>
        <w:rPr>
          <w:sz w:val="28"/>
          <w:szCs w:val="28"/>
        </w:rPr>
        <w:sym w:font="HQPB1" w:char="F08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91"/>
      </w:r>
      <w:r>
        <w:rPr>
          <w:sz w:val="28"/>
          <w:szCs w:val="28"/>
        </w:rPr>
        <w:sym w:font="HQPB2" w:char="F067"/>
      </w:r>
      <w:r>
        <w:rPr>
          <w:sz w:val="28"/>
          <w:szCs w:val="28"/>
        </w:rPr>
        <w:sym w:font="HQPB2" w:char="F064"/>
      </w:r>
      <w:r>
        <w:rPr>
          <w:sz w:val="28"/>
          <w:szCs w:val="28"/>
        </w:rPr>
        <w:sym w:font="HQPB4" w:char="F0CC"/>
      </w:r>
      <w:r>
        <w:rPr>
          <w:sz w:val="28"/>
          <w:szCs w:val="28"/>
        </w:rPr>
        <w:sym w:font="HQPB1" w:char="F08D"/>
      </w:r>
      <w:r>
        <w:rPr>
          <w:sz w:val="28"/>
          <w:szCs w:val="28"/>
        </w:rPr>
        <w:sym w:font="HQPB4" w:char="F0F5"/>
      </w:r>
      <w:r>
        <w:rPr>
          <w:sz w:val="28"/>
          <w:szCs w:val="28"/>
        </w:rPr>
        <w:sym w:font="HQPB2" w:char="F033"/>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E"/>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8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CE"/>
      </w:r>
      <w:r>
        <w:rPr>
          <w:sz w:val="28"/>
          <w:szCs w:val="28"/>
        </w:rPr>
        <w:sym w:font="HQPB2" w:char="F067"/>
      </w:r>
      <w:r>
        <w:rPr>
          <w:sz w:val="28"/>
          <w:szCs w:val="28"/>
        </w:rPr>
        <w:sym w:font="HQPB4" w:char="F0CF"/>
      </w:r>
      <w:r>
        <w:rPr>
          <w:sz w:val="28"/>
          <w:szCs w:val="28"/>
        </w:rPr>
        <w:sym w:font="HQPB2" w:char="F064"/>
      </w:r>
      <w:r>
        <w:rPr>
          <w:sz w:val="28"/>
          <w:szCs w:val="28"/>
        </w:rPr>
        <w:sym w:font="HQPB2" w:char="F0BA"/>
      </w:r>
      <w:r>
        <w:rPr>
          <w:sz w:val="28"/>
          <w:szCs w:val="28"/>
        </w:rPr>
        <w:sym w:font="HQPB5" w:char="F074"/>
      </w:r>
      <w:r>
        <w:rPr>
          <w:sz w:val="28"/>
          <w:szCs w:val="28"/>
        </w:rPr>
        <w:sym w:font="HQPB1" w:char="F08D"/>
      </w:r>
      <w:r>
        <w:rPr>
          <w:sz w:val="28"/>
          <w:szCs w:val="28"/>
        </w:rPr>
        <w:sym w:font="HQPB4" w:char="F0F8"/>
      </w:r>
      <w:r>
        <w:rPr>
          <w:sz w:val="28"/>
          <w:szCs w:val="28"/>
        </w:rPr>
        <w:sym w:font="HQPB2" w:char="F02E"/>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6"/>
      </w:r>
      <w:r>
        <w:rPr>
          <w:sz w:val="28"/>
          <w:szCs w:val="28"/>
        </w:rPr>
        <w:sym w:font="HQPB1" w:char="F091"/>
      </w:r>
      <w:r>
        <w:rPr>
          <w:sz w:val="28"/>
          <w:szCs w:val="28"/>
        </w:rPr>
        <w:sym w:font="HQPB2" w:char="F071"/>
      </w:r>
      <w:r>
        <w:rPr>
          <w:sz w:val="28"/>
          <w:szCs w:val="28"/>
        </w:rPr>
        <w:sym w:font="HQPB4" w:char="F0E0"/>
      </w:r>
      <w:r>
        <w:rPr>
          <w:sz w:val="28"/>
          <w:szCs w:val="28"/>
        </w:rPr>
        <w:sym w:font="HQPB1" w:char="F0FF"/>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B"/>
      </w:r>
      <w:r>
        <w:rPr>
          <w:sz w:val="28"/>
          <w:szCs w:val="28"/>
        </w:rPr>
        <w:sym w:font="HQPB4" w:char="F0CF"/>
      </w:r>
      <w:r>
        <w:rPr>
          <w:sz w:val="28"/>
          <w:szCs w:val="28"/>
        </w:rPr>
        <w:sym w:font="HQPB1" w:char="F06D"/>
      </w:r>
      <w:r>
        <w:rPr>
          <w:sz w:val="28"/>
          <w:szCs w:val="28"/>
        </w:rPr>
        <w:sym w:font="HQPB4" w:char="F0A7"/>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C"/>
      </w:r>
      <w:r>
        <w:rPr>
          <w:sz w:val="28"/>
          <w:szCs w:val="28"/>
        </w:rPr>
        <w:sym w:font="HQPB2" w:char="F0C8"/>
      </w:r>
      <w:r>
        <w:rPr>
          <w:rFonts w:ascii="(normal text)" w:hAnsi="(normal text)"/>
          <w:rtl/>
        </w:rPr>
        <w:t xml:space="preserve">   </w:t>
      </w:r>
    </w:p>
    <w:p w:rsidR="006B620B" w:rsidRDefault="006B620B" w:rsidP="006B620B">
      <w:pPr>
        <w:spacing w:line="480" w:lineRule="auto"/>
        <w:ind w:firstLine="284"/>
        <w:jc w:val="both"/>
        <w:rPr>
          <w:rFonts w:ascii="Transliterasi" w:hAnsi="Transliterasi"/>
          <w:sz w:val="24"/>
          <w:szCs w:val="24"/>
        </w:rPr>
      </w:pPr>
      <w:r>
        <w:rPr>
          <w:rFonts w:ascii="Transliterasi" w:hAnsi="Transliterasi"/>
          <w:sz w:val="24"/>
          <w:szCs w:val="24"/>
        </w:rPr>
        <w:t xml:space="preserve">Artinya : </w:t>
      </w:r>
    </w:p>
    <w:p w:rsidR="006B620B" w:rsidRPr="00A02B84" w:rsidRDefault="006B620B" w:rsidP="006B620B">
      <w:pPr>
        <w:spacing w:line="480" w:lineRule="auto"/>
        <w:ind w:left="1004"/>
        <w:jc w:val="both"/>
        <w:rPr>
          <w:rFonts w:ascii="Transliterasi" w:hAnsi="Transliterasi"/>
          <w:i/>
          <w:iCs/>
          <w:sz w:val="24"/>
          <w:szCs w:val="24"/>
        </w:rPr>
      </w:pPr>
      <w:r w:rsidRPr="00A02B84">
        <w:rPr>
          <w:rFonts w:ascii="Transliterasi" w:hAnsi="Transliterasi"/>
          <w:i/>
          <w:iCs/>
          <w:sz w:val="24"/>
          <w:szCs w:val="24"/>
        </w:rPr>
        <w:t>“Dan budak-budak yang kamu miliki yang menginginkan perjanjian, hendaklah kamu buat perjanjian dengan mereka, jika kamu mengetahui ada kebaikan pada mereka, dan berikanlah pada mereka sebagian dari harta mereka Allah yang dikaruniakannya kepadamu.” (an-nuur : 33)</w:t>
      </w:r>
    </w:p>
    <w:p w:rsidR="006B620B" w:rsidRDefault="006B620B" w:rsidP="006B620B">
      <w:pPr>
        <w:pStyle w:val="ListParagraph"/>
        <w:numPr>
          <w:ilvl w:val="0"/>
          <w:numId w:val="9"/>
        </w:numPr>
        <w:spacing w:line="480" w:lineRule="auto"/>
        <w:ind w:left="284" w:hanging="284"/>
        <w:jc w:val="both"/>
        <w:rPr>
          <w:rFonts w:ascii="Transliterasi" w:hAnsi="Transliterasi"/>
          <w:sz w:val="24"/>
          <w:szCs w:val="24"/>
        </w:rPr>
      </w:pPr>
      <w:r>
        <w:rPr>
          <w:rFonts w:ascii="Transliterasi" w:hAnsi="Transliterasi"/>
          <w:sz w:val="24"/>
          <w:szCs w:val="24"/>
        </w:rPr>
        <w:t>Seseorang atau sekelompok orang dengan uang zakatnya atau petugas zakat dengan uang zakat yang telah terkumpul dari pada muzakki, membeli budak atau ammah untuk kemudian dibebaskan . maslah riqab (budak)  ini sesungguhnya terkait dengan masalah lainnya di luar zakat , misalnya masalah pernikahan dan talaq</w:t>
      </w:r>
    </w:p>
    <w:p w:rsidR="006B620B" w:rsidRPr="00A02B84" w:rsidRDefault="006B620B" w:rsidP="006B620B">
      <w:pPr>
        <w:pStyle w:val="ListParagraph"/>
        <w:spacing w:line="480" w:lineRule="auto"/>
        <w:ind w:left="1134" w:hanging="1134"/>
        <w:jc w:val="both"/>
        <w:rPr>
          <w:rFonts w:ascii="Transliterasi" w:hAnsi="Transliterasi"/>
          <w:sz w:val="24"/>
          <w:szCs w:val="24"/>
        </w:rPr>
      </w:pPr>
      <w:r w:rsidRPr="006F6439">
        <w:rPr>
          <w:rFonts w:ascii="Transliterasi" w:hAnsi="Transliterasi"/>
          <w:b/>
          <w:bCs/>
          <w:sz w:val="24"/>
          <w:szCs w:val="24"/>
        </w:rPr>
        <w:t>Kelima</w:t>
      </w:r>
      <w:r w:rsidRPr="006F6439">
        <w:rPr>
          <w:rFonts w:ascii="Transliterasi" w:hAnsi="Transliterasi"/>
          <w:sz w:val="24"/>
          <w:szCs w:val="24"/>
        </w:rPr>
        <w:t xml:space="preserve"> </w:t>
      </w:r>
      <w:r>
        <w:rPr>
          <w:rFonts w:ascii="Transliterasi" w:hAnsi="Transliterasi"/>
          <w:sz w:val="24"/>
          <w:szCs w:val="24"/>
        </w:rPr>
        <w:t xml:space="preserve">: Kelompok gharim yaitu kelompok orang yang memiliki hutang, yang sama sekali tidak melunasinya. Para ulama membagi klompok ini pada dua bagian, yakni kelompok yang mempunyai untuk kebaikan dan kemaslahatan diri dan keluarganya. Misalnya untuk membiayai dirinya dan keluarganya yang sakit, atau untuk membiayai pendidikan. Yusuf Qardawi mengemukakan bahwa salah satu kelompok yang termasuk ghorimin adalah klompok orang yang mendapatkan berbagai bencana dan musibah, baik dirinya maupun pada hartanya, sehingga mempunyai kebutuhan untuk meminjam bagi dirinya dan hartanya. </w:t>
      </w:r>
    </w:p>
    <w:p w:rsidR="006B620B" w:rsidRDefault="006B620B" w:rsidP="006B620B">
      <w:pPr>
        <w:pStyle w:val="ListParagraph"/>
        <w:spacing w:line="480" w:lineRule="auto"/>
        <w:ind w:left="1134" w:hanging="1134"/>
        <w:jc w:val="both"/>
        <w:rPr>
          <w:rFonts w:ascii="Transliterasi" w:hAnsi="Transliterasi"/>
          <w:sz w:val="24"/>
          <w:szCs w:val="24"/>
        </w:rPr>
      </w:pPr>
      <w:r w:rsidRPr="006F6439">
        <w:rPr>
          <w:rFonts w:ascii="Transliterasi" w:hAnsi="Transliterasi"/>
          <w:b/>
          <w:bCs/>
          <w:sz w:val="24"/>
          <w:szCs w:val="24"/>
        </w:rPr>
        <w:t>Keenam</w:t>
      </w:r>
      <w:r>
        <w:rPr>
          <w:rFonts w:ascii="Transliterasi" w:hAnsi="Transliterasi"/>
          <w:sz w:val="24"/>
          <w:szCs w:val="24"/>
        </w:rPr>
        <w:t xml:space="preserve"> : Fi Sabilillah dalam jalan Allah SWT. Pada Zaman Rasulullah SAW  golongan yang termasuk kategori ini adalah para sukarelawan perang yag tidak mempunyai gaji yang tetap. Tetapi berdasarkan lafaz dari sabilillah, sebagaimana ulama membolehkan memberi zakat tersebut untuk membangun mesjid, pendidikan, perpustakaan, pelatihan para da’i, menerbitkan buku, majalah, brosur, membangun mess media. Dan sabilillah ini adalah orang yang berjihad di jalan Allah (berperang dalam menegakkan ajaran islam). Dalam kitab hasyiah radd al-mukhtar sabilillah itu adalah terputusnya kebutuhan orang yang melaksanakan haji, orang yang menuntut ilmu pengetahuan dan orang yang mendekatkan diri kepada Allah. Terhadap mereka ini dapat diberikan zakat, karena di pandang salah satu orang yang berhak menerima zakat. Sedangkan menurut ibn hazm bahwa yang termasuk sabilillah sebagai orang yang dapat menerima zakat adalah orang yang berjihad dan orang yang melaksanakan haji.</w:t>
      </w:r>
      <w:r>
        <w:rPr>
          <w:rStyle w:val="FootnoteReference"/>
          <w:rFonts w:ascii="Transliterasi" w:hAnsi="Transliterasi"/>
          <w:sz w:val="24"/>
          <w:szCs w:val="24"/>
        </w:rPr>
        <w:footnoteReference w:id="29"/>
      </w:r>
      <w:r>
        <w:rPr>
          <w:rFonts w:ascii="Transliterasi" w:hAnsi="Transliterasi"/>
          <w:sz w:val="24"/>
          <w:szCs w:val="24"/>
        </w:rPr>
        <w:t xml:space="preserve">  </w:t>
      </w:r>
    </w:p>
    <w:p w:rsidR="006B620B" w:rsidRDefault="006B620B" w:rsidP="006B620B">
      <w:pPr>
        <w:pStyle w:val="ListParagraph"/>
        <w:spacing w:line="480" w:lineRule="auto"/>
        <w:ind w:left="1134" w:hanging="1134"/>
        <w:jc w:val="both"/>
        <w:rPr>
          <w:rFonts w:ascii="Transliterasi" w:hAnsi="Transliterasi"/>
          <w:sz w:val="24"/>
          <w:szCs w:val="24"/>
        </w:rPr>
      </w:pPr>
      <w:r w:rsidRPr="006F6439">
        <w:rPr>
          <w:rFonts w:ascii="Transliterasi" w:hAnsi="Transliterasi"/>
          <w:b/>
          <w:bCs/>
          <w:sz w:val="24"/>
          <w:szCs w:val="24"/>
        </w:rPr>
        <w:t>Ketujuh</w:t>
      </w:r>
      <w:r>
        <w:rPr>
          <w:rFonts w:ascii="Transliterasi" w:hAnsi="Transliterasi"/>
          <w:sz w:val="24"/>
          <w:szCs w:val="24"/>
        </w:rPr>
        <w:t xml:space="preserve"> : Ibnu Sabil yaitu orang yang terputus bekalnya dalam perjalanannya. Menurut Didin Hafiduddin untuk saat sekarang disamping untuk para musafir yang melakukan perjalanan atas anjuran agama, seperti sillaturrahmi, melakukan study tour pada objek-ojek yang bersejarah dan bermanfa’at , dan mungkin pula dapat digunakan untuk pemberian beasiswa bagi mereka yang terputus pendidikannya karena ketiadaan dana. Lebih lanjut Didin Hafiduddin mengatakan katagori ibn sabil yang diberi zakat  dapat pula diberikan  atau digunakan untuk membayar atau untuk membiayai pendidikan anak-anak jalanan yang saat ini banyak jumlahnya, atau dapat pula dipergunakan untuk merehabilitasi anak-anak miskin yang terkena narkoba atau perbuatan buruk lainnya. Dan kemudian ibnu sabil ini juga bisa disebut dengan musafir apakah ia kaya atau miskin, apabila mendapat musibah dalam bekalnya, atau hartanya sama sekali tidak ada, maka dalam hal ini wajarlah umat islam memberikan pertolongannya dengan cara memberikan zakat.</w:t>
      </w:r>
      <w:r>
        <w:rPr>
          <w:rStyle w:val="FootnoteReference"/>
          <w:rFonts w:ascii="Transliterasi" w:hAnsi="Transliterasi"/>
          <w:sz w:val="24"/>
          <w:szCs w:val="24"/>
        </w:rPr>
        <w:footnoteReference w:id="30"/>
      </w:r>
      <w:r>
        <w:rPr>
          <w:rFonts w:ascii="Transliterasi" w:hAnsi="Transliterasi"/>
          <w:sz w:val="24"/>
          <w:szCs w:val="24"/>
        </w:rPr>
        <w:t xml:space="preserve"> Bagi ibnu sabil yang dalam perjalanannya maka ia tidak boleh mengambil zakat lebih dari kebutuhannya, dan lebih baik ia meminjam kepada orang yang lain jika ia sanggup untuk membayarnya. Dan kemudian pernyataan di atas menunjukkan bahwa ibnu sabil boleh menerima zakat hanyalah sekedar kebutuhannya tidak boleh lebih. Dan disarankan kepada ibnu sabil lebih baik ia meminta pinjaman kepada orang lain jika ia sanggup untuk mengembalikannya. Karena pada dasarnya ibnu sabil bila melakukan perjalanan mempunyai cukup bekal baik bekal untuk dirinya dan bekal untuk keluarganya yang ditinggalkannya.</w:t>
      </w:r>
    </w:p>
    <w:p w:rsidR="006B620B" w:rsidRDefault="006B620B" w:rsidP="006B620B">
      <w:pPr>
        <w:pStyle w:val="ListParagraph"/>
        <w:spacing w:line="480" w:lineRule="auto"/>
        <w:ind w:left="1134" w:hanging="1134"/>
        <w:jc w:val="both"/>
        <w:rPr>
          <w:rFonts w:ascii="Transliterasi" w:hAnsi="Transliterasi"/>
          <w:sz w:val="24"/>
          <w:szCs w:val="24"/>
        </w:rPr>
      </w:pPr>
    </w:p>
    <w:p w:rsidR="006B620B" w:rsidRDefault="006B620B" w:rsidP="006B620B"/>
    <w:p w:rsidR="006B620B" w:rsidRDefault="006B620B" w:rsidP="006B620B"/>
    <w:p w:rsidR="006B620B" w:rsidRDefault="006B620B" w:rsidP="006B620B"/>
    <w:p w:rsidR="006B620B" w:rsidRDefault="006B620B" w:rsidP="006B620B"/>
    <w:p w:rsidR="006B620B" w:rsidRDefault="006B620B" w:rsidP="006B620B"/>
    <w:p w:rsidR="006B620B" w:rsidRDefault="006B620B" w:rsidP="006B620B">
      <w:pPr>
        <w:spacing w:line="480" w:lineRule="auto"/>
        <w:jc w:val="center"/>
        <w:rPr>
          <w:rFonts w:ascii="Transliterasi" w:hAnsi="Transliterasi"/>
          <w:b/>
          <w:bCs/>
          <w:sz w:val="24"/>
          <w:szCs w:val="24"/>
        </w:rPr>
      </w:pPr>
      <w:r>
        <w:rPr>
          <w:rFonts w:ascii="Transliterasi" w:hAnsi="Transliterasi"/>
          <w:b/>
          <w:bCs/>
          <w:sz w:val="24"/>
          <w:szCs w:val="24"/>
        </w:rPr>
        <w:t>BAB IV</w:t>
      </w:r>
    </w:p>
    <w:p w:rsidR="006B620B" w:rsidRDefault="006B620B" w:rsidP="006B620B">
      <w:pPr>
        <w:spacing w:line="480" w:lineRule="auto"/>
        <w:jc w:val="center"/>
        <w:rPr>
          <w:rFonts w:ascii="Transliterasi" w:hAnsi="Transliterasi"/>
          <w:b/>
          <w:bCs/>
          <w:sz w:val="24"/>
          <w:szCs w:val="24"/>
        </w:rPr>
      </w:pPr>
      <w:r>
        <w:rPr>
          <w:rFonts w:ascii="Transliterasi" w:hAnsi="Transliterasi"/>
          <w:b/>
          <w:bCs/>
          <w:sz w:val="24"/>
          <w:szCs w:val="24"/>
        </w:rPr>
        <w:t>LAPORAN HASIL PENELITIAN</w:t>
      </w:r>
    </w:p>
    <w:p w:rsidR="006B620B" w:rsidRDefault="006B620B" w:rsidP="006B620B">
      <w:pPr>
        <w:pStyle w:val="ListParagraph"/>
        <w:numPr>
          <w:ilvl w:val="0"/>
          <w:numId w:val="15"/>
        </w:numPr>
        <w:spacing w:line="480" w:lineRule="auto"/>
        <w:ind w:left="284" w:hanging="284"/>
        <w:rPr>
          <w:rFonts w:ascii="Transliterasi" w:hAnsi="Transliterasi"/>
          <w:b/>
          <w:bCs/>
          <w:sz w:val="24"/>
          <w:szCs w:val="24"/>
        </w:rPr>
      </w:pPr>
      <w:r>
        <w:rPr>
          <w:rFonts w:ascii="Transliterasi" w:hAnsi="Transliterasi"/>
          <w:b/>
          <w:bCs/>
          <w:sz w:val="24"/>
          <w:szCs w:val="24"/>
        </w:rPr>
        <w:t>Sistem Pengelolaan Zakat Fitrah Di Kelurahan Harjosari II Marendal Kecamatan Medan Amplas</w:t>
      </w:r>
    </w:p>
    <w:p w:rsidR="006B620B" w:rsidRDefault="006B620B" w:rsidP="006B620B">
      <w:pPr>
        <w:pStyle w:val="ListParagraph"/>
        <w:spacing w:line="480" w:lineRule="auto"/>
        <w:ind w:left="0" w:firstLine="720"/>
        <w:jc w:val="both"/>
        <w:rPr>
          <w:rFonts w:ascii="Transliterasi" w:hAnsi="Transliterasi"/>
          <w:sz w:val="24"/>
          <w:szCs w:val="24"/>
        </w:rPr>
      </w:pPr>
      <w:r>
        <w:rPr>
          <w:rFonts w:ascii="Transliterasi" w:hAnsi="Transliterasi"/>
          <w:sz w:val="24"/>
          <w:szCs w:val="24"/>
        </w:rPr>
        <w:t>Zakat Fitrah merupakan salah satu potensi besar dalam mengembangkan potensi prekonomian umat islam. Oleh karena itu jika Zakat Fitrah memberikan implikasi yang positif dan signifikan maka pengelolaan Zakat Fitrah harus dikelolah dengan baik dan benar serta Profesional. Sebagaimana yang telah di kemukakan sebelumnya bahwa sebelumnya bahwa  Zakat Fitrah di Kelurahan Harjosari II Marendal Kecamatan Medan Amplas khususnya cukup baik.</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 xml:space="preserve">Menurut keterangan dari Badan Kemakmuran Mesjid Al-Ikhlas yang di wakili oleh Ketua Unit Pengumpulan Zakat Fitrah Lingkungan Harjosari II, Selamat </w:t>
      </w:r>
      <w:r>
        <w:rPr>
          <w:rStyle w:val="FootnoteReference"/>
          <w:rFonts w:ascii="Transliterasi" w:hAnsi="Transliterasi"/>
          <w:sz w:val="24"/>
          <w:szCs w:val="24"/>
        </w:rPr>
        <w:footnoteReference w:id="31"/>
      </w:r>
      <w:r>
        <w:rPr>
          <w:rFonts w:ascii="Transliterasi" w:hAnsi="Transliterasi"/>
          <w:sz w:val="24"/>
          <w:szCs w:val="24"/>
        </w:rPr>
        <w:t xml:space="preserve"> dan Yusuf As’adi Ketua Panitia  Unit Pengumpulan Zakat Fitrah Badan Kemakmuran Mesjid Darul Azhar Jadid</w:t>
      </w:r>
      <w:r>
        <w:rPr>
          <w:rStyle w:val="FootnoteReference"/>
          <w:rFonts w:ascii="Transliterasi" w:hAnsi="Transliterasi"/>
          <w:sz w:val="24"/>
          <w:szCs w:val="24"/>
        </w:rPr>
        <w:footnoteReference w:id="32"/>
      </w:r>
      <w:r>
        <w:rPr>
          <w:rFonts w:ascii="Transliterasi" w:hAnsi="Transliterasi"/>
          <w:sz w:val="24"/>
          <w:szCs w:val="24"/>
        </w:rPr>
        <w:t>, menyebutkan bahwa sistem pengelolaan Zakat Fitrah secara umum dapat di bagi kepada dua tahap yang pertama terkait dengan organisasi yang mengelola yang disebut dengan Unit Pengumpulan Zakat Fitrah kedua sistem pengelolaan harta (Zakat Fitrah) tersebut, dari kedua sistem tersebut nampaknya, mewakili dari setiap Mesjid yang ada di Kelurahan Harjosari II Maredal Kecamatan Medan Amplas.</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Pertama terkait dengan Organisasi Pengelolaan Zakat Fitrah jika dilihat dari Rekomendasi Undang-Undang No 38 Tahun 1999</w:t>
      </w:r>
      <w:r>
        <w:rPr>
          <w:rStyle w:val="FootnoteReference"/>
          <w:rFonts w:ascii="Transliterasi" w:hAnsi="Transliterasi"/>
          <w:sz w:val="24"/>
          <w:szCs w:val="24"/>
        </w:rPr>
        <w:footnoteReference w:id="33"/>
      </w:r>
      <w:r>
        <w:rPr>
          <w:rFonts w:ascii="Transliterasi" w:hAnsi="Transliterasi"/>
          <w:sz w:val="24"/>
          <w:szCs w:val="24"/>
        </w:rPr>
        <w:t xml:space="preserve"> bahwa susunan pengurusan disyahkan oleh Kantor Urusan Agama Kecamatan oleh karenanya, Unit Pengumpulan  Zakat Fitrah atau Pengelola Zakat Fitrah harus diangkat dan ditunjuk oleh pemerintah. Oleh karena itu di Kelurahan Harjosari II Marendal Kecamatan Medan Amplas penunjukan Unit Pengumpulan Zakat Fitrah ditunjuk dan ditetapkan oleh Kementrian Agama RI yang diwakili Kepala Kantor Urusan Agama melalui surat pemohonan yang diajukan kepada Kantor Urusan Agama Kecamatan Medan Amplas untuk mendapatkan Persetujuan/Pengesahan dari Kantor Urusan Agama.</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Beberapa langkah yang dilakukan dalam pembentukan Unit Pengumpulan  Zakat Fitrah di Kelurahan Harjosari II Marendal Kecamatan Medan Amplas.</w:t>
      </w:r>
      <w:r>
        <w:rPr>
          <w:rStyle w:val="FootnoteReference"/>
          <w:rFonts w:ascii="Transliterasi" w:hAnsi="Transliterasi"/>
          <w:sz w:val="24"/>
          <w:szCs w:val="24"/>
        </w:rPr>
        <w:footnoteReference w:id="34"/>
      </w:r>
    </w:p>
    <w:p w:rsidR="006B620B" w:rsidRDefault="006B620B" w:rsidP="006B620B">
      <w:pPr>
        <w:pStyle w:val="ListParagraph"/>
        <w:numPr>
          <w:ilvl w:val="0"/>
          <w:numId w:val="16"/>
        </w:numPr>
        <w:spacing w:line="480" w:lineRule="auto"/>
        <w:jc w:val="both"/>
        <w:rPr>
          <w:rFonts w:ascii="Transliterasi" w:hAnsi="Transliterasi"/>
          <w:sz w:val="24"/>
          <w:szCs w:val="24"/>
        </w:rPr>
      </w:pPr>
      <w:r>
        <w:rPr>
          <w:rFonts w:ascii="Transliterasi" w:hAnsi="Transliterasi"/>
          <w:sz w:val="24"/>
          <w:szCs w:val="24"/>
        </w:rPr>
        <w:t>Mengadakan Rapat dengan pengurus perwiridan bapak/pengurus STM dari RW setempat untuk membentuk panitia yang ada pada lingkungan tersebut.</w:t>
      </w:r>
    </w:p>
    <w:p w:rsidR="006B620B" w:rsidRDefault="006B620B" w:rsidP="006B620B">
      <w:pPr>
        <w:pStyle w:val="ListParagraph"/>
        <w:numPr>
          <w:ilvl w:val="0"/>
          <w:numId w:val="16"/>
        </w:numPr>
        <w:spacing w:line="480" w:lineRule="auto"/>
        <w:jc w:val="both"/>
        <w:rPr>
          <w:rFonts w:ascii="Transliterasi" w:hAnsi="Transliterasi"/>
          <w:sz w:val="24"/>
          <w:szCs w:val="24"/>
        </w:rPr>
      </w:pPr>
      <w:r>
        <w:rPr>
          <w:rFonts w:ascii="Transliterasi" w:hAnsi="Transliterasi"/>
          <w:sz w:val="24"/>
          <w:szCs w:val="24"/>
        </w:rPr>
        <w:t>Menyusun sekaligus membentuk Organisasi Unit Pengumpulan Zakat Fitrah berupa, Ketua beserta wakil, Sekretaris beserta wakil, Bendahara beserta wakil, Seksi penerima Zakat Fitrah, Seksi pendistribusi Zakat Fitrah, Pendataan mustahak, Seksi konsumsi, Seksi pendayagunaan.</w:t>
      </w:r>
    </w:p>
    <w:p w:rsidR="006B620B" w:rsidRDefault="006B620B" w:rsidP="006B620B">
      <w:pPr>
        <w:pStyle w:val="ListParagraph"/>
        <w:numPr>
          <w:ilvl w:val="0"/>
          <w:numId w:val="16"/>
        </w:numPr>
        <w:spacing w:line="480" w:lineRule="auto"/>
        <w:jc w:val="both"/>
        <w:rPr>
          <w:rFonts w:ascii="Transliterasi" w:hAnsi="Transliterasi"/>
          <w:sz w:val="24"/>
          <w:szCs w:val="24"/>
        </w:rPr>
      </w:pPr>
      <w:r>
        <w:rPr>
          <w:rFonts w:ascii="Transliterasi" w:hAnsi="Transliterasi"/>
          <w:sz w:val="24"/>
          <w:szCs w:val="24"/>
        </w:rPr>
        <w:t>Mengajukan Surat permohonan kepada Kantor Urusan Agama Kecamatan Medan Amplas untuk mendapatkan Persetujuan/Pengesahan dari Kantor Urusan Agama di Kelurahan Harjosari II.</w:t>
      </w:r>
    </w:p>
    <w:p w:rsidR="006B620B" w:rsidRDefault="006B620B" w:rsidP="006B620B">
      <w:pPr>
        <w:spacing w:line="480" w:lineRule="auto"/>
        <w:ind w:firstLine="284"/>
        <w:jc w:val="both"/>
        <w:rPr>
          <w:rFonts w:ascii="Transliterasi" w:hAnsi="Transliterasi"/>
          <w:sz w:val="24"/>
          <w:szCs w:val="24"/>
        </w:rPr>
      </w:pPr>
      <w:r>
        <w:rPr>
          <w:rFonts w:ascii="Transliterasi" w:hAnsi="Transliterasi"/>
          <w:sz w:val="24"/>
          <w:szCs w:val="24"/>
        </w:rPr>
        <w:t>Unit Pengumpulan Zakat Fitrah yang dibentuk bersifat sementara ini terlihat dari waktu yang diberikan pengurus dalam surat keterangan yang dikeluarkan oleh Kantor  Urusan Agama Kecamatan Medan Amplas kepada Unit Pengumpulan Zakat  Fitrah Kelurahan Harjosari II Marendal Kecamatan Medan Amplas</w:t>
      </w:r>
      <w:r>
        <w:rPr>
          <w:rStyle w:val="FootnoteReference"/>
          <w:rFonts w:ascii="Transliterasi" w:hAnsi="Transliterasi"/>
          <w:sz w:val="24"/>
          <w:szCs w:val="24"/>
        </w:rPr>
        <w:footnoteReference w:id="35"/>
      </w:r>
      <w:r>
        <w:rPr>
          <w:rFonts w:ascii="Transliterasi" w:hAnsi="Transliterasi"/>
          <w:sz w:val="24"/>
          <w:szCs w:val="24"/>
        </w:rPr>
        <w:t xml:space="preserve"> sebagai pengelola Zakat Fitrah yang ada pada lingkungan tersebut dan aktifitas penerima zakat hanya Zakat Fitrah saja sesudah itu tidak ada lagi inipun terjadi di seluruh mesjid yang ada pada lingkungan tersebut.</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Tampaknya ada banyak Hal yang harus dibenahi dalam pengelolaan Zakat Fitrah di indonesia. Ada beberapa hal yang memang masih menjadi persoalan dalam penghimpunan Zakat Fitrah. Diantaranya adalah pengelolaan zakat masih berciri tradisional. Biasanya Amil Zakat Fitrah bukanlah sebuah profesi  atau pekerjaan yang permanen. Panitia Amil Zakat Fitrah hanya ditunjuk ketika ada aktivitas Pemungutan Zakat Fitrah. Dengan sistem pengelolaan yang masih terbatas dan tradisional itu, sulit untuk mengetahui berapa sebenarnya jumlah Zakat Fitrah yang telah dihimpun.</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Proses pelaksanaan Zakat Fitrah di beberapa mesjid di Kelurahan Harjosari II Maredal Kecamatan Medan Amplas dapat dijelaskan melalui beberapa indikator yang diutarakan oleh Ketua Badan Kemakmuran Mesjid Al-Ikhlas dan Mesjid Darul Azhar Jadid.</w:t>
      </w:r>
      <w:r>
        <w:rPr>
          <w:rStyle w:val="FootnoteReference"/>
          <w:rFonts w:ascii="Transliterasi" w:hAnsi="Transliterasi"/>
          <w:sz w:val="24"/>
          <w:szCs w:val="24"/>
        </w:rPr>
        <w:footnoteReference w:id="36"/>
      </w:r>
    </w:p>
    <w:p w:rsidR="006B620B" w:rsidRDefault="006B620B" w:rsidP="006B620B">
      <w:pPr>
        <w:pStyle w:val="ListParagraph"/>
        <w:numPr>
          <w:ilvl w:val="0"/>
          <w:numId w:val="17"/>
        </w:numPr>
        <w:spacing w:line="480" w:lineRule="auto"/>
        <w:ind w:left="567" w:hanging="567"/>
        <w:jc w:val="both"/>
        <w:rPr>
          <w:rFonts w:ascii="Transliterasi" w:hAnsi="Transliterasi"/>
          <w:sz w:val="24"/>
          <w:szCs w:val="24"/>
        </w:rPr>
      </w:pPr>
      <w:r>
        <w:rPr>
          <w:rFonts w:ascii="Transliterasi" w:hAnsi="Transliterasi"/>
          <w:sz w:val="24"/>
          <w:szCs w:val="24"/>
        </w:rPr>
        <w:t>Susunan pengurus Panitia Zakat Fitrah sesuai dengan surat keterangan yang sah oleh Kantor Urusan Agama Kecamatan Medan Amplas.</w:t>
      </w:r>
    </w:p>
    <w:p w:rsidR="006B620B" w:rsidRDefault="006B620B" w:rsidP="006B620B">
      <w:pPr>
        <w:pStyle w:val="ListParagraph"/>
        <w:numPr>
          <w:ilvl w:val="0"/>
          <w:numId w:val="17"/>
        </w:numPr>
        <w:spacing w:line="480" w:lineRule="auto"/>
        <w:ind w:left="284" w:hanging="284"/>
        <w:jc w:val="both"/>
        <w:rPr>
          <w:rFonts w:ascii="Transliterasi" w:hAnsi="Transliterasi"/>
          <w:sz w:val="24"/>
          <w:szCs w:val="24"/>
        </w:rPr>
      </w:pPr>
      <w:r>
        <w:rPr>
          <w:rFonts w:ascii="Transliterasi" w:hAnsi="Transliterasi"/>
          <w:sz w:val="24"/>
          <w:szCs w:val="24"/>
        </w:rPr>
        <w:t>Mendata yang berhak menerima Zakat Fitrah di lingkungan tersebut dengan melibatkan seluruh elemen masyarakat.</w:t>
      </w:r>
    </w:p>
    <w:p w:rsidR="006B620B" w:rsidRDefault="006B620B" w:rsidP="006B620B">
      <w:pPr>
        <w:pStyle w:val="ListParagraph"/>
        <w:numPr>
          <w:ilvl w:val="0"/>
          <w:numId w:val="17"/>
        </w:numPr>
        <w:spacing w:line="480" w:lineRule="auto"/>
        <w:ind w:left="284" w:hanging="284"/>
        <w:jc w:val="both"/>
        <w:rPr>
          <w:rFonts w:ascii="Transliterasi" w:hAnsi="Transliterasi"/>
          <w:sz w:val="24"/>
          <w:szCs w:val="24"/>
        </w:rPr>
      </w:pPr>
      <w:r>
        <w:rPr>
          <w:rFonts w:ascii="Transliterasi" w:hAnsi="Transliterasi"/>
          <w:sz w:val="24"/>
          <w:szCs w:val="24"/>
        </w:rPr>
        <w:t>Membuat pengumuman kepada masyarakat bahwa panitia Unit Pengumpulan Zakat Fitrah telah menerima pembayaran Zakat Fitrah. Penerima Zakat Fitrah dan pembagiannya berupa uang dan beras.</w:t>
      </w:r>
    </w:p>
    <w:p w:rsidR="006B620B" w:rsidRDefault="006B620B" w:rsidP="006B620B">
      <w:pPr>
        <w:pStyle w:val="ListParagraph"/>
        <w:numPr>
          <w:ilvl w:val="0"/>
          <w:numId w:val="17"/>
        </w:numPr>
        <w:spacing w:line="480" w:lineRule="auto"/>
        <w:ind w:left="284" w:hanging="284"/>
        <w:jc w:val="both"/>
        <w:rPr>
          <w:rFonts w:ascii="Transliterasi" w:hAnsi="Transliterasi"/>
          <w:sz w:val="24"/>
          <w:szCs w:val="24"/>
        </w:rPr>
      </w:pPr>
      <w:r>
        <w:rPr>
          <w:rFonts w:ascii="Transliterasi" w:hAnsi="Transliterasi"/>
          <w:sz w:val="24"/>
          <w:szCs w:val="24"/>
        </w:rPr>
        <w:t>Tempat pelaksanaanya di tempat mesjid setempat.</w:t>
      </w:r>
    </w:p>
    <w:p w:rsidR="006B620B" w:rsidRDefault="006B620B" w:rsidP="006B620B">
      <w:pPr>
        <w:pStyle w:val="ListParagraph"/>
        <w:numPr>
          <w:ilvl w:val="0"/>
          <w:numId w:val="17"/>
        </w:numPr>
        <w:spacing w:line="480" w:lineRule="auto"/>
        <w:ind w:left="284" w:hanging="284"/>
        <w:jc w:val="both"/>
        <w:rPr>
          <w:rFonts w:ascii="Transliterasi" w:hAnsi="Transliterasi"/>
          <w:sz w:val="24"/>
          <w:szCs w:val="24"/>
        </w:rPr>
      </w:pPr>
      <w:r>
        <w:rPr>
          <w:rFonts w:ascii="Transliterasi" w:hAnsi="Transliterasi"/>
          <w:sz w:val="24"/>
          <w:szCs w:val="24"/>
        </w:rPr>
        <w:t>Sistem penerima zakat : 1.Petugas penerima sebanyak 4 orang, disediakan formulir isian dan tabel daftar harga, jumlah Zakat Fitrah diterima petugas bendahara, jumlah seluruhnya dibagikan kepada yang mustahaq secara merata oleh petugas, fiqih yang di ikuti  fiqih imam syafi’i dengan penyesuaian di lapangan.</w:t>
      </w:r>
    </w:p>
    <w:p w:rsidR="006B620B" w:rsidRDefault="006B620B" w:rsidP="006B620B">
      <w:pPr>
        <w:pStyle w:val="ListParagraph"/>
        <w:numPr>
          <w:ilvl w:val="0"/>
          <w:numId w:val="17"/>
        </w:numPr>
        <w:spacing w:line="480" w:lineRule="auto"/>
        <w:ind w:left="284" w:hanging="284"/>
        <w:jc w:val="both"/>
        <w:rPr>
          <w:rFonts w:ascii="Transliterasi" w:hAnsi="Transliterasi"/>
          <w:sz w:val="24"/>
          <w:szCs w:val="24"/>
        </w:rPr>
      </w:pPr>
      <w:r>
        <w:rPr>
          <w:rFonts w:ascii="Transliterasi" w:hAnsi="Transliterasi"/>
          <w:sz w:val="24"/>
          <w:szCs w:val="24"/>
        </w:rPr>
        <w:t>Kendala : menentukan mustahaq, muzakki melakukan pembayaran pada malam hari raya idul fitri dan setelah selesai perhitungan/pembagian zakat, muzakki membayar di tempat masing-masing sehingga terjadi penumpukan bagian penerima Zakat Fitrah.</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Sistem pelaksanaan Zakat Fitrah diatas sudah terjadi sejak lama di Kelurahan Harjosari II Kecamatan Medan Amplas. Jika pelaksanaan tersebut diukur dengan standart yang telah ditetapkan oleh Kantor Urusan Agama Kecamatan Medan Amplas sudah cukup memenuhi. Akan tetapi dalam Undang-Undang No 38 Tahun 1999 dinyatakan bahwa “ Pengelolaan Zakat adalah Kegiata, Perencanaan, Pengorganisasian, Pelaksanaan, dan Pengawasan terhadap Pengumpulan dan Pendistribusian serta Pendayagunaan Zakat.</w:t>
      </w:r>
      <w:r>
        <w:rPr>
          <w:rStyle w:val="FootnoteReference"/>
          <w:rFonts w:ascii="Transliterasi" w:hAnsi="Transliterasi"/>
          <w:sz w:val="24"/>
          <w:szCs w:val="24"/>
        </w:rPr>
        <w:footnoteReference w:id="37"/>
      </w:r>
      <w:r>
        <w:rPr>
          <w:rFonts w:ascii="Transliterasi" w:hAnsi="Transliterasi"/>
          <w:sz w:val="24"/>
          <w:szCs w:val="24"/>
        </w:rPr>
        <w:t xml:space="preserve"> Agar kiranya UPZ dapat berdaya guna, maka pengelolaan atau manajemenya harus berjalan dengan baik.</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Prinsip-prinsip Operasionalisasi Unit Pengumpulan Zakat Fitrah antara lain</w:t>
      </w:r>
      <w:r>
        <w:rPr>
          <w:rStyle w:val="FootnoteReference"/>
          <w:rFonts w:ascii="Transliterasi" w:hAnsi="Transliterasi"/>
          <w:sz w:val="24"/>
          <w:szCs w:val="24"/>
        </w:rPr>
        <w:footnoteReference w:id="38"/>
      </w:r>
      <w:r>
        <w:rPr>
          <w:rFonts w:ascii="Transliterasi" w:hAnsi="Transliterasi"/>
          <w:sz w:val="24"/>
          <w:szCs w:val="24"/>
        </w:rPr>
        <w:t>.</w:t>
      </w:r>
    </w:p>
    <w:p w:rsidR="006B620B" w:rsidRDefault="006B620B" w:rsidP="006B620B">
      <w:pPr>
        <w:tabs>
          <w:tab w:val="left" w:pos="1134"/>
        </w:tabs>
        <w:spacing w:line="480" w:lineRule="auto"/>
        <w:ind w:left="1134" w:hanging="1134"/>
        <w:jc w:val="both"/>
        <w:rPr>
          <w:rFonts w:ascii="Transliterasi" w:hAnsi="Transliterasi"/>
          <w:sz w:val="24"/>
          <w:szCs w:val="24"/>
        </w:rPr>
      </w:pPr>
      <w:r>
        <w:rPr>
          <w:rFonts w:ascii="Transliterasi" w:hAnsi="Transliterasi"/>
          <w:b/>
          <w:bCs/>
          <w:sz w:val="24"/>
          <w:szCs w:val="24"/>
        </w:rPr>
        <w:t>Pertama</w:t>
      </w:r>
      <w:r>
        <w:rPr>
          <w:rFonts w:ascii="Transliterasi" w:hAnsi="Transliterasi"/>
          <w:sz w:val="24"/>
          <w:szCs w:val="24"/>
        </w:rPr>
        <w:tab/>
        <w:t xml:space="preserve"> Kita harus harus melihat aspek kelembagaan. Dari aspek kelembagaan , sebuah Unit Pengumpulan Zakat Fitrah seharusnya memperhatikan berbagai faktor, yaitu : Visi dan Misi, Kedudukan dan Sifat Lembaga, Legalitas dan Struktur Organisasi, dan Strategis.</w:t>
      </w:r>
    </w:p>
    <w:p w:rsidR="006B620B" w:rsidRDefault="006B620B" w:rsidP="006B620B">
      <w:pPr>
        <w:tabs>
          <w:tab w:val="left" w:pos="1134"/>
        </w:tabs>
        <w:spacing w:line="480" w:lineRule="auto"/>
        <w:ind w:left="1134" w:hanging="1134"/>
        <w:jc w:val="both"/>
        <w:rPr>
          <w:rFonts w:ascii="Transliterasi" w:hAnsi="Transliterasi"/>
          <w:sz w:val="24"/>
          <w:szCs w:val="24"/>
        </w:rPr>
      </w:pPr>
      <w:r>
        <w:rPr>
          <w:rFonts w:ascii="Transliterasi" w:hAnsi="Transliterasi"/>
          <w:b/>
          <w:bCs/>
          <w:sz w:val="24"/>
          <w:szCs w:val="24"/>
        </w:rPr>
        <w:t>Kedua</w:t>
      </w:r>
      <w:r>
        <w:rPr>
          <w:rFonts w:ascii="Transliterasi" w:hAnsi="Transliterasi"/>
          <w:sz w:val="24"/>
          <w:szCs w:val="24"/>
        </w:rPr>
        <w:tab/>
        <w:t>Aspek sumber daya manusia merupakan aspek yang paling berharga. Kemudian pemilihan siapa yang akan menjadi Amil Zakat Fitrah harus dilakukan dengan hati-hati. Untuk itu perlu diperhatikan faktor-faktor perubahan pradigma bahwa Amil Zakat adalah sebuah profesi dengan kualifikasi SDM yang khusus.</w:t>
      </w:r>
    </w:p>
    <w:p w:rsidR="006B620B" w:rsidRDefault="006B620B" w:rsidP="006B620B">
      <w:pPr>
        <w:tabs>
          <w:tab w:val="left" w:pos="1134"/>
        </w:tabs>
        <w:spacing w:line="480" w:lineRule="auto"/>
        <w:ind w:left="1134" w:hanging="1276"/>
        <w:jc w:val="both"/>
        <w:rPr>
          <w:rFonts w:ascii="Transliterasi" w:hAnsi="Transliterasi"/>
          <w:sz w:val="24"/>
          <w:szCs w:val="24"/>
        </w:rPr>
      </w:pPr>
      <w:r>
        <w:rPr>
          <w:rFonts w:ascii="Transliterasi" w:hAnsi="Transliterasi"/>
          <w:b/>
          <w:bCs/>
          <w:sz w:val="24"/>
          <w:szCs w:val="24"/>
        </w:rPr>
        <w:t>Ketiga</w:t>
      </w:r>
      <w:r>
        <w:rPr>
          <w:rFonts w:ascii="Transliterasi" w:hAnsi="Transliterasi"/>
          <w:sz w:val="24"/>
          <w:szCs w:val="24"/>
        </w:rPr>
        <w:tab/>
        <w:t>Aspek sistem pengelolaan. UPZ harus memiliki sistem pengelolaan yang baik, unsur-unsur yang harus diperhatikan adalah : UPZ harus memiliki sistem, prosedur dan aturan yang jelas, manajemen tebuka, mempunyai lending commite, memiliki sistem akuntasi dan manajemen keuangan.</w:t>
      </w:r>
    </w:p>
    <w:p w:rsidR="006B620B" w:rsidRDefault="006B620B" w:rsidP="006B620B">
      <w:pPr>
        <w:spacing w:line="480" w:lineRule="auto"/>
        <w:ind w:firstLine="284"/>
        <w:jc w:val="both"/>
        <w:rPr>
          <w:rFonts w:ascii="Transliterasi" w:hAnsi="Transliterasi"/>
          <w:sz w:val="24"/>
          <w:szCs w:val="24"/>
        </w:rPr>
      </w:pPr>
      <w:r>
        <w:rPr>
          <w:rFonts w:ascii="Transliterasi" w:hAnsi="Transliterasi"/>
          <w:sz w:val="24"/>
          <w:szCs w:val="24"/>
        </w:rPr>
        <w:t>Setelah perinsip-perinsip operasional kita pahami, kita melangkah lebih jauh untuk mengetahui  bagaimana agar pengelolaan Zakat Fitrah dapat berjalan optimal. Untuk itu, perlu dilakukan sinergi dengan bebagai cara.</w:t>
      </w:r>
    </w:p>
    <w:p w:rsidR="006B620B" w:rsidRDefault="006B620B" w:rsidP="006B620B">
      <w:pPr>
        <w:spacing w:line="480" w:lineRule="auto"/>
        <w:ind w:left="1440" w:hanging="1440"/>
        <w:jc w:val="both"/>
        <w:rPr>
          <w:rFonts w:ascii="Transliterasi" w:hAnsi="Transliterasi"/>
          <w:sz w:val="24"/>
          <w:szCs w:val="24"/>
        </w:rPr>
      </w:pPr>
      <w:r>
        <w:rPr>
          <w:rFonts w:ascii="Transliterasi" w:hAnsi="Transliterasi"/>
          <w:b/>
          <w:bCs/>
          <w:sz w:val="24"/>
          <w:szCs w:val="24"/>
        </w:rPr>
        <w:t>Pertama</w:t>
      </w:r>
      <w:r>
        <w:rPr>
          <w:rFonts w:ascii="Transliterasi" w:hAnsi="Transliterasi"/>
          <w:sz w:val="24"/>
          <w:szCs w:val="24"/>
        </w:rPr>
        <w:tab/>
        <w:t>Para pembayar Zakat Fitrah (muzakki) jika UPZ ingin eksis, maka ia harus mampu membangun kepercayaan muzakki, banyak cara  yang bisa digunakan untuk mencapainya, antara lain : memberikan progres report berkala, mengundang muzakki ke tempat mustahik, selalu menjalin komunikasi melalui media cetak, sillaturrahmi dan lain-lain.</w:t>
      </w:r>
    </w:p>
    <w:p w:rsidR="006B620B" w:rsidRDefault="006B620B" w:rsidP="006B620B">
      <w:pPr>
        <w:spacing w:line="480" w:lineRule="auto"/>
        <w:ind w:left="1440" w:hanging="1440"/>
        <w:jc w:val="both"/>
        <w:rPr>
          <w:rFonts w:ascii="Transliterasi" w:hAnsi="Transliterasi"/>
          <w:sz w:val="24"/>
          <w:szCs w:val="24"/>
        </w:rPr>
      </w:pPr>
      <w:r>
        <w:rPr>
          <w:rFonts w:ascii="Transliterasi" w:hAnsi="Transliterasi"/>
          <w:b/>
          <w:bCs/>
          <w:sz w:val="24"/>
          <w:szCs w:val="24"/>
        </w:rPr>
        <w:t>Kedua</w:t>
      </w:r>
      <w:r>
        <w:rPr>
          <w:rFonts w:ascii="Transliterasi" w:hAnsi="Transliterasi"/>
          <w:sz w:val="24"/>
          <w:szCs w:val="24"/>
        </w:rPr>
        <w:tab/>
        <w:t>Para amil. Amil adalah faktor kunci keberhasilan UPZ. Untuk itu, UPZ harus ,mampu merekrut para Amil yang Amanah dan Profesional. Setelah itu UPZ  juga harus mampu mendesain sistem oprasionalnya yang memberikan kesempatan kepada para Amil berkembang dan berkarya. Sehingga menjadi Amil yang betu-betul merupak sebuah pilihan dan pengabdian kepada Allah swt. Para amil harus meletakkan prinsip-prinsip seperti : Ikhlas, Sabar, Amanah, Jujur dan Inovatif. Di samping itu sistem operasionalnya UPZ juga mesti mengakomodasikan kebutuhan para amil. Sehingga para amil dapat memberikan karyanya secara maksimal dalam membangun UPZ.</w:t>
      </w:r>
    </w:p>
    <w:p w:rsidR="006B620B" w:rsidRDefault="006B620B" w:rsidP="006B620B">
      <w:pPr>
        <w:spacing w:line="480" w:lineRule="auto"/>
        <w:ind w:left="1440" w:hanging="1440"/>
        <w:jc w:val="both"/>
        <w:rPr>
          <w:rFonts w:ascii="Transliterasi" w:hAnsi="Transliterasi"/>
          <w:sz w:val="24"/>
          <w:szCs w:val="24"/>
        </w:rPr>
      </w:pPr>
      <w:r>
        <w:rPr>
          <w:rFonts w:ascii="Transliterasi" w:hAnsi="Transliterasi"/>
          <w:b/>
          <w:bCs/>
          <w:sz w:val="24"/>
          <w:szCs w:val="24"/>
        </w:rPr>
        <w:t>Ketiga</w:t>
      </w:r>
      <w:r>
        <w:rPr>
          <w:rFonts w:ascii="Transliterasi" w:hAnsi="Transliterasi"/>
          <w:sz w:val="24"/>
          <w:szCs w:val="24"/>
        </w:rPr>
        <w:tab/>
        <w:t>Pengambilan kebijakan kebijakan dalam konteks kenegaraan juga mempunyai pengaruh yang besar terhadap perkembangan UPZ  akan bergerak secara legal. Sehingga UPZ mempunyai landasan yng cukup kuat dalam mengelola Zakat Fitrah. Lain halnya ketiga belum ada konstitusi yang mengatur, sehingga gerak dan langka UPZ menjadi begitu terbatas.</w:t>
      </w:r>
    </w:p>
    <w:p w:rsidR="006B620B" w:rsidRDefault="006B620B" w:rsidP="006B620B">
      <w:pPr>
        <w:spacing w:line="480" w:lineRule="auto"/>
        <w:ind w:left="1440" w:hanging="1440"/>
        <w:jc w:val="both"/>
        <w:rPr>
          <w:rFonts w:ascii="Transliterasi" w:hAnsi="Transliterasi"/>
          <w:sz w:val="24"/>
          <w:szCs w:val="24"/>
        </w:rPr>
      </w:pPr>
      <w:r>
        <w:rPr>
          <w:rFonts w:ascii="Transliterasi" w:hAnsi="Transliterasi"/>
          <w:b/>
          <w:bCs/>
          <w:sz w:val="24"/>
          <w:szCs w:val="24"/>
        </w:rPr>
        <w:t>Keempat</w:t>
      </w:r>
      <w:r>
        <w:rPr>
          <w:rFonts w:ascii="Transliterasi" w:hAnsi="Transliterasi"/>
          <w:sz w:val="24"/>
          <w:szCs w:val="24"/>
        </w:rPr>
        <w:tab/>
        <w:t>Media massa. Media merupakan penyambung lidah. Dengan begitu banyaknya media diharapkan jangkauan sosialisasi kepada masyarakat akan semakin luas. Oleh karenanya UPZ mesti mampu menjalani kerja sama yang berkelanjutan dengan media massa. Sehingga tidak adalagi jarak antara UPZ dengan masyarakat.</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Pengelolaan Zakat Fitrah yang dilakukan secara rutin pada bulan ramadhan, jangan asal-asalan. Distribusinya juga harus tepat sasaran dan bisa juga dimanfaatkan untuk pemberdayaan umat. P3N kecamatan Medan Amplas Yusuf As’adi, mengatakan hal itu sesaat menyampaikan tausiyah dalam pengajian rutin di salah satu Mesjid di Kelurahan Harjosari II Marendal Kecamatan Medan Amplas</w:t>
      </w:r>
      <w:r>
        <w:rPr>
          <w:rStyle w:val="FootnoteReference"/>
          <w:rFonts w:ascii="Transliterasi" w:hAnsi="Transliterasi"/>
          <w:sz w:val="24"/>
          <w:szCs w:val="24"/>
        </w:rPr>
        <w:footnoteReference w:id="39"/>
      </w:r>
      <w:r>
        <w:rPr>
          <w:rFonts w:ascii="Transliterasi" w:hAnsi="Transliterasi"/>
          <w:sz w:val="24"/>
          <w:szCs w:val="24"/>
        </w:rPr>
        <w:t>.</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Meski tidak ada larangan Zakat Fitrah diserahkan secara pribadi, hal itu kurang utama karena dikhawatirkan tidak tepat sasaran demikian menurut  Yusuf As’adi. Namun yang menjadi persoalan kini, belum banyak Unit Pengumpulan Zakat Fitrah yang kapabel. Pengelolaan Zakat Fitrah jangan asal. Amil bertanggung jawab atas distribusi pembayaran Zakat Fitrah dari muzakki. Tujuannya pendistribusian Zakat Fitrah adalah agar para mustahiq penerima Zakat Fitrah pada tahun depan tidak lagi penerima Zakat Fitrah, namun berubah setatusnya menjadi pembayar Zakat Fitrah atau muzakki, ungkap dia. Pemahaman masyarakat mengenai pengelolaan Zakat Fitrah, perlu di ubah sesuai dengan konteks yang ada. Baik itu soal nisab atau pembayaran dan distribusi Zakat Fitrah.</w:t>
      </w:r>
    </w:p>
    <w:p w:rsidR="006B620B" w:rsidRDefault="006B620B" w:rsidP="006B620B">
      <w:pPr>
        <w:spacing w:line="480" w:lineRule="auto"/>
        <w:ind w:firstLine="360"/>
        <w:jc w:val="both"/>
        <w:rPr>
          <w:rFonts w:ascii="Transliterasi" w:hAnsi="Transliterasi"/>
          <w:sz w:val="24"/>
          <w:szCs w:val="24"/>
        </w:rPr>
      </w:pPr>
      <w:r>
        <w:rPr>
          <w:rFonts w:ascii="Transliterasi" w:hAnsi="Transliterasi"/>
          <w:sz w:val="24"/>
          <w:szCs w:val="24"/>
        </w:rPr>
        <w:t>Untuk Pengelolaan Zakat Fitrah, Amil harus memiliki data fakir miskin serta kelompok penerima zakat secara akurat. Pembayaran Zakat Fitrah dari muzakki ke amil, dilakukan sebelum shalat id, selama ini yang terjadi, Amil Zakat bekerja mati-matian untuk membagikan Zakat Fitrah pada malam idul fitri, sebab berdasarkan femahamannya, pembagian Zakat Fitrah setelah shalat idul fitri tidak sah. Namun karena tergesah-gesah, resikonya pembagian Zakat Fitrah menjadi tidak tepat sasaran, asal habis saja. Dengan demikian, Zakat Fitrah tidak hanya dipakai cukup untuk memenuhi kebutuhan penerima Zakat Fitrah pada hari raya, melainkan bisa jangka panjang.” Atau bisa di salurkan ke panti-panti asuhan untuk biaya sekolah geratis anak asuh. Kita memberikan kail agar mereka nanti bisa mencari rezeki sendiri.</w:t>
      </w:r>
    </w:p>
    <w:p w:rsidR="006B620B" w:rsidRDefault="006B620B" w:rsidP="006B620B">
      <w:pPr>
        <w:pStyle w:val="ListParagraph"/>
        <w:numPr>
          <w:ilvl w:val="0"/>
          <w:numId w:val="15"/>
        </w:numPr>
        <w:spacing w:line="480" w:lineRule="auto"/>
        <w:ind w:left="284" w:hanging="284"/>
        <w:jc w:val="both"/>
        <w:rPr>
          <w:rFonts w:ascii="Transliterasi" w:hAnsi="Transliterasi"/>
          <w:b/>
          <w:bCs/>
          <w:sz w:val="24"/>
          <w:szCs w:val="24"/>
        </w:rPr>
      </w:pPr>
      <w:r>
        <w:rPr>
          <w:rFonts w:ascii="Transliterasi" w:hAnsi="Transliterasi"/>
          <w:b/>
          <w:bCs/>
          <w:sz w:val="24"/>
          <w:szCs w:val="24"/>
        </w:rPr>
        <w:t>Penjelasan Undang-Undang No.38 Tahun 1999 Mengenai Pembentukan Organisasi Unit Pengumpulan Zakat Fitrah Di Kelurahan Harjosari II Marendal</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Zakat Fitrah sebagai Rukun Islam yang merupakan kewajiban setiap muslim yang mampu membayarnya dan diperuntukkan bagi mereka yang berhak menerimanya. Dengan pengelolaan yang baik, Zakat Fitrah merupakan sumber dana potensial yang dapat dimanfaatkan untuk memajukan kesejahteraan umum bagi seluruh masyarakat. Zakat Fitrah  memiliki dua fungsi. Pertama, Zakat Fitrah merupakan perintah Tuhan sehingga mengerjakannya adalah sebuah ibadah (hablum minallah), yang kedua juga mempunyai peranan meningkatkan kesejahteraan umat  (hablum minannas).</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Pada kenyataanya penyaluran dengan sistem tersebut di atas, tidak bisa menjadi sebuah problem solving dalam peningkatan kesejahteraan umat ataupun mampu mengentaskan kemiskinan. Dengan salah satu pertimbangan tersebut, maka pemerintah membuat inisiatif untuk menggagas pengelolaan zakat oleh negara, dengan tujuan untuk meningkatkan peran negara dalam mengelola zakat dalam rangka efektifitas penyaluran zakat sehingga peranan zakat memang benar-benar dapat dirasakan manfaatnya.</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Maka dikeluarkan Undang-Undang No.38 Tahun 1999 tentag pengelolaan zakat dengan harapan apabila zakat dikelolah secara tertib dan profesional maka zakat memang benar-benar bisa menjadi sumber dana umat yang potensial bagi upaya mewujudkan kesejahteraan masyarakat. Di dalam sejarah islam terdapat sejarah fakta-fakta yang menunjukkan bahwa pengelolaan zakat fitrah oleh negara bukanlah hal yang baru, malahan negara mempunyai peran penting dalam mengelolah zakat tersebut. Sejak Zaman Nabi Al-Khulafa Urrasidin bahkan sampai Dinasti Abbasiyah, negara mepunyai peranan dalam pengelolaan zakat, di dalam leteratur fiqih badan pengelola tersebut lebih biasa dikenal dengan amil zakat dan baitul mal.</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Setidaknya, amil dapat dipahami, seorang yang bertugas untuk mengelola Zakat Fitrah yang telah ditetapkan oleh imam/pemerintah untuk memungut Zakat Fitrah dan tugas Amil menarik Zakat Fitrah, mencatat, mendistribusikan Zakat Fitrah, dan menjaga harta Zakat Fitrah, bagi Amil yang mengelola Zakat Fitrah tersebut berhak menerima Zakat Fitrah meskipun ia kaya, dan apabila ia Fakir maka dia berhak mendapatkan juga. Adapun syarat-syarat untuk menjadi Amil Zakat hendaknya ia merdeka, beragama islam dan mengerti tentang Hukum-Hukum Zakat, dan bukan dari keturunan Bani Hasyim (Kelurga Rasulullah). Namun apabila imam atau penguasa mengangkat budak atau keturunan Bani Hasyim sebagai Amil Zakat, maka pengangkatan itu sah, namun mereka tidak berhak menerima Zakat.</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Menurut penjelasan Undang-Undang No 38 Tahun 1999 tetang Pengelolaan Zakat, yang dimaksud dengan Amil Zakat ialah pengelolaan zakat yang diorganisasikan dalam suatu Badan atau Lembaga.</w:t>
      </w:r>
    </w:p>
    <w:p w:rsidR="006B620B" w:rsidRDefault="006B620B" w:rsidP="006B620B">
      <w:pPr>
        <w:pStyle w:val="ListParagraph"/>
        <w:numPr>
          <w:ilvl w:val="0"/>
          <w:numId w:val="18"/>
        </w:numPr>
        <w:spacing w:line="480" w:lineRule="auto"/>
        <w:jc w:val="both"/>
        <w:rPr>
          <w:rFonts w:ascii="Transliterasi" w:hAnsi="Transliterasi"/>
          <w:sz w:val="24"/>
          <w:szCs w:val="24"/>
        </w:rPr>
      </w:pPr>
      <w:r>
        <w:rPr>
          <w:rFonts w:ascii="Transliterasi" w:hAnsi="Transliterasi"/>
          <w:sz w:val="24"/>
          <w:szCs w:val="24"/>
        </w:rPr>
        <w:t>Unit Pengumpulan Zakat (UPZ) adalah satuan organisasi yang dibentuk oleh Badan Amil Zakat di semua tingkatan dengan tugas untuk melayani muzakki yang akan menyerahkan zakatnya.</w:t>
      </w:r>
    </w:p>
    <w:p w:rsidR="006B620B" w:rsidRDefault="006B620B" w:rsidP="006B620B">
      <w:pPr>
        <w:pStyle w:val="ListParagraph"/>
        <w:numPr>
          <w:ilvl w:val="0"/>
          <w:numId w:val="18"/>
        </w:numPr>
        <w:spacing w:line="480" w:lineRule="auto"/>
        <w:jc w:val="both"/>
        <w:rPr>
          <w:rFonts w:ascii="Transliterasi" w:hAnsi="Transliterasi"/>
          <w:sz w:val="24"/>
          <w:szCs w:val="24"/>
        </w:rPr>
      </w:pPr>
      <w:r>
        <w:rPr>
          <w:rFonts w:ascii="Transliterasi" w:hAnsi="Transliterasi"/>
          <w:sz w:val="24"/>
          <w:szCs w:val="24"/>
        </w:rPr>
        <w:t>Badan Amil Zakat Nasional membentuk Unit Pengumpulan Zakat pada instansi pemerintah, BUMN dan perusahaan swasta tingkat nasional dan pada Perwakilan Republik Indonesia Di Luar Negeri.</w:t>
      </w:r>
    </w:p>
    <w:p w:rsidR="006B620B" w:rsidRDefault="006B620B" w:rsidP="006B620B">
      <w:pPr>
        <w:pStyle w:val="ListParagraph"/>
        <w:numPr>
          <w:ilvl w:val="0"/>
          <w:numId w:val="18"/>
        </w:numPr>
        <w:spacing w:line="480" w:lineRule="auto"/>
        <w:jc w:val="both"/>
        <w:rPr>
          <w:rFonts w:ascii="Transliterasi" w:hAnsi="Transliterasi"/>
          <w:sz w:val="24"/>
          <w:szCs w:val="24"/>
        </w:rPr>
      </w:pPr>
      <w:r>
        <w:rPr>
          <w:rFonts w:ascii="Transliterasi" w:hAnsi="Transliterasi"/>
          <w:sz w:val="24"/>
          <w:szCs w:val="24"/>
        </w:rPr>
        <w:t>Badan Amil Zakat Propinsi membentuk Unit Pengumpulan Zakat pada instansi pemerintah, BUMD dan perusahaan swasta tingkat Propinsi.</w:t>
      </w:r>
    </w:p>
    <w:p w:rsidR="006B620B" w:rsidRDefault="006B620B" w:rsidP="006B620B">
      <w:pPr>
        <w:pStyle w:val="ListParagraph"/>
        <w:numPr>
          <w:ilvl w:val="0"/>
          <w:numId w:val="18"/>
        </w:numPr>
        <w:spacing w:line="480" w:lineRule="auto"/>
        <w:jc w:val="both"/>
        <w:rPr>
          <w:rFonts w:ascii="Transliterasi" w:hAnsi="Transliterasi"/>
          <w:sz w:val="24"/>
          <w:szCs w:val="24"/>
        </w:rPr>
      </w:pPr>
      <w:r>
        <w:rPr>
          <w:rFonts w:ascii="Transliterasi" w:hAnsi="Transliterasi"/>
          <w:sz w:val="24"/>
          <w:szCs w:val="24"/>
        </w:rPr>
        <w:t>Badan Amil Zakat Kabupaten/Kota membentuk Unit Pengumpulan Zakat pada instansi pemerintah, BUMD dan perusahaan swasta tingkat Kabupaten/Kota.</w:t>
      </w:r>
    </w:p>
    <w:p w:rsidR="006B620B" w:rsidRDefault="006B620B" w:rsidP="006B620B">
      <w:pPr>
        <w:pStyle w:val="ListParagraph"/>
        <w:numPr>
          <w:ilvl w:val="0"/>
          <w:numId w:val="18"/>
        </w:numPr>
        <w:spacing w:line="480" w:lineRule="auto"/>
        <w:jc w:val="both"/>
        <w:rPr>
          <w:rFonts w:ascii="Transliterasi" w:hAnsi="Transliterasi"/>
          <w:sz w:val="24"/>
          <w:szCs w:val="24"/>
        </w:rPr>
      </w:pPr>
      <w:r>
        <w:rPr>
          <w:rFonts w:ascii="Transliterasi" w:hAnsi="Transliterasi"/>
          <w:sz w:val="24"/>
          <w:szCs w:val="24"/>
        </w:rPr>
        <w:t>Badan Amil Zakat Kecamatan membentuk Unit Pengumpulan Zakat  pada instansi pemerintah dan perusahaan swasta tingkat Kecamatan dan membentuk Unit Pengumpulan Zakat di Desa/Kelurahan.</w:t>
      </w:r>
    </w:p>
    <w:p w:rsidR="006B620B" w:rsidRDefault="006B620B" w:rsidP="006B620B">
      <w:pPr>
        <w:pStyle w:val="ListParagraph"/>
        <w:numPr>
          <w:ilvl w:val="0"/>
          <w:numId w:val="18"/>
        </w:numPr>
        <w:spacing w:line="480" w:lineRule="auto"/>
        <w:jc w:val="both"/>
        <w:rPr>
          <w:rFonts w:ascii="Transliterasi" w:hAnsi="Transliterasi"/>
          <w:sz w:val="24"/>
          <w:szCs w:val="24"/>
        </w:rPr>
      </w:pPr>
      <w:r>
        <w:rPr>
          <w:rFonts w:ascii="Transliterasi" w:hAnsi="Transliterasi"/>
          <w:sz w:val="24"/>
          <w:szCs w:val="24"/>
        </w:rPr>
        <w:t>Unit Pengumpulan Zakat dibentuk dengan Keputusan Ketua Badan pelaksana Badan Amil Zakat sesuai dengan tingkatannya.</w:t>
      </w:r>
    </w:p>
    <w:p w:rsidR="006B620B" w:rsidRDefault="006B620B" w:rsidP="006B620B">
      <w:pPr>
        <w:pStyle w:val="ListParagraph"/>
        <w:numPr>
          <w:ilvl w:val="0"/>
          <w:numId w:val="18"/>
        </w:numPr>
        <w:spacing w:line="480" w:lineRule="auto"/>
        <w:jc w:val="both"/>
        <w:rPr>
          <w:rFonts w:ascii="Transliterasi" w:hAnsi="Transliterasi"/>
          <w:sz w:val="24"/>
          <w:szCs w:val="24"/>
        </w:rPr>
      </w:pPr>
      <w:r>
        <w:rPr>
          <w:rFonts w:ascii="Transliterasi" w:hAnsi="Transliterasi"/>
          <w:sz w:val="24"/>
          <w:szCs w:val="24"/>
        </w:rPr>
        <w:t>Kepengurusan Unit Pengumpulan Zakat terdiri dari seorang ketua, seorang sekretaris, seorang bendahara dan beberapa orang anggota dan masa kerjanya paling lama 3 tahun.</w:t>
      </w:r>
    </w:p>
    <w:p w:rsidR="006B620B" w:rsidRDefault="006B620B" w:rsidP="006B620B">
      <w:pPr>
        <w:pStyle w:val="ListParagraph"/>
        <w:numPr>
          <w:ilvl w:val="0"/>
          <w:numId w:val="18"/>
        </w:numPr>
        <w:spacing w:line="480" w:lineRule="auto"/>
        <w:jc w:val="both"/>
        <w:rPr>
          <w:rFonts w:ascii="Transliterasi" w:hAnsi="Transliterasi"/>
          <w:sz w:val="24"/>
          <w:szCs w:val="24"/>
        </w:rPr>
      </w:pPr>
      <w:r>
        <w:rPr>
          <w:rFonts w:ascii="Transliterasi" w:hAnsi="Transliterasi"/>
          <w:sz w:val="24"/>
          <w:szCs w:val="24"/>
        </w:rPr>
        <w:t>Prosedur pembentukannya dapat dilakukan melalui langkah-langkah sebagai berikut :</w:t>
      </w:r>
    </w:p>
    <w:p w:rsidR="006B620B" w:rsidRDefault="006B620B" w:rsidP="006B620B">
      <w:pPr>
        <w:pStyle w:val="ListParagraph"/>
        <w:numPr>
          <w:ilvl w:val="0"/>
          <w:numId w:val="19"/>
        </w:numPr>
        <w:spacing w:line="480" w:lineRule="auto"/>
        <w:jc w:val="both"/>
        <w:rPr>
          <w:rFonts w:ascii="Transliterasi" w:hAnsi="Transliterasi"/>
          <w:sz w:val="24"/>
          <w:szCs w:val="24"/>
        </w:rPr>
      </w:pPr>
      <w:r>
        <w:rPr>
          <w:rFonts w:ascii="Transliterasi" w:hAnsi="Transliterasi"/>
          <w:sz w:val="24"/>
          <w:szCs w:val="24"/>
        </w:rPr>
        <w:t>Badan Amil Zakat mengadakan pendataan di instansi pemerintah, BUMN/BUMD, perusahaan swasta sesuai dengan tingkatannya.</w:t>
      </w:r>
    </w:p>
    <w:p w:rsidR="006B620B" w:rsidRDefault="006B620B" w:rsidP="006B620B">
      <w:pPr>
        <w:pStyle w:val="ListParagraph"/>
        <w:numPr>
          <w:ilvl w:val="0"/>
          <w:numId w:val="19"/>
        </w:numPr>
        <w:spacing w:line="480" w:lineRule="auto"/>
        <w:jc w:val="both"/>
        <w:rPr>
          <w:rFonts w:ascii="Transliterasi" w:hAnsi="Transliterasi"/>
          <w:sz w:val="24"/>
          <w:szCs w:val="24"/>
        </w:rPr>
      </w:pPr>
      <w:r>
        <w:rPr>
          <w:rFonts w:ascii="Transliterasi" w:hAnsi="Transliterasi"/>
          <w:sz w:val="24"/>
          <w:szCs w:val="24"/>
        </w:rPr>
        <w:t>Badan Amil Zakat mengadakan rapat dengan pimpinan instansi pemerintah, BUMN/BUMD dn perusahaan swasta untuk membahas pembentukan unit pengumpulan zakat.</w:t>
      </w:r>
    </w:p>
    <w:p w:rsidR="006B620B" w:rsidRDefault="006B620B" w:rsidP="006B620B">
      <w:pPr>
        <w:pStyle w:val="ListParagraph"/>
        <w:numPr>
          <w:ilvl w:val="0"/>
          <w:numId w:val="19"/>
        </w:numPr>
        <w:spacing w:line="480" w:lineRule="auto"/>
        <w:jc w:val="both"/>
        <w:rPr>
          <w:rFonts w:ascii="Transliterasi" w:hAnsi="Transliterasi"/>
          <w:sz w:val="24"/>
          <w:szCs w:val="24"/>
        </w:rPr>
      </w:pPr>
      <w:r>
        <w:rPr>
          <w:rFonts w:ascii="Transliterasi" w:hAnsi="Transliterasi"/>
          <w:sz w:val="24"/>
          <w:szCs w:val="24"/>
        </w:rPr>
        <w:t>Ketua badan pelaksana Badan Amil Zakat sesuai tingkatannya mengeluarkan Surat Keputusan pembentukan Unit Pengumpulan Zakat.</w:t>
      </w:r>
      <w:r>
        <w:rPr>
          <w:rStyle w:val="FootnoteReference"/>
          <w:rFonts w:ascii="Transliterasi" w:hAnsi="Transliterasi"/>
          <w:sz w:val="24"/>
          <w:szCs w:val="24"/>
        </w:rPr>
        <w:footnoteReference w:id="40"/>
      </w:r>
      <w:r>
        <w:rPr>
          <w:rFonts w:ascii="Transliterasi" w:hAnsi="Transliterasi"/>
          <w:sz w:val="24"/>
          <w:szCs w:val="24"/>
        </w:rPr>
        <w:t xml:space="preserve"> </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Menurut Keputusan Menteri Agama Republik Indonesia Nomor 581 Tahun 1999 tentang pelaksanaan Undang-Undang Nomor 38 Tahun 1999 Unit Pengumpulan Zakat Fitrah adalah Organisasi pengelola Zakat Fitrah yang dibentuk oleh pemerintah terdiri dari unsur masyarakat dan pemerintah dengan tugas mengumpulkan, mendistribusikan dan mendayagunakan Zakat Fitrah sesuai dengan ketentuan Agama Islam</w:t>
      </w:r>
      <w:r>
        <w:rPr>
          <w:rStyle w:val="FootnoteReference"/>
          <w:rFonts w:ascii="Transliterasi" w:hAnsi="Transliterasi"/>
          <w:sz w:val="24"/>
          <w:szCs w:val="24"/>
        </w:rPr>
        <w:footnoteReference w:id="41"/>
      </w:r>
      <w:r>
        <w:rPr>
          <w:rFonts w:ascii="Transliterasi" w:hAnsi="Transliterasi"/>
          <w:sz w:val="24"/>
          <w:szCs w:val="24"/>
        </w:rPr>
        <w:t>.</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Adapun tugas dari Unit Pengumpulan Zakat Fitrah meliputi penghimpunan zakat dari masyarakat, dan mendistribusikan kembali kepada mustahiq di lingkungan tersebut, serta tugas-tugas urunan seperti pencatat, pemeliharaan dan melakukan investigasi untuk menentukan orang-orang yang berhak menerima Zakat serta orang-orang yang harus membayar Zakat. Amil Zakat juga bertugas memberikan penyuluhan kepada masyarakat tentang Hukum Zakat.</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Pada perinsipnya penghimpunan zakat merupakan tugas dari Amil Zakat. Seperti yang difirmankan Allah dalam Al-Qur’an membayar zakat tidaklah semata-mata diserahkan kepada kesadaran muzakki, namun juga menjadi tanggung jawab petugas penghimpun Zakat/Amil. Pada Masa Rasulullah dan para sahabatnya penghimpunan zakat dilakukan oleh Amil Zakat dengan Memungut/Menagih dari pada muzakki. Hal ini dilakukan mengigat kedudukan zakat yang cukup segnifikan dalam Ajaran Islam. Bahkan islam menyerukan perang terhadap kaum yang enggan membayar zakat, seperti yang terjadi pada Masa Awal pemerintahan Khalifah Abu Bakar.</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Dalam Undang-Undang No 38 Tahun 1999 Pasal 12, penghimpunan Zakat Fitrah dilakukan oleh Unit Pengumpulan Zakat Fitrah dengan cara menerima zakat dari para muzakki atau dengan memungut dari muzakki atas dasar pemberitahuan muzakki. Menurut jamal doa sebagaimana telah dijelaskan sebelumnya, bahwa pemungutan zakat fitrah atas dasar pemberitahuan muzakki seperti yang disebutkan diatas menunjukkan kelemahan dari Undang-Undang tersebut, sebab didalam Undang-Undang tersebut tidak memiliki daya paksa untuk mengambil zakat dari muzakki. Padahal jika dilihat dari sejarah islam, pada masa pemerintahan khalifah abu bakar perang melawan orang-orang yang enggan membayar zakat merupakan sebuah prioritas utama.</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Pada sisi penghimpun, banyak aspek yang harus dilakukan, sperti aspek penyuluhan, edukasi dan lain-lainya. Aspek ini menduduki fungsi kunci untuk keberhasilan pnghimpunan dana ZIS. Karena itu, setiap sarana harus dimanfaatkan secara optimal.</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Salah satu sarana yang bisa dimanfaatkan adalah seperti medium Khutbah Jumat, Majelis Taklim, Surat Kabar, Majalah, Brosur-Brosur yang sifatnya praktis yang berisikan tentang harta yang harus dizakati dan cara penghitungannya, akan membantu usaha sosialisasi ZIS ini.</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Sesuai dengan ketentuan islam, zakat yang berhasil dikumpulkan oleh amil zakat, akan di distribusikan kembali kepada para mustahiq yang berjumlah delapan ashnaf. Adapun pendistribusian dan pendayagunaan zakat merupakan tanggung jawab yang di bebankan amil zakat.</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Pada sisi pendistribusian dan pendayagunaan zakat, perlu diperhatikan kembali beberapa hal yang antara lain aspek pengumpulan dan pengelolaan data mustahiq perlu diperhatikan terlebih dahulu untuk menetapkan mustahiq yang akan mendapatkannya dan penetapan skala prioritasnya.</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Pendayagunaan dapat dilakukan dengan metode konsumtif dan dapat pula dengan metode produktif, seperti yang disebutkan dalam pasal 16 UU No38 Tahun 1999. Pemanfaatan zakat dengan zalan konsumtif ini dilakukan dengan memberikan harta zakat untuk kepentingan sehari-hari. Menurut Yusuf Qardawiy penyaluran semacam ini hendaknya dilakukan apabila mustahiq zakat merupakan orang yang sudah tidak mampu kerja lagi (karena jompo,cacat,sakit dll).</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Namun  bagi mustahiq yang mampu bekerja penyaluran zakatnya hendaknya berupa zakat produktif yaitu dengan memberikan modal usaha atau peralatan kerja sehingga mereka dapat keluar dari jeratan kemiskinan. Seperti yang menjadi tujuan utama zakat, yaitu agar kaum yang pada mulanya menjadi mustahiq zakat, pada tahun berikutnya dapat menjadi muzakki.</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Pada perinsipnya arah kebijakan pendayagunaan zakat yang dilakukan oleh unit pengumpulan zakat fitrah mengacu pada pendayagunaan zakat secara produktif, yaitu dengan memberikan bantuan modal usaha dan juga bantuan biaya pendidikan, sebagai investasi jangka panjang dalam rangka peningkatan mutu sumber daya manusia.</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Aspek monitoring dan pembinaan kepada para mustahiq juga perlu mendapatkan perhatian yang sungguh-sungguh dari Ami Zakat Fitrah. Amil zakat jika harus memberikan laporan yang transparan sehingga dapat diketahui oleh para muzakki maupun masyarakat secara keseluruhan mengenai kemanfaatan dan pendayagunaan dana zakat tersebut.</w:t>
      </w:r>
    </w:p>
    <w:p w:rsidR="006B620B" w:rsidRDefault="006B620B" w:rsidP="006B620B">
      <w:pPr>
        <w:spacing w:line="480" w:lineRule="auto"/>
        <w:ind w:firstLine="720"/>
        <w:jc w:val="both"/>
        <w:rPr>
          <w:rFonts w:ascii="Transliterasi" w:hAnsi="Transliterasi"/>
          <w:sz w:val="24"/>
          <w:szCs w:val="24"/>
        </w:rPr>
      </w:pPr>
      <w:r>
        <w:rPr>
          <w:rFonts w:ascii="Transliterasi" w:hAnsi="Transliterasi"/>
          <w:sz w:val="24"/>
          <w:szCs w:val="24"/>
        </w:rPr>
        <w:t>Dengan demikian adanya undang-undang Nomor 38 Tahun 1999 tentang pengelolaan zakat ini merupakan suatu langka yang positif yang dilakukan oleh pemerintah. Dikarenakan dalam hal ini pemerintah ikut berperan langsung dam mensukseskan  ataupun berperan dalam menjalankan tegaknya perintah agama. Disamping zakat memang juga bisa menjadi salah satu solusi alternatif dalam membangun kesejahteraan masyarakat ataupun dalam upaya mengentaskan kemiskinan.</w:t>
      </w:r>
    </w:p>
    <w:p w:rsidR="006B620B" w:rsidRDefault="006B620B" w:rsidP="006B620B">
      <w:pPr>
        <w:spacing w:line="480" w:lineRule="auto"/>
        <w:ind w:firstLine="360"/>
        <w:jc w:val="both"/>
        <w:rPr>
          <w:rFonts w:ascii="Transliterasi" w:hAnsi="Transliterasi"/>
          <w:sz w:val="24"/>
          <w:szCs w:val="24"/>
        </w:rPr>
      </w:pPr>
      <w:r>
        <w:rPr>
          <w:rFonts w:ascii="Transliterasi" w:hAnsi="Transliterasi"/>
          <w:sz w:val="24"/>
          <w:szCs w:val="24"/>
        </w:rPr>
        <w:t>Namun keberadaan undang-undang tersebut masih memiliki beberapa kelemahan di dalam pelaksanaanya seperti tidak adanya ketegasan hukum bagi orang-orang yang enggan membayar zakat. Sehingga undang-undang tersebut hanyalah sebuah konsep teoritis yang tidak memiliki kekuatan hukum untuk memaksa mustahiq agar mengeluarkan zakat.</w:t>
      </w:r>
    </w:p>
    <w:p w:rsidR="006B620B" w:rsidRDefault="006B620B" w:rsidP="006B620B">
      <w:pPr>
        <w:spacing w:line="480" w:lineRule="auto"/>
        <w:ind w:firstLine="360"/>
        <w:jc w:val="both"/>
        <w:rPr>
          <w:rFonts w:ascii="Transliterasi" w:hAnsi="Transliterasi"/>
          <w:sz w:val="24"/>
          <w:szCs w:val="24"/>
        </w:rPr>
      </w:pPr>
    </w:p>
    <w:p w:rsidR="006B620B" w:rsidRDefault="006B620B" w:rsidP="006B620B">
      <w:pPr>
        <w:spacing w:line="480" w:lineRule="auto"/>
        <w:ind w:firstLine="360"/>
        <w:jc w:val="both"/>
        <w:rPr>
          <w:rFonts w:ascii="Transliterasi" w:hAnsi="Transliterasi"/>
          <w:sz w:val="24"/>
          <w:szCs w:val="24"/>
        </w:rPr>
      </w:pPr>
    </w:p>
    <w:p w:rsidR="006B620B" w:rsidRDefault="006B620B" w:rsidP="006B620B">
      <w:pPr>
        <w:spacing w:line="480" w:lineRule="auto"/>
        <w:ind w:firstLine="360"/>
        <w:jc w:val="both"/>
        <w:rPr>
          <w:rFonts w:ascii="Transliterasi" w:hAnsi="Transliterasi"/>
          <w:sz w:val="24"/>
          <w:szCs w:val="24"/>
        </w:rPr>
      </w:pPr>
    </w:p>
    <w:p w:rsidR="006B620B" w:rsidRDefault="006B620B" w:rsidP="006B620B">
      <w:pPr>
        <w:spacing w:line="480" w:lineRule="auto"/>
        <w:ind w:left="284" w:hanging="284"/>
        <w:jc w:val="both"/>
        <w:rPr>
          <w:rFonts w:ascii="Transliterasi" w:hAnsi="Transliterasi"/>
          <w:b/>
          <w:bCs/>
          <w:sz w:val="24"/>
          <w:szCs w:val="24"/>
        </w:rPr>
      </w:pPr>
      <w:r>
        <w:rPr>
          <w:rFonts w:ascii="Transliterasi" w:hAnsi="Transliterasi"/>
          <w:b/>
          <w:bCs/>
          <w:sz w:val="24"/>
          <w:szCs w:val="24"/>
        </w:rPr>
        <w:t>C. Faktor-Faktor Yang Menjadi Kendala Dalam Pengelolaan Zakat Fitrah Di Kelurahan Harjosari II Marendal Kecamatan Medan Amplas</w:t>
      </w:r>
    </w:p>
    <w:p w:rsidR="006B620B" w:rsidRDefault="006B620B" w:rsidP="006B620B">
      <w:pPr>
        <w:spacing w:line="480" w:lineRule="auto"/>
        <w:jc w:val="both"/>
        <w:rPr>
          <w:rFonts w:ascii="Transliterasi" w:hAnsi="Transliterasi"/>
          <w:sz w:val="24"/>
          <w:szCs w:val="24"/>
        </w:rPr>
      </w:pPr>
      <w:r>
        <w:rPr>
          <w:rFonts w:ascii="Transliterasi" w:hAnsi="Transliterasi"/>
          <w:b/>
          <w:bCs/>
          <w:sz w:val="24"/>
          <w:szCs w:val="24"/>
        </w:rPr>
        <w:tab/>
      </w:r>
      <w:r>
        <w:rPr>
          <w:rFonts w:ascii="Transliterasi" w:hAnsi="Transliterasi"/>
          <w:sz w:val="24"/>
          <w:szCs w:val="24"/>
        </w:rPr>
        <w:t>Kalau kita lihat dan kita perhatikan dengan baik setiap mengenai faktor yang menjadi kendala dalam pengelolaan Zakat Fitrah sendiri sangat terjadi setiap tahunnya di tiap-tiap mesjid dan salah satunya faktor yang menjadi kendala adalah bahwasanya muzakki memberikan Zakat Fitrahnya kepada unit pengumpulan Zakat Fitrah sampai-sampai tengah malam dan akhirnya para amil Zakat Fitrah kebingungan menunggu para muzakki yang hendak memberikan Zakat Fitrahnya kepada Amil.</w:t>
      </w:r>
    </w:p>
    <w:p w:rsidR="006B620B" w:rsidRDefault="006B620B" w:rsidP="006B620B">
      <w:pPr>
        <w:spacing w:line="480" w:lineRule="auto"/>
        <w:jc w:val="both"/>
        <w:rPr>
          <w:rFonts w:ascii="Transliterasi" w:hAnsi="Transliterasi"/>
          <w:sz w:val="24"/>
          <w:szCs w:val="24"/>
        </w:rPr>
      </w:pPr>
      <w:r>
        <w:rPr>
          <w:rFonts w:ascii="Transliterasi" w:hAnsi="Transliterasi"/>
          <w:sz w:val="24"/>
          <w:szCs w:val="24"/>
        </w:rPr>
        <w:tab/>
        <w:t>Namun pada akhir-akhir ini para muzakki selalu di ingatkan oleh para amil Zakat Fitrah agar kiranya memberikan zakatnya tidak boleh lewat waktu yang telah di tentukan oleh panitia Unit Pengumpulan Zakat Fitrah dan ini atas kebijakan panitia Unit Pengumpulan Zakat Fitrah sendiri agar kiranya para amil bisa mengelola Zakat Fitrah tersebut dengan baik dan profesional dan tidak terlalu malam kali memberikan kepada mustahiq dan bisa di pergunakan sebaik-baiknya oleh mustahiq untuk bisa membeli baju baru atau untuk membuat makanan-makanan yag enak dan bergizi untuk para mustahiq sendiri.</w:t>
      </w:r>
    </w:p>
    <w:p w:rsidR="006B620B" w:rsidRDefault="006B620B" w:rsidP="006B620B">
      <w:pPr>
        <w:spacing w:line="480" w:lineRule="auto"/>
        <w:jc w:val="both"/>
        <w:rPr>
          <w:rFonts w:ascii="Transliterasi" w:hAnsi="Transliterasi"/>
          <w:sz w:val="24"/>
          <w:szCs w:val="24"/>
        </w:rPr>
      </w:pPr>
      <w:r>
        <w:rPr>
          <w:rFonts w:ascii="Transliterasi" w:hAnsi="Transliterasi"/>
          <w:sz w:val="24"/>
          <w:szCs w:val="24"/>
        </w:rPr>
        <w:tab/>
        <w:t>Kalau tidak ada kebijakan yang terjadi seperti ini maka para muzakki sendiri bebas saja memberikan zakat fitrahnya bisa saja muzakki tersebut memberikan zakatnya pada subuh hari sebelum berangkat melaksanakan shalat ‘id dan para amil pasti kewalahan di dalam mengelola Zakat Fitrah dan juga kewalahan menyampaikan kepada para Mustahiq Zakat Fitrah tersebut. Dan para amil mengambil kebijakan tersebut selagi tidak melanggar ketentuan-ketentuan Syari’at.</w:t>
      </w:r>
      <w:r>
        <w:rPr>
          <w:rStyle w:val="FootnoteReference"/>
          <w:rFonts w:ascii="Transliterasi" w:hAnsi="Transliterasi"/>
          <w:sz w:val="24"/>
          <w:szCs w:val="24"/>
        </w:rPr>
        <w:footnoteReference w:id="42"/>
      </w:r>
    </w:p>
    <w:p w:rsidR="006B620B" w:rsidRDefault="006B620B" w:rsidP="006B620B">
      <w:pPr>
        <w:spacing w:line="480" w:lineRule="auto"/>
        <w:jc w:val="both"/>
        <w:rPr>
          <w:rFonts w:ascii="Transliterasi" w:hAnsi="Transliterasi"/>
          <w:sz w:val="24"/>
          <w:szCs w:val="24"/>
        </w:rPr>
      </w:pPr>
      <w:r>
        <w:rPr>
          <w:rFonts w:ascii="Transliterasi" w:hAnsi="Transliterasi"/>
          <w:sz w:val="24"/>
          <w:szCs w:val="24"/>
        </w:rPr>
        <w:tab/>
        <w:t xml:space="preserve">Dan seharusnya muzakki harus mengerti dan memahami dengan baik terhadap para Amil Zakat Fitrah sendiri karena para Amil Zakat mereka mau melaksanakan shalat juga bukan hanya muzakki tetapi para amil zakat juga dan sama halnya dengan para mustahiq zakat tersebut. </w:t>
      </w:r>
    </w:p>
    <w:p w:rsidR="006B620B" w:rsidRDefault="006B620B" w:rsidP="006B620B">
      <w:pPr>
        <w:spacing w:line="480" w:lineRule="auto"/>
        <w:jc w:val="both"/>
        <w:rPr>
          <w:rFonts w:ascii="Transliterasi" w:hAnsi="Transliterasi"/>
          <w:sz w:val="24"/>
          <w:szCs w:val="24"/>
        </w:rPr>
      </w:pPr>
      <w:r>
        <w:rPr>
          <w:rFonts w:ascii="Transliterasi" w:hAnsi="Transliterasi"/>
          <w:sz w:val="24"/>
          <w:szCs w:val="24"/>
        </w:rPr>
        <w:tab/>
        <w:t>Namun sedikit ingin penulis tambahakan bahwasanya mengenai zakat produktif belum ada sama sekali di jumpain oleh penulis sendiri, padahal zakat produktif ini sangat baik apabila di laksanakan dan bisa menambah sebagai modal usaha mereka yang kurang mampu dan ini sangat baik dengan demikian pemetik manfaat zakat itu menjadi semakin bertambah untuk melepaskan mereka dari kemiskinan dan ketergantungan mereka dengan bantuan orang lain. Maka untuk itu perlunya pendayagunaan Zakat Produktif.</w:t>
      </w:r>
    </w:p>
    <w:p w:rsidR="006B620B" w:rsidRDefault="006B620B" w:rsidP="006B620B">
      <w:pPr>
        <w:spacing w:line="480" w:lineRule="auto"/>
        <w:jc w:val="both"/>
        <w:rPr>
          <w:rFonts w:ascii="Transliterasi" w:hAnsi="Transliterasi"/>
          <w:sz w:val="24"/>
          <w:szCs w:val="24"/>
        </w:rPr>
      </w:pPr>
      <w:r>
        <w:rPr>
          <w:rFonts w:ascii="Transliterasi" w:hAnsi="Transliterasi"/>
          <w:sz w:val="24"/>
          <w:szCs w:val="24"/>
        </w:rPr>
        <w:tab/>
        <w:t>Dan sampai sekarang mengenai tentang Zakat Produktif belum terlaksana dan akhirnya para Mustahiq Zakat tersebut hanya mendapatkan Zakatnya yang cukup hanya sehari-hari saja.</w:t>
      </w:r>
    </w:p>
    <w:p w:rsidR="006B620B" w:rsidRDefault="006B620B" w:rsidP="006B620B">
      <w:pPr>
        <w:spacing w:line="480" w:lineRule="auto"/>
        <w:jc w:val="both"/>
        <w:rPr>
          <w:rFonts w:ascii="Transliterasi" w:hAnsi="Transliterasi"/>
          <w:sz w:val="24"/>
          <w:szCs w:val="24"/>
        </w:rPr>
      </w:pPr>
    </w:p>
    <w:p w:rsidR="006B620B" w:rsidRDefault="006B620B" w:rsidP="006B620B">
      <w:pPr>
        <w:spacing w:line="480" w:lineRule="auto"/>
        <w:jc w:val="center"/>
        <w:rPr>
          <w:rFonts w:ascii="Transliterasi" w:hAnsi="Transliterasi"/>
          <w:b/>
          <w:bCs/>
          <w:sz w:val="24"/>
          <w:szCs w:val="24"/>
        </w:rPr>
      </w:pPr>
      <w:r w:rsidRPr="00956008">
        <w:rPr>
          <w:rFonts w:ascii="Transliterasi" w:hAnsi="Transliterasi"/>
          <w:b/>
          <w:bCs/>
          <w:sz w:val="24"/>
          <w:szCs w:val="24"/>
        </w:rPr>
        <w:t>BAB V</w:t>
      </w:r>
    </w:p>
    <w:p w:rsidR="006B620B" w:rsidRDefault="006B620B" w:rsidP="006B620B">
      <w:pPr>
        <w:spacing w:line="480" w:lineRule="auto"/>
        <w:jc w:val="center"/>
        <w:rPr>
          <w:rFonts w:ascii="Transliterasi" w:hAnsi="Transliterasi"/>
          <w:b/>
          <w:bCs/>
          <w:sz w:val="24"/>
          <w:szCs w:val="24"/>
        </w:rPr>
      </w:pPr>
      <w:r>
        <w:rPr>
          <w:rFonts w:ascii="Transliterasi" w:hAnsi="Transliterasi"/>
          <w:b/>
          <w:bCs/>
          <w:sz w:val="24"/>
          <w:szCs w:val="24"/>
        </w:rPr>
        <w:t>PENUTUP</w:t>
      </w:r>
    </w:p>
    <w:p w:rsidR="006B620B" w:rsidRDefault="006B620B" w:rsidP="006B620B">
      <w:pPr>
        <w:pStyle w:val="ListParagraph"/>
        <w:numPr>
          <w:ilvl w:val="0"/>
          <w:numId w:val="20"/>
        </w:numPr>
        <w:spacing w:line="480" w:lineRule="auto"/>
        <w:ind w:left="284" w:hanging="284"/>
        <w:jc w:val="both"/>
        <w:rPr>
          <w:rFonts w:ascii="Transliterasi" w:hAnsi="Transliterasi"/>
          <w:b/>
          <w:bCs/>
          <w:sz w:val="24"/>
          <w:szCs w:val="24"/>
        </w:rPr>
      </w:pPr>
      <w:r>
        <w:rPr>
          <w:rFonts w:ascii="Transliterasi" w:hAnsi="Transliterasi"/>
          <w:b/>
          <w:bCs/>
          <w:sz w:val="24"/>
          <w:szCs w:val="24"/>
        </w:rPr>
        <w:t>Kesimpulan</w:t>
      </w:r>
    </w:p>
    <w:p w:rsidR="006B620B" w:rsidRDefault="006B620B" w:rsidP="006B620B">
      <w:pPr>
        <w:pStyle w:val="ListParagraph"/>
        <w:numPr>
          <w:ilvl w:val="0"/>
          <w:numId w:val="21"/>
        </w:numPr>
        <w:spacing w:line="480" w:lineRule="auto"/>
        <w:ind w:left="284" w:hanging="284"/>
        <w:jc w:val="both"/>
        <w:rPr>
          <w:rFonts w:ascii="Transliterasi" w:hAnsi="Transliterasi"/>
          <w:sz w:val="24"/>
          <w:szCs w:val="24"/>
        </w:rPr>
      </w:pPr>
      <w:r>
        <w:rPr>
          <w:rFonts w:ascii="Transliterasi" w:hAnsi="Transliterasi"/>
          <w:sz w:val="24"/>
          <w:szCs w:val="24"/>
        </w:rPr>
        <w:t>Dalam pengelolaan zakat Badan Amil Zakat yang ada di Kelurahan Harjosari II Marendal Kecamatan Medan Amplas sistem pendistribusian Zakat Fitrah adalah bersifat konsumtif. Adapun proses distribusi Zakat Fitrah dilakukan melalui beberapa langkah, yakni pertama, mendata para mustahaq (pendataan dilakukan perjiwa bukan perumah tangga) data mstahaq diperoleh melalui RT/RW, Pengurus STM, ketua perwiridan, tokoh ulama dan masyarakat, kedua Zakat Fitrah yang akan dibagikan pada mustahaq berbentuk uang dan beras. Adapun sistem penerimaan zakat yang dilakukan melalui 4 tahap yakni, penerima zakat sebanyak 4 orang, mengisi formulir, jumlah zakat diterima petugas zakat dan bendahara, dan keseluruhan Zakat Fitrah dibagikan pada mustahaq secara merata.</w:t>
      </w:r>
    </w:p>
    <w:p w:rsidR="006B620B" w:rsidRDefault="006B620B" w:rsidP="006B620B">
      <w:pPr>
        <w:pStyle w:val="ListParagraph"/>
        <w:numPr>
          <w:ilvl w:val="0"/>
          <w:numId w:val="21"/>
        </w:numPr>
        <w:spacing w:line="480" w:lineRule="auto"/>
        <w:ind w:left="284" w:hanging="284"/>
        <w:jc w:val="both"/>
        <w:rPr>
          <w:rFonts w:ascii="Transliterasi" w:hAnsi="Transliterasi"/>
          <w:sz w:val="24"/>
          <w:szCs w:val="24"/>
        </w:rPr>
      </w:pPr>
      <w:r>
        <w:rPr>
          <w:rFonts w:ascii="Transliterasi" w:hAnsi="Transliterasi"/>
          <w:sz w:val="24"/>
          <w:szCs w:val="24"/>
        </w:rPr>
        <w:t>Di Kelurahan Harjosari II Marendal Kecamatan Medan Amplas penetapan lembaga pengelolaan Zakat Fitrah sudah sesuai berdasarkan Undang-Undang No 38 Tahun 1999, Keputusan Menteri Agama (KMA) No.581 tentang pelaksanaan Undang-Undang No 38 Tahun 1999 dan Keputusan Dirjen Bimas Islam dan Urusan Haji No.D/291 Tahun 2000 tentang pedoman teknis pengelolaan zakat. Ini terlihat dari surat keputusan yang dikeluarkan oleh Kantor Urusan Agama Kecamatan Medan Amplas atas permohonan yang diajukan oleh masyarakat Kelurahan Harjosari II Maredal. Kemudian pasal 5 Undang-Undang Nomor 38 Tahun 1999 dikemukakan bahwa pengelolaan zakat bertujuan : meningatkan pelayanan bagi masyarakat dalam menunaikan zakat sesuai dengan tuntutan Agama. Meningkatkan fungsi dan peran peranata keagamaan dalam upaya mewujudkan kesejahteraan masyarakat dan keadilan sosial. Meningkatkan hasil guna dan daya guna zakat. Undang-Undang RI Nomor 38 Tahun 1999 tentang pengelolaan zakat yang menyatakan bahwa lembaga pengelolaan zakat di indonesia terdiri dari dua macam, yaitu Badan Amil Zakat (BAZ) dan Lembaga Amil Zakat (LAZ). Badan Amil Zakat dibentuk oleh pemerintah, sedangkan Lembaga Amil Zakat dibentuk dan didirikan oleh masyarakat. Berdasarkan Keputusan Menteri Agama Nomor 581 Tahun 1999, dikemukakan bahwa Lembaga Zakat harus memiliki persyaratan teknis, antara lain : berbadan hukum , memiliki data muzakki dan mustahiq, memiliki program kerja yang jelas, memilikin pembukuan yang baik, memiliki surat pernyataan bersedia diaudit.</w:t>
      </w:r>
    </w:p>
    <w:p w:rsidR="006B620B" w:rsidRDefault="006B620B" w:rsidP="006B620B">
      <w:pPr>
        <w:pStyle w:val="ListParagraph"/>
        <w:numPr>
          <w:ilvl w:val="0"/>
          <w:numId w:val="21"/>
        </w:numPr>
        <w:spacing w:line="480" w:lineRule="auto"/>
        <w:ind w:left="284" w:hanging="284"/>
        <w:jc w:val="both"/>
        <w:rPr>
          <w:rFonts w:ascii="Transliterasi" w:hAnsi="Transliterasi"/>
          <w:sz w:val="24"/>
          <w:szCs w:val="24"/>
        </w:rPr>
      </w:pPr>
      <w:r>
        <w:rPr>
          <w:rFonts w:ascii="Transliterasi" w:hAnsi="Transliterasi"/>
          <w:sz w:val="24"/>
          <w:szCs w:val="24"/>
        </w:rPr>
        <w:t>Faktor-faktor yang menjadi kendala dalam pengelolaan Zakat Fitrah sampai sekarang ini para muzakki memberikan Zakat Fitrahnya kepada amil tidak melihat waktu yang telah di tentukan oleh Badan Amil Zakat atas kebijakan yang telah di tetapkan bersama-sama yang mana pada akhirnya para amil kewalahan di dalam mengelola Zakat Fitrah tersebut, kemudian sampai sekarang ini agar pengelolaan Zakat Fitrah tersebut lancar dan Profesional para amil mengambil kebijakan dengan menentukan batas akhir kepada muzakki yang ingin memberikan Zakat Fitrahnya.</w:t>
      </w:r>
    </w:p>
    <w:p w:rsidR="006B620B" w:rsidRDefault="006B620B" w:rsidP="006B620B">
      <w:pPr>
        <w:spacing w:line="480" w:lineRule="auto"/>
        <w:jc w:val="both"/>
        <w:rPr>
          <w:rFonts w:ascii="Transliterasi" w:hAnsi="Transliterasi"/>
          <w:sz w:val="24"/>
          <w:szCs w:val="24"/>
        </w:rPr>
      </w:pPr>
    </w:p>
    <w:p w:rsidR="006B620B" w:rsidRDefault="006B620B" w:rsidP="006B620B">
      <w:pPr>
        <w:spacing w:line="480" w:lineRule="auto"/>
        <w:jc w:val="both"/>
        <w:rPr>
          <w:rFonts w:ascii="Transliterasi" w:hAnsi="Transliterasi"/>
          <w:sz w:val="24"/>
          <w:szCs w:val="24"/>
        </w:rPr>
      </w:pPr>
    </w:p>
    <w:p w:rsidR="006B620B" w:rsidRDefault="006B620B" w:rsidP="006B620B">
      <w:pPr>
        <w:spacing w:line="480" w:lineRule="auto"/>
        <w:jc w:val="both"/>
        <w:rPr>
          <w:rFonts w:ascii="Transliterasi" w:hAnsi="Transliterasi"/>
          <w:sz w:val="24"/>
          <w:szCs w:val="24"/>
        </w:rPr>
      </w:pPr>
    </w:p>
    <w:p w:rsidR="006B620B" w:rsidRDefault="006B620B" w:rsidP="006B620B">
      <w:pPr>
        <w:spacing w:line="480" w:lineRule="auto"/>
        <w:jc w:val="both"/>
        <w:rPr>
          <w:rFonts w:ascii="Transliterasi" w:hAnsi="Transliterasi"/>
          <w:sz w:val="24"/>
          <w:szCs w:val="24"/>
        </w:rPr>
      </w:pPr>
    </w:p>
    <w:p w:rsidR="006B620B" w:rsidRDefault="006B620B" w:rsidP="006B620B">
      <w:pPr>
        <w:spacing w:line="480" w:lineRule="auto"/>
        <w:jc w:val="both"/>
        <w:rPr>
          <w:rFonts w:ascii="Transliterasi" w:hAnsi="Transliterasi"/>
          <w:sz w:val="24"/>
          <w:szCs w:val="24"/>
        </w:rPr>
      </w:pPr>
    </w:p>
    <w:p w:rsidR="006B620B" w:rsidRDefault="006B620B" w:rsidP="006B620B">
      <w:pPr>
        <w:spacing w:line="480" w:lineRule="auto"/>
        <w:jc w:val="both"/>
        <w:rPr>
          <w:rFonts w:ascii="Transliterasi" w:hAnsi="Transliterasi"/>
          <w:sz w:val="24"/>
          <w:szCs w:val="24"/>
        </w:rPr>
      </w:pPr>
    </w:p>
    <w:p w:rsidR="006B620B" w:rsidRDefault="006B620B" w:rsidP="006B620B">
      <w:pPr>
        <w:spacing w:line="480" w:lineRule="auto"/>
        <w:jc w:val="both"/>
        <w:rPr>
          <w:rFonts w:ascii="Transliterasi" w:hAnsi="Transliterasi"/>
          <w:sz w:val="24"/>
          <w:szCs w:val="24"/>
        </w:rPr>
      </w:pPr>
    </w:p>
    <w:p w:rsidR="006B620B" w:rsidRDefault="006B620B" w:rsidP="006B620B">
      <w:pPr>
        <w:spacing w:line="480" w:lineRule="auto"/>
        <w:jc w:val="both"/>
        <w:rPr>
          <w:rFonts w:ascii="Transliterasi" w:hAnsi="Transliterasi"/>
          <w:sz w:val="24"/>
          <w:szCs w:val="24"/>
        </w:rPr>
      </w:pPr>
    </w:p>
    <w:p w:rsidR="006B620B" w:rsidRDefault="006B620B" w:rsidP="006B620B">
      <w:pPr>
        <w:spacing w:line="480" w:lineRule="auto"/>
        <w:jc w:val="both"/>
        <w:rPr>
          <w:rFonts w:ascii="Transliterasi" w:hAnsi="Transliterasi"/>
          <w:sz w:val="24"/>
          <w:szCs w:val="24"/>
        </w:rPr>
      </w:pPr>
    </w:p>
    <w:p w:rsidR="006B620B" w:rsidRDefault="006B620B" w:rsidP="006B620B">
      <w:pPr>
        <w:spacing w:line="480" w:lineRule="auto"/>
        <w:jc w:val="both"/>
        <w:rPr>
          <w:rFonts w:ascii="Transliterasi" w:hAnsi="Transliterasi"/>
          <w:sz w:val="24"/>
          <w:szCs w:val="24"/>
        </w:rPr>
      </w:pPr>
    </w:p>
    <w:p w:rsidR="006B620B" w:rsidRDefault="006B620B" w:rsidP="006B620B">
      <w:pPr>
        <w:spacing w:line="480" w:lineRule="auto"/>
        <w:jc w:val="both"/>
        <w:rPr>
          <w:rFonts w:ascii="Transliterasi" w:hAnsi="Transliterasi"/>
          <w:sz w:val="24"/>
          <w:szCs w:val="24"/>
        </w:rPr>
      </w:pPr>
    </w:p>
    <w:p w:rsidR="006B620B" w:rsidRDefault="006B620B" w:rsidP="006B620B">
      <w:pPr>
        <w:spacing w:line="480" w:lineRule="auto"/>
        <w:jc w:val="both"/>
        <w:rPr>
          <w:rFonts w:ascii="Transliterasi" w:hAnsi="Transliterasi"/>
          <w:sz w:val="24"/>
          <w:szCs w:val="24"/>
        </w:rPr>
      </w:pPr>
    </w:p>
    <w:p w:rsidR="006B620B" w:rsidRDefault="006B620B" w:rsidP="006B620B">
      <w:pPr>
        <w:spacing w:line="480" w:lineRule="auto"/>
        <w:jc w:val="both"/>
        <w:rPr>
          <w:rFonts w:ascii="Transliterasi" w:hAnsi="Transliterasi"/>
          <w:sz w:val="24"/>
          <w:szCs w:val="24"/>
        </w:rPr>
      </w:pPr>
    </w:p>
    <w:p w:rsidR="006B620B" w:rsidRDefault="006B620B" w:rsidP="006B620B">
      <w:pPr>
        <w:spacing w:line="480" w:lineRule="auto"/>
        <w:jc w:val="both"/>
        <w:rPr>
          <w:rFonts w:ascii="Transliterasi" w:hAnsi="Transliterasi"/>
          <w:sz w:val="24"/>
          <w:szCs w:val="24"/>
        </w:rPr>
      </w:pPr>
    </w:p>
    <w:p w:rsidR="006B620B" w:rsidRPr="00EB3925" w:rsidRDefault="006B620B" w:rsidP="006B620B">
      <w:pPr>
        <w:pStyle w:val="ListParagraph"/>
        <w:numPr>
          <w:ilvl w:val="0"/>
          <w:numId w:val="20"/>
        </w:numPr>
        <w:spacing w:line="480" w:lineRule="auto"/>
        <w:ind w:left="284" w:hanging="284"/>
        <w:jc w:val="both"/>
        <w:rPr>
          <w:rFonts w:ascii="Transliterasi" w:hAnsi="Transliterasi"/>
          <w:b/>
          <w:bCs/>
          <w:sz w:val="24"/>
          <w:szCs w:val="24"/>
        </w:rPr>
      </w:pPr>
      <w:r w:rsidRPr="00EB3925">
        <w:rPr>
          <w:rFonts w:ascii="Transliterasi" w:hAnsi="Transliterasi"/>
          <w:b/>
          <w:bCs/>
          <w:sz w:val="24"/>
          <w:szCs w:val="24"/>
        </w:rPr>
        <w:t>Saran-saran</w:t>
      </w:r>
    </w:p>
    <w:p w:rsidR="006B620B" w:rsidRDefault="006B620B" w:rsidP="006B620B">
      <w:pPr>
        <w:pStyle w:val="ListParagraph"/>
        <w:numPr>
          <w:ilvl w:val="0"/>
          <w:numId w:val="22"/>
        </w:numPr>
        <w:spacing w:line="480" w:lineRule="auto"/>
        <w:ind w:left="284" w:hanging="284"/>
        <w:jc w:val="both"/>
        <w:rPr>
          <w:rFonts w:ascii="Transliterasi" w:hAnsi="Transliterasi"/>
          <w:sz w:val="24"/>
          <w:szCs w:val="24"/>
        </w:rPr>
      </w:pPr>
      <w:r>
        <w:rPr>
          <w:rFonts w:ascii="Transliterasi" w:hAnsi="Transliterasi"/>
          <w:sz w:val="24"/>
          <w:szCs w:val="24"/>
        </w:rPr>
        <w:t>Kepada para masyarakat hendaknya meningkatkan sikap berzakat dan membudayakan berzakat khususnya Zakat Fitrah.</w:t>
      </w:r>
    </w:p>
    <w:p w:rsidR="006B620B" w:rsidRDefault="006B620B" w:rsidP="006B620B">
      <w:pPr>
        <w:pStyle w:val="ListParagraph"/>
        <w:numPr>
          <w:ilvl w:val="0"/>
          <w:numId w:val="22"/>
        </w:numPr>
        <w:spacing w:line="480" w:lineRule="auto"/>
        <w:ind w:left="284" w:hanging="284"/>
        <w:jc w:val="both"/>
        <w:rPr>
          <w:rFonts w:ascii="Transliterasi" w:hAnsi="Transliterasi"/>
          <w:sz w:val="24"/>
          <w:szCs w:val="24"/>
        </w:rPr>
      </w:pPr>
      <w:r>
        <w:rPr>
          <w:rFonts w:ascii="Transliterasi" w:hAnsi="Transliterasi"/>
          <w:sz w:val="24"/>
          <w:szCs w:val="24"/>
        </w:rPr>
        <w:t>Kepada para Badan Amil Zakat maupun Lembaga Amil Zakat  agar lebih meningkatkan profesional dalam megelola zakat agar tepat dalam mendistribusikan zakat.</w:t>
      </w:r>
    </w:p>
    <w:p w:rsidR="006B620B" w:rsidRDefault="006B620B" w:rsidP="006B620B">
      <w:pPr>
        <w:pStyle w:val="ListParagraph"/>
        <w:numPr>
          <w:ilvl w:val="0"/>
          <w:numId w:val="22"/>
        </w:numPr>
        <w:spacing w:line="480" w:lineRule="auto"/>
        <w:ind w:left="284" w:hanging="284"/>
        <w:jc w:val="both"/>
        <w:rPr>
          <w:rFonts w:ascii="Transliterasi" w:hAnsi="Transliterasi"/>
          <w:sz w:val="24"/>
          <w:szCs w:val="24"/>
        </w:rPr>
      </w:pPr>
      <w:r>
        <w:rPr>
          <w:rFonts w:ascii="Transliterasi" w:hAnsi="Transliterasi"/>
          <w:sz w:val="24"/>
          <w:szCs w:val="24"/>
        </w:rPr>
        <w:t>Kepada para pecinta ilmu islam hendaknya melakukan pengkajian lebih lanjut dan penelitian ini merupakan salah kontribusi penulis terhadap pengembangan ilmu syari’ah.</w:t>
      </w:r>
    </w:p>
    <w:p w:rsidR="006B620B" w:rsidRPr="009150F0" w:rsidRDefault="006B620B" w:rsidP="006B620B">
      <w:pPr>
        <w:pStyle w:val="ListParagraph"/>
        <w:numPr>
          <w:ilvl w:val="0"/>
          <w:numId w:val="22"/>
        </w:numPr>
        <w:spacing w:line="480" w:lineRule="auto"/>
        <w:ind w:left="284" w:hanging="284"/>
        <w:jc w:val="both"/>
        <w:rPr>
          <w:rFonts w:ascii="Transliterasi" w:hAnsi="Transliterasi"/>
          <w:sz w:val="24"/>
          <w:szCs w:val="24"/>
        </w:rPr>
      </w:pPr>
      <w:r>
        <w:rPr>
          <w:rFonts w:ascii="Transliterasi" w:hAnsi="Transliterasi"/>
          <w:sz w:val="24"/>
          <w:szCs w:val="24"/>
        </w:rPr>
        <w:t>Yang lebih serius untuk menemukan solusi baru dalam mengelola zakat, khususnya Zakat Fitrah.</w:t>
      </w:r>
    </w:p>
    <w:p w:rsidR="006B620B" w:rsidRPr="00956008" w:rsidRDefault="006B620B" w:rsidP="006B620B">
      <w:pPr>
        <w:spacing w:line="480" w:lineRule="auto"/>
        <w:jc w:val="center"/>
        <w:rPr>
          <w:rFonts w:ascii="Transliterasi" w:hAnsi="Transliterasi"/>
          <w:b/>
          <w:bCs/>
          <w:sz w:val="24"/>
          <w:szCs w:val="24"/>
        </w:rPr>
      </w:pPr>
    </w:p>
    <w:p w:rsidR="006B620B" w:rsidRDefault="006B620B" w:rsidP="006B620B">
      <w:pPr>
        <w:spacing w:line="480" w:lineRule="auto"/>
        <w:jc w:val="both"/>
        <w:rPr>
          <w:rFonts w:ascii="Transliterasi" w:hAnsi="Transliterasi"/>
          <w:sz w:val="24"/>
          <w:szCs w:val="24"/>
        </w:rPr>
      </w:pPr>
    </w:p>
    <w:p w:rsidR="006B620B" w:rsidRDefault="006B620B" w:rsidP="006B620B">
      <w:pPr>
        <w:spacing w:line="480" w:lineRule="auto"/>
        <w:jc w:val="both"/>
        <w:rPr>
          <w:rFonts w:ascii="Transliterasi" w:hAnsi="Transliterasi"/>
          <w:sz w:val="24"/>
          <w:szCs w:val="24"/>
        </w:rPr>
      </w:pPr>
    </w:p>
    <w:p w:rsidR="006B620B" w:rsidRDefault="006B620B" w:rsidP="006B620B">
      <w:pPr>
        <w:spacing w:line="480" w:lineRule="auto"/>
        <w:jc w:val="both"/>
        <w:rPr>
          <w:rFonts w:ascii="Transliterasi" w:hAnsi="Transliterasi"/>
          <w:sz w:val="24"/>
          <w:szCs w:val="24"/>
        </w:rPr>
      </w:pPr>
    </w:p>
    <w:p w:rsidR="006B620B" w:rsidRDefault="006B620B" w:rsidP="006B620B">
      <w:pPr>
        <w:spacing w:line="480" w:lineRule="auto"/>
        <w:jc w:val="both"/>
        <w:rPr>
          <w:rFonts w:ascii="Transliterasi" w:hAnsi="Transliterasi"/>
          <w:sz w:val="24"/>
          <w:szCs w:val="24"/>
        </w:rPr>
      </w:pPr>
    </w:p>
    <w:p w:rsidR="006B620B" w:rsidRDefault="006B620B" w:rsidP="006B620B">
      <w:pPr>
        <w:spacing w:line="480" w:lineRule="auto"/>
        <w:jc w:val="both"/>
        <w:rPr>
          <w:rFonts w:ascii="Transliterasi" w:hAnsi="Transliterasi"/>
          <w:sz w:val="24"/>
          <w:szCs w:val="24"/>
        </w:rPr>
      </w:pPr>
    </w:p>
    <w:p w:rsidR="006B620B" w:rsidRDefault="006B620B" w:rsidP="006B620B">
      <w:pPr>
        <w:spacing w:line="480" w:lineRule="auto"/>
        <w:jc w:val="both"/>
        <w:rPr>
          <w:rFonts w:ascii="Transliterasi" w:hAnsi="Transliterasi"/>
          <w:sz w:val="24"/>
          <w:szCs w:val="24"/>
        </w:rPr>
      </w:pPr>
    </w:p>
    <w:p w:rsidR="006B620B" w:rsidRPr="00241BF3" w:rsidRDefault="006B620B" w:rsidP="006B620B">
      <w:pPr>
        <w:pStyle w:val="FootnoteText"/>
        <w:ind w:left="720" w:hanging="720"/>
        <w:jc w:val="center"/>
        <w:rPr>
          <w:rFonts w:ascii="Transliterasi" w:hAnsi="Transliterasi"/>
          <w:b/>
          <w:bCs/>
          <w:sz w:val="24"/>
          <w:szCs w:val="24"/>
        </w:rPr>
      </w:pPr>
      <w:r w:rsidRPr="00241BF3">
        <w:rPr>
          <w:rFonts w:ascii="Transliterasi" w:hAnsi="Transliterasi"/>
          <w:b/>
          <w:bCs/>
          <w:sz w:val="24"/>
          <w:szCs w:val="24"/>
        </w:rPr>
        <w:t>DAFTAR PUSTAKA</w:t>
      </w:r>
    </w:p>
    <w:p w:rsidR="006B620B" w:rsidRDefault="006B620B" w:rsidP="006B620B">
      <w:pPr>
        <w:pStyle w:val="FootnoteText"/>
        <w:ind w:left="720" w:hanging="720"/>
        <w:jc w:val="center"/>
        <w:rPr>
          <w:rFonts w:ascii="Transliterasi" w:hAnsi="Transliterasi"/>
          <w:sz w:val="24"/>
          <w:szCs w:val="24"/>
        </w:rPr>
      </w:pPr>
    </w:p>
    <w:p w:rsidR="006B620B" w:rsidRDefault="006B620B" w:rsidP="006B620B">
      <w:pPr>
        <w:pStyle w:val="FootnoteText"/>
        <w:ind w:left="720" w:hanging="720"/>
        <w:jc w:val="both"/>
        <w:rPr>
          <w:rFonts w:ascii="Transliterasi" w:hAnsi="Transliterasi"/>
          <w:sz w:val="24"/>
          <w:szCs w:val="24"/>
        </w:rPr>
      </w:pPr>
      <w:r>
        <w:rPr>
          <w:rFonts w:ascii="Transliterasi" w:hAnsi="Transliterasi"/>
          <w:sz w:val="24"/>
          <w:szCs w:val="24"/>
        </w:rPr>
        <w:t>Al-Asqalani, Fath Al-Bari, Vol III,h.371</w:t>
      </w:r>
    </w:p>
    <w:p w:rsidR="006B620B" w:rsidRDefault="006B620B" w:rsidP="006B620B">
      <w:pPr>
        <w:pStyle w:val="FootnoteText"/>
        <w:ind w:left="720" w:hanging="720"/>
        <w:jc w:val="both"/>
        <w:rPr>
          <w:rFonts w:ascii="Transliterasi" w:hAnsi="Transliterasi"/>
          <w:sz w:val="24"/>
          <w:szCs w:val="24"/>
        </w:rPr>
      </w:pPr>
    </w:p>
    <w:p w:rsidR="006B620B" w:rsidRPr="00962841" w:rsidRDefault="006B620B" w:rsidP="006B620B">
      <w:pPr>
        <w:pStyle w:val="FootnoteText"/>
        <w:ind w:left="720" w:hanging="720"/>
        <w:jc w:val="both"/>
        <w:rPr>
          <w:rFonts w:ascii="Transliterasi" w:hAnsi="Transliterasi"/>
          <w:sz w:val="32"/>
          <w:szCs w:val="32"/>
          <w:lang w:val="en-US"/>
        </w:rPr>
      </w:pPr>
      <w:r w:rsidRPr="00962841">
        <w:rPr>
          <w:rFonts w:ascii="Transliterasi" w:hAnsi="Transliterasi"/>
          <w:sz w:val="24"/>
          <w:szCs w:val="24"/>
        </w:rPr>
        <w:t>Bugul Burhan, Analisis Penelitian Kualitatif Pemahaman Filosofis Dan Metodologis Kearah Penguasaan Model Aplikasi, (Jakarta Grafindo Persada,2003) h.56.</w:t>
      </w:r>
    </w:p>
    <w:p w:rsidR="006B620B" w:rsidRPr="00A53BED" w:rsidRDefault="006B620B" w:rsidP="006B620B">
      <w:pPr>
        <w:pStyle w:val="FootnoteText"/>
        <w:ind w:left="720" w:hanging="720"/>
        <w:jc w:val="both"/>
        <w:rPr>
          <w:rFonts w:ascii="Transliterasi" w:hAnsi="Transliterasi"/>
          <w:sz w:val="24"/>
          <w:szCs w:val="24"/>
          <w:lang w:val="en-US"/>
        </w:rPr>
      </w:pPr>
    </w:p>
    <w:p w:rsidR="006B620B" w:rsidRDefault="006B620B" w:rsidP="006B620B">
      <w:pPr>
        <w:spacing w:after="0" w:line="240" w:lineRule="auto"/>
        <w:ind w:left="720" w:hanging="720"/>
        <w:jc w:val="both"/>
        <w:rPr>
          <w:rFonts w:ascii="Transliterasi" w:hAnsi="Transliterasi" w:cs="Times New Roman"/>
          <w:sz w:val="24"/>
          <w:szCs w:val="24"/>
        </w:rPr>
      </w:pPr>
      <w:r w:rsidRPr="00A53BED">
        <w:rPr>
          <w:rFonts w:ascii="Transliterasi" w:hAnsi="Transliterasi" w:cs="Times New Roman"/>
          <w:sz w:val="24"/>
          <w:szCs w:val="24"/>
        </w:rPr>
        <w:t xml:space="preserve">Didin Hafiduddin, Zakat </w:t>
      </w:r>
      <w:r w:rsidRPr="00A53BED">
        <w:rPr>
          <w:rFonts w:ascii="Transliterasi" w:hAnsi="Transliterasi" w:cs="Times New Roman"/>
          <w:i/>
          <w:sz w:val="24"/>
          <w:szCs w:val="24"/>
        </w:rPr>
        <w:t>Dalam Prekonomian Modern</w:t>
      </w:r>
      <w:r w:rsidRPr="00A53BED">
        <w:rPr>
          <w:rFonts w:ascii="Transliterasi" w:hAnsi="Transliterasi" w:cs="Times New Roman"/>
          <w:sz w:val="24"/>
          <w:szCs w:val="24"/>
        </w:rPr>
        <w:t>, Jakarta : Gema Insane,2002.</w:t>
      </w:r>
    </w:p>
    <w:p w:rsidR="006B620B" w:rsidRDefault="006B620B" w:rsidP="006B620B">
      <w:pPr>
        <w:spacing w:after="0" w:line="240" w:lineRule="auto"/>
        <w:ind w:left="720" w:hanging="720"/>
        <w:jc w:val="both"/>
        <w:rPr>
          <w:rFonts w:ascii="Transliterasi" w:hAnsi="Transliterasi" w:cs="Times New Roman"/>
          <w:sz w:val="24"/>
          <w:szCs w:val="24"/>
        </w:rPr>
      </w:pPr>
    </w:p>
    <w:p w:rsidR="006B620B" w:rsidRPr="00962841" w:rsidRDefault="006B620B" w:rsidP="006B620B">
      <w:pPr>
        <w:spacing w:after="0" w:line="240" w:lineRule="auto"/>
        <w:ind w:left="720" w:hanging="720"/>
        <w:jc w:val="both"/>
        <w:rPr>
          <w:rFonts w:ascii="Transliterasi" w:hAnsi="Transliterasi" w:cs="Times New Roman"/>
          <w:sz w:val="28"/>
          <w:szCs w:val="28"/>
          <w:lang w:val="en-US"/>
        </w:rPr>
      </w:pPr>
      <w:r w:rsidRPr="00962841">
        <w:rPr>
          <w:rFonts w:ascii="Transliterasi" w:hAnsi="Transliterasi"/>
          <w:sz w:val="24"/>
          <w:szCs w:val="24"/>
        </w:rPr>
        <w:t>Departemen Agama R.I., Al-Qur</w:t>
      </w:r>
      <w:r w:rsidRPr="00962841">
        <w:rPr>
          <w:rFonts w:ascii="Transliterasi"/>
          <w:sz w:val="24"/>
          <w:szCs w:val="24"/>
        </w:rPr>
        <w:t>’</w:t>
      </w:r>
      <w:r w:rsidRPr="00962841">
        <w:rPr>
          <w:rFonts w:ascii="Transliterasi" w:hAnsi="Transliterasi"/>
          <w:sz w:val="24"/>
          <w:szCs w:val="24"/>
        </w:rPr>
        <w:t>an dan Terjemahannya., CV. Toha Putra, Semarang, 1984, h.1051.</w:t>
      </w:r>
    </w:p>
    <w:p w:rsidR="006B620B" w:rsidRDefault="006B620B" w:rsidP="006B620B">
      <w:pPr>
        <w:spacing w:after="0" w:line="240" w:lineRule="auto"/>
        <w:ind w:left="720" w:hanging="720"/>
        <w:jc w:val="both"/>
        <w:rPr>
          <w:rFonts w:ascii="Transliterasi" w:hAnsi="Transliterasi" w:cs="Times New Roman"/>
          <w:sz w:val="24"/>
          <w:szCs w:val="24"/>
        </w:rPr>
      </w:pPr>
    </w:p>
    <w:p w:rsidR="006B620B" w:rsidRDefault="006B620B" w:rsidP="006B620B">
      <w:pPr>
        <w:spacing w:after="0" w:line="240" w:lineRule="auto"/>
        <w:ind w:left="720" w:hanging="720"/>
        <w:jc w:val="both"/>
        <w:rPr>
          <w:rFonts w:ascii="Transliterasi" w:hAnsi="Transliterasi"/>
          <w:sz w:val="24"/>
          <w:szCs w:val="24"/>
        </w:rPr>
      </w:pPr>
      <w:r w:rsidRPr="00D1107B">
        <w:rPr>
          <w:rFonts w:ascii="Transliterasi" w:hAnsi="Transliterasi"/>
          <w:sz w:val="24"/>
          <w:szCs w:val="24"/>
        </w:rPr>
        <w:t>Direktorat Pengembangan Zakat Ditjen Bimas Islam Dan Penyelenggaraan Haji Departemen Agama Republik  Indonesia Tahun 2003.</w:t>
      </w:r>
    </w:p>
    <w:p w:rsidR="006B620B" w:rsidRPr="00D1107B" w:rsidRDefault="006B620B" w:rsidP="006B620B">
      <w:pPr>
        <w:spacing w:after="0" w:line="240" w:lineRule="auto"/>
        <w:ind w:left="720" w:hanging="720"/>
        <w:jc w:val="both"/>
        <w:rPr>
          <w:rFonts w:ascii="Transliterasi" w:hAnsi="Transliterasi" w:cs="Times New Roman"/>
          <w:sz w:val="28"/>
          <w:szCs w:val="28"/>
        </w:rPr>
      </w:pPr>
    </w:p>
    <w:p w:rsidR="006B620B" w:rsidRDefault="006B620B" w:rsidP="006B620B">
      <w:pPr>
        <w:spacing w:after="0" w:line="240" w:lineRule="auto"/>
        <w:ind w:left="720" w:hanging="720"/>
        <w:jc w:val="both"/>
        <w:rPr>
          <w:rFonts w:ascii="Transliterasi" w:hAnsi="Transliterasi" w:cs="Times New Roman"/>
          <w:sz w:val="24"/>
          <w:szCs w:val="24"/>
        </w:rPr>
      </w:pPr>
      <w:r w:rsidRPr="00A53BED">
        <w:rPr>
          <w:rFonts w:ascii="Transliterasi" w:hAnsi="Transliterasi" w:cs="Times New Roman"/>
          <w:sz w:val="24"/>
          <w:szCs w:val="24"/>
        </w:rPr>
        <w:t xml:space="preserve">Departemen Agama RI, </w:t>
      </w:r>
      <w:r w:rsidRPr="00A53BED">
        <w:rPr>
          <w:rFonts w:ascii="Transliterasi" w:hAnsi="Transliterasi" w:cs="Times New Roman"/>
          <w:i/>
          <w:iCs/>
          <w:sz w:val="24"/>
          <w:szCs w:val="24"/>
        </w:rPr>
        <w:t>Alquran dan Terjemahannya</w:t>
      </w:r>
      <w:r w:rsidRPr="00A53BED">
        <w:rPr>
          <w:rFonts w:ascii="Transliterasi" w:hAnsi="Transliterasi" w:cs="Times New Roman"/>
          <w:sz w:val="24"/>
          <w:szCs w:val="24"/>
        </w:rPr>
        <w:t>. (Jakarta : Proyek Pengadaan Kitab Suci, 1998), h.221</w:t>
      </w:r>
    </w:p>
    <w:p w:rsidR="006B620B" w:rsidRDefault="006B620B" w:rsidP="006B620B">
      <w:pPr>
        <w:spacing w:after="0" w:line="240" w:lineRule="auto"/>
        <w:ind w:left="720" w:hanging="720"/>
        <w:jc w:val="both"/>
        <w:rPr>
          <w:rFonts w:ascii="Transliterasi" w:hAnsi="Transliterasi" w:cs="Times New Roman"/>
          <w:sz w:val="24"/>
          <w:szCs w:val="24"/>
        </w:rPr>
      </w:pPr>
    </w:p>
    <w:p w:rsidR="006B620B" w:rsidRDefault="006B620B" w:rsidP="006B620B">
      <w:pPr>
        <w:spacing w:after="0" w:line="240" w:lineRule="auto"/>
        <w:ind w:left="720" w:hanging="720"/>
        <w:jc w:val="both"/>
        <w:rPr>
          <w:rFonts w:ascii="Transliterasi" w:hAnsi="Transliterasi"/>
          <w:sz w:val="24"/>
          <w:szCs w:val="24"/>
        </w:rPr>
      </w:pPr>
      <w:r w:rsidRPr="00A53BED">
        <w:rPr>
          <w:rFonts w:ascii="Transliterasi" w:hAnsi="Transliterasi"/>
          <w:sz w:val="24"/>
          <w:szCs w:val="24"/>
        </w:rPr>
        <w:t>Habsi Ash-Shiddiqi,</w:t>
      </w:r>
      <w:r w:rsidRPr="00A53BED">
        <w:rPr>
          <w:rFonts w:ascii="Transliterasi" w:hAnsi="Transliterasi"/>
          <w:i/>
          <w:iCs/>
          <w:sz w:val="24"/>
          <w:szCs w:val="24"/>
        </w:rPr>
        <w:t xml:space="preserve"> Pedoman Zakat</w:t>
      </w:r>
      <w:r w:rsidRPr="00A53BED">
        <w:rPr>
          <w:rFonts w:ascii="Transliterasi" w:hAnsi="Transliterasi"/>
          <w:sz w:val="24"/>
          <w:szCs w:val="24"/>
        </w:rPr>
        <w:t>,Bulan Bintang,Cet VII,Jakarta 1991,h.40</w:t>
      </w:r>
    </w:p>
    <w:p w:rsidR="006B620B" w:rsidRPr="00A53BED" w:rsidRDefault="006B620B" w:rsidP="006B620B">
      <w:pPr>
        <w:spacing w:after="0" w:line="240" w:lineRule="auto"/>
        <w:ind w:left="720" w:hanging="720"/>
        <w:jc w:val="both"/>
        <w:rPr>
          <w:rFonts w:ascii="Transliterasi" w:hAnsi="Transliterasi"/>
          <w:sz w:val="24"/>
          <w:szCs w:val="24"/>
          <w:lang w:val="en-US"/>
        </w:rPr>
      </w:pPr>
    </w:p>
    <w:p w:rsidR="006B620B" w:rsidRDefault="006B620B" w:rsidP="006B620B">
      <w:pPr>
        <w:spacing w:after="0" w:line="240" w:lineRule="auto"/>
        <w:ind w:left="720" w:hanging="720"/>
        <w:jc w:val="both"/>
        <w:rPr>
          <w:rFonts w:ascii="Transliterasi" w:hAnsi="Transliterasi" w:cs="Times New Roman"/>
          <w:sz w:val="24"/>
          <w:szCs w:val="24"/>
        </w:rPr>
      </w:pPr>
      <w:r w:rsidRPr="00A53BED">
        <w:rPr>
          <w:rFonts w:ascii="Transliterasi" w:hAnsi="Transliterasi" w:cs="Times New Roman"/>
          <w:sz w:val="24"/>
          <w:szCs w:val="24"/>
        </w:rPr>
        <w:t>Ibn Qosim Al-Guzza, Al-Bajuri Fi Al-Fiqh As-Syafi’i,Jilid 1 (Jakarta: Dar Al-Ahya’ Al-Kutub Al-Arabiyah,)h,287</w:t>
      </w:r>
    </w:p>
    <w:p w:rsidR="006B620B" w:rsidRPr="008A74DC" w:rsidRDefault="006B620B" w:rsidP="006B620B">
      <w:pPr>
        <w:pStyle w:val="FootnoteText"/>
        <w:jc w:val="both"/>
        <w:rPr>
          <w:rFonts w:ascii="Transliterasi" w:hAnsi="Transliterasi"/>
          <w:sz w:val="24"/>
          <w:szCs w:val="24"/>
        </w:rPr>
      </w:pPr>
    </w:p>
    <w:p w:rsidR="006B620B" w:rsidRDefault="006B620B" w:rsidP="006B620B">
      <w:pPr>
        <w:pStyle w:val="FootnoteText"/>
        <w:ind w:left="720" w:hanging="720"/>
        <w:jc w:val="both"/>
        <w:rPr>
          <w:rFonts w:ascii="Transliterasi" w:hAnsi="Transliterasi"/>
          <w:sz w:val="24"/>
          <w:szCs w:val="24"/>
        </w:rPr>
      </w:pPr>
      <w:r w:rsidRPr="00A53BED">
        <w:rPr>
          <w:rFonts w:ascii="Transliterasi" w:hAnsi="Transliterasi"/>
          <w:sz w:val="24"/>
          <w:szCs w:val="24"/>
        </w:rPr>
        <w:t xml:space="preserve">Ibnu Humam, </w:t>
      </w:r>
      <w:r w:rsidRPr="00A53BED">
        <w:rPr>
          <w:rFonts w:ascii="Transliterasi" w:hAnsi="Transliterasi"/>
          <w:i/>
          <w:iCs/>
          <w:sz w:val="24"/>
          <w:szCs w:val="24"/>
        </w:rPr>
        <w:t>Syarh Fath Al-Qadir</w:t>
      </w:r>
      <w:r w:rsidRPr="00A53BED">
        <w:rPr>
          <w:rFonts w:ascii="Transliterasi" w:hAnsi="Transliterasi"/>
          <w:sz w:val="24"/>
          <w:szCs w:val="24"/>
        </w:rPr>
        <w:t>, Juz II. Dar Al-Fikri,Beirut, t.t.,h.281.</w:t>
      </w:r>
    </w:p>
    <w:p w:rsidR="006B620B" w:rsidRPr="00A53BED" w:rsidRDefault="006B620B" w:rsidP="006B620B">
      <w:pPr>
        <w:pStyle w:val="FootnoteText"/>
        <w:ind w:left="720" w:hanging="720"/>
        <w:jc w:val="both"/>
        <w:rPr>
          <w:rFonts w:ascii="Transliterasi" w:hAnsi="Transliterasi"/>
          <w:sz w:val="24"/>
          <w:szCs w:val="24"/>
          <w:lang w:val="en-US"/>
        </w:rPr>
      </w:pPr>
    </w:p>
    <w:p w:rsidR="006B620B" w:rsidRDefault="006B620B" w:rsidP="006B620B">
      <w:pPr>
        <w:spacing w:after="0" w:line="240" w:lineRule="auto"/>
        <w:ind w:left="720" w:hanging="720"/>
        <w:jc w:val="both"/>
        <w:rPr>
          <w:rFonts w:ascii="Transliterasi" w:hAnsi="Transliterasi"/>
          <w:sz w:val="24"/>
          <w:szCs w:val="24"/>
        </w:rPr>
      </w:pPr>
      <w:r w:rsidRPr="00A53BED">
        <w:rPr>
          <w:rFonts w:ascii="Transliterasi" w:hAnsi="Transliterasi"/>
          <w:sz w:val="24"/>
          <w:szCs w:val="24"/>
        </w:rPr>
        <w:t>Ibn Hajar, Fth Al-Bari,Vol III,(Beirut : Dar Al-Fikr ,t.t) h.367, Lihat Shahih Muslim Jilid II ; h.277, Sunan Tirmizi Vol II: h. 92-93 Dan 1596, Nasa</w:t>
      </w:r>
      <w:r w:rsidRPr="00A53BED">
        <w:rPr>
          <w:rFonts w:ascii="Transliterasi"/>
          <w:sz w:val="24"/>
          <w:szCs w:val="24"/>
        </w:rPr>
        <w:t>’</w:t>
      </w:r>
      <w:r w:rsidRPr="00A53BED">
        <w:rPr>
          <w:rFonts w:ascii="Transliterasi" w:hAnsi="Transliterasi"/>
          <w:sz w:val="24"/>
          <w:szCs w:val="24"/>
        </w:rPr>
        <w:t>i V : 45, Ibnu Majah I : 584 No: 1826.</w:t>
      </w:r>
    </w:p>
    <w:p w:rsidR="006B620B" w:rsidRPr="00A53BED" w:rsidRDefault="006B620B" w:rsidP="006B620B">
      <w:pPr>
        <w:spacing w:after="0" w:line="240" w:lineRule="auto"/>
        <w:ind w:left="720" w:hanging="720"/>
        <w:jc w:val="both"/>
        <w:rPr>
          <w:rFonts w:ascii="Transliterasi" w:hAnsi="Transliterasi"/>
          <w:sz w:val="24"/>
          <w:szCs w:val="24"/>
          <w:lang w:val="en-US"/>
        </w:rPr>
      </w:pPr>
    </w:p>
    <w:p w:rsidR="006B620B" w:rsidRDefault="006B620B" w:rsidP="006B620B">
      <w:pPr>
        <w:pStyle w:val="FootnoteText"/>
        <w:ind w:left="720" w:hanging="720"/>
        <w:jc w:val="both"/>
        <w:rPr>
          <w:rFonts w:ascii="Transliterasi" w:hAnsi="Transliterasi"/>
          <w:sz w:val="24"/>
          <w:szCs w:val="24"/>
        </w:rPr>
      </w:pPr>
      <w:r w:rsidRPr="00A53BED">
        <w:rPr>
          <w:rFonts w:ascii="Transliterasi" w:hAnsi="Transliterasi"/>
          <w:sz w:val="24"/>
          <w:szCs w:val="24"/>
        </w:rPr>
        <w:t>Ibn Hazm, Al-Muhalla Bi Al-Asar, Juz IV,Kutub Al-Ilmiah,Beirut, t.t.,h.275.</w:t>
      </w:r>
    </w:p>
    <w:p w:rsidR="006B620B" w:rsidRPr="00A53BED" w:rsidRDefault="006B620B" w:rsidP="006B620B">
      <w:pPr>
        <w:pStyle w:val="FootnoteText"/>
        <w:ind w:left="720" w:hanging="720"/>
        <w:jc w:val="both"/>
        <w:rPr>
          <w:rFonts w:ascii="Transliterasi" w:hAnsi="Transliterasi"/>
          <w:sz w:val="24"/>
          <w:szCs w:val="24"/>
          <w:lang w:val="en-US"/>
        </w:rPr>
      </w:pPr>
    </w:p>
    <w:p w:rsidR="006B620B" w:rsidRDefault="006B620B" w:rsidP="006B620B">
      <w:pPr>
        <w:pStyle w:val="FootnoteText"/>
        <w:ind w:left="720" w:hanging="720"/>
        <w:jc w:val="both"/>
        <w:rPr>
          <w:rFonts w:ascii="Transliterasi" w:hAnsi="Transliterasi"/>
          <w:sz w:val="24"/>
          <w:szCs w:val="24"/>
        </w:rPr>
      </w:pPr>
      <w:r w:rsidRPr="00A53BED">
        <w:rPr>
          <w:rFonts w:ascii="Transliterasi" w:hAnsi="Transliterasi"/>
          <w:sz w:val="24"/>
          <w:szCs w:val="24"/>
        </w:rPr>
        <w:t>Imam Nawawi, Syarah Shahih Muslim , Jilid . VII (Beirut .Dar Al-Fikr,t.t), h.60.</w:t>
      </w:r>
    </w:p>
    <w:p w:rsidR="006B620B" w:rsidRPr="00A53BED" w:rsidRDefault="006B620B" w:rsidP="006B620B">
      <w:pPr>
        <w:pStyle w:val="FootnoteText"/>
        <w:ind w:left="720" w:hanging="720"/>
        <w:jc w:val="both"/>
        <w:rPr>
          <w:rFonts w:ascii="Transliterasi" w:hAnsi="Transliterasi"/>
          <w:sz w:val="24"/>
          <w:szCs w:val="24"/>
          <w:lang w:val="en-US"/>
        </w:rPr>
      </w:pPr>
    </w:p>
    <w:p w:rsidR="006B620B" w:rsidRPr="00665B43" w:rsidRDefault="006B620B" w:rsidP="006B620B">
      <w:pPr>
        <w:pStyle w:val="FootnoteText"/>
        <w:ind w:left="720" w:hanging="720"/>
        <w:jc w:val="both"/>
        <w:rPr>
          <w:rFonts w:ascii="Transliterasi" w:hAnsi="Transliterasi"/>
          <w:sz w:val="24"/>
          <w:szCs w:val="24"/>
        </w:rPr>
      </w:pPr>
      <w:r w:rsidRPr="00A53BED">
        <w:rPr>
          <w:rFonts w:ascii="Transliterasi" w:hAnsi="Transliterasi"/>
          <w:sz w:val="24"/>
          <w:szCs w:val="24"/>
        </w:rPr>
        <w:t xml:space="preserve">Kantor Urusan Agama Kecamatan Medan Amplas, </w:t>
      </w:r>
      <w:r w:rsidRPr="00A53BED">
        <w:rPr>
          <w:rFonts w:ascii="Transliterasi" w:hAnsi="Transliterasi"/>
          <w:i/>
          <w:iCs/>
          <w:sz w:val="24"/>
          <w:szCs w:val="24"/>
        </w:rPr>
        <w:t>SK Susunan Pengurus Unit Pengumpulan Zakat</w:t>
      </w:r>
      <w:r w:rsidRPr="00A53BED">
        <w:rPr>
          <w:rFonts w:ascii="Transliterasi" w:hAnsi="Transliterasi"/>
          <w:sz w:val="24"/>
          <w:szCs w:val="24"/>
        </w:rPr>
        <w:t>, BKM Darul Azhar Jadid. Tahun 2012.</w:t>
      </w:r>
    </w:p>
    <w:p w:rsidR="006B620B" w:rsidRPr="008A74DC" w:rsidRDefault="006B620B" w:rsidP="006B620B">
      <w:pPr>
        <w:pStyle w:val="FootnoteText"/>
        <w:jc w:val="both"/>
        <w:rPr>
          <w:rFonts w:ascii="Transliterasi" w:hAnsi="Transliterasi"/>
          <w:sz w:val="24"/>
          <w:szCs w:val="24"/>
        </w:rPr>
      </w:pPr>
    </w:p>
    <w:p w:rsidR="006B620B" w:rsidRPr="00A53BED" w:rsidRDefault="006B620B" w:rsidP="006B620B">
      <w:pPr>
        <w:pStyle w:val="FootnoteText"/>
        <w:ind w:left="720" w:hanging="720"/>
        <w:jc w:val="both"/>
        <w:rPr>
          <w:rFonts w:ascii="Transliterasi" w:hAnsi="Transliterasi"/>
          <w:sz w:val="24"/>
          <w:szCs w:val="24"/>
          <w:lang w:val="en-US"/>
        </w:rPr>
      </w:pPr>
      <w:r w:rsidRPr="00A53BED">
        <w:rPr>
          <w:rFonts w:ascii="Transliterasi" w:hAnsi="Transliterasi"/>
          <w:sz w:val="24"/>
          <w:szCs w:val="24"/>
        </w:rPr>
        <w:t xml:space="preserve">M. Abdul Mujieb, </w:t>
      </w:r>
      <w:r w:rsidRPr="00A53BED">
        <w:rPr>
          <w:rFonts w:ascii="Transliterasi" w:hAnsi="Transliterasi"/>
          <w:i/>
          <w:iCs/>
          <w:sz w:val="24"/>
          <w:szCs w:val="24"/>
        </w:rPr>
        <w:t>Kamus Istilah Fiqh</w:t>
      </w:r>
      <w:r w:rsidRPr="00A53BED">
        <w:rPr>
          <w:rFonts w:ascii="Transliterasi" w:hAnsi="Transliterasi"/>
          <w:sz w:val="24"/>
          <w:szCs w:val="24"/>
        </w:rPr>
        <w:t xml:space="preserve"> , Pustaka Firdaus, Jakarta, 1994, h. 430.</w:t>
      </w:r>
    </w:p>
    <w:p w:rsidR="006B620B" w:rsidRPr="00A53BED" w:rsidRDefault="006B620B" w:rsidP="006B620B">
      <w:pPr>
        <w:pStyle w:val="FootnoteText"/>
        <w:ind w:left="720" w:hanging="720"/>
        <w:jc w:val="both"/>
        <w:rPr>
          <w:rFonts w:ascii="Transliterasi" w:hAnsi="Transliterasi"/>
          <w:sz w:val="24"/>
          <w:szCs w:val="24"/>
          <w:lang w:val="en-US"/>
        </w:rPr>
      </w:pPr>
    </w:p>
    <w:p w:rsidR="006B620B" w:rsidRDefault="006B620B" w:rsidP="006B620B">
      <w:pPr>
        <w:pStyle w:val="FootnoteText"/>
        <w:ind w:left="720" w:hanging="720"/>
        <w:jc w:val="both"/>
        <w:rPr>
          <w:rFonts w:ascii="Transliterasi" w:hAnsi="Transliterasi"/>
          <w:sz w:val="24"/>
          <w:szCs w:val="24"/>
        </w:rPr>
      </w:pPr>
      <w:r w:rsidRPr="00A53BED">
        <w:rPr>
          <w:rFonts w:ascii="Transliterasi" w:hAnsi="Transliterasi"/>
          <w:sz w:val="24"/>
          <w:szCs w:val="24"/>
        </w:rPr>
        <w:t xml:space="preserve">Muhammad Daud Ali, </w:t>
      </w:r>
      <w:r w:rsidRPr="00A53BED">
        <w:rPr>
          <w:rFonts w:ascii="Transliterasi" w:hAnsi="Transliterasi"/>
          <w:i/>
          <w:iCs/>
          <w:sz w:val="24"/>
          <w:szCs w:val="24"/>
        </w:rPr>
        <w:t>Sistem Ekonomi Islam Zakat Dan Wakaf</w:t>
      </w:r>
      <w:r w:rsidRPr="00A53BED">
        <w:rPr>
          <w:rFonts w:ascii="Transliterasi" w:hAnsi="Transliterasi"/>
          <w:sz w:val="24"/>
          <w:szCs w:val="24"/>
        </w:rPr>
        <w:t>, UI, Perss,Jakarta, 1988,h.49.</w:t>
      </w:r>
    </w:p>
    <w:p w:rsidR="006B620B" w:rsidRPr="00A53BED" w:rsidRDefault="006B620B" w:rsidP="006B620B">
      <w:pPr>
        <w:pStyle w:val="FootnoteText"/>
        <w:ind w:left="720" w:hanging="720"/>
        <w:jc w:val="both"/>
        <w:rPr>
          <w:rFonts w:ascii="Transliterasi" w:hAnsi="Transliterasi"/>
          <w:sz w:val="24"/>
          <w:szCs w:val="24"/>
          <w:lang w:val="en-US"/>
        </w:rPr>
      </w:pPr>
    </w:p>
    <w:p w:rsidR="006B620B" w:rsidRDefault="006B620B" w:rsidP="006B620B">
      <w:pPr>
        <w:pStyle w:val="FootnoteText"/>
        <w:ind w:left="720" w:hanging="720"/>
        <w:jc w:val="both"/>
        <w:rPr>
          <w:rFonts w:ascii="Transliterasi" w:hAnsi="Transliterasi"/>
          <w:sz w:val="24"/>
          <w:szCs w:val="24"/>
        </w:rPr>
      </w:pPr>
      <w:r w:rsidRPr="00A53BED">
        <w:rPr>
          <w:rFonts w:ascii="Transliterasi" w:hAnsi="Transliterasi"/>
          <w:sz w:val="24"/>
          <w:szCs w:val="24"/>
        </w:rPr>
        <w:t>Muhammad Abu Saud ,</w:t>
      </w:r>
      <w:r w:rsidRPr="00A53BED">
        <w:rPr>
          <w:rFonts w:ascii="Transliterasi" w:hAnsi="Transliterasi"/>
          <w:i/>
          <w:iCs/>
          <w:sz w:val="24"/>
          <w:szCs w:val="24"/>
        </w:rPr>
        <w:t xml:space="preserve"> Garis-Garis Besar Ekonomi Islam</w:t>
      </w:r>
      <w:r w:rsidRPr="00A53BED">
        <w:rPr>
          <w:rFonts w:ascii="Transliterasi" w:hAnsi="Transliterasi"/>
          <w:sz w:val="24"/>
          <w:szCs w:val="24"/>
        </w:rPr>
        <w:t>, Alih Bahasa, Ahmad Rais, gema insani perss, jakarta, 1991, h.21</w:t>
      </w:r>
    </w:p>
    <w:p w:rsidR="006B620B" w:rsidRDefault="006B620B" w:rsidP="006B620B">
      <w:pPr>
        <w:pStyle w:val="FootnoteText"/>
        <w:ind w:left="720" w:hanging="720"/>
        <w:jc w:val="both"/>
        <w:rPr>
          <w:rFonts w:ascii="Transliterasi" w:hAnsi="Transliterasi"/>
          <w:sz w:val="24"/>
          <w:szCs w:val="24"/>
        </w:rPr>
      </w:pPr>
    </w:p>
    <w:p w:rsidR="006B620B" w:rsidRPr="00962841" w:rsidRDefault="006B620B" w:rsidP="006B620B">
      <w:pPr>
        <w:pStyle w:val="FootnoteText"/>
        <w:ind w:left="720" w:hanging="720"/>
        <w:jc w:val="both"/>
        <w:rPr>
          <w:rFonts w:ascii="Transliterasi" w:hAnsi="Transliterasi"/>
          <w:sz w:val="32"/>
          <w:szCs w:val="32"/>
        </w:rPr>
      </w:pPr>
      <w:r w:rsidRPr="00962841">
        <w:rPr>
          <w:rFonts w:ascii="Transliterasi" w:hAnsi="Transliterasi"/>
          <w:sz w:val="24"/>
          <w:szCs w:val="24"/>
        </w:rPr>
        <w:t>M.jamil, Pedoman Penulisan Skripsi Dan Karya Ilmiah, Fakultas Syari</w:t>
      </w:r>
      <w:r w:rsidRPr="00962841">
        <w:rPr>
          <w:rFonts w:ascii="Transliterasi"/>
          <w:sz w:val="24"/>
          <w:szCs w:val="24"/>
        </w:rPr>
        <w:t>’</w:t>
      </w:r>
      <w:r w:rsidRPr="00962841">
        <w:rPr>
          <w:rFonts w:ascii="Transliterasi" w:hAnsi="Transliterasi"/>
          <w:sz w:val="24"/>
          <w:szCs w:val="24"/>
        </w:rPr>
        <w:t>ah IAIN Sumatra Utara 2009</w:t>
      </w:r>
    </w:p>
    <w:p w:rsidR="006B620B" w:rsidRPr="00A53BED" w:rsidRDefault="006B620B" w:rsidP="006B620B">
      <w:pPr>
        <w:pStyle w:val="FootnoteText"/>
        <w:jc w:val="both"/>
        <w:rPr>
          <w:rFonts w:ascii="Transliterasi" w:hAnsi="Transliterasi"/>
          <w:sz w:val="24"/>
          <w:szCs w:val="24"/>
          <w:lang w:val="en-US"/>
        </w:rPr>
      </w:pPr>
    </w:p>
    <w:p w:rsidR="006B620B" w:rsidRDefault="006B620B" w:rsidP="006B620B">
      <w:pPr>
        <w:spacing w:after="0" w:line="240" w:lineRule="auto"/>
        <w:ind w:left="720" w:hanging="720"/>
        <w:jc w:val="both"/>
        <w:rPr>
          <w:rFonts w:ascii="Transliterasi" w:hAnsi="Transliterasi" w:cs="Times New Roman"/>
          <w:sz w:val="24"/>
          <w:szCs w:val="24"/>
        </w:rPr>
      </w:pPr>
      <w:r w:rsidRPr="00A53BED">
        <w:rPr>
          <w:rFonts w:ascii="Transliterasi" w:hAnsi="Transliterasi" w:cs="Times New Roman"/>
          <w:sz w:val="24"/>
          <w:szCs w:val="24"/>
        </w:rPr>
        <w:t>Said Sabiq, Fiqh As-Sunnah, (Cairo : Dar Al-Ma’arif,2005) h,24</w:t>
      </w:r>
    </w:p>
    <w:p w:rsidR="006B620B" w:rsidRDefault="006B620B" w:rsidP="006B620B">
      <w:pPr>
        <w:spacing w:after="0" w:line="240" w:lineRule="auto"/>
        <w:ind w:left="720" w:hanging="720"/>
        <w:jc w:val="both"/>
        <w:rPr>
          <w:rFonts w:ascii="Transliterasi" w:hAnsi="Transliterasi" w:cs="Times New Roman"/>
          <w:sz w:val="24"/>
          <w:szCs w:val="24"/>
        </w:rPr>
      </w:pPr>
    </w:p>
    <w:p w:rsidR="006B620B" w:rsidRPr="008A74DC" w:rsidRDefault="006B620B" w:rsidP="006B620B">
      <w:pPr>
        <w:pStyle w:val="FootnoteText"/>
        <w:ind w:left="709" w:hanging="709"/>
        <w:rPr>
          <w:rFonts w:ascii="Transliterasi" w:hAnsi="Transliterasi"/>
          <w:sz w:val="24"/>
          <w:szCs w:val="24"/>
        </w:rPr>
      </w:pPr>
      <w:r w:rsidRPr="008A74DC">
        <w:rPr>
          <w:rFonts w:ascii="Transliterasi" w:hAnsi="Transliterasi"/>
          <w:sz w:val="24"/>
          <w:szCs w:val="24"/>
        </w:rPr>
        <w:t>Saifuddin Amsir, Susunan Pengurus Lembaga Amil Zakat Infaq Dan Sadaqah Nahdatul Ulama (LAZISNU).(Jakarta : Lazisnu,2010),h 33.</w:t>
      </w:r>
    </w:p>
    <w:p w:rsidR="006B620B" w:rsidRDefault="006B620B" w:rsidP="006B620B">
      <w:pPr>
        <w:pStyle w:val="FootnoteText"/>
        <w:jc w:val="both"/>
        <w:rPr>
          <w:rFonts w:ascii="Transliterasi" w:hAnsi="Transliterasi"/>
          <w:sz w:val="24"/>
          <w:szCs w:val="24"/>
        </w:rPr>
      </w:pPr>
    </w:p>
    <w:p w:rsidR="006B620B" w:rsidRDefault="006B620B" w:rsidP="006B620B">
      <w:pPr>
        <w:spacing w:after="0" w:line="240" w:lineRule="auto"/>
        <w:ind w:left="720" w:hanging="720"/>
        <w:jc w:val="both"/>
        <w:rPr>
          <w:rFonts w:ascii="Transliterasi" w:hAnsi="Transliterasi" w:cs="Times New Roman"/>
          <w:sz w:val="24"/>
          <w:szCs w:val="24"/>
        </w:rPr>
      </w:pPr>
      <w:r w:rsidRPr="00A53BED">
        <w:rPr>
          <w:rFonts w:ascii="Transliterasi" w:hAnsi="Transliterasi" w:cs="Times New Roman"/>
          <w:sz w:val="24"/>
          <w:szCs w:val="24"/>
        </w:rPr>
        <w:t>Undang-Undang No 38 Tahun 1999 Pasal 1 Ayat 1</w:t>
      </w:r>
    </w:p>
    <w:p w:rsidR="006B620B" w:rsidRDefault="006B620B" w:rsidP="006B620B">
      <w:pPr>
        <w:spacing w:after="0" w:line="240" w:lineRule="auto"/>
        <w:ind w:left="720" w:hanging="720"/>
        <w:jc w:val="both"/>
        <w:rPr>
          <w:rFonts w:ascii="Transliterasi" w:hAnsi="Transliterasi" w:cs="Times New Roman"/>
          <w:sz w:val="24"/>
          <w:szCs w:val="24"/>
        </w:rPr>
      </w:pPr>
    </w:p>
    <w:p w:rsidR="006B620B" w:rsidRPr="00A53BED" w:rsidRDefault="006B620B" w:rsidP="006B620B">
      <w:pPr>
        <w:pStyle w:val="FootnoteText"/>
        <w:ind w:left="720" w:hanging="720"/>
        <w:rPr>
          <w:rFonts w:ascii="Transliterasi" w:hAnsi="Transliterasi"/>
          <w:sz w:val="24"/>
          <w:szCs w:val="24"/>
          <w:lang w:val="en-US"/>
        </w:rPr>
      </w:pPr>
      <w:r w:rsidRPr="00A53BED">
        <w:rPr>
          <w:rFonts w:ascii="Transliterasi" w:hAnsi="Transliterasi"/>
          <w:sz w:val="24"/>
          <w:szCs w:val="24"/>
        </w:rPr>
        <w:t xml:space="preserve">Wawancara, Selamat , </w:t>
      </w:r>
      <w:r w:rsidRPr="00A53BED">
        <w:rPr>
          <w:rFonts w:ascii="Transliterasi" w:hAnsi="Transliterasi"/>
          <w:i/>
          <w:iCs/>
          <w:sz w:val="24"/>
          <w:szCs w:val="24"/>
        </w:rPr>
        <w:t>Ketua Badan Amil Zakat Fitrah Mesjid Al-Ikhlas</w:t>
      </w:r>
      <w:r w:rsidRPr="00A53BED">
        <w:rPr>
          <w:rFonts w:ascii="Transliterasi" w:hAnsi="Transliterasi"/>
          <w:sz w:val="24"/>
          <w:szCs w:val="24"/>
        </w:rPr>
        <w:t>,Tgl 07 Februari 2012</w:t>
      </w:r>
    </w:p>
    <w:p w:rsidR="006B620B" w:rsidRPr="00A53BED" w:rsidRDefault="006B620B" w:rsidP="006B620B">
      <w:pPr>
        <w:pStyle w:val="FootnoteText"/>
        <w:ind w:left="720" w:hanging="720"/>
        <w:rPr>
          <w:rFonts w:ascii="Transliterasi" w:hAnsi="Transliterasi"/>
          <w:sz w:val="24"/>
          <w:szCs w:val="24"/>
          <w:lang w:val="en-US"/>
        </w:rPr>
      </w:pPr>
    </w:p>
    <w:p w:rsidR="006B620B" w:rsidRDefault="006B620B" w:rsidP="006B620B">
      <w:pPr>
        <w:pStyle w:val="FootnoteText"/>
        <w:ind w:left="720" w:hanging="720"/>
        <w:rPr>
          <w:rFonts w:ascii="Transliterasi" w:hAnsi="Transliterasi"/>
          <w:sz w:val="24"/>
          <w:szCs w:val="24"/>
        </w:rPr>
      </w:pPr>
      <w:r w:rsidRPr="00A53BED">
        <w:rPr>
          <w:rFonts w:ascii="Transliterasi" w:hAnsi="Transliterasi"/>
          <w:sz w:val="24"/>
          <w:szCs w:val="24"/>
        </w:rPr>
        <w:t>Wawancara, Yusuf As</w:t>
      </w:r>
      <w:r w:rsidRPr="00A53BED">
        <w:rPr>
          <w:rFonts w:ascii="Transliterasi"/>
          <w:sz w:val="24"/>
          <w:szCs w:val="24"/>
        </w:rPr>
        <w:t>’</w:t>
      </w:r>
      <w:r w:rsidRPr="00A53BED">
        <w:rPr>
          <w:rFonts w:ascii="Transliterasi" w:hAnsi="Transliterasi"/>
          <w:sz w:val="24"/>
          <w:szCs w:val="24"/>
        </w:rPr>
        <w:t xml:space="preserve">adi, </w:t>
      </w:r>
      <w:r w:rsidRPr="00A53BED">
        <w:rPr>
          <w:rFonts w:ascii="Transliterasi" w:hAnsi="Transliterasi"/>
          <w:i/>
          <w:iCs/>
          <w:sz w:val="24"/>
          <w:szCs w:val="24"/>
        </w:rPr>
        <w:t>Ketua Panitia Badan Amil Zakat Fitrah Mesjid Darul Azhar Jadid</w:t>
      </w:r>
      <w:r w:rsidRPr="00A53BED">
        <w:rPr>
          <w:rFonts w:ascii="Transliterasi" w:hAnsi="Transliterasi"/>
          <w:sz w:val="24"/>
          <w:szCs w:val="24"/>
        </w:rPr>
        <w:t>, Tgl 23 Februari 2012</w:t>
      </w:r>
    </w:p>
    <w:p w:rsidR="006B620B" w:rsidRDefault="006B620B" w:rsidP="006B620B">
      <w:pPr>
        <w:pStyle w:val="FootnoteText"/>
        <w:ind w:left="720" w:hanging="720"/>
        <w:rPr>
          <w:rFonts w:ascii="Transliterasi" w:hAnsi="Transliterasi"/>
          <w:sz w:val="24"/>
          <w:szCs w:val="24"/>
        </w:rPr>
      </w:pPr>
    </w:p>
    <w:p w:rsidR="006B620B" w:rsidRPr="00A53BED" w:rsidRDefault="006B620B" w:rsidP="006B620B">
      <w:pPr>
        <w:pStyle w:val="FootnoteText"/>
        <w:ind w:left="720" w:hanging="720"/>
        <w:rPr>
          <w:rFonts w:ascii="Transliterasi" w:hAnsi="Transliterasi"/>
          <w:sz w:val="24"/>
          <w:szCs w:val="24"/>
          <w:lang w:val="en-US"/>
        </w:rPr>
      </w:pPr>
      <w:r w:rsidRPr="00A53BED">
        <w:rPr>
          <w:rFonts w:ascii="Transliterasi" w:hAnsi="Transliterasi"/>
          <w:sz w:val="24"/>
          <w:szCs w:val="24"/>
        </w:rPr>
        <w:t>Wawancara, Ketua UPZ BKM Darul Azhar Jadid, Kelurahan Harjosari II Marendal Kecamatan Medan Amplas. 27 Desember 2011.</w:t>
      </w:r>
    </w:p>
    <w:p w:rsidR="006B620B" w:rsidRPr="00A53BED" w:rsidRDefault="006B620B" w:rsidP="006B620B">
      <w:pPr>
        <w:pStyle w:val="FootnoteText"/>
        <w:ind w:left="720" w:hanging="720"/>
        <w:rPr>
          <w:rFonts w:ascii="Transliterasi" w:hAnsi="Transliterasi"/>
          <w:sz w:val="24"/>
          <w:szCs w:val="24"/>
          <w:lang w:val="en-US"/>
        </w:rPr>
      </w:pPr>
    </w:p>
    <w:p w:rsidR="006B620B" w:rsidRPr="00A53BED" w:rsidRDefault="006B620B" w:rsidP="006B620B">
      <w:pPr>
        <w:pStyle w:val="FootnoteText"/>
        <w:ind w:left="720" w:hanging="720"/>
        <w:rPr>
          <w:sz w:val="24"/>
          <w:szCs w:val="24"/>
        </w:rPr>
      </w:pPr>
      <w:r>
        <w:rPr>
          <w:rFonts w:ascii="Transliterasi" w:hAnsi="Transliterasi"/>
          <w:sz w:val="24"/>
          <w:szCs w:val="24"/>
        </w:rPr>
        <w:t>Wawancara, Junaidi, Tokoh Masyarakat S</w:t>
      </w:r>
      <w:r w:rsidRPr="00A53BED">
        <w:rPr>
          <w:rFonts w:ascii="Transliterasi" w:hAnsi="Transliterasi"/>
          <w:sz w:val="24"/>
          <w:szCs w:val="24"/>
        </w:rPr>
        <w:t>etempat, tgl 07 Februari 2012</w:t>
      </w:r>
    </w:p>
    <w:p w:rsidR="006B620B" w:rsidRPr="000F09E1" w:rsidRDefault="006B620B" w:rsidP="006B620B">
      <w:pPr>
        <w:spacing w:after="0" w:line="240" w:lineRule="auto"/>
        <w:ind w:left="720" w:hanging="720"/>
        <w:jc w:val="both"/>
        <w:rPr>
          <w:rFonts w:ascii="Transliterasi" w:hAnsi="Transliterasi" w:cs="Times New Roman"/>
          <w:sz w:val="24"/>
          <w:szCs w:val="24"/>
        </w:rPr>
      </w:pPr>
    </w:p>
    <w:p w:rsidR="006B620B" w:rsidRDefault="006B620B" w:rsidP="006B620B">
      <w:pPr>
        <w:pStyle w:val="FootnoteText"/>
        <w:ind w:left="720" w:hanging="720"/>
        <w:rPr>
          <w:rFonts w:ascii="Transliterasi" w:hAnsi="Transliterasi"/>
          <w:sz w:val="24"/>
          <w:szCs w:val="24"/>
        </w:rPr>
      </w:pPr>
      <w:r w:rsidRPr="00A53BED">
        <w:rPr>
          <w:rFonts w:ascii="Transliterasi" w:hAnsi="Transliterasi"/>
          <w:sz w:val="24"/>
          <w:szCs w:val="24"/>
        </w:rPr>
        <w:t>Yusuf As</w:t>
      </w:r>
      <w:r w:rsidRPr="00A53BED">
        <w:rPr>
          <w:rFonts w:ascii="Transliterasi"/>
          <w:sz w:val="24"/>
          <w:szCs w:val="24"/>
        </w:rPr>
        <w:t>’</w:t>
      </w:r>
      <w:r w:rsidRPr="00A53BED">
        <w:rPr>
          <w:rFonts w:ascii="Transliterasi" w:hAnsi="Transliterasi"/>
          <w:sz w:val="24"/>
          <w:szCs w:val="24"/>
        </w:rPr>
        <w:t>adi,</w:t>
      </w:r>
      <w:r w:rsidRPr="00A53BED">
        <w:rPr>
          <w:rFonts w:ascii="Transliterasi" w:hAnsi="Transliterasi"/>
          <w:i/>
          <w:iCs/>
          <w:sz w:val="24"/>
          <w:szCs w:val="24"/>
        </w:rPr>
        <w:t xml:space="preserve"> Tausiyah Di Mesjid Al-Ikhlas Kecamatan Medan Amplas</w:t>
      </w:r>
      <w:r w:rsidRPr="00A53BED">
        <w:rPr>
          <w:rFonts w:ascii="Transliterasi" w:hAnsi="Transliterasi"/>
          <w:sz w:val="24"/>
          <w:szCs w:val="24"/>
        </w:rPr>
        <w:t>, Tanggal 27 Maret 2012</w:t>
      </w:r>
    </w:p>
    <w:p w:rsidR="006B620B" w:rsidRPr="00A53BED" w:rsidRDefault="006B620B" w:rsidP="006B620B">
      <w:pPr>
        <w:pStyle w:val="FootnoteText"/>
        <w:ind w:left="720" w:hanging="720"/>
        <w:rPr>
          <w:rFonts w:ascii="Transliterasi" w:hAnsi="Transliterasi"/>
          <w:sz w:val="24"/>
          <w:szCs w:val="24"/>
          <w:lang w:val="en-US"/>
        </w:rPr>
      </w:pPr>
    </w:p>
    <w:p w:rsidR="006B620B" w:rsidRDefault="006B620B" w:rsidP="006B620B">
      <w:pPr>
        <w:pStyle w:val="FootnoteText"/>
        <w:ind w:left="720" w:hanging="720"/>
        <w:jc w:val="both"/>
        <w:rPr>
          <w:rFonts w:ascii="Transliterasi" w:hAnsi="Transliterasi"/>
          <w:sz w:val="24"/>
          <w:szCs w:val="24"/>
        </w:rPr>
      </w:pPr>
      <w:r w:rsidRPr="00A53BED">
        <w:rPr>
          <w:rFonts w:ascii="Transliterasi" w:hAnsi="Transliterasi"/>
          <w:sz w:val="24"/>
          <w:szCs w:val="24"/>
        </w:rPr>
        <w:t xml:space="preserve">Yusuf Qardawiy, </w:t>
      </w:r>
      <w:r w:rsidRPr="00A53BED">
        <w:rPr>
          <w:rFonts w:ascii="Transliterasi" w:hAnsi="Transliterasi"/>
          <w:i/>
          <w:iCs/>
          <w:sz w:val="24"/>
          <w:szCs w:val="24"/>
        </w:rPr>
        <w:t>Fiqh Zakat</w:t>
      </w:r>
      <w:r w:rsidRPr="00A53BED">
        <w:rPr>
          <w:rFonts w:ascii="Transliterasi" w:hAnsi="Transliterasi"/>
          <w:sz w:val="24"/>
          <w:szCs w:val="24"/>
        </w:rPr>
        <w:t>, Juz 1, Dar Al-Mukhtar , Beirut, 1969,h. 37.</w:t>
      </w:r>
    </w:p>
    <w:p w:rsidR="006B620B" w:rsidRPr="00A53BED" w:rsidRDefault="006B620B" w:rsidP="006B620B">
      <w:pPr>
        <w:pStyle w:val="FootnoteText"/>
        <w:jc w:val="both"/>
        <w:rPr>
          <w:rFonts w:ascii="Transliterasi" w:hAnsi="Transliterasi"/>
          <w:sz w:val="24"/>
          <w:szCs w:val="24"/>
          <w:lang w:val="en-US"/>
        </w:rPr>
      </w:pPr>
    </w:p>
    <w:p w:rsidR="006B620B" w:rsidRDefault="006B620B" w:rsidP="006B620B">
      <w:pPr>
        <w:pStyle w:val="FootnoteText"/>
        <w:ind w:left="720" w:hanging="720"/>
        <w:jc w:val="both"/>
        <w:rPr>
          <w:rFonts w:ascii="Transliterasi" w:hAnsi="Transliterasi"/>
          <w:sz w:val="24"/>
          <w:szCs w:val="24"/>
        </w:rPr>
      </w:pPr>
      <w:r w:rsidRPr="00A53BED">
        <w:rPr>
          <w:rFonts w:ascii="Transliterasi" w:hAnsi="Transliterasi"/>
          <w:sz w:val="24"/>
          <w:szCs w:val="24"/>
        </w:rPr>
        <w:t>Zakariyah Yahya Bin Syarif Al-Nawawi, Minhajut At-Thalibin, Syirkah Al-Maktabah Al-Babi Al-Halabi,Mesir,Juz II, 1986,h.2</w:t>
      </w:r>
    </w:p>
    <w:p w:rsidR="006B620B" w:rsidRPr="00A53BED" w:rsidRDefault="006B620B" w:rsidP="006B620B">
      <w:pPr>
        <w:pStyle w:val="FootnoteText"/>
        <w:ind w:left="720" w:hanging="720"/>
        <w:jc w:val="both"/>
        <w:rPr>
          <w:rFonts w:ascii="Transliterasi" w:hAnsi="Transliterasi"/>
          <w:sz w:val="24"/>
          <w:szCs w:val="24"/>
          <w:lang w:val="en-US"/>
        </w:rPr>
      </w:pPr>
    </w:p>
    <w:p w:rsidR="006B620B" w:rsidRPr="00A53BED" w:rsidRDefault="006B620B" w:rsidP="006B620B">
      <w:pPr>
        <w:spacing w:after="0" w:line="240" w:lineRule="auto"/>
        <w:ind w:left="720" w:hanging="720"/>
        <w:jc w:val="both"/>
        <w:rPr>
          <w:rFonts w:ascii="Transliterasi" w:hAnsi="Transliterasi" w:cs="Times New Roman"/>
          <w:sz w:val="24"/>
          <w:szCs w:val="24"/>
          <w:lang w:val="en-US"/>
        </w:rPr>
      </w:pPr>
      <w:r w:rsidRPr="00A53BED">
        <w:rPr>
          <w:rFonts w:ascii="Transliterasi" w:hAnsi="Transliterasi" w:cs="Times New Roman"/>
          <w:sz w:val="24"/>
          <w:szCs w:val="24"/>
        </w:rPr>
        <w:t>Zainuddin Bin Abdul Aziz Al-Malibary, Fath Mu’in, (Jakarta : Dar Al-ihya’ Al-kutub Al-arabiyah.), h.35.</w:t>
      </w:r>
    </w:p>
    <w:p w:rsidR="006B620B" w:rsidRPr="000F09E1" w:rsidRDefault="006B620B" w:rsidP="006B620B">
      <w:pPr>
        <w:pStyle w:val="FootnoteText"/>
        <w:ind w:left="720" w:hanging="720"/>
        <w:jc w:val="both"/>
        <w:rPr>
          <w:rFonts w:ascii="Transliterasi" w:hAnsi="Transliterasi"/>
          <w:sz w:val="24"/>
          <w:szCs w:val="24"/>
          <w:lang w:val="en-US"/>
        </w:rPr>
      </w:pPr>
    </w:p>
    <w:p w:rsidR="006B620B" w:rsidRPr="00A53BED" w:rsidRDefault="006B620B" w:rsidP="006B620B">
      <w:pPr>
        <w:pStyle w:val="FootnoteText"/>
        <w:ind w:left="720" w:hanging="720"/>
        <w:jc w:val="both"/>
        <w:rPr>
          <w:rFonts w:ascii="Transliterasi" w:hAnsi="Transliterasi"/>
          <w:sz w:val="24"/>
          <w:szCs w:val="24"/>
        </w:rPr>
      </w:pPr>
    </w:p>
    <w:p w:rsidR="006B620B" w:rsidRPr="00665B43" w:rsidRDefault="006B620B" w:rsidP="006B620B">
      <w:pPr>
        <w:pStyle w:val="ListParagraph"/>
        <w:spacing w:line="240" w:lineRule="auto"/>
        <w:ind w:left="1287"/>
        <w:jc w:val="both"/>
      </w:pPr>
    </w:p>
    <w:p w:rsidR="006B620B" w:rsidRDefault="006B620B" w:rsidP="006B620B">
      <w:pPr>
        <w:spacing w:line="480" w:lineRule="auto"/>
        <w:jc w:val="both"/>
        <w:rPr>
          <w:rFonts w:ascii="Transliterasi" w:hAnsi="Transliterasi"/>
          <w:sz w:val="24"/>
          <w:szCs w:val="24"/>
        </w:rPr>
      </w:pPr>
    </w:p>
    <w:p w:rsidR="006B620B" w:rsidRPr="006B620B" w:rsidRDefault="006B620B" w:rsidP="006B620B">
      <w:pPr>
        <w:spacing w:line="480" w:lineRule="auto"/>
        <w:jc w:val="both"/>
        <w:rPr>
          <w:rFonts w:ascii="Transliterasi" w:hAnsi="Transliterasi"/>
          <w:sz w:val="24"/>
          <w:szCs w:val="24"/>
        </w:rPr>
      </w:pPr>
      <w:r>
        <w:rPr>
          <w:rFonts w:ascii="Transliterasi" w:hAnsi="Transliterasi"/>
          <w:sz w:val="24"/>
          <w:szCs w:val="24"/>
        </w:rPr>
        <w:tab/>
      </w:r>
    </w:p>
    <w:sectPr w:rsidR="006B620B" w:rsidRPr="006B620B" w:rsidSect="009F42DE">
      <w:footerReference w:type="default" r:id="rId9"/>
      <w:pgSz w:w="11906" w:h="16838" w:code="9"/>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157" w:rsidRDefault="00EB2157" w:rsidP="006B620B">
      <w:pPr>
        <w:spacing w:after="0" w:line="240" w:lineRule="auto"/>
      </w:pPr>
      <w:r>
        <w:separator/>
      </w:r>
    </w:p>
  </w:endnote>
  <w:endnote w:type="continuationSeparator" w:id="1">
    <w:p w:rsidR="00EB2157" w:rsidRDefault="00EB2157" w:rsidP="006B6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nsliterasi">
    <w:altName w:val="Georgia"/>
    <w:charset w:val="00"/>
    <w:family w:val="roman"/>
    <w:pitch w:val="variable"/>
    <w:sig w:usb0="00000001"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aditional Arabic">
    <w:altName w:val="Times New Roman"/>
    <w:charset w:val="00"/>
    <w:family w:val="roman"/>
    <w:pitch w:val="variable"/>
    <w:sig w:usb0="00000000"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3002"/>
      <w:docPartObj>
        <w:docPartGallery w:val="Page Numbers (Bottom of Page)"/>
        <w:docPartUnique/>
      </w:docPartObj>
    </w:sdtPr>
    <w:sdtContent>
      <w:p w:rsidR="00214958" w:rsidRDefault="008668E9">
        <w:pPr>
          <w:pStyle w:val="Footer"/>
          <w:jc w:val="center"/>
        </w:pPr>
        <w:r>
          <w:fldChar w:fldCharType="begin"/>
        </w:r>
        <w:r w:rsidR="00EB2157">
          <w:instrText xml:space="preserve"> PAGE   \* MERGEFORMAT </w:instrText>
        </w:r>
        <w:r>
          <w:fldChar w:fldCharType="separate"/>
        </w:r>
        <w:r w:rsidR="00985A13">
          <w:rPr>
            <w:noProof/>
          </w:rPr>
          <w:t>8</w:t>
        </w:r>
        <w:r>
          <w:fldChar w:fldCharType="end"/>
        </w:r>
      </w:p>
    </w:sdtContent>
  </w:sdt>
  <w:p w:rsidR="00214958" w:rsidRDefault="00985A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157" w:rsidRDefault="00EB2157" w:rsidP="006B620B">
      <w:pPr>
        <w:spacing w:after="0" w:line="240" w:lineRule="auto"/>
      </w:pPr>
      <w:r>
        <w:separator/>
      </w:r>
    </w:p>
  </w:footnote>
  <w:footnote w:type="continuationSeparator" w:id="1">
    <w:p w:rsidR="00EB2157" w:rsidRDefault="00EB2157" w:rsidP="006B620B">
      <w:pPr>
        <w:spacing w:after="0" w:line="240" w:lineRule="auto"/>
      </w:pPr>
      <w:r>
        <w:continuationSeparator/>
      </w:r>
    </w:p>
  </w:footnote>
  <w:footnote w:id="2">
    <w:p w:rsidR="006B620B" w:rsidRDefault="006B620B" w:rsidP="006B620B">
      <w:pPr>
        <w:pStyle w:val="FootnoteText"/>
        <w:ind w:firstLine="720"/>
        <w:rPr>
          <w:rFonts w:ascii="Transliterasi" w:hAnsi="Transliterasi"/>
        </w:rPr>
      </w:pPr>
    </w:p>
    <w:p w:rsidR="006B620B" w:rsidRPr="004A1AF8" w:rsidRDefault="006B620B" w:rsidP="006B620B">
      <w:pPr>
        <w:pStyle w:val="FootnoteText"/>
        <w:ind w:firstLine="720"/>
        <w:rPr>
          <w:rFonts w:ascii="Transliterasi" w:hAnsi="Transliterasi"/>
        </w:rPr>
      </w:pPr>
      <w:r w:rsidRPr="004A1AF8">
        <w:rPr>
          <w:rStyle w:val="FootnoteReference"/>
          <w:rFonts w:ascii="Transliterasi" w:hAnsi="Transliterasi"/>
        </w:rPr>
        <w:footnoteRef/>
      </w:r>
      <w:r w:rsidRPr="004A1AF8">
        <w:rPr>
          <w:rFonts w:ascii="Transliterasi" w:hAnsi="Transliterasi"/>
        </w:rPr>
        <w:t xml:space="preserve"> Saifuddin Amsir, Susunan Pengurus Lembaga Amil Zakat Infaq Dan Sadaqah Nahdatul Ulama (LAZISNU).(Jakarta : Lazisnu,2010),h 33.</w:t>
      </w:r>
    </w:p>
  </w:footnote>
  <w:footnote w:id="3">
    <w:p w:rsidR="006B620B" w:rsidRDefault="006B620B" w:rsidP="006B620B">
      <w:pPr>
        <w:pStyle w:val="FootnoteText"/>
        <w:ind w:firstLine="720"/>
        <w:rPr>
          <w:rFonts w:ascii="Transliterasi" w:hAnsi="Transliterasi"/>
        </w:rPr>
      </w:pPr>
    </w:p>
    <w:p w:rsidR="006B620B" w:rsidRPr="0013322A" w:rsidRDefault="006B620B" w:rsidP="006B620B">
      <w:pPr>
        <w:pStyle w:val="FootnoteText"/>
        <w:ind w:firstLine="720"/>
        <w:rPr>
          <w:rFonts w:ascii="Transliterasi" w:hAnsi="Transliterasi"/>
        </w:rPr>
      </w:pPr>
      <w:r w:rsidRPr="0013322A">
        <w:rPr>
          <w:rStyle w:val="FootnoteReference"/>
          <w:rFonts w:ascii="Transliterasi" w:hAnsi="Transliterasi"/>
        </w:rPr>
        <w:footnoteRef/>
      </w:r>
      <w:r w:rsidRPr="0013322A">
        <w:rPr>
          <w:rFonts w:ascii="Transliterasi" w:hAnsi="Transliterasi"/>
        </w:rPr>
        <w:t xml:space="preserve"> </w:t>
      </w:r>
      <w:r w:rsidRPr="0013322A">
        <w:rPr>
          <w:rFonts w:ascii="Transliterasi" w:hAnsi="Transliterasi"/>
        </w:rPr>
        <w:t xml:space="preserve">Departemen </w:t>
      </w:r>
      <w:r w:rsidRPr="0013322A">
        <w:rPr>
          <w:rFonts w:ascii="Transliterasi" w:hAnsi="Transliterasi"/>
        </w:rPr>
        <w:t>Agama RI, Al-qur</w:t>
      </w:r>
      <w:r w:rsidRPr="0013322A">
        <w:rPr>
          <w:rFonts w:ascii="Transliterasi"/>
        </w:rPr>
        <w:t>’</w:t>
      </w:r>
      <w:r>
        <w:rPr>
          <w:rFonts w:ascii="Transliterasi" w:hAnsi="Transliterasi"/>
        </w:rPr>
        <w:t>an Dan Terjemahannya. (Jakarta : Proyek Pengadaan Kitab S</w:t>
      </w:r>
      <w:r w:rsidRPr="0013322A">
        <w:rPr>
          <w:rFonts w:ascii="Transliterasi" w:hAnsi="Transliterasi"/>
        </w:rPr>
        <w:t>uci, 1998), h.221</w:t>
      </w:r>
    </w:p>
  </w:footnote>
  <w:footnote w:id="4">
    <w:p w:rsidR="006B620B" w:rsidRDefault="006B620B" w:rsidP="006B620B">
      <w:pPr>
        <w:pStyle w:val="FootnoteText"/>
        <w:ind w:firstLine="720"/>
        <w:rPr>
          <w:rFonts w:ascii="Transliterasi" w:hAnsi="Transliterasi"/>
        </w:rPr>
      </w:pPr>
    </w:p>
    <w:p w:rsidR="006B620B" w:rsidRPr="0037106D" w:rsidRDefault="006B620B" w:rsidP="006B620B">
      <w:pPr>
        <w:pStyle w:val="FootnoteText"/>
        <w:ind w:firstLine="720"/>
        <w:rPr>
          <w:rFonts w:ascii="Transliterasi" w:hAnsi="Transliterasi"/>
        </w:rPr>
      </w:pPr>
      <w:r w:rsidRPr="0037106D">
        <w:rPr>
          <w:rStyle w:val="FootnoteReference"/>
          <w:rFonts w:ascii="Transliterasi" w:hAnsi="Transliterasi"/>
        </w:rPr>
        <w:footnoteRef/>
      </w:r>
      <w:r w:rsidRPr="0037106D">
        <w:rPr>
          <w:rFonts w:ascii="Transliterasi" w:hAnsi="Transliterasi"/>
        </w:rPr>
        <w:t xml:space="preserve"> </w:t>
      </w:r>
      <w:r w:rsidRPr="0037106D">
        <w:rPr>
          <w:rFonts w:ascii="Transliterasi" w:hAnsi="Transliterasi"/>
        </w:rPr>
        <w:t xml:space="preserve">Didin </w:t>
      </w:r>
      <w:r w:rsidRPr="0037106D">
        <w:rPr>
          <w:rFonts w:ascii="Transliterasi" w:hAnsi="Transliterasi"/>
        </w:rPr>
        <w:t>Hafidhuddin, Zakat Dalam Prekoomian Modern. (jakarta : Gema Insane, 2002), h.67</w:t>
      </w:r>
    </w:p>
  </w:footnote>
  <w:footnote w:id="5">
    <w:p w:rsidR="006B620B" w:rsidRDefault="006B620B" w:rsidP="006B620B">
      <w:pPr>
        <w:pStyle w:val="FootnoteText"/>
        <w:ind w:firstLine="720"/>
      </w:pPr>
    </w:p>
    <w:p w:rsidR="006B620B" w:rsidRPr="0084755C" w:rsidRDefault="006B620B" w:rsidP="006B620B">
      <w:pPr>
        <w:pStyle w:val="FootnoteText"/>
        <w:ind w:firstLine="720"/>
        <w:rPr>
          <w:rFonts w:ascii="Transliterasi" w:hAnsi="Transliterasi"/>
        </w:rPr>
      </w:pPr>
      <w:r w:rsidRPr="0084755C">
        <w:rPr>
          <w:rStyle w:val="FootnoteReference"/>
          <w:rFonts w:ascii="Transliterasi" w:hAnsi="Transliterasi"/>
        </w:rPr>
        <w:footnoteRef/>
      </w:r>
      <w:r w:rsidRPr="0084755C">
        <w:rPr>
          <w:rFonts w:ascii="Transliterasi" w:hAnsi="Transliterasi"/>
        </w:rPr>
        <w:t xml:space="preserve"> </w:t>
      </w:r>
      <w:r w:rsidRPr="0084755C">
        <w:rPr>
          <w:rFonts w:ascii="Transliterasi" w:hAnsi="Transliterasi"/>
        </w:rPr>
        <w:t xml:space="preserve">Qaradhawi,Yusuf  </w:t>
      </w:r>
      <w:r w:rsidRPr="0084755C">
        <w:rPr>
          <w:rFonts w:ascii="Transliterasi" w:hAnsi="Transliterasi"/>
        </w:rPr>
        <w:t>Spektrum  Zakat , Editor; Fauzi Fauzan Cet-1 Jakarta; Zikrul Hakim.2005. h 55.</w:t>
      </w:r>
    </w:p>
  </w:footnote>
  <w:footnote w:id="6">
    <w:p w:rsidR="006B620B" w:rsidRDefault="006B620B" w:rsidP="006B620B">
      <w:pPr>
        <w:pStyle w:val="FootnoteText"/>
        <w:spacing w:line="276" w:lineRule="auto"/>
        <w:rPr>
          <w:rFonts w:ascii="Transliterasi" w:hAnsi="Transliterasi"/>
        </w:rPr>
      </w:pPr>
    </w:p>
    <w:p w:rsidR="006B620B" w:rsidRPr="00D10069" w:rsidRDefault="006B620B" w:rsidP="006B620B">
      <w:pPr>
        <w:pStyle w:val="FootnoteText"/>
        <w:spacing w:line="480" w:lineRule="auto"/>
        <w:ind w:firstLine="720"/>
        <w:rPr>
          <w:rFonts w:ascii="Transliterasi" w:hAnsi="Transliterasi"/>
        </w:rPr>
      </w:pPr>
      <w:r w:rsidRPr="00D10069">
        <w:rPr>
          <w:rStyle w:val="FootnoteReference"/>
          <w:rFonts w:ascii="Transliterasi" w:hAnsi="Transliterasi"/>
        </w:rPr>
        <w:footnoteRef/>
      </w:r>
      <w:r w:rsidRPr="00D10069">
        <w:rPr>
          <w:rFonts w:ascii="Transliterasi" w:hAnsi="Transliterasi"/>
        </w:rPr>
        <w:t xml:space="preserve"> </w:t>
      </w:r>
      <w:r w:rsidRPr="00D10069">
        <w:rPr>
          <w:rFonts w:ascii="Transliterasi" w:hAnsi="Transliterasi"/>
        </w:rPr>
        <w:t xml:space="preserve">Undang-Undang </w:t>
      </w:r>
      <w:r w:rsidRPr="00D10069">
        <w:rPr>
          <w:rFonts w:ascii="Transliterasi" w:hAnsi="Transliterasi"/>
        </w:rPr>
        <w:t>No.38 Tahun 1999 pasal 1 ayat 1.</w:t>
      </w:r>
    </w:p>
  </w:footnote>
  <w:footnote w:id="7">
    <w:p w:rsidR="006B620B" w:rsidRDefault="006B620B" w:rsidP="006B620B">
      <w:pPr>
        <w:pStyle w:val="FootnoteText"/>
        <w:ind w:firstLine="720"/>
        <w:rPr>
          <w:rFonts w:ascii="Transliterasi" w:hAnsi="Transliterasi"/>
        </w:rPr>
      </w:pPr>
      <w:r w:rsidRPr="00D10069">
        <w:rPr>
          <w:rStyle w:val="FootnoteReference"/>
          <w:rFonts w:ascii="Transliterasi" w:hAnsi="Transliterasi"/>
        </w:rPr>
        <w:footnoteRef/>
      </w:r>
      <w:r w:rsidRPr="00D10069">
        <w:rPr>
          <w:rFonts w:ascii="Transliterasi" w:hAnsi="Transliterasi"/>
        </w:rPr>
        <w:t xml:space="preserve"> </w:t>
      </w:r>
      <w:r w:rsidRPr="00D10069">
        <w:rPr>
          <w:rFonts w:ascii="Transliterasi" w:hAnsi="Transliterasi"/>
        </w:rPr>
        <w:t xml:space="preserve">Ibn </w:t>
      </w:r>
      <w:r w:rsidRPr="00D10069">
        <w:rPr>
          <w:rFonts w:ascii="Transliterasi" w:hAnsi="Transliterasi"/>
        </w:rPr>
        <w:t>Qosim al-guzza,al-bajuri fi al-fiqh as-syafi</w:t>
      </w:r>
      <w:r w:rsidRPr="00D10069">
        <w:rPr>
          <w:rFonts w:ascii="Transliterasi"/>
        </w:rPr>
        <w:t>’</w:t>
      </w:r>
      <w:r w:rsidRPr="00D10069">
        <w:rPr>
          <w:rFonts w:ascii="Transliterasi" w:hAnsi="Transliterasi"/>
        </w:rPr>
        <w:t>i, jilid I (Jakarta : dar al-ihya</w:t>
      </w:r>
      <w:r w:rsidRPr="00D10069">
        <w:rPr>
          <w:rFonts w:ascii="Transliterasi"/>
        </w:rPr>
        <w:t>’</w:t>
      </w:r>
      <w:r w:rsidRPr="00D10069">
        <w:rPr>
          <w:rFonts w:ascii="Transliterasi" w:hAnsi="Transliterasi"/>
        </w:rPr>
        <w:t xml:space="preserve"> al-kutub al-arabiyah,tt) h.287.</w:t>
      </w:r>
    </w:p>
    <w:p w:rsidR="006B620B" w:rsidRPr="00D10069" w:rsidRDefault="006B620B" w:rsidP="006B620B">
      <w:pPr>
        <w:pStyle w:val="FootnoteText"/>
        <w:ind w:firstLine="720"/>
        <w:rPr>
          <w:rFonts w:ascii="Transliterasi" w:hAnsi="Transliterasi"/>
        </w:rPr>
      </w:pPr>
    </w:p>
  </w:footnote>
  <w:footnote w:id="8">
    <w:p w:rsidR="006B620B" w:rsidRDefault="006B620B" w:rsidP="006B620B">
      <w:pPr>
        <w:pStyle w:val="FootnoteText"/>
        <w:spacing w:line="480" w:lineRule="auto"/>
        <w:ind w:firstLine="720"/>
      </w:pPr>
      <w:r w:rsidRPr="00D10069">
        <w:rPr>
          <w:rStyle w:val="FootnoteReference"/>
          <w:rFonts w:ascii="Transliterasi" w:hAnsi="Transliterasi"/>
        </w:rPr>
        <w:footnoteRef/>
      </w:r>
      <w:r w:rsidRPr="00D10069">
        <w:rPr>
          <w:rFonts w:ascii="Transliterasi" w:hAnsi="Transliterasi"/>
        </w:rPr>
        <w:t xml:space="preserve"> </w:t>
      </w:r>
      <w:r w:rsidRPr="00D10069">
        <w:rPr>
          <w:rFonts w:ascii="Transliterasi" w:hAnsi="Transliterasi"/>
        </w:rPr>
        <w:t xml:space="preserve">Undang-Undang </w:t>
      </w:r>
      <w:r w:rsidRPr="00D10069">
        <w:rPr>
          <w:rFonts w:ascii="Transliterasi" w:hAnsi="Transliterasi"/>
        </w:rPr>
        <w:t>no.38 tahun 1999 pasal 6.</w:t>
      </w:r>
    </w:p>
  </w:footnote>
  <w:footnote w:id="9">
    <w:p w:rsidR="006B620B" w:rsidRDefault="006B620B" w:rsidP="006B620B">
      <w:pPr>
        <w:pStyle w:val="FootnoteText"/>
        <w:spacing w:line="480" w:lineRule="auto"/>
      </w:pPr>
    </w:p>
    <w:p w:rsidR="006B620B" w:rsidRPr="0037106D" w:rsidRDefault="006B620B" w:rsidP="006B620B">
      <w:pPr>
        <w:pStyle w:val="FootnoteText"/>
        <w:spacing w:line="480" w:lineRule="auto"/>
        <w:ind w:firstLine="720"/>
        <w:rPr>
          <w:rFonts w:ascii="Transliterasi" w:hAnsi="Transliterasi"/>
        </w:rPr>
      </w:pPr>
      <w:r w:rsidRPr="0037106D">
        <w:rPr>
          <w:rStyle w:val="FootnoteReference"/>
          <w:rFonts w:ascii="Transliterasi" w:hAnsi="Transliterasi"/>
        </w:rPr>
        <w:footnoteRef/>
      </w:r>
      <w:r>
        <w:rPr>
          <w:rFonts w:ascii="Transliterasi" w:hAnsi="Transliterasi"/>
        </w:rPr>
        <w:t xml:space="preserve"> </w:t>
      </w:r>
      <w:r>
        <w:rPr>
          <w:rFonts w:ascii="Transliterasi" w:hAnsi="Transliterasi"/>
        </w:rPr>
        <w:t xml:space="preserve">Said </w:t>
      </w:r>
      <w:r>
        <w:rPr>
          <w:rFonts w:ascii="Transliterasi" w:hAnsi="Transliterasi"/>
        </w:rPr>
        <w:t>Sabiq, Fiqih Sunnah, (Cairo : Dar Al-M</w:t>
      </w:r>
      <w:r w:rsidRPr="0037106D">
        <w:rPr>
          <w:rFonts w:ascii="Transliterasi" w:hAnsi="Transliterasi"/>
        </w:rPr>
        <w:t>a</w:t>
      </w:r>
      <w:r w:rsidRPr="0037106D">
        <w:rPr>
          <w:rFonts w:ascii="Transliterasi"/>
        </w:rPr>
        <w:t>’</w:t>
      </w:r>
      <w:r w:rsidRPr="0037106D">
        <w:rPr>
          <w:rFonts w:ascii="Transliterasi" w:hAnsi="Transliterasi"/>
        </w:rPr>
        <w:t>arif 2005) h.24</w:t>
      </w:r>
    </w:p>
  </w:footnote>
  <w:footnote w:id="10">
    <w:p w:rsidR="006B620B" w:rsidRDefault="006B620B" w:rsidP="006B620B">
      <w:pPr>
        <w:pStyle w:val="FootnoteText"/>
        <w:spacing w:line="480" w:lineRule="auto"/>
        <w:rPr>
          <w:rFonts w:ascii="Transliterasi" w:hAnsi="Transliterasi"/>
        </w:rPr>
      </w:pPr>
    </w:p>
    <w:p w:rsidR="006B620B" w:rsidRDefault="006B620B" w:rsidP="006B620B">
      <w:pPr>
        <w:pStyle w:val="FootnoteText"/>
        <w:spacing w:line="360" w:lineRule="auto"/>
        <w:ind w:firstLine="720"/>
      </w:pPr>
      <w:r w:rsidRPr="0037106D">
        <w:rPr>
          <w:rStyle w:val="FootnoteReference"/>
          <w:rFonts w:ascii="Transliterasi" w:hAnsi="Transliterasi"/>
        </w:rPr>
        <w:footnoteRef/>
      </w:r>
      <w:r>
        <w:rPr>
          <w:rFonts w:ascii="Transliterasi" w:hAnsi="Transliterasi"/>
        </w:rPr>
        <w:t xml:space="preserve"> </w:t>
      </w:r>
      <w:r>
        <w:rPr>
          <w:rFonts w:ascii="Transliterasi" w:hAnsi="Transliterasi"/>
        </w:rPr>
        <w:t xml:space="preserve">Zainuddin </w:t>
      </w:r>
      <w:r>
        <w:rPr>
          <w:rFonts w:ascii="Transliterasi" w:hAnsi="Transliterasi"/>
        </w:rPr>
        <w:t>Bin Abdul Aziz Al-Malibary,Fath Al-Muin, (Jakarta : Dar Al-I</w:t>
      </w:r>
      <w:r w:rsidRPr="0037106D">
        <w:rPr>
          <w:rFonts w:ascii="Transliterasi" w:hAnsi="Transliterasi"/>
        </w:rPr>
        <w:t>hya</w:t>
      </w:r>
      <w:r w:rsidRPr="0037106D">
        <w:rPr>
          <w:rFonts w:ascii="Transliterasi"/>
        </w:rPr>
        <w:t>’</w:t>
      </w:r>
      <w:r>
        <w:rPr>
          <w:rFonts w:ascii="Transliterasi" w:hAnsi="Transliterasi"/>
        </w:rPr>
        <w:t xml:space="preserve"> Al-Kutub Al-A</w:t>
      </w:r>
      <w:r w:rsidRPr="0037106D">
        <w:rPr>
          <w:rFonts w:ascii="Transliterasi" w:hAnsi="Transliterasi"/>
        </w:rPr>
        <w:t>rabiyah)h.35.</w:t>
      </w:r>
    </w:p>
  </w:footnote>
  <w:footnote w:id="11">
    <w:p w:rsidR="006B620B" w:rsidRDefault="006B620B" w:rsidP="006B620B">
      <w:pPr>
        <w:pStyle w:val="FootnoteText"/>
        <w:ind w:firstLine="720"/>
      </w:pPr>
    </w:p>
    <w:p w:rsidR="006B620B" w:rsidRPr="00255469" w:rsidRDefault="006B620B" w:rsidP="006B620B">
      <w:pPr>
        <w:pStyle w:val="FootnoteText"/>
        <w:ind w:firstLine="720"/>
        <w:rPr>
          <w:rFonts w:ascii="Transliterasi" w:hAnsi="Transliterasi"/>
        </w:rPr>
      </w:pPr>
      <w:r w:rsidRPr="00255469">
        <w:rPr>
          <w:rStyle w:val="FootnoteReference"/>
          <w:rFonts w:ascii="Transliterasi" w:hAnsi="Transliterasi"/>
        </w:rPr>
        <w:footnoteRef/>
      </w:r>
      <w:r w:rsidRPr="00255469">
        <w:rPr>
          <w:rFonts w:ascii="Transliterasi" w:hAnsi="Transliterasi"/>
        </w:rPr>
        <w:t xml:space="preserve"> </w:t>
      </w:r>
      <w:r w:rsidRPr="00255469">
        <w:rPr>
          <w:rFonts w:ascii="Transliterasi" w:hAnsi="Transliterasi"/>
        </w:rPr>
        <w:t>M.jamil, Pedoman Penulisan Skripsi Dan Karya Ilmiah, Fakultas Syari</w:t>
      </w:r>
      <w:r w:rsidRPr="00255469">
        <w:rPr>
          <w:rFonts w:ascii="Transliterasi"/>
        </w:rPr>
        <w:t>’</w:t>
      </w:r>
      <w:r w:rsidRPr="00255469">
        <w:rPr>
          <w:rFonts w:ascii="Transliterasi" w:hAnsi="Transliterasi"/>
        </w:rPr>
        <w:t>ah IAIN Sumatra Utara 2009</w:t>
      </w:r>
    </w:p>
  </w:footnote>
  <w:footnote w:id="12">
    <w:p w:rsidR="006B620B" w:rsidRDefault="006B620B" w:rsidP="006B620B">
      <w:pPr>
        <w:pStyle w:val="FootnoteText"/>
        <w:spacing w:line="480" w:lineRule="auto"/>
        <w:rPr>
          <w:rFonts w:ascii="Transliterasi" w:hAnsi="Transliterasi"/>
        </w:rPr>
      </w:pPr>
    </w:p>
    <w:p w:rsidR="006B620B" w:rsidRPr="006C674E" w:rsidRDefault="006B620B" w:rsidP="006B620B">
      <w:pPr>
        <w:pStyle w:val="FootnoteText"/>
        <w:ind w:firstLine="720"/>
        <w:rPr>
          <w:rFonts w:ascii="Transliterasi" w:hAnsi="Transliterasi"/>
        </w:rPr>
      </w:pPr>
      <w:r w:rsidRPr="006C674E">
        <w:rPr>
          <w:rStyle w:val="FootnoteReference"/>
          <w:rFonts w:ascii="Transliterasi" w:hAnsi="Transliterasi"/>
        </w:rPr>
        <w:footnoteRef/>
      </w:r>
      <w:r>
        <w:rPr>
          <w:rFonts w:ascii="Transliterasi" w:hAnsi="Transliterasi"/>
        </w:rPr>
        <w:t xml:space="preserve"> </w:t>
      </w:r>
      <w:r>
        <w:rPr>
          <w:rFonts w:ascii="Transliterasi" w:hAnsi="Transliterasi"/>
        </w:rPr>
        <w:t xml:space="preserve">Bugul </w:t>
      </w:r>
      <w:r>
        <w:rPr>
          <w:rFonts w:ascii="Transliterasi" w:hAnsi="Transliterasi"/>
        </w:rPr>
        <w:t>Burhan, Analisis Penelitian Kualitatif Pemahaman Filosofis Dan Metodologis Kearah Penguasaan Model Aplikasi, (Jakarta Grafindo P</w:t>
      </w:r>
      <w:r w:rsidRPr="006C674E">
        <w:rPr>
          <w:rFonts w:ascii="Transliterasi" w:hAnsi="Transliterasi"/>
        </w:rPr>
        <w:t>ersada,2003) h.56.</w:t>
      </w:r>
    </w:p>
  </w:footnote>
  <w:footnote w:id="13">
    <w:p w:rsidR="006B620B" w:rsidRDefault="006B620B" w:rsidP="006B620B">
      <w:pPr>
        <w:pStyle w:val="FootnoteText"/>
        <w:spacing w:line="276" w:lineRule="auto"/>
        <w:ind w:firstLine="720"/>
        <w:rPr>
          <w:rFonts w:ascii="Transliterasi" w:hAnsi="Transliterasi"/>
        </w:rPr>
      </w:pPr>
    </w:p>
    <w:p w:rsidR="006B620B" w:rsidRPr="00D179B2" w:rsidRDefault="006B620B" w:rsidP="006B620B">
      <w:pPr>
        <w:pStyle w:val="FootnoteText"/>
        <w:spacing w:line="276" w:lineRule="auto"/>
        <w:ind w:firstLine="720"/>
        <w:rPr>
          <w:rFonts w:ascii="Transliterasi" w:hAnsi="Transliterasi"/>
        </w:rPr>
      </w:pPr>
      <w:r w:rsidRPr="00D179B2">
        <w:rPr>
          <w:rStyle w:val="FootnoteReference"/>
          <w:rFonts w:ascii="Transliterasi" w:hAnsi="Transliterasi"/>
        </w:rPr>
        <w:footnoteRef/>
      </w:r>
      <w:r>
        <w:rPr>
          <w:rFonts w:ascii="Transliterasi" w:hAnsi="Transliterasi"/>
        </w:rPr>
        <w:t xml:space="preserve"> </w:t>
      </w:r>
      <w:r>
        <w:rPr>
          <w:rFonts w:ascii="Transliterasi" w:hAnsi="Transliterasi"/>
        </w:rPr>
        <w:t xml:space="preserve">Wawancara, </w:t>
      </w:r>
      <w:r>
        <w:rPr>
          <w:rFonts w:ascii="Transliterasi" w:hAnsi="Transliterasi"/>
        </w:rPr>
        <w:t>Junaidi, Tokoh Masyarakat Setempat, T</w:t>
      </w:r>
      <w:r w:rsidRPr="00D179B2">
        <w:rPr>
          <w:rFonts w:ascii="Transliterasi" w:hAnsi="Transliterasi"/>
        </w:rPr>
        <w:t>gl 07 Februari 2012</w:t>
      </w:r>
    </w:p>
  </w:footnote>
  <w:footnote w:id="14">
    <w:p w:rsidR="006B620B" w:rsidRDefault="006B620B" w:rsidP="006B620B">
      <w:pPr>
        <w:pStyle w:val="FootnoteText"/>
        <w:ind w:firstLine="720"/>
      </w:pPr>
    </w:p>
    <w:p w:rsidR="006B620B" w:rsidRDefault="006B620B" w:rsidP="006B620B">
      <w:pPr>
        <w:pStyle w:val="FootnoteText"/>
        <w:ind w:firstLine="720"/>
      </w:pPr>
      <w:r>
        <w:rPr>
          <w:rStyle w:val="FootnoteReference"/>
        </w:rPr>
        <w:footnoteRef/>
      </w:r>
      <w:r w:rsidRPr="006A1944">
        <w:rPr>
          <w:rFonts w:ascii="Transliterasi" w:hAnsi="Transliterasi"/>
        </w:rPr>
        <w:t xml:space="preserve"> </w:t>
      </w:r>
      <w:r w:rsidRPr="006A1944">
        <w:rPr>
          <w:rFonts w:ascii="Transliterasi" w:hAnsi="Transliterasi"/>
        </w:rPr>
        <w:t xml:space="preserve">Wawancara, </w:t>
      </w:r>
      <w:r w:rsidRPr="006A1944">
        <w:rPr>
          <w:rFonts w:ascii="Transliterasi" w:hAnsi="Transliterasi"/>
        </w:rPr>
        <w:t>Selamat, Ketua BKM Al-Ikhlas, Tgl 30 Maret 2012</w:t>
      </w:r>
    </w:p>
  </w:footnote>
  <w:footnote w:id="15">
    <w:p w:rsidR="006B620B" w:rsidRDefault="006B620B" w:rsidP="006B620B">
      <w:pPr>
        <w:pStyle w:val="FootnoteText"/>
        <w:ind w:left="720"/>
        <w:rPr>
          <w:rFonts w:ascii="Transliterasi" w:hAnsi="Transliterasi"/>
        </w:rPr>
      </w:pPr>
    </w:p>
    <w:p w:rsidR="006B620B" w:rsidRPr="00A91D3C" w:rsidRDefault="006B620B" w:rsidP="006B620B">
      <w:pPr>
        <w:pStyle w:val="FootnoteText"/>
        <w:ind w:left="720"/>
        <w:rPr>
          <w:rFonts w:ascii="Transliterasi" w:hAnsi="Transliterasi"/>
        </w:rPr>
      </w:pPr>
      <w:r w:rsidRPr="00A91D3C">
        <w:rPr>
          <w:rStyle w:val="FootnoteReference"/>
          <w:rFonts w:ascii="Transliterasi" w:hAnsi="Transliterasi"/>
        </w:rPr>
        <w:footnoteRef/>
      </w:r>
      <w:r>
        <w:rPr>
          <w:rFonts w:ascii="Transliterasi" w:hAnsi="Transliterasi"/>
        </w:rPr>
        <w:t xml:space="preserve"> </w:t>
      </w:r>
      <w:r>
        <w:rPr>
          <w:rFonts w:ascii="Transliterasi" w:hAnsi="Transliterasi"/>
        </w:rPr>
        <w:t xml:space="preserve">Ibnu </w:t>
      </w:r>
      <w:r>
        <w:rPr>
          <w:rFonts w:ascii="Transliterasi" w:hAnsi="Transliterasi"/>
        </w:rPr>
        <w:t>Humam, Syarh Fath Al-Qadir, Juz II. Dar Al-Fikri,B</w:t>
      </w:r>
      <w:r w:rsidRPr="00A91D3C">
        <w:rPr>
          <w:rFonts w:ascii="Transliterasi" w:hAnsi="Transliterasi"/>
        </w:rPr>
        <w:t>eirut, t.t.,h.281.</w:t>
      </w:r>
    </w:p>
  </w:footnote>
  <w:footnote w:id="16">
    <w:p w:rsidR="006B620B" w:rsidRDefault="006B620B" w:rsidP="006B620B">
      <w:pPr>
        <w:pStyle w:val="FootnoteText"/>
        <w:ind w:firstLine="720"/>
        <w:rPr>
          <w:rFonts w:ascii="Transliterasi" w:hAnsi="Transliterasi"/>
        </w:rPr>
      </w:pPr>
    </w:p>
    <w:p w:rsidR="006B620B" w:rsidRPr="00A91D3C" w:rsidRDefault="006B620B" w:rsidP="006B620B">
      <w:pPr>
        <w:pStyle w:val="FootnoteText"/>
        <w:spacing w:line="480" w:lineRule="auto"/>
        <w:ind w:firstLine="720"/>
        <w:rPr>
          <w:rFonts w:ascii="Transliterasi" w:hAnsi="Transliterasi"/>
        </w:rPr>
      </w:pPr>
      <w:r w:rsidRPr="00A91D3C">
        <w:rPr>
          <w:rStyle w:val="FootnoteReference"/>
          <w:rFonts w:ascii="Transliterasi" w:hAnsi="Transliterasi"/>
        </w:rPr>
        <w:footnoteRef/>
      </w:r>
      <w:r>
        <w:rPr>
          <w:rFonts w:ascii="Transliterasi" w:hAnsi="Transliterasi"/>
        </w:rPr>
        <w:t xml:space="preserve"> </w:t>
      </w:r>
      <w:r>
        <w:rPr>
          <w:rFonts w:ascii="Transliterasi" w:hAnsi="Transliterasi"/>
        </w:rPr>
        <w:t xml:space="preserve">M. </w:t>
      </w:r>
      <w:r>
        <w:rPr>
          <w:rFonts w:ascii="Transliterasi" w:hAnsi="Transliterasi"/>
        </w:rPr>
        <w:t>Abdul Mujieb, Kamus Istilah Fiqh , Pustaka Firdaus, J</w:t>
      </w:r>
      <w:r w:rsidRPr="00A91D3C">
        <w:rPr>
          <w:rFonts w:ascii="Transliterasi" w:hAnsi="Transliterasi"/>
        </w:rPr>
        <w:t>akarta, 1994, h. 430.</w:t>
      </w:r>
    </w:p>
  </w:footnote>
  <w:footnote w:id="17">
    <w:p w:rsidR="006B620B" w:rsidRDefault="006B620B" w:rsidP="006B620B">
      <w:pPr>
        <w:pStyle w:val="FootnoteText"/>
        <w:ind w:firstLine="720"/>
      </w:pPr>
      <w:r w:rsidRPr="00A91D3C">
        <w:rPr>
          <w:rStyle w:val="FootnoteReference"/>
          <w:rFonts w:ascii="Transliterasi" w:hAnsi="Transliterasi"/>
        </w:rPr>
        <w:footnoteRef/>
      </w:r>
      <w:r>
        <w:rPr>
          <w:rFonts w:ascii="Transliterasi" w:hAnsi="Transliterasi"/>
        </w:rPr>
        <w:t xml:space="preserve"> </w:t>
      </w:r>
      <w:r>
        <w:rPr>
          <w:rFonts w:ascii="Transliterasi" w:hAnsi="Transliterasi"/>
        </w:rPr>
        <w:t xml:space="preserve">Muhammad </w:t>
      </w:r>
      <w:r>
        <w:rPr>
          <w:rFonts w:ascii="Transliterasi" w:hAnsi="Transliterasi"/>
        </w:rPr>
        <w:t>Daud Ali, Sistem Ekonomi I</w:t>
      </w:r>
      <w:r w:rsidRPr="00A91D3C">
        <w:rPr>
          <w:rFonts w:ascii="Transliterasi" w:hAnsi="Transliterasi"/>
        </w:rPr>
        <w:t>s</w:t>
      </w:r>
      <w:r>
        <w:rPr>
          <w:rFonts w:ascii="Transliterasi" w:hAnsi="Transliterasi"/>
        </w:rPr>
        <w:t>lam Zakat Dan Wakaf, UI, Perss,J</w:t>
      </w:r>
      <w:r w:rsidRPr="00A91D3C">
        <w:rPr>
          <w:rFonts w:ascii="Transliterasi" w:hAnsi="Transliterasi"/>
        </w:rPr>
        <w:t>akarta, 1988,h.49.</w:t>
      </w:r>
    </w:p>
  </w:footnote>
  <w:footnote w:id="18">
    <w:p w:rsidR="006B620B" w:rsidRDefault="006B620B" w:rsidP="006B620B">
      <w:pPr>
        <w:pStyle w:val="FootnoteText"/>
        <w:ind w:firstLine="720"/>
        <w:rPr>
          <w:rFonts w:ascii="Transliterasi" w:hAnsi="Transliterasi"/>
          <w:rtl/>
        </w:rPr>
      </w:pPr>
    </w:p>
    <w:p w:rsidR="006B620B" w:rsidRPr="00A91D3C" w:rsidRDefault="006B620B" w:rsidP="006B620B">
      <w:pPr>
        <w:pStyle w:val="FootnoteText"/>
        <w:ind w:firstLine="720"/>
        <w:rPr>
          <w:rFonts w:ascii="Transliterasi" w:hAnsi="Transliterasi"/>
        </w:rPr>
      </w:pPr>
      <w:r w:rsidRPr="00A91D3C">
        <w:rPr>
          <w:rStyle w:val="FootnoteReference"/>
          <w:rFonts w:ascii="Transliterasi" w:hAnsi="Transliterasi"/>
        </w:rPr>
        <w:footnoteRef/>
      </w:r>
      <w:r>
        <w:rPr>
          <w:rFonts w:ascii="Transliterasi" w:hAnsi="Transliterasi"/>
        </w:rPr>
        <w:t xml:space="preserve"> </w:t>
      </w:r>
      <w:r>
        <w:rPr>
          <w:rFonts w:ascii="Transliterasi" w:hAnsi="Transliterasi"/>
        </w:rPr>
        <w:t xml:space="preserve">Ibn </w:t>
      </w:r>
      <w:r>
        <w:rPr>
          <w:rFonts w:ascii="Transliterasi" w:hAnsi="Transliterasi"/>
        </w:rPr>
        <w:t>Qosim Al-Guzza, Al-Bajuri Fi Fiqh As-S</w:t>
      </w:r>
      <w:r w:rsidRPr="00A91D3C">
        <w:rPr>
          <w:rFonts w:ascii="Transliterasi" w:hAnsi="Transliterasi"/>
        </w:rPr>
        <w:t>yafi</w:t>
      </w:r>
      <w:r w:rsidRPr="00A91D3C">
        <w:rPr>
          <w:rFonts w:ascii="Transliterasi"/>
        </w:rPr>
        <w:t>’</w:t>
      </w:r>
      <w:r>
        <w:rPr>
          <w:rFonts w:ascii="Transliterasi" w:hAnsi="Transliterasi"/>
        </w:rPr>
        <w:t>i, Jilid II, (Jakarta : Dar Ihya Al-Kutub Al-A</w:t>
      </w:r>
      <w:r w:rsidRPr="00A91D3C">
        <w:rPr>
          <w:rFonts w:ascii="Transliterasi" w:hAnsi="Transliterasi"/>
        </w:rPr>
        <w:t>rabiyah,t</w:t>
      </w:r>
      <w:r>
        <w:rPr>
          <w:rFonts w:ascii="Transliterasi" w:hAnsi="Transliterasi"/>
        </w:rPr>
        <w:t>.</w:t>
      </w:r>
      <w:r w:rsidRPr="00A91D3C">
        <w:rPr>
          <w:rFonts w:ascii="Transliterasi" w:hAnsi="Transliterasi"/>
        </w:rPr>
        <w:t>t)h.278.</w:t>
      </w:r>
    </w:p>
  </w:footnote>
  <w:footnote w:id="19">
    <w:p w:rsidR="006B620B" w:rsidRDefault="006B620B" w:rsidP="006B620B">
      <w:pPr>
        <w:pStyle w:val="FootnoteText"/>
        <w:ind w:firstLine="720"/>
        <w:rPr>
          <w:rFonts w:ascii="Transliterasi" w:hAnsi="Transliterasi"/>
          <w:rtl/>
        </w:rPr>
      </w:pPr>
    </w:p>
    <w:p w:rsidR="006B620B" w:rsidRDefault="006B620B" w:rsidP="006B620B">
      <w:pPr>
        <w:pStyle w:val="FootnoteText"/>
        <w:ind w:firstLine="720"/>
      </w:pPr>
      <w:r w:rsidRPr="00A91D3C">
        <w:rPr>
          <w:rStyle w:val="FootnoteReference"/>
          <w:rFonts w:ascii="Transliterasi" w:hAnsi="Transliterasi"/>
        </w:rPr>
        <w:footnoteRef/>
      </w:r>
      <w:r>
        <w:rPr>
          <w:rFonts w:ascii="Transliterasi" w:hAnsi="Transliterasi"/>
        </w:rPr>
        <w:t xml:space="preserve"> </w:t>
      </w:r>
      <w:r>
        <w:rPr>
          <w:rFonts w:ascii="Transliterasi" w:hAnsi="Transliterasi"/>
        </w:rPr>
        <w:t>Ibn Hajar, Fth Al-Bari,Vol III,(Beirut : Dar Al-F</w:t>
      </w:r>
      <w:r w:rsidRPr="00A91D3C">
        <w:rPr>
          <w:rFonts w:ascii="Transliterasi" w:hAnsi="Transliterasi"/>
        </w:rPr>
        <w:t>ikr ,t</w:t>
      </w:r>
      <w:r>
        <w:rPr>
          <w:rFonts w:ascii="Transliterasi" w:hAnsi="Transliterasi"/>
        </w:rPr>
        <w:t>.t) h.367, Lihat S</w:t>
      </w:r>
      <w:r w:rsidRPr="00A91D3C">
        <w:rPr>
          <w:rFonts w:ascii="Transliterasi" w:hAnsi="Transliterasi"/>
        </w:rPr>
        <w:t>ha</w:t>
      </w:r>
      <w:r>
        <w:rPr>
          <w:rFonts w:ascii="Transliterasi" w:hAnsi="Transliterasi"/>
        </w:rPr>
        <w:t>hih Muslim Jilid II ; h.277, Sunan T</w:t>
      </w:r>
      <w:r w:rsidRPr="00A91D3C">
        <w:rPr>
          <w:rFonts w:ascii="Transliterasi" w:hAnsi="Transliterasi"/>
        </w:rPr>
        <w:t>irm</w:t>
      </w:r>
      <w:r>
        <w:rPr>
          <w:rFonts w:ascii="Transliterasi" w:hAnsi="Transliterasi"/>
        </w:rPr>
        <w:t>izi Vol II: h. 92-93 Dan 1596, N</w:t>
      </w:r>
      <w:r w:rsidRPr="00A91D3C">
        <w:rPr>
          <w:rFonts w:ascii="Transliterasi" w:hAnsi="Transliterasi"/>
        </w:rPr>
        <w:t>asa</w:t>
      </w:r>
      <w:r w:rsidRPr="00A91D3C">
        <w:rPr>
          <w:rFonts w:ascii="Transliterasi"/>
        </w:rPr>
        <w:t>’</w:t>
      </w:r>
      <w:r>
        <w:rPr>
          <w:rFonts w:ascii="Transliterasi" w:hAnsi="Transliterasi"/>
        </w:rPr>
        <w:t>i V : 45, Ibnu M</w:t>
      </w:r>
      <w:r w:rsidRPr="00A91D3C">
        <w:rPr>
          <w:rFonts w:ascii="Transliterasi" w:hAnsi="Transliterasi"/>
        </w:rPr>
        <w:t xml:space="preserve">ajah </w:t>
      </w:r>
      <w:r>
        <w:rPr>
          <w:rFonts w:ascii="Transliterasi" w:hAnsi="Transliterasi"/>
        </w:rPr>
        <w:t>I : 584 No: 1826.</w:t>
      </w:r>
    </w:p>
  </w:footnote>
  <w:footnote w:id="20">
    <w:p w:rsidR="006B620B" w:rsidRDefault="006B620B" w:rsidP="006B620B">
      <w:pPr>
        <w:pStyle w:val="FootnoteText"/>
        <w:ind w:firstLine="720"/>
        <w:rPr>
          <w:rFonts w:ascii="Transliterasi" w:hAnsi="Transliterasi"/>
          <w:rtl/>
        </w:rPr>
      </w:pPr>
    </w:p>
    <w:p w:rsidR="006B620B" w:rsidRDefault="006B620B" w:rsidP="006B620B">
      <w:pPr>
        <w:pStyle w:val="FootnoteText"/>
        <w:spacing w:line="480" w:lineRule="auto"/>
        <w:ind w:firstLine="720"/>
      </w:pPr>
      <w:r w:rsidRPr="00A91D3C">
        <w:rPr>
          <w:rStyle w:val="FootnoteReference"/>
          <w:rFonts w:ascii="Transliterasi" w:hAnsi="Transliterasi"/>
        </w:rPr>
        <w:footnoteRef/>
      </w:r>
      <w:r>
        <w:rPr>
          <w:rFonts w:ascii="Transliterasi" w:hAnsi="Transliterasi"/>
        </w:rPr>
        <w:t xml:space="preserve"> </w:t>
      </w:r>
      <w:r>
        <w:rPr>
          <w:rFonts w:ascii="Transliterasi" w:hAnsi="Transliterasi"/>
        </w:rPr>
        <w:t xml:space="preserve">Al-Asqalani </w:t>
      </w:r>
      <w:r>
        <w:rPr>
          <w:rFonts w:ascii="Transliterasi" w:hAnsi="Transliterasi"/>
        </w:rPr>
        <w:t>, Fath Al-Bari, V</w:t>
      </w:r>
      <w:r w:rsidRPr="00A91D3C">
        <w:rPr>
          <w:rFonts w:ascii="Transliterasi" w:hAnsi="Transliterasi"/>
        </w:rPr>
        <w:t>ol. III, h. 371.</w:t>
      </w:r>
    </w:p>
  </w:footnote>
  <w:footnote w:id="21">
    <w:p w:rsidR="006B620B" w:rsidRPr="00A91D3C" w:rsidRDefault="006B620B" w:rsidP="006B620B">
      <w:pPr>
        <w:pStyle w:val="FootnoteText"/>
        <w:ind w:firstLine="720"/>
        <w:rPr>
          <w:rFonts w:ascii="Transliterasi" w:hAnsi="Transliterasi"/>
        </w:rPr>
      </w:pPr>
      <w:r w:rsidRPr="00A91D3C">
        <w:rPr>
          <w:rStyle w:val="FootnoteReference"/>
          <w:rFonts w:ascii="Transliterasi" w:hAnsi="Transliterasi"/>
        </w:rPr>
        <w:footnoteRef/>
      </w:r>
      <w:r>
        <w:rPr>
          <w:rFonts w:ascii="Transliterasi" w:hAnsi="Transliterasi"/>
        </w:rPr>
        <w:t xml:space="preserve"> </w:t>
      </w:r>
      <w:r>
        <w:rPr>
          <w:rFonts w:ascii="Transliterasi" w:hAnsi="Transliterasi"/>
        </w:rPr>
        <w:t xml:space="preserve">Imam </w:t>
      </w:r>
      <w:r>
        <w:rPr>
          <w:rFonts w:ascii="Transliterasi" w:hAnsi="Transliterasi"/>
        </w:rPr>
        <w:t>Nawawi, Syarah Shahih Muslim , Jilid . VII (Beirut .Dar Al-F</w:t>
      </w:r>
      <w:r w:rsidRPr="00A91D3C">
        <w:rPr>
          <w:rFonts w:ascii="Transliterasi" w:hAnsi="Transliterasi"/>
        </w:rPr>
        <w:t>ikr,t</w:t>
      </w:r>
      <w:r>
        <w:rPr>
          <w:rFonts w:ascii="Transliterasi" w:hAnsi="Transliterasi"/>
        </w:rPr>
        <w:t>.</w:t>
      </w:r>
      <w:r w:rsidRPr="00A91D3C">
        <w:rPr>
          <w:rFonts w:ascii="Transliterasi" w:hAnsi="Transliterasi"/>
        </w:rPr>
        <w:t>t), h.60.</w:t>
      </w:r>
    </w:p>
  </w:footnote>
  <w:footnote w:id="22">
    <w:p w:rsidR="006B620B" w:rsidRDefault="006B620B" w:rsidP="006B620B">
      <w:pPr>
        <w:pStyle w:val="FootnoteText"/>
        <w:rPr>
          <w:rFonts w:ascii="Transliterasi" w:hAnsi="Transliterasi"/>
        </w:rPr>
      </w:pPr>
    </w:p>
    <w:p w:rsidR="006B620B" w:rsidRPr="00C72A92" w:rsidRDefault="006B620B" w:rsidP="006B620B">
      <w:pPr>
        <w:pStyle w:val="FootnoteText"/>
        <w:ind w:firstLine="720"/>
        <w:rPr>
          <w:rFonts w:ascii="Transliterasi" w:hAnsi="Transliterasi"/>
        </w:rPr>
      </w:pPr>
      <w:r w:rsidRPr="00A91D3C">
        <w:rPr>
          <w:rStyle w:val="FootnoteReference"/>
          <w:rFonts w:ascii="Transliterasi" w:hAnsi="Transliterasi"/>
        </w:rPr>
        <w:footnoteRef/>
      </w:r>
      <w:r>
        <w:rPr>
          <w:rFonts w:ascii="Transliterasi" w:hAnsi="Transliterasi"/>
        </w:rPr>
        <w:t xml:space="preserve"> </w:t>
      </w:r>
      <w:r>
        <w:rPr>
          <w:rFonts w:ascii="Transliterasi" w:hAnsi="Transliterasi"/>
        </w:rPr>
        <w:t xml:space="preserve">Ibn </w:t>
      </w:r>
      <w:r>
        <w:rPr>
          <w:rFonts w:ascii="Transliterasi" w:hAnsi="Transliterasi"/>
        </w:rPr>
        <w:t>Hajar, Fth Al-Bari,Vol III,(Beirut : Dar Al-F</w:t>
      </w:r>
      <w:r w:rsidRPr="00A91D3C">
        <w:rPr>
          <w:rFonts w:ascii="Transliterasi" w:hAnsi="Transliterasi"/>
        </w:rPr>
        <w:t>ikr ,t</w:t>
      </w:r>
      <w:r>
        <w:rPr>
          <w:rFonts w:ascii="Transliterasi" w:hAnsi="Transliterasi"/>
        </w:rPr>
        <w:t>.t) h.367, Lihat S</w:t>
      </w:r>
      <w:r w:rsidRPr="00A91D3C">
        <w:rPr>
          <w:rFonts w:ascii="Transliterasi" w:hAnsi="Transliterasi"/>
        </w:rPr>
        <w:t>ha</w:t>
      </w:r>
      <w:r>
        <w:rPr>
          <w:rFonts w:ascii="Transliterasi" w:hAnsi="Transliterasi"/>
        </w:rPr>
        <w:t>hih Muslim Jilid II ; h.277, Sunan T</w:t>
      </w:r>
      <w:r w:rsidRPr="00A91D3C">
        <w:rPr>
          <w:rFonts w:ascii="Transliterasi" w:hAnsi="Transliterasi"/>
        </w:rPr>
        <w:t>irm</w:t>
      </w:r>
      <w:r>
        <w:rPr>
          <w:rFonts w:ascii="Transliterasi" w:hAnsi="Transliterasi"/>
        </w:rPr>
        <w:t>izi Vol II: h. 92-93 Dan 1596, N</w:t>
      </w:r>
      <w:r w:rsidRPr="00A91D3C">
        <w:rPr>
          <w:rFonts w:ascii="Transliterasi" w:hAnsi="Transliterasi"/>
        </w:rPr>
        <w:t>asa</w:t>
      </w:r>
      <w:r w:rsidRPr="00A91D3C">
        <w:rPr>
          <w:rFonts w:ascii="Transliterasi"/>
        </w:rPr>
        <w:t>’</w:t>
      </w:r>
      <w:r>
        <w:rPr>
          <w:rFonts w:ascii="Transliterasi" w:hAnsi="Transliterasi"/>
        </w:rPr>
        <w:t>i V : 45, Ibnu M</w:t>
      </w:r>
      <w:r w:rsidRPr="00A91D3C">
        <w:rPr>
          <w:rFonts w:ascii="Transliterasi" w:hAnsi="Transliterasi"/>
        </w:rPr>
        <w:t xml:space="preserve">ajah </w:t>
      </w:r>
      <w:r>
        <w:rPr>
          <w:rFonts w:ascii="Transliterasi" w:hAnsi="Transliterasi"/>
        </w:rPr>
        <w:t>I : 584 No: 1826.Fath-B</w:t>
      </w:r>
      <w:r w:rsidRPr="00A91D3C">
        <w:rPr>
          <w:rFonts w:ascii="Transliterasi" w:hAnsi="Transliterasi"/>
        </w:rPr>
        <w:t>ari, h.375</w:t>
      </w:r>
    </w:p>
  </w:footnote>
  <w:footnote w:id="23">
    <w:p w:rsidR="006B620B" w:rsidRDefault="006B620B" w:rsidP="006B620B">
      <w:pPr>
        <w:pStyle w:val="FootnoteText"/>
        <w:ind w:firstLine="720"/>
        <w:rPr>
          <w:rFonts w:ascii="Transliterasi" w:hAnsi="Transliterasi"/>
        </w:rPr>
      </w:pPr>
    </w:p>
    <w:p w:rsidR="006B620B" w:rsidRPr="004F2E96" w:rsidRDefault="006B620B" w:rsidP="006B620B">
      <w:pPr>
        <w:pStyle w:val="FootnoteText"/>
        <w:ind w:firstLine="720"/>
        <w:rPr>
          <w:rFonts w:ascii="Transliterasi" w:hAnsi="Transliterasi"/>
        </w:rPr>
      </w:pPr>
      <w:r w:rsidRPr="004F2E96">
        <w:rPr>
          <w:rStyle w:val="FootnoteReference"/>
          <w:rFonts w:ascii="Transliterasi" w:hAnsi="Transliterasi"/>
        </w:rPr>
        <w:footnoteRef/>
      </w:r>
      <w:r>
        <w:rPr>
          <w:rFonts w:ascii="Transliterasi" w:hAnsi="Transliterasi"/>
        </w:rPr>
        <w:t xml:space="preserve"> </w:t>
      </w:r>
      <w:r>
        <w:rPr>
          <w:rFonts w:ascii="Transliterasi" w:hAnsi="Transliterasi"/>
        </w:rPr>
        <w:t xml:space="preserve">Muhammad </w:t>
      </w:r>
      <w:r>
        <w:rPr>
          <w:rFonts w:ascii="Transliterasi" w:hAnsi="Transliterasi"/>
        </w:rPr>
        <w:t>Abu Saud , Garis-Garis Besar Ekonomi Islam, Alih Bahasa, Ahmad Rais, Gema Insani Perss, J</w:t>
      </w:r>
      <w:r w:rsidRPr="004F2E96">
        <w:rPr>
          <w:rFonts w:ascii="Transliterasi" w:hAnsi="Transliterasi"/>
        </w:rPr>
        <w:t>akarta, 1991, h.21</w:t>
      </w:r>
    </w:p>
  </w:footnote>
  <w:footnote w:id="24">
    <w:p w:rsidR="006B620B" w:rsidRDefault="006B620B" w:rsidP="006B620B">
      <w:pPr>
        <w:pStyle w:val="FootnoteText"/>
        <w:ind w:firstLine="720"/>
        <w:rPr>
          <w:rFonts w:ascii="Transliterasi" w:hAnsi="Transliterasi"/>
        </w:rPr>
      </w:pPr>
    </w:p>
    <w:p w:rsidR="006B620B" w:rsidRPr="00D60C3B" w:rsidRDefault="006B620B" w:rsidP="006B620B">
      <w:pPr>
        <w:pStyle w:val="FootnoteText"/>
        <w:ind w:firstLine="720"/>
        <w:rPr>
          <w:rFonts w:ascii="Transliterasi" w:hAnsi="Transliterasi"/>
        </w:rPr>
      </w:pPr>
      <w:r w:rsidRPr="00D60C3B">
        <w:rPr>
          <w:rStyle w:val="FootnoteReference"/>
          <w:rFonts w:ascii="Transliterasi" w:hAnsi="Transliterasi"/>
        </w:rPr>
        <w:footnoteRef/>
      </w:r>
      <w:r>
        <w:rPr>
          <w:rFonts w:ascii="Transliterasi" w:hAnsi="Transliterasi"/>
        </w:rPr>
        <w:t xml:space="preserve"> </w:t>
      </w:r>
      <w:r>
        <w:rPr>
          <w:rFonts w:ascii="Transliterasi" w:hAnsi="Transliterasi"/>
        </w:rPr>
        <w:t xml:space="preserve">Departemen </w:t>
      </w:r>
      <w:r>
        <w:rPr>
          <w:rFonts w:ascii="Transliterasi" w:hAnsi="Transliterasi"/>
        </w:rPr>
        <w:t>Agama R.I., Al-Q</w:t>
      </w:r>
      <w:r w:rsidRPr="00D60C3B">
        <w:rPr>
          <w:rFonts w:ascii="Transliterasi" w:hAnsi="Transliterasi"/>
        </w:rPr>
        <w:t>ur</w:t>
      </w:r>
      <w:r w:rsidRPr="00D60C3B">
        <w:rPr>
          <w:rFonts w:ascii="Transliterasi"/>
        </w:rPr>
        <w:t>’</w:t>
      </w:r>
      <w:r>
        <w:rPr>
          <w:rFonts w:ascii="Transliterasi" w:hAnsi="Transliterasi"/>
        </w:rPr>
        <w:t>an dan Terjemahannya., CV. Toha Putra, S</w:t>
      </w:r>
      <w:r w:rsidRPr="00D60C3B">
        <w:rPr>
          <w:rFonts w:ascii="Transliterasi" w:hAnsi="Transliterasi"/>
        </w:rPr>
        <w:t>emarang, 1984, h.1051.</w:t>
      </w:r>
    </w:p>
  </w:footnote>
  <w:footnote w:id="25">
    <w:p w:rsidR="006B620B" w:rsidRDefault="006B620B" w:rsidP="006B620B">
      <w:pPr>
        <w:pStyle w:val="FootnoteText"/>
        <w:ind w:firstLine="720"/>
        <w:rPr>
          <w:rFonts w:ascii="Transliterasi" w:hAnsi="Transliterasi"/>
        </w:rPr>
      </w:pPr>
    </w:p>
    <w:p w:rsidR="006B620B" w:rsidRPr="00F52951" w:rsidRDefault="006B620B" w:rsidP="006B620B">
      <w:pPr>
        <w:pStyle w:val="FootnoteText"/>
        <w:ind w:firstLine="720"/>
        <w:rPr>
          <w:rFonts w:ascii="Transliterasi" w:hAnsi="Transliterasi"/>
        </w:rPr>
      </w:pPr>
      <w:r w:rsidRPr="00F52951">
        <w:rPr>
          <w:rStyle w:val="FootnoteReference"/>
          <w:rFonts w:ascii="Transliterasi" w:hAnsi="Transliterasi"/>
        </w:rPr>
        <w:footnoteRef/>
      </w:r>
      <w:r w:rsidRPr="00F52951">
        <w:rPr>
          <w:rFonts w:ascii="Transliterasi" w:hAnsi="Transliterasi"/>
        </w:rPr>
        <w:t xml:space="preserve"> </w:t>
      </w:r>
      <w:r w:rsidRPr="00F52951">
        <w:rPr>
          <w:rFonts w:ascii="Transliterasi" w:hAnsi="Transliterasi"/>
        </w:rPr>
        <w:t xml:space="preserve">Muhammad </w:t>
      </w:r>
      <w:r w:rsidRPr="00F52951">
        <w:rPr>
          <w:rFonts w:ascii="Transliterasi" w:hAnsi="Transliterasi"/>
        </w:rPr>
        <w:t>Daud Ali, Loc.Cit.</w:t>
      </w:r>
    </w:p>
  </w:footnote>
  <w:footnote w:id="26">
    <w:p w:rsidR="006B620B" w:rsidRDefault="006B620B" w:rsidP="006B620B">
      <w:pPr>
        <w:pStyle w:val="FootnoteText"/>
        <w:ind w:firstLine="720"/>
        <w:rPr>
          <w:rFonts w:ascii="Transliterasi" w:hAnsi="Transliterasi"/>
        </w:rPr>
      </w:pPr>
    </w:p>
    <w:p w:rsidR="006B620B" w:rsidRPr="00771359" w:rsidRDefault="006B620B" w:rsidP="006B620B">
      <w:pPr>
        <w:pStyle w:val="FootnoteText"/>
        <w:ind w:firstLine="720"/>
        <w:rPr>
          <w:rFonts w:ascii="Transliterasi" w:hAnsi="Transliterasi"/>
        </w:rPr>
      </w:pPr>
      <w:r w:rsidRPr="00267378">
        <w:rPr>
          <w:rStyle w:val="FootnoteReference"/>
          <w:rFonts w:ascii="Transliterasi" w:hAnsi="Transliterasi"/>
        </w:rPr>
        <w:footnoteRef/>
      </w:r>
      <w:r>
        <w:rPr>
          <w:rFonts w:ascii="Transliterasi" w:hAnsi="Transliterasi"/>
        </w:rPr>
        <w:t xml:space="preserve"> </w:t>
      </w:r>
      <w:r>
        <w:rPr>
          <w:rFonts w:ascii="Transliterasi" w:hAnsi="Transliterasi"/>
        </w:rPr>
        <w:t xml:space="preserve">Habsi </w:t>
      </w:r>
      <w:r>
        <w:rPr>
          <w:rFonts w:ascii="Transliterasi" w:hAnsi="Transliterasi"/>
        </w:rPr>
        <w:t>Ash-Shiddiqi, Pedoman Zakat,Bulan B</w:t>
      </w:r>
      <w:r w:rsidRPr="00267378">
        <w:rPr>
          <w:rFonts w:ascii="Transliterasi" w:hAnsi="Transliterasi"/>
        </w:rPr>
        <w:t>intang,</w:t>
      </w:r>
      <w:r>
        <w:rPr>
          <w:rFonts w:ascii="Transliterasi" w:hAnsi="Transliterasi"/>
        </w:rPr>
        <w:t>Cet VII,J</w:t>
      </w:r>
      <w:r w:rsidRPr="00267378">
        <w:rPr>
          <w:rFonts w:ascii="Transliterasi" w:hAnsi="Transliterasi"/>
        </w:rPr>
        <w:t>akarta 1991,h.40</w:t>
      </w:r>
    </w:p>
  </w:footnote>
  <w:footnote w:id="27">
    <w:p w:rsidR="006B620B" w:rsidRDefault="006B620B" w:rsidP="006B620B">
      <w:pPr>
        <w:pStyle w:val="FootnoteText"/>
        <w:ind w:firstLine="720"/>
        <w:rPr>
          <w:rFonts w:ascii="Transliterasi" w:hAnsi="Transliterasi"/>
        </w:rPr>
      </w:pPr>
    </w:p>
    <w:p w:rsidR="006B620B" w:rsidRPr="0079076D" w:rsidRDefault="006B620B" w:rsidP="006B620B">
      <w:pPr>
        <w:pStyle w:val="FootnoteText"/>
        <w:ind w:firstLine="720"/>
        <w:rPr>
          <w:rFonts w:ascii="Transliterasi" w:hAnsi="Transliterasi"/>
        </w:rPr>
      </w:pPr>
      <w:r w:rsidRPr="00C85636">
        <w:rPr>
          <w:rStyle w:val="FootnoteReference"/>
          <w:rFonts w:ascii="Transliterasi" w:hAnsi="Transliterasi"/>
        </w:rPr>
        <w:footnoteRef/>
      </w:r>
      <w:r>
        <w:rPr>
          <w:rFonts w:ascii="Transliterasi" w:hAnsi="Transliterasi"/>
        </w:rPr>
        <w:t xml:space="preserve"> </w:t>
      </w:r>
      <w:r>
        <w:rPr>
          <w:rFonts w:ascii="Transliterasi" w:hAnsi="Transliterasi"/>
        </w:rPr>
        <w:t xml:space="preserve">Sayyid </w:t>
      </w:r>
      <w:r>
        <w:rPr>
          <w:rFonts w:ascii="Transliterasi" w:hAnsi="Transliterasi"/>
        </w:rPr>
        <w:t>Sabiq, Fiqh Sunnah, Juz III, Alih Bahasa, Mahyuddin Syaf, Al-M</w:t>
      </w:r>
      <w:r w:rsidRPr="00C85636">
        <w:rPr>
          <w:rFonts w:ascii="Transliterasi" w:hAnsi="Transliterasi"/>
        </w:rPr>
        <w:t>a</w:t>
      </w:r>
      <w:r w:rsidRPr="00C85636">
        <w:rPr>
          <w:rFonts w:ascii="Transliterasi"/>
        </w:rPr>
        <w:t>’</w:t>
      </w:r>
      <w:r>
        <w:rPr>
          <w:rFonts w:ascii="Transliterasi" w:hAnsi="Transliterasi"/>
        </w:rPr>
        <w:t>arif, B</w:t>
      </w:r>
      <w:r w:rsidRPr="00C85636">
        <w:rPr>
          <w:rFonts w:ascii="Transliterasi" w:hAnsi="Transliterasi"/>
        </w:rPr>
        <w:t>andung, 1978.h.91.</w:t>
      </w:r>
    </w:p>
  </w:footnote>
  <w:footnote w:id="28">
    <w:p w:rsidR="006B620B" w:rsidRDefault="006B620B" w:rsidP="006B620B">
      <w:pPr>
        <w:pStyle w:val="FootnoteText"/>
        <w:ind w:firstLine="720"/>
        <w:rPr>
          <w:rFonts w:ascii="Transliterasi" w:hAnsi="Transliterasi"/>
        </w:rPr>
      </w:pPr>
    </w:p>
    <w:p w:rsidR="006B620B" w:rsidRPr="00F91BD5" w:rsidRDefault="006B620B" w:rsidP="006B620B">
      <w:pPr>
        <w:pStyle w:val="FootnoteText"/>
        <w:ind w:firstLine="720"/>
        <w:rPr>
          <w:rFonts w:ascii="Transliterasi" w:hAnsi="Transliterasi"/>
        </w:rPr>
      </w:pPr>
      <w:r w:rsidRPr="00F91BD5">
        <w:rPr>
          <w:rStyle w:val="FootnoteReference"/>
          <w:rFonts w:ascii="Transliterasi" w:hAnsi="Transliterasi"/>
        </w:rPr>
        <w:footnoteRef/>
      </w:r>
      <w:r>
        <w:rPr>
          <w:rFonts w:ascii="Transliterasi" w:hAnsi="Transliterasi"/>
        </w:rPr>
        <w:t xml:space="preserve"> </w:t>
      </w:r>
      <w:r>
        <w:rPr>
          <w:rFonts w:ascii="Transliterasi" w:hAnsi="Transliterasi"/>
        </w:rPr>
        <w:t xml:space="preserve">Yusuf </w:t>
      </w:r>
      <w:r>
        <w:rPr>
          <w:rFonts w:ascii="Transliterasi" w:hAnsi="Transliterasi"/>
        </w:rPr>
        <w:t>Qardawi, Fiqih Zakat , Juz III (Beirut,Muassasah R</w:t>
      </w:r>
      <w:r w:rsidRPr="00F91BD5">
        <w:rPr>
          <w:rFonts w:ascii="Transliterasi" w:hAnsi="Transliterasi"/>
        </w:rPr>
        <w:t>isalah,1991)h.616.</w:t>
      </w:r>
    </w:p>
  </w:footnote>
  <w:footnote w:id="29">
    <w:p w:rsidR="006B620B" w:rsidRDefault="006B620B" w:rsidP="006B620B">
      <w:pPr>
        <w:pStyle w:val="FootnoteText"/>
        <w:ind w:firstLine="720"/>
        <w:rPr>
          <w:rFonts w:ascii="Transliterasi" w:hAnsi="Transliterasi"/>
        </w:rPr>
      </w:pPr>
    </w:p>
    <w:p w:rsidR="006B620B" w:rsidRDefault="006B620B" w:rsidP="006B620B">
      <w:pPr>
        <w:pStyle w:val="FootnoteText"/>
        <w:ind w:firstLine="720"/>
      </w:pPr>
      <w:r w:rsidRPr="0079076D">
        <w:rPr>
          <w:rStyle w:val="FootnoteReference"/>
          <w:rFonts w:ascii="Transliterasi" w:hAnsi="Transliterasi"/>
        </w:rPr>
        <w:footnoteRef/>
      </w:r>
      <w:r>
        <w:rPr>
          <w:rFonts w:ascii="Transliterasi" w:hAnsi="Transliterasi"/>
        </w:rPr>
        <w:t xml:space="preserve"> </w:t>
      </w:r>
      <w:r>
        <w:rPr>
          <w:rFonts w:ascii="Transliterasi" w:hAnsi="Transliterasi"/>
        </w:rPr>
        <w:t>Ibn Hazm, Al-Muhalla Bi Al-Asar, Juz IV,Kutub Al-Ilmiah,B</w:t>
      </w:r>
      <w:r w:rsidRPr="0079076D">
        <w:rPr>
          <w:rFonts w:ascii="Transliterasi" w:hAnsi="Transliterasi"/>
        </w:rPr>
        <w:t>eirut, t</w:t>
      </w:r>
      <w:r>
        <w:rPr>
          <w:rFonts w:ascii="Transliterasi" w:hAnsi="Transliterasi"/>
        </w:rPr>
        <w:t>.</w:t>
      </w:r>
      <w:r w:rsidRPr="0079076D">
        <w:rPr>
          <w:rFonts w:ascii="Transliterasi" w:hAnsi="Transliterasi"/>
        </w:rPr>
        <w:t>t.,h.275.</w:t>
      </w:r>
    </w:p>
  </w:footnote>
  <w:footnote w:id="30">
    <w:p w:rsidR="006B620B" w:rsidRDefault="006B620B" w:rsidP="006B620B">
      <w:pPr>
        <w:pStyle w:val="FootnoteText"/>
        <w:spacing w:line="276" w:lineRule="auto"/>
        <w:rPr>
          <w:rFonts w:ascii="Transliterasi" w:hAnsi="Transliterasi"/>
        </w:rPr>
      </w:pPr>
    </w:p>
    <w:p w:rsidR="006B620B" w:rsidRDefault="006B620B" w:rsidP="006B620B">
      <w:pPr>
        <w:pStyle w:val="FootnoteText"/>
        <w:ind w:firstLine="720"/>
      </w:pPr>
      <w:r w:rsidRPr="0079076D">
        <w:rPr>
          <w:rStyle w:val="FootnoteReference"/>
          <w:rFonts w:ascii="Transliterasi" w:hAnsi="Transliterasi"/>
        </w:rPr>
        <w:footnoteRef/>
      </w:r>
      <w:r>
        <w:rPr>
          <w:rFonts w:ascii="Transliterasi" w:hAnsi="Transliterasi"/>
        </w:rPr>
        <w:t xml:space="preserve"> </w:t>
      </w:r>
      <w:r>
        <w:rPr>
          <w:rFonts w:ascii="Transliterasi" w:hAnsi="Transliterasi"/>
        </w:rPr>
        <w:t>Yusuf Qardawiy, Spektrum Zakat, Editor; Fauzi Fauzan Cet-1 Jakarta; Zikrul Hakim,2005. h 29.</w:t>
      </w:r>
    </w:p>
  </w:footnote>
  <w:footnote w:id="31">
    <w:p w:rsidR="006B620B" w:rsidRDefault="006B620B" w:rsidP="006B620B">
      <w:pPr>
        <w:pStyle w:val="FootnoteText"/>
        <w:spacing w:line="276" w:lineRule="auto"/>
        <w:ind w:firstLine="720"/>
        <w:rPr>
          <w:rFonts w:ascii="Transliterasi" w:hAnsi="Transliterasi"/>
        </w:rPr>
      </w:pPr>
    </w:p>
    <w:p w:rsidR="006B620B" w:rsidRDefault="006B620B" w:rsidP="006B620B">
      <w:pPr>
        <w:pStyle w:val="FootnoteText"/>
        <w:ind w:firstLine="720"/>
        <w:rPr>
          <w:rFonts w:ascii="Transliterasi" w:hAnsi="Transliterasi"/>
        </w:rPr>
      </w:pPr>
      <w:r>
        <w:rPr>
          <w:rStyle w:val="FootnoteReference"/>
          <w:rFonts w:ascii="Transliterasi" w:hAnsi="Transliterasi"/>
        </w:rPr>
        <w:footnoteRef/>
      </w:r>
      <w:r>
        <w:rPr>
          <w:rFonts w:ascii="Transliterasi" w:hAnsi="Transliterasi"/>
        </w:rPr>
        <w:t xml:space="preserve"> </w:t>
      </w:r>
      <w:r>
        <w:rPr>
          <w:rFonts w:ascii="Transliterasi" w:hAnsi="Transliterasi"/>
        </w:rPr>
        <w:t xml:space="preserve">Wawancara, </w:t>
      </w:r>
      <w:r>
        <w:rPr>
          <w:rFonts w:ascii="Transliterasi" w:hAnsi="Transliterasi"/>
        </w:rPr>
        <w:t>Selamat , Ketua Badan Amil Zakat Fitrah Mesjid Al-Ikhlas,Tgl 07 Februari 2012</w:t>
      </w:r>
    </w:p>
  </w:footnote>
  <w:footnote w:id="32">
    <w:p w:rsidR="006B620B" w:rsidRDefault="006B620B" w:rsidP="006B620B">
      <w:pPr>
        <w:pStyle w:val="FootnoteText"/>
        <w:ind w:firstLine="720"/>
        <w:rPr>
          <w:rFonts w:ascii="Transliterasi" w:hAnsi="Transliterasi"/>
        </w:rPr>
      </w:pPr>
    </w:p>
    <w:p w:rsidR="006B620B" w:rsidRDefault="006B620B" w:rsidP="006B620B">
      <w:pPr>
        <w:pStyle w:val="FootnoteText"/>
        <w:ind w:firstLine="720"/>
      </w:pPr>
      <w:r>
        <w:rPr>
          <w:rStyle w:val="FootnoteReference"/>
          <w:rFonts w:ascii="Transliterasi" w:hAnsi="Transliterasi"/>
        </w:rPr>
        <w:footnoteRef/>
      </w:r>
      <w:r>
        <w:rPr>
          <w:rFonts w:ascii="Transliterasi" w:hAnsi="Transliterasi"/>
        </w:rPr>
        <w:t xml:space="preserve"> </w:t>
      </w:r>
      <w:r>
        <w:rPr>
          <w:rFonts w:ascii="Transliterasi" w:hAnsi="Transliterasi"/>
        </w:rPr>
        <w:t xml:space="preserve">Wawancara, </w:t>
      </w:r>
      <w:r>
        <w:rPr>
          <w:rFonts w:ascii="Transliterasi" w:hAnsi="Transliterasi"/>
        </w:rPr>
        <w:t>Yusuf As</w:t>
      </w:r>
      <w:r>
        <w:rPr>
          <w:rFonts w:ascii="Transliterasi"/>
        </w:rPr>
        <w:t>’</w:t>
      </w:r>
      <w:r>
        <w:rPr>
          <w:rFonts w:ascii="Transliterasi" w:hAnsi="Transliterasi"/>
        </w:rPr>
        <w:t>adi, Ketua Panitia Badan Amil Zakat Fitrah Mesjid Darul Azhar Jadid, Tgl 23 Februari 2012</w:t>
      </w:r>
    </w:p>
  </w:footnote>
  <w:footnote w:id="33">
    <w:p w:rsidR="006B620B" w:rsidRDefault="006B620B" w:rsidP="006B620B">
      <w:pPr>
        <w:pStyle w:val="FootnoteText"/>
        <w:spacing w:line="276" w:lineRule="auto"/>
        <w:ind w:firstLine="720"/>
        <w:rPr>
          <w:rFonts w:ascii="Transliterasi" w:hAnsi="Transliterasi"/>
        </w:rPr>
      </w:pPr>
    </w:p>
    <w:p w:rsidR="006B620B" w:rsidRDefault="006B620B" w:rsidP="006B620B">
      <w:pPr>
        <w:pStyle w:val="FootnoteText"/>
        <w:ind w:firstLine="720"/>
        <w:rPr>
          <w:rFonts w:ascii="Transliterasi" w:hAnsi="Transliterasi"/>
        </w:rPr>
      </w:pPr>
      <w:r>
        <w:rPr>
          <w:rStyle w:val="FootnoteReference"/>
          <w:rFonts w:ascii="Transliterasi" w:hAnsi="Transliterasi"/>
        </w:rPr>
        <w:footnoteRef/>
      </w:r>
      <w:r>
        <w:rPr>
          <w:rFonts w:ascii="Transliterasi" w:hAnsi="Transliterasi"/>
        </w:rPr>
        <w:t xml:space="preserve"> </w:t>
      </w:r>
      <w:r>
        <w:rPr>
          <w:rFonts w:ascii="Transliterasi" w:hAnsi="Transliterasi"/>
        </w:rPr>
        <w:t xml:space="preserve">Undang-Undang </w:t>
      </w:r>
      <w:r>
        <w:rPr>
          <w:rFonts w:ascii="Transliterasi" w:hAnsi="Transliterasi"/>
        </w:rPr>
        <w:t>Nomor 38 Tahun 1999, Pasal 6 Ayat 2</w:t>
      </w:r>
    </w:p>
  </w:footnote>
  <w:footnote w:id="34">
    <w:p w:rsidR="006B620B" w:rsidRDefault="006B620B" w:rsidP="006B620B">
      <w:pPr>
        <w:pStyle w:val="FootnoteText"/>
        <w:spacing w:line="480" w:lineRule="auto"/>
        <w:rPr>
          <w:rFonts w:ascii="Transliterasi" w:hAnsi="Transliterasi"/>
        </w:rPr>
      </w:pPr>
    </w:p>
    <w:p w:rsidR="006B620B" w:rsidRDefault="006B620B" w:rsidP="006B620B">
      <w:pPr>
        <w:pStyle w:val="FootnoteText"/>
        <w:spacing w:line="480" w:lineRule="auto"/>
        <w:ind w:firstLine="720"/>
      </w:pPr>
      <w:r>
        <w:rPr>
          <w:rStyle w:val="FootnoteReference"/>
          <w:rFonts w:ascii="Transliterasi" w:hAnsi="Transliterasi"/>
        </w:rPr>
        <w:footnoteRef/>
      </w:r>
      <w:r>
        <w:rPr>
          <w:rFonts w:ascii="Transliterasi" w:hAnsi="Transliterasi"/>
        </w:rPr>
        <w:t xml:space="preserve"> </w:t>
      </w:r>
      <w:r>
        <w:rPr>
          <w:rFonts w:ascii="Transliterasi" w:hAnsi="Transliterasi"/>
        </w:rPr>
        <w:t xml:space="preserve">Wawancara, </w:t>
      </w:r>
      <w:r>
        <w:rPr>
          <w:rFonts w:ascii="Transliterasi" w:hAnsi="Transliterasi"/>
        </w:rPr>
        <w:t>Selamat, Yusuf As</w:t>
      </w:r>
      <w:r>
        <w:rPr>
          <w:rFonts w:ascii="Transliterasi"/>
        </w:rPr>
        <w:t>’</w:t>
      </w:r>
      <w:r>
        <w:rPr>
          <w:rFonts w:ascii="Transliterasi" w:hAnsi="Transliterasi"/>
        </w:rPr>
        <w:t>adi 27 Februari 2012</w:t>
      </w:r>
    </w:p>
  </w:footnote>
  <w:footnote w:id="35">
    <w:p w:rsidR="006B620B" w:rsidRDefault="006B620B" w:rsidP="006B620B">
      <w:pPr>
        <w:pStyle w:val="FootnoteText"/>
        <w:spacing w:line="276" w:lineRule="auto"/>
        <w:ind w:firstLine="720"/>
        <w:rPr>
          <w:rFonts w:ascii="Transliterasi" w:hAnsi="Transliterasi"/>
        </w:rPr>
      </w:pPr>
    </w:p>
    <w:p w:rsidR="006B620B" w:rsidRDefault="006B620B" w:rsidP="006B620B">
      <w:pPr>
        <w:pStyle w:val="FootnoteText"/>
        <w:spacing w:line="276" w:lineRule="auto"/>
        <w:ind w:firstLine="720"/>
        <w:rPr>
          <w:rFonts w:ascii="Transliterasi" w:hAnsi="Transliterasi"/>
        </w:rPr>
      </w:pPr>
      <w:r>
        <w:rPr>
          <w:rStyle w:val="FootnoteReference"/>
          <w:rFonts w:ascii="Transliterasi" w:hAnsi="Transliterasi"/>
        </w:rPr>
        <w:footnoteRef/>
      </w:r>
      <w:r>
        <w:rPr>
          <w:rFonts w:ascii="Transliterasi" w:hAnsi="Transliterasi"/>
        </w:rPr>
        <w:t xml:space="preserve"> </w:t>
      </w:r>
      <w:r>
        <w:rPr>
          <w:rFonts w:ascii="Transliterasi" w:hAnsi="Transliterasi"/>
        </w:rPr>
        <w:t xml:space="preserve">Kantor </w:t>
      </w:r>
      <w:r>
        <w:rPr>
          <w:rFonts w:ascii="Transliterasi" w:hAnsi="Transliterasi"/>
        </w:rPr>
        <w:t>Urusan Agama Kecamatan Medan Amplas, SK Susunan Pengurus Unit Pengumpulan Zakat, BKM Darul Azhar Jadid. Tahun 2012.</w:t>
      </w:r>
    </w:p>
  </w:footnote>
  <w:footnote w:id="36">
    <w:p w:rsidR="006B620B" w:rsidRDefault="006B620B" w:rsidP="006B620B">
      <w:pPr>
        <w:pStyle w:val="FootnoteText"/>
        <w:spacing w:line="276" w:lineRule="auto"/>
        <w:ind w:firstLine="720"/>
        <w:rPr>
          <w:rFonts w:ascii="Transliterasi" w:hAnsi="Transliterasi"/>
        </w:rPr>
      </w:pPr>
    </w:p>
    <w:p w:rsidR="006B620B" w:rsidRDefault="006B620B" w:rsidP="006B620B">
      <w:pPr>
        <w:pStyle w:val="FootnoteText"/>
        <w:spacing w:line="276" w:lineRule="auto"/>
        <w:ind w:firstLine="720"/>
        <w:rPr>
          <w:rFonts w:ascii="Transliterasi" w:hAnsi="Transliterasi"/>
        </w:rPr>
      </w:pPr>
      <w:r>
        <w:rPr>
          <w:rStyle w:val="FootnoteReference"/>
          <w:rFonts w:ascii="Transliterasi" w:hAnsi="Transliterasi"/>
        </w:rPr>
        <w:footnoteRef/>
      </w:r>
      <w:r>
        <w:rPr>
          <w:rFonts w:ascii="Transliterasi" w:hAnsi="Transliterasi"/>
        </w:rPr>
        <w:t xml:space="preserve"> </w:t>
      </w:r>
      <w:r>
        <w:rPr>
          <w:rFonts w:ascii="Transliterasi" w:hAnsi="Transliterasi"/>
        </w:rPr>
        <w:t xml:space="preserve">Wawancara, </w:t>
      </w:r>
      <w:r>
        <w:rPr>
          <w:rFonts w:ascii="Transliterasi" w:hAnsi="Transliterasi"/>
        </w:rPr>
        <w:t>Selamat dan Yusuf As</w:t>
      </w:r>
      <w:r>
        <w:rPr>
          <w:rFonts w:ascii="Transliterasi"/>
        </w:rPr>
        <w:t>’</w:t>
      </w:r>
      <w:r>
        <w:rPr>
          <w:rFonts w:ascii="Transliterasi" w:hAnsi="Transliterasi"/>
        </w:rPr>
        <w:t>adi Tgl 23 Februari 2012</w:t>
      </w:r>
    </w:p>
  </w:footnote>
  <w:footnote w:id="37">
    <w:p w:rsidR="006B620B" w:rsidRDefault="006B620B" w:rsidP="006B620B">
      <w:pPr>
        <w:pStyle w:val="FootnoteText"/>
        <w:spacing w:line="276" w:lineRule="auto"/>
        <w:ind w:left="720"/>
        <w:rPr>
          <w:rFonts w:ascii="Transliterasi" w:hAnsi="Transliterasi"/>
        </w:rPr>
      </w:pPr>
    </w:p>
    <w:p w:rsidR="006B620B" w:rsidRDefault="006B620B" w:rsidP="006B620B">
      <w:pPr>
        <w:pStyle w:val="FootnoteText"/>
        <w:spacing w:line="276" w:lineRule="auto"/>
        <w:ind w:left="720"/>
        <w:rPr>
          <w:rFonts w:ascii="Transliterasi" w:hAnsi="Transliterasi"/>
        </w:rPr>
      </w:pPr>
      <w:r>
        <w:rPr>
          <w:rStyle w:val="FootnoteReference"/>
          <w:rFonts w:ascii="Transliterasi" w:hAnsi="Transliterasi"/>
        </w:rPr>
        <w:footnoteRef/>
      </w:r>
      <w:r>
        <w:rPr>
          <w:rFonts w:ascii="Transliterasi" w:hAnsi="Transliterasi"/>
        </w:rPr>
        <w:t xml:space="preserve"> </w:t>
      </w:r>
      <w:r>
        <w:rPr>
          <w:rFonts w:ascii="Transliterasi" w:hAnsi="Transliterasi"/>
        </w:rPr>
        <w:t xml:space="preserve">Undang-Undang </w:t>
      </w:r>
      <w:r>
        <w:rPr>
          <w:rFonts w:ascii="Transliterasi" w:hAnsi="Transliterasi"/>
        </w:rPr>
        <w:t>Nomor 38 Tahun 1999,Pasal 1.</w:t>
      </w:r>
    </w:p>
  </w:footnote>
  <w:footnote w:id="38">
    <w:p w:rsidR="006B620B" w:rsidRDefault="006B620B" w:rsidP="006B620B">
      <w:pPr>
        <w:pStyle w:val="FootnoteText"/>
        <w:spacing w:line="480" w:lineRule="auto"/>
        <w:ind w:firstLine="720"/>
        <w:rPr>
          <w:rFonts w:ascii="Transliterasi" w:hAnsi="Transliterasi"/>
        </w:rPr>
      </w:pPr>
    </w:p>
    <w:p w:rsidR="006B620B" w:rsidRDefault="006B620B" w:rsidP="006B620B">
      <w:pPr>
        <w:pStyle w:val="FootnoteText"/>
        <w:spacing w:line="480" w:lineRule="auto"/>
        <w:ind w:firstLine="720"/>
      </w:pPr>
      <w:r>
        <w:rPr>
          <w:rStyle w:val="FootnoteReference"/>
          <w:rFonts w:ascii="Transliterasi" w:hAnsi="Transliterasi"/>
        </w:rPr>
        <w:footnoteRef/>
      </w:r>
      <w:r>
        <w:rPr>
          <w:rFonts w:ascii="Transliterasi" w:hAnsi="Transliterasi"/>
        </w:rPr>
        <w:t xml:space="preserve"> </w:t>
      </w:r>
      <w:r>
        <w:rPr>
          <w:rFonts w:ascii="Transliterasi" w:hAnsi="Transliterasi"/>
        </w:rPr>
        <w:t xml:space="preserve">Undang-Undang </w:t>
      </w:r>
      <w:r>
        <w:rPr>
          <w:rFonts w:ascii="Transliterasi" w:hAnsi="Transliterasi"/>
        </w:rPr>
        <w:t>Nomor 38 Tahun 1999, Pasal 4,5,6.</w:t>
      </w:r>
    </w:p>
  </w:footnote>
  <w:footnote w:id="39">
    <w:p w:rsidR="006B620B" w:rsidRDefault="006B620B" w:rsidP="006B620B">
      <w:pPr>
        <w:pStyle w:val="FootnoteText"/>
        <w:spacing w:line="276" w:lineRule="auto"/>
        <w:ind w:firstLine="720"/>
        <w:rPr>
          <w:rFonts w:ascii="Transliterasi" w:hAnsi="Transliterasi"/>
        </w:rPr>
      </w:pPr>
    </w:p>
    <w:p w:rsidR="006B620B" w:rsidRDefault="006B620B" w:rsidP="006B620B">
      <w:pPr>
        <w:pStyle w:val="FootnoteText"/>
        <w:spacing w:line="276" w:lineRule="auto"/>
        <w:ind w:firstLine="720"/>
        <w:rPr>
          <w:rFonts w:ascii="Transliterasi" w:hAnsi="Transliterasi"/>
        </w:rPr>
      </w:pPr>
      <w:r>
        <w:rPr>
          <w:rStyle w:val="FootnoteReference"/>
          <w:rFonts w:ascii="Transliterasi" w:hAnsi="Transliterasi"/>
        </w:rPr>
        <w:footnoteRef/>
      </w:r>
      <w:r>
        <w:rPr>
          <w:rFonts w:ascii="Transliterasi" w:hAnsi="Transliterasi"/>
        </w:rPr>
        <w:t xml:space="preserve"> </w:t>
      </w:r>
      <w:r>
        <w:rPr>
          <w:rFonts w:ascii="Transliterasi" w:hAnsi="Transliterasi"/>
        </w:rPr>
        <w:t xml:space="preserve">Yusuf </w:t>
      </w:r>
      <w:r>
        <w:rPr>
          <w:rFonts w:ascii="Transliterasi" w:hAnsi="Transliterasi"/>
        </w:rPr>
        <w:t>As</w:t>
      </w:r>
      <w:r>
        <w:rPr>
          <w:rFonts w:ascii="Transliterasi"/>
        </w:rPr>
        <w:t>’</w:t>
      </w:r>
      <w:r>
        <w:rPr>
          <w:rFonts w:ascii="Transliterasi" w:hAnsi="Transliterasi"/>
        </w:rPr>
        <w:t>adi, Tausiyah Di Mesjid Al-Ikhlas Kecamatan Medan Amplas, Tanggal 27 Maret 2012</w:t>
      </w:r>
    </w:p>
  </w:footnote>
  <w:footnote w:id="40">
    <w:p w:rsidR="006B620B" w:rsidRDefault="006B620B" w:rsidP="006B620B">
      <w:pPr>
        <w:pStyle w:val="FootnoteText"/>
        <w:ind w:firstLine="720"/>
      </w:pPr>
    </w:p>
    <w:p w:rsidR="006B620B" w:rsidRDefault="006B620B" w:rsidP="006B620B">
      <w:pPr>
        <w:pStyle w:val="FootnoteText"/>
        <w:ind w:firstLine="720"/>
        <w:rPr>
          <w:rFonts w:ascii="Transliterasi" w:hAnsi="Transliterasi"/>
        </w:rPr>
      </w:pPr>
      <w:r>
        <w:rPr>
          <w:rStyle w:val="FootnoteReference"/>
        </w:rPr>
        <w:footnoteRef/>
      </w:r>
      <w:r>
        <w:rPr>
          <w:rFonts w:ascii="Transliterasi" w:hAnsi="Transliterasi"/>
        </w:rPr>
        <w:t xml:space="preserve"> </w:t>
      </w:r>
      <w:r>
        <w:rPr>
          <w:rFonts w:ascii="Transliterasi" w:hAnsi="Transliterasi"/>
        </w:rPr>
        <w:t xml:space="preserve">Direktorat </w:t>
      </w:r>
      <w:r>
        <w:rPr>
          <w:rFonts w:ascii="Transliterasi" w:hAnsi="Transliterasi"/>
        </w:rPr>
        <w:t>Pengembangan Zakat Ditjen Bimas Islam Dan Penyelenggaraan Haji Departemen Agama Republik  Indonesia Tahun 2003.</w:t>
      </w:r>
    </w:p>
  </w:footnote>
  <w:footnote w:id="41">
    <w:p w:rsidR="006B620B" w:rsidRDefault="006B620B" w:rsidP="006B620B">
      <w:pPr>
        <w:pStyle w:val="FootnoteText"/>
        <w:spacing w:line="276" w:lineRule="auto"/>
        <w:rPr>
          <w:rFonts w:ascii="Transliterasi" w:hAnsi="Transliterasi"/>
        </w:rPr>
      </w:pPr>
    </w:p>
    <w:p w:rsidR="006B620B" w:rsidRDefault="006B620B" w:rsidP="006B620B">
      <w:pPr>
        <w:pStyle w:val="FootnoteText"/>
        <w:spacing w:line="276" w:lineRule="auto"/>
        <w:ind w:firstLine="720"/>
        <w:rPr>
          <w:rFonts w:ascii="Transliterasi" w:hAnsi="Transliterasi"/>
        </w:rPr>
      </w:pPr>
      <w:r>
        <w:rPr>
          <w:rStyle w:val="FootnoteReference"/>
          <w:rFonts w:ascii="Transliterasi" w:hAnsi="Transliterasi"/>
        </w:rPr>
        <w:footnoteRef/>
      </w:r>
      <w:r>
        <w:rPr>
          <w:rFonts w:ascii="Transliterasi" w:hAnsi="Transliterasi"/>
        </w:rPr>
        <w:t xml:space="preserve"> </w:t>
      </w:r>
      <w:r>
        <w:rPr>
          <w:rFonts w:ascii="Transliterasi" w:hAnsi="Transliterasi"/>
        </w:rPr>
        <w:t xml:space="preserve">Undang-Undang </w:t>
      </w:r>
      <w:r>
        <w:rPr>
          <w:rFonts w:ascii="Transliterasi" w:hAnsi="Transliterasi"/>
        </w:rPr>
        <w:t>Nomor 38 Tahun 1999 Pasal 6 Ayat 5</w:t>
      </w:r>
    </w:p>
  </w:footnote>
  <w:footnote w:id="42">
    <w:p w:rsidR="006B620B" w:rsidRDefault="006B620B" w:rsidP="006B620B">
      <w:pPr>
        <w:pStyle w:val="FootnoteText"/>
        <w:spacing w:line="276" w:lineRule="auto"/>
        <w:ind w:firstLine="720"/>
        <w:rPr>
          <w:rFonts w:ascii="Transliterasi" w:hAnsi="Transliterasi"/>
        </w:rPr>
      </w:pPr>
    </w:p>
    <w:p w:rsidR="006B620B" w:rsidRDefault="006B620B" w:rsidP="006B620B">
      <w:pPr>
        <w:pStyle w:val="FootnoteText"/>
        <w:spacing w:line="276" w:lineRule="auto"/>
        <w:ind w:firstLine="720"/>
        <w:rPr>
          <w:rFonts w:ascii="Transliterasi" w:hAnsi="Transliterasi"/>
        </w:rPr>
      </w:pPr>
      <w:r>
        <w:rPr>
          <w:rStyle w:val="FootnoteReference"/>
          <w:rFonts w:ascii="Transliterasi" w:hAnsi="Transliterasi"/>
        </w:rPr>
        <w:footnoteRef/>
      </w:r>
      <w:r>
        <w:rPr>
          <w:rFonts w:ascii="Transliterasi" w:hAnsi="Transliterasi"/>
        </w:rPr>
        <w:t xml:space="preserve"> </w:t>
      </w:r>
      <w:r>
        <w:rPr>
          <w:rFonts w:ascii="Transliterasi" w:hAnsi="Transliterasi"/>
        </w:rPr>
        <w:t xml:space="preserve">Wawancara </w:t>
      </w:r>
      <w:r>
        <w:rPr>
          <w:rFonts w:ascii="Transliterasi" w:hAnsi="Transliterasi"/>
        </w:rPr>
        <w:t>Selamat , Ketua BKM  Mesjid Al-Ikhlas,Tgl 27 Februari 2012</w:t>
      </w:r>
    </w:p>
    <w:p w:rsidR="006B620B" w:rsidRDefault="006B620B" w:rsidP="006B620B">
      <w:pPr>
        <w:pStyle w:val="FootnoteText"/>
        <w:spacing w:line="276" w:lineRule="auto"/>
        <w:rPr>
          <w:rFonts w:ascii="Transliterasi" w:hAnsi="Transliteras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516A"/>
    <w:multiLevelType w:val="hybridMultilevel"/>
    <w:tmpl w:val="A94E9126"/>
    <w:lvl w:ilvl="0" w:tplc="FBFA6866">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A0C2BE2"/>
    <w:multiLevelType w:val="hybridMultilevel"/>
    <w:tmpl w:val="A1163646"/>
    <w:lvl w:ilvl="0" w:tplc="13CA83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B642A40"/>
    <w:multiLevelType w:val="hybridMultilevel"/>
    <w:tmpl w:val="1DBCFC5E"/>
    <w:lvl w:ilvl="0" w:tplc="B2E6A7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D5F69CD"/>
    <w:multiLevelType w:val="hybridMultilevel"/>
    <w:tmpl w:val="FD9E4DFA"/>
    <w:lvl w:ilvl="0" w:tplc="BD84EA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BC8406E"/>
    <w:multiLevelType w:val="hybridMultilevel"/>
    <w:tmpl w:val="6660DD32"/>
    <w:lvl w:ilvl="0" w:tplc="5B622B68">
      <w:start w:val="1"/>
      <w:numFmt w:val="decimal"/>
      <w:lvlText w:val="%1."/>
      <w:lvlJc w:val="left"/>
      <w:pPr>
        <w:ind w:left="1800" w:hanging="360"/>
      </w:pPr>
      <w:rPr>
        <w:rFonts w:ascii="Transliterasi" w:eastAsiaTheme="minorEastAsia" w:hAnsi="Transliterasi" w:cstheme="minorBidi"/>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31653D87"/>
    <w:multiLevelType w:val="hybridMultilevel"/>
    <w:tmpl w:val="1BCE1C92"/>
    <w:lvl w:ilvl="0" w:tplc="A5CAE552">
      <w:numFmt w:val="bullet"/>
      <w:lvlText w:val="-"/>
      <w:lvlJc w:val="left"/>
      <w:pPr>
        <w:ind w:left="720" w:hanging="360"/>
      </w:pPr>
      <w:rPr>
        <w:rFonts w:ascii="Transliterasi" w:eastAsiaTheme="minorEastAsia" w:hAnsi="Transliteras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91776D1"/>
    <w:multiLevelType w:val="multilevel"/>
    <w:tmpl w:val="B8982BA6"/>
    <w:lvl w:ilvl="0">
      <w:start w:val="1"/>
      <w:numFmt w:val="decimal"/>
      <w:lvlText w:val="%1."/>
      <w:lvlJc w:val="left"/>
      <w:pPr>
        <w:tabs>
          <w:tab w:val="num" w:pos="720"/>
        </w:tabs>
        <w:ind w:left="720" w:hanging="720"/>
      </w:pPr>
      <w:rPr>
        <w:rFonts w:ascii="Transliterasi" w:eastAsiaTheme="minorEastAsia" w:hAnsi="Transliterasi" w:cs="Times New Roman"/>
        <w:b w:val="0"/>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AD40BAA"/>
    <w:multiLevelType w:val="hybridMultilevel"/>
    <w:tmpl w:val="25F23448"/>
    <w:lvl w:ilvl="0" w:tplc="1D44FEDC">
      <w:start w:val="1"/>
      <w:numFmt w:val="decimal"/>
      <w:lvlText w:val="%1."/>
      <w:lvlJc w:val="left"/>
      <w:pPr>
        <w:ind w:left="2160" w:hanging="360"/>
      </w:pPr>
      <w:rPr>
        <w:rFonts w:ascii="Transliterasi" w:eastAsiaTheme="minorEastAsia" w:hAnsi="Transliterasi" w:cstheme="minorBidi"/>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3E9349A3"/>
    <w:multiLevelType w:val="hybridMultilevel"/>
    <w:tmpl w:val="FD7E5D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449792B"/>
    <w:multiLevelType w:val="hybridMultilevel"/>
    <w:tmpl w:val="F5462C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F35665F"/>
    <w:multiLevelType w:val="hybridMultilevel"/>
    <w:tmpl w:val="6C00C072"/>
    <w:lvl w:ilvl="0" w:tplc="D6947FF6">
      <w:start w:val="1"/>
      <w:numFmt w:val="lowerLetter"/>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512243F1"/>
    <w:multiLevelType w:val="hybridMultilevel"/>
    <w:tmpl w:val="734828F4"/>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53B041F3"/>
    <w:multiLevelType w:val="hybridMultilevel"/>
    <w:tmpl w:val="CE2282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583443F"/>
    <w:multiLevelType w:val="hybridMultilevel"/>
    <w:tmpl w:val="5CEE6A2A"/>
    <w:lvl w:ilvl="0" w:tplc="366A10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F6C0D64"/>
    <w:multiLevelType w:val="hybridMultilevel"/>
    <w:tmpl w:val="3D4845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76F2058"/>
    <w:multiLevelType w:val="hybridMultilevel"/>
    <w:tmpl w:val="659EED5A"/>
    <w:lvl w:ilvl="0" w:tplc="2D465384">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C440D09"/>
    <w:multiLevelType w:val="hybridMultilevel"/>
    <w:tmpl w:val="CC1E16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D7710E4"/>
    <w:multiLevelType w:val="hybridMultilevel"/>
    <w:tmpl w:val="D8523CA4"/>
    <w:lvl w:ilvl="0" w:tplc="04210015">
      <w:start w:val="1"/>
      <w:numFmt w:val="upperLetter"/>
      <w:lvlText w:val="%1."/>
      <w:lvlJc w:val="left"/>
      <w:pPr>
        <w:ind w:left="1026" w:hanging="360"/>
      </w:pPr>
      <w:rPr>
        <w:rFonts w:hint="default"/>
      </w:rPr>
    </w:lvl>
    <w:lvl w:ilvl="1" w:tplc="04210019" w:tentative="1">
      <w:start w:val="1"/>
      <w:numFmt w:val="lowerLetter"/>
      <w:lvlText w:val="%2."/>
      <w:lvlJc w:val="left"/>
      <w:pPr>
        <w:ind w:left="1746" w:hanging="360"/>
      </w:pPr>
    </w:lvl>
    <w:lvl w:ilvl="2" w:tplc="0421001B" w:tentative="1">
      <w:start w:val="1"/>
      <w:numFmt w:val="lowerRoman"/>
      <w:lvlText w:val="%3."/>
      <w:lvlJc w:val="right"/>
      <w:pPr>
        <w:ind w:left="2466" w:hanging="180"/>
      </w:pPr>
    </w:lvl>
    <w:lvl w:ilvl="3" w:tplc="0421000F" w:tentative="1">
      <w:start w:val="1"/>
      <w:numFmt w:val="decimal"/>
      <w:lvlText w:val="%4."/>
      <w:lvlJc w:val="left"/>
      <w:pPr>
        <w:ind w:left="3186" w:hanging="360"/>
      </w:pPr>
    </w:lvl>
    <w:lvl w:ilvl="4" w:tplc="04210019" w:tentative="1">
      <w:start w:val="1"/>
      <w:numFmt w:val="lowerLetter"/>
      <w:lvlText w:val="%5."/>
      <w:lvlJc w:val="left"/>
      <w:pPr>
        <w:ind w:left="3906" w:hanging="360"/>
      </w:pPr>
    </w:lvl>
    <w:lvl w:ilvl="5" w:tplc="0421001B" w:tentative="1">
      <w:start w:val="1"/>
      <w:numFmt w:val="lowerRoman"/>
      <w:lvlText w:val="%6."/>
      <w:lvlJc w:val="right"/>
      <w:pPr>
        <w:ind w:left="4626" w:hanging="180"/>
      </w:pPr>
    </w:lvl>
    <w:lvl w:ilvl="6" w:tplc="0421000F" w:tentative="1">
      <w:start w:val="1"/>
      <w:numFmt w:val="decimal"/>
      <w:lvlText w:val="%7."/>
      <w:lvlJc w:val="left"/>
      <w:pPr>
        <w:ind w:left="5346" w:hanging="360"/>
      </w:pPr>
    </w:lvl>
    <w:lvl w:ilvl="7" w:tplc="04210019" w:tentative="1">
      <w:start w:val="1"/>
      <w:numFmt w:val="lowerLetter"/>
      <w:lvlText w:val="%8."/>
      <w:lvlJc w:val="left"/>
      <w:pPr>
        <w:ind w:left="6066" w:hanging="360"/>
      </w:pPr>
    </w:lvl>
    <w:lvl w:ilvl="8" w:tplc="0421001B" w:tentative="1">
      <w:start w:val="1"/>
      <w:numFmt w:val="lowerRoman"/>
      <w:lvlText w:val="%9."/>
      <w:lvlJc w:val="right"/>
      <w:pPr>
        <w:ind w:left="6786"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12"/>
  </w:num>
  <w:num w:numId="9">
    <w:abstractNumId w:val="14"/>
  </w:num>
  <w:num w:numId="10">
    <w:abstractNumId w:val="8"/>
  </w:num>
  <w:num w:numId="11">
    <w:abstractNumId w:val="15"/>
  </w:num>
  <w:num w:numId="12">
    <w:abstractNumId w:val="13"/>
  </w:num>
  <w:num w:numId="13">
    <w:abstractNumId w:val="1"/>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6B620B"/>
    <w:rsid w:val="00001A3F"/>
    <w:rsid w:val="000037A9"/>
    <w:rsid w:val="000136AA"/>
    <w:rsid w:val="00015988"/>
    <w:rsid w:val="0002673E"/>
    <w:rsid w:val="00032B64"/>
    <w:rsid w:val="00035C95"/>
    <w:rsid w:val="000423FC"/>
    <w:rsid w:val="000547B0"/>
    <w:rsid w:val="00061429"/>
    <w:rsid w:val="00064104"/>
    <w:rsid w:val="00074CA1"/>
    <w:rsid w:val="000752C5"/>
    <w:rsid w:val="000813F1"/>
    <w:rsid w:val="00083E4B"/>
    <w:rsid w:val="00096C59"/>
    <w:rsid w:val="000A6C9E"/>
    <w:rsid w:val="000C19D6"/>
    <w:rsid w:val="000C4170"/>
    <w:rsid w:val="000D0A53"/>
    <w:rsid w:val="000D420F"/>
    <w:rsid w:val="000E1319"/>
    <w:rsid w:val="000E42F2"/>
    <w:rsid w:val="000E67BA"/>
    <w:rsid w:val="000F03C6"/>
    <w:rsid w:val="000F2EF2"/>
    <w:rsid w:val="000F465E"/>
    <w:rsid w:val="00120DC3"/>
    <w:rsid w:val="001246B2"/>
    <w:rsid w:val="00146895"/>
    <w:rsid w:val="00155E3C"/>
    <w:rsid w:val="00164A91"/>
    <w:rsid w:val="00167EBF"/>
    <w:rsid w:val="00171E41"/>
    <w:rsid w:val="00185DF7"/>
    <w:rsid w:val="001908BA"/>
    <w:rsid w:val="00193353"/>
    <w:rsid w:val="0019500D"/>
    <w:rsid w:val="001A5AD9"/>
    <w:rsid w:val="001B15C0"/>
    <w:rsid w:val="001B1BDD"/>
    <w:rsid w:val="001B3F40"/>
    <w:rsid w:val="001C2D90"/>
    <w:rsid w:val="00203A20"/>
    <w:rsid w:val="00214B54"/>
    <w:rsid w:val="00250965"/>
    <w:rsid w:val="00275E29"/>
    <w:rsid w:val="0028187E"/>
    <w:rsid w:val="002A2207"/>
    <w:rsid w:val="002A4148"/>
    <w:rsid w:val="002A4631"/>
    <w:rsid w:val="002A7FC2"/>
    <w:rsid w:val="002B4067"/>
    <w:rsid w:val="002C19AC"/>
    <w:rsid w:val="002C6326"/>
    <w:rsid w:val="002D28C5"/>
    <w:rsid w:val="002E4FC1"/>
    <w:rsid w:val="002F0FD7"/>
    <w:rsid w:val="00302BD1"/>
    <w:rsid w:val="00310306"/>
    <w:rsid w:val="00321131"/>
    <w:rsid w:val="00331CE9"/>
    <w:rsid w:val="003503A9"/>
    <w:rsid w:val="00364433"/>
    <w:rsid w:val="00395778"/>
    <w:rsid w:val="003A5317"/>
    <w:rsid w:val="003B28B1"/>
    <w:rsid w:val="003C633B"/>
    <w:rsid w:val="003D4476"/>
    <w:rsid w:val="003F0D3A"/>
    <w:rsid w:val="003F7AD9"/>
    <w:rsid w:val="00400F07"/>
    <w:rsid w:val="004028DD"/>
    <w:rsid w:val="00414D13"/>
    <w:rsid w:val="00427CF7"/>
    <w:rsid w:val="00442AE2"/>
    <w:rsid w:val="00444784"/>
    <w:rsid w:val="004565D5"/>
    <w:rsid w:val="004571CD"/>
    <w:rsid w:val="00462177"/>
    <w:rsid w:val="0048627A"/>
    <w:rsid w:val="004B57BB"/>
    <w:rsid w:val="004E41E6"/>
    <w:rsid w:val="004E4B0C"/>
    <w:rsid w:val="004F48D0"/>
    <w:rsid w:val="005031DA"/>
    <w:rsid w:val="005078F9"/>
    <w:rsid w:val="00527C1E"/>
    <w:rsid w:val="0053719D"/>
    <w:rsid w:val="00557F57"/>
    <w:rsid w:val="00585FC5"/>
    <w:rsid w:val="005917B7"/>
    <w:rsid w:val="005A4699"/>
    <w:rsid w:val="005C5AF3"/>
    <w:rsid w:val="005D5898"/>
    <w:rsid w:val="005E245F"/>
    <w:rsid w:val="005F2ED4"/>
    <w:rsid w:val="00606165"/>
    <w:rsid w:val="006127EC"/>
    <w:rsid w:val="00626A78"/>
    <w:rsid w:val="00633AF0"/>
    <w:rsid w:val="00637D74"/>
    <w:rsid w:val="00641126"/>
    <w:rsid w:val="0065316A"/>
    <w:rsid w:val="00654BCD"/>
    <w:rsid w:val="00656B62"/>
    <w:rsid w:val="0068429E"/>
    <w:rsid w:val="00693CD1"/>
    <w:rsid w:val="006B34D2"/>
    <w:rsid w:val="006B620B"/>
    <w:rsid w:val="0070782D"/>
    <w:rsid w:val="00725F57"/>
    <w:rsid w:val="0074517E"/>
    <w:rsid w:val="0074779C"/>
    <w:rsid w:val="0078146E"/>
    <w:rsid w:val="00785BD0"/>
    <w:rsid w:val="007958EB"/>
    <w:rsid w:val="007C44B8"/>
    <w:rsid w:val="007C5FED"/>
    <w:rsid w:val="007D34F7"/>
    <w:rsid w:val="007F2CE3"/>
    <w:rsid w:val="00800910"/>
    <w:rsid w:val="00800E2F"/>
    <w:rsid w:val="00813006"/>
    <w:rsid w:val="00813AAA"/>
    <w:rsid w:val="008307E2"/>
    <w:rsid w:val="008369B5"/>
    <w:rsid w:val="0084706D"/>
    <w:rsid w:val="00853068"/>
    <w:rsid w:val="008625EE"/>
    <w:rsid w:val="008668E9"/>
    <w:rsid w:val="00875A07"/>
    <w:rsid w:val="00882ED1"/>
    <w:rsid w:val="00893E9A"/>
    <w:rsid w:val="008942EB"/>
    <w:rsid w:val="00894C3B"/>
    <w:rsid w:val="008A42DA"/>
    <w:rsid w:val="008A45F7"/>
    <w:rsid w:val="008B11AE"/>
    <w:rsid w:val="008B7B3C"/>
    <w:rsid w:val="008C6BD9"/>
    <w:rsid w:val="008E77B2"/>
    <w:rsid w:val="00901234"/>
    <w:rsid w:val="0090753A"/>
    <w:rsid w:val="00925780"/>
    <w:rsid w:val="00933369"/>
    <w:rsid w:val="00940575"/>
    <w:rsid w:val="00955EA8"/>
    <w:rsid w:val="009572C1"/>
    <w:rsid w:val="0096481C"/>
    <w:rsid w:val="00965CDA"/>
    <w:rsid w:val="00982FDA"/>
    <w:rsid w:val="00985A13"/>
    <w:rsid w:val="00993634"/>
    <w:rsid w:val="009B2AFD"/>
    <w:rsid w:val="009B4C47"/>
    <w:rsid w:val="009C2015"/>
    <w:rsid w:val="009C27C0"/>
    <w:rsid w:val="009D135B"/>
    <w:rsid w:val="009E334B"/>
    <w:rsid w:val="009E6186"/>
    <w:rsid w:val="009F5204"/>
    <w:rsid w:val="00A050E5"/>
    <w:rsid w:val="00A25857"/>
    <w:rsid w:val="00A25EAC"/>
    <w:rsid w:val="00A26D02"/>
    <w:rsid w:val="00A40660"/>
    <w:rsid w:val="00A4460C"/>
    <w:rsid w:val="00A47BEC"/>
    <w:rsid w:val="00A54E85"/>
    <w:rsid w:val="00A610AC"/>
    <w:rsid w:val="00A91613"/>
    <w:rsid w:val="00AA030C"/>
    <w:rsid w:val="00AB17F7"/>
    <w:rsid w:val="00AB189B"/>
    <w:rsid w:val="00AC3513"/>
    <w:rsid w:val="00AC620F"/>
    <w:rsid w:val="00AD22C3"/>
    <w:rsid w:val="00AD418C"/>
    <w:rsid w:val="00AE3DD5"/>
    <w:rsid w:val="00AE49BF"/>
    <w:rsid w:val="00AF056C"/>
    <w:rsid w:val="00AF0F5B"/>
    <w:rsid w:val="00B0130E"/>
    <w:rsid w:val="00B13DA2"/>
    <w:rsid w:val="00B15032"/>
    <w:rsid w:val="00B15079"/>
    <w:rsid w:val="00B155A8"/>
    <w:rsid w:val="00B22A33"/>
    <w:rsid w:val="00B23FC0"/>
    <w:rsid w:val="00B45572"/>
    <w:rsid w:val="00B65F08"/>
    <w:rsid w:val="00B67F9E"/>
    <w:rsid w:val="00B83A72"/>
    <w:rsid w:val="00B84844"/>
    <w:rsid w:val="00B90624"/>
    <w:rsid w:val="00BA3658"/>
    <w:rsid w:val="00BD04CB"/>
    <w:rsid w:val="00BE16B3"/>
    <w:rsid w:val="00BF4A9C"/>
    <w:rsid w:val="00C0799E"/>
    <w:rsid w:val="00C1173D"/>
    <w:rsid w:val="00C11DC7"/>
    <w:rsid w:val="00C50032"/>
    <w:rsid w:val="00C62211"/>
    <w:rsid w:val="00C662A3"/>
    <w:rsid w:val="00C73EE3"/>
    <w:rsid w:val="00C76819"/>
    <w:rsid w:val="00C77493"/>
    <w:rsid w:val="00C84F7F"/>
    <w:rsid w:val="00C86D61"/>
    <w:rsid w:val="00C94883"/>
    <w:rsid w:val="00C94A4E"/>
    <w:rsid w:val="00C9628A"/>
    <w:rsid w:val="00CA22CF"/>
    <w:rsid w:val="00CB36E6"/>
    <w:rsid w:val="00CB5F4D"/>
    <w:rsid w:val="00CD4316"/>
    <w:rsid w:val="00CE30FA"/>
    <w:rsid w:val="00CE5918"/>
    <w:rsid w:val="00CE7B35"/>
    <w:rsid w:val="00CF1432"/>
    <w:rsid w:val="00CF647B"/>
    <w:rsid w:val="00D05EC0"/>
    <w:rsid w:val="00D10E7C"/>
    <w:rsid w:val="00D13BBF"/>
    <w:rsid w:val="00D27576"/>
    <w:rsid w:val="00D37CDB"/>
    <w:rsid w:val="00D50900"/>
    <w:rsid w:val="00D83ED7"/>
    <w:rsid w:val="00D96DF9"/>
    <w:rsid w:val="00DC270F"/>
    <w:rsid w:val="00DC55F6"/>
    <w:rsid w:val="00DC60D5"/>
    <w:rsid w:val="00DC7A37"/>
    <w:rsid w:val="00DD077A"/>
    <w:rsid w:val="00DE4A6A"/>
    <w:rsid w:val="00DF0FE0"/>
    <w:rsid w:val="00DF1753"/>
    <w:rsid w:val="00DF250B"/>
    <w:rsid w:val="00DF70F6"/>
    <w:rsid w:val="00DF7F16"/>
    <w:rsid w:val="00E01BE8"/>
    <w:rsid w:val="00E11A6E"/>
    <w:rsid w:val="00E20DA8"/>
    <w:rsid w:val="00E35148"/>
    <w:rsid w:val="00E369D4"/>
    <w:rsid w:val="00E46DF8"/>
    <w:rsid w:val="00E5778F"/>
    <w:rsid w:val="00EA7A66"/>
    <w:rsid w:val="00EB2157"/>
    <w:rsid w:val="00EB37D4"/>
    <w:rsid w:val="00EC1BCF"/>
    <w:rsid w:val="00EC24DF"/>
    <w:rsid w:val="00ED0709"/>
    <w:rsid w:val="00ED3878"/>
    <w:rsid w:val="00EE3D4F"/>
    <w:rsid w:val="00EE6BA0"/>
    <w:rsid w:val="00EE7838"/>
    <w:rsid w:val="00EF0B32"/>
    <w:rsid w:val="00F23FA7"/>
    <w:rsid w:val="00F32AA3"/>
    <w:rsid w:val="00F45CA5"/>
    <w:rsid w:val="00F62F39"/>
    <w:rsid w:val="00F80D39"/>
    <w:rsid w:val="00F906A8"/>
    <w:rsid w:val="00F91648"/>
    <w:rsid w:val="00FB1D4A"/>
    <w:rsid w:val="00FB42CB"/>
    <w:rsid w:val="00FC2A79"/>
    <w:rsid w:val="00FD4CCA"/>
    <w:rsid w:val="00FE5D9D"/>
    <w:rsid w:val="00FE730F"/>
    <w:rsid w:val="00FF420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20B"/>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6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20B"/>
    <w:rPr>
      <w:rFonts w:eastAsiaTheme="minorEastAsia"/>
      <w:lang w:eastAsia="id-ID"/>
    </w:rPr>
  </w:style>
  <w:style w:type="paragraph" w:styleId="BalloonText">
    <w:name w:val="Balloon Text"/>
    <w:basedOn w:val="Normal"/>
    <w:link w:val="BalloonTextChar"/>
    <w:uiPriority w:val="99"/>
    <w:semiHidden/>
    <w:unhideWhenUsed/>
    <w:rsid w:val="006B6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20B"/>
    <w:rPr>
      <w:rFonts w:ascii="Tahoma" w:eastAsiaTheme="minorEastAsia" w:hAnsi="Tahoma" w:cs="Tahoma"/>
      <w:sz w:val="16"/>
      <w:szCs w:val="16"/>
      <w:lang w:eastAsia="id-ID"/>
    </w:rPr>
  </w:style>
  <w:style w:type="paragraph" w:styleId="FootnoteText">
    <w:name w:val="footnote text"/>
    <w:basedOn w:val="Normal"/>
    <w:link w:val="FootnoteTextChar"/>
    <w:uiPriority w:val="99"/>
    <w:unhideWhenUsed/>
    <w:rsid w:val="006B620B"/>
    <w:pPr>
      <w:spacing w:after="0" w:line="240" w:lineRule="auto"/>
    </w:pPr>
    <w:rPr>
      <w:sz w:val="20"/>
      <w:szCs w:val="20"/>
    </w:rPr>
  </w:style>
  <w:style w:type="character" w:customStyle="1" w:styleId="FootnoteTextChar">
    <w:name w:val="Footnote Text Char"/>
    <w:basedOn w:val="DefaultParagraphFont"/>
    <w:link w:val="FootnoteText"/>
    <w:uiPriority w:val="99"/>
    <w:rsid w:val="006B620B"/>
    <w:rPr>
      <w:rFonts w:eastAsiaTheme="minorEastAsia"/>
      <w:sz w:val="20"/>
      <w:szCs w:val="20"/>
      <w:lang w:eastAsia="id-ID"/>
    </w:rPr>
  </w:style>
  <w:style w:type="character" w:styleId="FootnoteReference">
    <w:name w:val="footnote reference"/>
    <w:basedOn w:val="DefaultParagraphFont"/>
    <w:uiPriority w:val="99"/>
    <w:semiHidden/>
    <w:unhideWhenUsed/>
    <w:rsid w:val="006B620B"/>
    <w:rPr>
      <w:vertAlign w:val="superscript"/>
    </w:rPr>
  </w:style>
  <w:style w:type="paragraph" w:styleId="ListParagraph">
    <w:name w:val="List Paragraph"/>
    <w:basedOn w:val="Normal"/>
    <w:uiPriority w:val="34"/>
    <w:qFormat/>
    <w:rsid w:val="006B620B"/>
    <w:pPr>
      <w:ind w:left="720"/>
      <w:contextualSpacing/>
    </w:pPr>
  </w:style>
  <w:style w:type="table" w:styleId="TableGrid">
    <w:name w:val="Table Grid"/>
    <w:basedOn w:val="TableNormal"/>
    <w:uiPriority w:val="59"/>
    <w:rsid w:val="006B62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3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56</Pages>
  <Words>11496</Words>
  <Characters>65530</Characters>
  <Application>Microsoft Office Word</Application>
  <DocSecurity>0</DocSecurity>
  <Lines>546</Lines>
  <Paragraphs>153</Paragraphs>
  <ScaleCrop>false</ScaleCrop>
  <Company/>
  <LinksUpToDate>false</LinksUpToDate>
  <CharactersWithSpaces>76873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Main_PC</cp:lastModifiedBy>
  <cp:revision>3</cp:revision>
  <dcterms:created xsi:type="dcterms:W3CDTF">2012-05-01T10:41:00Z</dcterms:created>
  <dcterms:modified xsi:type="dcterms:W3CDTF">2012-05-01T11:16:00Z</dcterms:modified>
</cp:coreProperties>
</file>