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CE" w:rsidRDefault="00F366CE" w:rsidP="00F366CE">
      <w:pPr>
        <w:spacing w:before="100" w:beforeAutospacing="1" w:after="360" w:line="240" w:lineRule="auto"/>
        <w:jc w:val="center"/>
        <w:rPr>
          <w:b/>
          <w:bCs w:val="0"/>
          <w:noProof/>
          <w:szCs w:val="24"/>
          <w:lang w:eastAsia="id-ID"/>
        </w:rPr>
      </w:pPr>
      <w:r>
        <w:rPr>
          <w:b/>
          <w:noProof/>
          <w:szCs w:val="24"/>
          <w:lang w:eastAsia="id-ID"/>
        </w:rPr>
        <w:t>DAFTAR  PUSTAKA</w:t>
      </w:r>
    </w:p>
    <w:p w:rsidR="00F366CE" w:rsidRDefault="00F366CE" w:rsidP="00F366CE">
      <w:pPr>
        <w:spacing w:before="100" w:beforeAutospacing="1" w:after="360" w:line="240" w:lineRule="auto"/>
        <w:jc w:val="center"/>
        <w:rPr>
          <w:b/>
          <w:bCs w:val="0"/>
          <w:noProof/>
          <w:szCs w:val="24"/>
          <w:lang w:eastAsia="id-ID"/>
        </w:rPr>
      </w:pPr>
    </w:p>
    <w:p w:rsidR="00F366CE" w:rsidRDefault="00F366CE" w:rsidP="00F366CE">
      <w:pPr>
        <w:spacing w:before="100" w:beforeAutospacing="1" w:after="360" w:line="240" w:lineRule="auto"/>
        <w:ind w:left="567" w:hanging="567"/>
        <w:rPr>
          <w:szCs w:val="24"/>
        </w:rPr>
      </w:pPr>
      <w:r>
        <w:rPr>
          <w:szCs w:val="24"/>
        </w:rPr>
        <w:t xml:space="preserve">Abdurrahman, </w:t>
      </w:r>
      <w:proofErr w:type="spellStart"/>
      <w:r>
        <w:rPr>
          <w:szCs w:val="24"/>
        </w:rPr>
        <w:t>Molyono</w:t>
      </w:r>
      <w:proofErr w:type="spellEnd"/>
      <w:r>
        <w:rPr>
          <w:szCs w:val="24"/>
        </w:rPr>
        <w:t xml:space="preserve"> , (2009). </w:t>
      </w:r>
      <w:proofErr w:type="spellStart"/>
      <w:r>
        <w:rPr>
          <w:i/>
          <w:iCs/>
          <w:szCs w:val="24"/>
        </w:rPr>
        <w:t>Pendidikan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Bagi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Anak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Berkesulitan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Belajar</w:t>
      </w:r>
      <w:proofErr w:type="spellEnd"/>
      <w:r>
        <w:rPr>
          <w:szCs w:val="24"/>
        </w:rPr>
        <w:t xml:space="preserve">, Jakarta : </w:t>
      </w:r>
      <w:proofErr w:type="spellStart"/>
      <w:r>
        <w:rPr>
          <w:szCs w:val="24"/>
        </w:rPr>
        <w:t>Rineka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Cipta</w:t>
      </w:r>
      <w:proofErr w:type="spellEnd"/>
    </w:p>
    <w:p w:rsidR="00F366CE" w:rsidRDefault="00F366CE" w:rsidP="00F366CE">
      <w:pPr>
        <w:spacing w:before="100" w:beforeAutospacing="1" w:after="360" w:line="240" w:lineRule="auto"/>
        <w:ind w:left="567" w:hanging="567"/>
        <w:rPr>
          <w:szCs w:val="24"/>
        </w:rPr>
      </w:pPr>
      <w:proofErr w:type="spellStart"/>
      <w:r>
        <w:rPr>
          <w:szCs w:val="24"/>
        </w:rPr>
        <w:t>Amri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Sofan</w:t>
      </w:r>
      <w:proofErr w:type="spellEnd"/>
      <w:r>
        <w:rPr>
          <w:szCs w:val="24"/>
        </w:rPr>
        <w:t xml:space="preserve"> , (2013). </w:t>
      </w:r>
      <w:proofErr w:type="spellStart"/>
      <w:r>
        <w:rPr>
          <w:i/>
          <w:iCs/>
          <w:szCs w:val="24"/>
        </w:rPr>
        <w:t>Pengembangan</w:t>
      </w:r>
      <w:proofErr w:type="spellEnd"/>
      <w:r>
        <w:rPr>
          <w:i/>
          <w:iCs/>
          <w:szCs w:val="24"/>
        </w:rPr>
        <w:t xml:space="preserve"> &amp; Model </w:t>
      </w:r>
      <w:proofErr w:type="spellStart"/>
      <w:r>
        <w:rPr>
          <w:i/>
          <w:iCs/>
          <w:szCs w:val="24"/>
        </w:rPr>
        <w:t>Pembelajaran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Dalam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Kurikulum</w:t>
      </w:r>
      <w:proofErr w:type="spellEnd"/>
      <w:r>
        <w:rPr>
          <w:i/>
          <w:iCs/>
          <w:szCs w:val="24"/>
        </w:rPr>
        <w:t xml:space="preserve"> 2013</w:t>
      </w:r>
      <w:r>
        <w:rPr>
          <w:szCs w:val="24"/>
        </w:rPr>
        <w:t xml:space="preserve">,  Jakarta : PT. </w:t>
      </w:r>
      <w:proofErr w:type="spellStart"/>
      <w:r>
        <w:rPr>
          <w:szCs w:val="24"/>
        </w:rPr>
        <w:t>Prestasi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Pustakaraya</w:t>
      </w:r>
      <w:proofErr w:type="spellEnd"/>
      <w:r>
        <w:rPr>
          <w:szCs w:val="24"/>
        </w:rPr>
        <w:t xml:space="preserve"> </w:t>
      </w:r>
    </w:p>
    <w:p w:rsidR="00F366CE" w:rsidRDefault="00F366CE" w:rsidP="00F366CE">
      <w:pPr>
        <w:spacing w:before="100" w:beforeAutospacing="1" w:after="360" w:line="240" w:lineRule="auto"/>
        <w:ind w:left="709" w:hanging="709"/>
      </w:pPr>
      <w:proofErr w:type="spellStart"/>
      <w:r>
        <w:t>Aprilia</w:t>
      </w:r>
      <w:proofErr w:type="spellEnd"/>
      <w:r>
        <w:t>, Shirley (2015). “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Turunan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 xml:space="preserve">Student Teams Achievement Division </w:t>
      </w:r>
      <w:r>
        <w:t xml:space="preserve">(STAD)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Numbered Head Together</w:t>
      </w:r>
      <w:r>
        <w:t xml:space="preserve"> (NHT)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</w:t>
      </w:r>
      <w:proofErr w:type="spellStart"/>
      <w:r>
        <w:t>di</w:t>
      </w:r>
      <w:proofErr w:type="spellEnd"/>
      <w:r>
        <w:t xml:space="preserve"> MAN 2 Model Medan T.A 2014/2015”</w:t>
      </w:r>
    </w:p>
    <w:p w:rsidR="00F366CE" w:rsidRDefault="00F366CE" w:rsidP="00F366CE">
      <w:pPr>
        <w:spacing w:before="100" w:beforeAutospacing="1" w:after="360" w:line="240" w:lineRule="auto"/>
        <w:ind w:left="709" w:hanging="709"/>
        <w:rPr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Arifin</w:t>
      </w:r>
      <w:proofErr w:type="spellEnd"/>
      <w:r>
        <w:rPr>
          <w:rFonts w:asciiTheme="majorBidi" w:hAnsiTheme="majorBidi" w:cstheme="majorBidi"/>
          <w:szCs w:val="24"/>
        </w:rPr>
        <w:t xml:space="preserve"> , H. </w:t>
      </w:r>
      <w:proofErr w:type="spellStart"/>
      <w:r>
        <w:rPr>
          <w:rFonts w:asciiTheme="majorBidi" w:hAnsiTheme="majorBidi" w:cstheme="majorBidi"/>
          <w:szCs w:val="24"/>
        </w:rPr>
        <w:t>Bey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Djamaluddin</w:t>
      </w:r>
      <w:proofErr w:type="spellEnd"/>
      <w:r>
        <w:rPr>
          <w:rFonts w:asciiTheme="majorBidi" w:hAnsiTheme="majorBidi" w:cstheme="majorBidi"/>
          <w:szCs w:val="24"/>
        </w:rPr>
        <w:t xml:space="preserve"> , A. </w:t>
      </w:r>
      <w:proofErr w:type="spellStart"/>
      <w:r>
        <w:rPr>
          <w:rFonts w:asciiTheme="majorBidi" w:hAnsiTheme="majorBidi" w:cstheme="majorBidi"/>
          <w:szCs w:val="24"/>
        </w:rPr>
        <w:t>Syinqithy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. MUKHTASHAR SUNAN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SUNAN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ABU DAUD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Juz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V-VI</w:t>
      </w:r>
      <w:r>
        <w:rPr>
          <w:rFonts w:asciiTheme="majorBidi" w:hAnsiTheme="majorBidi" w:cstheme="majorBidi"/>
          <w:szCs w:val="24"/>
        </w:rPr>
        <w:t xml:space="preserve">. Semarang: CV. </w:t>
      </w:r>
      <w:proofErr w:type="spellStart"/>
      <w:r>
        <w:rPr>
          <w:rFonts w:asciiTheme="majorBidi" w:hAnsiTheme="majorBidi" w:cstheme="majorBidi"/>
          <w:szCs w:val="24"/>
        </w:rPr>
        <w:t>Asy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Syifa</w:t>
      </w:r>
      <w:proofErr w:type="spellEnd"/>
      <w:r>
        <w:rPr>
          <w:rFonts w:asciiTheme="majorBidi" w:hAnsiTheme="majorBidi" w:cstheme="majorBidi"/>
          <w:szCs w:val="24"/>
        </w:rPr>
        <w:t>’</w:t>
      </w:r>
    </w:p>
    <w:p w:rsidR="00F366CE" w:rsidRDefault="00F366CE" w:rsidP="00F366CE">
      <w:pPr>
        <w:spacing w:before="100" w:beforeAutospacing="1" w:after="360" w:line="240" w:lineRule="auto"/>
        <w:ind w:left="709" w:hanging="709"/>
        <w:rPr>
          <w:szCs w:val="24"/>
        </w:rPr>
      </w:pPr>
      <w:proofErr w:type="spellStart"/>
      <w:r>
        <w:rPr>
          <w:szCs w:val="24"/>
        </w:rPr>
        <w:t>Arikounto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Suharsimi</w:t>
      </w:r>
      <w:proofErr w:type="spellEnd"/>
      <w:r>
        <w:rPr>
          <w:szCs w:val="24"/>
        </w:rPr>
        <w:t xml:space="preserve">, (2007) . </w:t>
      </w:r>
      <w:proofErr w:type="spellStart"/>
      <w:r>
        <w:rPr>
          <w:i/>
          <w:szCs w:val="24"/>
        </w:rPr>
        <w:t>Dasar-dasar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Evaluasi</w:t>
      </w:r>
      <w:proofErr w:type="spellEnd"/>
      <w:r>
        <w:rPr>
          <w:i/>
          <w:szCs w:val="24"/>
        </w:rPr>
        <w:t xml:space="preserve">  </w:t>
      </w:r>
      <w:proofErr w:type="spellStart"/>
      <w:r>
        <w:rPr>
          <w:i/>
          <w:szCs w:val="24"/>
        </w:rPr>
        <w:t>Pendidikan</w:t>
      </w:r>
      <w:proofErr w:type="spellEnd"/>
      <w:r>
        <w:rPr>
          <w:szCs w:val="24"/>
        </w:rPr>
        <w:t xml:space="preserve">. Jakarta : </w:t>
      </w:r>
      <w:proofErr w:type="spellStart"/>
      <w:r>
        <w:rPr>
          <w:szCs w:val="24"/>
        </w:rPr>
        <w:t>Bumi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Aksara</w:t>
      </w:r>
      <w:proofErr w:type="spellEnd"/>
    </w:p>
    <w:p w:rsidR="00F366CE" w:rsidRPr="000129BE" w:rsidRDefault="00F366CE" w:rsidP="00F366CE">
      <w:pPr>
        <w:pStyle w:val="FootnoteText"/>
        <w:tabs>
          <w:tab w:val="left" w:pos="1843"/>
        </w:tabs>
        <w:spacing w:before="100" w:beforeAutospacing="1" w:after="360"/>
        <w:ind w:left="567" w:hanging="567"/>
        <w:jc w:val="both"/>
        <w:rPr>
          <w:b/>
          <w:sz w:val="24"/>
          <w:szCs w:val="24"/>
        </w:rPr>
      </w:pPr>
      <w:proofErr w:type="spellStart"/>
      <w:r w:rsidRPr="000129BE">
        <w:rPr>
          <w:sz w:val="24"/>
          <w:szCs w:val="24"/>
        </w:rPr>
        <w:t>Asyah,Nur</w:t>
      </w:r>
      <w:proofErr w:type="spellEnd"/>
      <w:r w:rsidRPr="000129BE">
        <w:rPr>
          <w:sz w:val="24"/>
          <w:szCs w:val="24"/>
        </w:rPr>
        <w:t>,  (2012),</w:t>
      </w:r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Belajar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Pembelajaran</w:t>
      </w:r>
      <w:proofErr w:type="spellEnd"/>
      <w:r w:rsidRPr="000129BE">
        <w:rPr>
          <w:i/>
          <w:sz w:val="24"/>
          <w:szCs w:val="24"/>
        </w:rPr>
        <w:t xml:space="preserve">. </w:t>
      </w:r>
      <w:r w:rsidRPr="000129BE">
        <w:rPr>
          <w:sz w:val="24"/>
          <w:szCs w:val="24"/>
        </w:rPr>
        <w:t xml:space="preserve">Medan: </w:t>
      </w:r>
      <w:proofErr w:type="spellStart"/>
      <w:r w:rsidRPr="000129BE">
        <w:rPr>
          <w:sz w:val="24"/>
          <w:szCs w:val="24"/>
        </w:rPr>
        <w:t>Universita</w:t>
      </w:r>
      <w:proofErr w:type="spellEnd"/>
      <w:r w:rsidRPr="000129BE">
        <w:rPr>
          <w:sz w:val="24"/>
          <w:szCs w:val="24"/>
        </w:rPr>
        <w:t xml:space="preserve"> Muslim Nusantara Al-</w:t>
      </w:r>
      <w:proofErr w:type="spellStart"/>
      <w:r w:rsidRPr="000129BE">
        <w:rPr>
          <w:sz w:val="24"/>
          <w:szCs w:val="24"/>
        </w:rPr>
        <w:t>Washliyah</w:t>
      </w:r>
      <w:proofErr w:type="spellEnd"/>
      <w:r w:rsidRPr="000129BE">
        <w:rPr>
          <w:sz w:val="24"/>
          <w:szCs w:val="24"/>
        </w:rPr>
        <w:t xml:space="preserve"> </w:t>
      </w:r>
    </w:p>
    <w:p w:rsidR="00F366CE" w:rsidRDefault="00F366CE" w:rsidP="00F366CE">
      <w:pPr>
        <w:spacing w:before="100" w:beforeAutospacing="1" w:after="360" w:line="240" w:lineRule="auto"/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Departemen</w:t>
      </w:r>
      <w:proofErr w:type="spellEnd"/>
      <w:r>
        <w:rPr>
          <w:rFonts w:cs="Times New Roman"/>
          <w:szCs w:val="24"/>
        </w:rPr>
        <w:t xml:space="preserve"> Agama RI, (2007), </w:t>
      </w:r>
      <w:r>
        <w:rPr>
          <w:rFonts w:cs="Times New Roman"/>
          <w:i/>
          <w:szCs w:val="24"/>
        </w:rPr>
        <w:t xml:space="preserve">Al-Qur’an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Terjemah</w:t>
      </w:r>
      <w:proofErr w:type="spellEnd"/>
      <w:r>
        <w:rPr>
          <w:rFonts w:cs="Times New Roman"/>
          <w:szCs w:val="24"/>
        </w:rPr>
        <w:t xml:space="preserve">, Jakarta: CV </w:t>
      </w:r>
      <w:proofErr w:type="spellStart"/>
      <w:r>
        <w:rPr>
          <w:rFonts w:cs="Times New Roman"/>
          <w:szCs w:val="24"/>
        </w:rPr>
        <w:t>Penerbit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Diponegoro</w:t>
      </w:r>
      <w:proofErr w:type="spellEnd"/>
    </w:p>
    <w:p w:rsidR="00F366CE" w:rsidRDefault="00F366CE" w:rsidP="00F366CE">
      <w:pPr>
        <w:spacing w:before="100" w:beforeAutospacing="1" w:after="360" w:line="240" w:lineRule="auto"/>
        <w:ind w:left="567" w:hanging="567"/>
        <w:rPr>
          <w:szCs w:val="24"/>
        </w:rPr>
      </w:pPr>
      <w:proofErr w:type="spellStart"/>
      <w:r>
        <w:rPr>
          <w:szCs w:val="24"/>
        </w:rPr>
        <w:t>Depdiknas</w:t>
      </w:r>
      <w:proofErr w:type="spellEnd"/>
      <w:r>
        <w:rPr>
          <w:szCs w:val="24"/>
        </w:rPr>
        <w:t xml:space="preserve">. (2006). </w:t>
      </w:r>
      <w:proofErr w:type="spellStart"/>
      <w:r>
        <w:rPr>
          <w:i/>
          <w:iCs/>
          <w:szCs w:val="24"/>
        </w:rPr>
        <w:t>Undang-undang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Sistem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Pendidikan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Nasional</w:t>
      </w:r>
      <w:proofErr w:type="spellEnd"/>
      <w:r>
        <w:rPr>
          <w:szCs w:val="24"/>
        </w:rPr>
        <w:t xml:space="preserve"> ,Jakarta: </w:t>
      </w:r>
      <w:proofErr w:type="spellStart"/>
      <w:r>
        <w:rPr>
          <w:szCs w:val="24"/>
        </w:rPr>
        <w:t>Sinar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Grafika</w:t>
      </w:r>
      <w:proofErr w:type="spellEnd"/>
      <w:r>
        <w:rPr>
          <w:szCs w:val="24"/>
        </w:rPr>
        <w:t>, Cet. III.</w:t>
      </w:r>
    </w:p>
    <w:p w:rsidR="00F366CE" w:rsidRDefault="00F366CE" w:rsidP="00F366CE">
      <w:pPr>
        <w:spacing w:before="100" w:beforeAutospacing="1" w:after="360" w:line="240" w:lineRule="auto"/>
        <w:ind w:left="567" w:hanging="567"/>
        <w:rPr>
          <w:szCs w:val="24"/>
        </w:rPr>
      </w:pPr>
      <w:proofErr w:type="spellStart"/>
      <w:r>
        <w:rPr>
          <w:szCs w:val="24"/>
        </w:rPr>
        <w:t>Huda,Miftahul</w:t>
      </w:r>
      <w:proofErr w:type="spellEnd"/>
      <w:r>
        <w:rPr>
          <w:szCs w:val="24"/>
        </w:rPr>
        <w:t xml:space="preserve">,  (2014). </w:t>
      </w:r>
      <w:r>
        <w:rPr>
          <w:i/>
          <w:iCs/>
          <w:szCs w:val="24"/>
        </w:rPr>
        <w:t xml:space="preserve">Model-model </w:t>
      </w:r>
      <w:proofErr w:type="spellStart"/>
      <w:r>
        <w:rPr>
          <w:i/>
          <w:iCs/>
          <w:szCs w:val="24"/>
        </w:rPr>
        <w:t>Pengajaran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Pembelajaran</w:t>
      </w:r>
      <w:proofErr w:type="spellEnd"/>
      <w:r>
        <w:rPr>
          <w:szCs w:val="24"/>
        </w:rPr>
        <w:t>, Yogyakarta : PUSTAKA PELAJAR</w:t>
      </w:r>
    </w:p>
    <w:p w:rsidR="00F366CE" w:rsidRDefault="00F366CE" w:rsidP="00F366CE">
      <w:pPr>
        <w:spacing w:before="100" w:beforeAutospacing="1" w:after="36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Hudojo,Herman</w:t>
      </w:r>
      <w:proofErr w:type="spellEnd"/>
      <w:r>
        <w:rPr>
          <w:rFonts w:cs="Times New Roman"/>
          <w:szCs w:val="24"/>
        </w:rPr>
        <w:t xml:space="preserve">,  (2013), </w:t>
      </w:r>
      <w:proofErr w:type="spellStart"/>
      <w:r>
        <w:rPr>
          <w:rFonts w:cs="Times New Roman"/>
          <w:i/>
          <w:szCs w:val="24"/>
        </w:rPr>
        <w:t>Pengembangan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Kurikulum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Pembelajaran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Matematika</w:t>
      </w:r>
      <w:proofErr w:type="spellEnd"/>
      <w:r>
        <w:rPr>
          <w:rFonts w:cs="Times New Roman"/>
          <w:szCs w:val="24"/>
        </w:rPr>
        <w:t xml:space="preserve"> Malang: IKIP Malang</w:t>
      </w:r>
    </w:p>
    <w:p w:rsidR="00F366CE" w:rsidRDefault="00F366CE" w:rsidP="00F366CE">
      <w:pPr>
        <w:spacing w:before="100" w:beforeAutospacing="1" w:after="360" w:line="240" w:lineRule="auto"/>
        <w:ind w:left="567" w:hanging="567"/>
        <w:rPr>
          <w:szCs w:val="24"/>
        </w:rPr>
      </w:pPr>
      <w:r>
        <w:rPr>
          <w:szCs w:val="24"/>
        </w:rPr>
        <w:t xml:space="preserve">Jaya , </w:t>
      </w:r>
      <w:proofErr w:type="spellStart"/>
      <w:r>
        <w:rPr>
          <w:szCs w:val="24"/>
        </w:rPr>
        <w:t>Indra</w:t>
      </w:r>
      <w:proofErr w:type="spellEnd"/>
      <w:r>
        <w:rPr>
          <w:szCs w:val="24"/>
        </w:rPr>
        <w:t>, (2010).</w:t>
      </w:r>
      <w:proofErr w:type="spellStart"/>
      <w:r>
        <w:rPr>
          <w:i/>
          <w:iCs/>
          <w:szCs w:val="24"/>
        </w:rPr>
        <w:t>Statistik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Penelitian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Untuk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Pendidikan</w:t>
      </w:r>
      <w:proofErr w:type="spellEnd"/>
      <w:r>
        <w:rPr>
          <w:i/>
          <w:iCs/>
          <w:szCs w:val="24"/>
        </w:rPr>
        <w:t xml:space="preserve">. </w:t>
      </w:r>
      <w:r>
        <w:rPr>
          <w:szCs w:val="24"/>
        </w:rPr>
        <w:t xml:space="preserve">Bandung: </w:t>
      </w:r>
      <w:proofErr w:type="spellStart"/>
      <w:r>
        <w:rPr>
          <w:szCs w:val="24"/>
        </w:rPr>
        <w:t>Citapustaka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Perintis</w:t>
      </w:r>
      <w:proofErr w:type="spellEnd"/>
    </w:p>
    <w:p w:rsidR="00F366CE" w:rsidRDefault="00F366CE" w:rsidP="00F366CE">
      <w:pPr>
        <w:spacing w:before="100" w:beforeAutospacing="1" w:after="360" w:line="240" w:lineRule="auto"/>
        <w:ind w:left="567" w:hanging="567"/>
        <w:rPr>
          <w:szCs w:val="24"/>
        </w:rPr>
      </w:pPr>
      <w:r>
        <w:rPr>
          <w:szCs w:val="24"/>
        </w:rPr>
        <w:t xml:space="preserve">Jaya, </w:t>
      </w:r>
      <w:proofErr w:type="spellStart"/>
      <w:r>
        <w:rPr>
          <w:szCs w:val="24"/>
        </w:rPr>
        <w:t>Indra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Ardat</w:t>
      </w:r>
      <w:proofErr w:type="spellEnd"/>
      <w:r>
        <w:rPr>
          <w:szCs w:val="24"/>
        </w:rPr>
        <w:t xml:space="preserve"> (2013). </w:t>
      </w:r>
      <w:proofErr w:type="spellStart"/>
      <w:r>
        <w:rPr>
          <w:i/>
          <w:iCs/>
          <w:szCs w:val="24"/>
        </w:rPr>
        <w:t>Penerapan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Statistik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Untuk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Pendidikan</w:t>
      </w:r>
      <w:proofErr w:type="spellEnd"/>
      <w:r>
        <w:rPr>
          <w:szCs w:val="24"/>
        </w:rPr>
        <w:t xml:space="preserve">. Bandung: </w:t>
      </w:r>
      <w:proofErr w:type="spellStart"/>
      <w:r>
        <w:rPr>
          <w:szCs w:val="24"/>
        </w:rPr>
        <w:t>Citapustaka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Perintis</w:t>
      </w:r>
      <w:proofErr w:type="spellEnd"/>
    </w:p>
    <w:p w:rsidR="00F366CE" w:rsidRDefault="00F366CE" w:rsidP="00F366CE">
      <w:pPr>
        <w:spacing w:before="100" w:beforeAutospacing="1" w:after="36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szCs w:val="24"/>
        </w:rPr>
        <w:t>Manalu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Efendi</w:t>
      </w:r>
      <w:proofErr w:type="spellEnd"/>
      <w:r>
        <w:rPr>
          <w:szCs w:val="24"/>
        </w:rPr>
        <w:t xml:space="preserve"> , (2016). </w:t>
      </w:r>
      <w:proofErr w:type="spellStart"/>
      <w:r>
        <w:rPr>
          <w:i/>
          <w:iCs/>
          <w:szCs w:val="24"/>
        </w:rPr>
        <w:t>Strategi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Belajar</w:t>
      </w:r>
      <w:proofErr w:type="spellEnd"/>
      <w:r>
        <w:rPr>
          <w:i/>
          <w:iCs/>
          <w:szCs w:val="24"/>
        </w:rPr>
        <w:t xml:space="preserve">  </w:t>
      </w:r>
      <w:proofErr w:type="spellStart"/>
      <w:r>
        <w:rPr>
          <w:i/>
          <w:iCs/>
          <w:szCs w:val="24"/>
        </w:rPr>
        <w:t>Mengajar</w:t>
      </w:r>
      <w:proofErr w:type="spellEnd"/>
      <w:r>
        <w:rPr>
          <w:i/>
          <w:iCs/>
          <w:szCs w:val="24"/>
        </w:rPr>
        <w:t xml:space="preserve"> Dari </w:t>
      </w:r>
      <w:proofErr w:type="spellStart"/>
      <w:r>
        <w:rPr>
          <w:i/>
          <w:iCs/>
          <w:szCs w:val="24"/>
        </w:rPr>
        <w:t>Didaktik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Metode</w:t>
      </w:r>
      <w:proofErr w:type="spellEnd"/>
      <w:r>
        <w:rPr>
          <w:i/>
          <w:iCs/>
          <w:szCs w:val="24"/>
        </w:rPr>
        <w:t xml:space="preserve"> Modern </w:t>
      </w:r>
      <w:proofErr w:type="spellStart"/>
      <w:r>
        <w:rPr>
          <w:i/>
          <w:iCs/>
          <w:szCs w:val="24"/>
        </w:rPr>
        <w:t>Dengan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Menumbuh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Kembangkan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Kognitif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TingkatTinggi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Sikap</w:t>
      </w:r>
      <w:proofErr w:type="spellEnd"/>
      <w:r>
        <w:rPr>
          <w:i/>
          <w:iCs/>
          <w:szCs w:val="24"/>
        </w:rPr>
        <w:t xml:space="preserve">, Dan </w:t>
      </w:r>
      <w:proofErr w:type="spellStart"/>
      <w:r>
        <w:rPr>
          <w:i/>
          <w:iCs/>
          <w:szCs w:val="24"/>
        </w:rPr>
        <w:t>Keterampilan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Kreatif</w:t>
      </w:r>
      <w:proofErr w:type="spellEnd"/>
      <w:r>
        <w:rPr>
          <w:szCs w:val="24"/>
        </w:rPr>
        <w:t xml:space="preserve">, Medan : FKIP UNIMED </w:t>
      </w:r>
    </w:p>
    <w:p w:rsidR="00F366CE" w:rsidRPr="000129BE" w:rsidRDefault="00F366CE" w:rsidP="00F366CE">
      <w:pPr>
        <w:pStyle w:val="FootnoteText"/>
        <w:tabs>
          <w:tab w:val="left" w:pos="2694"/>
        </w:tabs>
        <w:spacing w:before="100" w:beforeAutospacing="1" w:after="360"/>
        <w:ind w:left="709" w:hanging="709"/>
        <w:jc w:val="both"/>
        <w:rPr>
          <w:b/>
          <w:sz w:val="24"/>
          <w:szCs w:val="24"/>
        </w:rPr>
      </w:pPr>
      <w:proofErr w:type="spellStart"/>
      <w:r w:rsidRPr="000129BE">
        <w:rPr>
          <w:sz w:val="24"/>
          <w:szCs w:val="24"/>
        </w:rPr>
        <w:t>Mardianto</w:t>
      </w:r>
      <w:proofErr w:type="spellEnd"/>
      <w:r w:rsidRPr="000129BE">
        <w:rPr>
          <w:sz w:val="24"/>
          <w:szCs w:val="24"/>
        </w:rPr>
        <w:t xml:space="preserve">, (2013), </w:t>
      </w:r>
      <w:proofErr w:type="spellStart"/>
      <w:r w:rsidRPr="000129BE">
        <w:rPr>
          <w:i/>
          <w:sz w:val="24"/>
          <w:szCs w:val="24"/>
        </w:rPr>
        <w:t>Psikologi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Pendidikan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Landasan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untuk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Pengembangan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Strategi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Pembelajaran</w:t>
      </w:r>
      <w:proofErr w:type="spellEnd"/>
      <w:r w:rsidRPr="000129BE">
        <w:rPr>
          <w:sz w:val="24"/>
          <w:szCs w:val="24"/>
        </w:rPr>
        <w:t xml:space="preserve">, Medan: </w:t>
      </w:r>
      <w:proofErr w:type="spellStart"/>
      <w:r w:rsidRPr="000129BE">
        <w:rPr>
          <w:sz w:val="24"/>
          <w:szCs w:val="24"/>
        </w:rPr>
        <w:t>Perdana</w:t>
      </w:r>
      <w:proofErr w:type="spellEnd"/>
      <w:r w:rsidRPr="000129BE">
        <w:rPr>
          <w:sz w:val="24"/>
          <w:szCs w:val="24"/>
        </w:rPr>
        <w:t xml:space="preserve"> Publishing</w:t>
      </w:r>
    </w:p>
    <w:p w:rsidR="00F366CE" w:rsidRPr="000129BE" w:rsidRDefault="00F366CE" w:rsidP="00F366CE">
      <w:pPr>
        <w:pStyle w:val="FootnoteText"/>
        <w:spacing w:before="100" w:beforeAutospacing="1" w:after="360"/>
        <w:jc w:val="both"/>
        <w:rPr>
          <w:b/>
          <w:sz w:val="24"/>
          <w:szCs w:val="24"/>
        </w:rPr>
      </w:pPr>
      <w:proofErr w:type="spellStart"/>
      <w:r w:rsidRPr="000129BE">
        <w:rPr>
          <w:sz w:val="24"/>
          <w:szCs w:val="24"/>
        </w:rPr>
        <w:lastRenderedPageBreak/>
        <w:t>Mulyadi,Seto</w:t>
      </w:r>
      <w:proofErr w:type="spellEnd"/>
      <w:r w:rsidRPr="000129BE">
        <w:rPr>
          <w:sz w:val="24"/>
          <w:szCs w:val="24"/>
        </w:rPr>
        <w:t xml:space="preserve"> ,</w:t>
      </w:r>
      <w:proofErr w:type="spellStart"/>
      <w:r w:rsidRPr="000129BE">
        <w:rPr>
          <w:sz w:val="24"/>
          <w:szCs w:val="24"/>
        </w:rPr>
        <w:t>dkk</w:t>
      </w:r>
      <w:proofErr w:type="spellEnd"/>
      <w:r w:rsidRPr="000129BE">
        <w:rPr>
          <w:sz w:val="24"/>
          <w:szCs w:val="24"/>
        </w:rPr>
        <w:t xml:space="preserve">. (2016). </w:t>
      </w:r>
      <w:proofErr w:type="spellStart"/>
      <w:r w:rsidRPr="000129BE">
        <w:rPr>
          <w:i/>
          <w:iCs/>
          <w:sz w:val="24"/>
          <w:szCs w:val="24"/>
        </w:rPr>
        <w:t>Psikologi</w:t>
      </w:r>
      <w:proofErr w:type="spellEnd"/>
      <w:r w:rsidRPr="000129BE">
        <w:rPr>
          <w:i/>
          <w:iCs/>
          <w:sz w:val="24"/>
          <w:szCs w:val="24"/>
        </w:rPr>
        <w:t xml:space="preserve"> </w:t>
      </w:r>
      <w:proofErr w:type="spellStart"/>
      <w:r w:rsidRPr="000129BE">
        <w:rPr>
          <w:i/>
          <w:iCs/>
          <w:sz w:val="24"/>
          <w:szCs w:val="24"/>
        </w:rPr>
        <w:t>Pendidikan</w:t>
      </w:r>
      <w:proofErr w:type="spellEnd"/>
      <w:r w:rsidRPr="000129BE">
        <w:rPr>
          <w:sz w:val="24"/>
          <w:szCs w:val="24"/>
        </w:rPr>
        <w:t xml:space="preserve">, Jakarta : </w:t>
      </w:r>
      <w:proofErr w:type="spellStart"/>
      <w:r w:rsidRPr="000129BE">
        <w:rPr>
          <w:sz w:val="24"/>
          <w:szCs w:val="24"/>
        </w:rPr>
        <w:t>Rajawali</w:t>
      </w:r>
      <w:proofErr w:type="spellEnd"/>
      <w:r w:rsidRPr="000129BE">
        <w:rPr>
          <w:sz w:val="24"/>
          <w:szCs w:val="24"/>
        </w:rPr>
        <w:t xml:space="preserve"> </w:t>
      </w:r>
      <w:proofErr w:type="spellStart"/>
      <w:r w:rsidRPr="000129BE">
        <w:rPr>
          <w:sz w:val="24"/>
          <w:szCs w:val="24"/>
        </w:rPr>
        <w:t>Pers</w:t>
      </w:r>
      <w:proofErr w:type="spellEnd"/>
    </w:p>
    <w:p w:rsidR="00F366CE" w:rsidRPr="000129BE" w:rsidRDefault="00F366CE" w:rsidP="00F366CE">
      <w:pPr>
        <w:pStyle w:val="FootnoteText"/>
        <w:spacing w:before="100" w:beforeAutospacing="1" w:after="360"/>
        <w:jc w:val="both"/>
        <w:rPr>
          <w:b/>
          <w:sz w:val="24"/>
          <w:szCs w:val="24"/>
        </w:rPr>
      </w:pPr>
      <w:proofErr w:type="spellStart"/>
      <w:r w:rsidRPr="000129BE">
        <w:rPr>
          <w:sz w:val="24"/>
          <w:szCs w:val="24"/>
        </w:rPr>
        <w:t>Purwanto</w:t>
      </w:r>
      <w:proofErr w:type="spellEnd"/>
      <w:r w:rsidRPr="000129BE">
        <w:rPr>
          <w:sz w:val="24"/>
          <w:szCs w:val="24"/>
        </w:rPr>
        <w:t xml:space="preserve">, (2011). </w:t>
      </w:r>
      <w:proofErr w:type="spellStart"/>
      <w:r w:rsidRPr="000129BE">
        <w:rPr>
          <w:i/>
          <w:iCs/>
          <w:sz w:val="24"/>
          <w:szCs w:val="24"/>
        </w:rPr>
        <w:t>Evaluasi</w:t>
      </w:r>
      <w:proofErr w:type="spellEnd"/>
      <w:r w:rsidRPr="000129BE">
        <w:rPr>
          <w:i/>
          <w:iCs/>
          <w:sz w:val="24"/>
          <w:szCs w:val="24"/>
        </w:rPr>
        <w:t xml:space="preserve"> </w:t>
      </w:r>
      <w:proofErr w:type="spellStart"/>
      <w:r w:rsidRPr="000129BE">
        <w:rPr>
          <w:i/>
          <w:iCs/>
          <w:sz w:val="24"/>
          <w:szCs w:val="24"/>
        </w:rPr>
        <w:t>Hasil</w:t>
      </w:r>
      <w:proofErr w:type="spellEnd"/>
      <w:r w:rsidRPr="000129BE">
        <w:rPr>
          <w:i/>
          <w:iCs/>
          <w:sz w:val="24"/>
          <w:szCs w:val="24"/>
        </w:rPr>
        <w:t xml:space="preserve"> </w:t>
      </w:r>
      <w:proofErr w:type="spellStart"/>
      <w:r w:rsidRPr="000129BE">
        <w:rPr>
          <w:i/>
          <w:iCs/>
          <w:sz w:val="24"/>
          <w:szCs w:val="24"/>
        </w:rPr>
        <w:t>Belajar</w:t>
      </w:r>
      <w:proofErr w:type="spellEnd"/>
      <w:r w:rsidRPr="000129BE">
        <w:rPr>
          <w:sz w:val="24"/>
          <w:szCs w:val="24"/>
        </w:rPr>
        <w:t xml:space="preserve">, Yogyakarta : </w:t>
      </w:r>
      <w:proofErr w:type="spellStart"/>
      <w:r w:rsidRPr="000129BE">
        <w:rPr>
          <w:sz w:val="24"/>
          <w:szCs w:val="24"/>
        </w:rPr>
        <w:t>Pustaka</w:t>
      </w:r>
      <w:proofErr w:type="spellEnd"/>
      <w:r w:rsidRPr="000129BE">
        <w:rPr>
          <w:sz w:val="24"/>
          <w:szCs w:val="24"/>
        </w:rPr>
        <w:t xml:space="preserve"> </w:t>
      </w:r>
      <w:proofErr w:type="spellStart"/>
      <w:r w:rsidRPr="000129BE">
        <w:rPr>
          <w:sz w:val="24"/>
          <w:szCs w:val="24"/>
        </w:rPr>
        <w:t>Pelajar</w:t>
      </w:r>
      <w:proofErr w:type="spellEnd"/>
    </w:p>
    <w:p w:rsidR="00F366CE" w:rsidRPr="000129BE" w:rsidRDefault="00F366CE" w:rsidP="00F366CE">
      <w:pPr>
        <w:pStyle w:val="FootnoteText"/>
        <w:spacing w:before="100" w:beforeAutospacing="1" w:after="360"/>
        <w:ind w:left="567" w:hanging="567"/>
        <w:jc w:val="both"/>
        <w:rPr>
          <w:b/>
          <w:sz w:val="24"/>
          <w:szCs w:val="24"/>
        </w:rPr>
      </w:pPr>
      <w:proofErr w:type="spellStart"/>
      <w:r w:rsidRPr="000129BE">
        <w:rPr>
          <w:sz w:val="24"/>
          <w:szCs w:val="24"/>
        </w:rPr>
        <w:t>Rahma</w:t>
      </w:r>
      <w:proofErr w:type="spellEnd"/>
      <w:r w:rsidRPr="000129BE">
        <w:rPr>
          <w:sz w:val="24"/>
          <w:szCs w:val="24"/>
        </w:rPr>
        <w:t xml:space="preserve"> </w:t>
      </w:r>
      <w:proofErr w:type="spellStart"/>
      <w:r w:rsidRPr="000129BE">
        <w:rPr>
          <w:sz w:val="24"/>
          <w:szCs w:val="24"/>
        </w:rPr>
        <w:t>Fitri</w:t>
      </w:r>
      <w:proofErr w:type="spellEnd"/>
      <w:r w:rsidRPr="000129BE">
        <w:rPr>
          <w:sz w:val="24"/>
          <w:szCs w:val="24"/>
        </w:rPr>
        <w:t xml:space="preserve">, </w:t>
      </w:r>
      <w:proofErr w:type="spellStart"/>
      <w:r w:rsidRPr="000129BE">
        <w:rPr>
          <w:sz w:val="24"/>
          <w:szCs w:val="24"/>
        </w:rPr>
        <w:t>Helma</w:t>
      </w:r>
      <w:proofErr w:type="spellEnd"/>
      <w:r w:rsidRPr="000129BE">
        <w:rPr>
          <w:sz w:val="24"/>
          <w:szCs w:val="24"/>
        </w:rPr>
        <w:t xml:space="preserve">, </w:t>
      </w:r>
      <w:proofErr w:type="spellStart"/>
      <w:r w:rsidRPr="000129BE">
        <w:rPr>
          <w:sz w:val="24"/>
          <w:szCs w:val="24"/>
        </w:rPr>
        <w:t>dan</w:t>
      </w:r>
      <w:proofErr w:type="spellEnd"/>
      <w:r w:rsidRPr="000129BE">
        <w:rPr>
          <w:sz w:val="24"/>
          <w:szCs w:val="24"/>
        </w:rPr>
        <w:t xml:space="preserve"> </w:t>
      </w:r>
      <w:proofErr w:type="spellStart"/>
      <w:r w:rsidRPr="000129BE">
        <w:rPr>
          <w:sz w:val="24"/>
          <w:szCs w:val="24"/>
        </w:rPr>
        <w:t>Hendra</w:t>
      </w:r>
      <w:proofErr w:type="spellEnd"/>
      <w:r w:rsidRPr="000129BE">
        <w:rPr>
          <w:sz w:val="24"/>
          <w:szCs w:val="24"/>
        </w:rPr>
        <w:t xml:space="preserve"> </w:t>
      </w:r>
      <w:proofErr w:type="spellStart"/>
      <w:r w:rsidRPr="000129BE">
        <w:rPr>
          <w:sz w:val="24"/>
          <w:szCs w:val="24"/>
        </w:rPr>
        <w:t>Syarifuddin</w:t>
      </w:r>
      <w:proofErr w:type="spellEnd"/>
      <w:r w:rsidRPr="000129BE">
        <w:rPr>
          <w:sz w:val="24"/>
          <w:szCs w:val="24"/>
        </w:rPr>
        <w:t xml:space="preserve">, (2014). </w:t>
      </w:r>
      <w:proofErr w:type="spellStart"/>
      <w:r w:rsidRPr="000129BE">
        <w:rPr>
          <w:i/>
          <w:iCs/>
          <w:sz w:val="24"/>
          <w:szCs w:val="24"/>
        </w:rPr>
        <w:t>Penerapan</w:t>
      </w:r>
      <w:proofErr w:type="spellEnd"/>
      <w:r w:rsidRPr="000129BE">
        <w:rPr>
          <w:i/>
          <w:iCs/>
          <w:sz w:val="24"/>
          <w:szCs w:val="24"/>
        </w:rPr>
        <w:t xml:space="preserve"> </w:t>
      </w:r>
      <w:proofErr w:type="spellStart"/>
      <w:r w:rsidRPr="000129BE">
        <w:rPr>
          <w:i/>
          <w:iCs/>
          <w:sz w:val="24"/>
          <w:szCs w:val="24"/>
        </w:rPr>
        <w:t>Strategi</w:t>
      </w:r>
      <w:proofErr w:type="spellEnd"/>
      <w:r w:rsidRPr="000129BE">
        <w:rPr>
          <w:i/>
          <w:iCs/>
          <w:sz w:val="24"/>
          <w:szCs w:val="24"/>
        </w:rPr>
        <w:t xml:space="preserve"> The Firing Line </w:t>
      </w:r>
      <w:proofErr w:type="spellStart"/>
      <w:r w:rsidRPr="000129BE">
        <w:rPr>
          <w:i/>
          <w:iCs/>
          <w:sz w:val="24"/>
          <w:szCs w:val="24"/>
        </w:rPr>
        <w:t>Pada</w:t>
      </w:r>
      <w:proofErr w:type="spellEnd"/>
      <w:r w:rsidRPr="000129BE">
        <w:rPr>
          <w:i/>
          <w:iCs/>
          <w:sz w:val="24"/>
          <w:szCs w:val="24"/>
        </w:rPr>
        <w:t xml:space="preserve"> </w:t>
      </w:r>
      <w:proofErr w:type="spellStart"/>
      <w:r w:rsidRPr="000129BE">
        <w:rPr>
          <w:i/>
          <w:iCs/>
          <w:sz w:val="24"/>
          <w:szCs w:val="24"/>
        </w:rPr>
        <w:t>Pembelajaran</w:t>
      </w:r>
      <w:proofErr w:type="spellEnd"/>
      <w:r w:rsidRPr="000129BE">
        <w:rPr>
          <w:i/>
          <w:iCs/>
          <w:sz w:val="24"/>
          <w:szCs w:val="24"/>
        </w:rPr>
        <w:t xml:space="preserve"> </w:t>
      </w:r>
      <w:proofErr w:type="spellStart"/>
      <w:r w:rsidRPr="000129BE">
        <w:rPr>
          <w:i/>
          <w:iCs/>
          <w:sz w:val="24"/>
          <w:szCs w:val="24"/>
        </w:rPr>
        <w:t>Matematika</w:t>
      </w:r>
      <w:proofErr w:type="spellEnd"/>
      <w:r w:rsidRPr="000129BE">
        <w:rPr>
          <w:i/>
          <w:iCs/>
          <w:sz w:val="24"/>
          <w:szCs w:val="24"/>
        </w:rPr>
        <w:t xml:space="preserve"> </w:t>
      </w:r>
      <w:proofErr w:type="spellStart"/>
      <w:r w:rsidRPr="000129BE">
        <w:rPr>
          <w:i/>
          <w:iCs/>
          <w:sz w:val="24"/>
          <w:szCs w:val="24"/>
        </w:rPr>
        <w:t>Siswa</w:t>
      </w:r>
      <w:proofErr w:type="spellEnd"/>
      <w:r w:rsidRPr="000129BE">
        <w:rPr>
          <w:i/>
          <w:iCs/>
          <w:sz w:val="24"/>
          <w:szCs w:val="24"/>
        </w:rPr>
        <w:t xml:space="preserve"> </w:t>
      </w:r>
      <w:proofErr w:type="spellStart"/>
      <w:r w:rsidRPr="000129BE">
        <w:rPr>
          <w:i/>
          <w:iCs/>
          <w:sz w:val="24"/>
          <w:szCs w:val="24"/>
        </w:rPr>
        <w:t>Kelas</w:t>
      </w:r>
      <w:proofErr w:type="spellEnd"/>
      <w:r w:rsidRPr="000129BE">
        <w:rPr>
          <w:i/>
          <w:iCs/>
          <w:sz w:val="24"/>
          <w:szCs w:val="24"/>
        </w:rPr>
        <w:t xml:space="preserve"> XII IPS SMA NEGERI 1 BATIPUH</w:t>
      </w:r>
      <w:r w:rsidRPr="000129BE">
        <w:rPr>
          <w:sz w:val="24"/>
          <w:szCs w:val="24"/>
        </w:rPr>
        <w:t xml:space="preserve">, </w:t>
      </w:r>
      <w:proofErr w:type="spellStart"/>
      <w:r w:rsidRPr="000129BE">
        <w:rPr>
          <w:sz w:val="24"/>
          <w:szCs w:val="24"/>
        </w:rPr>
        <w:t>Jurnal</w:t>
      </w:r>
      <w:proofErr w:type="spellEnd"/>
      <w:r w:rsidRPr="000129BE">
        <w:rPr>
          <w:sz w:val="24"/>
          <w:szCs w:val="24"/>
        </w:rPr>
        <w:t xml:space="preserve"> </w:t>
      </w:r>
      <w:proofErr w:type="spellStart"/>
      <w:r w:rsidRPr="000129BE">
        <w:rPr>
          <w:sz w:val="24"/>
          <w:szCs w:val="24"/>
        </w:rPr>
        <w:t>Pendidikan</w:t>
      </w:r>
      <w:proofErr w:type="spellEnd"/>
      <w:r w:rsidRPr="000129BE">
        <w:rPr>
          <w:sz w:val="24"/>
          <w:szCs w:val="24"/>
        </w:rPr>
        <w:t xml:space="preserve"> </w:t>
      </w:r>
      <w:proofErr w:type="spellStart"/>
      <w:r w:rsidRPr="000129BE">
        <w:rPr>
          <w:sz w:val="24"/>
          <w:szCs w:val="24"/>
        </w:rPr>
        <w:t>Matematika</w:t>
      </w:r>
      <w:proofErr w:type="spellEnd"/>
      <w:r w:rsidRPr="000129BE">
        <w:rPr>
          <w:sz w:val="24"/>
          <w:szCs w:val="24"/>
        </w:rPr>
        <w:t>, Vol.3 No.1</w:t>
      </w:r>
    </w:p>
    <w:p w:rsidR="00F366CE" w:rsidRDefault="00F366CE" w:rsidP="00F366CE">
      <w:pPr>
        <w:spacing w:before="100" w:beforeAutospacing="1" w:after="360" w:line="240" w:lineRule="auto"/>
        <w:rPr>
          <w:szCs w:val="24"/>
        </w:rPr>
      </w:pPr>
      <w:proofErr w:type="spellStart"/>
      <w:r>
        <w:rPr>
          <w:szCs w:val="24"/>
        </w:rPr>
        <w:t>Ramayulis</w:t>
      </w:r>
      <w:proofErr w:type="spellEnd"/>
      <w:r>
        <w:rPr>
          <w:szCs w:val="24"/>
        </w:rPr>
        <w:t xml:space="preserve"> , (2012). </w:t>
      </w:r>
      <w:proofErr w:type="spellStart"/>
      <w:r>
        <w:rPr>
          <w:i/>
          <w:iCs/>
          <w:szCs w:val="24"/>
        </w:rPr>
        <w:t>Ilmu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Pendidikan</w:t>
      </w:r>
      <w:proofErr w:type="spellEnd"/>
      <w:r>
        <w:rPr>
          <w:i/>
          <w:iCs/>
          <w:szCs w:val="24"/>
        </w:rPr>
        <w:t xml:space="preserve"> Islam</w:t>
      </w:r>
      <w:r>
        <w:rPr>
          <w:szCs w:val="24"/>
        </w:rPr>
        <w:t>, Jakarta : KALAM MULIA</w:t>
      </w:r>
    </w:p>
    <w:p w:rsidR="00F366CE" w:rsidRDefault="00F366CE" w:rsidP="00F366CE">
      <w:pPr>
        <w:spacing w:before="100" w:beforeAutospacing="1" w:after="360" w:line="240" w:lineRule="auto"/>
        <w:ind w:left="567" w:hanging="567"/>
        <w:rPr>
          <w:szCs w:val="24"/>
        </w:rPr>
      </w:pPr>
      <w:proofErr w:type="spellStart"/>
      <w:r>
        <w:rPr>
          <w:szCs w:val="24"/>
        </w:rPr>
        <w:t>Sanjaya,Wina</w:t>
      </w:r>
      <w:proofErr w:type="spellEnd"/>
      <w:r>
        <w:rPr>
          <w:szCs w:val="24"/>
        </w:rPr>
        <w:t xml:space="preserve">,  (2011). </w:t>
      </w:r>
      <w:proofErr w:type="spellStart"/>
      <w:r>
        <w:rPr>
          <w:i/>
          <w:iCs/>
          <w:szCs w:val="24"/>
        </w:rPr>
        <w:t>Strategi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Pembelajaran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Berorientasi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Standar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Proses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Pendidikan</w:t>
      </w:r>
      <w:proofErr w:type="spellEnd"/>
      <w:r>
        <w:rPr>
          <w:szCs w:val="24"/>
        </w:rPr>
        <w:t xml:space="preserve">, Jakarta : </w:t>
      </w:r>
      <w:proofErr w:type="spellStart"/>
      <w:r>
        <w:rPr>
          <w:szCs w:val="24"/>
        </w:rPr>
        <w:t>Kencana</w:t>
      </w:r>
      <w:proofErr w:type="spellEnd"/>
    </w:p>
    <w:p w:rsidR="00F366CE" w:rsidRDefault="00F366CE" w:rsidP="00F366CE">
      <w:pPr>
        <w:spacing w:before="100" w:beforeAutospacing="1" w:after="360" w:line="240" w:lineRule="auto"/>
        <w:ind w:left="709" w:hanging="709"/>
        <w:rPr>
          <w:szCs w:val="24"/>
        </w:rPr>
      </w:pPr>
      <w:r>
        <w:rPr>
          <w:szCs w:val="24"/>
        </w:rPr>
        <w:t xml:space="preserve">------------------- , (2008). </w:t>
      </w:r>
      <w:proofErr w:type="spellStart"/>
      <w:r>
        <w:rPr>
          <w:i/>
          <w:iCs/>
          <w:szCs w:val="24"/>
        </w:rPr>
        <w:t>Perencanaan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Desain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Sistem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Pembelajaran</w:t>
      </w:r>
      <w:proofErr w:type="spellEnd"/>
      <w:r>
        <w:rPr>
          <w:szCs w:val="24"/>
        </w:rPr>
        <w:t xml:space="preserve">, Jakarta: </w:t>
      </w:r>
      <w:proofErr w:type="spellStart"/>
      <w:r>
        <w:rPr>
          <w:szCs w:val="24"/>
        </w:rPr>
        <w:t>Kencana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Prenada</w:t>
      </w:r>
      <w:proofErr w:type="spellEnd"/>
      <w:r>
        <w:rPr>
          <w:szCs w:val="24"/>
        </w:rPr>
        <w:t xml:space="preserve"> Media</w:t>
      </w:r>
    </w:p>
    <w:p w:rsidR="00F366CE" w:rsidRDefault="00F366CE" w:rsidP="00F366CE">
      <w:pPr>
        <w:spacing w:before="100" w:beforeAutospacing="1" w:after="360" w:line="240" w:lineRule="auto"/>
        <w:ind w:left="709" w:hanging="709"/>
      </w:pPr>
      <w:proofErr w:type="spellStart"/>
      <w:r>
        <w:t>Saputri</w:t>
      </w:r>
      <w:proofErr w:type="spellEnd"/>
      <w:r>
        <w:t xml:space="preserve">, </w:t>
      </w:r>
      <w:proofErr w:type="spellStart"/>
      <w:r>
        <w:t>Andrayana</w:t>
      </w:r>
      <w:proofErr w:type="spellEnd"/>
      <w:r>
        <w:t xml:space="preserve"> (2013) FMIPA UNIMED. “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  <w:iCs/>
        </w:rPr>
        <w:t>Think Pair Share (TPS)</w:t>
      </w:r>
      <w:r>
        <w:t xml:space="preserve"> Dan </w:t>
      </w:r>
      <w:proofErr w:type="spellStart"/>
      <w:r>
        <w:t>Tipe</w:t>
      </w:r>
      <w:proofErr w:type="spellEnd"/>
      <w:r>
        <w:t xml:space="preserve"> </w:t>
      </w:r>
      <w:r>
        <w:rPr>
          <w:i/>
          <w:iCs/>
        </w:rPr>
        <w:t>Student Teams Achievement Division (STAD)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Dan </w:t>
      </w:r>
      <w:proofErr w:type="spellStart"/>
      <w:r>
        <w:t>Fungasi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 VIII SMP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Brigjend</w:t>
      </w:r>
      <w:proofErr w:type="spellEnd"/>
      <w:r>
        <w:t xml:space="preserve"> </w:t>
      </w:r>
      <w:proofErr w:type="spellStart"/>
      <w:r>
        <w:t>Katamso</w:t>
      </w:r>
      <w:proofErr w:type="spellEnd"/>
      <w:r>
        <w:t xml:space="preserve"> Medan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2013/2014.”</w:t>
      </w:r>
    </w:p>
    <w:p w:rsidR="00F366CE" w:rsidRDefault="00F366CE" w:rsidP="00F366CE">
      <w:pPr>
        <w:spacing w:before="100" w:beforeAutospacing="1" w:after="36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Shoimin,Aris</w:t>
      </w:r>
      <w:proofErr w:type="spellEnd"/>
      <w:r>
        <w:rPr>
          <w:rFonts w:cs="Times New Roman"/>
          <w:szCs w:val="24"/>
        </w:rPr>
        <w:t xml:space="preserve">,  (2014), </w:t>
      </w:r>
      <w:r>
        <w:rPr>
          <w:rFonts w:cs="Times New Roman"/>
          <w:i/>
          <w:szCs w:val="24"/>
        </w:rPr>
        <w:t xml:space="preserve">68 Model </w:t>
      </w:r>
      <w:proofErr w:type="spellStart"/>
      <w:r>
        <w:rPr>
          <w:rFonts w:cs="Times New Roman"/>
          <w:i/>
          <w:szCs w:val="24"/>
        </w:rPr>
        <w:t>Pembelajaran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Inovatif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dalam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Kurikulum</w:t>
      </w:r>
      <w:proofErr w:type="spellEnd"/>
      <w:r>
        <w:rPr>
          <w:rFonts w:cs="Times New Roman"/>
          <w:i/>
          <w:szCs w:val="24"/>
        </w:rPr>
        <w:t xml:space="preserve"> 2013</w:t>
      </w:r>
      <w:r>
        <w:rPr>
          <w:rFonts w:cs="Times New Roman"/>
          <w:szCs w:val="24"/>
        </w:rPr>
        <w:t xml:space="preserve">, Yogyakarta: </w:t>
      </w:r>
      <w:proofErr w:type="spellStart"/>
      <w:r>
        <w:rPr>
          <w:rFonts w:cs="Times New Roman"/>
          <w:szCs w:val="24"/>
        </w:rPr>
        <w:t>Ar-ruzz</w:t>
      </w:r>
      <w:proofErr w:type="spellEnd"/>
      <w:r>
        <w:rPr>
          <w:rFonts w:cs="Times New Roman"/>
          <w:szCs w:val="24"/>
        </w:rPr>
        <w:t xml:space="preserve"> media </w:t>
      </w:r>
    </w:p>
    <w:p w:rsidR="00F366CE" w:rsidRDefault="00F366CE" w:rsidP="00F366CE">
      <w:pPr>
        <w:spacing w:before="100" w:beforeAutospacing="1" w:after="360" w:line="240" w:lineRule="auto"/>
        <w:ind w:left="709" w:hanging="709"/>
        <w:rPr>
          <w:szCs w:val="24"/>
        </w:rPr>
      </w:pPr>
      <w:proofErr w:type="spellStart"/>
      <w:r>
        <w:rPr>
          <w:color w:val="000000" w:themeColor="text1"/>
          <w:szCs w:val="24"/>
        </w:rPr>
        <w:t>Siregar</w:t>
      </w:r>
      <w:proofErr w:type="spellEnd"/>
      <w:r>
        <w:rPr>
          <w:color w:val="000000" w:themeColor="text1"/>
          <w:szCs w:val="24"/>
        </w:rPr>
        <w:t xml:space="preserve"> , </w:t>
      </w:r>
      <w:proofErr w:type="spellStart"/>
      <w:r>
        <w:rPr>
          <w:color w:val="000000" w:themeColor="text1"/>
          <w:szCs w:val="24"/>
        </w:rPr>
        <w:t>Hanifah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Nursyah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Fitri</w:t>
      </w:r>
      <w:proofErr w:type="spellEnd"/>
      <w:r>
        <w:rPr>
          <w:color w:val="000000" w:themeColor="text1"/>
          <w:szCs w:val="24"/>
        </w:rPr>
        <w:t xml:space="preserve"> (2013). “</w:t>
      </w:r>
      <w:proofErr w:type="spellStart"/>
      <w:r>
        <w:rPr>
          <w:color w:val="000000" w:themeColor="text1"/>
          <w:szCs w:val="24"/>
        </w:rPr>
        <w:t>Penerapan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Pembelajaran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Kooperatif</w:t>
      </w:r>
      <w:proofErr w:type="spellEnd"/>
      <w:r>
        <w:rPr>
          <w:color w:val="000000" w:themeColor="text1"/>
          <w:szCs w:val="24"/>
        </w:rPr>
        <w:t xml:space="preserve"> Learning </w:t>
      </w:r>
      <w:proofErr w:type="spellStart"/>
      <w:r>
        <w:rPr>
          <w:color w:val="000000" w:themeColor="text1"/>
          <w:szCs w:val="24"/>
        </w:rPr>
        <w:t>Melalui</w:t>
      </w:r>
      <w:proofErr w:type="spellEnd"/>
      <w:r>
        <w:rPr>
          <w:color w:val="000000" w:themeColor="text1"/>
          <w:szCs w:val="24"/>
        </w:rPr>
        <w:t xml:space="preserve"> </w:t>
      </w:r>
      <w:r>
        <w:rPr>
          <w:i/>
          <w:iCs/>
          <w:color w:val="000000" w:themeColor="text1"/>
          <w:szCs w:val="24"/>
        </w:rPr>
        <w:t>Think Pair Share (TPS)</w:t>
      </w: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dalam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Meningkatkan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Hasil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Belajar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Matematika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di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Kelas</w:t>
      </w:r>
      <w:proofErr w:type="spellEnd"/>
      <w:r>
        <w:rPr>
          <w:color w:val="000000" w:themeColor="text1"/>
          <w:szCs w:val="24"/>
        </w:rPr>
        <w:t xml:space="preserve"> VII </w:t>
      </w:r>
      <w:proofErr w:type="spellStart"/>
      <w:r>
        <w:rPr>
          <w:color w:val="000000" w:themeColor="text1"/>
          <w:szCs w:val="24"/>
        </w:rPr>
        <w:t>Madrasah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Tsanawiyah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Swasta</w:t>
      </w:r>
      <w:proofErr w:type="spellEnd"/>
      <w:r>
        <w:rPr>
          <w:color w:val="000000" w:themeColor="text1"/>
          <w:szCs w:val="24"/>
        </w:rPr>
        <w:t xml:space="preserve"> EX PGA </w:t>
      </w:r>
      <w:proofErr w:type="spellStart"/>
      <w:r>
        <w:rPr>
          <w:color w:val="000000" w:themeColor="text1"/>
          <w:szCs w:val="24"/>
        </w:rPr>
        <w:t>Proyek</w:t>
      </w:r>
      <w:proofErr w:type="spellEnd"/>
      <w:r>
        <w:rPr>
          <w:color w:val="000000" w:themeColor="text1"/>
          <w:szCs w:val="24"/>
        </w:rPr>
        <w:t xml:space="preserve"> UNIVA </w:t>
      </w:r>
      <w:proofErr w:type="spellStart"/>
      <w:r>
        <w:rPr>
          <w:color w:val="000000" w:themeColor="text1"/>
          <w:szCs w:val="24"/>
        </w:rPr>
        <w:t>Tahun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Pelajaran</w:t>
      </w:r>
      <w:proofErr w:type="spellEnd"/>
      <w:r>
        <w:rPr>
          <w:color w:val="000000" w:themeColor="text1"/>
          <w:szCs w:val="24"/>
        </w:rPr>
        <w:t xml:space="preserve"> 2013/2014”</w:t>
      </w:r>
    </w:p>
    <w:p w:rsidR="00F366CE" w:rsidRPr="000129BE" w:rsidRDefault="00F366CE" w:rsidP="00F366CE">
      <w:pPr>
        <w:pStyle w:val="FootnoteText"/>
        <w:spacing w:before="100" w:beforeAutospacing="1" w:after="360"/>
        <w:jc w:val="both"/>
        <w:rPr>
          <w:b/>
          <w:sz w:val="24"/>
          <w:szCs w:val="24"/>
        </w:rPr>
      </w:pPr>
      <w:proofErr w:type="spellStart"/>
      <w:r w:rsidRPr="000129BE">
        <w:rPr>
          <w:sz w:val="24"/>
          <w:szCs w:val="24"/>
        </w:rPr>
        <w:t>Suprijono,Agus</w:t>
      </w:r>
      <w:proofErr w:type="spellEnd"/>
      <w:r w:rsidRPr="000129BE">
        <w:rPr>
          <w:sz w:val="24"/>
          <w:szCs w:val="24"/>
        </w:rPr>
        <w:t xml:space="preserve">,  (2010). </w:t>
      </w:r>
      <w:r w:rsidRPr="000129BE">
        <w:rPr>
          <w:i/>
          <w:iCs/>
          <w:sz w:val="24"/>
          <w:szCs w:val="24"/>
        </w:rPr>
        <w:t>Cooperative Learning</w:t>
      </w:r>
      <w:r w:rsidRPr="000129BE">
        <w:rPr>
          <w:sz w:val="24"/>
          <w:szCs w:val="24"/>
        </w:rPr>
        <w:t xml:space="preserve">, Yogyakarta : </w:t>
      </w:r>
      <w:proofErr w:type="spellStart"/>
      <w:r w:rsidRPr="000129BE">
        <w:rPr>
          <w:sz w:val="24"/>
          <w:szCs w:val="24"/>
        </w:rPr>
        <w:t>Pustaka</w:t>
      </w:r>
      <w:proofErr w:type="spellEnd"/>
      <w:r w:rsidRPr="000129BE">
        <w:rPr>
          <w:sz w:val="24"/>
          <w:szCs w:val="24"/>
        </w:rPr>
        <w:t xml:space="preserve"> </w:t>
      </w:r>
      <w:proofErr w:type="spellStart"/>
      <w:r w:rsidRPr="000129BE">
        <w:rPr>
          <w:sz w:val="24"/>
          <w:szCs w:val="24"/>
        </w:rPr>
        <w:t>Pelajar</w:t>
      </w:r>
      <w:proofErr w:type="spellEnd"/>
    </w:p>
    <w:p w:rsidR="00F366CE" w:rsidRPr="000129BE" w:rsidRDefault="00F366CE" w:rsidP="00F366CE">
      <w:pPr>
        <w:pStyle w:val="FootnoteText"/>
        <w:spacing w:before="100" w:beforeAutospacing="1" w:after="360"/>
        <w:ind w:left="567" w:hanging="567"/>
        <w:jc w:val="both"/>
        <w:rPr>
          <w:b/>
          <w:sz w:val="24"/>
          <w:szCs w:val="24"/>
        </w:rPr>
      </w:pPr>
      <w:proofErr w:type="spellStart"/>
      <w:r w:rsidRPr="000129BE">
        <w:rPr>
          <w:sz w:val="24"/>
          <w:szCs w:val="24"/>
        </w:rPr>
        <w:t>Susanto</w:t>
      </w:r>
      <w:proofErr w:type="spellEnd"/>
      <w:r w:rsidRPr="000129BE">
        <w:rPr>
          <w:sz w:val="24"/>
          <w:szCs w:val="24"/>
        </w:rPr>
        <w:t xml:space="preserve">, Ahmad ,(2013), </w:t>
      </w:r>
      <w:proofErr w:type="spellStart"/>
      <w:r w:rsidRPr="000129BE">
        <w:rPr>
          <w:i/>
          <w:sz w:val="24"/>
          <w:szCs w:val="24"/>
        </w:rPr>
        <w:t>Teori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Belajar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dan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Pembelajaran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di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Sekolah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Dasar</w:t>
      </w:r>
      <w:proofErr w:type="spellEnd"/>
      <w:r w:rsidRPr="000129BE">
        <w:rPr>
          <w:sz w:val="24"/>
          <w:szCs w:val="24"/>
        </w:rPr>
        <w:t xml:space="preserve">, Jakarta: </w:t>
      </w:r>
      <w:proofErr w:type="spellStart"/>
      <w:r w:rsidRPr="000129BE">
        <w:rPr>
          <w:sz w:val="24"/>
          <w:szCs w:val="24"/>
        </w:rPr>
        <w:t>Kencana</w:t>
      </w:r>
      <w:proofErr w:type="spellEnd"/>
      <w:r w:rsidRPr="000129BE">
        <w:rPr>
          <w:sz w:val="24"/>
          <w:szCs w:val="24"/>
        </w:rPr>
        <w:t xml:space="preserve"> </w:t>
      </w:r>
      <w:proofErr w:type="spellStart"/>
      <w:r w:rsidRPr="000129BE">
        <w:rPr>
          <w:sz w:val="24"/>
          <w:szCs w:val="24"/>
        </w:rPr>
        <w:t>Prenada</w:t>
      </w:r>
      <w:proofErr w:type="spellEnd"/>
      <w:r w:rsidRPr="000129BE">
        <w:rPr>
          <w:sz w:val="24"/>
          <w:szCs w:val="24"/>
        </w:rPr>
        <w:t xml:space="preserve"> Media Group</w:t>
      </w:r>
    </w:p>
    <w:p w:rsidR="00F366CE" w:rsidRPr="000129BE" w:rsidRDefault="00F366CE" w:rsidP="00F366CE">
      <w:pPr>
        <w:pStyle w:val="FootnoteText"/>
        <w:spacing w:before="100" w:beforeAutospacing="1" w:after="360"/>
        <w:ind w:left="567" w:hanging="567"/>
        <w:jc w:val="both"/>
        <w:rPr>
          <w:b/>
          <w:sz w:val="24"/>
          <w:szCs w:val="24"/>
        </w:rPr>
      </w:pPr>
      <w:proofErr w:type="spellStart"/>
      <w:r w:rsidRPr="000129BE">
        <w:rPr>
          <w:sz w:val="24"/>
          <w:szCs w:val="24"/>
        </w:rPr>
        <w:t>Syafaruddin</w:t>
      </w:r>
      <w:proofErr w:type="spellEnd"/>
      <w:r w:rsidRPr="000129BE">
        <w:rPr>
          <w:sz w:val="24"/>
          <w:szCs w:val="24"/>
        </w:rPr>
        <w:t xml:space="preserve">, (2009), </w:t>
      </w:r>
      <w:proofErr w:type="spellStart"/>
      <w:r w:rsidRPr="000129BE">
        <w:rPr>
          <w:i/>
          <w:sz w:val="24"/>
          <w:szCs w:val="24"/>
        </w:rPr>
        <w:t>Pendidikan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dan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Transformasi</w:t>
      </w:r>
      <w:proofErr w:type="spellEnd"/>
      <w:r w:rsidRPr="000129BE">
        <w:rPr>
          <w:i/>
          <w:sz w:val="24"/>
          <w:szCs w:val="24"/>
        </w:rPr>
        <w:t xml:space="preserve"> </w:t>
      </w:r>
      <w:proofErr w:type="spellStart"/>
      <w:r w:rsidRPr="000129BE">
        <w:rPr>
          <w:i/>
          <w:sz w:val="24"/>
          <w:szCs w:val="24"/>
        </w:rPr>
        <w:t>Sosial</w:t>
      </w:r>
      <w:proofErr w:type="spellEnd"/>
      <w:r w:rsidRPr="000129BE">
        <w:rPr>
          <w:i/>
          <w:sz w:val="24"/>
          <w:szCs w:val="24"/>
        </w:rPr>
        <w:t>,</w:t>
      </w:r>
      <w:r w:rsidRPr="000129BE">
        <w:rPr>
          <w:sz w:val="24"/>
          <w:szCs w:val="24"/>
        </w:rPr>
        <w:t xml:space="preserve"> Bandung: </w:t>
      </w:r>
      <w:proofErr w:type="spellStart"/>
      <w:r w:rsidRPr="000129BE">
        <w:rPr>
          <w:sz w:val="24"/>
          <w:szCs w:val="24"/>
        </w:rPr>
        <w:t>Citapustaka</w:t>
      </w:r>
      <w:proofErr w:type="spellEnd"/>
      <w:r w:rsidRPr="000129BE">
        <w:rPr>
          <w:sz w:val="24"/>
          <w:szCs w:val="24"/>
        </w:rPr>
        <w:t xml:space="preserve"> Media </w:t>
      </w:r>
      <w:proofErr w:type="spellStart"/>
      <w:r w:rsidRPr="000129BE">
        <w:rPr>
          <w:sz w:val="24"/>
          <w:szCs w:val="24"/>
        </w:rPr>
        <w:t>Perintis</w:t>
      </w:r>
      <w:proofErr w:type="spellEnd"/>
    </w:p>
    <w:p w:rsidR="00F366CE" w:rsidRDefault="00F366CE" w:rsidP="00F366CE">
      <w:pPr>
        <w:spacing w:before="100" w:beforeAutospacing="1" w:after="360" w:line="240" w:lineRule="auto"/>
        <w:ind w:left="709" w:hanging="709"/>
        <w:rPr>
          <w:szCs w:val="24"/>
        </w:rPr>
      </w:pPr>
      <w:proofErr w:type="spellStart"/>
      <w:r>
        <w:rPr>
          <w:szCs w:val="24"/>
        </w:rPr>
        <w:t>Wahyuningtyas</w:t>
      </w:r>
      <w:proofErr w:type="spellEnd"/>
      <w:r>
        <w:rPr>
          <w:szCs w:val="24"/>
        </w:rPr>
        <w:t xml:space="preserve"> , </w:t>
      </w:r>
      <w:proofErr w:type="spellStart"/>
      <w:r>
        <w:rPr>
          <w:szCs w:val="24"/>
        </w:rPr>
        <w:t>Erina</w:t>
      </w:r>
      <w:proofErr w:type="spellEnd"/>
      <w:r>
        <w:rPr>
          <w:szCs w:val="24"/>
        </w:rPr>
        <w:t xml:space="preserve"> Sri, (2016). </w:t>
      </w:r>
      <w:proofErr w:type="spellStart"/>
      <w:r>
        <w:rPr>
          <w:i/>
          <w:iCs/>
          <w:szCs w:val="24"/>
        </w:rPr>
        <w:t>Meningkatkan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Hasil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Belajar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Siswa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Melalui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Pemahaman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Konsep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Matematis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Siswa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Menggunakan</w:t>
      </w:r>
      <w:proofErr w:type="spellEnd"/>
      <w:r>
        <w:rPr>
          <w:i/>
          <w:iCs/>
          <w:szCs w:val="24"/>
        </w:rPr>
        <w:t xml:space="preserve"> Model </w:t>
      </w:r>
      <w:proofErr w:type="spellStart"/>
      <w:r>
        <w:rPr>
          <w:i/>
          <w:iCs/>
          <w:szCs w:val="24"/>
        </w:rPr>
        <w:t>Pembelajaran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Kooperatif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Tipe</w:t>
      </w:r>
      <w:proofErr w:type="spellEnd"/>
      <w:r>
        <w:rPr>
          <w:i/>
          <w:iCs/>
          <w:szCs w:val="24"/>
        </w:rPr>
        <w:t xml:space="preserve"> Think-Pair-Share Di </w:t>
      </w:r>
      <w:proofErr w:type="spellStart"/>
      <w:r>
        <w:rPr>
          <w:i/>
          <w:iCs/>
          <w:szCs w:val="24"/>
        </w:rPr>
        <w:t>Kelas</w:t>
      </w:r>
      <w:proofErr w:type="spellEnd"/>
      <w:r>
        <w:rPr>
          <w:i/>
          <w:iCs/>
          <w:szCs w:val="24"/>
        </w:rPr>
        <w:t xml:space="preserve"> VIII SMP</w:t>
      </w:r>
      <w:r>
        <w:rPr>
          <w:szCs w:val="24"/>
        </w:rPr>
        <w:t xml:space="preserve">, Banjarmasin : </w:t>
      </w:r>
      <w:proofErr w:type="spellStart"/>
      <w:r>
        <w:rPr>
          <w:szCs w:val="24"/>
        </w:rPr>
        <w:t>Jurnal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Matematika</w:t>
      </w:r>
      <w:proofErr w:type="spellEnd"/>
      <w:r>
        <w:rPr>
          <w:szCs w:val="24"/>
        </w:rPr>
        <w:t>. Vol. 4, No. 1</w:t>
      </w:r>
    </w:p>
    <w:p w:rsidR="004A1AD3" w:rsidRDefault="00F366CE"/>
    <w:sectPr w:rsidR="004A1AD3" w:rsidSect="00C8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F366CE"/>
    <w:rsid w:val="005C16A9"/>
    <w:rsid w:val="00C5442C"/>
    <w:rsid w:val="00E92295"/>
    <w:rsid w:val="00F3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CE"/>
    <w:pPr>
      <w:spacing w:after="0" w:line="360" w:lineRule="auto"/>
      <w:jc w:val="both"/>
    </w:pPr>
    <w:rPr>
      <w:rFonts w:ascii="Times New Roman" w:eastAsia="Calibri" w:hAnsi="Times New Roman" w:cs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semiHidden/>
    <w:locked/>
    <w:rsid w:val="00F366CE"/>
    <w:rPr>
      <w:rFonts w:eastAsia="Times New Roman" w:cs="Times New Roman"/>
      <w:sz w:val="20"/>
      <w:szCs w:val="20"/>
    </w:rPr>
  </w:style>
  <w:style w:type="paragraph" w:styleId="FootnoteText">
    <w:name w:val="footnote text"/>
    <w:aliases w:val="Char"/>
    <w:basedOn w:val="Normal"/>
    <w:link w:val="FootnoteTextChar"/>
    <w:uiPriority w:val="99"/>
    <w:semiHidden/>
    <w:unhideWhenUsed/>
    <w:rsid w:val="00F366CE"/>
    <w:pPr>
      <w:spacing w:line="240" w:lineRule="auto"/>
      <w:jc w:val="left"/>
    </w:pPr>
    <w:rPr>
      <w:rFonts w:asciiTheme="minorHAnsi" w:eastAsia="Times New Roman" w:hAnsiTheme="minorHAnsi" w:cs="Times New Roman"/>
      <w:bCs w:val="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366CE"/>
    <w:rPr>
      <w:rFonts w:ascii="Times New Roman" w:eastAsia="Calibri" w:hAnsi="Times New Roman" w:cs="Arial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2018-12-08T13:03:00Z</dcterms:created>
  <dcterms:modified xsi:type="dcterms:W3CDTF">2018-12-08T13:04:00Z</dcterms:modified>
</cp:coreProperties>
</file>