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5392" w:rsidRDefault="00D35392" w:rsidP="00D35392">
      <w:pPr>
        <w:spacing w:line="480" w:lineRule="auto"/>
        <w:jc w:val="center"/>
        <w:rPr>
          <w:rFonts w:asciiTheme="majorBidi" w:hAnsiTheme="majorBidi" w:cstheme="majorBidi"/>
          <w:b/>
          <w:bCs w:val="0"/>
          <w:szCs w:val="24"/>
        </w:rPr>
      </w:pPr>
      <w:r>
        <w:rPr>
          <w:rFonts w:asciiTheme="majorBidi" w:hAnsiTheme="majorBidi" w:cstheme="majorBidi"/>
          <w:b/>
          <w:szCs w:val="24"/>
        </w:rPr>
        <w:t>BAB IV</w:t>
      </w:r>
    </w:p>
    <w:p w:rsidR="00D35392" w:rsidRDefault="00D35392" w:rsidP="00D35392">
      <w:pPr>
        <w:spacing w:line="480" w:lineRule="auto"/>
        <w:jc w:val="center"/>
        <w:rPr>
          <w:rFonts w:asciiTheme="majorBidi" w:hAnsiTheme="majorBidi" w:cstheme="majorBidi"/>
          <w:b/>
          <w:bCs w:val="0"/>
          <w:szCs w:val="24"/>
        </w:rPr>
      </w:pPr>
      <w:r>
        <w:rPr>
          <w:rFonts w:asciiTheme="majorBidi" w:hAnsiTheme="majorBidi" w:cstheme="majorBidi"/>
          <w:b/>
          <w:szCs w:val="24"/>
        </w:rPr>
        <w:t>HASIL PENELITIAN</w:t>
      </w:r>
    </w:p>
    <w:p w:rsidR="00D35392" w:rsidRDefault="00D35392" w:rsidP="00D35392">
      <w:pPr>
        <w:spacing w:line="480" w:lineRule="auto"/>
        <w:rPr>
          <w:rFonts w:asciiTheme="majorBidi" w:hAnsiTheme="majorBidi" w:cstheme="majorBidi"/>
          <w:b/>
          <w:bCs w:val="0"/>
          <w:szCs w:val="24"/>
        </w:rPr>
      </w:pPr>
    </w:p>
    <w:p w:rsidR="00D35392" w:rsidRPr="00D35392" w:rsidRDefault="00D35392" w:rsidP="00D35392">
      <w:pPr>
        <w:pStyle w:val="ListParagraph"/>
        <w:numPr>
          <w:ilvl w:val="0"/>
          <w:numId w:val="2"/>
        </w:numPr>
        <w:spacing w:line="480" w:lineRule="auto"/>
        <w:ind w:left="284" w:hanging="284"/>
        <w:jc w:val="both"/>
        <w:rPr>
          <w:rFonts w:asciiTheme="majorBidi" w:hAnsiTheme="majorBidi" w:cstheme="majorBidi"/>
          <w:bCs/>
        </w:rPr>
      </w:pPr>
      <w:r w:rsidRPr="00D35392">
        <w:rPr>
          <w:rFonts w:asciiTheme="majorBidi" w:hAnsiTheme="majorBidi" w:cstheme="majorBidi"/>
          <w:bCs/>
        </w:rPr>
        <w:t>Hasil Penelitian</w:t>
      </w:r>
    </w:p>
    <w:p w:rsidR="00D35392" w:rsidRPr="00D35392" w:rsidRDefault="00D35392" w:rsidP="00D35392">
      <w:pPr>
        <w:pStyle w:val="ListParagraph"/>
        <w:numPr>
          <w:ilvl w:val="0"/>
          <w:numId w:val="4"/>
        </w:numPr>
        <w:spacing w:line="480" w:lineRule="auto"/>
        <w:ind w:left="567" w:hanging="283"/>
        <w:jc w:val="both"/>
        <w:rPr>
          <w:rFonts w:asciiTheme="majorBidi" w:hAnsiTheme="majorBidi" w:cstheme="majorBidi"/>
          <w:bCs/>
        </w:rPr>
      </w:pPr>
      <w:r w:rsidRPr="00D35392">
        <w:rPr>
          <w:rFonts w:asciiTheme="majorBidi" w:hAnsiTheme="majorBidi" w:cstheme="majorBidi"/>
          <w:bCs/>
        </w:rPr>
        <w:t>Temuan Umum Penelitian</w:t>
      </w:r>
    </w:p>
    <w:p w:rsidR="00D35392" w:rsidRPr="00D35392" w:rsidRDefault="00D35392" w:rsidP="00D35392">
      <w:pPr>
        <w:pStyle w:val="ListParagraph"/>
        <w:numPr>
          <w:ilvl w:val="0"/>
          <w:numId w:val="6"/>
        </w:numPr>
        <w:spacing w:line="480" w:lineRule="auto"/>
        <w:jc w:val="both"/>
        <w:rPr>
          <w:rFonts w:asciiTheme="majorBidi" w:hAnsiTheme="majorBidi" w:cstheme="majorBidi"/>
          <w:bCs/>
        </w:rPr>
      </w:pPr>
      <w:r w:rsidRPr="00D35392">
        <w:rPr>
          <w:rFonts w:asciiTheme="majorBidi" w:hAnsiTheme="majorBidi" w:cstheme="majorBidi"/>
          <w:bCs/>
        </w:rPr>
        <w:t>Profil Madrasah</w:t>
      </w:r>
    </w:p>
    <w:p w:rsidR="00D35392" w:rsidRDefault="00D35392" w:rsidP="00D35392">
      <w:pPr>
        <w:autoSpaceDE w:val="0"/>
        <w:autoSpaceDN w:val="0"/>
        <w:adjustRightInd w:val="0"/>
        <w:spacing w:line="480" w:lineRule="auto"/>
        <w:ind w:firstLine="567"/>
        <w:rPr>
          <w:rFonts w:asciiTheme="majorBidi" w:hAnsiTheme="majorBidi" w:cstheme="majorBidi"/>
          <w:szCs w:val="24"/>
        </w:rPr>
      </w:pPr>
      <w:r>
        <w:rPr>
          <w:rFonts w:asciiTheme="majorBidi" w:hAnsiTheme="majorBidi" w:cstheme="majorBidi"/>
          <w:szCs w:val="24"/>
        </w:rPr>
        <w:t>Nama Madrasah adalah Madrasah Tsanawiyah Swasta PAB 1 Helvetia, yang beralamat di Jl. Veteran Pasar IV Helvetia, Kecamatan Labuhan Deli, Kabupaten Deli Serdang, Provinsi  Sumatera Utara, Kode Pos 20373. Lokasi madrasah dapat di tuju dengan menggunakan transporasi darat (angkot). Keberadaan Madrasah Tsanawiyah Swasta PAB – 1 Helvetia sebagai salah satu unit Persatuan Amal Bakti (PAB) yang berdiri sejak 17 juli 1988 diharapkan sebagai tempat pembinaan generasi umat islam yang benar – benar mampu mencetak kader pembangunan yang beriman dan bertaqwa serta berbobot, rela berkorban demi agama, nusa dan bangsa, mampu mandiri dan berwiraswasta serta bergaul dalam kehidupan bermasyarakat.</w:t>
      </w:r>
    </w:p>
    <w:p w:rsidR="00D35392" w:rsidRPr="00D35392" w:rsidRDefault="00D35392" w:rsidP="00D35392">
      <w:pPr>
        <w:pStyle w:val="ListParagraph"/>
        <w:numPr>
          <w:ilvl w:val="0"/>
          <w:numId w:val="6"/>
        </w:numPr>
        <w:spacing w:line="480" w:lineRule="auto"/>
        <w:jc w:val="both"/>
        <w:rPr>
          <w:rFonts w:asciiTheme="majorBidi" w:hAnsiTheme="majorBidi" w:cstheme="majorBidi"/>
          <w:bCs/>
        </w:rPr>
      </w:pPr>
      <w:r w:rsidRPr="00D35392">
        <w:rPr>
          <w:rFonts w:asciiTheme="majorBidi" w:hAnsiTheme="majorBidi" w:cstheme="majorBidi"/>
          <w:bCs/>
        </w:rPr>
        <w:t>Tujuan Pendidikan Madrasah Tsanawiyah</w:t>
      </w:r>
    </w:p>
    <w:p w:rsidR="00D35392" w:rsidRDefault="00D35392" w:rsidP="00D35392">
      <w:pPr>
        <w:tabs>
          <w:tab w:val="left" w:pos="540"/>
        </w:tabs>
        <w:spacing w:line="480" w:lineRule="auto"/>
        <w:rPr>
          <w:rFonts w:asciiTheme="majorBidi" w:hAnsiTheme="majorBidi" w:cstheme="majorBidi"/>
          <w:szCs w:val="24"/>
        </w:rPr>
      </w:pPr>
      <w:r>
        <w:rPr>
          <w:rFonts w:asciiTheme="majorBidi" w:hAnsiTheme="majorBidi" w:cstheme="majorBidi"/>
          <w:szCs w:val="24"/>
        </w:rPr>
        <w:tab/>
        <w:t>Tujuan pendidikan tingkat satuan pendidikan dasar dan menengah dirumuskan dengan mengacu kepada tujuan umum yaitu meningkatkan kecerdasan, pengetahuan, kepribadian, akhlak mulia serta keterampilan untuk hidup mandiri dan mengikuti pendidikan lebih lanjut.</w:t>
      </w:r>
    </w:p>
    <w:p w:rsidR="00D35392" w:rsidRDefault="00D35392" w:rsidP="00D35392">
      <w:pPr>
        <w:spacing w:line="480" w:lineRule="auto"/>
        <w:ind w:firstLine="567"/>
        <w:rPr>
          <w:rFonts w:asciiTheme="majorBidi" w:hAnsiTheme="majorBidi" w:cstheme="majorBidi"/>
          <w:szCs w:val="24"/>
        </w:rPr>
      </w:pPr>
      <w:r>
        <w:rPr>
          <w:rFonts w:asciiTheme="majorBidi" w:hAnsiTheme="majorBidi" w:cstheme="majorBidi"/>
          <w:szCs w:val="24"/>
        </w:rPr>
        <w:t>Berdasarkan rumusan tujuan nasional tersebut, Standar Kompetensi Lulusan satuan pendidikan Madrasah Aliyah berdasarkan Peraturan Kanwil Kementrian Agama Nomor 178 Tahun 2007 yang dirumuskan sebagai berikut :</w:t>
      </w:r>
    </w:p>
    <w:p w:rsidR="00D35392" w:rsidRDefault="00D35392" w:rsidP="00D35392">
      <w:pPr>
        <w:numPr>
          <w:ilvl w:val="0"/>
          <w:numId w:val="8"/>
        </w:numPr>
        <w:shd w:val="clear" w:color="auto" w:fill="FFFFFF"/>
        <w:tabs>
          <w:tab w:val="num" w:pos="567"/>
        </w:tabs>
        <w:spacing w:line="480" w:lineRule="auto"/>
        <w:ind w:left="567" w:hanging="141"/>
        <w:rPr>
          <w:rFonts w:asciiTheme="majorBidi" w:hAnsiTheme="majorBidi" w:cstheme="majorBidi"/>
          <w:color w:val="000000" w:themeColor="text1"/>
          <w:szCs w:val="24"/>
        </w:rPr>
      </w:pPr>
      <w:r>
        <w:rPr>
          <w:rFonts w:asciiTheme="majorBidi" w:hAnsiTheme="majorBidi" w:cstheme="majorBidi"/>
          <w:color w:val="000000" w:themeColor="text1"/>
          <w:szCs w:val="24"/>
        </w:rPr>
        <w:t>Mengamalkan ajaran agama yang dianut sesuai dengan tahap perkembangan remaja.</w:t>
      </w:r>
    </w:p>
    <w:p w:rsidR="00D35392" w:rsidRDefault="00D35392" w:rsidP="00D35392">
      <w:pPr>
        <w:numPr>
          <w:ilvl w:val="0"/>
          <w:numId w:val="8"/>
        </w:numPr>
        <w:shd w:val="clear" w:color="auto" w:fill="FFFFFF"/>
        <w:tabs>
          <w:tab w:val="num" w:pos="567"/>
        </w:tabs>
        <w:spacing w:line="480" w:lineRule="auto"/>
        <w:ind w:left="567" w:hanging="141"/>
        <w:rPr>
          <w:rFonts w:asciiTheme="majorBidi" w:hAnsiTheme="majorBidi" w:cstheme="majorBidi"/>
          <w:color w:val="000000" w:themeColor="text1"/>
          <w:szCs w:val="24"/>
        </w:rPr>
      </w:pPr>
      <w:r>
        <w:rPr>
          <w:rFonts w:asciiTheme="majorBidi" w:hAnsiTheme="majorBidi" w:cstheme="majorBidi"/>
          <w:color w:val="000000" w:themeColor="text1"/>
          <w:szCs w:val="24"/>
        </w:rPr>
        <w:t>Memahami kekurangan dan kelebihan diri-sendiri.</w:t>
      </w:r>
    </w:p>
    <w:p w:rsidR="00D35392" w:rsidRDefault="00D35392" w:rsidP="00D35392">
      <w:pPr>
        <w:numPr>
          <w:ilvl w:val="0"/>
          <w:numId w:val="8"/>
        </w:numPr>
        <w:shd w:val="clear" w:color="auto" w:fill="FFFFFF"/>
        <w:tabs>
          <w:tab w:val="num" w:pos="567"/>
        </w:tabs>
        <w:spacing w:line="480" w:lineRule="auto"/>
        <w:ind w:left="567" w:hanging="141"/>
        <w:rPr>
          <w:rFonts w:asciiTheme="majorBidi" w:hAnsiTheme="majorBidi" w:cstheme="majorBidi"/>
          <w:color w:val="000000" w:themeColor="text1"/>
          <w:szCs w:val="24"/>
        </w:rPr>
      </w:pPr>
      <w:r>
        <w:rPr>
          <w:rFonts w:asciiTheme="majorBidi" w:hAnsiTheme="majorBidi" w:cstheme="majorBidi"/>
          <w:color w:val="000000" w:themeColor="text1"/>
          <w:szCs w:val="24"/>
        </w:rPr>
        <w:lastRenderedPageBreak/>
        <w:t>Menunjukkan sikap percaya diri.</w:t>
      </w:r>
    </w:p>
    <w:p w:rsidR="00D35392" w:rsidRDefault="00D35392" w:rsidP="00D35392">
      <w:pPr>
        <w:numPr>
          <w:ilvl w:val="0"/>
          <w:numId w:val="8"/>
        </w:numPr>
        <w:shd w:val="clear" w:color="auto" w:fill="FFFFFF"/>
        <w:tabs>
          <w:tab w:val="num" w:pos="567"/>
        </w:tabs>
        <w:spacing w:line="480" w:lineRule="auto"/>
        <w:ind w:left="567" w:hanging="141"/>
        <w:rPr>
          <w:rFonts w:asciiTheme="majorBidi" w:hAnsiTheme="majorBidi" w:cstheme="majorBidi"/>
          <w:color w:val="000000" w:themeColor="text1"/>
          <w:szCs w:val="24"/>
        </w:rPr>
      </w:pPr>
      <w:r>
        <w:rPr>
          <w:rFonts w:asciiTheme="majorBidi" w:hAnsiTheme="majorBidi" w:cstheme="majorBidi"/>
          <w:color w:val="000000" w:themeColor="text1"/>
          <w:szCs w:val="24"/>
        </w:rPr>
        <w:t>Mematuhi aturan-aturan sosial yang berlaku dalam lingkungan yang lebih luas.</w:t>
      </w:r>
    </w:p>
    <w:p w:rsidR="00D35392" w:rsidRDefault="00D35392" w:rsidP="00D35392">
      <w:pPr>
        <w:numPr>
          <w:ilvl w:val="0"/>
          <w:numId w:val="8"/>
        </w:numPr>
        <w:shd w:val="clear" w:color="auto" w:fill="FFFFFF"/>
        <w:tabs>
          <w:tab w:val="num" w:pos="567"/>
        </w:tabs>
        <w:spacing w:line="480" w:lineRule="auto"/>
        <w:ind w:left="567" w:hanging="141"/>
        <w:rPr>
          <w:rFonts w:asciiTheme="majorBidi" w:hAnsiTheme="majorBidi" w:cstheme="majorBidi"/>
          <w:color w:val="000000" w:themeColor="text1"/>
          <w:szCs w:val="24"/>
        </w:rPr>
      </w:pPr>
      <w:r>
        <w:rPr>
          <w:rFonts w:asciiTheme="majorBidi" w:hAnsiTheme="majorBidi" w:cstheme="majorBidi"/>
          <w:color w:val="000000" w:themeColor="text1"/>
          <w:szCs w:val="24"/>
        </w:rPr>
        <w:t>Menghargai keberagaman agama,budaya,suku,ras,dan golongan sosial ekonomi dalam lingkup nasional.</w:t>
      </w:r>
    </w:p>
    <w:p w:rsidR="00D35392" w:rsidRDefault="00D35392" w:rsidP="00D35392">
      <w:pPr>
        <w:numPr>
          <w:ilvl w:val="0"/>
          <w:numId w:val="8"/>
        </w:numPr>
        <w:shd w:val="clear" w:color="auto" w:fill="FFFFFF"/>
        <w:tabs>
          <w:tab w:val="num" w:pos="567"/>
        </w:tabs>
        <w:spacing w:line="480" w:lineRule="auto"/>
        <w:ind w:left="567" w:hanging="141"/>
        <w:rPr>
          <w:rFonts w:asciiTheme="majorBidi" w:hAnsiTheme="majorBidi" w:cstheme="majorBidi"/>
          <w:color w:val="000000" w:themeColor="text1"/>
          <w:szCs w:val="24"/>
        </w:rPr>
      </w:pPr>
      <w:r>
        <w:rPr>
          <w:rFonts w:asciiTheme="majorBidi" w:hAnsiTheme="majorBidi" w:cstheme="majorBidi"/>
          <w:color w:val="000000" w:themeColor="text1"/>
          <w:szCs w:val="24"/>
        </w:rPr>
        <w:t>Mencari dan menerapkan informasi dari lingkungan sekitar dan sumber-sumber lain secara logis,kritis,dan kreatif.</w:t>
      </w:r>
    </w:p>
    <w:p w:rsidR="00D35392" w:rsidRDefault="00D35392" w:rsidP="00D35392">
      <w:pPr>
        <w:numPr>
          <w:ilvl w:val="0"/>
          <w:numId w:val="8"/>
        </w:numPr>
        <w:shd w:val="clear" w:color="auto" w:fill="FFFFFF"/>
        <w:tabs>
          <w:tab w:val="num" w:pos="567"/>
        </w:tabs>
        <w:spacing w:line="480" w:lineRule="auto"/>
        <w:ind w:left="567" w:hanging="141"/>
        <w:rPr>
          <w:rFonts w:asciiTheme="majorBidi" w:hAnsiTheme="majorBidi" w:cstheme="majorBidi"/>
          <w:color w:val="000000" w:themeColor="text1"/>
          <w:szCs w:val="24"/>
        </w:rPr>
      </w:pPr>
      <w:r>
        <w:rPr>
          <w:rFonts w:asciiTheme="majorBidi" w:hAnsiTheme="majorBidi" w:cstheme="majorBidi"/>
          <w:color w:val="000000" w:themeColor="text1"/>
          <w:szCs w:val="24"/>
        </w:rPr>
        <w:t>Menunjukkan kemampuan berpikir logis,kritis,kreatif,dan inovatif.</w:t>
      </w:r>
    </w:p>
    <w:p w:rsidR="00D35392" w:rsidRDefault="00D35392" w:rsidP="00D35392">
      <w:pPr>
        <w:numPr>
          <w:ilvl w:val="0"/>
          <w:numId w:val="8"/>
        </w:numPr>
        <w:shd w:val="clear" w:color="auto" w:fill="FFFFFF"/>
        <w:tabs>
          <w:tab w:val="num" w:pos="567"/>
        </w:tabs>
        <w:spacing w:line="480" w:lineRule="auto"/>
        <w:ind w:left="567" w:hanging="141"/>
        <w:rPr>
          <w:rFonts w:asciiTheme="majorBidi" w:hAnsiTheme="majorBidi" w:cstheme="majorBidi"/>
          <w:color w:val="000000" w:themeColor="text1"/>
          <w:szCs w:val="24"/>
        </w:rPr>
      </w:pPr>
      <w:r>
        <w:rPr>
          <w:rFonts w:asciiTheme="majorBidi" w:hAnsiTheme="majorBidi" w:cstheme="majorBidi"/>
          <w:color w:val="000000" w:themeColor="text1"/>
          <w:szCs w:val="24"/>
        </w:rPr>
        <w:t>Menunjukkan kemampuan belajar secara mandiri sesuai dengan potensi yang dimilikinya.</w:t>
      </w:r>
    </w:p>
    <w:p w:rsidR="00D35392" w:rsidRDefault="00D35392" w:rsidP="00D35392">
      <w:pPr>
        <w:numPr>
          <w:ilvl w:val="0"/>
          <w:numId w:val="8"/>
        </w:numPr>
        <w:shd w:val="clear" w:color="auto" w:fill="FFFFFF"/>
        <w:tabs>
          <w:tab w:val="num" w:pos="567"/>
        </w:tabs>
        <w:spacing w:line="480" w:lineRule="auto"/>
        <w:ind w:left="567" w:hanging="141"/>
        <w:rPr>
          <w:rFonts w:asciiTheme="majorBidi" w:hAnsiTheme="majorBidi" w:cstheme="majorBidi"/>
          <w:color w:val="000000" w:themeColor="text1"/>
          <w:szCs w:val="24"/>
        </w:rPr>
      </w:pPr>
      <w:r>
        <w:rPr>
          <w:rFonts w:asciiTheme="majorBidi" w:hAnsiTheme="majorBidi" w:cstheme="majorBidi"/>
          <w:color w:val="000000" w:themeColor="text1"/>
          <w:szCs w:val="24"/>
        </w:rPr>
        <w:t>Menunjukkan kemampuan menganalisis dan memecahkan masalah dalam kehidupan sehari-hari.</w:t>
      </w:r>
    </w:p>
    <w:p w:rsidR="00D35392" w:rsidRDefault="00D35392" w:rsidP="00D35392">
      <w:pPr>
        <w:numPr>
          <w:ilvl w:val="0"/>
          <w:numId w:val="8"/>
        </w:numPr>
        <w:shd w:val="clear" w:color="auto" w:fill="FFFFFF"/>
        <w:tabs>
          <w:tab w:val="clear" w:pos="720"/>
          <w:tab w:val="num" w:pos="567"/>
          <w:tab w:val="left" w:pos="709"/>
          <w:tab w:val="left" w:pos="851"/>
        </w:tabs>
        <w:spacing w:line="480" w:lineRule="auto"/>
        <w:ind w:left="567" w:hanging="141"/>
        <w:rPr>
          <w:rFonts w:asciiTheme="majorBidi" w:hAnsiTheme="majorBidi" w:cstheme="majorBidi"/>
          <w:color w:val="000000" w:themeColor="text1"/>
          <w:szCs w:val="24"/>
        </w:rPr>
      </w:pPr>
      <w:r>
        <w:rPr>
          <w:rFonts w:asciiTheme="majorBidi" w:hAnsiTheme="majorBidi" w:cstheme="majorBidi"/>
          <w:color w:val="000000" w:themeColor="text1"/>
          <w:szCs w:val="24"/>
        </w:rPr>
        <w:t>Mendeskripsi gejala alam dan sosial.</w:t>
      </w:r>
    </w:p>
    <w:p w:rsidR="00D35392" w:rsidRDefault="00D35392" w:rsidP="00D35392">
      <w:pPr>
        <w:numPr>
          <w:ilvl w:val="0"/>
          <w:numId w:val="8"/>
        </w:numPr>
        <w:shd w:val="clear" w:color="auto" w:fill="FFFFFF"/>
        <w:tabs>
          <w:tab w:val="clear" w:pos="720"/>
          <w:tab w:val="num" w:pos="567"/>
          <w:tab w:val="left" w:pos="709"/>
          <w:tab w:val="left" w:pos="851"/>
        </w:tabs>
        <w:spacing w:line="480" w:lineRule="auto"/>
        <w:ind w:left="567" w:hanging="141"/>
        <w:rPr>
          <w:rFonts w:asciiTheme="majorBidi" w:hAnsiTheme="majorBidi" w:cstheme="majorBidi"/>
          <w:color w:val="000000" w:themeColor="text1"/>
          <w:szCs w:val="24"/>
        </w:rPr>
      </w:pPr>
      <w:r>
        <w:rPr>
          <w:rFonts w:asciiTheme="majorBidi" w:hAnsiTheme="majorBidi" w:cstheme="majorBidi"/>
          <w:color w:val="000000" w:themeColor="text1"/>
          <w:szCs w:val="24"/>
        </w:rPr>
        <w:t>Memanfaatkan lingkungan secara bertanggung jawab.</w:t>
      </w:r>
    </w:p>
    <w:p w:rsidR="00D35392" w:rsidRDefault="00D35392" w:rsidP="00D35392">
      <w:pPr>
        <w:numPr>
          <w:ilvl w:val="0"/>
          <w:numId w:val="8"/>
        </w:numPr>
        <w:shd w:val="clear" w:color="auto" w:fill="FFFFFF"/>
        <w:tabs>
          <w:tab w:val="clear" w:pos="720"/>
          <w:tab w:val="num" w:pos="567"/>
          <w:tab w:val="left" w:pos="709"/>
          <w:tab w:val="left" w:pos="851"/>
        </w:tabs>
        <w:spacing w:line="480" w:lineRule="auto"/>
        <w:ind w:left="567" w:hanging="141"/>
        <w:rPr>
          <w:rFonts w:asciiTheme="majorBidi" w:hAnsiTheme="majorBidi" w:cstheme="majorBidi"/>
          <w:color w:val="000000" w:themeColor="text1"/>
          <w:szCs w:val="24"/>
        </w:rPr>
      </w:pPr>
      <w:r>
        <w:rPr>
          <w:rFonts w:asciiTheme="majorBidi" w:hAnsiTheme="majorBidi" w:cstheme="majorBidi"/>
          <w:color w:val="000000" w:themeColor="text1"/>
          <w:szCs w:val="24"/>
        </w:rPr>
        <w:t>Menerapkan nilai-nilai kebersamaan dalam kehidupan bermasyarakat,berbangsa,dan bernegara demi terwujudnya persatuan dalam Negara Kesatuan Republik Indonesia.</w:t>
      </w:r>
    </w:p>
    <w:p w:rsidR="00D35392" w:rsidRDefault="00D35392" w:rsidP="00D35392">
      <w:pPr>
        <w:numPr>
          <w:ilvl w:val="0"/>
          <w:numId w:val="8"/>
        </w:numPr>
        <w:shd w:val="clear" w:color="auto" w:fill="FFFFFF"/>
        <w:tabs>
          <w:tab w:val="clear" w:pos="720"/>
          <w:tab w:val="num" w:pos="567"/>
          <w:tab w:val="left" w:pos="709"/>
          <w:tab w:val="left" w:pos="851"/>
        </w:tabs>
        <w:spacing w:line="480" w:lineRule="auto"/>
        <w:ind w:left="567" w:hanging="141"/>
        <w:rPr>
          <w:rFonts w:asciiTheme="majorBidi" w:hAnsiTheme="majorBidi" w:cstheme="majorBidi"/>
          <w:color w:val="000000" w:themeColor="text1"/>
          <w:szCs w:val="24"/>
        </w:rPr>
      </w:pPr>
      <w:r>
        <w:rPr>
          <w:rFonts w:asciiTheme="majorBidi" w:hAnsiTheme="majorBidi" w:cstheme="majorBidi"/>
          <w:color w:val="000000" w:themeColor="text1"/>
          <w:szCs w:val="24"/>
        </w:rPr>
        <w:t>Menghargai karya seni dan budaya nasional.</w:t>
      </w:r>
    </w:p>
    <w:p w:rsidR="00D35392" w:rsidRDefault="00D35392" w:rsidP="00D35392">
      <w:pPr>
        <w:numPr>
          <w:ilvl w:val="0"/>
          <w:numId w:val="8"/>
        </w:numPr>
        <w:shd w:val="clear" w:color="auto" w:fill="FFFFFF"/>
        <w:tabs>
          <w:tab w:val="clear" w:pos="720"/>
          <w:tab w:val="num" w:pos="567"/>
          <w:tab w:val="left" w:pos="709"/>
          <w:tab w:val="left" w:pos="851"/>
        </w:tabs>
        <w:spacing w:line="480" w:lineRule="auto"/>
        <w:ind w:left="567" w:hanging="141"/>
        <w:rPr>
          <w:rFonts w:asciiTheme="majorBidi" w:hAnsiTheme="majorBidi" w:cstheme="majorBidi"/>
          <w:color w:val="000000" w:themeColor="text1"/>
          <w:szCs w:val="24"/>
        </w:rPr>
      </w:pPr>
      <w:r>
        <w:rPr>
          <w:rFonts w:asciiTheme="majorBidi" w:hAnsiTheme="majorBidi" w:cstheme="majorBidi"/>
          <w:color w:val="000000" w:themeColor="text1"/>
          <w:szCs w:val="24"/>
        </w:rPr>
        <w:t>Menghargai tugas pekerjaan dan memiliki kemampuan untuk berkarya.</w:t>
      </w:r>
    </w:p>
    <w:p w:rsidR="00D35392" w:rsidRDefault="00D35392" w:rsidP="00D35392">
      <w:pPr>
        <w:numPr>
          <w:ilvl w:val="0"/>
          <w:numId w:val="8"/>
        </w:numPr>
        <w:shd w:val="clear" w:color="auto" w:fill="FFFFFF"/>
        <w:tabs>
          <w:tab w:val="clear" w:pos="720"/>
          <w:tab w:val="num" w:pos="567"/>
          <w:tab w:val="left" w:pos="709"/>
          <w:tab w:val="left" w:pos="851"/>
        </w:tabs>
        <w:spacing w:line="480" w:lineRule="auto"/>
        <w:ind w:left="567" w:hanging="141"/>
        <w:rPr>
          <w:rFonts w:asciiTheme="majorBidi" w:hAnsiTheme="majorBidi" w:cstheme="majorBidi"/>
          <w:color w:val="000000" w:themeColor="text1"/>
          <w:szCs w:val="24"/>
        </w:rPr>
      </w:pPr>
      <w:r>
        <w:rPr>
          <w:rFonts w:asciiTheme="majorBidi" w:hAnsiTheme="majorBidi" w:cstheme="majorBidi"/>
          <w:color w:val="000000" w:themeColor="text1"/>
          <w:szCs w:val="24"/>
        </w:rPr>
        <w:t>Menerapkan hidup bersih, sehat, bugar, aman,dan memanfaatkan waktu luang.</w:t>
      </w:r>
    </w:p>
    <w:p w:rsidR="00D35392" w:rsidRDefault="00D35392" w:rsidP="00D35392">
      <w:pPr>
        <w:numPr>
          <w:ilvl w:val="0"/>
          <w:numId w:val="8"/>
        </w:numPr>
        <w:shd w:val="clear" w:color="auto" w:fill="FFFFFF"/>
        <w:tabs>
          <w:tab w:val="clear" w:pos="720"/>
          <w:tab w:val="num" w:pos="567"/>
          <w:tab w:val="left" w:pos="709"/>
          <w:tab w:val="left" w:pos="851"/>
        </w:tabs>
        <w:spacing w:line="480" w:lineRule="auto"/>
        <w:ind w:left="567" w:hanging="141"/>
        <w:rPr>
          <w:rFonts w:asciiTheme="majorBidi" w:hAnsiTheme="majorBidi" w:cstheme="majorBidi"/>
          <w:color w:val="000000" w:themeColor="text1"/>
          <w:szCs w:val="24"/>
        </w:rPr>
      </w:pPr>
      <w:r>
        <w:rPr>
          <w:rFonts w:asciiTheme="majorBidi" w:hAnsiTheme="majorBidi" w:cstheme="majorBidi"/>
          <w:color w:val="000000" w:themeColor="text1"/>
          <w:szCs w:val="24"/>
        </w:rPr>
        <w:t>Berkomunikasi dan berinteraksi secara efektif dan santun.</w:t>
      </w:r>
    </w:p>
    <w:p w:rsidR="00D35392" w:rsidRDefault="00D35392" w:rsidP="00D35392">
      <w:pPr>
        <w:numPr>
          <w:ilvl w:val="0"/>
          <w:numId w:val="8"/>
        </w:numPr>
        <w:shd w:val="clear" w:color="auto" w:fill="FFFFFF"/>
        <w:tabs>
          <w:tab w:val="clear" w:pos="720"/>
          <w:tab w:val="num" w:pos="567"/>
          <w:tab w:val="left" w:pos="709"/>
          <w:tab w:val="left" w:pos="851"/>
        </w:tabs>
        <w:spacing w:line="480" w:lineRule="auto"/>
        <w:ind w:left="567" w:hanging="141"/>
        <w:rPr>
          <w:rFonts w:asciiTheme="majorBidi" w:hAnsiTheme="majorBidi" w:cstheme="majorBidi"/>
          <w:color w:val="000000" w:themeColor="text1"/>
          <w:szCs w:val="24"/>
        </w:rPr>
      </w:pPr>
      <w:r>
        <w:rPr>
          <w:rFonts w:asciiTheme="majorBidi" w:hAnsiTheme="majorBidi" w:cstheme="majorBidi"/>
          <w:color w:val="000000" w:themeColor="text1"/>
          <w:szCs w:val="24"/>
        </w:rPr>
        <w:t>Memahami hak dan kewajiban diri dan orang lain dalam pergaulan masyarakat.</w:t>
      </w:r>
    </w:p>
    <w:p w:rsidR="00D35392" w:rsidRDefault="00D35392" w:rsidP="00D35392">
      <w:pPr>
        <w:numPr>
          <w:ilvl w:val="0"/>
          <w:numId w:val="8"/>
        </w:numPr>
        <w:shd w:val="clear" w:color="auto" w:fill="FFFFFF"/>
        <w:tabs>
          <w:tab w:val="clear" w:pos="720"/>
          <w:tab w:val="num" w:pos="567"/>
          <w:tab w:val="left" w:pos="709"/>
          <w:tab w:val="left" w:pos="851"/>
        </w:tabs>
        <w:spacing w:line="480" w:lineRule="auto"/>
        <w:ind w:left="567" w:hanging="141"/>
        <w:rPr>
          <w:rFonts w:asciiTheme="majorBidi" w:hAnsiTheme="majorBidi" w:cstheme="majorBidi"/>
          <w:color w:val="000000" w:themeColor="text1"/>
          <w:szCs w:val="24"/>
        </w:rPr>
      </w:pPr>
      <w:r>
        <w:rPr>
          <w:rFonts w:asciiTheme="majorBidi" w:hAnsiTheme="majorBidi" w:cstheme="majorBidi"/>
          <w:color w:val="000000" w:themeColor="text1"/>
          <w:szCs w:val="24"/>
        </w:rPr>
        <w:t>Menghargai adanya perbedaan pendapat.</w:t>
      </w:r>
    </w:p>
    <w:p w:rsidR="00D35392" w:rsidRDefault="00D35392" w:rsidP="00D35392">
      <w:pPr>
        <w:numPr>
          <w:ilvl w:val="0"/>
          <w:numId w:val="8"/>
        </w:numPr>
        <w:shd w:val="clear" w:color="auto" w:fill="FFFFFF"/>
        <w:tabs>
          <w:tab w:val="clear" w:pos="720"/>
          <w:tab w:val="num" w:pos="567"/>
          <w:tab w:val="left" w:pos="709"/>
          <w:tab w:val="left" w:pos="851"/>
        </w:tabs>
        <w:spacing w:line="480" w:lineRule="auto"/>
        <w:ind w:left="567" w:hanging="141"/>
        <w:rPr>
          <w:rFonts w:asciiTheme="majorBidi" w:hAnsiTheme="majorBidi" w:cstheme="majorBidi"/>
          <w:color w:val="000000" w:themeColor="text1"/>
          <w:szCs w:val="24"/>
        </w:rPr>
      </w:pPr>
      <w:r>
        <w:rPr>
          <w:rFonts w:asciiTheme="majorBidi" w:hAnsiTheme="majorBidi" w:cstheme="majorBidi"/>
          <w:color w:val="000000" w:themeColor="text1"/>
          <w:szCs w:val="24"/>
        </w:rPr>
        <w:t>Menunjukkan kegemaran membaca dan menulis naskah pendek sederhana.</w:t>
      </w:r>
    </w:p>
    <w:p w:rsidR="00D35392" w:rsidRDefault="00D35392" w:rsidP="00D35392">
      <w:pPr>
        <w:numPr>
          <w:ilvl w:val="0"/>
          <w:numId w:val="8"/>
        </w:numPr>
        <w:shd w:val="clear" w:color="auto" w:fill="FFFFFF"/>
        <w:tabs>
          <w:tab w:val="clear" w:pos="720"/>
          <w:tab w:val="num" w:pos="567"/>
          <w:tab w:val="left" w:pos="709"/>
          <w:tab w:val="left" w:pos="851"/>
        </w:tabs>
        <w:spacing w:line="480" w:lineRule="auto"/>
        <w:ind w:left="567" w:hanging="141"/>
        <w:rPr>
          <w:rFonts w:asciiTheme="majorBidi" w:hAnsiTheme="majorBidi" w:cstheme="majorBidi"/>
          <w:color w:val="000000" w:themeColor="text1"/>
          <w:szCs w:val="24"/>
        </w:rPr>
      </w:pPr>
      <w:r>
        <w:rPr>
          <w:rFonts w:asciiTheme="majorBidi" w:hAnsiTheme="majorBidi" w:cstheme="majorBidi"/>
          <w:color w:val="000000" w:themeColor="text1"/>
          <w:szCs w:val="24"/>
        </w:rPr>
        <w:lastRenderedPageBreak/>
        <w:t>Menunjukkan keterampilan menyimak, berbicara, membaca dan menulis dalam bahasa Indonesia dan bahasa Inggris sederhana.</w:t>
      </w:r>
    </w:p>
    <w:p w:rsidR="00D35392" w:rsidRDefault="00D35392" w:rsidP="00D35392">
      <w:pPr>
        <w:numPr>
          <w:ilvl w:val="0"/>
          <w:numId w:val="8"/>
        </w:numPr>
        <w:shd w:val="clear" w:color="auto" w:fill="FFFFFF"/>
        <w:tabs>
          <w:tab w:val="clear" w:pos="720"/>
          <w:tab w:val="num" w:pos="567"/>
          <w:tab w:val="left" w:pos="709"/>
          <w:tab w:val="left" w:pos="851"/>
        </w:tabs>
        <w:spacing w:line="480" w:lineRule="auto"/>
        <w:ind w:left="567" w:hanging="141"/>
        <w:rPr>
          <w:rFonts w:asciiTheme="majorBidi" w:hAnsiTheme="majorBidi" w:cstheme="majorBidi"/>
          <w:color w:val="000000" w:themeColor="text1"/>
          <w:szCs w:val="24"/>
        </w:rPr>
      </w:pPr>
      <w:r>
        <w:rPr>
          <w:rFonts w:asciiTheme="majorBidi" w:hAnsiTheme="majorBidi" w:cstheme="majorBidi"/>
          <w:color w:val="000000" w:themeColor="text1"/>
          <w:szCs w:val="24"/>
        </w:rPr>
        <w:t>Menguasai pengetahuan yang diperlukan untuk mengikuti pendidikan menengah.</w:t>
      </w:r>
    </w:p>
    <w:p w:rsidR="00D35392" w:rsidRDefault="00D35392" w:rsidP="00D35392">
      <w:pPr>
        <w:numPr>
          <w:ilvl w:val="0"/>
          <w:numId w:val="8"/>
        </w:numPr>
        <w:shd w:val="clear" w:color="auto" w:fill="FFFFFF"/>
        <w:tabs>
          <w:tab w:val="clear" w:pos="720"/>
          <w:tab w:val="num" w:pos="567"/>
          <w:tab w:val="left" w:pos="709"/>
          <w:tab w:val="left" w:pos="851"/>
        </w:tabs>
        <w:spacing w:line="480" w:lineRule="auto"/>
        <w:ind w:left="567" w:hanging="141"/>
        <w:rPr>
          <w:rFonts w:asciiTheme="majorBidi" w:hAnsiTheme="majorBidi" w:cstheme="majorBidi"/>
          <w:color w:val="000000" w:themeColor="text1"/>
          <w:szCs w:val="24"/>
        </w:rPr>
      </w:pPr>
      <w:r>
        <w:rPr>
          <w:rFonts w:asciiTheme="majorBidi" w:hAnsiTheme="majorBidi" w:cstheme="majorBidi"/>
          <w:color w:val="000000" w:themeColor="text1"/>
          <w:szCs w:val="24"/>
        </w:rPr>
        <w:t>Meyakini, memahami, menjalankan ajaran agama Islam dalam kehidupan sehari-hari serta menjadikan ajaran agama sebagai landasan prilaku dalam kehidupan sehari-hari.</w:t>
      </w:r>
    </w:p>
    <w:p w:rsidR="00D35392" w:rsidRDefault="00D35392" w:rsidP="00D35392">
      <w:pPr>
        <w:numPr>
          <w:ilvl w:val="0"/>
          <w:numId w:val="8"/>
        </w:numPr>
        <w:shd w:val="clear" w:color="auto" w:fill="FFFFFF"/>
        <w:tabs>
          <w:tab w:val="clear" w:pos="720"/>
          <w:tab w:val="num" w:pos="567"/>
          <w:tab w:val="left" w:pos="709"/>
          <w:tab w:val="left" w:pos="851"/>
        </w:tabs>
        <w:spacing w:line="480" w:lineRule="auto"/>
        <w:ind w:left="567" w:hanging="141"/>
        <w:rPr>
          <w:rFonts w:asciiTheme="majorBidi" w:hAnsiTheme="majorBidi" w:cstheme="majorBidi"/>
          <w:color w:val="000000" w:themeColor="text1"/>
          <w:szCs w:val="24"/>
        </w:rPr>
      </w:pPr>
      <w:r>
        <w:rPr>
          <w:rFonts w:asciiTheme="majorBidi" w:hAnsiTheme="majorBidi" w:cstheme="majorBidi"/>
          <w:color w:val="000000" w:themeColor="text1"/>
          <w:szCs w:val="24"/>
        </w:rPr>
        <w:t>Mampu membaca Qur’an secara tartil dengan tajwid.</w:t>
      </w:r>
    </w:p>
    <w:p w:rsidR="00D35392" w:rsidRDefault="00D35392" w:rsidP="00D35392">
      <w:pPr>
        <w:numPr>
          <w:ilvl w:val="0"/>
          <w:numId w:val="8"/>
        </w:numPr>
        <w:shd w:val="clear" w:color="auto" w:fill="FFFFFF"/>
        <w:tabs>
          <w:tab w:val="clear" w:pos="720"/>
          <w:tab w:val="num" w:pos="567"/>
          <w:tab w:val="left" w:pos="709"/>
          <w:tab w:val="left" w:pos="851"/>
        </w:tabs>
        <w:spacing w:line="480" w:lineRule="auto"/>
        <w:ind w:left="567" w:hanging="141"/>
        <w:rPr>
          <w:rFonts w:asciiTheme="majorBidi" w:hAnsiTheme="majorBidi" w:cstheme="majorBidi"/>
          <w:color w:val="000000" w:themeColor="text1"/>
          <w:szCs w:val="24"/>
        </w:rPr>
      </w:pPr>
      <w:r>
        <w:rPr>
          <w:rFonts w:asciiTheme="majorBidi" w:hAnsiTheme="majorBidi" w:cstheme="majorBidi"/>
          <w:color w:val="000000" w:themeColor="text1"/>
          <w:szCs w:val="24"/>
        </w:rPr>
        <w:t>Mampu menghafal Qur’an Juz Amma (Juz 30).</w:t>
      </w:r>
    </w:p>
    <w:p w:rsidR="00D35392" w:rsidRDefault="00D35392" w:rsidP="00D35392">
      <w:pPr>
        <w:numPr>
          <w:ilvl w:val="0"/>
          <w:numId w:val="8"/>
        </w:numPr>
        <w:shd w:val="clear" w:color="auto" w:fill="FFFFFF"/>
        <w:tabs>
          <w:tab w:val="clear" w:pos="720"/>
          <w:tab w:val="num" w:pos="567"/>
          <w:tab w:val="left" w:pos="709"/>
          <w:tab w:val="left" w:pos="851"/>
        </w:tabs>
        <w:spacing w:line="480" w:lineRule="auto"/>
        <w:ind w:left="567" w:hanging="141"/>
        <w:rPr>
          <w:rFonts w:asciiTheme="majorBidi" w:hAnsiTheme="majorBidi" w:cstheme="majorBidi"/>
          <w:color w:val="000000" w:themeColor="text1"/>
          <w:szCs w:val="24"/>
        </w:rPr>
      </w:pPr>
      <w:r>
        <w:rPr>
          <w:rFonts w:asciiTheme="majorBidi" w:hAnsiTheme="majorBidi" w:cstheme="majorBidi"/>
          <w:color w:val="000000" w:themeColor="text1"/>
          <w:szCs w:val="24"/>
        </w:rPr>
        <w:t>Mampu memimpin doa-doa khusus.</w:t>
      </w:r>
    </w:p>
    <w:p w:rsidR="00D35392" w:rsidRDefault="00D35392" w:rsidP="00D35392">
      <w:pPr>
        <w:numPr>
          <w:ilvl w:val="0"/>
          <w:numId w:val="8"/>
        </w:numPr>
        <w:shd w:val="clear" w:color="auto" w:fill="FFFFFF"/>
        <w:tabs>
          <w:tab w:val="clear" w:pos="720"/>
          <w:tab w:val="num" w:pos="567"/>
          <w:tab w:val="left" w:pos="709"/>
          <w:tab w:val="left" w:pos="851"/>
        </w:tabs>
        <w:spacing w:line="480" w:lineRule="auto"/>
        <w:ind w:left="567" w:hanging="141"/>
        <w:rPr>
          <w:rFonts w:asciiTheme="majorBidi" w:hAnsiTheme="majorBidi" w:cstheme="majorBidi"/>
          <w:color w:val="000000" w:themeColor="text1"/>
          <w:szCs w:val="24"/>
        </w:rPr>
      </w:pPr>
      <w:r>
        <w:rPr>
          <w:rFonts w:asciiTheme="majorBidi" w:hAnsiTheme="majorBidi" w:cstheme="majorBidi"/>
          <w:color w:val="000000" w:themeColor="text1"/>
          <w:szCs w:val="24"/>
        </w:rPr>
        <w:t>Membiasakan mengucapkan kalimah toyyibah dalam kehidupan sehari-hari.</w:t>
      </w:r>
    </w:p>
    <w:p w:rsidR="00D35392" w:rsidRDefault="00D35392" w:rsidP="00D35392">
      <w:pPr>
        <w:numPr>
          <w:ilvl w:val="0"/>
          <w:numId w:val="8"/>
        </w:numPr>
        <w:shd w:val="clear" w:color="auto" w:fill="FFFFFF"/>
        <w:tabs>
          <w:tab w:val="clear" w:pos="720"/>
          <w:tab w:val="num" w:pos="567"/>
          <w:tab w:val="left" w:pos="709"/>
          <w:tab w:val="left" w:pos="851"/>
        </w:tabs>
        <w:spacing w:line="480" w:lineRule="auto"/>
        <w:ind w:left="567" w:hanging="141"/>
        <w:rPr>
          <w:rFonts w:asciiTheme="majorBidi" w:hAnsiTheme="majorBidi" w:cstheme="majorBidi"/>
          <w:color w:val="000000" w:themeColor="text1"/>
          <w:szCs w:val="24"/>
        </w:rPr>
      </w:pPr>
      <w:r>
        <w:rPr>
          <w:rFonts w:asciiTheme="majorBidi" w:hAnsiTheme="majorBidi" w:cstheme="majorBidi"/>
          <w:color w:val="000000" w:themeColor="text1"/>
          <w:szCs w:val="24"/>
        </w:rPr>
        <w:t>Mampu azan dan iqomah.</w:t>
      </w:r>
    </w:p>
    <w:p w:rsidR="00D35392" w:rsidRDefault="00D35392" w:rsidP="00D35392">
      <w:pPr>
        <w:numPr>
          <w:ilvl w:val="0"/>
          <w:numId w:val="8"/>
        </w:numPr>
        <w:shd w:val="clear" w:color="auto" w:fill="FFFFFF"/>
        <w:tabs>
          <w:tab w:val="clear" w:pos="720"/>
          <w:tab w:val="num" w:pos="567"/>
          <w:tab w:val="left" w:pos="709"/>
          <w:tab w:val="left" w:pos="851"/>
        </w:tabs>
        <w:spacing w:line="480" w:lineRule="auto"/>
        <w:ind w:left="567" w:hanging="141"/>
        <w:rPr>
          <w:rFonts w:asciiTheme="majorBidi" w:hAnsiTheme="majorBidi" w:cstheme="majorBidi"/>
          <w:color w:val="000000" w:themeColor="text1"/>
          <w:szCs w:val="24"/>
        </w:rPr>
      </w:pPr>
      <w:r>
        <w:rPr>
          <w:rFonts w:asciiTheme="majorBidi" w:hAnsiTheme="majorBidi" w:cstheme="majorBidi"/>
          <w:color w:val="000000" w:themeColor="text1"/>
          <w:szCs w:val="24"/>
        </w:rPr>
        <w:t>Melaksanakan sholat berjamaah dan mampu menjadi iman sholat wajib.</w:t>
      </w:r>
    </w:p>
    <w:p w:rsidR="00D35392" w:rsidRDefault="00D35392" w:rsidP="00D35392">
      <w:pPr>
        <w:numPr>
          <w:ilvl w:val="0"/>
          <w:numId w:val="8"/>
        </w:numPr>
        <w:shd w:val="clear" w:color="auto" w:fill="FFFFFF"/>
        <w:tabs>
          <w:tab w:val="clear" w:pos="720"/>
          <w:tab w:val="num" w:pos="567"/>
          <w:tab w:val="left" w:pos="709"/>
          <w:tab w:val="left" w:pos="851"/>
        </w:tabs>
        <w:spacing w:line="480" w:lineRule="auto"/>
        <w:ind w:left="567" w:hanging="141"/>
        <w:rPr>
          <w:rFonts w:asciiTheme="majorBidi" w:hAnsiTheme="majorBidi" w:cstheme="majorBidi"/>
          <w:color w:val="000000" w:themeColor="text1"/>
          <w:szCs w:val="24"/>
        </w:rPr>
      </w:pPr>
      <w:r>
        <w:rPr>
          <w:rFonts w:asciiTheme="majorBidi" w:hAnsiTheme="majorBidi" w:cstheme="majorBidi"/>
          <w:color w:val="000000" w:themeColor="text1"/>
          <w:szCs w:val="24"/>
        </w:rPr>
        <w:t>Mampu melaksanakan dan menjadi imam sholat jenazah.</w:t>
      </w:r>
    </w:p>
    <w:p w:rsidR="00D35392" w:rsidRDefault="00D35392" w:rsidP="00D35392">
      <w:pPr>
        <w:numPr>
          <w:ilvl w:val="0"/>
          <w:numId w:val="8"/>
        </w:numPr>
        <w:shd w:val="clear" w:color="auto" w:fill="FFFFFF"/>
        <w:tabs>
          <w:tab w:val="clear" w:pos="720"/>
          <w:tab w:val="num" w:pos="567"/>
          <w:tab w:val="left" w:pos="709"/>
          <w:tab w:val="left" w:pos="851"/>
        </w:tabs>
        <w:spacing w:line="480" w:lineRule="auto"/>
        <w:ind w:left="567" w:hanging="141"/>
        <w:rPr>
          <w:rFonts w:asciiTheme="majorBidi" w:hAnsiTheme="majorBidi" w:cstheme="majorBidi"/>
          <w:color w:val="000000" w:themeColor="text1"/>
          <w:szCs w:val="24"/>
        </w:rPr>
      </w:pPr>
      <w:r>
        <w:rPr>
          <w:rFonts w:asciiTheme="majorBidi" w:hAnsiTheme="majorBidi" w:cstheme="majorBidi"/>
          <w:color w:val="000000" w:themeColor="text1"/>
          <w:szCs w:val="24"/>
        </w:rPr>
        <w:t>Mampu berpidato singkat serta dapat menjadi pembawa acara pada peringatan hari besar Islam dan peringatan-peringatan lainnya.</w:t>
      </w:r>
    </w:p>
    <w:p w:rsidR="00D35392" w:rsidRDefault="00D35392" w:rsidP="00D35392">
      <w:pPr>
        <w:numPr>
          <w:ilvl w:val="0"/>
          <w:numId w:val="8"/>
        </w:numPr>
        <w:shd w:val="clear" w:color="auto" w:fill="FFFFFF"/>
        <w:tabs>
          <w:tab w:val="clear" w:pos="720"/>
          <w:tab w:val="num" w:pos="567"/>
          <w:tab w:val="left" w:pos="709"/>
          <w:tab w:val="left" w:pos="851"/>
        </w:tabs>
        <w:spacing w:line="480" w:lineRule="auto"/>
        <w:ind w:left="567" w:hanging="141"/>
        <w:rPr>
          <w:rFonts w:asciiTheme="majorBidi" w:hAnsiTheme="majorBidi" w:cstheme="majorBidi"/>
          <w:color w:val="000000" w:themeColor="text1"/>
          <w:szCs w:val="24"/>
        </w:rPr>
      </w:pPr>
      <w:r>
        <w:rPr>
          <w:rFonts w:asciiTheme="majorBidi" w:hAnsiTheme="majorBidi" w:cstheme="majorBidi"/>
          <w:color w:val="000000" w:themeColor="text1"/>
          <w:szCs w:val="24"/>
        </w:rPr>
        <w:t>Khatam Quran minimal satu kali selama menjadi siswa Madrasah Tsanawiyah.</w:t>
      </w:r>
    </w:p>
    <w:p w:rsidR="00D35392" w:rsidRDefault="00D35392" w:rsidP="00D35392">
      <w:pPr>
        <w:numPr>
          <w:ilvl w:val="0"/>
          <w:numId w:val="8"/>
        </w:numPr>
        <w:shd w:val="clear" w:color="auto" w:fill="FFFFFF"/>
        <w:tabs>
          <w:tab w:val="clear" w:pos="720"/>
          <w:tab w:val="num" w:pos="567"/>
          <w:tab w:val="left" w:pos="709"/>
          <w:tab w:val="left" w:pos="851"/>
        </w:tabs>
        <w:spacing w:line="480" w:lineRule="auto"/>
        <w:ind w:left="567" w:hanging="141"/>
        <w:rPr>
          <w:rFonts w:asciiTheme="majorBidi" w:hAnsiTheme="majorBidi" w:cstheme="majorBidi"/>
          <w:color w:val="000000" w:themeColor="text1"/>
          <w:szCs w:val="24"/>
        </w:rPr>
      </w:pPr>
      <w:r>
        <w:rPr>
          <w:rFonts w:asciiTheme="majorBidi" w:hAnsiTheme="majorBidi" w:cstheme="majorBidi"/>
          <w:color w:val="000000" w:themeColor="text1"/>
          <w:szCs w:val="24"/>
        </w:rPr>
        <w:t>Mampu menghafal sekurang-kurangnya 10 (sepuluh) buah hadis Rasulullah.</w:t>
      </w:r>
    </w:p>
    <w:p w:rsidR="00D35392" w:rsidRDefault="00D35392" w:rsidP="00D35392">
      <w:pPr>
        <w:numPr>
          <w:ilvl w:val="0"/>
          <w:numId w:val="8"/>
        </w:numPr>
        <w:shd w:val="clear" w:color="auto" w:fill="FFFFFF"/>
        <w:tabs>
          <w:tab w:val="clear" w:pos="720"/>
          <w:tab w:val="num" w:pos="567"/>
          <w:tab w:val="left" w:pos="709"/>
          <w:tab w:val="left" w:pos="851"/>
        </w:tabs>
        <w:spacing w:line="480" w:lineRule="auto"/>
        <w:ind w:left="567" w:hanging="141"/>
        <w:rPr>
          <w:rFonts w:asciiTheme="majorBidi" w:hAnsiTheme="majorBidi" w:cstheme="majorBidi"/>
          <w:color w:val="000000" w:themeColor="text1"/>
          <w:szCs w:val="24"/>
        </w:rPr>
      </w:pPr>
      <w:r>
        <w:rPr>
          <w:rFonts w:asciiTheme="majorBidi" w:hAnsiTheme="majorBidi" w:cstheme="majorBidi"/>
          <w:color w:val="000000" w:themeColor="text1"/>
          <w:szCs w:val="24"/>
        </w:rPr>
        <w:t>Berbusana muslim/muslimah di rumah tangga,madrasah dan masyarakat.</w:t>
      </w:r>
    </w:p>
    <w:p w:rsidR="00D35392" w:rsidRDefault="00D35392" w:rsidP="00D35392">
      <w:pPr>
        <w:numPr>
          <w:ilvl w:val="0"/>
          <w:numId w:val="8"/>
        </w:numPr>
        <w:shd w:val="clear" w:color="auto" w:fill="FFFFFF"/>
        <w:tabs>
          <w:tab w:val="clear" w:pos="720"/>
          <w:tab w:val="num" w:pos="567"/>
          <w:tab w:val="left" w:pos="709"/>
          <w:tab w:val="left" w:pos="851"/>
        </w:tabs>
        <w:spacing w:line="480" w:lineRule="auto"/>
        <w:ind w:left="567" w:hanging="141"/>
        <w:rPr>
          <w:rFonts w:asciiTheme="majorBidi" w:hAnsiTheme="majorBidi" w:cstheme="majorBidi"/>
          <w:color w:val="000000" w:themeColor="text1"/>
          <w:szCs w:val="24"/>
        </w:rPr>
      </w:pPr>
      <w:r>
        <w:rPr>
          <w:rFonts w:asciiTheme="majorBidi" w:hAnsiTheme="majorBidi" w:cstheme="majorBidi"/>
          <w:color w:val="000000" w:themeColor="text1"/>
          <w:szCs w:val="24"/>
        </w:rPr>
        <w:t>Menghargai perbedaan pendapat dalam menjalankan ajaran agama. </w:t>
      </w:r>
    </w:p>
    <w:p w:rsidR="00D35392" w:rsidRDefault="00D35392" w:rsidP="00D35392">
      <w:pPr>
        <w:numPr>
          <w:ilvl w:val="0"/>
          <w:numId w:val="8"/>
        </w:numPr>
        <w:shd w:val="clear" w:color="auto" w:fill="FFFFFF"/>
        <w:tabs>
          <w:tab w:val="clear" w:pos="720"/>
          <w:tab w:val="num" w:pos="567"/>
          <w:tab w:val="left" w:pos="709"/>
          <w:tab w:val="left" w:pos="851"/>
        </w:tabs>
        <w:spacing w:line="480" w:lineRule="auto"/>
        <w:ind w:left="567" w:hanging="141"/>
        <w:rPr>
          <w:rFonts w:asciiTheme="majorBidi" w:hAnsiTheme="majorBidi" w:cstheme="majorBidi"/>
          <w:color w:val="000000" w:themeColor="text1"/>
          <w:szCs w:val="24"/>
        </w:rPr>
      </w:pPr>
      <w:r>
        <w:rPr>
          <w:rFonts w:asciiTheme="majorBidi" w:hAnsiTheme="majorBidi" w:cstheme="majorBidi"/>
          <w:color w:val="000000" w:themeColor="text1"/>
          <w:szCs w:val="24"/>
        </w:rPr>
        <w:t>Menunjukkan keterampilan menyimak,berbicara,membaca,dan menulis dalam bahasa Arab sederhana</w:t>
      </w:r>
    </w:p>
    <w:p w:rsidR="00D35392" w:rsidRPr="00D35392" w:rsidRDefault="00D35392" w:rsidP="00D35392">
      <w:pPr>
        <w:pStyle w:val="ListParagraph"/>
        <w:numPr>
          <w:ilvl w:val="0"/>
          <w:numId w:val="6"/>
        </w:numPr>
        <w:tabs>
          <w:tab w:val="left" w:pos="360"/>
        </w:tabs>
        <w:spacing w:line="480" w:lineRule="auto"/>
        <w:jc w:val="both"/>
        <w:rPr>
          <w:rFonts w:asciiTheme="majorBidi" w:hAnsiTheme="majorBidi" w:cstheme="majorBidi"/>
          <w:bCs/>
        </w:rPr>
      </w:pPr>
      <w:r w:rsidRPr="00D35392">
        <w:rPr>
          <w:rFonts w:asciiTheme="majorBidi" w:hAnsiTheme="majorBidi" w:cstheme="majorBidi"/>
          <w:bCs/>
        </w:rPr>
        <w:t>Visi MTs PAB – 1 Helvetia</w:t>
      </w:r>
    </w:p>
    <w:p w:rsidR="00D35392" w:rsidRDefault="00D35392" w:rsidP="00D35392">
      <w:pPr>
        <w:spacing w:line="480" w:lineRule="auto"/>
        <w:ind w:firstLine="720"/>
        <w:rPr>
          <w:rFonts w:asciiTheme="majorBidi" w:hAnsiTheme="majorBidi" w:cstheme="majorBidi"/>
          <w:szCs w:val="24"/>
        </w:rPr>
      </w:pPr>
      <w:r>
        <w:rPr>
          <w:rFonts w:asciiTheme="majorBidi" w:hAnsiTheme="majorBidi" w:cstheme="majorBidi"/>
          <w:szCs w:val="24"/>
        </w:rPr>
        <w:t xml:space="preserve">Adapun visi MTs.Swasta PAB 1 Helvetia adalah “ Menjadikan Madrasah Tsanawiyah Swasta PAB 1 Helvetia sebagai lembaga pendidikan terdepan dalam pembinaan keislaman, </w:t>
      </w:r>
      <w:r>
        <w:rPr>
          <w:rFonts w:asciiTheme="majorBidi" w:hAnsiTheme="majorBidi" w:cstheme="majorBidi"/>
          <w:szCs w:val="24"/>
        </w:rPr>
        <w:lastRenderedPageBreak/>
        <w:t>keilmuan, serta mampu menghasilkan lulusan yang kompetitif di era perkembangan zaman dengan berlandaskan akhlaqul karimah”.</w:t>
      </w:r>
    </w:p>
    <w:p w:rsidR="00D35392" w:rsidRDefault="00D35392" w:rsidP="00D35392">
      <w:pPr>
        <w:spacing w:line="480" w:lineRule="auto"/>
        <w:ind w:firstLine="720"/>
        <w:rPr>
          <w:rFonts w:asciiTheme="majorBidi" w:hAnsiTheme="majorBidi" w:cstheme="majorBidi"/>
          <w:szCs w:val="24"/>
        </w:rPr>
      </w:pPr>
      <w:r>
        <w:rPr>
          <w:rFonts w:asciiTheme="majorBidi" w:hAnsiTheme="majorBidi" w:cstheme="majorBidi"/>
          <w:szCs w:val="24"/>
        </w:rPr>
        <w:t>Indikator visi :</w:t>
      </w:r>
    </w:p>
    <w:p w:rsidR="00D35392" w:rsidRPr="00D35392" w:rsidRDefault="00D35392" w:rsidP="00D35392">
      <w:pPr>
        <w:pStyle w:val="ListParagraph"/>
        <w:numPr>
          <w:ilvl w:val="0"/>
          <w:numId w:val="10"/>
        </w:numPr>
        <w:spacing w:line="480" w:lineRule="auto"/>
        <w:jc w:val="both"/>
        <w:rPr>
          <w:rFonts w:asciiTheme="majorBidi" w:hAnsiTheme="majorBidi" w:cstheme="majorBidi"/>
          <w:b w:val="0"/>
        </w:rPr>
      </w:pPr>
      <w:r w:rsidRPr="00D35392">
        <w:rPr>
          <w:rFonts w:asciiTheme="majorBidi" w:hAnsiTheme="majorBidi" w:cstheme="majorBidi"/>
          <w:b w:val="0"/>
        </w:rPr>
        <w:t>Mamapung bersaing dengan lulusan yang sederajat untuk melanjutkan di jenjang pendidikan yang lebih tinggi.</w:t>
      </w:r>
    </w:p>
    <w:p w:rsidR="00D35392" w:rsidRPr="00D35392" w:rsidRDefault="00D35392" w:rsidP="00D35392">
      <w:pPr>
        <w:pStyle w:val="ListParagraph"/>
        <w:numPr>
          <w:ilvl w:val="0"/>
          <w:numId w:val="10"/>
        </w:numPr>
        <w:spacing w:line="480" w:lineRule="auto"/>
        <w:jc w:val="both"/>
        <w:rPr>
          <w:rFonts w:asciiTheme="majorBidi" w:hAnsiTheme="majorBidi" w:cstheme="majorBidi"/>
          <w:b w:val="0"/>
        </w:rPr>
      </w:pPr>
      <w:r w:rsidRPr="00D35392">
        <w:rPr>
          <w:rFonts w:asciiTheme="majorBidi" w:hAnsiTheme="majorBidi" w:cstheme="majorBidi"/>
          <w:b w:val="0"/>
        </w:rPr>
        <w:t>Mampur berfikir aktif, kreatif dan keterampilan dalam memecahkan masalah.</w:t>
      </w:r>
    </w:p>
    <w:p w:rsidR="00D35392" w:rsidRPr="00D35392" w:rsidRDefault="00D35392" w:rsidP="00D35392">
      <w:pPr>
        <w:pStyle w:val="ListParagraph"/>
        <w:numPr>
          <w:ilvl w:val="0"/>
          <w:numId w:val="10"/>
        </w:numPr>
        <w:spacing w:line="480" w:lineRule="auto"/>
        <w:jc w:val="both"/>
        <w:rPr>
          <w:rFonts w:asciiTheme="majorBidi" w:hAnsiTheme="majorBidi" w:cstheme="majorBidi"/>
          <w:b w:val="0"/>
        </w:rPr>
      </w:pPr>
      <w:r w:rsidRPr="00D35392">
        <w:rPr>
          <w:rFonts w:asciiTheme="majorBidi" w:hAnsiTheme="majorBidi" w:cstheme="majorBidi"/>
          <w:b w:val="0"/>
        </w:rPr>
        <w:t>Memiliki keterampilan, kecakapan non akademis sesuai dengan bakat dan minatnya.</w:t>
      </w:r>
    </w:p>
    <w:p w:rsidR="00D35392" w:rsidRPr="00D35392" w:rsidRDefault="00D35392" w:rsidP="00D35392">
      <w:pPr>
        <w:pStyle w:val="ListParagraph"/>
        <w:numPr>
          <w:ilvl w:val="0"/>
          <w:numId w:val="10"/>
        </w:numPr>
        <w:spacing w:line="480" w:lineRule="auto"/>
        <w:jc w:val="both"/>
        <w:rPr>
          <w:rFonts w:asciiTheme="majorBidi" w:hAnsiTheme="majorBidi" w:cstheme="majorBidi"/>
          <w:b w:val="0"/>
        </w:rPr>
      </w:pPr>
      <w:r w:rsidRPr="00D35392">
        <w:rPr>
          <w:rFonts w:asciiTheme="majorBidi" w:hAnsiTheme="majorBidi" w:cstheme="majorBidi"/>
          <w:b w:val="0"/>
        </w:rPr>
        <w:t>Memiliki keyakinan teguh dan mengamalkan ajaran agama islam secara benar dan istiqomah.</w:t>
      </w:r>
    </w:p>
    <w:p w:rsidR="00D35392" w:rsidRPr="00D35392" w:rsidRDefault="00D35392" w:rsidP="00D35392">
      <w:pPr>
        <w:pStyle w:val="ListParagraph"/>
        <w:numPr>
          <w:ilvl w:val="0"/>
          <w:numId w:val="10"/>
        </w:numPr>
        <w:spacing w:line="480" w:lineRule="auto"/>
        <w:jc w:val="both"/>
        <w:rPr>
          <w:rFonts w:asciiTheme="majorBidi" w:hAnsiTheme="majorBidi" w:cstheme="majorBidi"/>
          <w:b w:val="0"/>
        </w:rPr>
      </w:pPr>
      <w:r w:rsidRPr="00D35392">
        <w:rPr>
          <w:rFonts w:asciiTheme="majorBidi" w:hAnsiTheme="majorBidi" w:cstheme="majorBidi"/>
          <w:b w:val="0"/>
        </w:rPr>
        <w:t>Dapat menjadi teladan bagi teman dan masyarakat.</w:t>
      </w:r>
    </w:p>
    <w:p w:rsidR="00D35392" w:rsidRDefault="00D35392" w:rsidP="00D35392">
      <w:pPr>
        <w:pStyle w:val="ListParagraph"/>
        <w:spacing w:line="480" w:lineRule="auto"/>
        <w:jc w:val="both"/>
        <w:rPr>
          <w:rFonts w:asciiTheme="majorBidi" w:hAnsiTheme="majorBidi" w:cstheme="majorBidi"/>
        </w:rPr>
      </w:pPr>
    </w:p>
    <w:p w:rsidR="00D35392" w:rsidRPr="00D35392" w:rsidRDefault="00D35392" w:rsidP="00D35392">
      <w:pPr>
        <w:pStyle w:val="ListParagraph"/>
        <w:numPr>
          <w:ilvl w:val="0"/>
          <w:numId w:val="6"/>
        </w:numPr>
        <w:spacing w:line="480" w:lineRule="auto"/>
        <w:jc w:val="both"/>
        <w:rPr>
          <w:rFonts w:asciiTheme="majorBidi" w:hAnsiTheme="majorBidi" w:cstheme="majorBidi"/>
          <w:bCs/>
        </w:rPr>
      </w:pPr>
      <w:r w:rsidRPr="00D35392">
        <w:rPr>
          <w:rFonts w:asciiTheme="majorBidi" w:hAnsiTheme="majorBidi" w:cstheme="majorBidi"/>
          <w:bCs/>
        </w:rPr>
        <w:t>Misi MTs.Swasta PAB – 1 Helvetia</w:t>
      </w:r>
    </w:p>
    <w:p w:rsidR="00D35392" w:rsidRPr="00D35392" w:rsidRDefault="00D35392" w:rsidP="00D35392">
      <w:pPr>
        <w:pStyle w:val="ListParagraph"/>
        <w:numPr>
          <w:ilvl w:val="0"/>
          <w:numId w:val="12"/>
        </w:numPr>
        <w:spacing w:line="480" w:lineRule="auto"/>
        <w:jc w:val="both"/>
        <w:rPr>
          <w:rFonts w:asciiTheme="majorBidi" w:hAnsiTheme="majorBidi" w:cstheme="majorBidi"/>
          <w:b w:val="0"/>
        </w:rPr>
      </w:pPr>
      <w:r w:rsidRPr="00D35392">
        <w:rPr>
          <w:rFonts w:asciiTheme="majorBidi" w:hAnsiTheme="majorBidi" w:cstheme="majorBidi"/>
          <w:b w:val="0"/>
        </w:rPr>
        <w:t>Menumbuhkembangkan penghayatan dan  pengamalan terhadap nilai – nilai ajaran islam</w:t>
      </w:r>
    </w:p>
    <w:p w:rsidR="00D35392" w:rsidRPr="00D35392" w:rsidRDefault="00D35392" w:rsidP="00D35392">
      <w:pPr>
        <w:pStyle w:val="ListParagraph"/>
        <w:numPr>
          <w:ilvl w:val="0"/>
          <w:numId w:val="12"/>
        </w:numPr>
        <w:spacing w:line="480" w:lineRule="auto"/>
        <w:jc w:val="both"/>
        <w:rPr>
          <w:rFonts w:asciiTheme="majorBidi" w:hAnsiTheme="majorBidi" w:cstheme="majorBidi"/>
          <w:b w:val="0"/>
        </w:rPr>
      </w:pPr>
      <w:r w:rsidRPr="00D35392">
        <w:rPr>
          <w:rFonts w:asciiTheme="majorBidi" w:hAnsiTheme="majorBidi" w:cstheme="majorBidi"/>
          <w:b w:val="0"/>
        </w:rPr>
        <w:t>Meningkatkan mutu pembelajaran secara dinamis, sinergis dan inovatif</w:t>
      </w:r>
    </w:p>
    <w:p w:rsidR="00D35392" w:rsidRPr="00D35392" w:rsidRDefault="00D35392" w:rsidP="00D35392">
      <w:pPr>
        <w:pStyle w:val="ListParagraph"/>
        <w:numPr>
          <w:ilvl w:val="0"/>
          <w:numId w:val="12"/>
        </w:numPr>
        <w:spacing w:line="480" w:lineRule="auto"/>
        <w:jc w:val="both"/>
        <w:rPr>
          <w:rFonts w:asciiTheme="majorBidi" w:hAnsiTheme="majorBidi" w:cstheme="majorBidi"/>
          <w:b w:val="0"/>
        </w:rPr>
      </w:pPr>
      <w:r w:rsidRPr="00D35392">
        <w:rPr>
          <w:rFonts w:asciiTheme="majorBidi" w:hAnsiTheme="majorBidi" w:cstheme="majorBidi"/>
          <w:b w:val="0"/>
        </w:rPr>
        <w:t xml:space="preserve">Melakukan pembinaan kemandirian dan </w:t>
      </w:r>
      <w:r w:rsidRPr="00D35392">
        <w:rPr>
          <w:rFonts w:asciiTheme="majorBidi" w:hAnsiTheme="majorBidi" w:cstheme="majorBidi"/>
          <w:b w:val="0"/>
          <w:i/>
          <w:iCs/>
        </w:rPr>
        <w:t>team work</w:t>
      </w:r>
      <w:r w:rsidRPr="00D35392">
        <w:rPr>
          <w:rFonts w:asciiTheme="majorBidi" w:hAnsiTheme="majorBidi" w:cstheme="majorBidi"/>
          <w:b w:val="0"/>
        </w:rPr>
        <w:t xml:space="preserve"> melalui aktivitas belajar intra dan ekstrakurikuler</w:t>
      </w:r>
    </w:p>
    <w:p w:rsidR="00D35392" w:rsidRPr="00D35392" w:rsidRDefault="00D35392" w:rsidP="00D35392">
      <w:pPr>
        <w:pStyle w:val="ListParagraph"/>
        <w:numPr>
          <w:ilvl w:val="0"/>
          <w:numId w:val="12"/>
        </w:numPr>
        <w:spacing w:line="480" w:lineRule="auto"/>
        <w:jc w:val="both"/>
        <w:rPr>
          <w:rFonts w:asciiTheme="majorBidi" w:hAnsiTheme="majorBidi" w:cstheme="majorBidi"/>
          <w:b w:val="0"/>
        </w:rPr>
      </w:pPr>
      <w:r w:rsidRPr="00D35392">
        <w:rPr>
          <w:rFonts w:asciiTheme="majorBidi" w:hAnsiTheme="majorBidi" w:cstheme="majorBidi"/>
          <w:b w:val="0"/>
        </w:rPr>
        <w:t>Melakukan pembinaan tenaga kependidikan dalam aspek keilmuan dan skill keguruan</w:t>
      </w:r>
    </w:p>
    <w:p w:rsidR="00D35392" w:rsidRPr="00D35392" w:rsidRDefault="00D35392" w:rsidP="00D35392">
      <w:pPr>
        <w:pStyle w:val="ListParagraph"/>
        <w:numPr>
          <w:ilvl w:val="0"/>
          <w:numId w:val="12"/>
        </w:numPr>
        <w:spacing w:line="480" w:lineRule="auto"/>
        <w:jc w:val="both"/>
        <w:rPr>
          <w:rFonts w:asciiTheme="majorBidi" w:hAnsiTheme="majorBidi" w:cstheme="majorBidi"/>
          <w:b w:val="0"/>
        </w:rPr>
      </w:pPr>
      <w:r w:rsidRPr="00D35392">
        <w:rPr>
          <w:rFonts w:asciiTheme="majorBidi" w:hAnsiTheme="majorBidi" w:cstheme="majorBidi"/>
          <w:b w:val="0"/>
        </w:rPr>
        <w:t>Menetapkan manajemen Berbasis Madrasah dan Masyarakat.</w:t>
      </w:r>
    </w:p>
    <w:p w:rsidR="00D35392" w:rsidRPr="00D35392" w:rsidRDefault="00D35392" w:rsidP="00D35392">
      <w:pPr>
        <w:pStyle w:val="ListParagraph"/>
        <w:numPr>
          <w:ilvl w:val="0"/>
          <w:numId w:val="6"/>
        </w:numPr>
        <w:tabs>
          <w:tab w:val="left" w:pos="450"/>
        </w:tabs>
        <w:spacing w:line="480" w:lineRule="auto"/>
        <w:jc w:val="both"/>
        <w:rPr>
          <w:rFonts w:asciiTheme="majorBidi" w:hAnsiTheme="majorBidi" w:cstheme="majorBidi"/>
          <w:bCs/>
        </w:rPr>
      </w:pPr>
      <w:r w:rsidRPr="00D35392">
        <w:rPr>
          <w:rFonts w:asciiTheme="majorBidi" w:hAnsiTheme="majorBidi" w:cstheme="majorBidi"/>
          <w:bCs/>
        </w:rPr>
        <w:t>Personil Madrasah</w:t>
      </w:r>
    </w:p>
    <w:p w:rsidR="00D35392" w:rsidRDefault="00D35392" w:rsidP="00D35392">
      <w:pPr>
        <w:tabs>
          <w:tab w:val="left" w:pos="450"/>
        </w:tabs>
        <w:spacing w:line="480" w:lineRule="auto"/>
        <w:rPr>
          <w:rFonts w:asciiTheme="majorBidi" w:hAnsiTheme="majorBidi" w:cstheme="majorBidi"/>
          <w:szCs w:val="24"/>
        </w:rPr>
      </w:pPr>
      <w:r>
        <w:rPr>
          <w:rFonts w:asciiTheme="majorBidi" w:hAnsiTheme="majorBidi" w:cstheme="majorBidi"/>
          <w:szCs w:val="24"/>
        </w:rPr>
        <w:tab/>
      </w:r>
      <w:r>
        <w:rPr>
          <w:rFonts w:asciiTheme="majorBidi" w:hAnsiTheme="majorBidi" w:cstheme="majorBidi"/>
          <w:szCs w:val="24"/>
        </w:rPr>
        <w:tab/>
        <w:t>MTs PAB 1 Helvetia merupakan Madrasah Tsanawiyah Swasta. Pimpinan madrasah yang pernah bertugas di MTs PAB – 1 Helvetia Sejak 1980 adalah :</w:t>
      </w:r>
    </w:p>
    <w:p w:rsidR="00D35392" w:rsidRPr="00D35392" w:rsidRDefault="00D35392" w:rsidP="00D35392">
      <w:pPr>
        <w:pStyle w:val="ListParagraph"/>
        <w:tabs>
          <w:tab w:val="left" w:pos="450"/>
        </w:tabs>
        <w:ind w:left="450"/>
        <w:jc w:val="center"/>
        <w:rPr>
          <w:rFonts w:asciiTheme="majorBidi" w:hAnsiTheme="majorBidi" w:cstheme="majorBidi"/>
          <w:bCs/>
        </w:rPr>
      </w:pPr>
      <w:r w:rsidRPr="00D35392">
        <w:rPr>
          <w:rFonts w:asciiTheme="majorBidi" w:hAnsiTheme="majorBidi" w:cstheme="majorBidi"/>
          <w:bCs/>
        </w:rPr>
        <w:t>Tabel 4.1 Pimpinan MTs.Swasta PAB 1 Helvetia</w:t>
      </w:r>
    </w:p>
    <w:tbl>
      <w:tblPr>
        <w:tblW w:w="0" w:type="auto"/>
        <w:tblInd w:w="450" w:type="dxa"/>
        <w:tblLook w:val="04A0"/>
      </w:tblPr>
      <w:tblGrid>
        <w:gridCol w:w="3913"/>
        <w:gridCol w:w="3542"/>
      </w:tblGrid>
      <w:tr w:rsidR="00D35392" w:rsidTr="00D35392">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B0F0"/>
            <w:hideMark/>
          </w:tcPr>
          <w:p w:rsidR="00D35392" w:rsidRDefault="00D35392">
            <w:pPr>
              <w:pStyle w:val="ListParagraph"/>
              <w:tabs>
                <w:tab w:val="left" w:pos="450"/>
              </w:tabs>
              <w:spacing w:line="480" w:lineRule="auto"/>
              <w:ind w:left="0"/>
              <w:jc w:val="center"/>
              <w:rPr>
                <w:rFonts w:asciiTheme="majorBidi" w:hAnsiTheme="majorBidi" w:cstheme="majorBidi"/>
                <w:sz w:val="22"/>
              </w:rPr>
            </w:pPr>
            <w:r>
              <w:rPr>
                <w:rFonts w:asciiTheme="majorBidi" w:hAnsiTheme="majorBidi" w:cstheme="majorBidi"/>
                <w:b w:val="0"/>
                <w:sz w:val="22"/>
              </w:rPr>
              <w:t>Nama</w:t>
            </w:r>
          </w:p>
        </w:tc>
        <w:tc>
          <w:tcPr>
            <w:tcW w:w="35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B0F0"/>
            <w:hideMark/>
          </w:tcPr>
          <w:p w:rsidR="00D35392" w:rsidRDefault="00D35392">
            <w:pPr>
              <w:pStyle w:val="ListParagraph"/>
              <w:tabs>
                <w:tab w:val="left" w:pos="450"/>
              </w:tabs>
              <w:spacing w:line="480" w:lineRule="auto"/>
              <w:ind w:left="0"/>
              <w:jc w:val="center"/>
              <w:rPr>
                <w:rFonts w:asciiTheme="majorBidi" w:hAnsiTheme="majorBidi" w:cstheme="majorBidi"/>
                <w:sz w:val="22"/>
              </w:rPr>
            </w:pPr>
            <w:r>
              <w:rPr>
                <w:rFonts w:asciiTheme="majorBidi" w:hAnsiTheme="majorBidi" w:cstheme="majorBidi"/>
                <w:b w:val="0"/>
                <w:sz w:val="22"/>
              </w:rPr>
              <w:t>Periode Tugas</w:t>
            </w:r>
          </w:p>
        </w:tc>
      </w:tr>
      <w:tr w:rsidR="00D35392" w:rsidTr="00D35392">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5392" w:rsidRDefault="00D35392">
            <w:pPr>
              <w:pStyle w:val="ListParagraph"/>
              <w:tabs>
                <w:tab w:val="left" w:pos="450"/>
              </w:tabs>
              <w:spacing w:line="480" w:lineRule="auto"/>
              <w:ind w:left="0"/>
              <w:jc w:val="both"/>
              <w:rPr>
                <w:rFonts w:asciiTheme="majorBidi" w:hAnsiTheme="majorBidi" w:cstheme="majorBidi"/>
                <w:sz w:val="22"/>
              </w:rPr>
            </w:pPr>
            <w:r>
              <w:rPr>
                <w:rFonts w:asciiTheme="majorBidi" w:hAnsiTheme="majorBidi" w:cstheme="majorBidi"/>
                <w:sz w:val="22"/>
              </w:rPr>
              <w:t>Drs. Paraduan Siregar</w:t>
            </w:r>
          </w:p>
        </w:tc>
        <w:tc>
          <w:tcPr>
            <w:tcW w:w="35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5392" w:rsidRDefault="00D35392">
            <w:pPr>
              <w:pStyle w:val="ListParagraph"/>
              <w:tabs>
                <w:tab w:val="left" w:pos="450"/>
              </w:tabs>
              <w:spacing w:line="480" w:lineRule="auto"/>
              <w:ind w:left="0"/>
              <w:jc w:val="center"/>
              <w:rPr>
                <w:rFonts w:asciiTheme="majorBidi" w:hAnsiTheme="majorBidi" w:cstheme="majorBidi"/>
                <w:sz w:val="22"/>
              </w:rPr>
            </w:pPr>
            <w:r>
              <w:rPr>
                <w:rFonts w:asciiTheme="majorBidi" w:hAnsiTheme="majorBidi" w:cstheme="majorBidi"/>
                <w:sz w:val="22"/>
              </w:rPr>
              <w:t>1989 – 1990</w:t>
            </w:r>
          </w:p>
        </w:tc>
      </w:tr>
      <w:tr w:rsidR="00D35392" w:rsidTr="00D35392">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5392" w:rsidRDefault="00D35392">
            <w:pPr>
              <w:pStyle w:val="ListParagraph"/>
              <w:tabs>
                <w:tab w:val="left" w:pos="450"/>
              </w:tabs>
              <w:spacing w:line="480" w:lineRule="auto"/>
              <w:ind w:left="0"/>
              <w:jc w:val="both"/>
              <w:rPr>
                <w:rFonts w:asciiTheme="majorBidi" w:hAnsiTheme="majorBidi" w:cstheme="majorBidi"/>
                <w:sz w:val="22"/>
              </w:rPr>
            </w:pPr>
            <w:r>
              <w:rPr>
                <w:rFonts w:asciiTheme="majorBidi" w:hAnsiTheme="majorBidi" w:cstheme="majorBidi"/>
                <w:sz w:val="22"/>
              </w:rPr>
              <w:lastRenderedPageBreak/>
              <w:t>Drs. H. M. Fauzi, MA</w:t>
            </w:r>
          </w:p>
        </w:tc>
        <w:tc>
          <w:tcPr>
            <w:tcW w:w="35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5392" w:rsidRDefault="00D35392">
            <w:pPr>
              <w:pStyle w:val="ListParagraph"/>
              <w:tabs>
                <w:tab w:val="left" w:pos="450"/>
              </w:tabs>
              <w:spacing w:line="480" w:lineRule="auto"/>
              <w:ind w:left="0"/>
              <w:jc w:val="center"/>
              <w:rPr>
                <w:rFonts w:asciiTheme="majorBidi" w:hAnsiTheme="majorBidi" w:cstheme="majorBidi"/>
                <w:sz w:val="22"/>
              </w:rPr>
            </w:pPr>
            <w:r>
              <w:rPr>
                <w:rFonts w:asciiTheme="majorBidi" w:hAnsiTheme="majorBidi" w:cstheme="majorBidi"/>
                <w:sz w:val="22"/>
              </w:rPr>
              <w:t>1990 – sekarang</w:t>
            </w:r>
          </w:p>
        </w:tc>
      </w:tr>
    </w:tbl>
    <w:p w:rsidR="00D35392" w:rsidRDefault="00D35392" w:rsidP="00D35392">
      <w:pPr>
        <w:pStyle w:val="ListParagraph"/>
        <w:tabs>
          <w:tab w:val="left" w:pos="450"/>
        </w:tabs>
        <w:spacing w:line="480" w:lineRule="auto"/>
        <w:ind w:left="450"/>
        <w:jc w:val="both"/>
        <w:rPr>
          <w:rFonts w:asciiTheme="majorBidi" w:hAnsiTheme="majorBidi" w:cstheme="majorBidi"/>
          <w:b w:val="0"/>
        </w:rPr>
      </w:pPr>
    </w:p>
    <w:p w:rsidR="00D35392" w:rsidRDefault="00D35392" w:rsidP="00D35392">
      <w:pPr>
        <w:tabs>
          <w:tab w:val="left" w:pos="450"/>
        </w:tabs>
        <w:spacing w:line="480" w:lineRule="auto"/>
        <w:rPr>
          <w:rFonts w:asciiTheme="majorBidi" w:hAnsiTheme="majorBidi" w:cstheme="majorBidi"/>
          <w:szCs w:val="24"/>
        </w:rPr>
      </w:pPr>
      <w:r>
        <w:rPr>
          <w:rFonts w:asciiTheme="majorBidi" w:hAnsiTheme="majorBidi" w:cstheme="majorBidi"/>
          <w:szCs w:val="24"/>
        </w:rPr>
        <w:tab/>
      </w:r>
      <w:r>
        <w:rPr>
          <w:rFonts w:asciiTheme="majorBidi" w:hAnsiTheme="majorBidi" w:cstheme="majorBidi"/>
          <w:szCs w:val="24"/>
        </w:rPr>
        <w:tab/>
        <w:t xml:space="preserve"> Jumlah seluruh personil Madrasah ada sebanyak 32 orang, terdiri atas guru 29 orang, staf tata usaha 3 orang.</w:t>
      </w:r>
    </w:p>
    <w:p w:rsidR="00D35392" w:rsidRPr="00D35392" w:rsidRDefault="00D35392" w:rsidP="00D35392">
      <w:pPr>
        <w:pStyle w:val="ListParagraph"/>
        <w:tabs>
          <w:tab w:val="left" w:pos="450"/>
        </w:tabs>
        <w:ind w:left="450"/>
        <w:jc w:val="center"/>
        <w:rPr>
          <w:rFonts w:asciiTheme="majorBidi" w:hAnsiTheme="majorBidi" w:cstheme="majorBidi"/>
        </w:rPr>
      </w:pPr>
      <w:r w:rsidRPr="00D35392">
        <w:rPr>
          <w:rFonts w:asciiTheme="majorBidi" w:hAnsiTheme="majorBidi" w:cstheme="majorBidi"/>
        </w:rPr>
        <w:t>Tabel 4.2 Keadaan Personil MTs. Swasta PAB 1 Helvetia</w:t>
      </w:r>
    </w:p>
    <w:tbl>
      <w:tblPr>
        <w:tblW w:w="7440" w:type="dxa"/>
        <w:tblInd w:w="468" w:type="dxa"/>
        <w:tblLayout w:type="fixed"/>
        <w:tblLook w:val="01E0"/>
      </w:tblPr>
      <w:tblGrid>
        <w:gridCol w:w="448"/>
        <w:gridCol w:w="3693"/>
        <w:gridCol w:w="1929"/>
        <w:gridCol w:w="1370"/>
      </w:tblGrid>
      <w:tr w:rsidR="00D35392" w:rsidTr="00D35392">
        <w:trPr>
          <w:trHeight w:val="223"/>
        </w:trPr>
        <w:tc>
          <w:tcPr>
            <w:tcW w:w="448" w:type="dxa"/>
            <w:tcBorders>
              <w:top w:val="single" w:sz="4" w:space="0" w:color="auto"/>
              <w:left w:val="single" w:sz="4" w:space="0" w:color="auto"/>
              <w:bottom w:val="single" w:sz="4" w:space="0" w:color="auto"/>
              <w:right w:val="single" w:sz="4" w:space="0" w:color="auto"/>
            </w:tcBorders>
            <w:shd w:val="clear" w:color="auto" w:fill="00B0F0"/>
            <w:vAlign w:val="center"/>
            <w:hideMark/>
          </w:tcPr>
          <w:p w:rsidR="00D35392" w:rsidRDefault="00D35392">
            <w:pPr>
              <w:spacing w:line="480" w:lineRule="auto"/>
              <w:ind w:left="-180" w:right="-154"/>
              <w:jc w:val="center"/>
              <w:rPr>
                <w:rFonts w:asciiTheme="majorBidi" w:hAnsiTheme="majorBidi" w:cstheme="majorBidi"/>
                <w:b/>
                <w:bCs w:val="0"/>
                <w:sz w:val="22"/>
                <w:lang w:val="id-ID"/>
              </w:rPr>
            </w:pPr>
            <w:r>
              <w:rPr>
                <w:rFonts w:asciiTheme="majorBidi" w:hAnsiTheme="majorBidi" w:cstheme="majorBidi"/>
                <w:b/>
                <w:sz w:val="22"/>
                <w:lang w:val="id-ID"/>
              </w:rPr>
              <w:t>No.</w:t>
            </w:r>
          </w:p>
        </w:tc>
        <w:tc>
          <w:tcPr>
            <w:tcW w:w="3692" w:type="dxa"/>
            <w:tcBorders>
              <w:top w:val="single" w:sz="4" w:space="0" w:color="auto"/>
              <w:left w:val="single" w:sz="4" w:space="0" w:color="auto"/>
              <w:bottom w:val="single" w:sz="4" w:space="0" w:color="auto"/>
              <w:right w:val="single" w:sz="4" w:space="0" w:color="auto"/>
            </w:tcBorders>
            <w:shd w:val="clear" w:color="auto" w:fill="00B0F0"/>
            <w:vAlign w:val="center"/>
            <w:hideMark/>
          </w:tcPr>
          <w:p w:rsidR="00D35392" w:rsidRDefault="00D35392">
            <w:pPr>
              <w:spacing w:line="480" w:lineRule="auto"/>
              <w:ind w:right="-154"/>
              <w:jc w:val="center"/>
              <w:rPr>
                <w:rFonts w:asciiTheme="majorBidi" w:hAnsiTheme="majorBidi" w:cstheme="majorBidi"/>
                <w:b/>
                <w:bCs w:val="0"/>
                <w:sz w:val="22"/>
                <w:lang w:val="id-ID"/>
              </w:rPr>
            </w:pPr>
            <w:r>
              <w:rPr>
                <w:rFonts w:asciiTheme="majorBidi" w:hAnsiTheme="majorBidi" w:cstheme="majorBidi"/>
                <w:b/>
                <w:sz w:val="22"/>
                <w:lang w:val="id-ID"/>
              </w:rPr>
              <w:t>Nama</w:t>
            </w:r>
          </w:p>
        </w:tc>
        <w:tc>
          <w:tcPr>
            <w:tcW w:w="1928" w:type="dxa"/>
            <w:tcBorders>
              <w:top w:val="single" w:sz="4" w:space="0" w:color="auto"/>
              <w:left w:val="single" w:sz="4" w:space="0" w:color="auto"/>
              <w:bottom w:val="single" w:sz="4" w:space="0" w:color="auto"/>
              <w:right w:val="single" w:sz="4" w:space="0" w:color="auto"/>
            </w:tcBorders>
            <w:shd w:val="clear" w:color="auto" w:fill="00B0F0"/>
            <w:vAlign w:val="center"/>
            <w:hideMark/>
          </w:tcPr>
          <w:p w:rsidR="00D35392" w:rsidRDefault="00D35392">
            <w:pPr>
              <w:spacing w:line="480" w:lineRule="auto"/>
              <w:ind w:right="-154"/>
              <w:jc w:val="center"/>
              <w:rPr>
                <w:rFonts w:asciiTheme="majorBidi" w:hAnsiTheme="majorBidi" w:cstheme="majorBidi"/>
                <w:b/>
                <w:bCs w:val="0"/>
                <w:sz w:val="22"/>
                <w:lang w:val="id-ID"/>
              </w:rPr>
            </w:pPr>
            <w:r>
              <w:rPr>
                <w:rFonts w:asciiTheme="majorBidi" w:hAnsiTheme="majorBidi" w:cstheme="majorBidi"/>
                <w:b/>
                <w:sz w:val="22"/>
                <w:lang w:val="id-ID"/>
              </w:rPr>
              <w:t>Jabatan</w:t>
            </w:r>
          </w:p>
        </w:tc>
        <w:tc>
          <w:tcPr>
            <w:tcW w:w="1369" w:type="dxa"/>
            <w:tcBorders>
              <w:top w:val="single" w:sz="4" w:space="0" w:color="auto"/>
              <w:left w:val="single" w:sz="4" w:space="0" w:color="auto"/>
              <w:bottom w:val="single" w:sz="4" w:space="0" w:color="auto"/>
              <w:right w:val="single" w:sz="4" w:space="0" w:color="auto"/>
            </w:tcBorders>
            <w:shd w:val="clear" w:color="auto" w:fill="00B0F0"/>
            <w:vAlign w:val="center"/>
            <w:hideMark/>
          </w:tcPr>
          <w:p w:rsidR="00D35392" w:rsidRDefault="00D35392">
            <w:pPr>
              <w:spacing w:line="480" w:lineRule="auto"/>
              <w:ind w:right="-154"/>
              <w:jc w:val="center"/>
              <w:rPr>
                <w:rFonts w:asciiTheme="majorBidi" w:hAnsiTheme="majorBidi" w:cstheme="majorBidi"/>
                <w:b/>
                <w:bCs w:val="0"/>
                <w:sz w:val="22"/>
                <w:lang w:val="id-ID"/>
              </w:rPr>
            </w:pPr>
            <w:r>
              <w:rPr>
                <w:rFonts w:asciiTheme="majorBidi" w:hAnsiTheme="majorBidi" w:cstheme="majorBidi"/>
                <w:b/>
                <w:sz w:val="22"/>
                <w:lang w:val="id-ID"/>
              </w:rPr>
              <w:t>Status</w:t>
            </w:r>
          </w:p>
        </w:tc>
      </w:tr>
      <w:tr w:rsidR="00D35392" w:rsidTr="00D35392">
        <w:trPr>
          <w:trHeight w:val="223"/>
        </w:trPr>
        <w:tc>
          <w:tcPr>
            <w:tcW w:w="448" w:type="dxa"/>
            <w:tcBorders>
              <w:top w:val="single" w:sz="4" w:space="0" w:color="auto"/>
              <w:left w:val="single" w:sz="4" w:space="0" w:color="auto"/>
              <w:bottom w:val="single" w:sz="4" w:space="0" w:color="auto"/>
              <w:right w:val="single" w:sz="4" w:space="0" w:color="auto"/>
            </w:tcBorders>
            <w:vAlign w:val="center"/>
            <w:hideMark/>
          </w:tcPr>
          <w:p w:rsidR="00D35392" w:rsidRDefault="00D35392">
            <w:pPr>
              <w:spacing w:line="480" w:lineRule="auto"/>
              <w:ind w:left="-180" w:right="-154"/>
              <w:jc w:val="center"/>
              <w:rPr>
                <w:rFonts w:asciiTheme="majorBidi" w:hAnsiTheme="majorBidi" w:cstheme="majorBidi"/>
                <w:sz w:val="22"/>
                <w:lang w:val="id-ID"/>
              </w:rPr>
            </w:pPr>
            <w:r>
              <w:rPr>
                <w:rFonts w:asciiTheme="majorBidi" w:hAnsiTheme="majorBidi" w:cstheme="majorBidi"/>
                <w:sz w:val="22"/>
                <w:lang w:val="id-ID"/>
              </w:rPr>
              <w:t>1</w:t>
            </w:r>
          </w:p>
        </w:tc>
        <w:tc>
          <w:tcPr>
            <w:tcW w:w="3692" w:type="dxa"/>
            <w:tcBorders>
              <w:top w:val="single" w:sz="4" w:space="0" w:color="auto"/>
              <w:left w:val="single" w:sz="4" w:space="0" w:color="auto"/>
              <w:bottom w:val="single" w:sz="4" w:space="0" w:color="auto"/>
              <w:right w:val="single" w:sz="4" w:space="0" w:color="auto"/>
            </w:tcBorders>
            <w:vAlign w:val="center"/>
            <w:hideMark/>
          </w:tcPr>
          <w:p w:rsidR="00D35392" w:rsidRDefault="00D35392">
            <w:pPr>
              <w:spacing w:line="480" w:lineRule="auto"/>
              <w:ind w:right="-154"/>
              <w:rPr>
                <w:rFonts w:asciiTheme="majorBidi" w:hAnsiTheme="majorBidi" w:cstheme="majorBidi"/>
                <w:sz w:val="22"/>
                <w:lang w:val="nb-NO"/>
              </w:rPr>
            </w:pPr>
            <w:r>
              <w:rPr>
                <w:rFonts w:asciiTheme="majorBidi" w:hAnsiTheme="majorBidi" w:cstheme="majorBidi"/>
                <w:sz w:val="22"/>
                <w:lang w:val="nb-NO"/>
              </w:rPr>
              <w:t>Drs. H. M. Fauzi, MA</w:t>
            </w:r>
          </w:p>
        </w:tc>
        <w:tc>
          <w:tcPr>
            <w:tcW w:w="1928" w:type="dxa"/>
            <w:tcBorders>
              <w:top w:val="single" w:sz="4" w:space="0" w:color="auto"/>
              <w:left w:val="single" w:sz="4" w:space="0" w:color="auto"/>
              <w:bottom w:val="single" w:sz="4" w:space="0" w:color="auto"/>
              <w:right w:val="single" w:sz="4" w:space="0" w:color="auto"/>
            </w:tcBorders>
            <w:vAlign w:val="center"/>
            <w:hideMark/>
          </w:tcPr>
          <w:p w:rsidR="00D35392" w:rsidRDefault="00D35392">
            <w:pPr>
              <w:spacing w:line="480" w:lineRule="auto"/>
              <w:ind w:right="-154"/>
              <w:rPr>
                <w:rFonts w:asciiTheme="majorBidi" w:hAnsiTheme="majorBidi" w:cstheme="majorBidi"/>
                <w:sz w:val="22"/>
                <w:lang w:val="nb-NO"/>
              </w:rPr>
            </w:pPr>
            <w:r>
              <w:rPr>
                <w:rFonts w:asciiTheme="majorBidi" w:hAnsiTheme="majorBidi" w:cstheme="majorBidi"/>
                <w:sz w:val="22"/>
                <w:lang w:val="nb-NO"/>
              </w:rPr>
              <w:t>Kepala</w:t>
            </w:r>
          </w:p>
        </w:tc>
        <w:tc>
          <w:tcPr>
            <w:tcW w:w="1369" w:type="dxa"/>
            <w:tcBorders>
              <w:top w:val="single" w:sz="4" w:space="0" w:color="auto"/>
              <w:left w:val="single" w:sz="4" w:space="0" w:color="auto"/>
              <w:bottom w:val="single" w:sz="4" w:space="0" w:color="auto"/>
              <w:right w:val="single" w:sz="4" w:space="0" w:color="auto"/>
            </w:tcBorders>
            <w:vAlign w:val="center"/>
            <w:hideMark/>
          </w:tcPr>
          <w:p w:rsidR="00D35392" w:rsidRDefault="00D35392">
            <w:pPr>
              <w:spacing w:line="480" w:lineRule="auto"/>
              <w:ind w:right="-154"/>
              <w:rPr>
                <w:rFonts w:asciiTheme="majorBidi" w:hAnsiTheme="majorBidi" w:cstheme="majorBidi"/>
                <w:sz w:val="22"/>
                <w:lang w:val="nb-NO"/>
              </w:rPr>
            </w:pPr>
            <w:r>
              <w:rPr>
                <w:rFonts w:asciiTheme="majorBidi" w:hAnsiTheme="majorBidi" w:cstheme="majorBidi"/>
                <w:sz w:val="22"/>
                <w:lang w:val="nb-NO"/>
              </w:rPr>
              <w:t>GT</w:t>
            </w:r>
          </w:p>
        </w:tc>
      </w:tr>
      <w:tr w:rsidR="00D35392" w:rsidTr="00D35392">
        <w:trPr>
          <w:trHeight w:val="243"/>
        </w:trPr>
        <w:tc>
          <w:tcPr>
            <w:tcW w:w="448" w:type="dxa"/>
            <w:tcBorders>
              <w:top w:val="single" w:sz="4" w:space="0" w:color="auto"/>
              <w:left w:val="single" w:sz="4" w:space="0" w:color="auto"/>
              <w:bottom w:val="single" w:sz="4" w:space="0" w:color="auto"/>
              <w:right w:val="single" w:sz="4" w:space="0" w:color="auto"/>
            </w:tcBorders>
            <w:vAlign w:val="center"/>
            <w:hideMark/>
          </w:tcPr>
          <w:p w:rsidR="00D35392" w:rsidRDefault="00D35392">
            <w:pPr>
              <w:spacing w:line="480" w:lineRule="auto"/>
              <w:ind w:left="-180" w:right="-154"/>
              <w:jc w:val="center"/>
              <w:rPr>
                <w:rFonts w:asciiTheme="majorBidi" w:hAnsiTheme="majorBidi" w:cstheme="majorBidi"/>
                <w:sz w:val="22"/>
                <w:lang w:val="id-ID"/>
              </w:rPr>
            </w:pPr>
            <w:r>
              <w:rPr>
                <w:rFonts w:asciiTheme="majorBidi" w:hAnsiTheme="majorBidi" w:cstheme="majorBidi"/>
                <w:sz w:val="22"/>
                <w:lang w:val="id-ID"/>
              </w:rPr>
              <w:t>2</w:t>
            </w:r>
          </w:p>
        </w:tc>
        <w:tc>
          <w:tcPr>
            <w:tcW w:w="3692" w:type="dxa"/>
            <w:tcBorders>
              <w:top w:val="single" w:sz="4" w:space="0" w:color="auto"/>
              <w:left w:val="single" w:sz="4" w:space="0" w:color="auto"/>
              <w:bottom w:val="single" w:sz="4" w:space="0" w:color="auto"/>
              <w:right w:val="single" w:sz="4" w:space="0" w:color="auto"/>
            </w:tcBorders>
            <w:vAlign w:val="center"/>
            <w:hideMark/>
          </w:tcPr>
          <w:p w:rsidR="00D35392" w:rsidRDefault="00D35392">
            <w:pPr>
              <w:spacing w:line="480" w:lineRule="auto"/>
              <w:ind w:right="554"/>
              <w:rPr>
                <w:rFonts w:asciiTheme="majorBidi" w:hAnsiTheme="majorBidi" w:cstheme="majorBidi"/>
                <w:sz w:val="22"/>
                <w:lang w:val="id-ID"/>
              </w:rPr>
            </w:pPr>
            <w:r>
              <w:rPr>
                <w:rFonts w:asciiTheme="majorBidi" w:hAnsiTheme="majorBidi" w:cstheme="majorBidi"/>
                <w:sz w:val="22"/>
                <w:lang w:val="id-ID"/>
              </w:rPr>
              <w:t>Fazuli Idris, BA</w:t>
            </w:r>
          </w:p>
        </w:tc>
        <w:tc>
          <w:tcPr>
            <w:tcW w:w="1928" w:type="dxa"/>
            <w:tcBorders>
              <w:top w:val="single" w:sz="4" w:space="0" w:color="auto"/>
              <w:left w:val="single" w:sz="4" w:space="0" w:color="auto"/>
              <w:bottom w:val="single" w:sz="4" w:space="0" w:color="auto"/>
              <w:right w:val="single" w:sz="4" w:space="0" w:color="auto"/>
            </w:tcBorders>
            <w:vAlign w:val="center"/>
            <w:hideMark/>
          </w:tcPr>
          <w:p w:rsidR="00D35392" w:rsidRDefault="00D35392">
            <w:pPr>
              <w:spacing w:line="480" w:lineRule="auto"/>
              <w:ind w:right="-108"/>
              <w:rPr>
                <w:rFonts w:asciiTheme="majorBidi" w:hAnsiTheme="majorBidi" w:cstheme="majorBidi"/>
                <w:sz w:val="22"/>
                <w:lang w:val="id-ID"/>
              </w:rPr>
            </w:pPr>
            <w:r>
              <w:rPr>
                <w:rFonts w:asciiTheme="majorBidi" w:hAnsiTheme="majorBidi" w:cstheme="majorBidi"/>
                <w:sz w:val="22"/>
                <w:lang w:val="id-ID"/>
              </w:rPr>
              <w:t xml:space="preserve">    PKM I</w:t>
            </w:r>
          </w:p>
        </w:tc>
        <w:tc>
          <w:tcPr>
            <w:tcW w:w="1369" w:type="dxa"/>
            <w:tcBorders>
              <w:top w:val="single" w:sz="4" w:space="0" w:color="auto"/>
              <w:left w:val="single" w:sz="4" w:space="0" w:color="auto"/>
              <w:bottom w:val="single" w:sz="4" w:space="0" w:color="auto"/>
              <w:right w:val="single" w:sz="4" w:space="0" w:color="auto"/>
            </w:tcBorders>
            <w:vAlign w:val="center"/>
            <w:hideMark/>
          </w:tcPr>
          <w:p w:rsidR="00D35392" w:rsidRDefault="00D35392">
            <w:pPr>
              <w:spacing w:line="480" w:lineRule="auto"/>
              <w:ind w:right="554"/>
              <w:jc w:val="center"/>
              <w:rPr>
                <w:rFonts w:asciiTheme="majorBidi" w:hAnsiTheme="majorBidi" w:cstheme="majorBidi"/>
                <w:sz w:val="22"/>
                <w:lang w:val="id-ID"/>
              </w:rPr>
            </w:pPr>
            <w:r>
              <w:rPr>
                <w:rFonts w:asciiTheme="majorBidi" w:hAnsiTheme="majorBidi" w:cstheme="majorBidi"/>
                <w:sz w:val="22"/>
                <w:lang w:val="nb-NO"/>
              </w:rPr>
              <w:t>GT</w:t>
            </w:r>
          </w:p>
        </w:tc>
      </w:tr>
      <w:tr w:rsidR="00D35392" w:rsidTr="00D35392">
        <w:trPr>
          <w:trHeight w:val="243"/>
        </w:trPr>
        <w:tc>
          <w:tcPr>
            <w:tcW w:w="448" w:type="dxa"/>
            <w:tcBorders>
              <w:top w:val="single" w:sz="4" w:space="0" w:color="auto"/>
              <w:left w:val="single" w:sz="4" w:space="0" w:color="auto"/>
              <w:bottom w:val="single" w:sz="4" w:space="0" w:color="auto"/>
              <w:right w:val="single" w:sz="4" w:space="0" w:color="auto"/>
            </w:tcBorders>
            <w:vAlign w:val="center"/>
            <w:hideMark/>
          </w:tcPr>
          <w:p w:rsidR="00D35392" w:rsidRDefault="00D35392">
            <w:pPr>
              <w:spacing w:line="480" w:lineRule="auto"/>
              <w:ind w:left="-180" w:right="-154"/>
              <w:jc w:val="center"/>
              <w:rPr>
                <w:rFonts w:asciiTheme="majorBidi" w:hAnsiTheme="majorBidi" w:cstheme="majorBidi"/>
                <w:sz w:val="22"/>
                <w:lang w:val="id-ID"/>
              </w:rPr>
            </w:pPr>
            <w:r>
              <w:rPr>
                <w:rFonts w:asciiTheme="majorBidi" w:hAnsiTheme="majorBidi" w:cstheme="majorBidi"/>
                <w:sz w:val="22"/>
                <w:lang w:val="id-ID"/>
              </w:rPr>
              <w:t>3</w:t>
            </w:r>
          </w:p>
        </w:tc>
        <w:tc>
          <w:tcPr>
            <w:tcW w:w="3692" w:type="dxa"/>
            <w:tcBorders>
              <w:top w:val="single" w:sz="4" w:space="0" w:color="auto"/>
              <w:left w:val="single" w:sz="4" w:space="0" w:color="auto"/>
              <w:bottom w:val="single" w:sz="4" w:space="0" w:color="auto"/>
              <w:right w:val="single" w:sz="4" w:space="0" w:color="auto"/>
            </w:tcBorders>
            <w:vAlign w:val="center"/>
            <w:hideMark/>
          </w:tcPr>
          <w:p w:rsidR="00D35392" w:rsidRDefault="00D35392">
            <w:pPr>
              <w:spacing w:line="480" w:lineRule="auto"/>
              <w:ind w:right="554"/>
              <w:rPr>
                <w:rFonts w:asciiTheme="majorBidi" w:hAnsiTheme="majorBidi" w:cstheme="majorBidi"/>
                <w:sz w:val="22"/>
                <w:lang w:val="id-ID"/>
              </w:rPr>
            </w:pPr>
            <w:r>
              <w:rPr>
                <w:rFonts w:asciiTheme="majorBidi" w:hAnsiTheme="majorBidi" w:cstheme="majorBidi"/>
                <w:sz w:val="22"/>
                <w:lang w:val="id-ID"/>
              </w:rPr>
              <w:t>Drs. Elisman</w:t>
            </w:r>
          </w:p>
        </w:tc>
        <w:tc>
          <w:tcPr>
            <w:tcW w:w="1928" w:type="dxa"/>
            <w:tcBorders>
              <w:top w:val="single" w:sz="4" w:space="0" w:color="auto"/>
              <w:left w:val="single" w:sz="4" w:space="0" w:color="auto"/>
              <w:bottom w:val="single" w:sz="4" w:space="0" w:color="auto"/>
              <w:right w:val="single" w:sz="4" w:space="0" w:color="auto"/>
            </w:tcBorders>
            <w:vAlign w:val="center"/>
            <w:hideMark/>
          </w:tcPr>
          <w:p w:rsidR="00D35392" w:rsidRDefault="00D35392">
            <w:pPr>
              <w:spacing w:line="480" w:lineRule="auto"/>
              <w:ind w:right="554"/>
              <w:jc w:val="center"/>
              <w:rPr>
                <w:rFonts w:asciiTheme="majorBidi" w:hAnsiTheme="majorBidi" w:cstheme="majorBidi"/>
                <w:sz w:val="22"/>
                <w:lang w:val="id-ID"/>
              </w:rPr>
            </w:pPr>
            <w:r>
              <w:rPr>
                <w:rFonts w:asciiTheme="majorBidi" w:hAnsiTheme="majorBidi" w:cstheme="majorBidi"/>
                <w:sz w:val="22"/>
                <w:lang w:val="id-ID"/>
              </w:rPr>
              <w:t>PKM II</w:t>
            </w:r>
          </w:p>
        </w:tc>
        <w:tc>
          <w:tcPr>
            <w:tcW w:w="1369" w:type="dxa"/>
            <w:tcBorders>
              <w:top w:val="single" w:sz="4" w:space="0" w:color="auto"/>
              <w:left w:val="single" w:sz="4" w:space="0" w:color="auto"/>
              <w:bottom w:val="single" w:sz="4" w:space="0" w:color="auto"/>
              <w:right w:val="single" w:sz="4" w:space="0" w:color="auto"/>
            </w:tcBorders>
            <w:vAlign w:val="center"/>
            <w:hideMark/>
          </w:tcPr>
          <w:p w:rsidR="00D35392" w:rsidRDefault="00D35392">
            <w:pPr>
              <w:spacing w:line="480" w:lineRule="auto"/>
              <w:ind w:right="554"/>
              <w:jc w:val="center"/>
              <w:rPr>
                <w:rFonts w:asciiTheme="majorBidi" w:hAnsiTheme="majorBidi" w:cstheme="majorBidi"/>
                <w:sz w:val="22"/>
                <w:lang w:val="id-ID"/>
              </w:rPr>
            </w:pPr>
            <w:r>
              <w:rPr>
                <w:rFonts w:asciiTheme="majorBidi" w:hAnsiTheme="majorBidi" w:cstheme="majorBidi"/>
                <w:sz w:val="22"/>
                <w:lang w:val="nb-NO"/>
              </w:rPr>
              <w:t>GT</w:t>
            </w:r>
          </w:p>
        </w:tc>
      </w:tr>
      <w:tr w:rsidR="00D35392" w:rsidTr="00D35392">
        <w:trPr>
          <w:trHeight w:val="243"/>
        </w:trPr>
        <w:tc>
          <w:tcPr>
            <w:tcW w:w="448" w:type="dxa"/>
            <w:tcBorders>
              <w:top w:val="single" w:sz="4" w:space="0" w:color="auto"/>
              <w:left w:val="single" w:sz="4" w:space="0" w:color="auto"/>
              <w:bottom w:val="single" w:sz="4" w:space="0" w:color="auto"/>
              <w:right w:val="single" w:sz="4" w:space="0" w:color="auto"/>
            </w:tcBorders>
            <w:vAlign w:val="center"/>
            <w:hideMark/>
          </w:tcPr>
          <w:p w:rsidR="00D35392" w:rsidRDefault="00D35392">
            <w:pPr>
              <w:spacing w:line="480" w:lineRule="auto"/>
              <w:ind w:left="-180" w:right="-154"/>
              <w:jc w:val="center"/>
              <w:rPr>
                <w:rFonts w:asciiTheme="majorBidi" w:hAnsiTheme="majorBidi" w:cstheme="majorBidi"/>
                <w:sz w:val="22"/>
                <w:lang w:val="id-ID"/>
              </w:rPr>
            </w:pPr>
            <w:r>
              <w:rPr>
                <w:rFonts w:asciiTheme="majorBidi" w:hAnsiTheme="majorBidi" w:cstheme="majorBidi"/>
                <w:sz w:val="22"/>
                <w:lang w:val="id-ID"/>
              </w:rPr>
              <w:t>4</w:t>
            </w:r>
          </w:p>
        </w:tc>
        <w:tc>
          <w:tcPr>
            <w:tcW w:w="3692" w:type="dxa"/>
            <w:tcBorders>
              <w:top w:val="single" w:sz="4" w:space="0" w:color="auto"/>
              <w:left w:val="single" w:sz="4" w:space="0" w:color="auto"/>
              <w:bottom w:val="single" w:sz="4" w:space="0" w:color="auto"/>
              <w:right w:val="single" w:sz="4" w:space="0" w:color="auto"/>
            </w:tcBorders>
            <w:vAlign w:val="center"/>
            <w:hideMark/>
          </w:tcPr>
          <w:p w:rsidR="00D35392" w:rsidRDefault="00D35392">
            <w:pPr>
              <w:spacing w:line="480" w:lineRule="auto"/>
              <w:ind w:right="554"/>
              <w:rPr>
                <w:rFonts w:asciiTheme="majorBidi" w:hAnsiTheme="majorBidi" w:cstheme="majorBidi"/>
                <w:sz w:val="22"/>
                <w:lang w:val="id-ID"/>
              </w:rPr>
            </w:pPr>
            <w:r>
              <w:rPr>
                <w:rFonts w:asciiTheme="majorBidi" w:hAnsiTheme="majorBidi" w:cstheme="majorBidi"/>
                <w:sz w:val="22"/>
                <w:lang w:val="id-ID"/>
              </w:rPr>
              <w:t>Sarwedi Harahap, Sag</w:t>
            </w:r>
          </w:p>
        </w:tc>
        <w:tc>
          <w:tcPr>
            <w:tcW w:w="1928" w:type="dxa"/>
            <w:tcBorders>
              <w:top w:val="single" w:sz="4" w:space="0" w:color="auto"/>
              <w:left w:val="single" w:sz="4" w:space="0" w:color="auto"/>
              <w:bottom w:val="single" w:sz="4" w:space="0" w:color="auto"/>
              <w:right w:val="single" w:sz="4" w:space="0" w:color="auto"/>
            </w:tcBorders>
            <w:vAlign w:val="center"/>
            <w:hideMark/>
          </w:tcPr>
          <w:p w:rsidR="00D35392" w:rsidRDefault="00D35392">
            <w:pPr>
              <w:spacing w:line="480" w:lineRule="auto"/>
              <w:ind w:right="554"/>
              <w:jc w:val="center"/>
              <w:rPr>
                <w:rFonts w:asciiTheme="majorBidi" w:hAnsiTheme="majorBidi" w:cstheme="majorBidi"/>
                <w:sz w:val="22"/>
                <w:lang w:val="es-ES"/>
              </w:rPr>
            </w:pPr>
            <w:r>
              <w:rPr>
                <w:rFonts w:asciiTheme="majorBidi" w:hAnsiTheme="majorBidi" w:cstheme="majorBidi"/>
                <w:sz w:val="22"/>
                <w:lang w:val="es-ES"/>
              </w:rPr>
              <w:t>PKM III</w:t>
            </w:r>
          </w:p>
        </w:tc>
        <w:tc>
          <w:tcPr>
            <w:tcW w:w="1369" w:type="dxa"/>
            <w:tcBorders>
              <w:top w:val="single" w:sz="4" w:space="0" w:color="auto"/>
              <w:left w:val="single" w:sz="4" w:space="0" w:color="auto"/>
              <w:bottom w:val="single" w:sz="4" w:space="0" w:color="auto"/>
              <w:right w:val="single" w:sz="4" w:space="0" w:color="auto"/>
            </w:tcBorders>
            <w:vAlign w:val="center"/>
            <w:hideMark/>
          </w:tcPr>
          <w:p w:rsidR="00D35392" w:rsidRDefault="00D35392">
            <w:pPr>
              <w:spacing w:line="480" w:lineRule="auto"/>
              <w:ind w:right="554"/>
              <w:jc w:val="center"/>
              <w:rPr>
                <w:rFonts w:asciiTheme="majorBidi" w:hAnsiTheme="majorBidi" w:cstheme="majorBidi"/>
                <w:sz w:val="22"/>
                <w:lang w:val="es-ES"/>
              </w:rPr>
            </w:pPr>
            <w:r>
              <w:rPr>
                <w:rFonts w:asciiTheme="majorBidi" w:hAnsiTheme="majorBidi" w:cstheme="majorBidi"/>
                <w:sz w:val="22"/>
                <w:lang w:val="nb-NO"/>
              </w:rPr>
              <w:t>GT</w:t>
            </w:r>
          </w:p>
        </w:tc>
      </w:tr>
      <w:tr w:rsidR="00D35392" w:rsidTr="00D35392">
        <w:trPr>
          <w:trHeight w:val="243"/>
        </w:trPr>
        <w:tc>
          <w:tcPr>
            <w:tcW w:w="448" w:type="dxa"/>
            <w:tcBorders>
              <w:top w:val="single" w:sz="4" w:space="0" w:color="auto"/>
              <w:left w:val="single" w:sz="4" w:space="0" w:color="auto"/>
              <w:bottom w:val="single" w:sz="4" w:space="0" w:color="auto"/>
              <w:right w:val="single" w:sz="4" w:space="0" w:color="auto"/>
            </w:tcBorders>
            <w:vAlign w:val="center"/>
            <w:hideMark/>
          </w:tcPr>
          <w:p w:rsidR="00D35392" w:rsidRDefault="00D35392">
            <w:pPr>
              <w:spacing w:line="480" w:lineRule="auto"/>
              <w:ind w:left="-180" w:right="-154"/>
              <w:jc w:val="center"/>
              <w:rPr>
                <w:rFonts w:asciiTheme="majorBidi" w:hAnsiTheme="majorBidi" w:cstheme="majorBidi"/>
                <w:sz w:val="22"/>
                <w:lang w:val="id-ID"/>
              </w:rPr>
            </w:pPr>
            <w:r>
              <w:rPr>
                <w:rFonts w:asciiTheme="majorBidi" w:hAnsiTheme="majorBidi" w:cstheme="majorBidi"/>
                <w:sz w:val="22"/>
                <w:lang w:val="id-ID"/>
              </w:rPr>
              <w:t>5</w:t>
            </w:r>
          </w:p>
        </w:tc>
        <w:tc>
          <w:tcPr>
            <w:tcW w:w="3692" w:type="dxa"/>
            <w:tcBorders>
              <w:top w:val="single" w:sz="4" w:space="0" w:color="auto"/>
              <w:left w:val="single" w:sz="4" w:space="0" w:color="auto"/>
              <w:bottom w:val="single" w:sz="4" w:space="0" w:color="auto"/>
              <w:right w:val="single" w:sz="4" w:space="0" w:color="auto"/>
            </w:tcBorders>
            <w:vAlign w:val="center"/>
            <w:hideMark/>
          </w:tcPr>
          <w:p w:rsidR="00D35392" w:rsidRDefault="00D35392">
            <w:pPr>
              <w:spacing w:line="480" w:lineRule="auto"/>
              <w:ind w:right="554"/>
              <w:rPr>
                <w:rFonts w:asciiTheme="majorBidi" w:hAnsiTheme="majorBidi" w:cstheme="majorBidi"/>
                <w:sz w:val="22"/>
                <w:lang w:val="id-ID"/>
              </w:rPr>
            </w:pPr>
            <w:r>
              <w:rPr>
                <w:rFonts w:asciiTheme="majorBidi" w:hAnsiTheme="majorBidi" w:cstheme="majorBidi"/>
                <w:sz w:val="22"/>
                <w:lang w:val="id-ID"/>
              </w:rPr>
              <w:t>Ahmad Azlisyah, SHI, SpdI</w:t>
            </w:r>
          </w:p>
        </w:tc>
        <w:tc>
          <w:tcPr>
            <w:tcW w:w="1928" w:type="dxa"/>
            <w:tcBorders>
              <w:top w:val="single" w:sz="4" w:space="0" w:color="auto"/>
              <w:left w:val="single" w:sz="4" w:space="0" w:color="auto"/>
              <w:bottom w:val="single" w:sz="4" w:space="0" w:color="auto"/>
              <w:right w:val="single" w:sz="4" w:space="0" w:color="auto"/>
            </w:tcBorders>
            <w:vAlign w:val="center"/>
            <w:hideMark/>
          </w:tcPr>
          <w:p w:rsidR="00D35392" w:rsidRDefault="00D35392">
            <w:pPr>
              <w:spacing w:line="480" w:lineRule="auto"/>
              <w:ind w:right="554"/>
              <w:jc w:val="center"/>
              <w:rPr>
                <w:rFonts w:asciiTheme="majorBidi" w:hAnsiTheme="majorBidi" w:cstheme="majorBidi"/>
                <w:sz w:val="22"/>
                <w:lang w:val="id-ID"/>
              </w:rPr>
            </w:pPr>
            <w:r>
              <w:rPr>
                <w:rFonts w:asciiTheme="majorBidi" w:hAnsiTheme="majorBidi" w:cstheme="majorBidi"/>
                <w:sz w:val="22"/>
                <w:lang w:val="id-ID"/>
              </w:rPr>
              <w:t>Guru</w:t>
            </w:r>
          </w:p>
        </w:tc>
        <w:tc>
          <w:tcPr>
            <w:tcW w:w="1369" w:type="dxa"/>
            <w:tcBorders>
              <w:top w:val="single" w:sz="4" w:space="0" w:color="auto"/>
              <w:left w:val="single" w:sz="4" w:space="0" w:color="auto"/>
              <w:bottom w:val="single" w:sz="4" w:space="0" w:color="auto"/>
              <w:right w:val="single" w:sz="4" w:space="0" w:color="auto"/>
            </w:tcBorders>
            <w:vAlign w:val="center"/>
            <w:hideMark/>
          </w:tcPr>
          <w:p w:rsidR="00D35392" w:rsidRDefault="00D35392">
            <w:pPr>
              <w:spacing w:line="480" w:lineRule="auto"/>
              <w:ind w:right="554"/>
              <w:jc w:val="center"/>
              <w:rPr>
                <w:rFonts w:asciiTheme="majorBidi" w:hAnsiTheme="majorBidi" w:cstheme="majorBidi"/>
                <w:sz w:val="22"/>
                <w:lang w:val="nb-NO"/>
              </w:rPr>
            </w:pPr>
            <w:r>
              <w:rPr>
                <w:rFonts w:asciiTheme="majorBidi" w:hAnsiTheme="majorBidi" w:cstheme="majorBidi"/>
                <w:sz w:val="22"/>
                <w:lang w:val="nb-NO"/>
              </w:rPr>
              <w:t>GT</w:t>
            </w:r>
          </w:p>
        </w:tc>
      </w:tr>
      <w:tr w:rsidR="00D35392" w:rsidTr="00D35392">
        <w:trPr>
          <w:trHeight w:val="243"/>
        </w:trPr>
        <w:tc>
          <w:tcPr>
            <w:tcW w:w="448" w:type="dxa"/>
            <w:tcBorders>
              <w:top w:val="single" w:sz="4" w:space="0" w:color="auto"/>
              <w:left w:val="single" w:sz="4" w:space="0" w:color="auto"/>
              <w:bottom w:val="single" w:sz="4" w:space="0" w:color="auto"/>
              <w:right w:val="single" w:sz="4" w:space="0" w:color="auto"/>
            </w:tcBorders>
            <w:vAlign w:val="center"/>
            <w:hideMark/>
          </w:tcPr>
          <w:p w:rsidR="00D35392" w:rsidRDefault="00D35392">
            <w:pPr>
              <w:spacing w:line="480" w:lineRule="auto"/>
              <w:ind w:left="-180" w:right="-154"/>
              <w:jc w:val="center"/>
              <w:rPr>
                <w:rFonts w:asciiTheme="majorBidi" w:hAnsiTheme="majorBidi" w:cstheme="majorBidi"/>
                <w:sz w:val="22"/>
                <w:lang w:val="id-ID"/>
              </w:rPr>
            </w:pPr>
            <w:r>
              <w:rPr>
                <w:rFonts w:asciiTheme="majorBidi" w:hAnsiTheme="majorBidi" w:cstheme="majorBidi"/>
                <w:sz w:val="22"/>
                <w:lang w:val="id-ID"/>
              </w:rPr>
              <w:t>6</w:t>
            </w:r>
          </w:p>
        </w:tc>
        <w:tc>
          <w:tcPr>
            <w:tcW w:w="3692" w:type="dxa"/>
            <w:tcBorders>
              <w:top w:val="single" w:sz="4" w:space="0" w:color="auto"/>
              <w:left w:val="single" w:sz="4" w:space="0" w:color="auto"/>
              <w:bottom w:val="single" w:sz="4" w:space="0" w:color="auto"/>
              <w:right w:val="single" w:sz="4" w:space="0" w:color="auto"/>
            </w:tcBorders>
            <w:vAlign w:val="center"/>
            <w:hideMark/>
          </w:tcPr>
          <w:p w:rsidR="00D35392" w:rsidRDefault="00D35392">
            <w:pPr>
              <w:spacing w:line="480" w:lineRule="auto"/>
              <w:ind w:right="554"/>
              <w:rPr>
                <w:rFonts w:asciiTheme="majorBidi" w:hAnsiTheme="majorBidi" w:cstheme="majorBidi"/>
                <w:sz w:val="22"/>
                <w:lang w:val="id-ID"/>
              </w:rPr>
            </w:pPr>
            <w:r>
              <w:rPr>
                <w:rFonts w:asciiTheme="majorBidi" w:hAnsiTheme="majorBidi" w:cstheme="majorBidi"/>
                <w:sz w:val="22"/>
                <w:lang w:val="id-ID"/>
              </w:rPr>
              <w:t>Lisnawati, Amd</w:t>
            </w:r>
          </w:p>
        </w:tc>
        <w:tc>
          <w:tcPr>
            <w:tcW w:w="1928" w:type="dxa"/>
            <w:tcBorders>
              <w:top w:val="single" w:sz="4" w:space="0" w:color="auto"/>
              <w:left w:val="single" w:sz="4" w:space="0" w:color="auto"/>
              <w:bottom w:val="single" w:sz="4" w:space="0" w:color="auto"/>
              <w:right w:val="single" w:sz="4" w:space="0" w:color="auto"/>
            </w:tcBorders>
            <w:vAlign w:val="center"/>
            <w:hideMark/>
          </w:tcPr>
          <w:p w:rsidR="00D35392" w:rsidRDefault="00D35392">
            <w:pPr>
              <w:spacing w:line="480" w:lineRule="auto"/>
              <w:ind w:right="554"/>
              <w:jc w:val="center"/>
              <w:rPr>
                <w:rFonts w:asciiTheme="majorBidi" w:hAnsiTheme="majorBidi" w:cstheme="majorBidi"/>
                <w:sz w:val="22"/>
                <w:lang w:val="id-ID"/>
              </w:rPr>
            </w:pPr>
            <w:r>
              <w:rPr>
                <w:rFonts w:asciiTheme="majorBidi" w:hAnsiTheme="majorBidi" w:cstheme="majorBidi"/>
                <w:sz w:val="22"/>
                <w:lang w:val="id-ID"/>
              </w:rPr>
              <w:t>Bendahara</w:t>
            </w:r>
          </w:p>
        </w:tc>
        <w:tc>
          <w:tcPr>
            <w:tcW w:w="1369" w:type="dxa"/>
            <w:tcBorders>
              <w:top w:val="single" w:sz="4" w:space="0" w:color="auto"/>
              <w:left w:val="single" w:sz="4" w:space="0" w:color="auto"/>
              <w:bottom w:val="single" w:sz="4" w:space="0" w:color="auto"/>
              <w:right w:val="single" w:sz="4" w:space="0" w:color="auto"/>
            </w:tcBorders>
            <w:vAlign w:val="center"/>
            <w:hideMark/>
          </w:tcPr>
          <w:p w:rsidR="00D35392" w:rsidRDefault="00D35392">
            <w:pPr>
              <w:spacing w:line="480" w:lineRule="auto"/>
              <w:ind w:left="720" w:right="554" w:hanging="720"/>
              <w:jc w:val="center"/>
              <w:rPr>
                <w:rFonts w:asciiTheme="majorBidi" w:hAnsiTheme="majorBidi" w:cstheme="majorBidi"/>
                <w:sz w:val="22"/>
                <w:lang w:val="id-ID"/>
              </w:rPr>
            </w:pPr>
            <w:r>
              <w:rPr>
                <w:rFonts w:asciiTheme="majorBidi" w:hAnsiTheme="majorBidi" w:cstheme="majorBidi"/>
                <w:sz w:val="22"/>
                <w:lang w:val="nb-NO"/>
              </w:rPr>
              <w:t>GT</w:t>
            </w:r>
          </w:p>
        </w:tc>
      </w:tr>
      <w:tr w:rsidR="00D35392" w:rsidTr="00D35392">
        <w:trPr>
          <w:trHeight w:val="296"/>
        </w:trPr>
        <w:tc>
          <w:tcPr>
            <w:tcW w:w="448" w:type="dxa"/>
            <w:tcBorders>
              <w:top w:val="single" w:sz="4" w:space="0" w:color="auto"/>
              <w:left w:val="single" w:sz="4" w:space="0" w:color="auto"/>
              <w:bottom w:val="nil"/>
              <w:right w:val="single" w:sz="4" w:space="0" w:color="auto"/>
            </w:tcBorders>
            <w:vAlign w:val="center"/>
            <w:hideMark/>
          </w:tcPr>
          <w:p w:rsidR="00D35392" w:rsidRDefault="00D35392">
            <w:pPr>
              <w:spacing w:line="480" w:lineRule="auto"/>
              <w:ind w:left="-180" w:right="-154"/>
              <w:jc w:val="center"/>
              <w:rPr>
                <w:rFonts w:asciiTheme="majorBidi" w:hAnsiTheme="majorBidi" w:cstheme="majorBidi"/>
                <w:sz w:val="22"/>
                <w:lang w:val="id-ID"/>
              </w:rPr>
            </w:pPr>
            <w:r>
              <w:rPr>
                <w:rFonts w:asciiTheme="majorBidi" w:hAnsiTheme="majorBidi" w:cstheme="majorBidi"/>
                <w:sz w:val="22"/>
                <w:lang w:val="id-ID"/>
              </w:rPr>
              <w:t>7</w:t>
            </w:r>
          </w:p>
        </w:tc>
        <w:tc>
          <w:tcPr>
            <w:tcW w:w="3692" w:type="dxa"/>
            <w:tcBorders>
              <w:top w:val="single" w:sz="4" w:space="0" w:color="auto"/>
              <w:left w:val="single" w:sz="4" w:space="0" w:color="auto"/>
              <w:bottom w:val="nil"/>
              <w:right w:val="single" w:sz="4" w:space="0" w:color="auto"/>
            </w:tcBorders>
            <w:vAlign w:val="center"/>
            <w:hideMark/>
          </w:tcPr>
          <w:p w:rsidR="00D35392" w:rsidRDefault="00D35392">
            <w:pPr>
              <w:spacing w:line="480" w:lineRule="auto"/>
              <w:ind w:right="554"/>
              <w:rPr>
                <w:rFonts w:asciiTheme="majorBidi" w:hAnsiTheme="majorBidi" w:cstheme="majorBidi"/>
                <w:sz w:val="22"/>
                <w:lang w:val="es-ES"/>
              </w:rPr>
            </w:pPr>
            <w:r>
              <w:rPr>
                <w:rFonts w:asciiTheme="majorBidi" w:hAnsiTheme="majorBidi" w:cstheme="majorBidi"/>
                <w:sz w:val="22"/>
                <w:lang w:val="es-ES"/>
              </w:rPr>
              <w:t>Drs. Abd. Halim Efendi Siregar</w:t>
            </w:r>
          </w:p>
        </w:tc>
        <w:tc>
          <w:tcPr>
            <w:tcW w:w="1928" w:type="dxa"/>
            <w:tcBorders>
              <w:top w:val="single" w:sz="4" w:space="0" w:color="auto"/>
              <w:left w:val="single" w:sz="4" w:space="0" w:color="auto"/>
              <w:bottom w:val="nil"/>
              <w:right w:val="single" w:sz="4" w:space="0" w:color="auto"/>
            </w:tcBorders>
            <w:vAlign w:val="center"/>
            <w:hideMark/>
          </w:tcPr>
          <w:p w:rsidR="00D35392" w:rsidRDefault="00D35392">
            <w:pPr>
              <w:spacing w:line="480" w:lineRule="auto"/>
              <w:ind w:right="554"/>
              <w:jc w:val="center"/>
              <w:rPr>
                <w:rFonts w:asciiTheme="majorBidi" w:hAnsiTheme="majorBidi" w:cstheme="majorBidi"/>
                <w:sz w:val="22"/>
                <w:lang w:val="id-ID"/>
              </w:rPr>
            </w:pPr>
            <w:r>
              <w:rPr>
                <w:rFonts w:asciiTheme="majorBidi" w:hAnsiTheme="majorBidi" w:cstheme="majorBidi"/>
                <w:sz w:val="22"/>
                <w:lang w:val="id-ID"/>
              </w:rPr>
              <w:t>Guru</w:t>
            </w:r>
          </w:p>
        </w:tc>
        <w:tc>
          <w:tcPr>
            <w:tcW w:w="1369" w:type="dxa"/>
            <w:tcBorders>
              <w:top w:val="single" w:sz="4" w:space="0" w:color="auto"/>
              <w:left w:val="single" w:sz="4" w:space="0" w:color="auto"/>
              <w:bottom w:val="nil"/>
              <w:right w:val="single" w:sz="4" w:space="0" w:color="auto"/>
            </w:tcBorders>
            <w:vAlign w:val="center"/>
            <w:hideMark/>
          </w:tcPr>
          <w:p w:rsidR="00D35392" w:rsidRDefault="00D35392">
            <w:pPr>
              <w:spacing w:line="480" w:lineRule="auto"/>
              <w:ind w:right="554"/>
              <w:jc w:val="center"/>
              <w:rPr>
                <w:rFonts w:asciiTheme="majorBidi" w:hAnsiTheme="majorBidi" w:cstheme="majorBidi"/>
                <w:sz w:val="22"/>
                <w:lang w:val="id-ID"/>
              </w:rPr>
            </w:pPr>
            <w:r>
              <w:rPr>
                <w:rFonts w:asciiTheme="majorBidi" w:hAnsiTheme="majorBidi" w:cstheme="majorBidi"/>
                <w:sz w:val="22"/>
                <w:lang w:val="id-ID"/>
              </w:rPr>
              <w:t>GTT</w:t>
            </w:r>
          </w:p>
        </w:tc>
      </w:tr>
      <w:tr w:rsidR="00D35392" w:rsidTr="00D35392">
        <w:trPr>
          <w:trHeight w:val="243"/>
        </w:trPr>
        <w:tc>
          <w:tcPr>
            <w:tcW w:w="448" w:type="dxa"/>
            <w:tcBorders>
              <w:top w:val="single" w:sz="4" w:space="0" w:color="auto"/>
              <w:left w:val="single" w:sz="4" w:space="0" w:color="auto"/>
              <w:bottom w:val="single" w:sz="4" w:space="0" w:color="auto"/>
              <w:right w:val="single" w:sz="4" w:space="0" w:color="auto"/>
            </w:tcBorders>
            <w:vAlign w:val="center"/>
            <w:hideMark/>
          </w:tcPr>
          <w:p w:rsidR="00D35392" w:rsidRDefault="00D35392">
            <w:pPr>
              <w:spacing w:line="480" w:lineRule="auto"/>
              <w:ind w:left="-180" w:right="-154"/>
              <w:jc w:val="center"/>
              <w:rPr>
                <w:rFonts w:asciiTheme="majorBidi" w:hAnsiTheme="majorBidi" w:cstheme="majorBidi"/>
                <w:sz w:val="22"/>
                <w:lang w:val="id-ID"/>
              </w:rPr>
            </w:pPr>
            <w:r>
              <w:rPr>
                <w:rFonts w:asciiTheme="majorBidi" w:hAnsiTheme="majorBidi" w:cstheme="majorBidi"/>
                <w:sz w:val="22"/>
                <w:lang w:val="id-ID"/>
              </w:rPr>
              <w:t>8</w:t>
            </w:r>
          </w:p>
        </w:tc>
        <w:tc>
          <w:tcPr>
            <w:tcW w:w="3692" w:type="dxa"/>
            <w:tcBorders>
              <w:top w:val="single" w:sz="4" w:space="0" w:color="auto"/>
              <w:left w:val="single" w:sz="4" w:space="0" w:color="auto"/>
              <w:bottom w:val="single" w:sz="4" w:space="0" w:color="auto"/>
              <w:right w:val="single" w:sz="4" w:space="0" w:color="auto"/>
            </w:tcBorders>
            <w:vAlign w:val="center"/>
            <w:hideMark/>
          </w:tcPr>
          <w:p w:rsidR="00D35392" w:rsidRDefault="00D35392">
            <w:pPr>
              <w:spacing w:line="480" w:lineRule="auto"/>
              <w:ind w:right="554"/>
              <w:rPr>
                <w:rFonts w:asciiTheme="majorBidi" w:hAnsiTheme="majorBidi" w:cstheme="majorBidi"/>
                <w:sz w:val="22"/>
                <w:lang w:val="id-ID"/>
              </w:rPr>
            </w:pPr>
            <w:r>
              <w:rPr>
                <w:rFonts w:asciiTheme="majorBidi" w:hAnsiTheme="majorBidi" w:cstheme="majorBidi"/>
                <w:sz w:val="22"/>
                <w:lang w:val="id-ID"/>
              </w:rPr>
              <w:t>Satria Wiraprana, SPd</w:t>
            </w:r>
          </w:p>
        </w:tc>
        <w:tc>
          <w:tcPr>
            <w:tcW w:w="1928" w:type="dxa"/>
            <w:tcBorders>
              <w:top w:val="single" w:sz="4" w:space="0" w:color="auto"/>
              <w:left w:val="single" w:sz="4" w:space="0" w:color="auto"/>
              <w:bottom w:val="single" w:sz="4" w:space="0" w:color="auto"/>
              <w:right w:val="single" w:sz="4" w:space="0" w:color="auto"/>
            </w:tcBorders>
            <w:vAlign w:val="center"/>
            <w:hideMark/>
          </w:tcPr>
          <w:p w:rsidR="00D35392" w:rsidRDefault="00D35392">
            <w:pPr>
              <w:spacing w:line="480" w:lineRule="auto"/>
              <w:ind w:right="554"/>
              <w:jc w:val="center"/>
              <w:rPr>
                <w:rFonts w:asciiTheme="majorBidi" w:hAnsiTheme="majorBidi" w:cstheme="majorBidi"/>
                <w:sz w:val="22"/>
                <w:lang w:val="id-ID"/>
              </w:rPr>
            </w:pPr>
            <w:r>
              <w:rPr>
                <w:rFonts w:asciiTheme="majorBidi" w:hAnsiTheme="majorBidi" w:cstheme="majorBidi"/>
                <w:sz w:val="22"/>
                <w:lang w:val="id-ID"/>
              </w:rPr>
              <w:t>Guru</w:t>
            </w:r>
          </w:p>
        </w:tc>
        <w:tc>
          <w:tcPr>
            <w:tcW w:w="1369" w:type="dxa"/>
            <w:tcBorders>
              <w:top w:val="single" w:sz="4" w:space="0" w:color="auto"/>
              <w:left w:val="single" w:sz="4" w:space="0" w:color="auto"/>
              <w:bottom w:val="single" w:sz="4" w:space="0" w:color="auto"/>
              <w:right w:val="single" w:sz="4" w:space="0" w:color="auto"/>
            </w:tcBorders>
            <w:vAlign w:val="center"/>
            <w:hideMark/>
          </w:tcPr>
          <w:p w:rsidR="00D35392" w:rsidRDefault="00D35392">
            <w:pPr>
              <w:spacing w:line="480" w:lineRule="auto"/>
              <w:ind w:right="554"/>
              <w:jc w:val="center"/>
              <w:rPr>
                <w:rFonts w:asciiTheme="majorBidi" w:hAnsiTheme="majorBidi" w:cstheme="majorBidi"/>
                <w:sz w:val="22"/>
                <w:lang w:val="id-ID"/>
              </w:rPr>
            </w:pPr>
            <w:r>
              <w:rPr>
                <w:rFonts w:asciiTheme="majorBidi" w:hAnsiTheme="majorBidi" w:cstheme="majorBidi"/>
                <w:sz w:val="22"/>
                <w:lang w:val="id-ID"/>
              </w:rPr>
              <w:t>GTT</w:t>
            </w:r>
          </w:p>
        </w:tc>
      </w:tr>
      <w:tr w:rsidR="00D35392" w:rsidTr="00D35392">
        <w:trPr>
          <w:trHeight w:val="333"/>
        </w:trPr>
        <w:tc>
          <w:tcPr>
            <w:tcW w:w="448" w:type="dxa"/>
            <w:tcBorders>
              <w:top w:val="single" w:sz="4" w:space="0" w:color="auto"/>
              <w:left w:val="single" w:sz="4" w:space="0" w:color="auto"/>
              <w:bottom w:val="single" w:sz="4" w:space="0" w:color="auto"/>
              <w:right w:val="single" w:sz="4" w:space="0" w:color="auto"/>
            </w:tcBorders>
            <w:vAlign w:val="center"/>
            <w:hideMark/>
          </w:tcPr>
          <w:p w:rsidR="00D35392" w:rsidRDefault="00D35392">
            <w:pPr>
              <w:spacing w:line="480" w:lineRule="auto"/>
              <w:ind w:left="-180" w:right="-154"/>
              <w:jc w:val="center"/>
              <w:rPr>
                <w:rFonts w:asciiTheme="majorBidi" w:hAnsiTheme="majorBidi" w:cstheme="majorBidi"/>
                <w:sz w:val="22"/>
                <w:lang w:val="id-ID"/>
              </w:rPr>
            </w:pPr>
            <w:r>
              <w:rPr>
                <w:rFonts w:asciiTheme="majorBidi" w:hAnsiTheme="majorBidi" w:cstheme="majorBidi"/>
                <w:sz w:val="22"/>
                <w:lang w:val="id-ID"/>
              </w:rPr>
              <w:t>9</w:t>
            </w:r>
          </w:p>
        </w:tc>
        <w:tc>
          <w:tcPr>
            <w:tcW w:w="3692" w:type="dxa"/>
            <w:tcBorders>
              <w:top w:val="single" w:sz="4" w:space="0" w:color="auto"/>
              <w:left w:val="single" w:sz="4" w:space="0" w:color="auto"/>
              <w:bottom w:val="single" w:sz="4" w:space="0" w:color="auto"/>
              <w:right w:val="single" w:sz="4" w:space="0" w:color="auto"/>
            </w:tcBorders>
            <w:vAlign w:val="center"/>
            <w:hideMark/>
          </w:tcPr>
          <w:p w:rsidR="00D35392" w:rsidRDefault="00D35392">
            <w:pPr>
              <w:spacing w:line="480" w:lineRule="auto"/>
              <w:ind w:right="554"/>
              <w:rPr>
                <w:rFonts w:asciiTheme="majorBidi" w:hAnsiTheme="majorBidi" w:cstheme="majorBidi"/>
                <w:sz w:val="22"/>
                <w:lang w:val="nb-NO"/>
              </w:rPr>
            </w:pPr>
            <w:r>
              <w:rPr>
                <w:rFonts w:asciiTheme="majorBidi" w:hAnsiTheme="majorBidi" w:cstheme="majorBidi"/>
                <w:sz w:val="22"/>
                <w:lang w:val="nb-NO"/>
              </w:rPr>
              <w:t>Erlinda A. Hrp. SSi, Apt</w:t>
            </w:r>
          </w:p>
        </w:tc>
        <w:tc>
          <w:tcPr>
            <w:tcW w:w="1928" w:type="dxa"/>
            <w:tcBorders>
              <w:top w:val="single" w:sz="4" w:space="0" w:color="auto"/>
              <w:left w:val="single" w:sz="4" w:space="0" w:color="auto"/>
              <w:bottom w:val="nil"/>
              <w:right w:val="single" w:sz="4" w:space="0" w:color="auto"/>
            </w:tcBorders>
            <w:vAlign w:val="center"/>
            <w:hideMark/>
          </w:tcPr>
          <w:p w:rsidR="00D35392" w:rsidRDefault="00D35392">
            <w:pPr>
              <w:spacing w:line="480" w:lineRule="auto"/>
              <w:ind w:right="554"/>
              <w:jc w:val="center"/>
              <w:rPr>
                <w:rFonts w:asciiTheme="majorBidi" w:hAnsiTheme="majorBidi" w:cstheme="majorBidi"/>
                <w:sz w:val="22"/>
                <w:lang w:val="id-ID"/>
              </w:rPr>
            </w:pPr>
            <w:r>
              <w:rPr>
                <w:rFonts w:asciiTheme="majorBidi" w:hAnsiTheme="majorBidi" w:cstheme="majorBidi"/>
                <w:sz w:val="22"/>
                <w:lang w:val="id-ID"/>
              </w:rPr>
              <w:t>Guru</w:t>
            </w:r>
          </w:p>
        </w:tc>
        <w:tc>
          <w:tcPr>
            <w:tcW w:w="1369" w:type="dxa"/>
            <w:tcBorders>
              <w:top w:val="single" w:sz="4" w:space="0" w:color="auto"/>
              <w:left w:val="single" w:sz="4" w:space="0" w:color="auto"/>
              <w:bottom w:val="nil"/>
              <w:right w:val="single" w:sz="4" w:space="0" w:color="auto"/>
            </w:tcBorders>
            <w:vAlign w:val="center"/>
            <w:hideMark/>
          </w:tcPr>
          <w:p w:rsidR="00D35392" w:rsidRDefault="00D35392">
            <w:pPr>
              <w:spacing w:line="480" w:lineRule="auto"/>
              <w:ind w:right="554"/>
              <w:jc w:val="center"/>
              <w:rPr>
                <w:rFonts w:asciiTheme="majorBidi" w:hAnsiTheme="majorBidi" w:cstheme="majorBidi"/>
                <w:sz w:val="22"/>
                <w:lang w:val="id-ID"/>
              </w:rPr>
            </w:pPr>
            <w:r>
              <w:rPr>
                <w:rFonts w:asciiTheme="majorBidi" w:hAnsiTheme="majorBidi" w:cstheme="majorBidi"/>
                <w:sz w:val="22"/>
                <w:lang w:val="id-ID"/>
              </w:rPr>
              <w:t>GTT</w:t>
            </w:r>
          </w:p>
        </w:tc>
      </w:tr>
      <w:tr w:rsidR="00D35392" w:rsidTr="00D35392">
        <w:trPr>
          <w:trHeight w:val="243"/>
        </w:trPr>
        <w:tc>
          <w:tcPr>
            <w:tcW w:w="448" w:type="dxa"/>
            <w:tcBorders>
              <w:top w:val="single" w:sz="4" w:space="0" w:color="auto"/>
              <w:left w:val="single" w:sz="4" w:space="0" w:color="auto"/>
              <w:bottom w:val="single" w:sz="4" w:space="0" w:color="auto"/>
              <w:right w:val="single" w:sz="4" w:space="0" w:color="auto"/>
            </w:tcBorders>
            <w:vAlign w:val="center"/>
            <w:hideMark/>
          </w:tcPr>
          <w:p w:rsidR="00D35392" w:rsidRDefault="00D35392">
            <w:pPr>
              <w:spacing w:line="480" w:lineRule="auto"/>
              <w:ind w:left="-180" w:right="-154"/>
              <w:jc w:val="center"/>
              <w:rPr>
                <w:rFonts w:asciiTheme="majorBidi" w:hAnsiTheme="majorBidi" w:cstheme="majorBidi"/>
                <w:sz w:val="22"/>
                <w:lang w:val="id-ID"/>
              </w:rPr>
            </w:pPr>
            <w:r>
              <w:rPr>
                <w:rFonts w:asciiTheme="majorBidi" w:hAnsiTheme="majorBidi" w:cstheme="majorBidi"/>
                <w:sz w:val="22"/>
                <w:lang w:val="id-ID"/>
              </w:rPr>
              <w:t>10</w:t>
            </w:r>
          </w:p>
        </w:tc>
        <w:tc>
          <w:tcPr>
            <w:tcW w:w="3692" w:type="dxa"/>
            <w:tcBorders>
              <w:top w:val="single" w:sz="4" w:space="0" w:color="auto"/>
              <w:left w:val="single" w:sz="4" w:space="0" w:color="auto"/>
              <w:bottom w:val="single" w:sz="4" w:space="0" w:color="auto"/>
              <w:right w:val="single" w:sz="4" w:space="0" w:color="auto"/>
            </w:tcBorders>
            <w:vAlign w:val="center"/>
            <w:hideMark/>
          </w:tcPr>
          <w:p w:rsidR="00D35392" w:rsidRDefault="00D35392">
            <w:pPr>
              <w:spacing w:line="480" w:lineRule="auto"/>
              <w:ind w:right="554"/>
              <w:rPr>
                <w:rFonts w:asciiTheme="majorBidi" w:hAnsiTheme="majorBidi" w:cstheme="majorBidi"/>
                <w:sz w:val="22"/>
                <w:lang w:val="id-ID"/>
              </w:rPr>
            </w:pPr>
            <w:r>
              <w:rPr>
                <w:rFonts w:asciiTheme="majorBidi" w:hAnsiTheme="majorBidi" w:cstheme="majorBidi"/>
                <w:sz w:val="22"/>
                <w:lang w:val="id-ID"/>
              </w:rPr>
              <w:t>Susana, S.Pd, M.Si</w:t>
            </w:r>
          </w:p>
        </w:tc>
        <w:tc>
          <w:tcPr>
            <w:tcW w:w="1928" w:type="dxa"/>
            <w:tcBorders>
              <w:top w:val="single" w:sz="4" w:space="0" w:color="auto"/>
              <w:left w:val="single" w:sz="4" w:space="0" w:color="auto"/>
              <w:bottom w:val="single" w:sz="4" w:space="0" w:color="auto"/>
              <w:right w:val="single" w:sz="4" w:space="0" w:color="auto"/>
            </w:tcBorders>
            <w:vAlign w:val="center"/>
            <w:hideMark/>
          </w:tcPr>
          <w:p w:rsidR="00D35392" w:rsidRDefault="00D35392">
            <w:pPr>
              <w:spacing w:line="480" w:lineRule="auto"/>
              <w:ind w:right="554"/>
              <w:jc w:val="center"/>
              <w:rPr>
                <w:rFonts w:asciiTheme="majorBidi" w:hAnsiTheme="majorBidi" w:cstheme="majorBidi"/>
                <w:sz w:val="22"/>
                <w:lang w:val="id-ID"/>
              </w:rPr>
            </w:pPr>
            <w:r>
              <w:rPr>
                <w:rFonts w:asciiTheme="majorBidi" w:hAnsiTheme="majorBidi" w:cstheme="majorBidi"/>
                <w:sz w:val="22"/>
                <w:lang w:val="id-ID"/>
              </w:rPr>
              <w:t>Guru</w:t>
            </w:r>
          </w:p>
        </w:tc>
        <w:tc>
          <w:tcPr>
            <w:tcW w:w="1369" w:type="dxa"/>
            <w:tcBorders>
              <w:top w:val="single" w:sz="4" w:space="0" w:color="auto"/>
              <w:left w:val="single" w:sz="4" w:space="0" w:color="auto"/>
              <w:bottom w:val="single" w:sz="4" w:space="0" w:color="auto"/>
              <w:right w:val="single" w:sz="4" w:space="0" w:color="auto"/>
            </w:tcBorders>
            <w:vAlign w:val="center"/>
            <w:hideMark/>
          </w:tcPr>
          <w:p w:rsidR="00D35392" w:rsidRDefault="00D35392">
            <w:pPr>
              <w:spacing w:line="480" w:lineRule="auto"/>
              <w:ind w:right="554"/>
              <w:jc w:val="center"/>
              <w:rPr>
                <w:rFonts w:asciiTheme="majorBidi" w:hAnsiTheme="majorBidi" w:cstheme="majorBidi"/>
                <w:sz w:val="22"/>
                <w:lang w:val="id-ID"/>
              </w:rPr>
            </w:pPr>
            <w:r>
              <w:rPr>
                <w:rFonts w:asciiTheme="majorBidi" w:hAnsiTheme="majorBidi" w:cstheme="majorBidi"/>
                <w:sz w:val="22"/>
                <w:lang w:val="id-ID"/>
              </w:rPr>
              <w:t>GTT</w:t>
            </w:r>
          </w:p>
        </w:tc>
      </w:tr>
      <w:tr w:rsidR="00D35392" w:rsidTr="00D35392">
        <w:trPr>
          <w:trHeight w:val="243"/>
        </w:trPr>
        <w:tc>
          <w:tcPr>
            <w:tcW w:w="448" w:type="dxa"/>
            <w:tcBorders>
              <w:top w:val="single" w:sz="4" w:space="0" w:color="auto"/>
              <w:left w:val="single" w:sz="4" w:space="0" w:color="auto"/>
              <w:bottom w:val="single" w:sz="4" w:space="0" w:color="auto"/>
              <w:right w:val="single" w:sz="4" w:space="0" w:color="auto"/>
            </w:tcBorders>
            <w:vAlign w:val="center"/>
            <w:hideMark/>
          </w:tcPr>
          <w:p w:rsidR="00D35392" w:rsidRDefault="00D35392">
            <w:pPr>
              <w:spacing w:line="480" w:lineRule="auto"/>
              <w:ind w:left="-180" w:right="-154"/>
              <w:jc w:val="center"/>
              <w:rPr>
                <w:rFonts w:asciiTheme="majorBidi" w:hAnsiTheme="majorBidi" w:cstheme="majorBidi"/>
                <w:sz w:val="22"/>
                <w:lang w:val="id-ID"/>
              </w:rPr>
            </w:pPr>
            <w:r>
              <w:rPr>
                <w:rFonts w:asciiTheme="majorBidi" w:hAnsiTheme="majorBidi" w:cstheme="majorBidi"/>
                <w:sz w:val="22"/>
                <w:lang w:val="id-ID"/>
              </w:rPr>
              <w:t>11</w:t>
            </w:r>
          </w:p>
        </w:tc>
        <w:tc>
          <w:tcPr>
            <w:tcW w:w="3692" w:type="dxa"/>
            <w:tcBorders>
              <w:top w:val="single" w:sz="4" w:space="0" w:color="auto"/>
              <w:left w:val="single" w:sz="4" w:space="0" w:color="auto"/>
              <w:bottom w:val="single" w:sz="4" w:space="0" w:color="auto"/>
              <w:right w:val="single" w:sz="4" w:space="0" w:color="auto"/>
            </w:tcBorders>
            <w:vAlign w:val="center"/>
            <w:hideMark/>
          </w:tcPr>
          <w:p w:rsidR="00D35392" w:rsidRDefault="00D35392">
            <w:pPr>
              <w:spacing w:line="480" w:lineRule="auto"/>
              <w:ind w:right="554"/>
              <w:rPr>
                <w:rFonts w:asciiTheme="majorBidi" w:hAnsiTheme="majorBidi" w:cstheme="majorBidi"/>
                <w:sz w:val="22"/>
                <w:lang w:val="id-ID"/>
              </w:rPr>
            </w:pPr>
            <w:r>
              <w:rPr>
                <w:rFonts w:asciiTheme="majorBidi" w:hAnsiTheme="majorBidi" w:cstheme="majorBidi"/>
                <w:sz w:val="22"/>
                <w:lang w:val="id-ID"/>
              </w:rPr>
              <w:t>H. Khoiruddin, Lc, SpdI</w:t>
            </w:r>
          </w:p>
        </w:tc>
        <w:tc>
          <w:tcPr>
            <w:tcW w:w="1928" w:type="dxa"/>
            <w:tcBorders>
              <w:top w:val="single" w:sz="4" w:space="0" w:color="auto"/>
              <w:left w:val="single" w:sz="4" w:space="0" w:color="auto"/>
              <w:bottom w:val="single" w:sz="4" w:space="0" w:color="auto"/>
              <w:right w:val="single" w:sz="4" w:space="0" w:color="auto"/>
            </w:tcBorders>
            <w:vAlign w:val="center"/>
            <w:hideMark/>
          </w:tcPr>
          <w:p w:rsidR="00D35392" w:rsidRDefault="00D35392">
            <w:pPr>
              <w:spacing w:line="480" w:lineRule="auto"/>
              <w:ind w:right="554"/>
              <w:jc w:val="center"/>
              <w:rPr>
                <w:rFonts w:asciiTheme="majorBidi" w:hAnsiTheme="majorBidi" w:cstheme="majorBidi"/>
                <w:sz w:val="22"/>
                <w:lang w:val="id-ID"/>
              </w:rPr>
            </w:pPr>
            <w:r>
              <w:rPr>
                <w:rFonts w:asciiTheme="majorBidi" w:hAnsiTheme="majorBidi" w:cstheme="majorBidi"/>
                <w:sz w:val="22"/>
                <w:lang w:val="id-ID"/>
              </w:rPr>
              <w:t>Guru</w:t>
            </w:r>
          </w:p>
        </w:tc>
        <w:tc>
          <w:tcPr>
            <w:tcW w:w="1369" w:type="dxa"/>
            <w:tcBorders>
              <w:top w:val="single" w:sz="4" w:space="0" w:color="auto"/>
              <w:left w:val="single" w:sz="4" w:space="0" w:color="auto"/>
              <w:bottom w:val="single" w:sz="4" w:space="0" w:color="auto"/>
              <w:right w:val="single" w:sz="4" w:space="0" w:color="auto"/>
            </w:tcBorders>
            <w:vAlign w:val="center"/>
            <w:hideMark/>
          </w:tcPr>
          <w:p w:rsidR="00D35392" w:rsidRDefault="00D35392">
            <w:pPr>
              <w:spacing w:line="480" w:lineRule="auto"/>
              <w:ind w:right="554"/>
              <w:jc w:val="center"/>
              <w:rPr>
                <w:rFonts w:asciiTheme="majorBidi" w:hAnsiTheme="majorBidi" w:cstheme="majorBidi"/>
                <w:sz w:val="22"/>
                <w:lang w:val="id-ID"/>
              </w:rPr>
            </w:pPr>
            <w:r>
              <w:rPr>
                <w:rFonts w:asciiTheme="majorBidi" w:hAnsiTheme="majorBidi" w:cstheme="majorBidi"/>
                <w:sz w:val="22"/>
                <w:lang w:val="id-ID"/>
              </w:rPr>
              <w:t>GTT</w:t>
            </w:r>
          </w:p>
        </w:tc>
      </w:tr>
      <w:tr w:rsidR="00D35392" w:rsidTr="00D35392">
        <w:trPr>
          <w:trHeight w:val="243"/>
        </w:trPr>
        <w:tc>
          <w:tcPr>
            <w:tcW w:w="448" w:type="dxa"/>
            <w:tcBorders>
              <w:top w:val="single" w:sz="4" w:space="0" w:color="auto"/>
              <w:left w:val="single" w:sz="4" w:space="0" w:color="auto"/>
              <w:bottom w:val="single" w:sz="4" w:space="0" w:color="auto"/>
              <w:right w:val="single" w:sz="4" w:space="0" w:color="auto"/>
            </w:tcBorders>
            <w:vAlign w:val="center"/>
            <w:hideMark/>
          </w:tcPr>
          <w:p w:rsidR="00D35392" w:rsidRDefault="00D35392">
            <w:pPr>
              <w:spacing w:line="480" w:lineRule="auto"/>
              <w:ind w:left="-180" w:right="-154"/>
              <w:jc w:val="center"/>
              <w:rPr>
                <w:rFonts w:asciiTheme="majorBidi" w:hAnsiTheme="majorBidi" w:cstheme="majorBidi"/>
                <w:sz w:val="22"/>
                <w:lang w:val="id-ID"/>
              </w:rPr>
            </w:pPr>
            <w:r>
              <w:rPr>
                <w:rFonts w:asciiTheme="majorBidi" w:hAnsiTheme="majorBidi" w:cstheme="majorBidi"/>
                <w:sz w:val="22"/>
                <w:lang w:val="id-ID"/>
              </w:rPr>
              <w:t>12</w:t>
            </w:r>
          </w:p>
        </w:tc>
        <w:tc>
          <w:tcPr>
            <w:tcW w:w="3692" w:type="dxa"/>
            <w:tcBorders>
              <w:top w:val="single" w:sz="4" w:space="0" w:color="auto"/>
              <w:left w:val="single" w:sz="4" w:space="0" w:color="auto"/>
              <w:bottom w:val="single" w:sz="4" w:space="0" w:color="auto"/>
              <w:right w:val="single" w:sz="4" w:space="0" w:color="auto"/>
            </w:tcBorders>
            <w:vAlign w:val="center"/>
            <w:hideMark/>
          </w:tcPr>
          <w:p w:rsidR="00D35392" w:rsidRDefault="00D35392">
            <w:pPr>
              <w:spacing w:line="480" w:lineRule="auto"/>
              <w:ind w:right="554"/>
              <w:rPr>
                <w:rFonts w:asciiTheme="majorBidi" w:hAnsiTheme="majorBidi" w:cstheme="majorBidi"/>
                <w:sz w:val="22"/>
                <w:lang w:val="id-ID"/>
              </w:rPr>
            </w:pPr>
            <w:r>
              <w:rPr>
                <w:rFonts w:asciiTheme="majorBidi" w:hAnsiTheme="majorBidi" w:cstheme="majorBidi"/>
                <w:sz w:val="22"/>
                <w:lang w:val="id-ID"/>
              </w:rPr>
              <w:t>Drs. Lilik Zunaeidy</w:t>
            </w:r>
          </w:p>
        </w:tc>
        <w:tc>
          <w:tcPr>
            <w:tcW w:w="1928" w:type="dxa"/>
            <w:tcBorders>
              <w:top w:val="single" w:sz="4" w:space="0" w:color="auto"/>
              <w:left w:val="single" w:sz="4" w:space="0" w:color="auto"/>
              <w:bottom w:val="single" w:sz="4" w:space="0" w:color="auto"/>
              <w:right w:val="single" w:sz="4" w:space="0" w:color="auto"/>
            </w:tcBorders>
            <w:vAlign w:val="center"/>
            <w:hideMark/>
          </w:tcPr>
          <w:p w:rsidR="00D35392" w:rsidRDefault="00D35392">
            <w:pPr>
              <w:spacing w:line="480" w:lineRule="auto"/>
              <w:ind w:right="554"/>
              <w:jc w:val="center"/>
              <w:rPr>
                <w:rFonts w:asciiTheme="majorBidi" w:hAnsiTheme="majorBidi" w:cstheme="majorBidi"/>
                <w:sz w:val="22"/>
                <w:lang w:val="id-ID"/>
              </w:rPr>
            </w:pPr>
            <w:r>
              <w:rPr>
                <w:rFonts w:asciiTheme="majorBidi" w:hAnsiTheme="majorBidi" w:cstheme="majorBidi"/>
                <w:sz w:val="22"/>
                <w:lang w:val="id-ID"/>
              </w:rPr>
              <w:t>Guru</w:t>
            </w:r>
          </w:p>
        </w:tc>
        <w:tc>
          <w:tcPr>
            <w:tcW w:w="1369" w:type="dxa"/>
            <w:tcBorders>
              <w:top w:val="single" w:sz="4" w:space="0" w:color="auto"/>
              <w:left w:val="single" w:sz="4" w:space="0" w:color="auto"/>
              <w:bottom w:val="single" w:sz="4" w:space="0" w:color="auto"/>
              <w:right w:val="single" w:sz="4" w:space="0" w:color="auto"/>
            </w:tcBorders>
            <w:vAlign w:val="center"/>
            <w:hideMark/>
          </w:tcPr>
          <w:p w:rsidR="00D35392" w:rsidRDefault="00D35392">
            <w:pPr>
              <w:spacing w:line="480" w:lineRule="auto"/>
              <w:ind w:right="554"/>
              <w:jc w:val="center"/>
              <w:rPr>
                <w:rFonts w:asciiTheme="majorBidi" w:hAnsiTheme="majorBidi" w:cstheme="majorBidi"/>
                <w:sz w:val="22"/>
                <w:lang w:val="id-ID"/>
              </w:rPr>
            </w:pPr>
            <w:r>
              <w:rPr>
                <w:rFonts w:asciiTheme="majorBidi" w:hAnsiTheme="majorBidi" w:cstheme="majorBidi"/>
                <w:sz w:val="22"/>
                <w:lang w:val="id-ID"/>
              </w:rPr>
              <w:t>GTT</w:t>
            </w:r>
          </w:p>
        </w:tc>
      </w:tr>
      <w:tr w:rsidR="00D35392" w:rsidTr="00D35392">
        <w:trPr>
          <w:trHeight w:val="352"/>
        </w:trPr>
        <w:tc>
          <w:tcPr>
            <w:tcW w:w="448" w:type="dxa"/>
            <w:tcBorders>
              <w:top w:val="single" w:sz="4" w:space="0" w:color="auto"/>
              <w:left w:val="single" w:sz="4" w:space="0" w:color="auto"/>
              <w:bottom w:val="single" w:sz="4" w:space="0" w:color="auto"/>
              <w:right w:val="single" w:sz="4" w:space="0" w:color="auto"/>
            </w:tcBorders>
            <w:vAlign w:val="center"/>
            <w:hideMark/>
          </w:tcPr>
          <w:p w:rsidR="00D35392" w:rsidRDefault="00D35392">
            <w:pPr>
              <w:spacing w:line="480" w:lineRule="auto"/>
              <w:ind w:left="-180" w:right="-154"/>
              <w:jc w:val="center"/>
              <w:rPr>
                <w:rFonts w:asciiTheme="majorBidi" w:hAnsiTheme="majorBidi" w:cstheme="majorBidi"/>
                <w:sz w:val="22"/>
                <w:lang w:val="id-ID"/>
              </w:rPr>
            </w:pPr>
            <w:r>
              <w:rPr>
                <w:rFonts w:asciiTheme="majorBidi" w:hAnsiTheme="majorBidi" w:cstheme="majorBidi"/>
                <w:sz w:val="22"/>
                <w:lang w:val="id-ID"/>
              </w:rPr>
              <w:t>13</w:t>
            </w:r>
          </w:p>
        </w:tc>
        <w:tc>
          <w:tcPr>
            <w:tcW w:w="3692" w:type="dxa"/>
            <w:tcBorders>
              <w:top w:val="single" w:sz="4" w:space="0" w:color="auto"/>
              <w:left w:val="single" w:sz="4" w:space="0" w:color="auto"/>
              <w:bottom w:val="single" w:sz="4" w:space="0" w:color="auto"/>
              <w:right w:val="single" w:sz="4" w:space="0" w:color="auto"/>
            </w:tcBorders>
            <w:vAlign w:val="center"/>
            <w:hideMark/>
          </w:tcPr>
          <w:p w:rsidR="00D35392" w:rsidRDefault="00D35392">
            <w:pPr>
              <w:spacing w:line="480" w:lineRule="auto"/>
              <w:ind w:right="554"/>
              <w:rPr>
                <w:rFonts w:asciiTheme="majorBidi" w:hAnsiTheme="majorBidi" w:cstheme="majorBidi"/>
                <w:sz w:val="22"/>
                <w:lang w:val="id-ID"/>
              </w:rPr>
            </w:pPr>
            <w:r>
              <w:rPr>
                <w:rFonts w:asciiTheme="majorBidi" w:hAnsiTheme="majorBidi" w:cstheme="majorBidi"/>
                <w:sz w:val="22"/>
                <w:lang w:val="id-ID"/>
              </w:rPr>
              <w:t>Drs. Adlansyah Tanjung</w:t>
            </w:r>
          </w:p>
        </w:tc>
        <w:tc>
          <w:tcPr>
            <w:tcW w:w="1928" w:type="dxa"/>
            <w:tcBorders>
              <w:top w:val="single" w:sz="4" w:space="0" w:color="auto"/>
              <w:left w:val="single" w:sz="4" w:space="0" w:color="auto"/>
              <w:bottom w:val="nil"/>
              <w:right w:val="single" w:sz="4" w:space="0" w:color="auto"/>
            </w:tcBorders>
            <w:vAlign w:val="center"/>
            <w:hideMark/>
          </w:tcPr>
          <w:p w:rsidR="00D35392" w:rsidRDefault="00D35392">
            <w:pPr>
              <w:spacing w:line="480" w:lineRule="auto"/>
              <w:ind w:right="554"/>
              <w:jc w:val="center"/>
              <w:rPr>
                <w:rFonts w:asciiTheme="majorBidi" w:hAnsiTheme="majorBidi" w:cstheme="majorBidi"/>
                <w:sz w:val="22"/>
                <w:lang w:val="id-ID"/>
              </w:rPr>
            </w:pPr>
            <w:r>
              <w:rPr>
                <w:rFonts w:asciiTheme="majorBidi" w:hAnsiTheme="majorBidi" w:cstheme="majorBidi"/>
                <w:sz w:val="22"/>
                <w:lang w:val="id-ID"/>
              </w:rPr>
              <w:t>Guru</w:t>
            </w:r>
          </w:p>
        </w:tc>
        <w:tc>
          <w:tcPr>
            <w:tcW w:w="1369" w:type="dxa"/>
            <w:tcBorders>
              <w:top w:val="single" w:sz="4" w:space="0" w:color="auto"/>
              <w:left w:val="single" w:sz="4" w:space="0" w:color="auto"/>
              <w:bottom w:val="nil"/>
              <w:right w:val="single" w:sz="4" w:space="0" w:color="auto"/>
            </w:tcBorders>
            <w:vAlign w:val="center"/>
            <w:hideMark/>
          </w:tcPr>
          <w:p w:rsidR="00D35392" w:rsidRDefault="00D35392">
            <w:pPr>
              <w:spacing w:line="480" w:lineRule="auto"/>
              <w:ind w:right="554"/>
              <w:jc w:val="center"/>
              <w:rPr>
                <w:rFonts w:asciiTheme="majorBidi" w:hAnsiTheme="majorBidi" w:cstheme="majorBidi"/>
                <w:sz w:val="22"/>
                <w:lang w:val="id-ID"/>
              </w:rPr>
            </w:pPr>
            <w:r>
              <w:rPr>
                <w:rFonts w:asciiTheme="majorBidi" w:hAnsiTheme="majorBidi" w:cstheme="majorBidi"/>
                <w:sz w:val="22"/>
                <w:lang w:val="id-ID"/>
              </w:rPr>
              <w:t>GTT</w:t>
            </w:r>
          </w:p>
        </w:tc>
      </w:tr>
      <w:tr w:rsidR="00D35392" w:rsidTr="00D35392">
        <w:trPr>
          <w:trHeight w:val="243"/>
        </w:trPr>
        <w:tc>
          <w:tcPr>
            <w:tcW w:w="448" w:type="dxa"/>
            <w:tcBorders>
              <w:top w:val="single" w:sz="4" w:space="0" w:color="auto"/>
              <w:left w:val="single" w:sz="4" w:space="0" w:color="auto"/>
              <w:bottom w:val="single" w:sz="4" w:space="0" w:color="auto"/>
              <w:right w:val="single" w:sz="4" w:space="0" w:color="auto"/>
            </w:tcBorders>
            <w:vAlign w:val="center"/>
            <w:hideMark/>
          </w:tcPr>
          <w:p w:rsidR="00D35392" w:rsidRDefault="00D35392">
            <w:pPr>
              <w:spacing w:line="480" w:lineRule="auto"/>
              <w:ind w:left="-180" w:right="-154"/>
              <w:jc w:val="center"/>
              <w:rPr>
                <w:rFonts w:asciiTheme="majorBidi" w:hAnsiTheme="majorBidi" w:cstheme="majorBidi"/>
                <w:sz w:val="22"/>
                <w:lang w:val="id-ID"/>
              </w:rPr>
            </w:pPr>
            <w:r>
              <w:rPr>
                <w:rFonts w:asciiTheme="majorBidi" w:hAnsiTheme="majorBidi" w:cstheme="majorBidi"/>
                <w:sz w:val="22"/>
                <w:lang w:val="id-ID"/>
              </w:rPr>
              <w:t>14</w:t>
            </w:r>
          </w:p>
        </w:tc>
        <w:tc>
          <w:tcPr>
            <w:tcW w:w="3692" w:type="dxa"/>
            <w:tcBorders>
              <w:top w:val="single" w:sz="4" w:space="0" w:color="auto"/>
              <w:left w:val="single" w:sz="4" w:space="0" w:color="auto"/>
              <w:bottom w:val="single" w:sz="4" w:space="0" w:color="auto"/>
              <w:right w:val="single" w:sz="4" w:space="0" w:color="auto"/>
            </w:tcBorders>
            <w:vAlign w:val="center"/>
            <w:hideMark/>
          </w:tcPr>
          <w:p w:rsidR="00D35392" w:rsidRDefault="00D35392">
            <w:pPr>
              <w:spacing w:line="480" w:lineRule="auto"/>
              <w:ind w:right="554"/>
              <w:rPr>
                <w:rFonts w:asciiTheme="majorBidi" w:hAnsiTheme="majorBidi" w:cstheme="majorBidi"/>
                <w:sz w:val="22"/>
                <w:lang w:val="id-ID"/>
              </w:rPr>
            </w:pPr>
            <w:r>
              <w:rPr>
                <w:rFonts w:asciiTheme="majorBidi" w:hAnsiTheme="majorBidi" w:cstheme="majorBidi"/>
                <w:sz w:val="22"/>
                <w:lang w:val="id-ID"/>
              </w:rPr>
              <w:t>Drs. Zulfahman</w:t>
            </w:r>
          </w:p>
        </w:tc>
        <w:tc>
          <w:tcPr>
            <w:tcW w:w="1928" w:type="dxa"/>
            <w:tcBorders>
              <w:top w:val="single" w:sz="4" w:space="0" w:color="auto"/>
              <w:left w:val="single" w:sz="4" w:space="0" w:color="auto"/>
              <w:bottom w:val="single" w:sz="4" w:space="0" w:color="auto"/>
              <w:right w:val="single" w:sz="4" w:space="0" w:color="auto"/>
            </w:tcBorders>
            <w:vAlign w:val="center"/>
            <w:hideMark/>
          </w:tcPr>
          <w:p w:rsidR="00D35392" w:rsidRDefault="00D35392">
            <w:pPr>
              <w:spacing w:line="480" w:lineRule="auto"/>
              <w:ind w:right="554"/>
              <w:jc w:val="center"/>
              <w:rPr>
                <w:rFonts w:asciiTheme="majorBidi" w:hAnsiTheme="majorBidi" w:cstheme="majorBidi"/>
                <w:sz w:val="22"/>
                <w:lang w:val="id-ID"/>
              </w:rPr>
            </w:pPr>
            <w:r>
              <w:rPr>
                <w:rFonts w:asciiTheme="majorBidi" w:hAnsiTheme="majorBidi" w:cstheme="majorBidi"/>
                <w:sz w:val="22"/>
                <w:lang w:val="id-ID"/>
              </w:rPr>
              <w:t>Guru</w:t>
            </w:r>
          </w:p>
        </w:tc>
        <w:tc>
          <w:tcPr>
            <w:tcW w:w="1369" w:type="dxa"/>
            <w:tcBorders>
              <w:top w:val="single" w:sz="4" w:space="0" w:color="auto"/>
              <w:left w:val="single" w:sz="4" w:space="0" w:color="auto"/>
              <w:bottom w:val="single" w:sz="4" w:space="0" w:color="auto"/>
              <w:right w:val="single" w:sz="4" w:space="0" w:color="auto"/>
            </w:tcBorders>
            <w:vAlign w:val="center"/>
            <w:hideMark/>
          </w:tcPr>
          <w:p w:rsidR="00D35392" w:rsidRDefault="00D35392">
            <w:pPr>
              <w:spacing w:line="480" w:lineRule="auto"/>
              <w:ind w:right="554"/>
              <w:jc w:val="center"/>
              <w:rPr>
                <w:rFonts w:asciiTheme="majorBidi" w:hAnsiTheme="majorBidi" w:cstheme="majorBidi"/>
                <w:sz w:val="22"/>
                <w:lang w:val="id-ID"/>
              </w:rPr>
            </w:pPr>
            <w:r>
              <w:rPr>
                <w:rFonts w:asciiTheme="majorBidi" w:hAnsiTheme="majorBidi" w:cstheme="majorBidi"/>
                <w:sz w:val="22"/>
                <w:lang w:val="id-ID"/>
              </w:rPr>
              <w:t>GTT</w:t>
            </w:r>
          </w:p>
        </w:tc>
      </w:tr>
      <w:tr w:rsidR="00D35392" w:rsidTr="00D35392">
        <w:trPr>
          <w:trHeight w:val="305"/>
        </w:trPr>
        <w:tc>
          <w:tcPr>
            <w:tcW w:w="448" w:type="dxa"/>
            <w:tcBorders>
              <w:top w:val="single" w:sz="4" w:space="0" w:color="auto"/>
              <w:left w:val="single" w:sz="4" w:space="0" w:color="auto"/>
              <w:bottom w:val="single" w:sz="4" w:space="0" w:color="auto"/>
              <w:right w:val="single" w:sz="4" w:space="0" w:color="auto"/>
            </w:tcBorders>
            <w:vAlign w:val="center"/>
            <w:hideMark/>
          </w:tcPr>
          <w:p w:rsidR="00D35392" w:rsidRDefault="00D35392">
            <w:pPr>
              <w:spacing w:line="480" w:lineRule="auto"/>
              <w:ind w:left="-180" w:right="-154"/>
              <w:jc w:val="center"/>
              <w:rPr>
                <w:rFonts w:asciiTheme="majorBidi" w:hAnsiTheme="majorBidi" w:cstheme="majorBidi"/>
                <w:sz w:val="22"/>
                <w:lang w:val="id-ID"/>
              </w:rPr>
            </w:pPr>
            <w:r>
              <w:rPr>
                <w:rFonts w:asciiTheme="majorBidi" w:hAnsiTheme="majorBidi" w:cstheme="majorBidi"/>
                <w:sz w:val="22"/>
                <w:lang w:val="id-ID"/>
              </w:rPr>
              <w:t>15</w:t>
            </w:r>
          </w:p>
        </w:tc>
        <w:tc>
          <w:tcPr>
            <w:tcW w:w="3692" w:type="dxa"/>
            <w:tcBorders>
              <w:top w:val="single" w:sz="4" w:space="0" w:color="auto"/>
              <w:left w:val="single" w:sz="4" w:space="0" w:color="auto"/>
              <w:bottom w:val="single" w:sz="4" w:space="0" w:color="auto"/>
              <w:right w:val="single" w:sz="4" w:space="0" w:color="auto"/>
            </w:tcBorders>
            <w:vAlign w:val="center"/>
            <w:hideMark/>
          </w:tcPr>
          <w:p w:rsidR="00D35392" w:rsidRDefault="00D35392">
            <w:pPr>
              <w:spacing w:line="480" w:lineRule="auto"/>
              <w:ind w:right="554"/>
              <w:rPr>
                <w:rFonts w:asciiTheme="majorBidi" w:hAnsiTheme="majorBidi" w:cstheme="majorBidi"/>
                <w:sz w:val="22"/>
                <w:lang w:val="id-ID"/>
              </w:rPr>
            </w:pPr>
            <w:r>
              <w:rPr>
                <w:rFonts w:asciiTheme="majorBidi" w:hAnsiTheme="majorBidi" w:cstheme="majorBidi"/>
                <w:sz w:val="22"/>
                <w:lang w:val="id-ID"/>
              </w:rPr>
              <w:t>Tengku tri Nurjannah, S.Pd</w:t>
            </w:r>
          </w:p>
        </w:tc>
        <w:tc>
          <w:tcPr>
            <w:tcW w:w="1928" w:type="dxa"/>
            <w:tcBorders>
              <w:top w:val="single" w:sz="4" w:space="0" w:color="auto"/>
              <w:left w:val="single" w:sz="4" w:space="0" w:color="auto"/>
              <w:bottom w:val="nil"/>
              <w:right w:val="single" w:sz="4" w:space="0" w:color="auto"/>
            </w:tcBorders>
            <w:vAlign w:val="center"/>
            <w:hideMark/>
          </w:tcPr>
          <w:p w:rsidR="00D35392" w:rsidRDefault="00D35392">
            <w:pPr>
              <w:spacing w:line="480" w:lineRule="auto"/>
              <w:ind w:right="554"/>
              <w:jc w:val="center"/>
              <w:rPr>
                <w:rFonts w:asciiTheme="majorBidi" w:hAnsiTheme="majorBidi" w:cstheme="majorBidi"/>
                <w:sz w:val="22"/>
                <w:lang w:val="id-ID"/>
              </w:rPr>
            </w:pPr>
            <w:r>
              <w:rPr>
                <w:rFonts w:asciiTheme="majorBidi" w:hAnsiTheme="majorBidi" w:cstheme="majorBidi"/>
                <w:sz w:val="22"/>
                <w:lang w:val="id-ID"/>
              </w:rPr>
              <w:t>Guru</w:t>
            </w:r>
          </w:p>
        </w:tc>
        <w:tc>
          <w:tcPr>
            <w:tcW w:w="1369" w:type="dxa"/>
            <w:tcBorders>
              <w:top w:val="single" w:sz="4" w:space="0" w:color="auto"/>
              <w:left w:val="single" w:sz="4" w:space="0" w:color="auto"/>
              <w:bottom w:val="nil"/>
              <w:right w:val="single" w:sz="4" w:space="0" w:color="auto"/>
            </w:tcBorders>
            <w:vAlign w:val="center"/>
            <w:hideMark/>
          </w:tcPr>
          <w:p w:rsidR="00D35392" w:rsidRDefault="00D35392">
            <w:pPr>
              <w:spacing w:line="480" w:lineRule="auto"/>
              <w:ind w:right="554"/>
              <w:jc w:val="center"/>
              <w:rPr>
                <w:rFonts w:asciiTheme="majorBidi" w:hAnsiTheme="majorBidi" w:cstheme="majorBidi"/>
                <w:sz w:val="22"/>
                <w:lang w:val="id-ID"/>
              </w:rPr>
            </w:pPr>
            <w:r>
              <w:rPr>
                <w:rFonts w:asciiTheme="majorBidi" w:hAnsiTheme="majorBidi" w:cstheme="majorBidi"/>
                <w:sz w:val="22"/>
                <w:lang w:val="id-ID"/>
              </w:rPr>
              <w:t>GTT</w:t>
            </w:r>
          </w:p>
        </w:tc>
      </w:tr>
      <w:tr w:rsidR="00D35392" w:rsidTr="00D35392">
        <w:trPr>
          <w:trHeight w:val="361"/>
        </w:trPr>
        <w:tc>
          <w:tcPr>
            <w:tcW w:w="448" w:type="dxa"/>
            <w:tcBorders>
              <w:top w:val="single" w:sz="4" w:space="0" w:color="auto"/>
              <w:left w:val="single" w:sz="4" w:space="0" w:color="auto"/>
              <w:bottom w:val="nil"/>
              <w:right w:val="single" w:sz="4" w:space="0" w:color="auto"/>
            </w:tcBorders>
            <w:vAlign w:val="center"/>
            <w:hideMark/>
          </w:tcPr>
          <w:p w:rsidR="00D35392" w:rsidRDefault="00D35392">
            <w:pPr>
              <w:spacing w:line="480" w:lineRule="auto"/>
              <w:ind w:left="-180" w:right="-154"/>
              <w:jc w:val="center"/>
              <w:rPr>
                <w:rFonts w:asciiTheme="majorBidi" w:hAnsiTheme="majorBidi" w:cstheme="majorBidi"/>
                <w:sz w:val="22"/>
                <w:lang w:val="id-ID"/>
              </w:rPr>
            </w:pPr>
            <w:r>
              <w:rPr>
                <w:rFonts w:asciiTheme="majorBidi" w:hAnsiTheme="majorBidi" w:cstheme="majorBidi"/>
                <w:sz w:val="22"/>
                <w:lang w:val="id-ID"/>
              </w:rPr>
              <w:t>16</w:t>
            </w:r>
          </w:p>
        </w:tc>
        <w:tc>
          <w:tcPr>
            <w:tcW w:w="3692" w:type="dxa"/>
            <w:tcBorders>
              <w:top w:val="single" w:sz="4" w:space="0" w:color="auto"/>
              <w:left w:val="single" w:sz="4" w:space="0" w:color="auto"/>
              <w:bottom w:val="nil"/>
              <w:right w:val="single" w:sz="4" w:space="0" w:color="auto"/>
            </w:tcBorders>
            <w:vAlign w:val="center"/>
            <w:hideMark/>
          </w:tcPr>
          <w:p w:rsidR="00D35392" w:rsidRDefault="00D35392">
            <w:pPr>
              <w:spacing w:line="480" w:lineRule="auto"/>
              <w:ind w:right="554"/>
              <w:rPr>
                <w:rFonts w:asciiTheme="majorBidi" w:hAnsiTheme="majorBidi" w:cstheme="majorBidi"/>
                <w:sz w:val="22"/>
                <w:lang w:val="id-ID"/>
              </w:rPr>
            </w:pPr>
            <w:r>
              <w:rPr>
                <w:rFonts w:asciiTheme="majorBidi" w:hAnsiTheme="majorBidi" w:cstheme="majorBidi"/>
                <w:sz w:val="22"/>
                <w:lang w:val="id-ID"/>
              </w:rPr>
              <w:t>Elfi Syafrini,S.Pd, M.Si</w:t>
            </w:r>
          </w:p>
        </w:tc>
        <w:tc>
          <w:tcPr>
            <w:tcW w:w="1928" w:type="dxa"/>
            <w:tcBorders>
              <w:top w:val="single" w:sz="4" w:space="0" w:color="auto"/>
              <w:left w:val="single" w:sz="4" w:space="0" w:color="auto"/>
              <w:bottom w:val="nil"/>
              <w:right w:val="single" w:sz="4" w:space="0" w:color="auto"/>
            </w:tcBorders>
            <w:vAlign w:val="center"/>
            <w:hideMark/>
          </w:tcPr>
          <w:p w:rsidR="00D35392" w:rsidRDefault="00D35392">
            <w:pPr>
              <w:spacing w:line="480" w:lineRule="auto"/>
              <w:ind w:right="554"/>
              <w:jc w:val="center"/>
              <w:rPr>
                <w:rFonts w:asciiTheme="majorBidi" w:hAnsiTheme="majorBidi" w:cstheme="majorBidi"/>
                <w:sz w:val="22"/>
                <w:lang w:val="id-ID"/>
              </w:rPr>
            </w:pPr>
            <w:r>
              <w:rPr>
                <w:rFonts w:asciiTheme="majorBidi" w:hAnsiTheme="majorBidi" w:cstheme="majorBidi"/>
                <w:sz w:val="22"/>
                <w:lang w:val="id-ID"/>
              </w:rPr>
              <w:t>Guru</w:t>
            </w:r>
          </w:p>
        </w:tc>
        <w:tc>
          <w:tcPr>
            <w:tcW w:w="1369" w:type="dxa"/>
            <w:tcBorders>
              <w:top w:val="single" w:sz="4" w:space="0" w:color="auto"/>
              <w:left w:val="single" w:sz="4" w:space="0" w:color="auto"/>
              <w:bottom w:val="nil"/>
              <w:right w:val="single" w:sz="4" w:space="0" w:color="auto"/>
            </w:tcBorders>
            <w:vAlign w:val="center"/>
            <w:hideMark/>
          </w:tcPr>
          <w:p w:rsidR="00D35392" w:rsidRDefault="00D35392">
            <w:pPr>
              <w:spacing w:line="480" w:lineRule="auto"/>
              <w:ind w:right="554"/>
              <w:jc w:val="center"/>
              <w:rPr>
                <w:rFonts w:asciiTheme="majorBidi" w:hAnsiTheme="majorBidi" w:cstheme="majorBidi"/>
                <w:sz w:val="22"/>
                <w:lang w:val="id-ID"/>
              </w:rPr>
            </w:pPr>
            <w:r>
              <w:rPr>
                <w:rFonts w:asciiTheme="majorBidi" w:hAnsiTheme="majorBidi" w:cstheme="majorBidi"/>
                <w:sz w:val="22"/>
                <w:lang w:val="id-ID"/>
              </w:rPr>
              <w:t>GTT</w:t>
            </w:r>
          </w:p>
        </w:tc>
      </w:tr>
      <w:tr w:rsidR="00D35392" w:rsidTr="00D35392">
        <w:trPr>
          <w:trHeight w:val="243"/>
        </w:trPr>
        <w:tc>
          <w:tcPr>
            <w:tcW w:w="448" w:type="dxa"/>
            <w:tcBorders>
              <w:top w:val="single" w:sz="4" w:space="0" w:color="auto"/>
              <w:left w:val="single" w:sz="4" w:space="0" w:color="auto"/>
              <w:bottom w:val="single" w:sz="4" w:space="0" w:color="auto"/>
              <w:right w:val="single" w:sz="4" w:space="0" w:color="auto"/>
            </w:tcBorders>
            <w:vAlign w:val="center"/>
            <w:hideMark/>
          </w:tcPr>
          <w:p w:rsidR="00D35392" w:rsidRDefault="00D35392">
            <w:pPr>
              <w:spacing w:line="480" w:lineRule="auto"/>
              <w:ind w:left="-180" w:right="-154"/>
              <w:jc w:val="center"/>
              <w:rPr>
                <w:rFonts w:asciiTheme="majorBidi" w:hAnsiTheme="majorBidi" w:cstheme="majorBidi"/>
                <w:sz w:val="22"/>
                <w:lang w:val="id-ID"/>
              </w:rPr>
            </w:pPr>
            <w:r>
              <w:rPr>
                <w:rFonts w:asciiTheme="majorBidi" w:hAnsiTheme="majorBidi" w:cstheme="majorBidi"/>
                <w:sz w:val="22"/>
                <w:lang w:val="id-ID"/>
              </w:rPr>
              <w:t>17</w:t>
            </w:r>
          </w:p>
        </w:tc>
        <w:tc>
          <w:tcPr>
            <w:tcW w:w="3692" w:type="dxa"/>
            <w:tcBorders>
              <w:top w:val="single" w:sz="4" w:space="0" w:color="auto"/>
              <w:left w:val="single" w:sz="4" w:space="0" w:color="auto"/>
              <w:bottom w:val="single" w:sz="4" w:space="0" w:color="auto"/>
              <w:right w:val="single" w:sz="4" w:space="0" w:color="auto"/>
            </w:tcBorders>
            <w:vAlign w:val="center"/>
            <w:hideMark/>
          </w:tcPr>
          <w:p w:rsidR="00D35392" w:rsidRDefault="00D35392">
            <w:pPr>
              <w:spacing w:line="480" w:lineRule="auto"/>
              <w:ind w:right="554"/>
              <w:rPr>
                <w:rFonts w:asciiTheme="majorBidi" w:hAnsiTheme="majorBidi" w:cstheme="majorBidi"/>
                <w:sz w:val="22"/>
                <w:lang w:val="id-ID"/>
              </w:rPr>
            </w:pPr>
            <w:r>
              <w:rPr>
                <w:rFonts w:asciiTheme="majorBidi" w:hAnsiTheme="majorBidi" w:cstheme="majorBidi"/>
                <w:sz w:val="22"/>
                <w:lang w:val="id-ID"/>
              </w:rPr>
              <w:t>M. Ikhwan Siregar, Sag</w:t>
            </w:r>
          </w:p>
        </w:tc>
        <w:tc>
          <w:tcPr>
            <w:tcW w:w="1928" w:type="dxa"/>
            <w:tcBorders>
              <w:top w:val="single" w:sz="4" w:space="0" w:color="auto"/>
              <w:left w:val="single" w:sz="4" w:space="0" w:color="auto"/>
              <w:bottom w:val="single" w:sz="4" w:space="0" w:color="auto"/>
              <w:right w:val="single" w:sz="4" w:space="0" w:color="auto"/>
            </w:tcBorders>
            <w:vAlign w:val="center"/>
            <w:hideMark/>
          </w:tcPr>
          <w:p w:rsidR="00D35392" w:rsidRDefault="00D35392">
            <w:pPr>
              <w:spacing w:line="480" w:lineRule="auto"/>
              <w:ind w:right="554"/>
              <w:jc w:val="center"/>
              <w:rPr>
                <w:rFonts w:asciiTheme="majorBidi" w:hAnsiTheme="majorBidi" w:cstheme="majorBidi"/>
                <w:sz w:val="22"/>
                <w:lang w:val="id-ID"/>
              </w:rPr>
            </w:pPr>
            <w:r>
              <w:rPr>
                <w:rFonts w:asciiTheme="majorBidi" w:hAnsiTheme="majorBidi" w:cstheme="majorBidi"/>
                <w:sz w:val="22"/>
                <w:lang w:val="id-ID"/>
              </w:rPr>
              <w:t>Guru</w:t>
            </w:r>
          </w:p>
        </w:tc>
        <w:tc>
          <w:tcPr>
            <w:tcW w:w="1369" w:type="dxa"/>
            <w:tcBorders>
              <w:top w:val="single" w:sz="4" w:space="0" w:color="auto"/>
              <w:left w:val="single" w:sz="4" w:space="0" w:color="auto"/>
              <w:bottom w:val="single" w:sz="4" w:space="0" w:color="auto"/>
              <w:right w:val="single" w:sz="4" w:space="0" w:color="auto"/>
            </w:tcBorders>
            <w:vAlign w:val="center"/>
            <w:hideMark/>
          </w:tcPr>
          <w:p w:rsidR="00D35392" w:rsidRDefault="00D35392">
            <w:pPr>
              <w:spacing w:line="480" w:lineRule="auto"/>
              <w:ind w:right="554"/>
              <w:jc w:val="center"/>
              <w:rPr>
                <w:rFonts w:asciiTheme="majorBidi" w:hAnsiTheme="majorBidi" w:cstheme="majorBidi"/>
                <w:sz w:val="22"/>
                <w:lang w:val="id-ID"/>
              </w:rPr>
            </w:pPr>
            <w:r>
              <w:rPr>
                <w:rFonts w:asciiTheme="majorBidi" w:hAnsiTheme="majorBidi" w:cstheme="majorBidi"/>
                <w:sz w:val="22"/>
                <w:lang w:val="id-ID"/>
              </w:rPr>
              <w:t>GTT</w:t>
            </w:r>
          </w:p>
        </w:tc>
      </w:tr>
      <w:tr w:rsidR="00D35392" w:rsidTr="00D35392">
        <w:trPr>
          <w:trHeight w:val="243"/>
        </w:trPr>
        <w:tc>
          <w:tcPr>
            <w:tcW w:w="448" w:type="dxa"/>
            <w:tcBorders>
              <w:top w:val="single" w:sz="4" w:space="0" w:color="auto"/>
              <w:left w:val="single" w:sz="4" w:space="0" w:color="auto"/>
              <w:bottom w:val="single" w:sz="4" w:space="0" w:color="auto"/>
              <w:right w:val="single" w:sz="4" w:space="0" w:color="auto"/>
            </w:tcBorders>
            <w:vAlign w:val="center"/>
            <w:hideMark/>
          </w:tcPr>
          <w:p w:rsidR="00D35392" w:rsidRDefault="00D35392">
            <w:pPr>
              <w:spacing w:line="480" w:lineRule="auto"/>
              <w:ind w:left="-180" w:right="-154"/>
              <w:jc w:val="center"/>
              <w:rPr>
                <w:rFonts w:asciiTheme="majorBidi" w:hAnsiTheme="majorBidi" w:cstheme="majorBidi"/>
                <w:sz w:val="22"/>
                <w:lang w:val="id-ID"/>
              </w:rPr>
            </w:pPr>
            <w:r>
              <w:rPr>
                <w:rFonts w:asciiTheme="majorBidi" w:hAnsiTheme="majorBidi" w:cstheme="majorBidi"/>
                <w:sz w:val="22"/>
                <w:lang w:val="id-ID"/>
              </w:rPr>
              <w:t>18</w:t>
            </w:r>
          </w:p>
        </w:tc>
        <w:tc>
          <w:tcPr>
            <w:tcW w:w="3692" w:type="dxa"/>
            <w:tcBorders>
              <w:top w:val="single" w:sz="4" w:space="0" w:color="auto"/>
              <w:left w:val="single" w:sz="4" w:space="0" w:color="auto"/>
              <w:bottom w:val="single" w:sz="4" w:space="0" w:color="auto"/>
              <w:right w:val="single" w:sz="4" w:space="0" w:color="auto"/>
            </w:tcBorders>
            <w:vAlign w:val="center"/>
            <w:hideMark/>
          </w:tcPr>
          <w:p w:rsidR="00D35392" w:rsidRDefault="00D35392">
            <w:pPr>
              <w:spacing w:line="480" w:lineRule="auto"/>
              <w:ind w:right="554"/>
              <w:rPr>
                <w:rFonts w:asciiTheme="majorBidi" w:hAnsiTheme="majorBidi" w:cstheme="majorBidi"/>
                <w:sz w:val="22"/>
                <w:lang w:val="id-ID"/>
              </w:rPr>
            </w:pPr>
            <w:r>
              <w:rPr>
                <w:rFonts w:asciiTheme="majorBidi" w:hAnsiTheme="majorBidi" w:cstheme="majorBidi"/>
                <w:sz w:val="22"/>
                <w:lang w:val="id-ID"/>
              </w:rPr>
              <w:t>Firdaus, SH, SpdI</w:t>
            </w:r>
          </w:p>
        </w:tc>
        <w:tc>
          <w:tcPr>
            <w:tcW w:w="1928" w:type="dxa"/>
            <w:tcBorders>
              <w:top w:val="single" w:sz="4" w:space="0" w:color="auto"/>
              <w:left w:val="single" w:sz="4" w:space="0" w:color="auto"/>
              <w:bottom w:val="single" w:sz="4" w:space="0" w:color="auto"/>
              <w:right w:val="single" w:sz="4" w:space="0" w:color="auto"/>
            </w:tcBorders>
            <w:vAlign w:val="center"/>
            <w:hideMark/>
          </w:tcPr>
          <w:p w:rsidR="00D35392" w:rsidRDefault="00D35392">
            <w:pPr>
              <w:spacing w:line="480" w:lineRule="auto"/>
              <w:ind w:right="554"/>
              <w:jc w:val="center"/>
              <w:rPr>
                <w:rFonts w:asciiTheme="majorBidi" w:hAnsiTheme="majorBidi" w:cstheme="majorBidi"/>
                <w:sz w:val="22"/>
                <w:lang w:val="id-ID"/>
              </w:rPr>
            </w:pPr>
            <w:r>
              <w:rPr>
                <w:rFonts w:asciiTheme="majorBidi" w:hAnsiTheme="majorBidi" w:cstheme="majorBidi"/>
                <w:sz w:val="22"/>
                <w:lang w:val="id-ID"/>
              </w:rPr>
              <w:t>Guru</w:t>
            </w:r>
          </w:p>
        </w:tc>
        <w:tc>
          <w:tcPr>
            <w:tcW w:w="1369" w:type="dxa"/>
            <w:tcBorders>
              <w:top w:val="single" w:sz="4" w:space="0" w:color="auto"/>
              <w:left w:val="single" w:sz="4" w:space="0" w:color="auto"/>
              <w:bottom w:val="single" w:sz="4" w:space="0" w:color="auto"/>
              <w:right w:val="single" w:sz="4" w:space="0" w:color="auto"/>
            </w:tcBorders>
            <w:vAlign w:val="center"/>
            <w:hideMark/>
          </w:tcPr>
          <w:p w:rsidR="00D35392" w:rsidRDefault="00D35392">
            <w:pPr>
              <w:spacing w:line="480" w:lineRule="auto"/>
              <w:ind w:right="554"/>
              <w:jc w:val="center"/>
              <w:rPr>
                <w:rFonts w:asciiTheme="majorBidi" w:hAnsiTheme="majorBidi" w:cstheme="majorBidi"/>
                <w:sz w:val="22"/>
                <w:lang w:val="id-ID"/>
              </w:rPr>
            </w:pPr>
            <w:r>
              <w:rPr>
                <w:rFonts w:asciiTheme="majorBidi" w:hAnsiTheme="majorBidi" w:cstheme="majorBidi"/>
                <w:sz w:val="22"/>
                <w:lang w:val="id-ID"/>
              </w:rPr>
              <w:t>GTT</w:t>
            </w:r>
          </w:p>
        </w:tc>
      </w:tr>
      <w:tr w:rsidR="00D35392" w:rsidTr="00D35392">
        <w:trPr>
          <w:trHeight w:val="314"/>
        </w:trPr>
        <w:tc>
          <w:tcPr>
            <w:tcW w:w="448" w:type="dxa"/>
            <w:tcBorders>
              <w:top w:val="single" w:sz="4" w:space="0" w:color="auto"/>
              <w:left w:val="single" w:sz="4" w:space="0" w:color="auto"/>
              <w:bottom w:val="single" w:sz="4" w:space="0" w:color="auto"/>
              <w:right w:val="single" w:sz="4" w:space="0" w:color="auto"/>
            </w:tcBorders>
            <w:vAlign w:val="center"/>
            <w:hideMark/>
          </w:tcPr>
          <w:p w:rsidR="00D35392" w:rsidRDefault="00D35392">
            <w:pPr>
              <w:spacing w:line="480" w:lineRule="auto"/>
              <w:ind w:left="-180" w:right="-154"/>
              <w:jc w:val="center"/>
              <w:rPr>
                <w:rFonts w:asciiTheme="majorBidi" w:hAnsiTheme="majorBidi" w:cstheme="majorBidi"/>
                <w:sz w:val="22"/>
                <w:lang w:val="id-ID"/>
              </w:rPr>
            </w:pPr>
            <w:r>
              <w:rPr>
                <w:rFonts w:asciiTheme="majorBidi" w:hAnsiTheme="majorBidi" w:cstheme="majorBidi"/>
                <w:sz w:val="22"/>
                <w:lang w:val="id-ID"/>
              </w:rPr>
              <w:t>19</w:t>
            </w:r>
          </w:p>
        </w:tc>
        <w:tc>
          <w:tcPr>
            <w:tcW w:w="3692" w:type="dxa"/>
            <w:tcBorders>
              <w:top w:val="single" w:sz="4" w:space="0" w:color="auto"/>
              <w:left w:val="single" w:sz="4" w:space="0" w:color="auto"/>
              <w:bottom w:val="single" w:sz="4" w:space="0" w:color="auto"/>
              <w:right w:val="single" w:sz="4" w:space="0" w:color="auto"/>
            </w:tcBorders>
            <w:vAlign w:val="center"/>
            <w:hideMark/>
          </w:tcPr>
          <w:p w:rsidR="00D35392" w:rsidRDefault="00D35392">
            <w:pPr>
              <w:spacing w:line="480" w:lineRule="auto"/>
              <w:ind w:right="554"/>
              <w:rPr>
                <w:rFonts w:asciiTheme="majorBidi" w:hAnsiTheme="majorBidi" w:cstheme="majorBidi"/>
                <w:sz w:val="22"/>
                <w:lang w:val="id-ID"/>
              </w:rPr>
            </w:pPr>
            <w:r>
              <w:rPr>
                <w:rFonts w:asciiTheme="majorBidi" w:hAnsiTheme="majorBidi" w:cstheme="majorBidi"/>
                <w:sz w:val="22"/>
                <w:lang w:val="id-ID"/>
              </w:rPr>
              <w:t>Suheri, S.Pd</w:t>
            </w:r>
          </w:p>
        </w:tc>
        <w:tc>
          <w:tcPr>
            <w:tcW w:w="1928" w:type="dxa"/>
            <w:tcBorders>
              <w:top w:val="single" w:sz="4" w:space="0" w:color="auto"/>
              <w:left w:val="single" w:sz="4" w:space="0" w:color="auto"/>
              <w:bottom w:val="nil"/>
              <w:right w:val="single" w:sz="4" w:space="0" w:color="auto"/>
            </w:tcBorders>
            <w:vAlign w:val="center"/>
            <w:hideMark/>
          </w:tcPr>
          <w:p w:rsidR="00D35392" w:rsidRDefault="00D35392">
            <w:pPr>
              <w:spacing w:line="480" w:lineRule="auto"/>
              <w:ind w:right="554"/>
              <w:jc w:val="center"/>
              <w:rPr>
                <w:rFonts w:asciiTheme="majorBidi" w:hAnsiTheme="majorBidi" w:cstheme="majorBidi"/>
                <w:sz w:val="22"/>
                <w:lang w:val="id-ID"/>
              </w:rPr>
            </w:pPr>
            <w:r>
              <w:rPr>
                <w:rFonts w:asciiTheme="majorBidi" w:hAnsiTheme="majorBidi" w:cstheme="majorBidi"/>
                <w:sz w:val="22"/>
                <w:lang w:val="id-ID"/>
              </w:rPr>
              <w:t>Guru</w:t>
            </w:r>
          </w:p>
        </w:tc>
        <w:tc>
          <w:tcPr>
            <w:tcW w:w="1369" w:type="dxa"/>
            <w:tcBorders>
              <w:top w:val="single" w:sz="4" w:space="0" w:color="auto"/>
              <w:left w:val="single" w:sz="4" w:space="0" w:color="auto"/>
              <w:bottom w:val="nil"/>
              <w:right w:val="single" w:sz="4" w:space="0" w:color="auto"/>
            </w:tcBorders>
            <w:vAlign w:val="center"/>
            <w:hideMark/>
          </w:tcPr>
          <w:p w:rsidR="00D35392" w:rsidRDefault="00D35392">
            <w:pPr>
              <w:spacing w:line="480" w:lineRule="auto"/>
              <w:ind w:right="554"/>
              <w:jc w:val="center"/>
              <w:rPr>
                <w:rFonts w:asciiTheme="majorBidi" w:hAnsiTheme="majorBidi" w:cstheme="majorBidi"/>
                <w:sz w:val="22"/>
                <w:lang w:val="id-ID"/>
              </w:rPr>
            </w:pPr>
            <w:r>
              <w:rPr>
                <w:rFonts w:asciiTheme="majorBidi" w:hAnsiTheme="majorBidi" w:cstheme="majorBidi"/>
                <w:sz w:val="22"/>
                <w:lang w:val="id-ID"/>
              </w:rPr>
              <w:t>GTT</w:t>
            </w:r>
          </w:p>
        </w:tc>
      </w:tr>
      <w:tr w:rsidR="00D35392" w:rsidTr="00D35392">
        <w:trPr>
          <w:trHeight w:val="243"/>
        </w:trPr>
        <w:tc>
          <w:tcPr>
            <w:tcW w:w="448" w:type="dxa"/>
            <w:tcBorders>
              <w:top w:val="single" w:sz="4" w:space="0" w:color="auto"/>
              <w:left w:val="single" w:sz="4" w:space="0" w:color="auto"/>
              <w:bottom w:val="single" w:sz="4" w:space="0" w:color="auto"/>
              <w:right w:val="single" w:sz="4" w:space="0" w:color="auto"/>
            </w:tcBorders>
            <w:vAlign w:val="center"/>
            <w:hideMark/>
          </w:tcPr>
          <w:p w:rsidR="00D35392" w:rsidRDefault="00D35392">
            <w:pPr>
              <w:spacing w:line="480" w:lineRule="auto"/>
              <w:ind w:left="-180" w:right="-154"/>
              <w:jc w:val="center"/>
              <w:rPr>
                <w:rFonts w:asciiTheme="majorBidi" w:hAnsiTheme="majorBidi" w:cstheme="majorBidi"/>
                <w:sz w:val="22"/>
                <w:lang w:val="id-ID"/>
              </w:rPr>
            </w:pPr>
            <w:r>
              <w:rPr>
                <w:rFonts w:asciiTheme="majorBidi" w:hAnsiTheme="majorBidi" w:cstheme="majorBidi"/>
                <w:sz w:val="22"/>
                <w:lang w:val="id-ID"/>
              </w:rPr>
              <w:lastRenderedPageBreak/>
              <w:t>20</w:t>
            </w:r>
          </w:p>
        </w:tc>
        <w:tc>
          <w:tcPr>
            <w:tcW w:w="3692" w:type="dxa"/>
            <w:tcBorders>
              <w:top w:val="single" w:sz="4" w:space="0" w:color="auto"/>
              <w:left w:val="single" w:sz="4" w:space="0" w:color="auto"/>
              <w:bottom w:val="single" w:sz="4" w:space="0" w:color="auto"/>
              <w:right w:val="single" w:sz="4" w:space="0" w:color="auto"/>
            </w:tcBorders>
            <w:vAlign w:val="center"/>
            <w:hideMark/>
          </w:tcPr>
          <w:p w:rsidR="00D35392" w:rsidRDefault="00D35392">
            <w:pPr>
              <w:spacing w:line="480" w:lineRule="auto"/>
              <w:ind w:right="554"/>
              <w:rPr>
                <w:rFonts w:asciiTheme="majorBidi" w:hAnsiTheme="majorBidi" w:cstheme="majorBidi"/>
                <w:sz w:val="22"/>
                <w:lang w:val="id-ID"/>
              </w:rPr>
            </w:pPr>
            <w:r>
              <w:rPr>
                <w:rFonts w:asciiTheme="majorBidi" w:hAnsiTheme="majorBidi" w:cstheme="majorBidi"/>
                <w:sz w:val="22"/>
                <w:lang w:val="id-ID"/>
              </w:rPr>
              <w:t>Monang, S.Pd</w:t>
            </w:r>
          </w:p>
        </w:tc>
        <w:tc>
          <w:tcPr>
            <w:tcW w:w="1928" w:type="dxa"/>
            <w:tcBorders>
              <w:top w:val="single" w:sz="4" w:space="0" w:color="auto"/>
              <w:left w:val="single" w:sz="4" w:space="0" w:color="auto"/>
              <w:bottom w:val="single" w:sz="4" w:space="0" w:color="auto"/>
              <w:right w:val="single" w:sz="4" w:space="0" w:color="auto"/>
            </w:tcBorders>
            <w:vAlign w:val="center"/>
            <w:hideMark/>
          </w:tcPr>
          <w:p w:rsidR="00D35392" w:rsidRDefault="00D35392">
            <w:pPr>
              <w:spacing w:line="480" w:lineRule="auto"/>
              <w:ind w:right="554"/>
              <w:jc w:val="center"/>
              <w:rPr>
                <w:rFonts w:asciiTheme="majorBidi" w:hAnsiTheme="majorBidi" w:cstheme="majorBidi"/>
                <w:sz w:val="22"/>
                <w:lang w:val="id-ID"/>
              </w:rPr>
            </w:pPr>
            <w:r>
              <w:rPr>
                <w:rFonts w:asciiTheme="majorBidi" w:hAnsiTheme="majorBidi" w:cstheme="majorBidi"/>
                <w:sz w:val="22"/>
                <w:lang w:val="id-ID"/>
              </w:rPr>
              <w:t>Guru</w:t>
            </w:r>
          </w:p>
        </w:tc>
        <w:tc>
          <w:tcPr>
            <w:tcW w:w="1369" w:type="dxa"/>
            <w:tcBorders>
              <w:top w:val="single" w:sz="4" w:space="0" w:color="auto"/>
              <w:left w:val="single" w:sz="4" w:space="0" w:color="auto"/>
              <w:bottom w:val="single" w:sz="4" w:space="0" w:color="auto"/>
              <w:right w:val="single" w:sz="4" w:space="0" w:color="auto"/>
            </w:tcBorders>
            <w:vAlign w:val="center"/>
            <w:hideMark/>
          </w:tcPr>
          <w:p w:rsidR="00D35392" w:rsidRDefault="00D35392">
            <w:pPr>
              <w:spacing w:line="480" w:lineRule="auto"/>
              <w:ind w:right="554"/>
              <w:jc w:val="center"/>
              <w:rPr>
                <w:rFonts w:asciiTheme="majorBidi" w:hAnsiTheme="majorBidi" w:cstheme="majorBidi"/>
                <w:sz w:val="22"/>
                <w:lang w:val="id-ID"/>
              </w:rPr>
            </w:pPr>
            <w:r>
              <w:rPr>
                <w:rFonts w:asciiTheme="majorBidi" w:hAnsiTheme="majorBidi" w:cstheme="majorBidi"/>
                <w:sz w:val="22"/>
                <w:lang w:val="id-ID"/>
              </w:rPr>
              <w:t>GTT</w:t>
            </w:r>
          </w:p>
        </w:tc>
      </w:tr>
      <w:tr w:rsidR="00D35392" w:rsidTr="00D35392">
        <w:trPr>
          <w:trHeight w:val="243"/>
        </w:trPr>
        <w:tc>
          <w:tcPr>
            <w:tcW w:w="448" w:type="dxa"/>
            <w:tcBorders>
              <w:top w:val="single" w:sz="4" w:space="0" w:color="auto"/>
              <w:left w:val="single" w:sz="4" w:space="0" w:color="auto"/>
              <w:bottom w:val="single" w:sz="4" w:space="0" w:color="auto"/>
              <w:right w:val="single" w:sz="4" w:space="0" w:color="auto"/>
            </w:tcBorders>
            <w:vAlign w:val="center"/>
            <w:hideMark/>
          </w:tcPr>
          <w:p w:rsidR="00D35392" w:rsidRDefault="00D35392">
            <w:pPr>
              <w:spacing w:line="480" w:lineRule="auto"/>
              <w:ind w:left="-180" w:right="-154"/>
              <w:jc w:val="center"/>
              <w:rPr>
                <w:rFonts w:asciiTheme="majorBidi" w:hAnsiTheme="majorBidi" w:cstheme="majorBidi"/>
                <w:sz w:val="22"/>
                <w:lang w:val="id-ID"/>
              </w:rPr>
            </w:pPr>
            <w:r>
              <w:rPr>
                <w:rFonts w:asciiTheme="majorBidi" w:hAnsiTheme="majorBidi" w:cstheme="majorBidi"/>
                <w:sz w:val="22"/>
                <w:lang w:val="id-ID"/>
              </w:rPr>
              <w:t>21</w:t>
            </w:r>
          </w:p>
        </w:tc>
        <w:tc>
          <w:tcPr>
            <w:tcW w:w="3692" w:type="dxa"/>
            <w:tcBorders>
              <w:top w:val="single" w:sz="4" w:space="0" w:color="auto"/>
              <w:left w:val="single" w:sz="4" w:space="0" w:color="auto"/>
              <w:bottom w:val="single" w:sz="4" w:space="0" w:color="auto"/>
              <w:right w:val="single" w:sz="4" w:space="0" w:color="auto"/>
            </w:tcBorders>
            <w:vAlign w:val="center"/>
            <w:hideMark/>
          </w:tcPr>
          <w:p w:rsidR="00D35392" w:rsidRDefault="00D35392">
            <w:pPr>
              <w:spacing w:line="480" w:lineRule="auto"/>
              <w:ind w:right="554"/>
              <w:rPr>
                <w:rFonts w:asciiTheme="majorBidi" w:hAnsiTheme="majorBidi" w:cstheme="majorBidi"/>
                <w:sz w:val="22"/>
                <w:lang w:val="id-ID"/>
              </w:rPr>
            </w:pPr>
            <w:r>
              <w:rPr>
                <w:rFonts w:asciiTheme="majorBidi" w:hAnsiTheme="majorBidi" w:cstheme="majorBidi"/>
                <w:sz w:val="22"/>
                <w:lang w:val="id-ID"/>
              </w:rPr>
              <w:t>Dra. Siti Asiah</w:t>
            </w:r>
          </w:p>
        </w:tc>
        <w:tc>
          <w:tcPr>
            <w:tcW w:w="1928" w:type="dxa"/>
            <w:tcBorders>
              <w:top w:val="single" w:sz="4" w:space="0" w:color="auto"/>
              <w:left w:val="single" w:sz="4" w:space="0" w:color="auto"/>
              <w:bottom w:val="single" w:sz="4" w:space="0" w:color="auto"/>
              <w:right w:val="single" w:sz="4" w:space="0" w:color="auto"/>
            </w:tcBorders>
            <w:vAlign w:val="center"/>
            <w:hideMark/>
          </w:tcPr>
          <w:p w:rsidR="00D35392" w:rsidRDefault="00D35392">
            <w:pPr>
              <w:spacing w:line="480" w:lineRule="auto"/>
              <w:ind w:right="554"/>
              <w:jc w:val="center"/>
              <w:rPr>
                <w:rFonts w:asciiTheme="majorBidi" w:hAnsiTheme="majorBidi" w:cstheme="majorBidi"/>
                <w:sz w:val="22"/>
                <w:lang w:val="id-ID"/>
              </w:rPr>
            </w:pPr>
            <w:r>
              <w:rPr>
                <w:rFonts w:asciiTheme="majorBidi" w:hAnsiTheme="majorBidi" w:cstheme="majorBidi"/>
                <w:sz w:val="22"/>
                <w:lang w:val="id-ID"/>
              </w:rPr>
              <w:t>Guru</w:t>
            </w:r>
          </w:p>
        </w:tc>
        <w:tc>
          <w:tcPr>
            <w:tcW w:w="1369" w:type="dxa"/>
            <w:tcBorders>
              <w:top w:val="single" w:sz="4" w:space="0" w:color="auto"/>
              <w:left w:val="single" w:sz="4" w:space="0" w:color="auto"/>
              <w:bottom w:val="single" w:sz="4" w:space="0" w:color="auto"/>
              <w:right w:val="single" w:sz="4" w:space="0" w:color="auto"/>
            </w:tcBorders>
            <w:vAlign w:val="center"/>
            <w:hideMark/>
          </w:tcPr>
          <w:p w:rsidR="00D35392" w:rsidRDefault="00D35392">
            <w:pPr>
              <w:spacing w:line="480" w:lineRule="auto"/>
              <w:ind w:right="554"/>
              <w:jc w:val="center"/>
              <w:rPr>
                <w:rFonts w:asciiTheme="majorBidi" w:hAnsiTheme="majorBidi" w:cstheme="majorBidi"/>
                <w:sz w:val="22"/>
                <w:lang w:val="id-ID"/>
              </w:rPr>
            </w:pPr>
            <w:r>
              <w:rPr>
                <w:rFonts w:asciiTheme="majorBidi" w:hAnsiTheme="majorBidi" w:cstheme="majorBidi"/>
                <w:sz w:val="22"/>
                <w:lang w:val="id-ID"/>
              </w:rPr>
              <w:t>GTT</w:t>
            </w:r>
          </w:p>
        </w:tc>
      </w:tr>
      <w:tr w:rsidR="00D35392" w:rsidTr="00D35392">
        <w:trPr>
          <w:trHeight w:val="243"/>
        </w:trPr>
        <w:tc>
          <w:tcPr>
            <w:tcW w:w="448" w:type="dxa"/>
            <w:tcBorders>
              <w:top w:val="single" w:sz="4" w:space="0" w:color="auto"/>
              <w:left w:val="single" w:sz="4" w:space="0" w:color="auto"/>
              <w:bottom w:val="single" w:sz="4" w:space="0" w:color="auto"/>
              <w:right w:val="single" w:sz="4" w:space="0" w:color="auto"/>
            </w:tcBorders>
            <w:vAlign w:val="center"/>
            <w:hideMark/>
          </w:tcPr>
          <w:p w:rsidR="00D35392" w:rsidRDefault="00D35392">
            <w:pPr>
              <w:spacing w:line="480" w:lineRule="auto"/>
              <w:ind w:left="-180" w:right="-154"/>
              <w:jc w:val="center"/>
              <w:rPr>
                <w:rFonts w:asciiTheme="majorBidi" w:hAnsiTheme="majorBidi" w:cstheme="majorBidi"/>
                <w:sz w:val="22"/>
                <w:lang w:val="id-ID"/>
              </w:rPr>
            </w:pPr>
            <w:r>
              <w:rPr>
                <w:rFonts w:asciiTheme="majorBidi" w:hAnsiTheme="majorBidi" w:cstheme="majorBidi"/>
                <w:sz w:val="22"/>
                <w:lang w:val="id-ID"/>
              </w:rPr>
              <w:t>22</w:t>
            </w:r>
          </w:p>
        </w:tc>
        <w:tc>
          <w:tcPr>
            <w:tcW w:w="3692" w:type="dxa"/>
            <w:tcBorders>
              <w:top w:val="single" w:sz="4" w:space="0" w:color="auto"/>
              <w:left w:val="single" w:sz="4" w:space="0" w:color="auto"/>
              <w:bottom w:val="single" w:sz="4" w:space="0" w:color="auto"/>
              <w:right w:val="single" w:sz="4" w:space="0" w:color="auto"/>
            </w:tcBorders>
            <w:vAlign w:val="center"/>
            <w:hideMark/>
          </w:tcPr>
          <w:p w:rsidR="00D35392" w:rsidRDefault="00D35392">
            <w:pPr>
              <w:spacing w:line="480" w:lineRule="auto"/>
              <w:ind w:right="554"/>
              <w:rPr>
                <w:rFonts w:asciiTheme="majorBidi" w:hAnsiTheme="majorBidi" w:cstheme="majorBidi"/>
                <w:sz w:val="22"/>
                <w:lang w:val="id-ID"/>
              </w:rPr>
            </w:pPr>
            <w:r>
              <w:rPr>
                <w:rFonts w:asciiTheme="majorBidi" w:hAnsiTheme="majorBidi" w:cstheme="majorBidi"/>
                <w:sz w:val="22"/>
                <w:lang w:val="id-ID"/>
              </w:rPr>
              <w:t>Anita M. Nur, SPd</w:t>
            </w:r>
          </w:p>
        </w:tc>
        <w:tc>
          <w:tcPr>
            <w:tcW w:w="1928" w:type="dxa"/>
            <w:tcBorders>
              <w:top w:val="single" w:sz="4" w:space="0" w:color="auto"/>
              <w:left w:val="single" w:sz="4" w:space="0" w:color="auto"/>
              <w:bottom w:val="single" w:sz="4" w:space="0" w:color="auto"/>
              <w:right w:val="single" w:sz="4" w:space="0" w:color="auto"/>
            </w:tcBorders>
            <w:vAlign w:val="center"/>
            <w:hideMark/>
          </w:tcPr>
          <w:p w:rsidR="00D35392" w:rsidRDefault="00D35392">
            <w:pPr>
              <w:spacing w:line="480" w:lineRule="auto"/>
              <w:ind w:right="554"/>
              <w:jc w:val="center"/>
              <w:rPr>
                <w:rFonts w:asciiTheme="majorBidi" w:hAnsiTheme="majorBidi" w:cstheme="majorBidi"/>
                <w:sz w:val="22"/>
                <w:lang w:val="id-ID"/>
              </w:rPr>
            </w:pPr>
            <w:r>
              <w:rPr>
                <w:rFonts w:asciiTheme="majorBidi" w:hAnsiTheme="majorBidi" w:cstheme="majorBidi"/>
                <w:sz w:val="22"/>
                <w:lang w:val="id-ID"/>
              </w:rPr>
              <w:t>Guru</w:t>
            </w:r>
          </w:p>
        </w:tc>
        <w:tc>
          <w:tcPr>
            <w:tcW w:w="1369" w:type="dxa"/>
            <w:tcBorders>
              <w:top w:val="single" w:sz="4" w:space="0" w:color="auto"/>
              <w:left w:val="single" w:sz="4" w:space="0" w:color="auto"/>
              <w:bottom w:val="single" w:sz="4" w:space="0" w:color="auto"/>
              <w:right w:val="single" w:sz="4" w:space="0" w:color="auto"/>
            </w:tcBorders>
            <w:vAlign w:val="center"/>
            <w:hideMark/>
          </w:tcPr>
          <w:p w:rsidR="00D35392" w:rsidRDefault="00D35392">
            <w:pPr>
              <w:spacing w:line="480" w:lineRule="auto"/>
              <w:ind w:right="554"/>
              <w:jc w:val="center"/>
              <w:rPr>
                <w:rFonts w:asciiTheme="majorBidi" w:hAnsiTheme="majorBidi" w:cstheme="majorBidi"/>
                <w:sz w:val="22"/>
                <w:lang w:val="id-ID"/>
              </w:rPr>
            </w:pPr>
            <w:r>
              <w:rPr>
                <w:rFonts w:asciiTheme="majorBidi" w:hAnsiTheme="majorBidi" w:cstheme="majorBidi"/>
                <w:sz w:val="22"/>
                <w:lang w:val="id-ID"/>
              </w:rPr>
              <w:t>GTT</w:t>
            </w:r>
          </w:p>
        </w:tc>
      </w:tr>
      <w:tr w:rsidR="00D35392" w:rsidTr="00D35392">
        <w:trPr>
          <w:trHeight w:val="243"/>
        </w:trPr>
        <w:tc>
          <w:tcPr>
            <w:tcW w:w="448" w:type="dxa"/>
            <w:tcBorders>
              <w:top w:val="single" w:sz="4" w:space="0" w:color="auto"/>
              <w:left w:val="single" w:sz="4" w:space="0" w:color="auto"/>
              <w:bottom w:val="single" w:sz="4" w:space="0" w:color="auto"/>
              <w:right w:val="single" w:sz="4" w:space="0" w:color="auto"/>
            </w:tcBorders>
            <w:vAlign w:val="center"/>
            <w:hideMark/>
          </w:tcPr>
          <w:p w:rsidR="00D35392" w:rsidRDefault="00D35392">
            <w:pPr>
              <w:spacing w:line="480" w:lineRule="auto"/>
              <w:ind w:left="-180" w:right="-154"/>
              <w:jc w:val="center"/>
              <w:rPr>
                <w:rFonts w:asciiTheme="majorBidi" w:hAnsiTheme="majorBidi" w:cstheme="majorBidi"/>
                <w:sz w:val="22"/>
                <w:lang w:val="id-ID"/>
              </w:rPr>
            </w:pPr>
            <w:r>
              <w:rPr>
                <w:rFonts w:asciiTheme="majorBidi" w:hAnsiTheme="majorBidi" w:cstheme="majorBidi"/>
                <w:sz w:val="22"/>
                <w:lang w:val="id-ID"/>
              </w:rPr>
              <w:t>23</w:t>
            </w:r>
          </w:p>
        </w:tc>
        <w:tc>
          <w:tcPr>
            <w:tcW w:w="3692" w:type="dxa"/>
            <w:tcBorders>
              <w:top w:val="single" w:sz="4" w:space="0" w:color="auto"/>
              <w:left w:val="single" w:sz="4" w:space="0" w:color="auto"/>
              <w:bottom w:val="single" w:sz="4" w:space="0" w:color="auto"/>
              <w:right w:val="single" w:sz="4" w:space="0" w:color="auto"/>
            </w:tcBorders>
            <w:vAlign w:val="center"/>
            <w:hideMark/>
          </w:tcPr>
          <w:p w:rsidR="00D35392" w:rsidRDefault="00D35392">
            <w:pPr>
              <w:spacing w:line="480" w:lineRule="auto"/>
              <w:ind w:right="554"/>
              <w:rPr>
                <w:rFonts w:asciiTheme="majorBidi" w:hAnsiTheme="majorBidi" w:cstheme="majorBidi"/>
                <w:sz w:val="22"/>
                <w:lang w:val="id-ID"/>
              </w:rPr>
            </w:pPr>
            <w:r>
              <w:rPr>
                <w:rFonts w:asciiTheme="majorBidi" w:hAnsiTheme="majorBidi" w:cstheme="majorBidi"/>
                <w:sz w:val="22"/>
                <w:lang w:val="id-ID"/>
              </w:rPr>
              <w:t>Sudarsini, SPd</w:t>
            </w:r>
          </w:p>
        </w:tc>
        <w:tc>
          <w:tcPr>
            <w:tcW w:w="1928" w:type="dxa"/>
            <w:tcBorders>
              <w:top w:val="single" w:sz="4" w:space="0" w:color="auto"/>
              <w:left w:val="single" w:sz="4" w:space="0" w:color="auto"/>
              <w:bottom w:val="single" w:sz="4" w:space="0" w:color="auto"/>
              <w:right w:val="single" w:sz="4" w:space="0" w:color="auto"/>
            </w:tcBorders>
            <w:vAlign w:val="center"/>
            <w:hideMark/>
          </w:tcPr>
          <w:p w:rsidR="00D35392" w:rsidRDefault="00D35392">
            <w:pPr>
              <w:spacing w:line="480" w:lineRule="auto"/>
              <w:ind w:right="554"/>
              <w:jc w:val="center"/>
              <w:rPr>
                <w:rFonts w:asciiTheme="majorBidi" w:hAnsiTheme="majorBidi" w:cstheme="majorBidi"/>
                <w:sz w:val="22"/>
                <w:lang w:val="id-ID"/>
              </w:rPr>
            </w:pPr>
            <w:r>
              <w:rPr>
                <w:rFonts w:asciiTheme="majorBidi" w:hAnsiTheme="majorBidi" w:cstheme="majorBidi"/>
                <w:sz w:val="22"/>
                <w:lang w:val="id-ID"/>
              </w:rPr>
              <w:t>Guru</w:t>
            </w:r>
          </w:p>
        </w:tc>
        <w:tc>
          <w:tcPr>
            <w:tcW w:w="1369" w:type="dxa"/>
            <w:tcBorders>
              <w:top w:val="single" w:sz="4" w:space="0" w:color="auto"/>
              <w:left w:val="single" w:sz="4" w:space="0" w:color="auto"/>
              <w:bottom w:val="single" w:sz="4" w:space="0" w:color="auto"/>
              <w:right w:val="single" w:sz="4" w:space="0" w:color="auto"/>
            </w:tcBorders>
            <w:vAlign w:val="center"/>
            <w:hideMark/>
          </w:tcPr>
          <w:p w:rsidR="00D35392" w:rsidRDefault="00D35392">
            <w:pPr>
              <w:spacing w:line="480" w:lineRule="auto"/>
              <w:ind w:right="554"/>
              <w:jc w:val="center"/>
              <w:rPr>
                <w:rFonts w:asciiTheme="majorBidi" w:hAnsiTheme="majorBidi" w:cstheme="majorBidi"/>
                <w:sz w:val="22"/>
                <w:lang w:val="id-ID"/>
              </w:rPr>
            </w:pPr>
            <w:r>
              <w:rPr>
                <w:rFonts w:asciiTheme="majorBidi" w:hAnsiTheme="majorBidi" w:cstheme="majorBidi"/>
                <w:sz w:val="22"/>
                <w:lang w:val="id-ID"/>
              </w:rPr>
              <w:t>GTT</w:t>
            </w:r>
          </w:p>
        </w:tc>
      </w:tr>
      <w:tr w:rsidR="00D35392" w:rsidTr="00D35392">
        <w:trPr>
          <w:trHeight w:val="243"/>
        </w:trPr>
        <w:tc>
          <w:tcPr>
            <w:tcW w:w="448" w:type="dxa"/>
            <w:tcBorders>
              <w:top w:val="single" w:sz="4" w:space="0" w:color="auto"/>
              <w:left w:val="single" w:sz="4" w:space="0" w:color="auto"/>
              <w:bottom w:val="single" w:sz="4" w:space="0" w:color="auto"/>
              <w:right w:val="single" w:sz="4" w:space="0" w:color="auto"/>
            </w:tcBorders>
            <w:vAlign w:val="center"/>
            <w:hideMark/>
          </w:tcPr>
          <w:p w:rsidR="00D35392" w:rsidRDefault="00D35392">
            <w:pPr>
              <w:spacing w:line="480" w:lineRule="auto"/>
              <w:ind w:left="-180" w:right="-154"/>
              <w:jc w:val="center"/>
              <w:rPr>
                <w:rFonts w:asciiTheme="majorBidi" w:hAnsiTheme="majorBidi" w:cstheme="majorBidi"/>
                <w:sz w:val="22"/>
                <w:lang w:val="id-ID"/>
              </w:rPr>
            </w:pPr>
            <w:r>
              <w:rPr>
                <w:rFonts w:asciiTheme="majorBidi" w:hAnsiTheme="majorBidi" w:cstheme="majorBidi"/>
                <w:sz w:val="22"/>
                <w:lang w:val="id-ID"/>
              </w:rPr>
              <w:t>24</w:t>
            </w:r>
          </w:p>
        </w:tc>
        <w:tc>
          <w:tcPr>
            <w:tcW w:w="3692" w:type="dxa"/>
            <w:tcBorders>
              <w:top w:val="single" w:sz="4" w:space="0" w:color="auto"/>
              <w:left w:val="single" w:sz="4" w:space="0" w:color="auto"/>
              <w:bottom w:val="single" w:sz="4" w:space="0" w:color="auto"/>
              <w:right w:val="single" w:sz="4" w:space="0" w:color="auto"/>
            </w:tcBorders>
            <w:vAlign w:val="center"/>
            <w:hideMark/>
          </w:tcPr>
          <w:p w:rsidR="00D35392" w:rsidRDefault="00D35392">
            <w:pPr>
              <w:spacing w:line="480" w:lineRule="auto"/>
              <w:ind w:right="554"/>
              <w:rPr>
                <w:rFonts w:asciiTheme="majorBidi" w:hAnsiTheme="majorBidi" w:cstheme="majorBidi"/>
                <w:sz w:val="22"/>
                <w:lang w:val="id-ID"/>
              </w:rPr>
            </w:pPr>
            <w:r>
              <w:rPr>
                <w:rFonts w:asciiTheme="majorBidi" w:hAnsiTheme="majorBidi" w:cstheme="majorBidi"/>
                <w:sz w:val="22"/>
                <w:lang w:val="id-ID"/>
              </w:rPr>
              <w:t>Rinni Jamalis, SPd</w:t>
            </w:r>
          </w:p>
        </w:tc>
        <w:tc>
          <w:tcPr>
            <w:tcW w:w="1928" w:type="dxa"/>
            <w:tcBorders>
              <w:top w:val="single" w:sz="4" w:space="0" w:color="auto"/>
              <w:left w:val="single" w:sz="4" w:space="0" w:color="auto"/>
              <w:bottom w:val="single" w:sz="4" w:space="0" w:color="auto"/>
              <w:right w:val="single" w:sz="4" w:space="0" w:color="auto"/>
            </w:tcBorders>
            <w:vAlign w:val="center"/>
            <w:hideMark/>
          </w:tcPr>
          <w:p w:rsidR="00D35392" w:rsidRDefault="00D35392">
            <w:pPr>
              <w:spacing w:line="480" w:lineRule="auto"/>
              <w:ind w:right="554"/>
              <w:jc w:val="center"/>
              <w:rPr>
                <w:rFonts w:asciiTheme="majorBidi" w:hAnsiTheme="majorBidi" w:cstheme="majorBidi"/>
                <w:sz w:val="22"/>
                <w:lang w:val="id-ID"/>
              </w:rPr>
            </w:pPr>
            <w:r>
              <w:rPr>
                <w:rFonts w:asciiTheme="majorBidi" w:hAnsiTheme="majorBidi" w:cstheme="majorBidi"/>
                <w:sz w:val="22"/>
                <w:lang w:val="id-ID"/>
              </w:rPr>
              <w:t>Guru</w:t>
            </w:r>
          </w:p>
        </w:tc>
        <w:tc>
          <w:tcPr>
            <w:tcW w:w="1369" w:type="dxa"/>
            <w:tcBorders>
              <w:top w:val="single" w:sz="4" w:space="0" w:color="auto"/>
              <w:left w:val="single" w:sz="4" w:space="0" w:color="auto"/>
              <w:bottom w:val="single" w:sz="4" w:space="0" w:color="auto"/>
              <w:right w:val="single" w:sz="4" w:space="0" w:color="auto"/>
            </w:tcBorders>
            <w:vAlign w:val="center"/>
            <w:hideMark/>
          </w:tcPr>
          <w:p w:rsidR="00D35392" w:rsidRDefault="00D35392">
            <w:pPr>
              <w:spacing w:line="480" w:lineRule="auto"/>
              <w:ind w:right="554"/>
              <w:jc w:val="center"/>
              <w:rPr>
                <w:rFonts w:asciiTheme="majorBidi" w:hAnsiTheme="majorBidi" w:cstheme="majorBidi"/>
                <w:sz w:val="22"/>
                <w:lang w:val="id-ID"/>
              </w:rPr>
            </w:pPr>
            <w:r>
              <w:rPr>
                <w:rFonts w:asciiTheme="majorBidi" w:hAnsiTheme="majorBidi" w:cstheme="majorBidi"/>
                <w:sz w:val="22"/>
                <w:lang w:val="id-ID"/>
              </w:rPr>
              <w:t>GTT</w:t>
            </w:r>
          </w:p>
        </w:tc>
      </w:tr>
      <w:tr w:rsidR="00D35392" w:rsidTr="00D35392">
        <w:trPr>
          <w:trHeight w:val="243"/>
        </w:trPr>
        <w:tc>
          <w:tcPr>
            <w:tcW w:w="448" w:type="dxa"/>
            <w:tcBorders>
              <w:top w:val="single" w:sz="4" w:space="0" w:color="auto"/>
              <w:left w:val="single" w:sz="4" w:space="0" w:color="auto"/>
              <w:bottom w:val="single" w:sz="4" w:space="0" w:color="auto"/>
              <w:right w:val="single" w:sz="4" w:space="0" w:color="auto"/>
            </w:tcBorders>
            <w:vAlign w:val="center"/>
            <w:hideMark/>
          </w:tcPr>
          <w:p w:rsidR="00D35392" w:rsidRDefault="00D35392">
            <w:pPr>
              <w:spacing w:line="480" w:lineRule="auto"/>
              <w:ind w:left="-180" w:right="-154"/>
              <w:jc w:val="center"/>
              <w:rPr>
                <w:rFonts w:asciiTheme="majorBidi" w:hAnsiTheme="majorBidi" w:cstheme="majorBidi"/>
                <w:sz w:val="22"/>
                <w:lang w:val="id-ID"/>
              </w:rPr>
            </w:pPr>
            <w:r>
              <w:rPr>
                <w:rFonts w:asciiTheme="majorBidi" w:hAnsiTheme="majorBidi" w:cstheme="majorBidi"/>
                <w:sz w:val="22"/>
                <w:lang w:val="id-ID"/>
              </w:rPr>
              <w:t>25</w:t>
            </w:r>
          </w:p>
        </w:tc>
        <w:tc>
          <w:tcPr>
            <w:tcW w:w="3692" w:type="dxa"/>
            <w:tcBorders>
              <w:top w:val="single" w:sz="4" w:space="0" w:color="auto"/>
              <w:left w:val="single" w:sz="4" w:space="0" w:color="auto"/>
              <w:bottom w:val="single" w:sz="4" w:space="0" w:color="auto"/>
              <w:right w:val="single" w:sz="4" w:space="0" w:color="auto"/>
            </w:tcBorders>
            <w:vAlign w:val="center"/>
            <w:hideMark/>
          </w:tcPr>
          <w:p w:rsidR="00D35392" w:rsidRDefault="00D35392">
            <w:pPr>
              <w:spacing w:line="480" w:lineRule="auto"/>
              <w:ind w:right="554"/>
              <w:rPr>
                <w:rFonts w:asciiTheme="majorBidi" w:hAnsiTheme="majorBidi" w:cstheme="majorBidi"/>
                <w:sz w:val="22"/>
                <w:lang w:val="id-ID"/>
              </w:rPr>
            </w:pPr>
            <w:r>
              <w:rPr>
                <w:rFonts w:asciiTheme="majorBidi" w:hAnsiTheme="majorBidi" w:cstheme="majorBidi"/>
                <w:sz w:val="22"/>
                <w:lang w:val="id-ID"/>
              </w:rPr>
              <w:t xml:space="preserve">Mutmainah, SPd </w:t>
            </w:r>
          </w:p>
        </w:tc>
        <w:tc>
          <w:tcPr>
            <w:tcW w:w="1928" w:type="dxa"/>
            <w:tcBorders>
              <w:top w:val="single" w:sz="4" w:space="0" w:color="auto"/>
              <w:left w:val="single" w:sz="4" w:space="0" w:color="auto"/>
              <w:bottom w:val="single" w:sz="4" w:space="0" w:color="auto"/>
              <w:right w:val="single" w:sz="4" w:space="0" w:color="auto"/>
            </w:tcBorders>
            <w:vAlign w:val="center"/>
            <w:hideMark/>
          </w:tcPr>
          <w:p w:rsidR="00D35392" w:rsidRDefault="00D35392">
            <w:pPr>
              <w:spacing w:line="480" w:lineRule="auto"/>
              <w:ind w:right="554"/>
              <w:jc w:val="center"/>
              <w:rPr>
                <w:rFonts w:asciiTheme="majorBidi" w:hAnsiTheme="majorBidi" w:cstheme="majorBidi"/>
                <w:sz w:val="22"/>
                <w:lang w:val="id-ID"/>
              </w:rPr>
            </w:pPr>
            <w:r>
              <w:rPr>
                <w:rFonts w:asciiTheme="majorBidi" w:hAnsiTheme="majorBidi" w:cstheme="majorBidi"/>
                <w:sz w:val="22"/>
                <w:lang w:val="id-ID"/>
              </w:rPr>
              <w:t>Guru</w:t>
            </w:r>
          </w:p>
        </w:tc>
        <w:tc>
          <w:tcPr>
            <w:tcW w:w="1369" w:type="dxa"/>
            <w:tcBorders>
              <w:top w:val="single" w:sz="4" w:space="0" w:color="auto"/>
              <w:left w:val="single" w:sz="4" w:space="0" w:color="auto"/>
              <w:bottom w:val="single" w:sz="4" w:space="0" w:color="auto"/>
              <w:right w:val="single" w:sz="4" w:space="0" w:color="auto"/>
            </w:tcBorders>
            <w:vAlign w:val="center"/>
            <w:hideMark/>
          </w:tcPr>
          <w:p w:rsidR="00D35392" w:rsidRDefault="00D35392">
            <w:pPr>
              <w:spacing w:line="480" w:lineRule="auto"/>
              <w:ind w:right="554"/>
              <w:jc w:val="center"/>
              <w:rPr>
                <w:rFonts w:asciiTheme="majorBidi" w:hAnsiTheme="majorBidi" w:cstheme="majorBidi"/>
                <w:sz w:val="22"/>
                <w:lang w:val="id-ID"/>
              </w:rPr>
            </w:pPr>
            <w:r>
              <w:rPr>
                <w:rFonts w:asciiTheme="majorBidi" w:hAnsiTheme="majorBidi" w:cstheme="majorBidi"/>
                <w:sz w:val="22"/>
                <w:lang w:val="id-ID"/>
              </w:rPr>
              <w:t>GTT</w:t>
            </w:r>
          </w:p>
        </w:tc>
      </w:tr>
      <w:tr w:rsidR="00D35392" w:rsidTr="00D35392">
        <w:trPr>
          <w:trHeight w:val="243"/>
        </w:trPr>
        <w:tc>
          <w:tcPr>
            <w:tcW w:w="448" w:type="dxa"/>
            <w:tcBorders>
              <w:top w:val="single" w:sz="4" w:space="0" w:color="auto"/>
              <w:left w:val="single" w:sz="4" w:space="0" w:color="auto"/>
              <w:bottom w:val="single" w:sz="4" w:space="0" w:color="auto"/>
              <w:right w:val="single" w:sz="4" w:space="0" w:color="auto"/>
            </w:tcBorders>
            <w:vAlign w:val="center"/>
            <w:hideMark/>
          </w:tcPr>
          <w:p w:rsidR="00D35392" w:rsidRDefault="00D35392">
            <w:pPr>
              <w:spacing w:line="480" w:lineRule="auto"/>
              <w:ind w:left="-180" w:right="-154"/>
              <w:jc w:val="center"/>
              <w:rPr>
                <w:rFonts w:asciiTheme="majorBidi" w:hAnsiTheme="majorBidi" w:cstheme="majorBidi"/>
                <w:sz w:val="22"/>
                <w:lang w:val="id-ID"/>
              </w:rPr>
            </w:pPr>
            <w:r>
              <w:rPr>
                <w:rFonts w:asciiTheme="majorBidi" w:hAnsiTheme="majorBidi" w:cstheme="majorBidi"/>
                <w:sz w:val="22"/>
                <w:lang w:val="id-ID"/>
              </w:rPr>
              <w:t>26</w:t>
            </w:r>
          </w:p>
        </w:tc>
        <w:tc>
          <w:tcPr>
            <w:tcW w:w="3692" w:type="dxa"/>
            <w:tcBorders>
              <w:top w:val="single" w:sz="4" w:space="0" w:color="auto"/>
              <w:left w:val="single" w:sz="4" w:space="0" w:color="auto"/>
              <w:bottom w:val="single" w:sz="4" w:space="0" w:color="auto"/>
              <w:right w:val="single" w:sz="4" w:space="0" w:color="auto"/>
            </w:tcBorders>
            <w:vAlign w:val="center"/>
            <w:hideMark/>
          </w:tcPr>
          <w:p w:rsidR="00D35392" w:rsidRDefault="00D35392">
            <w:pPr>
              <w:spacing w:line="480" w:lineRule="auto"/>
              <w:ind w:right="554"/>
              <w:rPr>
                <w:rFonts w:asciiTheme="majorBidi" w:hAnsiTheme="majorBidi" w:cstheme="majorBidi"/>
                <w:sz w:val="22"/>
                <w:lang w:val="id-ID"/>
              </w:rPr>
            </w:pPr>
            <w:r>
              <w:rPr>
                <w:rFonts w:asciiTheme="majorBidi" w:hAnsiTheme="majorBidi" w:cstheme="majorBidi"/>
                <w:sz w:val="22"/>
                <w:lang w:val="id-ID"/>
              </w:rPr>
              <w:t>Heriyanti, SS</w:t>
            </w:r>
          </w:p>
        </w:tc>
        <w:tc>
          <w:tcPr>
            <w:tcW w:w="1928" w:type="dxa"/>
            <w:tcBorders>
              <w:top w:val="single" w:sz="4" w:space="0" w:color="auto"/>
              <w:left w:val="single" w:sz="4" w:space="0" w:color="auto"/>
              <w:bottom w:val="single" w:sz="4" w:space="0" w:color="auto"/>
              <w:right w:val="single" w:sz="4" w:space="0" w:color="auto"/>
            </w:tcBorders>
            <w:vAlign w:val="center"/>
            <w:hideMark/>
          </w:tcPr>
          <w:p w:rsidR="00D35392" w:rsidRDefault="00D35392">
            <w:pPr>
              <w:spacing w:line="480" w:lineRule="auto"/>
              <w:ind w:right="554"/>
              <w:jc w:val="center"/>
              <w:rPr>
                <w:rFonts w:asciiTheme="majorBidi" w:hAnsiTheme="majorBidi" w:cstheme="majorBidi"/>
                <w:sz w:val="22"/>
                <w:lang w:val="id-ID"/>
              </w:rPr>
            </w:pPr>
            <w:r>
              <w:rPr>
                <w:rFonts w:asciiTheme="majorBidi" w:hAnsiTheme="majorBidi" w:cstheme="majorBidi"/>
                <w:sz w:val="22"/>
                <w:lang w:val="id-ID"/>
              </w:rPr>
              <w:t>Guru</w:t>
            </w:r>
          </w:p>
        </w:tc>
        <w:tc>
          <w:tcPr>
            <w:tcW w:w="1369" w:type="dxa"/>
            <w:tcBorders>
              <w:top w:val="single" w:sz="4" w:space="0" w:color="auto"/>
              <w:left w:val="single" w:sz="4" w:space="0" w:color="auto"/>
              <w:bottom w:val="single" w:sz="4" w:space="0" w:color="auto"/>
              <w:right w:val="single" w:sz="4" w:space="0" w:color="auto"/>
            </w:tcBorders>
            <w:vAlign w:val="center"/>
            <w:hideMark/>
          </w:tcPr>
          <w:p w:rsidR="00D35392" w:rsidRDefault="00D35392">
            <w:pPr>
              <w:spacing w:line="480" w:lineRule="auto"/>
              <w:ind w:right="554"/>
              <w:jc w:val="center"/>
              <w:rPr>
                <w:rFonts w:asciiTheme="majorBidi" w:hAnsiTheme="majorBidi" w:cstheme="majorBidi"/>
                <w:sz w:val="22"/>
                <w:lang w:val="id-ID"/>
              </w:rPr>
            </w:pPr>
            <w:r>
              <w:rPr>
                <w:rFonts w:asciiTheme="majorBidi" w:hAnsiTheme="majorBidi" w:cstheme="majorBidi"/>
                <w:sz w:val="22"/>
                <w:lang w:val="id-ID"/>
              </w:rPr>
              <w:t>GTT</w:t>
            </w:r>
          </w:p>
        </w:tc>
      </w:tr>
      <w:tr w:rsidR="00D35392" w:rsidTr="00D35392">
        <w:trPr>
          <w:trHeight w:val="243"/>
        </w:trPr>
        <w:tc>
          <w:tcPr>
            <w:tcW w:w="448" w:type="dxa"/>
            <w:tcBorders>
              <w:top w:val="single" w:sz="4" w:space="0" w:color="auto"/>
              <w:left w:val="single" w:sz="4" w:space="0" w:color="auto"/>
              <w:bottom w:val="single" w:sz="4" w:space="0" w:color="auto"/>
              <w:right w:val="single" w:sz="4" w:space="0" w:color="auto"/>
            </w:tcBorders>
            <w:vAlign w:val="center"/>
            <w:hideMark/>
          </w:tcPr>
          <w:p w:rsidR="00D35392" w:rsidRDefault="00D35392">
            <w:pPr>
              <w:spacing w:line="480" w:lineRule="auto"/>
              <w:ind w:left="-180" w:right="-154"/>
              <w:jc w:val="center"/>
              <w:rPr>
                <w:rFonts w:asciiTheme="majorBidi" w:hAnsiTheme="majorBidi" w:cstheme="majorBidi"/>
                <w:sz w:val="22"/>
                <w:lang w:val="id-ID"/>
              </w:rPr>
            </w:pPr>
            <w:r>
              <w:rPr>
                <w:rFonts w:asciiTheme="majorBidi" w:hAnsiTheme="majorBidi" w:cstheme="majorBidi"/>
                <w:sz w:val="22"/>
                <w:lang w:val="id-ID"/>
              </w:rPr>
              <w:t>27</w:t>
            </w:r>
          </w:p>
        </w:tc>
        <w:tc>
          <w:tcPr>
            <w:tcW w:w="3692" w:type="dxa"/>
            <w:tcBorders>
              <w:top w:val="single" w:sz="4" w:space="0" w:color="auto"/>
              <w:left w:val="single" w:sz="4" w:space="0" w:color="auto"/>
              <w:bottom w:val="single" w:sz="4" w:space="0" w:color="auto"/>
              <w:right w:val="single" w:sz="4" w:space="0" w:color="auto"/>
            </w:tcBorders>
            <w:vAlign w:val="center"/>
            <w:hideMark/>
          </w:tcPr>
          <w:p w:rsidR="00D35392" w:rsidRDefault="00D35392">
            <w:pPr>
              <w:spacing w:line="480" w:lineRule="auto"/>
              <w:ind w:right="554"/>
              <w:rPr>
                <w:rFonts w:asciiTheme="majorBidi" w:hAnsiTheme="majorBidi" w:cstheme="majorBidi"/>
                <w:sz w:val="22"/>
                <w:lang w:val="id-ID"/>
              </w:rPr>
            </w:pPr>
            <w:r>
              <w:rPr>
                <w:rFonts w:asciiTheme="majorBidi" w:hAnsiTheme="majorBidi" w:cstheme="majorBidi"/>
                <w:sz w:val="22"/>
                <w:lang w:val="id-ID"/>
              </w:rPr>
              <w:t>Hotma Yulinda Ritonga, S.Pd</w:t>
            </w:r>
          </w:p>
        </w:tc>
        <w:tc>
          <w:tcPr>
            <w:tcW w:w="1928" w:type="dxa"/>
            <w:tcBorders>
              <w:top w:val="single" w:sz="4" w:space="0" w:color="auto"/>
              <w:left w:val="single" w:sz="4" w:space="0" w:color="auto"/>
              <w:bottom w:val="single" w:sz="4" w:space="0" w:color="auto"/>
              <w:right w:val="single" w:sz="4" w:space="0" w:color="auto"/>
            </w:tcBorders>
            <w:vAlign w:val="center"/>
            <w:hideMark/>
          </w:tcPr>
          <w:p w:rsidR="00D35392" w:rsidRDefault="00D35392">
            <w:pPr>
              <w:spacing w:line="480" w:lineRule="auto"/>
              <w:ind w:right="554"/>
              <w:jc w:val="center"/>
              <w:rPr>
                <w:rFonts w:asciiTheme="majorBidi" w:hAnsiTheme="majorBidi" w:cstheme="majorBidi"/>
                <w:sz w:val="22"/>
                <w:lang w:val="id-ID"/>
              </w:rPr>
            </w:pPr>
            <w:r>
              <w:rPr>
                <w:rFonts w:asciiTheme="majorBidi" w:hAnsiTheme="majorBidi" w:cstheme="majorBidi"/>
                <w:sz w:val="22"/>
                <w:lang w:val="id-ID"/>
              </w:rPr>
              <w:t>Guru</w:t>
            </w:r>
          </w:p>
        </w:tc>
        <w:tc>
          <w:tcPr>
            <w:tcW w:w="1369" w:type="dxa"/>
            <w:tcBorders>
              <w:top w:val="single" w:sz="4" w:space="0" w:color="auto"/>
              <w:left w:val="single" w:sz="4" w:space="0" w:color="auto"/>
              <w:bottom w:val="single" w:sz="4" w:space="0" w:color="auto"/>
              <w:right w:val="single" w:sz="4" w:space="0" w:color="auto"/>
            </w:tcBorders>
            <w:vAlign w:val="center"/>
            <w:hideMark/>
          </w:tcPr>
          <w:p w:rsidR="00D35392" w:rsidRDefault="00D35392">
            <w:pPr>
              <w:spacing w:line="480" w:lineRule="auto"/>
              <w:ind w:right="554"/>
              <w:jc w:val="center"/>
              <w:rPr>
                <w:rFonts w:asciiTheme="majorBidi" w:hAnsiTheme="majorBidi" w:cstheme="majorBidi"/>
                <w:sz w:val="22"/>
                <w:lang w:val="id-ID"/>
              </w:rPr>
            </w:pPr>
            <w:r>
              <w:rPr>
                <w:rFonts w:asciiTheme="majorBidi" w:hAnsiTheme="majorBidi" w:cstheme="majorBidi"/>
                <w:sz w:val="22"/>
                <w:lang w:val="id-ID"/>
              </w:rPr>
              <w:t>GTT</w:t>
            </w:r>
          </w:p>
        </w:tc>
      </w:tr>
      <w:tr w:rsidR="00D35392" w:rsidTr="00D35392">
        <w:trPr>
          <w:trHeight w:val="243"/>
        </w:trPr>
        <w:tc>
          <w:tcPr>
            <w:tcW w:w="448" w:type="dxa"/>
            <w:tcBorders>
              <w:top w:val="single" w:sz="4" w:space="0" w:color="auto"/>
              <w:left w:val="single" w:sz="4" w:space="0" w:color="auto"/>
              <w:bottom w:val="single" w:sz="4" w:space="0" w:color="auto"/>
              <w:right w:val="single" w:sz="4" w:space="0" w:color="auto"/>
            </w:tcBorders>
            <w:vAlign w:val="center"/>
            <w:hideMark/>
          </w:tcPr>
          <w:p w:rsidR="00D35392" w:rsidRDefault="00D35392">
            <w:pPr>
              <w:spacing w:line="480" w:lineRule="auto"/>
              <w:ind w:left="-180" w:right="-154"/>
              <w:jc w:val="center"/>
              <w:rPr>
                <w:rFonts w:asciiTheme="majorBidi" w:hAnsiTheme="majorBidi" w:cstheme="majorBidi"/>
                <w:sz w:val="22"/>
                <w:lang w:val="id-ID"/>
              </w:rPr>
            </w:pPr>
            <w:r>
              <w:rPr>
                <w:rFonts w:asciiTheme="majorBidi" w:hAnsiTheme="majorBidi" w:cstheme="majorBidi"/>
                <w:sz w:val="22"/>
                <w:lang w:val="id-ID"/>
              </w:rPr>
              <w:t>28</w:t>
            </w:r>
          </w:p>
        </w:tc>
        <w:tc>
          <w:tcPr>
            <w:tcW w:w="3692" w:type="dxa"/>
            <w:tcBorders>
              <w:top w:val="single" w:sz="4" w:space="0" w:color="auto"/>
              <w:left w:val="single" w:sz="4" w:space="0" w:color="auto"/>
              <w:bottom w:val="single" w:sz="4" w:space="0" w:color="auto"/>
              <w:right w:val="single" w:sz="4" w:space="0" w:color="auto"/>
            </w:tcBorders>
            <w:vAlign w:val="center"/>
            <w:hideMark/>
          </w:tcPr>
          <w:p w:rsidR="00D35392" w:rsidRDefault="00D35392">
            <w:pPr>
              <w:spacing w:line="480" w:lineRule="auto"/>
              <w:ind w:right="554"/>
              <w:rPr>
                <w:rFonts w:asciiTheme="majorBidi" w:hAnsiTheme="majorBidi" w:cstheme="majorBidi"/>
                <w:sz w:val="22"/>
                <w:lang w:val="id-ID"/>
              </w:rPr>
            </w:pPr>
            <w:r>
              <w:rPr>
                <w:rFonts w:asciiTheme="majorBidi" w:hAnsiTheme="majorBidi" w:cstheme="majorBidi"/>
                <w:sz w:val="22"/>
                <w:lang w:val="id-ID"/>
              </w:rPr>
              <w:t>Elfi Syharini, S.Pd. M.Si</w:t>
            </w:r>
          </w:p>
        </w:tc>
        <w:tc>
          <w:tcPr>
            <w:tcW w:w="1928" w:type="dxa"/>
            <w:tcBorders>
              <w:top w:val="single" w:sz="4" w:space="0" w:color="auto"/>
              <w:left w:val="single" w:sz="4" w:space="0" w:color="auto"/>
              <w:bottom w:val="single" w:sz="4" w:space="0" w:color="auto"/>
              <w:right w:val="single" w:sz="4" w:space="0" w:color="auto"/>
            </w:tcBorders>
            <w:vAlign w:val="center"/>
            <w:hideMark/>
          </w:tcPr>
          <w:p w:rsidR="00D35392" w:rsidRDefault="00D35392">
            <w:pPr>
              <w:spacing w:line="480" w:lineRule="auto"/>
              <w:ind w:right="554"/>
              <w:jc w:val="center"/>
              <w:rPr>
                <w:rFonts w:asciiTheme="majorBidi" w:hAnsiTheme="majorBidi" w:cstheme="majorBidi"/>
                <w:sz w:val="22"/>
                <w:lang w:val="id-ID"/>
              </w:rPr>
            </w:pPr>
            <w:r>
              <w:rPr>
                <w:rFonts w:asciiTheme="majorBidi" w:hAnsiTheme="majorBidi" w:cstheme="majorBidi"/>
                <w:sz w:val="22"/>
                <w:lang w:val="id-ID"/>
              </w:rPr>
              <w:t>Guru</w:t>
            </w:r>
          </w:p>
        </w:tc>
        <w:tc>
          <w:tcPr>
            <w:tcW w:w="1369" w:type="dxa"/>
            <w:tcBorders>
              <w:top w:val="single" w:sz="4" w:space="0" w:color="auto"/>
              <w:left w:val="single" w:sz="4" w:space="0" w:color="auto"/>
              <w:bottom w:val="single" w:sz="4" w:space="0" w:color="auto"/>
              <w:right w:val="single" w:sz="4" w:space="0" w:color="auto"/>
            </w:tcBorders>
            <w:vAlign w:val="center"/>
            <w:hideMark/>
          </w:tcPr>
          <w:p w:rsidR="00D35392" w:rsidRDefault="00D35392">
            <w:pPr>
              <w:spacing w:line="480" w:lineRule="auto"/>
              <w:ind w:right="554"/>
              <w:jc w:val="center"/>
              <w:rPr>
                <w:rFonts w:asciiTheme="majorBidi" w:hAnsiTheme="majorBidi" w:cstheme="majorBidi"/>
                <w:sz w:val="22"/>
                <w:lang w:val="id-ID"/>
              </w:rPr>
            </w:pPr>
            <w:r>
              <w:rPr>
                <w:rFonts w:asciiTheme="majorBidi" w:hAnsiTheme="majorBidi" w:cstheme="majorBidi"/>
                <w:sz w:val="22"/>
                <w:lang w:val="id-ID"/>
              </w:rPr>
              <w:t>GTT</w:t>
            </w:r>
          </w:p>
        </w:tc>
      </w:tr>
      <w:tr w:rsidR="00D35392" w:rsidTr="00D35392">
        <w:trPr>
          <w:trHeight w:val="243"/>
        </w:trPr>
        <w:tc>
          <w:tcPr>
            <w:tcW w:w="448" w:type="dxa"/>
            <w:tcBorders>
              <w:top w:val="single" w:sz="4" w:space="0" w:color="auto"/>
              <w:left w:val="single" w:sz="4" w:space="0" w:color="auto"/>
              <w:bottom w:val="single" w:sz="4" w:space="0" w:color="auto"/>
              <w:right w:val="single" w:sz="4" w:space="0" w:color="auto"/>
            </w:tcBorders>
            <w:vAlign w:val="center"/>
            <w:hideMark/>
          </w:tcPr>
          <w:p w:rsidR="00D35392" w:rsidRDefault="00D35392">
            <w:pPr>
              <w:spacing w:line="480" w:lineRule="auto"/>
              <w:ind w:left="-180" w:right="-154"/>
              <w:jc w:val="center"/>
              <w:rPr>
                <w:rFonts w:asciiTheme="majorBidi" w:hAnsiTheme="majorBidi" w:cstheme="majorBidi"/>
                <w:sz w:val="22"/>
                <w:lang w:val="id-ID"/>
              </w:rPr>
            </w:pPr>
            <w:r>
              <w:rPr>
                <w:rFonts w:asciiTheme="majorBidi" w:hAnsiTheme="majorBidi" w:cstheme="majorBidi"/>
                <w:sz w:val="22"/>
                <w:lang w:val="id-ID"/>
              </w:rPr>
              <w:t>29</w:t>
            </w:r>
          </w:p>
        </w:tc>
        <w:tc>
          <w:tcPr>
            <w:tcW w:w="3692" w:type="dxa"/>
            <w:tcBorders>
              <w:top w:val="single" w:sz="4" w:space="0" w:color="auto"/>
              <w:left w:val="single" w:sz="4" w:space="0" w:color="auto"/>
              <w:bottom w:val="single" w:sz="4" w:space="0" w:color="auto"/>
              <w:right w:val="single" w:sz="4" w:space="0" w:color="auto"/>
            </w:tcBorders>
            <w:vAlign w:val="center"/>
            <w:hideMark/>
          </w:tcPr>
          <w:p w:rsidR="00D35392" w:rsidRDefault="00D35392">
            <w:pPr>
              <w:spacing w:line="480" w:lineRule="auto"/>
              <w:ind w:right="554"/>
              <w:rPr>
                <w:rFonts w:asciiTheme="majorBidi" w:hAnsiTheme="majorBidi" w:cstheme="majorBidi"/>
                <w:sz w:val="22"/>
                <w:lang w:val="id-ID"/>
              </w:rPr>
            </w:pPr>
            <w:r>
              <w:rPr>
                <w:rFonts w:asciiTheme="majorBidi" w:hAnsiTheme="majorBidi" w:cstheme="majorBidi"/>
                <w:sz w:val="22"/>
                <w:lang w:val="id-ID"/>
              </w:rPr>
              <w:t>M. Ghazali, SE</w:t>
            </w:r>
          </w:p>
        </w:tc>
        <w:tc>
          <w:tcPr>
            <w:tcW w:w="1928" w:type="dxa"/>
            <w:tcBorders>
              <w:top w:val="single" w:sz="4" w:space="0" w:color="auto"/>
              <w:left w:val="single" w:sz="4" w:space="0" w:color="auto"/>
              <w:bottom w:val="single" w:sz="4" w:space="0" w:color="auto"/>
              <w:right w:val="single" w:sz="4" w:space="0" w:color="auto"/>
            </w:tcBorders>
            <w:vAlign w:val="center"/>
            <w:hideMark/>
          </w:tcPr>
          <w:p w:rsidR="00D35392" w:rsidRDefault="00D35392">
            <w:pPr>
              <w:spacing w:line="480" w:lineRule="auto"/>
              <w:ind w:right="554"/>
              <w:jc w:val="center"/>
              <w:rPr>
                <w:rFonts w:asciiTheme="majorBidi" w:hAnsiTheme="majorBidi" w:cstheme="majorBidi"/>
                <w:sz w:val="22"/>
                <w:lang w:val="id-ID"/>
              </w:rPr>
            </w:pPr>
            <w:r>
              <w:rPr>
                <w:rFonts w:asciiTheme="majorBidi" w:hAnsiTheme="majorBidi" w:cstheme="majorBidi"/>
                <w:sz w:val="22"/>
                <w:lang w:val="id-ID"/>
              </w:rPr>
              <w:t>Guru</w:t>
            </w:r>
          </w:p>
        </w:tc>
        <w:tc>
          <w:tcPr>
            <w:tcW w:w="1369" w:type="dxa"/>
            <w:tcBorders>
              <w:top w:val="single" w:sz="4" w:space="0" w:color="auto"/>
              <w:left w:val="single" w:sz="4" w:space="0" w:color="auto"/>
              <w:bottom w:val="single" w:sz="4" w:space="0" w:color="auto"/>
              <w:right w:val="single" w:sz="4" w:space="0" w:color="auto"/>
            </w:tcBorders>
            <w:vAlign w:val="center"/>
            <w:hideMark/>
          </w:tcPr>
          <w:p w:rsidR="00D35392" w:rsidRDefault="00D35392">
            <w:pPr>
              <w:spacing w:line="480" w:lineRule="auto"/>
              <w:ind w:right="554"/>
              <w:jc w:val="center"/>
              <w:rPr>
                <w:rFonts w:asciiTheme="majorBidi" w:hAnsiTheme="majorBidi" w:cstheme="majorBidi"/>
                <w:sz w:val="22"/>
                <w:lang w:val="id-ID"/>
              </w:rPr>
            </w:pPr>
            <w:r>
              <w:rPr>
                <w:rFonts w:asciiTheme="majorBidi" w:hAnsiTheme="majorBidi" w:cstheme="majorBidi"/>
                <w:sz w:val="22"/>
                <w:lang w:val="id-ID"/>
              </w:rPr>
              <w:t>GTT</w:t>
            </w:r>
          </w:p>
        </w:tc>
      </w:tr>
      <w:tr w:rsidR="00D35392" w:rsidTr="00D35392">
        <w:trPr>
          <w:trHeight w:val="243"/>
        </w:trPr>
        <w:tc>
          <w:tcPr>
            <w:tcW w:w="448" w:type="dxa"/>
            <w:tcBorders>
              <w:top w:val="single" w:sz="4" w:space="0" w:color="auto"/>
              <w:left w:val="single" w:sz="4" w:space="0" w:color="auto"/>
              <w:bottom w:val="single" w:sz="4" w:space="0" w:color="auto"/>
              <w:right w:val="single" w:sz="4" w:space="0" w:color="auto"/>
            </w:tcBorders>
            <w:vAlign w:val="center"/>
            <w:hideMark/>
          </w:tcPr>
          <w:p w:rsidR="00D35392" w:rsidRDefault="00D35392">
            <w:pPr>
              <w:spacing w:line="480" w:lineRule="auto"/>
              <w:ind w:left="-180" w:right="-154"/>
              <w:jc w:val="center"/>
              <w:rPr>
                <w:rFonts w:asciiTheme="majorBidi" w:hAnsiTheme="majorBidi" w:cstheme="majorBidi"/>
                <w:sz w:val="22"/>
                <w:lang w:val="id-ID"/>
              </w:rPr>
            </w:pPr>
            <w:r>
              <w:rPr>
                <w:rFonts w:asciiTheme="majorBidi" w:hAnsiTheme="majorBidi" w:cstheme="majorBidi"/>
                <w:sz w:val="22"/>
                <w:lang w:val="id-ID"/>
              </w:rPr>
              <w:t>30</w:t>
            </w:r>
          </w:p>
        </w:tc>
        <w:tc>
          <w:tcPr>
            <w:tcW w:w="3692" w:type="dxa"/>
            <w:tcBorders>
              <w:top w:val="single" w:sz="4" w:space="0" w:color="auto"/>
              <w:left w:val="single" w:sz="4" w:space="0" w:color="auto"/>
              <w:bottom w:val="single" w:sz="4" w:space="0" w:color="auto"/>
              <w:right w:val="single" w:sz="4" w:space="0" w:color="auto"/>
            </w:tcBorders>
            <w:vAlign w:val="center"/>
            <w:hideMark/>
          </w:tcPr>
          <w:p w:rsidR="00D35392" w:rsidRDefault="00D35392">
            <w:pPr>
              <w:spacing w:line="480" w:lineRule="auto"/>
              <w:ind w:right="554"/>
              <w:rPr>
                <w:rFonts w:asciiTheme="majorBidi" w:hAnsiTheme="majorBidi" w:cstheme="majorBidi"/>
                <w:sz w:val="22"/>
                <w:lang w:val="id-ID"/>
              </w:rPr>
            </w:pPr>
            <w:r>
              <w:rPr>
                <w:rFonts w:asciiTheme="majorBidi" w:hAnsiTheme="majorBidi" w:cstheme="majorBidi"/>
                <w:sz w:val="22"/>
                <w:lang w:val="id-ID"/>
              </w:rPr>
              <w:t>Ismayani, S.Pd.I</w:t>
            </w:r>
          </w:p>
        </w:tc>
        <w:tc>
          <w:tcPr>
            <w:tcW w:w="1928" w:type="dxa"/>
            <w:tcBorders>
              <w:top w:val="single" w:sz="4" w:space="0" w:color="auto"/>
              <w:left w:val="single" w:sz="4" w:space="0" w:color="auto"/>
              <w:bottom w:val="single" w:sz="4" w:space="0" w:color="auto"/>
              <w:right w:val="single" w:sz="4" w:space="0" w:color="auto"/>
            </w:tcBorders>
            <w:vAlign w:val="center"/>
            <w:hideMark/>
          </w:tcPr>
          <w:p w:rsidR="00D35392" w:rsidRDefault="00D35392">
            <w:pPr>
              <w:spacing w:line="480" w:lineRule="auto"/>
              <w:ind w:right="554"/>
              <w:jc w:val="center"/>
              <w:rPr>
                <w:rFonts w:asciiTheme="majorBidi" w:hAnsiTheme="majorBidi" w:cstheme="majorBidi"/>
                <w:sz w:val="22"/>
                <w:lang w:val="id-ID"/>
              </w:rPr>
            </w:pPr>
            <w:r>
              <w:rPr>
                <w:rFonts w:asciiTheme="majorBidi" w:hAnsiTheme="majorBidi" w:cstheme="majorBidi"/>
                <w:sz w:val="22"/>
                <w:lang w:val="id-ID"/>
              </w:rPr>
              <w:t>TU</w:t>
            </w:r>
          </w:p>
        </w:tc>
        <w:tc>
          <w:tcPr>
            <w:tcW w:w="1369" w:type="dxa"/>
            <w:tcBorders>
              <w:top w:val="single" w:sz="4" w:space="0" w:color="auto"/>
              <w:left w:val="single" w:sz="4" w:space="0" w:color="auto"/>
              <w:bottom w:val="single" w:sz="4" w:space="0" w:color="auto"/>
              <w:right w:val="single" w:sz="4" w:space="0" w:color="auto"/>
            </w:tcBorders>
            <w:vAlign w:val="center"/>
            <w:hideMark/>
          </w:tcPr>
          <w:p w:rsidR="00D35392" w:rsidRDefault="00D35392">
            <w:pPr>
              <w:spacing w:line="480" w:lineRule="auto"/>
              <w:ind w:right="554"/>
              <w:jc w:val="center"/>
              <w:rPr>
                <w:rFonts w:asciiTheme="majorBidi" w:hAnsiTheme="majorBidi" w:cstheme="majorBidi"/>
                <w:sz w:val="22"/>
                <w:lang w:val="id-ID"/>
              </w:rPr>
            </w:pPr>
            <w:r>
              <w:rPr>
                <w:rFonts w:asciiTheme="majorBidi" w:hAnsiTheme="majorBidi" w:cstheme="majorBidi"/>
                <w:sz w:val="22"/>
                <w:lang w:val="id-ID"/>
              </w:rPr>
              <w:t>GT</w:t>
            </w:r>
          </w:p>
        </w:tc>
      </w:tr>
      <w:tr w:rsidR="00D35392" w:rsidTr="00D35392">
        <w:trPr>
          <w:trHeight w:val="243"/>
        </w:trPr>
        <w:tc>
          <w:tcPr>
            <w:tcW w:w="448" w:type="dxa"/>
            <w:tcBorders>
              <w:top w:val="single" w:sz="4" w:space="0" w:color="auto"/>
              <w:left w:val="single" w:sz="4" w:space="0" w:color="auto"/>
              <w:bottom w:val="single" w:sz="4" w:space="0" w:color="auto"/>
              <w:right w:val="single" w:sz="4" w:space="0" w:color="auto"/>
            </w:tcBorders>
            <w:vAlign w:val="center"/>
            <w:hideMark/>
          </w:tcPr>
          <w:p w:rsidR="00D35392" w:rsidRDefault="00D35392">
            <w:pPr>
              <w:spacing w:line="480" w:lineRule="auto"/>
              <w:ind w:left="-180" w:right="-154"/>
              <w:jc w:val="center"/>
              <w:rPr>
                <w:rFonts w:asciiTheme="majorBidi" w:hAnsiTheme="majorBidi" w:cstheme="majorBidi"/>
                <w:sz w:val="22"/>
                <w:lang w:val="id-ID"/>
              </w:rPr>
            </w:pPr>
            <w:r>
              <w:rPr>
                <w:rFonts w:asciiTheme="majorBidi" w:hAnsiTheme="majorBidi" w:cstheme="majorBidi"/>
                <w:sz w:val="22"/>
                <w:lang w:val="id-ID"/>
              </w:rPr>
              <w:t>31</w:t>
            </w:r>
          </w:p>
        </w:tc>
        <w:tc>
          <w:tcPr>
            <w:tcW w:w="3692" w:type="dxa"/>
            <w:tcBorders>
              <w:top w:val="single" w:sz="4" w:space="0" w:color="auto"/>
              <w:left w:val="single" w:sz="4" w:space="0" w:color="auto"/>
              <w:bottom w:val="single" w:sz="4" w:space="0" w:color="auto"/>
              <w:right w:val="single" w:sz="4" w:space="0" w:color="auto"/>
            </w:tcBorders>
            <w:vAlign w:val="center"/>
            <w:hideMark/>
          </w:tcPr>
          <w:p w:rsidR="00D35392" w:rsidRDefault="00D35392">
            <w:pPr>
              <w:spacing w:line="480" w:lineRule="auto"/>
              <w:ind w:right="554"/>
              <w:rPr>
                <w:rFonts w:asciiTheme="majorBidi" w:hAnsiTheme="majorBidi" w:cstheme="majorBidi"/>
                <w:sz w:val="22"/>
                <w:lang w:val="id-ID"/>
              </w:rPr>
            </w:pPr>
            <w:r>
              <w:rPr>
                <w:rFonts w:asciiTheme="majorBidi" w:hAnsiTheme="majorBidi" w:cstheme="majorBidi"/>
                <w:sz w:val="22"/>
                <w:lang w:val="id-ID"/>
              </w:rPr>
              <w:t>Indra Irawan, S.Pd.I</w:t>
            </w:r>
          </w:p>
        </w:tc>
        <w:tc>
          <w:tcPr>
            <w:tcW w:w="1928" w:type="dxa"/>
            <w:tcBorders>
              <w:top w:val="single" w:sz="4" w:space="0" w:color="auto"/>
              <w:left w:val="single" w:sz="4" w:space="0" w:color="auto"/>
              <w:bottom w:val="single" w:sz="4" w:space="0" w:color="auto"/>
              <w:right w:val="single" w:sz="4" w:space="0" w:color="auto"/>
            </w:tcBorders>
            <w:vAlign w:val="center"/>
            <w:hideMark/>
          </w:tcPr>
          <w:p w:rsidR="00D35392" w:rsidRDefault="00D35392">
            <w:pPr>
              <w:spacing w:line="480" w:lineRule="auto"/>
              <w:ind w:right="554"/>
              <w:jc w:val="center"/>
              <w:rPr>
                <w:rFonts w:asciiTheme="majorBidi" w:hAnsiTheme="majorBidi" w:cstheme="majorBidi"/>
                <w:sz w:val="22"/>
                <w:lang w:val="id-ID"/>
              </w:rPr>
            </w:pPr>
            <w:r>
              <w:rPr>
                <w:rFonts w:asciiTheme="majorBidi" w:hAnsiTheme="majorBidi" w:cstheme="majorBidi"/>
                <w:sz w:val="22"/>
                <w:lang w:val="id-ID"/>
              </w:rPr>
              <w:t>KTU</w:t>
            </w:r>
          </w:p>
        </w:tc>
        <w:tc>
          <w:tcPr>
            <w:tcW w:w="1369" w:type="dxa"/>
            <w:tcBorders>
              <w:top w:val="single" w:sz="4" w:space="0" w:color="auto"/>
              <w:left w:val="single" w:sz="4" w:space="0" w:color="auto"/>
              <w:bottom w:val="single" w:sz="4" w:space="0" w:color="auto"/>
              <w:right w:val="single" w:sz="4" w:space="0" w:color="auto"/>
            </w:tcBorders>
            <w:vAlign w:val="center"/>
            <w:hideMark/>
          </w:tcPr>
          <w:p w:rsidR="00D35392" w:rsidRDefault="00D35392">
            <w:pPr>
              <w:spacing w:line="480" w:lineRule="auto"/>
              <w:ind w:right="554"/>
              <w:jc w:val="center"/>
              <w:rPr>
                <w:rFonts w:asciiTheme="majorBidi" w:hAnsiTheme="majorBidi" w:cstheme="majorBidi"/>
                <w:sz w:val="22"/>
                <w:lang w:val="id-ID"/>
              </w:rPr>
            </w:pPr>
            <w:r>
              <w:rPr>
                <w:rFonts w:asciiTheme="majorBidi" w:hAnsiTheme="majorBidi" w:cstheme="majorBidi"/>
                <w:sz w:val="22"/>
                <w:lang w:val="id-ID"/>
              </w:rPr>
              <w:t>GT</w:t>
            </w:r>
          </w:p>
        </w:tc>
      </w:tr>
      <w:tr w:rsidR="00D35392" w:rsidTr="00D35392">
        <w:trPr>
          <w:trHeight w:val="243"/>
        </w:trPr>
        <w:tc>
          <w:tcPr>
            <w:tcW w:w="448" w:type="dxa"/>
            <w:tcBorders>
              <w:top w:val="single" w:sz="4" w:space="0" w:color="auto"/>
              <w:left w:val="single" w:sz="4" w:space="0" w:color="auto"/>
              <w:bottom w:val="single" w:sz="4" w:space="0" w:color="auto"/>
              <w:right w:val="single" w:sz="4" w:space="0" w:color="auto"/>
            </w:tcBorders>
            <w:vAlign w:val="center"/>
            <w:hideMark/>
          </w:tcPr>
          <w:p w:rsidR="00D35392" w:rsidRDefault="00D35392">
            <w:pPr>
              <w:spacing w:line="480" w:lineRule="auto"/>
              <w:ind w:left="-180" w:right="-154"/>
              <w:jc w:val="center"/>
              <w:rPr>
                <w:rFonts w:asciiTheme="majorBidi" w:hAnsiTheme="majorBidi" w:cstheme="majorBidi"/>
                <w:sz w:val="22"/>
                <w:lang w:val="id-ID"/>
              </w:rPr>
            </w:pPr>
            <w:r>
              <w:rPr>
                <w:rFonts w:asciiTheme="majorBidi" w:hAnsiTheme="majorBidi" w:cstheme="majorBidi"/>
                <w:sz w:val="22"/>
                <w:lang w:val="id-ID"/>
              </w:rPr>
              <w:t>32</w:t>
            </w:r>
          </w:p>
        </w:tc>
        <w:tc>
          <w:tcPr>
            <w:tcW w:w="3692" w:type="dxa"/>
            <w:tcBorders>
              <w:top w:val="single" w:sz="4" w:space="0" w:color="auto"/>
              <w:left w:val="single" w:sz="4" w:space="0" w:color="auto"/>
              <w:bottom w:val="single" w:sz="4" w:space="0" w:color="auto"/>
              <w:right w:val="single" w:sz="4" w:space="0" w:color="auto"/>
            </w:tcBorders>
            <w:vAlign w:val="center"/>
            <w:hideMark/>
          </w:tcPr>
          <w:p w:rsidR="00D35392" w:rsidRDefault="00D35392">
            <w:pPr>
              <w:spacing w:line="480" w:lineRule="auto"/>
              <w:ind w:right="554"/>
              <w:rPr>
                <w:rFonts w:asciiTheme="majorBidi" w:hAnsiTheme="majorBidi" w:cstheme="majorBidi"/>
                <w:sz w:val="22"/>
                <w:lang w:val="id-ID"/>
              </w:rPr>
            </w:pPr>
            <w:r>
              <w:rPr>
                <w:rFonts w:asciiTheme="majorBidi" w:hAnsiTheme="majorBidi" w:cstheme="majorBidi"/>
                <w:sz w:val="22"/>
                <w:lang w:val="id-ID"/>
              </w:rPr>
              <w:t>Siti Aminah</w:t>
            </w:r>
          </w:p>
        </w:tc>
        <w:tc>
          <w:tcPr>
            <w:tcW w:w="1928" w:type="dxa"/>
            <w:tcBorders>
              <w:top w:val="single" w:sz="4" w:space="0" w:color="auto"/>
              <w:left w:val="single" w:sz="4" w:space="0" w:color="auto"/>
              <w:bottom w:val="single" w:sz="4" w:space="0" w:color="auto"/>
              <w:right w:val="single" w:sz="4" w:space="0" w:color="auto"/>
            </w:tcBorders>
            <w:vAlign w:val="center"/>
            <w:hideMark/>
          </w:tcPr>
          <w:p w:rsidR="00D35392" w:rsidRDefault="00D35392">
            <w:pPr>
              <w:spacing w:line="480" w:lineRule="auto"/>
              <w:ind w:right="554"/>
              <w:jc w:val="center"/>
              <w:rPr>
                <w:rFonts w:asciiTheme="majorBidi" w:hAnsiTheme="majorBidi" w:cstheme="majorBidi"/>
                <w:sz w:val="22"/>
                <w:lang w:val="id-ID"/>
              </w:rPr>
            </w:pPr>
            <w:r>
              <w:rPr>
                <w:rFonts w:asciiTheme="majorBidi" w:hAnsiTheme="majorBidi" w:cstheme="majorBidi"/>
                <w:sz w:val="22"/>
                <w:lang w:val="id-ID"/>
              </w:rPr>
              <w:t>TU</w:t>
            </w:r>
          </w:p>
        </w:tc>
        <w:tc>
          <w:tcPr>
            <w:tcW w:w="1369" w:type="dxa"/>
            <w:tcBorders>
              <w:top w:val="single" w:sz="4" w:space="0" w:color="auto"/>
              <w:left w:val="single" w:sz="4" w:space="0" w:color="auto"/>
              <w:bottom w:val="single" w:sz="4" w:space="0" w:color="auto"/>
              <w:right w:val="single" w:sz="4" w:space="0" w:color="auto"/>
            </w:tcBorders>
            <w:vAlign w:val="center"/>
            <w:hideMark/>
          </w:tcPr>
          <w:p w:rsidR="00D35392" w:rsidRDefault="00D35392">
            <w:pPr>
              <w:spacing w:line="480" w:lineRule="auto"/>
              <w:ind w:right="554"/>
              <w:jc w:val="center"/>
              <w:rPr>
                <w:rFonts w:asciiTheme="majorBidi" w:hAnsiTheme="majorBidi" w:cstheme="majorBidi"/>
                <w:sz w:val="22"/>
                <w:lang w:val="id-ID"/>
              </w:rPr>
            </w:pPr>
            <w:r>
              <w:rPr>
                <w:rFonts w:asciiTheme="majorBidi" w:hAnsiTheme="majorBidi" w:cstheme="majorBidi"/>
                <w:sz w:val="22"/>
                <w:lang w:val="id-ID"/>
              </w:rPr>
              <w:t>GT</w:t>
            </w:r>
          </w:p>
        </w:tc>
      </w:tr>
    </w:tbl>
    <w:p w:rsidR="00D35392" w:rsidRPr="00D35392" w:rsidRDefault="00D35392" w:rsidP="00D35392">
      <w:pPr>
        <w:rPr>
          <w:b/>
        </w:rPr>
      </w:pPr>
    </w:p>
    <w:p w:rsidR="00D35392" w:rsidRPr="00D35392" w:rsidRDefault="00D35392" w:rsidP="00D35392">
      <w:pPr>
        <w:pStyle w:val="ListParagraph"/>
        <w:numPr>
          <w:ilvl w:val="0"/>
          <w:numId w:val="6"/>
        </w:numPr>
        <w:tabs>
          <w:tab w:val="left" w:pos="450"/>
        </w:tabs>
        <w:spacing w:line="480" w:lineRule="auto"/>
        <w:jc w:val="both"/>
        <w:rPr>
          <w:rFonts w:asciiTheme="majorBidi" w:hAnsiTheme="majorBidi" w:cstheme="majorBidi"/>
          <w:bCs/>
        </w:rPr>
      </w:pPr>
      <w:r w:rsidRPr="00D35392">
        <w:rPr>
          <w:rFonts w:asciiTheme="majorBidi" w:hAnsiTheme="majorBidi" w:cstheme="majorBidi"/>
          <w:bCs/>
        </w:rPr>
        <w:t>Keadaan Siswa</w:t>
      </w:r>
    </w:p>
    <w:p w:rsidR="00D35392" w:rsidRPr="00D35392" w:rsidRDefault="00D35392" w:rsidP="00D35392">
      <w:pPr>
        <w:pStyle w:val="ListParagraph"/>
        <w:tabs>
          <w:tab w:val="left" w:pos="450"/>
        </w:tabs>
        <w:ind w:left="450"/>
        <w:jc w:val="center"/>
        <w:rPr>
          <w:rFonts w:asciiTheme="majorBidi" w:hAnsiTheme="majorBidi" w:cstheme="majorBidi"/>
        </w:rPr>
      </w:pPr>
      <w:r w:rsidRPr="00D35392">
        <w:rPr>
          <w:rFonts w:asciiTheme="majorBidi" w:hAnsiTheme="majorBidi" w:cstheme="majorBidi"/>
        </w:rPr>
        <w:t>Tabel 4.3 Keadaan peserta didik 8 tahun terakhir.</w:t>
      </w:r>
    </w:p>
    <w:tbl>
      <w:tblPr>
        <w:tblW w:w="0" w:type="auto"/>
        <w:tblInd w:w="250" w:type="dxa"/>
        <w:tblLook w:val="04A0"/>
      </w:tblPr>
      <w:tblGrid>
        <w:gridCol w:w="1701"/>
        <w:gridCol w:w="1559"/>
        <w:gridCol w:w="1418"/>
        <w:gridCol w:w="1559"/>
        <w:gridCol w:w="1418"/>
      </w:tblGrid>
      <w:tr w:rsidR="00D35392" w:rsidRPr="00D35392" w:rsidTr="00D35392">
        <w:trPr>
          <w:trHeight w:val="383"/>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B0F0"/>
            <w:vAlign w:val="center"/>
            <w:hideMark/>
          </w:tcPr>
          <w:p w:rsidR="00D35392" w:rsidRPr="00D35392" w:rsidRDefault="00D35392">
            <w:pPr>
              <w:pStyle w:val="ListParagraph"/>
              <w:tabs>
                <w:tab w:val="left" w:pos="450"/>
              </w:tabs>
              <w:spacing w:line="480" w:lineRule="auto"/>
              <w:ind w:left="0"/>
              <w:jc w:val="center"/>
              <w:rPr>
                <w:rFonts w:asciiTheme="majorBidi" w:hAnsiTheme="majorBidi" w:cstheme="majorBidi"/>
                <w:sz w:val="22"/>
              </w:rPr>
            </w:pPr>
            <w:r w:rsidRPr="00D35392">
              <w:rPr>
                <w:rFonts w:asciiTheme="majorBidi" w:hAnsiTheme="majorBidi" w:cstheme="majorBidi"/>
                <w:sz w:val="22"/>
              </w:rPr>
              <w:t>Tahun</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B0F0"/>
            <w:vAlign w:val="center"/>
            <w:hideMark/>
          </w:tcPr>
          <w:p w:rsidR="00D35392" w:rsidRPr="00D35392" w:rsidRDefault="00D35392">
            <w:pPr>
              <w:pStyle w:val="ListParagraph"/>
              <w:tabs>
                <w:tab w:val="left" w:pos="450"/>
              </w:tabs>
              <w:spacing w:line="480" w:lineRule="auto"/>
              <w:ind w:left="0"/>
              <w:jc w:val="center"/>
              <w:rPr>
                <w:rFonts w:asciiTheme="majorBidi" w:hAnsiTheme="majorBidi" w:cstheme="majorBidi"/>
                <w:sz w:val="22"/>
              </w:rPr>
            </w:pPr>
            <w:r w:rsidRPr="00D35392">
              <w:rPr>
                <w:rFonts w:asciiTheme="majorBidi" w:hAnsiTheme="majorBidi" w:cstheme="majorBidi"/>
                <w:sz w:val="22"/>
              </w:rPr>
              <w:t>Kelas</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B0F0"/>
            <w:vAlign w:val="center"/>
            <w:hideMark/>
          </w:tcPr>
          <w:p w:rsidR="00D35392" w:rsidRPr="00D35392" w:rsidRDefault="00D35392">
            <w:pPr>
              <w:pStyle w:val="ListParagraph"/>
              <w:tabs>
                <w:tab w:val="left" w:pos="450"/>
              </w:tabs>
              <w:spacing w:line="480" w:lineRule="auto"/>
              <w:ind w:left="0"/>
              <w:jc w:val="center"/>
              <w:rPr>
                <w:rFonts w:asciiTheme="majorBidi" w:hAnsiTheme="majorBidi" w:cstheme="majorBidi"/>
                <w:sz w:val="22"/>
              </w:rPr>
            </w:pPr>
            <w:r w:rsidRPr="00D35392">
              <w:rPr>
                <w:rFonts w:asciiTheme="majorBidi" w:hAnsiTheme="majorBidi" w:cstheme="majorBidi"/>
                <w:sz w:val="22"/>
              </w:rPr>
              <w:t>Jumlah</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B0F0"/>
            <w:vAlign w:val="center"/>
            <w:hideMark/>
          </w:tcPr>
          <w:p w:rsidR="00D35392" w:rsidRPr="00D35392" w:rsidRDefault="00D35392">
            <w:pPr>
              <w:pStyle w:val="ListParagraph"/>
              <w:tabs>
                <w:tab w:val="left" w:pos="450"/>
              </w:tabs>
              <w:spacing w:line="480" w:lineRule="auto"/>
              <w:ind w:left="0"/>
              <w:jc w:val="center"/>
              <w:rPr>
                <w:rFonts w:asciiTheme="majorBidi" w:hAnsiTheme="majorBidi" w:cstheme="majorBidi"/>
                <w:sz w:val="22"/>
              </w:rPr>
            </w:pPr>
            <w:r w:rsidRPr="00D35392">
              <w:rPr>
                <w:rFonts w:asciiTheme="majorBidi" w:hAnsiTheme="majorBidi" w:cstheme="majorBidi"/>
                <w:sz w:val="22"/>
              </w:rPr>
              <w:t>Tidak Naik</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B0F0"/>
            <w:vAlign w:val="center"/>
            <w:hideMark/>
          </w:tcPr>
          <w:p w:rsidR="00D35392" w:rsidRPr="00D35392" w:rsidRDefault="00D35392">
            <w:pPr>
              <w:pStyle w:val="ListParagraph"/>
              <w:tabs>
                <w:tab w:val="left" w:pos="450"/>
              </w:tabs>
              <w:spacing w:line="480" w:lineRule="auto"/>
              <w:ind w:left="0"/>
              <w:jc w:val="center"/>
              <w:rPr>
                <w:rFonts w:asciiTheme="majorBidi" w:hAnsiTheme="majorBidi" w:cstheme="majorBidi"/>
                <w:sz w:val="22"/>
              </w:rPr>
            </w:pPr>
            <w:r w:rsidRPr="00D35392">
              <w:rPr>
                <w:rFonts w:asciiTheme="majorBidi" w:hAnsiTheme="majorBidi" w:cstheme="majorBidi"/>
                <w:i/>
                <w:sz w:val="22"/>
              </w:rPr>
              <w:t>Droup Out</w:t>
            </w:r>
          </w:p>
        </w:tc>
      </w:tr>
      <w:tr w:rsidR="00D35392" w:rsidTr="00D35392">
        <w:trPr>
          <w:trHeight w:val="1129"/>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pStyle w:val="ListParagraph"/>
              <w:tabs>
                <w:tab w:val="left" w:pos="450"/>
              </w:tabs>
              <w:spacing w:line="480" w:lineRule="auto"/>
              <w:ind w:left="0"/>
              <w:jc w:val="center"/>
              <w:rPr>
                <w:rFonts w:asciiTheme="majorBidi" w:hAnsiTheme="majorBidi" w:cstheme="majorBidi"/>
                <w:sz w:val="22"/>
              </w:rPr>
            </w:pPr>
            <w:r>
              <w:rPr>
                <w:rFonts w:asciiTheme="majorBidi" w:hAnsiTheme="majorBidi" w:cstheme="majorBidi"/>
                <w:sz w:val="22"/>
              </w:rPr>
              <w:t>2006 / 2007</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pStyle w:val="ListParagraph"/>
              <w:tabs>
                <w:tab w:val="left" w:pos="450"/>
              </w:tabs>
              <w:spacing w:line="480" w:lineRule="auto"/>
              <w:ind w:left="0"/>
              <w:jc w:val="center"/>
              <w:rPr>
                <w:rFonts w:asciiTheme="majorBidi" w:hAnsiTheme="majorBidi" w:cstheme="majorBidi"/>
                <w:sz w:val="22"/>
              </w:rPr>
            </w:pPr>
            <w:r>
              <w:rPr>
                <w:rFonts w:asciiTheme="majorBidi" w:hAnsiTheme="majorBidi" w:cstheme="majorBidi"/>
                <w:sz w:val="22"/>
              </w:rPr>
              <w:t>X</w:t>
            </w:r>
          </w:p>
          <w:p w:rsidR="00D35392" w:rsidRDefault="00D35392">
            <w:pPr>
              <w:pStyle w:val="ListParagraph"/>
              <w:tabs>
                <w:tab w:val="left" w:pos="450"/>
              </w:tabs>
              <w:spacing w:line="480" w:lineRule="auto"/>
              <w:ind w:left="0"/>
              <w:jc w:val="center"/>
              <w:rPr>
                <w:rFonts w:asciiTheme="majorBidi" w:hAnsiTheme="majorBidi" w:cstheme="majorBidi"/>
                <w:sz w:val="22"/>
              </w:rPr>
            </w:pPr>
            <w:r>
              <w:rPr>
                <w:rFonts w:asciiTheme="majorBidi" w:hAnsiTheme="majorBidi" w:cstheme="majorBidi"/>
                <w:sz w:val="22"/>
              </w:rPr>
              <w:t>XI</w:t>
            </w:r>
          </w:p>
          <w:p w:rsidR="00D35392" w:rsidRDefault="00D35392">
            <w:pPr>
              <w:pStyle w:val="ListParagraph"/>
              <w:tabs>
                <w:tab w:val="left" w:pos="450"/>
              </w:tabs>
              <w:spacing w:line="480" w:lineRule="auto"/>
              <w:ind w:left="0"/>
              <w:jc w:val="center"/>
              <w:rPr>
                <w:rFonts w:asciiTheme="majorBidi" w:hAnsiTheme="majorBidi" w:cstheme="majorBidi"/>
                <w:sz w:val="22"/>
              </w:rPr>
            </w:pPr>
            <w:r>
              <w:rPr>
                <w:rFonts w:asciiTheme="majorBidi" w:hAnsiTheme="majorBidi" w:cstheme="majorBidi"/>
                <w:sz w:val="22"/>
              </w:rPr>
              <w:t>XII</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spacing w:line="480" w:lineRule="auto"/>
              <w:jc w:val="center"/>
              <w:rPr>
                <w:rFonts w:asciiTheme="majorBidi" w:hAnsiTheme="majorBidi" w:cstheme="majorBidi"/>
                <w:sz w:val="22"/>
              </w:rPr>
            </w:pPr>
            <w:r>
              <w:rPr>
                <w:rFonts w:asciiTheme="majorBidi" w:hAnsiTheme="majorBidi" w:cstheme="majorBidi"/>
                <w:sz w:val="22"/>
              </w:rPr>
              <w:t>220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pStyle w:val="ListParagraph"/>
              <w:tabs>
                <w:tab w:val="left" w:pos="450"/>
              </w:tabs>
              <w:spacing w:line="480" w:lineRule="auto"/>
              <w:ind w:left="0"/>
              <w:jc w:val="center"/>
              <w:rPr>
                <w:rFonts w:asciiTheme="majorBidi" w:hAnsiTheme="majorBidi" w:cstheme="majorBidi"/>
                <w:sz w:val="22"/>
              </w:rPr>
            </w:pPr>
            <w:r>
              <w:rPr>
                <w:rFonts w:asciiTheme="majorBidi" w:hAnsiTheme="majorBidi" w:cstheme="majorBidi"/>
                <w:sz w:val="22"/>
              </w:rPr>
              <w:t>-</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pStyle w:val="ListParagraph"/>
              <w:tabs>
                <w:tab w:val="left" w:pos="450"/>
              </w:tabs>
              <w:spacing w:line="480" w:lineRule="auto"/>
              <w:ind w:left="0"/>
              <w:jc w:val="center"/>
              <w:rPr>
                <w:rFonts w:asciiTheme="majorBidi" w:hAnsiTheme="majorBidi" w:cstheme="majorBidi"/>
                <w:sz w:val="22"/>
              </w:rPr>
            </w:pPr>
            <w:r>
              <w:rPr>
                <w:rFonts w:asciiTheme="majorBidi" w:hAnsiTheme="majorBidi" w:cstheme="majorBidi"/>
                <w:sz w:val="22"/>
              </w:rPr>
              <w:t>-</w:t>
            </w:r>
          </w:p>
        </w:tc>
      </w:tr>
      <w:tr w:rsidR="00D35392" w:rsidTr="00D35392">
        <w:trPr>
          <w:trHeight w:val="1129"/>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pStyle w:val="ListParagraph"/>
              <w:tabs>
                <w:tab w:val="left" w:pos="450"/>
              </w:tabs>
              <w:spacing w:line="480" w:lineRule="auto"/>
              <w:ind w:left="0"/>
              <w:jc w:val="center"/>
              <w:rPr>
                <w:rFonts w:asciiTheme="majorBidi" w:hAnsiTheme="majorBidi" w:cstheme="majorBidi"/>
                <w:sz w:val="22"/>
              </w:rPr>
            </w:pPr>
            <w:r>
              <w:rPr>
                <w:rFonts w:asciiTheme="majorBidi" w:hAnsiTheme="majorBidi" w:cstheme="majorBidi"/>
                <w:sz w:val="22"/>
              </w:rPr>
              <w:t>2007 / 2008</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pStyle w:val="ListParagraph"/>
              <w:tabs>
                <w:tab w:val="left" w:pos="450"/>
              </w:tabs>
              <w:spacing w:line="480" w:lineRule="auto"/>
              <w:ind w:left="0"/>
              <w:jc w:val="center"/>
              <w:rPr>
                <w:rFonts w:asciiTheme="majorBidi" w:hAnsiTheme="majorBidi" w:cstheme="majorBidi"/>
                <w:sz w:val="22"/>
              </w:rPr>
            </w:pPr>
            <w:r>
              <w:rPr>
                <w:rFonts w:asciiTheme="majorBidi" w:hAnsiTheme="majorBidi" w:cstheme="majorBidi"/>
                <w:sz w:val="22"/>
              </w:rPr>
              <w:t>X</w:t>
            </w:r>
          </w:p>
          <w:p w:rsidR="00D35392" w:rsidRDefault="00D35392">
            <w:pPr>
              <w:pStyle w:val="ListParagraph"/>
              <w:tabs>
                <w:tab w:val="left" w:pos="450"/>
              </w:tabs>
              <w:spacing w:line="480" w:lineRule="auto"/>
              <w:ind w:left="0"/>
              <w:jc w:val="center"/>
              <w:rPr>
                <w:rFonts w:asciiTheme="majorBidi" w:hAnsiTheme="majorBidi" w:cstheme="majorBidi"/>
                <w:sz w:val="22"/>
              </w:rPr>
            </w:pPr>
            <w:r>
              <w:rPr>
                <w:rFonts w:asciiTheme="majorBidi" w:hAnsiTheme="majorBidi" w:cstheme="majorBidi"/>
                <w:sz w:val="22"/>
              </w:rPr>
              <w:t>XI</w:t>
            </w:r>
          </w:p>
          <w:p w:rsidR="00D35392" w:rsidRDefault="00D35392">
            <w:pPr>
              <w:pStyle w:val="ListParagraph"/>
              <w:tabs>
                <w:tab w:val="left" w:pos="450"/>
              </w:tabs>
              <w:spacing w:line="480" w:lineRule="auto"/>
              <w:ind w:left="0"/>
              <w:jc w:val="center"/>
              <w:rPr>
                <w:rFonts w:asciiTheme="majorBidi" w:hAnsiTheme="majorBidi" w:cstheme="majorBidi"/>
                <w:sz w:val="22"/>
              </w:rPr>
            </w:pPr>
            <w:r>
              <w:rPr>
                <w:rFonts w:asciiTheme="majorBidi" w:hAnsiTheme="majorBidi" w:cstheme="majorBidi"/>
                <w:sz w:val="22"/>
              </w:rPr>
              <w:t>XII</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spacing w:line="480" w:lineRule="auto"/>
              <w:jc w:val="center"/>
              <w:rPr>
                <w:rFonts w:asciiTheme="majorBidi" w:hAnsiTheme="majorBidi" w:cstheme="majorBidi"/>
                <w:sz w:val="22"/>
              </w:rPr>
            </w:pPr>
            <w:r>
              <w:rPr>
                <w:rFonts w:asciiTheme="majorBidi" w:hAnsiTheme="majorBidi" w:cstheme="majorBidi"/>
                <w:sz w:val="22"/>
              </w:rPr>
              <w:t>245</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pStyle w:val="ListParagraph"/>
              <w:tabs>
                <w:tab w:val="left" w:pos="450"/>
              </w:tabs>
              <w:spacing w:line="480" w:lineRule="auto"/>
              <w:ind w:left="0"/>
              <w:jc w:val="center"/>
              <w:rPr>
                <w:rFonts w:asciiTheme="majorBidi" w:hAnsiTheme="majorBidi" w:cstheme="majorBidi"/>
                <w:sz w:val="22"/>
              </w:rPr>
            </w:pPr>
            <w:r>
              <w:rPr>
                <w:rFonts w:asciiTheme="majorBidi" w:hAnsiTheme="majorBidi" w:cstheme="majorBidi"/>
                <w:sz w:val="22"/>
              </w:rPr>
              <w:t>-</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pStyle w:val="ListParagraph"/>
              <w:tabs>
                <w:tab w:val="left" w:pos="450"/>
              </w:tabs>
              <w:spacing w:line="480" w:lineRule="auto"/>
              <w:ind w:left="0"/>
              <w:jc w:val="center"/>
              <w:rPr>
                <w:rFonts w:asciiTheme="majorBidi" w:hAnsiTheme="majorBidi" w:cstheme="majorBidi"/>
                <w:sz w:val="22"/>
              </w:rPr>
            </w:pPr>
            <w:r>
              <w:rPr>
                <w:rFonts w:asciiTheme="majorBidi" w:hAnsiTheme="majorBidi" w:cstheme="majorBidi"/>
                <w:sz w:val="22"/>
              </w:rPr>
              <w:t>-</w:t>
            </w:r>
          </w:p>
        </w:tc>
      </w:tr>
      <w:tr w:rsidR="00D35392" w:rsidTr="00D35392">
        <w:trPr>
          <w:trHeight w:val="1129"/>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pStyle w:val="ListParagraph"/>
              <w:tabs>
                <w:tab w:val="left" w:pos="450"/>
              </w:tabs>
              <w:spacing w:line="480" w:lineRule="auto"/>
              <w:ind w:left="0"/>
              <w:jc w:val="center"/>
              <w:rPr>
                <w:rFonts w:asciiTheme="majorBidi" w:hAnsiTheme="majorBidi" w:cstheme="majorBidi"/>
                <w:sz w:val="22"/>
              </w:rPr>
            </w:pPr>
            <w:r>
              <w:rPr>
                <w:rFonts w:asciiTheme="majorBidi" w:hAnsiTheme="majorBidi" w:cstheme="majorBidi"/>
                <w:sz w:val="22"/>
              </w:rPr>
              <w:t xml:space="preserve"> 2008 / 2009</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pStyle w:val="ListParagraph"/>
              <w:tabs>
                <w:tab w:val="left" w:pos="450"/>
              </w:tabs>
              <w:spacing w:line="480" w:lineRule="auto"/>
              <w:ind w:left="0"/>
              <w:jc w:val="center"/>
              <w:rPr>
                <w:rFonts w:asciiTheme="majorBidi" w:hAnsiTheme="majorBidi" w:cstheme="majorBidi"/>
                <w:sz w:val="22"/>
              </w:rPr>
            </w:pPr>
            <w:r>
              <w:rPr>
                <w:rFonts w:asciiTheme="majorBidi" w:hAnsiTheme="majorBidi" w:cstheme="majorBidi"/>
                <w:sz w:val="22"/>
              </w:rPr>
              <w:t>X</w:t>
            </w:r>
          </w:p>
          <w:p w:rsidR="00D35392" w:rsidRDefault="00D35392">
            <w:pPr>
              <w:pStyle w:val="ListParagraph"/>
              <w:tabs>
                <w:tab w:val="left" w:pos="450"/>
              </w:tabs>
              <w:spacing w:line="480" w:lineRule="auto"/>
              <w:ind w:left="0"/>
              <w:jc w:val="center"/>
              <w:rPr>
                <w:rFonts w:asciiTheme="majorBidi" w:hAnsiTheme="majorBidi" w:cstheme="majorBidi"/>
                <w:sz w:val="22"/>
              </w:rPr>
            </w:pPr>
            <w:r>
              <w:rPr>
                <w:rFonts w:asciiTheme="majorBidi" w:hAnsiTheme="majorBidi" w:cstheme="majorBidi"/>
                <w:sz w:val="22"/>
              </w:rPr>
              <w:t>XI</w:t>
            </w:r>
          </w:p>
          <w:p w:rsidR="00D35392" w:rsidRDefault="00D35392">
            <w:pPr>
              <w:pStyle w:val="ListParagraph"/>
              <w:tabs>
                <w:tab w:val="left" w:pos="450"/>
              </w:tabs>
              <w:spacing w:line="480" w:lineRule="auto"/>
              <w:ind w:left="0"/>
              <w:jc w:val="center"/>
              <w:rPr>
                <w:rFonts w:asciiTheme="majorBidi" w:hAnsiTheme="majorBidi" w:cstheme="majorBidi"/>
                <w:sz w:val="22"/>
              </w:rPr>
            </w:pPr>
            <w:r>
              <w:rPr>
                <w:rFonts w:asciiTheme="majorBidi" w:hAnsiTheme="majorBidi" w:cstheme="majorBidi"/>
                <w:sz w:val="22"/>
              </w:rPr>
              <w:lastRenderedPageBreak/>
              <w:t>XII</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spacing w:line="480" w:lineRule="auto"/>
              <w:jc w:val="center"/>
              <w:rPr>
                <w:rFonts w:asciiTheme="majorBidi" w:hAnsiTheme="majorBidi" w:cstheme="majorBidi"/>
                <w:sz w:val="22"/>
              </w:rPr>
            </w:pPr>
            <w:r>
              <w:rPr>
                <w:rFonts w:asciiTheme="majorBidi" w:hAnsiTheme="majorBidi" w:cstheme="majorBidi"/>
                <w:sz w:val="22"/>
              </w:rPr>
              <w:lastRenderedPageBreak/>
              <w:t>243</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pStyle w:val="ListParagraph"/>
              <w:tabs>
                <w:tab w:val="left" w:pos="450"/>
              </w:tabs>
              <w:spacing w:line="480" w:lineRule="auto"/>
              <w:ind w:left="0"/>
              <w:jc w:val="center"/>
              <w:rPr>
                <w:rFonts w:asciiTheme="majorBidi" w:hAnsiTheme="majorBidi" w:cstheme="majorBidi"/>
                <w:sz w:val="22"/>
              </w:rPr>
            </w:pPr>
            <w:r>
              <w:rPr>
                <w:rFonts w:asciiTheme="majorBidi" w:hAnsiTheme="majorBidi" w:cstheme="majorBidi"/>
                <w:sz w:val="22"/>
              </w:rPr>
              <w:t>-</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pStyle w:val="ListParagraph"/>
              <w:tabs>
                <w:tab w:val="left" w:pos="450"/>
              </w:tabs>
              <w:spacing w:line="480" w:lineRule="auto"/>
              <w:ind w:left="0"/>
              <w:jc w:val="center"/>
              <w:rPr>
                <w:rFonts w:asciiTheme="majorBidi" w:hAnsiTheme="majorBidi" w:cstheme="majorBidi"/>
                <w:sz w:val="22"/>
              </w:rPr>
            </w:pPr>
            <w:r>
              <w:rPr>
                <w:rFonts w:asciiTheme="majorBidi" w:hAnsiTheme="majorBidi" w:cstheme="majorBidi"/>
                <w:sz w:val="22"/>
              </w:rPr>
              <w:t>-</w:t>
            </w:r>
          </w:p>
        </w:tc>
      </w:tr>
      <w:tr w:rsidR="00D35392" w:rsidTr="00D35392">
        <w:trPr>
          <w:trHeight w:val="1129"/>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pStyle w:val="ListParagraph"/>
              <w:tabs>
                <w:tab w:val="left" w:pos="450"/>
              </w:tabs>
              <w:spacing w:line="480" w:lineRule="auto"/>
              <w:ind w:left="0"/>
              <w:jc w:val="center"/>
              <w:rPr>
                <w:rFonts w:asciiTheme="majorBidi" w:hAnsiTheme="majorBidi" w:cstheme="majorBidi"/>
                <w:sz w:val="22"/>
              </w:rPr>
            </w:pPr>
            <w:r>
              <w:rPr>
                <w:rFonts w:asciiTheme="majorBidi" w:hAnsiTheme="majorBidi" w:cstheme="majorBidi"/>
                <w:sz w:val="22"/>
              </w:rPr>
              <w:lastRenderedPageBreak/>
              <w:t>2008 / 2010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pStyle w:val="ListParagraph"/>
              <w:tabs>
                <w:tab w:val="left" w:pos="450"/>
              </w:tabs>
              <w:spacing w:line="480" w:lineRule="auto"/>
              <w:ind w:left="0"/>
              <w:jc w:val="center"/>
              <w:rPr>
                <w:rFonts w:asciiTheme="majorBidi" w:hAnsiTheme="majorBidi" w:cstheme="majorBidi"/>
                <w:sz w:val="22"/>
              </w:rPr>
            </w:pPr>
            <w:r>
              <w:rPr>
                <w:rFonts w:asciiTheme="majorBidi" w:hAnsiTheme="majorBidi" w:cstheme="majorBidi"/>
                <w:sz w:val="22"/>
              </w:rPr>
              <w:t>X</w:t>
            </w:r>
          </w:p>
          <w:p w:rsidR="00D35392" w:rsidRDefault="00D35392">
            <w:pPr>
              <w:pStyle w:val="ListParagraph"/>
              <w:tabs>
                <w:tab w:val="left" w:pos="450"/>
              </w:tabs>
              <w:spacing w:line="480" w:lineRule="auto"/>
              <w:ind w:left="0"/>
              <w:jc w:val="center"/>
              <w:rPr>
                <w:rFonts w:asciiTheme="majorBidi" w:hAnsiTheme="majorBidi" w:cstheme="majorBidi"/>
                <w:sz w:val="22"/>
              </w:rPr>
            </w:pPr>
            <w:r>
              <w:rPr>
                <w:rFonts w:asciiTheme="majorBidi" w:hAnsiTheme="majorBidi" w:cstheme="majorBidi"/>
                <w:sz w:val="22"/>
              </w:rPr>
              <w:t>XI</w:t>
            </w:r>
          </w:p>
          <w:p w:rsidR="00D35392" w:rsidRDefault="00D35392">
            <w:pPr>
              <w:pStyle w:val="ListParagraph"/>
              <w:tabs>
                <w:tab w:val="left" w:pos="450"/>
              </w:tabs>
              <w:spacing w:line="480" w:lineRule="auto"/>
              <w:ind w:left="0"/>
              <w:jc w:val="center"/>
              <w:rPr>
                <w:rFonts w:asciiTheme="majorBidi" w:hAnsiTheme="majorBidi" w:cstheme="majorBidi"/>
                <w:sz w:val="22"/>
              </w:rPr>
            </w:pPr>
            <w:r>
              <w:rPr>
                <w:rFonts w:asciiTheme="majorBidi" w:hAnsiTheme="majorBidi" w:cstheme="majorBidi"/>
                <w:sz w:val="22"/>
              </w:rPr>
              <w:t>XII</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spacing w:line="480" w:lineRule="auto"/>
              <w:jc w:val="center"/>
              <w:rPr>
                <w:rFonts w:asciiTheme="majorBidi" w:hAnsiTheme="majorBidi" w:cstheme="majorBidi"/>
                <w:sz w:val="22"/>
              </w:rPr>
            </w:pPr>
            <w:r>
              <w:rPr>
                <w:rFonts w:asciiTheme="majorBidi" w:hAnsiTheme="majorBidi" w:cstheme="majorBidi"/>
                <w:sz w:val="22"/>
              </w:rPr>
              <w:t>221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pStyle w:val="ListParagraph"/>
              <w:tabs>
                <w:tab w:val="left" w:pos="450"/>
              </w:tabs>
              <w:spacing w:line="480" w:lineRule="auto"/>
              <w:ind w:left="0"/>
              <w:jc w:val="center"/>
              <w:rPr>
                <w:rFonts w:asciiTheme="majorBidi" w:hAnsiTheme="majorBidi" w:cstheme="majorBidi"/>
                <w:sz w:val="22"/>
              </w:rPr>
            </w:pPr>
            <w:r>
              <w:rPr>
                <w:rFonts w:asciiTheme="majorBidi" w:hAnsiTheme="majorBidi" w:cstheme="majorBidi"/>
                <w:sz w:val="22"/>
              </w:rPr>
              <w:t>-</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pStyle w:val="ListParagraph"/>
              <w:tabs>
                <w:tab w:val="left" w:pos="450"/>
              </w:tabs>
              <w:spacing w:line="480" w:lineRule="auto"/>
              <w:ind w:left="0"/>
              <w:jc w:val="center"/>
              <w:rPr>
                <w:rFonts w:asciiTheme="majorBidi" w:hAnsiTheme="majorBidi" w:cstheme="majorBidi"/>
                <w:sz w:val="22"/>
              </w:rPr>
            </w:pPr>
            <w:r>
              <w:rPr>
                <w:rFonts w:asciiTheme="majorBidi" w:hAnsiTheme="majorBidi" w:cstheme="majorBidi"/>
                <w:sz w:val="22"/>
              </w:rPr>
              <w:t>-</w:t>
            </w:r>
          </w:p>
        </w:tc>
      </w:tr>
      <w:tr w:rsidR="00D35392" w:rsidTr="00D35392">
        <w:trPr>
          <w:trHeight w:val="1129"/>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pStyle w:val="ListParagraph"/>
              <w:tabs>
                <w:tab w:val="left" w:pos="450"/>
              </w:tabs>
              <w:spacing w:line="480" w:lineRule="auto"/>
              <w:ind w:left="0"/>
              <w:jc w:val="center"/>
              <w:rPr>
                <w:rFonts w:asciiTheme="majorBidi" w:hAnsiTheme="majorBidi" w:cstheme="majorBidi"/>
                <w:sz w:val="22"/>
              </w:rPr>
            </w:pPr>
            <w:r>
              <w:rPr>
                <w:rFonts w:asciiTheme="majorBidi" w:hAnsiTheme="majorBidi" w:cstheme="majorBidi"/>
                <w:sz w:val="22"/>
              </w:rPr>
              <w:t>2010 / 2011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pStyle w:val="ListParagraph"/>
              <w:tabs>
                <w:tab w:val="left" w:pos="450"/>
              </w:tabs>
              <w:spacing w:line="480" w:lineRule="auto"/>
              <w:ind w:left="0"/>
              <w:jc w:val="center"/>
              <w:rPr>
                <w:rFonts w:asciiTheme="majorBidi" w:hAnsiTheme="majorBidi" w:cstheme="majorBidi"/>
                <w:sz w:val="22"/>
              </w:rPr>
            </w:pPr>
            <w:r>
              <w:rPr>
                <w:rFonts w:asciiTheme="majorBidi" w:hAnsiTheme="majorBidi" w:cstheme="majorBidi"/>
                <w:sz w:val="22"/>
              </w:rPr>
              <w:t>X</w:t>
            </w:r>
          </w:p>
          <w:p w:rsidR="00D35392" w:rsidRDefault="00D35392">
            <w:pPr>
              <w:pStyle w:val="ListParagraph"/>
              <w:tabs>
                <w:tab w:val="left" w:pos="450"/>
              </w:tabs>
              <w:spacing w:line="480" w:lineRule="auto"/>
              <w:ind w:left="0"/>
              <w:jc w:val="center"/>
              <w:rPr>
                <w:rFonts w:asciiTheme="majorBidi" w:hAnsiTheme="majorBidi" w:cstheme="majorBidi"/>
                <w:sz w:val="22"/>
              </w:rPr>
            </w:pPr>
            <w:r>
              <w:rPr>
                <w:rFonts w:asciiTheme="majorBidi" w:hAnsiTheme="majorBidi" w:cstheme="majorBidi"/>
                <w:sz w:val="22"/>
              </w:rPr>
              <w:t>XI</w:t>
            </w:r>
          </w:p>
          <w:p w:rsidR="00D35392" w:rsidRDefault="00D35392">
            <w:pPr>
              <w:pStyle w:val="ListParagraph"/>
              <w:tabs>
                <w:tab w:val="left" w:pos="450"/>
              </w:tabs>
              <w:spacing w:line="480" w:lineRule="auto"/>
              <w:ind w:left="0"/>
              <w:jc w:val="center"/>
              <w:rPr>
                <w:rFonts w:asciiTheme="majorBidi" w:hAnsiTheme="majorBidi" w:cstheme="majorBidi"/>
                <w:sz w:val="22"/>
              </w:rPr>
            </w:pPr>
            <w:r>
              <w:rPr>
                <w:rFonts w:asciiTheme="majorBidi" w:hAnsiTheme="majorBidi" w:cstheme="majorBidi"/>
                <w:sz w:val="22"/>
              </w:rPr>
              <w:t>XII</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spacing w:line="480" w:lineRule="auto"/>
              <w:jc w:val="center"/>
              <w:rPr>
                <w:rFonts w:asciiTheme="majorBidi" w:hAnsiTheme="majorBidi" w:cstheme="majorBidi"/>
                <w:sz w:val="22"/>
              </w:rPr>
            </w:pPr>
            <w:r>
              <w:rPr>
                <w:rFonts w:asciiTheme="majorBidi" w:hAnsiTheme="majorBidi" w:cstheme="majorBidi"/>
                <w:sz w:val="22"/>
              </w:rPr>
              <w:t>218</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pStyle w:val="ListParagraph"/>
              <w:tabs>
                <w:tab w:val="left" w:pos="450"/>
              </w:tabs>
              <w:spacing w:line="480" w:lineRule="auto"/>
              <w:ind w:left="0"/>
              <w:jc w:val="center"/>
              <w:rPr>
                <w:rFonts w:asciiTheme="majorBidi" w:hAnsiTheme="majorBidi" w:cstheme="majorBidi"/>
                <w:sz w:val="22"/>
              </w:rPr>
            </w:pPr>
            <w:r>
              <w:rPr>
                <w:rFonts w:asciiTheme="majorBidi" w:hAnsiTheme="majorBidi" w:cstheme="majorBidi"/>
                <w:sz w:val="22"/>
              </w:rPr>
              <w:t>-</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pStyle w:val="ListParagraph"/>
              <w:tabs>
                <w:tab w:val="left" w:pos="450"/>
              </w:tabs>
              <w:spacing w:line="480" w:lineRule="auto"/>
              <w:ind w:left="0"/>
              <w:jc w:val="center"/>
              <w:rPr>
                <w:rFonts w:asciiTheme="majorBidi" w:hAnsiTheme="majorBidi" w:cstheme="majorBidi"/>
                <w:sz w:val="22"/>
              </w:rPr>
            </w:pPr>
            <w:r>
              <w:rPr>
                <w:rFonts w:asciiTheme="majorBidi" w:hAnsiTheme="majorBidi" w:cstheme="majorBidi"/>
                <w:sz w:val="22"/>
              </w:rPr>
              <w:t>-</w:t>
            </w:r>
          </w:p>
        </w:tc>
      </w:tr>
      <w:tr w:rsidR="00D35392" w:rsidTr="00D35392">
        <w:trPr>
          <w:trHeight w:val="1139"/>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pStyle w:val="ListParagraph"/>
              <w:tabs>
                <w:tab w:val="left" w:pos="450"/>
              </w:tabs>
              <w:spacing w:line="480" w:lineRule="auto"/>
              <w:ind w:left="0"/>
              <w:jc w:val="center"/>
              <w:rPr>
                <w:rFonts w:asciiTheme="majorBidi" w:hAnsiTheme="majorBidi" w:cstheme="majorBidi"/>
                <w:sz w:val="22"/>
              </w:rPr>
            </w:pPr>
            <w:r>
              <w:rPr>
                <w:rFonts w:asciiTheme="majorBidi" w:hAnsiTheme="majorBidi" w:cstheme="majorBidi"/>
                <w:sz w:val="22"/>
              </w:rPr>
              <w:t>2011 / 2012</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pStyle w:val="ListParagraph"/>
              <w:tabs>
                <w:tab w:val="left" w:pos="450"/>
              </w:tabs>
              <w:spacing w:line="480" w:lineRule="auto"/>
              <w:ind w:left="0"/>
              <w:jc w:val="center"/>
              <w:rPr>
                <w:rFonts w:asciiTheme="majorBidi" w:hAnsiTheme="majorBidi" w:cstheme="majorBidi"/>
                <w:sz w:val="22"/>
              </w:rPr>
            </w:pPr>
            <w:r>
              <w:rPr>
                <w:rFonts w:asciiTheme="majorBidi" w:hAnsiTheme="majorBidi" w:cstheme="majorBidi"/>
                <w:sz w:val="22"/>
              </w:rPr>
              <w:t>X</w:t>
            </w:r>
          </w:p>
          <w:p w:rsidR="00D35392" w:rsidRDefault="00D35392">
            <w:pPr>
              <w:pStyle w:val="ListParagraph"/>
              <w:tabs>
                <w:tab w:val="left" w:pos="450"/>
              </w:tabs>
              <w:spacing w:line="480" w:lineRule="auto"/>
              <w:ind w:left="0"/>
              <w:jc w:val="center"/>
              <w:rPr>
                <w:rFonts w:asciiTheme="majorBidi" w:hAnsiTheme="majorBidi" w:cstheme="majorBidi"/>
                <w:sz w:val="22"/>
              </w:rPr>
            </w:pPr>
            <w:r>
              <w:rPr>
                <w:rFonts w:asciiTheme="majorBidi" w:hAnsiTheme="majorBidi" w:cstheme="majorBidi"/>
                <w:sz w:val="22"/>
              </w:rPr>
              <w:t>XI</w:t>
            </w:r>
          </w:p>
          <w:p w:rsidR="00D35392" w:rsidRDefault="00D35392">
            <w:pPr>
              <w:pStyle w:val="ListParagraph"/>
              <w:tabs>
                <w:tab w:val="left" w:pos="450"/>
              </w:tabs>
              <w:spacing w:line="480" w:lineRule="auto"/>
              <w:ind w:left="0"/>
              <w:jc w:val="center"/>
              <w:rPr>
                <w:rFonts w:asciiTheme="majorBidi" w:hAnsiTheme="majorBidi" w:cstheme="majorBidi"/>
                <w:sz w:val="22"/>
              </w:rPr>
            </w:pPr>
            <w:r>
              <w:rPr>
                <w:rFonts w:asciiTheme="majorBidi" w:hAnsiTheme="majorBidi" w:cstheme="majorBidi"/>
                <w:sz w:val="22"/>
              </w:rPr>
              <w:t>XII</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spacing w:line="480" w:lineRule="auto"/>
              <w:jc w:val="center"/>
              <w:rPr>
                <w:rFonts w:asciiTheme="majorBidi" w:hAnsiTheme="majorBidi" w:cstheme="majorBidi"/>
                <w:sz w:val="22"/>
              </w:rPr>
            </w:pPr>
            <w:r>
              <w:rPr>
                <w:rFonts w:asciiTheme="majorBidi" w:hAnsiTheme="majorBidi" w:cstheme="majorBidi"/>
                <w:sz w:val="22"/>
              </w:rPr>
              <w:t>240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pStyle w:val="ListParagraph"/>
              <w:tabs>
                <w:tab w:val="left" w:pos="450"/>
              </w:tabs>
              <w:spacing w:line="480" w:lineRule="auto"/>
              <w:ind w:left="0"/>
              <w:jc w:val="center"/>
              <w:rPr>
                <w:rFonts w:asciiTheme="majorBidi" w:hAnsiTheme="majorBidi" w:cstheme="majorBidi"/>
                <w:sz w:val="22"/>
              </w:rPr>
            </w:pPr>
            <w:r>
              <w:rPr>
                <w:rFonts w:asciiTheme="majorBidi" w:hAnsiTheme="majorBidi" w:cstheme="majorBidi"/>
                <w:sz w:val="22"/>
              </w:rPr>
              <w:t>-</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pStyle w:val="ListParagraph"/>
              <w:tabs>
                <w:tab w:val="left" w:pos="450"/>
              </w:tabs>
              <w:spacing w:line="480" w:lineRule="auto"/>
              <w:ind w:left="0"/>
              <w:jc w:val="center"/>
              <w:rPr>
                <w:rFonts w:asciiTheme="majorBidi" w:hAnsiTheme="majorBidi" w:cstheme="majorBidi"/>
                <w:sz w:val="22"/>
              </w:rPr>
            </w:pPr>
            <w:r>
              <w:rPr>
                <w:rFonts w:asciiTheme="majorBidi" w:hAnsiTheme="majorBidi" w:cstheme="majorBidi"/>
                <w:sz w:val="22"/>
              </w:rPr>
              <w:t>-</w:t>
            </w:r>
          </w:p>
        </w:tc>
      </w:tr>
      <w:tr w:rsidR="00D35392" w:rsidTr="00D35392">
        <w:trPr>
          <w:trHeight w:val="1139"/>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pStyle w:val="ListParagraph"/>
              <w:tabs>
                <w:tab w:val="left" w:pos="450"/>
              </w:tabs>
              <w:spacing w:line="480" w:lineRule="auto"/>
              <w:ind w:left="0"/>
              <w:jc w:val="center"/>
              <w:rPr>
                <w:rFonts w:asciiTheme="majorBidi" w:hAnsiTheme="majorBidi" w:cstheme="majorBidi"/>
                <w:sz w:val="22"/>
              </w:rPr>
            </w:pPr>
            <w:r>
              <w:rPr>
                <w:rFonts w:asciiTheme="majorBidi" w:hAnsiTheme="majorBidi" w:cstheme="majorBidi"/>
                <w:sz w:val="22"/>
              </w:rPr>
              <w:t>2012 / 2013</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pStyle w:val="ListParagraph"/>
              <w:tabs>
                <w:tab w:val="left" w:pos="450"/>
              </w:tabs>
              <w:spacing w:line="480" w:lineRule="auto"/>
              <w:ind w:left="0"/>
              <w:jc w:val="center"/>
              <w:rPr>
                <w:rFonts w:asciiTheme="majorBidi" w:hAnsiTheme="majorBidi" w:cstheme="majorBidi"/>
                <w:sz w:val="22"/>
              </w:rPr>
            </w:pPr>
            <w:r>
              <w:rPr>
                <w:rFonts w:asciiTheme="majorBidi" w:hAnsiTheme="majorBidi" w:cstheme="majorBidi"/>
                <w:sz w:val="22"/>
              </w:rPr>
              <w:t>X</w:t>
            </w:r>
          </w:p>
          <w:p w:rsidR="00D35392" w:rsidRDefault="00D35392">
            <w:pPr>
              <w:pStyle w:val="ListParagraph"/>
              <w:tabs>
                <w:tab w:val="left" w:pos="450"/>
              </w:tabs>
              <w:spacing w:line="480" w:lineRule="auto"/>
              <w:ind w:left="0"/>
              <w:jc w:val="center"/>
              <w:rPr>
                <w:rFonts w:asciiTheme="majorBidi" w:hAnsiTheme="majorBidi" w:cstheme="majorBidi"/>
                <w:sz w:val="22"/>
              </w:rPr>
            </w:pPr>
            <w:r>
              <w:rPr>
                <w:rFonts w:asciiTheme="majorBidi" w:hAnsiTheme="majorBidi" w:cstheme="majorBidi"/>
                <w:sz w:val="22"/>
              </w:rPr>
              <w:t>XI</w:t>
            </w:r>
          </w:p>
          <w:p w:rsidR="00D35392" w:rsidRDefault="00D35392">
            <w:pPr>
              <w:pStyle w:val="ListParagraph"/>
              <w:tabs>
                <w:tab w:val="left" w:pos="450"/>
              </w:tabs>
              <w:spacing w:line="480" w:lineRule="auto"/>
              <w:ind w:left="0"/>
              <w:jc w:val="center"/>
              <w:rPr>
                <w:rFonts w:asciiTheme="majorBidi" w:hAnsiTheme="majorBidi" w:cstheme="majorBidi"/>
                <w:sz w:val="22"/>
              </w:rPr>
            </w:pPr>
            <w:r>
              <w:rPr>
                <w:rFonts w:asciiTheme="majorBidi" w:hAnsiTheme="majorBidi" w:cstheme="majorBidi"/>
                <w:sz w:val="22"/>
              </w:rPr>
              <w:t>XII</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spacing w:line="480" w:lineRule="auto"/>
              <w:jc w:val="center"/>
              <w:rPr>
                <w:rFonts w:asciiTheme="majorBidi" w:hAnsiTheme="majorBidi" w:cstheme="majorBidi"/>
                <w:sz w:val="22"/>
              </w:rPr>
            </w:pPr>
            <w:r>
              <w:rPr>
                <w:rFonts w:asciiTheme="majorBidi" w:hAnsiTheme="majorBidi" w:cstheme="majorBidi"/>
                <w:sz w:val="22"/>
              </w:rPr>
              <w:t>232</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pStyle w:val="ListParagraph"/>
              <w:tabs>
                <w:tab w:val="left" w:pos="450"/>
              </w:tabs>
              <w:spacing w:line="480" w:lineRule="auto"/>
              <w:ind w:left="0"/>
              <w:jc w:val="center"/>
              <w:rPr>
                <w:rFonts w:asciiTheme="majorBidi" w:hAnsiTheme="majorBidi" w:cstheme="majorBidi"/>
                <w:sz w:val="22"/>
              </w:rPr>
            </w:pPr>
            <w:r>
              <w:rPr>
                <w:rFonts w:asciiTheme="majorBidi" w:hAnsiTheme="majorBidi" w:cstheme="majorBidi"/>
                <w:sz w:val="22"/>
              </w:rPr>
              <w:t>-</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pStyle w:val="ListParagraph"/>
              <w:tabs>
                <w:tab w:val="left" w:pos="450"/>
              </w:tabs>
              <w:spacing w:line="480" w:lineRule="auto"/>
              <w:ind w:left="0"/>
              <w:jc w:val="center"/>
              <w:rPr>
                <w:rFonts w:asciiTheme="majorBidi" w:hAnsiTheme="majorBidi" w:cstheme="majorBidi"/>
                <w:sz w:val="22"/>
              </w:rPr>
            </w:pPr>
            <w:r>
              <w:rPr>
                <w:rFonts w:asciiTheme="majorBidi" w:hAnsiTheme="majorBidi" w:cstheme="majorBidi"/>
                <w:sz w:val="22"/>
              </w:rPr>
              <w:t>-</w:t>
            </w:r>
          </w:p>
        </w:tc>
      </w:tr>
      <w:tr w:rsidR="00D35392" w:rsidTr="00D35392">
        <w:trPr>
          <w:trHeight w:val="1139"/>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pStyle w:val="ListParagraph"/>
              <w:tabs>
                <w:tab w:val="left" w:pos="450"/>
              </w:tabs>
              <w:spacing w:line="480" w:lineRule="auto"/>
              <w:ind w:left="0"/>
              <w:jc w:val="center"/>
              <w:rPr>
                <w:rFonts w:asciiTheme="majorBidi" w:hAnsiTheme="majorBidi" w:cstheme="majorBidi"/>
                <w:sz w:val="22"/>
              </w:rPr>
            </w:pPr>
            <w:r>
              <w:rPr>
                <w:rFonts w:asciiTheme="majorBidi" w:hAnsiTheme="majorBidi" w:cstheme="majorBidi"/>
                <w:sz w:val="22"/>
              </w:rPr>
              <w:t>2013 / 2014</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pStyle w:val="ListParagraph"/>
              <w:tabs>
                <w:tab w:val="left" w:pos="450"/>
              </w:tabs>
              <w:spacing w:line="480" w:lineRule="auto"/>
              <w:ind w:left="0"/>
              <w:jc w:val="center"/>
              <w:rPr>
                <w:rFonts w:asciiTheme="majorBidi" w:hAnsiTheme="majorBidi" w:cstheme="majorBidi"/>
                <w:sz w:val="22"/>
              </w:rPr>
            </w:pPr>
            <w:r>
              <w:rPr>
                <w:rFonts w:asciiTheme="majorBidi" w:hAnsiTheme="majorBidi" w:cstheme="majorBidi"/>
                <w:sz w:val="22"/>
              </w:rPr>
              <w:t>X</w:t>
            </w:r>
          </w:p>
          <w:p w:rsidR="00D35392" w:rsidRDefault="00D35392">
            <w:pPr>
              <w:pStyle w:val="ListParagraph"/>
              <w:tabs>
                <w:tab w:val="left" w:pos="450"/>
              </w:tabs>
              <w:spacing w:line="480" w:lineRule="auto"/>
              <w:ind w:left="0"/>
              <w:jc w:val="center"/>
              <w:rPr>
                <w:rFonts w:asciiTheme="majorBidi" w:hAnsiTheme="majorBidi" w:cstheme="majorBidi"/>
                <w:sz w:val="22"/>
              </w:rPr>
            </w:pPr>
            <w:r>
              <w:rPr>
                <w:rFonts w:asciiTheme="majorBidi" w:hAnsiTheme="majorBidi" w:cstheme="majorBidi"/>
                <w:sz w:val="22"/>
              </w:rPr>
              <w:t>XI</w:t>
            </w:r>
          </w:p>
          <w:p w:rsidR="00D35392" w:rsidRDefault="00D35392">
            <w:pPr>
              <w:pStyle w:val="ListParagraph"/>
              <w:tabs>
                <w:tab w:val="left" w:pos="450"/>
              </w:tabs>
              <w:spacing w:line="480" w:lineRule="auto"/>
              <w:ind w:left="0"/>
              <w:jc w:val="center"/>
              <w:rPr>
                <w:rFonts w:asciiTheme="majorBidi" w:hAnsiTheme="majorBidi" w:cstheme="majorBidi"/>
                <w:sz w:val="22"/>
              </w:rPr>
            </w:pPr>
            <w:r>
              <w:rPr>
                <w:rFonts w:asciiTheme="majorBidi" w:hAnsiTheme="majorBidi" w:cstheme="majorBidi"/>
                <w:sz w:val="22"/>
              </w:rPr>
              <w:t>XII</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spacing w:line="480" w:lineRule="auto"/>
              <w:jc w:val="center"/>
              <w:rPr>
                <w:rFonts w:asciiTheme="majorBidi" w:hAnsiTheme="majorBidi" w:cstheme="majorBidi"/>
                <w:sz w:val="22"/>
              </w:rPr>
            </w:pPr>
            <w:r>
              <w:rPr>
                <w:rFonts w:asciiTheme="majorBidi" w:hAnsiTheme="majorBidi" w:cstheme="majorBidi"/>
                <w:sz w:val="22"/>
              </w:rPr>
              <w:t>237</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pStyle w:val="ListParagraph"/>
              <w:tabs>
                <w:tab w:val="left" w:pos="450"/>
              </w:tabs>
              <w:spacing w:line="480" w:lineRule="auto"/>
              <w:ind w:left="0"/>
              <w:jc w:val="center"/>
              <w:rPr>
                <w:rFonts w:asciiTheme="majorBidi" w:hAnsiTheme="majorBidi" w:cstheme="majorBidi"/>
                <w:sz w:val="22"/>
              </w:rPr>
            </w:pPr>
            <w:r>
              <w:rPr>
                <w:rFonts w:asciiTheme="majorBidi" w:hAnsiTheme="majorBidi" w:cstheme="majorBidi"/>
                <w:sz w:val="22"/>
              </w:rPr>
              <w:t>-</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pStyle w:val="ListParagraph"/>
              <w:tabs>
                <w:tab w:val="left" w:pos="450"/>
              </w:tabs>
              <w:spacing w:line="480" w:lineRule="auto"/>
              <w:ind w:left="0"/>
              <w:jc w:val="center"/>
              <w:rPr>
                <w:rFonts w:asciiTheme="majorBidi" w:hAnsiTheme="majorBidi" w:cstheme="majorBidi"/>
                <w:sz w:val="22"/>
              </w:rPr>
            </w:pPr>
            <w:r>
              <w:rPr>
                <w:rFonts w:asciiTheme="majorBidi" w:hAnsiTheme="majorBidi" w:cstheme="majorBidi"/>
                <w:sz w:val="22"/>
              </w:rPr>
              <w:t>-</w:t>
            </w:r>
          </w:p>
        </w:tc>
      </w:tr>
    </w:tbl>
    <w:p w:rsidR="00D35392" w:rsidRDefault="00D35392" w:rsidP="00D35392">
      <w:pPr>
        <w:pStyle w:val="ListParagraph"/>
        <w:tabs>
          <w:tab w:val="left" w:pos="450"/>
        </w:tabs>
        <w:spacing w:line="480" w:lineRule="auto"/>
        <w:ind w:left="450"/>
        <w:jc w:val="both"/>
        <w:rPr>
          <w:rFonts w:asciiTheme="majorBidi" w:hAnsiTheme="majorBidi" w:cstheme="majorBidi"/>
          <w:b w:val="0"/>
        </w:rPr>
      </w:pPr>
    </w:p>
    <w:p w:rsidR="00D35392" w:rsidRDefault="00D35392" w:rsidP="00D35392">
      <w:pPr>
        <w:tabs>
          <w:tab w:val="left" w:pos="450"/>
        </w:tabs>
        <w:spacing w:line="480" w:lineRule="auto"/>
        <w:ind w:firstLine="426"/>
        <w:rPr>
          <w:rFonts w:asciiTheme="majorBidi" w:hAnsiTheme="majorBidi" w:cstheme="majorBidi"/>
          <w:b/>
          <w:bCs w:val="0"/>
          <w:szCs w:val="24"/>
        </w:rPr>
      </w:pPr>
      <w:r>
        <w:rPr>
          <w:rFonts w:asciiTheme="majorBidi" w:hAnsiTheme="majorBidi" w:cstheme="majorBidi"/>
          <w:b/>
          <w:szCs w:val="24"/>
        </w:rPr>
        <w:t>g.  Prestasi yang pernah diraih/dicapai.</w:t>
      </w:r>
    </w:p>
    <w:p w:rsidR="00D35392" w:rsidRPr="00D35392" w:rsidRDefault="00D35392" w:rsidP="00D35392">
      <w:pPr>
        <w:pStyle w:val="ListParagraph"/>
        <w:numPr>
          <w:ilvl w:val="0"/>
          <w:numId w:val="14"/>
        </w:numPr>
        <w:tabs>
          <w:tab w:val="left" w:pos="450"/>
        </w:tabs>
        <w:spacing w:line="480" w:lineRule="auto"/>
        <w:ind w:left="851" w:hanging="213"/>
        <w:jc w:val="both"/>
        <w:rPr>
          <w:rFonts w:asciiTheme="majorBidi" w:hAnsiTheme="majorBidi" w:cstheme="majorBidi"/>
          <w:b w:val="0"/>
        </w:rPr>
      </w:pPr>
      <w:r w:rsidRPr="00D35392">
        <w:rPr>
          <w:rFonts w:asciiTheme="majorBidi" w:hAnsiTheme="majorBidi" w:cstheme="majorBidi"/>
          <w:b w:val="0"/>
        </w:rPr>
        <w:t xml:space="preserve"> Bidang akademik</w:t>
      </w:r>
    </w:p>
    <w:p w:rsidR="00D35392" w:rsidRDefault="00D35392" w:rsidP="00D35392">
      <w:pPr>
        <w:tabs>
          <w:tab w:val="left" w:pos="720"/>
        </w:tabs>
        <w:spacing w:line="480" w:lineRule="auto"/>
        <w:rPr>
          <w:rFonts w:asciiTheme="majorBidi" w:hAnsiTheme="majorBidi" w:cstheme="majorBidi"/>
          <w:szCs w:val="24"/>
        </w:rPr>
      </w:pPr>
      <w:r>
        <w:rPr>
          <w:rFonts w:asciiTheme="majorBidi" w:hAnsiTheme="majorBidi" w:cstheme="majorBidi"/>
          <w:szCs w:val="24"/>
        </w:rPr>
        <w:tab/>
        <w:t>Siswa – siswi MTs. Swasta PAB – 1 Helvetia telah berhasil masuk ke beberapa sekolah lanjutan atas negeri.</w:t>
      </w:r>
    </w:p>
    <w:p w:rsidR="00D35392" w:rsidRPr="00D35392" w:rsidRDefault="00D35392" w:rsidP="00D35392">
      <w:pPr>
        <w:pStyle w:val="ListParagraph"/>
        <w:numPr>
          <w:ilvl w:val="0"/>
          <w:numId w:val="14"/>
        </w:numPr>
        <w:tabs>
          <w:tab w:val="left" w:pos="450"/>
          <w:tab w:val="left" w:pos="851"/>
          <w:tab w:val="left" w:pos="993"/>
        </w:tabs>
        <w:spacing w:line="480" w:lineRule="auto"/>
        <w:ind w:hanging="71"/>
        <w:jc w:val="both"/>
        <w:rPr>
          <w:rFonts w:asciiTheme="majorBidi" w:hAnsiTheme="majorBidi" w:cstheme="majorBidi"/>
          <w:b w:val="0"/>
        </w:rPr>
      </w:pPr>
      <w:r w:rsidRPr="00D35392">
        <w:rPr>
          <w:rFonts w:asciiTheme="majorBidi" w:hAnsiTheme="majorBidi" w:cstheme="majorBidi"/>
          <w:b w:val="0"/>
        </w:rPr>
        <w:t>Bidang non akademik</w:t>
      </w:r>
    </w:p>
    <w:p w:rsidR="00D35392" w:rsidRPr="00D35392" w:rsidRDefault="00D35392" w:rsidP="00D35392">
      <w:pPr>
        <w:pStyle w:val="ListParagraph"/>
        <w:tabs>
          <w:tab w:val="left" w:pos="450"/>
        </w:tabs>
        <w:ind w:left="780"/>
        <w:jc w:val="center"/>
        <w:rPr>
          <w:rFonts w:asciiTheme="majorBidi" w:hAnsiTheme="majorBidi" w:cstheme="majorBidi"/>
          <w:bCs/>
        </w:rPr>
      </w:pPr>
      <w:r w:rsidRPr="00D35392">
        <w:rPr>
          <w:rFonts w:asciiTheme="majorBidi" w:hAnsiTheme="majorBidi" w:cstheme="majorBidi"/>
          <w:bCs/>
        </w:rPr>
        <w:t>Tabel 4.4 Prestasi yang Pernah dicapai</w:t>
      </w:r>
    </w:p>
    <w:tbl>
      <w:tblPr>
        <w:tblW w:w="7800" w:type="dxa"/>
        <w:tblInd w:w="108" w:type="dxa"/>
        <w:tblLayout w:type="fixed"/>
        <w:tblLook w:val="04A0"/>
      </w:tblPr>
      <w:tblGrid>
        <w:gridCol w:w="579"/>
        <w:gridCol w:w="2967"/>
        <w:gridCol w:w="992"/>
        <w:gridCol w:w="2269"/>
        <w:gridCol w:w="993"/>
      </w:tblGrid>
      <w:tr w:rsidR="00D35392" w:rsidRPr="00D35392" w:rsidTr="00D35392">
        <w:trPr>
          <w:trHeight w:val="145"/>
        </w:trPr>
        <w:tc>
          <w:tcPr>
            <w:tcW w:w="5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B0F0"/>
            <w:vAlign w:val="center"/>
            <w:hideMark/>
          </w:tcPr>
          <w:p w:rsidR="00D35392" w:rsidRPr="00D35392" w:rsidRDefault="00D35392">
            <w:pPr>
              <w:tabs>
                <w:tab w:val="left" w:pos="450"/>
              </w:tabs>
              <w:spacing w:line="480" w:lineRule="auto"/>
              <w:jc w:val="center"/>
              <w:rPr>
                <w:rFonts w:asciiTheme="majorBidi" w:hAnsiTheme="majorBidi" w:cstheme="majorBidi"/>
                <w:b/>
                <w:sz w:val="22"/>
              </w:rPr>
            </w:pPr>
            <w:r w:rsidRPr="00D35392">
              <w:rPr>
                <w:rFonts w:asciiTheme="majorBidi" w:hAnsiTheme="majorBidi" w:cstheme="majorBidi"/>
                <w:b/>
                <w:sz w:val="22"/>
              </w:rPr>
              <w:t>No</w:t>
            </w:r>
          </w:p>
        </w:tc>
        <w:tc>
          <w:tcPr>
            <w:tcW w:w="29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B0F0"/>
            <w:vAlign w:val="center"/>
            <w:hideMark/>
          </w:tcPr>
          <w:p w:rsidR="00D35392" w:rsidRPr="00D35392" w:rsidRDefault="00D35392">
            <w:pPr>
              <w:tabs>
                <w:tab w:val="left" w:pos="450"/>
              </w:tabs>
              <w:spacing w:line="480" w:lineRule="auto"/>
              <w:jc w:val="center"/>
              <w:rPr>
                <w:rFonts w:asciiTheme="majorBidi" w:hAnsiTheme="majorBidi" w:cstheme="majorBidi"/>
                <w:b/>
                <w:sz w:val="22"/>
              </w:rPr>
            </w:pPr>
            <w:r w:rsidRPr="00D35392">
              <w:rPr>
                <w:rFonts w:asciiTheme="majorBidi" w:hAnsiTheme="majorBidi" w:cstheme="majorBidi"/>
                <w:b/>
                <w:sz w:val="22"/>
              </w:rPr>
              <w:t>Jenis Kegiatan</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B0F0"/>
            <w:vAlign w:val="center"/>
            <w:hideMark/>
          </w:tcPr>
          <w:p w:rsidR="00D35392" w:rsidRPr="00D35392" w:rsidRDefault="00D35392">
            <w:pPr>
              <w:tabs>
                <w:tab w:val="left" w:pos="450"/>
              </w:tabs>
              <w:spacing w:line="480" w:lineRule="auto"/>
              <w:jc w:val="center"/>
              <w:rPr>
                <w:rFonts w:asciiTheme="majorBidi" w:hAnsiTheme="majorBidi" w:cstheme="majorBidi"/>
                <w:b/>
                <w:sz w:val="22"/>
              </w:rPr>
            </w:pPr>
            <w:r w:rsidRPr="00D35392">
              <w:rPr>
                <w:rFonts w:asciiTheme="majorBidi" w:hAnsiTheme="majorBidi" w:cstheme="majorBidi"/>
                <w:b/>
                <w:sz w:val="22"/>
              </w:rPr>
              <w:t>Tahun</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B0F0"/>
            <w:vAlign w:val="center"/>
            <w:hideMark/>
          </w:tcPr>
          <w:p w:rsidR="00D35392" w:rsidRPr="00D35392" w:rsidRDefault="00D35392">
            <w:pPr>
              <w:tabs>
                <w:tab w:val="left" w:pos="450"/>
              </w:tabs>
              <w:spacing w:line="480" w:lineRule="auto"/>
              <w:jc w:val="center"/>
              <w:rPr>
                <w:rFonts w:asciiTheme="majorBidi" w:hAnsiTheme="majorBidi" w:cstheme="majorBidi"/>
                <w:b/>
                <w:sz w:val="22"/>
              </w:rPr>
            </w:pPr>
            <w:r w:rsidRPr="00D35392">
              <w:rPr>
                <w:rFonts w:asciiTheme="majorBidi" w:hAnsiTheme="majorBidi" w:cstheme="majorBidi"/>
                <w:b/>
                <w:sz w:val="22"/>
              </w:rPr>
              <w:t>Tingkat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B0F0"/>
            <w:vAlign w:val="center"/>
            <w:hideMark/>
          </w:tcPr>
          <w:p w:rsidR="00D35392" w:rsidRPr="00D35392" w:rsidRDefault="00D35392">
            <w:pPr>
              <w:tabs>
                <w:tab w:val="left" w:pos="450"/>
              </w:tabs>
              <w:spacing w:line="480" w:lineRule="auto"/>
              <w:jc w:val="center"/>
              <w:rPr>
                <w:rFonts w:asciiTheme="majorBidi" w:hAnsiTheme="majorBidi" w:cstheme="majorBidi"/>
                <w:b/>
                <w:sz w:val="22"/>
              </w:rPr>
            </w:pPr>
            <w:r w:rsidRPr="00D35392">
              <w:rPr>
                <w:rFonts w:asciiTheme="majorBidi" w:hAnsiTheme="majorBidi" w:cstheme="majorBidi"/>
                <w:b/>
                <w:sz w:val="22"/>
              </w:rPr>
              <w:t>Juara</w:t>
            </w:r>
          </w:p>
        </w:tc>
      </w:tr>
      <w:tr w:rsidR="00D35392" w:rsidTr="00D35392">
        <w:trPr>
          <w:trHeight w:val="145"/>
        </w:trPr>
        <w:tc>
          <w:tcPr>
            <w:tcW w:w="5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tabs>
                <w:tab w:val="left" w:pos="450"/>
              </w:tabs>
              <w:spacing w:line="480" w:lineRule="auto"/>
              <w:jc w:val="center"/>
              <w:rPr>
                <w:rFonts w:asciiTheme="majorBidi" w:hAnsiTheme="majorBidi" w:cstheme="majorBidi"/>
                <w:sz w:val="22"/>
              </w:rPr>
            </w:pPr>
            <w:r>
              <w:rPr>
                <w:rFonts w:asciiTheme="majorBidi" w:hAnsiTheme="majorBidi" w:cstheme="majorBidi"/>
                <w:sz w:val="22"/>
              </w:rPr>
              <w:lastRenderedPageBreak/>
              <w:t>1</w:t>
            </w:r>
          </w:p>
        </w:tc>
        <w:tc>
          <w:tcPr>
            <w:tcW w:w="29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tabs>
                <w:tab w:val="left" w:pos="450"/>
              </w:tabs>
              <w:spacing w:line="480" w:lineRule="auto"/>
              <w:rPr>
                <w:rFonts w:asciiTheme="majorBidi" w:hAnsiTheme="majorBidi" w:cstheme="majorBidi"/>
                <w:sz w:val="22"/>
              </w:rPr>
            </w:pPr>
            <w:r>
              <w:rPr>
                <w:rFonts w:asciiTheme="majorBidi" w:hAnsiTheme="majorBidi" w:cstheme="majorBidi"/>
                <w:sz w:val="22"/>
              </w:rPr>
              <w:t>MTQ Tingkat Kecamatan</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tabs>
                <w:tab w:val="left" w:pos="450"/>
              </w:tabs>
              <w:spacing w:line="480" w:lineRule="auto"/>
              <w:jc w:val="center"/>
              <w:rPr>
                <w:rFonts w:asciiTheme="majorBidi" w:hAnsiTheme="majorBidi" w:cstheme="majorBidi"/>
                <w:sz w:val="22"/>
              </w:rPr>
            </w:pPr>
            <w:r>
              <w:rPr>
                <w:rFonts w:asciiTheme="majorBidi" w:hAnsiTheme="majorBidi" w:cstheme="majorBidi"/>
                <w:sz w:val="22"/>
              </w:rPr>
              <w:t>2007</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tabs>
                <w:tab w:val="left" w:pos="450"/>
              </w:tabs>
              <w:spacing w:line="480" w:lineRule="auto"/>
              <w:jc w:val="center"/>
              <w:rPr>
                <w:rFonts w:asciiTheme="majorBidi" w:hAnsiTheme="majorBidi" w:cstheme="majorBidi"/>
                <w:sz w:val="22"/>
              </w:rPr>
            </w:pPr>
            <w:r>
              <w:rPr>
                <w:rFonts w:asciiTheme="majorBidi" w:hAnsiTheme="majorBidi" w:cstheme="majorBidi"/>
                <w:sz w:val="22"/>
              </w:rPr>
              <w:t>Kab. Deli Serdang</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tabs>
                <w:tab w:val="left" w:pos="450"/>
              </w:tabs>
              <w:spacing w:line="480" w:lineRule="auto"/>
              <w:jc w:val="center"/>
              <w:rPr>
                <w:rFonts w:asciiTheme="majorBidi" w:hAnsiTheme="majorBidi" w:cstheme="majorBidi"/>
                <w:sz w:val="22"/>
              </w:rPr>
            </w:pPr>
            <w:r>
              <w:rPr>
                <w:rFonts w:asciiTheme="majorBidi" w:hAnsiTheme="majorBidi" w:cstheme="majorBidi"/>
                <w:sz w:val="22"/>
              </w:rPr>
              <w:t>III</w:t>
            </w:r>
          </w:p>
        </w:tc>
      </w:tr>
      <w:tr w:rsidR="00D35392" w:rsidTr="00D35392">
        <w:trPr>
          <w:trHeight w:val="145"/>
        </w:trPr>
        <w:tc>
          <w:tcPr>
            <w:tcW w:w="5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tabs>
                <w:tab w:val="left" w:pos="450"/>
              </w:tabs>
              <w:spacing w:line="480" w:lineRule="auto"/>
              <w:jc w:val="center"/>
              <w:rPr>
                <w:rFonts w:asciiTheme="majorBidi" w:hAnsiTheme="majorBidi" w:cstheme="majorBidi"/>
                <w:sz w:val="22"/>
              </w:rPr>
            </w:pPr>
            <w:r>
              <w:rPr>
                <w:rFonts w:asciiTheme="majorBidi" w:hAnsiTheme="majorBidi" w:cstheme="majorBidi"/>
                <w:sz w:val="22"/>
              </w:rPr>
              <w:t>2</w:t>
            </w:r>
          </w:p>
        </w:tc>
        <w:tc>
          <w:tcPr>
            <w:tcW w:w="29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tabs>
                <w:tab w:val="left" w:pos="450"/>
              </w:tabs>
              <w:spacing w:line="480" w:lineRule="auto"/>
              <w:rPr>
                <w:rFonts w:asciiTheme="majorBidi" w:hAnsiTheme="majorBidi" w:cstheme="majorBidi"/>
                <w:sz w:val="22"/>
              </w:rPr>
            </w:pPr>
            <w:r>
              <w:rPr>
                <w:rFonts w:asciiTheme="majorBidi" w:hAnsiTheme="majorBidi" w:cstheme="majorBidi"/>
                <w:sz w:val="22"/>
              </w:rPr>
              <w:t>Porseni Kandepag</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tabs>
                <w:tab w:val="left" w:pos="450"/>
              </w:tabs>
              <w:spacing w:line="480" w:lineRule="auto"/>
              <w:jc w:val="center"/>
              <w:rPr>
                <w:rFonts w:asciiTheme="majorBidi" w:hAnsiTheme="majorBidi" w:cstheme="majorBidi"/>
                <w:sz w:val="22"/>
              </w:rPr>
            </w:pPr>
            <w:r>
              <w:rPr>
                <w:rFonts w:asciiTheme="majorBidi" w:hAnsiTheme="majorBidi" w:cstheme="majorBidi"/>
                <w:sz w:val="22"/>
              </w:rPr>
              <w:t>2007</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tabs>
                <w:tab w:val="left" w:pos="450"/>
              </w:tabs>
              <w:spacing w:line="480" w:lineRule="auto"/>
              <w:jc w:val="center"/>
              <w:rPr>
                <w:rFonts w:asciiTheme="majorBidi" w:hAnsiTheme="majorBidi" w:cstheme="majorBidi"/>
                <w:sz w:val="22"/>
              </w:rPr>
            </w:pPr>
            <w:r>
              <w:rPr>
                <w:rFonts w:asciiTheme="majorBidi" w:hAnsiTheme="majorBidi" w:cstheme="majorBidi"/>
                <w:sz w:val="22"/>
              </w:rPr>
              <w:t>Kab. Deli Serdang</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tabs>
                <w:tab w:val="left" w:pos="450"/>
              </w:tabs>
              <w:spacing w:line="480" w:lineRule="auto"/>
              <w:jc w:val="center"/>
              <w:rPr>
                <w:rFonts w:asciiTheme="majorBidi" w:hAnsiTheme="majorBidi" w:cstheme="majorBidi"/>
                <w:sz w:val="22"/>
              </w:rPr>
            </w:pPr>
            <w:r>
              <w:rPr>
                <w:rFonts w:asciiTheme="majorBidi" w:hAnsiTheme="majorBidi" w:cstheme="majorBidi"/>
                <w:sz w:val="22"/>
              </w:rPr>
              <w:t>I</w:t>
            </w:r>
          </w:p>
        </w:tc>
      </w:tr>
      <w:tr w:rsidR="00D35392" w:rsidTr="00D35392">
        <w:trPr>
          <w:trHeight w:val="145"/>
        </w:trPr>
        <w:tc>
          <w:tcPr>
            <w:tcW w:w="5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tabs>
                <w:tab w:val="left" w:pos="450"/>
              </w:tabs>
              <w:spacing w:line="480" w:lineRule="auto"/>
              <w:jc w:val="center"/>
              <w:rPr>
                <w:rFonts w:asciiTheme="majorBidi" w:hAnsiTheme="majorBidi" w:cstheme="majorBidi"/>
                <w:sz w:val="22"/>
              </w:rPr>
            </w:pPr>
            <w:r>
              <w:rPr>
                <w:rFonts w:asciiTheme="majorBidi" w:hAnsiTheme="majorBidi" w:cstheme="majorBidi"/>
                <w:sz w:val="22"/>
              </w:rPr>
              <w:t>3</w:t>
            </w:r>
          </w:p>
        </w:tc>
        <w:tc>
          <w:tcPr>
            <w:tcW w:w="29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tabs>
                <w:tab w:val="left" w:pos="450"/>
              </w:tabs>
              <w:spacing w:line="480" w:lineRule="auto"/>
              <w:rPr>
                <w:rFonts w:asciiTheme="majorBidi" w:hAnsiTheme="majorBidi" w:cstheme="majorBidi"/>
                <w:sz w:val="22"/>
              </w:rPr>
            </w:pPr>
            <w:r>
              <w:rPr>
                <w:rFonts w:asciiTheme="majorBidi" w:hAnsiTheme="majorBidi" w:cstheme="majorBidi"/>
                <w:sz w:val="22"/>
              </w:rPr>
              <w:t>Porseni Kandepag</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tabs>
                <w:tab w:val="left" w:pos="450"/>
              </w:tabs>
              <w:spacing w:line="480" w:lineRule="auto"/>
              <w:jc w:val="center"/>
              <w:rPr>
                <w:rFonts w:asciiTheme="majorBidi" w:hAnsiTheme="majorBidi" w:cstheme="majorBidi"/>
                <w:sz w:val="22"/>
              </w:rPr>
            </w:pPr>
            <w:r>
              <w:rPr>
                <w:rFonts w:asciiTheme="majorBidi" w:hAnsiTheme="majorBidi" w:cstheme="majorBidi"/>
                <w:sz w:val="22"/>
              </w:rPr>
              <w:t>2007</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tabs>
                <w:tab w:val="left" w:pos="450"/>
              </w:tabs>
              <w:spacing w:line="480" w:lineRule="auto"/>
              <w:jc w:val="center"/>
              <w:rPr>
                <w:rFonts w:asciiTheme="majorBidi" w:hAnsiTheme="majorBidi" w:cstheme="majorBidi"/>
                <w:sz w:val="22"/>
              </w:rPr>
            </w:pPr>
            <w:r>
              <w:rPr>
                <w:rFonts w:asciiTheme="majorBidi" w:hAnsiTheme="majorBidi" w:cstheme="majorBidi"/>
                <w:sz w:val="22"/>
              </w:rPr>
              <w:t>Kab. Deli Serdang</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tabs>
                <w:tab w:val="left" w:pos="450"/>
              </w:tabs>
              <w:spacing w:line="480" w:lineRule="auto"/>
              <w:jc w:val="center"/>
              <w:rPr>
                <w:rFonts w:asciiTheme="majorBidi" w:hAnsiTheme="majorBidi" w:cstheme="majorBidi"/>
                <w:sz w:val="22"/>
              </w:rPr>
            </w:pPr>
            <w:r>
              <w:rPr>
                <w:rFonts w:asciiTheme="majorBidi" w:hAnsiTheme="majorBidi" w:cstheme="majorBidi"/>
                <w:sz w:val="22"/>
              </w:rPr>
              <w:t>II</w:t>
            </w:r>
          </w:p>
        </w:tc>
      </w:tr>
      <w:tr w:rsidR="00D35392" w:rsidTr="00D35392">
        <w:trPr>
          <w:trHeight w:val="145"/>
        </w:trPr>
        <w:tc>
          <w:tcPr>
            <w:tcW w:w="5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tabs>
                <w:tab w:val="left" w:pos="450"/>
              </w:tabs>
              <w:spacing w:line="480" w:lineRule="auto"/>
              <w:jc w:val="center"/>
              <w:rPr>
                <w:rFonts w:asciiTheme="majorBidi" w:hAnsiTheme="majorBidi" w:cstheme="majorBidi"/>
                <w:sz w:val="22"/>
              </w:rPr>
            </w:pPr>
            <w:r>
              <w:rPr>
                <w:rFonts w:asciiTheme="majorBidi" w:hAnsiTheme="majorBidi" w:cstheme="majorBidi"/>
                <w:sz w:val="22"/>
              </w:rPr>
              <w:t>4</w:t>
            </w:r>
          </w:p>
        </w:tc>
        <w:tc>
          <w:tcPr>
            <w:tcW w:w="29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tabs>
                <w:tab w:val="left" w:pos="450"/>
              </w:tabs>
              <w:spacing w:line="480" w:lineRule="auto"/>
              <w:rPr>
                <w:rFonts w:asciiTheme="majorBidi" w:hAnsiTheme="majorBidi" w:cstheme="majorBidi"/>
                <w:sz w:val="22"/>
              </w:rPr>
            </w:pPr>
            <w:r>
              <w:rPr>
                <w:rFonts w:asciiTheme="majorBidi" w:hAnsiTheme="majorBidi" w:cstheme="majorBidi"/>
                <w:sz w:val="22"/>
              </w:rPr>
              <w:t>Pidato Bahasa Inggris</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tabs>
                <w:tab w:val="left" w:pos="450"/>
              </w:tabs>
              <w:spacing w:line="480" w:lineRule="auto"/>
              <w:jc w:val="center"/>
              <w:rPr>
                <w:rFonts w:asciiTheme="majorBidi" w:hAnsiTheme="majorBidi" w:cstheme="majorBidi"/>
                <w:sz w:val="22"/>
              </w:rPr>
            </w:pPr>
            <w:r>
              <w:rPr>
                <w:rFonts w:asciiTheme="majorBidi" w:hAnsiTheme="majorBidi" w:cstheme="majorBidi"/>
                <w:sz w:val="22"/>
              </w:rPr>
              <w:t>2007</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tabs>
                <w:tab w:val="left" w:pos="450"/>
              </w:tabs>
              <w:spacing w:line="480" w:lineRule="auto"/>
              <w:jc w:val="center"/>
              <w:rPr>
                <w:rFonts w:asciiTheme="majorBidi" w:hAnsiTheme="majorBidi" w:cstheme="majorBidi"/>
                <w:sz w:val="22"/>
              </w:rPr>
            </w:pPr>
            <w:r>
              <w:rPr>
                <w:rFonts w:asciiTheme="majorBidi" w:hAnsiTheme="majorBidi" w:cstheme="majorBidi"/>
                <w:sz w:val="22"/>
              </w:rPr>
              <w:t>Sumatera Utara</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tabs>
                <w:tab w:val="left" w:pos="450"/>
              </w:tabs>
              <w:spacing w:line="480" w:lineRule="auto"/>
              <w:jc w:val="center"/>
              <w:rPr>
                <w:rFonts w:asciiTheme="majorBidi" w:hAnsiTheme="majorBidi" w:cstheme="majorBidi"/>
                <w:sz w:val="22"/>
              </w:rPr>
            </w:pPr>
            <w:r>
              <w:rPr>
                <w:rFonts w:asciiTheme="majorBidi" w:hAnsiTheme="majorBidi" w:cstheme="majorBidi"/>
                <w:sz w:val="22"/>
              </w:rPr>
              <w:t>IV</w:t>
            </w:r>
          </w:p>
        </w:tc>
      </w:tr>
      <w:tr w:rsidR="00D35392" w:rsidTr="00D35392">
        <w:trPr>
          <w:trHeight w:val="145"/>
        </w:trPr>
        <w:tc>
          <w:tcPr>
            <w:tcW w:w="5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tabs>
                <w:tab w:val="left" w:pos="450"/>
              </w:tabs>
              <w:spacing w:line="480" w:lineRule="auto"/>
              <w:jc w:val="center"/>
              <w:rPr>
                <w:rFonts w:asciiTheme="majorBidi" w:hAnsiTheme="majorBidi" w:cstheme="majorBidi"/>
                <w:sz w:val="22"/>
              </w:rPr>
            </w:pPr>
            <w:r>
              <w:rPr>
                <w:rFonts w:asciiTheme="majorBidi" w:hAnsiTheme="majorBidi" w:cstheme="majorBidi"/>
                <w:sz w:val="22"/>
              </w:rPr>
              <w:t>5</w:t>
            </w:r>
          </w:p>
        </w:tc>
        <w:tc>
          <w:tcPr>
            <w:tcW w:w="29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tabs>
                <w:tab w:val="left" w:pos="450"/>
              </w:tabs>
              <w:spacing w:line="480" w:lineRule="auto"/>
              <w:rPr>
                <w:rFonts w:asciiTheme="majorBidi" w:hAnsiTheme="majorBidi" w:cstheme="majorBidi"/>
                <w:sz w:val="22"/>
              </w:rPr>
            </w:pPr>
            <w:r>
              <w:rPr>
                <w:rFonts w:asciiTheme="majorBidi" w:hAnsiTheme="majorBidi" w:cstheme="majorBidi"/>
                <w:sz w:val="22"/>
              </w:rPr>
              <w:t>Porseni PAB SU (MTQ)</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tabs>
                <w:tab w:val="left" w:pos="450"/>
              </w:tabs>
              <w:spacing w:line="480" w:lineRule="auto"/>
              <w:jc w:val="center"/>
              <w:rPr>
                <w:rFonts w:asciiTheme="majorBidi" w:hAnsiTheme="majorBidi" w:cstheme="majorBidi"/>
                <w:sz w:val="22"/>
              </w:rPr>
            </w:pPr>
            <w:r>
              <w:rPr>
                <w:rFonts w:asciiTheme="majorBidi" w:hAnsiTheme="majorBidi" w:cstheme="majorBidi"/>
                <w:sz w:val="22"/>
              </w:rPr>
              <w:t>2008</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tabs>
                <w:tab w:val="left" w:pos="450"/>
              </w:tabs>
              <w:spacing w:line="480" w:lineRule="auto"/>
              <w:jc w:val="center"/>
              <w:rPr>
                <w:rFonts w:asciiTheme="majorBidi" w:hAnsiTheme="majorBidi" w:cstheme="majorBidi"/>
                <w:sz w:val="22"/>
              </w:rPr>
            </w:pPr>
            <w:r>
              <w:rPr>
                <w:rFonts w:asciiTheme="majorBidi" w:hAnsiTheme="majorBidi" w:cstheme="majorBidi"/>
                <w:sz w:val="22"/>
              </w:rPr>
              <w:t>Sumatera Utara</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tabs>
                <w:tab w:val="left" w:pos="450"/>
              </w:tabs>
              <w:spacing w:line="480" w:lineRule="auto"/>
              <w:jc w:val="center"/>
              <w:rPr>
                <w:rFonts w:asciiTheme="majorBidi" w:hAnsiTheme="majorBidi" w:cstheme="majorBidi"/>
                <w:sz w:val="22"/>
              </w:rPr>
            </w:pPr>
            <w:r>
              <w:rPr>
                <w:rFonts w:asciiTheme="majorBidi" w:hAnsiTheme="majorBidi" w:cstheme="majorBidi"/>
                <w:sz w:val="22"/>
              </w:rPr>
              <w:t>I</w:t>
            </w:r>
          </w:p>
        </w:tc>
      </w:tr>
      <w:tr w:rsidR="00D35392" w:rsidTr="00D35392">
        <w:trPr>
          <w:trHeight w:val="145"/>
        </w:trPr>
        <w:tc>
          <w:tcPr>
            <w:tcW w:w="5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tabs>
                <w:tab w:val="left" w:pos="450"/>
              </w:tabs>
              <w:spacing w:line="480" w:lineRule="auto"/>
              <w:jc w:val="center"/>
              <w:rPr>
                <w:rFonts w:asciiTheme="majorBidi" w:hAnsiTheme="majorBidi" w:cstheme="majorBidi"/>
                <w:sz w:val="22"/>
              </w:rPr>
            </w:pPr>
            <w:r>
              <w:rPr>
                <w:rFonts w:asciiTheme="majorBidi" w:hAnsiTheme="majorBidi" w:cstheme="majorBidi"/>
                <w:sz w:val="22"/>
              </w:rPr>
              <w:t>6</w:t>
            </w:r>
          </w:p>
        </w:tc>
        <w:tc>
          <w:tcPr>
            <w:tcW w:w="29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tabs>
                <w:tab w:val="left" w:pos="450"/>
              </w:tabs>
              <w:spacing w:line="480" w:lineRule="auto"/>
              <w:rPr>
                <w:rFonts w:asciiTheme="majorBidi" w:hAnsiTheme="majorBidi" w:cstheme="majorBidi"/>
                <w:sz w:val="22"/>
              </w:rPr>
            </w:pPr>
            <w:r>
              <w:rPr>
                <w:rFonts w:asciiTheme="majorBidi" w:hAnsiTheme="majorBidi" w:cstheme="majorBidi"/>
                <w:sz w:val="22"/>
              </w:rPr>
              <w:t>Porseni PAB SU (MTQ)</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tabs>
                <w:tab w:val="left" w:pos="450"/>
              </w:tabs>
              <w:spacing w:line="480" w:lineRule="auto"/>
              <w:jc w:val="center"/>
              <w:rPr>
                <w:rFonts w:asciiTheme="majorBidi" w:hAnsiTheme="majorBidi" w:cstheme="majorBidi"/>
                <w:sz w:val="22"/>
              </w:rPr>
            </w:pPr>
            <w:r>
              <w:rPr>
                <w:rFonts w:asciiTheme="majorBidi" w:hAnsiTheme="majorBidi" w:cstheme="majorBidi"/>
                <w:sz w:val="22"/>
              </w:rPr>
              <w:t>2008</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tabs>
                <w:tab w:val="left" w:pos="450"/>
              </w:tabs>
              <w:spacing w:line="480" w:lineRule="auto"/>
              <w:jc w:val="center"/>
              <w:rPr>
                <w:rFonts w:asciiTheme="majorBidi" w:hAnsiTheme="majorBidi" w:cstheme="majorBidi"/>
                <w:sz w:val="22"/>
              </w:rPr>
            </w:pPr>
            <w:r>
              <w:rPr>
                <w:rFonts w:asciiTheme="majorBidi" w:hAnsiTheme="majorBidi" w:cstheme="majorBidi"/>
                <w:sz w:val="22"/>
              </w:rPr>
              <w:t>Sumatera Utara</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tabs>
                <w:tab w:val="left" w:pos="450"/>
              </w:tabs>
              <w:spacing w:line="480" w:lineRule="auto"/>
              <w:jc w:val="center"/>
              <w:rPr>
                <w:rFonts w:asciiTheme="majorBidi" w:hAnsiTheme="majorBidi" w:cstheme="majorBidi"/>
                <w:sz w:val="22"/>
              </w:rPr>
            </w:pPr>
            <w:r>
              <w:rPr>
                <w:rFonts w:asciiTheme="majorBidi" w:hAnsiTheme="majorBidi" w:cstheme="majorBidi"/>
                <w:sz w:val="22"/>
              </w:rPr>
              <w:t>II</w:t>
            </w:r>
          </w:p>
        </w:tc>
      </w:tr>
      <w:tr w:rsidR="00D35392" w:rsidTr="00D35392">
        <w:trPr>
          <w:trHeight w:val="145"/>
        </w:trPr>
        <w:tc>
          <w:tcPr>
            <w:tcW w:w="5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tabs>
                <w:tab w:val="left" w:pos="450"/>
              </w:tabs>
              <w:spacing w:line="480" w:lineRule="auto"/>
              <w:jc w:val="center"/>
              <w:rPr>
                <w:rFonts w:asciiTheme="majorBidi" w:hAnsiTheme="majorBidi" w:cstheme="majorBidi"/>
                <w:sz w:val="22"/>
              </w:rPr>
            </w:pPr>
            <w:r>
              <w:rPr>
                <w:rFonts w:asciiTheme="majorBidi" w:hAnsiTheme="majorBidi" w:cstheme="majorBidi"/>
                <w:sz w:val="22"/>
              </w:rPr>
              <w:t>7</w:t>
            </w:r>
          </w:p>
        </w:tc>
        <w:tc>
          <w:tcPr>
            <w:tcW w:w="29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tabs>
                <w:tab w:val="left" w:pos="450"/>
              </w:tabs>
              <w:spacing w:line="480" w:lineRule="auto"/>
              <w:rPr>
                <w:rFonts w:asciiTheme="majorBidi" w:hAnsiTheme="majorBidi" w:cstheme="majorBidi"/>
                <w:sz w:val="22"/>
              </w:rPr>
            </w:pPr>
            <w:r>
              <w:rPr>
                <w:rFonts w:asciiTheme="majorBidi" w:hAnsiTheme="majorBidi" w:cstheme="majorBidi"/>
                <w:sz w:val="22"/>
              </w:rPr>
              <w:t>Porseni PAB SU (MTQ)</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tabs>
                <w:tab w:val="left" w:pos="450"/>
              </w:tabs>
              <w:spacing w:line="480" w:lineRule="auto"/>
              <w:jc w:val="center"/>
              <w:rPr>
                <w:rFonts w:asciiTheme="majorBidi" w:hAnsiTheme="majorBidi" w:cstheme="majorBidi"/>
                <w:sz w:val="22"/>
              </w:rPr>
            </w:pPr>
            <w:r>
              <w:rPr>
                <w:rFonts w:asciiTheme="majorBidi" w:hAnsiTheme="majorBidi" w:cstheme="majorBidi"/>
                <w:sz w:val="22"/>
              </w:rPr>
              <w:t>2008</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tabs>
                <w:tab w:val="left" w:pos="450"/>
              </w:tabs>
              <w:spacing w:line="480" w:lineRule="auto"/>
              <w:jc w:val="center"/>
              <w:rPr>
                <w:rFonts w:asciiTheme="majorBidi" w:hAnsiTheme="majorBidi" w:cstheme="majorBidi"/>
                <w:sz w:val="22"/>
              </w:rPr>
            </w:pPr>
            <w:r>
              <w:rPr>
                <w:rFonts w:asciiTheme="majorBidi" w:hAnsiTheme="majorBidi" w:cstheme="majorBidi"/>
                <w:sz w:val="22"/>
              </w:rPr>
              <w:t>Sumatera Utara</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tabs>
                <w:tab w:val="left" w:pos="450"/>
              </w:tabs>
              <w:spacing w:line="480" w:lineRule="auto"/>
              <w:jc w:val="center"/>
              <w:rPr>
                <w:rFonts w:asciiTheme="majorBidi" w:hAnsiTheme="majorBidi" w:cstheme="majorBidi"/>
                <w:sz w:val="22"/>
              </w:rPr>
            </w:pPr>
            <w:r>
              <w:rPr>
                <w:rFonts w:asciiTheme="majorBidi" w:hAnsiTheme="majorBidi" w:cstheme="majorBidi"/>
                <w:sz w:val="22"/>
              </w:rPr>
              <w:t>I</w:t>
            </w:r>
          </w:p>
        </w:tc>
      </w:tr>
      <w:tr w:rsidR="00D35392" w:rsidTr="00D35392">
        <w:trPr>
          <w:trHeight w:val="145"/>
        </w:trPr>
        <w:tc>
          <w:tcPr>
            <w:tcW w:w="5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tabs>
                <w:tab w:val="left" w:pos="450"/>
              </w:tabs>
              <w:spacing w:line="480" w:lineRule="auto"/>
              <w:jc w:val="center"/>
              <w:rPr>
                <w:rFonts w:asciiTheme="majorBidi" w:hAnsiTheme="majorBidi" w:cstheme="majorBidi"/>
                <w:sz w:val="22"/>
              </w:rPr>
            </w:pPr>
            <w:r>
              <w:rPr>
                <w:rFonts w:asciiTheme="majorBidi" w:hAnsiTheme="majorBidi" w:cstheme="majorBidi"/>
                <w:sz w:val="22"/>
              </w:rPr>
              <w:t>8</w:t>
            </w:r>
          </w:p>
        </w:tc>
        <w:tc>
          <w:tcPr>
            <w:tcW w:w="29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tabs>
                <w:tab w:val="left" w:pos="450"/>
              </w:tabs>
              <w:spacing w:line="480" w:lineRule="auto"/>
              <w:rPr>
                <w:rFonts w:asciiTheme="majorBidi" w:hAnsiTheme="majorBidi" w:cstheme="majorBidi"/>
                <w:sz w:val="22"/>
              </w:rPr>
            </w:pPr>
            <w:r>
              <w:rPr>
                <w:rFonts w:asciiTheme="majorBidi" w:hAnsiTheme="majorBidi" w:cstheme="majorBidi"/>
                <w:sz w:val="22"/>
              </w:rPr>
              <w:t>Porseni PAB SU (Pidato B.Inggris)</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tabs>
                <w:tab w:val="left" w:pos="450"/>
              </w:tabs>
              <w:spacing w:line="480" w:lineRule="auto"/>
              <w:jc w:val="center"/>
              <w:rPr>
                <w:rFonts w:asciiTheme="majorBidi" w:hAnsiTheme="majorBidi" w:cstheme="majorBidi"/>
                <w:sz w:val="22"/>
              </w:rPr>
            </w:pPr>
            <w:r>
              <w:rPr>
                <w:rFonts w:asciiTheme="majorBidi" w:hAnsiTheme="majorBidi" w:cstheme="majorBidi"/>
                <w:sz w:val="22"/>
              </w:rPr>
              <w:t>2008</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tabs>
                <w:tab w:val="left" w:pos="450"/>
              </w:tabs>
              <w:spacing w:line="480" w:lineRule="auto"/>
              <w:jc w:val="center"/>
              <w:rPr>
                <w:rFonts w:asciiTheme="majorBidi" w:hAnsiTheme="majorBidi" w:cstheme="majorBidi"/>
                <w:sz w:val="22"/>
              </w:rPr>
            </w:pPr>
            <w:r>
              <w:rPr>
                <w:rFonts w:asciiTheme="majorBidi" w:hAnsiTheme="majorBidi" w:cstheme="majorBidi"/>
                <w:sz w:val="22"/>
              </w:rPr>
              <w:t>Sumatera Utara</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tabs>
                <w:tab w:val="left" w:pos="450"/>
              </w:tabs>
              <w:spacing w:line="480" w:lineRule="auto"/>
              <w:jc w:val="center"/>
              <w:rPr>
                <w:rFonts w:asciiTheme="majorBidi" w:hAnsiTheme="majorBidi" w:cstheme="majorBidi"/>
                <w:sz w:val="22"/>
              </w:rPr>
            </w:pPr>
            <w:r>
              <w:rPr>
                <w:rFonts w:asciiTheme="majorBidi" w:hAnsiTheme="majorBidi" w:cstheme="majorBidi"/>
                <w:sz w:val="22"/>
              </w:rPr>
              <w:t>I</w:t>
            </w:r>
          </w:p>
        </w:tc>
      </w:tr>
      <w:tr w:rsidR="00D35392" w:rsidTr="00D35392">
        <w:trPr>
          <w:trHeight w:val="145"/>
        </w:trPr>
        <w:tc>
          <w:tcPr>
            <w:tcW w:w="5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tabs>
                <w:tab w:val="left" w:pos="450"/>
              </w:tabs>
              <w:spacing w:line="480" w:lineRule="auto"/>
              <w:jc w:val="center"/>
              <w:rPr>
                <w:rFonts w:asciiTheme="majorBidi" w:hAnsiTheme="majorBidi" w:cstheme="majorBidi"/>
                <w:sz w:val="22"/>
              </w:rPr>
            </w:pPr>
            <w:r>
              <w:rPr>
                <w:rFonts w:asciiTheme="majorBidi" w:hAnsiTheme="majorBidi" w:cstheme="majorBidi"/>
                <w:sz w:val="22"/>
              </w:rPr>
              <w:t>9</w:t>
            </w:r>
          </w:p>
        </w:tc>
        <w:tc>
          <w:tcPr>
            <w:tcW w:w="29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tabs>
                <w:tab w:val="left" w:pos="450"/>
              </w:tabs>
              <w:spacing w:line="480" w:lineRule="auto"/>
              <w:rPr>
                <w:rFonts w:asciiTheme="majorBidi" w:hAnsiTheme="majorBidi" w:cstheme="majorBidi"/>
                <w:sz w:val="22"/>
              </w:rPr>
            </w:pPr>
            <w:r>
              <w:rPr>
                <w:rFonts w:asciiTheme="majorBidi" w:hAnsiTheme="majorBidi" w:cstheme="majorBidi"/>
                <w:sz w:val="22"/>
              </w:rPr>
              <w:t>Porseni PAB SU (Pidato B.Arab)</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tabs>
                <w:tab w:val="left" w:pos="450"/>
              </w:tabs>
              <w:spacing w:line="480" w:lineRule="auto"/>
              <w:jc w:val="center"/>
              <w:rPr>
                <w:rFonts w:asciiTheme="majorBidi" w:hAnsiTheme="majorBidi" w:cstheme="majorBidi"/>
                <w:sz w:val="22"/>
              </w:rPr>
            </w:pPr>
            <w:r>
              <w:rPr>
                <w:rFonts w:asciiTheme="majorBidi" w:hAnsiTheme="majorBidi" w:cstheme="majorBidi"/>
                <w:sz w:val="22"/>
              </w:rPr>
              <w:t>2008</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tabs>
                <w:tab w:val="left" w:pos="450"/>
              </w:tabs>
              <w:spacing w:line="480" w:lineRule="auto"/>
              <w:jc w:val="center"/>
              <w:rPr>
                <w:rFonts w:asciiTheme="majorBidi" w:hAnsiTheme="majorBidi" w:cstheme="majorBidi"/>
                <w:sz w:val="22"/>
              </w:rPr>
            </w:pPr>
            <w:r>
              <w:rPr>
                <w:rFonts w:asciiTheme="majorBidi" w:hAnsiTheme="majorBidi" w:cstheme="majorBidi"/>
                <w:sz w:val="22"/>
              </w:rPr>
              <w:t>Sumatera Utara</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tabs>
                <w:tab w:val="left" w:pos="450"/>
              </w:tabs>
              <w:spacing w:line="480" w:lineRule="auto"/>
              <w:jc w:val="center"/>
              <w:rPr>
                <w:rFonts w:asciiTheme="majorBidi" w:hAnsiTheme="majorBidi" w:cstheme="majorBidi"/>
                <w:sz w:val="22"/>
              </w:rPr>
            </w:pPr>
            <w:r>
              <w:rPr>
                <w:rFonts w:asciiTheme="majorBidi" w:hAnsiTheme="majorBidi" w:cstheme="majorBidi"/>
                <w:sz w:val="22"/>
              </w:rPr>
              <w:t>I</w:t>
            </w:r>
          </w:p>
        </w:tc>
      </w:tr>
      <w:tr w:rsidR="00D35392" w:rsidTr="00D35392">
        <w:trPr>
          <w:trHeight w:val="145"/>
        </w:trPr>
        <w:tc>
          <w:tcPr>
            <w:tcW w:w="5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tabs>
                <w:tab w:val="left" w:pos="450"/>
              </w:tabs>
              <w:spacing w:line="480" w:lineRule="auto"/>
              <w:jc w:val="center"/>
              <w:rPr>
                <w:rFonts w:asciiTheme="majorBidi" w:hAnsiTheme="majorBidi" w:cstheme="majorBidi"/>
                <w:sz w:val="22"/>
              </w:rPr>
            </w:pPr>
            <w:r>
              <w:rPr>
                <w:rFonts w:asciiTheme="majorBidi" w:hAnsiTheme="majorBidi" w:cstheme="majorBidi"/>
                <w:sz w:val="22"/>
              </w:rPr>
              <w:t>10</w:t>
            </w:r>
          </w:p>
        </w:tc>
        <w:tc>
          <w:tcPr>
            <w:tcW w:w="29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tabs>
                <w:tab w:val="left" w:pos="450"/>
              </w:tabs>
              <w:spacing w:line="480" w:lineRule="auto"/>
              <w:rPr>
                <w:rFonts w:asciiTheme="majorBidi" w:hAnsiTheme="majorBidi" w:cstheme="majorBidi"/>
                <w:sz w:val="22"/>
              </w:rPr>
            </w:pPr>
            <w:r>
              <w:rPr>
                <w:rFonts w:asciiTheme="majorBidi" w:hAnsiTheme="majorBidi" w:cstheme="majorBidi"/>
                <w:sz w:val="22"/>
              </w:rPr>
              <w:t>Porseni PAB SU (Fahmil Quran)</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tabs>
                <w:tab w:val="left" w:pos="450"/>
              </w:tabs>
              <w:spacing w:line="480" w:lineRule="auto"/>
              <w:jc w:val="center"/>
              <w:rPr>
                <w:rFonts w:asciiTheme="majorBidi" w:hAnsiTheme="majorBidi" w:cstheme="majorBidi"/>
                <w:sz w:val="22"/>
              </w:rPr>
            </w:pPr>
            <w:r>
              <w:rPr>
                <w:rFonts w:asciiTheme="majorBidi" w:hAnsiTheme="majorBidi" w:cstheme="majorBidi"/>
                <w:sz w:val="22"/>
              </w:rPr>
              <w:t>2008</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tabs>
                <w:tab w:val="left" w:pos="450"/>
              </w:tabs>
              <w:spacing w:line="480" w:lineRule="auto"/>
              <w:jc w:val="center"/>
              <w:rPr>
                <w:rFonts w:asciiTheme="majorBidi" w:hAnsiTheme="majorBidi" w:cstheme="majorBidi"/>
                <w:sz w:val="22"/>
              </w:rPr>
            </w:pPr>
            <w:r>
              <w:rPr>
                <w:rFonts w:asciiTheme="majorBidi" w:hAnsiTheme="majorBidi" w:cstheme="majorBidi"/>
                <w:sz w:val="22"/>
              </w:rPr>
              <w:t>Sumatera Utara</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tabs>
                <w:tab w:val="left" w:pos="450"/>
              </w:tabs>
              <w:spacing w:line="480" w:lineRule="auto"/>
              <w:jc w:val="center"/>
              <w:rPr>
                <w:rFonts w:asciiTheme="majorBidi" w:hAnsiTheme="majorBidi" w:cstheme="majorBidi"/>
                <w:sz w:val="22"/>
              </w:rPr>
            </w:pPr>
            <w:r>
              <w:rPr>
                <w:rFonts w:asciiTheme="majorBidi" w:hAnsiTheme="majorBidi" w:cstheme="majorBidi"/>
                <w:sz w:val="22"/>
              </w:rPr>
              <w:t>I</w:t>
            </w:r>
          </w:p>
        </w:tc>
      </w:tr>
      <w:tr w:rsidR="00D35392" w:rsidTr="00D35392">
        <w:trPr>
          <w:trHeight w:val="145"/>
        </w:trPr>
        <w:tc>
          <w:tcPr>
            <w:tcW w:w="5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tabs>
                <w:tab w:val="left" w:pos="450"/>
              </w:tabs>
              <w:spacing w:line="480" w:lineRule="auto"/>
              <w:jc w:val="center"/>
              <w:rPr>
                <w:rFonts w:asciiTheme="majorBidi" w:hAnsiTheme="majorBidi" w:cstheme="majorBidi"/>
                <w:sz w:val="22"/>
              </w:rPr>
            </w:pPr>
            <w:r>
              <w:rPr>
                <w:rFonts w:asciiTheme="majorBidi" w:hAnsiTheme="majorBidi" w:cstheme="majorBidi"/>
                <w:sz w:val="22"/>
              </w:rPr>
              <w:t>11</w:t>
            </w:r>
          </w:p>
        </w:tc>
        <w:tc>
          <w:tcPr>
            <w:tcW w:w="29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tabs>
                <w:tab w:val="left" w:pos="450"/>
              </w:tabs>
              <w:spacing w:line="480" w:lineRule="auto"/>
              <w:rPr>
                <w:rFonts w:asciiTheme="majorBidi" w:hAnsiTheme="majorBidi" w:cstheme="majorBidi"/>
                <w:sz w:val="22"/>
              </w:rPr>
            </w:pPr>
            <w:r>
              <w:rPr>
                <w:rFonts w:asciiTheme="majorBidi" w:hAnsiTheme="majorBidi" w:cstheme="majorBidi"/>
                <w:sz w:val="22"/>
              </w:rPr>
              <w:t>Porseni PAB SU (Atletik)</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tabs>
                <w:tab w:val="left" w:pos="450"/>
              </w:tabs>
              <w:spacing w:line="480" w:lineRule="auto"/>
              <w:jc w:val="center"/>
              <w:rPr>
                <w:rFonts w:asciiTheme="majorBidi" w:hAnsiTheme="majorBidi" w:cstheme="majorBidi"/>
                <w:sz w:val="22"/>
              </w:rPr>
            </w:pPr>
            <w:r>
              <w:rPr>
                <w:rFonts w:asciiTheme="majorBidi" w:hAnsiTheme="majorBidi" w:cstheme="majorBidi"/>
                <w:sz w:val="22"/>
              </w:rPr>
              <w:t>2008</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tabs>
                <w:tab w:val="left" w:pos="450"/>
              </w:tabs>
              <w:spacing w:line="480" w:lineRule="auto"/>
              <w:jc w:val="center"/>
              <w:rPr>
                <w:rFonts w:asciiTheme="majorBidi" w:hAnsiTheme="majorBidi" w:cstheme="majorBidi"/>
                <w:sz w:val="22"/>
              </w:rPr>
            </w:pPr>
            <w:r>
              <w:rPr>
                <w:rFonts w:asciiTheme="majorBidi" w:hAnsiTheme="majorBidi" w:cstheme="majorBidi"/>
                <w:sz w:val="22"/>
              </w:rPr>
              <w:t>Sumatera Utara</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tabs>
                <w:tab w:val="left" w:pos="450"/>
              </w:tabs>
              <w:spacing w:line="480" w:lineRule="auto"/>
              <w:jc w:val="center"/>
              <w:rPr>
                <w:rFonts w:asciiTheme="majorBidi" w:hAnsiTheme="majorBidi" w:cstheme="majorBidi"/>
                <w:sz w:val="22"/>
              </w:rPr>
            </w:pPr>
            <w:r>
              <w:rPr>
                <w:rFonts w:asciiTheme="majorBidi" w:hAnsiTheme="majorBidi" w:cstheme="majorBidi"/>
                <w:sz w:val="22"/>
              </w:rPr>
              <w:t>I</w:t>
            </w:r>
          </w:p>
        </w:tc>
      </w:tr>
      <w:tr w:rsidR="00D35392" w:rsidTr="00D35392">
        <w:trPr>
          <w:trHeight w:val="145"/>
        </w:trPr>
        <w:tc>
          <w:tcPr>
            <w:tcW w:w="5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tabs>
                <w:tab w:val="left" w:pos="450"/>
              </w:tabs>
              <w:spacing w:line="480" w:lineRule="auto"/>
              <w:jc w:val="center"/>
              <w:rPr>
                <w:rFonts w:asciiTheme="majorBidi" w:hAnsiTheme="majorBidi" w:cstheme="majorBidi"/>
                <w:sz w:val="22"/>
              </w:rPr>
            </w:pPr>
            <w:r>
              <w:rPr>
                <w:rFonts w:asciiTheme="majorBidi" w:hAnsiTheme="majorBidi" w:cstheme="majorBidi"/>
                <w:sz w:val="22"/>
              </w:rPr>
              <w:t>12</w:t>
            </w:r>
          </w:p>
        </w:tc>
        <w:tc>
          <w:tcPr>
            <w:tcW w:w="29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tabs>
                <w:tab w:val="left" w:pos="450"/>
              </w:tabs>
              <w:spacing w:line="480" w:lineRule="auto"/>
              <w:rPr>
                <w:rFonts w:asciiTheme="majorBidi" w:hAnsiTheme="majorBidi" w:cstheme="majorBidi"/>
                <w:sz w:val="22"/>
              </w:rPr>
            </w:pPr>
            <w:r>
              <w:rPr>
                <w:rFonts w:asciiTheme="majorBidi" w:hAnsiTheme="majorBidi" w:cstheme="majorBidi"/>
                <w:sz w:val="22"/>
              </w:rPr>
              <w:t>Porseni PAB SU (Atletik 100 m)</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tabs>
                <w:tab w:val="left" w:pos="450"/>
              </w:tabs>
              <w:spacing w:line="480" w:lineRule="auto"/>
              <w:jc w:val="center"/>
              <w:rPr>
                <w:rFonts w:asciiTheme="majorBidi" w:hAnsiTheme="majorBidi" w:cstheme="majorBidi"/>
                <w:sz w:val="22"/>
              </w:rPr>
            </w:pPr>
            <w:r>
              <w:rPr>
                <w:rFonts w:asciiTheme="majorBidi" w:hAnsiTheme="majorBidi" w:cstheme="majorBidi"/>
                <w:sz w:val="22"/>
              </w:rPr>
              <w:t>2008</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tabs>
                <w:tab w:val="left" w:pos="450"/>
              </w:tabs>
              <w:spacing w:line="480" w:lineRule="auto"/>
              <w:jc w:val="center"/>
              <w:rPr>
                <w:rFonts w:asciiTheme="majorBidi" w:hAnsiTheme="majorBidi" w:cstheme="majorBidi"/>
                <w:sz w:val="22"/>
              </w:rPr>
            </w:pPr>
            <w:r>
              <w:rPr>
                <w:rFonts w:asciiTheme="majorBidi" w:hAnsiTheme="majorBidi" w:cstheme="majorBidi"/>
                <w:sz w:val="22"/>
              </w:rPr>
              <w:t>Sumatera Utara</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tabs>
                <w:tab w:val="left" w:pos="450"/>
              </w:tabs>
              <w:spacing w:line="480" w:lineRule="auto"/>
              <w:jc w:val="center"/>
              <w:rPr>
                <w:rFonts w:asciiTheme="majorBidi" w:hAnsiTheme="majorBidi" w:cstheme="majorBidi"/>
                <w:sz w:val="22"/>
              </w:rPr>
            </w:pPr>
            <w:r>
              <w:rPr>
                <w:rFonts w:asciiTheme="majorBidi" w:hAnsiTheme="majorBidi" w:cstheme="majorBidi"/>
                <w:sz w:val="22"/>
              </w:rPr>
              <w:t>I</w:t>
            </w:r>
          </w:p>
        </w:tc>
      </w:tr>
      <w:tr w:rsidR="00D35392" w:rsidTr="00D35392">
        <w:trPr>
          <w:trHeight w:val="145"/>
        </w:trPr>
        <w:tc>
          <w:tcPr>
            <w:tcW w:w="5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tabs>
                <w:tab w:val="left" w:pos="450"/>
              </w:tabs>
              <w:spacing w:line="480" w:lineRule="auto"/>
              <w:jc w:val="center"/>
              <w:rPr>
                <w:rFonts w:asciiTheme="majorBidi" w:hAnsiTheme="majorBidi" w:cstheme="majorBidi"/>
                <w:sz w:val="22"/>
              </w:rPr>
            </w:pPr>
            <w:r>
              <w:rPr>
                <w:rFonts w:asciiTheme="majorBidi" w:hAnsiTheme="majorBidi" w:cstheme="majorBidi"/>
                <w:sz w:val="22"/>
              </w:rPr>
              <w:t>13</w:t>
            </w:r>
          </w:p>
        </w:tc>
        <w:tc>
          <w:tcPr>
            <w:tcW w:w="29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tabs>
                <w:tab w:val="left" w:pos="450"/>
              </w:tabs>
              <w:spacing w:line="480" w:lineRule="auto"/>
              <w:rPr>
                <w:rFonts w:asciiTheme="majorBidi" w:hAnsiTheme="majorBidi" w:cstheme="majorBidi"/>
                <w:sz w:val="22"/>
              </w:rPr>
            </w:pPr>
            <w:r>
              <w:rPr>
                <w:rFonts w:asciiTheme="majorBidi" w:hAnsiTheme="majorBidi" w:cstheme="majorBidi"/>
                <w:sz w:val="22"/>
              </w:rPr>
              <w:t>Porseni PAB SU (Atletik)</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tabs>
                <w:tab w:val="left" w:pos="450"/>
              </w:tabs>
              <w:spacing w:line="480" w:lineRule="auto"/>
              <w:jc w:val="center"/>
              <w:rPr>
                <w:rFonts w:asciiTheme="majorBidi" w:hAnsiTheme="majorBidi" w:cstheme="majorBidi"/>
                <w:sz w:val="22"/>
              </w:rPr>
            </w:pPr>
            <w:r>
              <w:rPr>
                <w:rFonts w:asciiTheme="majorBidi" w:hAnsiTheme="majorBidi" w:cstheme="majorBidi"/>
                <w:sz w:val="22"/>
              </w:rPr>
              <w:t>2008</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tabs>
                <w:tab w:val="left" w:pos="450"/>
              </w:tabs>
              <w:spacing w:line="480" w:lineRule="auto"/>
              <w:jc w:val="center"/>
              <w:rPr>
                <w:rFonts w:asciiTheme="majorBidi" w:hAnsiTheme="majorBidi" w:cstheme="majorBidi"/>
                <w:sz w:val="22"/>
              </w:rPr>
            </w:pPr>
            <w:r>
              <w:rPr>
                <w:rFonts w:asciiTheme="majorBidi" w:hAnsiTheme="majorBidi" w:cstheme="majorBidi"/>
                <w:sz w:val="22"/>
              </w:rPr>
              <w:t>Sumatera Utara</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tabs>
                <w:tab w:val="left" w:pos="450"/>
              </w:tabs>
              <w:spacing w:line="480" w:lineRule="auto"/>
              <w:jc w:val="center"/>
              <w:rPr>
                <w:rFonts w:asciiTheme="majorBidi" w:hAnsiTheme="majorBidi" w:cstheme="majorBidi"/>
                <w:sz w:val="22"/>
              </w:rPr>
            </w:pPr>
            <w:r>
              <w:rPr>
                <w:rFonts w:asciiTheme="majorBidi" w:hAnsiTheme="majorBidi" w:cstheme="majorBidi"/>
                <w:sz w:val="22"/>
              </w:rPr>
              <w:t>II</w:t>
            </w:r>
          </w:p>
        </w:tc>
      </w:tr>
      <w:tr w:rsidR="00D35392" w:rsidTr="00D35392">
        <w:trPr>
          <w:trHeight w:val="411"/>
        </w:trPr>
        <w:tc>
          <w:tcPr>
            <w:tcW w:w="5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tabs>
                <w:tab w:val="left" w:pos="450"/>
              </w:tabs>
              <w:spacing w:line="480" w:lineRule="auto"/>
              <w:jc w:val="center"/>
              <w:rPr>
                <w:rFonts w:asciiTheme="majorBidi" w:hAnsiTheme="majorBidi" w:cstheme="majorBidi"/>
                <w:sz w:val="22"/>
              </w:rPr>
            </w:pPr>
            <w:r>
              <w:rPr>
                <w:rFonts w:asciiTheme="majorBidi" w:hAnsiTheme="majorBidi" w:cstheme="majorBidi"/>
                <w:sz w:val="22"/>
              </w:rPr>
              <w:t>14</w:t>
            </w:r>
          </w:p>
        </w:tc>
        <w:tc>
          <w:tcPr>
            <w:tcW w:w="29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tabs>
                <w:tab w:val="left" w:pos="450"/>
              </w:tabs>
              <w:spacing w:line="480" w:lineRule="auto"/>
              <w:rPr>
                <w:rFonts w:asciiTheme="majorBidi" w:hAnsiTheme="majorBidi" w:cstheme="majorBidi"/>
                <w:sz w:val="22"/>
              </w:rPr>
            </w:pPr>
            <w:r>
              <w:rPr>
                <w:rFonts w:asciiTheme="majorBidi" w:hAnsiTheme="majorBidi" w:cstheme="majorBidi"/>
                <w:sz w:val="22"/>
              </w:rPr>
              <w:t>Porseni PAB SU (Atletik)</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tabs>
                <w:tab w:val="left" w:pos="450"/>
              </w:tabs>
              <w:spacing w:line="480" w:lineRule="auto"/>
              <w:jc w:val="center"/>
              <w:rPr>
                <w:rFonts w:asciiTheme="majorBidi" w:hAnsiTheme="majorBidi" w:cstheme="majorBidi"/>
                <w:sz w:val="22"/>
              </w:rPr>
            </w:pPr>
            <w:r>
              <w:rPr>
                <w:rFonts w:asciiTheme="majorBidi" w:hAnsiTheme="majorBidi" w:cstheme="majorBidi"/>
                <w:sz w:val="22"/>
              </w:rPr>
              <w:t>2008</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tabs>
                <w:tab w:val="left" w:pos="450"/>
              </w:tabs>
              <w:spacing w:line="480" w:lineRule="auto"/>
              <w:jc w:val="center"/>
              <w:rPr>
                <w:rFonts w:asciiTheme="majorBidi" w:hAnsiTheme="majorBidi" w:cstheme="majorBidi"/>
                <w:sz w:val="22"/>
              </w:rPr>
            </w:pPr>
            <w:r>
              <w:rPr>
                <w:rFonts w:asciiTheme="majorBidi" w:hAnsiTheme="majorBidi" w:cstheme="majorBidi"/>
                <w:sz w:val="22"/>
              </w:rPr>
              <w:t>Sumatera Utara</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tabs>
                <w:tab w:val="left" w:pos="450"/>
              </w:tabs>
              <w:spacing w:line="480" w:lineRule="auto"/>
              <w:jc w:val="center"/>
              <w:rPr>
                <w:rFonts w:asciiTheme="majorBidi" w:hAnsiTheme="majorBidi" w:cstheme="majorBidi"/>
                <w:sz w:val="22"/>
              </w:rPr>
            </w:pPr>
            <w:r>
              <w:rPr>
                <w:rFonts w:asciiTheme="majorBidi" w:hAnsiTheme="majorBidi" w:cstheme="majorBidi"/>
                <w:sz w:val="22"/>
              </w:rPr>
              <w:t>II</w:t>
            </w:r>
          </w:p>
        </w:tc>
      </w:tr>
      <w:tr w:rsidR="00D35392" w:rsidTr="00D35392">
        <w:trPr>
          <w:trHeight w:val="411"/>
        </w:trPr>
        <w:tc>
          <w:tcPr>
            <w:tcW w:w="5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tabs>
                <w:tab w:val="left" w:pos="450"/>
              </w:tabs>
              <w:spacing w:line="480" w:lineRule="auto"/>
              <w:jc w:val="center"/>
              <w:rPr>
                <w:rFonts w:asciiTheme="majorBidi" w:hAnsiTheme="majorBidi" w:cstheme="majorBidi"/>
                <w:sz w:val="22"/>
              </w:rPr>
            </w:pPr>
            <w:r>
              <w:rPr>
                <w:rFonts w:asciiTheme="majorBidi" w:hAnsiTheme="majorBidi" w:cstheme="majorBidi"/>
                <w:sz w:val="22"/>
              </w:rPr>
              <w:t>15</w:t>
            </w:r>
          </w:p>
        </w:tc>
        <w:tc>
          <w:tcPr>
            <w:tcW w:w="29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tabs>
                <w:tab w:val="left" w:pos="450"/>
              </w:tabs>
              <w:spacing w:line="480" w:lineRule="auto"/>
              <w:rPr>
                <w:rFonts w:asciiTheme="majorBidi" w:hAnsiTheme="majorBidi" w:cstheme="majorBidi"/>
                <w:sz w:val="22"/>
              </w:rPr>
            </w:pPr>
            <w:r>
              <w:rPr>
                <w:rFonts w:asciiTheme="majorBidi" w:hAnsiTheme="majorBidi" w:cstheme="majorBidi"/>
                <w:sz w:val="22"/>
              </w:rPr>
              <w:t>Porseni PAB SU (Pidato B. Inggris)</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tabs>
                <w:tab w:val="left" w:pos="450"/>
              </w:tabs>
              <w:spacing w:line="480" w:lineRule="auto"/>
              <w:jc w:val="center"/>
              <w:rPr>
                <w:rFonts w:asciiTheme="majorBidi" w:hAnsiTheme="majorBidi" w:cstheme="majorBidi"/>
                <w:sz w:val="22"/>
              </w:rPr>
            </w:pPr>
            <w:r>
              <w:rPr>
                <w:rFonts w:asciiTheme="majorBidi" w:hAnsiTheme="majorBidi" w:cstheme="majorBidi"/>
                <w:sz w:val="22"/>
              </w:rPr>
              <w:t>2008</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tabs>
                <w:tab w:val="left" w:pos="450"/>
              </w:tabs>
              <w:spacing w:line="480" w:lineRule="auto"/>
              <w:jc w:val="center"/>
              <w:rPr>
                <w:rFonts w:asciiTheme="majorBidi" w:hAnsiTheme="majorBidi" w:cstheme="majorBidi"/>
                <w:sz w:val="22"/>
              </w:rPr>
            </w:pPr>
            <w:r>
              <w:rPr>
                <w:rFonts w:asciiTheme="majorBidi" w:hAnsiTheme="majorBidi" w:cstheme="majorBidi"/>
                <w:sz w:val="22"/>
              </w:rPr>
              <w:t>Sumatera Utara</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tabs>
                <w:tab w:val="left" w:pos="450"/>
              </w:tabs>
              <w:spacing w:line="480" w:lineRule="auto"/>
              <w:jc w:val="center"/>
              <w:rPr>
                <w:rFonts w:asciiTheme="majorBidi" w:hAnsiTheme="majorBidi" w:cstheme="majorBidi"/>
                <w:sz w:val="22"/>
              </w:rPr>
            </w:pPr>
            <w:r>
              <w:rPr>
                <w:rFonts w:asciiTheme="majorBidi" w:hAnsiTheme="majorBidi" w:cstheme="majorBidi"/>
                <w:sz w:val="22"/>
              </w:rPr>
              <w:t>II</w:t>
            </w:r>
          </w:p>
        </w:tc>
      </w:tr>
      <w:tr w:rsidR="00D35392" w:rsidTr="00D35392">
        <w:trPr>
          <w:trHeight w:val="424"/>
        </w:trPr>
        <w:tc>
          <w:tcPr>
            <w:tcW w:w="5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tabs>
                <w:tab w:val="left" w:pos="450"/>
              </w:tabs>
              <w:spacing w:line="480" w:lineRule="auto"/>
              <w:jc w:val="center"/>
              <w:rPr>
                <w:rFonts w:asciiTheme="majorBidi" w:hAnsiTheme="majorBidi" w:cstheme="majorBidi"/>
                <w:sz w:val="22"/>
              </w:rPr>
            </w:pPr>
            <w:r>
              <w:rPr>
                <w:rFonts w:asciiTheme="majorBidi" w:hAnsiTheme="majorBidi" w:cstheme="majorBidi"/>
                <w:sz w:val="22"/>
              </w:rPr>
              <w:t>16</w:t>
            </w:r>
          </w:p>
        </w:tc>
        <w:tc>
          <w:tcPr>
            <w:tcW w:w="29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tabs>
                <w:tab w:val="left" w:pos="450"/>
              </w:tabs>
              <w:spacing w:line="480" w:lineRule="auto"/>
              <w:rPr>
                <w:rFonts w:asciiTheme="majorBidi" w:hAnsiTheme="majorBidi" w:cstheme="majorBidi"/>
                <w:sz w:val="22"/>
              </w:rPr>
            </w:pPr>
            <w:r>
              <w:rPr>
                <w:rFonts w:asciiTheme="majorBidi" w:hAnsiTheme="majorBidi" w:cstheme="majorBidi"/>
                <w:sz w:val="22"/>
              </w:rPr>
              <w:t>Porseni PAB SU (Puisi)</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tabs>
                <w:tab w:val="left" w:pos="450"/>
              </w:tabs>
              <w:spacing w:line="480" w:lineRule="auto"/>
              <w:jc w:val="center"/>
              <w:rPr>
                <w:rFonts w:asciiTheme="majorBidi" w:hAnsiTheme="majorBidi" w:cstheme="majorBidi"/>
                <w:sz w:val="22"/>
              </w:rPr>
            </w:pPr>
            <w:r>
              <w:rPr>
                <w:rFonts w:asciiTheme="majorBidi" w:hAnsiTheme="majorBidi" w:cstheme="majorBidi"/>
                <w:sz w:val="22"/>
              </w:rPr>
              <w:t>2008</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tabs>
                <w:tab w:val="left" w:pos="450"/>
              </w:tabs>
              <w:spacing w:line="480" w:lineRule="auto"/>
              <w:jc w:val="center"/>
              <w:rPr>
                <w:rFonts w:asciiTheme="majorBidi" w:hAnsiTheme="majorBidi" w:cstheme="majorBidi"/>
                <w:sz w:val="22"/>
              </w:rPr>
            </w:pPr>
            <w:r>
              <w:rPr>
                <w:rFonts w:asciiTheme="majorBidi" w:hAnsiTheme="majorBidi" w:cstheme="majorBidi"/>
                <w:sz w:val="22"/>
              </w:rPr>
              <w:t>Sumatera Utara</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tabs>
                <w:tab w:val="left" w:pos="450"/>
              </w:tabs>
              <w:spacing w:line="480" w:lineRule="auto"/>
              <w:jc w:val="center"/>
              <w:rPr>
                <w:rFonts w:asciiTheme="majorBidi" w:hAnsiTheme="majorBidi" w:cstheme="majorBidi"/>
                <w:sz w:val="22"/>
              </w:rPr>
            </w:pPr>
            <w:r>
              <w:rPr>
                <w:rFonts w:asciiTheme="majorBidi" w:hAnsiTheme="majorBidi" w:cstheme="majorBidi"/>
                <w:sz w:val="22"/>
              </w:rPr>
              <w:t>I</w:t>
            </w:r>
          </w:p>
        </w:tc>
      </w:tr>
      <w:tr w:rsidR="00D35392" w:rsidTr="00D35392">
        <w:trPr>
          <w:trHeight w:val="424"/>
        </w:trPr>
        <w:tc>
          <w:tcPr>
            <w:tcW w:w="5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tabs>
                <w:tab w:val="left" w:pos="450"/>
              </w:tabs>
              <w:spacing w:line="480" w:lineRule="auto"/>
              <w:jc w:val="center"/>
              <w:rPr>
                <w:rFonts w:asciiTheme="majorBidi" w:hAnsiTheme="majorBidi" w:cstheme="majorBidi"/>
                <w:sz w:val="22"/>
              </w:rPr>
            </w:pPr>
            <w:r>
              <w:rPr>
                <w:rFonts w:asciiTheme="majorBidi" w:hAnsiTheme="majorBidi" w:cstheme="majorBidi"/>
                <w:sz w:val="22"/>
              </w:rPr>
              <w:t>17</w:t>
            </w:r>
          </w:p>
        </w:tc>
        <w:tc>
          <w:tcPr>
            <w:tcW w:w="29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tabs>
                <w:tab w:val="left" w:pos="450"/>
              </w:tabs>
              <w:spacing w:line="480" w:lineRule="auto"/>
              <w:rPr>
                <w:rFonts w:asciiTheme="majorBidi" w:hAnsiTheme="majorBidi" w:cstheme="majorBidi"/>
                <w:sz w:val="22"/>
              </w:rPr>
            </w:pPr>
            <w:r>
              <w:rPr>
                <w:rFonts w:asciiTheme="majorBidi" w:hAnsiTheme="majorBidi" w:cstheme="majorBidi"/>
                <w:sz w:val="22"/>
              </w:rPr>
              <w:t>Porseni PAB SU (Puisi)</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tabs>
                <w:tab w:val="left" w:pos="450"/>
              </w:tabs>
              <w:spacing w:line="480" w:lineRule="auto"/>
              <w:jc w:val="center"/>
              <w:rPr>
                <w:rFonts w:asciiTheme="majorBidi" w:hAnsiTheme="majorBidi" w:cstheme="majorBidi"/>
                <w:sz w:val="22"/>
              </w:rPr>
            </w:pPr>
            <w:r>
              <w:rPr>
                <w:rFonts w:asciiTheme="majorBidi" w:hAnsiTheme="majorBidi" w:cstheme="majorBidi"/>
                <w:sz w:val="22"/>
              </w:rPr>
              <w:t>2008</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tabs>
                <w:tab w:val="left" w:pos="450"/>
              </w:tabs>
              <w:spacing w:line="480" w:lineRule="auto"/>
              <w:jc w:val="center"/>
              <w:rPr>
                <w:rFonts w:asciiTheme="majorBidi" w:hAnsiTheme="majorBidi" w:cstheme="majorBidi"/>
                <w:sz w:val="22"/>
              </w:rPr>
            </w:pPr>
            <w:r>
              <w:rPr>
                <w:rFonts w:asciiTheme="majorBidi" w:hAnsiTheme="majorBidi" w:cstheme="majorBidi"/>
                <w:sz w:val="22"/>
              </w:rPr>
              <w:t>Sumatera Utara</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tabs>
                <w:tab w:val="left" w:pos="450"/>
              </w:tabs>
              <w:spacing w:line="480" w:lineRule="auto"/>
              <w:jc w:val="center"/>
              <w:rPr>
                <w:rFonts w:asciiTheme="majorBidi" w:hAnsiTheme="majorBidi" w:cstheme="majorBidi"/>
                <w:sz w:val="22"/>
              </w:rPr>
            </w:pPr>
            <w:r>
              <w:rPr>
                <w:rFonts w:asciiTheme="majorBidi" w:hAnsiTheme="majorBidi" w:cstheme="majorBidi"/>
                <w:sz w:val="22"/>
              </w:rPr>
              <w:t>I</w:t>
            </w:r>
          </w:p>
        </w:tc>
      </w:tr>
      <w:tr w:rsidR="00D35392" w:rsidTr="00D35392">
        <w:trPr>
          <w:trHeight w:val="424"/>
        </w:trPr>
        <w:tc>
          <w:tcPr>
            <w:tcW w:w="5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tabs>
                <w:tab w:val="left" w:pos="450"/>
              </w:tabs>
              <w:spacing w:line="480" w:lineRule="auto"/>
              <w:jc w:val="center"/>
              <w:rPr>
                <w:rFonts w:asciiTheme="majorBidi" w:hAnsiTheme="majorBidi" w:cstheme="majorBidi"/>
                <w:sz w:val="22"/>
              </w:rPr>
            </w:pPr>
            <w:r>
              <w:rPr>
                <w:rFonts w:asciiTheme="majorBidi" w:hAnsiTheme="majorBidi" w:cstheme="majorBidi"/>
                <w:sz w:val="22"/>
              </w:rPr>
              <w:t>18</w:t>
            </w:r>
          </w:p>
        </w:tc>
        <w:tc>
          <w:tcPr>
            <w:tcW w:w="29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tabs>
                <w:tab w:val="left" w:pos="450"/>
              </w:tabs>
              <w:spacing w:line="480" w:lineRule="auto"/>
              <w:rPr>
                <w:rFonts w:asciiTheme="majorBidi" w:hAnsiTheme="majorBidi" w:cstheme="majorBidi"/>
                <w:sz w:val="22"/>
              </w:rPr>
            </w:pPr>
            <w:r>
              <w:rPr>
                <w:rFonts w:asciiTheme="majorBidi" w:hAnsiTheme="majorBidi" w:cstheme="majorBidi"/>
                <w:sz w:val="22"/>
              </w:rPr>
              <w:t>Tari Daerah</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tabs>
                <w:tab w:val="left" w:pos="450"/>
              </w:tabs>
              <w:spacing w:line="480" w:lineRule="auto"/>
              <w:jc w:val="center"/>
              <w:rPr>
                <w:rFonts w:asciiTheme="majorBidi" w:hAnsiTheme="majorBidi" w:cstheme="majorBidi"/>
                <w:sz w:val="22"/>
              </w:rPr>
            </w:pPr>
            <w:r>
              <w:rPr>
                <w:rFonts w:asciiTheme="majorBidi" w:hAnsiTheme="majorBidi" w:cstheme="majorBidi"/>
                <w:sz w:val="22"/>
              </w:rPr>
              <w:t>2009</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tabs>
                <w:tab w:val="left" w:pos="450"/>
              </w:tabs>
              <w:spacing w:line="480" w:lineRule="auto"/>
              <w:jc w:val="center"/>
              <w:rPr>
                <w:rFonts w:asciiTheme="majorBidi" w:hAnsiTheme="majorBidi" w:cstheme="majorBidi"/>
                <w:sz w:val="22"/>
              </w:rPr>
            </w:pPr>
            <w:r>
              <w:rPr>
                <w:rFonts w:asciiTheme="majorBidi" w:hAnsiTheme="majorBidi" w:cstheme="majorBidi"/>
                <w:sz w:val="22"/>
              </w:rPr>
              <w:t>Kota Medan</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tabs>
                <w:tab w:val="left" w:pos="450"/>
              </w:tabs>
              <w:spacing w:line="480" w:lineRule="auto"/>
              <w:jc w:val="center"/>
              <w:rPr>
                <w:rFonts w:asciiTheme="majorBidi" w:hAnsiTheme="majorBidi" w:cstheme="majorBidi"/>
                <w:sz w:val="22"/>
              </w:rPr>
            </w:pPr>
            <w:r>
              <w:rPr>
                <w:rFonts w:asciiTheme="majorBidi" w:hAnsiTheme="majorBidi" w:cstheme="majorBidi"/>
                <w:sz w:val="22"/>
              </w:rPr>
              <w:t>II</w:t>
            </w:r>
          </w:p>
        </w:tc>
      </w:tr>
      <w:tr w:rsidR="00D35392" w:rsidTr="00D35392">
        <w:trPr>
          <w:trHeight w:val="411"/>
        </w:trPr>
        <w:tc>
          <w:tcPr>
            <w:tcW w:w="5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tabs>
                <w:tab w:val="left" w:pos="450"/>
              </w:tabs>
              <w:spacing w:line="480" w:lineRule="auto"/>
              <w:jc w:val="center"/>
              <w:rPr>
                <w:rFonts w:asciiTheme="majorBidi" w:hAnsiTheme="majorBidi" w:cstheme="majorBidi"/>
                <w:sz w:val="22"/>
              </w:rPr>
            </w:pPr>
            <w:r>
              <w:rPr>
                <w:rFonts w:asciiTheme="majorBidi" w:hAnsiTheme="majorBidi" w:cstheme="majorBidi"/>
                <w:sz w:val="22"/>
              </w:rPr>
              <w:t>19</w:t>
            </w:r>
          </w:p>
        </w:tc>
        <w:tc>
          <w:tcPr>
            <w:tcW w:w="29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tabs>
                <w:tab w:val="left" w:pos="450"/>
              </w:tabs>
              <w:spacing w:line="480" w:lineRule="auto"/>
              <w:rPr>
                <w:rFonts w:asciiTheme="majorBidi" w:hAnsiTheme="majorBidi" w:cstheme="majorBidi"/>
                <w:sz w:val="22"/>
              </w:rPr>
            </w:pPr>
            <w:r>
              <w:rPr>
                <w:rFonts w:asciiTheme="majorBidi" w:hAnsiTheme="majorBidi" w:cstheme="majorBidi"/>
                <w:sz w:val="22"/>
              </w:rPr>
              <w:t>Catur</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tabs>
                <w:tab w:val="left" w:pos="450"/>
              </w:tabs>
              <w:spacing w:line="480" w:lineRule="auto"/>
              <w:jc w:val="center"/>
              <w:rPr>
                <w:rFonts w:asciiTheme="majorBidi" w:hAnsiTheme="majorBidi" w:cstheme="majorBidi"/>
                <w:sz w:val="22"/>
              </w:rPr>
            </w:pPr>
            <w:r>
              <w:rPr>
                <w:rFonts w:asciiTheme="majorBidi" w:hAnsiTheme="majorBidi" w:cstheme="majorBidi"/>
                <w:sz w:val="22"/>
              </w:rPr>
              <w:t>2009</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tabs>
                <w:tab w:val="left" w:pos="450"/>
              </w:tabs>
              <w:spacing w:line="480" w:lineRule="auto"/>
              <w:jc w:val="center"/>
              <w:rPr>
                <w:rFonts w:asciiTheme="majorBidi" w:hAnsiTheme="majorBidi" w:cstheme="majorBidi"/>
                <w:sz w:val="22"/>
              </w:rPr>
            </w:pPr>
            <w:r>
              <w:rPr>
                <w:rFonts w:asciiTheme="majorBidi" w:hAnsiTheme="majorBidi" w:cstheme="majorBidi"/>
                <w:sz w:val="22"/>
              </w:rPr>
              <w:t>Kota Medan</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tabs>
                <w:tab w:val="left" w:pos="450"/>
              </w:tabs>
              <w:spacing w:line="480" w:lineRule="auto"/>
              <w:jc w:val="center"/>
              <w:rPr>
                <w:rFonts w:asciiTheme="majorBidi" w:hAnsiTheme="majorBidi" w:cstheme="majorBidi"/>
                <w:sz w:val="22"/>
              </w:rPr>
            </w:pPr>
            <w:r>
              <w:rPr>
                <w:rFonts w:asciiTheme="majorBidi" w:hAnsiTheme="majorBidi" w:cstheme="majorBidi"/>
                <w:sz w:val="22"/>
              </w:rPr>
              <w:t>IV</w:t>
            </w:r>
          </w:p>
        </w:tc>
      </w:tr>
      <w:tr w:rsidR="00D35392" w:rsidTr="00D35392">
        <w:trPr>
          <w:trHeight w:val="424"/>
        </w:trPr>
        <w:tc>
          <w:tcPr>
            <w:tcW w:w="5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tabs>
                <w:tab w:val="left" w:pos="450"/>
              </w:tabs>
              <w:spacing w:line="480" w:lineRule="auto"/>
              <w:jc w:val="center"/>
              <w:rPr>
                <w:rFonts w:asciiTheme="majorBidi" w:hAnsiTheme="majorBidi" w:cstheme="majorBidi"/>
                <w:sz w:val="22"/>
              </w:rPr>
            </w:pPr>
            <w:r>
              <w:rPr>
                <w:rFonts w:asciiTheme="majorBidi" w:hAnsiTheme="majorBidi" w:cstheme="majorBidi"/>
                <w:sz w:val="22"/>
              </w:rPr>
              <w:t>20</w:t>
            </w:r>
          </w:p>
        </w:tc>
        <w:tc>
          <w:tcPr>
            <w:tcW w:w="29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tabs>
                <w:tab w:val="left" w:pos="450"/>
              </w:tabs>
              <w:spacing w:line="480" w:lineRule="auto"/>
              <w:rPr>
                <w:rFonts w:asciiTheme="majorBidi" w:hAnsiTheme="majorBidi" w:cstheme="majorBidi"/>
                <w:sz w:val="22"/>
              </w:rPr>
            </w:pPr>
            <w:r>
              <w:rPr>
                <w:rFonts w:asciiTheme="majorBidi" w:hAnsiTheme="majorBidi" w:cstheme="majorBidi"/>
                <w:sz w:val="22"/>
              </w:rPr>
              <w:t>Busana Muslim</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tabs>
                <w:tab w:val="left" w:pos="450"/>
              </w:tabs>
              <w:spacing w:line="480" w:lineRule="auto"/>
              <w:jc w:val="center"/>
              <w:rPr>
                <w:rFonts w:asciiTheme="majorBidi" w:hAnsiTheme="majorBidi" w:cstheme="majorBidi"/>
                <w:sz w:val="22"/>
              </w:rPr>
            </w:pPr>
            <w:r>
              <w:rPr>
                <w:rFonts w:asciiTheme="majorBidi" w:hAnsiTheme="majorBidi" w:cstheme="majorBidi"/>
                <w:sz w:val="22"/>
              </w:rPr>
              <w:t>2009</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tabs>
                <w:tab w:val="left" w:pos="450"/>
              </w:tabs>
              <w:spacing w:line="480" w:lineRule="auto"/>
              <w:jc w:val="center"/>
              <w:rPr>
                <w:rFonts w:asciiTheme="majorBidi" w:hAnsiTheme="majorBidi" w:cstheme="majorBidi"/>
                <w:sz w:val="22"/>
              </w:rPr>
            </w:pPr>
            <w:r>
              <w:rPr>
                <w:rFonts w:asciiTheme="majorBidi" w:hAnsiTheme="majorBidi" w:cstheme="majorBidi"/>
                <w:sz w:val="22"/>
              </w:rPr>
              <w:t>Kota Medan</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tabs>
                <w:tab w:val="left" w:pos="450"/>
              </w:tabs>
              <w:spacing w:line="480" w:lineRule="auto"/>
              <w:jc w:val="center"/>
              <w:rPr>
                <w:rFonts w:asciiTheme="majorBidi" w:hAnsiTheme="majorBidi" w:cstheme="majorBidi"/>
                <w:sz w:val="22"/>
              </w:rPr>
            </w:pPr>
            <w:r>
              <w:rPr>
                <w:rFonts w:asciiTheme="majorBidi" w:hAnsiTheme="majorBidi" w:cstheme="majorBidi"/>
                <w:sz w:val="22"/>
              </w:rPr>
              <w:t>II</w:t>
            </w:r>
          </w:p>
        </w:tc>
      </w:tr>
      <w:tr w:rsidR="00D35392" w:rsidTr="00D35392">
        <w:trPr>
          <w:trHeight w:val="424"/>
        </w:trPr>
        <w:tc>
          <w:tcPr>
            <w:tcW w:w="5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tabs>
                <w:tab w:val="left" w:pos="450"/>
              </w:tabs>
              <w:spacing w:line="480" w:lineRule="auto"/>
              <w:jc w:val="center"/>
              <w:rPr>
                <w:rFonts w:asciiTheme="majorBidi" w:hAnsiTheme="majorBidi" w:cstheme="majorBidi"/>
                <w:sz w:val="22"/>
              </w:rPr>
            </w:pPr>
            <w:r>
              <w:rPr>
                <w:rFonts w:asciiTheme="majorBidi" w:hAnsiTheme="majorBidi" w:cstheme="majorBidi"/>
                <w:sz w:val="22"/>
              </w:rPr>
              <w:lastRenderedPageBreak/>
              <w:t>21</w:t>
            </w:r>
          </w:p>
        </w:tc>
        <w:tc>
          <w:tcPr>
            <w:tcW w:w="29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tabs>
                <w:tab w:val="left" w:pos="450"/>
              </w:tabs>
              <w:spacing w:line="480" w:lineRule="auto"/>
              <w:rPr>
                <w:rFonts w:asciiTheme="majorBidi" w:hAnsiTheme="majorBidi" w:cstheme="majorBidi"/>
                <w:sz w:val="22"/>
              </w:rPr>
            </w:pPr>
            <w:r>
              <w:rPr>
                <w:rFonts w:asciiTheme="majorBidi" w:hAnsiTheme="majorBidi" w:cstheme="majorBidi"/>
                <w:sz w:val="22"/>
              </w:rPr>
              <w:t>Pidato Bahasa Indonesia</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tabs>
                <w:tab w:val="left" w:pos="450"/>
              </w:tabs>
              <w:spacing w:line="480" w:lineRule="auto"/>
              <w:jc w:val="center"/>
              <w:rPr>
                <w:rFonts w:asciiTheme="majorBidi" w:hAnsiTheme="majorBidi" w:cstheme="majorBidi"/>
                <w:sz w:val="22"/>
              </w:rPr>
            </w:pPr>
            <w:r>
              <w:rPr>
                <w:rFonts w:asciiTheme="majorBidi" w:hAnsiTheme="majorBidi" w:cstheme="majorBidi"/>
                <w:sz w:val="22"/>
              </w:rPr>
              <w:t>2009</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tabs>
                <w:tab w:val="left" w:pos="450"/>
              </w:tabs>
              <w:spacing w:line="480" w:lineRule="auto"/>
              <w:jc w:val="center"/>
              <w:rPr>
                <w:rFonts w:asciiTheme="majorBidi" w:hAnsiTheme="majorBidi" w:cstheme="majorBidi"/>
                <w:sz w:val="22"/>
              </w:rPr>
            </w:pPr>
            <w:r>
              <w:rPr>
                <w:rFonts w:asciiTheme="majorBidi" w:hAnsiTheme="majorBidi" w:cstheme="majorBidi"/>
                <w:sz w:val="22"/>
              </w:rPr>
              <w:t>Kota Medan</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tabs>
                <w:tab w:val="left" w:pos="450"/>
              </w:tabs>
              <w:spacing w:line="480" w:lineRule="auto"/>
              <w:jc w:val="center"/>
              <w:rPr>
                <w:rFonts w:asciiTheme="majorBidi" w:hAnsiTheme="majorBidi" w:cstheme="majorBidi"/>
                <w:sz w:val="22"/>
              </w:rPr>
            </w:pPr>
            <w:r>
              <w:rPr>
                <w:rFonts w:asciiTheme="majorBidi" w:hAnsiTheme="majorBidi" w:cstheme="majorBidi"/>
                <w:sz w:val="22"/>
              </w:rPr>
              <w:t>III</w:t>
            </w:r>
          </w:p>
        </w:tc>
      </w:tr>
      <w:tr w:rsidR="00D35392" w:rsidTr="00D35392">
        <w:trPr>
          <w:trHeight w:val="424"/>
        </w:trPr>
        <w:tc>
          <w:tcPr>
            <w:tcW w:w="5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tabs>
                <w:tab w:val="left" w:pos="450"/>
              </w:tabs>
              <w:spacing w:line="480" w:lineRule="auto"/>
              <w:jc w:val="center"/>
              <w:rPr>
                <w:rFonts w:asciiTheme="majorBidi" w:hAnsiTheme="majorBidi" w:cstheme="majorBidi"/>
                <w:sz w:val="22"/>
              </w:rPr>
            </w:pPr>
            <w:r>
              <w:rPr>
                <w:rFonts w:asciiTheme="majorBidi" w:hAnsiTheme="majorBidi" w:cstheme="majorBidi"/>
                <w:sz w:val="22"/>
              </w:rPr>
              <w:t>22</w:t>
            </w:r>
          </w:p>
        </w:tc>
        <w:tc>
          <w:tcPr>
            <w:tcW w:w="29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tabs>
                <w:tab w:val="left" w:pos="450"/>
              </w:tabs>
              <w:spacing w:line="480" w:lineRule="auto"/>
              <w:rPr>
                <w:rFonts w:asciiTheme="majorBidi" w:hAnsiTheme="majorBidi" w:cstheme="majorBidi"/>
                <w:sz w:val="22"/>
              </w:rPr>
            </w:pPr>
            <w:r>
              <w:rPr>
                <w:rFonts w:asciiTheme="majorBidi" w:hAnsiTheme="majorBidi" w:cstheme="majorBidi"/>
                <w:sz w:val="22"/>
              </w:rPr>
              <w:t>Pidato Bahasa Inggris</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tabs>
                <w:tab w:val="left" w:pos="450"/>
              </w:tabs>
              <w:spacing w:line="480" w:lineRule="auto"/>
              <w:jc w:val="center"/>
              <w:rPr>
                <w:rFonts w:asciiTheme="majorBidi" w:hAnsiTheme="majorBidi" w:cstheme="majorBidi"/>
                <w:sz w:val="22"/>
              </w:rPr>
            </w:pPr>
            <w:r>
              <w:rPr>
                <w:rFonts w:asciiTheme="majorBidi" w:hAnsiTheme="majorBidi" w:cstheme="majorBidi"/>
                <w:sz w:val="22"/>
              </w:rPr>
              <w:t>2009</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tabs>
                <w:tab w:val="left" w:pos="450"/>
              </w:tabs>
              <w:spacing w:line="480" w:lineRule="auto"/>
              <w:jc w:val="center"/>
              <w:rPr>
                <w:rFonts w:asciiTheme="majorBidi" w:hAnsiTheme="majorBidi" w:cstheme="majorBidi"/>
                <w:sz w:val="22"/>
              </w:rPr>
            </w:pPr>
            <w:r>
              <w:rPr>
                <w:rFonts w:asciiTheme="majorBidi" w:hAnsiTheme="majorBidi" w:cstheme="majorBidi"/>
                <w:sz w:val="22"/>
              </w:rPr>
              <w:t>Kota Medan</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tabs>
                <w:tab w:val="left" w:pos="450"/>
              </w:tabs>
              <w:spacing w:line="480" w:lineRule="auto"/>
              <w:jc w:val="center"/>
              <w:rPr>
                <w:rFonts w:asciiTheme="majorBidi" w:hAnsiTheme="majorBidi" w:cstheme="majorBidi"/>
                <w:sz w:val="22"/>
              </w:rPr>
            </w:pPr>
            <w:r>
              <w:rPr>
                <w:rFonts w:asciiTheme="majorBidi" w:hAnsiTheme="majorBidi" w:cstheme="majorBidi"/>
                <w:sz w:val="22"/>
              </w:rPr>
              <w:t>IV</w:t>
            </w:r>
          </w:p>
        </w:tc>
      </w:tr>
      <w:tr w:rsidR="00D35392" w:rsidTr="00D35392">
        <w:trPr>
          <w:trHeight w:val="424"/>
        </w:trPr>
        <w:tc>
          <w:tcPr>
            <w:tcW w:w="5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tabs>
                <w:tab w:val="left" w:pos="450"/>
              </w:tabs>
              <w:spacing w:line="480" w:lineRule="auto"/>
              <w:jc w:val="center"/>
              <w:rPr>
                <w:rFonts w:asciiTheme="majorBidi" w:hAnsiTheme="majorBidi" w:cstheme="majorBidi"/>
                <w:sz w:val="22"/>
              </w:rPr>
            </w:pPr>
            <w:r>
              <w:rPr>
                <w:rFonts w:asciiTheme="majorBidi" w:hAnsiTheme="majorBidi" w:cstheme="majorBidi"/>
                <w:sz w:val="22"/>
              </w:rPr>
              <w:t>23</w:t>
            </w:r>
          </w:p>
        </w:tc>
        <w:tc>
          <w:tcPr>
            <w:tcW w:w="29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tabs>
                <w:tab w:val="left" w:pos="450"/>
              </w:tabs>
              <w:spacing w:line="480" w:lineRule="auto"/>
              <w:rPr>
                <w:rFonts w:asciiTheme="majorBidi" w:hAnsiTheme="majorBidi" w:cstheme="majorBidi"/>
                <w:sz w:val="22"/>
              </w:rPr>
            </w:pPr>
            <w:r>
              <w:rPr>
                <w:rFonts w:asciiTheme="majorBidi" w:hAnsiTheme="majorBidi" w:cstheme="majorBidi"/>
                <w:sz w:val="22"/>
              </w:rPr>
              <w:t>Gerak Jalan Beregu Putri</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tabs>
                <w:tab w:val="left" w:pos="450"/>
              </w:tabs>
              <w:spacing w:line="480" w:lineRule="auto"/>
              <w:jc w:val="center"/>
              <w:rPr>
                <w:rFonts w:asciiTheme="majorBidi" w:hAnsiTheme="majorBidi" w:cstheme="majorBidi"/>
                <w:sz w:val="22"/>
              </w:rPr>
            </w:pPr>
            <w:r>
              <w:rPr>
                <w:rFonts w:asciiTheme="majorBidi" w:hAnsiTheme="majorBidi" w:cstheme="majorBidi"/>
                <w:sz w:val="22"/>
              </w:rPr>
              <w:t>2009</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tabs>
                <w:tab w:val="left" w:pos="450"/>
              </w:tabs>
              <w:spacing w:line="480" w:lineRule="auto"/>
              <w:jc w:val="center"/>
              <w:rPr>
                <w:rFonts w:asciiTheme="majorBidi" w:hAnsiTheme="majorBidi" w:cstheme="majorBidi"/>
                <w:sz w:val="22"/>
              </w:rPr>
            </w:pPr>
            <w:r>
              <w:rPr>
                <w:rFonts w:asciiTheme="majorBidi" w:hAnsiTheme="majorBidi" w:cstheme="majorBidi"/>
                <w:sz w:val="22"/>
              </w:rPr>
              <w:t>Kota Medan</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tabs>
                <w:tab w:val="left" w:pos="450"/>
              </w:tabs>
              <w:spacing w:line="480" w:lineRule="auto"/>
              <w:jc w:val="center"/>
              <w:rPr>
                <w:rFonts w:asciiTheme="majorBidi" w:hAnsiTheme="majorBidi" w:cstheme="majorBidi"/>
                <w:sz w:val="22"/>
              </w:rPr>
            </w:pPr>
            <w:r>
              <w:rPr>
                <w:rFonts w:asciiTheme="majorBidi" w:hAnsiTheme="majorBidi" w:cstheme="majorBidi"/>
                <w:sz w:val="22"/>
              </w:rPr>
              <w:t>IV</w:t>
            </w:r>
          </w:p>
        </w:tc>
      </w:tr>
      <w:tr w:rsidR="00D35392" w:rsidTr="00D35392">
        <w:trPr>
          <w:trHeight w:val="411"/>
        </w:trPr>
        <w:tc>
          <w:tcPr>
            <w:tcW w:w="5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tabs>
                <w:tab w:val="left" w:pos="450"/>
              </w:tabs>
              <w:spacing w:line="480" w:lineRule="auto"/>
              <w:jc w:val="center"/>
              <w:rPr>
                <w:rFonts w:asciiTheme="majorBidi" w:hAnsiTheme="majorBidi" w:cstheme="majorBidi"/>
                <w:sz w:val="22"/>
              </w:rPr>
            </w:pPr>
            <w:r>
              <w:rPr>
                <w:rFonts w:asciiTheme="majorBidi" w:hAnsiTheme="majorBidi" w:cstheme="majorBidi"/>
                <w:sz w:val="22"/>
              </w:rPr>
              <w:t>24</w:t>
            </w:r>
          </w:p>
        </w:tc>
        <w:tc>
          <w:tcPr>
            <w:tcW w:w="29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tabs>
                <w:tab w:val="left" w:pos="450"/>
              </w:tabs>
              <w:spacing w:line="480" w:lineRule="auto"/>
              <w:rPr>
                <w:rFonts w:asciiTheme="majorBidi" w:hAnsiTheme="majorBidi" w:cstheme="majorBidi"/>
                <w:sz w:val="22"/>
              </w:rPr>
            </w:pPr>
            <w:r>
              <w:rPr>
                <w:rFonts w:asciiTheme="majorBidi" w:hAnsiTheme="majorBidi" w:cstheme="majorBidi"/>
                <w:sz w:val="22"/>
              </w:rPr>
              <w:t>Pidato Bahasa Indonesia</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tabs>
                <w:tab w:val="left" w:pos="450"/>
              </w:tabs>
              <w:spacing w:line="480" w:lineRule="auto"/>
              <w:jc w:val="center"/>
              <w:rPr>
                <w:rFonts w:asciiTheme="majorBidi" w:hAnsiTheme="majorBidi" w:cstheme="majorBidi"/>
                <w:sz w:val="22"/>
              </w:rPr>
            </w:pPr>
            <w:r>
              <w:rPr>
                <w:rFonts w:asciiTheme="majorBidi" w:hAnsiTheme="majorBidi" w:cstheme="majorBidi"/>
                <w:sz w:val="22"/>
              </w:rPr>
              <w:t>2009</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tabs>
                <w:tab w:val="left" w:pos="450"/>
              </w:tabs>
              <w:spacing w:line="480" w:lineRule="auto"/>
              <w:jc w:val="center"/>
              <w:rPr>
                <w:rFonts w:asciiTheme="majorBidi" w:hAnsiTheme="majorBidi" w:cstheme="majorBidi"/>
                <w:sz w:val="22"/>
              </w:rPr>
            </w:pPr>
            <w:r>
              <w:rPr>
                <w:rFonts w:asciiTheme="majorBidi" w:hAnsiTheme="majorBidi" w:cstheme="majorBidi"/>
                <w:sz w:val="22"/>
              </w:rPr>
              <w:t>Kota Medan</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tabs>
                <w:tab w:val="left" w:pos="450"/>
              </w:tabs>
              <w:spacing w:line="480" w:lineRule="auto"/>
              <w:jc w:val="center"/>
              <w:rPr>
                <w:rFonts w:asciiTheme="majorBidi" w:hAnsiTheme="majorBidi" w:cstheme="majorBidi"/>
                <w:sz w:val="22"/>
              </w:rPr>
            </w:pPr>
            <w:r>
              <w:rPr>
                <w:rFonts w:asciiTheme="majorBidi" w:hAnsiTheme="majorBidi" w:cstheme="majorBidi"/>
                <w:sz w:val="22"/>
              </w:rPr>
              <w:t>I</w:t>
            </w:r>
          </w:p>
        </w:tc>
      </w:tr>
      <w:tr w:rsidR="00D35392" w:rsidTr="00D35392">
        <w:trPr>
          <w:trHeight w:val="424"/>
        </w:trPr>
        <w:tc>
          <w:tcPr>
            <w:tcW w:w="5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tabs>
                <w:tab w:val="left" w:pos="450"/>
              </w:tabs>
              <w:spacing w:line="480" w:lineRule="auto"/>
              <w:jc w:val="center"/>
              <w:rPr>
                <w:rFonts w:asciiTheme="majorBidi" w:hAnsiTheme="majorBidi" w:cstheme="majorBidi"/>
                <w:sz w:val="22"/>
              </w:rPr>
            </w:pPr>
            <w:r>
              <w:rPr>
                <w:rFonts w:asciiTheme="majorBidi" w:hAnsiTheme="majorBidi" w:cstheme="majorBidi"/>
                <w:sz w:val="22"/>
              </w:rPr>
              <w:t>25</w:t>
            </w:r>
          </w:p>
        </w:tc>
        <w:tc>
          <w:tcPr>
            <w:tcW w:w="29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tabs>
                <w:tab w:val="left" w:pos="450"/>
              </w:tabs>
              <w:spacing w:line="480" w:lineRule="auto"/>
              <w:rPr>
                <w:rFonts w:asciiTheme="majorBidi" w:hAnsiTheme="majorBidi" w:cstheme="majorBidi"/>
                <w:sz w:val="22"/>
              </w:rPr>
            </w:pPr>
            <w:r>
              <w:rPr>
                <w:rFonts w:asciiTheme="majorBidi" w:hAnsiTheme="majorBidi" w:cstheme="majorBidi"/>
                <w:sz w:val="22"/>
              </w:rPr>
              <w:t>Kaligrafi</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tabs>
                <w:tab w:val="left" w:pos="450"/>
              </w:tabs>
              <w:spacing w:line="480" w:lineRule="auto"/>
              <w:jc w:val="center"/>
              <w:rPr>
                <w:rFonts w:asciiTheme="majorBidi" w:hAnsiTheme="majorBidi" w:cstheme="majorBidi"/>
                <w:sz w:val="22"/>
              </w:rPr>
            </w:pPr>
            <w:r>
              <w:rPr>
                <w:rFonts w:asciiTheme="majorBidi" w:hAnsiTheme="majorBidi" w:cstheme="majorBidi"/>
                <w:sz w:val="22"/>
              </w:rPr>
              <w:t>2009</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tabs>
                <w:tab w:val="left" w:pos="450"/>
              </w:tabs>
              <w:spacing w:line="480" w:lineRule="auto"/>
              <w:jc w:val="center"/>
              <w:rPr>
                <w:rFonts w:asciiTheme="majorBidi" w:hAnsiTheme="majorBidi" w:cstheme="majorBidi"/>
                <w:sz w:val="22"/>
              </w:rPr>
            </w:pPr>
            <w:r>
              <w:rPr>
                <w:rFonts w:asciiTheme="majorBidi" w:hAnsiTheme="majorBidi" w:cstheme="majorBidi"/>
                <w:sz w:val="22"/>
              </w:rPr>
              <w:t>Kota Medan</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tabs>
                <w:tab w:val="left" w:pos="450"/>
              </w:tabs>
              <w:spacing w:line="480" w:lineRule="auto"/>
              <w:jc w:val="center"/>
              <w:rPr>
                <w:rFonts w:asciiTheme="majorBidi" w:hAnsiTheme="majorBidi" w:cstheme="majorBidi"/>
                <w:sz w:val="22"/>
              </w:rPr>
            </w:pPr>
            <w:r>
              <w:rPr>
                <w:rFonts w:asciiTheme="majorBidi" w:hAnsiTheme="majorBidi" w:cstheme="majorBidi"/>
                <w:sz w:val="22"/>
              </w:rPr>
              <w:t>II</w:t>
            </w:r>
          </w:p>
        </w:tc>
      </w:tr>
      <w:tr w:rsidR="00D35392" w:rsidTr="00D35392">
        <w:trPr>
          <w:trHeight w:val="424"/>
        </w:trPr>
        <w:tc>
          <w:tcPr>
            <w:tcW w:w="5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tabs>
                <w:tab w:val="left" w:pos="450"/>
              </w:tabs>
              <w:spacing w:line="480" w:lineRule="auto"/>
              <w:jc w:val="center"/>
              <w:rPr>
                <w:rFonts w:asciiTheme="majorBidi" w:hAnsiTheme="majorBidi" w:cstheme="majorBidi"/>
                <w:sz w:val="22"/>
              </w:rPr>
            </w:pPr>
            <w:r>
              <w:rPr>
                <w:rFonts w:asciiTheme="majorBidi" w:hAnsiTheme="majorBidi" w:cstheme="majorBidi"/>
                <w:sz w:val="22"/>
              </w:rPr>
              <w:t>26</w:t>
            </w:r>
          </w:p>
        </w:tc>
        <w:tc>
          <w:tcPr>
            <w:tcW w:w="29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tabs>
                <w:tab w:val="left" w:pos="450"/>
              </w:tabs>
              <w:spacing w:line="480" w:lineRule="auto"/>
              <w:rPr>
                <w:rFonts w:asciiTheme="majorBidi" w:hAnsiTheme="majorBidi" w:cstheme="majorBidi"/>
                <w:sz w:val="22"/>
              </w:rPr>
            </w:pPr>
            <w:r>
              <w:rPr>
                <w:rFonts w:asciiTheme="majorBidi" w:hAnsiTheme="majorBidi" w:cstheme="majorBidi"/>
                <w:sz w:val="22"/>
              </w:rPr>
              <w:t>Kaligrafi</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tabs>
                <w:tab w:val="left" w:pos="450"/>
              </w:tabs>
              <w:spacing w:line="480" w:lineRule="auto"/>
              <w:jc w:val="center"/>
              <w:rPr>
                <w:rFonts w:asciiTheme="majorBidi" w:hAnsiTheme="majorBidi" w:cstheme="majorBidi"/>
                <w:sz w:val="22"/>
              </w:rPr>
            </w:pPr>
            <w:r>
              <w:rPr>
                <w:rFonts w:asciiTheme="majorBidi" w:hAnsiTheme="majorBidi" w:cstheme="majorBidi"/>
                <w:sz w:val="22"/>
              </w:rPr>
              <w:t>2009</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tabs>
                <w:tab w:val="left" w:pos="450"/>
              </w:tabs>
              <w:spacing w:line="480" w:lineRule="auto"/>
              <w:jc w:val="center"/>
              <w:rPr>
                <w:rFonts w:asciiTheme="majorBidi" w:hAnsiTheme="majorBidi" w:cstheme="majorBidi"/>
                <w:sz w:val="22"/>
              </w:rPr>
            </w:pPr>
            <w:r>
              <w:rPr>
                <w:rFonts w:asciiTheme="majorBidi" w:hAnsiTheme="majorBidi" w:cstheme="majorBidi"/>
                <w:sz w:val="22"/>
              </w:rPr>
              <w:t>Kota Medan</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tabs>
                <w:tab w:val="left" w:pos="450"/>
              </w:tabs>
              <w:spacing w:line="480" w:lineRule="auto"/>
              <w:jc w:val="center"/>
              <w:rPr>
                <w:rFonts w:asciiTheme="majorBidi" w:hAnsiTheme="majorBidi" w:cstheme="majorBidi"/>
                <w:sz w:val="22"/>
              </w:rPr>
            </w:pPr>
            <w:r>
              <w:rPr>
                <w:rFonts w:asciiTheme="majorBidi" w:hAnsiTheme="majorBidi" w:cstheme="majorBidi"/>
                <w:sz w:val="22"/>
              </w:rPr>
              <w:t>IV</w:t>
            </w:r>
          </w:p>
        </w:tc>
      </w:tr>
      <w:tr w:rsidR="00D35392" w:rsidTr="00D35392">
        <w:trPr>
          <w:trHeight w:val="424"/>
        </w:trPr>
        <w:tc>
          <w:tcPr>
            <w:tcW w:w="5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tabs>
                <w:tab w:val="left" w:pos="450"/>
              </w:tabs>
              <w:spacing w:line="480" w:lineRule="auto"/>
              <w:jc w:val="center"/>
              <w:rPr>
                <w:rFonts w:asciiTheme="majorBidi" w:hAnsiTheme="majorBidi" w:cstheme="majorBidi"/>
                <w:sz w:val="22"/>
              </w:rPr>
            </w:pPr>
            <w:r>
              <w:rPr>
                <w:rFonts w:asciiTheme="majorBidi" w:hAnsiTheme="majorBidi" w:cstheme="majorBidi"/>
                <w:sz w:val="22"/>
              </w:rPr>
              <w:t>27</w:t>
            </w:r>
          </w:p>
        </w:tc>
        <w:tc>
          <w:tcPr>
            <w:tcW w:w="29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tabs>
                <w:tab w:val="left" w:pos="450"/>
              </w:tabs>
              <w:spacing w:line="480" w:lineRule="auto"/>
              <w:rPr>
                <w:rFonts w:asciiTheme="majorBidi" w:hAnsiTheme="majorBidi" w:cstheme="majorBidi"/>
                <w:sz w:val="22"/>
              </w:rPr>
            </w:pPr>
            <w:r>
              <w:rPr>
                <w:rFonts w:asciiTheme="majorBidi" w:hAnsiTheme="majorBidi" w:cstheme="majorBidi"/>
                <w:sz w:val="22"/>
              </w:rPr>
              <w:t>Pidato Bahasa Inggris</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tabs>
                <w:tab w:val="left" w:pos="450"/>
              </w:tabs>
              <w:spacing w:line="480" w:lineRule="auto"/>
              <w:jc w:val="center"/>
              <w:rPr>
                <w:rFonts w:asciiTheme="majorBidi" w:hAnsiTheme="majorBidi" w:cstheme="majorBidi"/>
                <w:sz w:val="22"/>
              </w:rPr>
            </w:pPr>
            <w:r>
              <w:rPr>
                <w:rFonts w:asciiTheme="majorBidi" w:hAnsiTheme="majorBidi" w:cstheme="majorBidi"/>
                <w:sz w:val="22"/>
              </w:rPr>
              <w:t>2009</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tabs>
                <w:tab w:val="left" w:pos="450"/>
              </w:tabs>
              <w:spacing w:line="480" w:lineRule="auto"/>
              <w:jc w:val="center"/>
              <w:rPr>
                <w:rFonts w:asciiTheme="majorBidi" w:hAnsiTheme="majorBidi" w:cstheme="majorBidi"/>
                <w:sz w:val="22"/>
              </w:rPr>
            </w:pPr>
            <w:r>
              <w:rPr>
                <w:rFonts w:asciiTheme="majorBidi" w:hAnsiTheme="majorBidi" w:cstheme="majorBidi"/>
                <w:sz w:val="22"/>
              </w:rPr>
              <w:t>Kota Medan</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tabs>
                <w:tab w:val="left" w:pos="450"/>
              </w:tabs>
              <w:spacing w:line="480" w:lineRule="auto"/>
              <w:jc w:val="center"/>
              <w:rPr>
                <w:rFonts w:asciiTheme="majorBidi" w:hAnsiTheme="majorBidi" w:cstheme="majorBidi"/>
                <w:sz w:val="22"/>
              </w:rPr>
            </w:pPr>
            <w:r>
              <w:rPr>
                <w:rFonts w:asciiTheme="majorBidi" w:hAnsiTheme="majorBidi" w:cstheme="majorBidi"/>
                <w:sz w:val="22"/>
              </w:rPr>
              <w:t>III</w:t>
            </w:r>
          </w:p>
        </w:tc>
      </w:tr>
      <w:tr w:rsidR="00D35392" w:rsidTr="00D35392">
        <w:trPr>
          <w:trHeight w:val="424"/>
        </w:trPr>
        <w:tc>
          <w:tcPr>
            <w:tcW w:w="5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tabs>
                <w:tab w:val="left" w:pos="450"/>
              </w:tabs>
              <w:spacing w:line="480" w:lineRule="auto"/>
              <w:jc w:val="center"/>
              <w:rPr>
                <w:rFonts w:asciiTheme="majorBidi" w:hAnsiTheme="majorBidi" w:cstheme="majorBidi"/>
                <w:sz w:val="22"/>
              </w:rPr>
            </w:pPr>
            <w:r>
              <w:rPr>
                <w:rFonts w:asciiTheme="majorBidi" w:hAnsiTheme="majorBidi" w:cstheme="majorBidi"/>
                <w:sz w:val="22"/>
              </w:rPr>
              <w:t>28</w:t>
            </w:r>
          </w:p>
        </w:tc>
        <w:tc>
          <w:tcPr>
            <w:tcW w:w="29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tabs>
                <w:tab w:val="left" w:pos="450"/>
              </w:tabs>
              <w:spacing w:line="480" w:lineRule="auto"/>
              <w:rPr>
                <w:rFonts w:asciiTheme="majorBidi" w:hAnsiTheme="majorBidi" w:cstheme="majorBidi"/>
                <w:sz w:val="22"/>
              </w:rPr>
            </w:pPr>
            <w:r>
              <w:rPr>
                <w:rFonts w:asciiTheme="majorBidi" w:hAnsiTheme="majorBidi" w:cstheme="majorBidi"/>
                <w:sz w:val="22"/>
              </w:rPr>
              <w:t>Busana Muslim</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tabs>
                <w:tab w:val="left" w:pos="450"/>
              </w:tabs>
              <w:spacing w:line="480" w:lineRule="auto"/>
              <w:jc w:val="center"/>
              <w:rPr>
                <w:rFonts w:asciiTheme="majorBidi" w:hAnsiTheme="majorBidi" w:cstheme="majorBidi"/>
                <w:sz w:val="22"/>
              </w:rPr>
            </w:pPr>
            <w:r>
              <w:rPr>
                <w:rFonts w:asciiTheme="majorBidi" w:hAnsiTheme="majorBidi" w:cstheme="majorBidi"/>
                <w:sz w:val="22"/>
              </w:rPr>
              <w:t>2010</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tabs>
                <w:tab w:val="left" w:pos="450"/>
              </w:tabs>
              <w:spacing w:line="480" w:lineRule="auto"/>
              <w:jc w:val="center"/>
              <w:rPr>
                <w:rFonts w:asciiTheme="majorBidi" w:hAnsiTheme="majorBidi" w:cstheme="majorBidi"/>
                <w:sz w:val="22"/>
              </w:rPr>
            </w:pPr>
            <w:r>
              <w:rPr>
                <w:rFonts w:asciiTheme="majorBidi" w:hAnsiTheme="majorBidi" w:cstheme="majorBidi"/>
                <w:sz w:val="22"/>
              </w:rPr>
              <w:t>Kota Medan</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tabs>
                <w:tab w:val="left" w:pos="450"/>
              </w:tabs>
              <w:spacing w:line="480" w:lineRule="auto"/>
              <w:jc w:val="center"/>
              <w:rPr>
                <w:rFonts w:asciiTheme="majorBidi" w:hAnsiTheme="majorBidi" w:cstheme="majorBidi"/>
                <w:sz w:val="22"/>
              </w:rPr>
            </w:pPr>
            <w:r>
              <w:rPr>
                <w:rFonts w:asciiTheme="majorBidi" w:hAnsiTheme="majorBidi" w:cstheme="majorBidi"/>
                <w:sz w:val="22"/>
              </w:rPr>
              <w:t>I</w:t>
            </w:r>
          </w:p>
        </w:tc>
      </w:tr>
      <w:tr w:rsidR="00D35392" w:rsidTr="00D35392">
        <w:trPr>
          <w:trHeight w:val="411"/>
        </w:trPr>
        <w:tc>
          <w:tcPr>
            <w:tcW w:w="5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tabs>
                <w:tab w:val="left" w:pos="450"/>
              </w:tabs>
              <w:spacing w:line="480" w:lineRule="auto"/>
              <w:jc w:val="center"/>
              <w:rPr>
                <w:rFonts w:asciiTheme="majorBidi" w:hAnsiTheme="majorBidi" w:cstheme="majorBidi"/>
                <w:sz w:val="22"/>
              </w:rPr>
            </w:pPr>
            <w:r>
              <w:rPr>
                <w:rFonts w:asciiTheme="majorBidi" w:hAnsiTheme="majorBidi" w:cstheme="majorBidi"/>
                <w:sz w:val="22"/>
              </w:rPr>
              <w:t>29</w:t>
            </w:r>
          </w:p>
        </w:tc>
        <w:tc>
          <w:tcPr>
            <w:tcW w:w="29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tabs>
                <w:tab w:val="left" w:pos="450"/>
              </w:tabs>
              <w:spacing w:line="480" w:lineRule="auto"/>
              <w:rPr>
                <w:rFonts w:asciiTheme="majorBidi" w:hAnsiTheme="majorBidi" w:cstheme="majorBidi"/>
                <w:sz w:val="22"/>
              </w:rPr>
            </w:pPr>
            <w:r>
              <w:rPr>
                <w:rFonts w:asciiTheme="majorBidi" w:hAnsiTheme="majorBidi" w:cstheme="majorBidi"/>
                <w:sz w:val="22"/>
              </w:rPr>
              <w:t>Pidato Bahasa Inggris</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tabs>
                <w:tab w:val="left" w:pos="450"/>
              </w:tabs>
              <w:spacing w:line="480" w:lineRule="auto"/>
              <w:jc w:val="center"/>
              <w:rPr>
                <w:rFonts w:asciiTheme="majorBidi" w:hAnsiTheme="majorBidi" w:cstheme="majorBidi"/>
                <w:sz w:val="22"/>
              </w:rPr>
            </w:pPr>
            <w:r>
              <w:rPr>
                <w:rFonts w:asciiTheme="majorBidi" w:hAnsiTheme="majorBidi" w:cstheme="majorBidi"/>
                <w:sz w:val="22"/>
              </w:rPr>
              <w:t>2010</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tabs>
                <w:tab w:val="left" w:pos="450"/>
              </w:tabs>
              <w:spacing w:line="480" w:lineRule="auto"/>
              <w:jc w:val="center"/>
              <w:rPr>
                <w:rFonts w:asciiTheme="majorBidi" w:hAnsiTheme="majorBidi" w:cstheme="majorBidi"/>
                <w:sz w:val="22"/>
              </w:rPr>
            </w:pPr>
            <w:r>
              <w:rPr>
                <w:rFonts w:asciiTheme="majorBidi" w:hAnsiTheme="majorBidi" w:cstheme="majorBidi"/>
                <w:sz w:val="22"/>
              </w:rPr>
              <w:t>Kota Medan</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tabs>
                <w:tab w:val="left" w:pos="450"/>
              </w:tabs>
              <w:spacing w:line="480" w:lineRule="auto"/>
              <w:jc w:val="center"/>
              <w:rPr>
                <w:rFonts w:asciiTheme="majorBidi" w:hAnsiTheme="majorBidi" w:cstheme="majorBidi"/>
                <w:sz w:val="22"/>
              </w:rPr>
            </w:pPr>
            <w:r>
              <w:rPr>
                <w:rFonts w:asciiTheme="majorBidi" w:hAnsiTheme="majorBidi" w:cstheme="majorBidi"/>
                <w:sz w:val="22"/>
              </w:rPr>
              <w:t>III</w:t>
            </w:r>
          </w:p>
        </w:tc>
      </w:tr>
      <w:tr w:rsidR="00D35392" w:rsidTr="00D35392">
        <w:trPr>
          <w:trHeight w:val="424"/>
        </w:trPr>
        <w:tc>
          <w:tcPr>
            <w:tcW w:w="5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tabs>
                <w:tab w:val="left" w:pos="450"/>
              </w:tabs>
              <w:spacing w:line="480" w:lineRule="auto"/>
              <w:jc w:val="center"/>
              <w:rPr>
                <w:rFonts w:asciiTheme="majorBidi" w:hAnsiTheme="majorBidi" w:cstheme="majorBidi"/>
                <w:sz w:val="22"/>
              </w:rPr>
            </w:pPr>
            <w:r>
              <w:rPr>
                <w:rFonts w:asciiTheme="majorBidi" w:hAnsiTheme="majorBidi" w:cstheme="majorBidi"/>
                <w:sz w:val="22"/>
              </w:rPr>
              <w:t>30</w:t>
            </w:r>
          </w:p>
        </w:tc>
        <w:tc>
          <w:tcPr>
            <w:tcW w:w="29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tabs>
                <w:tab w:val="left" w:pos="450"/>
              </w:tabs>
              <w:spacing w:line="480" w:lineRule="auto"/>
              <w:rPr>
                <w:rFonts w:asciiTheme="majorBidi" w:hAnsiTheme="majorBidi" w:cstheme="majorBidi"/>
                <w:sz w:val="22"/>
              </w:rPr>
            </w:pPr>
            <w:r>
              <w:rPr>
                <w:rFonts w:asciiTheme="majorBidi" w:hAnsiTheme="majorBidi" w:cstheme="majorBidi"/>
                <w:sz w:val="22"/>
              </w:rPr>
              <w:t>Pidato Bahasa Inggris</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tabs>
                <w:tab w:val="left" w:pos="450"/>
              </w:tabs>
              <w:spacing w:line="480" w:lineRule="auto"/>
              <w:jc w:val="center"/>
              <w:rPr>
                <w:rFonts w:asciiTheme="majorBidi" w:hAnsiTheme="majorBidi" w:cstheme="majorBidi"/>
                <w:sz w:val="22"/>
              </w:rPr>
            </w:pPr>
            <w:r>
              <w:rPr>
                <w:rFonts w:asciiTheme="majorBidi" w:hAnsiTheme="majorBidi" w:cstheme="majorBidi"/>
                <w:sz w:val="22"/>
              </w:rPr>
              <w:t>2010</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tabs>
                <w:tab w:val="left" w:pos="450"/>
              </w:tabs>
              <w:spacing w:line="480" w:lineRule="auto"/>
              <w:jc w:val="center"/>
              <w:rPr>
                <w:rFonts w:asciiTheme="majorBidi" w:hAnsiTheme="majorBidi" w:cstheme="majorBidi"/>
                <w:sz w:val="22"/>
              </w:rPr>
            </w:pPr>
            <w:r>
              <w:rPr>
                <w:rFonts w:asciiTheme="majorBidi" w:hAnsiTheme="majorBidi" w:cstheme="majorBidi"/>
                <w:sz w:val="22"/>
              </w:rPr>
              <w:t>Kota Medan</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tabs>
                <w:tab w:val="left" w:pos="450"/>
              </w:tabs>
              <w:spacing w:line="480" w:lineRule="auto"/>
              <w:jc w:val="center"/>
              <w:rPr>
                <w:rFonts w:asciiTheme="majorBidi" w:hAnsiTheme="majorBidi" w:cstheme="majorBidi"/>
                <w:sz w:val="22"/>
              </w:rPr>
            </w:pPr>
            <w:r>
              <w:rPr>
                <w:rFonts w:asciiTheme="majorBidi" w:hAnsiTheme="majorBidi" w:cstheme="majorBidi"/>
                <w:sz w:val="22"/>
              </w:rPr>
              <w:t>IV</w:t>
            </w:r>
          </w:p>
        </w:tc>
      </w:tr>
      <w:tr w:rsidR="00D35392" w:rsidTr="00D35392">
        <w:trPr>
          <w:trHeight w:val="424"/>
        </w:trPr>
        <w:tc>
          <w:tcPr>
            <w:tcW w:w="5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tabs>
                <w:tab w:val="left" w:pos="450"/>
              </w:tabs>
              <w:spacing w:line="480" w:lineRule="auto"/>
              <w:jc w:val="center"/>
              <w:rPr>
                <w:rFonts w:asciiTheme="majorBidi" w:hAnsiTheme="majorBidi" w:cstheme="majorBidi"/>
                <w:sz w:val="22"/>
              </w:rPr>
            </w:pPr>
            <w:r>
              <w:rPr>
                <w:rFonts w:asciiTheme="majorBidi" w:hAnsiTheme="majorBidi" w:cstheme="majorBidi"/>
                <w:sz w:val="22"/>
              </w:rPr>
              <w:t>31</w:t>
            </w:r>
          </w:p>
        </w:tc>
        <w:tc>
          <w:tcPr>
            <w:tcW w:w="29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tabs>
                <w:tab w:val="left" w:pos="450"/>
              </w:tabs>
              <w:spacing w:line="480" w:lineRule="auto"/>
              <w:rPr>
                <w:rFonts w:asciiTheme="majorBidi" w:hAnsiTheme="majorBidi" w:cstheme="majorBidi"/>
                <w:sz w:val="22"/>
              </w:rPr>
            </w:pPr>
            <w:r>
              <w:rPr>
                <w:rFonts w:asciiTheme="majorBidi" w:hAnsiTheme="majorBidi" w:cstheme="majorBidi"/>
                <w:sz w:val="22"/>
              </w:rPr>
              <w:t>Pidato Bahasa Inggris</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tabs>
                <w:tab w:val="left" w:pos="450"/>
              </w:tabs>
              <w:spacing w:line="480" w:lineRule="auto"/>
              <w:jc w:val="center"/>
              <w:rPr>
                <w:rFonts w:asciiTheme="majorBidi" w:hAnsiTheme="majorBidi" w:cstheme="majorBidi"/>
                <w:sz w:val="22"/>
              </w:rPr>
            </w:pPr>
            <w:r>
              <w:rPr>
                <w:rFonts w:asciiTheme="majorBidi" w:hAnsiTheme="majorBidi" w:cstheme="majorBidi"/>
                <w:sz w:val="22"/>
              </w:rPr>
              <w:t>2010</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tabs>
                <w:tab w:val="left" w:pos="450"/>
              </w:tabs>
              <w:spacing w:line="480" w:lineRule="auto"/>
              <w:jc w:val="center"/>
              <w:rPr>
                <w:rFonts w:asciiTheme="majorBidi" w:hAnsiTheme="majorBidi" w:cstheme="majorBidi"/>
                <w:sz w:val="22"/>
              </w:rPr>
            </w:pPr>
            <w:r>
              <w:rPr>
                <w:rFonts w:asciiTheme="majorBidi" w:hAnsiTheme="majorBidi" w:cstheme="majorBidi"/>
                <w:sz w:val="22"/>
              </w:rPr>
              <w:t>Kota Medan</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tabs>
                <w:tab w:val="left" w:pos="450"/>
              </w:tabs>
              <w:spacing w:line="480" w:lineRule="auto"/>
              <w:jc w:val="center"/>
              <w:rPr>
                <w:rFonts w:asciiTheme="majorBidi" w:hAnsiTheme="majorBidi" w:cstheme="majorBidi"/>
                <w:sz w:val="22"/>
              </w:rPr>
            </w:pPr>
            <w:r>
              <w:rPr>
                <w:rFonts w:asciiTheme="majorBidi" w:hAnsiTheme="majorBidi" w:cstheme="majorBidi"/>
                <w:sz w:val="22"/>
              </w:rPr>
              <w:t>III</w:t>
            </w:r>
          </w:p>
        </w:tc>
      </w:tr>
      <w:tr w:rsidR="00D35392" w:rsidTr="00D35392">
        <w:trPr>
          <w:trHeight w:val="424"/>
        </w:trPr>
        <w:tc>
          <w:tcPr>
            <w:tcW w:w="5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tabs>
                <w:tab w:val="left" w:pos="450"/>
              </w:tabs>
              <w:spacing w:line="480" w:lineRule="auto"/>
              <w:jc w:val="center"/>
              <w:rPr>
                <w:rFonts w:asciiTheme="majorBidi" w:hAnsiTheme="majorBidi" w:cstheme="majorBidi"/>
                <w:sz w:val="22"/>
              </w:rPr>
            </w:pPr>
            <w:r>
              <w:rPr>
                <w:rFonts w:asciiTheme="majorBidi" w:hAnsiTheme="majorBidi" w:cstheme="majorBidi"/>
                <w:sz w:val="22"/>
              </w:rPr>
              <w:t>32</w:t>
            </w:r>
          </w:p>
        </w:tc>
        <w:tc>
          <w:tcPr>
            <w:tcW w:w="29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tabs>
                <w:tab w:val="left" w:pos="450"/>
              </w:tabs>
              <w:spacing w:line="480" w:lineRule="auto"/>
              <w:rPr>
                <w:rFonts w:asciiTheme="majorBidi" w:hAnsiTheme="majorBidi" w:cstheme="majorBidi"/>
                <w:sz w:val="22"/>
              </w:rPr>
            </w:pPr>
            <w:r>
              <w:rPr>
                <w:rFonts w:asciiTheme="majorBidi" w:hAnsiTheme="majorBidi" w:cstheme="majorBidi"/>
                <w:sz w:val="22"/>
              </w:rPr>
              <w:t>Kaligrafi</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tabs>
                <w:tab w:val="left" w:pos="450"/>
              </w:tabs>
              <w:spacing w:line="480" w:lineRule="auto"/>
              <w:jc w:val="center"/>
              <w:rPr>
                <w:rFonts w:asciiTheme="majorBidi" w:hAnsiTheme="majorBidi" w:cstheme="majorBidi"/>
                <w:sz w:val="22"/>
              </w:rPr>
            </w:pPr>
            <w:r>
              <w:rPr>
                <w:rFonts w:asciiTheme="majorBidi" w:hAnsiTheme="majorBidi" w:cstheme="majorBidi"/>
                <w:sz w:val="22"/>
              </w:rPr>
              <w:t>2010</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tabs>
                <w:tab w:val="left" w:pos="450"/>
              </w:tabs>
              <w:spacing w:line="480" w:lineRule="auto"/>
              <w:jc w:val="center"/>
              <w:rPr>
                <w:rFonts w:asciiTheme="majorBidi" w:hAnsiTheme="majorBidi" w:cstheme="majorBidi"/>
                <w:sz w:val="22"/>
              </w:rPr>
            </w:pPr>
            <w:r>
              <w:rPr>
                <w:rFonts w:asciiTheme="majorBidi" w:hAnsiTheme="majorBidi" w:cstheme="majorBidi"/>
                <w:sz w:val="22"/>
              </w:rPr>
              <w:t>Kota Medan</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tabs>
                <w:tab w:val="left" w:pos="450"/>
              </w:tabs>
              <w:spacing w:line="480" w:lineRule="auto"/>
              <w:jc w:val="center"/>
              <w:rPr>
                <w:rFonts w:asciiTheme="majorBidi" w:hAnsiTheme="majorBidi" w:cstheme="majorBidi"/>
                <w:sz w:val="22"/>
              </w:rPr>
            </w:pPr>
            <w:r>
              <w:rPr>
                <w:rFonts w:asciiTheme="majorBidi" w:hAnsiTheme="majorBidi" w:cstheme="majorBidi"/>
                <w:sz w:val="22"/>
              </w:rPr>
              <w:t>II</w:t>
            </w:r>
          </w:p>
        </w:tc>
      </w:tr>
      <w:tr w:rsidR="00D35392" w:rsidTr="00D35392">
        <w:trPr>
          <w:trHeight w:val="424"/>
        </w:trPr>
        <w:tc>
          <w:tcPr>
            <w:tcW w:w="5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tabs>
                <w:tab w:val="left" w:pos="450"/>
              </w:tabs>
              <w:spacing w:line="480" w:lineRule="auto"/>
              <w:jc w:val="center"/>
              <w:rPr>
                <w:rFonts w:asciiTheme="majorBidi" w:hAnsiTheme="majorBidi" w:cstheme="majorBidi"/>
                <w:sz w:val="22"/>
              </w:rPr>
            </w:pPr>
            <w:r>
              <w:rPr>
                <w:rFonts w:asciiTheme="majorBidi" w:hAnsiTheme="majorBidi" w:cstheme="majorBidi"/>
                <w:sz w:val="22"/>
              </w:rPr>
              <w:t>33</w:t>
            </w:r>
          </w:p>
        </w:tc>
        <w:tc>
          <w:tcPr>
            <w:tcW w:w="29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tabs>
                <w:tab w:val="left" w:pos="450"/>
              </w:tabs>
              <w:spacing w:line="480" w:lineRule="auto"/>
              <w:rPr>
                <w:rFonts w:asciiTheme="majorBidi" w:hAnsiTheme="majorBidi" w:cstheme="majorBidi"/>
                <w:sz w:val="22"/>
              </w:rPr>
            </w:pPr>
            <w:r>
              <w:rPr>
                <w:rFonts w:asciiTheme="majorBidi" w:hAnsiTheme="majorBidi" w:cstheme="majorBidi"/>
                <w:sz w:val="22"/>
              </w:rPr>
              <w:t>Busana Muslim</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tabs>
                <w:tab w:val="left" w:pos="450"/>
              </w:tabs>
              <w:spacing w:line="480" w:lineRule="auto"/>
              <w:jc w:val="center"/>
              <w:rPr>
                <w:rFonts w:asciiTheme="majorBidi" w:hAnsiTheme="majorBidi" w:cstheme="majorBidi"/>
                <w:sz w:val="22"/>
              </w:rPr>
            </w:pPr>
            <w:r>
              <w:rPr>
                <w:rFonts w:asciiTheme="majorBidi" w:hAnsiTheme="majorBidi" w:cstheme="majorBidi"/>
                <w:sz w:val="22"/>
              </w:rPr>
              <w:t>2010</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tabs>
                <w:tab w:val="left" w:pos="450"/>
              </w:tabs>
              <w:spacing w:line="480" w:lineRule="auto"/>
              <w:jc w:val="center"/>
              <w:rPr>
                <w:rFonts w:asciiTheme="majorBidi" w:hAnsiTheme="majorBidi" w:cstheme="majorBidi"/>
                <w:sz w:val="22"/>
              </w:rPr>
            </w:pPr>
            <w:r>
              <w:rPr>
                <w:rFonts w:asciiTheme="majorBidi" w:hAnsiTheme="majorBidi" w:cstheme="majorBidi"/>
                <w:sz w:val="22"/>
              </w:rPr>
              <w:t>Kota Medan</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tabs>
                <w:tab w:val="left" w:pos="450"/>
              </w:tabs>
              <w:spacing w:line="480" w:lineRule="auto"/>
              <w:jc w:val="center"/>
              <w:rPr>
                <w:rFonts w:asciiTheme="majorBidi" w:hAnsiTheme="majorBidi" w:cstheme="majorBidi"/>
                <w:sz w:val="22"/>
              </w:rPr>
            </w:pPr>
            <w:r>
              <w:rPr>
                <w:rFonts w:asciiTheme="majorBidi" w:hAnsiTheme="majorBidi" w:cstheme="majorBidi"/>
                <w:sz w:val="22"/>
              </w:rPr>
              <w:t>II</w:t>
            </w:r>
          </w:p>
        </w:tc>
      </w:tr>
      <w:tr w:rsidR="00D35392" w:rsidTr="00D35392">
        <w:trPr>
          <w:trHeight w:val="411"/>
        </w:trPr>
        <w:tc>
          <w:tcPr>
            <w:tcW w:w="5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tabs>
                <w:tab w:val="left" w:pos="450"/>
              </w:tabs>
              <w:spacing w:line="480" w:lineRule="auto"/>
              <w:jc w:val="center"/>
              <w:rPr>
                <w:rFonts w:asciiTheme="majorBidi" w:hAnsiTheme="majorBidi" w:cstheme="majorBidi"/>
                <w:sz w:val="22"/>
              </w:rPr>
            </w:pPr>
            <w:r>
              <w:rPr>
                <w:rFonts w:asciiTheme="majorBidi" w:hAnsiTheme="majorBidi" w:cstheme="majorBidi"/>
                <w:sz w:val="22"/>
              </w:rPr>
              <w:t>34</w:t>
            </w:r>
          </w:p>
        </w:tc>
        <w:tc>
          <w:tcPr>
            <w:tcW w:w="29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tabs>
                <w:tab w:val="left" w:pos="450"/>
              </w:tabs>
              <w:spacing w:line="480" w:lineRule="auto"/>
              <w:rPr>
                <w:rFonts w:asciiTheme="majorBidi" w:hAnsiTheme="majorBidi" w:cstheme="majorBidi"/>
                <w:sz w:val="22"/>
              </w:rPr>
            </w:pPr>
            <w:r>
              <w:rPr>
                <w:rFonts w:asciiTheme="majorBidi" w:hAnsiTheme="majorBidi" w:cstheme="majorBidi"/>
                <w:sz w:val="22"/>
              </w:rPr>
              <w:t>Gerak Jalan Putri</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tabs>
                <w:tab w:val="left" w:pos="450"/>
              </w:tabs>
              <w:spacing w:line="480" w:lineRule="auto"/>
              <w:jc w:val="center"/>
              <w:rPr>
                <w:rFonts w:asciiTheme="majorBidi" w:hAnsiTheme="majorBidi" w:cstheme="majorBidi"/>
                <w:sz w:val="22"/>
              </w:rPr>
            </w:pPr>
            <w:r>
              <w:rPr>
                <w:rFonts w:asciiTheme="majorBidi" w:hAnsiTheme="majorBidi" w:cstheme="majorBidi"/>
                <w:sz w:val="22"/>
              </w:rPr>
              <w:t>2010</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tabs>
                <w:tab w:val="left" w:pos="450"/>
              </w:tabs>
              <w:spacing w:line="480" w:lineRule="auto"/>
              <w:jc w:val="center"/>
              <w:rPr>
                <w:rFonts w:asciiTheme="majorBidi" w:hAnsiTheme="majorBidi" w:cstheme="majorBidi"/>
                <w:sz w:val="22"/>
              </w:rPr>
            </w:pPr>
            <w:r>
              <w:rPr>
                <w:rFonts w:asciiTheme="majorBidi" w:hAnsiTheme="majorBidi" w:cstheme="majorBidi"/>
                <w:sz w:val="22"/>
              </w:rPr>
              <w:t>Kota Medan</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tabs>
                <w:tab w:val="left" w:pos="450"/>
              </w:tabs>
              <w:spacing w:line="480" w:lineRule="auto"/>
              <w:jc w:val="center"/>
              <w:rPr>
                <w:rFonts w:asciiTheme="majorBidi" w:hAnsiTheme="majorBidi" w:cstheme="majorBidi"/>
                <w:sz w:val="22"/>
              </w:rPr>
            </w:pPr>
            <w:r>
              <w:rPr>
                <w:rFonts w:asciiTheme="majorBidi" w:hAnsiTheme="majorBidi" w:cstheme="majorBidi"/>
                <w:sz w:val="22"/>
              </w:rPr>
              <w:t>IV</w:t>
            </w:r>
          </w:p>
        </w:tc>
      </w:tr>
      <w:tr w:rsidR="00D35392" w:rsidTr="00D35392">
        <w:trPr>
          <w:trHeight w:val="424"/>
        </w:trPr>
        <w:tc>
          <w:tcPr>
            <w:tcW w:w="5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tabs>
                <w:tab w:val="left" w:pos="450"/>
              </w:tabs>
              <w:spacing w:line="480" w:lineRule="auto"/>
              <w:jc w:val="center"/>
              <w:rPr>
                <w:rFonts w:asciiTheme="majorBidi" w:hAnsiTheme="majorBidi" w:cstheme="majorBidi"/>
                <w:sz w:val="22"/>
              </w:rPr>
            </w:pPr>
            <w:r>
              <w:rPr>
                <w:rFonts w:asciiTheme="majorBidi" w:hAnsiTheme="majorBidi" w:cstheme="majorBidi"/>
                <w:sz w:val="22"/>
              </w:rPr>
              <w:t>35</w:t>
            </w:r>
          </w:p>
        </w:tc>
        <w:tc>
          <w:tcPr>
            <w:tcW w:w="29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tabs>
                <w:tab w:val="left" w:pos="450"/>
              </w:tabs>
              <w:spacing w:line="480" w:lineRule="auto"/>
              <w:rPr>
                <w:rFonts w:asciiTheme="majorBidi" w:hAnsiTheme="majorBidi" w:cstheme="majorBidi"/>
                <w:sz w:val="22"/>
              </w:rPr>
            </w:pPr>
            <w:r>
              <w:rPr>
                <w:rFonts w:asciiTheme="majorBidi" w:hAnsiTheme="majorBidi" w:cstheme="majorBidi"/>
                <w:sz w:val="22"/>
              </w:rPr>
              <w:t>Pidato Bahasa Indonesia</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tabs>
                <w:tab w:val="left" w:pos="450"/>
              </w:tabs>
              <w:spacing w:line="480" w:lineRule="auto"/>
              <w:jc w:val="center"/>
              <w:rPr>
                <w:rFonts w:asciiTheme="majorBidi" w:hAnsiTheme="majorBidi" w:cstheme="majorBidi"/>
                <w:sz w:val="22"/>
              </w:rPr>
            </w:pPr>
            <w:r>
              <w:rPr>
                <w:rFonts w:asciiTheme="majorBidi" w:hAnsiTheme="majorBidi" w:cstheme="majorBidi"/>
                <w:sz w:val="22"/>
              </w:rPr>
              <w:t>2010</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tabs>
                <w:tab w:val="left" w:pos="450"/>
              </w:tabs>
              <w:spacing w:line="480" w:lineRule="auto"/>
              <w:jc w:val="center"/>
              <w:rPr>
                <w:rFonts w:asciiTheme="majorBidi" w:hAnsiTheme="majorBidi" w:cstheme="majorBidi"/>
                <w:sz w:val="22"/>
              </w:rPr>
            </w:pPr>
            <w:r>
              <w:rPr>
                <w:rFonts w:asciiTheme="majorBidi" w:hAnsiTheme="majorBidi" w:cstheme="majorBidi"/>
                <w:sz w:val="22"/>
              </w:rPr>
              <w:t>Kota Medan</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tabs>
                <w:tab w:val="left" w:pos="450"/>
              </w:tabs>
              <w:spacing w:line="480" w:lineRule="auto"/>
              <w:jc w:val="center"/>
              <w:rPr>
                <w:rFonts w:asciiTheme="majorBidi" w:hAnsiTheme="majorBidi" w:cstheme="majorBidi"/>
                <w:sz w:val="22"/>
              </w:rPr>
            </w:pPr>
            <w:r>
              <w:rPr>
                <w:rFonts w:asciiTheme="majorBidi" w:hAnsiTheme="majorBidi" w:cstheme="majorBidi"/>
                <w:sz w:val="22"/>
              </w:rPr>
              <w:t>I</w:t>
            </w:r>
          </w:p>
        </w:tc>
      </w:tr>
      <w:tr w:rsidR="00D35392" w:rsidTr="00D35392">
        <w:trPr>
          <w:trHeight w:val="424"/>
        </w:trPr>
        <w:tc>
          <w:tcPr>
            <w:tcW w:w="5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tabs>
                <w:tab w:val="left" w:pos="450"/>
              </w:tabs>
              <w:spacing w:line="480" w:lineRule="auto"/>
              <w:jc w:val="center"/>
              <w:rPr>
                <w:rFonts w:asciiTheme="majorBidi" w:hAnsiTheme="majorBidi" w:cstheme="majorBidi"/>
                <w:sz w:val="22"/>
              </w:rPr>
            </w:pPr>
            <w:r>
              <w:rPr>
                <w:rFonts w:asciiTheme="majorBidi" w:hAnsiTheme="majorBidi" w:cstheme="majorBidi"/>
                <w:sz w:val="22"/>
              </w:rPr>
              <w:t>36</w:t>
            </w:r>
          </w:p>
        </w:tc>
        <w:tc>
          <w:tcPr>
            <w:tcW w:w="29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tabs>
                <w:tab w:val="left" w:pos="450"/>
              </w:tabs>
              <w:spacing w:line="480" w:lineRule="auto"/>
              <w:rPr>
                <w:rFonts w:asciiTheme="majorBidi" w:hAnsiTheme="majorBidi" w:cstheme="majorBidi"/>
                <w:sz w:val="22"/>
              </w:rPr>
            </w:pPr>
            <w:r>
              <w:rPr>
                <w:rFonts w:asciiTheme="majorBidi" w:hAnsiTheme="majorBidi" w:cstheme="majorBidi"/>
                <w:sz w:val="22"/>
              </w:rPr>
              <w:t>Nasyid (MTQ Deli Serdang)</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tabs>
                <w:tab w:val="left" w:pos="450"/>
              </w:tabs>
              <w:spacing w:line="480" w:lineRule="auto"/>
              <w:jc w:val="center"/>
              <w:rPr>
                <w:rFonts w:asciiTheme="majorBidi" w:hAnsiTheme="majorBidi" w:cstheme="majorBidi"/>
                <w:sz w:val="22"/>
              </w:rPr>
            </w:pPr>
            <w:r>
              <w:rPr>
                <w:rFonts w:asciiTheme="majorBidi" w:hAnsiTheme="majorBidi" w:cstheme="majorBidi"/>
                <w:sz w:val="22"/>
              </w:rPr>
              <w:t>2011</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tabs>
                <w:tab w:val="left" w:pos="450"/>
              </w:tabs>
              <w:spacing w:line="480" w:lineRule="auto"/>
              <w:jc w:val="center"/>
              <w:rPr>
                <w:rFonts w:asciiTheme="majorBidi" w:hAnsiTheme="majorBidi" w:cstheme="majorBidi"/>
                <w:sz w:val="22"/>
              </w:rPr>
            </w:pPr>
            <w:r>
              <w:rPr>
                <w:rFonts w:asciiTheme="majorBidi" w:hAnsiTheme="majorBidi" w:cstheme="majorBidi"/>
                <w:sz w:val="22"/>
              </w:rPr>
              <w:t>Kab. Deli Serdang</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tabs>
                <w:tab w:val="left" w:pos="450"/>
              </w:tabs>
              <w:spacing w:line="480" w:lineRule="auto"/>
              <w:jc w:val="center"/>
              <w:rPr>
                <w:rFonts w:asciiTheme="majorBidi" w:hAnsiTheme="majorBidi" w:cstheme="majorBidi"/>
                <w:sz w:val="22"/>
              </w:rPr>
            </w:pPr>
            <w:r>
              <w:rPr>
                <w:rFonts w:asciiTheme="majorBidi" w:hAnsiTheme="majorBidi" w:cstheme="majorBidi"/>
                <w:sz w:val="22"/>
              </w:rPr>
              <w:t>I</w:t>
            </w:r>
          </w:p>
        </w:tc>
      </w:tr>
      <w:tr w:rsidR="00D35392" w:rsidTr="00D35392">
        <w:trPr>
          <w:trHeight w:val="424"/>
        </w:trPr>
        <w:tc>
          <w:tcPr>
            <w:tcW w:w="5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tabs>
                <w:tab w:val="left" w:pos="450"/>
              </w:tabs>
              <w:spacing w:line="480" w:lineRule="auto"/>
              <w:jc w:val="center"/>
              <w:rPr>
                <w:rFonts w:asciiTheme="majorBidi" w:hAnsiTheme="majorBidi" w:cstheme="majorBidi"/>
                <w:sz w:val="22"/>
              </w:rPr>
            </w:pPr>
            <w:r>
              <w:rPr>
                <w:rFonts w:asciiTheme="majorBidi" w:hAnsiTheme="majorBidi" w:cstheme="majorBidi"/>
                <w:sz w:val="22"/>
              </w:rPr>
              <w:t>37</w:t>
            </w:r>
          </w:p>
        </w:tc>
        <w:tc>
          <w:tcPr>
            <w:tcW w:w="29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tabs>
                <w:tab w:val="left" w:pos="450"/>
              </w:tabs>
              <w:spacing w:line="480" w:lineRule="auto"/>
              <w:rPr>
                <w:rFonts w:asciiTheme="majorBidi" w:hAnsiTheme="majorBidi" w:cstheme="majorBidi"/>
                <w:sz w:val="22"/>
              </w:rPr>
            </w:pPr>
            <w:r>
              <w:rPr>
                <w:rFonts w:asciiTheme="majorBidi" w:hAnsiTheme="majorBidi" w:cstheme="majorBidi"/>
                <w:sz w:val="22"/>
              </w:rPr>
              <w:t>Busana Muslim</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tabs>
                <w:tab w:val="left" w:pos="450"/>
              </w:tabs>
              <w:spacing w:line="480" w:lineRule="auto"/>
              <w:jc w:val="center"/>
              <w:rPr>
                <w:rFonts w:asciiTheme="majorBidi" w:hAnsiTheme="majorBidi" w:cstheme="majorBidi"/>
                <w:sz w:val="22"/>
              </w:rPr>
            </w:pPr>
            <w:r>
              <w:rPr>
                <w:rFonts w:asciiTheme="majorBidi" w:hAnsiTheme="majorBidi" w:cstheme="majorBidi"/>
                <w:sz w:val="22"/>
              </w:rPr>
              <w:t>2012</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tabs>
                <w:tab w:val="left" w:pos="450"/>
              </w:tabs>
              <w:spacing w:line="480" w:lineRule="auto"/>
              <w:jc w:val="center"/>
              <w:rPr>
                <w:rFonts w:asciiTheme="majorBidi" w:hAnsiTheme="majorBidi" w:cstheme="majorBidi"/>
                <w:sz w:val="22"/>
              </w:rPr>
            </w:pPr>
            <w:r>
              <w:rPr>
                <w:rFonts w:asciiTheme="majorBidi" w:hAnsiTheme="majorBidi" w:cstheme="majorBidi"/>
                <w:sz w:val="22"/>
              </w:rPr>
              <w:t>PU PAB SUMUT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tabs>
                <w:tab w:val="left" w:pos="450"/>
              </w:tabs>
              <w:spacing w:line="480" w:lineRule="auto"/>
              <w:jc w:val="center"/>
              <w:rPr>
                <w:rFonts w:asciiTheme="majorBidi" w:hAnsiTheme="majorBidi" w:cstheme="majorBidi"/>
                <w:sz w:val="22"/>
              </w:rPr>
            </w:pPr>
            <w:r>
              <w:rPr>
                <w:rFonts w:asciiTheme="majorBidi" w:hAnsiTheme="majorBidi" w:cstheme="majorBidi"/>
                <w:sz w:val="22"/>
              </w:rPr>
              <w:t>I</w:t>
            </w:r>
          </w:p>
        </w:tc>
      </w:tr>
      <w:tr w:rsidR="00D35392" w:rsidTr="00D35392">
        <w:trPr>
          <w:trHeight w:val="424"/>
        </w:trPr>
        <w:tc>
          <w:tcPr>
            <w:tcW w:w="5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tabs>
                <w:tab w:val="left" w:pos="450"/>
              </w:tabs>
              <w:spacing w:line="480" w:lineRule="auto"/>
              <w:jc w:val="center"/>
              <w:rPr>
                <w:rFonts w:asciiTheme="majorBidi" w:hAnsiTheme="majorBidi" w:cstheme="majorBidi"/>
                <w:sz w:val="22"/>
              </w:rPr>
            </w:pPr>
            <w:r>
              <w:rPr>
                <w:rFonts w:asciiTheme="majorBidi" w:hAnsiTheme="majorBidi" w:cstheme="majorBidi"/>
                <w:sz w:val="22"/>
              </w:rPr>
              <w:t>38</w:t>
            </w:r>
          </w:p>
        </w:tc>
        <w:tc>
          <w:tcPr>
            <w:tcW w:w="29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tabs>
                <w:tab w:val="left" w:pos="450"/>
              </w:tabs>
              <w:spacing w:line="480" w:lineRule="auto"/>
              <w:rPr>
                <w:rFonts w:asciiTheme="majorBidi" w:hAnsiTheme="majorBidi" w:cstheme="majorBidi"/>
                <w:sz w:val="22"/>
              </w:rPr>
            </w:pPr>
            <w:r>
              <w:rPr>
                <w:rFonts w:asciiTheme="majorBidi" w:hAnsiTheme="majorBidi" w:cstheme="majorBidi"/>
                <w:sz w:val="22"/>
              </w:rPr>
              <w:t>Fahmil Quran</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tabs>
                <w:tab w:val="left" w:pos="450"/>
              </w:tabs>
              <w:spacing w:line="480" w:lineRule="auto"/>
              <w:jc w:val="center"/>
              <w:rPr>
                <w:rFonts w:asciiTheme="majorBidi" w:hAnsiTheme="majorBidi" w:cstheme="majorBidi"/>
                <w:sz w:val="22"/>
              </w:rPr>
            </w:pPr>
            <w:r>
              <w:rPr>
                <w:rFonts w:asciiTheme="majorBidi" w:hAnsiTheme="majorBidi" w:cstheme="majorBidi"/>
                <w:sz w:val="22"/>
              </w:rPr>
              <w:t>2012</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tabs>
                <w:tab w:val="left" w:pos="450"/>
              </w:tabs>
              <w:spacing w:line="480" w:lineRule="auto"/>
              <w:jc w:val="center"/>
              <w:rPr>
                <w:rFonts w:asciiTheme="majorBidi" w:hAnsiTheme="majorBidi" w:cstheme="majorBidi"/>
                <w:sz w:val="22"/>
              </w:rPr>
            </w:pPr>
            <w:r>
              <w:rPr>
                <w:rFonts w:asciiTheme="majorBidi" w:hAnsiTheme="majorBidi" w:cstheme="majorBidi"/>
                <w:sz w:val="22"/>
              </w:rPr>
              <w:t>PU PAB SUMUT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tabs>
                <w:tab w:val="left" w:pos="450"/>
              </w:tabs>
              <w:spacing w:line="480" w:lineRule="auto"/>
              <w:jc w:val="center"/>
              <w:rPr>
                <w:rFonts w:asciiTheme="majorBidi" w:hAnsiTheme="majorBidi" w:cstheme="majorBidi"/>
                <w:sz w:val="22"/>
              </w:rPr>
            </w:pPr>
            <w:r>
              <w:rPr>
                <w:rFonts w:asciiTheme="majorBidi" w:hAnsiTheme="majorBidi" w:cstheme="majorBidi"/>
                <w:sz w:val="22"/>
              </w:rPr>
              <w:t>I</w:t>
            </w:r>
          </w:p>
        </w:tc>
      </w:tr>
      <w:tr w:rsidR="00D35392" w:rsidTr="00D35392">
        <w:trPr>
          <w:trHeight w:val="411"/>
        </w:trPr>
        <w:tc>
          <w:tcPr>
            <w:tcW w:w="5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tabs>
                <w:tab w:val="left" w:pos="450"/>
              </w:tabs>
              <w:spacing w:line="480" w:lineRule="auto"/>
              <w:jc w:val="center"/>
              <w:rPr>
                <w:rFonts w:asciiTheme="majorBidi" w:hAnsiTheme="majorBidi" w:cstheme="majorBidi"/>
                <w:sz w:val="22"/>
              </w:rPr>
            </w:pPr>
            <w:r>
              <w:rPr>
                <w:rFonts w:asciiTheme="majorBidi" w:hAnsiTheme="majorBidi" w:cstheme="majorBidi"/>
                <w:sz w:val="22"/>
              </w:rPr>
              <w:t>39</w:t>
            </w:r>
          </w:p>
        </w:tc>
        <w:tc>
          <w:tcPr>
            <w:tcW w:w="29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tabs>
                <w:tab w:val="left" w:pos="450"/>
              </w:tabs>
              <w:spacing w:line="480" w:lineRule="auto"/>
              <w:rPr>
                <w:rFonts w:asciiTheme="majorBidi" w:hAnsiTheme="majorBidi" w:cstheme="majorBidi"/>
                <w:sz w:val="22"/>
              </w:rPr>
            </w:pPr>
            <w:r>
              <w:rPr>
                <w:rFonts w:asciiTheme="majorBidi" w:hAnsiTheme="majorBidi" w:cstheme="majorBidi"/>
                <w:sz w:val="22"/>
              </w:rPr>
              <w:t>Syarhil quran</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tabs>
                <w:tab w:val="left" w:pos="450"/>
              </w:tabs>
              <w:spacing w:line="480" w:lineRule="auto"/>
              <w:jc w:val="center"/>
              <w:rPr>
                <w:rFonts w:asciiTheme="majorBidi" w:hAnsiTheme="majorBidi" w:cstheme="majorBidi"/>
                <w:sz w:val="22"/>
              </w:rPr>
            </w:pPr>
            <w:r>
              <w:rPr>
                <w:rFonts w:asciiTheme="majorBidi" w:hAnsiTheme="majorBidi" w:cstheme="majorBidi"/>
                <w:sz w:val="22"/>
              </w:rPr>
              <w:t xml:space="preserve">2012 </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tabs>
                <w:tab w:val="left" w:pos="450"/>
              </w:tabs>
              <w:spacing w:line="480" w:lineRule="auto"/>
              <w:jc w:val="center"/>
              <w:rPr>
                <w:rFonts w:asciiTheme="majorBidi" w:hAnsiTheme="majorBidi" w:cstheme="majorBidi"/>
                <w:sz w:val="22"/>
              </w:rPr>
            </w:pPr>
            <w:r>
              <w:rPr>
                <w:rFonts w:asciiTheme="majorBidi" w:hAnsiTheme="majorBidi" w:cstheme="majorBidi"/>
                <w:sz w:val="22"/>
              </w:rPr>
              <w:t>PU PAB SUMUT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tabs>
                <w:tab w:val="left" w:pos="450"/>
              </w:tabs>
              <w:spacing w:line="480" w:lineRule="auto"/>
              <w:jc w:val="center"/>
              <w:rPr>
                <w:rFonts w:asciiTheme="majorBidi" w:hAnsiTheme="majorBidi" w:cstheme="majorBidi"/>
                <w:sz w:val="22"/>
              </w:rPr>
            </w:pPr>
            <w:r>
              <w:rPr>
                <w:rFonts w:asciiTheme="majorBidi" w:hAnsiTheme="majorBidi" w:cstheme="majorBidi"/>
                <w:sz w:val="22"/>
              </w:rPr>
              <w:t>I</w:t>
            </w:r>
          </w:p>
        </w:tc>
      </w:tr>
      <w:tr w:rsidR="00D35392" w:rsidTr="00D35392">
        <w:trPr>
          <w:trHeight w:val="424"/>
        </w:trPr>
        <w:tc>
          <w:tcPr>
            <w:tcW w:w="5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tabs>
                <w:tab w:val="left" w:pos="450"/>
              </w:tabs>
              <w:spacing w:line="480" w:lineRule="auto"/>
              <w:jc w:val="center"/>
              <w:rPr>
                <w:rFonts w:asciiTheme="majorBidi" w:hAnsiTheme="majorBidi" w:cstheme="majorBidi"/>
                <w:sz w:val="22"/>
              </w:rPr>
            </w:pPr>
            <w:r>
              <w:rPr>
                <w:rFonts w:asciiTheme="majorBidi" w:hAnsiTheme="majorBidi" w:cstheme="majorBidi"/>
                <w:sz w:val="22"/>
              </w:rPr>
              <w:t>40</w:t>
            </w:r>
          </w:p>
        </w:tc>
        <w:tc>
          <w:tcPr>
            <w:tcW w:w="29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tabs>
                <w:tab w:val="left" w:pos="450"/>
              </w:tabs>
              <w:spacing w:line="480" w:lineRule="auto"/>
              <w:rPr>
                <w:rFonts w:asciiTheme="majorBidi" w:hAnsiTheme="majorBidi" w:cstheme="majorBidi"/>
                <w:sz w:val="22"/>
              </w:rPr>
            </w:pPr>
            <w:r>
              <w:rPr>
                <w:rFonts w:asciiTheme="majorBidi" w:hAnsiTheme="majorBidi" w:cstheme="majorBidi"/>
                <w:sz w:val="22"/>
              </w:rPr>
              <w:t>Olimpiade MIPA</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tabs>
                <w:tab w:val="left" w:pos="450"/>
              </w:tabs>
              <w:spacing w:line="480" w:lineRule="auto"/>
              <w:jc w:val="center"/>
              <w:rPr>
                <w:rFonts w:asciiTheme="majorBidi" w:hAnsiTheme="majorBidi" w:cstheme="majorBidi"/>
                <w:sz w:val="22"/>
              </w:rPr>
            </w:pPr>
            <w:r>
              <w:rPr>
                <w:rFonts w:asciiTheme="majorBidi" w:hAnsiTheme="majorBidi" w:cstheme="majorBidi"/>
                <w:sz w:val="22"/>
              </w:rPr>
              <w:t>2012</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tabs>
                <w:tab w:val="left" w:pos="450"/>
              </w:tabs>
              <w:spacing w:line="480" w:lineRule="auto"/>
              <w:jc w:val="center"/>
              <w:rPr>
                <w:rFonts w:asciiTheme="majorBidi" w:hAnsiTheme="majorBidi" w:cstheme="majorBidi"/>
                <w:sz w:val="22"/>
              </w:rPr>
            </w:pPr>
            <w:r>
              <w:rPr>
                <w:rFonts w:asciiTheme="majorBidi" w:hAnsiTheme="majorBidi" w:cstheme="majorBidi"/>
                <w:sz w:val="22"/>
              </w:rPr>
              <w:t>PU PAB SUMUT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tabs>
                <w:tab w:val="left" w:pos="450"/>
              </w:tabs>
              <w:spacing w:line="480" w:lineRule="auto"/>
              <w:jc w:val="center"/>
              <w:rPr>
                <w:rFonts w:asciiTheme="majorBidi" w:hAnsiTheme="majorBidi" w:cstheme="majorBidi"/>
                <w:sz w:val="22"/>
              </w:rPr>
            </w:pPr>
            <w:r>
              <w:rPr>
                <w:rFonts w:asciiTheme="majorBidi" w:hAnsiTheme="majorBidi" w:cstheme="majorBidi"/>
                <w:sz w:val="22"/>
              </w:rPr>
              <w:t>I</w:t>
            </w:r>
          </w:p>
        </w:tc>
      </w:tr>
      <w:tr w:rsidR="00D35392" w:rsidTr="00D35392">
        <w:trPr>
          <w:trHeight w:val="424"/>
        </w:trPr>
        <w:tc>
          <w:tcPr>
            <w:tcW w:w="5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tabs>
                <w:tab w:val="left" w:pos="450"/>
              </w:tabs>
              <w:spacing w:line="480" w:lineRule="auto"/>
              <w:jc w:val="center"/>
              <w:rPr>
                <w:rFonts w:asciiTheme="majorBidi" w:hAnsiTheme="majorBidi" w:cstheme="majorBidi"/>
                <w:sz w:val="22"/>
              </w:rPr>
            </w:pPr>
            <w:r>
              <w:rPr>
                <w:rFonts w:asciiTheme="majorBidi" w:hAnsiTheme="majorBidi" w:cstheme="majorBidi"/>
                <w:sz w:val="22"/>
              </w:rPr>
              <w:t>41</w:t>
            </w:r>
          </w:p>
        </w:tc>
        <w:tc>
          <w:tcPr>
            <w:tcW w:w="29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tabs>
                <w:tab w:val="left" w:pos="450"/>
              </w:tabs>
              <w:spacing w:line="480" w:lineRule="auto"/>
              <w:rPr>
                <w:rFonts w:asciiTheme="majorBidi" w:hAnsiTheme="majorBidi" w:cstheme="majorBidi"/>
                <w:sz w:val="22"/>
              </w:rPr>
            </w:pPr>
            <w:r>
              <w:rPr>
                <w:rFonts w:asciiTheme="majorBidi" w:hAnsiTheme="majorBidi" w:cstheme="majorBidi"/>
                <w:sz w:val="22"/>
              </w:rPr>
              <w:t>Nasyid</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tabs>
                <w:tab w:val="left" w:pos="450"/>
              </w:tabs>
              <w:spacing w:line="480" w:lineRule="auto"/>
              <w:jc w:val="center"/>
              <w:rPr>
                <w:rFonts w:asciiTheme="majorBidi" w:hAnsiTheme="majorBidi" w:cstheme="majorBidi"/>
                <w:sz w:val="22"/>
              </w:rPr>
            </w:pPr>
            <w:r>
              <w:rPr>
                <w:rFonts w:asciiTheme="majorBidi" w:hAnsiTheme="majorBidi" w:cstheme="majorBidi"/>
                <w:sz w:val="22"/>
              </w:rPr>
              <w:t>2012</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tabs>
                <w:tab w:val="left" w:pos="450"/>
              </w:tabs>
              <w:spacing w:line="480" w:lineRule="auto"/>
              <w:jc w:val="center"/>
              <w:rPr>
                <w:rFonts w:asciiTheme="majorBidi" w:hAnsiTheme="majorBidi" w:cstheme="majorBidi"/>
                <w:sz w:val="22"/>
              </w:rPr>
            </w:pPr>
            <w:r>
              <w:rPr>
                <w:rFonts w:asciiTheme="majorBidi" w:hAnsiTheme="majorBidi" w:cstheme="majorBidi"/>
                <w:sz w:val="22"/>
              </w:rPr>
              <w:t>Kota Medan</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tabs>
                <w:tab w:val="left" w:pos="450"/>
              </w:tabs>
              <w:spacing w:line="480" w:lineRule="auto"/>
              <w:jc w:val="center"/>
              <w:rPr>
                <w:rFonts w:asciiTheme="majorBidi" w:hAnsiTheme="majorBidi" w:cstheme="majorBidi"/>
                <w:sz w:val="22"/>
              </w:rPr>
            </w:pPr>
            <w:r>
              <w:rPr>
                <w:rFonts w:asciiTheme="majorBidi" w:hAnsiTheme="majorBidi" w:cstheme="majorBidi"/>
                <w:sz w:val="22"/>
              </w:rPr>
              <w:t>I</w:t>
            </w:r>
          </w:p>
        </w:tc>
      </w:tr>
      <w:tr w:rsidR="00D35392" w:rsidTr="00D35392">
        <w:trPr>
          <w:trHeight w:val="424"/>
        </w:trPr>
        <w:tc>
          <w:tcPr>
            <w:tcW w:w="5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tabs>
                <w:tab w:val="left" w:pos="450"/>
              </w:tabs>
              <w:spacing w:line="480" w:lineRule="auto"/>
              <w:jc w:val="center"/>
              <w:rPr>
                <w:rFonts w:asciiTheme="majorBidi" w:hAnsiTheme="majorBidi" w:cstheme="majorBidi"/>
                <w:sz w:val="22"/>
              </w:rPr>
            </w:pPr>
            <w:r>
              <w:rPr>
                <w:rFonts w:asciiTheme="majorBidi" w:hAnsiTheme="majorBidi" w:cstheme="majorBidi"/>
                <w:sz w:val="22"/>
              </w:rPr>
              <w:t>42</w:t>
            </w:r>
          </w:p>
        </w:tc>
        <w:tc>
          <w:tcPr>
            <w:tcW w:w="29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tabs>
                <w:tab w:val="left" w:pos="450"/>
              </w:tabs>
              <w:spacing w:line="480" w:lineRule="auto"/>
              <w:rPr>
                <w:rFonts w:asciiTheme="majorBidi" w:hAnsiTheme="majorBidi" w:cstheme="majorBidi"/>
                <w:sz w:val="22"/>
              </w:rPr>
            </w:pPr>
            <w:r>
              <w:rPr>
                <w:rFonts w:asciiTheme="majorBidi" w:hAnsiTheme="majorBidi" w:cstheme="majorBidi"/>
                <w:sz w:val="22"/>
              </w:rPr>
              <w:t>Nasyid</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tabs>
                <w:tab w:val="left" w:pos="450"/>
              </w:tabs>
              <w:spacing w:line="480" w:lineRule="auto"/>
              <w:jc w:val="center"/>
              <w:rPr>
                <w:rFonts w:asciiTheme="majorBidi" w:hAnsiTheme="majorBidi" w:cstheme="majorBidi"/>
                <w:sz w:val="22"/>
              </w:rPr>
            </w:pPr>
            <w:r>
              <w:rPr>
                <w:rFonts w:asciiTheme="majorBidi" w:hAnsiTheme="majorBidi" w:cstheme="majorBidi"/>
                <w:sz w:val="22"/>
              </w:rPr>
              <w:t>2012</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tabs>
                <w:tab w:val="left" w:pos="450"/>
              </w:tabs>
              <w:spacing w:line="480" w:lineRule="auto"/>
              <w:jc w:val="center"/>
              <w:rPr>
                <w:rFonts w:asciiTheme="majorBidi" w:hAnsiTheme="majorBidi" w:cstheme="majorBidi"/>
                <w:sz w:val="22"/>
              </w:rPr>
            </w:pPr>
            <w:r>
              <w:rPr>
                <w:rFonts w:asciiTheme="majorBidi" w:hAnsiTheme="majorBidi" w:cstheme="majorBidi"/>
                <w:sz w:val="22"/>
              </w:rPr>
              <w:t>Kab. Deli Sedang</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tabs>
                <w:tab w:val="left" w:pos="450"/>
              </w:tabs>
              <w:spacing w:line="480" w:lineRule="auto"/>
              <w:jc w:val="center"/>
              <w:rPr>
                <w:rFonts w:asciiTheme="majorBidi" w:hAnsiTheme="majorBidi" w:cstheme="majorBidi"/>
                <w:sz w:val="22"/>
              </w:rPr>
            </w:pPr>
            <w:r>
              <w:rPr>
                <w:rFonts w:asciiTheme="majorBidi" w:hAnsiTheme="majorBidi" w:cstheme="majorBidi"/>
                <w:sz w:val="22"/>
              </w:rPr>
              <w:t>IV</w:t>
            </w:r>
          </w:p>
        </w:tc>
      </w:tr>
      <w:tr w:rsidR="00D35392" w:rsidTr="00D35392">
        <w:trPr>
          <w:trHeight w:val="424"/>
        </w:trPr>
        <w:tc>
          <w:tcPr>
            <w:tcW w:w="5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tabs>
                <w:tab w:val="left" w:pos="450"/>
              </w:tabs>
              <w:spacing w:line="480" w:lineRule="auto"/>
              <w:jc w:val="center"/>
              <w:rPr>
                <w:rFonts w:asciiTheme="majorBidi" w:hAnsiTheme="majorBidi" w:cstheme="majorBidi"/>
                <w:sz w:val="22"/>
              </w:rPr>
            </w:pPr>
            <w:r>
              <w:rPr>
                <w:rFonts w:asciiTheme="majorBidi" w:hAnsiTheme="majorBidi" w:cstheme="majorBidi"/>
                <w:sz w:val="22"/>
              </w:rPr>
              <w:t>43</w:t>
            </w:r>
          </w:p>
        </w:tc>
        <w:tc>
          <w:tcPr>
            <w:tcW w:w="29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tabs>
                <w:tab w:val="left" w:pos="450"/>
              </w:tabs>
              <w:spacing w:line="480" w:lineRule="auto"/>
              <w:rPr>
                <w:rFonts w:asciiTheme="majorBidi" w:hAnsiTheme="majorBidi" w:cstheme="majorBidi"/>
                <w:sz w:val="22"/>
              </w:rPr>
            </w:pPr>
            <w:r>
              <w:rPr>
                <w:rFonts w:asciiTheme="majorBidi" w:hAnsiTheme="majorBidi" w:cstheme="majorBidi"/>
                <w:sz w:val="22"/>
              </w:rPr>
              <w:t>Busana Muslim Pa/Pi</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tabs>
                <w:tab w:val="left" w:pos="450"/>
              </w:tabs>
              <w:spacing w:line="480" w:lineRule="auto"/>
              <w:jc w:val="center"/>
              <w:rPr>
                <w:rFonts w:asciiTheme="majorBidi" w:hAnsiTheme="majorBidi" w:cstheme="majorBidi"/>
                <w:sz w:val="22"/>
              </w:rPr>
            </w:pPr>
            <w:r>
              <w:rPr>
                <w:rFonts w:asciiTheme="majorBidi" w:hAnsiTheme="majorBidi" w:cstheme="majorBidi"/>
                <w:sz w:val="22"/>
              </w:rPr>
              <w:t>2013</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tabs>
                <w:tab w:val="left" w:pos="450"/>
              </w:tabs>
              <w:spacing w:line="480" w:lineRule="auto"/>
              <w:jc w:val="center"/>
              <w:rPr>
                <w:rFonts w:asciiTheme="majorBidi" w:hAnsiTheme="majorBidi" w:cstheme="majorBidi"/>
                <w:sz w:val="22"/>
              </w:rPr>
            </w:pPr>
            <w:r>
              <w:rPr>
                <w:rFonts w:asciiTheme="majorBidi" w:hAnsiTheme="majorBidi" w:cstheme="majorBidi"/>
                <w:sz w:val="22"/>
              </w:rPr>
              <w:t>PU PAB SUMUT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tabs>
                <w:tab w:val="left" w:pos="450"/>
              </w:tabs>
              <w:spacing w:line="480" w:lineRule="auto"/>
              <w:jc w:val="center"/>
              <w:rPr>
                <w:rFonts w:asciiTheme="majorBidi" w:hAnsiTheme="majorBidi" w:cstheme="majorBidi"/>
                <w:sz w:val="22"/>
              </w:rPr>
            </w:pPr>
            <w:r>
              <w:rPr>
                <w:rFonts w:asciiTheme="majorBidi" w:hAnsiTheme="majorBidi" w:cstheme="majorBidi"/>
                <w:sz w:val="22"/>
              </w:rPr>
              <w:t>I</w:t>
            </w:r>
          </w:p>
        </w:tc>
      </w:tr>
      <w:tr w:rsidR="00D35392" w:rsidTr="00D35392">
        <w:trPr>
          <w:trHeight w:val="424"/>
        </w:trPr>
        <w:tc>
          <w:tcPr>
            <w:tcW w:w="5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tabs>
                <w:tab w:val="left" w:pos="450"/>
              </w:tabs>
              <w:spacing w:line="480" w:lineRule="auto"/>
              <w:jc w:val="center"/>
              <w:rPr>
                <w:rFonts w:asciiTheme="majorBidi" w:hAnsiTheme="majorBidi" w:cstheme="majorBidi"/>
                <w:sz w:val="22"/>
              </w:rPr>
            </w:pPr>
            <w:r>
              <w:rPr>
                <w:rFonts w:asciiTheme="majorBidi" w:hAnsiTheme="majorBidi" w:cstheme="majorBidi"/>
                <w:sz w:val="22"/>
              </w:rPr>
              <w:t>44</w:t>
            </w:r>
          </w:p>
        </w:tc>
        <w:tc>
          <w:tcPr>
            <w:tcW w:w="29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tabs>
                <w:tab w:val="left" w:pos="450"/>
              </w:tabs>
              <w:spacing w:line="480" w:lineRule="auto"/>
              <w:rPr>
                <w:rFonts w:asciiTheme="majorBidi" w:hAnsiTheme="majorBidi" w:cstheme="majorBidi"/>
                <w:sz w:val="22"/>
              </w:rPr>
            </w:pPr>
            <w:r>
              <w:rPr>
                <w:rFonts w:asciiTheme="majorBidi" w:hAnsiTheme="majorBidi" w:cstheme="majorBidi"/>
                <w:sz w:val="22"/>
              </w:rPr>
              <w:t>Pidato Bahasa Inggris</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tabs>
                <w:tab w:val="left" w:pos="450"/>
              </w:tabs>
              <w:spacing w:line="480" w:lineRule="auto"/>
              <w:jc w:val="center"/>
              <w:rPr>
                <w:rFonts w:asciiTheme="majorBidi" w:hAnsiTheme="majorBidi" w:cstheme="majorBidi"/>
                <w:sz w:val="22"/>
              </w:rPr>
            </w:pPr>
            <w:r>
              <w:rPr>
                <w:rFonts w:asciiTheme="majorBidi" w:hAnsiTheme="majorBidi" w:cstheme="majorBidi"/>
                <w:sz w:val="22"/>
              </w:rPr>
              <w:t>2013</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tabs>
                <w:tab w:val="left" w:pos="450"/>
              </w:tabs>
              <w:spacing w:line="480" w:lineRule="auto"/>
              <w:jc w:val="center"/>
              <w:rPr>
                <w:rFonts w:asciiTheme="majorBidi" w:hAnsiTheme="majorBidi" w:cstheme="majorBidi"/>
                <w:sz w:val="22"/>
              </w:rPr>
            </w:pPr>
            <w:r>
              <w:rPr>
                <w:rFonts w:asciiTheme="majorBidi" w:hAnsiTheme="majorBidi" w:cstheme="majorBidi"/>
                <w:sz w:val="22"/>
              </w:rPr>
              <w:t>PU PAB SUMUT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tabs>
                <w:tab w:val="left" w:pos="450"/>
              </w:tabs>
              <w:spacing w:line="480" w:lineRule="auto"/>
              <w:jc w:val="center"/>
              <w:rPr>
                <w:rFonts w:asciiTheme="majorBidi" w:hAnsiTheme="majorBidi" w:cstheme="majorBidi"/>
                <w:sz w:val="22"/>
              </w:rPr>
            </w:pPr>
            <w:r>
              <w:rPr>
                <w:rFonts w:asciiTheme="majorBidi" w:hAnsiTheme="majorBidi" w:cstheme="majorBidi"/>
                <w:sz w:val="22"/>
              </w:rPr>
              <w:t>I</w:t>
            </w:r>
          </w:p>
        </w:tc>
      </w:tr>
      <w:tr w:rsidR="00D35392" w:rsidTr="00D35392">
        <w:trPr>
          <w:trHeight w:val="424"/>
        </w:trPr>
        <w:tc>
          <w:tcPr>
            <w:tcW w:w="5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tabs>
                <w:tab w:val="left" w:pos="450"/>
              </w:tabs>
              <w:spacing w:line="480" w:lineRule="auto"/>
              <w:jc w:val="center"/>
              <w:rPr>
                <w:rFonts w:asciiTheme="majorBidi" w:hAnsiTheme="majorBidi" w:cstheme="majorBidi"/>
                <w:sz w:val="22"/>
              </w:rPr>
            </w:pPr>
            <w:r>
              <w:rPr>
                <w:rFonts w:asciiTheme="majorBidi" w:hAnsiTheme="majorBidi" w:cstheme="majorBidi"/>
                <w:sz w:val="22"/>
              </w:rPr>
              <w:t>45</w:t>
            </w:r>
          </w:p>
        </w:tc>
        <w:tc>
          <w:tcPr>
            <w:tcW w:w="29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tabs>
                <w:tab w:val="left" w:pos="450"/>
              </w:tabs>
              <w:spacing w:line="480" w:lineRule="auto"/>
              <w:rPr>
                <w:rFonts w:asciiTheme="majorBidi" w:hAnsiTheme="majorBidi" w:cstheme="majorBidi"/>
                <w:sz w:val="22"/>
              </w:rPr>
            </w:pPr>
            <w:r>
              <w:rPr>
                <w:rFonts w:asciiTheme="majorBidi" w:hAnsiTheme="majorBidi" w:cstheme="majorBidi"/>
                <w:sz w:val="22"/>
              </w:rPr>
              <w:t>Kaligrafi Putra</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tabs>
                <w:tab w:val="left" w:pos="450"/>
              </w:tabs>
              <w:spacing w:line="480" w:lineRule="auto"/>
              <w:jc w:val="center"/>
              <w:rPr>
                <w:rFonts w:asciiTheme="majorBidi" w:hAnsiTheme="majorBidi" w:cstheme="majorBidi"/>
                <w:sz w:val="22"/>
              </w:rPr>
            </w:pPr>
            <w:r>
              <w:rPr>
                <w:rFonts w:asciiTheme="majorBidi" w:hAnsiTheme="majorBidi" w:cstheme="majorBidi"/>
                <w:sz w:val="22"/>
              </w:rPr>
              <w:t>2013</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tabs>
                <w:tab w:val="left" w:pos="450"/>
              </w:tabs>
              <w:spacing w:line="480" w:lineRule="auto"/>
              <w:jc w:val="center"/>
              <w:rPr>
                <w:rFonts w:asciiTheme="majorBidi" w:hAnsiTheme="majorBidi" w:cstheme="majorBidi"/>
                <w:sz w:val="22"/>
              </w:rPr>
            </w:pPr>
            <w:r>
              <w:rPr>
                <w:rFonts w:asciiTheme="majorBidi" w:hAnsiTheme="majorBidi" w:cstheme="majorBidi"/>
                <w:sz w:val="22"/>
              </w:rPr>
              <w:t>PU PAB SUMUT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tabs>
                <w:tab w:val="left" w:pos="450"/>
              </w:tabs>
              <w:spacing w:line="480" w:lineRule="auto"/>
              <w:jc w:val="center"/>
              <w:rPr>
                <w:rFonts w:asciiTheme="majorBidi" w:hAnsiTheme="majorBidi" w:cstheme="majorBidi"/>
                <w:sz w:val="22"/>
              </w:rPr>
            </w:pPr>
            <w:r>
              <w:rPr>
                <w:rFonts w:asciiTheme="majorBidi" w:hAnsiTheme="majorBidi" w:cstheme="majorBidi"/>
                <w:sz w:val="22"/>
              </w:rPr>
              <w:t>I</w:t>
            </w:r>
          </w:p>
        </w:tc>
      </w:tr>
      <w:tr w:rsidR="00D35392" w:rsidTr="00D35392">
        <w:trPr>
          <w:trHeight w:val="424"/>
        </w:trPr>
        <w:tc>
          <w:tcPr>
            <w:tcW w:w="5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tabs>
                <w:tab w:val="left" w:pos="450"/>
              </w:tabs>
              <w:spacing w:line="480" w:lineRule="auto"/>
              <w:jc w:val="center"/>
              <w:rPr>
                <w:rFonts w:asciiTheme="majorBidi" w:hAnsiTheme="majorBidi" w:cstheme="majorBidi"/>
                <w:sz w:val="22"/>
              </w:rPr>
            </w:pPr>
            <w:r>
              <w:rPr>
                <w:rFonts w:asciiTheme="majorBidi" w:hAnsiTheme="majorBidi" w:cstheme="majorBidi"/>
                <w:sz w:val="22"/>
              </w:rPr>
              <w:lastRenderedPageBreak/>
              <w:t>46</w:t>
            </w:r>
          </w:p>
        </w:tc>
        <w:tc>
          <w:tcPr>
            <w:tcW w:w="29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tabs>
                <w:tab w:val="left" w:pos="450"/>
              </w:tabs>
              <w:spacing w:line="480" w:lineRule="auto"/>
              <w:rPr>
                <w:rFonts w:asciiTheme="majorBidi" w:hAnsiTheme="majorBidi" w:cstheme="majorBidi"/>
                <w:sz w:val="22"/>
              </w:rPr>
            </w:pPr>
            <w:r>
              <w:rPr>
                <w:rFonts w:asciiTheme="majorBidi" w:hAnsiTheme="majorBidi" w:cstheme="majorBidi"/>
                <w:sz w:val="22"/>
              </w:rPr>
              <w:t>Kaligrafi Putri</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tabs>
                <w:tab w:val="left" w:pos="450"/>
              </w:tabs>
              <w:spacing w:line="480" w:lineRule="auto"/>
              <w:jc w:val="center"/>
              <w:rPr>
                <w:rFonts w:asciiTheme="majorBidi" w:hAnsiTheme="majorBidi" w:cstheme="majorBidi"/>
                <w:sz w:val="22"/>
              </w:rPr>
            </w:pPr>
            <w:r>
              <w:rPr>
                <w:rFonts w:asciiTheme="majorBidi" w:hAnsiTheme="majorBidi" w:cstheme="majorBidi"/>
                <w:sz w:val="22"/>
              </w:rPr>
              <w:t>2013</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tabs>
                <w:tab w:val="left" w:pos="450"/>
              </w:tabs>
              <w:spacing w:line="480" w:lineRule="auto"/>
              <w:jc w:val="center"/>
              <w:rPr>
                <w:rFonts w:asciiTheme="majorBidi" w:hAnsiTheme="majorBidi" w:cstheme="majorBidi"/>
                <w:sz w:val="22"/>
              </w:rPr>
            </w:pPr>
            <w:r>
              <w:rPr>
                <w:rFonts w:asciiTheme="majorBidi" w:hAnsiTheme="majorBidi" w:cstheme="majorBidi"/>
                <w:sz w:val="22"/>
              </w:rPr>
              <w:t>PU PAB SUMUT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tabs>
                <w:tab w:val="left" w:pos="450"/>
              </w:tabs>
              <w:spacing w:line="480" w:lineRule="auto"/>
              <w:jc w:val="center"/>
              <w:rPr>
                <w:rFonts w:asciiTheme="majorBidi" w:hAnsiTheme="majorBidi" w:cstheme="majorBidi"/>
                <w:sz w:val="22"/>
              </w:rPr>
            </w:pPr>
            <w:r>
              <w:rPr>
                <w:rFonts w:asciiTheme="majorBidi" w:hAnsiTheme="majorBidi" w:cstheme="majorBidi"/>
                <w:sz w:val="22"/>
              </w:rPr>
              <w:t>II</w:t>
            </w:r>
          </w:p>
        </w:tc>
      </w:tr>
      <w:tr w:rsidR="00D35392" w:rsidTr="00D35392">
        <w:trPr>
          <w:trHeight w:val="424"/>
        </w:trPr>
        <w:tc>
          <w:tcPr>
            <w:tcW w:w="5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tabs>
                <w:tab w:val="left" w:pos="450"/>
              </w:tabs>
              <w:spacing w:line="480" w:lineRule="auto"/>
              <w:jc w:val="center"/>
              <w:rPr>
                <w:rFonts w:asciiTheme="majorBidi" w:hAnsiTheme="majorBidi" w:cstheme="majorBidi"/>
                <w:sz w:val="22"/>
              </w:rPr>
            </w:pPr>
            <w:r>
              <w:rPr>
                <w:rFonts w:asciiTheme="majorBidi" w:hAnsiTheme="majorBidi" w:cstheme="majorBidi"/>
                <w:sz w:val="22"/>
              </w:rPr>
              <w:t>47</w:t>
            </w:r>
          </w:p>
        </w:tc>
        <w:tc>
          <w:tcPr>
            <w:tcW w:w="29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tabs>
                <w:tab w:val="left" w:pos="450"/>
              </w:tabs>
              <w:spacing w:line="480" w:lineRule="auto"/>
              <w:rPr>
                <w:rFonts w:asciiTheme="majorBidi" w:hAnsiTheme="majorBidi" w:cstheme="majorBidi"/>
                <w:sz w:val="22"/>
              </w:rPr>
            </w:pPr>
            <w:r>
              <w:rPr>
                <w:rFonts w:asciiTheme="majorBidi" w:hAnsiTheme="majorBidi" w:cstheme="majorBidi"/>
                <w:sz w:val="22"/>
              </w:rPr>
              <w:t>Syarhil Qur’an</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tabs>
                <w:tab w:val="left" w:pos="450"/>
              </w:tabs>
              <w:spacing w:line="480" w:lineRule="auto"/>
              <w:jc w:val="center"/>
              <w:rPr>
                <w:rFonts w:asciiTheme="majorBidi" w:hAnsiTheme="majorBidi" w:cstheme="majorBidi"/>
                <w:sz w:val="22"/>
              </w:rPr>
            </w:pPr>
            <w:r>
              <w:rPr>
                <w:rFonts w:asciiTheme="majorBidi" w:hAnsiTheme="majorBidi" w:cstheme="majorBidi"/>
                <w:sz w:val="22"/>
              </w:rPr>
              <w:t>2013</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tabs>
                <w:tab w:val="left" w:pos="450"/>
              </w:tabs>
              <w:spacing w:line="480" w:lineRule="auto"/>
              <w:jc w:val="center"/>
              <w:rPr>
                <w:rFonts w:asciiTheme="majorBidi" w:hAnsiTheme="majorBidi" w:cstheme="majorBidi"/>
                <w:sz w:val="22"/>
              </w:rPr>
            </w:pPr>
            <w:r>
              <w:rPr>
                <w:rFonts w:asciiTheme="majorBidi" w:hAnsiTheme="majorBidi" w:cstheme="majorBidi"/>
                <w:sz w:val="22"/>
              </w:rPr>
              <w:t>PU PAB SUMUT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tabs>
                <w:tab w:val="left" w:pos="450"/>
              </w:tabs>
              <w:spacing w:line="480" w:lineRule="auto"/>
              <w:jc w:val="center"/>
              <w:rPr>
                <w:rFonts w:asciiTheme="majorBidi" w:hAnsiTheme="majorBidi" w:cstheme="majorBidi"/>
                <w:sz w:val="22"/>
              </w:rPr>
            </w:pPr>
            <w:r>
              <w:rPr>
                <w:rFonts w:asciiTheme="majorBidi" w:hAnsiTheme="majorBidi" w:cstheme="majorBidi"/>
                <w:sz w:val="22"/>
              </w:rPr>
              <w:t>I</w:t>
            </w:r>
          </w:p>
        </w:tc>
      </w:tr>
      <w:tr w:rsidR="00D35392" w:rsidTr="00D35392">
        <w:trPr>
          <w:trHeight w:val="424"/>
        </w:trPr>
        <w:tc>
          <w:tcPr>
            <w:tcW w:w="5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tabs>
                <w:tab w:val="left" w:pos="450"/>
              </w:tabs>
              <w:spacing w:line="480" w:lineRule="auto"/>
              <w:jc w:val="center"/>
              <w:rPr>
                <w:rFonts w:asciiTheme="majorBidi" w:hAnsiTheme="majorBidi" w:cstheme="majorBidi"/>
                <w:sz w:val="22"/>
              </w:rPr>
            </w:pPr>
            <w:r>
              <w:rPr>
                <w:rFonts w:asciiTheme="majorBidi" w:hAnsiTheme="majorBidi" w:cstheme="majorBidi"/>
                <w:sz w:val="22"/>
              </w:rPr>
              <w:t>48</w:t>
            </w:r>
          </w:p>
        </w:tc>
        <w:tc>
          <w:tcPr>
            <w:tcW w:w="29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tabs>
                <w:tab w:val="left" w:pos="450"/>
              </w:tabs>
              <w:spacing w:line="480" w:lineRule="auto"/>
              <w:rPr>
                <w:rFonts w:asciiTheme="majorBidi" w:hAnsiTheme="majorBidi" w:cstheme="majorBidi"/>
                <w:sz w:val="22"/>
              </w:rPr>
            </w:pPr>
            <w:r>
              <w:rPr>
                <w:rFonts w:asciiTheme="majorBidi" w:hAnsiTheme="majorBidi" w:cstheme="majorBidi"/>
                <w:sz w:val="22"/>
              </w:rPr>
              <w:t>Fahmil Qur’an</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tabs>
                <w:tab w:val="left" w:pos="450"/>
              </w:tabs>
              <w:spacing w:line="480" w:lineRule="auto"/>
              <w:jc w:val="center"/>
              <w:rPr>
                <w:rFonts w:asciiTheme="majorBidi" w:hAnsiTheme="majorBidi" w:cstheme="majorBidi"/>
                <w:sz w:val="22"/>
              </w:rPr>
            </w:pPr>
            <w:r>
              <w:rPr>
                <w:rFonts w:asciiTheme="majorBidi" w:hAnsiTheme="majorBidi" w:cstheme="majorBidi"/>
                <w:sz w:val="22"/>
              </w:rPr>
              <w:t>2013</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tabs>
                <w:tab w:val="left" w:pos="450"/>
              </w:tabs>
              <w:spacing w:line="480" w:lineRule="auto"/>
              <w:jc w:val="center"/>
              <w:rPr>
                <w:rFonts w:asciiTheme="majorBidi" w:hAnsiTheme="majorBidi" w:cstheme="majorBidi"/>
                <w:sz w:val="22"/>
              </w:rPr>
            </w:pPr>
            <w:r>
              <w:rPr>
                <w:rFonts w:asciiTheme="majorBidi" w:hAnsiTheme="majorBidi" w:cstheme="majorBidi"/>
                <w:sz w:val="22"/>
              </w:rPr>
              <w:t>PU PAB SUMUT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tabs>
                <w:tab w:val="left" w:pos="450"/>
              </w:tabs>
              <w:spacing w:line="480" w:lineRule="auto"/>
              <w:jc w:val="center"/>
              <w:rPr>
                <w:rFonts w:asciiTheme="majorBidi" w:hAnsiTheme="majorBidi" w:cstheme="majorBidi"/>
                <w:sz w:val="22"/>
              </w:rPr>
            </w:pPr>
            <w:r>
              <w:rPr>
                <w:rFonts w:asciiTheme="majorBidi" w:hAnsiTheme="majorBidi" w:cstheme="majorBidi"/>
                <w:sz w:val="22"/>
              </w:rPr>
              <w:t>I</w:t>
            </w:r>
          </w:p>
        </w:tc>
      </w:tr>
      <w:tr w:rsidR="00D35392" w:rsidTr="00D35392">
        <w:trPr>
          <w:trHeight w:val="424"/>
        </w:trPr>
        <w:tc>
          <w:tcPr>
            <w:tcW w:w="5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tabs>
                <w:tab w:val="left" w:pos="450"/>
              </w:tabs>
              <w:spacing w:line="480" w:lineRule="auto"/>
              <w:jc w:val="center"/>
              <w:rPr>
                <w:rFonts w:asciiTheme="majorBidi" w:hAnsiTheme="majorBidi" w:cstheme="majorBidi"/>
                <w:sz w:val="22"/>
              </w:rPr>
            </w:pPr>
            <w:r>
              <w:rPr>
                <w:rFonts w:asciiTheme="majorBidi" w:hAnsiTheme="majorBidi" w:cstheme="majorBidi"/>
                <w:sz w:val="22"/>
              </w:rPr>
              <w:t>49</w:t>
            </w:r>
          </w:p>
        </w:tc>
        <w:tc>
          <w:tcPr>
            <w:tcW w:w="29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tabs>
                <w:tab w:val="left" w:pos="450"/>
              </w:tabs>
              <w:spacing w:line="480" w:lineRule="auto"/>
              <w:rPr>
                <w:rFonts w:asciiTheme="majorBidi" w:hAnsiTheme="majorBidi" w:cstheme="majorBidi"/>
                <w:sz w:val="22"/>
              </w:rPr>
            </w:pPr>
            <w:r>
              <w:rPr>
                <w:rFonts w:asciiTheme="majorBidi" w:hAnsiTheme="majorBidi" w:cstheme="majorBidi"/>
                <w:sz w:val="22"/>
              </w:rPr>
              <w:t>Nasyid Putri</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tabs>
                <w:tab w:val="left" w:pos="450"/>
              </w:tabs>
              <w:spacing w:line="480" w:lineRule="auto"/>
              <w:jc w:val="center"/>
              <w:rPr>
                <w:rFonts w:asciiTheme="majorBidi" w:hAnsiTheme="majorBidi" w:cstheme="majorBidi"/>
                <w:sz w:val="22"/>
              </w:rPr>
            </w:pPr>
            <w:r>
              <w:rPr>
                <w:rFonts w:asciiTheme="majorBidi" w:hAnsiTheme="majorBidi" w:cstheme="majorBidi"/>
                <w:sz w:val="22"/>
              </w:rPr>
              <w:t>2013</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tabs>
                <w:tab w:val="left" w:pos="450"/>
              </w:tabs>
              <w:spacing w:line="480" w:lineRule="auto"/>
              <w:jc w:val="center"/>
              <w:rPr>
                <w:rFonts w:asciiTheme="majorBidi" w:hAnsiTheme="majorBidi" w:cstheme="majorBidi"/>
                <w:sz w:val="22"/>
              </w:rPr>
            </w:pPr>
            <w:r>
              <w:rPr>
                <w:rFonts w:asciiTheme="majorBidi" w:hAnsiTheme="majorBidi" w:cstheme="majorBidi"/>
                <w:sz w:val="22"/>
              </w:rPr>
              <w:t>PORSENI IBBI</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tabs>
                <w:tab w:val="left" w:pos="450"/>
              </w:tabs>
              <w:spacing w:line="480" w:lineRule="auto"/>
              <w:jc w:val="center"/>
              <w:rPr>
                <w:rFonts w:asciiTheme="majorBidi" w:hAnsiTheme="majorBidi" w:cstheme="majorBidi"/>
                <w:sz w:val="22"/>
              </w:rPr>
            </w:pPr>
            <w:r>
              <w:rPr>
                <w:rFonts w:asciiTheme="majorBidi" w:hAnsiTheme="majorBidi" w:cstheme="majorBidi"/>
                <w:sz w:val="22"/>
              </w:rPr>
              <w:t>I</w:t>
            </w:r>
          </w:p>
        </w:tc>
      </w:tr>
      <w:tr w:rsidR="00D35392" w:rsidTr="00D35392">
        <w:trPr>
          <w:trHeight w:val="424"/>
        </w:trPr>
        <w:tc>
          <w:tcPr>
            <w:tcW w:w="5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tabs>
                <w:tab w:val="left" w:pos="450"/>
              </w:tabs>
              <w:spacing w:line="480" w:lineRule="auto"/>
              <w:jc w:val="center"/>
              <w:rPr>
                <w:rFonts w:asciiTheme="majorBidi" w:hAnsiTheme="majorBidi" w:cstheme="majorBidi"/>
                <w:sz w:val="22"/>
              </w:rPr>
            </w:pPr>
            <w:r>
              <w:rPr>
                <w:rFonts w:asciiTheme="majorBidi" w:hAnsiTheme="majorBidi" w:cstheme="majorBidi"/>
                <w:sz w:val="22"/>
              </w:rPr>
              <w:t>50</w:t>
            </w:r>
          </w:p>
        </w:tc>
        <w:tc>
          <w:tcPr>
            <w:tcW w:w="29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tabs>
                <w:tab w:val="left" w:pos="450"/>
              </w:tabs>
              <w:spacing w:line="480" w:lineRule="auto"/>
              <w:rPr>
                <w:rFonts w:asciiTheme="majorBidi" w:hAnsiTheme="majorBidi" w:cstheme="majorBidi"/>
                <w:sz w:val="22"/>
              </w:rPr>
            </w:pPr>
            <w:r>
              <w:rPr>
                <w:rFonts w:asciiTheme="majorBidi" w:hAnsiTheme="majorBidi" w:cstheme="majorBidi"/>
                <w:sz w:val="22"/>
              </w:rPr>
              <w:t>Kaligrafi Putra</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tabs>
                <w:tab w:val="left" w:pos="450"/>
              </w:tabs>
              <w:spacing w:line="480" w:lineRule="auto"/>
              <w:jc w:val="center"/>
              <w:rPr>
                <w:rFonts w:asciiTheme="majorBidi" w:hAnsiTheme="majorBidi" w:cstheme="majorBidi"/>
                <w:sz w:val="22"/>
              </w:rPr>
            </w:pPr>
            <w:r>
              <w:rPr>
                <w:rFonts w:asciiTheme="majorBidi" w:hAnsiTheme="majorBidi" w:cstheme="majorBidi"/>
                <w:sz w:val="22"/>
              </w:rPr>
              <w:t>2013</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tabs>
                <w:tab w:val="left" w:pos="450"/>
              </w:tabs>
              <w:spacing w:line="480" w:lineRule="auto"/>
              <w:jc w:val="center"/>
              <w:rPr>
                <w:rFonts w:asciiTheme="majorBidi" w:hAnsiTheme="majorBidi" w:cstheme="majorBidi"/>
                <w:sz w:val="22"/>
              </w:rPr>
            </w:pPr>
            <w:r>
              <w:rPr>
                <w:rFonts w:asciiTheme="majorBidi" w:hAnsiTheme="majorBidi" w:cstheme="majorBidi"/>
                <w:sz w:val="22"/>
              </w:rPr>
              <w:t>PORSENI IBBI</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tabs>
                <w:tab w:val="left" w:pos="450"/>
              </w:tabs>
              <w:spacing w:line="480" w:lineRule="auto"/>
              <w:jc w:val="center"/>
              <w:rPr>
                <w:rFonts w:asciiTheme="majorBidi" w:hAnsiTheme="majorBidi" w:cstheme="majorBidi"/>
                <w:sz w:val="22"/>
              </w:rPr>
            </w:pPr>
            <w:r>
              <w:rPr>
                <w:rFonts w:asciiTheme="majorBidi" w:hAnsiTheme="majorBidi" w:cstheme="majorBidi"/>
                <w:sz w:val="22"/>
              </w:rPr>
              <w:t>IV</w:t>
            </w:r>
          </w:p>
        </w:tc>
      </w:tr>
      <w:tr w:rsidR="00D35392" w:rsidTr="00D35392">
        <w:trPr>
          <w:trHeight w:val="424"/>
        </w:trPr>
        <w:tc>
          <w:tcPr>
            <w:tcW w:w="5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tabs>
                <w:tab w:val="left" w:pos="450"/>
              </w:tabs>
              <w:spacing w:line="480" w:lineRule="auto"/>
              <w:jc w:val="center"/>
              <w:rPr>
                <w:rFonts w:asciiTheme="majorBidi" w:hAnsiTheme="majorBidi" w:cstheme="majorBidi"/>
                <w:sz w:val="22"/>
              </w:rPr>
            </w:pPr>
            <w:r>
              <w:rPr>
                <w:rFonts w:asciiTheme="majorBidi" w:hAnsiTheme="majorBidi" w:cstheme="majorBidi"/>
                <w:sz w:val="22"/>
              </w:rPr>
              <w:t>51</w:t>
            </w:r>
          </w:p>
        </w:tc>
        <w:tc>
          <w:tcPr>
            <w:tcW w:w="29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tabs>
                <w:tab w:val="left" w:pos="450"/>
              </w:tabs>
              <w:spacing w:line="480" w:lineRule="auto"/>
              <w:rPr>
                <w:rFonts w:asciiTheme="majorBidi" w:hAnsiTheme="majorBidi" w:cstheme="majorBidi"/>
                <w:sz w:val="22"/>
              </w:rPr>
            </w:pPr>
            <w:r>
              <w:rPr>
                <w:rFonts w:asciiTheme="majorBidi" w:hAnsiTheme="majorBidi" w:cstheme="majorBidi"/>
                <w:sz w:val="22"/>
              </w:rPr>
              <w:t>Kaligrafi Putra</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tabs>
                <w:tab w:val="left" w:pos="450"/>
              </w:tabs>
              <w:spacing w:line="480" w:lineRule="auto"/>
              <w:jc w:val="center"/>
              <w:rPr>
                <w:rFonts w:asciiTheme="majorBidi" w:hAnsiTheme="majorBidi" w:cstheme="majorBidi"/>
                <w:sz w:val="22"/>
              </w:rPr>
            </w:pPr>
            <w:r>
              <w:rPr>
                <w:rFonts w:asciiTheme="majorBidi" w:hAnsiTheme="majorBidi" w:cstheme="majorBidi"/>
                <w:sz w:val="22"/>
              </w:rPr>
              <w:t>2013</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tabs>
                <w:tab w:val="left" w:pos="450"/>
              </w:tabs>
              <w:spacing w:line="480" w:lineRule="auto"/>
              <w:jc w:val="center"/>
              <w:rPr>
                <w:rFonts w:asciiTheme="majorBidi" w:hAnsiTheme="majorBidi" w:cstheme="majorBidi"/>
                <w:sz w:val="22"/>
              </w:rPr>
            </w:pPr>
            <w:r>
              <w:rPr>
                <w:rFonts w:asciiTheme="majorBidi" w:hAnsiTheme="majorBidi" w:cstheme="majorBidi"/>
                <w:sz w:val="22"/>
              </w:rPr>
              <w:t>PU PAB SUMUT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tabs>
                <w:tab w:val="left" w:pos="450"/>
              </w:tabs>
              <w:spacing w:line="480" w:lineRule="auto"/>
              <w:jc w:val="center"/>
              <w:rPr>
                <w:rFonts w:asciiTheme="majorBidi" w:hAnsiTheme="majorBidi" w:cstheme="majorBidi"/>
                <w:sz w:val="22"/>
              </w:rPr>
            </w:pPr>
            <w:r>
              <w:rPr>
                <w:rFonts w:asciiTheme="majorBidi" w:hAnsiTheme="majorBidi" w:cstheme="majorBidi"/>
                <w:sz w:val="22"/>
              </w:rPr>
              <w:t>VI</w:t>
            </w:r>
          </w:p>
        </w:tc>
      </w:tr>
      <w:tr w:rsidR="00D35392" w:rsidTr="00D35392">
        <w:trPr>
          <w:trHeight w:val="424"/>
        </w:trPr>
        <w:tc>
          <w:tcPr>
            <w:tcW w:w="5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tabs>
                <w:tab w:val="left" w:pos="450"/>
              </w:tabs>
              <w:spacing w:line="480" w:lineRule="auto"/>
              <w:jc w:val="center"/>
              <w:rPr>
                <w:rFonts w:asciiTheme="majorBidi" w:hAnsiTheme="majorBidi" w:cstheme="majorBidi"/>
                <w:sz w:val="22"/>
              </w:rPr>
            </w:pPr>
            <w:r>
              <w:rPr>
                <w:rFonts w:asciiTheme="majorBidi" w:hAnsiTheme="majorBidi" w:cstheme="majorBidi"/>
                <w:sz w:val="22"/>
              </w:rPr>
              <w:t>52</w:t>
            </w:r>
          </w:p>
        </w:tc>
        <w:tc>
          <w:tcPr>
            <w:tcW w:w="29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tabs>
                <w:tab w:val="left" w:pos="450"/>
              </w:tabs>
              <w:spacing w:line="480" w:lineRule="auto"/>
              <w:rPr>
                <w:rFonts w:asciiTheme="majorBidi" w:hAnsiTheme="majorBidi" w:cstheme="majorBidi"/>
                <w:sz w:val="22"/>
              </w:rPr>
            </w:pPr>
            <w:r>
              <w:rPr>
                <w:rFonts w:asciiTheme="majorBidi" w:hAnsiTheme="majorBidi" w:cstheme="majorBidi"/>
                <w:sz w:val="22"/>
              </w:rPr>
              <w:t>Gerak jalan Putri</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tabs>
                <w:tab w:val="left" w:pos="450"/>
              </w:tabs>
              <w:spacing w:line="480" w:lineRule="auto"/>
              <w:jc w:val="center"/>
              <w:rPr>
                <w:rFonts w:asciiTheme="majorBidi" w:hAnsiTheme="majorBidi" w:cstheme="majorBidi"/>
                <w:sz w:val="22"/>
              </w:rPr>
            </w:pPr>
            <w:r>
              <w:rPr>
                <w:rFonts w:asciiTheme="majorBidi" w:hAnsiTheme="majorBidi" w:cstheme="majorBidi"/>
                <w:sz w:val="22"/>
              </w:rPr>
              <w:t>2013</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tabs>
                <w:tab w:val="left" w:pos="450"/>
              </w:tabs>
              <w:spacing w:line="480" w:lineRule="auto"/>
              <w:jc w:val="center"/>
              <w:rPr>
                <w:rFonts w:asciiTheme="majorBidi" w:hAnsiTheme="majorBidi" w:cstheme="majorBidi"/>
                <w:sz w:val="22"/>
              </w:rPr>
            </w:pPr>
            <w:r>
              <w:rPr>
                <w:rFonts w:asciiTheme="majorBidi" w:hAnsiTheme="majorBidi" w:cstheme="majorBidi"/>
                <w:sz w:val="22"/>
              </w:rPr>
              <w:t>PU PAB SUMUT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tabs>
                <w:tab w:val="left" w:pos="450"/>
              </w:tabs>
              <w:spacing w:line="480" w:lineRule="auto"/>
              <w:jc w:val="center"/>
              <w:rPr>
                <w:rFonts w:asciiTheme="majorBidi" w:hAnsiTheme="majorBidi" w:cstheme="majorBidi"/>
                <w:sz w:val="22"/>
              </w:rPr>
            </w:pPr>
            <w:r>
              <w:rPr>
                <w:rFonts w:asciiTheme="majorBidi" w:hAnsiTheme="majorBidi" w:cstheme="majorBidi"/>
                <w:sz w:val="22"/>
              </w:rPr>
              <w:t>I</w:t>
            </w:r>
          </w:p>
        </w:tc>
      </w:tr>
      <w:tr w:rsidR="00D35392" w:rsidTr="00D35392">
        <w:trPr>
          <w:trHeight w:val="424"/>
        </w:trPr>
        <w:tc>
          <w:tcPr>
            <w:tcW w:w="5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tabs>
                <w:tab w:val="left" w:pos="450"/>
              </w:tabs>
              <w:spacing w:line="480" w:lineRule="auto"/>
              <w:jc w:val="center"/>
              <w:rPr>
                <w:rFonts w:asciiTheme="majorBidi" w:hAnsiTheme="majorBidi" w:cstheme="majorBidi"/>
                <w:sz w:val="22"/>
              </w:rPr>
            </w:pPr>
            <w:r>
              <w:rPr>
                <w:rFonts w:asciiTheme="majorBidi" w:hAnsiTheme="majorBidi" w:cstheme="majorBidi"/>
                <w:sz w:val="22"/>
              </w:rPr>
              <w:t>53</w:t>
            </w:r>
          </w:p>
        </w:tc>
        <w:tc>
          <w:tcPr>
            <w:tcW w:w="29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tabs>
                <w:tab w:val="left" w:pos="450"/>
              </w:tabs>
              <w:spacing w:line="480" w:lineRule="auto"/>
              <w:rPr>
                <w:rFonts w:asciiTheme="majorBidi" w:hAnsiTheme="majorBidi" w:cstheme="majorBidi"/>
                <w:sz w:val="22"/>
              </w:rPr>
            </w:pPr>
            <w:r>
              <w:rPr>
                <w:rFonts w:asciiTheme="majorBidi" w:hAnsiTheme="majorBidi" w:cstheme="majorBidi"/>
                <w:sz w:val="22"/>
              </w:rPr>
              <w:t>Gerak Jalan Putra</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tabs>
                <w:tab w:val="left" w:pos="450"/>
              </w:tabs>
              <w:spacing w:line="480" w:lineRule="auto"/>
              <w:jc w:val="center"/>
              <w:rPr>
                <w:rFonts w:asciiTheme="majorBidi" w:hAnsiTheme="majorBidi" w:cstheme="majorBidi"/>
                <w:sz w:val="22"/>
              </w:rPr>
            </w:pPr>
            <w:r>
              <w:rPr>
                <w:rFonts w:asciiTheme="majorBidi" w:hAnsiTheme="majorBidi" w:cstheme="majorBidi"/>
                <w:sz w:val="22"/>
              </w:rPr>
              <w:t>2014</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tabs>
                <w:tab w:val="left" w:pos="450"/>
              </w:tabs>
              <w:spacing w:line="480" w:lineRule="auto"/>
              <w:jc w:val="center"/>
              <w:rPr>
                <w:rFonts w:asciiTheme="majorBidi" w:hAnsiTheme="majorBidi" w:cstheme="majorBidi"/>
                <w:sz w:val="22"/>
              </w:rPr>
            </w:pPr>
            <w:r>
              <w:rPr>
                <w:rFonts w:asciiTheme="majorBidi" w:hAnsiTheme="majorBidi" w:cstheme="majorBidi"/>
                <w:sz w:val="22"/>
              </w:rPr>
              <w:t>PU PAB SUMUT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tabs>
                <w:tab w:val="left" w:pos="450"/>
              </w:tabs>
              <w:spacing w:line="480" w:lineRule="auto"/>
              <w:jc w:val="center"/>
              <w:rPr>
                <w:rFonts w:asciiTheme="majorBidi" w:hAnsiTheme="majorBidi" w:cstheme="majorBidi"/>
                <w:sz w:val="22"/>
              </w:rPr>
            </w:pPr>
            <w:r>
              <w:rPr>
                <w:rFonts w:asciiTheme="majorBidi" w:hAnsiTheme="majorBidi" w:cstheme="majorBidi"/>
                <w:sz w:val="22"/>
              </w:rPr>
              <w:t>I</w:t>
            </w:r>
          </w:p>
        </w:tc>
      </w:tr>
      <w:tr w:rsidR="00D35392" w:rsidTr="00D35392">
        <w:trPr>
          <w:trHeight w:val="424"/>
        </w:trPr>
        <w:tc>
          <w:tcPr>
            <w:tcW w:w="5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tabs>
                <w:tab w:val="left" w:pos="450"/>
              </w:tabs>
              <w:spacing w:line="480" w:lineRule="auto"/>
              <w:jc w:val="center"/>
              <w:rPr>
                <w:rFonts w:asciiTheme="majorBidi" w:hAnsiTheme="majorBidi" w:cstheme="majorBidi"/>
                <w:sz w:val="22"/>
              </w:rPr>
            </w:pPr>
            <w:r>
              <w:rPr>
                <w:rFonts w:asciiTheme="majorBidi" w:hAnsiTheme="majorBidi" w:cstheme="majorBidi"/>
                <w:sz w:val="22"/>
              </w:rPr>
              <w:t>54</w:t>
            </w:r>
          </w:p>
        </w:tc>
        <w:tc>
          <w:tcPr>
            <w:tcW w:w="29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tabs>
                <w:tab w:val="left" w:pos="450"/>
              </w:tabs>
              <w:spacing w:line="480" w:lineRule="auto"/>
              <w:rPr>
                <w:rFonts w:asciiTheme="majorBidi" w:hAnsiTheme="majorBidi" w:cstheme="majorBidi"/>
                <w:sz w:val="22"/>
              </w:rPr>
            </w:pPr>
            <w:r>
              <w:rPr>
                <w:rFonts w:asciiTheme="majorBidi" w:hAnsiTheme="majorBidi" w:cstheme="majorBidi"/>
                <w:sz w:val="22"/>
              </w:rPr>
              <w:t>Gerak Jalan Putri</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tabs>
                <w:tab w:val="left" w:pos="450"/>
              </w:tabs>
              <w:spacing w:line="480" w:lineRule="auto"/>
              <w:jc w:val="center"/>
              <w:rPr>
                <w:rFonts w:asciiTheme="majorBidi" w:hAnsiTheme="majorBidi" w:cstheme="majorBidi"/>
                <w:sz w:val="22"/>
              </w:rPr>
            </w:pPr>
            <w:r>
              <w:rPr>
                <w:rFonts w:asciiTheme="majorBidi" w:hAnsiTheme="majorBidi" w:cstheme="majorBidi"/>
                <w:sz w:val="22"/>
              </w:rPr>
              <w:t>2014</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tabs>
                <w:tab w:val="left" w:pos="450"/>
              </w:tabs>
              <w:spacing w:line="480" w:lineRule="auto"/>
              <w:jc w:val="center"/>
              <w:rPr>
                <w:rFonts w:asciiTheme="majorBidi" w:hAnsiTheme="majorBidi" w:cstheme="majorBidi"/>
                <w:sz w:val="22"/>
              </w:rPr>
            </w:pPr>
            <w:r>
              <w:rPr>
                <w:rFonts w:asciiTheme="majorBidi" w:hAnsiTheme="majorBidi" w:cstheme="majorBidi"/>
                <w:sz w:val="22"/>
              </w:rPr>
              <w:t>PU PAB SUMUT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tabs>
                <w:tab w:val="left" w:pos="450"/>
              </w:tabs>
              <w:spacing w:line="480" w:lineRule="auto"/>
              <w:jc w:val="center"/>
              <w:rPr>
                <w:rFonts w:asciiTheme="majorBidi" w:hAnsiTheme="majorBidi" w:cstheme="majorBidi"/>
                <w:sz w:val="22"/>
              </w:rPr>
            </w:pPr>
            <w:r>
              <w:rPr>
                <w:rFonts w:asciiTheme="majorBidi" w:hAnsiTheme="majorBidi" w:cstheme="majorBidi"/>
                <w:sz w:val="22"/>
              </w:rPr>
              <w:t>I</w:t>
            </w:r>
          </w:p>
        </w:tc>
      </w:tr>
      <w:tr w:rsidR="00D35392" w:rsidTr="00D35392">
        <w:trPr>
          <w:trHeight w:val="424"/>
        </w:trPr>
        <w:tc>
          <w:tcPr>
            <w:tcW w:w="5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tabs>
                <w:tab w:val="left" w:pos="450"/>
              </w:tabs>
              <w:spacing w:line="480" w:lineRule="auto"/>
              <w:jc w:val="center"/>
              <w:rPr>
                <w:rFonts w:asciiTheme="majorBidi" w:hAnsiTheme="majorBidi" w:cstheme="majorBidi"/>
                <w:sz w:val="22"/>
              </w:rPr>
            </w:pPr>
            <w:r>
              <w:rPr>
                <w:rFonts w:asciiTheme="majorBidi" w:hAnsiTheme="majorBidi" w:cstheme="majorBidi"/>
                <w:sz w:val="22"/>
              </w:rPr>
              <w:t>55</w:t>
            </w:r>
          </w:p>
        </w:tc>
        <w:tc>
          <w:tcPr>
            <w:tcW w:w="29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tabs>
                <w:tab w:val="left" w:pos="450"/>
              </w:tabs>
              <w:spacing w:line="480" w:lineRule="auto"/>
              <w:rPr>
                <w:rFonts w:asciiTheme="majorBidi" w:hAnsiTheme="majorBidi" w:cstheme="majorBidi"/>
                <w:sz w:val="22"/>
              </w:rPr>
            </w:pPr>
            <w:r>
              <w:rPr>
                <w:rFonts w:asciiTheme="majorBidi" w:hAnsiTheme="majorBidi" w:cstheme="majorBidi"/>
                <w:sz w:val="22"/>
              </w:rPr>
              <w:t>Busana Muslim Putri</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tabs>
                <w:tab w:val="left" w:pos="450"/>
              </w:tabs>
              <w:spacing w:line="480" w:lineRule="auto"/>
              <w:jc w:val="center"/>
              <w:rPr>
                <w:rFonts w:asciiTheme="majorBidi" w:hAnsiTheme="majorBidi" w:cstheme="majorBidi"/>
                <w:sz w:val="22"/>
              </w:rPr>
            </w:pPr>
            <w:r>
              <w:rPr>
                <w:rFonts w:asciiTheme="majorBidi" w:hAnsiTheme="majorBidi" w:cstheme="majorBidi"/>
                <w:sz w:val="22"/>
              </w:rPr>
              <w:t>2014</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tabs>
                <w:tab w:val="left" w:pos="450"/>
              </w:tabs>
              <w:spacing w:line="480" w:lineRule="auto"/>
              <w:jc w:val="center"/>
              <w:rPr>
                <w:rFonts w:asciiTheme="majorBidi" w:hAnsiTheme="majorBidi" w:cstheme="majorBidi"/>
                <w:sz w:val="22"/>
              </w:rPr>
            </w:pPr>
            <w:r>
              <w:rPr>
                <w:rFonts w:asciiTheme="majorBidi" w:hAnsiTheme="majorBidi" w:cstheme="majorBidi"/>
                <w:sz w:val="22"/>
              </w:rPr>
              <w:t>PU PAB SUMUT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tabs>
                <w:tab w:val="left" w:pos="450"/>
              </w:tabs>
              <w:spacing w:line="480" w:lineRule="auto"/>
              <w:jc w:val="center"/>
              <w:rPr>
                <w:rFonts w:asciiTheme="majorBidi" w:hAnsiTheme="majorBidi" w:cstheme="majorBidi"/>
                <w:sz w:val="22"/>
              </w:rPr>
            </w:pPr>
            <w:r>
              <w:rPr>
                <w:rFonts w:asciiTheme="majorBidi" w:hAnsiTheme="majorBidi" w:cstheme="majorBidi"/>
                <w:sz w:val="22"/>
              </w:rPr>
              <w:t>I</w:t>
            </w:r>
          </w:p>
        </w:tc>
      </w:tr>
      <w:tr w:rsidR="00D35392" w:rsidTr="00D35392">
        <w:trPr>
          <w:trHeight w:val="424"/>
        </w:trPr>
        <w:tc>
          <w:tcPr>
            <w:tcW w:w="5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tabs>
                <w:tab w:val="left" w:pos="450"/>
              </w:tabs>
              <w:spacing w:line="480" w:lineRule="auto"/>
              <w:jc w:val="center"/>
              <w:rPr>
                <w:rFonts w:asciiTheme="majorBidi" w:hAnsiTheme="majorBidi" w:cstheme="majorBidi"/>
                <w:sz w:val="22"/>
              </w:rPr>
            </w:pPr>
            <w:r>
              <w:rPr>
                <w:rFonts w:asciiTheme="majorBidi" w:hAnsiTheme="majorBidi" w:cstheme="majorBidi"/>
                <w:sz w:val="22"/>
              </w:rPr>
              <w:t>56</w:t>
            </w:r>
          </w:p>
        </w:tc>
        <w:tc>
          <w:tcPr>
            <w:tcW w:w="29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tabs>
                <w:tab w:val="left" w:pos="450"/>
              </w:tabs>
              <w:spacing w:line="480" w:lineRule="auto"/>
              <w:rPr>
                <w:rFonts w:asciiTheme="majorBidi" w:hAnsiTheme="majorBidi" w:cstheme="majorBidi"/>
                <w:sz w:val="22"/>
              </w:rPr>
            </w:pPr>
            <w:r>
              <w:rPr>
                <w:rFonts w:asciiTheme="majorBidi" w:hAnsiTheme="majorBidi" w:cstheme="majorBidi"/>
                <w:sz w:val="22"/>
              </w:rPr>
              <w:t>Syarhil Qur’an</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tabs>
                <w:tab w:val="left" w:pos="450"/>
              </w:tabs>
              <w:spacing w:line="480" w:lineRule="auto"/>
              <w:jc w:val="center"/>
              <w:rPr>
                <w:rFonts w:asciiTheme="majorBidi" w:hAnsiTheme="majorBidi" w:cstheme="majorBidi"/>
                <w:sz w:val="22"/>
              </w:rPr>
            </w:pPr>
            <w:r>
              <w:rPr>
                <w:rFonts w:asciiTheme="majorBidi" w:hAnsiTheme="majorBidi" w:cstheme="majorBidi"/>
                <w:sz w:val="22"/>
              </w:rPr>
              <w:t>2014</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tabs>
                <w:tab w:val="left" w:pos="450"/>
              </w:tabs>
              <w:spacing w:line="480" w:lineRule="auto"/>
              <w:jc w:val="center"/>
              <w:rPr>
                <w:rFonts w:asciiTheme="majorBidi" w:hAnsiTheme="majorBidi" w:cstheme="majorBidi"/>
                <w:sz w:val="22"/>
              </w:rPr>
            </w:pPr>
            <w:r>
              <w:rPr>
                <w:rFonts w:asciiTheme="majorBidi" w:hAnsiTheme="majorBidi" w:cstheme="majorBidi"/>
                <w:sz w:val="22"/>
              </w:rPr>
              <w:t>PU PAB SUMUT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tabs>
                <w:tab w:val="left" w:pos="450"/>
              </w:tabs>
              <w:spacing w:line="480" w:lineRule="auto"/>
              <w:jc w:val="center"/>
              <w:rPr>
                <w:rFonts w:asciiTheme="majorBidi" w:hAnsiTheme="majorBidi" w:cstheme="majorBidi"/>
                <w:sz w:val="22"/>
              </w:rPr>
            </w:pPr>
            <w:r>
              <w:rPr>
                <w:rFonts w:asciiTheme="majorBidi" w:hAnsiTheme="majorBidi" w:cstheme="majorBidi"/>
                <w:sz w:val="22"/>
              </w:rPr>
              <w:t>I</w:t>
            </w:r>
          </w:p>
        </w:tc>
      </w:tr>
      <w:tr w:rsidR="00D35392" w:rsidTr="00D35392">
        <w:trPr>
          <w:trHeight w:val="424"/>
        </w:trPr>
        <w:tc>
          <w:tcPr>
            <w:tcW w:w="5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tabs>
                <w:tab w:val="left" w:pos="450"/>
              </w:tabs>
              <w:spacing w:line="480" w:lineRule="auto"/>
              <w:jc w:val="center"/>
              <w:rPr>
                <w:rFonts w:asciiTheme="majorBidi" w:hAnsiTheme="majorBidi" w:cstheme="majorBidi"/>
                <w:sz w:val="22"/>
              </w:rPr>
            </w:pPr>
            <w:r>
              <w:rPr>
                <w:rFonts w:asciiTheme="majorBidi" w:hAnsiTheme="majorBidi" w:cstheme="majorBidi"/>
                <w:sz w:val="22"/>
              </w:rPr>
              <w:t>57</w:t>
            </w:r>
          </w:p>
        </w:tc>
        <w:tc>
          <w:tcPr>
            <w:tcW w:w="29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tabs>
                <w:tab w:val="left" w:pos="450"/>
              </w:tabs>
              <w:spacing w:line="480" w:lineRule="auto"/>
              <w:rPr>
                <w:rFonts w:asciiTheme="majorBidi" w:hAnsiTheme="majorBidi" w:cstheme="majorBidi"/>
                <w:sz w:val="22"/>
              </w:rPr>
            </w:pPr>
            <w:r>
              <w:rPr>
                <w:rFonts w:asciiTheme="majorBidi" w:hAnsiTheme="majorBidi" w:cstheme="majorBidi"/>
                <w:sz w:val="22"/>
              </w:rPr>
              <w:t>Syarhil Qur’an</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tabs>
                <w:tab w:val="left" w:pos="450"/>
              </w:tabs>
              <w:spacing w:line="480" w:lineRule="auto"/>
              <w:jc w:val="center"/>
              <w:rPr>
                <w:rFonts w:asciiTheme="majorBidi" w:hAnsiTheme="majorBidi" w:cstheme="majorBidi"/>
                <w:sz w:val="22"/>
              </w:rPr>
            </w:pPr>
            <w:r>
              <w:rPr>
                <w:rFonts w:asciiTheme="majorBidi" w:hAnsiTheme="majorBidi" w:cstheme="majorBidi"/>
                <w:sz w:val="22"/>
              </w:rPr>
              <w:t>2014</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tabs>
                <w:tab w:val="left" w:pos="450"/>
              </w:tabs>
              <w:spacing w:line="480" w:lineRule="auto"/>
              <w:jc w:val="center"/>
              <w:rPr>
                <w:rFonts w:asciiTheme="majorBidi" w:hAnsiTheme="majorBidi" w:cstheme="majorBidi"/>
                <w:sz w:val="22"/>
              </w:rPr>
            </w:pPr>
            <w:r>
              <w:rPr>
                <w:rFonts w:asciiTheme="majorBidi" w:hAnsiTheme="majorBidi" w:cstheme="majorBidi"/>
                <w:sz w:val="22"/>
              </w:rPr>
              <w:t>PU PAB SUMUT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tabs>
                <w:tab w:val="left" w:pos="450"/>
              </w:tabs>
              <w:spacing w:line="480" w:lineRule="auto"/>
              <w:jc w:val="center"/>
              <w:rPr>
                <w:rFonts w:asciiTheme="majorBidi" w:hAnsiTheme="majorBidi" w:cstheme="majorBidi"/>
                <w:sz w:val="22"/>
              </w:rPr>
            </w:pPr>
            <w:r>
              <w:rPr>
                <w:rFonts w:asciiTheme="majorBidi" w:hAnsiTheme="majorBidi" w:cstheme="majorBidi"/>
                <w:sz w:val="22"/>
              </w:rPr>
              <w:t>II</w:t>
            </w:r>
          </w:p>
        </w:tc>
      </w:tr>
      <w:tr w:rsidR="00D35392" w:rsidTr="00D35392">
        <w:trPr>
          <w:trHeight w:val="424"/>
        </w:trPr>
        <w:tc>
          <w:tcPr>
            <w:tcW w:w="5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tabs>
                <w:tab w:val="left" w:pos="450"/>
              </w:tabs>
              <w:spacing w:line="480" w:lineRule="auto"/>
              <w:jc w:val="center"/>
              <w:rPr>
                <w:rFonts w:asciiTheme="majorBidi" w:hAnsiTheme="majorBidi" w:cstheme="majorBidi"/>
                <w:sz w:val="22"/>
              </w:rPr>
            </w:pPr>
            <w:r>
              <w:rPr>
                <w:rFonts w:asciiTheme="majorBidi" w:hAnsiTheme="majorBidi" w:cstheme="majorBidi"/>
                <w:sz w:val="22"/>
              </w:rPr>
              <w:t>58</w:t>
            </w:r>
          </w:p>
        </w:tc>
        <w:tc>
          <w:tcPr>
            <w:tcW w:w="29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tabs>
                <w:tab w:val="left" w:pos="450"/>
              </w:tabs>
              <w:spacing w:line="480" w:lineRule="auto"/>
              <w:rPr>
                <w:rFonts w:asciiTheme="majorBidi" w:hAnsiTheme="majorBidi" w:cstheme="majorBidi"/>
                <w:sz w:val="22"/>
              </w:rPr>
            </w:pPr>
            <w:r>
              <w:rPr>
                <w:rFonts w:asciiTheme="majorBidi" w:hAnsiTheme="majorBidi" w:cstheme="majorBidi"/>
                <w:sz w:val="22"/>
              </w:rPr>
              <w:t>Olimpiade MIPA</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tabs>
                <w:tab w:val="left" w:pos="450"/>
              </w:tabs>
              <w:spacing w:line="480" w:lineRule="auto"/>
              <w:jc w:val="center"/>
              <w:rPr>
                <w:rFonts w:asciiTheme="majorBidi" w:hAnsiTheme="majorBidi" w:cstheme="majorBidi"/>
                <w:sz w:val="22"/>
              </w:rPr>
            </w:pPr>
            <w:r>
              <w:rPr>
                <w:rFonts w:asciiTheme="majorBidi" w:hAnsiTheme="majorBidi" w:cstheme="majorBidi"/>
                <w:sz w:val="22"/>
              </w:rPr>
              <w:t>2014</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tabs>
                <w:tab w:val="left" w:pos="450"/>
              </w:tabs>
              <w:spacing w:line="480" w:lineRule="auto"/>
              <w:jc w:val="center"/>
              <w:rPr>
                <w:rFonts w:asciiTheme="majorBidi" w:hAnsiTheme="majorBidi" w:cstheme="majorBidi"/>
                <w:sz w:val="22"/>
              </w:rPr>
            </w:pPr>
            <w:r>
              <w:rPr>
                <w:rFonts w:asciiTheme="majorBidi" w:hAnsiTheme="majorBidi" w:cstheme="majorBidi"/>
                <w:sz w:val="22"/>
              </w:rPr>
              <w:t>PU PAB SUMUT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tabs>
                <w:tab w:val="left" w:pos="450"/>
              </w:tabs>
              <w:spacing w:line="480" w:lineRule="auto"/>
              <w:jc w:val="center"/>
              <w:rPr>
                <w:rFonts w:asciiTheme="majorBidi" w:hAnsiTheme="majorBidi" w:cstheme="majorBidi"/>
                <w:sz w:val="22"/>
              </w:rPr>
            </w:pPr>
            <w:r>
              <w:rPr>
                <w:rFonts w:asciiTheme="majorBidi" w:hAnsiTheme="majorBidi" w:cstheme="majorBidi"/>
                <w:sz w:val="22"/>
              </w:rPr>
              <w:t>III</w:t>
            </w:r>
          </w:p>
        </w:tc>
      </w:tr>
    </w:tbl>
    <w:p w:rsidR="00D35392" w:rsidRPr="00D35392" w:rsidRDefault="00D35392" w:rsidP="00D35392">
      <w:pPr>
        <w:autoSpaceDE w:val="0"/>
        <w:autoSpaceDN w:val="0"/>
        <w:adjustRightInd w:val="0"/>
        <w:spacing w:line="480" w:lineRule="auto"/>
        <w:rPr>
          <w:rFonts w:asciiTheme="majorBidi" w:hAnsiTheme="majorBidi" w:cstheme="majorBidi"/>
          <w:b/>
          <w:szCs w:val="24"/>
        </w:rPr>
      </w:pPr>
    </w:p>
    <w:p w:rsidR="00D35392" w:rsidRPr="00D35392" w:rsidRDefault="00D35392" w:rsidP="00D35392">
      <w:pPr>
        <w:pStyle w:val="ListParagraph"/>
        <w:numPr>
          <w:ilvl w:val="0"/>
          <w:numId w:val="4"/>
        </w:numPr>
        <w:spacing w:line="480" w:lineRule="auto"/>
        <w:ind w:left="567" w:hanging="283"/>
        <w:jc w:val="both"/>
        <w:rPr>
          <w:rFonts w:asciiTheme="majorBidi" w:hAnsiTheme="majorBidi" w:cstheme="majorBidi"/>
          <w:bCs/>
        </w:rPr>
      </w:pPr>
      <w:r w:rsidRPr="00D35392">
        <w:rPr>
          <w:rFonts w:asciiTheme="majorBidi" w:hAnsiTheme="majorBidi" w:cstheme="majorBidi"/>
          <w:bCs/>
        </w:rPr>
        <w:t>Temuan Khusus Penelitian</w:t>
      </w:r>
    </w:p>
    <w:p w:rsidR="00D35392" w:rsidRDefault="00D35392" w:rsidP="00D35392">
      <w:pPr>
        <w:spacing w:line="480" w:lineRule="auto"/>
        <w:ind w:firstLine="567"/>
        <w:rPr>
          <w:rFonts w:asciiTheme="majorBidi" w:hAnsiTheme="majorBidi" w:cstheme="majorBidi"/>
          <w:szCs w:val="24"/>
        </w:rPr>
      </w:pPr>
      <w:r>
        <w:rPr>
          <w:rFonts w:asciiTheme="majorBidi" w:hAnsiTheme="majorBidi" w:cstheme="majorBidi"/>
          <w:szCs w:val="24"/>
        </w:rPr>
        <w:t xml:space="preserve">Tujuan utama penelitian ini adalah untuk mengungkap apakah terdapat perbedaan yang signifikan dari hasil belajar siswa yang diajar dengan model pembelajaran kooperatif tipe </w:t>
      </w:r>
      <w:r>
        <w:rPr>
          <w:rFonts w:asciiTheme="majorBidi" w:hAnsiTheme="majorBidi" w:cstheme="majorBidi"/>
          <w:i/>
          <w:iCs/>
          <w:szCs w:val="24"/>
        </w:rPr>
        <w:t>Student Teams Achievement Division(STAD)</w:t>
      </w:r>
      <w:r>
        <w:rPr>
          <w:rFonts w:asciiTheme="majorBidi" w:hAnsiTheme="majorBidi" w:cstheme="majorBidi"/>
          <w:szCs w:val="24"/>
        </w:rPr>
        <w:t xml:space="preserve"> maupun tipe </w:t>
      </w:r>
      <w:r>
        <w:rPr>
          <w:rFonts w:asciiTheme="majorBidi" w:hAnsiTheme="majorBidi" w:cstheme="majorBidi"/>
          <w:i/>
          <w:iCs/>
          <w:szCs w:val="24"/>
        </w:rPr>
        <w:t xml:space="preserve">Think Pair Share(TPS). </w:t>
      </w:r>
      <w:r>
        <w:rPr>
          <w:rFonts w:asciiTheme="majorBidi" w:hAnsiTheme="majorBidi" w:cstheme="majorBidi"/>
          <w:szCs w:val="24"/>
        </w:rPr>
        <w:t>Untuk menjawab pertanyaan penelitian yang sudah dikemukakan pada bagian pendahuluan, diperlukan analisis interpretasi serta hasil penelitian. Analisis yang dimaksud adalah analisis statistik deskripsi dan analisis statistik inferensial.</w:t>
      </w:r>
    </w:p>
    <w:p w:rsidR="00D35392" w:rsidRDefault="00D35392" w:rsidP="00D35392">
      <w:pPr>
        <w:spacing w:line="480" w:lineRule="auto"/>
        <w:ind w:firstLine="567"/>
        <w:rPr>
          <w:rFonts w:asciiTheme="majorBidi" w:hAnsiTheme="majorBidi" w:cstheme="majorBidi"/>
          <w:szCs w:val="24"/>
        </w:rPr>
      </w:pPr>
      <w:r>
        <w:rPr>
          <w:rFonts w:asciiTheme="majorBidi" w:hAnsiTheme="majorBidi" w:cstheme="majorBidi"/>
          <w:szCs w:val="24"/>
        </w:rPr>
        <w:t xml:space="preserve">Pada pretest, hanya dilakukan analisis statistik deskripsi untuk mengetahui kemampuan awal siswa sebelum mendapat pembelajaran materi Persamaan dan Pertidaksamaan Linear Satu Variabel sedangkan hasil belajar siswa dapat dilihat dari tes akhir (post-test) setelah siswa </w:t>
      </w:r>
      <w:r>
        <w:rPr>
          <w:rFonts w:asciiTheme="majorBidi" w:hAnsiTheme="majorBidi" w:cstheme="majorBidi"/>
          <w:szCs w:val="24"/>
        </w:rPr>
        <w:lastRenderedPageBreak/>
        <w:t>mendapat pembelajaran tentang materi materi Persamaan dan Pertidaksamaan Linear Satu Variabel. Soal pre-test dan post-test masing-masing berjumlah 20 soal yang berbentuk pilihan ganda (</w:t>
      </w:r>
      <w:r>
        <w:rPr>
          <w:rFonts w:asciiTheme="majorBidi" w:hAnsiTheme="majorBidi" w:cstheme="majorBidi"/>
          <w:i/>
          <w:iCs/>
          <w:szCs w:val="24"/>
        </w:rPr>
        <w:t>multiple choice</w:t>
      </w:r>
      <w:r>
        <w:rPr>
          <w:rFonts w:asciiTheme="majorBidi" w:hAnsiTheme="majorBidi" w:cstheme="majorBidi"/>
          <w:szCs w:val="24"/>
        </w:rPr>
        <w:t xml:space="preserve">). Soal pre-test dan post-test merupakan soal yang sama persis. Soal yang diujikan kepada 48 siswa di kelas eksperimen A yang mendapat perlakuan model pembelajaran STAD dan 49 siswa di kelas eksperimen B yang mendapat perlakuan model pembelajaran TPS. </w:t>
      </w:r>
    </w:p>
    <w:p w:rsidR="00D35392" w:rsidRPr="00D35392" w:rsidRDefault="00D35392" w:rsidP="00D35392">
      <w:pPr>
        <w:spacing w:line="480" w:lineRule="auto"/>
        <w:rPr>
          <w:rFonts w:asciiTheme="majorBidi" w:hAnsiTheme="majorBidi" w:cstheme="majorBidi"/>
          <w:b/>
          <w:szCs w:val="24"/>
        </w:rPr>
      </w:pPr>
    </w:p>
    <w:p w:rsidR="00D35392" w:rsidRPr="00D35392" w:rsidRDefault="00D35392" w:rsidP="00D35392">
      <w:pPr>
        <w:pStyle w:val="ListParagraph"/>
        <w:numPr>
          <w:ilvl w:val="0"/>
          <w:numId w:val="16"/>
        </w:numPr>
        <w:spacing w:line="480" w:lineRule="auto"/>
        <w:jc w:val="both"/>
        <w:rPr>
          <w:rFonts w:asciiTheme="majorBidi" w:hAnsiTheme="majorBidi" w:cstheme="majorBidi"/>
          <w:bCs/>
        </w:rPr>
      </w:pPr>
      <w:r w:rsidRPr="00D35392">
        <w:rPr>
          <w:rFonts w:asciiTheme="majorBidi" w:hAnsiTheme="majorBidi" w:cstheme="majorBidi"/>
          <w:bCs/>
        </w:rPr>
        <w:t>Deskripsi Pra tindakan (Tes Awal)</w:t>
      </w:r>
    </w:p>
    <w:p w:rsidR="00D35392" w:rsidRDefault="00D35392" w:rsidP="00D35392">
      <w:pPr>
        <w:spacing w:line="480" w:lineRule="auto"/>
        <w:ind w:firstLine="720"/>
        <w:rPr>
          <w:rFonts w:asciiTheme="majorBidi" w:hAnsiTheme="majorBidi" w:cstheme="majorBidi"/>
          <w:szCs w:val="24"/>
        </w:rPr>
      </w:pPr>
      <w:r>
        <w:rPr>
          <w:rFonts w:asciiTheme="majorBidi" w:hAnsiTheme="majorBidi" w:cstheme="majorBidi"/>
          <w:szCs w:val="24"/>
        </w:rPr>
        <w:t xml:space="preserve">Pra tindakan pada penelitian ini dilakukan untuk mengetahui hasil belajar siswa sebelum diterapkan pembelajaran. Siswa dengan kelas eksperimen A (STAD) dan kelas eksperimen B (TPS) diberikan tes awal dalam bentuk soal pilihan ganda sebanyak 20 soal tentang materi Persamaan dan Pertidaksamaan Linear Satu Variabel. Hasilnya untuk mengetahui kemampuan awal siswa dalam menyelesaikan soal matematika. </w:t>
      </w:r>
    </w:p>
    <w:p w:rsidR="00D35392" w:rsidRDefault="00D35392" w:rsidP="00D35392">
      <w:pPr>
        <w:spacing w:line="480" w:lineRule="auto"/>
        <w:ind w:firstLine="720"/>
        <w:rPr>
          <w:rFonts w:eastAsiaTheme="minorEastAsia" w:cs="Times New Roman"/>
          <w:szCs w:val="24"/>
        </w:rPr>
      </w:pPr>
      <w:r>
        <w:rPr>
          <w:rFonts w:eastAsiaTheme="minorEastAsia" w:cs="Times New Roman"/>
          <w:szCs w:val="24"/>
        </w:rPr>
        <w:t>Adapun indikator-indikator penilaian pada tes hasil belajar siswa sebanyak 20 soal pilihan berganda yaitu sebagai berikut:</w:t>
      </w:r>
    </w:p>
    <w:p w:rsidR="00D35392" w:rsidRDefault="00D35392" w:rsidP="00D35392">
      <w:pPr>
        <w:spacing w:line="240" w:lineRule="auto"/>
        <w:jc w:val="center"/>
        <w:rPr>
          <w:rFonts w:eastAsiaTheme="minorEastAsia" w:cs="Times New Roman"/>
          <w:b/>
          <w:szCs w:val="24"/>
        </w:rPr>
      </w:pPr>
      <w:r>
        <w:rPr>
          <w:rFonts w:eastAsiaTheme="minorEastAsia" w:cs="Times New Roman"/>
          <w:b/>
          <w:szCs w:val="24"/>
        </w:rPr>
        <w:t>Tabel 4.5 Indikator Penilaian Tes Hasil Belajar</w:t>
      </w:r>
    </w:p>
    <w:tbl>
      <w:tblPr>
        <w:tblW w:w="8040" w:type="dxa"/>
        <w:tblLayout w:type="fixed"/>
        <w:tblLook w:val="04A0"/>
      </w:tblPr>
      <w:tblGrid>
        <w:gridCol w:w="674"/>
        <w:gridCol w:w="1699"/>
        <w:gridCol w:w="2266"/>
        <w:gridCol w:w="567"/>
        <w:gridCol w:w="567"/>
        <w:gridCol w:w="567"/>
        <w:gridCol w:w="567"/>
        <w:gridCol w:w="1133"/>
      </w:tblGrid>
      <w:tr w:rsidR="00D35392" w:rsidTr="00D35392">
        <w:tc>
          <w:tcPr>
            <w:tcW w:w="67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pStyle w:val="NoSpacing"/>
              <w:jc w:val="center"/>
              <w:rPr>
                <w:rFonts w:ascii="Times New Roman" w:eastAsiaTheme="minorEastAsia" w:hAnsi="Times New Roman"/>
                <w:lang w:bidi="th-TH"/>
              </w:rPr>
            </w:pPr>
            <w:r>
              <w:rPr>
                <w:rFonts w:ascii="Times New Roman" w:eastAsiaTheme="minorEastAsia" w:hAnsi="Times New Roman"/>
                <w:b w:val="0"/>
                <w:lang w:bidi="th-TH"/>
              </w:rPr>
              <w:t>NO.</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pStyle w:val="NoSpacing"/>
              <w:jc w:val="center"/>
              <w:rPr>
                <w:rFonts w:ascii="Times New Roman" w:eastAsiaTheme="minorEastAsia" w:hAnsi="Times New Roman"/>
                <w:lang w:bidi="th-TH"/>
              </w:rPr>
            </w:pPr>
            <w:r>
              <w:rPr>
                <w:rFonts w:ascii="Times New Roman" w:eastAsiaTheme="minorEastAsia" w:hAnsi="Times New Roman"/>
                <w:b w:val="0"/>
                <w:lang w:bidi="th-TH"/>
              </w:rPr>
              <w:t>MATERI PELAJARAN</w:t>
            </w:r>
          </w:p>
        </w:tc>
        <w:tc>
          <w:tcPr>
            <w:tcW w:w="22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pStyle w:val="NoSpacing"/>
              <w:jc w:val="center"/>
              <w:rPr>
                <w:rFonts w:ascii="Times New Roman" w:eastAsiaTheme="minorEastAsia" w:hAnsi="Times New Roman"/>
                <w:lang w:bidi="th-TH"/>
              </w:rPr>
            </w:pPr>
            <w:r>
              <w:rPr>
                <w:rFonts w:ascii="Times New Roman" w:eastAsiaTheme="minorEastAsia" w:hAnsi="Times New Roman"/>
                <w:b w:val="0"/>
                <w:lang w:bidi="th-TH"/>
              </w:rPr>
              <w:t>INDIKATOR</w:t>
            </w:r>
          </w:p>
        </w:tc>
        <w:tc>
          <w:tcPr>
            <w:tcW w:w="226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pStyle w:val="NoSpacing"/>
              <w:jc w:val="center"/>
              <w:rPr>
                <w:rFonts w:ascii="Times New Roman" w:eastAsiaTheme="minorEastAsia" w:hAnsi="Times New Roman"/>
                <w:lang w:bidi="th-TH"/>
              </w:rPr>
            </w:pPr>
            <w:r>
              <w:rPr>
                <w:rFonts w:ascii="Times New Roman" w:eastAsiaTheme="minorEastAsia" w:hAnsi="Times New Roman"/>
                <w:b w:val="0"/>
                <w:lang w:bidi="th-TH"/>
              </w:rPr>
              <w:t>RANAH KOGNITIF</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pStyle w:val="NoSpacing"/>
              <w:rPr>
                <w:rFonts w:ascii="Times New Roman" w:eastAsiaTheme="minorEastAsia" w:hAnsi="Times New Roman"/>
                <w:sz w:val="21"/>
                <w:szCs w:val="21"/>
                <w:lang w:bidi="th-TH"/>
              </w:rPr>
            </w:pPr>
            <w:r>
              <w:rPr>
                <w:rFonts w:ascii="Times New Roman" w:eastAsiaTheme="minorEastAsia" w:hAnsi="Times New Roman"/>
                <w:b w:val="0"/>
                <w:sz w:val="21"/>
                <w:szCs w:val="21"/>
                <w:lang w:bidi="th-TH"/>
              </w:rPr>
              <w:t>JUMLAH</w:t>
            </w:r>
          </w:p>
        </w:tc>
      </w:tr>
      <w:tr w:rsidR="00D35392" w:rsidTr="00D35392">
        <w:tc>
          <w:tcPr>
            <w:tcW w:w="464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spacing w:line="240" w:lineRule="auto"/>
              <w:jc w:val="left"/>
              <w:rPr>
                <w:rFonts w:eastAsiaTheme="minorEastAsia" w:cstheme="minorBidi"/>
                <w:b/>
                <w:bCs w:val="0"/>
                <w:sz w:val="22"/>
                <w:lang w:bidi="th-TH"/>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spacing w:line="240" w:lineRule="auto"/>
              <w:jc w:val="left"/>
              <w:rPr>
                <w:rFonts w:eastAsiaTheme="minorEastAsia" w:cstheme="minorBidi"/>
                <w:b/>
                <w:bCs w:val="0"/>
                <w:sz w:val="22"/>
                <w:lang w:bidi="th-TH"/>
              </w:rPr>
            </w:pPr>
          </w:p>
        </w:tc>
        <w:tc>
          <w:tcPr>
            <w:tcW w:w="22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spacing w:line="240" w:lineRule="auto"/>
              <w:jc w:val="left"/>
              <w:rPr>
                <w:rFonts w:eastAsiaTheme="minorEastAsia" w:cstheme="minorBidi"/>
                <w:b/>
                <w:bCs w:val="0"/>
                <w:sz w:val="22"/>
                <w:lang w:bidi="th-TH"/>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pStyle w:val="NoSpacing"/>
              <w:jc w:val="center"/>
              <w:rPr>
                <w:rFonts w:ascii="Times New Roman" w:eastAsiaTheme="minorEastAsia" w:hAnsi="Times New Roman"/>
                <w:lang w:bidi="th-TH"/>
              </w:rPr>
            </w:pPr>
            <w:r>
              <w:rPr>
                <w:rFonts w:ascii="Times New Roman" w:eastAsiaTheme="minorEastAsia" w:hAnsi="Times New Roman"/>
                <w:b w:val="0"/>
                <w:lang w:bidi="th-TH"/>
              </w:rPr>
              <w:t>C1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pStyle w:val="NoSpacing"/>
              <w:jc w:val="center"/>
              <w:rPr>
                <w:rFonts w:ascii="Times New Roman" w:eastAsiaTheme="minorEastAsia" w:hAnsi="Times New Roman"/>
                <w:lang w:bidi="th-TH"/>
              </w:rPr>
            </w:pPr>
            <w:r>
              <w:rPr>
                <w:rFonts w:ascii="Times New Roman" w:eastAsiaTheme="minorEastAsia" w:hAnsi="Times New Roman"/>
                <w:b w:val="0"/>
                <w:lang w:bidi="th-TH"/>
              </w:rPr>
              <w:t>C2</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pStyle w:val="NoSpacing"/>
              <w:jc w:val="center"/>
              <w:rPr>
                <w:rFonts w:ascii="Times New Roman" w:eastAsiaTheme="minorEastAsia" w:hAnsi="Times New Roman"/>
                <w:lang w:bidi="th-TH"/>
              </w:rPr>
            </w:pPr>
            <w:r>
              <w:rPr>
                <w:rFonts w:ascii="Times New Roman" w:eastAsiaTheme="minorEastAsia" w:hAnsi="Times New Roman"/>
                <w:b w:val="0"/>
                <w:lang w:bidi="th-TH"/>
              </w:rPr>
              <w:t>C3</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pStyle w:val="NoSpacing"/>
              <w:jc w:val="center"/>
              <w:rPr>
                <w:rFonts w:ascii="Times New Roman" w:eastAsiaTheme="minorEastAsia" w:hAnsi="Times New Roman"/>
                <w:lang w:bidi="th-TH"/>
              </w:rPr>
            </w:pPr>
            <w:r>
              <w:rPr>
                <w:rFonts w:ascii="Times New Roman" w:eastAsiaTheme="minorEastAsia" w:hAnsi="Times New Roman"/>
                <w:b w:val="0"/>
                <w:lang w:bidi="th-TH"/>
              </w:rPr>
              <w:t>C4</w:t>
            </w:r>
          </w:p>
        </w:tc>
        <w:tc>
          <w:tcPr>
            <w:tcW w:w="11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spacing w:line="240" w:lineRule="auto"/>
              <w:jc w:val="left"/>
              <w:rPr>
                <w:rFonts w:eastAsiaTheme="minorEastAsia" w:cstheme="minorBidi"/>
                <w:b/>
                <w:bCs w:val="0"/>
                <w:sz w:val="21"/>
                <w:szCs w:val="21"/>
                <w:lang w:bidi="th-TH"/>
              </w:rPr>
            </w:pPr>
          </w:p>
        </w:tc>
      </w:tr>
      <w:tr w:rsidR="00D35392" w:rsidTr="00D35392">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5392" w:rsidRDefault="00D35392">
            <w:pPr>
              <w:pStyle w:val="NoSpacing"/>
              <w:jc w:val="center"/>
              <w:rPr>
                <w:rFonts w:ascii="Times New Roman" w:eastAsiaTheme="minorEastAsia" w:hAnsi="Times New Roman"/>
                <w:lang w:bidi="th-TH"/>
              </w:rPr>
            </w:pPr>
            <w:r>
              <w:rPr>
                <w:rFonts w:ascii="Times New Roman" w:eastAsiaTheme="minorEastAsia" w:hAnsi="Times New Roman"/>
                <w:lang w:bidi="th-TH"/>
              </w:rPr>
              <w:t>1.</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5392" w:rsidRPr="00D35392" w:rsidRDefault="00D35392">
            <w:pPr>
              <w:pStyle w:val="NoSpacing"/>
              <w:rPr>
                <w:rFonts w:ascii="Times New Roman" w:eastAsiaTheme="minorEastAsia" w:hAnsi="Times New Roman"/>
                <w:b w:val="0"/>
                <w:lang w:bidi="th-TH"/>
              </w:rPr>
            </w:pPr>
            <w:r w:rsidRPr="00D35392">
              <w:rPr>
                <w:rFonts w:ascii="Times New Roman" w:eastAsiaTheme="minorEastAsia" w:hAnsi="Times New Roman"/>
                <w:b w:val="0"/>
                <w:lang w:bidi="th-TH"/>
              </w:rPr>
              <w:t>Persamaan dan Pertidaksamaan Linear Satu Variabel</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5392" w:rsidRPr="00D35392" w:rsidRDefault="00D35392">
            <w:pPr>
              <w:pStyle w:val="NoSpacing"/>
              <w:numPr>
                <w:ilvl w:val="0"/>
                <w:numId w:val="18"/>
              </w:numPr>
              <w:ind w:left="215" w:hanging="215"/>
              <w:rPr>
                <w:rFonts w:ascii="Times New Roman" w:eastAsiaTheme="minorEastAsia" w:hAnsi="Times New Roman"/>
                <w:b w:val="0"/>
                <w:lang w:bidi="th-TH"/>
              </w:rPr>
            </w:pPr>
            <w:r w:rsidRPr="00D35392">
              <w:rPr>
                <w:rFonts w:asciiTheme="majorBidi" w:hAnsiTheme="majorBidi" w:cstheme="majorBidi"/>
                <w:b w:val="0"/>
              </w:rPr>
              <w:t>Menentukan nilai variabel dalam persamaan linear satu variabel</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5392" w:rsidRDefault="00D35392">
            <w:pPr>
              <w:pStyle w:val="NoSpacing"/>
              <w:jc w:val="center"/>
              <w:rPr>
                <w:rFonts w:ascii="Times New Roman" w:eastAsiaTheme="minorEastAsia" w:hAnsi="Times New Roman"/>
                <w:lang w:bidi="th-TH"/>
              </w:rPr>
            </w:pPr>
            <w:r>
              <w:rPr>
                <w:rFonts w:ascii="Times New Roman" w:eastAsiaTheme="minorEastAsia" w:hAnsi="Times New Roman"/>
                <w:b w:val="0"/>
                <w:lang w:bidi="th-TH"/>
              </w:rPr>
              <w:t>1,2,14</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5392" w:rsidRDefault="00D35392">
            <w:pPr>
              <w:pStyle w:val="NoSpacing"/>
              <w:jc w:val="center"/>
              <w:rPr>
                <w:rFonts w:ascii="Times New Roman" w:eastAsiaTheme="minorEastAsia" w:hAnsi="Times New Roman"/>
                <w:lang w:bidi="th-TH"/>
              </w:rPr>
            </w:pPr>
            <w:r>
              <w:rPr>
                <w:rFonts w:ascii="Times New Roman" w:eastAsiaTheme="minorEastAsia" w:hAnsi="Times New Roman"/>
                <w:b w:val="0"/>
                <w:lang w:bidi="th-TH"/>
              </w:rPr>
              <w:t>3,5,10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5392" w:rsidRDefault="00D35392">
            <w:pPr>
              <w:pStyle w:val="NoSpacing"/>
              <w:jc w:val="center"/>
              <w:rPr>
                <w:rFonts w:ascii="Times New Roman" w:eastAsiaTheme="minorEastAsia" w:hAnsi="Times New Roman"/>
                <w:lang w:bidi="th-TH"/>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5392" w:rsidRDefault="00D35392">
            <w:pPr>
              <w:pStyle w:val="NoSpacing"/>
              <w:jc w:val="center"/>
              <w:rPr>
                <w:rFonts w:ascii="Times New Roman" w:eastAsiaTheme="minorEastAsia" w:hAnsi="Times New Roman"/>
                <w:lang w:bidi="th-TH"/>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5392" w:rsidRDefault="00D35392">
            <w:pPr>
              <w:pStyle w:val="NoSpacing"/>
              <w:jc w:val="center"/>
              <w:rPr>
                <w:rFonts w:ascii="Times New Roman" w:eastAsiaTheme="minorEastAsia" w:hAnsi="Times New Roman"/>
                <w:lang w:bidi="th-TH"/>
              </w:rPr>
            </w:pPr>
            <w:r>
              <w:rPr>
                <w:rFonts w:ascii="Times New Roman" w:eastAsiaTheme="minorEastAsia" w:hAnsi="Times New Roman"/>
                <w:b w:val="0"/>
                <w:lang w:bidi="th-TH"/>
              </w:rPr>
              <w:t>6</w:t>
            </w:r>
          </w:p>
        </w:tc>
      </w:tr>
      <w:tr w:rsidR="00D35392" w:rsidTr="00D35392">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5392" w:rsidRDefault="00D35392">
            <w:pPr>
              <w:pStyle w:val="NoSpacing"/>
              <w:jc w:val="center"/>
              <w:rPr>
                <w:rFonts w:ascii="Times New Roman" w:eastAsiaTheme="minorEastAsia" w:hAnsi="Times New Roman"/>
                <w:lang w:bidi="th-TH"/>
              </w:rPr>
            </w:pPr>
            <w:r>
              <w:rPr>
                <w:rFonts w:ascii="Times New Roman" w:eastAsiaTheme="minorEastAsia" w:hAnsi="Times New Roman"/>
                <w:lang w:bidi="th-TH"/>
              </w:rPr>
              <w:t>2.</w:t>
            </w: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Pr="00D35392" w:rsidRDefault="00D35392">
            <w:pPr>
              <w:spacing w:line="240" w:lineRule="auto"/>
              <w:jc w:val="left"/>
              <w:rPr>
                <w:rFonts w:eastAsiaTheme="minorEastAsia" w:cstheme="minorBidi"/>
                <w:bCs w:val="0"/>
                <w:sz w:val="22"/>
                <w:lang w:bidi="th-TH"/>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5392" w:rsidRPr="00D35392" w:rsidRDefault="00D35392">
            <w:pPr>
              <w:pStyle w:val="NoSpacing"/>
              <w:numPr>
                <w:ilvl w:val="0"/>
                <w:numId w:val="18"/>
              </w:numPr>
              <w:ind w:left="215" w:hanging="215"/>
              <w:rPr>
                <w:rFonts w:ascii="Times New Roman" w:eastAsiaTheme="minorEastAsia" w:hAnsi="Times New Roman"/>
                <w:b w:val="0"/>
                <w:lang w:bidi="th-TH"/>
              </w:rPr>
            </w:pPr>
            <w:r w:rsidRPr="00D35392">
              <w:rPr>
                <w:rFonts w:asciiTheme="majorBidi" w:hAnsiTheme="majorBidi" w:cstheme="majorBidi"/>
                <w:b w:val="0"/>
              </w:rPr>
              <w:t>Menentukan nilai variabel dalam pertidaksamaan linear satu variabel</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5392" w:rsidRDefault="00D35392">
            <w:pPr>
              <w:pStyle w:val="NoSpacing"/>
              <w:jc w:val="center"/>
              <w:rPr>
                <w:rFonts w:ascii="Times New Roman" w:eastAsiaTheme="minorEastAsia" w:hAnsi="Times New Roman"/>
                <w:lang w:bidi="th-TH"/>
              </w:rPr>
            </w:pPr>
            <w:r>
              <w:rPr>
                <w:rFonts w:ascii="Times New Roman" w:eastAsiaTheme="minorEastAsia" w:hAnsi="Times New Roman"/>
                <w:b w:val="0"/>
                <w:lang w:bidi="th-TH"/>
              </w:rPr>
              <w:t>7,9,15</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5392" w:rsidRDefault="00D35392">
            <w:pPr>
              <w:pStyle w:val="NoSpacing"/>
              <w:jc w:val="center"/>
              <w:rPr>
                <w:rFonts w:ascii="Times New Roman" w:eastAsiaTheme="minorEastAsia" w:hAnsi="Times New Roman"/>
                <w:lang w:bidi="th-TH"/>
              </w:rPr>
            </w:pPr>
            <w:r>
              <w:rPr>
                <w:rFonts w:ascii="Times New Roman" w:eastAsiaTheme="minorEastAsia" w:hAnsi="Times New Roman"/>
                <w:b w:val="0"/>
                <w:lang w:bidi="th-TH"/>
              </w:rPr>
              <w:t>4,6,8</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5392" w:rsidRDefault="00D35392">
            <w:pPr>
              <w:pStyle w:val="NoSpacing"/>
              <w:jc w:val="center"/>
              <w:rPr>
                <w:rFonts w:ascii="Times New Roman" w:eastAsiaTheme="minorEastAsia" w:hAnsi="Times New Roman"/>
                <w:lang w:bidi="th-TH"/>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5392" w:rsidRDefault="00D35392">
            <w:pPr>
              <w:pStyle w:val="NoSpacing"/>
              <w:jc w:val="center"/>
              <w:rPr>
                <w:rFonts w:ascii="Times New Roman" w:eastAsiaTheme="minorEastAsia" w:hAnsi="Times New Roman"/>
                <w:lang w:bidi="th-TH"/>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5392" w:rsidRDefault="00D35392">
            <w:pPr>
              <w:pStyle w:val="NoSpacing"/>
              <w:jc w:val="center"/>
              <w:rPr>
                <w:rFonts w:ascii="Times New Roman" w:eastAsiaTheme="minorEastAsia" w:hAnsi="Times New Roman"/>
                <w:lang w:bidi="th-TH"/>
              </w:rPr>
            </w:pPr>
            <w:r>
              <w:rPr>
                <w:rFonts w:ascii="Times New Roman" w:eastAsiaTheme="minorEastAsia" w:hAnsi="Times New Roman"/>
                <w:b w:val="0"/>
                <w:lang w:bidi="th-TH"/>
              </w:rPr>
              <w:t>6</w:t>
            </w:r>
          </w:p>
        </w:tc>
      </w:tr>
      <w:tr w:rsidR="00D35392" w:rsidTr="00D35392">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5392" w:rsidRDefault="00D35392">
            <w:pPr>
              <w:pStyle w:val="NoSpacing"/>
              <w:jc w:val="center"/>
              <w:rPr>
                <w:rFonts w:ascii="Times New Roman" w:eastAsiaTheme="minorEastAsia" w:hAnsi="Times New Roman"/>
                <w:lang w:bidi="th-TH"/>
              </w:rPr>
            </w:pPr>
            <w:r>
              <w:rPr>
                <w:rFonts w:ascii="Times New Roman" w:eastAsiaTheme="minorEastAsia" w:hAnsi="Times New Roman"/>
                <w:lang w:bidi="th-TH"/>
              </w:rPr>
              <w:t>3.</w:t>
            </w: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Pr="00D35392" w:rsidRDefault="00D35392">
            <w:pPr>
              <w:spacing w:line="240" w:lineRule="auto"/>
              <w:jc w:val="left"/>
              <w:rPr>
                <w:rFonts w:eastAsiaTheme="minorEastAsia" w:cstheme="minorBidi"/>
                <w:bCs w:val="0"/>
                <w:sz w:val="22"/>
                <w:lang w:bidi="th-TH"/>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5392" w:rsidRPr="00D35392" w:rsidRDefault="00D35392">
            <w:pPr>
              <w:pStyle w:val="NoSpacing"/>
              <w:numPr>
                <w:ilvl w:val="0"/>
                <w:numId w:val="18"/>
              </w:numPr>
              <w:ind w:left="215" w:hanging="215"/>
              <w:rPr>
                <w:rFonts w:ascii="Times New Roman" w:eastAsiaTheme="minorEastAsia" w:hAnsi="Times New Roman"/>
                <w:b w:val="0"/>
                <w:lang w:bidi="th-TH"/>
              </w:rPr>
            </w:pPr>
            <w:r w:rsidRPr="00D35392">
              <w:rPr>
                <w:rFonts w:asciiTheme="majorBidi" w:hAnsiTheme="majorBidi" w:cstheme="majorBidi"/>
                <w:b w:val="0"/>
              </w:rPr>
              <w:t>Mengubah masalah yang berkaitan dengan persamaan dan pertidaksamaan linear satu variabel menjadi model matematika</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5392" w:rsidRDefault="00D35392">
            <w:pPr>
              <w:pStyle w:val="NoSpacing"/>
              <w:jc w:val="center"/>
              <w:rPr>
                <w:rFonts w:ascii="Times New Roman" w:eastAsiaTheme="minorEastAsia" w:hAnsi="Times New Roman"/>
                <w:lang w:bidi="th-TH"/>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5392" w:rsidRDefault="00D35392">
            <w:pPr>
              <w:pStyle w:val="NoSpacing"/>
              <w:jc w:val="center"/>
              <w:rPr>
                <w:rFonts w:ascii="Times New Roman" w:eastAsiaTheme="minorEastAsia" w:hAnsi="Times New Roman"/>
                <w:lang w:bidi="th-TH"/>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5392" w:rsidRDefault="00D35392">
            <w:pPr>
              <w:pStyle w:val="NoSpacing"/>
              <w:jc w:val="center"/>
              <w:rPr>
                <w:rFonts w:ascii="Times New Roman" w:eastAsiaTheme="minorEastAsia" w:hAnsi="Times New Roman"/>
                <w:lang w:bidi="th-TH"/>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5392" w:rsidRDefault="00D35392">
            <w:pPr>
              <w:pStyle w:val="NoSpacing"/>
              <w:jc w:val="center"/>
              <w:rPr>
                <w:rFonts w:ascii="Times New Roman" w:eastAsiaTheme="minorEastAsia" w:hAnsi="Times New Roman"/>
                <w:lang w:bidi="th-TH"/>
              </w:rPr>
            </w:pPr>
            <w:r>
              <w:rPr>
                <w:rFonts w:ascii="Times New Roman" w:eastAsiaTheme="minorEastAsia" w:hAnsi="Times New Roman"/>
                <w:b w:val="0"/>
                <w:lang w:bidi="th-TH"/>
              </w:rPr>
              <w:t>11,13,17,19,20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5392" w:rsidRDefault="00D35392">
            <w:pPr>
              <w:pStyle w:val="NoSpacing"/>
              <w:jc w:val="center"/>
              <w:rPr>
                <w:rFonts w:ascii="Times New Roman" w:eastAsiaTheme="minorEastAsia" w:hAnsi="Times New Roman"/>
                <w:lang w:bidi="th-TH"/>
              </w:rPr>
            </w:pPr>
            <w:r>
              <w:rPr>
                <w:rFonts w:ascii="Times New Roman" w:eastAsiaTheme="minorEastAsia" w:hAnsi="Times New Roman"/>
                <w:b w:val="0"/>
                <w:lang w:bidi="th-TH"/>
              </w:rPr>
              <w:t>5</w:t>
            </w:r>
          </w:p>
        </w:tc>
      </w:tr>
      <w:tr w:rsidR="00D35392" w:rsidTr="00D35392">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5392" w:rsidRPr="00D35392" w:rsidRDefault="00D35392">
            <w:pPr>
              <w:pStyle w:val="NoSpacing"/>
              <w:jc w:val="center"/>
              <w:rPr>
                <w:rFonts w:ascii="Times New Roman" w:eastAsiaTheme="minorEastAsia" w:hAnsi="Times New Roman"/>
                <w:b w:val="0"/>
                <w:lang w:bidi="th-TH"/>
              </w:rPr>
            </w:pPr>
            <w:r w:rsidRPr="00D35392">
              <w:rPr>
                <w:rFonts w:ascii="Times New Roman" w:eastAsiaTheme="minorEastAsia" w:hAnsi="Times New Roman"/>
                <w:b w:val="0"/>
                <w:lang w:bidi="th-TH"/>
              </w:rPr>
              <w:lastRenderedPageBreak/>
              <w:t>4.</w:t>
            </w: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Pr="00D35392" w:rsidRDefault="00D35392">
            <w:pPr>
              <w:spacing w:line="240" w:lineRule="auto"/>
              <w:jc w:val="left"/>
              <w:rPr>
                <w:rFonts w:eastAsiaTheme="minorEastAsia" w:cstheme="minorBidi"/>
                <w:bCs w:val="0"/>
                <w:sz w:val="22"/>
                <w:lang w:bidi="th-TH"/>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5392" w:rsidRPr="00D35392" w:rsidRDefault="00D35392">
            <w:pPr>
              <w:pStyle w:val="NoSpacing"/>
              <w:numPr>
                <w:ilvl w:val="0"/>
                <w:numId w:val="18"/>
              </w:numPr>
              <w:ind w:left="215" w:hanging="215"/>
              <w:rPr>
                <w:rFonts w:ascii="Times New Roman" w:hAnsi="Times New Roman"/>
                <w:b w:val="0"/>
              </w:rPr>
            </w:pPr>
            <w:r w:rsidRPr="00D35392">
              <w:rPr>
                <w:rFonts w:asciiTheme="majorBidi" w:hAnsiTheme="majorBidi" w:cstheme="majorBidi"/>
                <w:b w:val="0"/>
              </w:rPr>
              <w:t>Menyelesaikan masalah nyata yang berkaitan dengan persamaan dan pertidaksamaan linear satu variabel</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5392" w:rsidRDefault="00D35392">
            <w:pPr>
              <w:pStyle w:val="NoSpacing"/>
              <w:jc w:val="center"/>
              <w:rPr>
                <w:rFonts w:ascii="Times New Roman" w:eastAsiaTheme="minorEastAsia" w:hAnsi="Times New Roman"/>
                <w:lang w:bidi="th-TH"/>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5392" w:rsidRDefault="00D35392">
            <w:pPr>
              <w:pStyle w:val="NoSpacing"/>
              <w:jc w:val="center"/>
              <w:rPr>
                <w:rFonts w:ascii="Times New Roman" w:eastAsiaTheme="minorEastAsia" w:hAnsi="Times New Roman"/>
                <w:lang w:bidi="th-TH"/>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5392" w:rsidRDefault="00D35392">
            <w:pPr>
              <w:pStyle w:val="NoSpacing"/>
              <w:jc w:val="center"/>
              <w:rPr>
                <w:rFonts w:ascii="Times New Roman" w:eastAsiaTheme="minorEastAsia" w:hAnsi="Times New Roman"/>
                <w:lang w:bidi="th-TH"/>
              </w:rPr>
            </w:pPr>
            <w:r>
              <w:rPr>
                <w:rFonts w:ascii="Times New Roman" w:eastAsiaTheme="minorEastAsia" w:hAnsi="Times New Roman"/>
                <w:b w:val="0"/>
                <w:lang w:bidi="th-TH"/>
              </w:rPr>
              <w:t>12,16,18,</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5392" w:rsidRDefault="00D35392">
            <w:pPr>
              <w:pStyle w:val="NoSpacing"/>
              <w:jc w:val="center"/>
              <w:rPr>
                <w:rFonts w:ascii="Times New Roman" w:eastAsiaTheme="minorEastAsia" w:hAnsi="Times New Roman"/>
                <w:lang w:bidi="th-TH"/>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5392" w:rsidRDefault="00D35392">
            <w:pPr>
              <w:pStyle w:val="NoSpacing"/>
              <w:jc w:val="center"/>
              <w:rPr>
                <w:rFonts w:ascii="Times New Roman" w:eastAsiaTheme="minorEastAsia" w:hAnsi="Times New Roman"/>
                <w:lang w:bidi="th-TH"/>
              </w:rPr>
            </w:pPr>
            <w:r>
              <w:rPr>
                <w:rFonts w:ascii="Times New Roman" w:eastAsiaTheme="minorEastAsia" w:hAnsi="Times New Roman"/>
                <w:b w:val="0"/>
                <w:lang w:bidi="th-TH"/>
              </w:rPr>
              <w:t>3</w:t>
            </w:r>
          </w:p>
        </w:tc>
      </w:tr>
      <w:tr w:rsidR="00D35392" w:rsidTr="00D35392">
        <w:tc>
          <w:tcPr>
            <w:tcW w:w="464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pStyle w:val="NoSpacing"/>
              <w:jc w:val="center"/>
              <w:rPr>
                <w:rFonts w:ascii="Times New Roman" w:eastAsiaTheme="minorEastAsia" w:hAnsi="Times New Roman"/>
                <w:lang w:bidi="th-TH"/>
              </w:rPr>
            </w:pPr>
            <w:r>
              <w:rPr>
                <w:rFonts w:ascii="Times New Roman" w:hAnsi="Times New Roman"/>
                <w:b w:val="0"/>
                <w:bCs/>
              </w:rPr>
              <w:t>JUMLAH</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pStyle w:val="NoSpacing"/>
              <w:jc w:val="center"/>
              <w:rPr>
                <w:rFonts w:ascii="Times New Roman" w:eastAsiaTheme="minorEastAsia" w:hAnsi="Times New Roman"/>
                <w:lang w:bidi="th-TH"/>
              </w:rPr>
            </w:pPr>
            <w:r>
              <w:rPr>
                <w:rFonts w:ascii="Times New Roman" w:eastAsiaTheme="minorEastAsia" w:hAnsi="Times New Roman"/>
                <w:b w:val="0"/>
                <w:lang w:bidi="th-TH"/>
              </w:rPr>
              <w:t>6</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pStyle w:val="NoSpacing"/>
              <w:jc w:val="center"/>
              <w:rPr>
                <w:rFonts w:ascii="Times New Roman" w:eastAsiaTheme="minorEastAsia" w:hAnsi="Times New Roman"/>
                <w:lang w:bidi="th-TH"/>
              </w:rPr>
            </w:pPr>
            <w:r>
              <w:rPr>
                <w:rFonts w:ascii="Times New Roman" w:eastAsiaTheme="minorEastAsia" w:hAnsi="Times New Roman"/>
                <w:b w:val="0"/>
                <w:lang w:bidi="th-TH"/>
              </w:rPr>
              <w:t>6</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pStyle w:val="NoSpacing"/>
              <w:jc w:val="center"/>
              <w:rPr>
                <w:rFonts w:ascii="Times New Roman" w:eastAsiaTheme="minorEastAsia" w:hAnsi="Times New Roman"/>
                <w:lang w:bidi="th-TH"/>
              </w:rPr>
            </w:pPr>
            <w:r>
              <w:rPr>
                <w:rFonts w:ascii="Times New Roman" w:eastAsiaTheme="minorEastAsia" w:hAnsi="Times New Roman"/>
                <w:b w:val="0"/>
                <w:lang w:bidi="th-TH"/>
              </w:rPr>
              <w:t>3</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pStyle w:val="NoSpacing"/>
              <w:jc w:val="center"/>
              <w:rPr>
                <w:rFonts w:ascii="Times New Roman" w:eastAsiaTheme="minorEastAsia" w:hAnsi="Times New Roman"/>
                <w:lang w:bidi="th-TH"/>
              </w:rPr>
            </w:pPr>
            <w:r>
              <w:rPr>
                <w:rFonts w:ascii="Times New Roman" w:eastAsiaTheme="minorEastAsia" w:hAnsi="Times New Roman"/>
                <w:b w:val="0"/>
                <w:lang w:bidi="th-TH"/>
              </w:rPr>
              <w:t>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pStyle w:val="NoSpacing"/>
              <w:jc w:val="center"/>
              <w:rPr>
                <w:rFonts w:ascii="Times New Roman" w:eastAsiaTheme="minorEastAsia" w:hAnsi="Times New Roman"/>
                <w:lang w:bidi="th-TH"/>
              </w:rPr>
            </w:pPr>
            <w:r>
              <w:rPr>
                <w:rFonts w:ascii="Times New Roman" w:eastAsiaTheme="minorEastAsia" w:hAnsi="Times New Roman"/>
                <w:b w:val="0"/>
                <w:lang w:bidi="th-TH"/>
              </w:rPr>
              <w:t>20</w:t>
            </w:r>
          </w:p>
        </w:tc>
      </w:tr>
    </w:tbl>
    <w:p w:rsidR="00D35392" w:rsidRPr="00D35392" w:rsidRDefault="00D35392" w:rsidP="00D35392">
      <w:pPr>
        <w:pStyle w:val="NoSpacing"/>
        <w:spacing w:before="240" w:line="480" w:lineRule="auto"/>
        <w:rPr>
          <w:rFonts w:ascii="Times New Roman" w:hAnsi="Times New Roman" w:cs="Times New Roman"/>
          <w:b w:val="0"/>
          <w:sz w:val="24"/>
        </w:rPr>
      </w:pPr>
      <w:r w:rsidRPr="00D35392">
        <w:rPr>
          <w:rFonts w:ascii="Times New Roman" w:hAnsi="Times New Roman" w:cs="Times New Roman"/>
          <w:sz w:val="24"/>
        </w:rPr>
        <w:t>Keterangan :</w:t>
      </w:r>
      <w:r>
        <w:rPr>
          <w:rFonts w:ascii="Times New Roman" w:hAnsi="Times New Roman" w:cs="Times New Roman"/>
          <w:sz w:val="24"/>
        </w:rPr>
        <w:tab/>
        <w:t>C</w:t>
      </w:r>
      <w:r>
        <w:rPr>
          <w:rFonts w:ascii="Times New Roman" w:hAnsi="Times New Roman" w:cs="Times New Roman"/>
          <w:sz w:val="24"/>
          <w:vertAlign w:val="subscript"/>
        </w:rPr>
        <w:t>1</w:t>
      </w:r>
      <w:r>
        <w:rPr>
          <w:rFonts w:ascii="Times New Roman" w:hAnsi="Times New Roman" w:cs="Times New Roman"/>
          <w:sz w:val="24"/>
        </w:rPr>
        <w:t xml:space="preserve"> </w:t>
      </w:r>
      <w:r w:rsidRPr="00D35392">
        <w:rPr>
          <w:rFonts w:ascii="Times New Roman" w:hAnsi="Times New Roman" w:cs="Times New Roman"/>
          <w:b w:val="0"/>
          <w:sz w:val="24"/>
        </w:rPr>
        <w:t>= Pengetahuan</w:t>
      </w:r>
      <w:r w:rsidRPr="00D35392">
        <w:rPr>
          <w:rFonts w:ascii="Times New Roman" w:hAnsi="Times New Roman" w:cs="Times New Roman"/>
          <w:b w:val="0"/>
          <w:sz w:val="24"/>
        </w:rPr>
        <w:tab/>
      </w:r>
      <w:r w:rsidRPr="00D35392">
        <w:rPr>
          <w:rFonts w:ascii="Times New Roman" w:hAnsi="Times New Roman" w:cs="Times New Roman"/>
          <w:b w:val="0"/>
          <w:sz w:val="24"/>
        </w:rPr>
        <w:tab/>
      </w:r>
      <w:r w:rsidRPr="00D35392">
        <w:rPr>
          <w:rFonts w:ascii="Times New Roman" w:hAnsi="Times New Roman" w:cs="Times New Roman"/>
          <w:b w:val="0"/>
          <w:sz w:val="24"/>
        </w:rPr>
        <w:tab/>
        <w:t>C</w:t>
      </w:r>
      <w:r w:rsidRPr="00D35392">
        <w:rPr>
          <w:rFonts w:ascii="Times New Roman" w:hAnsi="Times New Roman" w:cs="Times New Roman"/>
          <w:b w:val="0"/>
          <w:sz w:val="24"/>
          <w:vertAlign w:val="subscript"/>
        </w:rPr>
        <w:t xml:space="preserve">2  </w:t>
      </w:r>
      <w:r w:rsidRPr="00D35392">
        <w:rPr>
          <w:rFonts w:ascii="Times New Roman" w:hAnsi="Times New Roman" w:cs="Times New Roman"/>
          <w:b w:val="0"/>
          <w:sz w:val="24"/>
        </w:rPr>
        <w:t xml:space="preserve">= Pemahaman </w:t>
      </w:r>
    </w:p>
    <w:p w:rsidR="00D35392" w:rsidRPr="00D35392" w:rsidRDefault="00D35392" w:rsidP="00D35392">
      <w:pPr>
        <w:pStyle w:val="NoSpacing"/>
        <w:spacing w:line="480" w:lineRule="auto"/>
        <w:ind w:left="720" w:firstLine="720"/>
        <w:rPr>
          <w:rFonts w:ascii="Times New Roman" w:hAnsi="Times New Roman" w:cs="Times New Roman"/>
          <w:b w:val="0"/>
          <w:sz w:val="24"/>
        </w:rPr>
      </w:pPr>
      <w:r w:rsidRPr="00D35392">
        <w:rPr>
          <w:rFonts w:ascii="Times New Roman" w:hAnsi="Times New Roman" w:cs="Times New Roman"/>
          <w:b w:val="0"/>
          <w:sz w:val="24"/>
        </w:rPr>
        <w:t>C</w:t>
      </w:r>
      <w:r w:rsidRPr="00D35392">
        <w:rPr>
          <w:rFonts w:ascii="Times New Roman" w:hAnsi="Times New Roman" w:cs="Times New Roman"/>
          <w:b w:val="0"/>
          <w:sz w:val="24"/>
          <w:vertAlign w:val="subscript"/>
        </w:rPr>
        <w:t xml:space="preserve">3 </w:t>
      </w:r>
      <w:r w:rsidRPr="00D35392">
        <w:rPr>
          <w:rFonts w:ascii="Times New Roman" w:hAnsi="Times New Roman" w:cs="Times New Roman"/>
          <w:b w:val="0"/>
          <w:sz w:val="24"/>
        </w:rPr>
        <w:t>= Aplikasi</w:t>
      </w:r>
      <w:r w:rsidRPr="00D35392">
        <w:rPr>
          <w:rFonts w:ascii="Times New Roman" w:hAnsi="Times New Roman" w:cs="Times New Roman"/>
          <w:b w:val="0"/>
          <w:sz w:val="24"/>
        </w:rPr>
        <w:tab/>
      </w:r>
      <w:r w:rsidRPr="00D35392">
        <w:rPr>
          <w:rFonts w:ascii="Times New Roman" w:hAnsi="Times New Roman" w:cs="Times New Roman"/>
          <w:b w:val="0"/>
          <w:sz w:val="24"/>
        </w:rPr>
        <w:tab/>
      </w:r>
      <w:r w:rsidRPr="00D35392">
        <w:rPr>
          <w:rFonts w:ascii="Times New Roman" w:hAnsi="Times New Roman" w:cs="Times New Roman"/>
          <w:b w:val="0"/>
          <w:sz w:val="24"/>
        </w:rPr>
        <w:tab/>
      </w:r>
      <w:r w:rsidRPr="00D35392">
        <w:rPr>
          <w:rFonts w:ascii="Times New Roman" w:hAnsi="Times New Roman" w:cs="Times New Roman"/>
          <w:b w:val="0"/>
          <w:sz w:val="24"/>
        </w:rPr>
        <w:tab/>
        <w:t>C</w:t>
      </w:r>
      <w:r w:rsidRPr="00D35392">
        <w:rPr>
          <w:rFonts w:ascii="Times New Roman" w:hAnsi="Times New Roman" w:cs="Times New Roman"/>
          <w:b w:val="0"/>
          <w:sz w:val="24"/>
          <w:vertAlign w:val="subscript"/>
        </w:rPr>
        <w:t>4</w:t>
      </w:r>
      <w:r w:rsidRPr="00D35392">
        <w:rPr>
          <w:rFonts w:ascii="Times New Roman" w:hAnsi="Times New Roman" w:cs="Times New Roman"/>
          <w:b w:val="0"/>
          <w:sz w:val="24"/>
        </w:rPr>
        <w:t xml:space="preserve"> = Analisis</w:t>
      </w:r>
      <w:r w:rsidRPr="00D35392">
        <w:rPr>
          <w:rFonts w:ascii="Times New Roman" w:hAnsi="Times New Roman" w:cs="Times New Roman"/>
          <w:b w:val="0"/>
          <w:sz w:val="24"/>
        </w:rPr>
        <w:tab/>
      </w:r>
    </w:p>
    <w:p w:rsidR="00D35392" w:rsidRDefault="00D35392" w:rsidP="00D35392">
      <w:pPr>
        <w:spacing w:line="480" w:lineRule="auto"/>
        <w:ind w:firstLine="720"/>
        <w:rPr>
          <w:rFonts w:asciiTheme="majorBidi" w:hAnsiTheme="majorBidi" w:cstheme="majorBidi"/>
          <w:szCs w:val="24"/>
        </w:rPr>
      </w:pPr>
      <w:r>
        <w:rPr>
          <w:rFonts w:asciiTheme="majorBidi" w:hAnsiTheme="majorBidi" w:cstheme="majorBidi"/>
          <w:szCs w:val="24"/>
        </w:rPr>
        <w:t xml:space="preserve">Sebelum dilakukannya pre-test terhadap siswa kelas VII-C dan VII-D MTs.Swasta PAB 1 Helvetia, peneliti melakukan validasi instrumen terhadap siswa di kelas lain. Siswa kelas VII-A MTs.Swasta PAB 1 Helvetia sebanyak 45 siswa (1 kelas) yang ditetapkan sebagai validator untuk memvalidasi tes yang akan digunakan pada tes awal (pre-test) dan tes hasil belajar (post-test). Dari hasil perhitungan validitas tes dengan rumus Kolerasi Product Moment, ternyata dari 30 butir soal yang diujicobakan, ternyata 20 butir soal yang valid dan 10 butir soal yang tidak valid. Butir soal yang valid tersebut sebagai tes awal (pre-test) dan tes hasil belajar (post-test) pada kelas eksperimen A dan eksperimen B. </w:t>
      </w:r>
    </w:p>
    <w:p w:rsidR="00D35392" w:rsidRPr="00D35392" w:rsidRDefault="00D35392" w:rsidP="00D35392">
      <w:pPr>
        <w:pStyle w:val="NoSpacing"/>
        <w:jc w:val="center"/>
        <w:rPr>
          <w:rFonts w:ascii="Times New Roman" w:eastAsiaTheme="minorEastAsia" w:hAnsi="Times New Roman" w:cs="Times New Roman"/>
          <w:sz w:val="24"/>
        </w:rPr>
      </w:pPr>
      <w:r w:rsidRPr="00D35392">
        <w:rPr>
          <w:rFonts w:ascii="Times New Roman" w:eastAsiaTheme="minorEastAsia" w:hAnsi="Times New Roman" w:cs="Times New Roman"/>
          <w:sz w:val="24"/>
        </w:rPr>
        <w:t>Tabel 4.6 Hasil Perhitungan Uji Validitas Soal</w:t>
      </w:r>
    </w:p>
    <w:tbl>
      <w:tblPr>
        <w:tblW w:w="0" w:type="auto"/>
        <w:tblInd w:w="250" w:type="dxa"/>
        <w:tblLook w:val="04A0"/>
      </w:tblPr>
      <w:tblGrid>
        <w:gridCol w:w="851"/>
        <w:gridCol w:w="1984"/>
        <w:gridCol w:w="2552"/>
        <w:gridCol w:w="1984"/>
      </w:tblGrid>
      <w:tr w:rsidR="00D35392" w:rsidRPr="00D35392" w:rsidTr="00D35392">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Pr="00D35392" w:rsidRDefault="00D35392">
            <w:pPr>
              <w:pStyle w:val="NoSpacing"/>
              <w:jc w:val="center"/>
              <w:rPr>
                <w:rFonts w:ascii="Times New Roman" w:hAnsi="Times New Roman" w:cs="Times New Roman"/>
                <w:sz w:val="21"/>
                <w:szCs w:val="21"/>
              </w:rPr>
            </w:pPr>
            <w:r w:rsidRPr="00D35392">
              <w:rPr>
                <w:rFonts w:ascii="Times New Roman" w:hAnsi="Times New Roman" w:cs="Times New Roman"/>
                <w:sz w:val="21"/>
                <w:szCs w:val="21"/>
              </w:rPr>
              <w:t>No.</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Pr="00D35392" w:rsidRDefault="00D35392">
            <w:pPr>
              <w:jc w:val="center"/>
              <w:rPr>
                <w:b/>
                <w:sz w:val="21"/>
                <w:szCs w:val="21"/>
              </w:rPr>
            </w:pPr>
            <m:oMathPara>
              <m:oMath>
                <m:sSub>
                  <m:sSubPr>
                    <m:ctrlPr>
                      <w:rPr>
                        <w:rFonts w:ascii="Cambria Math" w:hAnsi="Cambria Math" w:cs="Times New Roman"/>
                        <w:b/>
                        <w:i/>
                        <w:sz w:val="21"/>
                        <w:szCs w:val="21"/>
                      </w:rPr>
                    </m:ctrlPr>
                  </m:sSubPr>
                  <m:e>
                    <m:r>
                      <m:rPr>
                        <m:sty m:val="bi"/>
                      </m:rPr>
                      <w:rPr>
                        <w:rFonts w:ascii="Cambria Math" w:hAnsi="Cambria Math" w:cs="Times New Roman"/>
                        <w:sz w:val="21"/>
                        <w:szCs w:val="21"/>
                      </w:rPr>
                      <m:t>r</m:t>
                    </m:r>
                  </m:e>
                  <m:sub>
                    <m:r>
                      <m:rPr>
                        <m:sty m:val="bi"/>
                      </m:rPr>
                      <w:rPr>
                        <w:rFonts w:ascii="Cambria Math" w:hAnsi="Cambria Math" w:cs="Times New Roman"/>
                        <w:sz w:val="21"/>
                        <w:szCs w:val="21"/>
                      </w:rPr>
                      <m:t>hitung</m:t>
                    </m:r>
                  </m:sub>
                </m:sSub>
              </m:oMath>
            </m:oMathPara>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Pr="00D35392" w:rsidRDefault="00D35392">
            <w:pPr>
              <w:jc w:val="center"/>
              <w:rPr>
                <w:b/>
                <w:sz w:val="21"/>
                <w:szCs w:val="21"/>
              </w:rPr>
            </w:pPr>
            <m:oMathPara>
              <m:oMath>
                <m:sSub>
                  <m:sSubPr>
                    <m:ctrlPr>
                      <w:rPr>
                        <w:rFonts w:ascii="Cambria Math" w:hAnsi="Cambria Math" w:cs="Times New Roman"/>
                        <w:b/>
                        <w:i/>
                        <w:sz w:val="21"/>
                        <w:szCs w:val="21"/>
                      </w:rPr>
                    </m:ctrlPr>
                  </m:sSubPr>
                  <m:e>
                    <m:r>
                      <m:rPr>
                        <m:sty m:val="bi"/>
                      </m:rPr>
                      <w:rPr>
                        <w:rFonts w:ascii="Cambria Math" w:hAnsi="Cambria Math" w:cs="Times New Roman"/>
                        <w:sz w:val="21"/>
                        <w:szCs w:val="21"/>
                      </w:rPr>
                      <m:t>r</m:t>
                    </m:r>
                  </m:e>
                  <m:sub>
                    <m:r>
                      <m:rPr>
                        <m:sty m:val="bi"/>
                      </m:rPr>
                      <w:rPr>
                        <w:rFonts w:ascii="Cambria Math" w:hAnsi="Cambria Math" w:cs="Times New Roman"/>
                        <w:sz w:val="21"/>
                        <w:szCs w:val="21"/>
                      </w:rPr>
                      <m:t>tabel</m:t>
                    </m:r>
                  </m:sub>
                </m:sSub>
              </m:oMath>
            </m:oMathPara>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Pr="00D35392" w:rsidRDefault="00D35392">
            <w:pPr>
              <w:pStyle w:val="NoSpacing"/>
              <w:jc w:val="center"/>
              <w:rPr>
                <w:rFonts w:ascii="Times New Roman" w:hAnsi="Times New Roman" w:cs="Times New Roman"/>
                <w:sz w:val="21"/>
                <w:szCs w:val="21"/>
              </w:rPr>
            </w:pPr>
            <w:r w:rsidRPr="00D35392">
              <w:rPr>
                <w:rFonts w:ascii="Times New Roman" w:hAnsi="Times New Roman" w:cs="Times New Roman"/>
                <w:sz w:val="21"/>
                <w:szCs w:val="21"/>
              </w:rPr>
              <w:t>Keterangan</w:t>
            </w:r>
          </w:p>
        </w:tc>
      </w:tr>
      <w:tr w:rsidR="00D35392" w:rsidTr="00D35392">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pStyle w:val="NoSpacing"/>
              <w:jc w:val="center"/>
              <w:rPr>
                <w:rFonts w:ascii="Times New Roman" w:hAnsi="Times New Roman" w:cs="Times New Roman"/>
                <w:sz w:val="21"/>
                <w:szCs w:val="21"/>
              </w:rPr>
            </w:pPr>
            <w:r>
              <w:rPr>
                <w:rFonts w:ascii="Times New Roman" w:hAnsi="Times New Roman" w:cs="Times New Roman"/>
                <w:sz w:val="21"/>
                <w:szCs w:val="21"/>
              </w:rPr>
              <w:t>1.</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5392" w:rsidRDefault="00D35392">
            <w:pPr>
              <w:jc w:val="center"/>
              <w:rPr>
                <w:rFonts w:cs="Times New Roman"/>
                <w:sz w:val="21"/>
                <w:szCs w:val="21"/>
                <w:lang w:bidi="th-TH"/>
              </w:rPr>
            </w:pPr>
            <w:r>
              <w:rPr>
                <w:rFonts w:cs="Times New Roman"/>
                <w:sz w:val="21"/>
                <w:szCs w:val="21"/>
                <w:lang w:bidi="th-TH"/>
              </w:rPr>
              <w:t>0,381</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5392" w:rsidRDefault="00D35392">
            <w:pPr>
              <w:jc w:val="center"/>
              <w:rPr>
                <w:rFonts w:cs="Times New Roman"/>
                <w:sz w:val="21"/>
                <w:szCs w:val="21"/>
                <w:lang w:bidi="th-TH"/>
              </w:rPr>
            </w:pPr>
            <w:r>
              <w:rPr>
                <w:rFonts w:cs="Times New Roman"/>
                <w:sz w:val="21"/>
                <w:szCs w:val="21"/>
                <w:lang w:bidi="th-TH"/>
              </w:rPr>
              <w:t>0,257</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5392" w:rsidRDefault="00D35392">
            <w:pPr>
              <w:jc w:val="center"/>
              <w:rPr>
                <w:rFonts w:cs="Times New Roman"/>
                <w:sz w:val="21"/>
                <w:szCs w:val="21"/>
                <w:lang w:bidi="th-TH"/>
              </w:rPr>
            </w:pPr>
            <w:r>
              <w:rPr>
                <w:rFonts w:cs="Times New Roman"/>
                <w:sz w:val="21"/>
                <w:szCs w:val="21"/>
                <w:lang w:bidi="th-TH"/>
              </w:rPr>
              <w:t>Valid</w:t>
            </w:r>
          </w:p>
        </w:tc>
      </w:tr>
      <w:tr w:rsidR="00D35392" w:rsidTr="00D35392">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pStyle w:val="NoSpacing"/>
              <w:jc w:val="center"/>
              <w:rPr>
                <w:rFonts w:ascii="Times New Roman" w:hAnsi="Times New Roman" w:cs="Times New Roman"/>
                <w:sz w:val="21"/>
                <w:szCs w:val="21"/>
              </w:rPr>
            </w:pPr>
            <w:r>
              <w:rPr>
                <w:rFonts w:ascii="Times New Roman" w:hAnsi="Times New Roman" w:cs="Times New Roman"/>
                <w:sz w:val="21"/>
                <w:szCs w:val="21"/>
              </w:rPr>
              <w:t>2.</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5392" w:rsidRDefault="00D35392">
            <w:pPr>
              <w:jc w:val="center"/>
              <w:rPr>
                <w:rFonts w:cs="Times New Roman"/>
                <w:sz w:val="21"/>
                <w:szCs w:val="21"/>
                <w:lang w:bidi="th-TH"/>
              </w:rPr>
            </w:pPr>
            <w:r>
              <w:rPr>
                <w:rFonts w:cs="Times New Roman"/>
                <w:sz w:val="21"/>
                <w:szCs w:val="21"/>
                <w:lang w:bidi="th-TH"/>
              </w:rPr>
              <w:t>0,515</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5392" w:rsidRDefault="00D35392">
            <w:pPr>
              <w:jc w:val="center"/>
              <w:rPr>
                <w:rFonts w:cs="Times New Roman"/>
                <w:sz w:val="21"/>
                <w:szCs w:val="21"/>
                <w:lang w:bidi="th-TH"/>
              </w:rPr>
            </w:pPr>
            <w:r>
              <w:rPr>
                <w:rFonts w:cs="Times New Roman"/>
                <w:sz w:val="21"/>
                <w:szCs w:val="21"/>
                <w:lang w:bidi="th-TH"/>
              </w:rPr>
              <w:t>0,257</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5392" w:rsidRDefault="00D35392">
            <w:pPr>
              <w:jc w:val="center"/>
              <w:rPr>
                <w:rFonts w:cs="Times New Roman"/>
                <w:sz w:val="21"/>
                <w:szCs w:val="21"/>
                <w:lang w:bidi="th-TH"/>
              </w:rPr>
            </w:pPr>
            <w:r>
              <w:rPr>
                <w:rFonts w:cs="Times New Roman"/>
                <w:sz w:val="21"/>
                <w:szCs w:val="21"/>
                <w:lang w:bidi="th-TH"/>
              </w:rPr>
              <w:t>Valid</w:t>
            </w:r>
          </w:p>
        </w:tc>
      </w:tr>
      <w:tr w:rsidR="00D35392" w:rsidTr="00D35392">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pStyle w:val="NoSpacing"/>
              <w:jc w:val="center"/>
              <w:rPr>
                <w:rFonts w:ascii="Times New Roman" w:hAnsi="Times New Roman" w:cs="Times New Roman"/>
                <w:sz w:val="21"/>
                <w:szCs w:val="21"/>
              </w:rPr>
            </w:pPr>
            <w:r>
              <w:rPr>
                <w:rFonts w:ascii="Times New Roman" w:hAnsi="Times New Roman" w:cs="Times New Roman"/>
                <w:sz w:val="21"/>
                <w:szCs w:val="21"/>
              </w:rPr>
              <w:t>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5392" w:rsidRDefault="00D35392">
            <w:pPr>
              <w:jc w:val="center"/>
              <w:rPr>
                <w:rFonts w:cs="Times New Roman"/>
                <w:sz w:val="21"/>
                <w:szCs w:val="21"/>
                <w:lang w:bidi="th-TH"/>
              </w:rPr>
            </w:pPr>
            <w:r>
              <w:rPr>
                <w:rFonts w:cs="Times New Roman"/>
                <w:sz w:val="21"/>
                <w:szCs w:val="21"/>
                <w:lang w:bidi="th-TH"/>
              </w:rPr>
              <w:t>0,319</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5392" w:rsidRDefault="00D35392">
            <w:pPr>
              <w:jc w:val="center"/>
              <w:rPr>
                <w:rFonts w:cs="Times New Roman"/>
                <w:sz w:val="21"/>
                <w:szCs w:val="21"/>
                <w:lang w:bidi="th-TH"/>
              </w:rPr>
            </w:pPr>
            <w:r>
              <w:rPr>
                <w:rFonts w:cs="Times New Roman"/>
                <w:sz w:val="21"/>
                <w:szCs w:val="21"/>
                <w:lang w:bidi="th-TH"/>
              </w:rPr>
              <w:t>0,257</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5392" w:rsidRDefault="00D35392">
            <w:pPr>
              <w:jc w:val="center"/>
              <w:rPr>
                <w:rFonts w:cs="Times New Roman"/>
                <w:sz w:val="21"/>
                <w:szCs w:val="21"/>
                <w:lang w:bidi="th-TH"/>
              </w:rPr>
            </w:pPr>
            <w:r>
              <w:rPr>
                <w:rFonts w:cs="Times New Roman"/>
                <w:sz w:val="21"/>
                <w:szCs w:val="21"/>
                <w:lang w:bidi="th-TH"/>
              </w:rPr>
              <w:t xml:space="preserve"> Valid</w:t>
            </w:r>
          </w:p>
        </w:tc>
      </w:tr>
      <w:tr w:rsidR="00D35392" w:rsidTr="00D35392">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pStyle w:val="NoSpacing"/>
              <w:jc w:val="center"/>
              <w:rPr>
                <w:rFonts w:ascii="Times New Roman" w:hAnsi="Times New Roman" w:cs="Times New Roman"/>
                <w:sz w:val="21"/>
                <w:szCs w:val="21"/>
              </w:rPr>
            </w:pPr>
            <w:r>
              <w:rPr>
                <w:rFonts w:ascii="Times New Roman" w:hAnsi="Times New Roman" w:cs="Times New Roman"/>
                <w:sz w:val="21"/>
                <w:szCs w:val="21"/>
              </w:rPr>
              <w:t>4.</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5392" w:rsidRDefault="00D35392">
            <w:pPr>
              <w:jc w:val="center"/>
              <w:rPr>
                <w:rFonts w:cs="Times New Roman"/>
                <w:sz w:val="21"/>
                <w:szCs w:val="21"/>
                <w:lang w:bidi="th-TH"/>
              </w:rPr>
            </w:pPr>
            <w:r>
              <w:rPr>
                <w:rFonts w:cs="Times New Roman"/>
                <w:sz w:val="21"/>
                <w:szCs w:val="21"/>
                <w:lang w:bidi="th-TH"/>
              </w:rPr>
              <w:t>0,494</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5392" w:rsidRDefault="00D35392">
            <w:pPr>
              <w:jc w:val="center"/>
              <w:rPr>
                <w:rFonts w:cs="Times New Roman"/>
                <w:sz w:val="21"/>
                <w:szCs w:val="21"/>
                <w:lang w:bidi="th-TH"/>
              </w:rPr>
            </w:pPr>
            <w:r>
              <w:rPr>
                <w:rFonts w:cs="Times New Roman"/>
                <w:sz w:val="21"/>
                <w:szCs w:val="21"/>
                <w:lang w:bidi="th-TH"/>
              </w:rPr>
              <w:t>0,257</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5392" w:rsidRDefault="00D35392">
            <w:pPr>
              <w:jc w:val="center"/>
              <w:rPr>
                <w:rFonts w:cs="Times New Roman"/>
                <w:sz w:val="21"/>
                <w:szCs w:val="21"/>
                <w:lang w:bidi="th-TH"/>
              </w:rPr>
            </w:pPr>
            <w:r>
              <w:rPr>
                <w:rFonts w:cs="Times New Roman"/>
                <w:sz w:val="21"/>
                <w:szCs w:val="21"/>
                <w:lang w:bidi="th-TH"/>
              </w:rPr>
              <w:t>Valid</w:t>
            </w:r>
          </w:p>
        </w:tc>
      </w:tr>
      <w:tr w:rsidR="00D35392" w:rsidTr="00D35392">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pStyle w:val="NoSpacing"/>
              <w:jc w:val="center"/>
              <w:rPr>
                <w:rFonts w:ascii="Times New Roman" w:hAnsi="Times New Roman" w:cs="Times New Roman"/>
                <w:sz w:val="21"/>
                <w:szCs w:val="21"/>
              </w:rPr>
            </w:pPr>
            <w:r>
              <w:rPr>
                <w:rFonts w:ascii="Times New Roman" w:hAnsi="Times New Roman" w:cs="Times New Roman"/>
                <w:sz w:val="21"/>
                <w:szCs w:val="21"/>
              </w:rPr>
              <w:t>5.</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5392" w:rsidRDefault="00D35392">
            <w:pPr>
              <w:jc w:val="center"/>
              <w:rPr>
                <w:rFonts w:cs="Times New Roman"/>
                <w:sz w:val="21"/>
                <w:szCs w:val="21"/>
                <w:lang w:bidi="th-TH"/>
              </w:rPr>
            </w:pPr>
            <w:r>
              <w:rPr>
                <w:rFonts w:cs="Times New Roman"/>
                <w:sz w:val="21"/>
                <w:szCs w:val="21"/>
                <w:lang w:bidi="th-TH"/>
              </w:rPr>
              <w:t>0,447</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5392" w:rsidRDefault="00D35392">
            <w:pPr>
              <w:jc w:val="center"/>
              <w:rPr>
                <w:rFonts w:cs="Times New Roman"/>
                <w:sz w:val="21"/>
                <w:szCs w:val="21"/>
                <w:lang w:bidi="th-TH"/>
              </w:rPr>
            </w:pPr>
            <w:r>
              <w:rPr>
                <w:rFonts w:cs="Times New Roman"/>
                <w:sz w:val="21"/>
                <w:szCs w:val="21"/>
                <w:lang w:bidi="th-TH"/>
              </w:rPr>
              <w:t>0,257</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5392" w:rsidRDefault="00D35392">
            <w:pPr>
              <w:jc w:val="center"/>
              <w:rPr>
                <w:rFonts w:cs="Times New Roman"/>
                <w:sz w:val="21"/>
                <w:szCs w:val="21"/>
                <w:lang w:bidi="th-TH"/>
              </w:rPr>
            </w:pPr>
            <w:r>
              <w:rPr>
                <w:rFonts w:cs="Times New Roman"/>
                <w:sz w:val="21"/>
                <w:szCs w:val="21"/>
                <w:lang w:bidi="th-TH"/>
              </w:rPr>
              <w:t>Valid</w:t>
            </w:r>
          </w:p>
        </w:tc>
      </w:tr>
      <w:tr w:rsidR="00D35392" w:rsidTr="00D35392">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pStyle w:val="NoSpacing"/>
              <w:jc w:val="center"/>
              <w:rPr>
                <w:rFonts w:ascii="Times New Roman" w:hAnsi="Times New Roman" w:cs="Times New Roman"/>
                <w:sz w:val="21"/>
                <w:szCs w:val="21"/>
              </w:rPr>
            </w:pPr>
            <w:r>
              <w:rPr>
                <w:rFonts w:ascii="Times New Roman" w:hAnsi="Times New Roman" w:cs="Times New Roman"/>
                <w:sz w:val="21"/>
                <w:szCs w:val="21"/>
              </w:rPr>
              <w:t>6.</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5392" w:rsidRDefault="00D35392">
            <w:pPr>
              <w:jc w:val="center"/>
              <w:rPr>
                <w:rFonts w:cs="Times New Roman"/>
                <w:sz w:val="21"/>
                <w:szCs w:val="21"/>
                <w:lang w:bidi="th-TH"/>
              </w:rPr>
            </w:pPr>
            <w:r>
              <w:rPr>
                <w:rFonts w:cs="Times New Roman"/>
                <w:sz w:val="21"/>
                <w:szCs w:val="21"/>
                <w:lang w:bidi="th-TH"/>
              </w:rPr>
              <w:t>0,459</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5392" w:rsidRDefault="00D35392">
            <w:pPr>
              <w:jc w:val="center"/>
              <w:rPr>
                <w:rFonts w:cs="Times New Roman"/>
                <w:sz w:val="21"/>
                <w:szCs w:val="21"/>
                <w:lang w:bidi="th-TH"/>
              </w:rPr>
            </w:pPr>
            <w:r>
              <w:rPr>
                <w:rFonts w:cs="Times New Roman"/>
                <w:sz w:val="21"/>
                <w:szCs w:val="21"/>
                <w:lang w:bidi="th-TH"/>
              </w:rPr>
              <w:t>0,257</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5392" w:rsidRDefault="00D35392">
            <w:pPr>
              <w:jc w:val="center"/>
              <w:rPr>
                <w:rFonts w:cs="Times New Roman"/>
                <w:sz w:val="21"/>
                <w:szCs w:val="21"/>
                <w:lang w:bidi="th-TH"/>
              </w:rPr>
            </w:pPr>
            <w:r>
              <w:rPr>
                <w:rFonts w:cs="Times New Roman"/>
                <w:sz w:val="21"/>
                <w:szCs w:val="21"/>
                <w:lang w:bidi="th-TH"/>
              </w:rPr>
              <w:t>Valid</w:t>
            </w:r>
          </w:p>
        </w:tc>
      </w:tr>
      <w:tr w:rsidR="00D35392" w:rsidTr="00D35392">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pStyle w:val="NoSpacing"/>
              <w:jc w:val="center"/>
              <w:rPr>
                <w:rFonts w:ascii="Times New Roman" w:hAnsi="Times New Roman" w:cs="Times New Roman"/>
                <w:sz w:val="21"/>
                <w:szCs w:val="21"/>
              </w:rPr>
            </w:pPr>
            <w:r>
              <w:rPr>
                <w:rFonts w:ascii="Times New Roman" w:hAnsi="Times New Roman" w:cs="Times New Roman"/>
                <w:sz w:val="21"/>
                <w:szCs w:val="21"/>
              </w:rPr>
              <w:t>7.</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5392" w:rsidRDefault="00D35392">
            <w:pPr>
              <w:jc w:val="center"/>
              <w:rPr>
                <w:rFonts w:cs="Times New Roman"/>
                <w:sz w:val="21"/>
                <w:szCs w:val="21"/>
                <w:lang w:bidi="th-TH"/>
              </w:rPr>
            </w:pPr>
            <w:r>
              <w:rPr>
                <w:rFonts w:cs="Times New Roman"/>
                <w:sz w:val="21"/>
                <w:szCs w:val="21"/>
                <w:lang w:bidi="th-TH"/>
              </w:rPr>
              <w:t>-0,079</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5392" w:rsidRDefault="00D35392">
            <w:pPr>
              <w:jc w:val="center"/>
              <w:rPr>
                <w:rFonts w:cs="Times New Roman"/>
                <w:sz w:val="21"/>
                <w:szCs w:val="21"/>
                <w:lang w:bidi="th-TH"/>
              </w:rPr>
            </w:pPr>
            <w:r>
              <w:rPr>
                <w:rFonts w:cs="Times New Roman"/>
                <w:sz w:val="21"/>
                <w:szCs w:val="21"/>
                <w:lang w:bidi="th-TH"/>
              </w:rPr>
              <w:t>0,257</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5392" w:rsidRDefault="00D35392">
            <w:pPr>
              <w:jc w:val="center"/>
              <w:rPr>
                <w:rFonts w:cs="Times New Roman"/>
                <w:sz w:val="21"/>
                <w:szCs w:val="21"/>
                <w:lang w:bidi="th-TH"/>
              </w:rPr>
            </w:pPr>
            <w:r>
              <w:rPr>
                <w:rFonts w:cs="Times New Roman"/>
                <w:sz w:val="21"/>
                <w:szCs w:val="21"/>
                <w:lang w:bidi="th-TH"/>
              </w:rPr>
              <w:t>Tidak Valid</w:t>
            </w:r>
          </w:p>
        </w:tc>
      </w:tr>
      <w:tr w:rsidR="00D35392" w:rsidTr="00D35392">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pStyle w:val="NoSpacing"/>
              <w:jc w:val="center"/>
              <w:rPr>
                <w:rFonts w:ascii="Times New Roman" w:hAnsi="Times New Roman" w:cs="Times New Roman"/>
                <w:sz w:val="21"/>
                <w:szCs w:val="21"/>
              </w:rPr>
            </w:pPr>
            <w:r>
              <w:rPr>
                <w:rFonts w:ascii="Times New Roman" w:hAnsi="Times New Roman" w:cs="Times New Roman"/>
                <w:sz w:val="21"/>
                <w:szCs w:val="21"/>
              </w:rPr>
              <w:t>8.</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5392" w:rsidRDefault="00D35392">
            <w:pPr>
              <w:jc w:val="center"/>
              <w:rPr>
                <w:rFonts w:cs="Times New Roman"/>
                <w:sz w:val="21"/>
                <w:szCs w:val="21"/>
                <w:lang w:bidi="th-TH"/>
              </w:rPr>
            </w:pPr>
            <w:r>
              <w:rPr>
                <w:rFonts w:cs="Times New Roman"/>
                <w:sz w:val="21"/>
                <w:szCs w:val="21"/>
                <w:lang w:bidi="th-TH"/>
              </w:rPr>
              <w:t>0,329</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5392" w:rsidRDefault="00D35392">
            <w:pPr>
              <w:jc w:val="center"/>
              <w:rPr>
                <w:rFonts w:cs="Times New Roman"/>
                <w:sz w:val="21"/>
                <w:szCs w:val="21"/>
                <w:lang w:bidi="th-TH"/>
              </w:rPr>
            </w:pPr>
            <w:r>
              <w:rPr>
                <w:rFonts w:cs="Times New Roman"/>
                <w:sz w:val="21"/>
                <w:szCs w:val="21"/>
                <w:lang w:bidi="th-TH"/>
              </w:rPr>
              <w:t>0,257</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5392" w:rsidRDefault="00D35392">
            <w:pPr>
              <w:jc w:val="center"/>
              <w:rPr>
                <w:rFonts w:cs="Times New Roman"/>
                <w:sz w:val="21"/>
                <w:szCs w:val="21"/>
                <w:lang w:bidi="th-TH"/>
              </w:rPr>
            </w:pPr>
            <w:r>
              <w:rPr>
                <w:rFonts w:cs="Times New Roman"/>
                <w:sz w:val="21"/>
                <w:szCs w:val="21"/>
                <w:lang w:bidi="th-TH"/>
              </w:rPr>
              <w:t xml:space="preserve"> Valid</w:t>
            </w:r>
          </w:p>
        </w:tc>
      </w:tr>
      <w:tr w:rsidR="00D35392" w:rsidTr="00D35392">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pStyle w:val="NoSpacing"/>
              <w:jc w:val="center"/>
              <w:rPr>
                <w:rFonts w:ascii="Times New Roman" w:hAnsi="Times New Roman" w:cs="Times New Roman"/>
                <w:sz w:val="21"/>
                <w:szCs w:val="21"/>
              </w:rPr>
            </w:pPr>
            <w:r>
              <w:rPr>
                <w:rFonts w:ascii="Times New Roman" w:hAnsi="Times New Roman" w:cs="Times New Roman"/>
                <w:sz w:val="21"/>
                <w:szCs w:val="21"/>
              </w:rPr>
              <w:t>9.</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5392" w:rsidRDefault="00D35392">
            <w:pPr>
              <w:jc w:val="center"/>
              <w:rPr>
                <w:rFonts w:cs="Times New Roman"/>
                <w:sz w:val="21"/>
                <w:szCs w:val="21"/>
                <w:lang w:bidi="th-TH"/>
              </w:rPr>
            </w:pPr>
            <w:r>
              <w:rPr>
                <w:rFonts w:cs="Times New Roman"/>
                <w:sz w:val="21"/>
                <w:szCs w:val="21"/>
                <w:lang w:bidi="th-TH"/>
              </w:rPr>
              <w:t>0,419</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5392" w:rsidRDefault="00D35392">
            <w:pPr>
              <w:jc w:val="center"/>
              <w:rPr>
                <w:rFonts w:cs="Times New Roman"/>
                <w:sz w:val="21"/>
                <w:szCs w:val="21"/>
                <w:lang w:bidi="th-TH"/>
              </w:rPr>
            </w:pPr>
            <w:r>
              <w:rPr>
                <w:rFonts w:cs="Times New Roman"/>
                <w:sz w:val="21"/>
                <w:szCs w:val="21"/>
                <w:lang w:bidi="th-TH"/>
              </w:rPr>
              <w:t>0,257</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5392" w:rsidRDefault="00D35392">
            <w:pPr>
              <w:jc w:val="center"/>
              <w:rPr>
                <w:rFonts w:cs="Times New Roman"/>
                <w:sz w:val="21"/>
                <w:szCs w:val="21"/>
                <w:lang w:bidi="th-TH"/>
              </w:rPr>
            </w:pPr>
            <w:r>
              <w:rPr>
                <w:rFonts w:cs="Times New Roman"/>
                <w:sz w:val="21"/>
                <w:szCs w:val="21"/>
                <w:lang w:bidi="th-TH"/>
              </w:rPr>
              <w:t>Valid</w:t>
            </w:r>
          </w:p>
        </w:tc>
      </w:tr>
      <w:tr w:rsidR="00D35392" w:rsidTr="00D35392">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pStyle w:val="NoSpacing"/>
              <w:jc w:val="center"/>
              <w:rPr>
                <w:rFonts w:ascii="Times New Roman" w:hAnsi="Times New Roman" w:cs="Times New Roman"/>
                <w:sz w:val="21"/>
                <w:szCs w:val="21"/>
              </w:rPr>
            </w:pPr>
            <w:r>
              <w:rPr>
                <w:rFonts w:ascii="Times New Roman" w:hAnsi="Times New Roman" w:cs="Times New Roman"/>
                <w:sz w:val="21"/>
                <w:szCs w:val="21"/>
              </w:rPr>
              <w:lastRenderedPageBreak/>
              <w:t>10.</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5392" w:rsidRDefault="00D35392">
            <w:pPr>
              <w:jc w:val="center"/>
              <w:rPr>
                <w:rFonts w:cs="Times New Roman"/>
                <w:sz w:val="21"/>
                <w:szCs w:val="21"/>
                <w:lang w:bidi="th-TH"/>
              </w:rPr>
            </w:pPr>
            <w:r>
              <w:rPr>
                <w:rFonts w:cs="Times New Roman"/>
                <w:sz w:val="21"/>
                <w:szCs w:val="21"/>
                <w:lang w:bidi="th-TH"/>
              </w:rPr>
              <w:t>0,279</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5392" w:rsidRDefault="00D35392">
            <w:pPr>
              <w:jc w:val="center"/>
              <w:rPr>
                <w:rFonts w:cs="Times New Roman"/>
                <w:sz w:val="21"/>
                <w:szCs w:val="21"/>
                <w:lang w:bidi="th-TH"/>
              </w:rPr>
            </w:pPr>
            <w:r>
              <w:rPr>
                <w:rFonts w:cs="Times New Roman"/>
                <w:sz w:val="21"/>
                <w:szCs w:val="21"/>
                <w:lang w:bidi="th-TH"/>
              </w:rPr>
              <w:t>0,257</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5392" w:rsidRDefault="00D35392">
            <w:pPr>
              <w:jc w:val="center"/>
              <w:rPr>
                <w:rFonts w:cs="Times New Roman"/>
                <w:sz w:val="21"/>
                <w:szCs w:val="21"/>
                <w:lang w:bidi="th-TH"/>
              </w:rPr>
            </w:pPr>
            <w:r>
              <w:rPr>
                <w:rFonts w:cs="Times New Roman"/>
                <w:sz w:val="21"/>
                <w:szCs w:val="21"/>
                <w:lang w:bidi="th-TH"/>
              </w:rPr>
              <w:t xml:space="preserve"> Valid</w:t>
            </w:r>
          </w:p>
        </w:tc>
      </w:tr>
      <w:tr w:rsidR="00D35392" w:rsidTr="00D35392">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pStyle w:val="NoSpacing"/>
              <w:jc w:val="center"/>
              <w:rPr>
                <w:rFonts w:ascii="Times New Roman" w:hAnsi="Times New Roman" w:cs="Times New Roman"/>
                <w:sz w:val="21"/>
                <w:szCs w:val="21"/>
              </w:rPr>
            </w:pPr>
            <w:r>
              <w:rPr>
                <w:rFonts w:ascii="Times New Roman" w:hAnsi="Times New Roman" w:cs="Times New Roman"/>
                <w:sz w:val="21"/>
                <w:szCs w:val="21"/>
              </w:rPr>
              <w:t>11.</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5392" w:rsidRDefault="00D35392">
            <w:pPr>
              <w:jc w:val="center"/>
              <w:rPr>
                <w:rFonts w:cs="Times New Roman"/>
                <w:sz w:val="21"/>
                <w:szCs w:val="21"/>
                <w:lang w:bidi="th-TH"/>
              </w:rPr>
            </w:pPr>
            <w:r>
              <w:rPr>
                <w:rFonts w:cs="Times New Roman"/>
                <w:sz w:val="21"/>
                <w:szCs w:val="21"/>
                <w:lang w:bidi="th-TH"/>
              </w:rPr>
              <w:t>0,313</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5392" w:rsidRDefault="00D35392">
            <w:pPr>
              <w:jc w:val="center"/>
              <w:rPr>
                <w:rFonts w:cs="Times New Roman"/>
                <w:sz w:val="21"/>
                <w:szCs w:val="21"/>
                <w:lang w:bidi="th-TH"/>
              </w:rPr>
            </w:pPr>
            <w:r>
              <w:rPr>
                <w:rFonts w:cs="Times New Roman"/>
                <w:sz w:val="21"/>
                <w:szCs w:val="21"/>
                <w:lang w:bidi="th-TH"/>
              </w:rPr>
              <w:t>0,257</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5392" w:rsidRDefault="00D35392">
            <w:pPr>
              <w:jc w:val="center"/>
              <w:rPr>
                <w:rFonts w:cs="Times New Roman"/>
                <w:sz w:val="21"/>
                <w:szCs w:val="21"/>
                <w:lang w:bidi="th-TH"/>
              </w:rPr>
            </w:pPr>
            <w:r>
              <w:rPr>
                <w:rFonts w:cs="Times New Roman"/>
                <w:sz w:val="21"/>
                <w:szCs w:val="21"/>
                <w:lang w:bidi="th-TH"/>
              </w:rPr>
              <w:t>Valid</w:t>
            </w:r>
          </w:p>
        </w:tc>
      </w:tr>
      <w:tr w:rsidR="00D35392" w:rsidTr="00D35392">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pStyle w:val="NoSpacing"/>
              <w:jc w:val="center"/>
              <w:rPr>
                <w:rFonts w:ascii="Times New Roman" w:hAnsi="Times New Roman" w:cs="Times New Roman"/>
                <w:sz w:val="21"/>
                <w:szCs w:val="21"/>
              </w:rPr>
            </w:pPr>
            <w:r>
              <w:rPr>
                <w:rFonts w:ascii="Times New Roman" w:hAnsi="Times New Roman" w:cs="Times New Roman"/>
                <w:sz w:val="21"/>
                <w:szCs w:val="21"/>
              </w:rPr>
              <w:t>12.</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5392" w:rsidRDefault="00D35392">
            <w:pPr>
              <w:jc w:val="center"/>
              <w:rPr>
                <w:rFonts w:cs="Times New Roman"/>
                <w:sz w:val="21"/>
                <w:szCs w:val="21"/>
                <w:lang w:bidi="th-TH"/>
              </w:rPr>
            </w:pPr>
            <w:r>
              <w:rPr>
                <w:rFonts w:cs="Times New Roman"/>
                <w:sz w:val="21"/>
                <w:szCs w:val="21"/>
                <w:lang w:bidi="th-TH"/>
              </w:rPr>
              <w:t>0,436</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5392" w:rsidRDefault="00D35392">
            <w:pPr>
              <w:jc w:val="center"/>
              <w:rPr>
                <w:rFonts w:cs="Times New Roman"/>
                <w:sz w:val="21"/>
                <w:szCs w:val="21"/>
                <w:lang w:bidi="th-TH"/>
              </w:rPr>
            </w:pPr>
            <w:r>
              <w:rPr>
                <w:rFonts w:cs="Times New Roman"/>
                <w:sz w:val="21"/>
                <w:szCs w:val="21"/>
                <w:lang w:bidi="th-TH"/>
              </w:rPr>
              <w:t>0,257</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5392" w:rsidRDefault="00D35392">
            <w:pPr>
              <w:jc w:val="center"/>
              <w:rPr>
                <w:rFonts w:cs="Times New Roman"/>
                <w:sz w:val="21"/>
                <w:szCs w:val="21"/>
                <w:lang w:bidi="th-TH"/>
              </w:rPr>
            </w:pPr>
            <w:r>
              <w:rPr>
                <w:rFonts w:cs="Times New Roman"/>
                <w:sz w:val="21"/>
                <w:szCs w:val="21"/>
                <w:lang w:bidi="th-TH"/>
              </w:rPr>
              <w:t>Valid</w:t>
            </w:r>
          </w:p>
        </w:tc>
      </w:tr>
      <w:tr w:rsidR="00D35392" w:rsidTr="00D35392">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pStyle w:val="NoSpacing"/>
              <w:jc w:val="center"/>
              <w:rPr>
                <w:rFonts w:ascii="Times New Roman" w:hAnsi="Times New Roman" w:cs="Times New Roman"/>
                <w:sz w:val="21"/>
                <w:szCs w:val="21"/>
              </w:rPr>
            </w:pPr>
            <w:r>
              <w:rPr>
                <w:rFonts w:ascii="Times New Roman" w:hAnsi="Times New Roman" w:cs="Times New Roman"/>
                <w:sz w:val="21"/>
                <w:szCs w:val="21"/>
              </w:rPr>
              <w:t>13.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5392" w:rsidRDefault="00D35392">
            <w:pPr>
              <w:jc w:val="center"/>
              <w:rPr>
                <w:rFonts w:cs="Times New Roman"/>
                <w:sz w:val="21"/>
                <w:szCs w:val="21"/>
                <w:lang w:bidi="th-TH"/>
              </w:rPr>
            </w:pPr>
            <w:r>
              <w:rPr>
                <w:rFonts w:cs="Times New Roman"/>
                <w:sz w:val="21"/>
                <w:szCs w:val="21"/>
                <w:lang w:bidi="th-TH"/>
              </w:rPr>
              <w:t>0,442</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5392" w:rsidRDefault="00D35392">
            <w:pPr>
              <w:jc w:val="center"/>
              <w:rPr>
                <w:rFonts w:cs="Times New Roman"/>
                <w:sz w:val="21"/>
                <w:szCs w:val="21"/>
                <w:lang w:bidi="th-TH"/>
              </w:rPr>
            </w:pPr>
            <w:r>
              <w:rPr>
                <w:rFonts w:cs="Times New Roman"/>
                <w:sz w:val="21"/>
                <w:szCs w:val="21"/>
                <w:lang w:bidi="th-TH"/>
              </w:rPr>
              <w:t>0,257</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5392" w:rsidRDefault="00D35392">
            <w:pPr>
              <w:jc w:val="center"/>
              <w:rPr>
                <w:rFonts w:cs="Times New Roman"/>
                <w:sz w:val="21"/>
                <w:szCs w:val="21"/>
                <w:lang w:bidi="th-TH"/>
              </w:rPr>
            </w:pPr>
            <w:r>
              <w:rPr>
                <w:rFonts w:cs="Times New Roman"/>
                <w:sz w:val="21"/>
                <w:szCs w:val="21"/>
                <w:lang w:bidi="th-TH"/>
              </w:rPr>
              <w:t>Valid</w:t>
            </w:r>
          </w:p>
        </w:tc>
      </w:tr>
      <w:tr w:rsidR="00D35392" w:rsidTr="00D35392">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pStyle w:val="NoSpacing"/>
              <w:jc w:val="center"/>
              <w:rPr>
                <w:rFonts w:ascii="Times New Roman" w:hAnsi="Times New Roman" w:cs="Times New Roman"/>
                <w:sz w:val="21"/>
                <w:szCs w:val="21"/>
              </w:rPr>
            </w:pPr>
            <w:r>
              <w:rPr>
                <w:rFonts w:ascii="Times New Roman" w:hAnsi="Times New Roman" w:cs="Times New Roman"/>
                <w:sz w:val="21"/>
                <w:szCs w:val="21"/>
              </w:rPr>
              <w:t>14.</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5392" w:rsidRDefault="00D35392">
            <w:pPr>
              <w:jc w:val="center"/>
              <w:rPr>
                <w:rFonts w:cs="Times New Roman"/>
                <w:sz w:val="21"/>
                <w:szCs w:val="21"/>
                <w:lang w:bidi="th-TH"/>
              </w:rPr>
            </w:pPr>
            <w:r>
              <w:rPr>
                <w:rFonts w:cs="Times New Roman"/>
                <w:sz w:val="21"/>
                <w:szCs w:val="21"/>
                <w:lang w:bidi="th-TH"/>
              </w:rPr>
              <w:t>0,179</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5392" w:rsidRDefault="00D35392">
            <w:pPr>
              <w:jc w:val="center"/>
              <w:rPr>
                <w:rFonts w:cs="Times New Roman"/>
                <w:sz w:val="21"/>
                <w:szCs w:val="21"/>
                <w:lang w:bidi="th-TH"/>
              </w:rPr>
            </w:pPr>
            <w:r>
              <w:rPr>
                <w:rFonts w:cs="Times New Roman"/>
                <w:sz w:val="21"/>
                <w:szCs w:val="21"/>
                <w:lang w:bidi="th-TH"/>
              </w:rPr>
              <w:t>0,257</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5392" w:rsidRDefault="00D35392">
            <w:pPr>
              <w:jc w:val="center"/>
              <w:rPr>
                <w:rFonts w:cs="Times New Roman"/>
                <w:sz w:val="21"/>
                <w:szCs w:val="21"/>
                <w:lang w:bidi="th-TH"/>
              </w:rPr>
            </w:pPr>
            <w:r>
              <w:rPr>
                <w:rFonts w:cs="Times New Roman"/>
                <w:sz w:val="21"/>
                <w:szCs w:val="21"/>
                <w:lang w:bidi="th-TH"/>
              </w:rPr>
              <w:t>Tidak Valid</w:t>
            </w:r>
          </w:p>
        </w:tc>
      </w:tr>
      <w:tr w:rsidR="00D35392" w:rsidTr="00D35392">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pStyle w:val="NoSpacing"/>
              <w:jc w:val="center"/>
              <w:rPr>
                <w:rFonts w:ascii="Times New Roman" w:hAnsi="Times New Roman" w:cs="Times New Roman"/>
                <w:sz w:val="21"/>
                <w:szCs w:val="21"/>
              </w:rPr>
            </w:pPr>
            <w:r>
              <w:rPr>
                <w:rFonts w:ascii="Times New Roman" w:hAnsi="Times New Roman" w:cs="Times New Roman"/>
                <w:sz w:val="21"/>
                <w:szCs w:val="21"/>
              </w:rPr>
              <w:t>15.</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5392" w:rsidRDefault="00D35392">
            <w:pPr>
              <w:jc w:val="center"/>
              <w:rPr>
                <w:rFonts w:cs="Times New Roman"/>
                <w:sz w:val="21"/>
                <w:szCs w:val="21"/>
                <w:lang w:bidi="th-TH"/>
              </w:rPr>
            </w:pPr>
            <w:r>
              <w:rPr>
                <w:rFonts w:cs="Times New Roman"/>
                <w:sz w:val="21"/>
                <w:szCs w:val="21"/>
                <w:lang w:bidi="th-TH"/>
              </w:rPr>
              <w:t>0,018</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5392" w:rsidRDefault="00D35392">
            <w:pPr>
              <w:jc w:val="center"/>
              <w:rPr>
                <w:rFonts w:cs="Times New Roman"/>
                <w:sz w:val="21"/>
                <w:szCs w:val="21"/>
                <w:lang w:bidi="th-TH"/>
              </w:rPr>
            </w:pPr>
            <w:r>
              <w:rPr>
                <w:rFonts w:cs="Times New Roman"/>
                <w:sz w:val="21"/>
                <w:szCs w:val="21"/>
                <w:lang w:bidi="th-TH"/>
              </w:rPr>
              <w:t>0,257</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5392" w:rsidRDefault="00D35392">
            <w:pPr>
              <w:jc w:val="center"/>
              <w:rPr>
                <w:rFonts w:cs="Times New Roman"/>
                <w:sz w:val="21"/>
                <w:szCs w:val="21"/>
                <w:lang w:bidi="th-TH"/>
              </w:rPr>
            </w:pPr>
            <w:r>
              <w:rPr>
                <w:rFonts w:cs="Times New Roman"/>
                <w:sz w:val="21"/>
                <w:szCs w:val="21"/>
                <w:lang w:bidi="th-TH"/>
              </w:rPr>
              <w:t>Tidak Valid</w:t>
            </w:r>
          </w:p>
        </w:tc>
      </w:tr>
      <w:tr w:rsidR="00D35392" w:rsidTr="00D35392">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pStyle w:val="NoSpacing"/>
              <w:jc w:val="center"/>
              <w:rPr>
                <w:rFonts w:ascii="Times New Roman" w:hAnsi="Times New Roman" w:cs="Times New Roman"/>
                <w:sz w:val="21"/>
                <w:szCs w:val="21"/>
              </w:rPr>
            </w:pPr>
            <w:r>
              <w:rPr>
                <w:rFonts w:ascii="Times New Roman" w:hAnsi="Times New Roman" w:cs="Times New Roman"/>
                <w:sz w:val="21"/>
                <w:szCs w:val="21"/>
              </w:rPr>
              <w:t>16.</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5392" w:rsidRDefault="00D35392">
            <w:pPr>
              <w:jc w:val="center"/>
              <w:rPr>
                <w:rFonts w:cs="Times New Roman"/>
                <w:sz w:val="21"/>
                <w:szCs w:val="21"/>
                <w:lang w:bidi="th-TH"/>
              </w:rPr>
            </w:pPr>
            <w:r>
              <w:rPr>
                <w:rFonts w:cs="Times New Roman"/>
                <w:sz w:val="21"/>
                <w:szCs w:val="21"/>
                <w:lang w:bidi="th-TH"/>
              </w:rPr>
              <w:t>0,079</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5392" w:rsidRDefault="00D35392">
            <w:pPr>
              <w:jc w:val="center"/>
              <w:rPr>
                <w:rFonts w:cs="Times New Roman"/>
                <w:sz w:val="21"/>
                <w:szCs w:val="21"/>
                <w:lang w:bidi="th-TH"/>
              </w:rPr>
            </w:pPr>
            <w:r>
              <w:rPr>
                <w:rFonts w:cs="Times New Roman"/>
                <w:sz w:val="21"/>
                <w:szCs w:val="21"/>
                <w:lang w:bidi="th-TH"/>
              </w:rPr>
              <w:t>0,257</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5392" w:rsidRDefault="00D35392">
            <w:pPr>
              <w:jc w:val="center"/>
              <w:rPr>
                <w:rFonts w:cs="Times New Roman"/>
                <w:sz w:val="21"/>
                <w:szCs w:val="21"/>
                <w:lang w:bidi="th-TH"/>
              </w:rPr>
            </w:pPr>
            <w:r>
              <w:rPr>
                <w:rFonts w:cs="Times New Roman"/>
                <w:sz w:val="21"/>
                <w:szCs w:val="21"/>
                <w:lang w:bidi="th-TH"/>
              </w:rPr>
              <w:t>Tidak Valid</w:t>
            </w:r>
          </w:p>
        </w:tc>
      </w:tr>
      <w:tr w:rsidR="00D35392" w:rsidTr="00D35392">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pStyle w:val="NoSpacing"/>
              <w:jc w:val="center"/>
              <w:rPr>
                <w:rFonts w:ascii="Times New Roman" w:hAnsi="Times New Roman" w:cs="Times New Roman"/>
                <w:sz w:val="21"/>
                <w:szCs w:val="21"/>
              </w:rPr>
            </w:pPr>
            <w:r>
              <w:rPr>
                <w:rFonts w:ascii="Times New Roman" w:hAnsi="Times New Roman" w:cs="Times New Roman"/>
                <w:sz w:val="21"/>
                <w:szCs w:val="21"/>
              </w:rPr>
              <w:t>17.</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5392" w:rsidRDefault="00D35392">
            <w:pPr>
              <w:jc w:val="center"/>
              <w:rPr>
                <w:rFonts w:cs="Times New Roman"/>
                <w:sz w:val="21"/>
                <w:szCs w:val="21"/>
                <w:lang w:bidi="th-TH"/>
              </w:rPr>
            </w:pPr>
            <w:r>
              <w:rPr>
                <w:rFonts w:cs="Times New Roman"/>
                <w:sz w:val="21"/>
                <w:szCs w:val="21"/>
                <w:lang w:bidi="th-TH"/>
              </w:rPr>
              <w:t>0,528</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5392" w:rsidRDefault="00D35392">
            <w:pPr>
              <w:jc w:val="center"/>
              <w:rPr>
                <w:rFonts w:cs="Times New Roman"/>
                <w:sz w:val="21"/>
                <w:szCs w:val="21"/>
                <w:lang w:bidi="th-TH"/>
              </w:rPr>
            </w:pPr>
            <w:r>
              <w:rPr>
                <w:rFonts w:cs="Times New Roman"/>
                <w:sz w:val="21"/>
                <w:szCs w:val="21"/>
                <w:lang w:bidi="th-TH"/>
              </w:rPr>
              <w:t>0,257</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5392" w:rsidRDefault="00D35392">
            <w:pPr>
              <w:jc w:val="center"/>
              <w:rPr>
                <w:rFonts w:cs="Times New Roman"/>
                <w:sz w:val="21"/>
                <w:szCs w:val="21"/>
                <w:lang w:bidi="th-TH"/>
              </w:rPr>
            </w:pPr>
            <w:r>
              <w:rPr>
                <w:rFonts w:cs="Times New Roman"/>
                <w:sz w:val="21"/>
                <w:szCs w:val="21"/>
                <w:lang w:bidi="th-TH"/>
              </w:rPr>
              <w:t>Valid</w:t>
            </w:r>
          </w:p>
        </w:tc>
      </w:tr>
      <w:tr w:rsidR="00D35392" w:rsidTr="00D35392">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pStyle w:val="NoSpacing"/>
              <w:jc w:val="center"/>
              <w:rPr>
                <w:rFonts w:ascii="Times New Roman" w:hAnsi="Times New Roman" w:cs="Times New Roman"/>
                <w:sz w:val="21"/>
                <w:szCs w:val="21"/>
              </w:rPr>
            </w:pPr>
            <w:r>
              <w:rPr>
                <w:rFonts w:ascii="Times New Roman" w:hAnsi="Times New Roman" w:cs="Times New Roman"/>
                <w:sz w:val="21"/>
                <w:szCs w:val="21"/>
              </w:rPr>
              <w:t>18.</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5392" w:rsidRDefault="00D35392">
            <w:pPr>
              <w:jc w:val="center"/>
              <w:rPr>
                <w:rFonts w:cs="Times New Roman"/>
                <w:sz w:val="21"/>
                <w:szCs w:val="21"/>
                <w:lang w:bidi="th-TH"/>
              </w:rPr>
            </w:pPr>
            <w:r>
              <w:rPr>
                <w:rFonts w:cs="Times New Roman"/>
                <w:sz w:val="21"/>
                <w:szCs w:val="21"/>
                <w:lang w:bidi="th-TH"/>
              </w:rPr>
              <w:t>0,371</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5392" w:rsidRDefault="00D35392">
            <w:pPr>
              <w:jc w:val="center"/>
              <w:rPr>
                <w:rFonts w:cs="Times New Roman"/>
                <w:sz w:val="21"/>
                <w:szCs w:val="21"/>
                <w:lang w:bidi="th-TH"/>
              </w:rPr>
            </w:pPr>
            <w:r>
              <w:rPr>
                <w:rFonts w:cs="Times New Roman"/>
                <w:sz w:val="21"/>
                <w:szCs w:val="21"/>
                <w:lang w:bidi="th-TH"/>
              </w:rPr>
              <w:t>0,257</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5392" w:rsidRDefault="00D35392">
            <w:pPr>
              <w:jc w:val="center"/>
              <w:rPr>
                <w:rFonts w:cs="Times New Roman"/>
                <w:sz w:val="21"/>
                <w:szCs w:val="21"/>
                <w:lang w:bidi="th-TH"/>
              </w:rPr>
            </w:pPr>
            <w:r>
              <w:rPr>
                <w:rFonts w:cs="Times New Roman"/>
                <w:sz w:val="21"/>
                <w:szCs w:val="21"/>
                <w:lang w:bidi="th-TH"/>
              </w:rPr>
              <w:t>Valid</w:t>
            </w:r>
          </w:p>
        </w:tc>
      </w:tr>
      <w:tr w:rsidR="00D35392" w:rsidTr="00D35392">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pStyle w:val="NoSpacing"/>
              <w:jc w:val="center"/>
              <w:rPr>
                <w:rFonts w:ascii="Times New Roman" w:hAnsi="Times New Roman" w:cs="Times New Roman"/>
                <w:sz w:val="21"/>
                <w:szCs w:val="21"/>
              </w:rPr>
            </w:pPr>
            <w:r>
              <w:rPr>
                <w:rFonts w:ascii="Times New Roman" w:hAnsi="Times New Roman" w:cs="Times New Roman"/>
                <w:sz w:val="21"/>
                <w:szCs w:val="21"/>
              </w:rPr>
              <w:t>19.</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5392" w:rsidRDefault="00D35392">
            <w:pPr>
              <w:jc w:val="center"/>
              <w:rPr>
                <w:rFonts w:cs="Times New Roman"/>
                <w:sz w:val="21"/>
                <w:szCs w:val="21"/>
                <w:lang w:bidi="th-TH"/>
              </w:rPr>
            </w:pPr>
            <w:r>
              <w:rPr>
                <w:rFonts w:cs="Times New Roman"/>
                <w:sz w:val="21"/>
                <w:szCs w:val="21"/>
                <w:lang w:bidi="th-TH"/>
              </w:rPr>
              <w:t>0,237</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5392" w:rsidRDefault="00D35392">
            <w:pPr>
              <w:jc w:val="center"/>
              <w:rPr>
                <w:rFonts w:cs="Times New Roman"/>
                <w:sz w:val="21"/>
                <w:szCs w:val="21"/>
                <w:lang w:bidi="th-TH"/>
              </w:rPr>
            </w:pPr>
            <w:r>
              <w:rPr>
                <w:rFonts w:cs="Times New Roman"/>
                <w:sz w:val="21"/>
                <w:szCs w:val="21"/>
                <w:lang w:bidi="th-TH"/>
              </w:rPr>
              <w:t>0,257</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5392" w:rsidRDefault="00D35392">
            <w:pPr>
              <w:jc w:val="center"/>
              <w:rPr>
                <w:rFonts w:cs="Times New Roman"/>
                <w:sz w:val="21"/>
                <w:szCs w:val="21"/>
                <w:lang w:bidi="th-TH"/>
              </w:rPr>
            </w:pPr>
            <w:r>
              <w:rPr>
                <w:rFonts w:cs="Times New Roman"/>
                <w:sz w:val="21"/>
                <w:szCs w:val="21"/>
                <w:lang w:bidi="th-TH"/>
              </w:rPr>
              <w:t>Tidak Valid</w:t>
            </w:r>
          </w:p>
        </w:tc>
      </w:tr>
      <w:tr w:rsidR="00D35392" w:rsidTr="00D35392">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pStyle w:val="NoSpacing"/>
              <w:jc w:val="center"/>
              <w:rPr>
                <w:rFonts w:ascii="Times New Roman" w:hAnsi="Times New Roman" w:cs="Times New Roman"/>
                <w:sz w:val="21"/>
                <w:szCs w:val="21"/>
              </w:rPr>
            </w:pPr>
            <w:r>
              <w:rPr>
                <w:rFonts w:ascii="Times New Roman" w:hAnsi="Times New Roman" w:cs="Times New Roman"/>
                <w:sz w:val="21"/>
                <w:szCs w:val="21"/>
              </w:rPr>
              <w:t>20.</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5392" w:rsidRDefault="00D35392">
            <w:pPr>
              <w:jc w:val="center"/>
              <w:rPr>
                <w:rFonts w:cs="Times New Roman"/>
                <w:sz w:val="21"/>
                <w:szCs w:val="21"/>
                <w:lang w:bidi="th-TH"/>
              </w:rPr>
            </w:pPr>
            <w:r>
              <w:rPr>
                <w:rFonts w:cs="Times New Roman"/>
                <w:sz w:val="21"/>
                <w:szCs w:val="21"/>
                <w:lang w:bidi="th-TH"/>
              </w:rPr>
              <w:t>0,289</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5392" w:rsidRDefault="00D35392">
            <w:pPr>
              <w:jc w:val="center"/>
              <w:rPr>
                <w:rFonts w:cs="Times New Roman"/>
                <w:sz w:val="21"/>
                <w:szCs w:val="21"/>
                <w:lang w:bidi="th-TH"/>
              </w:rPr>
            </w:pPr>
            <w:r>
              <w:rPr>
                <w:rFonts w:cs="Times New Roman"/>
                <w:sz w:val="21"/>
                <w:szCs w:val="21"/>
                <w:lang w:bidi="th-TH"/>
              </w:rPr>
              <w:t>0,257</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5392" w:rsidRDefault="00D35392">
            <w:pPr>
              <w:jc w:val="center"/>
              <w:rPr>
                <w:rFonts w:cs="Times New Roman"/>
                <w:sz w:val="21"/>
                <w:szCs w:val="21"/>
                <w:lang w:bidi="th-TH"/>
              </w:rPr>
            </w:pPr>
            <w:r>
              <w:rPr>
                <w:rFonts w:cs="Times New Roman"/>
                <w:sz w:val="21"/>
                <w:szCs w:val="21"/>
                <w:lang w:bidi="th-TH"/>
              </w:rPr>
              <w:t>Valid</w:t>
            </w:r>
          </w:p>
        </w:tc>
      </w:tr>
      <w:tr w:rsidR="00D35392" w:rsidTr="00D35392">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pStyle w:val="NoSpacing"/>
              <w:jc w:val="center"/>
              <w:rPr>
                <w:rFonts w:ascii="Times New Roman" w:hAnsi="Times New Roman" w:cs="Times New Roman"/>
                <w:sz w:val="21"/>
                <w:szCs w:val="21"/>
              </w:rPr>
            </w:pPr>
            <w:r>
              <w:rPr>
                <w:rFonts w:ascii="Times New Roman" w:hAnsi="Times New Roman" w:cs="Times New Roman"/>
                <w:sz w:val="21"/>
                <w:szCs w:val="21"/>
              </w:rPr>
              <w:t>21.</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5392" w:rsidRDefault="00D35392">
            <w:pPr>
              <w:jc w:val="center"/>
              <w:rPr>
                <w:rFonts w:cs="Times New Roman"/>
                <w:sz w:val="21"/>
                <w:szCs w:val="21"/>
                <w:lang w:bidi="th-TH"/>
              </w:rPr>
            </w:pPr>
            <w:r>
              <w:rPr>
                <w:rFonts w:cs="Times New Roman"/>
                <w:sz w:val="21"/>
                <w:szCs w:val="21"/>
                <w:lang w:bidi="th-TH"/>
              </w:rPr>
              <w:t>0,538</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5392" w:rsidRDefault="00D35392">
            <w:pPr>
              <w:jc w:val="center"/>
              <w:rPr>
                <w:rFonts w:cs="Times New Roman"/>
                <w:sz w:val="21"/>
                <w:szCs w:val="21"/>
                <w:lang w:bidi="th-TH"/>
              </w:rPr>
            </w:pPr>
            <w:r>
              <w:rPr>
                <w:rFonts w:cs="Times New Roman"/>
                <w:sz w:val="21"/>
                <w:szCs w:val="21"/>
                <w:lang w:bidi="th-TH"/>
              </w:rPr>
              <w:t>0,257</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5392" w:rsidRDefault="00D35392">
            <w:pPr>
              <w:jc w:val="center"/>
              <w:rPr>
                <w:rFonts w:cs="Times New Roman"/>
                <w:sz w:val="21"/>
                <w:szCs w:val="21"/>
                <w:lang w:bidi="th-TH"/>
              </w:rPr>
            </w:pPr>
            <w:r>
              <w:rPr>
                <w:rFonts w:cs="Times New Roman"/>
                <w:sz w:val="21"/>
                <w:szCs w:val="21"/>
                <w:lang w:bidi="th-TH"/>
              </w:rPr>
              <w:t>Valid</w:t>
            </w:r>
          </w:p>
        </w:tc>
      </w:tr>
      <w:tr w:rsidR="00D35392" w:rsidTr="00D35392">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pStyle w:val="NoSpacing"/>
              <w:jc w:val="center"/>
              <w:rPr>
                <w:rFonts w:ascii="Times New Roman" w:hAnsi="Times New Roman" w:cs="Times New Roman"/>
                <w:sz w:val="21"/>
                <w:szCs w:val="21"/>
              </w:rPr>
            </w:pPr>
            <w:r>
              <w:rPr>
                <w:rFonts w:ascii="Times New Roman" w:hAnsi="Times New Roman" w:cs="Times New Roman"/>
                <w:sz w:val="21"/>
                <w:szCs w:val="21"/>
              </w:rPr>
              <w:t>22.</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5392" w:rsidRDefault="00D35392">
            <w:pPr>
              <w:jc w:val="center"/>
              <w:rPr>
                <w:rFonts w:cs="Times New Roman"/>
                <w:sz w:val="21"/>
                <w:szCs w:val="21"/>
                <w:lang w:bidi="th-TH"/>
              </w:rPr>
            </w:pPr>
            <w:r>
              <w:rPr>
                <w:rFonts w:cs="Times New Roman"/>
                <w:sz w:val="21"/>
                <w:szCs w:val="21"/>
                <w:lang w:bidi="th-TH"/>
              </w:rPr>
              <w:t>0,141</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5392" w:rsidRDefault="00D35392">
            <w:pPr>
              <w:jc w:val="center"/>
              <w:rPr>
                <w:rFonts w:cs="Times New Roman"/>
                <w:sz w:val="21"/>
                <w:szCs w:val="21"/>
                <w:lang w:bidi="th-TH"/>
              </w:rPr>
            </w:pPr>
            <w:r>
              <w:rPr>
                <w:rFonts w:cs="Times New Roman"/>
                <w:sz w:val="21"/>
                <w:szCs w:val="21"/>
                <w:lang w:bidi="th-TH"/>
              </w:rPr>
              <w:t>0,257</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5392" w:rsidRDefault="00D35392">
            <w:pPr>
              <w:jc w:val="center"/>
              <w:rPr>
                <w:rFonts w:cs="Times New Roman"/>
                <w:sz w:val="21"/>
                <w:szCs w:val="21"/>
                <w:lang w:bidi="th-TH"/>
              </w:rPr>
            </w:pPr>
            <w:r>
              <w:rPr>
                <w:rFonts w:cs="Times New Roman"/>
                <w:sz w:val="21"/>
                <w:szCs w:val="21"/>
                <w:lang w:bidi="th-TH"/>
              </w:rPr>
              <w:t>Tidak Valid</w:t>
            </w:r>
          </w:p>
        </w:tc>
      </w:tr>
      <w:tr w:rsidR="00D35392" w:rsidTr="00D35392">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pStyle w:val="NoSpacing"/>
              <w:jc w:val="center"/>
              <w:rPr>
                <w:rFonts w:ascii="Times New Roman" w:hAnsi="Times New Roman" w:cs="Times New Roman"/>
                <w:sz w:val="21"/>
                <w:szCs w:val="21"/>
              </w:rPr>
            </w:pPr>
            <w:r>
              <w:rPr>
                <w:rFonts w:ascii="Times New Roman" w:hAnsi="Times New Roman" w:cs="Times New Roman"/>
                <w:sz w:val="21"/>
                <w:szCs w:val="21"/>
              </w:rPr>
              <w:t>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5392" w:rsidRDefault="00D35392">
            <w:pPr>
              <w:jc w:val="center"/>
              <w:rPr>
                <w:rFonts w:cs="Times New Roman"/>
                <w:sz w:val="21"/>
                <w:szCs w:val="21"/>
                <w:lang w:bidi="th-TH"/>
              </w:rPr>
            </w:pPr>
            <w:r>
              <w:rPr>
                <w:rFonts w:cs="Times New Roman"/>
                <w:sz w:val="21"/>
                <w:szCs w:val="21"/>
                <w:lang w:bidi="th-TH"/>
              </w:rPr>
              <w:t>0,426</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5392" w:rsidRDefault="00D35392">
            <w:pPr>
              <w:jc w:val="center"/>
              <w:rPr>
                <w:rFonts w:cs="Times New Roman"/>
                <w:sz w:val="21"/>
                <w:szCs w:val="21"/>
                <w:lang w:bidi="th-TH"/>
              </w:rPr>
            </w:pPr>
            <w:r>
              <w:rPr>
                <w:rFonts w:cs="Times New Roman"/>
                <w:sz w:val="21"/>
                <w:szCs w:val="21"/>
                <w:lang w:bidi="th-TH"/>
              </w:rPr>
              <w:t>0,257</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5392" w:rsidRDefault="00D35392">
            <w:pPr>
              <w:jc w:val="center"/>
              <w:rPr>
                <w:rFonts w:cs="Times New Roman"/>
                <w:sz w:val="21"/>
                <w:szCs w:val="21"/>
                <w:lang w:bidi="th-TH"/>
              </w:rPr>
            </w:pPr>
            <w:r>
              <w:rPr>
                <w:rFonts w:cs="Times New Roman"/>
                <w:sz w:val="21"/>
                <w:szCs w:val="21"/>
                <w:lang w:bidi="th-TH"/>
              </w:rPr>
              <w:t>Valid</w:t>
            </w:r>
          </w:p>
        </w:tc>
      </w:tr>
      <w:tr w:rsidR="00D35392" w:rsidTr="00D35392">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pStyle w:val="NoSpacing"/>
              <w:jc w:val="center"/>
              <w:rPr>
                <w:rFonts w:ascii="Times New Roman" w:hAnsi="Times New Roman" w:cs="Times New Roman"/>
                <w:sz w:val="21"/>
                <w:szCs w:val="21"/>
              </w:rPr>
            </w:pPr>
            <w:r>
              <w:rPr>
                <w:rFonts w:ascii="Times New Roman" w:hAnsi="Times New Roman" w:cs="Times New Roman"/>
                <w:sz w:val="21"/>
                <w:szCs w:val="21"/>
              </w:rPr>
              <w:t>24.</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5392" w:rsidRDefault="00D35392">
            <w:pPr>
              <w:jc w:val="center"/>
              <w:rPr>
                <w:rFonts w:cs="Times New Roman"/>
                <w:sz w:val="21"/>
                <w:szCs w:val="21"/>
                <w:lang w:bidi="th-TH"/>
              </w:rPr>
            </w:pPr>
            <w:r>
              <w:rPr>
                <w:rFonts w:cs="Times New Roman"/>
                <w:sz w:val="21"/>
                <w:szCs w:val="21"/>
                <w:lang w:bidi="th-TH"/>
              </w:rPr>
              <w:t>0,265</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5392" w:rsidRDefault="00D35392">
            <w:pPr>
              <w:jc w:val="center"/>
              <w:rPr>
                <w:rFonts w:cs="Times New Roman"/>
                <w:sz w:val="21"/>
                <w:szCs w:val="21"/>
                <w:lang w:bidi="th-TH"/>
              </w:rPr>
            </w:pPr>
            <w:r>
              <w:rPr>
                <w:rFonts w:cs="Times New Roman"/>
                <w:sz w:val="21"/>
                <w:szCs w:val="21"/>
                <w:lang w:bidi="th-TH"/>
              </w:rPr>
              <w:t>0,257</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5392" w:rsidRDefault="00D35392">
            <w:pPr>
              <w:jc w:val="center"/>
              <w:rPr>
                <w:rFonts w:cs="Times New Roman"/>
                <w:sz w:val="21"/>
                <w:szCs w:val="21"/>
                <w:lang w:bidi="th-TH"/>
              </w:rPr>
            </w:pPr>
            <w:r>
              <w:rPr>
                <w:rFonts w:cs="Times New Roman"/>
                <w:sz w:val="21"/>
                <w:szCs w:val="21"/>
                <w:lang w:bidi="th-TH"/>
              </w:rPr>
              <w:t>Valid</w:t>
            </w:r>
          </w:p>
        </w:tc>
      </w:tr>
      <w:tr w:rsidR="00D35392" w:rsidTr="00D35392">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pStyle w:val="NoSpacing"/>
              <w:jc w:val="center"/>
              <w:rPr>
                <w:rFonts w:ascii="Times New Roman" w:hAnsi="Times New Roman" w:cs="Times New Roman"/>
                <w:sz w:val="21"/>
                <w:szCs w:val="21"/>
              </w:rPr>
            </w:pPr>
            <w:r>
              <w:rPr>
                <w:rFonts w:ascii="Times New Roman" w:hAnsi="Times New Roman" w:cs="Times New Roman"/>
                <w:sz w:val="21"/>
                <w:szCs w:val="21"/>
              </w:rPr>
              <w:t>25.</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5392" w:rsidRDefault="00D35392">
            <w:pPr>
              <w:jc w:val="center"/>
              <w:rPr>
                <w:rFonts w:cs="Times New Roman"/>
                <w:sz w:val="21"/>
                <w:szCs w:val="21"/>
                <w:lang w:bidi="th-TH"/>
              </w:rPr>
            </w:pPr>
            <w:r>
              <w:rPr>
                <w:rFonts w:cs="Times New Roman"/>
                <w:sz w:val="21"/>
                <w:szCs w:val="21"/>
                <w:lang w:bidi="th-TH"/>
              </w:rPr>
              <w:t>0,059</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5392" w:rsidRDefault="00D35392">
            <w:pPr>
              <w:jc w:val="center"/>
              <w:rPr>
                <w:rFonts w:cs="Times New Roman"/>
                <w:sz w:val="21"/>
                <w:szCs w:val="21"/>
                <w:lang w:bidi="th-TH"/>
              </w:rPr>
            </w:pPr>
            <w:r>
              <w:rPr>
                <w:rFonts w:cs="Times New Roman"/>
                <w:sz w:val="21"/>
                <w:szCs w:val="21"/>
                <w:lang w:bidi="th-TH"/>
              </w:rPr>
              <w:t>0,257</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5392" w:rsidRDefault="00D35392">
            <w:pPr>
              <w:jc w:val="center"/>
              <w:rPr>
                <w:rFonts w:cs="Times New Roman"/>
                <w:sz w:val="21"/>
                <w:szCs w:val="21"/>
                <w:lang w:bidi="th-TH"/>
              </w:rPr>
            </w:pPr>
            <w:r>
              <w:rPr>
                <w:rFonts w:cs="Times New Roman"/>
                <w:sz w:val="21"/>
                <w:szCs w:val="21"/>
                <w:lang w:bidi="th-TH"/>
              </w:rPr>
              <w:t>Tidak Valid</w:t>
            </w:r>
          </w:p>
        </w:tc>
      </w:tr>
      <w:tr w:rsidR="00D35392" w:rsidTr="00D35392">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pStyle w:val="NoSpacing"/>
              <w:jc w:val="center"/>
              <w:rPr>
                <w:rFonts w:ascii="Times New Roman" w:hAnsi="Times New Roman" w:cs="Times New Roman"/>
                <w:sz w:val="21"/>
                <w:szCs w:val="21"/>
              </w:rPr>
            </w:pPr>
            <w:r>
              <w:rPr>
                <w:rFonts w:ascii="Times New Roman" w:hAnsi="Times New Roman" w:cs="Times New Roman"/>
                <w:sz w:val="21"/>
                <w:szCs w:val="21"/>
              </w:rPr>
              <w:t>26.</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5392" w:rsidRDefault="00D35392">
            <w:pPr>
              <w:jc w:val="center"/>
              <w:rPr>
                <w:rFonts w:cs="Times New Roman"/>
                <w:sz w:val="21"/>
                <w:szCs w:val="21"/>
                <w:lang w:bidi="th-TH"/>
              </w:rPr>
            </w:pPr>
            <w:r>
              <w:rPr>
                <w:rFonts w:cs="Times New Roman"/>
                <w:sz w:val="21"/>
                <w:szCs w:val="21"/>
                <w:lang w:bidi="th-TH"/>
              </w:rPr>
              <w:t>0,013</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5392" w:rsidRDefault="00D35392">
            <w:pPr>
              <w:jc w:val="center"/>
              <w:rPr>
                <w:rFonts w:cs="Times New Roman"/>
                <w:sz w:val="21"/>
                <w:szCs w:val="21"/>
                <w:lang w:bidi="th-TH"/>
              </w:rPr>
            </w:pPr>
            <w:r>
              <w:rPr>
                <w:rFonts w:cs="Times New Roman"/>
                <w:sz w:val="21"/>
                <w:szCs w:val="21"/>
                <w:lang w:bidi="th-TH"/>
              </w:rPr>
              <w:t>0,257</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5392" w:rsidRDefault="00D35392">
            <w:pPr>
              <w:jc w:val="center"/>
              <w:rPr>
                <w:rFonts w:cs="Times New Roman"/>
                <w:sz w:val="21"/>
                <w:szCs w:val="21"/>
                <w:lang w:bidi="th-TH"/>
              </w:rPr>
            </w:pPr>
            <w:r>
              <w:rPr>
                <w:rFonts w:cs="Times New Roman"/>
                <w:sz w:val="21"/>
                <w:szCs w:val="21"/>
                <w:lang w:bidi="th-TH"/>
              </w:rPr>
              <w:t>Tidak Valid</w:t>
            </w:r>
          </w:p>
        </w:tc>
      </w:tr>
      <w:tr w:rsidR="00D35392" w:rsidTr="00D35392">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pStyle w:val="NoSpacing"/>
              <w:jc w:val="center"/>
              <w:rPr>
                <w:rFonts w:ascii="Times New Roman" w:hAnsi="Times New Roman" w:cs="Times New Roman"/>
                <w:sz w:val="21"/>
                <w:szCs w:val="21"/>
              </w:rPr>
            </w:pPr>
            <w:r>
              <w:rPr>
                <w:rFonts w:ascii="Times New Roman" w:hAnsi="Times New Roman" w:cs="Times New Roman"/>
                <w:sz w:val="21"/>
                <w:szCs w:val="21"/>
              </w:rPr>
              <w:t>27.</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5392" w:rsidRDefault="00D35392">
            <w:pPr>
              <w:jc w:val="center"/>
              <w:rPr>
                <w:rFonts w:cs="Times New Roman"/>
                <w:sz w:val="21"/>
                <w:szCs w:val="21"/>
                <w:lang w:bidi="th-TH"/>
              </w:rPr>
            </w:pPr>
            <w:r>
              <w:rPr>
                <w:rFonts w:cs="Times New Roman"/>
                <w:sz w:val="21"/>
                <w:szCs w:val="21"/>
                <w:lang w:bidi="th-TH"/>
              </w:rPr>
              <w:t>0,508</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5392" w:rsidRDefault="00D35392">
            <w:pPr>
              <w:jc w:val="center"/>
              <w:rPr>
                <w:rFonts w:cs="Times New Roman"/>
                <w:sz w:val="21"/>
                <w:szCs w:val="21"/>
                <w:lang w:bidi="th-TH"/>
              </w:rPr>
            </w:pPr>
            <w:r>
              <w:rPr>
                <w:rFonts w:cs="Times New Roman"/>
                <w:sz w:val="21"/>
                <w:szCs w:val="21"/>
                <w:lang w:bidi="th-TH"/>
              </w:rPr>
              <w:t>0,257</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5392" w:rsidRDefault="00D35392">
            <w:pPr>
              <w:jc w:val="center"/>
              <w:rPr>
                <w:rFonts w:cs="Times New Roman"/>
                <w:sz w:val="21"/>
                <w:szCs w:val="21"/>
                <w:lang w:bidi="th-TH"/>
              </w:rPr>
            </w:pPr>
            <w:r>
              <w:rPr>
                <w:rFonts w:cs="Times New Roman"/>
                <w:sz w:val="21"/>
                <w:szCs w:val="21"/>
                <w:lang w:bidi="th-TH"/>
              </w:rPr>
              <w:t>Valid</w:t>
            </w:r>
          </w:p>
        </w:tc>
      </w:tr>
      <w:tr w:rsidR="00D35392" w:rsidTr="00D35392">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pStyle w:val="NoSpacing"/>
              <w:jc w:val="center"/>
              <w:rPr>
                <w:rFonts w:ascii="Times New Roman" w:hAnsi="Times New Roman" w:cs="Times New Roman"/>
                <w:sz w:val="21"/>
                <w:szCs w:val="21"/>
              </w:rPr>
            </w:pPr>
            <w:r>
              <w:rPr>
                <w:rFonts w:ascii="Times New Roman" w:hAnsi="Times New Roman" w:cs="Times New Roman"/>
                <w:sz w:val="21"/>
                <w:szCs w:val="21"/>
              </w:rPr>
              <w:t>28.</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5392" w:rsidRDefault="00D35392">
            <w:pPr>
              <w:jc w:val="center"/>
              <w:rPr>
                <w:rFonts w:cs="Times New Roman"/>
                <w:sz w:val="21"/>
                <w:szCs w:val="21"/>
                <w:lang w:bidi="th-TH"/>
              </w:rPr>
            </w:pPr>
            <w:r>
              <w:rPr>
                <w:rFonts w:cs="Times New Roman"/>
                <w:sz w:val="21"/>
                <w:szCs w:val="21"/>
                <w:lang w:bidi="th-TH"/>
              </w:rPr>
              <w:t>0,172</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5392" w:rsidRDefault="00D35392">
            <w:pPr>
              <w:jc w:val="center"/>
              <w:rPr>
                <w:rFonts w:cs="Times New Roman"/>
                <w:sz w:val="21"/>
                <w:szCs w:val="21"/>
                <w:lang w:bidi="th-TH"/>
              </w:rPr>
            </w:pPr>
            <w:r>
              <w:rPr>
                <w:rFonts w:cs="Times New Roman"/>
                <w:sz w:val="21"/>
                <w:szCs w:val="21"/>
                <w:lang w:bidi="th-TH"/>
              </w:rPr>
              <w:t>0,257</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5392" w:rsidRDefault="00D35392">
            <w:pPr>
              <w:jc w:val="center"/>
              <w:rPr>
                <w:rFonts w:cs="Times New Roman"/>
                <w:sz w:val="21"/>
                <w:szCs w:val="21"/>
                <w:lang w:bidi="th-TH"/>
              </w:rPr>
            </w:pPr>
            <w:r>
              <w:rPr>
                <w:rFonts w:cs="Times New Roman"/>
                <w:sz w:val="21"/>
                <w:szCs w:val="21"/>
                <w:lang w:bidi="th-TH"/>
              </w:rPr>
              <w:t>Tidak Valid</w:t>
            </w:r>
          </w:p>
        </w:tc>
      </w:tr>
      <w:tr w:rsidR="00D35392" w:rsidTr="00D35392">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pStyle w:val="NoSpacing"/>
              <w:jc w:val="center"/>
              <w:rPr>
                <w:rFonts w:ascii="Times New Roman" w:hAnsi="Times New Roman" w:cs="Times New Roman"/>
                <w:sz w:val="21"/>
                <w:szCs w:val="21"/>
              </w:rPr>
            </w:pPr>
            <w:r>
              <w:rPr>
                <w:rFonts w:ascii="Times New Roman" w:hAnsi="Times New Roman" w:cs="Times New Roman"/>
                <w:sz w:val="21"/>
                <w:szCs w:val="21"/>
              </w:rPr>
              <w:t>29.</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5392" w:rsidRDefault="00D35392">
            <w:pPr>
              <w:jc w:val="center"/>
              <w:rPr>
                <w:rFonts w:cs="Times New Roman"/>
                <w:sz w:val="21"/>
                <w:szCs w:val="21"/>
                <w:lang w:bidi="th-TH"/>
              </w:rPr>
            </w:pPr>
            <w:r>
              <w:rPr>
                <w:rFonts w:cs="Times New Roman"/>
                <w:sz w:val="21"/>
                <w:szCs w:val="21"/>
                <w:lang w:bidi="th-TH"/>
              </w:rPr>
              <w:t>0,110</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5392" w:rsidRDefault="00D35392">
            <w:pPr>
              <w:jc w:val="center"/>
              <w:rPr>
                <w:rFonts w:cs="Times New Roman"/>
                <w:sz w:val="21"/>
                <w:szCs w:val="21"/>
                <w:lang w:bidi="th-TH"/>
              </w:rPr>
            </w:pPr>
            <w:r>
              <w:rPr>
                <w:rFonts w:cs="Times New Roman"/>
                <w:sz w:val="21"/>
                <w:szCs w:val="21"/>
                <w:lang w:bidi="th-TH"/>
              </w:rPr>
              <w:t>0,257</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5392" w:rsidRDefault="00D35392">
            <w:pPr>
              <w:jc w:val="center"/>
              <w:rPr>
                <w:rFonts w:cs="Times New Roman"/>
                <w:sz w:val="21"/>
                <w:szCs w:val="21"/>
                <w:lang w:bidi="th-TH"/>
              </w:rPr>
            </w:pPr>
            <w:r>
              <w:rPr>
                <w:rFonts w:cs="Times New Roman"/>
                <w:sz w:val="21"/>
                <w:szCs w:val="21"/>
                <w:lang w:bidi="th-TH"/>
              </w:rPr>
              <w:t>Tidak Valid</w:t>
            </w:r>
          </w:p>
        </w:tc>
      </w:tr>
      <w:tr w:rsidR="00D35392" w:rsidTr="00D35392">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pStyle w:val="NoSpacing"/>
              <w:jc w:val="center"/>
              <w:rPr>
                <w:rFonts w:ascii="Times New Roman" w:hAnsi="Times New Roman" w:cs="Times New Roman"/>
                <w:sz w:val="21"/>
                <w:szCs w:val="21"/>
              </w:rPr>
            </w:pPr>
            <w:r>
              <w:rPr>
                <w:rFonts w:ascii="Times New Roman" w:hAnsi="Times New Roman" w:cs="Times New Roman"/>
                <w:sz w:val="21"/>
                <w:szCs w:val="21"/>
              </w:rPr>
              <w:t>30.</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5392" w:rsidRDefault="00D35392">
            <w:pPr>
              <w:jc w:val="center"/>
              <w:rPr>
                <w:sz w:val="21"/>
                <w:szCs w:val="21"/>
              </w:rPr>
            </w:pPr>
            <w:r>
              <w:rPr>
                <w:sz w:val="21"/>
                <w:szCs w:val="21"/>
              </w:rPr>
              <w:t>0,453</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5392" w:rsidRDefault="00D35392">
            <w:pPr>
              <w:jc w:val="center"/>
              <w:rPr>
                <w:sz w:val="21"/>
                <w:szCs w:val="21"/>
              </w:rPr>
            </w:pPr>
            <w:r>
              <w:rPr>
                <w:rFonts w:cs="Times New Roman"/>
                <w:sz w:val="21"/>
                <w:szCs w:val="21"/>
                <w:lang w:bidi="th-TH"/>
              </w:rPr>
              <w:t>0,257</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5392" w:rsidRDefault="00D35392">
            <w:pPr>
              <w:jc w:val="center"/>
              <w:rPr>
                <w:sz w:val="21"/>
                <w:szCs w:val="21"/>
              </w:rPr>
            </w:pPr>
            <w:r>
              <w:rPr>
                <w:rFonts w:cs="Times New Roman"/>
                <w:sz w:val="21"/>
                <w:szCs w:val="21"/>
                <w:lang w:bidi="th-TH"/>
              </w:rPr>
              <w:t>Valid</w:t>
            </w:r>
          </w:p>
        </w:tc>
      </w:tr>
    </w:tbl>
    <w:p w:rsidR="00D35392" w:rsidRDefault="00D35392" w:rsidP="00D35392">
      <w:pPr>
        <w:pStyle w:val="NoSpacing"/>
        <w:spacing w:line="360" w:lineRule="auto"/>
        <w:rPr>
          <w:rFonts w:ascii="Times New Roman" w:hAnsi="Times New Roman" w:cs="Times New Roman"/>
          <w:b w:val="0"/>
          <w:sz w:val="24"/>
        </w:rPr>
      </w:pPr>
    </w:p>
    <w:p w:rsidR="00D35392" w:rsidRPr="00D35392" w:rsidRDefault="00D35392" w:rsidP="00D35392">
      <w:pPr>
        <w:pStyle w:val="NoSpacing"/>
        <w:spacing w:line="480" w:lineRule="auto"/>
        <w:ind w:firstLine="720"/>
        <w:rPr>
          <w:rFonts w:ascii="Times New Roman" w:eastAsiaTheme="minorEastAsia" w:hAnsi="Times New Roman" w:cs="Times New Roman"/>
          <w:b w:val="0"/>
          <w:sz w:val="24"/>
        </w:rPr>
      </w:pPr>
      <w:r w:rsidRPr="00D35392">
        <w:rPr>
          <w:rFonts w:ascii="Times New Roman" w:hAnsi="Times New Roman" w:cs="Times New Roman"/>
          <w:b w:val="0"/>
          <w:sz w:val="24"/>
        </w:rPr>
        <w:t xml:space="preserve">Setelah harga </w:t>
      </w:r>
      <m:oMath>
        <m:sSub>
          <m:sSubPr>
            <m:ctrlPr>
              <w:rPr>
                <w:rFonts w:ascii="Cambria Math" w:hAnsi="Cambria Math" w:cs="Times New Roman"/>
                <w:b w:val="0"/>
                <w:i/>
                <w:sz w:val="24"/>
              </w:rPr>
            </m:ctrlPr>
          </m:sSubPr>
          <m:e>
            <m:r>
              <w:rPr>
                <w:rFonts w:ascii="Cambria Math" w:hAnsi="Cambria Math" w:cs="Times New Roman"/>
                <w:sz w:val="24"/>
              </w:rPr>
              <m:t>r</m:t>
            </m:r>
          </m:e>
          <m:sub>
            <m:r>
              <w:rPr>
                <w:rFonts w:ascii="Cambria Math" w:hAnsi="Cambria Math" w:cs="Times New Roman"/>
                <w:sz w:val="24"/>
              </w:rPr>
              <m:t>hitung</m:t>
            </m:r>
          </m:sub>
        </m:sSub>
      </m:oMath>
      <w:r w:rsidRPr="00D35392">
        <w:rPr>
          <w:rFonts w:ascii="Times New Roman" w:hAnsi="Times New Roman" w:cs="Times New Roman"/>
          <w:b w:val="0"/>
          <w:sz w:val="24"/>
        </w:rPr>
        <w:t xml:space="preserve"> dikonsultasikan dengan </w:t>
      </w:r>
      <m:oMath>
        <m:sSub>
          <m:sSubPr>
            <m:ctrlPr>
              <w:rPr>
                <w:rFonts w:ascii="Cambria Math" w:hAnsi="Cambria Math" w:cs="Times New Roman"/>
                <w:b w:val="0"/>
                <w:i/>
                <w:sz w:val="24"/>
              </w:rPr>
            </m:ctrlPr>
          </m:sSubPr>
          <m:e>
            <m:r>
              <w:rPr>
                <w:rFonts w:ascii="Cambria Math" w:hAnsi="Cambria Math" w:cs="Times New Roman"/>
                <w:sz w:val="24"/>
              </w:rPr>
              <m:t>r</m:t>
            </m:r>
          </m:e>
          <m:sub>
            <m:r>
              <w:rPr>
                <w:rFonts w:ascii="Cambria Math" w:hAnsi="Cambria Math" w:cs="Times New Roman"/>
                <w:sz w:val="24"/>
              </w:rPr>
              <m:t>tabel</m:t>
            </m:r>
          </m:sub>
        </m:sSub>
      </m:oMath>
      <w:r w:rsidRPr="00D35392">
        <w:rPr>
          <w:rFonts w:ascii="Times New Roman" w:hAnsi="Times New Roman" w:cs="Times New Roman"/>
          <w:b w:val="0"/>
          <w:sz w:val="24"/>
        </w:rPr>
        <w:t xml:space="preserve"> pada taraf signifikan </w:t>
      </w:r>
      <m:oMath>
        <m:r>
          <w:rPr>
            <w:rFonts w:ascii="Cambria Math" w:eastAsiaTheme="minorEastAsia" w:hAnsi="Cambria Math" w:cs="Times New Roman"/>
            <w:sz w:val="24"/>
          </w:rPr>
          <m:t>α</m:t>
        </m:r>
        <m:r>
          <w:rPr>
            <w:rFonts w:ascii="Cambria Math" w:eastAsiaTheme="minorEastAsia" w:hAnsi="Times New Roman" w:cs="Times New Roman"/>
            <w:sz w:val="24"/>
          </w:rPr>
          <m:t>=0,05</m:t>
        </m:r>
      </m:oMath>
      <w:r w:rsidRPr="00D35392">
        <w:rPr>
          <w:rFonts w:ascii="Times New Roman" w:eastAsiaTheme="minorEastAsia" w:hAnsi="Times New Roman" w:cs="Times New Roman"/>
          <w:b w:val="0"/>
          <w:sz w:val="24"/>
        </w:rPr>
        <w:t xml:space="preserve"> dan N = 45, maka dari 30 soal yang diujicobakan, diperoleh 20 soal dinyatakan valid dan 10 soal dinyatakan tidak valid. Sehingga 20 soal yang dinyatakan valid digunakan sebagai instrumen pada tes hasil belajar (</w:t>
      </w:r>
      <w:r w:rsidRPr="00D35392">
        <w:rPr>
          <w:rFonts w:ascii="Times New Roman" w:eastAsiaTheme="minorEastAsia" w:hAnsi="Times New Roman" w:cs="Times New Roman"/>
          <w:b w:val="0"/>
          <w:i/>
          <w:iCs/>
          <w:sz w:val="24"/>
        </w:rPr>
        <w:t>pos-test)</w:t>
      </w:r>
      <w:r w:rsidRPr="00D35392">
        <w:rPr>
          <w:rFonts w:ascii="Times New Roman" w:eastAsiaTheme="minorEastAsia" w:hAnsi="Times New Roman" w:cs="Times New Roman"/>
          <w:b w:val="0"/>
          <w:sz w:val="24"/>
        </w:rPr>
        <w:t>.</w:t>
      </w:r>
    </w:p>
    <w:p w:rsidR="00D35392" w:rsidRDefault="00D35392" w:rsidP="00D35392">
      <w:pPr>
        <w:spacing w:line="480" w:lineRule="auto"/>
        <w:ind w:firstLine="567"/>
        <w:rPr>
          <w:rFonts w:eastAsiaTheme="minorEastAsia" w:cs="Times New Roman"/>
          <w:szCs w:val="24"/>
        </w:rPr>
      </w:pPr>
      <w:r>
        <w:rPr>
          <w:rFonts w:eastAsiaTheme="minorEastAsia" w:cs="Times New Roman"/>
          <w:szCs w:val="24"/>
        </w:rPr>
        <w:lastRenderedPageBreak/>
        <w:t xml:space="preserve">Setelah hasil perhitungan validitas diketahui, maka dilakukan perhitungan Reliabilitas. </w:t>
      </w:r>
      <w:r>
        <w:rPr>
          <w:rFonts w:cs="Times New Roman"/>
          <w:szCs w:val="24"/>
          <w:lang w:val="en-ID"/>
        </w:rPr>
        <w:t xml:space="preserve">Berdasarkan hasil perhitungan dari </w:t>
      </w:r>
      <w:r>
        <w:rPr>
          <w:rFonts w:cs="Times New Roman"/>
          <w:szCs w:val="24"/>
        </w:rPr>
        <w:t>30</w:t>
      </w:r>
      <w:r>
        <w:rPr>
          <w:rFonts w:cs="Times New Roman"/>
          <w:szCs w:val="24"/>
          <w:lang w:val="en-ID"/>
        </w:rPr>
        <w:t xml:space="preserve"> soal yang digunakan untuk diujicoba reliabilitasnya  di peroleh </w:t>
      </w:r>
      <m:oMath>
        <m:sSub>
          <m:sSubPr>
            <m:ctrlPr>
              <w:rPr>
                <w:rFonts w:ascii="Cambria Math" w:hAnsi="Cambria Math" w:cs="Times New Roman"/>
                <w:i/>
                <w:szCs w:val="24"/>
                <w:lang w:val="en-ID"/>
              </w:rPr>
            </m:ctrlPr>
          </m:sSubPr>
          <m:e>
            <m:r>
              <w:rPr>
                <w:rFonts w:ascii="Cambria Math" w:hAnsi="Cambria Math" w:cs="Times New Roman"/>
                <w:szCs w:val="24"/>
                <w:lang w:val="en-ID"/>
              </w:rPr>
              <m:t>r</m:t>
            </m:r>
          </m:e>
          <m:sub>
            <m:r>
              <w:rPr>
                <w:rFonts w:ascii="Cambria Math" w:cs="Times New Roman"/>
                <w:szCs w:val="24"/>
                <w:lang w:val="en-ID"/>
              </w:rPr>
              <m:t>11</m:t>
            </m:r>
          </m:sub>
        </m:sSub>
        <m:r>
          <w:rPr>
            <w:rFonts w:ascii="Cambria Math" w:cs="Times New Roman"/>
            <w:szCs w:val="24"/>
            <w:lang w:val="en-ID"/>
          </w:rPr>
          <m:t>=0,776</m:t>
        </m:r>
      </m:oMath>
      <w:r>
        <w:rPr>
          <w:rFonts w:eastAsiaTheme="minorEastAsia" w:cs="Times New Roman"/>
          <w:szCs w:val="24"/>
          <w:lang w:val="en-ID"/>
        </w:rPr>
        <w:t>. Dengan demikian, dilihat dari table tingkat reliabilitas be</w:t>
      </w:r>
      <w:r>
        <w:rPr>
          <w:rFonts w:eastAsiaTheme="minorEastAsia" w:cs="Times New Roman"/>
          <w:szCs w:val="24"/>
        </w:rPr>
        <w:t>r</w:t>
      </w:r>
      <w:r>
        <w:rPr>
          <w:rFonts w:eastAsiaTheme="minorEastAsia" w:cs="Times New Roman"/>
          <w:szCs w:val="24"/>
          <w:lang w:val="en-ID"/>
        </w:rPr>
        <w:t>ada &gt;0,</w:t>
      </w:r>
      <w:r>
        <w:rPr>
          <w:rFonts w:eastAsiaTheme="minorEastAsia" w:cs="Times New Roman"/>
          <w:szCs w:val="24"/>
        </w:rPr>
        <w:t>7</w:t>
      </w:r>
      <w:r>
        <w:rPr>
          <w:rFonts w:eastAsiaTheme="minorEastAsia" w:cs="Times New Roman"/>
          <w:szCs w:val="24"/>
          <w:lang w:val="en-ID"/>
        </w:rPr>
        <w:t>0 maka secara keseluruhan tes dinyatakan reliab</w:t>
      </w:r>
      <w:r>
        <w:rPr>
          <w:rFonts w:eastAsiaTheme="minorEastAsia" w:cs="Times New Roman"/>
          <w:szCs w:val="24"/>
        </w:rPr>
        <w:t xml:space="preserve">el. </w:t>
      </w:r>
    </w:p>
    <w:p w:rsidR="00D35392" w:rsidRDefault="00D35392" w:rsidP="00D35392">
      <w:pPr>
        <w:spacing w:line="480" w:lineRule="auto"/>
        <w:ind w:firstLine="567"/>
        <w:rPr>
          <w:rFonts w:eastAsiaTheme="minorEastAsia" w:cs="Times New Roman"/>
          <w:szCs w:val="24"/>
        </w:rPr>
      </w:pPr>
      <w:r>
        <w:rPr>
          <w:rFonts w:eastAsiaTheme="minorEastAsia" w:cs="Times New Roman"/>
          <w:szCs w:val="24"/>
        </w:rPr>
        <w:t xml:space="preserve">Berdasarkan hasil perhitungan taraf kesukaran soal, maka diperoleh 15 soal kategori mudah yaitu soal pada nomor 1, 3, 6, 8, 9, 10, 12, 13, 17, 18, 19, 20, 23, 24, 25. Selanjutnya 13 soal kategori sedang yaitu pada nomor 2, 4, 5, 7, 11, 14, 15, 21, 22, 26, 17, 29, 30. Dan 2 soal termasuk kategori sulit yaitu soal nomor 16 dan 28. Dalam hasil perhitungan daya beda soal, terdapat 1 soal kategori baik, 20 soal dalam kategori cukup dan 9 soal dalam kategori jelek. </w:t>
      </w:r>
    </w:p>
    <w:p w:rsidR="00D35392" w:rsidRPr="00D35392" w:rsidRDefault="00D35392" w:rsidP="00D35392">
      <w:pPr>
        <w:pStyle w:val="ListParagraph"/>
        <w:numPr>
          <w:ilvl w:val="0"/>
          <w:numId w:val="16"/>
        </w:numPr>
        <w:spacing w:line="480" w:lineRule="auto"/>
        <w:jc w:val="both"/>
        <w:rPr>
          <w:rFonts w:asciiTheme="majorBidi" w:hAnsiTheme="majorBidi" w:cstheme="majorBidi"/>
          <w:bCs/>
        </w:rPr>
      </w:pPr>
      <w:r w:rsidRPr="00D35392">
        <w:rPr>
          <w:rFonts w:asciiTheme="majorBidi" w:hAnsiTheme="majorBidi" w:cstheme="majorBidi"/>
          <w:bCs/>
        </w:rPr>
        <w:t>Deskripsi Hasil Penelitian</w:t>
      </w:r>
    </w:p>
    <w:p w:rsidR="00D35392" w:rsidRPr="00D35392" w:rsidRDefault="00D35392" w:rsidP="00D35392">
      <w:pPr>
        <w:pStyle w:val="ListParagraph"/>
        <w:numPr>
          <w:ilvl w:val="0"/>
          <w:numId w:val="20"/>
        </w:numPr>
        <w:spacing w:line="480" w:lineRule="auto"/>
        <w:jc w:val="both"/>
        <w:rPr>
          <w:rFonts w:asciiTheme="majorBidi" w:hAnsiTheme="majorBidi" w:cstheme="majorBidi"/>
          <w:bCs/>
        </w:rPr>
      </w:pPr>
      <w:r w:rsidRPr="00D35392">
        <w:rPr>
          <w:rFonts w:asciiTheme="majorBidi" w:hAnsiTheme="majorBidi" w:cstheme="majorBidi"/>
          <w:bCs/>
        </w:rPr>
        <w:t>Hasil Belajar Siswa Kelas Eksperimen A</w:t>
      </w:r>
    </w:p>
    <w:p w:rsidR="00D35392" w:rsidRDefault="00D35392" w:rsidP="00D35392">
      <w:pPr>
        <w:spacing w:line="480" w:lineRule="auto"/>
        <w:ind w:firstLine="720"/>
        <w:rPr>
          <w:rFonts w:asciiTheme="majorBidi" w:hAnsiTheme="majorBidi" w:cstheme="majorBidi"/>
          <w:szCs w:val="24"/>
        </w:rPr>
      </w:pPr>
      <w:r>
        <w:rPr>
          <w:rFonts w:asciiTheme="majorBidi" w:hAnsiTheme="majorBidi" w:cstheme="majorBidi"/>
          <w:szCs w:val="24"/>
        </w:rPr>
        <w:t>Pada siswa dilakukan pre-test sebanyak 20 soal untuk mengetahui kemampuan awal siswa. Penelitian dilakukan dengan menggunakan skala 100. Setelah diberi perlakuan model pembelajaran STAD, dilakukan post-test terhadap siswa dengan jumlah soal 20 butir yang sama persis denga soal pre-test. Hasil pre-test dan post test pada kelas eksperimen A disajikan pada tabel 4.7</w:t>
      </w:r>
    </w:p>
    <w:p w:rsidR="00D35392" w:rsidRDefault="00D35392" w:rsidP="00D35392">
      <w:pPr>
        <w:spacing w:line="240" w:lineRule="auto"/>
        <w:ind w:firstLine="720"/>
        <w:jc w:val="center"/>
        <w:rPr>
          <w:rFonts w:asciiTheme="majorBidi" w:hAnsiTheme="majorBidi" w:cstheme="majorBidi"/>
          <w:b/>
          <w:bCs w:val="0"/>
          <w:szCs w:val="24"/>
        </w:rPr>
      </w:pPr>
      <w:r>
        <w:rPr>
          <w:rFonts w:asciiTheme="majorBidi" w:hAnsiTheme="majorBidi" w:cstheme="majorBidi"/>
          <w:b/>
          <w:szCs w:val="24"/>
        </w:rPr>
        <w:t>Tabel 4.7</w:t>
      </w:r>
    </w:p>
    <w:p w:rsidR="00D35392" w:rsidRDefault="00D35392" w:rsidP="00D35392">
      <w:pPr>
        <w:spacing w:line="240" w:lineRule="auto"/>
        <w:ind w:firstLine="720"/>
        <w:jc w:val="center"/>
        <w:rPr>
          <w:rFonts w:asciiTheme="majorBidi" w:hAnsiTheme="majorBidi" w:cstheme="majorBidi"/>
          <w:b/>
          <w:bCs w:val="0"/>
          <w:szCs w:val="24"/>
        </w:rPr>
      </w:pPr>
      <w:r>
        <w:rPr>
          <w:rFonts w:asciiTheme="majorBidi" w:hAnsiTheme="majorBidi" w:cstheme="majorBidi"/>
          <w:b/>
          <w:szCs w:val="24"/>
        </w:rPr>
        <w:t>Nilai Siswa Kelas Eksperimen A</w:t>
      </w:r>
    </w:p>
    <w:tbl>
      <w:tblPr>
        <w:tblW w:w="0" w:type="auto"/>
        <w:tblInd w:w="250" w:type="dxa"/>
        <w:tblLook w:val="04A0"/>
      </w:tblPr>
      <w:tblGrid>
        <w:gridCol w:w="2467"/>
        <w:gridCol w:w="2718"/>
        <w:gridCol w:w="2470"/>
      </w:tblGrid>
      <w:tr w:rsidR="00D35392" w:rsidTr="00D35392">
        <w:tc>
          <w:tcPr>
            <w:tcW w:w="24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5392" w:rsidRDefault="00D35392">
            <w:pPr>
              <w:jc w:val="center"/>
              <w:rPr>
                <w:rFonts w:asciiTheme="majorBidi" w:hAnsiTheme="majorBidi" w:cstheme="majorBidi"/>
                <w:b/>
                <w:bCs w:val="0"/>
                <w:sz w:val="22"/>
              </w:rPr>
            </w:pPr>
            <w:r>
              <w:rPr>
                <w:rFonts w:asciiTheme="majorBidi" w:hAnsiTheme="majorBidi" w:cstheme="majorBidi"/>
                <w:b/>
                <w:sz w:val="22"/>
              </w:rPr>
              <w:t>Statistik</w:t>
            </w:r>
          </w:p>
        </w:tc>
        <w:tc>
          <w:tcPr>
            <w:tcW w:w="27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5392" w:rsidRDefault="00D35392">
            <w:pPr>
              <w:jc w:val="center"/>
              <w:rPr>
                <w:rFonts w:asciiTheme="majorBidi" w:hAnsiTheme="majorBidi" w:cstheme="majorBidi"/>
                <w:b/>
                <w:bCs w:val="0"/>
                <w:sz w:val="22"/>
              </w:rPr>
            </w:pPr>
            <w:r>
              <w:rPr>
                <w:rFonts w:asciiTheme="majorBidi" w:hAnsiTheme="majorBidi" w:cstheme="majorBidi"/>
                <w:b/>
                <w:sz w:val="22"/>
              </w:rPr>
              <w:t>Pre-test</w:t>
            </w:r>
          </w:p>
        </w:tc>
        <w:tc>
          <w:tcPr>
            <w:tcW w:w="24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5392" w:rsidRDefault="00D35392">
            <w:pPr>
              <w:jc w:val="center"/>
              <w:rPr>
                <w:rFonts w:asciiTheme="majorBidi" w:hAnsiTheme="majorBidi" w:cstheme="majorBidi"/>
                <w:b/>
                <w:bCs w:val="0"/>
                <w:sz w:val="22"/>
              </w:rPr>
            </w:pPr>
            <w:r>
              <w:rPr>
                <w:rFonts w:asciiTheme="majorBidi" w:hAnsiTheme="majorBidi" w:cstheme="majorBidi"/>
                <w:b/>
                <w:sz w:val="22"/>
              </w:rPr>
              <w:t>Post-test</w:t>
            </w:r>
          </w:p>
        </w:tc>
      </w:tr>
      <w:tr w:rsidR="00D35392" w:rsidTr="00D35392">
        <w:tc>
          <w:tcPr>
            <w:tcW w:w="24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5392" w:rsidRDefault="00D35392">
            <w:pPr>
              <w:rPr>
                <w:rFonts w:asciiTheme="majorBidi" w:hAnsiTheme="majorBidi" w:cstheme="majorBidi"/>
                <w:sz w:val="22"/>
              </w:rPr>
            </w:pPr>
            <w:r>
              <w:rPr>
                <w:rFonts w:asciiTheme="majorBidi" w:hAnsiTheme="majorBidi" w:cstheme="majorBidi"/>
                <w:sz w:val="22"/>
              </w:rPr>
              <w:t>Jumlah Siswa</w:t>
            </w:r>
          </w:p>
          <w:p w:rsidR="00D35392" w:rsidRDefault="00D35392">
            <w:pPr>
              <w:rPr>
                <w:rFonts w:asciiTheme="majorBidi" w:hAnsiTheme="majorBidi" w:cstheme="majorBidi"/>
                <w:sz w:val="22"/>
              </w:rPr>
            </w:pPr>
            <w:r>
              <w:rPr>
                <w:rFonts w:asciiTheme="majorBidi" w:hAnsiTheme="majorBidi" w:cstheme="majorBidi"/>
                <w:sz w:val="22"/>
              </w:rPr>
              <w:t>Jumlah Soal</w:t>
            </w:r>
          </w:p>
          <w:p w:rsidR="00D35392" w:rsidRDefault="00D35392">
            <w:pPr>
              <w:rPr>
                <w:rFonts w:asciiTheme="majorBidi" w:hAnsiTheme="majorBidi" w:cstheme="majorBidi"/>
                <w:sz w:val="22"/>
              </w:rPr>
            </w:pPr>
            <w:r>
              <w:rPr>
                <w:rFonts w:asciiTheme="majorBidi" w:hAnsiTheme="majorBidi" w:cstheme="majorBidi"/>
                <w:sz w:val="22"/>
              </w:rPr>
              <w:t>Jumlah Nilai</w:t>
            </w:r>
          </w:p>
          <w:p w:rsidR="00D35392" w:rsidRDefault="00D35392">
            <w:pPr>
              <w:rPr>
                <w:rFonts w:asciiTheme="majorBidi" w:hAnsiTheme="majorBidi" w:cstheme="majorBidi"/>
                <w:sz w:val="22"/>
              </w:rPr>
            </w:pPr>
            <w:r>
              <w:rPr>
                <w:rFonts w:asciiTheme="majorBidi" w:hAnsiTheme="majorBidi" w:cstheme="majorBidi"/>
                <w:sz w:val="22"/>
              </w:rPr>
              <w:t>Rata-rata</w:t>
            </w:r>
          </w:p>
          <w:p w:rsidR="00D35392" w:rsidRDefault="00D35392">
            <w:pPr>
              <w:rPr>
                <w:rFonts w:asciiTheme="majorBidi" w:hAnsiTheme="majorBidi" w:cstheme="majorBidi"/>
                <w:sz w:val="22"/>
              </w:rPr>
            </w:pPr>
            <w:r>
              <w:rPr>
                <w:rFonts w:asciiTheme="majorBidi" w:hAnsiTheme="majorBidi" w:cstheme="majorBidi"/>
                <w:sz w:val="22"/>
              </w:rPr>
              <w:t>Standar Deviasi</w:t>
            </w:r>
          </w:p>
          <w:p w:rsidR="00D35392" w:rsidRDefault="00D35392">
            <w:pPr>
              <w:rPr>
                <w:rFonts w:asciiTheme="majorBidi" w:hAnsiTheme="majorBidi" w:cstheme="majorBidi"/>
                <w:sz w:val="22"/>
              </w:rPr>
            </w:pPr>
            <w:r>
              <w:rPr>
                <w:rFonts w:asciiTheme="majorBidi" w:hAnsiTheme="majorBidi" w:cstheme="majorBidi"/>
                <w:sz w:val="22"/>
              </w:rPr>
              <w:t>Varians</w:t>
            </w:r>
          </w:p>
          <w:p w:rsidR="00D35392" w:rsidRDefault="00D35392">
            <w:pPr>
              <w:rPr>
                <w:rFonts w:asciiTheme="majorBidi" w:hAnsiTheme="majorBidi" w:cstheme="majorBidi"/>
                <w:sz w:val="22"/>
              </w:rPr>
            </w:pPr>
            <w:r>
              <w:rPr>
                <w:rFonts w:asciiTheme="majorBidi" w:hAnsiTheme="majorBidi" w:cstheme="majorBidi"/>
                <w:sz w:val="22"/>
              </w:rPr>
              <w:t>Nilai Maksimum</w:t>
            </w:r>
          </w:p>
          <w:p w:rsidR="00D35392" w:rsidRDefault="00D35392">
            <w:pPr>
              <w:rPr>
                <w:rFonts w:asciiTheme="majorBidi" w:hAnsiTheme="majorBidi" w:cstheme="majorBidi"/>
                <w:sz w:val="22"/>
              </w:rPr>
            </w:pPr>
            <w:r>
              <w:rPr>
                <w:rFonts w:asciiTheme="majorBidi" w:hAnsiTheme="majorBidi" w:cstheme="majorBidi"/>
                <w:sz w:val="22"/>
              </w:rPr>
              <w:t>Nilai Minimum</w:t>
            </w:r>
          </w:p>
        </w:tc>
        <w:tc>
          <w:tcPr>
            <w:tcW w:w="27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5392" w:rsidRDefault="00D35392">
            <w:pPr>
              <w:jc w:val="center"/>
              <w:rPr>
                <w:rFonts w:asciiTheme="majorBidi" w:hAnsiTheme="majorBidi" w:cstheme="majorBidi"/>
                <w:sz w:val="22"/>
              </w:rPr>
            </w:pPr>
            <w:r>
              <w:rPr>
                <w:rFonts w:asciiTheme="majorBidi" w:hAnsiTheme="majorBidi" w:cstheme="majorBidi"/>
                <w:sz w:val="22"/>
              </w:rPr>
              <w:t>48</w:t>
            </w:r>
          </w:p>
          <w:p w:rsidR="00D35392" w:rsidRDefault="00D35392">
            <w:pPr>
              <w:jc w:val="center"/>
              <w:rPr>
                <w:rFonts w:asciiTheme="majorBidi" w:hAnsiTheme="majorBidi" w:cstheme="majorBidi"/>
                <w:sz w:val="22"/>
              </w:rPr>
            </w:pPr>
            <w:r>
              <w:rPr>
                <w:rFonts w:asciiTheme="majorBidi" w:hAnsiTheme="majorBidi" w:cstheme="majorBidi"/>
                <w:sz w:val="22"/>
              </w:rPr>
              <w:t>20</w:t>
            </w:r>
          </w:p>
          <w:p w:rsidR="00D35392" w:rsidRDefault="00D35392">
            <w:pPr>
              <w:jc w:val="center"/>
              <w:rPr>
                <w:rFonts w:asciiTheme="majorBidi" w:hAnsiTheme="majorBidi" w:cstheme="majorBidi"/>
                <w:sz w:val="22"/>
              </w:rPr>
            </w:pPr>
            <w:r>
              <w:rPr>
                <w:rFonts w:asciiTheme="majorBidi" w:hAnsiTheme="majorBidi" w:cstheme="majorBidi"/>
                <w:sz w:val="22"/>
              </w:rPr>
              <w:t>2280</w:t>
            </w:r>
          </w:p>
          <w:p w:rsidR="00D35392" w:rsidRDefault="00D35392">
            <w:pPr>
              <w:jc w:val="center"/>
              <w:rPr>
                <w:rFonts w:asciiTheme="majorBidi" w:hAnsiTheme="majorBidi" w:cstheme="majorBidi"/>
                <w:sz w:val="22"/>
              </w:rPr>
            </w:pPr>
            <w:r>
              <w:rPr>
                <w:rFonts w:asciiTheme="majorBidi" w:hAnsiTheme="majorBidi" w:cstheme="majorBidi"/>
                <w:sz w:val="22"/>
              </w:rPr>
              <w:t>47,500</w:t>
            </w:r>
          </w:p>
          <w:p w:rsidR="00D35392" w:rsidRDefault="00D35392">
            <w:pPr>
              <w:jc w:val="center"/>
              <w:rPr>
                <w:rFonts w:asciiTheme="majorBidi" w:hAnsiTheme="majorBidi" w:cstheme="majorBidi"/>
                <w:sz w:val="22"/>
              </w:rPr>
            </w:pPr>
            <w:r>
              <w:rPr>
                <w:rFonts w:asciiTheme="majorBidi" w:hAnsiTheme="majorBidi" w:cstheme="majorBidi"/>
                <w:sz w:val="22"/>
              </w:rPr>
              <w:t>7,366</w:t>
            </w:r>
          </w:p>
          <w:p w:rsidR="00D35392" w:rsidRDefault="00D35392">
            <w:pPr>
              <w:jc w:val="center"/>
              <w:rPr>
                <w:rFonts w:asciiTheme="majorBidi" w:hAnsiTheme="majorBidi" w:cstheme="majorBidi"/>
                <w:sz w:val="22"/>
              </w:rPr>
            </w:pPr>
            <w:r>
              <w:rPr>
                <w:rFonts w:asciiTheme="majorBidi" w:hAnsiTheme="majorBidi" w:cstheme="majorBidi"/>
                <w:sz w:val="22"/>
              </w:rPr>
              <w:t>54,255</w:t>
            </w:r>
          </w:p>
          <w:p w:rsidR="00D35392" w:rsidRDefault="00D35392">
            <w:pPr>
              <w:jc w:val="center"/>
              <w:rPr>
                <w:rFonts w:asciiTheme="majorBidi" w:hAnsiTheme="majorBidi" w:cstheme="majorBidi"/>
                <w:sz w:val="22"/>
              </w:rPr>
            </w:pPr>
            <w:r>
              <w:rPr>
                <w:rFonts w:asciiTheme="majorBidi" w:hAnsiTheme="majorBidi" w:cstheme="majorBidi"/>
                <w:sz w:val="22"/>
              </w:rPr>
              <w:t>60</w:t>
            </w:r>
          </w:p>
          <w:p w:rsidR="00D35392" w:rsidRDefault="00D35392">
            <w:pPr>
              <w:jc w:val="center"/>
              <w:rPr>
                <w:rFonts w:asciiTheme="majorBidi" w:hAnsiTheme="majorBidi" w:cstheme="majorBidi"/>
                <w:sz w:val="22"/>
              </w:rPr>
            </w:pPr>
            <w:r>
              <w:rPr>
                <w:rFonts w:asciiTheme="majorBidi" w:hAnsiTheme="majorBidi" w:cstheme="majorBidi"/>
                <w:sz w:val="22"/>
              </w:rPr>
              <w:t>30</w:t>
            </w:r>
          </w:p>
        </w:tc>
        <w:tc>
          <w:tcPr>
            <w:tcW w:w="24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5392" w:rsidRDefault="00D35392">
            <w:pPr>
              <w:jc w:val="center"/>
              <w:rPr>
                <w:rFonts w:asciiTheme="majorBidi" w:hAnsiTheme="majorBidi" w:cstheme="majorBidi"/>
                <w:sz w:val="22"/>
              </w:rPr>
            </w:pPr>
            <w:r>
              <w:rPr>
                <w:rFonts w:asciiTheme="majorBidi" w:hAnsiTheme="majorBidi" w:cstheme="majorBidi"/>
                <w:sz w:val="22"/>
              </w:rPr>
              <w:t>48</w:t>
            </w:r>
          </w:p>
          <w:p w:rsidR="00D35392" w:rsidRDefault="00D35392">
            <w:pPr>
              <w:jc w:val="center"/>
              <w:rPr>
                <w:rFonts w:asciiTheme="majorBidi" w:hAnsiTheme="majorBidi" w:cstheme="majorBidi"/>
                <w:sz w:val="22"/>
              </w:rPr>
            </w:pPr>
            <w:r>
              <w:rPr>
                <w:rFonts w:asciiTheme="majorBidi" w:hAnsiTheme="majorBidi" w:cstheme="majorBidi"/>
                <w:sz w:val="22"/>
              </w:rPr>
              <w:t>20</w:t>
            </w:r>
          </w:p>
          <w:p w:rsidR="00D35392" w:rsidRDefault="00D35392">
            <w:pPr>
              <w:jc w:val="center"/>
              <w:rPr>
                <w:rFonts w:asciiTheme="majorBidi" w:hAnsiTheme="majorBidi" w:cstheme="majorBidi"/>
                <w:sz w:val="22"/>
              </w:rPr>
            </w:pPr>
            <w:r>
              <w:rPr>
                <w:rFonts w:asciiTheme="majorBidi" w:hAnsiTheme="majorBidi" w:cstheme="majorBidi"/>
                <w:sz w:val="22"/>
              </w:rPr>
              <w:t>4075</w:t>
            </w:r>
          </w:p>
          <w:p w:rsidR="00D35392" w:rsidRDefault="00D35392">
            <w:pPr>
              <w:jc w:val="center"/>
              <w:rPr>
                <w:rFonts w:asciiTheme="majorBidi" w:hAnsiTheme="majorBidi" w:cstheme="majorBidi"/>
                <w:sz w:val="22"/>
              </w:rPr>
            </w:pPr>
            <w:r>
              <w:rPr>
                <w:rFonts w:asciiTheme="majorBidi" w:hAnsiTheme="majorBidi" w:cstheme="majorBidi"/>
                <w:sz w:val="22"/>
              </w:rPr>
              <w:t>84,896</w:t>
            </w:r>
          </w:p>
          <w:p w:rsidR="00D35392" w:rsidRDefault="00D35392">
            <w:pPr>
              <w:jc w:val="center"/>
              <w:rPr>
                <w:rFonts w:asciiTheme="majorBidi" w:hAnsiTheme="majorBidi" w:cstheme="majorBidi"/>
                <w:sz w:val="22"/>
              </w:rPr>
            </w:pPr>
            <w:r>
              <w:rPr>
                <w:rFonts w:asciiTheme="majorBidi" w:hAnsiTheme="majorBidi" w:cstheme="majorBidi"/>
                <w:sz w:val="22"/>
              </w:rPr>
              <w:t>6,723</w:t>
            </w:r>
          </w:p>
          <w:p w:rsidR="00D35392" w:rsidRDefault="00D35392">
            <w:pPr>
              <w:jc w:val="center"/>
              <w:rPr>
                <w:rFonts w:asciiTheme="majorBidi" w:hAnsiTheme="majorBidi" w:cstheme="majorBidi"/>
                <w:sz w:val="22"/>
              </w:rPr>
            </w:pPr>
            <w:r>
              <w:rPr>
                <w:rFonts w:asciiTheme="majorBidi" w:hAnsiTheme="majorBidi" w:cstheme="majorBidi"/>
                <w:sz w:val="22"/>
              </w:rPr>
              <w:t>45,202</w:t>
            </w:r>
          </w:p>
          <w:p w:rsidR="00D35392" w:rsidRDefault="00D35392">
            <w:pPr>
              <w:jc w:val="center"/>
              <w:rPr>
                <w:rFonts w:asciiTheme="majorBidi" w:hAnsiTheme="majorBidi" w:cstheme="majorBidi"/>
                <w:sz w:val="22"/>
              </w:rPr>
            </w:pPr>
            <w:r>
              <w:rPr>
                <w:rFonts w:asciiTheme="majorBidi" w:hAnsiTheme="majorBidi" w:cstheme="majorBidi"/>
                <w:sz w:val="22"/>
              </w:rPr>
              <w:t>95</w:t>
            </w:r>
          </w:p>
          <w:p w:rsidR="00D35392" w:rsidRDefault="00D35392">
            <w:pPr>
              <w:jc w:val="center"/>
              <w:rPr>
                <w:rFonts w:asciiTheme="majorBidi" w:hAnsiTheme="majorBidi" w:cstheme="majorBidi"/>
                <w:sz w:val="22"/>
              </w:rPr>
            </w:pPr>
            <w:r>
              <w:rPr>
                <w:rFonts w:asciiTheme="majorBidi" w:hAnsiTheme="majorBidi" w:cstheme="majorBidi"/>
                <w:sz w:val="22"/>
              </w:rPr>
              <w:t>75</w:t>
            </w:r>
          </w:p>
        </w:tc>
      </w:tr>
    </w:tbl>
    <w:p w:rsidR="00D35392" w:rsidRPr="00D35392" w:rsidRDefault="00D35392" w:rsidP="00D35392">
      <w:pPr>
        <w:tabs>
          <w:tab w:val="left" w:pos="1276"/>
        </w:tabs>
        <w:spacing w:line="480" w:lineRule="auto"/>
        <w:rPr>
          <w:rFonts w:asciiTheme="majorBidi" w:hAnsiTheme="majorBidi" w:cstheme="majorBidi"/>
        </w:rPr>
      </w:pPr>
    </w:p>
    <w:p w:rsidR="00D35392" w:rsidRPr="00D35392" w:rsidRDefault="00D35392" w:rsidP="00D35392">
      <w:pPr>
        <w:pStyle w:val="ListParagraph"/>
        <w:numPr>
          <w:ilvl w:val="1"/>
          <w:numId w:val="8"/>
        </w:numPr>
        <w:tabs>
          <w:tab w:val="left" w:pos="1276"/>
        </w:tabs>
        <w:spacing w:line="480" w:lineRule="auto"/>
        <w:jc w:val="both"/>
        <w:rPr>
          <w:rFonts w:asciiTheme="majorBidi" w:hAnsiTheme="majorBidi" w:cstheme="majorBidi"/>
          <w:bCs/>
        </w:rPr>
      </w:pPr>
      <w:r w:rsidRPr="00D35392">
        <w:rPr>
          <w:rFonts w:asciiTheme="majorBidi" w:hAnsiTheme="majorBidi" w:cstheme="majorBidi"/>
          <w:bCs/>
        </w:rPr>
        <w:t>Data Hasil Belajar Matematika Siswa (Pre-tes) Kelas Eksperimen A</w:t>
      </w:r>
    </w:p>
    <w:p w:rsidR="00D35392" w:rsidRDefault="00D35392" w:rsidP="00D35392">
      <w:pPr>
        <w:spacing w:line="480" w:lineRule="auto"/>
        <w:ind w:firstLine="720"/>
        <w:rPr>
          <w:rFonts w:cs="Times New Roman"/>
          <w:szCs w:val="24"/>
        </w:rPr>
      </w:pPr>
      <w:r>
        <w:rPr>
          <w:rFonts w:cs="Times New Roman"/>
          <w:szCs w:val="24"/>
          <w:lang w:val="en-ID"/>
        </w:rPr>
        <w:t xml:space="preserve">Berdasarkan data yang diperoleh dari hasil penelitian bahwa siswa yang belum diberi perlakuan terdiri atas </w:t>
      </w:r>
      <w:r>
        <w:rPr>
          <w:rFonts w:cs="Times New Roman"/>
          <w:szCs w:val="24"/>
        </w:rPr>
        <w:t>48</w:t>
      </w:r>
      <w:r>
        <w:rPr>
          <w:rFonts w:cs="Times New Roman"/>
          <w:szCs w:val="24"/>
          <w:lang w:val="en-ID"/>
        </w:rPr>
        <w:t xml:space="preserve"> siswa yang secara keseluruhan memiliki skor tertinggi </w:t>
      </w:r>
      <w:r>
        <w:rPr>
          <w:rFonts w:cs="Times New Roman"/>
          <w:szCs w:val="24"/>
        </w:rPr>
        <w:t>60</w:t>
      </w:r>
      <w:r>
        <w:rPr>
          <w:rFonts w:cs="Times New Roman"/>
          <w:szCs w:val="24"/>
          <w:lang w:val="en-ID"/>
        </w:rPr>
        <w:t xml:space="preserve"> dan skor terendahnya yaitu </w:t>
      </w:r>
      <w:r>
        <w:rPr>
          <w:rFonts w:cs="Times New Roman"/>
          <w:szCs w:val="24"/>
        </w:rPr>
        <w:t>30</w:t>
      </w:r>
      <w:r>
        <w:rPr>
          <w:rFonts w:cs="Times New Roman"/>
          <w:szCs w:val="24"/>
          <w:lang w:val="en-ID"/>
        </w:rPr>
        <w:t xml:space="preserve">. Nilai rata rata yang diperoleh adalah sebesar </w:t>
      </w:r>
      <w:r>
        <w:rPr>
          <w:rFonts w:cs="Times New Roman"/>
          <w:szCs w:val="24"/>
        </w:rPr>
        <w:t>47,500</w:t>
      </w:r>
      <w:r>
        <w:rPr>
          <w:rFonts w:cs="Times New Roman"/>
          <w:szCs w:val="24"/>
          <w:lang w:val="en-ID"/>
        </w:rPr>
        <w:t xml:space="preserve"> dengan </w:t>
      </w:r>
      <w:r>
        <w:rPr>
          <w:rFonts w:cs="Times New Roman"/>
          <w:szCs w:val="24"/>
        </w:rPr>
        <w:t>standar deviasi 7,366</w:t>
      </w:r>
      <w:r>
        <w:rPr>
          <w:rFonts w:cs="Times New Roman"/>
          <w:szCs w:val="24"/>
          <w:lang w:val="en-ID"/>
        </w:rPr>
        <w:t xml:space="preserve"> dan </w:t>
      </w:r>
      <w:r>
        <w:rPr>
          <w:rFonts w:cs="Times New Roman"/>
          <w:szCs w:val="24"/>
        </w:rPr>
        <w:t>varians 54,255</w:t>
      </w:r>
      <w:r>
        <w:rPr>
          <w:rFonts w:cs="Times New Roman"/>
          <w:szCs w:val="24"/>
          <w:lang w:val="en-ID"/>
        </w:rPr>
        <w:t>. Hasil perhitungan data statisti</w:t>
      </w:r>
      <w:r>
        <w:rPr>
          <w:rFonts w:cs="Times New Roman"/>
          <w:szCs w:val="24"/>
        </w:rPr>
        <w:t>k</w:t>
      </w:r>
      <w:r>
        <w:rPr>
          <w:rFonts w:cs="Times New Roman"/>
          <w:szCs w:val="24"/>
          <w:lang w:val="en-ID"/>
        </w:rPr>
        <w:t xml:space="preserve"> dalam bentuk tab</w:t>
      </w:r>
      <w:r>
        <w:rPr>
          <w:rFonts w:cs="Times New Roman"/>
          <w:szCs w:val="24"/>
        </w:rPr>
        <w:t>el</w:t>
      </w:r>
      <w:r>
        <w:rPr>
          <w:rFonts w:cs="Times New Roman"/>
          <w:szCs w:val="24"/>
          <w:lang w:val="en-ID"/>
        </w:rPr>
        <w:t xml:space="preserve"> distribusi frekuensi dan grafik histogram hasil pre tes kelas eksperimen</w:t>
      </w:r>
      <w:r>
        <w:rPr>
          <w:rFonts w:cs="Times New Roman"/>
          <w:szCs w:val="24"/>
        </w:rPr>
        <w:t xml:space="preserve"> A</w:t>
      </w:r>
      <w:r>
        <w:rPr>
          <w:rFonts w:cs="Times New Roman"/>
          <w:szCs w:val="24"/>
          <w:lang w:val="en-ID"/>
        </w:rPr>
        <w:t xml:space="preserve"> sebagai berikut :</w:t>
      </w:r>
    </w:p>
    <w:p w:rsidR="00D35392" w:rsidRDefault="00D35392" w:rsidP="00D35392">
      <w:pPr>
        <w:spacing w:line="240" w:lineRule="auto"/>
        <w:ind w:firstLine="720"/>
        <w:rPr>
          <w:rFonts w:cs="Times New Roman"/>
          <w:b/>
          <w:bCs w:val="0"/>
          <w:szCs w:val="24"/>
        </w:rPr>
      </w:pPr>
      <w:r>
        <w:rPr>
          <w:rFonts w:cs="Times New Roman"/>
          <w:b/>
          <w:szCs w:val="24"/>
        </w:rPr>
        <w:t>Tabel 4.8 Distribusi Frekuensi Hasil Pre-tes Kelas Eksperimen A</w:t>
      </w:r>
    </w:p>
    <w:tbl>
      <w:tblPr>
        <w:tblW w:w="7812" w:type="dxa"/>
        <w:tblInd w:w="93" w:type="dxa"/>
        <w:tblLook w:val="04A0"/>
      </w:tblPr>
      <w:tblGrid>
        <w:gridCol w:w="582"/>
        <w:gridCol w:w="1134"/>
        <w:gridCol w:w="1418"/>
        <w:gridCol w:w="1417"/>
        <w:gridCol w:w="1418"/>
        <w:gridCol w:w="1843"/>
      </w:tblGrid>
      <w:tr w:rsidR="00D35392" w:rsidTr="00D35392">
        <w:trPr>
          <w:trHeight w:val="315"/>
        </w:trPr>
        <w:tc>
          <w:tcPr>
            <w:tcW w:w="582" w:type="dxa"/>
            <w:vMerge w:val="restart"/>
            <w:tcBorders>
              <w:top w:val="single" w:sz="8" w:space="0" w:color="000000"/>
              <w:left w:val="single" w:sz="8" w:space="0" w:color="000000"/>
              <w:bottom w:val="single" w:sz="8" w:space="0" w:color="000000"/>
              <w:right w:val="single" w:sz="8" w:space="0" w:color="000000"/>
            </w:tcBorders>
            <w:vAlign w:val="bottom"/>
            <w:hideMark/>
          </w:tcPr>
          <w:p w:rsidR="00D35392" w:rsidRDefault="00D35392">
            <w:pPr>
              <w:jc w:val="center"/>
              <w:rPr>
                <w:rFonts w:cs="Times New Roman"/>
                <w:b/>
                <w:bCs w:val="0"/>
                <w:color w:val="000000"/>
                <w:sz w:val="22"/>
                <w:lang w:val="id-ID" w:eastAsia="id-ID"/>
              </w:rPr>
            </w:pPr>
            <w:r>
              <w:rPr>
                <w:rFonts w:cs="Times New Roman"/>
                <w:b/>
                <w:color w:val="000000"/>
                <w:sz w:val="22"/>
                <w:lang w:val="id-ID" w:eastAsia="id-ID"/>
              </w:rPr>
              <w:t>No.</w:t>
            </w:r>
          </w:p>
        </w:tc>
        <w:tc>
          <w:tcPr>
            <w:tcW w:w="1134" w:type="dxa"/>
            <w:vMerge w:val="restart"/>
            <w:tcBorders>
              <w:top w:val="single" w:sz="8" w:space="0" w:color="000000"/>
              <w:left w:val="single" w:sz="8" w:space="0" w:color="000000"/>
              <w:bottom w:val="single" w:sz="8" w:space="0" w:color="000000"/>
              <w:right w:val="single" w:sz="8" w:space="0" w:color="000000"/>
            </w:tcBorders>
            <w:vAlign w:val="bottom"/>
            <w:hideMark/>
          </w:tcPr>
          <w:p w:rsidR="00D35392" w:rsidRDefault="00D35392">
            <w:pPr>
              <w:jc w:val="center"/>
              <w:rPr>
                <w:rFonts w:cs="Times New Roman"/>
                <w:b/>
                <w:bCs w:val="0"/>
                <w:color w:val="000000"/>
                <w:sz w:val="22"/>
                <w:lang w:val="id-ID" w:eastAsia="id-ID"/>
              </w:rPr>
            </w:pPr>
            <w:r>
              <w:rPr>
                <w:rFonts w:cs="Times New Roman"/>
                <w:b/>
                <w:color w:val="000000"/>
                <w:sz w:val="22"/>
                <w:lang w:val="id-ID" w:eastAsia="id-ID"/>
              </w:rPr>
              <w:t>Interval Kelas</w:t>
            </w:r>
          </w:p>
        </w:tc>
        <w:tc>
          <w:tcPr>
            <w:tcW w:w="1418" w:type="dxa"/>
            <w:tcBorders>
              <w:top w:val="single" w:sz="8" w:space="0" w:color="000000"/>
              <w:left w:val="nil"/>
              <w:bottom w:val="nil"/>
              <w:right w:val="single" w:sz="8" w:space="0" w:color="000000"/>
            </w:tcBorders>
            <w:vAlign w:val="bottom"/>
            <w:hideMark/>
          </w:tcPr>
          <w:p w:rsidR="00D35392" w:rsidRDefault="00D35392">
            <w:pPr>
              <w:jc w:val="center"/>
              <w:rPr>
                <w:rFonts w:cs="Times New Roman"/>
                <w:b/>
                <w:bCs w:val="0"/>
                <w:color w:val="000000"/>
                <w:sz w:val="22"/>
                <w:lang w:val="id-ID" w:eastAsia="id-ID"/>
              </w:rPr>
            </w:pPr>
            <w:r>
              <w:rPr>
                <w:rFonts w:cs="Times New Roman"/>
                <w:b/>
                <w:color w:val="000000"/>
                <w:sz w:val="22"/>
                <w:lang w:val="id-ID" w:eastAsia="id-ID"/>
              </w:rPr>
              <w:t xml:space="preserve">Frekuensi </w:t>
            </w:r>
          </w:p>
        </w:tc>
        <w:tc>
          <w:tcPr>
            <w:tcW w:w="1417" w:type="dxa"/>
            <w:tcBorders>
              <w:top w:val="single" w:sz="8" w:space="0" w:color="000000"/>
              <w:left w:val="nil"/>
              <w:bottom w:val="nil"/>
              <w:right w:val="single" w:sz="8" w:space="0" w:color="000000"/>
            </w:tcBorders>
            <w:vAlign w:val="bottom"/>
            <w:hideMark/>
          </w:tcPr>
          <w:p w:rsidR="00D35392" w:rsidRDefault="00D35392">
            <w:pPr>
              <w:jc w:val="center"/>
              <w:rPr>
                <w:rFonts w:cs="Times New Roman"/>
                <w:b/>
                <w:bCs w:val="0"/>
                <w:color w:val="000000"/>
                <w:sz w:val="22"/>
                <w:lang w:val="id-ID" w:eastAsia="id-ID"/>
              </w:rPr>
            </w:pPr>
            <w:r>
              <w:rPr>
                <w:rFonts w:cs="Times New Roman"/>
                <w:b/>
                <w:color w:val="000000"/>
                <w:sz w:val="22"/>
                <w:lang w:val="id-ID" w:eastAsia="id-ID"/>
              </w:rPr>
              <w:t>Frekuensi</w:t>
            </w:r>
          </w:p>
        </w:tc>
        <w:tc>
          <w:tcPr>
            <w:tcW w:w="1418" w:type="dxa"/>
            <w:tcBorders>
              <w:top w:val="single" w:sz="8" w:space="0" w:color="000000"/>
              <w:left w:val="nil"/>
              <w:bottom w:val="nil"/>
              <w:right w:val="single" w:sz="8" w:space="0" w:color="000000"/>
            </w:tcBorders>
            <w:vAlign w:val="bottom"/>
            <w:hideMark/>
          </w:tcPr>
          <w:p w:rsidR="00D35392" w:rsidRDefault="00D35392">
            <w:pPr>
              <w:jc w:val="center"/>
              <w:rPr>
                <w:rFonts w:cs="Times New Roman"/>
                <w:b/>
                <w:bCs w:val="0"/>
                <w:color w:val="000000"/>
                <w:sz w:val="22"/>
                <w:lang w:val="id-ID" w:eastAsia="id-ID"/>
              </w:rPr>
            </w:pPr>
            <w:r>
              <w:rPr>
                <w:rFonts w:cs="Times New Roman"/>
                <w:b/>
                <w:color w:val="000000"/>
                <w:sz w:val="22"/>
                <w:lang w:val="id-ID" w:eastAsia="id-ID"/>
              </w:rPr>
              <w:t>Frekuensi</w:t>
            </w:r>
          </w:p>
        </w:tc>
        <w:tc>
          <w:tcPr>
            <w:tcW w:w="1843" w:type="dxa"/>
            <w:tcBorders>
              <w:top w:val="single" w:sz="8" w:space="0" w:color="000000"/>
              <w:left w:val="nil"/>
              <w:bottom w:val="nil"/>
              <w:right w:val="single" w:sz="8" w:space="0" w:color="000000"/>
            </w:tcBorders>
            <w:vAlign w:val="bottom"/>
            <w:hideMark/>
          </w:tcPr>
          <w:p w:rsidR="00D35392" w:rsidRDefault="00D35392">
            <w:pPr>
              <w:jc w:val="center"/>
              <w:rPr>
                <w:rFonts w:cs="Times New Roman"/>
                <w:b/>
                <w:bCs w:val="0"/>
                <w:color w:val="000000"/>
                <w:sz w:val="22"/>
                <w:lang w:val="id-ID" w:eastAsia="id-ID"/>
              </w:rPr>
            </w:pPr>
            <w:r>
              <w:rPr>
                <w:rFonts w:cs="Times New Roman"/>
                <w:b/>
                <w:color w:val="000000"/>
                <w:sz w:val="22"/>
                <w:lang w:val="id-ID" w:eastAsia="id-ID"/>
              </w:rPr>
              <w:t>Frekuensi</w:t>
            </w:r>
          </w:p>
        </w:tc>
      </w:tr>
      <w:tr w:rsidR="00D35392" w:rsidTr="00D35392">
        <w:trPr>
          <w:trHeight w:val="33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35392" w:rsidRDefault="00D35392">
            <w:pPr>
              <w:spacing w:line="240" w:lineRule="auto"/>
              <w:jc w:val="left"/>
              <w:rPr>
                <w:rFonts w:cs="Times New Roman"/>
                <w:b/>
                <w:bCs w:val="0"/>
                <w:color w:val="000000"/>
                <w:sz w:val="22"/>
                <w:lang w:val="id-ID" w:eastAsia="id-ID"/>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35392" w:rsidRDefault="00D35392">
            <w:pPr>
              <w:spacing w:line="240" w:lineRule="auto"/>
              <w:jc w:val="left"/>
              <w:rPr>
                <w:rFonts w:cs="Times New Roman"/>
                <w:b/>
                <w:bCs w:val="0"/>
                <w:color w:val="000000"/>
                <w:sz w:val="22"/>
                <w:lang w:val="id-ID" w:eastAsia="id-ID"/>
              </w:rPr>
            </w:pPr>
          </w:p>
        </w:tc>
        <w:tc>
          <w:tcPr>
            <w:tcW w:w="1418" w:type="dxa"/>
            <w:tcBorders>
              <w:top w:val="nil"/>
              <w:left w:val="nil"/>
              <w:bottom w:val="single" w:sz="8" w:space="0" w:color="000000"/>
              <w:right w:val="single" w:sz="8" w:space="0" w:color="000000"/>
            </w:tcBorders>
            <w:vAlign w:val="bottom"/>
            <w:hideMark/>
          </w:tcPr>
          <w:p w:rsidR="00D35392" w:rsidRDefault="00D35392">
            <w:pPr>
              <w:jc w:val="center"/>
              <w:rPr>
                <w:rFonts w:cs="Times New Roman"/>
                <w:b/>
                <w:bCs w:val="0"/>
                <w:color w:val="000000"/>
                <w:sz w:val="22"/>
                <w:lang w:val="id-ID" w:eastAsia="id-ID"/>
              </w:rPr>
            </w:pPr>
            <w:r>
              <w:rPr>
                <w:rFonts w:cs="Times New Roman"/>
                <w:b/>
                <w:color w:val="000000"/>
                <w:sz w:val="22"/>
                <w:lang w:val="id-ID" w:eastAsia="id-ID"/>
              </w:rPr>
              <w:t>Absolut</w:t>
            </w:r>
          </w:p>
        </w:tc>
        <w:tc>
          <w:tcPr>
            <w:tcW w:w="1417" w:type="dxa"/>
            <w:tcBorders>
              <w:top w:val="nil"/>
              <w:left w:val="nil"/>
              <w:bottom w:val="single" w:sz="8" w:space="0" w:color="000000"/>
              <w:right w:val="single" w:sz="8" w:space="0" w:color="000000"/>
            </w:tcBorders>
            <w:vAlign w:val="bottom"/>
            <w:hideMark/>
          </w:tcPr>
          <w:p w:rsidR="00D35392" w:rsidRDefault="00D35392">
            <w:pPr>
              <w:jc w:val="center"/>
              <w:rPr>
                <w:rFonts w:cs="Times New Roman"/>
                <w:b/>
                <w:bCs w:val="0"/>
                <w:color w:val="000000"/>
                <w:sz w:val="22"/>
                <w:lang w:val="id-ID" w:eastAsia="id-ID"/>
              </w:rPr>
            </w:pPr>
            <w:r>
              <w:rPr>
                <w:rFonts w:cs="Times New Roman"/>
                <w:b/>
                <w:color w:val="000000"/>
                <w:sz w:val="22"/>
                <w:lang w:val="id-ID" w:eastAsia="id-ID"/>
              </w:rPr>
              <w:t>Kumulatif</w:t>
            </w:r>
          </w:p>
        </w:tc>
        <w:tc>
          <w:tcPr>
            <w:tcW w:w="1418" w:type="dxa"/>
            <w:tcBorders>
              <w:top w:val="nil"/>
              <w:left w:val="nil"/>
              <w:bottom w:val="single" w:sz="8" w:space="0" w:color="000000"/>
              <w:right w:val="single" w:sz="8" w:space="0" w:color="000000"/>
            </w:tcBorders>
            <w:vAlign w:val="bottom"/>
            <w:hideMark/>
          </w:tcPr>
          <w:p w:rsidR="00D35392" w:rsidRDefault="00D35392">
            <w:pPr>
              <w:jc w:val="center"/>
              <w:rPr>
                <w:rFonts w:cs="Times New Roman"/>
                <w:b/>
                <w:bCs w:val="0"/>
                <w:color w:val="000000"/>
                <w:sz w:val="22"/>
                <w:lang w:val="id-ID" w:eastAsia="id-ID"/>
              </w:rPr>
            </w:pPr>
            <w:r>
              <w:rPr>
                <w:rFonts w:cs="Times New Roman"/>
                <w:b/>
                <w:color w:val="000000"/>
                <w:sz w:val="22"/>
                <w:lang w:val="id-ID" w:eastAsia="id-ID"/>
              </w:rPr>
              <w:t>Relatif (%)</w:t>
            </w:r>
          </w:p>
        </w:tc>
        <w:tc>
          <w:tcPr>
            <w:tcW w:w="1843" w:type="dxa"/>
            <w:tcBorders>
              <w:top w:val="nil"/>
              <w:left w:val="nil"/>
              <w:bottom w:val="single" w:sz="8" w:space="0" w:color="000000"/>
              <w:right w:val="single" w:sz="8" w:space="0" w:color="000000"/>
            </w:tcBorders>
            <w:vAlign w:val="bottom"/>
            <w:hideMark/>
          </w:tcPr>
          <w:p w:rsidR="00D35392" w:rsidRDefault="00D35392">
            <w:pPr>
              <w:jc w:val="center"/>
              <w:rPr>
                <w:rFonts w:cs="Times New Roman"/>
                <w:b/>
                <w:bCs w:val="0"/>
                <w:color w:val="000000"/>
                <w:sz w:val="22"/>
                <w:lang w:val="id-ID" w:eastAsia="id-ID"/>
              </w:rPr>
            </w:pPr>
            <w:r>
              <w:rPr>
                <w:rFonts w:cs="Times New Roman"/>
                <w:b/>
                <w:color w:val="000000"/>
                <w:sz w:val="22"/>
                <w:lang w:val="id-ID" w:eastAsia="id-ID"/>
              </w:rPr>
              <w:t>Kumulatif(%)</w:t>
            </w:r>
          </w:p>
        </w:tc>
      </w:tr>
      <w:tr w:rsidR="00D35392" w:rsidTr="00D35392">
        <w:trPr>
          <w:trHeight w:val="330"/>
        </w:trPr>
        <w:tc>
          <w:tcPr>
            <w:tcW w:w="582" w:type="dxa"/>
            <w:tcBorders>
              <w:top w:val="nil"/>
              <w:left w:val="single" w:sz="8" w:space="0" w:color="000000"/>
              <w:bottom w:val="single" w:sz="8" w:space="0" w:color="000000"/>
              <w:right w:val="single" w:sz="8" w:space="0" w:color="000000"/>
            </w:tcBorders>
            <w:vAlign w:val="bottom"/>
            <w:hideMark/>
          </w:tcPr>
          <w:p w:rsidR="00D35392" w:rsidRDefault="00D35392">
            <w:pPr>
              <w:jc w:val="center"/>
              <w:rPr>
                <w:rFonts w:cs="Times New Roman"/>
                <w:color w:val="000000"/>
                <w:sz w:val="22"/>
                <w:lang w:val="id-ID" w:eastAsia="id-ID"/>
              </w:rPr>
            </w:pPr>
            <w:r>
              <w:rPr>
                <w:rFonts w:cs="Times New Roman"/>
                <w:color w:val="000000"/>
                <w:sz w:val="22"/>
                <w:lang w:val="id-ID" w:eastAsia="id-ID"/>
              </w:rPr>
              <w:t>1</w:t>
            </w:r>
          </w:p>
        </w:tc>
        <w:tc>
          <w:tcPr>
            <w:tcW w:w="1134" w:type="dxa"/>
            <w:tcBorders>
              <w:top w:val="nil"/>
              <w:left w:val="nil"/>
              <w:bottom w:val="single" w:sz="8" w:space="0" w:color="000000"/>
              <w:right w:val="single" w:sz="8" w:space="0" w:color="000000"/>
            </w:tcBorders>
            <w:vAlign w:val="bottom"/>
            <w:hideMark/>
          </w:tcPr>
          <w:p w:rsidR="00D35392" w:rsidRDefault="00D35392">
            <w:pPr>
              <w:jc w:val="center"/>
              <w:rPr>
                <w:rFonts w:cs="Times New Roman"/>
                <w:color w:val="000000"/>
                <w:sz w:val="22"/>
                <w:lang w:val="id-ID" w:eastAsia="id-ID"/>
              </w:rPr>
            </w:pPr>
            <w:r>
              <w:rPr>
                <w:rFonts w:cs="Times New Roman"/>
                <w:color w:val="000000"/>
                <w:sz w:val="22"/>
                <w:lang w:val="id-ID" w:eastAsia="id-ID"/>
              </w:rPr>
              <w:t>28,5-33,5</w:t>
            </w:r>
          </w:p>
        </w:tc>
        <w:tc>
          <w:tcPr>
            <w:tcW w:w="1418" w:type="dxa"/>
            <w:tcBorders>
              <w:top w:val="nil"/>
              <w:left w:val="nil"/>
              <w:bottom w:val="single" w:sz="8" w:space="0" w:color="000000"/>
              <w:right w:val="single" w:sz="8" w:space="0" w:color="000000"/>
            </w:tcBorders>
            <w:vAlign w:val="bottom"/>
            <w:hideMark/>
          </w:tcPr>
          <w:p w:rsidR="00D35392" w:rsidRDefault="00D35392">
            <w:pPr>
              <w:jc w:val="center"/>
              <w:rPr>
                <w:rFonts w:cs="Times New Roman"/>
                <w:color w:val="000000"/>
                <w:sz w:val="22"/>
                <w:lang w:val="id-ID" w:eastAsia="id-ID"/>
              </w:rPr>
            </w:pPr>
            <w:r>
              <w:rPr>
                <w:rFonts w:cs="Times New Roman"/>
                <w:color w:val="000000"/>
                <w:sz w:val="22"/>
                <w:lang w:val="id-ID" w:eastAsia="id-ID"/>
              </w:rPr>
              <w:t>1</w:t>
            </w:r>
          </w:p>
        </w:tc>
        <w:tc>
          <w:tcPr>
            <w:tcW w:w="1417" w:type="dxa"/>
            <w:tcBorders>
              <w:top w:val="nil"/>
              <w:left w:val="nil"/>
              <w:bottom w:val="single" w:sz="8" w:space="0" w:color="000000"/>
              <w:right w:val="single" w:sz="8" w:space="0" w:color="000000"/>
            </w:tcBorders>
            <w:hideMark/>
          </w:tcPr>
          <w:p w:rsidR="00D35392" w:rsidRDefault="00D35392">
            <w:pPr>
              <w:jc w:val="center"/>
              <w:rPr>
                <w:rFonts w:cs="Times New Roman"/>
                <w:color w:val="000000"/>
                <w:sz w:val="22"/>
                <w:lang w:val="id-ID" w:eastAsia="id-ID"/>
              </w:rPr>
            </w:pPr>
            <w:r>
              <w:rPr>
                <w:rFonts w:cs="Times New Roman"/>
                <w:color w:val="000000"/>
                <w:sz w:val="22"/>
                <w:lang w:val="id-ID" w:eastAsia="id-ID"/>
              </w:rPr>
              <w:t>1</w:t>
            </w:r>
          </w:p>
        </w:tc>
        <w:tc>
          <w:tcPr>
            <w:tcW w:w="1418" w:type="dxa"/>
            <w:tcBorders>
              <w:top w:val="nil"/>
              <w:left w:val="nil"/>
              <w:bottom w:val="single" w:sz="8" w:space="0" w:color="000000"/>
              <w:right w:val="single" w:sz="8" w:space="0" w:color="000000"/>
            </w:tcBorders>
            <w:vAlign w:val="bottom"/>
            <w:hideMark/>
          </w:tcPr>
          <w:p w:rsidR="00D35392" w:rsidRDefault="00D35392">
            <w:pPr>
              <w:jc w:val="center"/>
              <w:rPr>
                <w:rFonts w:cs="Times New Roman"/>
                <w:color w:val="000000"/>
                <w:sz w:val="22"/>
                <w:lang w:val="id-ID" w:eastAsia="id-ID"/>
              </w:rPr>
            </w:pPr>
            <w:r>
              <w:rPr>
                <w:rFonts w:cs="Times New Roman"/>
                <w:color w:val="000000"/>
                <w:sz w:val="22"/>
                <w:lang w:val="id-ID" w:eastAsia="id-ID"/>
              </w:rPr>
              <w:t>2,08%</w:t>
            </w:r>
          </w:p>
        </w:tc>
        <w:tc>
          <w:tcPr>
            <w:tcW w:w="1843" w:type="dxa"/>
            <w:tcBorders>
              <w:top w:val="nil"/>
              <w:left w:val="nil"/>
              <w:bottom w:val="single" w:sz="8" w:space="0" w:color="000000"/>
              <w:right w:val="single" w:sz="8" w:space="0" w:color="000000"/>
            </w:tcBorders>
            <w:vAlign w:val="bottom"/>
            <w:hideMark/>
          </w:tcPr>
          <w:p w:rsidR="00D35392" w:rsidRDefault="00D35392">
            <w:pPr>
              <w:jc w:val="center"/>
              <w:rPr>
                <w:rFonts w:cs="Times New Roman"/>
                <w:color w:val="000000"/>
                <w:sz w:val="22"/>
                <w:lang w:val="id-ID" w:eastAsia="id-ID"/>
              </w:rPr>
            </w:pPr>
            <w:r>
              <w:rPr>
                <w:rFonts w:cs="Times New Roman"/>
                <w:color w:val="000000"/>
                <w:sz w:val="22"/>
                <w:lang w:val="id-ID" w:eastAsia="id-ID"/>
              </w:rPr>
              <w:t>2,08%</w:t>
            </w:r>
          </w:p>
        </w:tc>
      </w:tr>
      <w:tr w:rsidR="00D35392" w:rsidTr="00D35392">
        <w:trPr>
          <w:trHeight w:val="330"/>
        </w:trPr>
        <w:tc>
          <w:tcPr>
            <w:tcW w:w="582" w:type="dxa"/>
            <w:tcBorders>
              <w:top w:val="nil"/>
              <w:left w:val="single" w:sz="8" w:space="0" w:color="000000"/>
              <w:bottom w:val="single" w:sz="8" w:space="0" w:color="000000"/>
              <w:right w:val="single" w:sz="8" w:space="0" w:color="000000"/>
            </w:tcBorders>
            <w:vAlign w:val="bottom"/>
            <w:hideMark/>
          </w:tcPr>
          <w:p w:rsidR="00D35392" w:rsidRDefault="00D35392">
            <w:pPr>
              <w:jc w:val="center"/>
              <w:rPr>
                <w:rFonts w:cs="Times New Roman"/>
                <w:color w:val="000000"/>
                <w:sz w:val="22"/>
                <w:lang w:val="id-ID" w:eastAsia="id-ID"/>
              </w:rPr>
            </w:pPr>
            <w:r>
              <w:rPr>
                <w:rFonts w:cs="Times New Roman"/>
                <w:color w:val="000000"/>
                <w:sz w:val="22"/>
                <w:lang w:val="id-ID" w:eastAsia="id-ID"/>
              </w:rPr>
              <w:t>2</w:t>
            </w:r>
          </w:p>
        </w:tc>
        <w:tc>
          <w:tcPr>
            <w:tcW w:w="1134" w:type="dxa"/>
            <w:tcBorders>
              <w:top w:val="nil"/>
              <w:left w:val="nil"/>
              <w:bottom w:val="single" w:sz="8" w:space="0" w:color="000000"/>
              <w:right w:val="single" w:sz="8" w:space="0" w:color="000000"/>
            </w:tcBorders>
            <w:vAlign w:val="bottom"/>
            <w:hideMark/>
          </w:tcPr>
          <w:p w:rsidR="00D35392" w:rsidRDefault="00D35392">
            <w:pPr>
              <w:jc w:val="center"/>
              <w:rPr>
                <w:rFonts w:cs="Times New Roman"/>
                <w:color w:val="000000"/>
                <w:sz w:val="22"/>
                <w:lang w:val="id-ID" w:eastAsia="id-ID"/>
              </w:rPr>
            </w:pPr>
            <w:r>
              <w:rPr>
                <w:rFonts w:cs="Times New Roman"/>
                <w:color w:val="000000"/>
                <w:sz w:val="22"/>
                <w:lang w:val="id-ID" w:eastAsia="id-ID"/>
              </w:rPr>
              <w:t>33,5-38,5</w:t>
            </w:r>
          </w:p>
        </w:tc>
        <w:tc>
          <w:tcPr>
            <w:tcW w:w="1418" w:type="dxa"/>
            <w:tcBorders>
              <w:top w:val="nil"/>
              <w:left w:val="nil"/>
              <w:bottom w:val="single" w:sz="8" w:space="0" w:color="000000"/>
              <w:right w:val="single" w:sz="8" w:space="0" w:color="000000"/>
            </w:tcBorders>
            <w:vAlign w:val="bottom"/>
            <w:hideMark/>
          </w:tcPr>
          <w:p w:rsidR="00D35392" w:rsidRDefault="00D35392">
            <w:pPr>
              <w:jc w:val="center"/>
              <w:rPr>
                <w:rFonts w:cs="Times New Roman"/>
                <w:color w:val="000000"/>
                <w:sz w:val="22"/>
                <w:lang w:val="id-ID" w:eastAsia="id-ID"/>
              </w:rPr>
            </w:pPr>
            <w:r>
              <w:rPr>
                <w:rFonts w:cs="Times New Roman"/>
                <w:color w:val="000000"/>
                <w:sz w:val="22"/>
                <w:lang w:val="id-ID" w:eastAsia="id-ID"/>
              </w:rPr>
              <w:t>3</w:t>
            </w:r>
          </w:p>
        </w:tc>
        <w:tc>
          <w:tcPr>
            <w:tcW w:w="1417" w:type="dxa"/>
            <w:tcBorders>
              <w:top w:val="nil"/>
              <w:left w:val="nil"/>
              <w:bottom w:val="single" w:sz="8" w:space="0" w:color="000000"/>
              <w:right w:val="single" w:sz="8" w:space="0" w:color="000000"/>
            </w:tcBorders>
            <w:hideMark/>
          </w:tcPr>
          <w:p w:rsidR="00D35392" w:rsidRDefault="00D35392">
            <w:pPr>
              <w:jc w:val="center"/>
              <w:rPr>
                <w:rFonts w:cs="Times New Roman"/>
                <w:color w:val="000000"/>
                <w:sz w:val="22"/>
                <w:lang w:val="id-ID" w:eastAsia="id-ID"/>
              </w:rPr>
            </w:pPr>
            <w:r>
              <w:rPr>
                <w:rFonts w:cs="Times New Roman"/>
                <w:color w:val="000000"/>
                <w:sz w:val="22"/>
                <w:lang w:val="id-ID" w:eastAsia="id-ID"/>
              </w:rPr>
              <w:t>4</w:t>
            </w:r>
          </w:p>
        </w:tc>
        <w:tc>
          <w:tcPr>
            <w:tcW w:w="1418" w:type="dxa"/>
            <w:tcBorders>
              <w:top w:val="nil"/>
              <w:left w:val="nil"/>
              <w:bottom w:val="single" w:sz="8" w:space="0" w:color="000000"/>
              <w:right w:val="single" w:sz="8" w:space="0" w:color="000000"/>
            </w:tcBorders>
            <w:vAlign w:val="bottom"/>
            <w:hideMark/>
          </w:tcPr>
          <w:p w:rsidR="00D35392" w:rsidRDefault="00D35392">
            <w:pPr>
              <w:jc w:val="center"/>
              <w:rPr>
                <w:rFonts w:cs="Times New Roman"/>
                <w:color w:val="000000"/>
                <w:sz w:val="22"/>
                <w:lang w:val="id-ID" w:eastAsia="id-ID"/>
              </w:rPr>
            </w:pPr>
            <w:r>
              <w:rPr>
                <w:rFonts w:cs="Times New Roman"/>
                <w:color w:val="000000"/>
                <w:sz w:val="22"/>
                <w:lang w:val="id-ID" w:eastAsia="id-ID"/>
              </w:rPr>
              <w:t>6,25%</w:t>
            </w:r>
          </w:p>
        </w:tc>
        <w:tc>
          <w:tcPr>
            <w:tcW w:w="1843" w:type="dxa"/>
            <w:tcBorders>
              <w:top w:val="nil"/>
              <w:left w:val="nil"/>
              <w:bottom w:val="single" w:sz="8" w:space="0" w:color="000000"/>
              <w:right w:val="single" w:sz="8" w:space="0" w:color="000000"/>
            </w:tcBorders>
            <w:vAlign w:val="bottom"/>
            <w:hideMark/>
          </w:tcPr>
          <w:p w:rsidR="00D35392" w:rsidRDefault="00D35392">
            <w:pPr>
              <w:jc w:val="center"/>
              <w:rPr>
                <w:rFonts w:cs="Times New Roman"/>
                <w:color w:val="000000"/>
                <w:sz w:val="22"/>
                <w:lang w:val="id-ID" w:eastAsia="id-ID"/>
              </w:rPr>
            </w:pPr>
            <w:r>
              <w:rPr>
                <w:rFonts w:cs="Times New Roman"/>
                <w:color w:val="000000"/>
                <w:sz w:val="22"/>
                <w:lang w:val="id-ID" w:eastAsia="id-ID"/>
              </w:rPr>
              <w:t>8,33%</w:t>
            </w:r>
          </w:p>
        </w:tc>
      </w:tr>
      <w:tr w:rsidR="00D35392" w:rsidTr="00D35392">
        <w:trPr>
          <w:trHeight w:val="330"/>
        </w:trPr>
        <w:tc>
          <w:tcPr>
            <w:tcW w:w="582" w:type="dxa"/>
            <w:tcBorders>
              <w:top w:val="nil"/>
              <w:left w:val="single" w:sz="8" w:space="0" w:color="000000"/>
              <w:bottom w:val="single" w:sz="8" w:space="0" w:color="000000"/>
              <w:right w:val="single" w:sz="8" w:space="0" w:color="000000"/>
            </w:tcBorders>
            <w:vAlign w:val="bottom"/>
            <w:hideMark/>
          </w:tcPr>
          <w:p w:rsidR="00D35392" w:rsidRDefault="00D35392">
            <w:pPr>
              <w:jc w:val="center"/>
              <w:rPr>
                <w:rFonts w:cs="Times New Roman"/>
                <w:color w:val="000000"/>
                <w:sz w:val="22"/>
                <w:lang w:val="id-ID" w:eastAsia="id-ID"/>
              </w:rPr>
            </w:pPr>
            <w:r>
              <w:rPr>
                <w:rFonts w:cs="Times New Roman"/>
                <w:color w:val="000000"/>
                <w:sz w:val="22"/>
                <w:lang w:val="id-ID" w:eastAsia="id-ID"/>
              </w:rPr>
              <w:t>3</w:t>
            </w:r>
          </w:p>
        </w:tc>
        <w:tc>
          <w:tcPr>
            <w:tcW w:w="1134" w:type="dxa"/>
            <w:tcBorders>
              <w:top w:val="nil"/>
              <w:left w:val="nil"/>
              <w:bottom w:val="single" w:sz="8" w:space="0" w:color="000000"/>
              <w:right w:val="single" w:sz="8" w:space="0" w:color="000000"/>
            </w:tcBorders>
            <w:vAlign w:val="bottom"/>
            <w:hideMark/>
          </w:tcPr>
          <w:p w:rsidR="00D35392" w:rsidRDefault="00D35392">
            <w:pPr>
              <w:jc w:val="center"/>
              <w:rPr>
                <w:rFonts w:cs="Times New Roman"/>
                <w:color w:val="000000"/>
                <w:sz w:val="22"/>
                <w:lang w:val="id-ID" w:eastAsia="id-ID"/>
              </w:rPr>
            </w:pPr>
            <w:r>
              <w:rPr>
                <w:rFonts w:cs="Times New Roman"/>
                <w:color w:val="000000"/>
                <w:sz w:val="22"/>
                <w:lang w:val="id-ID" w:eastAsia="id-ID"/>
              </w:rPr>
              <w:t>38,5-43,5</w:t>
            </w:r>
          </w:p>
        </w:tc>
        <w:tc>
          <w:tcPr>
            <w:tcW w:w="1418" w:type="dxa"/>
            <w:tcBorders>
              <w:top w:val="nil"/>
              <w:left w:val="nil"/>
              <w:bottom w:val="single" w:sz="8" w:space="0" w:color="000000"/>
              <w:right w:val="single" w:sz="8" w:space="0" w:color="000000"/>
            </w:tcBorders>
            <w:vAlign w:val="bottom"/>
            <w:hideMark/>
          </w:tcPr>
          <w:p w:rsidR="00D35392" w:rsidRDefault="00D35392">
            <w:pPr>
              <w:jc w:val="center"/>
              <w:rPr>
                <w:rFonts w:cs="Times New Roman"/>
                <w:color w:val="000000"/>
                <w:sz w:val="22"/>
                <w:lang w:val="id-ID" w:eastAsia="id-ID"/>
              </w:rPr>
            </w:pPr>
            <w:r>
              <w:rPr>
                <w:rFonts w:cs="Times New Roman"/>
                <w:color w:val="000000"/>
                <w:sz w:val="22"/>
                <w:lang w:val="id-ID" w:eastAsia="id-ID"/>
              </w:rPr>
              <w:t>6</w:t>
            </w:r>
          </w:p>
        </w:tc>
        <w:tc>
          <w:tcPr>
            <w:tcW w:w="1417" w:type="dxa"/>
            <w:tcBorders>
              <w:top w:val="nil"/>
              <w:left w:val="nil"/>
              <w:bottom w:val="single" w:sz="8" w:space="0" w:color="000000"/>
              <w:right w:val="single" w:sz="8" w:space="0" w:color="000000"/>
            </w:tcBorders>
            <w:hideMark/>
          </w:tcPr>
          <w:p w:rsidR="00D35392" w:rsidRDefault="00D35392">
            <w:pPr>
              <w:jc w:val="center"/>
              <w:rPr>
                <w:rFonts w:cs="Times New Roman"/>
                <w:color w:val="000000"/>
                <w:sz w:val="22"/>
                <w:lang w:val="id-ID" w:eastAsia="id-ID"/>
              </w:rPr>
            </w:pPr>
            <w:r>
              <w:rPr>
                <w:rFonts w:cs="Times New Roman"/>
                <w:color w:val="000000"/>
                <w:sz w:val="22"/>
                <w:lang w:val="id-ID" w:eastAsia="id-ID"/>
              </w:rPr>
              <w:t>10</w:t>
            </w:r>
          </w:p>
        </w:tc>
        <w:tc>
          <w:tcPr>
            <w:tcW w:w="1418" w:type="dxa"/>
            <w:tcBorders>
              <w:top w:val="nil"/>
              <w:left w:val="nil"/>
              <w:bottom w:val="single" w:sz="8" w:space="0" w:color="000000"/>
              <w:right w:val="single" w:sz="8" w:space="0" w:color="000000"/>
            </w:tcBorders>
            <w:vAlign w:val="bottom"/>
            <w:hideMark/>
          </w:tcPr>
          <w:p w:rsidR="00D35392" w:rsidRDefault="00D35392">
            <w:pPr>
              <w:jc w:val="center"/>
              <w:rPr>
                <w:rFonts w:cs="Times New Roman"/>
                <w:color w:val="000000"/>
                <w:sz w:val="22"/>
                <w:lang w:val="id-ID" w:eastAsia="id-ID"/>
              </w:rPr>
            </w:pPr>
            <w:r>
              <w:rPr>
                <w:rFonts w:cs="Times New Roman"/>
                <w:color w:val="000000"/>
                <w:sz w:val="22"/>
                <w:lang w:val="id-ID" w:eastAsia="id-ID"/>
              </w:rPr>
              <w:t>12,50%</w:t>
            </w:r>
          </w:p>
        </w:tc>
        <w:tc>
          <w:tcPr>
            <w:tcW w:w="1843" w:type="dxa"/>
            <w:tcBorders>
              <w:top w:val="nil"/>
              <w:left w:val="nil"/>
              <w:bottom w:val="single" w:sz="8" w:space="0" w:color="000000"/>
              <w:right w:val="single" w:sz="8" w:space="0" w:color="000000"/>
            </w:tcBorders>
            <w:vAlign w:val="bottom"/>
            <w:hideMark/>
          </w:tcPr>
          <w:p w:rsidR="00D35392" w:rsidRDefault="00D35392">
            <w:pPr>
              <w:jc w:val="center"/>
              <w:rPr>
                <w:rFonts w:cs="Times New Roman"/>
                <w:color w:val="000000"/>
                <w:sz w:val="22"/>
                <w:lang w:val="id-ID" w:eastAsia="id-ID"/>
              </w:rPr>
            </w:pPr>
            <w:r>
              <w:rPr>
                <w:rFonts w:cs="Times New Roman"/>
                <w:color w:val="000000"/>
                <w:sz w:val="22"/>
                <w:lang w:val="id-ID" w:eastAsia="id-ID"/>
              </w:rPr>
              <w:t>20,83%</w:t>
            </w:r>
          </w:p>
        </w:tc>
      </w:tr>
      <w:tr w:rsidR="00D35392" w:rsidTr="00D35392">
        <w:trPr>
          <w:trHeight w:val="330"/>
        </w:trPr>
        <w:tc>
          <w:tcPr>
            <w:tcW w:w="582" w:type="dxa"/>
            <w:tcBorders>
              <w:top w:val="nil"/>
              <w:left w:val="single" w:sz="8" w:space="0" w:color="000000"/>
              <w:bottom w:val="single" w:sz="8" w:space="0" w:color="000000"/>
              <w:right w:val="single" w:sz="8" w:space="0" w:color="000000"/>
            </w:tcBorders>
            <w:vAlign w:val="bottom"/>
            <w:hideMark/>
          </w:tcPr>
          <w:p w:rsidR="00D35392" w:rsidRDefault="00D35392">
            <w:pPr>
              <w:jc w:val="center"/>
              <w:rPr>
                <w:rFonts w:cs="Times New Roman"/>
                <w:color w:val="000000"/>
                <w:sz w:val="22"/>
                <w:lang w:val="id-ID" w:eastAsia="id-ID"/>
              </w:rPr>
            </w:pPr>
            <w:r>
              <w:rPr>
                <w:rFonts w:cs="Times New Roman"/>
                <w:color w:val="000000"/>
                <w:sz w:val="22"/>
                <w:lang w:val="id-ID" w:eastAsia="id-ID"/>
              </w:rPr>
              <w:t>4</w:t>
            </w:r>
          </w:p>
        </w:tc>
        <w:tc>
          <w:tcPr>
            <w:tcW w:w="1134" w:type="dxa"/>
            <w:tcBorders>
              <w:top w:val="nil"/>
              <w:left w:val="nil"/>
              <w:bottom w:val="single" w:sz="8" w:space="0" w:color="000000"/>
              <w:right w:val="single" w:sz="8" w:space="0" w:color="000000"/>
            </w:tcBorders>
            <w:vAlign w:val="bottom"/>
            <w:hideMark/>
          </w:tcPr>
          <w:p w:rsidR="00D35392" w:rsidRDefault="00D35392">
            <w:pPr>
              <w:jc w:val="center"/>
              <w:rPr>
                <w:rFonts w:cs="Times New Roman"/>
                <w:color w:val="000000"/>
                <w:sz w:val="22"/>
                <w:lang w:val="id-ID" w:eastAsia="id-ID"/>
              </w:rPr>
            </w:pPr>
            <w:r>
              <w:rPr>
                <w:rFonts w:cs="Times New Roman"/>
                <w:color w:val="000000"/>
                <w:sz w:val="22"/>
                <w:lang w:val="id-ID" w:eastAsia="id-ID"/>
              </w:rPr>
              <w:t>43,5-48,5</w:t>
            </w:r>
          </w:p>
        </w:tc>
        <w:tc>
          <w:tcPr>
            <w:tcW w:w="1418" w:type="dxa"/>
            <w:tcBorders>
              <w:top w:val="nil"/>
              <w:left w:val="nil"/>
              <w:bottom w:val="single" w:sz="8" w:space="0" w:color="000000"/>
              <w:right w:val="single" w:sz="8" w:space="0" w:color="000000"/>
            </w:tcBorders>
            <w:vAlign w:val="bottom"/>
            <w:hideMark/>
          </w:tcPr>
          <w:p w:rsidR="00D35392" w:rsidRDefault="00D35392">
            <w:pPr>
              <w:jc w:val="center"/>
              <w:rPr>
                <w:rFonts w:cs="Times New Roman"/>
                <w:color w:val="000000"/>
                <w:sz w:val="22"/>
                <w:lang w:val="id-ID" w:eastAsia="id-ID"/>
              </w:rPr>
            </w:pPr>
            <w:r>
              <w:rPr>
                <w:rFonts w:cs="Times New Roman"/>
                <w:color w:val="000000"/>
                <w:sz w:val="22"/>
                <w:lang w:val="id-ID" w:eastAsia="id-ID"/>
              </w:rPr>
              <w:t>17</w:t>
            </w:r>
          </w:p>
        </w:tc>
        <w:tc>
          <w:tcPr>
            <w:tcW w:w="1417" w:type="dxa"/>
            <w:tcBorders>
              <w:top w:val="nil"/>
              <w:left w:val="nil"/>
              <w:bottom w:val="single" w:sz="8" w:space="0" w:color="000000"/>
              <w:right w:val="single" w:sz="8" w:space="0" w:color="000000"/>
            </w:tcBorders>
            <w:hideMark/>
          </w:tcPr>
          <w:p w:rsidR="00D35392" w:rsidRDefault="00D35392">
            <w:pPr>
              <w:jc w:val="center"/>
              <w:rPr>
                <w:rFonts w:cs="Times New Roman"/>
                <w:color w:val="000000"/>
                <w:sz w:val="22"/>
                <w:lang w:val="id-ID" w:eastAsia="id-ID"/>
              </w:rPr>
            </w:pPr>
            <w:r>
              <w:rPr>
                <w:rFonts w:cs="Times New Roman"/>
                <w:color w:val="000000"/>
                <w:sz w:val="22"/>
                <w:lang w:val="id-ID" w:eastAsia="id-ID"/>
              </w:rPr>
              <w:t>27</w:t>
            </w:r>
          </w:p>
        </w:tc>
        <w:tc>
          <w:tcPr>
            <w:tcW w:w="1418" w:type="dxa"/>
            <w:tcBorders>
              <w:top w:val="nil"/>
              <w:left w:val="nil"/>
              <w:bottom w:val="single" w:sz="8" w:space="0" w:color="000000"/>
              <w:right w:val="single" w:sz="8" w:space="0" w:color="000000"/>
            </w:tcBorders>
            <w:vAlign w:val="bottom"/>
            <w:hideMark/>
          </w:tcPr>
          <w:p w:rsidR="00D35392" w:rsidRDefault="00D35392">
            <w:pPr>
              <w:jc w:val="center"/>
              <w:rPr>
                <w:rFonts w:cs="Times New Roman"/>
                <w:color w:val="000000"/>
                <w:sz w:val="22"/>
                <w:lang w:val="id-ID" w:eastAsia="id-ID"/>
              </w:rPr>
            </w:pPr>
            <w:r>
              <w:rPr>
                <w:rFonts w:cs="Times New Roman"/>
                <w:color w:val="000000"/>
                <w:sz w:val="22"/>
                <w:lang w:val="id-ID" w:eastAsia="id-ID"/>
              </w:rPr>
              <w:t>35,42%</w:t>
            </w:r>
          </w:p>
        </w:tc>
        <w:tc>
          <w:tcPr>
            <w:tcW w:w="1843" w:type="dxa"/>
            <w:tcBorders>
              <w:top w:val="nil"/>
              <w:left w:val="nil"/>
              <w:bottom w:val="single" w:sz="8" w:space="0" w:color="000000"/>
              <w:right w:val="single" w:sz="8" w:space="0" w:color="000000"/>
            </w:tcBorders>
            <w:vAlign w:val="bottom"/>
            <w:hideMark/>
          </w:tcPr>
          <w:p w:rsidR="00D35392" w:rsidRDefault="00D35392">
            <w:pPr>
              <w:jc w:val="center"/>
              <w:rPr>
                <w:rFonts w:cs="Times New Roman"/>
                <w:color w:val="000000"/>
                <w:sz w:val="22"/>
                <w:lang w:val="id-ID" w:eastAsia="id-ID"/>
              </w:rPr>
            </w:pPr>
            <w:r>
              <w:rPr>
                <w:rFonts w:cs="Times New Roman"/>
                <w:color w:val="000000"/>
                <w:sz w:val="22"/>
                <w:lang w:val="id-ID" w:eastAsia="id-ID"/>
              </w:rPr>
              <w:t>56,25%</w:t>
            </w:r>
          </w:p>
        </w:tc>
      </w:tr>
      <w:tr w:rsidR="00D35392" w:rsidTr="00D35392">
        <w:trPr>
          <w:trHeight w:val="330"/>
        </w:trPr>
        <w:tc>
          <w:tcPr>
            <w:tcW w:w="582" w:type="dxa"/>
            <w:tcBorders>
              <w:top w:val="nil"/>
              <w:left w:val="single" w:sz="8" w:space="0" w:color="000000"/>
              <w:bottom w:val="single" w:sz="8" w:space="0" w:color="000000"/>
              <w:right w:val="single" w:sz="8" w:space="0" w:color="000000"/>
            </w:tcBorders>
            <w:vAlign w:val="bottom"/>
            <w:hideMark/>
          </w:tcPr>
          <w:p w:rsidR="00D35392" w:rsidRDefault="00D35392">
            <w:pPr>
              <w:jc w:val="center"/>
              <w:rPr>
                <w:rFonts w:cs="Times New Roman"/>
                <w:color w:val="000000"/>
                <w:sz w:val="22"/>
                <w:lang w:val="id-ID" w:eastAsia="id-ID"/>
              </w:rPr>
            </w:pPr>
            <w:r>
              <w:rPr>
                <w:rFonts w:cs="Times New Roman"/>
                <w:color w:val="000000"/>
                <w:sz w:val="22"/>
                <w:lang w:val="id-ID" w:eastAsia="id-ID"/>
              </w:rPr>
              <w:t>5</w:t>
            </w:r>
          </w:p>
        </w:tc>
        <w:tc>
          <w:tcPr>
            <w:tcW w:w="1134" w:type="dxa"/>
            <w:tcBorders>
              <w:top w:val="nil"/>
              <w:left w:val="nil"/>
              <w:bottom w:val="single" w:sz="8" w:space="0" w:color="000000"/>
              <w:right w:val="single" w:sz="8" w:space="0" w:color="000000"/>
            </w:tcBorders>
            <w:vAlign w:val="bottom"/>
            <w:hideMark/>
          </w:tcPr>
          <w:p w:rsidR="00D35392" w:rsidRDefault="00D35392">
            <w:pPr>
              <w:jc w:val="center"/>
              <w:rPr>
                <w:rFonts w:cs="Times New Roman"/>
                <w:color w:val="000000"/>
                <w:sz w:val="22"/>
                <w:lang w:val="id-ID" w:eastAsia="id-ID"/>
              </w:rPr>
            </w:pPr>
            <w:r>
              <w:rPr>
                <w:rFonts w:cs="Times New Roman"/>
                <w:color w:val="000000"/>
                <w:sz w:val="22"/>
                <w:lang w:val="id-ID" w:eastAsia="id-ID"/>
              </w:rPr>
              <w:t>48,5-53,5</w:t>
            </w:r>
          </w:p>
        </w:tc>
        <w:tc>
          <w:tcPr>
            <w:tcW w:w="1418" w:type="dxa"/>
            <w:tcBorders>
              <w:top w:val="nil"/>
              <w:left w:val="nil"/>
              <w:bottom w:val="single" w:sz="8" w:space="0" w:color="000000"/>
              <w:right w:val="single" w:sz="8" w:space="0" w:color="000000"/>
            </w:tcBorders>
            <w:vAlign w:val="bottom"/>
            <w:hideMark/>
          </w:tcPr>
          <w:p w:rsidR="00D35392" w:rsidRDefault="00D35392">
            <w:pPr>
              <w:jc w:val="center"/>
              <w:rPr>
                <w:rFonts w:cs="Times New Roman"/>
                <w:color w:val="000000"/>
                <w:sz w:val="22"/>
                <w:lang w:val="id-ID" w:eastAsia="id-ID"/>
              </w:rPr>
            </w:pPr>
            <w:r>
              <w:rPr>
                <w:rFonts w:cs="Times New Roman"/>
                <w:color w:val="000000"/>
                <w:sz w:val="22"/>
                <w:lang w:val="id-ID" w:eastAsia="id-ID"/>
              </w:rPr>
              <w:t>9</w:t>
            </w:r>
          </w:p>
        </w:tc>
        <w:tc>
          <w:tcPr>
            <w:tcW w:w="1417" w:type="dxa"/>
            <w:tcBorders>
              <w:top w:val="nil"/>
              <w:left w:val="nil"/>
              <w:bottom w:val="single" w:sz="8" w:space="0" w:color="000000"/>
              <w:right w:val="single" w:sz="8" w:space="0" w:color="000000"/>
            </w:tcBorders>
            <w:hideMark/>
          </w:tcPr>
          <w:p w:rsidR="00D35392" w:rsidRDefault="00D35392">
            <w:pPr>
              <w:jc w:val="center"/>
              <w:rPr>
                <w:rFonts w:cs="Times New Roman"/>
                <w:color w:val="000000"/>
                <w:sz w:val="22"/>
                <w:lang w:val="id-ID" w:eastAsia="id-ID"/>
              </w:rPr>
            </w:pPr>
            <w:r>
              <w:rPr>
                <w:rFonts w:cs="Times New Roman"/>
                <w:color w:val="000000"/>
                <w:sz w:val="22"/>
                <w:lang w:val="id-ID" w:eastAsia="id-ID"/>
              </w:rPr>
              <w:t>36</w:t>
            </w:r>
          </w:p>
        </w:tc>
        <w:tc>
          <w:tcPr>
            <w:tcW w:w="1418" w:type="dxa"/>
            <w:tcBorders>
              <w:top w:val="nil"/>
              <w:left w:val="nil"/>
              <w:bottom w:val="single" w:sz="8" w:space="0" w:color="000000"/>
              <w:right w:val="single" w:sz="8" w:space="0" w:color="000000"/>
            </w:tcBorders>
            <w:vAlign w:val="bottom"/>
            <w:hideMark/>
          </w:tcPr>
          <w:p w:rsidR="00D35392" w:rsidRDefault="00D35392">
            <w:pPr>
              <w:jc w:val="center"/>
              <w:rPr>
                <w:rFonts w:cs="Times New Roman"/>
                <w:color w:val="000000"/>
                <w:sz w:val="22"/>
                <w:lang w:val="id-ID" w:eastAsia="id-ID"/>
              </w:rPr>
            </w:pPr>
            <w:r>
              <w:rPr>
                <w:rFonts w:cs="Times New Roman"/>
                <w:color w:val="000000"/>
                <w:sz w:val="22"/>
                <w:lang w:val="id-ID" w:eastAsia="id-ID"/>
              </w:rPr>
              <w:t>18,75%</w:t>
            </w:r>
          </w:p>
        </w:tc>
        <w:tc>
          <w:tcPr>
            <w:tcW w:w="1843" w:type="dxa"/>
            <w:tcBorders>
              <w:top w:val="nil"/>
              <w:left w:val="nil"/>
              <w:bottom w:val="single" w:sz="8" w:space="0" w:color="000000"/>
              <w:right w:val="single" w:sz="8" w:space="0" w:color="000000"/>
            </w:tcBorders>
            <w:vAlign w:val="bottom"/>
            <w:hideMark/>
          </w:tcPr>
          <w:p w:rsidR="00D35392" w:rsidRDefault="00D35392">
            <w:pPr>
              <w:jc w:val="center"/>
              <w:rPr>
                <w:rFonts w:cs="Times New Roman"/>
                <w:color w:val="000000"/>
                <w:sz w:val="22"/>
                <w:lang w:val="id-ID" w:eastAsia="id-ID"/>
              </w:rPr>
            </w:pPr>
            <w:r>
              <w:rPr>
                <w:rFonts w:cs="Times New Roman"/>
                <w:color w:val="000000"/>
                <w:sz w:val="22"/>
                <w:lang w:val="id-ID" w:eastAsia="id-ID"/>
              </w:rPr>
              <w:t>75,00%</w:t>
            </w:r>
          </w:p>
        </w:tc>
      </w:tr>
      <w:tr w:rsidR="00D35392" w:rsidTr="00D35392">
        <w:trPr>
          <w:trHeight w:val="330"/>
        </w:trPr>
        <w:tc>
          <w:tcPr>
            <w:tcW w:w="582" w:type="dxa"/>
            <w:tcBorders>
              <w:top w:val="nil"/>
              <w:left w:val="single" w:sz="8" w:space="0" w:color="000000"/>
              <w:bottom w:val="single" w:sz="8" w:space="0" w:color="000000"/>
              <w:right w:val="single" w:sz="8" w:space="0" w:color="000000"/>
            </w:tcBorders>
            <w:vAlign w:val="bottom"/>
            <w:hideMark/>
          </w:tcPr>
          <w:p w:rsidR="00D35392" w:rsidRDefault="00D35392">
            <w:pPr>
              <w:jc w:val="center"/>
              <w:rPr>
                <w:rFonts w:cs="Times New Roman"/>
                <w:color w:val="000000"/>
                <w:sz w:val="22"/>
                <w:lang w:val="id-ID" w:eastAsia="id-ID"/>
              </w:rPr>
            </w:pPr>
            <w:r>
              <w:rPr>
                <w:rFonts w:cs="Times New Roman"/>
                <w:color w:val="000000"/>
                <w:sz w:val="22"/>
                <w:lang w:val="id-ID" w:eastAsia="id-ID"/>
              </w:rPr>
              <w:t>6</w:t>
            </w:r>
          </w:p>
        </w:tc>
        <w:tc>
          <w:tcPr>
            <w:tcW w:w="1134" w:type="dxa"/>
            <w:tcBorders>
              <w:top w:val="nil"/>
              <w:left w:val="nil"/>
              <w:bottom w:val="single" w:sz="8" w:space="0" w:color="000000"/>
              <w:right w:val="single" w:sz="8" w:space="0" w:color="000000"/>
            </w:tcBorders>
            <w:vAlign w:val="bottom"/>
            <w:hideMark/>
          </w:tcPr>
          <w:p w:rsidR="00D35392" w:rsidRDefault="00D35392">
            <w:pPr>
              <w:jc w:val="center"/>
              <w:rPr>
                <w:rFonts w:cs="Times New Roman"/>
                <w:color w:val="000000"/>
                <w:sz w:val="22"/>
                <w:lang w:val="id-ID" w:eastAsia="id-ID"/>
              </w:rPr>
            </w:pPr>
            <w:r>
              <w:rPr>
                <w:rFonts w:cs="Times New Roman"/>
                <w:color w:val="000000"/>
                <w:sz w:val="22"/>
                <w:lang w:val="id-ID" w:eastAsia="id-ID"/>
              </w:rPr>
              <w:t>53,5-58,5</w:t>
            </w:r>
          </w:p>
        </w:tc>
        <w:tc>
          <w:tcPr>
            <w:tcW w:w="1418" w:type="dxa"/>
            <w:tcBorders>
              <w:top w:val="nil"/>
              <w:left w:val="nil"/>
              <w:bottom w:val="single" w:sz="8" w:space="0" w:color="000000"/>
              <w:right w:val="single" w:sz="8" w:space="0" w:color="000000"/>
            </w:tcBorders>
            <w:vAlign w:val="bottom"/>
            <w:hideMark/>
          </w:tcPr>
          <w:p w:rsidR="00D35392" w:rsidRDefault="00D35392">
            <w:pPr>
              <w:jc w:val="center"/>
              <w:rPr>
                <w:rFonts w:cs="Times New Roman"/>
                <w:color w:val="000000"/>
                <w:sz w:val="22"/>
                <w:lang w:val="id-ID" w:eastAsia="id-ID"/>
              </w:rPr>
            </w:pPr>
            <w:r>
              <w:rPr>
                <w:rFonts w:cs="Times New Roman"/>
                <w:color w:val="000000"/>
                <w:sz w:val="22"/>
                <w:lang w:val="id-ID" w:eastAsia="id-ID"/>
              </w:rPr>
              <w:t>6</w:t>
            </w:r>
          </w:p>
        </w:tc>
        <w:tc>
          <w:tcPr>
            <w:tcW w:w="1417" w:type="dxa"/>
            <w:tcBorders>
              <w:top w:val="nil"/>
              <w:left w:val="nil"/>
              <w:bottom w:val="single" w:sz="8" w:space="0" w:color="000000"/>
              <w:right w:val="single" w:sz="8" w:space="0" w:color="000000"/>
            </w:tcBorders>
            <w:hideMark/>
          </w:tcPr>
          <w:p w:rsidR="00D35392" w:rsidRDefault="00D35392">
            <w:pPr>
              <w:jc w:val="center"/>
              <w:rPr>
                <w:rFonts w:cs="Times New Roman"/>
                <w:color w:val="000000"/>
                <w:sz w:val="22"/>
                <w:lang w:val="id-ID" w:eastAsia="id-ID"/>
              </w:rPr>
            </w:pPr>
            <w:r>
              <w:rPr>
                <w:rFonts w:cs="Times New Roman"/>
                <w:color w:val="000000"/>
                <w:sz w:val="22"/>
                <w:lang w:val="id-ID" w:eastAsia="id-ID"/>
              </w:rPr>
              <w:t>42</w:t>
            </w:r>
          </w:p>
        </w:tc>
        <w:tc>
          <w:tcPr>
            <w:tcW w:w="1418" w:type="dxa"/>
            <w:tcBorders>
              <w:top w:val="nil"/>
              <w:left w:val="nil"/>
              <w:bottom w:val="single" w:sz="8" w:space="0" w:color="000000"/>
              <w:right w:val="single" w:sz="8" w:space="0" w:color="000000"/>
            </w:tcBorders>
            <w:vAlign w:val="bottom"/>
            <w:hideMark/>
          </w:tcPr>
          <w:p w:rsidR="00D35392" w:rsidRDefault="00D35392">
            <w:pPr>
              <w:jc w:val="center"/>
              <w:rPr>
                <w:rFonts w:cs="Times New Roman"/>
                <w:color w:val="000000"/>
                <w:sz w:val="22"/>
                <w:lang w:val="id-ID" w:eastAsia="id-ID"/>
              </w:rPr>
            </w:pPr>
            <w:r>
              <w:rPr>
                <w:rFonts w:cs="Times New Roman"/>
                <w:color w:val="000000"/>
                <w:sz w:val="22"/>
                <w:lang w:val="id-ID" w:eastAsia="id-ID"/>
              </w:rPr>
              <w:t>12,50%</w:t>
            </w:r>
          </w:p>
        </w:tc>
        <w:tc>
          <w:tcPr>
            <w:tcW w:w="1843" w:type="dxa"/>
            <w:tcBorders>
              <w:top w:val="nil"/>
              <w:left w:val="nil"/>
              <w:bottom w:val="single" w:sz="8" w:space="0" w:color="000000"/>
              <w:right w:val="single" w:sz="8" w:space="0" w:color="000000"/>
            </w:tcBorders>
            <w:vAlign w:val="bottom"/>
            <w:hideMark/>
          </w:tcPr>
          <w:p w:rsidR="00D35392" w:rsidRDefault="00D35392">
            <w:pPr>
              <w:jc w:val="center"/>
              <w:rPr>
                <w:rFonts w:cs="Times New Roman"/>
                <w:color w:val="000000"/>
                <w:sz w:val="22"/>
                <w:lang w:val="id-ID" w:eastAsia="id-ID"/>
              </w:rPr>
            </w:pPr>
            <w:r>
              <w:rPr>
                <w:rFonts w:cs="Times New Roman"/>
                <w:color w:val="000000"/>
                <w:sz w:val="22"/>
                <w:lang w:val="id-ID" w:eastAsia="id-ID"/>
              </w:rPr>
              <w:t>87,50%</w:t>
            </w:r>
          </w:p>
        </w:tc>
      </w:tr>
      <w:tr w:rsidR="00D35392" w:rsidTr="00D35392">
        <w:trPr>
          <w:trHeight w:val="330"/>
        </w:trPr>
        <w:tc>
          <w:tcPr>
            <w:tcW w:w="582" w:type="dxa"/>
            <w:tcBorders>
              <w:top w:val="nil"/>
              <w:left w:val="single" w:sz="8" w:space="0" w:color="000000"/>
              <w:bottom w:val="single" w:sz="8" w:space="0" w:color="000000"/>
              <w:right w:val="single" w:sz="8" w:space="0" w:color="000000"/>
            </w:tcBorders>
            <w:vAlign w:val="bottom"/>
            <w:hideMark/>
          </w:tcPr>
          <w:p w:rsidR="00D35392" w:rsidRDefault="00D35392">
            <w:pPr>
              <w:jc w:val="center"/>
              <w:rPr>
                <w:rFonts w:cs="Times New Roman"/>
                <w:color w:val="000000"/>
                <w:sz w:val="22"/>
                <w:lang w:val="id-ID" w:eastAsia="id-ID"/>
              </w:rPr>
            </w:pPr>
            <w:r>
              <w:rPr>
                <w:rFonts w:cs="Times New Roman"/>
                <w:color w:val="000000"/>
                <w:sz w:val="22"/>
                <w:lang w:val="id-ID" w:eastAsia="id-ID"/>
              </w:rPr>
              <w:t>7</w:t>
            </w:r>
          </w:p>
        </w:tc>
        <w:tc>
          <w:tcPr>
            <w:tcW w:w="1134" w:type="dxa"/>
            <w:tcBorders>
              <w:top w:val="nil"/>
              <w:left w:val="nil"/>
              <w:bottom w:val="single" w:sz="8" w:space="0" w:color="000000"/>
              <w:right w:val="single" w:sz="8" w:space="0" w:color="000000"/>
            </w:tcBorders>
            <w:vAlign w:val="bottom"/>
            <w:hideMark/>
          </w:tcPr>
          <w:p w:rsidR="00D35392" w:rsidRDefault="00D35392">
            <w:pPr>
              <w:jc w:val="center"/>
              <w:rPr>
                <w:rFonts w:cs="Times New Roman"/>
                <w:color w:val="000000"/>
                <w:sz w:val="22"/>
                <w:lang w:val="id-ID" w:eastAsia="id-ID"/>
              </w:rPr>
            </w:pPr>
            <w:r>
              <w:rPr>
                <w:rFonts w:cs="Times New Roman"/>
                <w:color w:val="000000"/>
                <w:sz w:val="22"/>
                <w:lang w:val="id-ID" w:eastAsia="id-ID"/>
              </w:rPr>
              <w:t>58,5-63,5</w:t>
            </w:r>
          </w:p>
        </w:tc>
        <w:tc>
          <w:tcPr>
            <w:tcW w:w="1418" w:type="dxa"/>
            <w:tcBorders>
              <w:top w:val="nil"/>
              <w:left w:val="nil"/>
              <w:bottom w:val="single" w:sz="8" w:space="0" w:color="000000"/>
              <w:right w:val="single" w:sz="8" w:space="0" w:color="000000"/>
            </w:tcBorders>
            <w:vAlign w:val="bottom"/>
            <w:hideMark/>
          </w:tcPr>
          <w:p w:rsidR="00D35392" w:rsidRDefault="00D35392">
            <w:pPr>
              <w:jc w:val="center"/>
              <w:rPr>
                <w:rFonts w:cs="Times New Roman"/>
                <w:color w:val="000000"/>
                <w:sz w:val="22"/>
                <w:lang w:val="id-ID" w:eastAsia="id-ID"/>
              </w:rPr>
            </w:pPr>
            <w:r>
              <w:rPr>
                <w:rFonts w:cs="Times New Roman"/>
                <w:color w:val="000000"/>
                <w:sz w:val="22"/>
                <w:lang w:val="id-ID" w:eastAsia="id-ID"/>
              </w:rPr>
              <w:t>6</w:t>
            </w:r>
          </w:p>
        </w:tc>
        <w:tc>
          <w:tcPr>
            <w:tcW w:w="1417" w:type="dxa"/>
            <w:tcBorders>
              <w:top w:val="nil"/>
              <w:left w:val="nil"/>
              <w:bottom w:val="single" w:sz="8" w:space="0" w:color="000000"/>
              <w:right w:val="single" w:sz="8" w:space="0" w:color="000000"/>
            </w:tcBorders>
            <w:hideMark/>
          </w:tcPr>
          <w:p w:rsidR="00D35392" w:rsidRDefault="00D35392">
            <w:pPr>
              <w:jc w:val="center"/>
              <w:rPr>
                <w:rFonts w:cs="Times New Roman"/>
                <w:color w:val="000000"/>
                <w:sz w:val="22"/>
                <w:lang w:val="id-ID" w:eastAsia="id-ID"/>
              </w:rPr>
            </w:pPr>
            <w:r>
              <w:rPr>
                <w:rFonts w:cs="Times New Roman"/>
                <w:color w:val="000000"/>
                <w:sz w:val="22"/>
                <w:lang w:val="id-ID" w:eastAsia="id-ID"/>
              </w:rPr>
              <w:t>48</w:t>
            </w:r>
          </w:p>
        </w:tc>
        <w:tc>
          <w:tcPr>
            <w:tcW w:w="1418" w:type="dxa"/>
            <w:tcBorders>
              <w:top w:val="nil"/>
              <w:left w:val="nil"/>
              <w:bottom w:val="single" w:sz="8" w:space="0" w:color="000000"/>
              <w:right w:val="single" w:sz="8" w:space="0" w:color="000000"/>
            </w:tcBorders>
            <w:vAlign w:val="bottom"/>
            <w:hideMark/>
          </w:tcPr>
          <w:p w:rsidR="00D35392" w:rsidRDefault="00D35392">
            <w:pPr>
              <w:jc w:val="center"/>
              <w:rPr>
                <w:rFonts w:cs="Times New Roman"/>
                <w:color w:val="000000"/>
                <w:sz w:val="22"/>
                <w:lang w:val="id-ID" w:eastAsia="id-ID"/>
              </w:rPr>
            </w:pPr>
            <w:r>
              <w:rPr>
                <w:rFonts w:cs="Times New Roman"/>
                <w:color w:val="000000"/>
                <w:sz w:val="22"/>
                <w:lang w:val="id-ID" w:eastAsia="id-ID"/>
              </w:rPr>
              <w:t>12,50%</w:t>
            </w:r>
          </w:p>
        </w:tc>
        <w:tc>
          <w:tcPr>
            <w:tcW w:w="1843" w:type="dxa"/>
            <w:tcBorders>
              <w:top w:val="nil"/>
              <w:left w:val="nil"/>
              <w:bottom w:val="single" w:sz="8" w:space="0" w:color="000000"/>
              <w:right w:val="single" w:sz="8" w:space="0" w:color="000000"/>
            </w:tcBorders>
            <w:vAlign w:val="bottom"/>
            <w:hideMark/>
          </w:tcPr>
          <w:p w:rsidR="00D35392" w:rsidRDefault="00D35392">
            <w:pPr>
              <w:jc w:val="center"/>
              <w:rPr>
                <w:rFonts w:cs="Times New Roman"/>
                <w:color w:val="000000"/>
                <w:sz w:val="22"/>
                <w:lang w:val="id-ID" w:eastAsia="id-ID"/>
              </w:rPr>
            </w:pPr>
            <w:r>
              <w:rPr>
                <w:rFonts w:cs="Times New Roman"/>
                <w:color w:val="000000"/>
                <w:sz w:val="22"/>
                <w:lang w:val="id-ID" w:eastAsia="id-ID"/>
              </w:rPr>
              <w:t>100,00%</w:t>
            </w:r>
          </w:p>
        </w:tc>
      </w:tr>
      <w:tr w:rsidR="00D35392" w:rsidTr="00D35392">
        <w:trPr>
          <w:trHeight w:val="330"/>
        </w:trPr>
        <w:tc>
          <w:tcPr>
            <w:tcW w:w="1716" w:type="dxa"/>
            <w:gridSpan w:val="2"/>
            <w:tcBorders>
              <w:top w:val="single" w:sz="8" w:space="0" w:color="000000"/>
              <w:left w:val="single" w:sz="8" w:space="0" w:color="000000"/>
              <w:bottom w:val="single" w:sz="8" w:space="0" w:color="000000"/>
              <w:right w:val="single" w:sz="8" w:space="0" w:color="000000"/>
            </w:tcBorders>
            <w:vAlign w:val="bottom"/>
            <w:hideMark/>
          </w:tcPr>
          <w:p w:rsidR="00D35392" w:rsidRDefault="00D35392">
            <w:pPr>
              <w:jc w:val="center"/>
              <w:rPr>
                <w:rFonts w:cs="Times New Roman"/>
                <w:color w:val="000000"/>
                <w:sz w:val="22"/>
                <w:lang w:val="id-ID" w:eastAsia="id-ID"/>
              </w:rPr>
            </w:pPr>
            <w:r>
              <w:rPr>
                <w:rFonts w:cs="Times New Roman"/>
                <w:color w:val="000000"/>
                <w:sz w:val="22"/>
                <w:lang w:val="id-ID" w:eastAsia="id-ID"/>
              </w:rPr>
              <w:t>Jumlah</w:t>
            </w:r>
          </w:p>
        </w:tc>
        <w:tc>
          <w:tcPr>
            <w:tcW w:w="1418" w:type="dxa"/>
            <w:tcBorders>
              <w:top w:val="nil"/>
              <w:left w:val="nil"/>
              <w:bottom w:val="single" w:sz="8" w:space="0" w:color="000000"/>
              <w:right w:val="single" w:sz="8" w:space="0" w:color="000000"/>
            </w:tcBorders>
            <w:vAlign w:val="bottom"/>
            <w:hideMark/>
          </w:tcPr>
          <w:p w:rsidR="00D35392" w:rsidRDefault="00D35392">
            <w:pPr>
              <w:jc w:val="center"/>
              <w:rPr>
                <w:rFonts w:cs="Times New Roman"/>
                <w:color w:val="000000"/>
                <w:sz w:val="22"/>
                <w:lang w:val="id-ID" w:eastAsia="id-ID"/>
              </w:rPr>
            </w:pPr>
            <w:r>
              <w:rPr>
                <w:rFonts w:cs="Times New Roman"/>
                <w:color w:val="000000"/>
                <w:sz w:val="22"/>
                <w:lang w:val="id-ID" w:eastAsia="id-ID"/>
              </w:rPr>
              <w:t>48</w:t>
            </w:r>
          </w:p>
        </w:tc>
        <w:tc>
          <w:tcPr>
            <w:tcW w:w="1417" w:type="dxa"/>
            <w:tcBorders>
              <w:top w:val="nil"/>
              <w:left w:val="nil"/>
              <w:bottom w:val="single" w:sz="8" w:space="0" w:color="000000"/>
              <w:right w:val="single" w:sz="8" w:space="0" w:color="000000"/>
            </w:tcBorders>
            <w:vAlign w:val="bottom"/>
            <w:hideMark/>
          </w:tcPr>
          <w:p w:rsidR="00D35392" w:rsidRDefault="00D35392">
            <w:pPr>
              <w:jc w:val="center"/>
              <w:rPr>
                <w:rFonts w:cs="Times New Roman"/>
                <w:color w:val="000000"/>
                <w:sz w:val="22"/>
                <w:lang w:val="id-ID" w:eastAsia="id-ID"/>
              </w:rPr>
            </w:pPr>
            <w:r>
              <w:rPr>
                <w:rFonts w:cs="Times New Roman"/>
                <w:color w:val="000000"/>
                <w:sz w:val="22"/>
                <w:lang w:val="id-ID" w:eastAsia="id-ID"/>
              </w:rPr>
              <w:t> </w:t>
            </w:r>
          </w:p>
        </w:tc>
        <w:tc>
          <w:tcPr>
            <w:tcW w:w="1418" w:type="dxa"/>
            <w:tcBorders>
              <w:top w:val="nil"/>
              <w:left w:val="nil"/>
              <w:bottom w:val="single" w:sz="8" w:space="0" w:color="000000"/>
              <w:right w:val="single" w:sz="8" w:space="0" w:color="000000"/>
            </w:tcBorders>
            <w:hideMark/>
          </w:tcPr>
          <w:p w:rsidR="00D35392" w:rsidRDefault="00D35392">
            <w:pPr>
              <w:jc w:val="center"/>
              <w:rPr>
                <w:rFonts w:cs="Times New Roman"/>
                <w:color w:val="000000"/>
                <w:sz w:val="22"/>
                <w:lang w:val="id-ID" w:eastAsia="id-ID"/>
              </w:rPr>
            </w:pPr>
            <w:r>
              <w:rPr>
                <w:rFonts w:cs="Times New Roman"/>
                <w:color w:val="000000"/>
                <w:sz w:val="22"/>
                <w:lang w:val="id-ID" w:eastAsia="id-ID"/>
              </w:rPr>
              <w:t>100,00%</w:t>
            </w:r>
          </w:p>
        </w:tc>
        <w:tc>
          <w:tcPr>
            <w:tcW w:w="1843" w:type="dxa"/>
            <w:tcBorders>
              <w:top w:val="nil"/>
              <w:left w:val="nil"/>
              <w:bottom w:val="single" w:sz="8" w:space="0" w:color="000000"/>
              <w:right w:val="single" w:sz="8" w:space="0" w:color="000000"/>
            </w:tcBorders>
            <w:vAlign w:val="bottom"/>
            <w:hideMark/>
          </w:tcPr>
          <w:p w:rsidR="00D35392" w:rsidRDefault="00D35392">
            <w:pPr>
              <w:jc w:val="center"/>
              <w:rPr>
                <w:rFonts w:cs="Times New Roman"/>
                <w:color w:val="000000"/>
                <w:sz w:val="22"/>
                <w:lang w:val="id-ID" w:eastAsia="id-ID"/>
              </w:rPr>
            </w:pPr>
            <w:r>
              <w:rPr>
                <w:rFonts w:cs="Times New Roman"/>
                <w:color w:val="000000"/>
                <w:sz w:val="22"/>
                <w:lang w:val="id-ID" w:eastAsia="id-ID"/>
              </w:rPr>
              <w:t> </w:t>
            </w:r>
          </w:p>
        </w:tc>
      </w:tr>
    </w:tbl>
    <w:p w:rsidR="00D35392" w:rsidRDefault="00D35392" w:rsidP="00D35392">
      <w:pPr>
        <w:spacing w:line="240" w:lineRule="auto"/>
        <w:rPr>
          <w:rFonts w:cs="Times New Roman"/>
          <w:b/>
          <w:bCs w:val="0"/>
          <w:szCs w:val="24"/>
        </w:rPr>
      </w:pPr>
    </w:p>
    <w:p w:rsidR="00D35392" w:rsidRPr="00D35392" w:rsidRDefault="00D35392" w:rsidP="00D35392">
      <w:pPr>
        <w:pStyle w:val="ListParagraph"/>
        <w:tabs>
          <w:tab w:val="left" w:pos="567"/>
        </w:tabs>
        <w:spacing w:line="480" w:lineRule="auto"/>
        <w:ind w:left="0" w:firstLine="360"/>
        <w:jc w:val="both"/>
        <w:rPr>
          <w:b w:val="0"/>
          <w:lang w:val="id-ID"/>
        </w:rPr>
      </w:pPr>
      <w:r w:rsidRPr="00D35392">
        <w:rPr>
          <w:b w:val="0"/>
        </w:rPr>
        <w:t>Berdasarkan nilai-nilai tersebut, dapat dibentuk histogram data kelompok sebagai berikut:</w:t>
      </w:r>
    </w:p>
    <w:p w:rsidR="00D35392" w:rsidRDefault="00D35392" w:rsidP="00D35392">
      <w:pPr>
        <w:pStyle w:val="ListParagraph"/>
        <w:tabs>
          <w:tab w:val="left" w:pos="567"/>
        </w:tabs>
        <w:spacing w:line="480" w:lineRule="auto"/>
        <w:ind w:left="0" w:firstLine="360"/>
        <w:jc w:val="both"/>
        <w:rPr>
          <w:lang w:val="id-ID"/>
        </w:rPr>
      </w:pPr>
    </w:p>
    <w:p w:rsidR="00D35392" w:rsidRDefault="00D35392" w:rsidP="00D35392">
      <w:pPr>
        <w:pStyle w:val="ListParagraph"/>
        <w:tabs>
          <w:tab w:val="left" w:pos="567"/>
        </w:tabs>
        <w:spacing w:line="480" w:lineRule="auto"/>
        <w:ind w:left="0" w:firstLine="360"/>
        <w:jc w:val="both"/>
        <w:rPr>
          <w:lang w:val="id-ID"/>
        </w:rPr>
      </w:pPr>
    </w:p>
    <w:p w:rsidR="00D35392" w:rsidRDefault="00D35392" w:rsidP="00D35392">
      <w:pPr>
        <w:pStyle w:val="ListParagraph"/>
        <w:tabs>
          <w:tab w:val="left" w:pos="567"/>
        </w:tabs>
        <w:spacing w:line="480" w:lineRule="auto"/>
        <w:ind w:left="0" w:firstLine="360"/>
        <w:jc w:val="both"/>
        <w:rPr>
          <w:lang w:val="id-ID"/>
        </w:rPr>
      </w:pPr>
    </w:p>
    <w:p w:rsidR="00D35392" w:rsidRDefault="00D35392" w:rsidP="00D35392">
      <w:pPr>
        <w:pStyle w:val="ListParagraph"/>
        <w:tabs>
          <w:tab w:val="left" w:pos="567"/>
        </w:tabs>
        <w:spacing w:line="480" w:lineRule="auto"/>
        <w:ind w:left="0" w:firstLine="360"/>
        <w:jc w:val="both"/>
        <w:rPr>
          <w:lang w:val="id-ID"/>
        </w:rPr>
      </w:pPr>
    </w:p>
    <w:p w:rsidR="00D35392" w:rsidRDefault="00D35392" w:rsidP="00D35392">
      <w:pPr>
        <w:pStyle w:val="ListParagraph"/>
        <w:tabs>
          <w:tab w:val="left" w:pos="567"/>
        </w:tabs>
        <w:spacing w:line="480" w:lineRule="auto"/>
        <w:ind w:left="0" w:firstLine="360"/>
        <w:jc w:val="both"/>
        <w:rPr>
          <w:lang w:val="id-ID"/>
        </w:rPr>
      </w:pPr>
    </w:p>
    <w:p w:rsidR="00D35392" w:rsidRDefault="00D35392" w:rsidP="00D35392">
      <w:pPr>
        <w:pStyle w:val="ListParagraph"/>
        <w:tabs>
          <w:tab w:val="left" w:pos="567"/>
        </w:tabs>
        <w:spacing w:line="480" w:lineRule="auto"/>
        <w:ind w:left="0" w:firstLine="360"/>
        <w:jc w:val="both"/>
      </w:pPr>
    </w:p>
    <w:p w:rsidR="00D35392" w:rsidRPr="00D35392" w:rsidRDefault="00D35392" w:rsidP="00D35392">
      <w:pPr>
        <w:pStyle w:val="ListParagraph"/>
        <w:tabs>
          <w:tab w:val="left" w:pos="567"/>
        </w:tabs>
        <w:spacing w:line="480" w:lineRule="auto"/>
        <w:ind w:left="0" w:firstLine="360"/>
        <w:jc w:val="both"/>
      </w:pPr>
    </w:p>
    <w:p w:rsidR="00D35392" w:rsidRDefault="00D35392" w:rsidP="00D35392">
      <w:pPr>
        <w:spacing w:line="240" w:lineRule="auto"/>
        <w:jc w:val="center"/>
        <w:rPr>
          <w:rFonts w:cs="Times New Roman"/>
          <w:szCs w:val="24"/>
        </w:rPr>
      </w:pPr>
      <w:r>
        <w:rPr>
          <w:rFonts w:cs="Times New Roman"/>
          <w:b/>
          <w:szCs w:val="24"/>
          <w:lang w:val="en-ID"/>
        </w:rPr>
        <w:lastRenderedPageBreak/>
        <w:t xml:space="preserve">Gambar </w:t>
      </w:r>
      <w:r>
        <w:rPr>
          <w:rFonts w:cs="Times New Roman"/>
          <w:b/>
          <w:szCs w:val="24"/>
        </w:rPr>
        <w:t xml:space="preserve">4.1 </w:t>
      </w:r>
      <w:r>
        <w:rPr>
          <w:rFonts w:cs="Times New Roman"/>
          <w:b/>
          <w:szCs w:val="24"/>
          <w:lang w:val="en-ID"/>
        </w:rPr>
        <w:t>Histogram Hasil Pretes Kelas Eksperimen</w:t>
      </w:r>
      <w:r>
        <w:rPr>
          <w:rFonts w:cs="Times New Roman"/>
          <w:b/>
          <w:szCs w:val="24"/>
        </w:rPr>
        <w:t xml:space="preserve"> A</w:t>
      </w:r>
    </w:p>
    <w:p w:rsidR="00D35392" w:rsidRDefault="00D35392" w:rsidP="00D35392">
      <w:pPr>
        <w:spacing w:line="240" w:lineRule="auto"/>
        <w:jc w:val="center"/>
        <w:rPr>
          <w:rFonts w:cs="Times New Roman"/>
          <w:szCs w:val="24"/>
        </w:rPr>
      </w:pPr>
      <w:r>
        <w:rPr>
          <w:noProof/>
        </w:rPr>
        <w:drawing>
          <wp:inline distT="0" distB="0" distL="0" distR="0">
            <wp:extent cx="4791075" cy="2847975"/>
            <wp:effectExtent l="0" t="0" r="0" b="0"/>
            <wp:docPr id="1" name="Objec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D35392" w:rsidRDefault="00D35392" w:rsidP="00D35392">
      <w:pPr>
        <w:spacing w:line="480" w:lineRule="auto"/>
        <w:ind w:firstLine="567"/>
        <w:rPr>
          <w:rFonts w:cs="Times New Roman"/>
          <w:noProof/>
          <w:szCs w:val="24"/>
        </w:rPr>
      </w:pPr>
      <w:r>
        <w:rPr>
          <w:rFonts w:cs="Times New Roman"/>
          <w:noProof/>
          <w:szCs w:val="24"/>
        </w:rPr>
        <w:t xml:space="preserve">Histogram  di atas menjelaskan bahwa sebanyak 17 orang dari 48 siswa yang belum diberi perlakuan memperoleh hasil pretes pada rentang nilai 43,5-48,5. Kemudian sebanyak 9 orang memperoleh hasil pretes pada rentang nilai 48,5-53,5. Sebanyak 6 orang memperoleh nilai pretes pada rentang nilai 38,5-43,5. Sebanyak 6 orang memperoleh nilai pretes pada rentang nilai 53,5-58,5. Kemudian sebanyak 6 orang juga memperoleh nilai pretes pada rentang nilai 58,5-63,5. Sebanyak 3 orang memperoleh nilai pretes pada rentang nilai 33,5-38,5 dan 1 orang yang memperoleh nilai pada rentang nilai 28,5-33,5. Hal ini memperlihatkan bahwa tidak ada siswa dari jumlah total siswa dikelas tersebut yang memperoleh nilai mendekati dan melampaui nilai kkm sebelum diberi perlakuan. </w:t>
      </w:r>
    </w:p>
    <w:p w:rsidR="00D35392" w:rsidRDefault="00D35392" w:rsidP="00D35392">
      <w:pPr>
        <w:spacing w:line="480" w:lineRule="auto"/>
        <w:ind w:firstLine="567"/>
        <w:rPr>
          <w:rFonts w:cs="Times New Roman"/>
          <w:noProof/>
          <w:szCs w:val="24"/>
        </w:rPr>
      </w:pPr>
      <w:r>
        <w:rPr>
          <w:rFonts w:cs="Times New Roman"/>
          <w:noProof/>
          <w:szCs w:val="24"/>
        </w:rPr>
        <w:t>Sedangkan kategori Penilaian data Hasil belajar (Pre tes) kelas eksperimen A dapat dilihat pada tabel berikut ini :</w:t>
      </w:r>
    </w:p>
    <w:p w:rsidR="00D35392" w:rsidRDefault="00D35392" w:rsidP="00D35392">
      <w:pPr>
        <w:spacing w:line="480" w:lineRule="auto"/>
        <w:ind w:firstLine="567"/>
        <w:rPr>
          <w:rFonts w:cs="Times New Roman"/>
          <w:noProof/>
          <w:szCs w:val="24"/>
          <w:lang w:val="id-ID"/>
        </w:rPr>
      </w:pPr>
    </w:p>
    <w:p w:rsidR="00D35392" w:rsidRDefault="00D35392" w:rsidP="00D35392">
      <w:pPr>
        <w:spacing w:line="480" w:lineRule="auto"/>
        <w:ind w:firstLine="567"/>
        <w:rPr>
          <w:rFonts w:cs="Times New Roman"/>
          <w:noProof/>
          <w:szCs w:val="24"/>
          <w:lang w:val="id-ID"/>
        </w:rPr>
      </w:pPr>
    </w:p>
    <w:p w:rsidR="00D35392" w:rsidRDefault="00D35392" w:rsidP="00D35392">
      <w:pPr>
        <w:spacing w:line="480" w:lineRule="auto"/>
        <w:ind w:firstLine="567"/>
        <w:rPr>
          <w:rFonts w:cs="Times New Roman"/>
          <w:noProof/>
          <w:szCs w:val="24"/>
        </w:rPr>
      </w:pPr>
    </w:p>
    <w:p w:rsidR="00D35392" w:rsidRPr="00D35392" w:rsidRDefault="00D35392" w:rsidP="00D35392">
      <w:pPr>
        <w:spacing w:line="480" w:lineRule="auto"/>
        <w:ind w:firstLine="567"/>
        <w:rPr>
          <w:rFonts w:cs="Times New Roman"/>
          <w:noProof/>
          <w:szCs w:val="24"/>
        </w:rPr>
      </w:pPr>
    </w:p>
    <w:p w:rsidR="00D35392" w:rsidRDefault="00D35392" w:rsidP="00D35392">
      <w:pPr>
        <w:tabs>
          <w:tab w:val="left" w:pos="567"/>
        </w:tabs>
        <w:spacing w:line="240" w:lineRule="auto"/>
        <w:jc w:val="center"/>
        <w:rPr>
          <w:rFonts w:cs="Times New Roman"/>
          <w:b/>
          <w:noProof/>
          <w:szCs w:val="24"/>
        </w:rPr>
      </w:pPr>
      <w:r>
        <w:rPr>
          <w:rFonts w:cs="Times New Roman"/>
          <w:b/>
          <w:noProof/>
          <w:szCs w:val="24"/>
        </w:rPr>
        <w:lastRenderedPageBreak/>
        <w:t>Tabel 4.9 Kategori Penilaian (Pre tes) kelas Eksperimen A</w:t>
      </w:r>
    </w:p>
    <w:tbl>
      <w:tblPr>
        <w:tblW w:w="0" w:type="auto"/>
        <w:jc w:val="center"/>
        <w:tblInd w:w="108" w:type="dxa"/>
        <w:tblLook w:val="04A0"/>
      </w:tblPr>
      <w:tblGrid>
        <w:gridCol w:w="551"/>
        <w:gridCol w:w="2197"/>
        <w:gridCol w:w="1683"/>
        <w:gridCol w:w="1309"/>
        <w:gridCol w:w="2359"/>
      </w:tblGrid>
      <w:tr w:rsidR="00D35392" w:rsidTr="00D35392">
        <w:trPr>
          <w:jc w:val="center"/>
        </w:trPr>
        <w:tc>
          <w:tcPr>
            <w:tcW w:w="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5392" w:rsidRDefault="00D35392">
            <w:pPr>
              <w:tabs>
                <w:tab w:val="left" w:pos="567"/>
              </w:tabs>
              <w:spacing w:line="480" w:lineRule="auto"/>
              <w:jc w:val="center"/>
              <w:rPr>
                <w:rFonts w:cs="Times New Roman"/>
                <w:b/>
                <w:noProof/>
                <w:szCs w:val="24"/>
              </w:rPr>
            </w:pPr>
            <w:r>
              <w:rPr>
                <w:rFonts w:cs="Times New Roman"/>
                <w:b/>
                <w:noProof/>
                <w:szCs w:val="24"/>
              </w:rPr>
              <w:t>No</w:t>
            </w:r>
          </w:p>
        </w:tc>
        <w:tc>
          <w:tcPr>
            <w:tcW w:w="21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5392" w:rsidRDefault="00D35392">
            <w:pPr>
              <w:tabs>
                <w:tab w:val="left" w:pos="567"/>
              </w:tabs>
              <w:spacing w:line="480" w:lineRule="auto"/>
              <w:jc w:val="center"/>
              <w:rPr>
                <w:rFonts w:cs="Times New Roman"/>
                <w:b/>
                <w:noProof/>
                <w:szCs w:val="24"/>
              </w:rPr>
            </w:pPr>
            <w:r>
              <w:rPr>
                <w:rFonts w:cs="Times New Roman"/>
                <w:b/>
                <w:noProof/>
                <w:szCs w:val="24"/>
              </w:rPr>
              <w:t>Interval Nilai</w:t>
            </w:r>
          </w:p>
        </w:tc>
        <w:tc>
          <w:tcPr>
            <w:tcW w:w="16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5392" w:rsidRDefault="00D35392">
            <w:pPr>
              <w:tabs>
                <w:tab w:val="left" w:pos="567"/>
              </w:tabs>
              <w:spacing w:line="480" w:lineRule="auto"/>
              <w:jc w:val="center"/>
              <w:rPr>
                <w:rFonts w:cs="Times New Roman"/>
                <w:b/>
                <w:noProof/>
                <w:szCs w:val="24"/>
              </w:rPr>
            </w:pPr>
            <w:r>
              <w:rPr>
                <w:rFonts w:cs="Times New Roman"/>
                <w:b/>
                <w:noProof/>
                <w:szCs w:val="24"/>
              </w:rPr>
              <w:t>Jumlah Siswa</w:t>
            </w:r>
          </w:p>
        </w:tc>
        <w:tc>
          <w:tcPr>
            <w:tcW w:w="12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5392" w:rsidRDefault="00D35392">
            <w:pPr>
              <w:tabs>
                <w:tab w:val="left" w:pos="567"/>
              </w:tabs>
              <w:spacing w:line="480" w:lineRule="auto"/>
              <w:jc w:val="center"/>
              <w:rPr>
                <w:rFonts w:cs="Times New Roman"/>
                <w:b/>
                <w:noProof/>
                <w:szCs w:val="24"/>
              </w:rPr>
            </w:pPr>
            <w:r>
              <w:rPr>
                <w:rFonts w:cs="Times New Roman"/>
                <w:b/>
                <w:noProof/>
                <w:szCs w:val="24"/>
              </w:rPr>
              <w:t>Presentase</w:t>
            </w:r>
          </w:p>
        </w:tc>
        <w:tc>
          <w:tcPr>
            <w:tcW w:w="23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5392" w:rsidRDefault="00D35392">
            <w:pPr>
              <w:tabs>
                <w:tab w:val="left" w:pos="567"/>
              </w:tabs>
              <w:spacing w:line="480" w:lineRule="auto"/>
              <w:jc w:val="center"/>
              <w:rPr>
                <w:rFonts w:cs="Times New Roman"/>
                <w:b/>
                <w:noProof/>
                <w:szCs w:val="24"/>
              </w:rPr>
            </w:pPr>
            <w:r>
              <w:rPr>
                <w:rFonts w:cs="Times New Roman"/>
                <w:b/>
                <w:noProof/>
                <w:szCs w:val="24"/>
              </w:rPr>
              <w:t>Kategori Penilaian</w:t>
            </w:r>
          </w:p>
        </w:tc>
      </w:tr>
      <w:tr w:rsidR="00D35392" w:rsidTr="00D35392">
        <w:trPr>
          <w:jc w:val="center"/>
        </w:trPr>
        <w:tc>
          <w:tcPr>
            <w:tcW w:w="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5392" w:rsidRDefault="00D35392">
            <w:pPr>
              <w:tabs>
                <w:tab w:val="left" w:pos="567"/>
              </w:tabs>
              <w:spacing w:line="480" w:lineRule="auto"/>
              <w:jc w:val="center"/>
              <w:rPr>
                <w:rFonts w:cs="Times New Roman"/>
                <w:noProof/>
                <w:szCs w:val="24"/>
              </w:rPr>
            </w:pPr>
            <w:r>
              <w:rPr>
                <w:rFonts w:cs="Times New Roman"/>
                <w:noProof/>
                <w:szCs w:val="24"/>
              </w:rPr>
              <w:t>1</w:t>
            </w:r>
          </w:p>
        </w:tc>
        <w:tc>
          <w:tcPr>
            <w:tcW w:w="21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tabs>
                <w:tab w:val="left" w:pos="567"/>
              </w:tabs>
              <w:spacing w:line="480" w:lineRule="auto"/>
              <w:jc w:val="center"/>
              <w:rPr>
                <w:rFonts w:cs="Times New Roman"/>
                <w:szCs w:val="24"/>
                <w:lang w:val="en-ID"/>
              </w:rPr>
            </w:pPr>
            <m:oMathPara>
              <m:oMath>
                <m:r>
                  <m:rPr>
                    <m:sty m:val="p"/>
                  </m:rPr>
                  <w:rPr>
                    <w:rFonts w:ascii="Cambria Math" w:cs="Times New Roman"/>
                    <w:szCs w:val="24"/>
                    <w:lang w:val="en-ID"/>
                  </w:rPr>
                  <m:t>0</m:t>
                </m:r>
                <m:r>
                  <m:rPr>
                    <m:sty m:val="p"/>
                  </m:rPr>
                  <w:rPr>
                    <w:rFonts w:ascii="Cambria Math" w:hAnsi="Cambria Math" w:cs="Times New Roman"/>
                    <w:szCs w:val="24"/>
                    <w:lang w:val="en-ID"/>
                  </w:rPr>
                  <m:t>≤SKBK</m:t>
                </m:r>
                <m:r>
                  <m:rPr>
                    <m:sty m:val="p"/>
                  </m:rPr>
                  <w:rPr>
                    <w:rFonts w:ascii="Cambria Math" w:cs="Times New Roman"/>
                    <w:szCs w:val="24"/>
                    <w:lang w:val="en-ID"/>
                  </w:rPr>
                  <m:t>&lt;</m:t>
                </m:r>
                <m:r>
                  <w:rPr>
                    <w:rFonts w:ascii="Cambria Math" w:cs="Times New Roman"/>
                    <w:szCs w:val="24"/>
                    <w:lang w:val="en-ID"/>
                  </w:rPr>
                  <m:t>45</m:t>
                </m:r>
              </m:oMath>
            </m:oMathPara>
          </w:p>
        </w:tc>
        <w:tc>
          <w:tcPr>
            <w:tcW w:w="16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5392" w:rsidRDefault="00D35392">
            <w:pPr>
              <w:tabs>
                <w:tab w:val="left" w:pos="567"/>
              </w:tabs>
              <w:spacing w:line="480" w:lineRule="auto"/>
              <w:jc w:val="center"/>
              <w:rPr>
                <w:rFonts w:cs="Times New Roman"/>
                <w:noProof/>
                <w:szCs w:val="24"/>
              </w:rPr>
            </w:pPr>
            <w:r>
              <w:rPr>
                <w:rFonts w:cs="Times New Roman"/>
                <w:noProof/>
                <w:szCs w:val="24"/>
              </w:rPr>
              <w:t>19</w:t>
            </w:r>
          </w:p>
        </w:tc>
        <w:tc>
          <w:tcPr>
            <w:tcW w:w="12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5392" w:rsidRDefault="00D35392">
            <w:pPr>
              <w:tabs>
                <w:tab w:val="left" w:pos="567"/>
              </w:tabs>
              <w:spacing w:line="480" w:lineRule="auto"/>
              <w:jc w:val="center"/>
              <w:rPr>
                <w:rFonts w:cs="Times New Roman"/>
                <w:noProof/>
                <w:szCs w:val="24"/>
              </w:rPr>
            </w:pPr>
            <w:r>
              <w:rPr>
                <w:rFonts w:cs="Times New Roman"/>
                <w:noProof/>
                <w:szCs w:val="24"/>
              </w:rPr>
              <w:t>39,58%</w:t>
            </w:r>
          </w:p>
        </w:tc>
        <w:tc>
          <w:tcPr>
            <w:tcW w:w="23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tabs>
                <w:tab w:val="left" w:pos="567"/>
              </w:tabs>
              <w:spacing w:line="480" w:lineRule="auto"/>
              <w:jc w:val="center"/>
              <w:rPr>
                <w:rFonts w:cs="Times New Roman"/>
                <w:b/>
                <w:szCs w:val="24"/>
                <w:lang w:val="en-ID"/>
              </w:rPr>
            </w:pPr>
            <w:r>
              <w:rPr>
                <w:rFonts w:cs="Times New Roman"/>
                <w:b/>
                <w:szCs w:val="24"/>
                <w:lang w:val="en-ID"/>
              </w:rPr>
              <w:t>Sangat Kurang</w:t>
            </w:r>
          </w:p>
        </w:tc>
      </w:tr>
      <w:tr w:rsidR="00D35392" w:rsidTr="00D35392">
        <w:trPr>
          <w:jc w:val="center"/>
        </w:trPr>
        <w:tc>
          <w:tcPr>
            <w:tcW w:w="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5392" w:rsidRDefault="00D35392">
            <w:pPr>
              <w:tabs>
                <w:tab w:val="left" w:pos="567"/>
              </w:tabs>
              <w:spacing w:line="480" w:lineRule="auto"/>
              <w:jc w:val="center"/>
              <w:rPr>
                <w:rFonts w:cs="Times New Roman"/>
                <w:noProof/>
                <w:szCs w:val="24"/>
              </w:rPr>
            </w:pPr>
            <w:r>
              <w:rPr>
                <w:rFonts w:cs="Times New Roman"/>
                <w:noProof/>
                <w:szCs w:val="24"/>
              </w:rPr>
              <w:t>2</w:t>
            </w:r>
          </w:p>
        </w:tc>
        <w:tc>
          <w:tcPr>
            <w:tcW w:w="21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tabs>
                <w:tab w:val="left" w:pos="567"/>
              </w:tabs>
              <w:spacing w:line="480" w:lineRule="auto"/>
              <w:jc w:val="center"/>
              <w:rPr>
                <w:rFonts w:cs="Times New Roman"/>
                <w:szCs w:val="24"/>
                <w:lang w:val="en-ID"/>
              </w:rPr>
            </w:pPr>
            <m:oMathPara>
              <m:oMath>
                <m:r>
                  <m:rPr>
                    <m:sty m:val="p"/>
                  </m:rPr>
                  <w:rPr>
                    <w:rFonts w:ascii="Cambria Math" w:cs="Times New Roman"/>
                    <w:szCs w:val="24"/>
                    <w:lang w:val="en-ID"/>
                  </w:rPr>
                  <m:t>45</m:t>
                </m:r>
                <m:r>
                  <m:rPr>
                    <m:sty m:val="p"/>
                  </m:rPr>
                  <w:rPr>
                    <w:rFonts w:ascii="Cambria Math" w:cs="Times New Roman"/>
                    <w:szCs w:val="24"/>
                    <w:lang w:val="en-ID"/>
                  </w:rPr>
                  <m:t>≤</m:t>
                </m:r>
                <m:r>
                  <m:rPr>
                    <m:sty m:val="p"/>
                  </m:rPr>
                  <w:rPr>
                    <w:rFonts w:ascii="Cambria Math" w:hAnsi="Cambria Math" w:cs="Times New Roman"/>
                    <w:szCs w:val="24"/>
                    <w:lang w:val="en-ID"/>
                  </w:rPr>
                  <m:t>SKBK</m:t>
                </m:r>
                <m:r>
                  <m:rPr>
                    <m:sty m:val="p"/>
                  </m:rPr>
                  <w:rPr>
                    <w:rFonts w:ascii="Cambria Math" w:cs="Times New Roman"/>
                    <w:szCs w:val="24"/>
                    <w:lang w:val="en-ID"/>
                  </w:rPr>
                  <m:t>&lt;</m:t>
                </m:r>
                <m:r>
                  <w:rPr>
                    <w:rFonts w:ascii="Cambria Math" w:cs="Times New Roman"/>
                    <w:szCs w:val="24"/>
                    <w:lang w:val="en-ID"/>
                  </w:rPr>
                  <m:t>65</m:t>
                </m:r>
              </m:oMath>
            </m:oMathPara>
          </w:p>
        </w:tc>
        <w:tc>
          <w:tcPr>
            <w:tcW w:w="16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5392" w:rsidRDefault="00D35392">
            <w:pPr>
              <w:tabs>
                <w:tab w:val="left" w:pos="567"/>
              </w:tabs>
              <w:spacing w:line="480" w:lineRule="auto"/>
              <w:jc w:val="center"/>
              <w:rPr>
                <w:rFonts w:cs="Times New Roman"/>
                <w:noProof/>
                <w:szCs w:val="24"/>
              </w:rPr>
            </w:pPr>
            <w:r>
              <w:rPr>
                <w:rFonts w:cs="Times New Roman"/>
                <w:noProof/>
                <w:szCs w:val="24"/>
              </w:rPr>
              <w:t>29</w:t>
            </w:r>
          </w:p>
        </w:tc>
        <w:tc>
          <w:tcPr>
            <w:tcW w:w="12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5392" w:rsidRDefault="00D35392">
            <w:pPr>
              <w:tabs>
                <w:tab w:val="left" w:pos="567"/>
              </w:tabs>
              <w:spacing w:line="480" w:lineRule="auto"/>
              <w:jc w:val="center"/>
              <w:rPr>
                <w:rFonts w:cs="Times New Roman"/>
                <w:noProof/>
                <w:szCs w:val="24"/>
              </w:rPr>
            </w:pPr>
            <w:r>
              <w:rPr>
                <w:rFonts w:cs="Times New Roman"/>
                <w:noProof/>
                <w:szCs w:val="24"/>
              </w:rPr>
              <w:t>60,42%</w:t>
            </w:r>
          </w:p>
        </w:tc>
        <w:tc>
          <w:tcPr>
            <w:tcW w:w="23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tabs>
                <w:tab w:val="left" w:pos="567"/>
              </w:tabs>
              <w:spacing w:line="480" w:lineRule="auto"/>
              <w:jc w:val="center"/>
              <w:rPr>
                <w:rFonts w:cs="Times New Roman"/>
                <w:b/>
                <w:szCs w:val="24"/>
                <w:lang w:val="en-ID"/>
              </w:rPr>
            </w:pPr>
            <w:r>
              <w:rPr>
                <w:rFonts w:cs="Times New Roman"/>
                <w:b/>
                <w:szCs w:val="24"/>
                <w:lang w:val="en-ID"/>
              </w:rPr>
              <w:t>Kurang</w:t>
            </w:r>
          </w:p>
        </w:tc>
      </w:tr>
      <w:tr w:rsidR="00D35392" w:rsidTr="00D35392">
        <w:trPr>
          <w:jc w:val="center"/>
        </w:trPr>
        <w:tc>
          <w:tcPr>
            <w:tcW w:w="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5392" w:rsidRDefault="00D35392">
            <w:pPr>
              <w:tabs>
                <w:tab w:val="left" w:pos="567"/>
              </w:tabs>
              <w:spacing w:line="480" w:lineRule="auto"/>
              <w:jc w:val="center"/>
              <w:rPr>
                <w:rFonts w:cs="Times New Roman"/>
                <w:noProof/>
                <w:szCs w:val="24"/>
              </w:rPr>
            </w:pPr>
            <w:r>
              <w:rPr>
                <w:rFonts w:cs="Times New Roman"/>
                <w:noProof/>
                <w:szCs w:val="24"/>
              </w:rPr>
              <w:t>3</w:t>
            </w:r>
          </w:p>
        </w:tc>
        <w:tc>
          <w:tcPr>
            <w:tcW w:w="21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tabs>
                <w:tab w:val="left" w:pos="567"/>
              </w:tabs>
              <w:spacing w:line="480" w:lineRule="auto"/>
              <w:jc w:val="center"/>
              <w:rPr>
                <w:rFonts w:cs="Times New Roman"/>
                <w:szCs w:val="24"/>
                <w:lang w:val="en-ID"/>
              </w:rPr>
            </w:pPr>
            <m:oMathPara>
              <m:oMath>
                <m:r>
                  <m:rPr>
                    <m:sty m:val="p"/>
                  </m:rPr>
                  <w:rPr>
                    <w:rFonts w:ascii="Cambria Math" w:cs="Times New Roman"/>
                    <w:szCs w:val="24"/>
                    <w:lang w:val="en-ID"/>
                  </w:rPr>
                  <m:t>65</m:t>
                </m:r>
                <m:r>
                  <m:rPr>
                    <m:sty m:val="p"/>
                  </m:rPr>
                  <w:rPr>
                    <w:rFonts w:ascii="Cambria Math" w:cs="Times New Roman"/>
                    <w:szCs w:val="24"/>
                    <w:lang w:val="en-ID"/>
                  </w:rPr>
                  <m:t>≤</m:t>
                </m:r>
                <m:r>
                  <m:rPr>
                    <m:sty m:val="p"/>
                  </m:rPr>
                  <w:rPr>
                    <w:rFonts w:ascii="Cambria Math" w:hAnsi="Cambria Math" w:cs="Times New Roman"/>
                    <w:szCs w:val="24"/>
                    <w:lang w:val="en-ID"/>
                  </w:rPr>
                  <m:t>SKBK</m:t>
                </m:r>
                <m:r>
                  <m:rPr>
                    <m:sty m:val="p"/>
                  </m:rPr>
                  <w:rPr>
                    <w:rFonts w:ascii="Cambria Math" w:cs="Times New Roman"/>
                    <w:szCs w:val="24"/>
                    <w:lang w:val="en-ID"/>
                  </w:rPr>
                  <m:t>&lt;</m:t>
                </m:r>
                <m:r>
                  <w:rPr>
                    <w:rFonts w:ascii="Cambria Math" w:cs="Times New Roman"/>
                    <w:szCs w:val="24"/>
                    <w:lang w:val="en-ID"/>
                  </w:rPr>
                  <m:t>75</m:t>
                </m:r>
              </m:oMath>
            </m:oMathPara>
          </w:p>
        </w:tc>
        <w:tc>
          <w:tcPr>
            <w:tcW w:w="16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5392" w:rsidRDefault="00D35392">
            <w:pPr>
              <w:tabs>
                <w:tab w:val="left" w:pos="567"/>
              </w:tabs>
              <w:spacing w:line="480" w:lineRule="auto"/>
              <w:jc w:val="center"/>
              <w:rPr>
                <w:rFonts w:cs="Times New Roman"/>
                <w:noProof/>
                <w:szCs w:val="24"/>
              </w:rPr>
            </w:pPr>
            <w:r>
              <w:rPr>
                <w:rFonts w:cs="Times New Roman"/>
                <w:noProof/>
                <w:szCs w:val="24"/>
              </w:rPr>
              <w:t>0</w:t>
            </w:r>
          </w:p>
        </w:tc>
        <w:tc>
          <w:tcPr>
            <w:tcW w:w="12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5392" w:rsidRDefault="00D35392">
            <w:pPr>
              <w:tabs>
                <w:tab w:val="left" w:pos="567"/>
              </w:tabs>
              <w:spacing w:line="480" w:lineRule="auto"/>
              <w:jc w:val="center"/>
              <w:rPr>
                <w:rFonts w:cs="Times New Roman"/>
                <w:noProof/>
                <w:szCs w:val="24"/>
              </w:rPr>
            </w:pPr>
            <w:r>
              <w:rPr>
                <w:rFonts w:cs="Times New Roman"/>
                <w:noProof/>
                <w:szCs w:val="24"/>
              </w:rPr>
              <w:t>0%</w:t>
            </w:r>
          </w:p>
        </w:tc>
        <w:tc>
          <w:tcPr>
            <w:tcW w:w="23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tabs>
                <w:tab w:val="left" w:pos="567"/>
              </w:tabs>
              <w:spacing w:line="480" w:lineRule="auto"/>
              <w:jc w:val="center"/>
              <w:rPr>
                <w:rFonts w:cs="Times New Roman"/>
                <w:b/>
                <w:szCs w:val="24"/>
                <w:lang w:val="en-ID"/>
              </w:rPr>
            </w:pPr>
            <w:r>
              <w:rPr>
                <w:rFonts w:cs="Times New Roman"/>
                <w:b/>
                <w:szCs w:val="24"/>
                <w:lang w:val="en-ID"/>
              </w:rPr>
              <w:t>Cukup</w:t>
            </w:r>
          </w:p>
        </w:tc>
      </w:tr>
      <w:tr w:rsidR="00D35392" w:rsidTr="00D35392">
        <w:trPr>
          <w:jc w:val="center"/>
        </w:trPr>
        <w:tc>
          <w:tcPr>
            <w:tcW w:w="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5392" w:rsidRDefault="00D35392">
            <w:pPr>
              <w:tabs>
                <w:tab w:val="left" w:pos="567"/>
              </w:tabs>
              <w:spacing w:line="480" w:lineRule="auto"/>
              <w:jc w:val="center"/>
              <w:rPr>
                <w:rFonts w:cs="Times New Roman"/>
                <w:noProof/>
                <w:szCs w:val="24"/>
              </w:rPr>
            </w:pPr>
            <w:r>
              <w:rPr>
                <w:rFonts w:cs="Times New Roman"/>
                <w:noProof/>
                <w:szCs w:val="24"/>
              </w:rPr>
              <w:t>4</w:t>
            </w:r>
          </w:p>
        </w:tc>
        <w:tc>
          <w:tcPr>
            <w:tcW w:w="21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tabs>
                <w:tab w:val="left" w:pos="567"/>
              </w:tabs>
              <w:spacing w:line="480" w:lineRule="auto"/>
              <w:jc w:val="center"/>
              <w:rPr>
                <w:rFonts w:cs="Times New Roman"/>
                <w:szCs w:val="24"/>
                <w:lang w:val="en-ID"/>
              </w:rPr>
            </w:pPr>
            <m:oMathPara>
              <m:oMath>
                <m:r>
                  <m:rPr>
                    <m:sty m:val="p"/>
                  </m:rPr>
                  <w:rPr>
                    <w:rFonts w:ascii="Cambria Math" w:cs="Times New Roman"/>
                    <w:szCs w:val="24"/>
                    <w:lang w:val="en-ID"/>
                  </w:rPr>
                  <m:t>75</m:t>
                </m:r>
                <m:r>
                  <m:rPr>
                    <m:sty m:val="p"/>
                  </m:rPr>
                  <w:rPr>
                    <w:rFonts w:ascii="Cambria Math" w:cs="Times New Roman"/>
                    <w:szCs w:val="24"/>
                    <w:lang w:val="en-ID"/>
                  </w:rPr>
                  <m:t>≤</m:t>
                </m:r>
                <m:r>
                  <m:rPr>
                    <m:sty m:val="p"/>
                  </m:rPr>
                  <w:rPr>
                    <w:rFonts w:ascii="Cambria Math" w:hAnsi="Cambria Math" w:cs="Times New Roman"/>
                    <w:szCs w:val="24"/>
                    <w:lang w:val="en-ID"/>
                  </w:rPr>
                  <m:t>SKBK</m:t>
                </m:r>
                <m:r>
                  <m:rPr>
                    <m:sty m:val="p"/>
                  </m:rPr>
                  <w:rPr>
                    <w:rFonts w:ascii="Cambria Math" w:cs="Times New Roman"/>
                    <w:szCs w:val="24"/>
                    <w:lang w:val="en-ID"/>
                  </w:rPr>
                  <m:t>&lt;</m:t>
                </m:r>
                <m:r>
                  <w:rPr>
                    <w:rFonts w:ascii="Cambria Math" w:cs="Times New Roman"/>
                    <w:szCs w:val="24"/>
                    <w:lang w:val="en-ID"/>
                  </w:rPr>
                  <m:t>90</m:t>
                </m:r>
              </m:oMath>
            </m:oMathPara>
          </w:p>
        </w:tc>
        <w:tc>
          <w:tcPr>
            <w:tcW w:w="16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5392" w:rsidRDefault="00D35392">
            <w:pPr>
              <w:tabs>
                <w:tab w:val="left" w:pos="567"/>
              </w:tabs>
              <w:spacing w:line="480" w:lineRule="auto"/>
              <w:jc w:val="center"/>
              <w:rPr>
                <w:rFonts w:cs="Times New Roman"/>
                <w:noProof/>
                <w:szCs w:val="24"/>
              </w:rPr>
            </w:pPr>
            <w:r>
              <w:rPr>
                <w:rFonts w:cs="Times New Roman"/>
                <w:noProof/>
                <w:szCs w:val="24"/>
              </w:rPr>
              <w:t>0</w:t>
            </w:r>
          </w:p>
        </w:tc>
        <w:tc>
          <w:tcPr>
            <w:tcW w:w="12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5392" w:rsidRDefault="00D35392">
            <w:pPr>
              <w:tabs>
                <w:tab w:val="left" w:pos="567"/>
              </w:tabs>
              <w:spacing w:line="480" w:lineRule="auto"/>
              <w:jc w:val="center"/>
              <w:rPr>
                <w:rFonts w:cs="Times New Roman"/>
                <w:noProof/>
                <w:szCs w:val="24"/>
              </w:rPr>
            </w:pPr>
            <w:r>
              <w:rPr>
                <w:rFonts w:cs="Times New Roman"/>
                <w:noProof/>
                <w:szCs w:val="24"/>
              </w:rPr>
              <w:t>0%</w:t>
            </w:r>
          </w:p>
        </w:tc>
        <w:tc>
          <w:tcPr>
            <w:tcW w:w="23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tabs>
                <w:tab w:val="left" w:pos="567"/>
              </w:tabs>
              <w:spacing w:line="480" w:lineRule="auto"/>
              <w:jc w:val="center"/>
              <w:rPr>
                <w:rFonts w:cs="Times New Roman"/>
                <w:b/>
                <w:szCs w:val="24"/>
                <w:lang w:val="en-ID"/>
              </w:rPr>
            </w:pPr>
            <w:r>
              <w:rPr>
                <w:rFonts w:cs="Times New Roman"/>
                <w:b/>
                <w:szCs w:val="24"/>
                <w:lang w:val="en-ID"/>
              </w:rPr>
              <w:t>Baik</w:t>
            </w:r>
          </w:p>
        </w:tc>
      </w:tr>
      <w:tr w:rsidR="00D35392" w:rsidTr="00D35392">
        <w:trPr>
          <w:jc w:val="center"/>
        </w:trPr>
        <w:tc>
          <w:tcPr>
            <w:tcW w:w="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5392" w:rsidRDefault="00D35392">
            <w:pPr>
              <w:tabs>
                <w:tab w:val="left" w:pos="567"/>
              </w:tabs>
              <w:spacing w:line="480" w:lineRule="auto"/>
              <w:jc w:val="center"/>
              <w:rPr>
                <w:rFonts w:cs="Times New Roman"/>
                <w:noProof/>
                <w:szCs w:val="24"/>
              </w:rPr>
            </w:pPr>
            <w:r>
              <w:rPr>
                <w:rFonts w:cs="Times New Roman"/>
                <w:noProof/>
                <w:szCs w:val="24"/>
              </w:rPr>
              <w:t>5</w:t>
            </w:r>
          </w:p>
        </w:tc>
        <w:tc>
          <w:tcPr>
            <w:tcW w:w="21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tabs>
                <w:tab w:val="left" w:pos="567"/>
              </w:tabs>
              <w:spacing w:line="480" w:lineRule="auto"/>
              <w:jc w:val="center"/>
              <w:rPr>
                <w:rFonts w:cs="Times New Roman"/>
                <w:szCs w:val="24"/>
                <w:lang w:val="en-ID"/>
              </w:rPr>
            </w:pPr>
            <m:oMathPara>
              <m:oMath>
                <m:r>
                  <m:rPr>
                    <m:sty m:val="p"/>
                  </m:rPr>
                  <w:rPr>
                    <w:rFonts w:ascii="Cambria Math" w:cs="Times New Roman"/>
                    <w:szCs w:val="24"/>
                    <w:lang w:val="en-ID"/>
                  </w:rPr>
                  <m:t>90</m:t>
                </m:r>
                <m:r>
                  <m:rPr>
                    <m:sty m:val="p"/>
                  </m:rPr>
                  <w:rPr>
                    <w:rFonts w:ascii="Cambria Math" w:cs="Times New Roman"/>
                    <w:szCs w:val="24"/>
                    <w:lang w:val="en-ID"/>
                  </w:rPr>
                  <m:t>≤</m:t>
                </m:r>
                <m:r>
                  <m:rPr>
                    <m:sty m:val="p"/>
                  </m:rPr>
                  <w:rPr>
                    <w:rFonts w:ascii="Cambria Math" w:hAnsi="Cambria Math" w:cs="Times New Roman"/>
                    <w:szCs w:val="24"/>
                    <w:lang w:val="en-ID"/>
                  </w:rPr>
                  <m:t>SKBK</m:t>
                </m:r>
                <m:r>
                  <m:rPr>
                    <m:sty m:val="p"/>
                  </m:rPr>
                  <w:rPr>
                    <w:rFonts w:ascii="Cambria Math" w:cs="Times New Roman"/>
                    <w:szCs w:val="24"/>
                    <w:lang w:val="en-ID"/>
                  </w:rPr>
                  <m:t>≤</m:t>
                </m:r>
                <m:r>
                  <m:rPr>
                    <m:sty m:val="p"/>
                  </m:rPr>
                  <w:rPr>
                    <w:rFonts w:ascii="Cambria Math" w:cs="Times New Roman"/>
                    <w:szCs w:val="24"/>
                    <w:lang w:val="en-ID"/>
                  </w:rPr>
                  <m:t>100</m:t>
                </m:r>
              </m:oMath>
            </m:oMathPara>
          </w:p>
        </w:tc>
        <w:tc>
          <w:tcPr>
            <w:tcW w:w="16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5392" w:rsidRDefault="00D35392">
            <w:pPr>
              <w:tabs>
                <w:tab w:val="left" w:pos="567"/>
              </w:tabs>
              <w:spacing w:line="480" w:lineRule="auto"/>
              <w:jc w:val="center"/>
              <w:rPr>
                <w:rFonts w:cs="Times New Roman"/>
                <w:noProof/>
                <w:szCs w:val="24"/>
              </w:rPr>
            </w:pPr>
            <w:r>
              <w:rPr>
                <w:rFonts w:cs="Times New Roman"/>
                <w:noProof/>
                <w:szCs w:val="24"/>
              </w:rPr>
              <w:t>0</w:t>
            </w:r>
          </w:p>
        </w:tc>
        <w:tc>
          <w:tcPr>
            <w:tcW w:w="12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5392" w:rsidRDefault="00D35392">
            <w:pPr>
              <w:tabs>
                <w:tab w:val="left" w:pos="567"/>
              </w:tabs>
              <w:spacing w:line="480" w:lineRule="auto"/>
              <w:jc w:val="center"/>
              <w:rPr>
                <w:rFonts w:cs="Times New Roman"/>
                <w:noProof/>
                <w:szCs w:val="24"/>
              </w:rPr>
            </w:pPr>
            <w:r>
              <w:rPr>
                <w:rFonts w:cs="Times New Roman"/>
                <w:noProof/>
                <w:szCs w:val="24"/>
              </w:rPr>
              <w:t>0%</w:t>
            </w:r>
          </w:p>
        </w:tc>
        <w:tc>
          <w:tcPr>
            <w:tcW w:w="23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tabs>
                <w:tab w:val="left" w:pos="567"/>
              </w:tabs>
              <w:spacing w:line="480" w:lineRule="auto"/>
              <w:jc w:val="center"/>
              <w:rPr>
                <w:rFonts w:cs="Times New Roman"/>
                <w:b/>
                <w:szCs w:val="24"/>
                <w:lang w:val="en-ID"/>
              </w:rPr>
            </w:pPr>
            <w:r>
              <w:rPr>
                <w:rFonts w:cs="Times New Roman"/>
                <w:b/>
                <w:szCs w:val="24"/>
                <w:lang w:val="en-ID"/>
              </w:rPr>
              <w:t>Sangat Baik</w:t>
            </w:r>
          </w:p>
        </w:tc>
      </w:tr>
    </w:tbl>
    <w:p w:rsidR="00D35392" w:rsidRDefault="00D35392" w:rsidP="00D35392">
      <w:pPr>
        <w:tabs>
          <w:tab w:val="left" w:pos="4500"/>
        </w:tabs>
      </w:pPr>
    </w:p>
    <w:p w:rsidR="00D35392" w:rsidRPr="00D35392" w:rsidRDefault="00D35392" w:rsidP="00D35392">
      <w:pPr>
        <w:tabs>
          <w:tab w:val="left" w:pos="567"/>
        </w:tabs>
        <w:spacing w:line="480" w:lineRule="auto"/>
        <w:rPr>
          <w:rFonts w:cs="Times New Roman"/>
          <w:b/>
          <w:noProof/>
          <w:szCs w:val="24"/>
        </w:rPr>
      </w:pPr>
      <w:r>
        <w:rPr>
          <w:rFonts w:cs="Times New Roman"/>
          <w:noProof/>
          <w:szCs w:val="24"/>
        </w:rPr>
        <w:tab/>
        <w:t xml:space="preserve">Dari tabel diatas hasil belajar matematika siswa yang belum mendapat perlakuan model pembelajaran </w:t>
      </w:r>
      <w:r>
        <w:rPr>
          <w:rFonts w:cs="Times New Roman"/>
          <w:iCs/>
          <w:noProof/>
          <w:szCs w:val="24"/>
        </w:rPr>
        <w:t>kooperatif tipe</w:t>
      </w:r>
      <w:r>
        <w:rPr>
          <w:rFonts w:cs="Times New Roman"/>
          <w:i/>
          <w:noProof/>
          <w:szCs w:val="24"/>
        </w:rPr>
        <w:t xml:space="preserve"> Student Teams Achievement Division </w:t>
      </w:r>
      <w:r>
        <w:rPr>
          <w:rFonts w:cs="Times New Roman"/>
          <w:iCs/>
          <w:noProof/>
          <w:szCs w:val="24"/>
        </w:rPr>
        <w:t>(STAD)</w:t>
      </w:r>
      <w:r>
        <w:rPr>
          <w:rFonts w:cs="Times New Roman"/>
          <w:noProof/>
          <w:szCs w:val="24"/>
        </w:rPr>
        <w:t xml:space="preserve"> dikelas VII-D diperoleh bahwa : jumlah siswa yang memperoleh nilai 0-45 ini bisa dikatakan </w:t>
      </w:r>
      <w:r>
        <w:rPr>
          <w:rFonts w:cs="Times New Roman"/>
          <w:b/>
          <w:noProof/>
          <w:szCs w:val="24"/>
        </w:rPr>
        <w:t xml:space="preserve">sangat kurang </w:t>
      </w:r>
      <w:r>
        <w:rPr>
          <w:rFonts w:cs="Times New Roman"/>
          <w:noProof/>
          <w:szCs w:val="24"/>
        </w:rPr>
        <w:t xml:space="preserve">sebanyak 19 orang atau sebesar 39,58% dan siswa yang memperoleh nilai 45-65 memiliki kategori </w:t>
      </w:r>
      <w:r>
        <w:rPr>
          <w:rFonts w:cs="Times New Roman"/>
          <w:b/>
          <w:noProof/>
          <w:szCs w:val="24"/>
        </w:rPr>
        <w:t xml:space="preserve">kurang </w:t>
      </w:r>
      <w:r>
        <w:rPr>
          <w:rFonts w:cs="Times New Roman"/>
          <w:noProof/>
          <w:szCs w:val="24"/>
        </w:rPr>
        <w:t xml:space="preserve">sebanyak 29 orang atau 60,42% sebagian dari jumlah siswa memperoleh kategori tersebut, siswa yang memperoleh nilai 65-75 memiliki kategori </w:t>
      </w:r>
      <w:r>
        <w:rPr>
          <w:rFonts w:cs="Times New Roman"/>
          <w:b/>
          <w:noProof/>
          <w:szCs w:val="24"/>
        </w:rPr>
        <w:t xml:space="preserve">cukup </w:t>
      </w:r>
      <w:r>
        <w:rPr>
          <w:rFonts w:cs="Times New Roman"/>
          <w:noProof/>
          <w:szCs w:val="24"/>
        </w:rPr>
        <w:t xml:space="preserve">tidak ada  atau sebesar 0%, begitu pula siswa yang memperoleh nilai 75-90 memiliki kategori </w:t>
      </w:r>
      <w:r>
        <w:rPr>
          <w:rFonts w:cs="Times New Roman"/>
          <w:b/>
          <w:noProof/>
          <w:szCs w:val="24"/>
        </w:rPr>
        <w:t>baik</w:t>
      </w:r>
      <w:r>
        <w:rPr>
          <w:rFonts w:cs="Times New Roman"/>
          <w:noProof/>
          <w:szCs w:val="24"/>
        </w:rPr>
        <w:t xml:space="preserve"> tidak ada atau 0%. Serta tidak seorangpun memperoleh kategori </w:t>
      </w:r>
      <w:r>
        <w:rPr>
          <w:rFonts w:cs="Times New Roman"/>
          <w:b/>
          <w:noProof/>
          <w:szCs w:val="24"/>
        </w:rPr>
        <w:t xml:space="preserve">sangat baik </w:t>
      </w:r>
      <w:r>
        <w:rPr>
          <w:rFonts w:cs="Times New Roman"/>
          <w:noProof/>
          <w:szCs w:val="24"/>
        </w:rPr>
        <w:t xml:space="preserve">dikelas tersebut atau 0%. Dengan Mean = 47,5 maka rata rata hasil Pretes siswa pada kelas yang belum diberikan perlakuan </w:t>
      </w:r>
      <w:r>
        <w:rPr>
          <w:rFonts w:cs="Times New Roman"/>
          <w:iCs/>
          <w:noProof/>
          <w:szCs w:val="24"/>
        </w:rPr>
        <w:t>model pembelajaran kooperatif tipe</w:t>
      </w:r>
      <w:r>
        <w:rPr>
          <w:rFonts w:cs="Times New Roman"/>
          <w:i/>
          <w:noProof/>
          <w:szCs w:val="24"/>
        </w:rPr>
        <w:t xml:space="preserve"> Student Teams Achievement Division </w:t>
      </w:r>
      <w:r>
        <w:rPr>
          <w:rFonts w:cs="Times New Roman"/>
          <w:iCs/>
          <w:noProof/>
          <w:szCs w:val="24"/>
        </w:rPr>
        <w:t>(STAD)</w:t>
      </w:r>
      <w:r>
        <w:rPr>
          <w:rFonts w:cs="Times New Roman"/>
          <w:noProof/>
          <w:szCs w:val="24"/>
        </w:rPr>
        <w:t xml:space="preserve"> dikategorikan </w:t>
      </w:r>
      <w:r>
        <w:rPr>
          <w:rFonts w:cs="Times New Roman"/>
          <w:b/>
          <w:noProof/>
          <w:szCs w:val="24"/>
        </w:rPr>
        <w:t>kurang.</w:t>
      </w:r>
    </w:p>
    <w:p w:rsidR="00D35392" w:rsidRPr="00D35392" w:rsidRDefault="00D35392" w:rsidP="00D35392">
      <w:pPr>
        <w:pStyle w:val="ListParagraph"/>
        <w:numPr>
          <w:ilvl w:val="1"/>
          <w:numId w:val="8"/>
        </w:numPr>
        <w:spacing w:line="480" w:lineRule="auto"/>
        <w:jc w:val="both"/>
        <w:rPr>
          <w:bCs/>
        </w:rPr>
      </w:pPr>
      <w:r w:rsidRPr="00D35392">
        <w:rPr>
          <w:bCs/>
        </w:rPr>
        <w:t>Data Hasil Belajar Matematika Siswa (Post-tes) Kelas Eksperimen A</w:t>
      </w:r>
    </w:p>
    <w:p w:rsidR="00D35392" w:rsidRDefault="00D35392" w:rsidP="00D35392">
      <w:pPr>
        <w:spacing w:line="480" w:lineRule="auto"/>
        <w:ind w:firstLine="720"/>
        <w:rPr>
          <w:rFonts w:cs="Times New Roman"/>
          <w:szCs w:val="24"/>
        </w:rPr>
      </w:pPr>
      <w:r>
        <w:rPr>
          <w:rFonts w:cs="Times New Roman"/>
          <w:szCs w:val="24"/>
          <w:lang w:val="en-ID"/>
        </w:rPr>
        <w:t xml:space="preserve">Berdasarkan data yang diperoleh dari hasil penelitian bahwa siswa yang belum diberi perlakuan terdiri atas </w:t>
      </w:r>
      <w:r>
        <w:rPr>
          <w:rFonts w:cs="Times New Roman"/>
          <w:szCs w:val="24"/>
        </w:rPr>
        <w:t>48</w:t>
      </w:r>
      <w:r>
        <w:rPr>
          <w:rFonts w:cs="Times New Roman"/>
          <w:szCs w:val="24"/>
          <w:lang w:val="en-ID"/>
        </w:rPr>
        <w:t xml:space="preserve"> siswa yang secara keseluruhan memiliki skor tertinggi </w:t>
      </w:r>
      <w:r>
        <w:rPr>
          <w:rFonts w:cs="Times New Roman"/>
          <w:szCs w:val="24"/>
        </w:rPr>
        <w:t>95</w:t>
      </w:r>
      <w:r>
        <w:rPr>
          <w:rFonts w:cs="Times New Roman"/>
          <w:szCs w:val="24"/>
          <w:lang w:val="en-ID"/>
        </w:rPr>
        <w:t xml:space="preserve"> dan skor terendahnya yaitu </w:t>
      </w:r>
      <w:r>
        <w:rPr>
          <w:rFonts w:cs="Times New Roman"/>
          <w:szCs w:val="24"/>
        </w:rPr>
        <w:t>75</w:t>
      </w:r>
      <w:r>
        <w:rPr>
          <w:rFonts w:cs="Times New Roman"/>
          <w:szCs w:val="24"/>
          <w:lang w:val="en-ID"/>
        </w:rPr>
        <w:t xml:space="preserve">. Nilai rata rata yang diperoleh adalah sebesar </w:t>
      </w:r>
      <w:r>
        <w:rPr>
          <w:rFonts w:cs="Times New Roman"/>
          <w:szCs w:val="24"/>
        </w:rPr>
        <w:t>84,896</w:t>
      </w:r>
      <w:r>
        <w:rPr>
          <w:rFonts w:cs="Times New Roman"/>
          <w:szCs w:val="24"/>
          <w:lang w:val="en-ID"/>
        </w:rPr>
        <w:t xml:space="preserve"> dengan </w:t>
      </w:r>
      <w:r>
        <w:rPr>
          <w:rFonts w:cs="Times New Roman"/>
          <w:szCs w:val="24"/>
        </w:rPr>
        <w:t xml:space="preserve">standar </w:t>
      </w:r>
      <w:r>
        <w:rPr>
          <w:rFonts w:cs="Times New Roman"/>
          <w:szCs w:val="24"/>
        </w:rPr>
        <w:lastRenderedPageBreak/>
        <w:t>deviasi 6,723</w:t>
      </w:r>
      <w:r>
        <w:rPr>
          <w:rFonts w:cs="Times New Roman"/>
          <w:szCs w:val="24"/>
          <w:lang w:val="en-ID"/>
        </w:rPr>
        <w:t xml:space="preserve"> dan </w:t>
      </w:r>
      <w:r>
        <w:rPr>
          <w:rFonts w:cs="Times New Roman"/>
          <w:szCs w:val="24"/>
        </w:rPr>
        <w:t>varians 45,202</w:t>
      </w:r>
      <w:r>
        <w:rPr>
          <w:rFonts w:cs="Times New Roman"/>
          <w:szCs w:val="24"/>
          <w:lang w:val="en-ID"/>
        </w:rPr>
        <w:t>. Hasil perhitungan data statisti</w:t>
      </w:r>
      <w:r>
        <w:rPr>
          <w:rFonts w:cs="Times New Roman"/>
          <w:szCs w:val="24"/>
        </w:rPr>
        <w:t>k</w:t>
      </w:r>
      <w:r>
        <w:rPr>
          <w:rFonts w:cs="Times New Roman"/>
          <w:szCs w:val="24"/>
          <w:lang w:val="en-ID"/>
        </w:rPr>
        <w:t xml:space="preserve"> dalam bentuk tab</w:t>
      </w:r>
      <w:r>
        <w:rPr>
          <w:rFonts w:cs="Times New Roman"/>
          <w:szCs w:val="24"/>
        </w:rPr>
        <w:t>el</w:t>
      </w:r>
      <w:r>
        <w:rPr>
          <w:rFonts w:cs="Times New Roman"/>
          <w:szCs w:val="24"/>
          <w:lang w:val="en-ID"/>
        </w:rPr>
        <w:t xml:space="preserve"> distribusi frekuensi dan grafik histogram hasil p</w:t>
      </w:r>
      <w:r>
        <w:rPr>
          <w:rFonts w:cs="Times New Roman"/>
          <w:szCs w:val="24"/>
        </w:rPr>
        <w:t>ost-</w:t>
      </w:r>
      <w:r>
        <w:rPr>
          <w:rFonts w:cs="Times New Roman"/>
          <w:szCs w:val="24"/>
          <w:lang w:val="en-ID"/>
        </w:rPr>
        <w:t>tes kelas eksperimen</w:t>
      </w:r>
      <w:r>
        <w:rPr>
          <w:rFonts w:cs="Times New Roman"/>
          <w:szCs w:val="24"/>
        </w:rPr>
        <w:t xml:space="preserve"> A</w:t>
      </w:r>
      <w:r>
        <w:rPr>
          <w:rFonts w:cs="Times New Roman"/>
          <w:szCs w:val="24"/>
          <w:lang w:val="en-ID"/>
        </w:rPr>
        <w:t xml:space="preserve"> sebagai berikut :</w:t>
      </w:r>
    </w:p>
    <w:p w:rsidR="00D35392" w:rsidRDefault="00D35392" w:rsidP="00D35392">
      <w:pPr>
        <w:spacing w:line="240" w:lineRule="auto"/>
        <w:ind w:firstLine="720"/>
        <w:rPr>
          <w:rFonts w:cs="Times New Roman"/>
          <w:b/>
          <w:bCs w:val="0"/>
          <w:szCs w:val="24"/>
        </w:rPr>
      </w:pPr>
      <w:r>
        <w:rPr>
          <w:rFonts w:cs="Times New Roman"/>
          <w:b/>
          <w:szCs w:val="24"/>
        </w:rPr>
        <w:t>Tabel 4.10 Distribusi Frekuensi Hasil Post-tes Kelas Eksperimen A</w:t>
      </w:r>
    </w:p>
    <w:tbl>
      <w:tblPr>
        <w:tblW w:w="7813" w:type="dxa"/>
        <w:tblInd w:w="93" w:type="dxa"/>
        <w:tblLook w:val="04A0"/>
      </w:tblPr>
      <w:tblGrid>
        <w:gridCol w:w="582"/>
        <w:gridCol w:w="1134"/>
        <w:gridCol w:w="1560"/>
        <w:gridCol w:w="1417"/>
        <w:gridCol w:w="1559"/>
        <w:gridCol w:w="1561"/>
      </w:tblGrid>
      <w:tr w:rsidR="00D35392" w:rsidTr="00D35392">
        <w:trPr>
          <w:trHeight w:val="315"/>
        </w:trPr>
        <w:tc>
          <w:tcPr>
            <w:tcW w:w="582" w:type="dxa"/>
            <w:vMerge w:val="restart"/>
            <w:tcBorders>
              <w:top w:val="single" w:sz="8" w:space="0" w:color="000000"/>
              <w:left w:val="single" w:sz="8" w:space="0" w:color="000000"/>
              <w:bottom w:val="single" w:sz="8" w:space="0" w:color="000000"/>
              <w:right w:val="single" w:sz="8" w:space="0" w:color="000000"/>
            </w:tcBorders>
            <w:vAlign w:val="bottom"/>
            <w:hideMark/>
          </w:tcPr>
          <w:p w:rsidR="00D35392" w:rsidRDefault="00D35392">
            <w:pPr>
              <w:jc w:val="center"/>
              <w:rPr>
                <w:rFonts w:cs="Times New Roman"/>
                <w:b/>
                <w:bCs w:val="0"/>
                <w:color w:val="000000"/>
                <w:sz w:val="22"/>
                <w:lang w:val="id-ID" w:eastAsia="id-ID"/>
              </w:rPr>
            </w:pPr>
            <w:r>
              <w:rPr>
                <w:rFonts w:cs="Times New Roman"/>
                <w:b/>
                <w:color w:val="000000"/>
                <w:sz w:val="22"/>
                <w:lang w:val="id-ID" w:eastAsia="id-ID"/>
              </w:rPr>
              <w:t>No.</w:t>
            </w:r>
          </w:p>
        </w:tc>
        <w:tc>
          <w:tcPr>
            <w:tcW w:w="1134" w:type="dxa"/>
            <w:vMerge w:val="restart"/>
            <w:tcBorders>
              <w:top w:val="single" w:sz="8" w:space="0" w:color="000000"/>
              <w:left w:val="single" w:sz="8" w:space="0" w:color="000000"/>
              <w:bottom w:val="single" w:sz="8" w:space="0" w:color="000000"/>
              <w:right w:val="single" w:sz="8" w:space="0" w:color="000000"/>
            </w:tcBorders>
            <w:vAlign w:val="bottom"/>
            <w:hideMark/>
          </w:tcPr>
          <w:p w:rsidR="00D35392" w:rsidRDefault="00D35392">
            <w:pPr>
              <w:jc w:val="center"/>
              <w:rPr>
                <w:rFonts w:cs="Times New Roman"/>
                <w:b/>
                <w:bCs w:val="0"/>
                <w:color w:val="000000"/>
                <w:sz w:val="22"/>
                <w:lang w:val="id-ID" w:eastAsia="id-ID"/>
              </w:rPr>
            </w:pPr>
            <w:r>
              <w:rPr>
                <w:rFonts w:cs="Times New Roman"/>
                <w:b/>
                <w:color w:val="000000"/>
                <w:sz w:val="22"/>
                <w:lang w:val="id-ID" w:eastAsia="id-ID"/>
              </w:rPr>
              <w:t>Interval Kelas</w:t>
            </w:r>
          </w:p>
        </w:tc>
        <w:tc>
          <w:tcPr>
            <w:tcW w:w="1560" w:type="dxa"/>
            <w:tcBorders>
              <w:top w:val="single" w:sz="8" w:space="0" w:color="000000"/>
              <w:left w:val="nil"/>
              <w:bottom w:val="nil"/>
              <w:right w:val="single" w:sz="8" w:space="0" w:color="000000"/>
            </w:tcBorders>
            <w:vAlign w:val="bottom"/>
            <w:hideMark/>
          </w:tcPr>
          <w:p w:rsidR="00D35392" w:rsidRDefault="00D35392">
            <w:pPr>
              <w:jc w:val="center"/>
              <w:rPr>
                <w:rFonts w:cs="Times New Roman"/>
                <w:b/>
                <w:bCs w:val="0"/>
                <w:color w:val="000000"/>
                <w:sz w:val="22"/>
                <w:lang w:val="id-ID" w:eastAsia="id-ID"/>
              </w:rPr>
            </w:pPr>
            <w:r>
              <w:rPr>
                <w:rFonts w:cs="Times New Roman"/>
                <w:b/>
                <w:color w:val="000000"/>
                <w:sz w:val="22"/>
                <w:lang w:val="id-ID" w:eastAsia="id-ID"/>
              </w:rPr>
              <w:t xml:space="preserve">Frekuensi </w:t>
            </w:r>
          </w:p>
        </w:tc>
        <w:tc>
          <w:tcPr>
            <w:tcW w:w="1417" w:type="dxa"/>
            <w:tcBorders>
              <w:top w:val="single" w:sz="8" w:space="0" w:color="000000"/>
              <w:left w:val="nil"/>
              <w:bottom w:val="nil"/>
              <w:right w:val="single" w:sz="8" w:space="0" w:color="000000"/>
            </w:tcBorders>
            <w:vAlign w:val="bottom"/>
            <w:hideMark/>
          </w:tcPr>
          <w:p w:rsidR="00D35392" w:rsidRDefault="00D35392">
            <w:pPr>
              <w:jc w:val="center"/>
              <w:rPr>
                <w:rFonts w:cs="Times New Roman"/>
                <w:b/>
                <w:bCs w:val="0"/>
                <w:color w:val="000000"/>
                <w:sz w:val="22"/>
                <w:lang w:val="id-ID" w:eastAsia="id-ID"/>
              </w:rPr>
            </w:pPr>
            <w:r>
              <w:rPr>
                <w:rFonts w:cs="Times New Roman"/>
                <w:b/>
                <w:color w:val="000000"/>
                <w:sz w:val="22"/>
                <w:lang w:val="id-ID" w:eastAsia="id-ID"/>
              </w:rPr>
              <w:t>Frekuensi</w:t>
            </w:r>
          </w:p>
        </w:tc>
        <w:tc>
          <w:tcPr>
            <w:tcW w:w="1559" w:type="dxa"/>
            <w:tcBorders>
              <w:top w:val="single" w:sz="8" w:space="0" w:color="000000"/>
              <w:left w:val="nil"/>
              <w:bottom w:val="nil"/>
              <w:right w:val="single" w:sz="8" w:space="0" w:color="000000"/>
            </w:tcBorders>
            <w:vAlign w:val="bottom"/>
            <w:hideMark/>
          </w:tcPr>
          <w:p w:rsidR="00D35392" w:rsidRDefault="00D35392">
            <w:pPr>
              <w:jc w:val="center"/>
              <w:rPr>
                <w:rFonts w:cs="Times New Roman"/>
                <w:b/>
                <w:bCs w:val="0"/>
                <w:color w:val="000000"/>
                <w:sz w:val="22"/>
                <w:lang w:val="id-ID" w:eastAsia="id-ID"/>
              </w:rPr>
            </w:pPr>
            <w:r>
              <w:rPr>
                <w:rFonts w:cs="Times New Roman"/>
                <w:b/>
                <w:color w:val="000000"/>
                <w:sz w:val="22"/>
                <w:lang w:val="id-ID" w:eastAsia="id-ID"/>
              </w:rPr>
              <w:t>Frekuensi</w:t>
            </w:r>
          </w:p>
        </w:tc>
        <w:tc>
          <w:tcPr>
            <w:tcW w:w="1561" w:type="dxa"/>
            <w:tcBorders>
              <w:top w:val="single" w:sz="8" w:space="0" w:color="000000"/>
              <w:left w:val="nil"/>
              <w:bottom w:val="nil"/>
              <w:right w:val="single" w:sz="8" w:space="0" w:color="000000"/>
            </w:tcBorders>
            <w:vAlign w:val="bottom"/>
            <w:hideMark/>
          </w:tcPr>
          <w:p w:rsidR="00D35392" w:rsidRDefault="00D35392">
            <w:pPr>
              <w:jc w:val="center"/>
              <w:rPr>
                <w:rFonts w:cs="Times New Roman"/>
                <w:b/>
                <w:bCs w:val="0"/>
                <w:color w:val="000000"/>
                <w:sz w:val="22"/>
                <w:lang w:val="id-ID" w:eastAsia="id-ID"/>
              </w:rPr>
            </w:pPr>
            <w:r>
              <w:rPr>
                <w:rFonts w:cs="Times New Roman"/>
                <w:b/>
                <w:color w:val="000000"/>
                <w:sz w:val="22"/>
                <w:lang w:val="id-ID" w:eastAsia="id-ID"/>
              </w:rPr>
              <w:t>Frekuensi</w:t>
            </w:r>
          </w:p>
        </w:tc>
      </w:tr>
      <w:tr w:rsidR="00D35392" w:rsidTr="00D35392">
        <w:trPr>
          <w:trHeight w:val="33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35392" w:rsidRDefault="00D35392">
            <w:pPr>
              <w:spacing w:line="240" w:lineRule="auto"/>
              <w:jc w:val="left"/>
              <w:rPr>
                <w:rFonts w:cs="Times New Roman"/>
                <w:b/>
                <w:bCs w:val="0"/>
                <w:color w:val="000000"/>
                <w:sz w:val="22"/>
                <w:lang w:val="id-ID" w:eastAsia="id-ID"/>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35392" w:rsidRDefault="00D35392">
            <w:pPr>
              <w:spacing w:line="240" w:lineRule="auto"/>
              <w:jc w:val="left"/>
              <w:rPr>
                <w:rFonts w:cs="Times New Roman"/>
                <w:b/>
                <w:bCs w:val="0"/>
                <w:color w:val="000000"/>
                <w:sz w:val="22"/>
                <w:lang w:val="id-ID" w:eastAsia="id-ID"/>
              </w:rPr>
            </w:pPr>
          </w:p>
        </w:tc>
        <w:tc>
          <w:tcPr>
            <w:tcW w:w="1560" w:type="dxa"/>
            <w:tcBorders>
              <w:top w:val="nil"/>
              <w:left w:val="nil"/>
              <w:bottom w:val="single" w:sz="8" w:space="0" w:color="000000"/>
              <w:right w:val="single" w:sz="8" w:space="0" w:color="000000"/>
            </w:tcBorders>
            <w:vAlign w:val="bottom"/>
            <w:hideMark/>
          </w:tcPr>
          <w:p w:rsidR="00D35392" w:rsidRDefault="00D35392">
            <w:pPr>
              <w:jc w:val="center"/>
              <w:rPr>
                <w:rFonts w:cs="Times New Roman"/>
                <w:b/>
                <w:bCs w:val="0"/>
                <w:color w:val="000000"/>
                <w:sz w:val="22"/>
                <w:lang w:val="id-ID" w:eastAsia="id-ID"/>
              </w:rPr>
            </w:pPr>
            <w:r>
              <w:rPr>
                <w:rFonts w:cs="Times New Roman"/>
                <w:b/>
                <w:color w:val="000000"/>
                <w:sz w:val="22"/>
                <w:lang w:val="id-ID" w:eastAsia="id-ID"/>
              </w:rPr>
              <w:t>Absolut</w:t>
            </w:r>
          </w:p>
        </w:tc>
        <w:tc>
          <w:tcPr>
            <w:tcW w:w="1417" w:type="dxa"/>
            <w:tcBorders>
              <w:top w:val="nil"/>
              <w:left w:val="nil"/>
              <w:bottom w:val="single" w:sz="8" w:space="0" w:color="000000"/>
              <w:right w:val="single" w:sz="8" w:space="0" w:color="000000"/>
            </w:tcBorders>
            <w:vAlign w:val="bottom"/>
            <w:hideMark/>
          </w:tcPr>
          <w:p w:rsidR="00D35392" w:rsidRDefault="00D35392">
            <w:pPr>
              <w:jc w:val="center"/>
              <w:rPr>
                <w:rFonts w:cs="Times New Roman"/>
                <w:b/>
                <w:bCs w:val="0"/>
                <w:color w:val="000000"/>
                <w:sz w:val="22"/>
                <w:lang w:val="id-ID" w:eastAsia="id-ID"/>
              </w:rPr>
            </w:pPr>
            <w:r>
              <w:rPr>
                <w:rFonts w:cs="Times New Roman"/>
                <w:b/>
                <w:color w:val="000000"/>
                <w:sz w:val="22"/>
                <w:lang w:val="id-ID" w:eastAsia="id-ID"/>
              </w:rPr>
              <w:t>Kumulatif</w:t>
            </w:r>
          </w:p>
        </w:tc>
        <w:tc>
          <w:tcPr>
            <w:tcW w:w="1559" w:type="dxa"/>
            <w:tcBorders>
              <w:top w:val="nil"/>
              <w:left w:val="nil"/>
              <w:bottom w:val="single" w:sz="8" w:space="0" w:color="000000"/>
              <w:right w:val="single" w:sz="8" w:space="0" w:color="000000"/>
            </w:tcBorders>
            <w:vAlign w:val="bottom"/>
            <w:hideMark/>
          </w:tcPr>
          <w:p w:rsidR="00D35392" w:rsidRDefault="00D35392">
            <w:pPr>
              <w:jc w:val="center"/>
              <w:rPr>
                <w:rFonts w:cs="Times New Roman"/>
                <w:b/>
                <w:bCs w:val="0"/>
                <w:color w:val="000000"/>
                <w:sz w:val="22"/>
                <w:lang w:val="id-ID" w:eastAsia="id-ID"/>
              </w:rPr>
            </w:pPr>
            <w:r>
              <w:rPr>
                <w:rFonts w:cs="Times New Roman"/>
                <w:b/>
                <w:color w:val="000000"/>
                <w:sz w:val="22"/>
                <w:lang w:val="id-ID" w:eastAsia="id-ID"/>
              </w:rPr>
              <w:t>Relatif (%)</w:t>
            </w:r>
          </w:p>
        </w:tc>
        <w:tc>
          <w:tcPr>
            <w:tcW w:w="1561" w:type="dxa"/>
            <w:tcBorders>
              <w:top w:val="nil"/>
              <w:left w:val="nil"/>
              <w:bottom w:val="single" w:sz="8" w:space="0" w:color="000000"/>
              <w:right w:val="single" w:sz="8" w:space="0" w:color="000000"/>
            </w:tcBorders>
            <w:vAlign w:val="bottom"/>
            <w:hideMark/>
          </w:tcPr>
          <w:p w:rsidR="00D35392" w:rsidRDefault="00D35392">
            <w:pPr>
              <w:jc w:val="center"/>
              <w:rPr>
                <w:rFonts w:cs="Times New Roman"/>
                <w:b/>
                <w:bCs w:val="0"/>
                <w:color w:val="000000"/>
                <w:sz w:val="22"/>
                <w:lang w:val="id-ID" w:eastAsia="id-ID"/>
              </w:rPr>
            </w:pPr>
            <w:r>
              <w:rPr>
                <w:rFonts w:cs="Times New Roman"/>
                <w:b/>
                <w:color w:val="000000"/>
                <w:sz w:val="22"/>
                <w:lang w:val="id-ID" w:eastAsia="id-ID"/>
              </w:rPr>
              <w:t>Kumulatif(%)</w:t>
            </w:r>
          </w:p>
        </w:tc>
      </w:tr>
      <w:tr w:rsidR="00D35392" w:rsidTr="00D35392">
        <w:trPr>
          <w:trHeight w:val="330"/>
        </w:trPr>
        <w:tc>
          <w:tcPr>
            <w:tcW w:w="582" w:type="dxa"/>
            <w:tcBorders>
              <w:top w:val="nil"/>
              <w:left w:val="single" w:sz="8" w:space="0" w:color="000000"/>
              <w:bottom w:val="single" w:sz="8" w:space="0" w:color="000000"/>
              <w:right w:val="single" w:sz="8" w:space="0" w:color="000000"/>
            </w:tcBorders>
            <w:vAlign w:val="bottom"/>
            <w:hideMark/>
          </w:tcPr>
          <w:p w:rsidR="00D35392" w:rsidRDefault="00D35392">
            <w:pPr>
              <w:jc w:val="center"/>
              <w:rPr>
                <w:rFonts w:cs="Times New Roman"/>
                <w:color w:val="000000"/>
                <w:sz w:val="22"/>
                <w:lang w:val="id-ID" w:eastAsia="id-ID"/>
              </w:rPr>
            </w:pPr>
            <w:r>
              <w:rPr>
                <w:rFonts w:cs="Times New Roman"/>
                <w:color w:val="000000"/>
                <w:sz w:val="22"/>
                <w:lang w:val="id-ID" w:eastAsia="id-ID"/>
              </w:rPr>
              <w:t>1</w:t>
            </w:r>
          </w:p>
        </w:tc>
        <w:tc>
          <w:tcPr>
            <w:tcW w:w="1134" w:type="dxa"/>
            <w:tcBorders>
              <w:top w:val="nil"/>
              <w:left w:val="nil"/>
              <w:bottom w:val="single" w:sz="8" w:space="0" w:color="000000"/>
              <w:right w:val="single" w:sz="8" w:space="0" w:color="000000"/>
            </w:tcBorders>
            <w:vAlign w:val="bottom"/>
            <w:hideMark/>
          </w:tcPr>
          <w:p w:rsidR="00D35392" w:rsidRDefault="00D35392">
            <w:pPr>
              <w:jc w:val="center"/>
              <w:rPr>
                <w:rFonts w:cs="Times New Roman"/>
                <w:color w:val="000000"/>
                <w:sz w:val="22"/>
                <w:lang w:val="id-ID" w:eastAsia="id-ID"/>
              </w:rPr>
            </w:pPr>
            <w:r>
              <w:rPr>
                <w:rFonts w:cs="Times New Roman"/>
                <w:color w:val="000000"/>
                <w:sz w:val="22"/>
                <w:lang w:val="id-ID" w:eastAsia="id-ID"/>
              </w:rPr>
              <w:t>73,5-77,5</w:t>
            </w:r>
          </w:p>
        </w:tc>
        <w:tc>
          <w:tcPr>
            <w:tcW w:w="1560" w:type="dxa"/>
            <w:tcBorders>
              <w:top w:val="nil"/>
              <w:left w:val="nil"/>
              <w:bottom w:val="single" w:sz="8" w:space="0" w:color="000000"/>
              <w:right w:val="single" w:sz="8" w:space="0" w:color="000000"/>
            </w:tcBorders>
            <w:vAlign w:val="bottom"/>
            <w:hideMark/>
          </w:tcPr>
          <w:p w:rsidR="00D35392" w:rsidRDefault="00D35392">
            <w:pPr>
              <w:jc w:val="center"/>
              <w:rPr>
                <w:rFonts w:cs="Times New Roman"/>
                <w:color w:val="000000"/>
                <w:sz w:val="22"/>
                <w:lang w:val="id-ID" w:eastAsia="id-ID"/>
              </w:rPr>
            </w:pPr>
            <w:r>
              <w:rPr>
                <w:rFonts w:cs="Times New Roman"/>
                <w:color w:val="000000"/>
                <w:sz w:val="22"/>
                <w:lang w:val="id-ID" w:eastAsia="id-ID"/>
              </w:rPr>
              <w:t>9</w:t>
            </w:r>
          </w:p>
        </w:tc>
        <w:tc>
          <w:tcPr>
            <w:tcW w:w="1417" w:type="dxa"/>
            <w:tcBorders>
              <w:top w:val="nil"/>
              <w:left w:val="nil"/>
              <w:bottom w:val="single" w:sz="8" w:space="0" w:color="000000"/>
              <w:right w:val="single" w:sz="8" w:space="0" w:color="000000"/>
            </w:tcBorders>
            <w:hideMark/>
          </w:tcPr>
          <w:p w:rsidR="00D35392" w:rsidRDefault="00D35392">
            <w:pPr>
              <w:jc w:val="center"/>
              <w:rPr>
                <w:rFonts w:cs="Times New Roman"/>
                <w:color w:val="000000"/>
                <w:sz w:val="22"/>
                <w:lang w:val="id-ID" w:eastAsia="id-ID"/>
              </w:rPr>
            </w:pPr>
            <w:r>
              <w:rPr>
                <w:rFonts w:cs="Times New Roman"/>
                <w:color w:val="000000"/>
                <w:sz w:val="22"/>
                <w:lang w:val="id-ID" w:eastAsia="id-ID"/>
              </w:rPr>
              <w:t>9</w:t>
            </w:r>
          </w:p>
        </w:tc>
        <w:tc>
          <w:tcPr>
            <w:tcW w:w="1559" w:type="dxa"/>
            <w:tcBorders>
              <w:top w:val="nil"/>
              <w:left w:val="nil"/>
              <w:bottom w:val="single" w:sz="8" w:space="0" w:color="000000"/>
              <w:right w:val="single" w:sz="8" w:space="0" w:color="000000"/>
            </w:tcBorders>
            <w:vAlign w:val="bottom"/>
            <w:hideMark/>
          </w:tcPr>
          <w:p w:rsidR="00D35392" w:rsidRDefault="00D35392">
            <w:pPr>
              <w:jc w:val="center"/>
              <w:rPr>
                <w:rFonts w:cs="Times New Roman"/>
                <w:color w:val="000000"/>
                <w:sz w:val="22"/>
                <w:lang w:val="id-ID" w:eastAsia="id-ID"/>
              </w:rPr>
            </w:pPr>
            <w:r>
              <w:rPr>
                <w:rFonts w:cs="Times New Roman"/>
                <w:color w:val="000000"/>
                <w:sz w:val="22"/>
                <w:lang w:val="id-ID" w:eastAsia="id-ID"/>
              </w:rPr>
              <w:t>18,75%</w:t>
            </w:r>
          </w:p>
        </w:tc>
        <w:tc>
          <w:tcPr>
            <w:tcW w:w="1561" w:type="dxa"/>
            <w:tcBorders>
              <w:top w:val="nil"/>
              <w:left w:val="nil"/>
              <w:bottom w:val="single" w:sz="8" w:space="0" w:color="000000"/>
              <w:right w:val="single" w:sz="8" w:space="0" w:color="000000"/>
            </w:tcBorders>
            <w:vAlign w:val="bottom"/>
            <w:hideMark/>
          </w:tcPr>
          <w:p w:rsidR="00D35392" w:rsidRDefault="00D35392">
            <w:pPr>
              <w:jc w:val="center"/>
              <w:rPr>
                <w:rFonts w:cs="Times New Roman"/>
                <w:color w:val="000000"/>
                <w:sz w:val="22"/>
                <w:lang w:val="id-ID" w:eastAsia="id-ID"/>
              </w:rPr>
            </w:pPr>
            <w:r>
              <w:rPr>
                <w:rFonts w:cs="Times New Roman"/>
                <w:color w:val="000000"/>
                <w:sz w:val="22"/>
                <w:lang w:val="id-ID" w:eastAsia="id-ID"/>
              </w:rPr>
              <w:t>18,75%</w:t>
            </w:r>
          </w:p>
        </w:tc>
      </w:tr>
      <w:tr w:rsidR="00D35392" w:rsidTr="00D35392">
        <w:trPr>
          <w:trHeight w:val="330"/>
        </w:trPr>
        <w:tc>
          <w:tcPr>
            <w:tcW w:w="582" w:type="dxa"/>
            <w:tcBorders>
              <w:top w:val="nil"/>
              <w:left w:val="single" w:sz="8" w:space="0" w:color="000000"/>
              <w:bottom w:val="single" w:sz="8" w:space="0" w:color="000000"/>
              <w:right w:val="single" w:sz="8" w:space="0" w:color="000000"/>
            </w:tcBorders>
            <w:vAlign w:val="bottom"/>
            <w:hideMark/>
          </w:tcPr>
          <w:p w:rsidR="00D35392" w:rsidRDefault="00D35392">
            <w:pPr>
              <w:jc w:val="center"/>
              <w:rPr>
                <w:rFonts w:cs="Times New Roman"/>
                <w:color w:val="000000"/>
                <w:sz w:val="22"/>
                <w:lang w:val="id-ID" w:eastAsia="id-ID"/>
              </w:rPr>
            </w:pPr>
            <w:r>
              <w:rPr>
                <w:rFonts w:cs="Times New Roman"/>
                <w:color w:val="000000"/>
                <w:sz w:val="22"/>
                <w:lang w:val="id-ID" w:eastAsia="id-ID"/>
              </w:rPr>
              <w:t>2</w:t>
            </w:r>
          </w:p>
        </w:tc>
        <w:tc>
          <w:tcPr>
            <w:tcW w:w="1134" w:type="dxa"/>
            <w:tcBorders>
              <w:top w:val="nil"/>
              <w:left w:val="nil"/>
              <w:bottom w:val="single" w:sz="8" w:space="0" w:color="000000"/>
              <w:right w:val="single" w:sz="8" w:space="0" w:color="000000"/>
            </w:tcBorders>
            <w:vAlign w:val="bottom"/>
            <w:hideMark/>
          </w:tcPr>
          <w:p w:rsidR="00D35392" w:rsidRDefault="00D35392">
            <w:pPr>
              <w:jc w:val="center"/>
              <w:rPr>
                <w:rFonts w:cs="Times New Roman"/>
                <w:color w:val="000000"/>
                <w:sz w:val="22"/>
                <w:lang w:val="id-ID" w:eastAsia="id-ID"/>
              </w:rPr>
            </w:pPr>
            <w:r>
              <w:rPr>
                <w:rFonts w:cs="Times New Roman"/>
                <w:color w:val="000000"/>
                <w:sz w:val="22"/>
                <w:lang w:val="id-ID" w:eastAsia="id-ID"/>
              </w:rPr>
              <w:t>77,5-81,5</w:t>
            </w:r>
          </w:p>
        </w:tc>
        <w:tc>
          <w:tcPr>
            <w:tcW w:w="1560" w:type="dxa"/>
            <w:tcBorders>
              <w:top w:val="nil"/>
              <w:left w:val="nil"/>
              <w:bottom w:val="single" w:sz="8" w:space="0" w:color="000000"/>
              <w:right w:val="single" w:sz="8" w:space="0" w:color="000000"/>
            </w:tcBorders>
            <w:vAlign w:val="bottom"/>
            <w:hideMark/>
          </w:tcPr>
          <w:p w:rsidR="00D35392" w:rsidRDefault="00D35392">
            <w:pPr>
              <w:jc w:val="center"/>
              <w:rPr>
                <w:rFonts w:cs="Times New Roman"/>
                <w:color w:val="000000"/>
                <w:sz w:val="22"/>
                <w:lang w:val="id-ID" w:eastAsia="id-ID"/>
              </w:rPr>
            </w:pPr>
            <w:r>
              <w:rPr>
                <w:rFonts w:cs="Times New Roman"/>
                <w:color w:val="000000"/>
                <w:sz w:val="22"/>
                <w:lang w:val="id-ID" w:eastAsia="id-ID"/>
              </w:rPr>
              <w:t>9</w:t>
            </w:r>
          </w:p>
        </w:tc>
        <w:tc>
          <w:tcPr>
            <w:tcW w:w="1417" w:type="dxa"/>
            <w:tcBorders>
              <w:top w:val="nil"/>
              <w:left w:val="nil"/>
              <w:bottom w:val="single" w:sz="8" w:space="0" w:color="000000"/>
              <w:right w:val="single" w:sz="8" w:space="0" w:color="000000"/>
            </w:tcBorders>
            <w:hideMark/>
          </w:tcPr>
          <w:p w:rsidR="00D35392" w:rsidRDefault="00D35392">
            <w:pPr>
              <w:jc w:val="center"/>
              <w:rPr>
                <w:rFonts w:cs="Times New Roman"/>
                <w:color w:val="000000"/>
                <w:sz w:val="22"/>
                <w:lang w:val="id-ID" w:eastAsia="id-ID"/>
              </w:rPr>
            </w:pPr>
            <w:r>
              <w:rPr>
                <w:rFonts w:cs="Times New Roman"/>
                <w:color w:val="000000"/>
                <w:sz w:val="22"/>
                <w:lang w:val="id-ID" w:eastAsia="id-ID"/>
              </w:rPr>
              <w:t>18</w:t>
            </w:r>
          </w:p>
        </w:tc>
        <w:tc>
          <w:tcPr>
            <w:tcW w:w="1559" w:type="dxa"/>
            <w:tcBorders>
              <w:top w:val="nil"/>
              <w:left w:val="nil"/>
              <w:bottom w:val="single" w:sz="8" w:space="0" w:color="000000"/>
              <w:right w:val="single" w:sz="8" w:space="0" w:color="000000"/>
            </w:tcBorders>
            <w:vAlign w:val="bottom"/>
            <w:hideMark/>
          </w:tcPr>
          <w:p w:rsidR="00D35392" w:rsidRDefault="00D35392">
            <w:pPr>
              <w:jc w:val="center"/>
              <w:rPr>
                <w:rFonts w:cs="Times New Roman"/>
                <w:color w:val="000000"/>
                <w:sz w:val="22"/>
                <w:lang w:val="id-ID" w:eastAsia="id-ID"/>
              </w:rPr>
            </w:pPr>
            <w:r>
              <w:rPr>
                <w:rFonts w:cs="Times New Roman"/>
                <w:color w:val="000000"/>
                <w:sz w:val="22"/>
                <w:lang w:val="id-ID" w:eastAsia="id-ID"/>
              </w:rPr>
              <w:t>18,75%</w:t>
            </w:r>
          </w:p>
        </w:tc>
        <w:tc>
          <w:tcPr>
            <w:tcW w:w="1561" w:type="dxa"/>
            <w:tcBorders>
              <w:top w:val="nil"/>
              <w:left w:val="nil"/>
              <w:bottom w:val="single" w:sz="8" w:space="0" w:color="000000"/>
              <w:right w:val="single" w:sz="8" w:space="0" w:color="000000"/>
            </w:tcBorders>
            <w:vAlign w:val="bottom"/>
            <w:hideMark/>
          </w:tcPr>
          <w:p w:rsidR="00D35392" w:rsidRDefault="00D35392">
            <w:pPr>
              <w:jc w:val="center"/>
              <w:rPr>
                <w:rFonts w:cs="Times New Roman"/>
                <w:color w:val="000000"/>
                <w:sz w:val="22"/>
                <w:lang w:val="id-ID" w:eastAsia="id-ID"/>
              </w:rPr>
            </w:pPr>
            <w:r>
              <w:rPr>
                <w:rFonts w:cs="Times New Roman"/>
                <w:color w:val="000000"/>
                <w:sz w:val="22"/>
                <w:lang w:val="id-ID" w:eastAsia="id-ID"/>
              </w:rPr>
              <w:t>37,50%</w:t>
            </w:r>
          </w:p>
        </w:tc>
      </w:tr>
      <w:tr w:rsidR="00D35392" w:rsidTr="00D35392">
        <w:trPr>
          <w:trHeight w:val="330"/>
        </w:trPr>
        <w:tc>
          <w:tcPr>
            <w:tcW w:w="582" w:type="dxa"/>
            <w:tcBorders>
              <w:top w:val="nil"/>
              <w:left w:val="single" w:sz="8" w:space="0" w:color="000000"/>
              <w:bottom w:val="single" w:sz="8" w:space="0" w:color="000000"/>
              <w:right w:val="single" w:sz="8" w:space="0" w:color="000000"/>
            </w:tcBorders>
            <w:vAlign w:val="bottom"/>
            <w:hideMark/>
          </w:tcPr>
          <w:p w:rsidR="00D35392" w:rsidRDefault="00D35392">
            <w:pPr>
              <w:jc w:val="center"/>
              <w:rPr>
                <w:rFonts w:cs="Times New Roman"/>
                <w:color w:val="000000"/>
                <w:sz w:val="22"/>
                <w:lang w:val="id-ID" w:eastAsia="id-ID"/>
              </w:rPr>
            </w:pPr>
            <w:r>
              <w:rPr>
                <w:rFonts w:cs="Times New Roman"/>
                <w:color w:val="000000"/>
                <w:sz w:val="22"/>
                <w:lang w:val="id-ID" w:eastAsia="id-ID"/>
              </w:rPr>
              <w:t>3</w:t>
            </w:r>
          </w:p>
        </w:tc>
        <w:tc>
          <w:tcPr>
            <w:tcW w:w="1134" w:type="dxa"/>
            <w:tcBorders>
              <w:top w:val="nil"/>
              <w:left w:val="nil"/>
              <w:bottom w:val="single" w:sz="8" w:space="0" w:color="000000"/>
              <w:right w:val="single" w:sz="8" w:space="0" w:color="000000"/>
            </w:tcBorders>
            <w:vAlign w:val="bottom"/>
            <w:hideMark/>
          </w:tcPr>
          <w:p w:rsidR="00D35392" w:rsidRDefault="00D35392">
            <w:pPr>
              <w:jc w:val="center"/>
              <w:rPr>
                <w:rFonts w:cs="Times New Roman"/>
                <w:color w:val="000000"/>
                <w:sz w:val="22"/>
                <w:lang w:val="id-ID" w:eastAsia="id-ID"/>
              </w:rPr>
            </w:pPr>
            <w:r>
              <w:rPr>
                <w:rFonts w:cs="Times New Roman"/>
                <w:color w:val="000000"/>
                <w:sz w:val="22"/>
                <w:lang w:val="id-ID" w:eastAsia="id-ID"/>
              </w:rPr>
              <w:t>81,5-85,5</w:t>
            </w:r>
          </w:p>
        </w:tc>
        <w:tc>
          <w:tcPr>
            <w:tcW w:w="1560" w:type="dxa"/>
            <w:tcBorders>
              <w:top w:val="nil"/>
              <w:left w:val="nil"/>
              <w:bottom w:val="single" w:sz="8" w:space="0" w:color="000000"/>
              <w:right w:val="single" w:sz="8" w:space="0" w:color="000000"/>
            </w:tcBorders>
            <w:vAlign w:val="bottom"/>
            <w:hideMark/>
          </w:tcPr>
          <w:p w:rsidR="00D35392" w:rsidRDefault="00D35392">
            <w:pPr>
              <w:jc w:val="center"/>
              <w:rPr>
                <w:rFonts w:cs="Times New Roman"/>
                <w:color w:val="000000"/>
                <w:sz w:val="22"/>
                <w:lang w:val="id-ID" w:eastAsia="id-ID"/>
              </w:rPr>
            </w:pPr>
            <w:r>
              <w:rPr>
                <w:rFonts w:cs="Times New Roman"/>
                <w:color w:val="000000"/>
                <w:sz w:val="22"/>
                <w:lang w:val="id-ID" w:eastAsia="id-ID"/>
              </w:rPr>
              <w:t>11</w:t>
            </w:r>
          </w:p>
        </w:tc>
        <w:tc>
          <w:tcPr>
            <w:tcW w:w="1417" w:type="dxa"/>
            <w:tcBorders>
              <w:top w:val="nil"/>
              <w:left w:val="nil"/>
              <w:bottom w:val="single" w:sz="8" w:space="0" w:color="000000"/>
              <w:right w:val="single" w:sz="8" w:space="0" w:color="000000"/>
            </w:tcBorders>
            <w:hideMark/>
          </w:tcPr>
          <w:p w:rsidR="00D35392" w:rsidRDefault="00D35392">
            <w:pPr>
              <w:jc w:val="center"/>
              <w:rPr>
                <w:rFonts w:cs="Times New Roman"/>
                <w:color w:val="000000"/>
                <w:sz w:val="22"/>
                <w:lang w:val="id-ID" w:eastAsia="id-ID"/>
              </w:rPr>
            </w:pPr>
            <w:r>
              <w:rPr>
                <w:rFonts w:cs="Times New Roman"/>
                <w:color w:val="000000"/>
                <w:sz w:val="22"/>
                <w:lang w:val="id-ID" w:eastAsia="id-ID"/>
              </w:rPr>
              <w:t>29</w:t>
            </w:r>
          </w:p>
        </w:tc>
        <w:tc>
          <w:tcPr>
            <w:tcW w:w="1559" w:type="dxa"/>
            <w:tcBorders>
              <w:top w:val="nil"/>
              <w:left w:val="nil"/>
              <w:bottom w:val="single" w:sz="8" w:space="0" w:color="000000"/>
              <w:right w:val="single" w:sz="8" w:space="0" w:color="000000"/>
            </w:tcBorders>
            <w:vAlign w:val="bottom"/>
            <w:hideMark/>
          </w:tcPr>
          <w:p w:rsidR="00D35392" w:rsidRDefault="00D35392">
            <w:pPr>
              <w:jc w:val="center"/>
              <w:rPr>
                <w:rFonts w:cs="Times New Roman"/>
                <w:color w:val="000000"/>
                <w:sz w:val="22"/>
                <w:lang w:val="id-ID" w:eastAsia="id-ID"/>
              </w:rPr>
            </w:pPr>
            <w:r>
              <w:rPr>
                <w:rFonts w:cs="Times New Roman"/>
                <w:color w:val="000000"/>
                <w:sz w:val="22"/>
                <w:lang w:val="id-ID" w:eastAsia="id-ID"/>
              </w:rPr>
              <w:t>22,92%</w:t>
            </w:r>
          </w:p>
        </w:tc>
        <w:tc>
          <w:tcPr>
            <w:tcW w:w="1561" w:type="dxa"/>
            <w:tcBorders>
              <w:top w:val="nil"/>
              <w:left w:val="nil"/>
              <w:bottom w:val="single" w:sz="8" w:space="0" w:color="000000"/>
              <w:right w:val="single" w:sz="8" w:space="0" w:color="000000"/>
            </w:tcBorders>
            <w:vAlign w:val="bottom"/>
            <w:hideMark/>
          </w:tcPr>
          <w:p w:rsidR="00D35392" w:rsidRDefault="00D35392">
            <w:pPr>
              <w:jc w:val="center"/>
              <w:rPr>
                <w:rFonts w:cs="Times New Roman"/>
                <w:color w:val="000000"/>
                <w:sz w:val="22"/>
                <w:lang w:val="id-ID" w:eastAsia="id-ID"/>
              </w:rPr>
            </w:pPr>
            <w:r>
              <w:rPr>
                <w:rFonts w:cs="Times New Roman"/>
                <w:color w:val="000000"/>
                <w:sz w:val="22"/>
                <w:lang w:val="id-ID" w:eastAsia="id-ID"/>
              </w:rPr>
              <w:t>60,42%</w:t>
            </w:r>
          </w:p>
        </w:tc>
      </w:tr>
      <w:tr w:rsidR="00D35392" w:rsidTr="00D35392">
        <w:trPr>
          <w:trHeight w:val="330"/>
        </w:trPr>
        <w:tc>
          <w:tcPr>
            <w:tcW w:w="582" w:type="dxa"/>
            <w:tcBorders>
              <w:top w:val="nil"/>
              <w:left w:val="single" w:sz="8" w:space="0" w:color="000000"/>
              <w:bottom w:val="single" w:sz="8" w:space="0" w:color="000000"/>
              <w:right w:val="single" w:sz="8" w:space="0" w:color="000000"/>
            </w:tcBorders>
            <w:vAlign w:val="bottom"/>
            <w:hideMark/>
          </w:tcPr>
          <w:p w:rsidR="00D35392" w:rsidRDefault="00D35392">
            <w:pPr>
              <w:jc w:val="center"/>
              <w:rPr>
                <w:rFonts w:cs="Times New Roman"/>
                <w:color w:val="000000"/>
                <w:sz w:val="22"/>
                <w:lang w:val="id-ID" w:eastAsia="id-ID"/>
              </w:rPr>
            </w:pPr>
            <w:r>
              <w:rPr>
                <w:rFonts w:cs="Times New Roman"/>
                <w:color w:val="000000"/>
                <w:sz w:val="22"/>
                <w:lang w:val="id-ID" w:eastAsia="id-ID"/>
              </w:rPr>
              <w:t>4</w:t>
            </w:r>
          </w:p>
        </w:tc>
        <w:tc>
          <w:tcPr>
            <w:tcW w:w="1134" w:type="dxa"/>
            <w:tcBorders>
              <w:top w:val="nil"/>
              <w:left w:val="nil"/>
              <w:bottom w:val="single" w:sz="8" w:space="0" w:color="000000"/>
              <w:right w:val="single" w:sz="8" w:space="0" w:color="000000"/>
            </w:tcBorders>
            <w:vAlign w:val="bottom"/>
            <w:hideMark/>
          </w:tcPr>
          <w:p w:rsidR="00D35392" w:rsidRDefault="00D35392">
            <w:pPr>
              <w:jc w:val="center"/>
              <w:rPr>
                <w:rFonts w:cs="Times New Roman"/>
                <w:color w:val="000000"/>
                <w:sz w:val="22"/>
                <w:lang w:val="id-ID" w:eastAsia="id-ID"/>
              </w:rPr>
            </w:pPr>
            <w:r>
              <w:rPr>
                <w:rFonts w:cs="Times New Roman"/>
                <w:color w:val="000000"/>
                <w:sz w:val="22"/>
                <w:lang w:val="id-ID" w:eastAsia="id-ID"/>
              </w:rPr>
              <w:t>85,5-89,5</w:t>
            </w:r>
          </w:p>
        </w:tc>
        <w:tc>
          <w:tcPr>
            <w:tcW w:w="1560" w:type="dxa"/>
            <w:tcBorders>
              <w:top w:val="nil"/>
              <w:left w:val="nil"/>
              <w:bottom w:val="single" w:sz="8" w:space="0" w:color="000000"/>
              <w:right w:val="single" w:sz="8" w:space="0" w:color="000000"/>
            </w:tcBorders>
            <w:vAlign w:val="bottom"/>
            <w:hideMark/>
          </w:tcPr>
          <w:p w:rsidR="00D35392" w:rsidRDefault="00D35392">
            <w:pPr>
              <w:jc w:val="center"/>
              <w:rPr>
                <w:rFonts w:cs="Times New Roman"/>
                <w:color w:val="000000"/>
                <w:sz w:val="22"/>
                <w:lang w:val="id-ID" w:eastAsia="id-ID"/>
              </w:rPr>
            </w:pPr>
            <w:r>
              <w:rPr>
                <w:rFonts w:cs="Times New Roman"/>
                <w:color w:val="000000"/>
                <w:sz w:val="22"/>
                <w:lang w:val="id-ID" w:eastAsia="id-ID"/>
              </w:rPr>
              <w:t>0</w:t>
            </w:r>
          </w:p>
        </w:tc>
        <w:tc>
          <w:tcPr>
            <w:tcW w:w="1417" w:type="dxa"/>
            <w:tcBorders>
              <w:top w:val="nil"/>
              <w:left w:val="nil"/>
              <w:bottom w:val="single" w:sz="8" w:space="0" w:color="000000"/>
              <w:right w:val="single" w:sz="8" w:space="0" w:color="000000"/>
            </w:tcBorders>
            <w:hideMark/>
          </w:tcPr>
          <w:p w:rsidR="00D35392" w:rsidRDefault="00D35392">
            <w:pPr>
              <w:jc w:val="center"/>
              <w:rPr>
                <w:rFonts w:cs="Times New Roman"/>
                <w:color w:val="000000"/>
                <w:sz w:val="22"/>
                <w:lang w:val="id-ID" w:eastAsia="id-ID"/>
              </w:rPr>
            </w:pPr>
            <w:r>
              <w:rPr>
                <w:rFonts w:cs="Times New Roman"/>
                <w:color w:val="000000"/>
                <w:sz w:val="22"/>
                <w:lang w:val="id-ID" w:eastAsia="id-ID"/>
              </w:rPr>
              <w:t>29</w:t>
            </w:r>
          </w:p>
        </w:tc>
        <w:tc>
          <w:tcPr>
            <w:tcW w:w="1559" w:type="dxa"/>
            <w:tcBorders>
              <w:top w:val="nil"/>
              <w:left w:val="nil"/>
              <w:bottom w:val="single" w:sz="8" w:space="0" w:color="000000"/>
              <w:right w:val="single" w:sz="8" w:space="0" w:color="000000"/>
            </w:tcBorders>
            <w:vAlign w:val="bottom"/>
            <w:hideMark/>
          </w:tcPr>
          <w:p w:rsidR="00D35392" w:rsidRDefault="00D35392">
            <w:pPr>
              <w:jc w:val="center"/>
              <w:rPr>
                <w:rFonts w:cs="Times New Roman"/>
                <w:color w:val="000000"/>
                <w:sz w:val="22"/>
                <w:lang w:val="id-ID" w:eastAsia="id-ID"/>
              </w:rPr>
            </w:pPr>
            <w:r>
              <w:rPr>
                <w:rFonts w:cs="Times New Roman"/>
                <w:color w:val="000000"/>
                <w:sz w:val="22"/>
                <w:lang w:val="id-ID" w:eastAsia="id-ID"/>
              </w:rPr>
              <w:t>0,00%</w:t>
            </w:r>
          </w:p>
        </w:tc>
        <w:tc>
          <w:tcPr>
            <w:tcW w:w="1561" w:type="dxa"/>
            <w:tcBorders>
              <w:top w:val="nil"/>
              <w:left w:val="nil"/>
              <w:bottom w:val="single" w:sz="8" w:space="0" w:color="000000"/>
              <w:right w:val="single" w:sz="8" w:space="0" w:color="000000"/>
            </w:tcBorders>
            <w:vAlign w:val="bottom"/>
            <w:hideMark/>
          </w:tcPr>
          <w:p w:rsidR="00D35392" w:rsidRDefault="00D35392">
            <w:pPr>
              <w:jc w:val="center"/>
              <w:rPr>
                <w:rFonts w:cs="Times New Roman"/>
                <w:color w:val="000000"/>
                <w:sz w:val="22"/>
                <w:lang w:val="id-ID" w:eastAsia="id-ID"/>
              </w:rPr>
            </w:pPr>
            <w:r>
              <w:rPr>
                <w:rFonts w:cs="Times New Roman"/>
                <w:color w:val="000000"/>
                <w:sz w:val="22"/>
                <w:lang w:val="id-ID" w:eastAsia="id-ID"/>
              </w:rPr>
              <w:t>60,42%</w:t>
            </w:r>
          </w:p>
        </w:tc>
      </w:tr>
      <w:tr w:rsidR="00D35392" w:rsidTr="00D35392">
        <w:trPr>
          <w:trHeight w:val="330"/>
        </w:trPr>
        <w:tc>
          <w:tcPr>
            <w:tcW w:w="582" w:type="dxa"/>
            <w:tcBorders>
              <w:top w:val="nil"/>
              <w:left w:val="single" w:sz="8" w:space="0" w:color="000000"/>
              <w:bottom w:val="single" w:sz="8" w:space="0" w:color="000000"/>
              <w:right w:val="single" w:sz="8" w:space="0" w:color="000000"/>
            </w:tcBorders>
            <w:vAlign w:val="bottom"/>
            <w:hideMark/>
          </w:tcPr>
          <w:p w:rsidR="00D35392" w:rsidRDefault="00D35392">
            <w:pPr>
              <w:jc w:val="center"/>
              <w:rPr>
                <w:rFonts w:cs="Times New Roman"/>
                <w:color w:val="000000"/>
                <w:sz w:val="22"/>
                <w:lang w:val="id-ID" w:eastAsia="id-ID"/>
              </w:rPr>
            </w:pPr>
            <w:r>
              <w:rPr>
                <w:rFonts w:cs="Times New Roman"/>
                <w:color w:val="000000"/>
                <w:sz w:val="22"/>
                <w:lang w:val="id-ID" w:eastAsia="id-ID"/>
              </w:rPr>
              <w:t>5</w:t>
            </w:r>
          </w:p>
        </w:tc>
        <w:tc>
          <w:tcPr>
            <w:tcW w:w="1134" w:type="dxa"/>
            <w:tcBorders>
              <w:top w:val="nil"/>
              <w:left w:val="nil"/>
              <w:bottom w:val="single" w:sz="8" w:space="0" w:color="000000"/>
              <w:right w:val="single" w:sz="8" w:space="0" w:color="000000"/>
            </w:tcBorders>
            <w:vAlign w:val="bottom"/>
            <w:hideMark/>
          </w:tcPr>
          <w:p w:rsidR="00D35392" w:rsidRDefault="00D35392">
            <w:pPr>
              <w:jc w:val="center"/>
              <w:rPr>
                <w:rFonts w:cs="Times New Roman"/>
                <w:color w:val="000000"/>
                <w:sz w:val="22"/>
                <w:lang w:val="id-ID" w:eastAsia="id-ID"/>
              </w:rPr>
            </w:pPr>
            <w:r>
              <w:rPr>
                <w:rFonts w:cs="Times New Roman"/>
                <w:color w:val="000000"/>
                <w:sz w:val="22"/>
                <w:lang w:val="id-ID" w:eastAsia="id-ID"/>
              </w:rPr>
              <w:t>89,5-93,5</w:t>
            </w:r>
          </w:p>
        </w:tc>
        <w:tc>
          <w:tcPr>
            <w:tcW w:w="1560" w:type="dxa"/>
            <w:tcBorders>
              <w:top w:val="nil"/>
              <w:left w:val="nil"/>
              <w:bottom w:val="single" w:sz="8" w:space="0" w:color="000000"/>
              <w:right w:val="single" w:sz="8" w:space="0" w:color="000000"/>
            </w:tcBorders>
            <w:vAlign w:val="bottom"/>
            <w:hideMark/>
          </w:tcPr>
          <w:p w:rsidR="00D35392" w:rsidRDefault="00D35392">
            <w:pPr>
              <w:jc w:val="center"/>
              <w:rPr>
                <w:rFonts w:cs="Times New Roman"/>
                <w:color w:val="000000"/>
                <w:sz w:val="22"/>
                <w:lang w:val="id-ID" w:eastAsia="id-ID"/>
              </w:rPr>
            </w:pPr>
            <w:r>
              <w:rPr>
                <w:rFonts w:cs="Times New Roman"/>
                <w:color w:val="000000"/>
                <w:sz w:val="22"/>
                <w:lang w:val="id-ID" w:eastAsia="id-ID"/>
              </w:rPr>
              <w:t>12</w:t>
            </w:r>
          </w:p>
        </w:tc>
        <w:tc>
          <w:tcPr>
            <w:tcW w:w="1417" w:type="dxa"/>
            <w:tcBorders>
              <w:top w:val="nil"/>
              <w:left w:val="nil"/>
              <w:bottom w:val="single" w:sz="8" w:space="0" w:color="000000"/>
              <w:right w:val="single" w:sz="8" w:space="0" w:color="000000"/>
            </w:tcBorders>
            <w:hideMark/>
          </w:tcPr>
          <w:p w:rsidR="00D35392" w:rsidRDefault="00D35392">
            <w:pPr>
              <w:jc w:val="center"/>
              <w:rPr>
                <w:rFonts w:cs="Times New Roman"/>
                <w:color w:val="000000"/>
                <w:sz w:val="22"/>
                <w:lang w:val="id-ID" w:eastAsia="id-ID"/>
              </w:rPr>
            </w:pPr>
            <w:r>
              <w:rPr>
                <w:rFonts w:cs="Times New Roman"/>
                <w:color w:val="000000"/>
                <w:sz w:val="22"/>
                <w:lang w:val="id-ID" w:eastAsia="id-ID"/>
              </w:rPr>
              <w:t>41</w:t>
            </w:r>
          </w:p>
        </w:tc>
        <w:tc>
          <w:tcPr>
            <w:tcW w:w="1559" w:type="dxa"/>
            <w:tcBorders>
              <w:top w:val="nil"/>
              <w:left w:val="nil"/>
              <w:bottom w:val="single" w:sz="8" w:space="0" w:color="000000"/>
              <w:right w:val="single" w:sz="8" w:space="0" w:color="000000"/>
            </w:tcBorders>
            <w:vAlign w:val="bottom"/>
            <w:hideMark/>
          </w:tcPr>
          <w:p w:rsidR="00D35392" w:rsidRDefault="00D35392">
            <w:pPr>
              <w:jc w:val="center"/>
              <w:rPr>
                <w:rFonts w:cs="Times New Roman"/>
                <w:color w:val="000000"/>
                <w:sz w:val="22"/>
                <w:lang w:val="id-ID" w:eastAsia="id-ID"/>
              </w:rPr>
            </w:pPr>
            <w:r>
              <w:rPr>
                <w:rFonts w:cs="Times New Roman"/>
                <w:color w:val="000000"/>
                <w:sz w:val="22"/>
                <w:lang w:val="id-ID" w:eastAsia="id-ID"/>
              </w:rPr>
              <w:t>25,00%</w:t>
            </w:r>
          </w:p>
        </w:tc>
        <w:tc>
          <w:tcPr>
            <w:tcW w:w="1561" w:type="dxa"/>
            <w:tcBorders>
              <w:top w:val="nil"/>
              <w:left w:val="nil"/>
              <w:bottom w:val="single" w:sz="8" w:space="0" w:color="000000"/>
              <w:right w:val="single" w:sz="8" w:space="0" w:color="000000"/>
            </w:tcBorders>
            <w:vAlign w:val="bottom"/>
            <w:hideMark/>
          </w:tcPr>
          <w:p w:rsidR="00D35392" w:rsidRDefault="00D35392">
            <w:pPr>
              <w:jc w:val="center"/>
              <w:rPr>
                <w:rFonts w:cs="Times New Roman"/>
                <w:color w:val="000000"/>
                <w:sz w:val="22"/>
                <w:lang w:val="id-ID" w:eastAsia="id-ID"/>
              </w:rPr>
            </w:pPr>
            <w:r>
              <w:rPr>
                <w:rFonts w:cs="Times New Roman"/>
                <w:color w:val="000000"/>
                <w:sz w:val="22"/>
                <w:lang w:val="id-ID" w:eastAsia="id-ID"/>
              </w:rPr>
              <w:t>85,42%</w:t>
            </w:r>
          </w:p>
        </w:tc>
      </w:tr>
      <w:tr w:rsidR="00D35392" w:rsidTr="00D35392">
        <w:trPr>
          <w:trHeight w:val="330"/>
        </w:trPr>
        <w:tc>
          <w:tcPr>
            <w:tcW w:w="582" w:type="dxa"/>
            <w:tcBorders>
              <w:top w:val="nil"/>
              <w:left w:val="single" w:sz="8" w:space="0" w:color="000000"/>
              <w:bottom w:val="single" w:sz="8" w:space="0" w:color="000000"/>
              <w:right w:val="single" w:sz="8" w:space="0" w:color="000000"/>
            </w:tcBorders>
            <w:vAlign w:val="bottom"/>
            <w:hideMark/>
          </w:tcPr>
          <w:p w:rsidR="00D35392" w:rsidRDefault="00D35392">
            <w:pPr>
              <w:jc w:val="center"/>
              <w:rPr>
                <w:rFonts w:cs="Times New Roman"/>
                <w:color w:val="000000"/>
                <w:sz w:val="22"/>
                <w:lang w:val="id-ID" w:eastAsia="id-ID"/>
              </w:rPr>
            </w:pPr>
            <w:r>
              <w:rPr>
                <w:rFonts w:cs="Times New Roman"/>
                <w:color w:val="000000"/>
                <w:sz w:val="22"/>
                <w:lang w:val="id-ID" w:eastAsia="id-ID"/>
              </w:rPr>
              <w:t>6</w:t>
            </w:r>
          </w:p>
        </w:tc>
        <w:tc>
          <w:tcPr>
            <w:tcW w:w="1134" w:type="dxa"/>
            <w:tcBorders>
              <w:top w:val="nil"/>
              <w:left w:val="nil"/>
              <w:bottom w:val="single" w:sz="8" w:space="0" w:color="000000"/>
              <w:right w:val="single" w:sz="8" w:space="0" w:color="000000"/>
            </w:tcBorders>
            <w:vAlign w:val="bottom"/>
            <w:hideMark/>
          </w:tcPr>
          <w:p w:rsidR="00D35392" w:rsidRDefault="00D35392">
            <w:pPr>
              <w:jc w:val="center"/>
              <w:rPr>
                <w:rFonts w:cs="Times New Roman"/>
                <w:color w:val="000000"/>
                <w:sz w:val="22"/>
                <w:lang w:val="id-ID" w:eastAsia="id-ID"/>
              </w:rPr>
            </w:pPr>
            <w:r>
              <w:rPr>
                <w:rFonts w:cs="Times New Roman"/>
                <w:color w:val="000000"/>
                <w:sz w:val="22"/>
                <w:lang w:val="id-ID" w:eastAsia="id-ID"/>
              </w:rPr>
              <w:t>93,5-97,5</w:t>
            </w:r>
          </w:p>
        </w:tc>
        <w:tc>
          <w:tcPr>
            <w:tcW w:w="1560" w:type="dxa"/>
            <w:tcBorders>
              <w:top w:val="nil"/>
              <w:left w:val="nil"/>
              <w:bottom w:val="single" w:sz="8" w:space="0" w:color="000000"/>
              <w:right w:val="single" w:sz="8" w:space="0" w:color="000000"/>
            </w:tcBorders>
            <w:vAlign w:val="bottom"/>
            <w:hideMark/>
          </w:tcPr>
          <w:p w:rsidR="00D35392" w:rsidRDefault="00D35392">
            <w:pPr>
              <w:jc w:val="center"/>
              <w:rPr>
                <w:rFonts w:cs="Times New Roman"/>
                <w:color w:val="000000"/>
                <w:sz w:val="22"/>
                <w:lang w:val="id-ID" w:eastAsia="id-ID"/>
              </w:rPr>
            </w:pPr>
            <w:r>
              <w:rPr>
                <w:rFonts w:cs="Times New Roman"/>
                <w:color w:val="000000"/>
                <w:sz w:val="22"/>
                <w:lang w:val="id-ID" w:eastAsia="id-ID"/>
              </w:rPr>
              <w:t>7</w:t>
            </w:r>
          </w:p>
        </w:tc>
        <w:tc>
          <w:tcPr>
            <w:tcW w:w="1417" w:type="dxa"/>
            <w:tcBorders>
              <w:top w:val="nil"/>
              <w:left w:val="nil"/>
              <w:bottom w:val="single" w:sz="8" w:space="0" w:color="000000"/>
              <w:right w:val="single" w:sz="8" w:space="0" w:color="000000"/>
            </w:tcBorders>
            <w:hideMark/>
          </w:tcPr>
          <w:p w:rsidR="00D35392" w:rsidRDefault="00D35392">
            <w:pPr>
              <w:jc w:val="center"/>
              <w:rPr>
                <w:rFonts w:cs="Times New Roman"/>
                <w:color w:val="000000"/>
                <w:sz w:val="22"/>
                <w:lang w:val="id-ID" w:eastAsia="id-ID"/>
              </w:rPr>
            </w:pPr>
            <w:r>
              <w:rPr>
                <w:rFonts w:cs="Times New Roman"/>
                <w:color w:val="000000"/>
                <w:sz w:val="22"/>
                <w:lang w:val="id-ID" w:eastAsia="id-ID"/>
              </w:rPr>
              <w:t>48</w:t>
            </w:r>
          </w:p>
        </w:tc>
        <w:tc>
          <w:tcPr>
            <w:tcW w:w="1559" w:type="dxa"/>
            <w:tcBorders>
              <w:top w:val="nil"/>
              <w:left w:val="nil"/>
              <w:bottom w:val="single" w:sz="8" w:space="0" w:color="000000"/>
              <w:right w:val="single" w:sz="8" w:space="0" w:color="000000"/>
            </w:tcBorders>
            <w:vAlign w:val="bottom"/>
            <w:hideMark/>
          </w:tcPr>
          <w:p w:rsidR="00D35392" w:rsidRDefault="00D35392">
            <w:pPr>
              <w:jc w:val="center"/>
              <w:rPr>
                <w:rFonts w:cs="Times New Roman"/>
                <w:color w:val="000000"/>
                <w:sz w:val="22"/>
                <w:lang w:val="id-ID" w:eastAsia="id-ID"/>
              </w:rPr>
            </w:pPr>
            <w:r>
              <w:rPr>
                <w:rFonts w:cs="Times New Roman"/>
                <w:color w:val="000000"/>
                <w:sz w:val="22"/>
                <w:lang w:val="id-ID" w:eastAsia="id-ID"/>
              </w:rPr>
              <w:t>14,58%</w:t>
            </w:r>
          </w:p>
        </w:tc>
        <w:tc>
          <w:tcPr>
            <w:tcW w:w="1561" w:type="dxa"/>
            <w:tcBorders>
              <w:top w:val="nil"/>
              <w:left w:val="nil"/>
              <w:bottom w:val="single" w:sz="8" w:space="0" w:color="000000"/>
              <w:right w:val="single" w:sz="8" w:space="0" w:color="000000"/>
            </w:tcBorders>
            <w:vAlign w:val="bottom"/>
            <w:hideMark/>
          </w:tcPr>
          <w:p w:rsidR="00D35392" w:rsidRDefault="00D35392">
            <w:pPr>
              <w:jc w:val="center"/>
              <w:rPr>
                <w:rFonts w:cs="Times New Roman"/>
                <w:color w:val="000000"/>
                <w:sz w:val="22"/>
                <w:lang w:val="id-ID" w:eastAsia="id-ID"/>
              </w:rPr>
            </w:pPr>
            <w:r>
              <w:rPr>
                <w:rFonts w:cs="Times New Roman"/>
                <w:color w:val="000000"/>
                <w:sz w:val="22"/>
                <w:lang w:val="id-ID" w:eastAsia="id-ID"/>
              </w:rPr>
              <w:t>100,00%</w:t>
            </w:r>
          </w:p>
        </w:tc>
      </w:tr>
      <w:tr w:rsidR="00D35392" w:rsidTr="00D35392">
        <w:trPr>
          <w:trHeight w:val="330"/>
        </w:trPr>
        <w:tc>
          <w:tcPr>
            <w:tcW w:w="1716" w:type="dxa"/>
            <w:gridSpan w:val="2"/>
            <w:tcBorders>
              <w:top w:val="single" w:sz="8" w:space="0" w:color="000000"/>
              <w:left w:val="single" w:sz="8" w:space="0" w:color="000000"/>
              <w:bottom w:val="single" w:sz="8" w:space="0" w:color="000000"/>
              <w:right w:val="single" w:sz="8" w:space="0" w:color="000000"/>
            </w:tcBorders>
            <w:vAlign w:val="bottom"/>
            <w:hideMark/>
          </w:tcPr>
          <w:p w:rsidR="00D35392" w:rsidRDefault="00D35392">
            <w:pPr>
              <w:jc w:val="center"/>
              <w:rPr>
                <w:rFonts w:cs="Times New Roman"/>
                <w:color w:val="000000"/>
                <w:sz w:val="22"/>
                <w:lang w:val="id-ID" w:eastAsia="id-ID"/>
              </w:rPr>
            </w:pPr>
            <w:r>
              <w:rPr>
                <w:rFonts w:cs="Times New Roman"/>
                <w:color w:val="000000"/>
                <w:sz w:val="22"/>
                <w:lang w:val="id-ID" w:eastAsia="id-ID"/>
              </w:rPr>
              <w:t>Jumlah</w:t>
            </w:r>
          </w:p>
        </w:tc>
        <w:tc>
          <w:tcPr>
            <w:tcW w:w="1560" w:type="dxa"/>
            <w:tcBorders>
              <w:top w:val="nil"/>
              <w:left w:val="nil"/>
              <w:bottom w:val="single" w:sz="8" w:space="0" w:color="000000"/>
              <w:right w:val="single" w:sz="8" w:space="0" w:color="000000"/>
            </w:tcBorders>
            <w:vAlign w:val="bottom"/>
            <w:hideMark/>
          </w:tcPr>
          <w:p w:rsidR="00D35392" w:rsidRDefault="00D35392">
            <w:pPr>
              <w:jc w:val="center"/>
              <w:rPr>
                <w:rFonts w:cs="Times New Roman"/>
                <w:color w:val="000000"/>
                <w:sz w:val="22"/>
                <w:lang w:val="id-ID" w:eastAsia="id-ID"/>
              </w:rPr>
            </w:pPr>
            <w:r>
              <w:rPr>
                <w:rFonts w:cs="Times New Roman"/>
                <w:color w:val="000000"/>
                <w:sz w:val="22"/>
                <w:lang w:val="id-ID" w:eastAsia="id-ID"/>
              </w:rPr>
              <w:t>48</w:t>
            </w:r>
          </w:p>
        </w:tc>
        <w:tc>
          <w:tcPr>
            <w:tcW w:w="1417" w:type="dxa"/>
            <w:tcBorders>
              <w:top w:val="nil"/>
              <w:left w:val="nil"/>
              <w:bottom w:val="single" w:sz="8" w:space="0" w:color="000000"/>
              <w:right w:val="single" w:sz="8" w:space="0" w:color="000000"/>
            </w:tcBorders>
            <w:vAlign w:val="bottom"/>
            <w:hideMark/>
          </w:tcPr>
          <w:p w:rsidR="00D35392" w:rsidRDefault="00D35392">
            <w:pPr>
              <w:jc w:val="center"/>
              <w:rPr>
                <w:rFonts w:cs="Times New Roman"/>
                <w:color w:val="000000"/>
                <w:sz w:val="22"/>
                <w:lang w:val="id-ID" w:eastAsia="id-ID"/>
              </w:rPr>
            </w:pPr>
            <w:r>
              <w:rPr>
                <w:rFonts w:cs="Times New Roman"/>
                <w:color w:val="000000"/>
                <w:sz w:val="22"/>
                <w:lang w:val="id-ID" w:eastAsia="id-ID"/>
              </w:rPr>
              <w:t> </w:t>
            </w:r>
          </w:p>
        </w:tc>
        <w:tc>
          <w:tcPr>
            <w:tcW w:w="1559" w:type="dxa"/>
            <w:tcBorders>
              <w:top w:val="nil"/>
              <w:left w:val="nil"/>
              <w:bottom w:val="single" w:sz="8" w:space="0" w:color="000000"/>
              <w:right w:val="single" w:sz="8" w:space="0" w:color="000000"/>
            </w:tcBorders>
            <w:hideMark/>
          </w:tcPr>
          <w:p w:rsidR="00D35392" w:rsidRDefault="00D35392">
            <w:pPr>
              <w:jc w:val="center"/>
              <w:rPr>
                <w:rFonts w:cs="Times New Roman"/>
                <w:color w:val="000000"/>
                <w:sz w:val="22"/>
                <w:lang w:val="id-ID" w:eastAsia="id-ID"/>
              </w:rPr>
            </w:pPr>
            <w:r>
              <w:rPr>
                <w:rFonts w:cs="Times New Roman"/>
                <w:color w:val="000000"/>
                <w:sz w:val="22"/>
                <w:lang w:val="id-ID" w:eastAsia="id-ID"/>
              </w:rPr>
              <w:t>100,00%</w:t>
            </w:r>
          </w:p>
        </w:tc>
        <w:tc>
          <w:tcPr>
            <w:tcW w:w="1561" w:type="dxa"/>
            <w:tcBorders>
              <w:top w:val="nil"/>
              <w:left w:val="nil"/>
              <w:bottom w:val="single" w:sz="8" w:space="0" w:color="000000"/>
              <w:right w:val="single" w:sz="8" w:space="0" w:color="000000"/>
            </w:tcBorders>
            <w:vAlign w:val="bottom"/>
            <w:hideMark/>
          </w:tcPr>
          <w:p w:rsidR="00D35392" w:rsidRDefault="00D35392">
            <w:pPr>
              <w:jc w:val="center"/>
              <w:rPr>
                <w:rFonts w:cs="Times New Roman"/>
                <w:color w:val="000000"/>
                <w:sz w:val="22"/>
                <w:lang w:val="id-ID" w:eastAsia="id-ID"/>
              </w:rPr>
            </w:pPr>
            <w:r>
              <w:rPr>
                <w:rFonts w:cs="Times New Roman"/>
                <w:color w:val="000000"/>
                <w:sz w:val="22"/>
                <w:lang w:val="id-ID" w:eastAsia="id-ID"/>
              </w:rPr>
              <w:t> </w:t>
            </w:r>
          </w:p>
        </w:tc>
      </w:tr>
    </w:tbl>
    <w:p w:rsidR="00D35392" w:rsidRDefault="00D35392" w:rsidP="00D35392">
      <w:pPr>
        <w:spacing w:line="240" w:lineRule="auto"/>
        <w:rPr>
          <w:rFonts w:cs="Times New Roman"/>
          <w:b/>
          <w:bCs w:val="0"/>
          <w:szCs w:val="24"/>
        </w:rPr>
      </w:pPr>
    </w:p>
    <w:p w:rsidR="00D35392" w:rsidRPr="00D35392" w:rsidRDefault="00D35392" w:rsidP="00D35392">
      <w:pPr>
        <w:pStyle w:val="ListParagraph"/>
        <w:spacing w:line="480" w:lineRule="auto"/>
        <w:ind w:left="0" w:firstLine="360"/>
        <w:jc w:val="both"/>
        <w:rPr>
          <w:b w:val="0"/>
          <w:bCs/>
        </w:rPr>
      </w:pPr>
      <w:r w:rsidRPr="00D35392">
        <w:rPr>
          <w:b w:val="0"/>
        </w:rPr>
        <w:t>Berdasarkan nilai-nilai tersebut, dapat dibentuk histogram data kelompok sebagai berikut:</w:t>
      </w:r>
    </w:p>
    <w:p w:rsidR="00D35392" w:rsidRDefault="00D35392" w:rsidP="00D35392">
      <w:pPr>
        <w:spacing w:line="240" w:lineRule="auto"/>
        <w:jc w:val="center"/>
        <w:rPr>
          <w:rFonts w:cs="Times New Roman"/>
          <w:b/>
          <w:szCs w:val="24"/>
        </w:rPr>
      </w:pPr>
      <w:r>
        <w:rPr>
          <w:rFonts w:cs="Times New Roman"/>
          <w:b/>
          <w:szCs w:val="24"/>
          <w:lang w:val="en-ID"/>
        </w:rPr>
        <w:t xml:space="preserve">Gambar </w:t>
      </w:r>
      <w:r>
        <w:rPr>
          <w:rFonts w:cs="Times New Roman"/>
          <w:b/>
          <w:szCs w:val="24"/>
        </w:rPr>
        <w:t xml:space="preserve">4.2 </w:t>
      </w:r>
      <w:r>
        <w:rPr>
          <w:rFonts w:cs="Times New Roman"/>
          <w:b/>
          <w:szCs w:val="24"/>
          <w:lang w:val="en-ID"/>
        </w:rPr>
        <w:t>Histogram Hasil P</w:t>
      </w:r>
      <w:r>
        <w:rPr>
          <w:rFonts w:cs="Times New Roman"/>
          <w:b/>
          <w:szCs w:val="24"/>
        </w:rPr>
        <w:t>ost-</w:t>
      </w:r>
      <w:r>
        <w:rPr>
          <w:rFonts w:cs="Times New Roman"/>
          <w:b/>
          <w:szCs w:val="24"/>
          <w:lang w:val="en-ID"/>
        </w:rPr>
        <w:t>tes Kelas Eksperimen</w:t>
      </w:r>
      <w:r>
        <w:rPr>
          <w:rFonts w:cs="Times New Roman"/>
          <w:b/>
          <w:szCs w:val="24"/>
        </w:rPr>
        <w:t xml:space="preserve"> A</w:t>
      </w:r>
    </w:p>
    <w:p w:rsidR="00D35392" w:rsidRDefault="00D35392" w:rsidP="00D35392">
      <w:pPr>
        <w:spacing w:line="240" w:lineRule="auto"/>
        <w:jc w:val="center"/>
        <w:rPr>
          <w:rFonts w:cs="Times New Roman"/>
          <w:szCs w:val="24"/>
        </w:rPr>
      </w:pPr>
      <w:r>
        <w:rPr>
          <w:b/>
          <w:noProof/>
        </w:rPr>
        <w:drawing>
          <wp:inline distT="0" distB="0" distL="0" distR="0">
            <wp:extent cx="4733925" cy="2809875"/>
            <wp:effectExtent l="0" t="0" r="0" b="0"/>
            <wp:docPr id="2" name="Objec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D35392" w:rsidRDefault="00D35392" w:rsidP="00D35392">
      <w:pPr>
        <w:spacing w:line="480" w:lineRule="auto"/>
        <w:ind w:firstLine="567"/>
        <w:rPr>
          <w:rFonts w:cs="Times New Roman"/>
          <w:noProof/>
          <w:szCs w:val="24"/>
        </w:rPr>
      </w:pPr>
      <w:r>
        <w:rPr>
          <w:rFonts w:cs="Times New Roman"/>
          <w:noProof/>
          <w:szCs w:val="24"/>
        </w:rPr>
        <w:t xml:space="preserve">  Histogram di atas menjelaskan bahwa sebanyak 12 orang dari 48 siswa yang sudah diberi perlakuan memperoleh hasil postes pada rentang nilai 89,5-93,5. Kemudian sebanyak 11 orang memperoleh hasil postes pada rentang nilai 81,5-85,5. Sebanyak 9 orang memperoleh nilai postes pada rentang nilai 73,5-77,5. Sebanyak 9 orang memperoleh nilai postes pada rentang </w:t>
      </w:r>
      <w:r>
        <w:rPr>
          <w:rFonts w:cs="Times New Roman"/>
          <w:noProof/>
          <w:szCs w:val="24"/>
        </w:rPr>
        <w:lastRenderedPageBreak/>
        <w:t xml:space="preserve">nilai 77,5-81,5 dan 7 orang memperoleh nilai postes pada rentang nilai 93,5-97,5. Serta tak seorangpun memperoleh nilai postes pada rentang nilai 85,5-89,5. Hal ini memperlihatkan bahwa 100% dari jumlah total siswa dikelas tersebut yang memperoleh nilai mendekati dan melampaui nilai kkm setelah diberi perlakuan model Pembelajaran </w:t>
      </w:r>
      <w:r>
        <w:rPr>
          <w:rFonts w:cs="Times New Roman"/>
          <w:i/>
          <w:noProof/>
          <w:szCs w:val="24"/>
        </w:rPr>
        <w:t>Student Teams Achievement Division (STAD)</w:t>
      </w:r>
      <w:r>
        <w:rPr>
          <w:rFonts w:cs="Times New Roman"/>
          <w:noProof/>
          <w:szCs w:val="24"/>
        </w:rPr>
        <w:t>.</w:t>
      </w:r>
    </w:p>
    <w:p w:rsidR="00D35392" w:rsidRDefault="00D35392" w:rsidP="00D35392">
      <w:pPr>
        <w:spacing w:line="480" w:lineRule="auto"/>
        <w:ind w:firstLine="567"/>
        <w:rPr>
          <w:rFonts w:cs="Times New Roman"/>
          <w:noProof/>
          <w:szCs w:val="24"/>
        </w:rPr>
      </w:pPr>
      <w:r>
        <w:rPr>
          <w:rFonts w:cs="Times New Roman"/>
          <w:noProof/>
          <w:szCs w:val="24"/>
        </w:rPr>
        <w:t xml:space="preserve">Sedangkan kategori Penilaian data Hasil belajar (Post tes) kelas eksperimen A  dapat dilihat pada tabel berikut ini : </w:t>
      </w:r>
    </w:p>
    <w:p w:rsidR="00D35392" w:rsidRDefault="00D35392" w:rsidP="00D35392">
      <w:pPr>
        <w:tabs>
          <w:tab w:val="left" w:pos="567"/>
        </w:tabs>
        <w:spacing w:line="240" w:lineRule="auto"/>
        <w:jc w:val="center"/>
        <w:rPr>
          <w:rFonts w:cs="Times New Roman"/>
          <w:b/>
          <w:noProof/>
          <w:szCs w:val="24"/>
        </w:rPr>
      </w:pPr>
      <w:r>
        <w:rPr>
          <w:rFonts w:cs="Times New Roman"/>
          <w:b/>
          <w:noProof/>
          <w:szCs w:val="24"/>
        </w:rPr>
        <w:t>Tabel 4.11  Kategori Penilaian (Post tes) kelas Eksperimen A</w:t>
      </w:r>
    </w:p>
    <w:tbl>
      <w:tblPr>
        <w:tblW w:w="0" w:type="auto"/>
        <w:jc w:val="center"/>
        <w:tblInd w:w="162" w:type="dxa"/>
        <w:tblLook w:val="04A0"/>
      </w:tblPr>
      <w:tblGrid>
        <w:gridCol w:w="588"/>
        <w:gridCol w:w="2206"/>
        <w:gridCol w:w="1677"/>
        <w:gridCol w:w="1309"/>
        <w:gridCol w:w="2292"/>
      </w:tblGrid>
      <w:tr w:rsidR="00D35392" w:rsidTr="00D35392">
        <w:trPr>
          <w:jc w:val="center"/>
        </w:trPr>
        <w:tc>
          <w:tcPr>
            <w:tcW w:w="5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5392" w:rsidRDefault="00D35392">
            <w:pPr>
              <w:tabs>
                <w:tab w:val="left" w:pos="567"/>
              </w:tabs>
              <w:spacing w:line="480" w:lineRule="auto"/>
              <w:jc w:val="center"/>
              <w:rPr>
                <w:rFonts w:cs="Times New Roman"/>
                <w:b/>
                <w:noProof/>
                <w:szCs w:val="24"/>
              </w:rPr>
            </w:pPr>
            <w:r>
              <w:rPr>
                <w:rFonts w:cs="Times New Roman"/>
                <w:b/>
                <w:noProof/>
                <w:szCs w:val="24"/>
              </w:rPr>
              <w:t>No</w:t>
            </w:r>
          </w:p>
        </w:tc>
        <w:tc>
          <w:tcPr>
            <w:tcW w:w="22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5392" w:rsidRDefault="00D35392">
            <w:pPr>
              <w:tabs>
                <w:tab w:val="left" w:pos="567"/>
              </w:tabs>
              <w:spacing w:line="480" w:lineRule="auto"/>
              <w:jc w:val="center"/>
              <w:rPr>
                <w:rFonts w:cs="Times New Roman"/>
                <w:b/>
                <w:noProof/>
                <w:szCs w:val="24"/>
              </w:rPr>
            </w:pPr>
            <w:r>
              <w:rPr>
                <w:rFonts w:cs="Times New Roman"/>
                <w:b/>
                <w:noProof/>
                <w:szCs w:val="24"/>
              </w:rPr>
              <w:t>Interval Nilai</w:t>
            </w:r>
          </w:p>
        </w:tc>
        <w:tc>
          <w:tcPr>
            <w:tcW w:w="16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5392" w:rsidRDefault="00D35392">
            <w:pPr>
              <w:tabs>
                <w:tab w:val="left" w:pos="567"/>
              </w:tabs>
              <w:spacing w:line="480" w:lineRule="auto"/>
              <w:jc w:val="center"/>
              <w:rPr>
                <w:rFonts w:cs="Times New Roman"/>
                <w:b/>
                <w:noProof/>
                <w:szCs w:val="24"/>
              </w:rPr>
            </w:pPr>
            <w:r>
              <w:rPr>
                <w:rFonts w:cs="Times New Roman"/>
                <w:b/>
                <w:noProof/>
                <w:szCs w:val="24"/>
              </w:rPr>
              <w:t>Jumlah Siswa</w:t>
            </w:r>
          </w:p>
        </w:tc>
        <w:tc>
          <w:tcPr>
            <w:tcW w:w="12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5392" w:rsidRDefault="00D35392">
            <w:pPr>
              <w:tabs>
                <w:tab w:val="left" w:pos="567"/>
              </w:tabs>
              <w:spacing w:line="480" w:lineRule="auto"/>
              <w:jc w:val="center"/>
              <w:rPr>
                <w:rFonts w:cs="Times New Roman"/>
                <w:b/>
                <w:noProof/>
                <w:szCs w:val="24"/>
              </w:rPr>
            </w:pPr>
            <w:r>
              <w:rPr>
                <w:rFonts w:cs="Times New Roman"/>
                <w:b/>
                <w:noProof/>
                <w:szCs w:val="24"/>
              </w:rPr>
              <w:t>Presentase</w:t>
            </w:r>
          </w:p>
        </w:tc>
        <w:tc>
          <w:tcPr>
            <w:tcW w:w="22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5392" w:rsidRDefault="00D35392">
            <w:pPr>
              <w:tabs>
                <w:tab w:val="left" w:pos="567"/>
              </w:tabs>
              <w:spacing w:line="480" w:lineRule="auto"/>
              <w:jc w:val="center"/>
              <w:rPr>
                <w:rFonts w:cs="Times New Roman"/>
                <w:b/>
                <w:noProof/>
                <w:szCs w:val="24"/>
              </w:rPr>
            </w:pPr>
            <w:r>
              <w:rPr>
                <w:rFonts w:cs="Times New Roman"/>
                <w:b/>
                <w:noProof/>
                <w:szCs w:val="24"/>
              </w:rPr>
              <w:t>Kategori Penilaian</w:t>
            </w:r>
          </w:p>
        </w:tc>
      </w:tr>
      <w:tr w:rsidR="00D35392" w:rsidTr="00D35392">
        <w:trPr>
          <w:jc w:val="center"/>
        </w:trPr>
        <w:tc>
          <w:tcPr>
            <w:tcW w:w="5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5392" w:rsidRDefault="00D35392">
            <w:pPr>
              <w:tabs>
                <w:tab w:val="left" w:pos="567"/>
              </w:tabs>
              <w:spacing w:line="480" w:lineRule="auto"/>
              <w:jc w:val="center"/>
              <w:rPr>
                <w:rFonts w:cs="Times New Roman"/>
                <w:noProof/>
                <w:szCs w:val="24"/>
              </w:rPr>
            </w:pPr>
            <w:r>
              <w:rPr>
                <w:rFonts w:cs="Times New Roman"/>
                <w:noProof/>
                <w:szCs w:val="24"/>
              </w:rPr>
              <w:t>1</w:t>
            </w:r>
          </w:p>
        </w:tc>
        <w:tc>
          <w:tcPr>
            <w:tcW w:w="22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tabs>
                <w:tab w:val="left" w:pos="567"/>
              </w:tabs>
              <w:spacing w:line="480" w:lineRule="auto"/>
              <w:jc w:val="center"/>
              <w:rPr>
                <w:rFonts w:cs="Times New Roman"/>
                <w:szCs w:val="24"/>
                <w:lang w:val="en-ID"/>
              </w:rPr>
            </w:pPr>
            <m:oMathPara>
              <m:oMath>
                <m:r>
                  <m:rPr>
                    <m:sty m:val="p"/>
                  </m:rPr>
                  <w:rPr>
                    <w:rFonts w:ascii="Cambria Math" w:cs="Times New Roman"/>
                    <w:szCs w:val="24"/>
                    <w:lang w:val="en-ID"/>
                  </w:rPr>
                  <m:t>0</m:t>
                </m:r>
                <m:r>
                  <m:rPr>
                    <m:sty m:val="p"/>
                  </m:rPr>
                  <w:rPr>
                    <w:rFonts w:ascii="Cambria Math" w:hAnsi="Cambria Math" w:cs="Times New Roman"/>
                    <w:szCs w:val="24"/>
                    <w:lang w:val="en-ID"/>
                  </w:rPr>
                  <m:t>≤SKBK</m:t>
                </m:r>
                <m:r>
                  <m:rPr>
                    <m:sty m:val="p"/>
                  </m:rPr>
                  <w:rPr>
                    <w:rFonts w:ascii="Cambria Math" w:cs="Times New Roman"/>
                    <w:szCs w:val="24"/>
                    <w:lang w:val="en-ID"/>
                  </w:rPr>
                  <m:t>&lt;</m:t>
                </m:r>
                <m:r>
                  <w:rPr>
                    <w:rFonts w:ascii="Cambria Math" w:cs="Times New Roman"/>
                    <w:szCs w:val="24"/>
                    <w:lang w:val="en-ID"/>
                  </w:rPr>
                  <m:t>45</m:t>
                </m:r>
              </m:oMath>
            </m:oMathPara>
          </w:p>
        </w:tc>
        <w:tc>
          <w:tcPr>
            <w:tcW w:w="16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5392" w:rsidRDefault="00D35392">
            <w:pPr>
              <w:tabs>
                <w:tab w:val="left" w:pos="567"/>
              </w:tabs>
              <w:spacing w:line="480" w:lineRule="auto"/>
              <w:jc w:val="center"/>
              <w:rPr>
                <w:rFonts w:cs="Times New Roman"/>
                <w:noProof/>
                <w:szCs w:val="24"/>
              </w:rPr>
            </w:pPr>
            <w:r>
              <w:rPr>
                <w:rFonts w:cs="Times New Roman"/>
                <w:noProof/>
                <w:szCs w:val="24"/>
              </w:rPr>
              <w:t>0</w:t>
            </w:r>
          </w:p>
        </w:tc>
        <w:tc>
          <w:tcPr>
            <w:tcW w:w="12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5392" w:rsidRDefault="00D35392">
            <w:pPr>
              <w:tabs>
                <w:tab w:val="left" w:pos="567"/>
              </w:tabs>
              <w:spacing w:line="480" w:lineRule="auto"/>
              <w:jc w:val="center"/>
              <w:rPr>
                <w:rFonts w:cs="Times New Roman"/>
                <w:noProof/>
                <w:szCs w:val="24"/>
              </w:rPr>
            </w:pPr>
            <w:r>
              <w:rPr>
                <w:rFonts w:cs="Times New Roman"/>
                <w:noProof/>
                <w:szCs w:val="24"/>
              </w:rPr>
              <w:t>0%</w:t>
            </w:r>
          </w:p>
        </w:tc>
        <w:tc>
          <w:tcPr>
            <w:tcW w:w="22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tabs>
                <w:tab w:val="left" w:pos="567"/>
              </w:tabs>
              <w:spacing w:line="480" w:lineRule="auto"/>
              <w:jc w:val="center"/>
              <w:rPr>
                <w:rFonts w:cs="Times New Roman"/>
                <w:b/>
                <w:szCs w:val="24"/>
                <w:lang w:val="en-ID"/>
              </w:rPr>
            </w:pPr>
            <w:r>
              <w:rPr>
                <w:rFonts w:cs="Times New Roman"/>
                <w:b/>
                <w:szCs w:val="24"/>
                <w:lang w:val="en-ID"/>
              </w:rPr>
              <w:t>Sangat Kurang</w:t>
            </w:r>
          </w:p>
        </w:tc>
      </w:tr>
      <w:tr w:rsidR="00D35392" w:rsidTr="00D35392">
        <w:trPr>
          <w:jc w:val="center"/>
        </w:trPr>
        <w:tc>
          <w:tcPr>
            <w:tcW w:w="5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5392" w:rsidRDefault="00D35392">
            <w:pPr>
              <w:tabs>
                <w:tab w:val="left" w:pos="567"/>
              </w:tabs>
              <w:spacing w:line="480" w:lineRule="auto"/>
              <w:jc w:val="center"/>
              <w:rPr>
                <w:rFonts w:cs="Times New Roman"/>
                <w:noProof/>
                <w:szCs w:val="24"/>
              </w:rPr>
            </w:pPr>
            <w:r>
              <w:rPr>
                <w:rFonts w:cs="Times New Roman"/>
                <w:noProof/>
                <w:szCs w:val="24"/>
              </w:rPr>
              <w:t>2</w:t>
            </w:r>
          </w:p>
        </w:tc>
        <w:tc>
          <w:tcPr>
            <w:tcW w:w="22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tabs>
                <w:tab w:val="left" w:pos="567"/>
              </w:tabs>
              <w:spacing w:line="480" w:lineRule="auto"/>
              <w:jc w:val="center"/>
              <w:rPr>
                <w:rFonts w:cs="Times New Roman"/>
                <w:szCs w:val="24"/>
                <w:lang w:val="en-ID"/>
              </w:rPr>
            </w:pPr>
            <m:oMathPara>
              <m:oMath>
                <m:r>
                  <m:rPr>
                    <m:sty m:val="p"/>
                  </m:rPr>
                  <w:rPr>
                    <w:rFonts w:ascii="Cambria Math" w:cs="Times New Roman"/>
                    <w:szCs w:val="24"/>
                    <w:lang w:val="en-ID"/>
                  </w:rPr>
                  <m:t>45</m:t>
                </m:r>
                <m:r>
                  <m:rPr>
                    <m:sty m:val="p"/>
                  </m:rPr>
                  <w:rPr>
                    <w:rFonts w:ascii="Cambria Math" w:cs="Times New Roman"/>
                    <w:szCs w:val="24"/>
                    <w:lang w:val="en-ID"/>
                  </w:rPr>
                  <m:t>≤</m:t>
                </m:r>
                <m:r>
                  <m:rPr>
                    <m:sty m:val="p"/>
                  </m:rPr>
                  <w:rPr>
                    <w:rFonts w:ascii="Cambria Math" w:hAnsi="Cambria Math" w:cs="Times New Roman"/>
                    <w:szCs w:val="24"/>
                    <w:lang w:val="en-ID"/>
                  </w:rPr>
                  <m:t>SKBK</m:t>
                </m:r>
                <m:r>
                  <m:rPr>
                    <m:sty m:val="p"/>
                  </m:rPr>
                  <w:rPr>
                    <w:rFonts w:ascii="Cambria Math" w:cs="Times New Roman"/>
                    <w:szCs w:val="24"/>
                    <w:lang w:val="en-ID"/>
                  </w:rPr>
                  <m:t>&lt;</m:t>
                </m:r>
                <m:r>
                  <w:rPr>
                    <w:rFonts w:ascii="Cambria Math" w:cs="Times New Roman"/>
                    <w:szCs w:val="24"/>
                    <w:lang w:val="en-ID"/>
                  </w:rPr>
                  <m:t>65</m:t>
                </m:r>
              </m:oMath>
            </m:oMathPara>
          </w:p>
        </w:tc>
        <w:tc>
          <w:tcPr>
            <w:tcW w:w="16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5392" w:rsidRDefault="00D35392">
            <w:pPr>
              <w:tabs>
                <w:tab w:val="left" w:pos="567"/>
              </w:tabs>
              <w:spacing w:line="480" w:lineRule="auto"/>
              <w:jc w:val="center"/>
              <w:rPr>
                <w:rFonts w:cs="Times New Roman"/>
                <w:noProof/>
                <w:szCs w:val="24"/>
              </w:rPr>
            </w:pPr>
            <w:r>
              <w:rPr>
                <w:rFonts w:cs="Times New Roman"/>
                <w:noProof/>
                <w:szCs w:val="24"/>
              </w:rPr>
              <w:t>0</w:t>
            </w:r>
          </w:p>
        </w:tc>
        <w:tc>
          <w:tcPr>
            <w:tcW w:w="12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5392" w:rsidRDefault="00D35392">
            <w:pPr>
              <w:tabs>
                <w:tab w:val="left" w:pos="567"/>
              </w:tabs>
              <w:spacing w:line="480" w:lineRule="auto"/>
              <w:jc w:val="center"/>
              <w:rPr>
                <w:rFonts w:cs="Times New Roman"/>
                <w:noProof/>
                <w:szCs w:val="24"/>
              </w:rPr>
            </w:pPr>
            <w:r>
              <w:rPr>
                <w:rFonts w:cs="Times New Roman"/>
                <w:noProof/>
                <w:szCs w:val="24"/>
              </w:rPr>
              <w:t>0%</w:t>
            </w:r>
          </w:p>
        </w:tc>
        <w:tc>
          <w:tcPr>
            <w:tcW w:w="22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tabs>
                <w:tab w:val="left" w:pos="567"/>
              </w:tabs>
              <w:spacing w:line="480" w:lineRule="auto"/>
              <w:jc w:val="center"/>
              <w:rPr>
                <w:rFonts w:cs="Times New Roman"/>
                <w:b/>
                <w:szCs w:val="24"/>
                <w:lang w:val="en-ID"/>
              </w:rPr>
            </w:pPr>
            <w:r>
              <w:rPr>
                <w:rFonts w:cs="Times New Roman"/>
                <w:b/>
                <w:szCs w:val="24"/>
                <w:lang w:val="en-ID"/>
              </w:rPr>
              <w:t>Kurang</w:t>
            </w:r>
          </w:p>
        </w:tc>
      </w:tr>
      <w:tr w:rsidR="00D35392" w:rsidTr="00D35392">
        <w:trPr>
          <w:jc w:val="center"/>
        </w:trPr>
        <w:tc>
          <w:tcPr>
            <w:tcW w:w="5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5392" w:rsidRDefault="00D35392">
            <w:pPr>
              <w:tabs>
                <w:tab w:val="left" w:pos="567"/>
              </w:tabs>
              <w:spacing w:line="480" w:lineRule="auto"/>
              <w:jc w:val="center"/>
              <w:rPr>
                <w:rFonts w:cs="Times New Roman"/>
                <w:noProof/>
                <w:szCs w:val="24"/>
              </w:rPr>
            </w:pPr>
            <w:r>
              <w:rPr>
                <w:rFonts w:cs="Times New Roman"/>
                <w:noProof/>
                <w:szCs w:val="24"/>
              </w:rPr>
              <w:t>3</w:t>
            </w:r>
          </w:p>
        </w:tc>
        <w:tc>
          <w:tcPr>
            <w:tcW w:w="22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tabs>
                <w:tab w:val="left" w:pos="567"/>
              </w:tabs>
              <w:spacing w:line="480" w:lineRule="auto"/>
              <w:jc w:val="center"/>
              <w:rPr>
                <w:rFonts w:cs="Times New Roman"/>
                <w:szCs w:val="24"/>
                <w:lang w:val="en-ID"/>
              </w:rPr>
            </w:pPr>
            <m:oMathPara>
              <m:oMath>
                <m:r>
                  <m:rPr>
                    <m:sty m:val="p"/>
                  </m:rPr>
                  <w:rPr>
                    <w:rFonts w:ascii="Cambria Math" w:cs="Times New Roman"/>
                    <w:szCs w:val="24"/>
                    <w:lang w:val="en-ID"/>
                  </w:rPr>
                  <m:t>65</m:t>
                </m:r>
                <m:r>
                  <m:rPr>
                    <m:sty m:val="p"/>
                  </m:rPr>
                  <w:rPr>
                    <w:rFonts w:ascii="Cambria Math" w:cs="Times New Roman"/>
                    <w:szCs w:val="24"/>
                    <w:lang w:val="en-ID"/>
                  </w:rPr>
                  <m:t>≤</m:t>
                </m:r>
                <m:r>
                  <m:rPr>
                    <m:sty m:val="p"/>
                  </m:rPr>
                  <w:rPr>
                    <w:rFonts w:ascii="Cambria Math" w:hAnsi="Cambria Math" w:cs="Times New Roman"/>
                    <w:szCs w:val="24"/>
                    <w:lang w:val="en-ID"/>
                  </w:rPr>
                  <m:t>SKBK</m:t>
                </m:r>
                <m:r>
                  <m:rPr>
                    <m:sty m:val="p"/>
                  </m:rPr>
                  <w:rPr>
                    <w:rFonts w:ascii="Cambria Math" w:cs="Times New Roman"/>
                    <w:szCs w:val="24"/>
                    <w:lang w:val="en-ID"/>
                  </w:rPr>
                  <m:t>&lt;</m:t>
                </m:r>
                <m:r>
                  <w:rPr>
                    <w:rFonts w:ascii="Cambria Math" w:cs="Times New Roman"/>
                    <w:szCs w:val="24"/>
                    <w:lang w:val="en-ID"/>
                  </w:rPr>
                  <m:t>75</m:t>
                </m:r>
              </m:oMath>
            </m:oMathPara>
          </w:p>
        </w:tc>
        <w:tc>
          <w:tcPr>
            <w:tcW w:w="16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5392" w:rsidRDefault="00D35392">
            <w:pPr>
              <w:tabs>
                <w:tab w:val="left" w:pos="567"/>
              </w:tabs>
              <w:spacing w:line="480" w:lineRule="auto"/>
              <w:jc w:val="center"/>
              <w:rPr>
                <w:rFonts w:cs="Times New Roman"/>
                <w:noProof/>
                <w:szCs w:val="24"/>
              </w:rPr>
            </w:pPr>
            <w:r>
              <w:rPr>
                <w:rFonts w:cs="Times New Roman"/>
                <w:noProof/>
                <w:szCs w:val="24"/>
              </w:rPr>
              <w:t>9</w:t>
            </w:r>
          </w:p>
        </w:tc>
        <w:tc>
          <w:tcPr>
            <w:tcW w:w="12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5392" w:rsidRDefault="00D35392">
            <w:pPr>
              <w:tabs>
                <w:tab w:val="left" w:pos="567"/>
              </w:tabs>
              <w:spacing w:line="480" w:lineRule="auto"/>
              <w:jc w:val="center"/>
              <w:rPr>
                <w:rFonts w:cs="Times New Roman"/>
                <w:noProof/>
                <w:szCs w:val="24"/>
              </w:rPr>
            </w:pPr>
            <w:r>
              <w:rPr>
                <w:rFonts w:cs="Times New Roman"/>
                <w:noProof/>
                <w:szCs w:val="24"/>
              </w:rPr>
              <w:t>18,75%</w:t>
            </w:r>
          </w:p>
        </w:tc>
        <w:tc>
          <w:tcPr>
            <w:tcW w:w="22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tabs>
                <w:tab w:val="left" w:pos="567"/>
              </w:tabs>
              <w:spacing w:line="480" w:lineRule="auto"/>
              <w:jc w:val="center"/>
              <w:rPr>
                <w:rFonts w:cs="Times New Roman"/>
                <w:b/>
                <w:szCs w:val="24"/>
                <w:lang w:val="en-ID"/>
              </w:rPr>
            </w:pPr>
            <w:r>
              <w:rPr>
                <w:rFonts w:cs="Times New Roman"/>
                <w:b/>
                <w:szCs w:val="24"/>
                <w:lang w:val="en-ID"/>
              </w:rPr>
              <w:t>Cukup</w:t>
            </w:r>
          </w:p>
        </w:tc>
      </w:tr>
      <w:tr w:rsidR="00D35392" w:rsidTr="00D35392">
        <w:trPr>
          <w:jc w:val="center"/>
        </w:trPr>
        <w:tc>
          <w:tcPr>
            <w:tcW w:w="5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5392" w:rsidRDefault="00D35392">
            <w:pPr>
              <w:tabs>
                <w:tab w:val="left" w:pos="567"/>
              </w:tabs>
              <w:spacing w:line="480" w:lineRule="auto"/>
              <w:jc w:val="center"/>
              <w:rPr>
                <w:rFonts w:cs="Times New Roman"/>
                <w:noProof/>
                <w:szCs w:val="24"/>
              </w:rPr>
            </w:pPr>
            <w:r>
              <w:rPr>
                <w:rFonts w:cs="Times New Roman"/>
                <w:noProof/>
                <w:szCs w:val="24"/>
              </w:rPr>
              <w:t>4</w:t>
            </w:r>
          </w:p>
        </w:tc>
        <w:tc>
          <w:tcPr>
            <w:tcW w:w="22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tabs>
                <w:tab w:val="left" w:pos="567"/>
              </w:tabs>
              <w:spacing w:line="480" w:lineRule="auto"/>
              <w:jc w:val="center"/>
              <w:rPr>
                <w:rFonts w:cs="Times New Roman"/>
                <w:szCs w:val="24"/>
                <w:lang w:val="en-ID"/>
              </w:rPr>
            </w:pPr>
            <m:oMathPara>
              <m:oMath>
                <m:r>
                  <m:rPr>
                    <m:sty m:val="p"/>
                  </m:rPr>
                  <w:rPr>
                    <w:rFonts w:ascii="Cambria Math" w:cs="Times New Roman"/>
                    <w:szCs w:val="24"/>
                    <w:lang w:val="en-ID"/>
                  </w:rPr>
                  <m:t>75</m:t>
                </m:r>
                <m:r>
                  <m:rPr>
                    <m:sty m:val="p"/>
                  </m:rPr>
                  <w:rPr>
                    <w:rFonts w:ascii="Cambria Math" w:cs="Times New Roman"/>
                    <w:szCs w:val="24"/>
                    <w:lang w:val="en-ID"/>
                  </w:rPr>
                  <m:t>≤</m:t>
                </m:r>
                <m:r>
                  <m:rPr>
                    <m:sty m:val="p"/>
                  </m:rPr>
                  <w:rPr>
                    <w:rFonts w:ascii="Cambria Math" w:hAnsi="Cambria Math" w:cs="Times New Roman"/>
                    <w:szCs w:val="24"/>
                    <w:lang w:val="en-ID"/>
                  </w:rPr>
                  <m:t>SKBK</m:t>
                </m:r>
                <m:r>
                  <m:rPr>
                    <m:sty m:val="p"/>
                  </m:rPr>
                  <w:rPr>
                    <w:rFonts w:ascii="Cambria Math" w:cs="Times New Roman"/>
                    <w:szCs w:val="24"/>
                    <w:lang w:val="en-ID"/>
                  </w:rPr>
                  <m:t>&lt;</m:t>
                </m:r>
                <m:r>
                  <w:rPr>
                    <w:rFonts w:ascii="Cambria Math" w:cs="Times New Roman"/>
                    <w:szCs w:val="24"/>
                    <w:lang w:val="en-ID"/>
                  </w:rPr>
                  <m:t>90</m:t>
                </m:r>
              </m:oMath>
            </m:oMathPara>
          </w:p>
        </w:tc>
        <w:tc>
          <w:tcPr>
            <w:tcW w:w="16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5392" w:rsidRDefault="00D35392">
            <w:pPr>
              <w:tabs>
                <w:tab w:val="left" w:pos="567"/>
              </w:tabs>
              <w:spacing w:line="480" w:lineRule="auto"/>
              <w:jc w:val="center"/>
              <w:rPr>
                <w:rFonts w:cs="Times New Roman"/>
                <w:noProof/>
                <w:szCs w:val="24"/>
              </w:rPr>
            </w:pPr>
            <w:r>
              <w:rPr>
                <w:rFonts w:cs="Times New Roman"/>
                <w:noProof/>
                <w:szCs w:val="24"/>
              </w:rPr>
              <w:t>26</w:t>
            </w:r>
          </w:p>
        </w:tc>
        <w:tc>
          <w:tcPr>
            <w:tcW w:w="12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5392" w:rsidRDefault="00D35392">
            <w:pPr>
              <w:tabs>
                <w:tab w:val="left" w:pos="567"/>
              </w:tabs>
              <w:spacing w:line="480" w:lineRule="auto"/>
              <w:jc w:val="center"/>
              <w:rPr>
                <w:rFonts w:cs="Times New Roman"/>
                <w:noProof/>
                <w:szCs w:val="24"/>
              </w:rPr>
            </w:pPr>
            <w:r>
              <w:rPr>
                <w:rFonts w:cs="Times New Roman"/>
                <w:noProof/>
                <w:szCs w:val="24"/>
              </w:rPr>
              <w:t>54,17%</w:t>
            </w:r>
          </w:p>
        </w:tc>
        <w:tc>
          <w:tcPr>
            <w:tcW w:w="22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tabs>
                <w:tab w:val="left" w:pos="567"/>
              </w:tabs>
              <w:spacing w:line="480" w:lineRule="auto"/>
              <w:jc w:val="center"/>
              <w:rPr>
                <w:rFonts w:cs="Times New Roman"/>
                <w:b/>
                <w:szCs w:val="24"/>
                <w:lang w:val="en-ID"/>
              </w:rPr>
            </w:pPr>
            <w:r>
              <w:rPr>
                <w:rFonts w:cs="Times New Roman"/>
                <w:b/>
                <w:szCs w:val="24"/>
                <w:lang w:val="en-ID"/>
              </w:rPr>
              <w:t>Baik</w:t>
            </w:r>
          </w:p>
        </w:tc>
      </w:tr>
      <w:tr w:rsidR="00D35392" w:rsidTr="00D35392">
        <w:trPr>
          <w:jc w:val="center"/>
        </w:trPr>
        <w:tc>
          <w:tcPr>
            <w:tcW w:w="5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5392" w:rsidRDefault="00D35392">
            <w:pPr>
              <w:tabs>
                <w:tab w:val="left" w:pos="567"/>
              </w:tabs>
              <w:spacing w:line="480" w:lineRule="auto"/>
              <w:jc w:val="center"/>
              <w:rPr>
                <w:rFonts w:cs="Times New Roman"/>
                <w:noProof/>
                <w:szCs w:val="24"/>
              </w:rPr>
            </w:pPr>
            <w:r>
              <w:rPr>
                <w:rFonts w:cs="Times New Roman"/>
                <w:noProof/>
                <w:szCs w:val="24"/>
              </w:rPr>
              <w:t>5</w:t>
            </w:r>
          </w:p>
        </w:tc>
        <w:tc>
          <w:tcPr>
            <w:tcW w:w="22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tabs>
                <w:tab w:val="left" w:pos="567"/>
              </w:tabs>
              <w:spacing w:line="480" w:lineRule="auto"/>
              <w:jc w:val="center"/>
              <w:rPr>
                <w:rFonts w:cs="Times New Roman"/>
                <w:szCs w:val="24"/>
                <w:lang w:val="en-ID"/>
              </w:rPr>
            </w:pPr>
            <m:oMathPara>
              <m:oMath>
                <m:r>
                  <m:rPr>
                    <m:sty m:val="p"/>
                  </m:rPr>
                  <w:rPr>
                    <w:rFonts w:ascii="Cambria Math" w:cs="Times New Roman"/>
                    <w:szCs w:val="24"/>
                    <w:lang w:val="en-ID"/>
                  </w:rPr>
                  <m:t>90</m:t>
                </m:r>
                <m:r>
                  <m:rPr>
                    <m:sty m:val="p"/>
                  </m:rPr>
                  <w:rPr>
                    <w:rFonts w:ascii="Cambria Math" w:cs="Times New Roman"/>
                    <w:szCs w:val="24"/>
                    <w:lang w:val="en-ID"/>
                  </w:rPr>
                  <m:t>≤</m:t>
                </m:r>
                <m:r>
                  <m:rPr>
                    <m:sty m:val="p"/>
                  </m:rPr>
                  <w:rPr>
                    <w:rFonts w:ascii="Cambria Math" w:hAnsi="Cambria Math" w:cs="Times New Roman"/>
                    <w:szCs w:val="24"/>
                    <w:lang w:val="en-ID"/>
                  </w:rPr>
                  <m:t>SKBK</m:t>
                </m:r>
                <m:r>
                  <m:rPr>
                    <m:sty m:val="p"/>
                  </m:rPr>
                  <w:rPr>
                    <w:rFonts w:ascii="Cambria Math" w:cs="Times New Roman"/>
                    <w:szCs w:val="24"/>
                    <w:lang w:val="en-ID"/>
                  </w:rPr>
                  <m:t>≤</m:t>
                </m:r>
                <m:r>
                  <m:rPr>
                    <m:sty m:val="p"/>
                  </m:rPr>
                  <w:rPr>
                    <w:rFonts w:ascii="Cambria Math" w:cs="Times New Roman"/>
                    <w:szCs w:val="24"/>
                    <w:lang w:val="en-ID"/>
                  </w:rPr>
                  <m:t>100</m:t>
                </m:r>
              </m:oMath>
            </m:oMathPara>
          </w:p>
        </w:tc>
        <w:tc>
          <w:tcPr>
            <w:tcW w:w="16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5392" w:rsidRDefault="00D35392">
            <w:pPr>
              <w:tabs>
                <w:tab w:val="left" w:pos="567"/>
              </w:tabs>
              <w:spacing w:line="480" w:lineRule="auto"/>
              <w:jc w:val="center"/>
              <w:rPr>
                <w:rFonts w:cs="Times New Roman"/>
                <w:noProof/>
                <w:szCs w:val="24"/>
              </w:rPr>
            </w:pPr>
            <w:r>
              <w:rPr>
                <w:rFonts w:cs="Times New Roman"/>
                <w:noProof/>
                <w:szCs w:val="24"/>
              </w:rPr>
              <w:t>13</w:t>
            </w:r>
          </w:p>
        </w:tc>
        <w:tc>
          <w:tcPr>
            <w:tcW w:w="12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5392" w:rsidRDefault="00D35392">
            <w:pPr>
              <w:tabs>
                <w:tab w:val="left" w:pos="567"/>
              </w:tabs>
              <w:spacing w:line="480" w:lineRule="auto"/>
              <w:jc w:val="center"/>
              <w:rPr>
                <w:rFonts w:cs="Times New Roman"/>
                <w:noProof/>
                <w:szCs w:val="24"/>
              </w:rPr>
            </w:pPr>
            <w:r>
              <w:rPr>
                <w:rFonts w:cs="Times New Roman"/>
                <w:noProof/>
                <w:szCs w:val="24"/>
              </w:rPr>
              <w:t>27,08%</w:t>
            </w:r>
          </w:p>
        </w:tc>
        <w:tc>
          <w:tcPr>
            <w:tcW w:w="22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tabs>
                <w:tab w:val="left" w:pos="567"/>
              </w:tabs>
              <w:spacing w:line="480" w:lineRule="auto"/>
              <w:jc w:val="center"/>
              <w:rPr>
                <w:rFonts w:cs="Times New Roman"/>
                <w:b/>
                <w:szCs w:val="24"/>
                <w:lang w:val="en-ID"/>
              </w:rPr>
            </w:pPr>
            <w:r>
              <w:rPr>
                <w:rFonts w:cs="Times New Roman"/>
                <w:b/>
                <w:szCs w:val="24"/>
                <w:lang w:val="en-ID"/>
              </w:rPr>
              <w:t>Sangat Baik</w:t>
            </w:r>
          </w:p>
        </w:tc>
      </w:tr>
    </w:tbl>
    <w:p w:rsidR="00D35392" w:rsidRDefault="00D35392" w:rsidP="00D35392">
      <w:pPr>
        <w:spacing w:line="480" w:lineRule="auto"/>
        <w:ind w:firstLine="720"/>
      </w:pPr>
    </w:p>
    <w:p w:rsidR="00D35392" w:rsidRDefault="00D35392" w:rsidP="00D35392">
      <w:pPr>
        <w:spacing w:line="480" w:lineRule="auto"/>
        <w:ind w:firstLine="720"/>
        <w:rPr>
          <w:rFonts w:cs="Times New Roman"/>
          <w:b/>
          <w:noProof/>
          <w:szCs w:val="24"/>
        </w:rPr>
      </w:pPr>
      <w:r>
        <w:rPr>
          <w:rFonts w:cs="Times New Roman"/>
          <w:noProof/>
          <w:szCs w:val="24"/>
        </w:rPr>
        <w:t xml:space="preserve">Dari tabel diatas hasil belajar matematika siswa yang sudah mendapat perlakuan model pembelajaran </w:t>
      </w:r>
      <w:r>
        <w:rPr>
          <w:rFonts w:cs="Times New Roman"/>
          <w:iCs/>
          <w:noProof/>
          <w:szCs w:val="24"/>
        </w:rPr>
        <w:t>kooperatif tipe</w:t>
      </w:r>
      <w:r>
        <w:rPr>
          <w:rFonts w:cs="Times New Roman"/>
          <w:i/>
          <w:noProof/>
          <w:szCs w:val="24"/>
        </w:rPr>
        <w:t xml:space="preserve"> Student Teams Achievement Division </w:t>
      </w:r>
      <w:r>
        <w:rPr>
          <w:rFonts w:cs="Times New Roman"/>
          <w:iCs/>
          <w:noProof/>
          <w:szCs w:val="24"/>
        </w:rPr>
        <w:t>(STAD)</w:t>
      </w:r>
      <w:r>
        <w:rPr>
          <w:rFonts w:cs="Times New Roman"/>
          <w:noProof/>
          <w:szCs w:val="24"/>
        </w:rPr>
        <w:t xml:space="preserve">dikelas VII-D diperoleh bahwa : jumlah siswa yang memperoleh nilai 0-45 ini bisa dikatakan </w:t>
      </w:r>
      <w:r>
        <w:rPr>
          <w:rFonts w:cs="Times New Roman"/>
          <w:b/>
          <w:noProof/>
          <w:szCs w:val="24"/>
        </w:rPr>
        <w:t xml:space="preserve">sangat kurang </w:t>
      </w:r>
      <w:r>
        <w:rPr>
          <w:rFonts w:cs="Times New Roman"/>
          <w:noProof/>
          <w:szCs w:val="24"/>
        </w:rPr>
        <w:t xml:space="preserve">tidak ada atau sebesar 0% begitu pula dengan nilai 45-65 memiliki kategori </w:t>
      </w:r>
      <w:r>
        <w:rPr>
          <w:rFonts w:cs="Times New Roman"/>
          <w:b/>
          <w:noProof/>
          <w:szCs w:val="24"/>
        </w:rPr>
        <w:t xml:space="preserve">kurang </w:t>
      </w:r>
      <w:r>
        <w:rPr>
          <w:rFonts w:cs="Times New Roman"/>
          <w:noProof/>
          <w:szCs w:val="24"/>
        </w:rPr>
        <w:t xml:space="preserve">tidak seorangpun memperoleh nilai tersebut atau sebesar 0%, siswa yang memperoleh nilai 65-75 memiliki kategori </w:t>
      </w:r>
      <w:r>
        <w:rPr>
          <w:rFonts w:cs="Times New Roman"/>
          <w:b/>
          <w:noProof/>
          <w:szCs w:val="24"/>
        </w:rPr>
        <w:t xml:space="preserve">cukup </w:t>
      </w:r>
      <w:r>
        <w:rPr>
          <w:rFonts w:cs="Times New Roman"/>
          <w:noProof/>
          <w:szCs w:val="24"/>
        </w:rPr>
        <w:t xml:space="preserve">sebanyak 9 orang atau sebesar 18,75%, siswa yang memperoleh nilai 75-90 memiliki kategori </w:t>
      </w:r>
      <w:r>
        <w:rPr>
          <w:rFonts w:cs="Times New Roman"/>
          <w:b/>
          <w:noProof/>
          <w:szCs w:val="24"/>
        </w:rPr>
        <w:t>baik</w:t>
      </w:r>
      <w:r>
        <w:rPr>
          <w:rFonts w:cs="Times New Roman"/>
          <w:noProof/>
          <w:szCs w:val="24"/>
        </w:rPr>
        <w:t xml:space="preserve"> sebanyak 26 orang atau 54,17%, Serta siswa yang memperoleh nilai 90-100 dikategorikan </w:t>
      </w:r>
      <w:r>
        <w:rPr>
          <w:rFonts w:cs="Times New Roman"/>
          <w:b/>
          <w:noProof/>
          <w:szCs w:val="24"/>
        </w:rPr>
        <w:t xml:space="preserve">sangat baik </w:t>
      </w:r>
      <w:r>
        <w:rPr>
          <w:rFonts w:cs="Times New Roman"/>
          <w:noProof/>
          <w:szCs w:val="24"/>
        </w:rPr>
        <w:t xml:space="preserve">dikelas tersebut sebanyak 13 orang atau 27,08%. Dengan Mean = 84,89 maka rata rata hasil Postes siswa pada kelas yang sudah diberikan perlakuan </w:t>
      </w:r>
      <w:r>
        <w:rPr>
          <w:rFonts w:cs="Times New Roman"/>
          <w:noProof/>
          <w:szCs w:val="24"/>
        </w:rPr>
        <w:lastRenderedPageBreak/>
        <w:t xml:space="preserve">model pembelajaran </w:t>
      </w:r>
      <w:r>
        <w:rPr>
          <w:rFonts w:cs="Times New Roman"/>
          <w:iCs/>
          <w:noProof/>
          <w:szCs w:val="24"/>
        </w:rPr>
        <w:t>kooperatif tipe</w:t>
      </w:r>
      <w:r>
        <w:rPr>
          <w:rFonts w:cs="Times New Roman"/>
          <w:i/>
          <w:noProof/>
          <w:szCs w:val="24"/>
        </w:rPr>
        <w:t xml:space="preserve"> Student Teams Achievement Division </w:t>
      </w:r>
      <w:r>
        <w:rPr>
          <w:rFonts w:cs="Times New Roman"/>
          <w:iCs/>
          <w:noProof/>
          <w:szCs w:val="24"/>
        </w:rPr>
        <w:t>(STAD)</w:t>
      </w:r>
      <w:r>
        <w:rPr>
          <w:rFonts w:cs="Times New Roman"/>
          <w:noProof/>
          <w:szCs w:val="24"/>
        </w:rPr>
        <w:t xml:space="preserve">dikategorikan </w:t>
      </w:r>
      <w:r>
        <w:rPr>
          <w:rFonts w:cs="Times New Roman"/>
          <w:b/>
          <w:noProof/>
          <w:szCs w:val="24"/>
        </w:rPr>
        <w:t xml:space="preserve">baik. </w:t>
      </w:r>
    </w:p>
    <w:p w:rsidR="00D35392" w:rsidRDefault="00D35392" w:rsidP="00D35392">
      <w:pPr>
        <w:pStyle w:val="ListParagraph"/>
        <w:numPr>
          <w:ilvl w:val="0"/>
          <w:numId w:val="20"/>
        </w:numPr>
        <w:spacing w:line="480" w:lineRule="auto"/>
        <w:rPr>
          <w:rFonts w:asciiTheme="majorBidi" w:hAnsiTheme="majorBidi" w:cstheme="majorBidi"/>
          <w:b w:val="0"/>
          <w:bCs/>
        </w:rPr>
      </w:pPr>
      <w:r>
        <w:rPr>
          <w:rFonts w:asciiTheme="majorBidi" w:hAnsiTheme="majorBidi" w:cstheme="majorBidi"/>
          <w:b w:val="0"/>
          <w:bCs/>
        </w:rPr>
        <w:t>Hasil Belajar Siswa Kelas Eksperimen B</w:t>
      </w:r>
    </w:p>
    <w:p w:rsidR="00D35392" w:rsidRDefault="00D35392" w:rsidP="00D35392">
      <w:pPr>
        <w:spacing w:line="480" w:lineRule="auto"/>
        <w:ind w:firstLine="720"/>
        <w:rPr>
          <w:rFonts w:asciiTheme="majorBidi" w:hAnsiTheme="majorBidi" w:cstheme="majorBidi"/>
          <w:szCs w:val="24"/>
        </w:rPr>
      </w:pPr>
      <w:r>
        <w:rPr>
          <w:rFonts w:asciiTheme="majorBidi" w:hAnsiTheme="majorBidi" w:cstheme="majorBidi"/>
          <w:szCs w:val="24"/>
        </w:rPr>
        <w:t>Pada siswa dilakukan pre-test sebanyak 20 soal untuk mengetahui kemampuan awal siswa. Penelitian dilakukan dengan menggunakan skala 100. Setelah diberi perlakuan model pembelajaran TPS, dilakukan post-test terhadap siswa dengan jumlah soal 20 butir yang sama persis denga soal pre-test. Hasil pre-test dan post test pada kelas eksperimen B disajikan pada tabel 4.12</w:t>
      </w:r>
    </w:p>
    <w:p w:rsidR="00D35392" w:rsidRPr="00D35392" w:rsidRDefault="00D35392" w:rsidP="00D35392">
      <w:pPr>
        <w:pStyle w:val="ListParagraph"/>
        <w:ind w:left="1287"/>
        <w:jc w:val="center"/>
        <w:rPr>
          <w:rFonts w:asciiTheme="majorBidi" w:hAnsiTheme="majorBidi" w:cstheme="majorBidi"/>
          <w:bCs/>
        </w:rPr>
      </w:pPr>
      <w:r w:rsidRPr="00D35392">
        <w:rPr>
          <w:rFonts w:asciiTheme="majorBidi" w:hAnsiTheme="majorBidi" w:cstheme="majorBidi"/>
          <w:bCs/>
        </w:rPr>
        <w:t>Tabel 4.12</w:t>
      </w:r>
    </w:p>
    <w:p w:rsidR="00D35392" w:rsidRPr="00D35392" w:rsidRDefault="00D35392" w:rsidP="00D35392">
      <w:pPr>
        <w:pStyle w:val="ListParagraph"/>
        <w:ind w:left="1287"/>
        <w:jc w:val="center"/>
        <w:rPr>
          <w:rFonts w:asciiTheme="majorBidi" w:hAnsiTheme="majorBidi" w:cstheme="majorBidi"/>
          <w:bCs/>
        </w:rPr>
      </w:pPr>
      <w:r w:rsidRPr="00D35392">
        <w:rPr>
          <w:rFonts w:asciiTheme="majorBidi" w:hAnsiTheme="majorBidi" w:cstheme="majorBidi"/>
          <w:bCs/>
        </w:rPr>
        <w:t>Nilai Siswa Kelas Eksperimen B</w:t>
      </w:r>
    </w:p>
    <w:tbl>
      <w:tblPr>
        <w:tblW w:w="0" w:type="auto"/>
        <w:tblInd w:w="250" w:type="dxa"/>
        <w:tblLook w:val="04A0"/>
      </w:tblPr>
      <w:tblGrid>
        <w:gridCol w:w="2467"/>
        <w:gridCol w:w="2718"/>
        <w:gridCol w:w="2611"/>
      </w:tblGrid>
      <w:tr w:rsidR="00D35392" w:rsidRPr="00D35392" w:rsidTr="00D35392">
        <w:tc>
          <w:tcPr>
            <w:tcW w:w="24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5392" w:rsidRPr="00D35392" w:rsidRDefault="00D35392">
            <w:pPr>
              <w:jc w:val="center"/>
              <w:rPr>
                <w:rFonts w:asciiTheme="majorBidi" w:hAnsiTheme="majorBidi" w:cstheme="majorBidi"/>
                <w:b/>
                <w:bCs w:val="0"/>
                <w:sz w:val="22"/>
              </w:rPr>
            </w:pPr>
            <w:r w:rsidRPr="00D35392">
              <w:rPr>
                <w:rFonts w:asciiTheme="majorBidi" w:hAnsiTheme="majorBidi" w:cstheme="majorBidi"/>
                <w:b/>
                <w:sz w:val="22"/>
              </w:rPr>
              <w:t>Statistik</w:t>
            </w:r>
          </w:p>
        </w:tc>
        <w:tc>
          <w:tcPr>
            <w:tcW w:w="27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5392" w:rsidRPr="00D35392" w:rsidRDefault="00D35392">
            <w:pPr>
              <w:jc w:val="center"/>
              <w:rPr>
                <w:rFonts w:asciiTheme="majorBidi" w:hAnsiTheme="majorBidi" w:cstheme="majorBidi"/>
                <w:b/>
                <w:bCs w:val="0"/>
                <w:sz w:val="22"/>
              </w:rPr>
            </w:pPr>
            <w:r w:rsidRPr="00D35392">
              <w:rPr>
                <w:rFonts w:asciiTheme="majorBidi" w:hAnsiTheme="majorBidi" w:cstheme="majorBidi"/>
                <w:b/>
                <w:sz w:val="22"/>
              </w:rPr>
              <w:t>Pre-test</w:t>
            </w:r>
          </w:p>
        </w:tc>
        <w:tc>
          <w:tcPr>
            <w:tcW w:w="26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5392" w:rsidRPr="00D35392" w:rsidRDefault="00D35392">
            <w:pPr>
              <w:jc w:val="center"/>
              <w:rPr>
                <w:rFonts w:asciiTheme="majorBidi" w:hAnsiTheme="majorBidi" w:cstheme="majorBidi"/>
                <w:b/>
                <w:bCs w:val="0"/>
                <w:sz w:val="22"/>
              </w:rPr>
            </w:pPr>
            <w:r w:rsidRPr="00D35392">
              <w:rPr>
                <w:rFonts w:asciiTheme="majorBidi" w:hAnsiTheme="majorBidi" w:cstheme="majorBidi"/>
                <w:b/>
                <w:sz w:val="22"/>
              </w:rPr>
              <w:t>Post-test</w:t>
            </w:r>
          </w:p>
        </w:tc>
      </w:tr>
      <w:tr w:rsidR="00D35392" w:rsidTr="00D35392">
        <w:tc>
          <w:tcPr>
            <w:tcW w:w="24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5392" w:rsidRDefault="00D35392">
            <w:pPr>
              <w:rPr>
                <w:rFonts w:asciiTheme="majorBidi" w:hAnsiTheme="majorBidi" w:cstheme="majorBidi"/>
                <w:sz w:val="22"/>
              </w:rPr>
            </w:pPr>
            <w:r>
              <w:rPr>
                <w:rFonts w:asciiTheme="majorBidi" w:hAnsiTheme="majorBidi" w:cstheme="majorBidi"/>
                <w:sz w:val="22"/>
              </w:rPr>
              <w:t>Jumlah Siswa</w:t>
            </w:r>
          </w:p>
          <w:p w:rsidR="00D35392" w:rsidRDefault="00D35392">
            <w:pPr>
              <w:rPr>
                <w:rFonts w:asciiTheme="majorBidi" w:hAnsiTheme="majorBidi" w:cstheme="majorBidi"/>
                <w:sz w:val="22"/>
              </w:rPr>
            </w:pPr>
            <w:r>
              <w:rPr>
                <w:rFonts w:asciiTheme="majorBidi" w:hAnsiTheme="majorBidi" w:cstheme="majorBidi"/>
                <w:sz w:val="22"/>
              </w:rPr>
              <w:t>Jumlah Soal</w:t>
            </w:r>
          </w:p>
          <w:p w:rsidR="00D35392" w:rsidRDefault="00D35392">
            <w:pPr>
              <w:rPr>
                <w:rFonts w:asciiTheme="majorBidi" w:hAnsiTheme="majorBidi" w:cstheme="majorBidi"/>
                <w:sz w:val="22"/>
              </w:rPr>
            </w:pPr>
            <w:r>
              <w:rPr>
                <w:rFonts w:asciiTheme="majorBidi" w:hAnsiTheme="majorBidi" w:cstheme="majorBidi"/>
                <w:sz w:val="22"/>
              </w:rPr>
              <w:t>Jumlah Nilai</w:t>
            </w:r>
          </w:p>
          <w:p w:rsidR="00D35392" w:rsidRDefault="00D35392">
            <w:pPr>
              <w:rPr>
                <w:rFonts w:asciiTheme="majorBidi" w:hAnsiTheme="majorBidi" w:cstheme="majorBidi"/>
                <w:sz w:val="22"/>
              </w:rPr>
            </w:pPr>
            <w:r>
              <w:rPr>
                <w:rFonts w:asciiTheme="majorBidi" w:hAnsiTheme="majorBidi" w:cstheme="majorBidi"/>
                <w:sz w:val="22"/>
              </w:rPr>
              <w:t>Rata-rata</w:t>
            </w:r>
          </w:p>
          <w:p w:rsidR="00D35392" w:rsidRDefault="00D35392">
            <w:pPr>
              <w:rPr>
                <w:rFonts w:asciiTheme="majorBidi" w:hAnsiTheme="majorBidi" w:cstheme="majorBidi"/>
                <w:sz w:val="22"/>
              </w:rPr>
            </w:pPr>
            <w:r>
              <w:rPr>
                <w:rFonts w:asciiTheme="majorBidi" w:hAnsiTheme="majorBidi" w:cstheme="majorBidi"/>
                <w:sz w:val="22"/>
              </w:rPr>
              <w:t>Standar Deviasi</w:t>
            </w:r>
          </w:p>
          <w:p w:rsidR="00D35392" w:rsidRDefault="00D35392">
            <w:pPr>
              <w:rPr>
                <w:rFonts w:asciiTheme="majorBidi" w:hAnsiTheme="majorBidi" w:cstheme="majorBidi"/>
                <w:sz w:val="22"/>
              </w:rPr>
            </w:pPr>
            <w:r>
              <w:rPr>
                <w:rFonts w:asciiTheme="majorBidi" w:hAnsiTheme="majorBidi" w:cstheme="majorBidi"/>
                <w:sz w:val="22"/>
              </w:rPr>
              <w:t>Varians</w:t>
            </w:r>
          </w:p>
          <w:p w:rsidR="00D35392" w:rsidRDefault="00D35392">
            <w:pPr>
              <w:rPr>
                <w:rFonts w:asciiTheme="majorBidi" w:hAnsiTheme="majorBidi" w:cstheme="majorBidi"/>
                <w:sz w:val="22"/>
              </w:rPr>
            </w:pPr>
            <w:r>
              <w:rPr>
                <w:rFonts w:asciiTheme="majorBidi" w:hAnsiTheme="majorBidi" w:cstheme="majorBidi"/>
                <w:sz w:val="22"/>
              </w:rPr>
              <w:t>Nilai Maksimum</w:t>
            </w:r>
          </w:p>
          <w:p w:rsidR="00D35392" w:rsidRDefault="00D35392">
            <w:pPr>
              <w:rPr>
                <w:rFonts w:asciiTheme="majorBidi" w:hAnsiTheme="majorBidi" w:cstheme="majorBidi"/>
                <w:sz w:val="22"/>
              </w:rPr>
            </w:pPr>
            <w:r>
              <w:rPr>
                <w:rFonts w:asciiTheme="majorBidi" w:hAnsiTheme="majorBidi" w:cstheme="majorBidi"/>
                <w:sz w:val="22"/>
              </w:rPr>
              <w:t>Nilai Minimum</w:t>
            </w:r>
          </w:p>
        </w:tc>
        <w:tc>
          <w:tcPr>
            <w:tcW w:w="27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5392" w:rsidRDefault="00D35392">
            <w:pPr>
              <w:jc w:val="center"/>
              <w:rPr>
                <w:rFonts w:asciiTheme="majorBidi" w:hAnsiTheme="majorBidi" w:cstheme="majorBidi"/>
                <w:sz w:val="22"/>
              </w:rPr>
            </w:pPr>
            <w:r>
              <w:rPr>
                <w:rFonts w:asciiTheme="majorBidi" w:hAnsiTheme="majorBidi" w:cstheme="majorBidi"/>
                <w:sz w:val="22"/>
              </w:rPr>
              <w:t>49</w:t>
            </w:r>
          </w:p>
          <w:p w:rsidR="00D35392" w:rsidRDefault="00D35392">
            <w:pPr>
              <w:jc w:val="center"/>
              <w:rPr>
                <w:rFonts w:asciiTheme="majorBidi" w:hAnsiTheme="majorBidi" w:cstheme="majorBidi"/>
                <w:sz w:val="22"/>
              </w:rPr>
            </w:pPr>
            <w:r>
              <w:rPr>
                <w:rFonts w:asciiTheme="majorBidi" w:hAnsiTheme="majorBidi" w:cstheme="majorBidi"/>
                <w:sz w:val="22"/>
              </w:rPr>
              <w:t>20</w:t>
            </w:r>
          </w:p>
          <w:p w:rsidR="00D35392" w:rsidRDefault="00D35392">
            <w:pPr>
              <w:jc w:val="center"/>
              <w:rPr>
                <w:rFonts w:asciiTheme="majorBidi" w:hAnsiTheme="majorBidi" w:cstheme="majorBidi"/>
                <w:sz w:val="22"/>
              </w:rPr>
            </w:pPr>
            <w:r>
              <w:rPr>
                <w:rFonts w:asciiTheme="majorBidi" w:hAnsiTheme="majorBidi" w:cstheme="majorBidi"/>
                <w:sz w:val="22"/>
              </w:rPr>
              <w:t>2595</w:t>
            </w:r>
          </w:p>
          <w:p w:rsidR="00D35392" w:rsidRDefault="00D35392">
            <w:pPr>
              <w:jc w:val="center"/>
              <w:rPr>
                <w:rFonts w:asciiTheme="majorBidi" w:hAnsiTheme="majorBidi" w:cstheme="majorBidi"/>
                <w:sz w:val="22"/>
              </w:rPr>
            </w:pPr>
            <w:r>
              <w:rPr>
                <w:rFonts w:asciiTheme="majorBidi" w:hAnsiTheme="majorBidi" w:cstheme="majorBidi"/>
                <w:sz w:val="22"/>
              </w:rPr>
              <w:t>52,959</w:t>
            </w:r>
          </w:p>
          <w:p w:rsidR="00D35392" w:rsidRDefault="00D35392">
            <w:pPr>
              <w:jc w:val="center"/>
              <w:rPr>
                <w:rFonts w:asciiTheme="majorBidi" w:hAnsiTheme="majorBidi" w:cstheme="majorBidi"/>
                <w:sz w:val="22"/>
              </w:rPr>
            </w:pPr>
            <w:r>
              <w:rPr>
                <w:rFonts w:asciiTheme="majorBidi" w:hAnsiTheme="majorBidi" w:cstheme="majorBidi"/>
                <w:sz w:val="22"/>
              </w:rPr>
              <w:t>9,460</w:t>
            </w:r>
          </w:p>
          <w:p w:rsidR="00D35392" w:rsidRDefault="00D35392">
            <w:pPr>
              <w:jc w:val="center"/>
              <w:rPr>
                <w:rFonts w:asciiTheme="majorBidi" w:hAnsiTheme="majorBidi" w:cstheme="majorBidi"/>
                <w:sz w:val="22"/>
              </w:rPr>
            </w:pPr>
            <w:r>
              <w:rPr>
                <w:rFonts w:asciiTheme="majorBidi" w:hAnsiTheme="majorBidi" w:cstheme="majorBidi"/>
                <w:sz w:val="22"/>
              </w:rPr>
              <w:t>89,498</w:t>
            </w:r>
          </w:p>
          <w:p w:rsidR="00D35392" w:rsidRDefault="00D35392">
            <w:pPr>
              <w:jc w:val="center"/>
              <w:rPr>
                <w:rFonts w:asciiTheme="majorBidi" w:hAnsiTheme="majorBidi" w:cstheme="majorBidi"/>
                <w:sz w:val="22"/>
              </w:rPr>
            </w:pPr>
            <w:r>
              <w:rPr>
                <w:rFonts w:asciiTheme="majorBidi" w:hAnsiTheme="majorBidi" w:cstheme="majorBidi"/>
                <w:sz w:val="22"/>
              </w:rPr>
              <w:t>70</w:t>
            </w:r>
          </w:p>
          <w:p w:rsidR="00D35392" w:rsidRDefault="00D35392">
            <w:pPr>
              <w:jc w:val="center"/>
              <w:rPr>
                <w:rFonts w:asciiTheme="majorBidi" w:hAnsiTheme="majorBidi" w:cstheme="majorBidi"/>
                <w:sz w:val="22"/>
              </w:rPr>
            </w:pPr>
            <w:r>
              <w:rPr>
                <w:rFonts w:asciiTheme="majorBidi" w:hAnsiTheme="majorBidi" w:cstheme="majorBidi"/>
                <w:sz w:val="22"/>
              </w:rPr>
              <w:t>35</w:t>
            </w:r>
          </w:p>
        </w:tc>
        <w:tc>
          <w:tcPr>
            <w:tcW w:w="26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5392" w:rsidRDefault="00D35392">
            <w:pPr>
              <w:jc w:val="center"/>
              <w:rPr>
                <w:rFonts w:asciiTheme="majorBidi" w:hAnsiTheme="majorBidi" w:cstheme="majorBidi"/>
                <w:sz w:val="22"/>
              </w:rPr>
            </w:pPr>
            <w:r>
              <w:rPr>
                <w:rFonts w:asciiTheme="majorBidi" w:hAnsiTheme="majorBidi" w:cstheme="majorBidi"/>
                <w:sz w:val="22"/>
              </w:rPr>
              <w:t>49</w:t>
            </w:r>
          </w:p>
          <w:p w:rsidR="00D35392" w:rsidRDefault="00D35392">
            <w:pPr>
              <w:jc w:val="center"/>
              <w:rPr>
                <w:rFonts w:asciiTheme="majorBidi" w:hAnsiTheme="majorBidi" w:cstheme="majorBidi"/>
                <w:sz w:val="22"/>
              </w:rPr>
            </w:pPr>
            <w:r>
              <w:rPr>
                <w:rFonts w:asciiTheme="majorBidi" w:hAnsiTheme="majorBidi" w:cstheme="majorBidi"/>
                <w:sz w:val="22"/>
              </w:rPr>
              <w:t>20</w:t>
            </w:r>
          </w:p>
          <w:p w:rsidR="00D35392" w:rsidRDefault="00D35392">
            <w:pPr>
              <w:jc w:val="center"/>
              <w:rPr>
                <w:rFonts w:asciiTheme="majorBidi" w:hAnsiTheme="majorBidi" w:cstheme="majorBidi"/>
                <w:sz w:val="22"/>
              </w:rPr>
            </w:pPr>
            <w:r>
              <w:rPr>
                <w:rFonts w:asciiTheme="majorBidi" w:hAnsiTheme="majorBidi" w:cstheme="majorBidi"/>
                <w:sz w:val="22"/>
              </w:rPr>
              <w:t>4315</w:t>
            </w:r>
          </w:p>
          <w:p w:rsidR="00D35392" w:rsidRDefault="00D35392">
            <w:pPr>
              <w:jc w:val="center"/>
              <w:rPr>
                <w:rFonts w:asciiTheme="majorBidi" w:hAnsiTheme="majorBidi" w:cstheme="majorBidi"/>
                <w:sz w:val="22"/>
              </w:rPr>
            </w:pPr>
            <w:r>
              <w:rPr>
                <w:rFonts w:asciiTheme="majorBidi" w:hAnsiTheme="majorBidi" w:cstheme="majorBidi"/>
                <w:sz w:val="22"/>
              </w:rPr>
              <w:t>88,061</w:t>
            </w:r>
          </w:p>
          <w:p w:rsidR="00D35392" w:rsidRDefault="00D35392">
            <w:pPr>
              <w:jc w:val="center"/>
              <w:rPr>
                <w:rFonts w:asciiTheme="majorBidi" w:hAnsiTheme="majorBidi" w:cstheme="majorBidi"/>
                <w:sz w:val="22"/>
              </w:rPr>
            </w:pPr>
            <w:r>
              <w:rPr>
                <w:rFonts w:asciiTheme="majorBidi" w:hAnsiTheme="majorBidi" w:cstheme="majorBidi"/>
                <w:sz w:val="22"/>
              </w:rPr>
              <w:t>7,131</w:t>
            </w:r>
          </w:p>
          <w:p w:rsidR="00D35392" w:rsidRDefault="00D35392">
            <w:pPr>
              <w:jc w:val="center"/>
              <w:rPr>
                <w:rFonts w:asciiTheme="majorBidi" w:hAnsiTheme="majorBidi" w:cstheme="majorBidi"/>
                <w:sz w:val="22"/>
              </w:rPr>
            </w:pPr>
            <w:r>
              <w:rPr>
                <w:rFonts w:asciiTheme="majorBidi" w:hAnsiTheme="majorBidi" w:cstheme="majorBidi"/>
                <w:sz w:val="22"/>
              </w:rPr>
              <w:t>50,850</w:t>
            </w:r>
          </w:p>
          <w:p w:rsidR="00D35392" w:rsidRDefault="00D35392">
            <w:pPr>
              <w:jc w:val="center"/>
              <w:rPr>
                <w:rFonts w:asciiTheme="majorBidi" w:hAnsiTheme="majorBidi" w:cstheme="majorBidi"/>
                <w:sz w:val="22"/>
              </w:rPr>
            </w:pPr>
            <w:r>
              <w:rPr>
                <w:rFonts w:asciiTheme="majorBidi" w:hAnsiTheme="majorBidi" w:cstheme="majorBidi"/>
                <w:sz w:val="22"/>
              </w:rPr>
              <w:t>100</w:t>
            </w:r>
          </w:p>
          <w:p w:rsidR="00D35392" w:rsidRDefault="00D35392">
            <w:pPr>
              <w:jc w:val="center"/>
              <w:rPr>
                <w:rFonts w:asciiTheme="majorBidi" w:hAnsiTheme="majorBidi" w:cstheme="majorBidi"/>
                <w:sz w:val="22"/>
              </w:rPr>
            </w:pPr>
            <w:r>
              <w:rPr>
                <w:rFonts w:asciiTheme="majorBidi" w:hAnsiTheme="majorBidi" w:cstheme="majorBidi"/>
                <w:sz w:val="22"/>
              </w:rPr>
              <w:t>75</w:t>
            </w:r>
          </w:p>
        </w:tc>
      </w:tr>
    </w:tbl>
    <w:p w:rsidR="00D35392" w:rsidRDefault="00D35392" w:rsidP="00D35392">
      <w:pPr>
        <w:rPr>
          <w:rFonts w:asciiTheme="majorBidi" w:hAnsiTheme="majorBidi" w:cstheme="majorBidi"/>
          <w:szCs w:val="24"/>
        </w:rPr>
      </w:pPr>
    </w:p>
    <w:p w:rsidR="00D35392" w:rsidRPr="00D35392" w:rsidRDefault="00D35392" w:rsidP="00D35392">
      <w:pPr>
        <w:pStyle w:val="ListParagraph"/>
        <w:numPr>
          <w:ilvl w:val="0"/>
          <w:numId w:val="22"/>
        </w:numPr>
        <w:tabs>
          <w:tab w:val="left" w:pos="567"/>
          <w:tab w:val="left" w:pos="851"/>
        </w:tabs>
        <w:spacing w:line="480" w:lineRule="auto"/>
        <w:ind w:left="1276" w:hanging="425"/>
        <w:jc w:val="both"/>
        <w:rPr>
          <w:rFonts w:asciiTheme="majorBidi" w:hAnsiTheme="majorBidi" w:cstheme="majorBidi"/>
          <w:bCs/>
        </w:rPr>
      </w:pPr>
      <w:r w:rsidRPr="00D35392">
        <w:rPr>
          <w:rFonts w:asciiTheme="majorBidi" w:hAnsiTheme="majorBidi" w:cstheme="majorBidi"/>
          <w:bCs/>
        </w:rPr>
        <w:t>Data Hasil Belajar Matematika Siswa (Pre-tes) Kelas Eksperimen B</w:t>
      </w:r>
    </w:p>
    <w:p w:rsidR="00D35392" w:rsidRDefault="00D35392" w:rsidP="00D35392">
      <w:pPr>
        <w:spacing w:line="480" w:lineRule="auto"/>
        <w:ind w:firstLine="567"/>
        <w:rPr>
          <w:rFonts w:cs="Times New Roman"/>
          <w:szCs w:val="24"/>
        </w:rPr>
      </w:pPr>
      <w:r>
        <w:rPr>
          <w:rFonts w:cs="Times New Roman"/>
          <w:szCs w:val="24"/>
          <w:lang w:val="en-ID"/>
        </w:rPr>
        <w:t xml:space="preserve">Berdasarkan data yang diperoleh dari hasil penelitian bahwa siswa yang belum diberi perlakuan terdiri atas </w:t>
      </w:r>
      <w:r>
        <w:rPr>
          <w:rFonts w:cs="Times New Roman"/>
          <w:szCs w:val="24"/>
        </w:rPr>
        <w:t>49</w:t>
      </w:r>
      <w:r>
        <w:rPr>
          <w:rFonts w:cs="Times New Roman"/>
          <w:szCs w:val="24"/>
          <w:lang w:val="en-ID"/>
        </w:rPr>
        <w:t xml:space="preserve"> siswa yang secara keseluruhan memiliki skor tertinggi </w:t>
      </w:r>
      <w:r>
        <w:rPr>
          <w:rFonts w:cs="Times New Roman"/>
          <w:szCs w:val="24"/>
        </w:rPr>
        <w:t>70</w:t>
      </w:r>
      <w:r>
        <w:rPr>
          <w:rFonts w:cs="Times New Roman"/>
          <w:szCs w:val="24"/>
          <w:lang w:val="en-ID"/>
        </w:rPr>
        <w:t xml:space="preserve"> dan skor terendahnya yaitu </w:t>
      </w:r>
      <w:r>
        <w:rPr>
          <w:rFonts w:cs="Times New Roman"/>
          <w:szCs w:val="24"/>
        </w:rPr>
        <w:t>35</w:t>
      </w:r>
      <w:r>
        <w:rPr>
          <w:rFonts w:cs="Times New Roman"/>
          <w:szCs w:val="24"/>
          <w:lang w:val="en-ID"/>
        </w:rPr>
        <w:t xml:space="preserve">. Nilai rata rata yang diperoleh adalah sebesar </w:t>
      </w:r>
      <w:r>
        <w:rPr>
          <w:rFonts w:cs="Times New Roman"/>
          <w:szCs w:val="24"/>
        </w:rPr>
        <w:t>52,959</w:t>
      </w:r>
      <w:r>
        <w:rPr>
          <w:rFonts w:cs="Times New Roman"/>
          <w:szCs w:val="24"/>
          <w:lang w:val="en-ID"/>
        </w:rPr>
        <w:t xml:space="preserve"> dengan </w:t>
      </w:r>
      <w:r>
        <w:rPr>
          <w:rFonts w:cs="Times New Roman"/>
          <w:szCs w:val="24"/>
        </w:rPr>
        <w:t>standar deviasi 9,460</w:t>
      </w:r>
      <w:r>
        <w:rPr>
          <w:rFonts w:cs="Times New Roman"/>
          <w:szCs w:val="24"/>
          <w:lang w:val="en-ID"/>
        </w:rPr>
        <w:t xml:space="preserve"> dan </w:t>
      </w:r>
      <w:r>
        <w:rPr>
          <w:rFonts w:cs="Times New Roman"/>
          <w:szCs w:val="24"/>
        </w:rPr>
        <w:t>varians 89,498</w:t>
      </w:r>
      <w:r>
        <w:rPr>
          <w:rFonts w:cs="Times New Roman"/>
          <w:szCs w:val="24"/>
          <w:lang w:val="en-ID"/>
        </w:rPr>
        <w:t>. Hasil perhitungan data statisti</w:t>
      </w:r>
      <w:r>
        <w:rPr>
          <w:rFonts w:cs="Times New Roman"/>
          <w:szCs w:val="24"/>
        </w:rPr>
        <w:t>k</w:t>
      </w:r>
      <w:r>
        <w:rPr>
          <w:rFonts w:cs="Times New Roman"/>
          <w:szCs w:val="24"/>
          <w:lang w:val="en-ID"/>
        </w:rPr>
        <w:t xml:space="preserve"> dalam bentuk tab</w:t>
      </w:r>
      <w:r>
        <w:rPr>
          <w:rFonts w:cs="Times New Roman"/>
          <w:szCs w:val="24"/>
        </w:rPr>
        <w:t>el</w:t>
      </w:r>
      <w:r>
        <w:rPr>
          <w:rFonts w:cs="Times New Roman"/>
          <w:szCs w:val="24"/>
          <w:lang w:val="en-ID"/>
        </w:rPr>
        <w:t xml:space="preserve"> distribusi frekuensi dan grafik histogram hasil pre tes kelas eksperimen</w:t>
      </w:r>
      <w:r>
        <w:rPr>
          <w:rFonts w:cs="Times New Roman"/>
          <w:szCs w:val="24"/>
        </w:rPr>
        <w:t>B</w:t>
      </w:r>
      <w:r>
        <w:rPr>
          <w:rFonts w:cs="Times New Roman"/>
          <w:szCs w:val="24"/>
          <w:lang w:val="en-ID"/>
        </w:rPr>
        <w:t xml:space="preserve"> sebagai berikut </w:t>
      </w:r>
      <w:r>
        <w:rPr>
          <w:rFonts w:cs="Times New Roman"/>
          <w:szCs w:val="24"/>
        </w:rPr>
        <w:t>:</w:t>
      </w:r>
    </w:p>
    <w:p w:rsidR="00D35392" w:rsidRDefault="00D35392" w:rsidP="00D35392">
      <w:pPr>
        <w:spacing w:line="480" w:lineRule="auto"/>
        <w:ind w:firstLine="567"/>
        <w:rPr>
          <w:rFonts w:cs="Times New Roman"/>
          <w:szCs w:val="24"/>
        </w:rPr>
      </w:pPr>
    </w:p>
    <w:p w:rsidR="00D35392" w:rsidRDefault="00D35392" w:rsidP="00D35392">
      <w:pPr>
        <w:spacing w:line="240" w:lineRule="auto"/>
        <w:ind w:firstLine="720"/>
        <w:rPr>
          <w:rFonts w:cs="Times New Roman"/>
          <w:b/>
          <w:bCs w:val="0"/>
          <w:szCs w:val="24"/>
        </w:rPr>
      </w:pPr>
      <w:r>
        <w:rPr>
          <w:rFonts w:cs="Times New Roman"/>
          <w:b/>
          <w:szCs w:val="24"/>
        </w:rPr>
        <w:lastRenderedPageBreak/>
        <w:t>Tabel 4.13 Distribusi Frekuensi Hasil Pre-tes Kelas Eksperimen B</w:t>
      </w:r>
    </w:p>
    <w:tbl>
      <w:tblPr>
        <w:tblW w:w="7953" w:type="dxa"/>
        <w:tblInd w:w="93" w:type="dxa"/>
        <w:tblLook w:val="04A0"/>
      </w:tblPr>
      <w:tblGrid>
        <w:gridCol w:w="960"/>
        <w:gridCol w:w="1300"/>
        <w:gridCol w:w="1180"/>
        <w:gridCol w:w="1260"/>
        <w:gridCol w:w="1340"/>
        <w:gridCol w:w="1913"/>
      </w:tblGrid>
      <w:tr w:rsidR="00D35392" w:rsidTr="00D35392">
        <w:trPr>
          <w:trHeight w:val="315"/>
        </w:trPr>
        <w:tc>
          <w:tcPr>
            <w:tcW w:w="960" w:type="dxa"/>
            <w:vMerge w:val="restart"/>
            <w:tcBorders>
              <w:top w:val="single" w:sz="8" w:space="0" w:color="000000"/>
              <w:left w:val="single" w:sz="8" w:space="0" w:color="000000"/>
              <w:bottom w:val="single" w:sz="8" w:space="0" w:color="000000"/>
              <w:right w:val="single" w:sz="8" w:space="0" w:color="000000"/>
            </w:tcBorders>
            <w:vAlign w:val="bottom"/>
            <w:hideMark/>
          </w:tcPr>
          <w:p w:rsidR="00D35392" w:rsidRDefault="00D35392">
            <w:pPr>
              <w:jc w:val="center"/>
              <w:rPr>
                <w:rFonts w:cs="Times New Roman"/>
                <w:b/>
                <w:bCs w:val="0"/>
                <w:color w:val="000000"/>
                <w:sz w:val="22"/>
                <w:lang w:val="id-ID" w:eastAsia="id-ID"/>
              </w:rPr>
            </w:pPr>
            <w:r>
              <w:rPr>
                <w:rFonts w:cs="Times New Roman"/>
                <w:b/>
                <w:color w:val="000000"/>
                <w:sz w:val="22"/>
                <w:lang w:val="id-ID" w:eastAsia="id-ID"/>
              </w:rPr>
              <w:t>No.</w:t>
            </w:r>
          </w:p>
        </w:tc>
        <w:tc>
          <w:tcPr>
            <w:tcW w:w="1300" w:type="dxa"/>
            <w:vMerge w:val="restart"/>
            <w:tcBorders>
              <w:top w:val="single" w:sz="8" w:space="0" w:color="000000"/>
              <w:left w:val="single" w:sz="8" w:space="0" w:color="000000"/>
              <w:bottom w:val="single" w:sz="8" w:space="0" w:color="000000"/>
              <w:right w:val="single" w:sz="8" w:space="0" w:color="000000"/>
            </w:tcBorders>
            <w:vAlign w:val="bottom"/>
            <w:hideMark/>
          </w:tcPr>
          <w:p w:rsidR="00D35392" w:rsidRDefault="00D35392">
            <w:pPr>
              <w:jc w:val="center"/>
              <w:rPr>
                <w:rFonts w:cs="Times New Roman"/>
                <w:b/>
                <w:bCs w:val="0"/>
                <w:color w:val="000000"/>
                <w:sz w:val="22"/>
                <w:lang w:val="id-ID" w:eastAsia="id-ID"/>
              </w:rPr>
            </w:pPr>
            <w:r>
              <w:rPr>
                <w:rFonts w:cs="Times New Roman"/>
                <w:b/>
                <w:color w:val="000000"/>
                <w:sz w:val="22"/>
                <w:lang w:val="id-ID" w:eastAsia="id-ID"/>
              </w:rPr>
              <w:t>Interval Kelas</w:t>
            </w:r>
          </w:p>
        </w:tc>
        <w:tc>
          <w:tcPr>
            <w:tcW w:w="1180" w:type="dxa"/>
            <w:tcBorders>
              <w:top w:val="single" w:sz="8" w:space="0" w:color="000000"/>
              <w:left w:val="nil"/>
              <w:bottom w:val="nil"/>
              <w:right w:val="single" w:sz="8" w:space="0" w:color="000000"/>
            </w:tcBorders>
            <w:vAlign w:val="bottom"/>
            <w:hideMark/>
          </w:tcPr>
          <w:p w:rsidR="00D35392" w:rsidRDefault="00D35392">
            <w:pPr>
              <w:jc w:val="center"/>
              <w:rPr>
                <w:rFonts w:cs="Times New Roman"/>
                <w:b/>
                <w:bCs w:val="0"/>
                <w:color w:val="000000"/>
                <w:sz w:val="22"/>
                <w:lang w:val="id-ID" w:eastAsia="id-ID"/>
              </w:rPr>
            </w:pPr>
            <w:r>
              <w:rPr>
                <w:rFonts w:cs="Times New Roman"/>
                <w:b/>
                <w:color w:val="000000"/>
                <w:sz w:val="22"/>
                <w:lang w:val="id-ID" w:eastAsia="id-ID"/>
              </w:rPr>
              <w:t xml:space="preserve">Frekuensi </w:t>
            </w:r>
          </w:p>
        </w:tc>
        <w:tc>
          <w:tcPr>
            <w:tcW w:w="1260" w:type="dxa"/>
            <w:tcBorders>
              <w:top w:val="single" w:sz="8" w:space="0" w:color="000000"/>
              <w:left w:val="nil"/>
              <w:bottom w:val="nil"/>
              <w:right w:val="single" w:sz="8" w:space="0" w:color="000000"/>
            </w:tcBorders>
            <w:vAlign w:val="bottom"/>
            <w:hideMark/>
          </w:tcPr>
          <w:p w:rsidR="00D35392" w:rsidRDefault="00D35392">
            <w:pPr>
              <w:jc w:val="center"/>
              <w:rPr>
                <w:rFonts w:cs="Times New Roman"/>
                <w:b/>
                <w:bCs w:val="0"/>
                <w:color w:val="000000"/>
                <w:sz w:val="22"/>
                <w:lang w:val="id-ID" w:eastAsia="id-ID"/>
              </w:rPr>
            </w:pPr>
            <w:r>
              <w:rPr>
                <w:rFonts w:cs="Times New Roman"/>
                <w:b/>
                <w:color w:val="000000"/>
                <w:sz w:val="22"/>
                <w:lang w:val="id-ID" w:eastAsia="id-ID"/>
              </w:rPr>
              <w:t>Frekuensi</w:t>
            </w:r>
          </w:p>
        </w:tc>
        <w:tc>
          <w:tcPr>
            <w:tcW w:w="1340" w:type="dxa"/>
            <w:tcBorders>
              <w:top w:val="single" w:sz="8" w:space="0" w:color="000000"/>
              <w:left w:val="nil"/>
              <w:bottom w:val="nil"/>
              <w:right w:val="single" w:sz="8" w:space="0" w:color="000000"/>
            </w:tcBorders>
            <w:vAlign w:val="bottom"/>
            <w:hideMark/>
          </w:tcPr>
          <w:p w:rsidR="00D35392" w:rsidRDefault="00D35392">
            <w:pPr>
              <w:jc w:val="center"/>
              <w:rPr>
                <w:rFonts w:cs="Times New Roman"/>
                <w:b/>
                <w:bCs w:val="0"/>
                <w:color w:val="000000"/>
                <w:sz w:val="22"/>
                <w:lang w:val="id-ID" w:eastAsia="id-ID"/>
              </w:rPr>
            </w:pPr>
            <w:r>
              <w:rPr>
                <w:rFonts w:cs="Times New Roman"/>
                <w:b/>
                <w:color w:val="000000"/>
                <w:sz w:val="22"/>
                <w:lang w:val="id-ID" w:eastAsia="id-ID"/>
              </w:rPr>
              <w:t>Frekuensi</w:t>
            </w:r>
          </w:p>
        </w:tc>
        <w:tc>
          <w:tcPr>
            <w:tcW w:w="1913" w:type="dxa"/>
            <w:tcBorders>
              <w:top w:val="single" w:sz="8" w:space="0" w:color="000000"/>
              <w:left w:val="nil"/>
              <w:bottom w:val="nil"/>
              <w:right w:val="single" w:sz="8" w:space="0" w:color="000000"/>
            </w:tcBorders>
            <w:vAlign w:val="bottom"/>
            <w:hideMark/>
          </w:tcPr>
          <w:p w:rsidR="00D35392" w:rsidRDefault="00D35392">
            <w:pPr>
              <w:jc w:val="center"/>
              <w:rPr>
                <w:rFonts w:cs="Times New Roman"/>
                <w:b/>
                <w:bCs w:val="0"/>
                <w:color w:val="000000"/>
                <w:sz w:val="22"/>
                <w:lang w:val="id-ID" w:eastAsia="id-ID"/>
              </w:rPr>
            </w:pPr>
            <w:r>
              <w:rPr>
                <w:rFonts w:cs="Times New Roman"/>
                <w:b/>
                <w:color w:val="000000"/>
                <w:sz w:val="22"/>
                <w:lang w:val="id-ID" w:eastAsia="id-ID"/>
              </w:rPr>
              <w:t>Frekuensi</w:t>
            </w:r>
          </w:p>
        </w:tc>
      </w:tr>
      <w:tr w:rsidR="00D35392" w:rsidTr="00D35392">
        <w:trPr>
          <w:trHeight w:val="33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35392" w:rsidRDefault="00D35392">
            <w:pPr>
              <w:spacing w:line="240" w:lineRule="auto"/>
              <w:jc w:val="left"/>
              <w:rPr>
                <w:rFonts w:cs="Times New Roman"/>
                <w:b/>
                <w:bCs w:val="0"/>
                <w:color w:val="000000"/>
                <w:sz w:val="22"/>
                <w:lang w:val="id-ID" w:eastAsia="id-ID"/>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35392" w:rsidRDefault="00D35392">
            <w:pPr>
              <w:spacing w:line="240" w:lineRule="auto"/>
              <w:jc w:val="left"/>
              <w:rPr>
                <w:rFonts w:cs="Times New Roman"/>
                <w:b/>
                <w:bCs w:val="0"/>
                <w:color w:val="000000"/>
                <w:sz w:val="22"/>
                <w:lang w:val="id-ID" w:eastAsia="id-ID"/>
              </w:rPr>
            </w:pPr>
          </w:p>
        </w:tc>
        <w:tc>
          <w:tcPr>
            <w:tcW w:w="1180" w:type="dxa"/>
            <w:tcBorders>
              <w:top w:val="nil"/>
              <w:left w:val="nil"/>
              <w:bottom w:val="single" w:sz="8" w:space="0" w:color="000000"/>
              <w:right w:val="single" w:sz="8" w:space="0" w:color="000000"/>
            </w:tcBorders>
            <w:vAlign w:val="bottom"/>
            <w:hideMark/>
          </w:tcPr>
          <w:p w:rsidR="00D35392" w:rsidRDefault="00D35392">
            <w:pPr>
              <w:jc w:val="center"/>
              <w:rPr>
                <w:rFonts w:cs="Times New Roman"/>
                <w:b/>
                <w:bCs w:val="0"/>
                <w:color w:val="000000"/>
                <w:sz w:val="22"/>
                <w:lang w:val="id-ID" w:eastAsia="id-ID"/>
              </w:rPr>
            </w:pPr>
            <w:r>
              <w:rPr>
                <w:rFonts w:cs="Times New Roman"/>
                <w:b/>
                <w:color w:val="000000"/>
                <w:sz w:val="22"/>
                <w:lang w:val="id-ID" w:eastAsia="id-ID"/>
              </w:rPr>
              <w:t>Absolut</w:t>
            </w:r>
          </w:p>
        </w:tc>
        <w:tc>
          <w:tcPr>
            <w:tcW w:w="1260" w:type="dxa"/>
            <w:tcBorders>
              <w:top w:val="nil"/>
              <w:left w:val="nil"/>
              <w:bottom w:val="single" w:sz="8" w:space="0" w:color="000000"/>
              <w:right w:val="single" w:sz="8" w:space="0" w:color="000000"/>
            </w:tcBorders>
            <w:vAlign w:val="bottom"/>
            <w:hideMark/>
          </w:tcPr>
          <w:p w:rsidR="00D35392" w:rsidRDefault="00D35392">
            <w:pPr>
              <w:jc w:val="center"/>
              <w:rPr>
                <w:rFonts w:cs="Times New Roman"/>
                <w:b/>
                <w:bCs w:val="0"/>
                <w:color w:val="000000"/>
                <w:sz w:val="22"/>
                <w:lang w:val="id-ID" w:eastAsia="id-ID"/>
              </w:rPr>
            </w:pPr>
            <w:r>
              <w:rPr>
                <w:rFonts w:cs="Times New Roman"/>
                <w:b/>
                <w:color w:val="000000"/>
                <w:sz w:val="22"/>
                <w:lang w:val="id-ID" w:eastAsia="id-ID"/>
              </w:rPr>
              <w:t>Kumulatif</w:t>
            </w:r>
          </w:p>
        </w:tc>
        <w:tc>
          <w:tcPr>
            <w:tcW w:w="1340" w:type="dxa"/>
            <w:tcBorders>
              <w:top w:val="nil"/>
              <w:left w:val="nil"/>
              <w:bottom w:val="single" w:sz="8" w:space="0" w:color="000000"/>
              <w:right w:val="single" w:sz="8" w:space="0" w:color="000000"/>
            </w:tcBorders>
            <w:vAlign w:val="bottom"/>
            <w:hideMark/>
          </w:tcPr>
          <w:p w:rsidR="00D35392" w:rsidRDefault="00D35392">
            <w:pPr>
              <w:jc w:val="center"/>
              <w:rPr>
                <w:rFonts w:cs="Times New Roman"/>
                <w:b/>
                <w:bCs w:val="0"/>
                <w:color w:val="000000"/>
                <w:sz w:val="22"/>
                <w:lang w:val="id-ID" w:eastAsia="id-ID"/>
              </w:rPr>
            </w:pPr>
            <w:r>
              <w:rPr>
                <w:rFonts w:cs="Times New Roman"/>
                <w:b/>
                <w:color w:val="000000"/>
                <w:sz w:val="22"/>
                <w:lang w:val="id-ID" w:eastAsia="id-ID"/>
              </w:rPr>
              <w:t>Relatif (%)</w:t>
            </w:r>
          </w:p>
        </w:tc>
        <w:tc>
          <w:tcPr>
            <w:tcW w:w="1913" w:type="dxa"/>
            <w:tcBorders>
              <w:top w:val="nil"/>
              <w:left w:val="nil"/>
              <w:bottom w:val="single" w:sz="8" w:space="0" w:color="000000"/>
              <w:right w:val="single" w:sz="8" w:space="0" w:color="000000"/>
            </w:tcBorders>
            <w:vAlign w:val="bottom"/>
            <w:hideMark/>
          </w:tcPr>
          <w:p w:rsidR="00D35392" w:rsidRDefault="00D35392">
            <w:pPr>
              <w:jc w:val="center"/>
              <w:rPr>
                <w:rFonts w:cs="Times New Roman"/>
                <w:b/>
                <w:bCs w:val="0"/>
                <w:color w:val="000000"/>
                <w:sz w:val="22"/>
                <w:lang w:val="id-ID" w:eastAsia="id-ID"/>
              </w:rPr>
            </w:pPr>
            <w:r>
              <w:rPr>
                <w:rFonts w:cs="Times New Roman"/>
                <w:b/>
                <w:color w:val="000000"/>
                <w:sz w:val="22"/>
                <w:lang w:val="id-ID" w:eastAsia="id-ID"/>
              </w:rPr>
              <w:t>Kumulatif(%)</w:t>
            </w:r>
          </w:p>
        </w:tc>
      </w:tr>
      <w:tr w:rsidR="00D35392" w:rsidTr="00D35392">
        <w:trPr>
          <w:trHeight w:val="330"/>
        </w:trPr>
        <w:tc>
          <w:tcPr>
            <w:tcW w:w="960" w:type="dxa"/>
            <w:tcBorders>
              <w:top w:val="nil"/>
              <w:left w:val="single" w:sz="8" w:space="0" w:color="000000"/>
              <w:bottom w:val="single" w:sz="8" w:space="0" w:color="000000"/>
              <w:right w:val="single" w:sz="8" w:space="0" w:color="000000"/>
            </w:tcBorders>
            <w:vAlign w:val="bottom"/>
            <w:hideMark/>
          </w:tcPr>
          <w:p w:rsidR="00D35392" w:rsidRDefault="00D35392">
            <w:pPr>
              <w:jc w:val="center"/>
              <w:rPr>
                <w:rFonts w:cs="Times New Roman"/>
                <w:color w:val="000000"/>
                <w:sz w:val="22"/>
                <w:lang w:val="id-ID" w:eastAsia="id-ID"/>
              </w:rPr>
            </w:pPr>
            <w:r>
              <w:rPr>
                <w:rFonts w:cs="Times New Roman"/>
                <w:color w:val="000000"/>
                <w:sz w:val="22"/>
                <w:lang w:val="id-ID" w:eastAsia="id-ID"/>
              </w:rPr>
              <w:t>1</w:t>
            </w:r>
          </w:p>
        </w:tc>
        <w:tc>
          <w:tcPr>
            <w:tcW w:w="1300" w:type="dxa"/>
            <w:tcBorders>
              <w:top w:val="nil"/>
              <w:left w:val="nil"/>
              <w:bottom w:val="single" w:sz="8" w:space="0" w:color="000000"/>
              <w:right w:val="single" w:sz="8" w:space="0" w:color="000000"/>
            </w:tcBorders>
            <w:vAlign w:val="bottom"/>
            <w:hideMark/>
          </w:tcPr>
          <w:p w:rsidR="00D35392" w:rsidRDefault="00D35392">
            <w:pPr>
              <w:jc w:val="center"/>
              <w:rPr>
                <w:rFonts w:cs="Times New Roman"/>
                <w:color w:val="000000"/>
                <w:sz w:val="22"/>
                <w:lang w:val="id-ID" w:eastAsia="id-ID"/>
              </w:rPr>
            </w:pPr>
            <w:r>
              <w:rPr>
                <w:rFonts w:cs="Times New Roman"/>
                <w:color w:val="000000"/>
                <w:sz w:val="22"/>
                <w:lang w:val="id-ID" w:eastAsia="id-ID"/>
              </w:rPr>
              <w:t>34,5-40,5</w:t>
            </w:r>
          </w:p>
        </w:tc>
        <w:tc>
          <w:tcPr>
            <w:tcW w:w="1180" w:type="dxa"/>
            <w:tcBorders>
              <w:top w:val="nil"/>
              <w:left w:val="nil"/>
              <w:bottom w:val="single" w:sz="8" w:space="0" w:color="000000"/>
              <w:right w:val="single" w:sz="8" w:space="0" w:color="000000"/>
            </w:tcBorders>
            <w:vAlign w:val="bottom"/>
            <w:hideMark/>
          </w:tcPr>
          <w:p w:rsidR="00D35392" w:rsidRDefault="00D35392">
            <w:pPr>
              <w:jc w:val="center"/>
              <w:rPr>
                <w:rFonts w:cs="Times New Roman"/>
                <w:color w:val="000000"/>
                <w:sz w:val="22"/>
                <w:lang w:val="id-ID" w:eastAsia="id-ID"/>
              </w:rPr>
            </w:pPr>
            <w:r>
              <w:rPr>
                <w:rFonts w:cs="Times New Roman"/>
                <w:color w:val="000000"/>
                <w:sz w:val="22"/>
                <w:lang w:val="id-ID" w:eastAsia="id-ID"/>
              </w:rPr>
              <w:t>1</w:t>
            </w:r>
          </w:p>
        </w:tc>
        <w:tc>
          <w:tcPr>
            <w:tcW w:w="1260" w:type="dxa"/>
            <w:tcBorders>
              <w:top w:val="nil"/>
              <w:left w:val="nil"/>
              <w:bottom w:val="single" w:sz="8" w:space="0" w:color="000000"/>
              <w:right w:val="single" w:sz="8" w:space="0" w:color="000000"/>
            </w:tcBorders>
            <w:hideMark/>
          </w:tcPr>
          <w:p w:rsidR="00D35392" w:rsidRDefault="00D35392">
            <w:pPr>
              <w:jc w:val="center"/>
              <w:rPr>
                <w:rFonts w:cs="Times New Roman"/>
                <w:color w:val="000000"/>
                <w:sz w:val="22"/>
                <w:lang w:val="id-ID" w:eastAsia="id-ID"/>
              </w:rPr>
            </w:pPr>
            <w:r>
              <w:rPr>
                <w:rFonts w:cs="Times New Roman"/>
                <w:color w:val="000000"/>
                <w:sz w:val="22"/>
                <w:lang w:val="id-ID" w:eastAsia="id-ID"/>
              </w:rPr>
              <w:t>1</w:t>
            </w:r>
          </w:p>
        </w:tc>
        <w:tc>
          <w:tcPr>
            <w:tcW w:w="1340" w:type="dxa"/>
            <w:tcBorders>
              <w:top w:val="nil"/>
              <w:left w:val="nil"/>
              <w:bottom w:val="single" w:sz="8" w:space="0" w:color="000000"/>
              <w:right w:val="single" w:sz="8" w:space="0" w:color="000000"/>
            </w:tcBorders>
            <w:vAlign w:val="bottom"/>
            <w:hideMark/>
          </w:tcPr>
          <w:p w:rsidR="00D35392" w:rsidRDefault="00D35392">
            <w:pPr>
              <w:jc w:val="center"/>
              <w:rPr>
                <w:rFonts w:cs="Times New Roman"/>
                <w:color w:val="000000"/>
                <w:sz w:val="22"/>
                <w:lang w:val="id-ID" w:eastAsia="id-ID"/>
              </w:rPr>
            </w:pPr>
            <w:r>
              <w:rPr>
                <w:rFonts w:cs="Times New Roman"/>
                <w:color w:val="000000"/>
                <w:sz w:val="22"/>
                <w:lang w:val="id-ID" w:eastAsia="id-ID"/>
              </w:rPr>
              <w:t>2,04%</w:t>
            </w:r>
          </w:p>
        </w:tc>
        <w:tc>
          <w:tcPr>
            <w:tcW w:w="1913" w:type="dxa"/>
            <w:tcBorders>
              <w:top w:val="nil"/>
              <w:left w:val="nil"/>
              <w:bottom w:val="single" w:sz="8" w:space="0" w:color="000000"/>
              <w:right w:val="single" w:sz="8" w:space="0" w:color="000000"/>
            </w:tcBorders>
            <w:vAlign w:val="bottom"/>
            <w:hideMark/>
          </w:tcPr>
          <w:p w:rsidR="00D35392" w:rsidRDefault="00D35392">
            <w:pPr>
              <w:jc w:val="center"/>
              <w:rPr>
                <w:rFonts w:cs="Times New Roman"/>
                <w:color w:val="000000"/>
                <w:sz w:val="22"/>
                <w:lang w:val="id-ID" w:eastAsia="id-ID"/>
              </w:rPr>
            </w:pPr>
            <w:r>
              <w:rPr>
                <w:rFonts w:cs="Times New Roman"/>
                <w:color w:val="000000"/>
                <w:sz w:val="22"/>
                <w:lang w:val="id-ID" w:eastAsia="id-ID"/>
              </w:rPr>
              <w:t>2,04%</w:t>
            </w:r>
          </w:p>
        </w:tc>
      </w:tr>
      <w:tr w:rsidR="00D35392" w:rsidTr="00D35392">
        <w:trPr>
          <w:trHeight w:val="330"/>
        </w:trPr>
        <w:tc>
          <w:tcPr>
            <w:tcW w:w="960" w:type="dxa"/>
            <w:tcBorders>
              <w:top w:val="nil"/>
              <w:left w:val="single" w:sz="8" w:space="0" w:color="000000"/>
              <w:bottom w:val="single" w:sz="8" w:space="0" w:color="000000"/>
              <w:right w:val="single" w:sz="8" w:space="0" w:color="000000"/>
            </w:tcBorders>
            <w:vAlign w:val="bottom"/>
            <w:hideMark/>
          </w:tcPr>
          <w:p w:rsidR="00D35392" w:rsidRDefault="00D35392">
            <w:pPr>
              <w:jc w:val="center"/>
              <w:rPr>
                <w:rFonts w:cs="Times New Roman"/>
                <w:color w:val="000000"/>
                <w:sz w:val="22"/>
                <w:lang w:val="id-ID" w:eastAsia="id-ID"/>
              </w:rPr>
            </w:pPr>
            <w:r>
              <w:rPr>
                <w:rFonts w:cs="Times New Roman"/>
                <w:color w:val="000000"/>
                <w:sz w:val="22"/>
                <w:lang w:val="id-ID" w:eastAsia="id-ID"/>
              </w:rPr>
              <w:t>2</w:t>
            </w:r>
          </w:p>
        </w:tc>
        <w:tc>
          <w:tcPr>
            <w:tcW w:w="1300" w:type="dxa"/>
            <w:tcBorders>
              <w:top w:val="nil"/>
              <w:left w:val="nil"/>
              <w:bottom w:val="single" w:sz="8" w:space="0" w:color="000000"/>
              <w:right w:val="single" w:sz="8" w:space="0" w:color="000000"/>
            </w:tcBorders>
            <w:vAlign w:val="bottom"/>
            <w:hideMark/>
          </w:tcPr>
          <w:p w:rsidR="00D35392" w:rsidRDefault="00D35392">
            <w:pPr>
              <w:jc w:val="center"/>
              <w:rPr>
                <w:rFonts w:cs="Times New Roman"/>
                <w:color w:val="000000"/>
                <w:sz w:val="22"/>
                <w:lang w:val="id-ID" w:eastAsia="id-ID"/>
              </w:rPr>
            </w:pPr>
            <w:r>
              <w:rPr>
                <w:rFonts w:cs="Times New Roman"/>
                <w:color w:val="000000"/>
                <w:sz w:val="22"/>
                <w:lang w:val="id-ID" w:eastAsia="id-ID"/>
              </w:rPr>
              <w:t>40,5-46,5</w:t>
            </w:r>
          </w:p>
        </w:tc>
        <w:tc>
          <w:tcPr>
            <w:tcW w:w="1180" w:type="dxa"/>
            <w:tcBorders>
              <w:top w:val="nil"/>
              <w:left w:val="nil"/>
              <w:bottom w:val="single" w:sz="8" w:space="0" w:color="000000"/>
              <w:right w:val="single" w:sz="8" w:space="0" w:color="000000"/>
            </w:tcBorders>
            <w:vAlign w:val="bottom"/>
            <w:hideMark/>
          </w:tcPr>
          <w:p w:rsidR="00D35392" w:rsidRDefault="00D35392">
            <w:pPr>
              <w:jc w:val="center"/>
              <w:rPr>
                <w:rFonts w:cs="Times New Roman"/>
                <w:color w:val="000000"/>
                <w:sz w:val="22"/>
                <w:lang w:val="id-ID" w:eastAsia="id-ID"/>
              </w:rPr>
            </w:pPr>
            <w:r>
              <w:rPr>
                <w:rFonts w:cs="Times New Roman"/>
                <w:color w:val="000000"/>
                <w:sz w:val="22"/>
                <w:lang w:val="id-ID" w:eastAsia="id-ID"/>
              </w:rPr>
              <w:t>16</w:t>
            </w:r>
          </w:p>
        </w:tc>
        <w:tc>
          <w:tcPr>
            <w:tcW w:w="1260" w:type="dxa"/>
            <w:tcBorders>
              <w:top w:val="nil"/>
              <w:left w:val="nil"/>
              <w:bottom w:val="single" w:sz="8" w:space="0" w:color="000000"/>
              <w:right w:val="single" w:sz="8" w:space="0" w:color="000000"/>
            </w:tcBorders>
            <w:hideMark/>
          </w:tcPr>
          <w:p w:rsidR="00D35392" w:rsidRDefault="00D35392">
            <w:pPr>
              <w:jc w:val="center"/>
              <w:rPr>
                <w:rFonts w:cs="Times New Roman"/>
                <w:color w:val="000000"/>
                <w:sz w:val="22"/>
                <w:lang w:val="id-ID" w:eastAsia="id-ID"/>
              </w:rPr>
            </w:pPr>
            <w:r>
              <w:rPr>
                <w:rFonts w:cs="Times New Roman"/>
                <w:color w:val="000000"/>
                <w:sz w:val="22"/>
                <w:lang w:val="id-ID" w:eastAsia="id-ID"/>
              </w:rPr>
              <w:t>17</w:t>
            </w:r>
          </w:p>
        </w:tc>
        <w:tc>
          <w:tcPr>
            <w:tcW w:w="1340" w:type="dxa"/>
            <w:tcBorders>
              <w:top w:val="nil"/>
              <w:left w:val="nil"/>
              <w:bottom w:val="single" w:sz="8" w:space="0" w:color="000000"/>
              <w:right w:val="single" w:sz="8" w:space="0" w:color="000000"/>
            </w:tcBorders>
            <w:vAlign w:val="bottom"/>
            <w:hideMark/>
          </w:tcPr>
          <w:p w:rsidR="00D35392" w:rsidRDefault="00D35392">
            <w:pPr>
              <w:jc w:val="center"/>
              <w:rPr>
                <w:rFonts w:cs="Times New Roman"/>
                <w:color w:val="000000"/>
                <w:sz w:val="22"/>
                <w:lang w:val="id-ID" w:eastAsia="id-ID"/>
              </w:rPr>
            </w:pPr>
            <w:r>
              <w:rPr>
                <w:rFonts w:cs="Times New Roman"/>
                <w:color w:val="000000"/>
                <w:sz w:val="22"/>
                <w:lang w:val="id-ID" w:eastAsia="id-ID"/>
              </w:rPr>
              <w:t>32,65%</w:t>
            </w:r>
          </w:p>
        </w:tc>
        <w:tc>
          <w:tcPr>
            <w:tcW w:w="1913" w:type="dxa"/>
            <w:tcBorders>
              <w:top w:val="nil"/>
              <w:left w:val="nil"/>
              <w:bottom w:val="single" w:sz="8" w:space="0" w:color="000000"/>
              <w:right w:val="single" w:sz="8" w:space="0" w:color="000000"/>
            </w:tcBorders>
            <w:vAlign w:val="bottom"/>
            <w:hideMark/>
          </w:tcPr>
          <w:p w:rsidR="00D35392" w:rsidRDefault="00D35392">
            <w:pPr>
              <w:jc w:val="center"/>
              <w:rPr>
                <w:rFonts w:cs="Times New Roman"/>
                <w:color w:val="000000"/>
                <w:sz w:val="22"/>
                <w:lang w:val="id-ID" w:eastAsia="id-ID"/>
              </w:rPr>
            </w:pPr>
            <w:r>
              <w:rPr>
                <w:rFonts w:cs="Times New Roman"/>
                <w:color w:val="000000"/>
                <w:sz w:val="22"/>
                <w:lang w:val="id-ID" w:eastAsia="id-ID"/>
              </w:rPr>
              <w:t>34,69%</w:t>
            </w:r>
          </w:p>
        </w:tc>
      </w:tr>
      <w:tr w:rsidR="00D35392" w:rsidTr="00D35392">
        <w:trPr>
          <w:trHeight w:val="330"/>
        </w:trPr>
        <w:tc>
          <w:tcPr>
            <w:tcW w:w="960" w:type="dxa"/>
            <w:tcBorders>
              <w:top w:val="nil"/>
              <w:left w:val="single" w:sz="8" w:space="0" w:color="000000"/>
              <w:bottom w:val="single" w:sz="8" w:space="0" w:color="000000"/>
              <w:right w:val="single" w:sz="8" w:space="0" w:color="000000"/>
            </w:tcBorders>
            <w:vAlign w:val="bottom"/>
            <w:hideMark/>
          </w:tcPr>
          <w:p w:rsidR="00D35392" w:rsidRDefault="00D35392">
            <w:pPr>
              <w:jc w:val="center"/>
              <w:rPr>
                <w:rFonts w:cs="Times New Roman"/>
                <w:color w:val="000000"/>
                <w:sz w:val="22"/>
                <w:lang w:val="id-ID" w:eastAsia="id-ID"/>
              </w:rPr>
            </w:pPr>
            <w:r>
              <w:rPr>
                <w:rFonts w:cs="Times New Roman"/>
                <w:color w:val="000000"/>
                <w:sz w:val="22"/>
                <w:lang w:val="id-ID" w:eastAsia="id-ID"/>
              </w:rPr>
              <w:t>3</w:t>
            </w:r>
          </w:p>
        </w:tc>
        <w:tc>
          <w:tcPr>
            <w:tcW w:w="1300" w:type="dxa"/>
            <w:tcBorders>
              <w:top w:val="nil"/>
              <w:left w:val="nil"/>
              <w:bottom w:val="single" w:sz="8" w:space="0" w:color="000000"/>
              <w:right w:val="single" w:sz="8" w:space="0" w:color="000000"/>
            </w:tcBorders>
            <w:vAlign w:val="bottom"/>
            <w:hideMark/>
          </w:tcPr>
          <w:p w:rsidR="00D35392" w:rsidRDefault="00D35392">
            <w:pPr>
              <w:jc w:val="center"/>
              <w:rPr>
                <w:rFonts w:cs="Times New Roman"/>
                <w:color w:val="000000"/>
                <w:sz w:val="22"/>
                <w:lang w:val="id-ID" w:eastAsia="id-ID"/>
              </w:rPr>
            </w:pPr>
            <w:r>
              <w:rPr>
                <w:rFonts w:cs="Times New Roman"/>
                <w:color w:val="000000"/>
                <w:sz w:val="22"/>
                <w:lang w:val="id-ID" w:eastAsia="id-ID"/>
              </w:rPr>
              <w:t>46,5-52,5</w:t>
            </w:r>
          </w:p>
        </w:tc>
        <w:tc>
          <w:tcPr>
            <w:tcW w:w="1180" w:type="dxa"/>
            <w:tcBorders>
              <w:top w:val="nil"/>
              <w:left w:val="nil"/>
              <w:bottom w:val="single" w:sz="8" w:space="0" w:color="000000"/>
              <w:right w:val="single" w:sz="8" w:space="0" w:color="000000"/>
            </w:tcBorders>
            <w:vAlign w:val="bottom"/>
            <w:hideMark/>
          </w:tcPr>
          <w:p w:rsidR="00D35392" w:rsidRDefault="00D35392">
            <w:pPr>
              <w:jc w:val="center"/>
              <w:rPr>
                <w:rFonts w:cs="Times New Roman"/>
                <w:color w:val="000000"/>
                <w:sz w:val="22"/>
                <w:lang w:val="id-ID" w:eastAsia="id-ID"/>
              </w:rPr>
            </w:pPr>
            <w:r>
              <w:rPr>
                <w:rFonts w:cs="Times New Roman"/>
                <w:color w:val="000000"/>
                <w:sz w:val="22"/>
                <w:lang w:val="id-ID" w:eastAsia="id-ID"/>
              </w:rPr>
              <w:t>9</w:t>
            </w:r>
          </w:p>
        </w:tc>
        <w:tc>
          <w:tcPr>
            <w:tcW w:w="1260" w:type="dxa"/>
            <w:tcBorders>
              <w:top w:val="nil"/>
              <w:left w:val="nil"/>
              <w:bottom w:val="single" w:sz="8" w:space="0" w:color="000000"/>
              <w:right w:val="single" w:sz="8" w:space="0" w:color="000000"/>
            </w:tcBorders>
            <w:hideMark/>
          </w:tcPr>
          <w:p w:rsidR="00D35392" w:rsidRDefault="00D35392">
            <w:pPr>
              <w:jc w:val="center"/>
              <w:rPr>
                <w:rFonts w:cs="Times New Roman"/>
                <w:color w:val="000000"/>
                <w:sz w:val="22"/>
                <w:lang w:val="id-ID" w:eastAsia="id-ID"/>
              </w:rPr>
            </w:pPr>
            <w:r>
              <w:rPr>
                <w:rFonts w:cs="Times New Roman"/>
                <w:color w:val="000000"/>
                <w:sz w:val="22"/>
                <w:lang w:val="id-ID" w:eastAsia="id-ID"/>
              </w:rPr>
              <w:t>26</w:t>
            </w:r>
          </w:p>
        </w:tc>
        <w:tc>
          <w:tcPr>
            <w:tcW w:w="1340" w:type="dxa"/>
            <w:tcBorders>
              <w:top w:val="nil"/>
              <w:left w:val="nil"/>
              <w:bottom w:val="single" w:sz="8" w:space="0" w:color="000000"/>
              <w:right w:val="single" w:sz="8" w:space="0" w:color="000000"/>
            </w:tcBorders>
            <w:vAlign w:val="bottom"/>
            <w:hideMark/>
          </w:tcPr>
          <w:p w:rsidR="00D35392" w:rsidRDefault="00D35392">
            <w:pPr>
              <w:jc w:val="center"/>
              <w:rPr>
                <w:rFonts w:cs="Times New Roman"/>
                <w:color w:val="000000"/>
                <w:sz w:val="22"/>
                <w:lang w:val="id-ID" w:eastAsia="id-ID"/>
              </w:rPr>
            </w:pPr>
            <w:r>
              <w:rPr>
                <w:rFonts w:cs="Times New Roman"/>
                <w:color w:val="000000"/>
                <w:sz w:val="22"/>
                <w:lang w:val="id-ID" w:eastAsia="id-ID"/>
              </w:rPr>
              <w:t>18,37%</w:t>
            </w:r>
          </w:p>
        </w:tc>
        <w:tc>
          <w:tcPr>
            <w:tcW w:w="1913" w:type="dxa"/>
            <w:tcBorders>
              <w:top w:val="nil"/>
              <w:left w:val="nil"/>
              <w:bottom w:val="single" w:sz="8" w:space="0" w:color="000000"/>
              <w:right w:val="single" w:sz="8" w:space="0" w:color="000000"/>
            </w:tcBorders>
            <w:vAlign w:val="bottom"/>
            <w:hideMark/>
          </w:tcPr>
          <w:p w:rsidR="00D35392" w:rsidRDefault="00D35392">
            <w:pPr>
              <w:jc w:val="center"/>
              <w:rPr>
                <w:rFonts w:cs="Times New Roman"/>
                <w:color w:val="000000"/>
                <w:sz w:val="22"/>
                <w:lang w:val="id-ID" w:eastAsia="id-ID"/>
              </w:rPr>
            </w:pPr>
            <w:r>
              <w:rPr>
                <w:rFonts w:cs="Times New Roman"/>
                <w:color w:val="000000"/>
                <w:sz w:val="22"/>
                <w:lang w:val="id-ID" w:eastAsia="id-ID"/>
              </w:rPr>
              <w:t>53,06%</w:t>
            </w:r>
          </w:p>
        </w:tc>
      </w:tr>
      <w:tr w:rsidR="00D35392" w:rsidTr="00D35392">
        <w:trPr>
          <w:trHeight w:val="330"/>
        </w:trPr>
        <w:tc>
          <w:tcPr>
            <w:tcW w:w="960" w:type="dxa"/>
            <w:tcBorders>
              <w:top w:val="nil"/>
              <w:left w:val="single" w:sz="8" w:space="0" w:color="000000"/>
              <w:bottom w:val="single" w:sz="8" w:space="0" w:color="000000"/>
              <w:right w:val="single" w:sz="8" w:space="0" w:color="000000"/>
            </w:tcBorders>
            <w:vAlign w:val="bottom"/>
            <w:hideMark/>
          </w:tcPr>
          <w:p w:rsidR="00D35392" w:rsidRDefault="00D35392">
            <w:pPr>
              <w:jc w:val="center"/>
              <w:rPr>
                <w:rFonts w:cs="Times New Roman"/>
                <w:color w:val="000000"/>
                <w:sz w:val="22"/>
                <w:lang w:val="id-ID" w:eastAsia="id-ID"/>
              </w:rPr>
            </w:pPr>
            <w:r>
              <w:rPr>
                <w:rFonts w:cs="Times New Roman"/>
                <w:color w:val="000000"/>
                <w:sz w:val="22"/>
                <w:lang w:val="id-ID" w:eastAsia="id-ID"/>
              </w:rPr>
              <w:t>4</w:t>
            </w:r>
          </w:p>
        </w:tc>
        <w:tc>
          <w:tcPr>
            <w:tcW w:w="1300" w:type="dxa"/>
            <w:tcBorders>
              <w:top w:val="nil"/>
              <w:left w:val="nil"/>
              <w:bottom w:val="single" w:sz="8" w:space="0" w:color="000000"/>
              <w:right w:val="single" w:sz="8" w:space="0" w:color="000000"/>
            </w:tcBorders>
            <w:vAlign w:val="bottom"/>
            <w:hideMark/>
          </w:tcPr>
          <w:p w:rsidR="00D35392" w:rsidRDefault="00D35392">
            <w:pPr>
              <w:jc w:val="center"/>
              <w:rPr>
                <w:rFonts w:cs="Times New Roman"/>
                <w:color w:val="000000"/>
                <w:sz w:val="22"/>
                <w:lang w:val="id-ID" w:eastAsia="id-ID"/>
              </w:rPr>
            </w:pPr>
            <w:r>
              <w:rPr>
                <w:rFonts w:cs="Times New Roman"/>
                <w:color w:val="000000"/>
                <w:sz w:val="22"/>
                <w:lang w:val="id-ID" w:eastAsia="id-ID"/>
              </w:rPr>
              <w:t>52,5-58,5</w:t>
            </w:r>
          </w:p>
        </w:tc>
        <w:tc>
          <w:tcPr>
            <w:tcW w:w="1180" w:type="dxa"/>
            <w:tcBorders>
              <w:top w:val="nil"/>
              <w:left w:val="nil"/>
              <w:bottom w:val="single" w:sz="8" w:space="0" w:color="000000"/>
              <w:right w:val="single" w:sz="8" w:space="0" w:color="000000"/>
            </w:tcBorders>
            <w:vAlign w:val="bottom"/>
            <w:hideMark/>
          </w:tcPr>
          <w:p w:rsidR="00D35392" w:rsidRDefault="00D35392">
            <w:pPr>
              <w:jc w:val="center"/>
              <w:rPr>
                <w:rFonts w:cs="Times New Roman"/>
                <w:color w:val="000000"/>
                <w:sz w:val="22"/>
                <w:lang w:val="id-ID" w:eastAsia="id-ID"/>
              </w:rPr>
            </w:pPr>
            <w:r>
              <w:rPr>
                <w:rFonts w:cs="Times New Roman"/>
                <w:color w:val="000000"/>
                <w:sz w:val="22"/>
                <w:lang w:val="id-ID" w:eastAsia="id-ID"/>
              </w:rPr>
              <w:t>1</w:t>
            </w:r>
          </w:p>
        </w:tc>
        <w:tc>
          <w:tcPr>
            <w:tcW w:w="1260" w:type="dxa"/>
            <w:tcBorders>
              <w:top w:val="nil"/>
              <w:left w:val="nil"/>
              <w:bottom w:val="single" w:sz="8" w:space="0" w:color="000000"/>
              <w:right w:val="single" w:sz="8" w:space="0" w:color="000000"/>
            </w:tcBorders>
            <w:hideMark/>
          </w:tcPr>
          <w:p w:rsidR="00D35392" w:rsidRDefault="00D35392">
            <w:pPr>
              <w:jc w:val="center"/>
              <w:rPr>
                <w:rFonts w:cs="Times New Roman"/>
                <w:color w:val="000000"/>
                <w:sz w:val="22"/>
                <w:lang w:val="id-ID" w:eastAsia="id-ID"/>
              </w:rPr>
            </w:pPr>
            <w:r>
              <w:rPr>
                <w:rFonts w:cs="Times New Roman"/>
                <w:color w:val="000000"/>
                <w:sz w:val="22"/>
                <w:lang w:val="id-ID" w:eastAsia="id-ID"/>
              </w:rPr>
              <w:t>27</w:t>
            </w:r>
          </w:p>
        </w:tc>
        <w:tc>
          <w:tcPr>
            <w:tcW w:w="1340" w:type="dxa"/>
            <w:tcBorders>
              <w:top w:val="nil"/>
              <w:left w:val="nil"/>
              <w:bottom w:val="single" w:sz="8" w:space="0" w:color="000000"/>
              <w:right w:val="single" w:sz="8" w:space="0" w:color="000000"/>
            </w:tcBorders>
            <w:vAlign w:val="bottom"/>
            <w:hideMark/>
          </w:tcPr>
          <w:p w:rsidR="00D35392" w:rsidRDefault="00D35392">
            <w:pPr>
              <w:jc w:val="center"/>
              <w:rPr>
                <w:rFonts w:cs="Times New Roman"/>
                <w:color w:val="000000"/>
                <w:sz w:val="22"/>
                <w:lang w:val="id-ID" w:eastAsia="id-ID"/>
              </w:rPr>
            </w:pPr>
            <w:r>
              <w:rPr>
                <w:rFonts w:cs="Times New Roman"/>
                <w:color w:val="000000"/>
                <w:sz w:val="22"/>
                <w:lang w:val="id-ID" w:eastAsia="id-ID"/>
              </w:rPr>
              <w:t>2,04%</w:t>
            </w:r>
          </w:p>
        </w:tc>
        <w:tc>
          <w:tcPr>
            <w:tcW w:w="1913" w:type="dxa"/>
            <w:tcBorders>
              <w:top w:val="nil"/>
              <w:left w:val="nil"/>
              <w:bottom w:val="single" w:sz="8" w:space="0" w:color="000000"/>
              <w:right w:val="single" w:sz="8" w:space="0" w:color="000000"/>
            </w:tcBorders>
            <w:vAlign w:val="bottom"/>
            <w:hideMark/>
          </w:tcPr>
          <w:p w:rsidR="00D35392" w:rsidRDefault="00D35392">
            <w:pPr>
              <w:jc w:val="center"/>
              <w:rPr>
                <w:rFonts w:cs="Times New Roman"/>
                <w:color w:val="000000"/>
                <w:sz w:val="22"/>
                <w:lang w:val="id-ID" w:eastAsia="id-ID"/>
              </w:rPr>
            </w:pPr>
            <w:r>
              <w:rPr>
                <w:rFonts w:cs="Times New Roman"/>
                <w:color w:val="000000"/>
                <w:sz w:val="22"/>
                <w:lang w:val="id-ID" w:eastAsia="id-ID"/>
              </w:rPr>
              <w:t>55,10%</w:t>
            </w:r>
          </w:p>
        </w:tc>
      </w:tr>
      <w:tr w:rsidR="00D35392" w:rsidTr="00D35392">
        <w:trPr>
          <w:trHeight w:val="330"/>
        </w:trPr>
        <w:tc>
          <w:tcPr>
            <w:tcW w:w="960" w:type="dxa"/>
            <w:tcBorders>
              <w:top w:val="nil"/>
              <w:left w:val="single" w:sz="8" w:space="0" w:color="000000"/>
              <w:bottom w:val="single" w:sz="8" w:space="0" w:color="000000"/>
              <w:right w:val="single" w:sz="8" w:space="0" w:color="000000"/>
            </w:tcBorders>
            <w:vAlign w:val="bottom"/>
            <w:hideMark/>
          </w:tcPr>
          <w:p w:rsidR="00D35392" w:rsidRDefault="00D35392">
            <w:pPr>
              <w:jc w:val="center"/>
              <w:rPr>
                <w:rFonts w:cs="Times New Roman"/>
                <w:color w:val="000000"/>
                <w:sz w:val="22"/>
                <w:lang w:val="id-ID" w:eastAsia="id-ID"/>
              </w:rPr>
            </w:pPr>
            <w:r>
              <w:rPr>
                <w:rFonts w:cs="Times New Roman"/>
                <w:color w:val="000000"/>
                <w:sz w:val="22"/>
                <w:lang w:val="id-ID" w:eastAsia="id-ID"/>
              </w:rPr>
              <w:t>5</w:t>
            </w:r>
          </w:p>
        </w:tc>
        <w:tc>
          <w:tcPr>
            <w:tcW w:w="1300" w:type="dxa"/>
            <w:tcBorders>
              <w:top w:val="nil"/>
              <w:left w:val="nil"/>
              <w:bottom w:val="single" w:sz="8" w:space="0" w:color="000000"/>
              <w:right w:val="single" w:sz="8" w:space="0" w:color="000000"/>
            </w:tcBorders>
            <w:vAlign w:val="bottom"/>
            <w:hideMark/>
          </w:tcPr>
          <w:p w:rsidR="00D35392" w:rsidRDefault="00D35392">
            <w:pPr>
              <w:jc w:val="center"/>
              <w:rPr>
                <w:rFonts w:cs="Times New Roman"/>
                <w:color w:val="000000"/>
                <w:sz w:val="22"/>
                <w:lang w:val="id-ID" w:eastAsia="id-ID"/>
              </w:rPr>
            </w:pPr>
            <w:r>
              <w:rPr>
                <w:rFonts w:cs="Times New Roman"/>
                <w:color w:val="000000"/>
                <w:sz w:val="22"/>
                <w:lang w:val="id-ID" w:eastAsia="id-ID"/>
              </w:rPr>
              <w:t>58,5-64,5</w:t>
            </w:r>
          </w:p>
        </w:tc>
        <w:tc>
          <w:tcPr>
            <w:tcW w:w="1180" w:type="dxa"/>
            <w:tcBorders>
              <w:top w:val="nil"/>
              <w:left w:val="nil"/>
              <w:bottom w:val="single" w:sz="8" w:space="0" w:color="000000"/>
              <w:right w:val="single" w:sz="8" w:space="0" w:color="000000"/>
            </w:tcBorders>
            <w:vAlign w:val="bottom"/>
            <w:hideMark/>
          </w:tcPr>
          <w:p w:rsidR="00D35392" w:rsidRDefault="00D35392">
            <w:pPr>
              <w:jc w:val="center"/>
              <w:rPr>
                <w:rFonts w:cs="Times New Roman"/>
                <w:color w:val="000000"/>
                <w:sz w:val="22"/>
                <w:lang w:val="id-ID" w:eastAsia="id-ID"/>
              </w:rPr>
            </w:pPr>
            <w:r>
              <w:rPr>
                <w:rFonts w:cs="Times New Roman"/>
                <w:color w:val="000000"/>
                <w:sz w:val="22"/>
                <w:lang w:val="id-ID" w:eastAsia="id-ID"/>
              </w:rPr>
              <w:t>14</w:t>
            </w:r>
          </w:p>
        </w:tc>
        <w:tc>
          <w:tcPr>
            <w:tcW w:w="1260" w:type="dxa"/>
            <w:tcBorders>
              <w:top w:val="nil"/>
              <w:left w:val="nil"/>
              <w:bottom w:val="single" w:sz="8" w:space="0" w:color="000000"/>
              <w:right w:val="single" w:sz="8" w:space="0" w:color="000000"/>
            </w:tcBorders>
            <w:hideMark/>
          </w:tcPr>
          <w:p w:rsidR="00D35392" w:rsidRDefault="00D35392">
            <w:pPr>
              <w:jc w:val="center"/>
              <w:rPr>
                <w:rFonts w:cs="Times New Roman"/>
                <w:color w:val="000000"/>
                <w:sz w:val="22"/>
                <w:lang w:val="id-ID" w:eastAsia="id-ID"/>
              </w:rPr>
            </w:pPr>
            <w:r>
              <w:rPr>
                <w:rFonts w:cs="Times New Roman"/>
                <w:color w:val="000000"/>
                <w:sz w:val="22"/>
                <w:lang w:val="id-ID" w:eastAsia="id-ID"/>
              </w:rPr>
              <w:t>41</w:t>
            </w:r>
          </w:p>
        </w:tc>
        <w:tc>
          <w:tcPr>
            <w:tcW w:w="1340" w:type="dxa"/>
            <w:tcBorders>
              <w:top w:val="nil"/>
              <w:left w:val="nil"/>
              <w:bottom w:val="single" w:sz="8" w:space="0" w:color="000000"/>
              <w:right w:val="single" w:sz="8" w:space="0" w:color="000000"/>
            </w:tcBorders>
            <w:vAlign w:val="bottom"/>
            <w:hideMark/>
          </w:tcPr>
          <w:p w:rsidR="00D35392" w:rsidRDefault="00D35392">
            <w:pPr>
              <w:jc w:val="center"/>
              <w:rPr>
                <w:rFonts w:cs="Times New Roman"/>
                <w:color w:val="000000"/>
                <w:sz w:val="22"/>
                <w:lang w:val="id-ID" w:eastAsia="id-ID"/>
              </w:rPr>
            </w:pPr>
            <w:r>
              <w:rPr>
                <w:rFonts w:cs="Times New Roman"/>
                <w:color w:val="000000"/>
                <w:sz w:val="22"/>
                <w:lang w:val="id-ID" w:eastAsia="id-ID"/>
              </w:rPr>
              <w:t>28,57%</w:t>
            </w:r>
          </w:p>
        </w:tc>
        <w:tc>
          <w:tcPr>
            <w:tcW w:w="1913" w:type="dxa"/>
            <w:tcBorders>
              <w:top w:val="nil"/>
              <w:left w:val="nil"/>
              <w:bottom w:val="single" w:sz="8" w:space="0" w:color="000000"/>
              <w:right w:val="single" w:sz="8" w:space="0" w:color="000000"/>
            </w:tcBorders>
            <w:vAlign w:val="bottom"/>
            <w:hideMark/>
          </w:tcPr>
          <w:p w:rsidR="00D35392" w:rsidRDefault="00D35392">
            <w:pPr>
              <w:jc w:val="center"/>
              <w:rPr>
                <w:rFonts w:cs="Times New Roman"/>
                <w:color w:val="000000"/>
                <w:sz w:val="22"/>
                <w:lang w:val="id-ID" w:eastAsia="id-ID"/>
              </w:rPr>
            </w:pPr>
            <w:r>
              <w:rPr>
                <w:rFonts w:cs="Times New Roman"/>
                <w:color w:val="000000"/>
                <w:sz w:val="22"/>
                <w:lang w:val="id-ID" w:eastAsia="id-ID"/>
              </w:rPr>
              <w:t>83,67%</w:t>
            </w:r>
          </w:p>
        </w:tc>
      </w:tr>
      <w:tr w:rsidR="00D35392" w:rsidTr="00D35392">
        <w:trPr>
          <w:trHeight w:val="330"/>
        </w:trPr>
        <w:tc>
          <w:tcPr>
            <w:tcW w:w="960" w:type="dxa"/>
            <w:tcBorders>
              <w:top w:val="nil"/>
              <w:left w:val="single" w:sz="8" w:space="0" w:color="000000"/>
              <w:bottom w:val="single" w:sz="8" w:space="0" w:color="000000"/>
              <w:right w:val="single" w:sz="8" w:space="0" w:color="000000"/>
            </w:tcBorders>
            <w:vAlign w:val="bottom"/>
            <w:hideMark/>
          </w:tcPr>
          <w:p w:rsidR="00D35392" w:rsidRDefault="00D35392">
            <w:pPr>
              <w:jc w:val="center"/>
              <w:rPr>
                <w:rFonts w:cs="Times New Roman"/>
                <w:color w:val="000000"/>
                <w:sz w:val="22"/>
                <w:lang w:val="id-ID" w:eastAsia="id-ID"/>
              </w:rPr>
            </w:pPr>
            <w:r>
              <w:rPr>
                <w:rFonts w:cs="Times New Roman"/>
                <w:color w:val="000000"/>
                <w:sz w:val="22"/>
                <w:lang w:val="id-ID" w:eastAsia="id-ID"/>
              </w:rPr>
              <w:t>6</w:t>
            </w:r>
          </w:p>
        </w:tc>
        <w:tc>
          <w:tcPr>
            <w:tcW w:w="1300" w:type="dxa"/>
            <w:tcBorders>
              <w:top w:val="nil"/>
              <w:left w:val="nil"/>
              <w:bottom w:val="single" w:sz="8" w:space="0" w:color="000000"/>
              <w:right w:val="single" w:sz="8" w:space="0" w:color="000000"/>
            </w:tcBorders>
            <w:vAlign w:val="bottom"/>
            <w:hideMark/>
          </w:tcPr>
          <w:p w:rsidR="00D35392" w:rsidRDefault="00D35392">
            <w:pPr>
              <w:jc w:val="center"/>
              <w:rPr>
                <w:rFonts w:cs="Times New Roman"/>
                <w:color w:val="000000"/>
                <w:sz w:val="22"/>
                <w:lang w:val="id-ID" w:eastAsia="id-ID"/>
              </w:rPr>
            </w:pPr>
            <w:r>
              <w:rPr>
                <w:rFonts w:cs="Times New Roman"/>
                <w:color w:val="000000"/>
                <w:sz w:val="22"/>
                <w:lang w:val="id-ID" w:eastAsia="id-ID"/>
              </w:rPr>
              <w:t>64,5-70,5</w:t>
            </w:r>
          </w:p>
        </w:tc>
        <w:tc>
          <w:tcPr>
            <w:tcW w:w="1180" w:type="dxa"/>
            <w:tcBorders>
              <w:top w:val="nil"/>
              <w:left w:val="nil"/>
              <w:bottom w:val="single" w:sz="8" w:space="0" w:color="000000"/>
              <w:right w:val="single" w:sz="8" w:space="0" w:color="000000"/>
            </w:tcBorders>
            <w:vAlign w:val="bottom"/>
            <w:hideMark/>
          </w:tcPr>
          <w:p w:rsidR="00D35392" w:rsidRDefault="00D35392">
            <w:pPr>
              <w:jc w:val="center"/>
              <w:rPr>
                <w:rFonts w:cs="Times New Roman"/>
                <w:color w:val="000000"/>
                <w:sz w:val="22"/>
                <w:lang w:val="id-ID" w:eastAsia="id-ID"/>
              </w:rPr>
            </w:pPr>
            <w:r>
              <w:rPr>
                <w:rFonts w:cs="Times New Roman"/>
                <w:color w:val="000000"/>
                <w:sz w:val="22"/>
                <w:lang w:val="id-ID" w:eastAsia="id-ID"/>
              </w:rPr>
              <w:t>6</w:t>
            </w:r>
          </w:p>
        </w:tc>
        <w:tc>
          <w:tcPr>
            <w:tcW w:w="1260" w:type="dxa"/>
            <w:tcBorders>
              <w:top w:val="nil"/>
              <w:left w:val="nil"/>
              <w:bottom w:val="single" w:sz="8" w:space="0" w:color="000000"/>
              <w:right w:val="single" w:sz="8" w:space="0" w:color="000000"/>
            </w:tcBorders>
            <w:hideMark/>
          </w:tcPr>
          <w:p w:rsidR="00D35392" w:rsidRDefault="00D35392">
            <w:pPr>
              <w:jc w:val="center"/>
              <w:rPr>
                <w:rFonts w:cs="Times New Roman"/>
                <w:color w:val="000000"/>
                <w:sz w:val="22"/>
                <w:lang w:val="id-ID" w:eastAsia="id-ID"/>
              </w:rPr>
            </w:pPr>
            <w:r>
              <w:rPr>
                <w:rFonts w:cs="Times New Roman"/>
                <w:color w:val="000000"/>
                <w:sz w:val="22"/>
                <w:lang w:val="id-ID" w:eastAsia="id-ID"/>
              </w:rPr>
              <w:t>47</w:t>
            </w:r>
          </w:p>
        </w:tc>
        <w:tc>
          <w:tcPr>
            <w:tcW w:w="1340" w:type="dxa"/>
            <w:tcBorders>
              <w:top w:val="nil"/>
              <w:left w:val="nil"/>
              <w:bottom w:val="single" w:sz="8" w:space="0" w:color="000000"/>
              <w:right w:val="single" w:sz="8" w:space="0" w:color="000000"/>
            </w:tcBorders>
            <w:vAlign w:val="bottom"/>
            <w:hideMark/>
          </w:tcPr>
          <w:p w:rsidR="00D35392" w:rsidRDefault="00D35392">
            <w:pPr>
              <w:jc w:val="center"/>
              <w:rPr>
                <w:rFonts w:cs="Times New Roman"/>
                <w:color w:val="000000"/>
                <w:sz w:val="22"/>
                <w:lang w:val="id-ID" w:eastAsia="id-ID"/>
              </w:rPr>
            </w:pPr>
            <w:r>
              <w:rPr>
                <w:rFonts w:cs="Times New Roman"/>
                <w:color w:val="000000"/>
                <w:sz w:val="22"/>
                <w:lang w:val="id-ID" w:eastAsia="id-ID"/>
              </w:rPr>
              <w:t>12,24%</w:t>
            </w:r>
          </w:p>
        </w:tc>
        <w:tc>
          <w:tcPr>
            <w:tcW w:w="1913" w:type="dxa"/>
            <w:tcBorders>
              <w:top w:val="nil"/>
              <w:left w:val="nil"/>
              <w:bottom w:val="single" w:sz="8" w:space="0" w:color="000000"/>
              <w:right w:val="single" w:sz="8" w:space="0" w:color="000000"/>
            </w:tcBorders>
            <w:vAlign w:val="bottom"/>
            <w:hideMark/>
          </w:tcPr>
          <w:p w:rsidR="00D35392" w:rsidRDefault="00D35392">
            <w:pPr>
              <w:jc w:val="center"/>
              <w:rPr>
                <w:rFonts w:cs="Times New Roman"/>
                <w:color w:val="000000"/>
                <w:sz w:val="22"/>
                <w:lang w:val="id-ID" w:eastAsia="id-ID"/>
              </w:rPr>
            </w:pPr>
            <w:r>
              <w:rPr>
                <w:rFonts w:cs="Times New Roman"/>
                <w:color w:val="000000"/>
                <w:sz w:val="22"/>
                <w:lang w:val="id-ID" w:eastAsia="id-ID"/>
              </w:rPr>
              <w:t>95,92%</w:t>
            </w:r>
          </w:p>
        </w:tc>
      </w:tr>
      <w:tr w:rsidR="00D35392" w:rsidTr="00D35392">
        <w:trPr>
          <w:trHeight w:val="330"/>
        </w:trPr>
        <w:tc>
          <w:tcPr>
            <w:tcW w:w="960" w:type="dxa"/>
            <w:tcBorders>
              <w:top w:val="nil"/>
              <w:left w:val="single" w:sz="8" w:space="0" w:color="000000"/>
              <w:bottom w:val="single" w:sz="8" w:space="0" w:color="000000"/>
              <w:right w:val="single" w:sz="8" w:space="0" w:color="000000"/>
            </w:tcBorders>
            <w:vAlign w:val="bottom"/>
            <w:hideMark/>
          </w:tcPr>
          <w:p w:rsidR="00D35392" w:rsidRDefault="00D35392">
            <w:pPr>
              <w:jc w:val="center"/>
              <w:rPr>
                <w:rFonts w:cs="Times New Roman"/>
                <w:color w:val="000000"/>
                <w:sz w:val="22"/>
                <w:lang w:val="id-ID" w:eastAsia="id-ID"/>
              </w:rPr>
            </w:pPr>
            <w:r>
              <w:rPr>
                <w:rFonts w:cs="Times New Roman"/>
                <w:color w:val="000000"/>
                <w:sz w:val="22"/>
                <w:lang w:val="id-ID" w:eastAsia="id-ID"/>
              </w:rPr>
              <w:t>7</w:t>
            </w:r>
          </w:p>
        </w:tc>
        <w:tc>
          <w:tcPr>
            <w:tcW w:w="1300" w:type="dxa"/>
            <w:tcBorders>
              <w:top w:val="nil"/>
              <w:left w:val="nil"/>
              <w:bottom w:val="single" w:sz="8" w:space="0" w:color="000000"/>
              <w:right w:val="single" w:sz="8" w:space="0" w:color="000000"/>
            </w:tcBorders>
            <w:vAlign w:val="bottom"/>
            <w:hideMark/>
          </w:tcPr>
          <w:p w:rsidR="00D35392" w:rsidRDefault="00D35392">
            <w:pPr>
              <w:jc w:val="center"/>
              <w:rPr>
                <w:rFonts w:cs="Times New Roman"/>
                <w:color w:val="000000"/>
                <w:sz w:val="22"/>
                <w:lang w:val="id-ID" w:eastAsia="id-ID"/>
              </w:rPr>
            </w:pPr>
            <w:r>
              <w:rPr>
                <w:rFonts w:cs="Times New Roman"/>
                <w:color w:val="000000"/>
                <w:sz w:val="22"/>
                <w:lang w:val="id-ID" w:eastAsia="id-ID"/>
              </w:rPr>
              <w:t>70,5-76,5</w:t>
            </w:r>
          </w:p>
        </w:tc>
        <w:tc>
          <w:tcPr>
            <w:tcW w:w="1180" w:type="dxa"/>
            <w:tcBorders>
              <w:top w:val="nil"/>
              <w:left w:val="nil"/>
              <w:bottom w:val="single" w:sz="8" w:space="0" w:color="000000"/>
              <w:right w:val="single" w:sz="8" w:space="0" w:color="000000"/>
            </w:tcBorders>
            <w:vAlign w:val="bottom"/>
            <w:hideMark/>
          </w:tcPr>
          <w:p w:rsidR="00D35392" w:rsidRDefault="00D35392">
            <w:pPr>
              <w:jc w:val="center"/>
              <w:rPr>
                <w:rFonts w:cs="Times New Roman"/>
                <w:color w:val="000000"/>
                <w:sz w:val="22"/>
                <w:lang w:val="id-ID" w:eastAsia="id-ID"/>
              </w:rPr>
            </w:pPr>
            <w:r>
              <w:rPr>
                <w:rFonts w:cs="Times New Roman"/>
                <w:color w:val="000000"/>
                <w:sz w:val="22"/>
                <w:lang w:val="id-ID" w:eastAsia="id-ID"/>
              </w:rPr>
              <w:t>2</w:t>
            </w:r>
          </w:p>
        </w:tc>
        <w:tc>
          <w:tcPr>
            <w:tcW w:w="1260" w:type="dxa"/>
            <w:tcBorders>
              <w:top w:val="nil"/>
              <w:left w:val="nil"/>
              <w:bottom w:val="single" w:sz="8" w:space="0" w:color="000000"/>
              <w:right w:val="single" w:sz="8" w:space="0" w:color="000000"/>
            </w:tcBorders>
            <w:hideMark/>
          </w:tcPr>
          <w:p w:rsidR="00D35392" w:rsidRDefault="00D35392">
            <w:pPr>
              <w:jc w:val="center"/>
              <w:rPr>
                <w:rFonts w:cs="Times New Roman"/>
                <w:color w:val="000000"/>
                <w:sz w:val="22"/>
                <w:lang w:val="id-ID" w:eastAsia="id-ID"/>
              </w:rPr>
            </w:pPr>
            <w:r>
              <w:rPr>
                <w:rFonts w:cs="Times New Roman"/>
                <w:color w:val="000000"/>
                <w:sz w:val="22"/>
                <w:lang w:val="id-ID" w:eastAsia="id-ID"/>
              </w:rPr>
              <w:t>49</w:t>
            </w:r>
          </w:p>
        </w:tc>
        <w:tc>
          <w:tcPr>
            <w:tcW w:w="1340" w:type="dxa"/>
            <w:tcBorders>
              <w:top w:val="nil"/>
              <w:left w:val="nil"/>
              <w:bottom w:val="single" w:sz="8" w:space="0" w:color="000000"/>
              <w:right w:val="single" w:sz="8" w:space="0" w:color="000000"/>
            </w:tcBorders>
            <w:vAlign w:val="bottom"/>
            <w:hideMark/>
          </w:tcPr>
          <w:p w:rsidR="00D35392" w:rsidRDefault="00D35392">
            <w:pPr>
              <w:jc w:val="center"/>
              <w:rPr>
                <w:rFonts w:cs="Times New Roman"/>
                <w:color w:val="000000"/>
                <w:sz w:val="22"/>
                <w:lang w:val="id-ID" w:eastAsia="id-ID"/>
              </w:rPr>
            </w:pPr>
            <w:r>
              <w:rPr>
                <w:rFonts w:cs="Times New Roman"/>
                <w:color w:val="000000"/>
                <w:sz w:val="22"/>
                <w:lang w:val="id-ID" w:eastAsia="id-ID"/>
              </w:rPr>
              <w:t>4,08%</w:t>
            </w:r>
          </w:p>
        </w:tc>
        <w:tc>
          <w:tcPr>
            <w:tcW w:w="1913" w:type="dxa"/>
            <w:tcBorders>
              <w:top w:val="nil"/>
              <w:left w:val="nil"/>
              <w:bottom w:val="single" w:sz="8" w:space="0" w:color="000000"/>
              <w:right w:val="single" w:sz="8" w:space="0" w:color="000000"/>
            </w:tcBorders>
            <w:vAlign w:val="bottom"/>
            <w:hideMark/>
          </w:tcPr>
          <w:p w:rsidR="00D35392" w:rsidRDefault="00D35392">
            <w:pPr>
              <w:jc w:val="center"/>
              <w:rPr>
                <w:rFonts w:cs="Times New Roman"/>
                <w:color w:val="000000"/>
                <w:sz w:val="22"/>
                <w:lang w:val="id-ID" w:eastAsia="id-ID"/>
              </w:rPr>
            </w:pPr>
            <w:r>
              <w:rPr>
                <w:rFonts w:cs="Times New Roman"/>
                <w:color w:val="000000"/>
                <w:sz w:val="22"/>
                <w:lang w:val="id-ID" w:eastAsia="id-ID"/>
              </w:rPr>
              <w:t>100,00%</w:t>
            </w:r>
          </w:p>
        </w:tc>
      </w:tr>
      <w:tr w:rsidR="00D35392" w:rsidTr="00D35392">
        <w:trPr>
          <w:trHeight w:val="330"/>
        </w:trPr>
        <w:tc>
          <w:tcPr>
            <w:tcW w:w="2260" w:type="dxa"/>
            <w:gridSpan w:val="2"/>
            <w:tcBorders>
              <w:top w:val="single" w:sz="8" w:space="0" w:color="000000"/>
              <w:left w:val="single" w:sz="8" w:space="0" w:color="000000"/>
              <w:bottom w:val="single" w:sz="8" w:space="0" w:color="000000"/>
              <w:right w:val="single" w:sz="8" w:space="0" w:color="000000"/>
            </w:tcBorders>
            <w:vAlign w:val="bottom"/>
            <w:hideMark/>
          </w:tcPr>
          <w:p w:rsidR="00D35392" w:rsidRDefault="00D35392">
            <w:pPr>
              <w:jc w:val="center"/>
              <w:rPr>
                <w:rFonts w:cs="Times New Roman"/>
                <w:color w:val="000000"/>
                <w:sz w:val="22"/>
                <w:lang w:val="id-ID" w:eastAsia="id-ID"/>
              </w:rPr>
            </w:pPr>
            <w:r>
              <w:rPr>
                <w:rFonts w:cs="Times New Roman"/>
                <w:color w:val="000000"/>
                <w:sz w:val="22"/>
                <w:lang w:val="id-ID" w:eastAsia="id-ID"/>
              </w:rPr>
              <w:t>Jumlah</w:t>
            </w:r>
          </w:p>
        </w:tc>
        <w:tc>
          <w:tcPr>
            <w:tcW w:w="1180" w:type="dxa"/>
            <w:tcBorders>
              <w:top w:val="nil"/>
              <w:left w:val="nil"/>
              <w:bottom w:val="single" w:sz="8" w:space="0" w:color="000000"/>
              <w:right w:val="single" w:sz="8" w:space="0" w:color="000000"/>
            </w:tcBorders>
            <w:vAlign w:val="bottom"/>
            <w:hideMark/>
          </w:tcPr>
          <w:p w:rsidR="00D35392" w:rsidRDefault="00D35392">
            <w:pPr>
              <w:jc w:val="center"/>
              <w:rPr>
                <w:rFonts w:cs="Times New Roman"/>
                <w:color w:val="000000"/>
                <w:sz w:val="22"/>
                <w:lang w:val="id-ID" w:eastAsia="id-ID"/>
              </w:rPr>
            </w:pPr>
            <w:r>
              <w:rPr>
                <w:rFonts w:cs="Times New Roman"/>
                <w:color w:val="000000"/>
                <w:sz w:val="22"/>
                <w:lang w:val="id-ID" w:eastAsia="id-ID"/>
              </w:rPr>
              <w:t>49</w:t>
            </w:r>
          </w:p>
        </w:tc>
        <w:tc>
          <w:tcPr>
            <w:tcW w:w="1260" w:type="dxa"/>
            <w:tcBorders>
              <w:top w:val="nil"/>
              <w:left w:val="nil"/>
              <w:bottom w:val="single" w:sz="8" w:space="0" w:color="000000"/>
              <w:right w:val="single" w:sz="8" w:space="0" w:color="000000"/>
            </w:tcBorders>
            <w:vAlign w:val="bottom"/>
            <w:hideMark/>
          </w:tcPr>
          <w:p w:rsidR="00D35392" w:rsidRDefault="00D35392">
            <w:pPr>
              <w:jc w:val="center"/>
              <w:rPr>
                <w:rFonts w:cs="Times New Roman"/>
                <w:color w:val="000000"/>
                <w:sz w:val="22"/>
                <w:lang w:val="id-ID" w:eastAsia="id-ID"/>
              </w:rPr>
            </w:pPr>
            <w:r>
              <w:rPr>
                <w:rFonts w:cs="Times New Roman"/>
                <w:color w:val="000000"/>
                <w:sz w:val="22"/>
                <w:lang w:val="id-ID" w:eastAsia="id-ID"/>
              </w:rPr>
              <w:t> </w:t>
            </w:r>
          </w:p>
        </w:tc>
        <w:tc>
          <w:tcPr>
            <w:tcW w:w="1340" w:type="dxa"/>
            <w:tcBorders>
              <w:top w:val="nil"/>
              <w:left w:val="nil"/>
              <w:bottom w:val="single" w:sz="8" w:space="0" w:color="000000"/>
              <w:right w:val="single" w:sz="8" w:space="0" w:color="000000"/>
            </w:tcBorders>
            <w:hideMark/>
          </w:tcPr>
          <w:p w:rsidR="00D35392" w:rsidRDefault="00D35392">
            <w:pPr>
              <w:jc w:val="center"/>
              <w:rPr>
                <w:rFonts w:cs="Times New Roman"/>
                <w:color w:val="000000"/>
                <w:sz w:val="22"/>
                <w:lang w:val="id-ID" w:eastAsia="id-ID"/>
              </w:rPr>
            </w:pPr>
            <w:r>
              <w:rPr>
                <w:rFonts w:cs="Times New Roman"/>
                <w:color w:val="000000"/>
                <w:sz w:val="22"/>
                <w:lang w:val="id-ID" w:eastAsia="id-ID"/>
              </w:rPr>
              <w:t>100,00%</w:t>
            </w:r>
          </w:p>
        </w:tc>
        <w:tc>
          <w:tcPr>
            <w:tcW w:w="1913" w:type="dxa"/>
            <w:tcBorders>
              <w:top w:val="nil"/>
              <w:left w:val="nil"/>
              <w:bottom w:val="single" w:sz="8" w:space="0" w:color="000000"/>
              <w:right w:val="single" w:sz="8" w:space="0" w:color="000000"/>
            </w:tcBorders>
            <w:vAlign w:val="bottom"/>
            <w:hideMark/>
          </w:tcPr>
          <w:p w:rsidR="00D35392" w:rsidRDefault="00D35392">
            <w:pPr>
              <w:jc w:val="center"/>
              <w:rPr>
                <w:rFonts w:cs="Times New Roman"/>
                <w:color w:val="000000"/>
                <w:sz w:val="22"/>
                <w:lang w:val="id-ID" w:eastAsia="id-ID"/>
              </w:rPr>
            </w:pPr>
            <w:r>
              <w:rPr>
                <w:rFonts w:cs="Times New Roman"/>
                <w:color w:val="000000"/>
                <w:sz w:val="22"/>
                <w:lang w:val="id-ID" w:eastAsia="id-ID"/>
              </w:rPr>
              <w:t> </w:t>
            </w:r>
          </w:p>
        </w:tc>
      </w:tr>
    </w:tbl>
    <w:p w:rsidR="00D35392" w:rsidRPr="00D35392" w:rsidRDefault="00D35392" w:rsidP="00D35392">
      <w:pPr>
        <w:pStyle w:val="ListParagraph"/>
        <w:spacing w:line="480" w:lineRule="auto"/>
        <w:ind w:left="0" w:firstLine="720"/>
        <w:jc w:val="both"/>
        <w:rPr>
          <w:b w:val="0"/>
        </w:rPr>
      </w:pPr>
    </w:p>
    <w:p w:rsidR="00D35392" w:rsidRPr="00D35392" w:rsidRDefault="00D35392" w:rsidP="00D35392">
      <w:pPr>
        <w:pStyle w:val="ListParagraph"/>
        <w:spacing w:line="480" w:lineRule="auto"/>
        <w:ind w:left="0" w:firstLine="720"/>
        <w:jc w:val="both"/>
        <w:rPr>
          <w:b w:val="0"/>
          <w:bCs/>
        </w:rPr>
      </w:pPr>
      <w:r w:rsidRPr="00D35392">
        <w:rPr>
          <w:b w:val="0"/>
        </w:rPr>
        <w:t>Berdasarkan nilai-nilai tersebut, dapat dibentuk histogram data kelompok sebagai berikut:</w:t>
      </w:r>
    </w:p>
    <w:p w:rsidR="00D35392" w:rsidRDefault="00D35392" w:rsidP="00D35392">
      <w:pPr>
        <w:spacing w:line="240" w:lineRule="auto"/>
        <w:jc w:val="center"/>
        <w:rPr>
          <w:rFonts w:cs="Times New Roman"/>
          <w:b/>
          <w:szCs w:val="24"/>
        </w:rPr>
      </w:pPr>
      <w:r>
        <w:rPr>
          <w:rFonts w:cs="Times New Roman"/>
          <w:b/>
          <w:szCs w:val="24"/>
          <w:lang w:val="en-ID"/>
        </w:rPr>
        <w:t xml:space="preserve">Gambar </w:t>
      </w:r>
      <w:r>
        <w:rPr>
          <w:rFonts w:cs="Times New Roman"/>
          <w:b/>
          <w:szCs w:val="24"/>
        </w:rPr>
        <w:t xml:space="preserve">4.3 </w:t>
      </w:r>
      <w:r>
        <w:rPr>
          <w:rFonts w:cs="Times New Roman"/>
          <w:b/>
          <w:szCs w:val="24"/>
          <w:lang w:val="en-ID"/>
        </w:rPr>
        <w:t xml:space="preserve">Histogram Hasil </w:t>
      </w:r>
      <w:r>
        <w:rPr>
          <w:rFonts w:cs="Times New Roman"/>
          <w:b/>
          <w:szCs w:val="24"/>
        </w:rPr>
        <w:t>Pre-</w:t>
      </w:r>
      <w:r>
        <w:rPr>
          <w:rFonts w:cs="Times New Roman"/>
          <w:b/>
          <w:szCs w:val="24"/>
          <w:lang w:val="en-ID"/>
        </w:rPr>
        <w:t>tes Kelas Eksperimen</w:t>
      </w:r>
      <w:r>
        <w:rPr>
          <w:rFonts w:cs="Times New Roman"/>
          <w:b/>
          <w:szCs w:val="24"/>
        </w:rPr>
        <w:t xml:space="preserve"> B</w:t>
      </w:r>
    </w:p>
    <w:p w:rsidR="00D35392" w:rsidRDefault="00D35392" w:rsidP="00D35392">
      <w:pPr>
        <w:spacing w:line="240" w:lineRule="auto"/>
        <w:jc w:val="center"/>
        <w:rPr>
          <w:rFonts w:cs="Times New Roman"/>
          <w:szCs w:val="24"/>
        </w:rPr>
      </w:pPr>
      <w:r>
        <w:rPr>
          <w:b/>
          <w:noProof/>
        </w:rPr>
        <w:drawing>
          <wp:inline distT="0" distB="0" distL="0" distR="0">
            <wp:extent cx="4286250" cy="2543175"/>
            <wp:effectExtent l="0" t="0" r="0" b="0"/>
            <wp:docPr id="3" name="Objec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D35392" w:rsidRDefault="00D35392" w:rsidP="00D35392">
      <w:pPr>
        <w:spacing w:line="480" w:lineRule="auto"/>
        <w:ind w:firstLine="567"/>
        <w:rPr>
          <w:rFonts w:cs="Times New Roman"/>
          <w:noProof/>
          <w:szCs w:val="24"/>
        </w:rPr>
      </w:pPr>
      <w:r>
        <w:rPr>
          <w:rFonts w:cs="Times New Roman"/>
          <w:noProof/>
          <w:szCs w:val="24"/>
        </w:rPr>
        <w:t xml:space="preserve">Histogram  di atas menjelaskan bahwa sebanyak 16 orang dari 49 siswa yang belum diberi perlakuan memperoleh hasil pretes pada rentang nilai 40,5-46,5. Kemudian sebanyak 14 orang memperoleh hasil pretes pada rentang nilai 58,5-64,5. Sebanyak 9 orang memperoleh nilai pretes pada rentang nilai 46,5-52,5. Sebanyak 6 orang memperoleh nilai pretes pada rentang nilai 64,5-70,5. Sebanyak 2 orang memperoleh nilai pretes pada rentang nilai 70,5-76,5. Sebanyak 1 orang memperoleh nilai pretes pada rentang nilai 34,5-40,5 dan 1 orang yang memperoleh nilai pada </w:t>
      </w:r>
      <w:r>
        <w:rPr>
          <w:rFonts w:cs="Times New Roman"/>
          <w:noProof/>
          <w:szCs w:val="24"/>
        </w:rPr>
        <w:lastRenderedPageBreak/>
        <w:t>rentang nilai 52,5-58,5. Hal ini memperlihatkan bahwa hanya 4,08% siswa dari jumlah total siswa dikelas tersebut yang memperoleh nilai mendekati dan melampaui nilai kkm sebelum diberi perlakuan.</w:t>
      </w:r>
    </w:p>
    <w:p w:rsidR="00D35392" w:rsidRDefault="00D35392" w:rsidP="00D35392">
      <w:pPr>
        <w:tabs>
          <w:tab w:val="left" w:pos="4500"/>
        </w:tabs>
        <w:spacing w:line="480" w:lineRule="auto"/>
        <w:rPr>
          <w:rFonts w:cs="Times New Roman"/>
          <w:noProof/>
          <w:szCs w:val="24"/>
        </w:rPr>
      </w:pPr>
      <w:r>
        <w:rPr>
          <w:rFonts w:cs="Times New Roman"/>
          <w:noProof/>
          <w:szCs w:val="24"/>
        </w:rPr>
        <w:t xml:space="preserve">          Sedangkan kategori Penilaian data Hasil belajar (Pre tes) kelas eksperimen B dapat dilihat pada tabel berikut ini :</w:t>
      </w:r>
    </w:p>
    <w:p w:rsidR="00D35392" w:rsidRDefault="00D35392" w:rsidP="00D35392">
      <w:pPr>
        <w:tabs>
          <w:tab w:val="left" w:pos="567"/>
        </w:tabs>
        <w:spacing w:line="240" w:lineRule="auto"/>
        <w:jc w:val="center"/>
        <w:rPr>
          <w:rFonts w:cs="Times New Roman"/>
          <w:b/>
          <w:noProof/>
          <w:szCs w:val="24"/>
        </w:rPr>
      </w:pPr>
      <w:r>
        <w:rPr>
          <w:rFonts w:cs="Times New Roman"/>
          <w:b/>
          <w:noProof/>
          <w:szCs w:val="24"/>
        </w:rPr>
        <w:t>Tabel 4.14  Kategori Penilaian (Pre tes) kelas Eksperimen B</w:t>
      </w:r>
    </w:p>
    <w:tbl>
      <w:tblPr>
        <w:tblW w:w="0" w:type="auto"/>
        <w:jc w:val="center"/>
        <w:tblInd w:w="162" w:type="dxa"/>
        <w:tblLook w:val="04A0"/>
      </w:tblPr>
      <w:tblGrid>
        <w:gridCol w:w="510"/>
        <w:gridCol w:w="2123"/>
        <w:gridCol w:w="1702"/>
        <w:gridCol w:w="1309"/>
        <w:gridCol w:w="2359"/>
      </w:tblGrid>
      <w:tr w:rsidR="00D35392" w:rsidTr="00D35392">
        <w:trPr>
          <w:jc w:val="center"/>
        </w:trPr>
        <w:tc>
          <w:tcPr>
            <w:tcW w:w="4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5392" w:rsidRDefault="00D35392">
            <w:pPr>
              <w:tabs>
                <w:tab w:val="left" w:pos="567"/>
              </w:tabs>
              <w:spacing w:line="480" w:lineRule="auto"/>
              <w:jc w:val="center"/>
              <w:rPr>
                <w:rFonts w:cs="Times New Roman"/>
                <w:b/>
                <w:noProof/>
                <w:szCs w:val="24"/>
              </w:rPr>
            </w:pPr>
            <w:r>
              <w:rPr>
                <w:rFonts w:cs="Times New Roman"/>
                <w:b/>
                <w:noProof/>
                <w:szCs w:val="24"/>
              </w:rPr>
              <w:t>No</w:t>
            </w:r>
          </w:p>
        </w:tc>
        <w:tc>
          <w:tcPr>
            <w:tcW w:w="21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5392" w:rsidRDefault="00D35392">
            <w:pPr>
              <w:tabs>
                <w:tab w:val="left" w:pos="567"/>
              </w:tabs>
              <w:spacing w:line="480" w:lineRule="auto"/>
              <w:jc w:val="center"/>
              <w:rPr>
                <w:rFonts w:cs="Times New Roman"/>
                <w:b/>
                <w:noProof/>
                <w:szCs w:val="24"/>
              </w:rPr>
            </w:pPr>
            <w:r>
              <w:rPr>
                <w:rFonts w:cs="Times New Roman"/>
                <w:b/>
                <w:noProof/>
                <w:szCs w:val="24"/>
              </w:rPr>
              <w:t>Interval Nilai</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5392" w:rsidRDefault="00D35392">
            <w:pPr>
              <w:tabs>
                <w:tab w:val="left" w:pos="567"/>
              </w:tabs>
              <w:spacing w:line="480" w:lineRule="auto"/>
              <w:jc w:val="center"/>
              <w:rPr>
                <w:rFonts w:cs="Times New Roman"/>
                <w:b/>
                <w:noProof/>
                <w:szCs w:val="24"/>
              </w:rPr>
            </w:pPr>
            <w:r>
              <w:rPr>
                <w:rFonts w:cs="Times New Roman"/>
                <w:b/>
                <w:noProof/>
                <w:szCs w:val="24"/>
              </w:rPr>
              <w:t>Jumlah Siswa</w:t>
            </w:r>
          </w:p>
        </w:tc>
        <w:tc>
          <w:tcPr>
            <w:tcW w:w="13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5392" w:rsidRDefault="00D35392">
            <w:pPr>
              <w:tabs>
                <w:tab w:val="left" w:pos="567"/>
              </w:tabs>
              <w:spacing w:line="480" w:lineRule="auto"/>
              <w:jc w:val="center"/>
              <w:rPr>
                <w:rFonts w:cs="Times New Roman"/>
                <w:b/>
                <w:noProof/>
                <w:szCs w:val="24"/>
              </w:rPr>
            </w:pPr>
            <w:r>
              <w:rPr>
                <w:rFonts w:cs="Times New Roman"/>
                <w:b/>
                <w:noProof/>
                <w:szCs w:val="24"/>
              </w:rPr>
              <w:t>Presentase</w:t>
            </w:r>
          </w:p>
        </w:tc>
        <w:tc>
          <w:tcPr>
            <w:tcW w:w="23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5392" w:rsidRDefault="00D35392">
            <w:pPr>
              <w:tabs>
                <w:tab w:val="left" w:pos="567"/>
              </w:tabs>
              <w:spacing w:line="480" w:lineRule="auto"/>
              <w:jc w:val="center"/>
              <w:rPr>
                <w:rFonts w:cs="Times New Roman"/>
                <w:b/>
                <w:noProof/>
                <w:szCs w:val="24"/>
              </w:rPr>
            </w:pPr>
            <w:r>
              <w:rPr>
                <w:rFonts w:cs="Times New Roman"/>
                <w:b/>
                <w:noProof/>
                <w:szCs w:val="24"/>
              </w:rPr>
              <w:t>Kategori Penilaian</w:t>
            </w:r>
          </w:p>
        </w:tc>
      </w:tr>
      <w:tr w:rsidR="00D35392" w:rsidTr="00D35392">
        <w:trPr>
          <w:jc w:val="center"/>
        </w:trPr>
        <w:tc>
          <w:tcPr>
            <w:tcW w:w="4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5392" w:rsidRDefault="00D35392">
            <w:pPr>
              <w:tabs>
                <w:tab w:val="left" w:pos="567"/>
              </w:tabs>
              <w:spacing w:line="480" w:lineRule="auto"/>
              <w:jc w:val="center"/>
              <w:rPr>
                <w:rFonts w:cs="Times New Roman"/>
                <w:noProof/>
                <w:szCs w:val="24"/>
              </w:rPr>
            </w:pPr>
            <w:r>
              <w:rPr>
                <w:rFonts w:cs="Times New Roman"/>
                <w:noProof/>
                <w:szCs w:val="24"/>
              </w:rPr>
              <w:t>1</w:t>
            </w:r>
          </w:p>
        </w:tc>
        <w:tc>
          <w:tcPr>
            <w:tcW w:w="21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tabs>
                <w:tab w:val="left" w:pos="567"/>
              </w:tabs>
              <w:spacing w:line="480" w:lineRule="auto"/>
              <w:jc w:val="center"/>
              <w:rPr>
                <w:rFonts w:cs="Times New Roman"/>
                <w:szCs w:val="24"/>
                <w:lang w:val="en-ID"/>
              </w:rPr>
            </w:pPr>
            <m:oMathPara>
              <m:oMath>
                <m:r>
                  <m:rPr>
                    <m:sty m:val="p"/>
                  </m:rPr>
                  <w:rPr>
                    <w:rFonts w:ascii="Cambria Math" w:cs="Times New Roman"/>
                    <w:szCs w:val="24"/>
                    <w:lang w:val="en-ID"/>
                  </w:rPr>
                  <m:t>0</m:t>
                </m:r>
                <m:r>
                  <m:rPr>
                    <m:sty m:val="p"/>
                  </m:rPr>
                  <w:rPr>
                    <w:rFonts w:ascii="Cambria Math" w:hAnsi="Cambria Math" w:cs="Times New Roman"/>
                    <w:szCs w:val="24"/>
                    <w:lang w:val="en-ID"/>
                  </w:rPr>
                  <m:t>≤SKBK</m:t>
                </m:r>
                <m:r>
                  <m:rPr>
                    <m:sty m:val="p"/>
                  </m:rPr>
                  <w:rPr>
                    <w:rFonts w:ascii="Cambria Math" w:cs="Times New Roman"/>
                    <w:szCs w:val="24"/>
                    <w:lang w:val="en-ID"/>
                  </w:rPr>
                  <m:t>&lt;</m:t>
                </m:r>
                <m:r>
                  <w:rPr>
                    <w:rFonts w:ascii="Cambria Math" w:cs="Times New Roman"/>
                    <w:szCs w:val="24"/>
                    <w:lang w:val="en-ID"/>
                  </w:rPr>
                  <m:t>45</m:t>
                </m:r>
              </m:oMath>
            </m:oMathPara>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5392" w:rsidRDefault="00D35392">
            <w:pPr>
              <w:tabs>
                <w:tab w:val="left" w:pos="567"/>
              </w:tabs>
              <w:spacing w:line="480" w:lineRule="auto"/>
              <w:jc w:val="center"/>
              <w:rPr>
                <w:rFonts w:cs="Times New Roman"/>
                <w:noProof/>
                <w:szCs w:val="24"/>
              </w:rPr>
            </w:pPr>
            <w:r>
              <w:rPr>
                <w:rFonts w:cs="Times New Roman"/>
                <w:noProof/>
                <w:szCs w:val="24"/>
              </w:rPr>
              <w:t>9</w:t>
            </w:r>
          </w:p>
        </w:tc>
        <w:tc>
          <w:tcPr>
            <w:tcW w:w="13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5392" w:rsidRDefault="00D35392">
            <w:pPr>
              <w:tabs>
                <w:tab w:val="left" w:pos="567"/>
              </w:tabs>
              <w:spacing w:line="480" w:lineRule="auto"/>
              <w:jc w:val="center"/>
              <w:rPr>
                <w:rFonts w:cs="Times New Roman"/>
                <w:noProof/>
                <w:szCs w:val="24"/>
              </w:rPr>
            </w:pPr>
            <w:r>
              <w:rPr>
                <w:rFonts w:cs="Times New Roman"/>
                <w:noProof/>
                <w:szCs w:val="24"/>
              </w:rPr>
              <w:t>18,37%</w:t>
            </w:r>
          </w:p>
        </w:tc>
        <w:tc>
          <w:tcPr>
            <w:tcW w:w="23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tabs>
                <w:tab w:val="left" w:pos="567"/>
              </w:tabs>
              <w:spacing w:line="480" w:lineRule="auto"/>
              <w:jc w:val="center"/>
              <w:rPr>
                <w:rFonts w:cs="Times New Roman"/>
                <w:b/>
                <w:szCs w:val="24"/>
                <w:lang w:val="en-ID"/>
              </w:rPr>
            </w:pPr>
            <w:r>
              <w:rPr>
                <w:rFonts w:cs="Times New Roman"/>
                <w:b/>
                <w:szCs w:val="24"/>
                <w:lang w:val="en-ID"/>
              </w:rPr>
              <w:t>Sangat Kurang</w:t>
            </w:r>
          </w:p>
        </w:tc>
      </w:tr>
      <w:tr w:rsidR="00D35392" w:rsidTr="00D35392">
        <w:trPr>
          <w:jc w:val="center"/>
        </w:trPr>
        <w:tc>
          <w:tcPr>
            <w:tcW w:w="4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5392" w:rsidRDefault="00D35392">
            <w:pPr>
              <w:tabs>
                <w:tab w:val="left" w:pos="567"/>
              </w:tabs>
              <w:spacing w:line="480" w:lineRule="auto"/>
              <w:jc w:val="center"/>
              <w:rPr>
                <w:rFonts w:cs="Times New Roman"/>
                <w:noProof/>
                <w:szCs w:val="24"/>
              </w:rPr>
            </w:pPr>
            <w:r>
              <w:rPr>
                <w:rFonts w:cs="Times New Roman"/>
                <w:noProof/>
                <w:szCs w:val="24"/>
              </w:rPr>
              <w:t>2</w:t>
            </w:r>
          </w:p>
        </w:tc>
        <w:tc>
          <w:tcPr>
            <w:tcW w:w="21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tabs>
                <w:tab w:val="left" w:pos="567"/>
              </w:tabs>
              <w:spacing w:line="480" w:lineRule="auto"/>
              <w:jc w:val="center"/>
              <w:rPr>
                <w:rFonts w:cs="Times New Roman"/>
                <w:szCs w:val="24"/>
                <w:lang w:val="en-ID"/>
              </w:rPr>
            </w:pPr>
            <m:oMathPara>
              <m:oMath>
                <m:r>
                  <m:rPr>
                    <m:sty m:val="p"/>
                  </m:rPr>
                  <w:rPr>
                    <w:rFonts w:ascii="Cambria Math" w:cs="Times New Roman"/>
                    <w:szCs w:val="24"/>
                    <w:lang w:val="en-ID"/>
                  </w:rPr>
                  <m:t>45</m:t>
                </m:r>
                <m:r>
                  <m:rPr>
                    <m:sty m:val="p"/>
                  </m:rPr>
                  <w:rPr>
                    <w:rFonts w:ascii="Cambria Math" w:cs="Times New Roman"/>
                    <w:szCs w:val="24"/>
                    <w:lang w:val="en-ID"/>
                  </w:rPr>
                  <m:t>≤</m:t>
                </m:r>
                <m:r>
                  <m:rPr>
                    <m:sty m:val="p"/>
                  </m:rPr>
                  <w:rPr>
                    <w:rFonts w:ascii="Cambria Math" w:hAnsi="Cambria Math" w:cs="Times New Roman"/>
                    <w:szCs w:val="24"/>
                    <w:lang w:val="en-ID"/>
                  </w:rPr>
                  <m:t>SKBK</m:t>
                </m:r>
                <m:r>
                  <m:rPr>
                    <m:sty m:val="p"/>
                  </m:rPr>
                  <w:rPr>
                    <w:rFonts w:ascii="Cambria Math" w:cs="Times New Roman"/>
                    <w:szCs w:val="24"/>
                    <w:lang w:val="en-ID"/>
                  </w:rPr>
                  <m:t>&lt;</m:t>
                </m:r>
                <m:r>
                  <w:rPr>
                    <w:rFonts w:ascii="Cambria Math" w:cs="Times New Roman"/>
                    <w:szCs w:val="24"/>
                    <w:lang w:val="en-ID"/>
                  </w:rPr>
                  <m:t>65</m:t>
                </m:r>
              </m:oMath>
            </m:oMathPara>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5392" w:rsidRDefault="00D35392">
            <w:pPr>
              <w:tabs>
                <w:tab w:val="left" w:pos="567"/>
              </w:tabs>
              <w:spacing w:line="480" w:lineRule="auto"/>
              <w:jc w:val="center"/>
              <w:rPr>
                <w:rFonts w:cs="Times New Roman"/>
                <w:noProof/>
                <w:szCs w:val="24"/>
              </w:rPr>
            </w:pPr>
            <w:r>
              <w:rPr>
                <w:rFonts w:cs="Times New Roman"/>
                <w:noProof/>
                <w:szCs w:val="24"/>
              </w:rPr>
              <w:t>35</w:t>
            </w:r>
          </w:p>
        </w:tc>
        <w:tc>
          <w:tcPr>
            <w:tcW w:w="13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5392" w:rsidRDefault="00D35392">
            <w:pPr>
              <w:tabs>
                <w:tab w:val="left" w:pos="567"/>
              </w:tabs>
              <w:spacing w:line="480" w:lineRule="auto"/>
              <w:jc w:val="center"/>
              <w:rPr>
                <w:rFonts w:cs="Times New Roman"/>
                <w:noProof/>
                <w:szCs w:val="24"/>
              </w:rPr>
            </w:pPr>
            <w:r>
              <w:rPr>
                <w:rFonts w:cs="Times New Roman"/>
                <w:noProof/>
                <w:szCs w:val="24"/>
              </w:rPr>
              <w:t>71,43%</w:t>
            </w:r>
          </w:p>
        </w:tc>
        <w:tc>
          <w:tcPr>
            <w:tcW w:w="23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tabs>
                <w:tab w:val="left" w:pos="567"/>
              </w:tabs>
              <w:spacing w:line="480" w:lineRule="auto"/>
              <w:jc w:val="center"/>
              <w:rPr>
                <w:rFonts w:cs="Times New Roman"/>
                <w:b/>
                <w:szCs w:val="24"/>
                <w:lang w:val="en-ID"/>
              </w:rPr>
            </w:pPr>
            <w:r>
              <w:rPr>
                <w:rFonts w:cs="Times New Roman"/>
                <w:b/>
                <w:szCs w:val="24"/>
                <w:lang w:val="en-ID"/>
              </w:rPr>
              <w:t>Kurang</w:t>
            </w:r>
          </w:p>
        </w:tc>
      </w:tr>
      <w:tr w:rsidR="00D35392" w:rsidTr="00D35392">
        <w:trPr>
          <w:jc w:val="center"/>
        </w:trPr>
        <w:tc>
          <w:tcPr>
            <w:tcW w:w="4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5392" w:rsidRDefault="00D35392">
            <w:pPr>
              <w:tabs>
                <w:tab w:val="left" w:pos="567"/>
              </w:tabs>
              <w:spacing w:line="480" w:lineRule="auto"/>
              <w:jc w:val="center"/>
              <w:rPr>
                <w:rFonts w:cs="Times New Roman"/>
                <w:noProof/>
                <w:szCs w:val="24"/>
              </w:rPr>
            </w:pPr>
            <w:r>
              <w:rPr>
                <w:rFonts w:cs="Times New Roman"/>
                <w:noProof/>
                <w:szCs w:val="24"/>
              </w:rPr>
              <w:t>3</w:t>
            </w:r>
          </w:p>
        </w:tc>
        <w:tc>
          <w:tcPr>
            <w:tcW w:w="21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tabs>
                <w:tab w:val="left" w:pos="567"/>
              </w:tabs>
              <w:spacing w:line="480" w:lineRule="auto"/>
              <w:jc w:val="center"/>
              <w:rPr>
                <w:rFonts w:cs="Times New Roman"/>
                <w:szCs w:val="24"/>
                <w:lang w:val="en-ID"/>
              </w:rPr>
            </w:pPr>
            <m:oMathPara>
              <m:oMath>
                <m:r>
                  <m:rPr>
                    <m:sty m:val="p"/>
                  </m:rPr>
                  <w:rPr>
                    <w:rFonts w:ascii="Cambria Math" w:cs="Times New Roman"/>
                    <w:szCs w:val="24"/>
                    <w:lang w:val="en-ID"/>
                  </w:rPr>
                  <m:t>65</m:t>
                </m:r>
                <m:r>
                  <m:rPr>
                    <m:sty m:val="p"/>
                  </m:rPr>
                  <w:rPr>
                    <w:rFonts w:ascii="Cambria Math" w:cs="Times New Roman"/>
                    <w:szCs w:val="24"/>
                    <w:lang w:val="en-ID"/>
                  </w:rPr>
                  <m:t>≤</m:t>
                </m:r>
                <m:r>
                  <m:rPr>
                    <m:sty m:val="p"/>
                  </m:rPr>
                  <w:rPr>
                    <w:rFonts w:ascii="Cambria Math" w:hAnsi="Cambria Math" w:cs="Times New Roman"/>
                    <w:szCs w:val="24"/>
                    <w:lang w:val="en-ID"/>
                  </w:rPr>
                  <m:t>SKBK</m:t>
                </m:r>
                <m:r>
                  <m:rPr>
                    <m:sty m:val="p"/>
                  </m:rPr>
                  <w:rPr>
                    <w:rFonts w:ascii="Cambria Math" w:cs="Times New Roman"/>
                    <w:szCs w:val="24"/>
                    <w:lang w:val="en-ID"/>
                  </w:rPr>
                  <m:t>&lt;</m:t>
                </m:r>
                <m:r>
                  <w:rPr>
                    <w:rFonts w:ascii="Cambria Math" w:cs="Times New Roman"/>
                    <w:szCs w:val="24"/>
                    <w:lang w:val="en-ID"/>
                  </w:rPr>
                  <m:t>75</m:t>
                </m:r>
              </m:oMath>
            </m:oMathPara>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5392" w:rsidRDefault="00D35392">
            <w:pPr>
              <w:tabs>
                <w:tab w:val="left" w:pos="567"/>
              </w:tabs>
              <w:spacing w:line="480" w:lineRule="auto"/>
              <w:jc w:val="center"/>
              <w:rPr>
                <w:rFonts w:cs="Times New Roman"/>
                <w:noProof/>
                <w:szCs w:val="24"/>
              </w:rPr>
            </w:pPr>
            <w:r>
              <w:rPr>
                <w:rFonts w:cs="Times New Roman"/>
                <w:noProof/>
                <w:szCs w:val="24"/>
              </w:rPr>
              <w:t>5</w:t>
            </w:r>
          </w:p>
        </w:tc>
        <w:tc>
          <w:tcPr>
            <w:tcW w:w="13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5392" w:rsidRDefault="00D35392">
            <w:pPr>
              <w:tabs>
                <w:tab w:val="left" w:pos="567"/>
              </w:tabs>
              <w:spacing w:line="480" w:lineRule="auto"/>
              <w:jc w:val="center"/>
              <w:rPr>
                <w:rFonts w:cs="Times New Roman"/>
                <w:noProof/>
                <w:szCs w:val="24"/>
              </w:rPr>
            </w:pPr>
            <w:r>
              <w:rPr>
                <w:rFonts w:cs="Times New Roman"/>
                <w:noProof/>
                <w:szCs w:val="24"/>
              </w:rPr>
              <w:t>10,20%</w:t>
            </w:r>
          </w:p>
        </w:tc>
        <w:tc>
          <w:tcPr>
            <w:tcW w:w="23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tabs>
                <w:tab w:val="left" w:pos="567"/>
              </w:tabs>
              <w:spacing w:line="480" w:lineRule="auto"/>
              <w:jc w:val="center"/>
              <w:rPr>
                <w:rFonts w:cs="Times New Roman"/>
                <w:b/>
                <w:szCs w:val="24"/>
                <w:lang w:val="en-ID"/>
              </w:rPr>
            </w:pPr>
            <w:r>
              <w:rPr>
                <w:rFonts w:cs="Times New Roman"/>
                <w:b/>
                <w:szCs w:val="24"/>
                <w:lang w:val="en-ID"/>
              </w:rPr>
              <w:t>Cukup</w:t>
            </w:r>
          </w:p>
        </w:tc>
      </w:tr>
      <w:tr w:rsidR="00D35392" w:rsidTr="00D35392">
        <w:trPr>
          <w:jc w:val="center"/>
        </w:trPr>
        <w:tc>
          <w:tcPr>
            <w:tcW w:w="4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5392" w:rsidRDefault="00D35392">
            <w:pPr>
              <w:tabs>
                <w:tab w:val="left" w:pos="567"/>
              </w:tabs>
              <w:spacing w:line="480" w:lineRule="auto"/>
              <w:jc w:val="center"/>
              <w:rPr>
                <w:rFonts w:cs="Times New Roman"/>
                <w:noProof/>
                <w:szCs w:val="24"/>
              </w:rPr>
            </w:pPr>
            <w:r>
              <w:rPr>
                <w:rFonts w:cs="Times New Roman"/>
                <w:noProof/>
                <w:szCs w:val="24"/>
              </w:rPr>
              <w:t>4</w:t>
            </w:r>
          </w:p>
        </w:tc>
        <w:tc>
          <w:tcPr>
            <w:tcW w:w="21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tabs>
                <w:tab w:val="left" w:pos="567"/>
              </w:tabs>
              <w:spacing w:line="480" w:lineRule="auto"/>
              <w:jc w:val="center"/>
              <w:rPr>
                <w:rFonts w:cs="Times New Roman"/>
                <w:szCs w:val="24"/>
                <w:lang w:val="en-ID"/>
              </w:rPr>
            </w:pPr>
            <m:oMathPara>
              <m:oMath>
                <m:r>
                  <m:rPr>
                    <m:sty m:val="p"/>
                  </m:rPr>
                  <w:rPr>
                    <w:rFonts w:ascii="Cambria Math" w:cs="Times New Roman"/>
                    <w:szCs w:val="24"/>
                    <w:lang w:val="en-ID"/>
                  </w:rPr>
                  <m:t>75</m:t>
                </m:r>
                <m:r>
                  <m:rPr>
                    <m:sty m:val="p"/>
                  </m:rPr>
                  <w:rPr>
                    <w:rFonts w:ascii="Cambria Math" w:cs="Times New Roman"/>
                    <w:szCs w:val="24"/>
                    <w:lang w:val="en-ID"/>
                  </w:rPr>
                  <m:t>≤</m:t>
                </m:r>
                <m:r>
                  <m:rPr>
                    <m:sty m:val="p"/>
                  </m:rPr>
                  <w:rPr>
                    <w:rFonts w:ascii="Cambria Math" w:hAnsi="Cambria Math" w:cs="Times New Roman"/>
                    <w:szCs w:val="24"/>
                    <w:lang w:val="en-ID"/>
                  </w:rPr>
                  <m:t>SKBK</m:t>
                </m:r>
                <m:r>
                  <m:rPr>
                    <m:sty m:val="p"/>
                  </m:rPr>
                  <w:rPr>
                    <w:rFonts w:ascii="Cambria Math" w:cs="Times New Roman"/>
                    <w:szCs w:val="24"/>
                    <w:lang w:val="en-ID"/>
                  </w:rPr>
                  <m:t>&lt;</m:t>
                </m:r>
                <m:r>
                  <w:rPr>
                    <w:rFonts w:ascii="Cambria Math" w:cs="Times New Roman"/>
                    <w:szCs w:val="24"/>
                    <w:lang w:val="en-ID"/>
                  </w:rPr>
                  <m:t>90</m:t>
                </m:r>
              </m:oMath>
            </m:oMathPara>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5392" w:rsidRDefault="00D35392">
            <w:pPr>
              <w:tabs>
                <w:tab w:val="left" w:pos="567"/>
              </w:tabs>
              <w:spacing w:line="480" w:lineRule="auto"/>
              <w:jc w:val="center"/>
              <w:rPr>
                <w:rFonts w:cs="Times New Roman"/>
                <w:noProof/>
                <w:szCs w:val="24"/>
              </w:rPr>
            </w:pPr>
            <w:r>
              <w:rPr>
                <w:rFonts w:cs="Times New Roman"/>
                <w:noProof/>
                <w:szCs w:val="24"/>
              </w:rPr>
              <w:t>0</w:t>
            </w:r>
          </w:p>
        </w:tc>
        <w:tc>
          <w:tcPr>
            <w:tcW w:w="13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5392" w:rsidRDefault="00D35392">
            <w:pPr>
              <w:tabs>
                <w:tab w:val="left" w:pos="567"/>
              </w:tabs>
              <w:spacing w:line="480" w:lineRule="auto"/>
              <w:jc w:val="center"/>
              <w:rPr>
                <w:rFonts w:cs="Times New Roman"/>
                <w:noProof/>
                <w:szCs w:val="24"/>
              </w:rPr>
            </w:pPr>
            <w:r>
              <w:rPr>
                <w:rFonts w:cs="Times New Roman"/>
                <w:noProof/>
                <w:szCs w:val="24"/>
              </w:rPr>
              <w:t>0%</w:t>
            </w:r>
          </w:p>
        </w:tc>
        <w:tc>
          <w:tcPr>
            <w:tcW w:w="23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tabs>
                <w:tab w:val="left" w:pos="567"/>
              </w:tabs>
              <w:spacing w:line="480" w:lineRule="auto"/>
              <w:jc w:val="center"/>
              <w:rPr>
                <w:rFonts w:cs="Times New Roman"/>
                <w:b/>
                <w:szCs w:val="24"/>
                <w:lang w:val="en-ID"/>
              </w:rPr>
            </w:pPr>
            <w:r>
              <w:rPr>
                <w:rFonts w:cs="Times New Roman"/>
                <w:b/>
                <w:szCs w:val="24"/>
                <w:lang w:val="en-ID"/>
              </w:rPr>
              <w:t>Baik</w:t>
            </w:r>
          </w:p>
        </w:tc>
      </w:tr>
      <w:tr w:rsidR="00D35392" w:rsidTr="00D35392">
        <w:trPr>
          <w:jc w:val="center"/>
        </w:trPr>
        <w:tc>
          <w:tcPr>
            <w:tcW w:w="4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5392" w:rsidRDefault="00D35392">
            <w:pPr>
              <w:tabs>
                <w:tab w:val="left" w:pos="567"/>
              </w:tabs>
              <w:spacing w:line="480" w:lineRule="auto"/>
              <w:jc w:val="center"/>
              <w:rPr>
                <w:rFonts w:cs="Times New Roman"/>
                <w:noProof/>
                <w:szCs w:val="24"/>
              </w:rPr>
            </w:pPr>
            <w:r>
              <w:rPr>
                <w:rFonts w:cs="Times New Roman"/>
                <w:noProof/>
                <w:szCs w:val="24"/>
              </w:rPr>
              <w:t>5</w:t>
            </w:r>
          </w:p>
        </w:tc>
        <w:tc>
          <w:tcPr>
            <w:tcW w:w="21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tabs>
                <w:tab w:val="left" w:pos="567"/>
              </w:tabs>
              <w:spacing w:line="480" w:lineRule="auto"/>
              <w:jc w:val="center"/>
              <w:rPr>
                <w:rFonts w:cs="Times New Roman"/>
                <w:szCs w:val="24"/>
                <w:lang w:val="en-ID"/>
              </w:rPr>
            </w:pPr>
            <m:oMathPara>
              <m:oMath>
                <m:r>
                  <m:rPr>
                    <m:sty m:val="p"/>
                  </m:rPr>
                  <w:rPr>
                    <w:rFonts w:ascii="Cambria Math" w:cs="Times New Roman"/>
                    <w:szCs w:val="24"/>
                    <w:lang w:val="en-ID"/>
                  </w:rPr>
                  <m:t>90</m:t>
                </m:r>
                <m:r>
                  <m:rPr>
                    <m:sty m:val="p"/>
                  </m:rPr>
                  <w:rPr>
                    <w:rFonts w:ascii="Cambria Math" w:cs="Times New Roman"/>
                    <w:szCs w:val="24"/>
                    <w:lang w:val="en-ID"/>
                  </w:rPr>
                  <m:t>≤</m:t>
                </m:r>
                <m:r>
                  <m:rPr>
                    <m:sty m:val="p"/>
                  </m:rPr>
                  <w:rPr>
                    <w:rFonts w:ascii="Cambria Math" w:hAnsi="Cambria Math" w:cs="Times New Roman"/>
                    <w:szCs w:val="24"/>
                    <w:lang w:val="en-ID"/>
                  </w:rPr>
                  <m:t>SKBK</m:t>
                </m:r>
                <m:r>
                  <m:rPr>
                    <m:sty m:val="p"/>
                  </m:rPr>
                  <w:rPr>
                    <w:rFonts w:ascii="Cambria Math" w:cs="Times New Roman"/>
                    <w:szCs w:val="24"/>
                    <w:lang w:val="en-ID"/>
                  </w:rPr>
                  <m:t>≤</m:t>
                </m:r>
                <m:r>
                  <m:rPr>
                    <m:sty m:val="p"/>
                  </m:rPr>
                  <w:rPr>
                    <w:rFonts w:ascii="Cambria Math" w:cs="Times New Roman"/>
                    <w:szCs w:val="24"/>
                    <w:lang w:val="en-ID"/>
                  </w:rPr>
                  <m:t>100</m:t>
                </m:r>
              </m:oMath>
            </m:oMathPara>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5392" w:rsidRDefault="00D35392">
            <w:pPr>
              <w:tabs>
                <w:tab w:val="left" w:pos="567"/>
              </w:tabs>
              <w:spacing w:line="480" w:lineRule="auto"/>
              <w:jc w:val="center"/>
              <w:rPr>
                <w:rFonts w:cs="Times New Roman"/>
                <w:noProof/>
                <w:szCs w:val="24"/>
              </w:rPr>
            </w:pPr>
            <w:r>
              <w:rPr>
                <w:rFonts w:cs="Times New Roman"/>
                <w:noProof/>
                <w:szCs w:val="24"/>
              </w:rPr>
              <w:t>0</w:t>
            </w:r>
          </w:p>
        </w:tc>
        <w:tc>
          <w:tcPr>
            <w:tcW w:w="13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5392" w:rsidRDefault="00D35392">
            <w:pPr>
              <w:tabs>
                <w:tab w:val="left" w:pos="567"/>
              </w:tabs>
              <w:spacing w:line="480" w:lineRule="auto"/>
              <w:jc w:val="center"/>
              <w:rPr>
                <w:rFonts w:cs="Times New Roman"/>
                <w:noProof/>
                <w:szCs w:val="24"/>
              </w:rPr>
            </w:pPr>
            <w:r>
              <w:rPr>
                <w:rFonts w:cs="Times New Roman"/>
                <w:noProof/>
                <w:szCs w:val="24"/>
              </w:rPr>
              <w:t>0%</w:t>
            </w:r>
          </w:p>
        </w:tc>
        <w:tc>
          <w:tcPr>
            <w:tcW w:w="23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tabs>
                <w:tab w:val="left" w:pos="567"/>
              </w:tabs>
              <w:spacing w:line="480" w:lineRule="auto"/>
              <w:jc w:val="center"/>
              <w:rPr>
                <w:rFonts w:cs="Times New Roman"/>
                <w:b/>
                <w:szCs w:val="24"/>
                <w:lang w:val="en-ID"/>
              </w:rPr>
            </w:pPr>
            <w:r>
              <w:rPr>
                <w:rFonts w:cs="Times New Roman"/>
                <w:b/>
                <w:szCs w:val="24"/>
                <w:lang w:val="en-ID"/>
              </w:rPr>
              <w:t>Sangat Baik</w:t>
            </w:r>
          </w:p>
        </w:tc>
      </w:tr>
    </w:tbl>
    <w:p w:rsidR="00D35392" w:rsidRDefault="00D35392" w:rsidP="00D35392">
      <w:pPr>
        <w:tabs>
          <w:tab w:val="left" w:pos="567"/>
        </w:tabs>
        <w:spacing w:line="480" w:lineRule="auto"/>
      </w:pPr>
    </w:p>
    <w:p w:rsidR="00D35392" w:rsidRDefault="00D35392" w:rsidP="00D35392">
      <w:pPr>
        <w:tabs>
          <w:tab w:val="left" w:pos="567"/>
        </w:tabs>
        <w:spacing w:line="480" w:lineRule="auto"/>
        <w:rPr>
          <w:rFonts w:cs="Times New Roman"/>
          <w:b/>
          <w:noProof/>
          <w:szCs w:val="24"/>
        </w:rPr>
      </w:pPr>
      <w:r>
        <w:tab/>
      </w:r>
      <w:r>
        <w:rPr>
          <w:rFonts w:cs="Times New Roman"/>
          <w:noProof/>
          <w:szCs w:val="24"/>
        </w:rPr>
        <w:t xml:space="preserve">Dari tabel diatas hasil belajar matematika siswa yang belum mendapat perlakuan model pembelajaran </w:t>
      </w:r>
      <w:r>
        <w:rPr>
          <w:rFonts w:cs="Times New Roman"/>
          <w:iCs/>
          <w:noProof/>
          <w:szCs w:val="24"/>
        </w:rPr>
        <w:t>kooperatif tipe</w:t>
      </w:r>
      <w:r>
        <w:rPr>
          <w:rFonts w:cs="Times New Roman"/>
          <w:i/>
          <w:noProof/>
          <w:szCs w:val="24"/>
        </w:rPr>
        <w:t xml:space="preserve"> Think Pair Share (TPS)</w:t>
      </w:r>
      <w:r>
        <w:rPr>
          <w:rFonts w:cs="Times New Roman"/>
          <w:noProof/>
          <w:szCs w:val="24"/>
        </w:rPr>
        <w:t xml:space="preserve"> dikelas VII-C diperoleh bahwa : jumlah siswa yang memperoleh nilai 0-45 ini bisa dikatakan </w:t>
      </w:r>
      <w:r>
        <w:rPr>
          <w:rFonts w:cs="Times New Roman"/>
          <w:b/>
          <w:noProof/>
          <w:szCs w:val="24"/>
        </w:rPr>
        <w:t xml:space="preserve">sangat kurang </w:t>
      </w:r>
      <w:r>
        <w:rPr>
          <w:rFonts w:cs="Times New Roman"/>
          <w:noProof/>
          <w:szCs w:val="24"/>
        </w:rPr>
        <w:t xml:space="preserve">sebanyak 9 orang atau sebesar 18,37% dan siswa yang memperoleh nilai 45-65 memiliki kategori </w:t>
      </w:r>
      <w:r>
        <w:rPr>
          <w:rFonts w:cs="Times New Roman"/>
          <w:b/>
          <w:noProof/>
          <w:szCs w:val="24"/>
        </w:rPr>
        <w:t xml:space="preserve">kurang </w:t>
      </w:r>
      <w:r>
        <w:rPr>
          <w:rFonts w:cs="Times New Roman"/>
          <w:noProof/>
          <w:szCs w:val="24"/>
        </w:rPr>
        <w:t xml:space="preserve">sebanyak 35 orang atau 71,43% sebagian dari jumlah siswa memperoleh kategori tersebut, siswa yang memperoleh nilai 65-75 memiliki kategori </w:t>
      </w:r>
      <w:r>
        <w:rPr>
          <w:rFonts w:cs="Times New Roman"/>
          <w:b/>
          <w:noProof/>
          <w:szCs w:val="24"/>
        </w:rPr>
        <w:t xml:space="preserve">cukup </w:t>
      </w:r>
      <w:r>
        <w:rPr>
          <w:rFonts w:cs="Times New Roman"/>
          <w:noProof/>
          <w:szCs w:val="24"/>
        </w:rPr>
        <w:t xml:space="preserve">sebanyak 5 orang atau sebesar 10,20%, siswa yang memperoleh nilai 75-90 memiliki kategori </w:t>
      </w:r>
      <w:r>
        <w:rPr>
          <w:rFonts w:cs="Times New Roman"/>
          <w:b/>
          <w:noProof/>
          <w:szCs w:val="24"/>
        </w:rPr>
        <w:t>baik</w:t>
      </w:r>
      <w:r>
        <w:rPr>
          <w:rFonts w:cs="Times New Roman"/>
          <w:noProof/>
          <w:szCs w:val="24"/>
        </w:rPr>
        <w:t xml:space="preserve"> tidak ada atau 0%. Serta tidak seorangpun memperoleh kategori </w:t>
      </w:r>
      <w:r>
        <w:rPr>
          <w:rFonts w:cs="Times New Roman"/>
          <w:b/>
          <w:noProof/>
          <w:szCs w:val="24"/>
        </w:rPr>
        <w:t xml:space="preserve">sangat baik </w:t>
      </w:r>
      <w:r>
        <w:rPr>
          <w:rFonts w:cs="Times New Roman"/>
          <w:noProof/>
          <w:szCs w:val="24"/>
        </w:rPr>
        <w:t xml:space="preserve">dikelas tersebut atau 0%. Dengan Mean = 52,959 maka rata rata hasil Pretes siswa pada kelas yang belum diberikan perlakuan </w:t>
      </w:r>
      <w:r>
        <w:rPr>
          <w:rFonts w:cs="Times New Roman"/>
          <w:iCs/>
          <w:noProof/>
          <w:szCs w:val="24"/>
        </w:rPr>
        <w:t>model pembelajaran kooperatif tipe</w:t>
      </w:r>
      <w:r>
        <w:rPr>
          <w:rFonts w:cs="Times New Roman"/>
          <w:i/>
          <w:noProof/>
          <w:szCs w:val="24"/>
        </w:rPr>
        <w:t xml:space="preserve"> Think Pair Share (TPS)</w:t>
      </w:r>
      <w:r>
        <w:rPr>
          <w:rFonts w:cs="Times New Roman"/>
          <w:noProof/>
          <w:szCs w:val="24"/>
        </w:rPr>
        <w:t xml:space="preserve"> dikategorikan </w:t>
      </w:r>
      <w:r>
        <w:rPr>
          <w:rFonts w:cs="Times New Roman"/>
          <w:b/>
          <w:noProof/>
          <w:szCs w:val="24"/>
        </w:rPr>
        <w:t xml:space="preserve">kurang.  </w:t>
      </w:r>
    </w:p>
    <w:p w:rsidR="00D35392" w:rsidRPr="00D35392" w:rsidRDefault="00D35392" w:rsidP="00D35392">
      <w:pPr>
        <w:tabs>
          <w:tab w:val="left" w:pos="567"/>
        </w:tabs>
        <w:spacing w:line="480" w:lineRule="auto"/>
        <w:rPr>
          <w:rFonts w:cs="Times New Roman"/>
          <w:b/>
          <w:noProof/>
          <w:szCs w:val="24"/>
        </w:rPr>
      </w:pPr>
    </w:p>
    <w:p w:rsidR="00D35392" w:rsidRPr="00D35392" w:rsidRDefault="00D35392" w:rsidP="00D35392">
      <w:pPr>
        <w:pStyle w:val="ListParagraph"/>
        <w:numPr>
          <w:ilvl w:val="0"/>
          <w:numId w:val="22"/>
        </w:numPr>
        <w:tabs>
          <w:tab w:val="left" w:pos="567"/>
          <w:tab w:val="left" w:pos="851"/>
        </w:tabs>
        <w:spacing w:line="480" w:lineRule="auto"/>
        <w:ind w:left="1276"/>
        <w:jc w:val="both"/>
        <w:rPr>
          <w:rFonts w:asciiTheme="majorBidi" w:hAnsiTheme="majorBidi" w:cstheme="majorBidi"/>
          <w:bCs/>
        </w:rPr>
      </w:pPr>
      <w:r w:rsidRPr="00D35392">
        <w:rPr>
          <w:rFonts w:asciiTheme="majorBidi" w:hAnsiTheme="majorBidi" w:cstheme="majorBidi"/>
          <w:bCs/>
        </w:rPr>
        <w:lastRenderedPageBreak/>
        <w:t>Data Hasil Belajar Matematika Siswa (Post-tes) Kelas Eksperimen B</w:t>
      </w:r>
    </w:p>
    <w:p w:rsidR="00D35392" w:rsidRDefault="00D35392" w:rsidP="00D35392">
      <w:pPr>
        <w:spacing w:line="480" w:lineRule="auto"/>
        <w:ind w:firstLine="720"/>
        <w:rPr>
          <w:rFonts w:cs="Times New Roman"/>
          <w:szCs w:val="24"/>
        </w:rPr>
      </w:pPr>
      <w:r>
        <w:rPr>
          <w:rFonts w:cs="Times New Roman"/>
          <w:szCs w:val="24"/>
          <w:lang w:val="en-ID"/>
        </w:rPr>
        <w:t xml:space="preserve">Berdasarkan data yang diperoleh dari hasil penelitian bahwa siswa yang belum diberi perlakuan terdiri atas </w:t>
      </w:r>
      <w:r>
        <w:rPr>
          <w:rFonts w:cs="Times New Roman"/>
          <w:szCs w:val="24"/>
        </w:rPr>
        <w:t>49</w:t>
      </w:r>
      <w:r>
        <w:rPr>
          <w:rFonts w:cs="Times New Roman"/>
          <w:szCs w:val="24"/>
          <w:lang w:val="en-ID"/>
        </w:rPr>
        <w:t xml:space="preserve"> siswa yang secara keseluruhan memiliki skor tertinggi </w:t>
      </w:r>
      <w:r>
        <w:rPr>
          <w:rFonts w:cs="Times New Roman"/>
          <w:szCs w:val="24"/>
        </w:rPr>
        <w:t>100</w:t>
      </w:r>
      <w:r>
        <w:rPr>
          <w:rFonts w:cs="Times New Roman"/>
          <w:szCs w:val="24"/>
          <w:lang w:val="en-ID"/>
        </w:rPr>
        <w:t xml:space="preserve"> dan skor terendahnya yaitu </w:t>
      </w:r>
      <w:r>
        <w:rPr>
          <w:rFonts w:cs="Times New Roman"/>
          <w:szCs w:val="24"/>
        </w:rPr>
        <w:t>75</w:t>
      </w:r>
      <w:r>
        <w:rPr>
          <w:rFonts w:cs="Times New Roman"/>
          <w:szCs w:val="24"/>
          <w:lang w:val="en-ID"/>
        </w:rPr>
        <w:t xml:space="preserve">. Nilai rata rata yang diperoleh adalah sebesar </w:t>
      </w:r>
      <w:r>
        <w:rPr>
          <w:rFonts w:cs="Times New Roman"/>
          <w:szCs w:val="24"/>
        </w:rPr>
        <w:t>88,061</w:t>
      </w:r>
      <w:r>
        <w:rPr>
          <w:rFonts w:cs="Times New Roman"/>
          <w:szCs w:val="24"/>
          <w:lang w:val="en-ID"/>
        </w:rPr>
        <w:t xml:space="preserve"> dengan </w:t>
      </w:r>
      <w:r>
        <w:rPr>
          <w:rFonts w:cs="Times New Roman"/>
          <w:szCs w:val="24"/>
        </w:rPr>
        <w:t>standar deviasi 7,131</w:t>
      </w:r>
      <w:r>
        <w:rPr>
          <w:rFonts w:cs="Times New Roman"/>
          <w:szCs w:val="24"/>
          <w:lang w:val="en-ID"/>
        </w:rPr>
        <w:t xml:space="preserve"> dan </w:t>
      </w:r>
      <w:r>
        <w:rPr>
          <w:rFonts w:cs="Times New Roman"/>
          <w:szCs w:val="24"/>
        </w:rPr>
        <w:t>varians 50,850</w:t>
      </w:r>
      <w:r>
        <w:rPr>
          <w:rFonts w:cs="Times New Roman"/>
          <w:szCs w:val="24"/>
          <w:lang w:val="en-ID"/>
        </w:rPr>
        <w:t xml:space="preserve"> Hasil perhitungan data statisti</w:t>
      </w:r>
      <w:r>
        <w:rPr>
          <w:rFonts w:cs="Times New Roman"/>
          <w:szCs w:val="24"/>
        </w:rPr>
        <w:t>k</w:t>
      </w:r>
      <w:r>
        <w:rPr>
          <w:rFonts w:cs="Times New Roman"/>
          <w:szCs w:val="24"/>
          <w:lang w:val="en-ID"/>
        </w:rPr>
        <w:t xml:space="preserve"> dalam bentuk tab</w:t>
      </w:r>
      <w:r>
        <w:rPr>
          <w:rFonts w:cs="Times New Roman"/>
          <w:szCs w:val="24"/>
        </w:rPr>
        <w:t>el</w:t>
      </w:r>
      <w:r>
        <w:rPr>
          <w:rFonts w:cs="Times New Roman"/>
          <w:szCs w:val="24"/>
          <w:lang w:val="en-ID"/>
        </w:rPr>
        <w:t xml:space="preserve"> distribusi frekuensi dan grafik histogram hasil p</w:t>
      </w:r>
      <w:r>
        <w:rPr>
          <w:rFonts w:cs="Times New Roman"/>
          <w:szCs w:val="24"/>
        </w:rPr>
        <w:t>ost-</w:t>
      </w:r>
      <w:r>
        <w:rPr>
          <w:rFonts w:cs="Times New Roman"/>
          <w:szCs w:val="24"/>
          <w:lang w:val="en-ID"/>
        </w:rPr>
        <w:t>tes kelas eksperimen</w:t>
      </w:r>
      <w:r>
        <w:rPr>
          <w:rFonts w:cs="Times New Roman"/>
          <w:szCs w:val="24"/>
        </w:rPr>
        <w:t xml:space="preserve"> B</w:t>
      </w:r>
      <w:r>
        <w:rPr>
          <w:rFonts w:cs="Times New Roman"/>
          <w:szCs w:val="24"/>
          <w:lang w:val="en-ID"/>
        </w:rPr>
        <w:t xml:space="preserve"> sebagai berikut :</w:t>
      </w:r>
    </w:p>
    <w:p w:rsidR="00D35392" w:rsidRDefault="00D35392" w:rsidP="00D35392">
      <w:pPr>
        <w:spacing w:line="240" w:lineRule="auto"/>
        <w:ind w:firstLine="720"/>
        <w:rPr>
          <w:rFonts w:cs="Times New Roman"/>
          <w:b/>
          <w:bCs w:val="0"/>
          <w:szCs w:val="24"/>
        </w:rPr>
      </w:pPr>
      <w:r>
        <w:rPr>
          <w:rFonts w:cs="Times New Roman"/>
          <w:b/>
          <w:szCs w:val="24"/>
        </w:rPr>
        <w:t>Tabel 4.15 Distribusi Frekuensi Hasil Post-tes Kelas Eksperimen B</w:t>
      </w:r>
    </w:p>
    <w:tbl>
      <w:tblPr>
        <w:tblW w:w="7815" w:type="dxa"/>
        <w:jc w:val="center"/>
        <w:tblInd w:w="93" w:type="dxa"/>
        <w:tblLayout w:type="fixed"/>
        <w:tblLook w:val="04A0"/>
      </w:tblPr>
      <w:tblGrid>
        <w:gridCol w:w="581"/>
        <w:gridCol w:w="1419"/>
        <w:gridCol w:w="1276"/>
        <w:gridCol w:w="1418"/>
        <w:gridCol w:w="1419"/>
        <w:gridCol w:w="1702"/>
      </w:tblGrid>
      <w:tr w:rsidR="00D35392" w:rsidTr="00D35392">
        <w:trPr>
          <w:trHeight w:val="315"/>
          <w:jc w:val="center"/>
        </w:trPr>
        <w:tc>
          <w:tcPr>
            <w:tcW w:w="582" w:type="dxa"/>
            <w:vMerge w:val="restart"/>
            <w:tcBorders>
              <w:top w:val="single" w:sz="8" w:space="0" w:color="000000"/>
              <w:left w:val="single" w:sz="8" w:space="0" w:color="000000"/>
              <w:bottom w:val="single" w:sz="8" w:space="0" w:color="000000"/>
              <w:right w:val="single" w:sz="8" w:space="0" w:color="000000"/>
            </w:tcBorders>
            <w:vAlign w:val="bottom"/>
            <w:hideMark/>
          </w:tcPr>
          <w:p w:rsidR="00D35392" w:rsidRDefault="00D35392">
            <w:pPr>
              <w:jc w:val="center"/>
              <w:rPr>
                <w:rFonts w:cs="Times New Roman"/>
                <w:b/>
                <w:bCs w:val="0"/>
                <w:color w:val="000000"/>
                <w:sz w:val="22"/>
                <w:lang w:val="id-ID" w:eastAsia="id-ID"/>
              </w:rPr>
            </w:pPr>
            <w:r>
              <w:rPr>
                <w:rFonts w:cs="Times New Roman"/>
                <w:b/>
                <w:color w:val="000000"/>
                <w:sz w:val="22"/>
                <w:lang w:val="id-ID" w:eastAsia="id-ID"/>
              </w:rPr>
              <w:t>No.</w:t>
            </w:r>
          </w:p>
        </w:tc>
        <w:tc>
          <w:tcPr>
            <w:tcW w:w="1418" w:type="dxa"/>
            <w:vMerge w:val="restart"/>
            <w:tcBorders>
              <w:top w:val="single" w:sz="8" w:space="0" w:color="000000"/>
              <w:left w:val="single" w:sz="8" w:space="0" w:color="000000"/>
              <w:bottom w:val="single" w:sz="8" w:space="0" w:color="000000"/>
              <w:right w:val="single" w:sz="8" w:space="0" w:color="000000"/>
            </w:tcBorders>
            <w:vAlign w:val="bottom"/>
            <w:hideMark/>
          </w:tcPr>
          <w:p w:rsidR="00D35392" w:rsidRDefault="00D35392">
            <w:pPr>
              <w:jc w:val="center"/>
              <w:rPr>
                <w:rFonts w:cs="Times New Roman"/>
                <w:b/>
                <w:bCs w:val="0"/>
                <w:color w:val="000000"/>
                <w:sz w:val="22"/>
                <w:lang w:val="id-ID" w:eastAsia="id-ID"/>
              </w:rPr>
            </w:pPr>
            <w:r>
              <w:rPr>
                <w:rFonts w:cs="Times New Roman"/>
                <w:b/>
                <w:color w:val="000000"/>
                <w:sz w:val="22"/>
                <w:lang w:val="id-ID" w:eastAsia="id-ID"/>
              </w:rPr>
              <w:t>Interval Kelas</w:t>
            </w:r>
          </w:p>
        </w:tc>
        <w:tc>
          <w:tcPr>
            <w:tcW w:w="1276" w:type="dxa"/>
            <w:tcBorders>
              <w:top w:val="single" w:sz="8" w:space="0" w:color="000000"/>
              <w:left w:val="nil"/>
              <w:bottom w:val="nil"/>
              <w:right w:val="single" w:sz="8" w:space="0" w:color="000000"/>
            </w:tcBorders>
            <w:vAlign w:val="bottom"/>
            <w:hideMark/>
          </w:tcPr>
          <w:p w:rsidR="00D35392" w:rsidRDefault="00D35392">
            <w:pPr>
              <w:jc w:val="center"/>
              <w:rPr>
                <w:rFonts w:cs="Times New Roman"/>
                <w:b/>
                <w:bCs w:val="0"/>
                <w:color w:val="000000"/>
                <w:sz w:val="22"/>
                <w:lang w:val="id-ID" w:eastAsia="id-ID"/>
              </w:rPr>
            </w:pPr>
            <w:r>
              <w:rPr>
                <w:rFonts w:cs="Times New Roman"/>
                <w:b/>
                <w:color w:val="000000"/>
                <w:sz w:val="22"/>
                <w:lang w:val="id-ID" w:eastAsia="id-ID"/>
              </w:rPr>
              <w:t xml:space="preserve">Frekuensi </w:t>
            </w:r>
          </w:p>
        </w:tc>
        <w:tc>
          <w:tcPr>
            <w:tcW w:w="1417" w:type="dxa"/>
            <w:tcBorders>
              <w:top w:val="single" w:sz="8" w:space="0" w:color="000000"/>
              <w:left w:val="nil"/>
              <w:bottom w:val="nil"/>
              <w:right w:val="single" w:sz="8" w:space="0" w:color="000000"/>
            </w:tcBorders>
            <w:vAlign w:val="bottom"/>
            <w:hideMark/>
          </w:tcPr>
          <w:p w:rsidR="00D35392" w:rsidRDefault="00D35392">
            <w:pPr>
              <w:jc w:val="center"/>
              <w:rPr>
                <w:rFonts w:cs="Times New Roman"/>
                <w:b/>
                <w:bCs w:val="0"/>
                <w:color w:val="000000"/>
                <w:sz w:val="22"/>
                <w:lang w:val="id-ID" w:eastAsia="id-ID"/>
              </w:rPr>
            </w:pPr>
            <w:r>
              <w:rPr>
                <w:rFonts w:cs="Times New Roman"/>
                <w:b/>
                <w:color w:val="000000"/>
                <w:sz w:val="22"/>
                <w:lang w:val="id-ID" w:eastAsia="id-ID"/>
              </w:rPr>
              <w:t>Frekuensi</w:t>
            </w:r>
          </w:p>
        </w:tc>
        <w:tc>
          <w:tcPr>
            <w:tcW w:w="1418" w:type="dxa"/>
            <w:tcBorders>
              <w:top w:val="single" w:sz="8" w:space="0" w:color="000000"/>
              <w:left w:val="nil"/>
              <w:bottom w:val="nil"/>
              <w:right w:val="single" w:sz="8" w:space="0" w:color="000000"/>
            </w:tcBorders>
            <w:vAlign w:val="bottom"/>
            <w:hideMark/>
          </w:tcPr>
          <w:p w:rsidR="00D35392" w:rsidRDefault="00D35392">
            <w:pPr>
              <w:jc w:val="center"/>
              <w:rPr>
                <w:rFonts w:cs="Times New Roman"/>
                <w:b/>
                <w:bCs w:val="0"/>
                <w:color w:val="000000"/>
                <w:sz w:val="22"/>
                <w:lang w:val="id-ID" w:eastAsia="id-ID"/>
              </w:rPr>
            </w:pPr>
            <w:r>
              <w:rPr>
                <w:rFonts w:cs="Times New Roman"/>
                <w:b/>
                <w:color w:val="000000"/>
                <w:sz w:val="22"/>
                <w:lang w:val="id-ID" w:eastAsia="id-ID"/>
              </w:rPr>
              <w:t>Frekuensi</w:t>
            </w:r>
          </w:p>
        </w:tc>
        <w:tc>
          <w:tcPr>
            <w:tcW w:w="1701" w:type="dxa"/>
            <w:tcBorders>
              <w:top w:val="single" w:sz="8" w:space="0" w:color="000000"/>
              <w:left w:val="nil"/>
              <w:bottom w:val="nil"/>
              <w:right w:val="single" w:sz="8" w:space="0" w:color="000000"/>
            </w:tcBorders>
            <w:vAlign w:val="bottom"/>
            <w:hideMark/>
          </w:tcPr>
          <w:p w:rsidR="00D35392" w:rsidRDefault="00D35392">
            <w:pPr>
              <w:jc w:val="center"/>
              <w:rPr>
                <w:rFonts w:cs="Times New Roman"/>
                <w:b/>
                <w:bCs w:val="0"/>
                <w:color w:val="000000"/>
                <w:sz w:val="22"/>
                <w:lang w:val="id-ID" w:eastAsia="id-ID"/>
              </w:rPr>
            </w:pPr>
            <w:r>
              <w:rPr>
                <w:rFonts w:cs="Times New Roman"/>
                <w:b/>
                <w:color w:val="000000"/>
                <w:sz w:val="22"/>
                <w:lang w:val="id-ID" w:eastAsia="id-ID"/>
              </w:rPr>
              <w:t>Frekuensi</w:t>
            </w:r>
          </w:p>
        </w:tc>
      </w:tr>
      <w:tr w:rsidR="00D35392" w:rsidTr="00D35392">
        <w:trPr>
          <w:trHeight w:val="330"/>
          <w:jc w:val="center"/>
        </w:trPr>
        <w:tc>
          <w:tcPr>
            <w:tcW w:w="2000" w:type="dxa"/>
            <w:vMerge/>
            <w:tcBorders>
              <w:top w:val="single" w:sz="8" w:space="0" w:color="000000"/>
              <w:left w:val="single" w:sz="8" w:space="0" w:color="000000"/>
              <w:bottom w:val="single" w:sz="8" w:space="0" w:color="000000"/>
              <w:right w:val="single" w:sz="8" w:space="0" w:color="000000"/>
            </w:tcBorders>
            <w:vAlign w:val="center"/>
            <w:hideMark/>
          </w:tcPr>
          <w:p w:rsidR="00D35392" w:rsidRDefault="00D35392">
            <w:pPr>
              <w:spacing w:line="240" w:lineRule="auto"/>
              <w:jc w:val="left"/>
              <w:rPr>
                <w:rFonts w:cs="Times New Roman"/>
                <w:b/>
                <w:bCs w:val="0"/>
                <w:color w:val="000000"/>
                <w:sz w:val="22"/>
                <w:lang w:val="id-ID" w:eastAsia="id-ID"/>
              </w:rPr>
            </w:pPr>
          </w:p>
        </w:tc>
        <w:tc>
          <w:tcPr>
            <w:tcW w:w="1418" w:type="dxa"/>
            <w:vMerge/>
            <w:tcBorders>
              <w:top w:val="single" w:sz="8" w:space="0" w:color="000000"/>
              <w:left w:val="single" w:sz="8" w:space="0" w:color="000000"/>
              <w:bottom w:val="single" w:sz="8" w:space="0" w:color="000000"/>
              <w:right w:val="single" w:sz="8" w:space="0" w:color="000000"/>
            </w:tcBorders>
            <w:vAlign w:val="center"/>
            <w:hideMark/>
          </w:tcPr>
          <w:p w:rsidR="00D35392" w:rsidRDefault="00D35392">
            <w:pPr>
              <w:spacing w:line="240" w:lineRule="auto"/>
              <w:jc w:val="left"/>
              <w:rPr>
                <w:rFonts w:cs="Times New Roman"/>
                <w:b/>
                <w:bCs w:val="0"/>
                <w:color w:val="000000"/>
                <w:sz w:val="22"/>
                <w:lang w:val="id-ID" w:eastAsia="id-ID"/>
              </w:rPr>
            </w:pPr>
          </w:p>
        </w:tc>
        <w:tc>
          <w:tcPr>
            <w:tcW w:w="1276" w:type="dxa"/>
            <w:tcBorders>
              <w:top w:val="nil"/>
              <w:left w:val="nil"/>
              <w:bottom w:val="single" w:sz="8" w:space="0" w:color="000000"/>
              <w:right w:val="single" w:sz="8" w:space="0" w:color="000000"/>
            </w:tcBorders>
            <w:vAlign w:val="bottom"/>
            <w:hideMark/>
          </w:tcPr>
          <w:p w:rsidR="00D35392" w:rsidRDefault="00D35392">
            <w:pPr>
              <w:jc w:val="center"/>
              <w:rPr>
                <w:rFonts w:cs="Times New Roman"/>
                <w:b/>
                <w:bCs w:val="0"/>
                <w:color w:val="000000"/>
                <w:sz w:val="22"/>
                <w:lang w:val="id-ID" w:eastAsia="id-ID"/>
              </w:rPr>
            </w:pPr>
            <w:r>
              <w:rPr>
                <w:rFonts w:cs="Times New Roman"/>
                <w:b/>
                <w:color w:val="000000"/>
                <w:sz w:val="22"/>
                <w:lang w:val="id-ID" w:eastAsia="id-ID"/>
              </w:rPr>
              <w:t>Absolut</w:t>
            </w:r>
          </w:p>
        </w:tc>
        <w:tc>
          <w:tcPr>
            <w:tcW w:w="1417" w:type="dxa"/>
            <w:tcBorders>
              <w:top w:val="nil"/>
              <w:left w:val="nil"/>
              <w:bottom w:val="single" w:sz="8" w:space="0" w:color="000000"/>
              <w:right w:val="single" w:sz="8" w:space="0" w:color="000000"/>
            </w:tcBorders>
            <w:vAlign w:val="bottom"/>
            <w:hideMark/>
          </w:tcPr>
          <w:p w:rsidR="00D35392" w:rsidRDefault="00D35392">
            <w:pPr>
              <w:jc w:val="center"/>
              <w:rPr>
                <w:rFonts w:cs="Times New Roman"/>
                <w:b/>
                <w:bCs w:val="0"/>
                <w:color w:val="000000"/>
                <w:sz w:val="22"/>
                <w:lang w:val="id-ID" w:eastAsia="id-ID"/>
              </w:rPr>
            </w:pPr>
            <w:r>
              <w:rPr>
                <w:rFonts w:cs="Times New Roman"/>
                <w:b/>
                <w:color w:val="000000"/>
                <w:sz w:val="22"/>
                <w:lang w:val="id-ID" w:eastAsia="id-ID"/>
              </w:rPr>
              <w:t>Kumulatif</w:t>
            </w:r>
          </w:p>
        </w:tc>
        <w:tc>
          <w:tcPr>
            <w:tcW w:w="1418" w:type="dxa"/>
            <w:tcBorders>
              <w:top w:val="nil"/>
              <w:left w:val="nil"/>
              <w:bottom w:val="single" w:sz="8" w:space="0" w:color="000000"/>
              <w:right w:val="single" w:sz="8" w:space="0" w:color="000000"/>
            </w:tcBorders>
            <w:vAlign w:val="bottom"/>
            <w:hideMark/>
          </w:tcPr>
          <w:p w:rsidR="00D35392" w:rsidRDefault="00D35392">
            <w:pPr>
              <w:jc w:val="center"/>
              <w:rPr>
                <w:rFonts w:cs="Times New Roman"/>
                <w:b/>
                <w:bCs w:val="0"/>
                <w:color w:val="000000"/>
                <w:sz w:val="22"/>
                <w:lang w:val="id-ID" w:eastAsia="id-ID"/>
              </w:rPr>
            </w:pPr>
            <w:r>
              <w:rPr>
                <w:rFonts w:cs="Times New Roman"/>
                <w:b/>
                <w:color w:val="000000"/>
                <w:sz w:val="22"/>
                <w:lang w:val="id-ID" w:eastAsia="id-ID"/>
              </w:rPr>
              <w:t>Relatif (%)</w:t>
            </w:r>
          </w:p>
        </w:tc>
        <w:tc>
          <w:tcPr>
            <w:tcW w:w="1701" w:type="dxa"/>
            <w:tcBorders>
              <w:top w:val="nil"/>
              <w:left w:val="nil"/>
              <w:bottom w:val="single" w:sz="8" w:space="0" w:color="000000"/>
              <w:right w:val="single" w:sz="8" w:space="0" w:color="000000"/>
            </w:tcBorders>
            <w:vAlign w:val="bottom"/>
            <w:hideMark/>
          </w:tcPr>
          <w:p w:rsidR="00D35392" w:rsidRDefault="00D35392">
            <w:pPr>
              <w:jc w:val="center"/>
              <w:rPr>
                <w:rFonts w:cs="Times New Roman"/>
                <w:b/>
                <w:bCs w:val="0"/>
                <w:color w:val="000000"/>
                <w:sz w:val="22"/>
                <w:lang w:val="id-ID" w:eastAsia="id-ID"/>
              </w:rPr>
            </w:pPr>
            <w:r>
              <w:rPr>
                <w:rFonts w:cs="Times New Roman"/>
                <w:b/>
                <w:color w:val="000000"/>
                <w:sz w:val="22"/>
                <w:lang w:val="id-ID" w:eastAsia="id-ID"/>
              </w:rPr>
              <w:t>Kumulatif(%)</w:t>
            </w:r>
          </w:p>
        </w:tc>
      </w:tr>
      <w:tr w:rsidR="00D35392" w:rsidTr="00D35392">
        <w:trPr>
          <w:trHeight w:val="330"/>
          <w:jc w:val="center"/>
        </w:trPr>
        <w:tc>
          <w:tcPr>
            <w:tcW w:w="582" w:type="dxa"/>
            <w:tcBorders>
              <w:top w:val="nil"/>
              <w:left w:val="single" w:sz="8" w:space="0" w:color="000000"/>
              <w:bottom w:val="single" w:sz="8" w:space="0" w:color="000000"/>
              <w:right w:val="single" w:sz="8" w:space="0" w:color="000000"/>
            </w:tcBorders>
            <w:vAlign w:val="bottom"/>
            <w:hideMark/>
          </w:tcPr>
          <w:p w:rsidR="00D35392" w:rsidRDefault="00D35392">
            <w:pPr>
              <w:jc w:val="center"/>
              <w:rPr>
                <w:rFonts w:cs="Times New Roman"/>
                <w:color w:val="000000"/>
                <w:sz w:val="22"/>
                <w:lang w:val="id-ID" w:eastAsia="id-ID"/>
              </w:rPr>
            </w:pPr>
            <w:r>
              <w:rPr>
                <w:rFonts w:cs="Times New Roman"/>
                <w:color w:val="000000"/>
                <w:sz w:val="22"/>
                <w:lang w:val="id-ID" w:eastAsia="id-ID"/>
              </w:rPr>
              <w:t>1</w:t>
            </w:r>
          </w:p>
        </w:tc>
        <w:tc>
          <w:tcPr>
            <w:tcW w:w="1418" w:type="dxa"/>
            <w:tcBorders>
              <w:top w:val="nil"/>
              <w:left w:val="nil"/>
              <w:bottom w:val="single" w:sz="8" w:space="0" w:color="000000"/>
              <w:right w:val="single" w:sz="8" w:space="0" w:color="000000"/>
            </w:tcBorders>
            <w:vAlign w:val="bottom"/>
            <w:hideMark/>
          </w:tcPr>
          <w:p w:rsidR="00D35392" w:rsidRDefault="00D35392">
            <w:pPr>
              <w:jc w:val="center"/>
              <w:rPr>
                <w:rFonts w:cs="Times New Roman"/>
                <w:color w:val="000000"/>
                <w:sz w:val="22"/>
                <w:lang w:val="id-ID" w:eastAsia="id-ID"/>
              </w:rPr>
            </w:pPr>
            <w:r>
              <w:rPr>
                <w:rFonts w:cs="Times New Roman"/>
                <w:color w:val="000000"/>
                <w:sz w:val="22"/>
                <w:lang w:val="id-ID" w:eastAsia="id-ID"/>
              </w:rPr>
              <w:t>73,5-77,5</w:t>
            </w:r>
          </w:p>
        </w:tc>
        <w:tc>
          <w:tcPr>
            <w:tcW w:w="1276" w:type="dxa"/>
            <w:tcBorders>
              <w:top w:val="nil"/>
              <w:left w:val="nil"/>
              <w:bottom w:val="single" w:sz="8" w:space="0" w:color="000000"/>
              <w:right w:val="single" w:sz="8" w:space="0" w:color="000000"/>
            </w:tcBorders>
            <w:vAlign w:val="bottom"/>
            <w:hideMark/>
          </w:tcPr>
          <w:p w:rsidR="00D35392" w:rsidRDefault="00D35392">
            <w:pPr>
              <w:jc w:val="center"/>
              <w:rPr>
                <w:rFonts w:cs="Times New Roman"/>
                <w:color w:val="000000"/>
                <w:sz w:val="22"/>
                <w:lang w:val="id-ID" w:eastAsia="id-ID"/>
              </w:rPr>
            </w:pPr>
            <w:r>
              <w:rPr>
                <w:rFonts w:cs="Times New Roman"/>
                <w:color w:val="000000"/>
                <w:sz w:val="22"/>
                <w:lang w:val="id-ID" w:eastAsia="id-ID"/>
              </w:rPr>
              <w:t>2</w:t>
            </w:r>
          </w:p>
        </w:tc>
        <w:tc>
          <w:tcPr>
            <w:tcW w:w="1417" w:type="dxa"/>
            <w:tcBorders>
              <w:top w:val="nil"/>
              <w:left w:val="nil"/>
              <w:bottom w:val="single" w:sz="8" w:space="0" w:color="000000"/>
              <w:right w:val="single" w:sz="8" w:space="0" w:color="000000"/>
            </w:tcBorders>
            <w:hideMark/>
          </w:tcPr>
          <w:p w:rsidR="00D35392" w:rsidRDefault="00D35392">
            <w:pPr>
              <w:jc w:val="center"/>
              <w:rPr>
                <w:rFonts w:cs="Times New Roman"/>
                <w:color w:val="000000"/>
                <w:sz w:val="22"/>
                <w:lang w:val="id-ID" w:eastAsia="id-ID"/>
              </w:rPr>
            </w:pPr>
            <w:r>
              <w:rPr>
                <w:rFonts w:cs="Times New Roman"/>
                <w:color w:val="000000"/>
                <w:sz w:val="22"/>
                <w:lang w:val="id-ID" w:eastAsia="id-ID"/>
              </w:rPr>
              <w:t>2</w:t>
            </w:r>
          </w:p>
        </w:tc>
        <w:tc>
          <w:tcPr>
            <w:tcW w:w="1418" w:type="dxa"/>
            <w:tcBorders>
              <w:top w:val="nil"/>
              <w:left w:val="nil"/>
              <w:bottom w:val="single" w:sz="8" w:space="0" w:color="000000"/>
              <w:right w:val="single" w:sz="8" w:space="0" w:color="000000"/>
            </w:tcBorders>
            <w:vAlign w:val="bottom"/>
            <w:hideMark/>
          </w:tcPr>
          <w:p w:rsidR="00D35392" w:rsidRDefault="00D35392">
            <w:pPr>
              <w:jc w:val="center"/>
              <w:rPr>
                <w:rFonts w:cs="Times New Roman"/>
                <w:color w:val="000000"/>
                <w:sz w:val="22"/>
                <w:lang w:val="id-ID" w:eastAsia="id-ID"/>
              </w:rPr>
            </w:pPr>
            <w:r>
              <w:rPr>
                <w:rFonts w:cs="Times New Roman"/>
                <w:color w:val="000000"/>
                <w:sz w:val="22"/>
                <w:lang w:val="id-ID" w:eastAsia="id-ID"/>
              </w:rPr>
              <w:t>4,08%</w:t>
            </w:r>
          </w:p>
        </w:tc>
        <w:tc>
          <w:tcPr>
            <w:tcW w:w="1701" w:type="dxa"/>
            <w:tcBorders>
              <w:top w:val="nil"/>
              <w:left w:val="nil"/>
              <w:bottom w:val="single" w:sz="8" w:space="0" w:color="000000"/>
              <w:right w:val="single" w:sz="8" w:space="0" w:color="000000"/>
            </w:tcBorders>
            <w:vAlign w:val="bottom"/>
            <w:hideMark/>
          </w:tcPr>
          <w:p w:rsidR="00D35392" w:rsidRDefault="00D35392">
            <w:pPr>
              <w:jc w:val="center"/>
              <w:rPr>
                <w:rFonts w:cs="Times New Roman"/>
                <w:color w:val="000000"/>
                <w:sz w:val="22"/>
                <w:lang w:val="id-ID" w:eastAsia="id-ID"/>
              </w:rPr>
            </w:pPr>
            <w:r>
              <w:rPr>
                <w:rFonts w:cs="Times New Roman"/>
                <w:color w:val="000000"/>
                <w:sz w:val="22"/>
                <w:lang w:val="id-ID" w:eastAsia="id-ID"/>
              </w:rPr>
              <w:t>4,08%</w:t>
            </w:r>
          </w:p>
        </w:tc>
      </w:tr>
      <w:tr w:rsidR="00D35392" w:rsidTr="00D35392">
        <w:trPr>
          <w:trHeight w:val="330"/>
          <w:jc w:val="center"/>
        </w:trPr>
        <w:tc>
          <w:tcPr>
            <w:tcW w:w="582" w:type="dxa"/>
            <w:tcBorders>
              <w:top w:val="nil"/>
              <w:left w:val="single" w:sz="8" w:space="0" w:color="000000"/>
              <w:bottom w:val="single" w:sz="8" w:space="0" w:color="000000"/>
              <w:right w:val="single" w:sz="8" w:space="0" w:color="000000"/>
            </w:tcBorders>
            <w:vAlign w:val="bottom"/>
            <w:hideMark/>
          </w:tcPr>
          <w:p w:rsidR="00D35392" w:rsidRDefault="00D35392">
            <w:pPr>
              <w:jc w:val="center"/>
              <w:rPr>
                <w:rFonts w:cs="Times New Roman"/>
                <w:color w:val="000000"/>
                <w:sz w:val="22"/>
                <w:lang w:val="id-ID" w:eastAsia="id-ID"/>
              </w:rPr>
            </w:pPr>
            <w:r>
              <w:rPr>
                <w:rFonts w:cs="Times New Roman"/>
                <w:color w:val="000000"/>
                <w:sz w:val="22"/>
                <w:lang w:val="id-ID" w:eastAsia="id-ID"/>
              </w:rPr>
              <w:t>2</w:t>
            </w:r>
          </w:p>
        </w:tc>
        <w:tc>
          <w:tcPr>
            <w:tcW w:w="1418" w:type="dxa"/>
            <w:tcBorders>
              <w:top w:val="nil"/>
              <w:left w:val="nil"/>
              <w:bottom w:val="single" w:sz="8" w:space="0" w:color="000000"/>
              <w:right w:val="single" w:sz="8" w:space="0" w:color="000000"/>
            </w:tcBorders>
            <w:vAlign w:val="bottom"/>
            <w:hideMark/>
          </w:tcPr>
          <w:p w:rsidR="00D35392" w:rsidRDefault="00D35392">
            <w:pPr>
              <w:jc w:val="center"/>
              <w:rPr>
                <w:rFonts w:cs="Times New Roman"/>
                <w:color w:val="000000"/>
                <w:sz w:val="22"/>
                <w:lang w:val="id-ID" w:eastAsia="id-ID"/>
              </w:rPr>
            </w:pPr>
            <w:r>
              <w:rPr>
                <w:rFonts w:cs="Times New Roman"/>
                <w:color w:val="000000"/>
                <w:sz w:val="22"/>
                <w:lang w:val="id-ID" w:eastAsia="id-ID"/>
              </w:rPr>
              <w:t>77,5-81,5</w:t>
            </w:r>
          </w:p>
        </w:tc>
        <w:tc>
          <w:tcPr>
            <w:tcW w:w="1276" w:type="dxa"/>
            <w:tcBorders>
              <w:top w:val="nil"/>
              <w:left w:val="nil"/>
              <w:bottom w:val="single" w:sz="8" w:space="0" w:color="000000"/>
              <w:right w:val="single" w:sz="8" w:space="0" w:color="000000"/>
            </w:tcBorders>
            <w:vAlign w:val="bottom"/>
            <w:hideMark/>
          </w:tcPr>
          <w:p w:rsidR="00D35392" w:rsidRDefault="00D35392">
            <w:pPr>
              <w:jc w:val="center"/>
              <w:rPr>
                <w:rFonts w:cs="Times New Roman"/>
                <w:color w:val="000000"/>
                <w:sz w:val="22"/>
                <w:lang w:val="id-ID" w:eastAsia="id-ID"/>
              </w:rPr>
            </w:pPr>
            <w:r>
              <w:rPr>
                <w:rFonts w:cs="Times New Roman"/>
                <w:color w:val="000000"/>
                <w:sz w:val="22"/>
                <w:lang w:val="id-ID" w:eastAsia="id-ID"/>
              </w:rPr>
              <w:t>11</w:t>
            </w:r>
          </w:p>
        </w:tc>
        <w:tc>
          <w:tcPr>
            <w:tcW w:w="1417" w:type="dxa"/>
            <w:tcBorders>
              <w:top w:val="nil"/>
              <w:left w:val="nil"/>
              <w:bottom w:val="single" w:sz="8" w:space="0" w:color="000000"/>
              <w:right w:val="single" w:sz="8" w:space="0" w:color="000000"/>
            </w:tcBorders>
            <w:hideMark/>
          </w:tcPr>
          <w:p w:rsidR="00D35392" w:rsidRDefault="00D35392">
            <w:pPr>
              <w:jc w:val="center"/>
              <w:rPr>
                <w:rFonts w:cs="Times New Roman"/>
                <w:color w:val="000000"/>
                <w:sz w:val="22"/>
                <w:lang w:val="id-ID" w:eastAsia="id-ID"/>
              </w:rPr>
            </w:pPr>
            <w:r>
              <w:rPr>
                <w:rFonts w:cs="Times New Roman"/>
                <w:color w:val="000000"/>
                <w:sz w:val="22"/>
                <w:lang w:val="id-ID" w:eastAsia="id-ID"/>
              </w:rPr>
              <w:t>13</w:t>
            </w:r>
          </w:p>
        </w:tc>
        <w:tc>
          <w:tcPr>
            <w:tcW w:w="1418" w:type="dxa"/>
            <w:tcBorders>
              <w:top w:val="nil"/>
              <w:left w:val="nil"/>
              <w:bottom w:val="single" w:sz="8" w:space="0" w:color="000000"/>
              <w:right w:val="single" w:sz="8" w:space="0" w:color="000000"/>
            </w:tcBorders>
            <w:vAlign w:val="bottom"/>
            <w:hideMark/>
          </w:tcPr>
          <w:p w:rsidR="00D35392" w:rsidRDefault="00D35392">
            <w:pPr>
              <w:jc w:val="center"/>
              <w:rPr>
                <w:rFonts w:cs="Times New Roman"/>
                <w:color w:val="000000"/>
                <w:sz w:val="22"/>
                <w:lang w:val="id-ID" w:eastAsia="id-ID"/>
              </w:rPr>
            </w:pPr>
            <w:r>
              <w:rPr>
                <w:rFonts w:cs="Times New Roman"/>
                <w:color w:val="000000"/>
                <w:sz w:val="22"/>
                <w:lang w:val="id-ID" w:eastAsia="id-ID"/>
              </w:rPr>
              <w:t>22,45%</w:t>
            </w:r>
          </w:p>
        </w:tc>
        <w:tc>
          <w:tcPr>
            <w:tcW w:w="1701" w:type="dxa"/>
            <w:tcBorders>
              <w:top w:val="nil"/>
              <w:left w:val="nil"/>
              <w:bottom w:val="single" w:sz="8" w:space="0" w:color="000000"/>
              <w:right w:val="single" w:sz="8" w:space="0" w:color="000000"/>
            </w:tcBorders>
            <w:vAlign w:val="bottom"/>
            <w:hideMark/>
          </w:tcPr>
          <w:p w:rsidR="00D35392" w:rsidRDefault="00D35392">
            <w:pPr>
              <w:jc w:val="center"/>
              <w:rPr>
                <w:rFonts w:cs="Times New Roman"/>
                <w:color w:val="000000"/>
                <w:sz w:val="22"/>
                <w:lang w:val="id-ID" w:eastAsia="id-ID"/>
              </w:rPr>
            </w:pPr>
            <w:r>
              <w:rPr>
                <w:rFonts w:cs="Times New Roman"/>
                <w:color w:val="000000"/>
                <w:sz w:val="22"/>
                <w:lang w:val="id-ID" w:eastAsia="id-ID"/>
              </w:rPr>
              <w:t>26,53%</w:t>
            </w:r>
          </w:p>
        </w:tc>
      </w:tr>
      <w:tr w:rsidR="00D35392" w:rsidTr="00D35392">
        <w:trPr>
          <w:trHeight w:val="330"/>
          <w:jc w:val="center"/>
        </w:trPr>
        <w:tc>
          <w:tcPr>
            <w:tcW w:w="582" w:type="dxa"/>
            <w:tcBorders>
              <w:top w:val="nil"/>
              <w:left w:val="single" w:sz="8" w:space="0" w:color="000000"/>
              <w:bottom w:val="single" w:sz="8" w:space="0" w:color="000000"/>
              <w:right w:val="single" w:sz="8" w:space="0" w:color="000000"/>
            </w:tcBorders>
            <w:vAlign w:val="bottom"/>
            <w:hideMark/>
          </w:tcPr>
          <w:p w:rsidR="00D35392" w:rsidRDefault="00D35392">
            <w:pPr>
              <w:jc w:val="center"/>
              <w:rPr>
                <w:rFonts w:cs="Times New Roman"/>
                <w:color w:val="000000"/>
                <w:sz w:val="22"/>
                <w:lang w:val="id-ID" w:eastAsia="id-ID"/>
              </w:rPr>
            </w:pPr>
            <w:r>
              <w:rPr>
                <w:rFonts w:cs="Times New Roman"/>
                <w:color w:val="000000"/>
                <w:sz w:val="22"/>
                <w:lang w:val="id-ID" w:eastAsia="id-ID"/>
              </w:rPr>
              <w:t>3</w:t>
            </w:r>
          </w:p>
        </w:tc>
        <w:tc>
          <w:tcPr>
            <w:tcW w:w="1418" w:type="dxa"/>
            <w:tcBorders>
              <w:top w:val="nil"/>
              <w:left w:val="nil"/>
              <w:bottom w:val="single" w:sz="8" w:space="0" w:color="000000"/>
              <w:right w:val="single" w:sz="8" w:space="0" w:color="000000"/>
            </w:tcBorders>
            <w:vAlign w:val="bottom"/>
            <w:hideMark/>
          </w:tcPr>
          <w:p w:rsidR="00D35392" w:rsidRDefault="00D35392">
            <w:pPr>
              <w:jc w:val="center"/>
              <w:rPr>
                <w:rFonts w:cs="Times New Roman"/>
                <w:color w:val="000000"/>
                <w:sz w:val="22"/>
                <w:lang w:val="id-ID" w:eastAsia="id-ID"/>
              </w:rPr>
            </w:pPr>
            <w:r>
              <w:rPr>
                <w:rFonts w:cs="Times New Roman"/>
                <w:color w:val="000000"/>
                <w:sz w:val="22"/>
                <w:lang w:val="id-ID" w:eastAsia="id-ID"/>
              </w:rPr>
              <w:t>81,5-85,5</w:t>
            </w:r>
          </w:p>
        </w:tc>
        <w:tc>
          <w:tcPr>
            <w:tcW w:w="1276" w:type="dxa"/>
            <w:tcBorders>
              <w:top w:val="nil"/>
              <w:left w:val="nil"/>
              <w:bottom w:val="single" w:sz="8" w:space="0" w:color="000000"/>
              <w:right w:val="single" w:sz="8" w:space="0" w:color="000000"/>
            </w:tcBorders>
            <w:vAlign w:val="bottom"/>
            <w:hideMark/>
          </w:tcPr>
          <w:p w:rsidR="00D35392" w:rsidRDefault="00D35392">
            <w:pPr>
              <w:jc w:val="center"/>
              <w:rPr>
                <w:rFonts w:cs="Times New Roman"/>
                <w:color w:val="000000"/>
                <w:sz w:val="22"/>
                <w:lang w:val="id-ID" w:eastAsia="id-ID"/>
              </w:rPr>
            </w:pPr>
            <w:r>
              <w:rPr>
                <w:rFonts w:cs="Times New Roman"/>
                <w:color w:val="000000"/>
                <w:sz w:val="22"/>
                <w:lang w:val="id-ID" w:eastAsia="id-ID"/>
              </w:rPr>
              <w:t>12</w:t>
            </w:r>
          </w:p>
        </w:tc>
        <w:tc>
          <w:tcPr>
            <w:tcW w:w="1417" w:type="dxa"/>
            <w:tcBorders>
              <w:top w:val="nil"/>
              <w:left w:val="nil"/>
              <w:bottom w:val="single" w:sz="8" w:space="0" w:color="000000"/>
              <w:right w:val="single" w:sz="8" w:space="0" w:color="000000"/>
            </w:tcBorders>
            <w:hideMark/>
          </w:tcPr>
          <w:p w:rsidR="00D35392" w:rsidRDefault="00D35392">
            <w:pPr>
              <w:jc w:val="center"/>
              <w:rPr>
                <w:rFonts w:cs="Times New Roman"/>
                <w:color w:val="000000"/>
                <w:sz w:val="22"/>
                <w:lang w:val="id-ID" w:eastAsia="id-ID"/>
              </w:rPr>
            </w:pPr>
            <w:r>
              <w:rPr>
                <w:rFonts w:cs="Times New Roman"/>
                <w:color w:val="000000"/>
                <w:sz w:val="22"/>
                <w:lang w:val="id-ID" w:eastAsia="id-ID"/>
              </w:rPr>
              <w:t>25</w:t>
            </w:r>
          </w:p>
        </w:tc>
        <w:tc>
          <w:tcPr>
            <w:tcW w:w="1418" w:type="dxa"/>
            <w:tcBorders>
              <w:top w:val="nil"/>
              <w:left w:val="nil"/>
              <w:bottom w:val="single" w:sz="8" w:space="0" w:color="000000"/>
              <w:right w:val="single" w:sz="8" w:space="0" w:color="000000"/>
            </w:tcBorders>
            <w:vAlign w:val="bottom"/>
            <w:hideMark/>
          </w:tcPr>
          <w:p w:rsidR="00D35392" w:rsidRDefault="00D35392">
            <w:pPr>
              <w:jc w:val="center"/>
              <w:rPr>
                <w:rFonts w:cs="Times New Roman"/>
                <w:color w:val="000000"/>
                <w:sz w:val="22"/>
                <w:lang w:val="id-ID" w:eastAsia="id-ID"/>
              </w:rPr>
            </w:pPr>
            <w:r>
              <w:rPr>
                <w:rFonts w:cs="Times New Roman"/>
                <w:color w:val="000000"/>
                <w:sz w:val="22"/>
                <w:lang w:val="id-ID" w:eastAsia="id-ID"/>
              </w:rPr>
              <w:t>24,49%</w:t>
            </w:r>
          </w:p>
        </w:tc>
        <w:tc>
          <w:tcPr>
            <w:tcW w:w="1701" w:type="dxa"/>
            <w:tcBorders>
              <w:top w:val="nil"/>
              <w:left w:val="nil"/>
              <w:bottom w:val="single" w:sz="8" w:space="0" w:color="000000"/>
              <w:right w:val="single" w:sz="8" w:space="0" w:color="000000"/>
            </w:tcBorders>
            <w:vAlign w:val="bottom"/>
            <w:hideMark/>
          </w:tcPr>
          <w:p w:rsidR="00D35392" w:rsidRDefault="00D35392">
            <w:pPr>
              <w:jc w:val="center"/>
              <w:rPr>
                <w:rFonts w:cs="Times New Roman"/>
                <w:color w:val="000000"/>
                <w:sz w:val="22"/>
                <w:lang w:val="id-ID" w:eastAsia="id-ID"/>
              </w:rPr>
            </w:pPr>
            <w:r>
              <w:rPr>
                <w:rFonts w:cs="Times New Roman"/>
                <w:color w:val="000000"/>
                <w:sz w:val="22"/>
                <w:lang w:val="id-ID" w:eastAsia="id-ID"/>
              </w:rPr>
              <w:t>51,02%</w:t>
            </w:r>
          </w:p>
        </w:tc>
      </w:tr>
      <w:tr w:rsidR="00D35392" w:rsidTr="00D35392">
        <w:trPr>
          <w:trHeight w:val="330"/>
          <w:jc w:val="center"/>
        </w:trPr>
        <w:tc>
          <w:tcPr>
            <w:tcW w:w="582" w:type="dxa"/>
            <w:tcBorders>
              <w:top w:val="nil"/>
              <w:left w:val="single" w:sz="8" w:space="0" w:color="000000"/>
              <w:bottom w:val="single" w:sz="8" w:space="0" w:color="000000"/>
              <w:right w:val="single" w:sz="8" w:space="0" w:color="000000"/>
            </w:tcBorders>
            <w:vAlign w:val="bottom"/>
            <w:hideMark/>
          </w:tcPr>
          <w:p w:rsidR="00D35392" w:rsidRDefault="00D35392">
            <w:pPr>
              <w:jc w:val="center"/>
              <w:rPr>
                <w:rFonts w:cs="Times New Roman"/>
                <w:color w:val="000000"/>
                <w:sz w:val="22"/>
                <w:lang w:val="id-ID" w:eastAsia="id-ID"/>
              </w:rPr>
            </w:pPr>
            <w:r>
              <w:rPr>
                <w:rFonts w:cs="Times New Roman"/>
                <w:color w:val="000000"/>
                <w:sz w:val="22"/>
                <w:lang w:val="id-ID" w:eastAsia="id-ID"/>
              </w:rPr>
              <w:t>4</w:t>
            </w:r>
          </w:p>
        </w:tc>
        <w:tc>
          <w:tcPr>
            <w:tcW w:w="1418" w:type="dxa"/>
            <w:tcBorders>
              <w:top w:val="nil"/>
              <w:left w:val="nil"/>
              <w:bottom w:val="single" w:sz="8" w:space="0" w:color="000000"/>
              <w:right w:val="single" w:sz="8" w:space="0" w:color="000000"/>
            </w:tcBorders>
            <w:vAlign w:val="bottom"/>
            <w:hideMark/>
          </w:tcPr>
          <w:p w:rsidR="00D35392" w:rsidRDefault="00D35392">
            <w:pPr>
              <w:jc w:val="center"/>
              <w:rPr>
                <w:rFonts w:cs="Times New Roman"/>
                <w:color w:val="000000"/>
                <w:sz w:val="22"/>
                <w:lang w:val="id-ID" w:eastAsia="id-ID"/>
              </w:rPr>
            </w:pPr>
            <w:r>
              <w:rPr>
                <w:rFonts w:cs="Times New Roman"/>
                <w:color w:val="000000"/>
                <w:sz w:val="22"/>
                <w:lang w:val="id-ID" w:eastAsia="id-ID"/>
              </w:rPr>
              <w:t>85,5-89,5</w:t>
            </w:r>
          </w:p>
        </w:tc>
        <w:tc>
          <w:tcPr>
            <w:tcW w:w="1276" w:type="dxa"/>
            <w:tcBorders>
              <w:top w:val="nil"/>
              <w:left w:val="nil"/>
              <w:bottom w:val="single" w:sz="8" w:space="0" w:color="000000"/>
              <w:right w:val="single" w:sz="8" w:space="0" w:color="000000"/>
            </w:tcBorders>
            <w:vAlign w:val="bottom"/>
            <w:hideMark/>
          </w:tcPr>
          <w:p w:rsidR="00D35392" w:rsidRDefault="00D35392">
            <w:pPr>
              <w:jc w:val="center"/>
              <w:rPr>
                <w:rFonts w:cs="Times New Roman"/>
                <w:color w:val="000000"/>
                <w:sz w:val="22"/>
                <w:lang w:val="id-ID" w:eastAsia="id-ID"/>
              </w:rPr>
            </w:pPr>
            <w:r>
              <w:rPr>
                <w:rFonts w:cs="Times New Roman"/>
                <w:color w:val="000000"/>
                <w:sz w:val="22"/>
                <w:lang w:val="id-ID" w:eastAsia="id-ID"/>
              </w:rPr>
              <w:t>0</w:t>
            </w:r>
          </w:p>
        </w:tc>
        <w:tc>
          <w:tcPr>
            <w:tcW w:w="1417" w:type="dxa"/>
            <w:tcBorders>
              <w:top w:val="nil"/>
              <w:left w:val="nil"/>
              <w:bottom w:val="single" w:sz="8" w:space="0" w:color="000000"/>
              <w:right w:val="single" w:sz="8" w:space="0" w:color="000000"/>
            </w:tcBorders>
            <w:hideMark/>
          </w:tcPr>
          <w:p w:rsidR="00D35392" w:rsidRDefault="00D35392">
            <w:pPr>
              <w:jc w:val="center"/>
              <w:rPr>
                <w:rFonts w:cs="Times New Roman"/>
                <w:color w:val="000000"/>
                <w:sz w:val="22"/>
                <w:lang w:val="id-ID" w:eastAsia="id-ID"/>
              </w:rPr>
            </w:pPr>
            <w:r>
              <w:rPr>
                <w:rFonts w:cs="Times New Roman"/>
                <w:color w:val="000000"/>
                <w:sz w:val="22"/>
                <w:lang w:val="id-ID" w:eastAsia="id-ID"/>
              </w:rPr>
              <w:t>25</w:t>
            </w:r>
          </w:p>
        </w:tc>
        <w:tc>
          <w:tcPr>
            <w:tcW w:w="1418" w:type="dxa"/>
            <w:tcBorders>
              <w:top w:val="nil"/>
              <w:left w:val="nil"/>
              <w:bottom w:val="single" w:sz="8" w:space="0" w:color="000000"/>
              <w:right w:val="single" w:sz="8" w:space="0" w:color="000000"/>
            </w:tcBorders>
            <w:vAlign w:val="bottom"/>
            <w:hideMark/>
          </w:tcPr>
          <w:p w:rsidR="00D35392" w:rsidRDefault="00D35392">
            <w:pPr>
              <w:jc w:val="center"/>
              <w:rPr>
                <w:rFonts w:cs="Times New Roman"/>
                <w:color w:val="000000"/>
                <w:sz w:val="22"/>
                <w:lang w:val="id-ID" w:eastAsia="id-ID"/>
              </w:rPr>
            </w:pPr>
            <w:r>
              <w:rPr>
                <w:rFonts w:cs="Times New Roman"/>
                <w:color w:val="000000"/>
                <w:sz w:val="22"/>
                <w:lang w:val="id-ID" w:eastAsia="id-ID"/>
              </w:rPr>
              <w:t>0,00%</w:t>
            </w:r>
          </w:p>
        </w:tc>
        <w:tc>
          <w:tcPr>
            <w:tcW w:w="1701" w:type="dxa"/>
            <w:tcBorders>
              <w:top w:val="nil"/>
              <w:left w:val="nil"/>
              <w:bottom w:val="single" w:sz="8" w:space="0" w:color="000000"/>
              <w:right w:val="single" w:sz="8" w:space="0" w:color="000000"/>
            </w:tcBorders>
            <w:vAlign w:val="bottom"/>
            <w:hideMark/>
          </w:tcPr>
          <w:p w:rsidR="00D35392" w:rsidRDefault="00D35392">
            <w:pPr>
              <w:jc w:val="center"/>
              <w:rPr>
                <w:rFonts w:cs="Times New Roman"/>
                <w:color w:val="000000"/>
                <w:sz w:val="22"/>
                <w:lang w:val="id-ID" w:eastAsia="id-ID"/>
              </w:rPr>
            </w:pPr>
            <w:r>
              <w:rPr>
                <w:rFonts w:cs="Times New Roman"/>
                <w:color w:val="000000"/>
                <w:sz w:val="22"/>
                <w:lang w:val="id-ID" w:eastAsia="id-ID"/>
              </w:rPr>
              <w:t>51,02%</w:t>
            </w:r>
          </w:p>
        </w:tc>
      </w:tr>
      <w:tr w:rsidR="00D35392" w:rsidTr="00D35392">
        <w:trPr>
          <w:trHeight w:val="330"/>
          <w:jc w:val="center"/>
        </w:trPr>
        <w:tc>
          <w:tcPr>
            <w:tcW w:w="582" w:type="dxa"/>
            <w:tcBorders>
              <w:top w:val="nil"/>
              <w:left w:val="single" w:sz="8" w:space="0" w:color="000000"/>
              <w:bottom w:val="single" w:sz="8" w:space="0" w:color="000000"/>
              <w:right w:val="single" w:sz="8" w:space="0" w:color="000000"/>
            </w:tcBorders>
            <w:vAlign w:val="bottom"/>
            <w:hideMark/>
          </w:tcPr>
          <w:p w:rsidR="00D35392" w:rsidRDefault="00D35392">
            <w:pPr>
              <w:jc w:val="center"/>
              <w:rPr>
                <w:rFonts w:cs="Times New Roman"/>
                <w:color w:val="000000"/>
                <w:sz w:val="22"/>
                <w:lang w:val="id-ID" w:eastAsia="id-ID"/>
              </w:rPr>
            </w:pPr>
            <w:r>
              <w:rPr>
                <w:rFonts w:cs="Times New Roman"/>
                <w:color w:val="000000"/>
                <w:sz w:val="22"/>
                <w:lang w:val="id-ID" w:eastAsia="id-ID"/>
              </w:rPr>
              <w:t>5</w:t>
            </w:r>
          </w:p>
        </w:tc>
        <w:tc>
          <w:tcPr>
            <w:tcW w:w="1418" w:type="dxa"/>
            <w:tcBorders>
              <w:top w:val="nil"/>
              <w:left w:val="nil"/>
              <w:bottom w:val="single" w:sz="8" w:space="0" w:color="000000"/>
              <w:right w:val="single" w:sz="8" w:space="0" w:color="000000"/>
            </w:tcBorders>
            <w:vAlign w:val="bottom"/>
            <w:hideMark/>
          </w:tcPr>
          <w:p w:rsidR="00D35392" w:rsidRDefault="00D35392">
            <w:pPr>
              <w:jc w:val="center"/>
              <w:rPr>
                <w:rFonts w:cs="Times New Roman"/>
                <w:color w:val="000000"/>
                <w:sz w:val="22"/>
                <w:lang w:val="id-ID" w:eastAsia="id-ID"/>
              </w:rPr>
            </w:pPr>
            <w:r>
              <w:rPr>
                <w:rFonts w:cs="Times New Roman"/>
                <w:color w:val="000000"/>
                <w:sz w:val="22"/>
                <w:lang w:val="id-ID" w:eastAsia="id-ID"/>
              </w:rPr>
              <w:t>89,5-93,5</w:t>
            </w:r>
          </w:p>
        </w:tc>
        <w:tc>
          <w:tcPr>
            <w:tcW w:w="1276" w:type="dxa"/>
            <w:tcBorders>
              <w:top w:val="nil"/>
              <w:left w:val="nil"/>
              <w:bottom w:val="single" w:sz="8" w:space="0" w:color="000000"/>
              <w:right w:val="single" w:sz="8" w:space="0" w:color="000000"/>
            </w:tcBorders>
            <w:vAlign w:val="bottom"/>
            <w:hideMark/>
          </w:tcPr>
          <w:p w:rsidR="00D35392" w:rsidRDefault="00D35392">
            <w:pPr>
              <w:jc w:val="center"/>
              <w:rPr>
                <w:rFonts w:cs="Times New Roman"/>
                <w:color w:val="000000"/>
                <w:sz w:val="22"/>
                <w:lang w:val="id-ID" w:eastAsia="id-ID"/>
              </w:rPr>
            </w:pPr>
            <w:r>
              <w:rPr>
                <w:rFonts w:cs="Times New Roman"/>
                <w:color w:val="000000"/>
                <w:sz w:val="22"/>
                <w:lang w:val="id-ID" w:eastAsia="id-ID"/>
              </w:rPr>
              <w:t>8</w:t>
            </w:r>
          </w:p>
        </w:tc>
        <w:tc>
          <w:tcPr>
            <w:tcW w:w="1417" w:type="dxa"/>
            <w:tcBorders>
              <w:top w:val="nil"/>
              <w:left w:val="nil"/>
              <w:bottom w:val="single" w:sz="8" w:space="0" w:color="000000"/>
              <w:right w:val="single" w:sz="8" w:space="0" w:color="000000"/>
            </w:tcBorders>
            <w:hideMark/>
          </w:tcPr>
          <w:p w:rsidR="00D35392" w:rsidRDefault="00D35392">
            <w:pPr>
              <w:jc w:val="center"/>
              <w:rPr>
                <w:rFonts w:cs="Times New Roman"/>
                <w:color w:val="000000"/>
                <w:sz w:val="22"/>
                <w:lang w:val="id-ID" w:eastAsia="id-ID"/>
              </w:rPr>
            </w:pPr>
            <w:r>
              <w:rPr>
                <w:rFonts w:cs="Times New Roman"/>
                <w:color w:val="000000"/>
                <w:sz w:val="22"/>
                <w:lang w:val="id-ID" w:eastAsia="id-ID"/>
              </w:rPr>
              <w:t>33</w:t>
            </w:r>
          </w:p>
        </w:tc>
        <w:tc>
          <w:tcPr>
            <w:tcW w:w="1418" w:type="dxa"/>
            <w:tcBorders>
              <w:top w:val="nil"/>
              <w:left w:val="nil"/>
              <w:bottom w:val="single" w:sz="8" w:space="0" w:color="000000"/>
              <w:right w:val="single" w:sz="8" w:space="0" w:color="000000"/>
            </w:tcBorders>
            <w:vAlign w:val="bottom"/>
            <w:hideMark/>
          </w:tcPr>
          <w:p w:rsidR="00D35392" w:rsidRDefault="00D35392">
            <w:pPr>
              <w:jc w:val="center"/>
              <w:rPr>
                <w:rFonts w:cs="Times New Roman"/>
                <w:color w:val="000000"/>
                <w:sz w:val="22"/>
                <w:lang w:val="id-ID" w:eastAsia="id-ID"/>
              </w:rPr>
            </w:pPr>
            <w:r>
              <w:rPr>
                <w:rFonts w:cs="Times New Roman"/>
                <w:color w:val="000000"/>
                <w:sz w:val="22"/>
                <w:lang w:val="id-ID" w:eastAsia="id-ID"/>
              </w:rPr>
              <w:t>16,33%</w:t>
            </w:r>
          </w:p>
        </w:tc>
        <w:tc>
          <w:tcPr>
            <w:tcW w:w="1701" w:type="dxa"/>
            <w:tcBorders>
              <w:top w:val="nil"/>
              <w:left w:val="nil"/>
              <w:bottom w:val="single" w:sz="8" w:space="0" w:color="000000"/>
              <w:right w:val="single" w:sz="8" w:space="0" w:color="000000"/>
            </w:tcBorders>
            <w:vAlign w:val="bottom"/>
            <w:hideMark/>
          </w:tcPr>
          <w:p w:rsidR="00D35392" w:rsidRDefault="00D35392">
            <w:pPr>
              <w:jc w:val="center"/>
              <w:rPr>
                <w:rFonts w:cs="Times New Roman"/>
                <w:color w:val="000000"/>
                <w:sz w:val="22"/>
                <w:lang w:val="id-ID" w:eastAsia="id-ID"/>
              </w:rPr>
            </w:pPr>
            <w:r>
              <w:rPr>
                <w:rFonts w:cs="Times New Roman"/>
                <w:color w:val="000000"/>
                <w:sz w:val="22"/>
                <w:lang w:val="id-ID" w:eastAsia="id-ID"/>
              </w:rPr>
              <w:t>67,35%</w:t>
            </w:r>
          </w:p>
        </w:tc>
      </w:tr>
      <w:tr w:rsidR="00D35392" w:rsidTr="00D35392">
        <w:trPr>
          <w:trHeight w:val="330"/>
          <w:jc w:val="center"/>
        </w:trPr>
        <w:tc>
          <w:tcPr>
            <w:tcW w:w="582" w:type="dxa"/>
            <w:tcBorders>
              <w:top w:val="nil"/>
              <w:left w:val="single" w:sz="8" w:space="0" w:color="000000"/>
              <w:bottom w:val="single" w:sz="8" w:space="0" w:color="000000"/>
              <w:right w:val="single" w:sz="8" w:space="0" w:color="000000"/>
            </w:tcBorders>
            <w:vAlign w:val="bottom"/>
            <w:hideMark/>
          </w:tcPr>
          <w:p w:rsidR="00D35392" w:rsidRDefault="00D35392">
            <w:pPr>
              <w:jc w:val="center"/>
              <w:rPr>
                <w:rFonts w:cs="Times New Roman"/>
                <w:color w:val="000000"/>
                <w:sz w:val="22"/>
                <w:lang w:val="id-ID" w:eastAsia="id-ID"/>
              </w:rPr>
            </w:pPr>
            <w:r>
              <w:rPr>
                <w:rFonts w:cs="Times New Roman"/>
                <w:color w:val="000000"/>
                <w:sz w:val="22"/>
                <w:lang w:val="id-ID" w:eastAsia="id-ID"/>
              </w:rPr>
              <w:t>6</w:t>
            </w:r>
          </w:p>
        </w:tc>
        <w:tc>
          <w:tcPr>
            <w:tcW w:w="1418" w:type="dxa"/>
            <w:tcBorders>
              <w:top w:val="nil"/>
              <w:left w:val="nil"/>
              <w:bottom w:val="single" w:sz="8" w:space="0" w:color="000000"/>
              <w:right w:val="single" w:sz="8" w:space="0" w:color="000000"/>
            </w:tcBorders>
            <w:vAlign w:val="bottom"/>
            <w:hideMark/>
          </w:tcPr>
          <w:p w:rsidR="00D35392" w:rsidRDefault="00D35392">
            <w:pPr>
              <w:jc w:val="center"/>
              <w:rPr>
                <w:rFonts w:cs="Times New Roman"/>
                <w:color w:val="000000"/>
                <w:sz w:val="22"/>
                <w:lang w:val="id-ID" w:eastAsia="id-ID"/>
              </w:rPr>
            </w:pPr>
            <w:r>
              <w:rPr>
                <w:rFonts w:cs="Times New Roman"/>
                <w:color w:val="000000"/>
                <w:sz w:val="22"/>
                <w:lang w:val="id-ID" w:eastAsia="id-ID"/>
              </w:rPr>
              <w:t>93,5-97,5</w:t>
            </w:r>
          </w:p>
        </w:tc>
        <w:tc>
          <w:tcPr>
            <w:tcW w:w="1276" w:type="dxa"/>
            <w:tcBorders>
              <w:top w:val="nil"/>
              <w:left w:val="nil"/>
              <w:bottom w:val="single" w:sz="8" w:space="0" w:color="000000"/>
              <w:right w:val="single" w:sz="8" w:space="0" w:color="000000"/>
            </w:tcBorders>
            <w:vAlign w:val="bottom"/>
            <w:hideMark/>
          </w:tcPr>
          <w:p w:rsidR="00D35392" w:rsidRDefault="00D35392">
            <w:pPr>
              <w:jc w:val="center"/>
              <w:rPr>
                <w:rFonts w:cs="Times New Roman"/>
                <w:color w:val="000000"/>
                <w:sz w:val="22"/>
                <w:lang w:val="id-ID" w:eastAsia="id-ID"/>
              </w:rPr>
            </w:pPr>
            <w:r>
              <w:rPr>
                <w:rFonts w:cs="Times New Roman"/>
                <w:color w:val="000000"/>
                <w:sz w:val="22"/>
                <w:lang w:val="id-ID" w:eastAsia="id-ID"/>
              </w:rPr>
              <w:t>11</w:t>
            </w:r>
          </w:p>
        </w:tc>
        <w:tc>
          <w:tcPr>
            <w:tcW w:w="1417" w:type="dxa"/>
            <w:tcBorders>
              <w:top w:val="nil"/>
              <w:left w:val="nil"/>
              <w:bottom w:val="single" w:sz="8" w:space="0" w:color="000000"/>
              <w:right w:val="single" w:sz="8" w:space="0" w:color="000000"/>
            </w:tcBorders>
            <w:hideMark/>
          </w:tcPr>
          <w:p w:rsidR="00D35392" w:rsidRDefault="00D35392">
            <w:pPr>
              <w:jc w:val="center"/>
              <w:rPr>
                <w:rFonts w:cs="Times New Roman"/>
                <w:color w:val="000000"/>
                <w:sz w:val="22"/>
                <w:lang w:val="id-ID" w:eastAsia="id-ID"/>
              </w:rPr>
            </w:pPr>
            <w:r>
              <w:rPr>
                <w:rFonts w:cs="Times New Roman"/>
                <w:color w:val="000000"/>
                <w:sz w:val="22"/>
                <w:lang w:val="id-ID" w:eastAsia="id-ID"/>
              </w:rPr>
              <w:t>44</w:t>
            </w:r>
          </w:p>
        </w:tc>
        <w:tc>
          <w:tcPr>
            <w:tcW w:w="1418" w:type="dxa"/>
            <w:tcBorders>
              <w:top w:val="nil"/>
              <w:left w:val="nil"/>
              <w:bottom w:val="single" w:sz="8" w:space="0" w:color="000000"/>
              <w:right w:val="single" w:sz="8" w:space="0" w:color="000000"/>
            </w:tcBorders>
            <w:vAlign w:val="bottom"/>
            <w:hideMark/>
          </w:tcPr>
          <w:p w:rsidR="00D35392" w:rsidRDefault="00D35392">
            <w:pPr>
              <w:jc w:val="center"/>
              <w:rPr>
                <w:rFonts w:cs="Times New Roman"/>
                <w:color w:val="000000"/>
                <w:sz w:val="22"/>
                <w:lang w:val="id-ID" w:eastAsia="id-ID"/>
              </w:rPr>
            </w:pPr>
            <w:r>
              <w:rPr>
                <w:rFonts w:cs="Times New Roman"/>
                <w:color w:val="000000"/>
                <w:sz w:val="22"/>
                <w:lang w:val="id-ID" w:eastAsia="id-ID"/>
              </w:rPr>
              <w:t>22,45%</w:t>
            </w:r>
          </w:p>
        </w:tc>
        <w:tc>
          <w:tcPr>
            <w:tcW w:w="1701" w:type="dxa"/>
            <w:tcBorders>
              <w:top w:val="nil"/>
              <w:left w:val="nil"/>
              <w:bottom w:val="single" w:sz="8" w:space="0" w:color="000000"/>
              <w:right w:val="single" w:sz="8" w:space="0" w:color="000000"/>
            </w:tcBorders>
            <w:vAlign w:val="bottom"/>
            <w:hideMark/>
          </w:tcPr>
          <w:p w:rsidR="00D35392" w:rsidRDefault="00D35392">
            <w:pPr>
              <w:jc w:val="center"/>
              <w:rPr>
                <w:rFonts w:cs="Times New Roman"/>
                <w:color w:val="000000"/>
                <w:sz w:val="22"/>
                <w:lang w:val="id-ID" w:eastAsia="id-ID"/>
              </w:rPr>
            </w:pPr>
            <w:r>
              <w:rPr>
                <w:rFonts w:cs="Times New Roman"/>
                <w:color w:val="000000"/>
                <w:sz w:val="22"/>
                <w:lang w:val="id-ID" w:eastAsia="id-ID"/>
              </w:rPr>
              <w:t>89,79%</w:t>
            </w:r>
          </w:p>
        </w:tc>
      </w:tr>
      <w:tr w:rsidR="00D35392" w:rsidTr="00D35392">
        <w:trPr>
          <w:trHeight w:val="330"/>
          <w:jc w:val="center"/>
        </w:trPr>
        <w:tc>
          <w:tcPr>
            <w:tcW w:w="582" w:type="dxa"/>
            <w:tcBorders>
              <w:top w:val="nil"/>
              <w:left w:val="single" w:sz="8" w:space="0" w:color="000000"/>
              <w:bottom w:val="single" w:sz="8" w:space="0" w:color="000000"/>
              <w:right w:val="single" w:sz="8" w:space="0" w:color="000000"/>
            </w:tcBorders>
            <w:vAlign w:val="bottom"/>
            <w:hideMark/>
          </w:tcPr>
          <w:p w:rsidR="00D35392" w:rsidRDefault="00D35392">
            <w:pPr>
              <w:jc w:val="center"/>
              <w:rPr>
                <w:rFonts w:cs="Times New Roman"/>
                <w:color w:val="000000"/>
                <w:sz w:val="22"/>
                <w:lang w:val="id-ID" w:eastAsia="id-ID"/>
              </w:rPr>
            </w:pPr>
            <w:r>
              <w:rPr>
                <w:rFonts w:cs="Times New Roman"/>
                <w:color w:val="000000"/>
                <w:sz w:val="22"/>
                <w:lang w:val="id-ID" w:eastAsia="id-ID"/>
              </w:rPr>
              <w:t>7</w:t>
            </w:r>
          </w:p>
        </w:tc>
        <w:tc>
          <w:tcPr>
            <w:tcW w:w="1418" w:type="dxa"/>
            <w:tcBorders>
              <w:top w:val="nil"/>
              <w:left w:val="nil"/>
              <w:bottom w:val="single" w:sz="8" w:space="0" w:color="000000"/>
              <w:right w:val="single" w:sz="8" w:space="0" w:color="000000"/>
            </w:tcBorders>
            <w:vAlign w:val="bottom"/>
            <w:hideMark/>
          </w:tcPr>
          <w:p w:rsidR="00D35392" w:rsidRDefault="00D35392">
            <w:pPr>
              <w:jc w:val="center"/>
              <w:rPr>
                <w:rFonts w:cs="Times New Roman"/>
                <w:color w:val="000000"/>
                <w:sz w:val="22"/>
                <w:lang w:val="id-ID" w:eastAsia="id-ID"/>
              </w:rPr>
            </w:pPr>
            <w:r>
              <w:rPr>
                <w:rFonts w:cs="Times New Roman"/>
                <w:color w:val="000000"/>
                <w:sz w:val="22"/>
                <w:lang w:val="id-ID" w:eastAsia="id-ID"/>
              </w:rPr>
              <w:t>97,5-101,5</w:t>
            </w:r>
          </w:p>
        </w:tc>
        <w:tc>
          <w:tcPr>
            <w:tcW w:w="1276" w:type="dxa"/>
            <w:tcBorders>
              <w:top w:val="nil"/>
              <w:left w:val="nil"/>
              <w:bottom w:val="single" w:sz="8" w:space="0" w:color="000000"/>
              <w:right w:val="single" w:sz="8" w:space="0" w:color="000000"/>
            </w:tcBorders>
            <w:vAlign w:val="bottom"/>
            <w:hideMark/>
          </w:tcPr>
          <w:p w:rsidR="00D35392" w:rsidRDefault="00D35392">
            <w:pPr>
              <w:jc w:val="center"/>
              <w:rPr>
                <w:rFonts w:cs="Times New Roman"/>
                <w:color w:val="000000"/>
                <w:sz w:val="22"/>
                <w:lang w:val="id-ID" w:eastAsia="id-ID"/>
              </w:rPr>
            </w:pPr>
            <w:r>
              <w:rPr>
                <w:rFonts w:cs="Times New Roman"/>
                <w:color w:val="000000"/>
                <w:sz w:val="22"/>
                <w:lang w:val="id-ID" w:eastAsia="id-ID"/>
              </w:rPr>
              <w:t>5</w:t>
            </w:r>
          </w:p>
        </w:tc>
        <w:tc>
          <w:tcPr>
            <w:tcW w:w="1417" w:type="dxa"/>
            <w:tcBorders>
              <w:top w:val="nil"/>
              <w:left w:val="nil"/>
              <w:bottom w:val="single" w:sz="8" w:space="0" w:color="000000"/>
              <w:right w:val="single" w:sz="8" w:space="0" w:color="000000"/>
            </w:tcBorders>
            <w:hideMark/>
          </w:tcPr>
          <w:p w:rsidR="00D35392" w:rsidRDefault="00D35392">
            <w:pPr>
              <w:jc w:val="center"/>
              <w:rPr>
                <w:rFonts w:cs="Times New Roman"/>
                <w:color w:val="000000"/>
                <w:sz w:val="22"/>
                <w:lang w:val="id-ID" w:eastAsia="id-ID"/>
              </w:rPr>
            </w:pPr>
            <w:r>
              <w:rPr>
                <w:rFonts w:cs="Times New Roman"/>
                <w:color w:val="000000"/>
                <w:sz w:val="22"/>
                <w:lang w:val="id-ID" w:eastAsia="id-ID"/>
              </w:rPr>
              <w:t>49</w:t>
            </w:r>
          </w:p>
        </w:tc>
        <w:tc>
          <w:tcPr>
            <w:tcW w:w="1418" w:type="dxa"/>
            <w:tcBorders>
              <w:top w:val="nil"/>
              <w:left w:val="nil"/>
              <w:bottom w:val="single" w:sz="8" w:space="0" w:color="000000"/>
              <w:right w:val="single" w:sz="8" w:space="0" w:color="000000"/>
            </w:tcBorders>
            <w:vAlign w:val="bottom"/>
            <w:hideMark/>
          </w:tcPr>
          <w:p w:rsidR="00D35392" w:rsidRDefault="00D35392">
            <w:pPr>
              <w:jc w:val="center"/>
              <w:rPr>
                <w:rFonts w:cs="Times New Roman"/>
                <w:color w:val="000000"/>
                <w:sz w:val="22"/>
                <w:lang w:val="id-ID" w:eastAsia="id-ID"/>
              </w:rPr>
            </w:pPr>
            <w:r>
              <w:rPr>
                <w:rFonts w:cs="Times New Roman"/>
                <w:color w:val="000000"/>
                <w:sz w:val="22"/>
                <w:lang w:val="id-ID" w:eastAsia="id-ID"/>
              </w:rPr>
              <w:t>10,20%</w:t>
            </w:r>
          </w:p>
        </w:tc>
        <w:tc>
          <w:tcPr>
            <w:tcW w:w="1701" w:type="dxa"/>
            <w:tcBorders>
              <w:top w:val="nil"/>
              <w:left w:val="nil"/>
              <w:bottom w:val="single" w:sz="8" w:space="0" w:color="000000"/>
              <w:right w:val="single" w:sz="8" w:space="0" w:color="000000"/>
            </w:tcBorders>
            <w:vAlign w:val="bottom"/>
            <w:hideMark/>
          </w:tcPr>
          <w:p w:rsidR="00D35392" w:rsidRDefault="00D35392">
            <w:pPr>
              <w:jc w:val="center"/>
              <w:rPr>
                <w:rFonts w:cs="Times New Roman"/>
                <w:color w:val="000000"/>
                <w:sz w:val="22"/>
                <w:lang w:val="id-ID" w:eastAsia="id-ID"/>
              </w:rPr>
            </w:pPr>
            <w:r>
              <w:rPr>
                <w:rFonts w:cs="Times New Roman"/>
                <w:color w:val="000000"/>
                <w:sz w:val="22"/>
                <w:lang w:val="id-ID" w:eastAsia="id-ID"/>
              </w:rPr>
              <w:t>100,00%</w:t>
            </w:r>
          </w:p>
        </w:tc>
      </w:tr>
      <w:tr w:rsidR="00D35392" w:rsidTr="00D35392">
        <w:trPr>
          <w:trHeight w:val="330"/>
          <w:jc w:val="center"/>
        </w:trPr>
        <w:tc>
          <w:tcPr>
            <w:tcW w:w="2000" w:type="dxa"/>
            <w:gridSpan w:val="2"/>
            <w:tcBorders>
              <w:top w:val="single" w:sz="8" w:space="0" w:color="000000"/>
              <w:left w:val="single" w:sz="8" w:space="0" w:color="000000"/>
              <w:bottom w:val="single" w:sz="8" w:space="0" w:color="000000"/>
              <w:right w:val="single" w:sz="8" w:space="0" w:color="000000"/>
            </w:tcBorders>
            <w:vAlign w:val="bottom"/>
            <w:hideMark/>
          </w:tcPr>
          <w:p w:rsidR="00D35392" w:rsidRDefault="00D35392">
            <w:pPr>
              <w:jc w:val="center"/>
              <w:rPr>
                <w:rFonts w:cs="Times New Roman"/>
                <w:color w:val="000000"/>
                <w:sz w:val="22"/>
                <w:lang w:val="id-ID" w:eastAsia="id-ID"/>
              </w:rPr>
            </w:pPr>
            <w:r>
              <w:rPr>
                <w:rFonts w:cs="Times New Roman"/>
                <w:color w:val="000000"/>
                <w:sz w:val="22"/>
                <w:lang w:val="id-ID" w:eastAsia="id-ID"/>
              </w:rPr>
              <w:t>Jumlah</w:t>
            </w:r>
          </w:p>
        </w:tc>
        <w:tc>
          <w:tcPr>
            <w:tcW w:w="1276" w:type="dxa"/>
            <w:tcBorders>
              <w:top w:val="nil"/>
              <w:left w:val="nil"/>
              <w:bottom w:val="single" w:sz="8" w:space="0" w:color="000000"/>
              <w:right w:val="single" w:sz="8" w:space="0" w:color="000000"/>
            </w:tcBorders>
            <w:vAlign w:val="bottom"/>
            <w:hideMark/>
          </w:tcPr>
          <w:p w:rsidR="00D35392" w:rsidRDefault="00D35392">
            <w:pPr>
              <w:jc w:val="center"/>
              <w:rPr>
                <w:rFonts w:cs="Times New Roman"/>
                <w:color w:val="000000"/>
                <w:sz w:val="22"/>
                <w:lang w:val="id-ID" w:eastAsia="id-ID"/>
              </w:rPr>
            </w:pPr>
            <w:r>
              <w:rPr>
                <w:rFonts w:cs="Times New Roman"/>
                <w:color w:val="000000"/>
                <w:sz w:val="22"/>
                <w:lang w:val="id-ID" w:eastAsia="id-ID"/>
              </w:rPr>
              <w:t>49</w:t>
            </w:r>
          </w:p>
        </w:tc>
        <w:tc>
          <w:tcPr>
            <w:tcW w:w="1417" w:type="dxa"/>
            <w:tcBorders>
              <w:top w:val="nil"/>
              <w:left w:val="nil"/>
              <w:bottom w:val="single" w:sz="8" w:space="0" w:color="000000"/>
              <w:right w:val="single" w:sz="8" w:space="0" w:color="000000"/>
            </w:tcBorders>
            <w:vAlign w:val="bottom"/>
            <w:hideMark/>
          </w:tcPr>
          <w:p w:rsidR="00D35392" w:rsidRDefault="00D35392">
            <w:pPr>
              <w:jc w:val="center"/>
              <w:rPr>
                <w:rFonts w:cs="Times New Roman"/>
                <w:color w:val="000000"/>
                <w:sz w:val="22"/>
                <w:lang w:val="id-ID" w:eastAsia="id-ID"/>
              </w:rPr>
            </w:pPr>
            <w:r>
              <w:rPr>
                <w:rFonts w:cs="Times New Roman"/>
                <w:color w:val="000000"/>
                <w:sz w:val="22"/>
                <w:lang w:val="id-ID" w:eastAsia="id-ID"/>
              </w:rPr>
              <w:t> </w:t>
            </w:r>
          </w:p>
        </w:tc>
        <w:tc>
          <w:tcPr>
            <w:tcW w:w="1418" w:type="dxa"/>
            <w:tcBorders>
              <w:top w:val="nil"/>
              <w:left w:val="nil"/>
              <w:bottom w:val="single" w:sz="8" w:space="0" w:color="000000"/>
              <w:right w:val="single" w:sz="8" w:space="0" w:color="000000"/>
            </w:tcBorders>
            <w:hideMark/>
          </w:tcPr>
          <w:p w:rsidR="00D35392" w:rsidRDefault="00D35392">
            <w:pPr>
              <w:jc w:val="center"/>
              <w:rPr>
                <w:rFonts w:cs="Times New Roman"/>
                <w:color w:val="000000"/>
                <w:sz w:val="22"/>
                <w:lang w:val="id-ID" w:eastAsia="id-ID"/>
              </w:rPr>
            </w:pPr>
            <w:r>
              <w:rPr>
                <w:rFonts w:cs="Times New Roman"/>
                <w:color w:val="000000"/>
                <w:sz w:val="22"/>
                <w:lang w:val="id-ID" w:eastAsia="id-ID"/>
              </w:rPr>
              <w:t>100,00%</w:t>
            </w:r>
          </w:p>
        </w:tc>
        <w:tc>
          <w:tcPr>
            <w:tcW w:w="1701" w:type="dxa"/>
            <w:tcBorders>
              <w:top w:val="nil"/>
              <w:left w:val="nil"/>
              <w:bottom w:val="single" w:sz="8" w:space="0" w:color="000000"/>
              <w:right w:val="single" w:sz="8" w:space="0" w:color="000000"/>
            </w:tcBorders>
            <w:vAlign w:val="bottom"/>
            <w:hideMark/>
          </w:tcPr>
          <w:p w:rsidR="00D35392" w:rsidRDefault="00D35392">
            <w:pPr>
              <w:jc w:val="center"/>
              <w:rPr>
                <w:rFonts w:cs="Times New Roman"/>
                <w:color w:val="000000"/>
                <w:sz w:val="22"/>
                <w:lang w:val="id-ID" w:eastAsia="id-ID"/>
              </w:rPr>
            </w:pPr>
            <w:r>
              <w:rPr>
                <w:rFonts w:cs="Times New Roman"/>
                <w:color w:val="000000"/>
                <w:sz w:val="22"/>
                <w:lang w:val="id-ID" w:eastAsia="id-ID"/>
              </w:rPr>
              <w:t> </w:t>
            </w:r>
          </w:p>
        </w:tc>
      </w:tr>
    </w:tbl>
    <w:p w:rsidR="00D35392" w:rsidRPr="00D35392" w:rsidRDefault="00D35392" w:rsidP="00D35392">
      <w:pPr>
        <w:pStyle w:val="ListParagraph"/>
        <w:spacing w:line="480" w:lineRule="auto"/>
        <w:ind w:left="0" w:firstLine="720"/>
        <w:jc w:val="both"/>
        <w:rPr>
          <w:b w:val="0"/>
        </w:rPr>
      </w:pPr>
    </w:p>
    <w:p w:rsidR="00D35392" w:rsidRPr="00D35392" w:rsidRDefault="00D35392" w:rsidP="00D35392">
      <w:pPr>
        <w:pStyle w:val="ListParagraph"/>
        <w:spacing w:line="480" w:lineRule="auto"/>
        <w:ind w:left="0" w:firstLine="720"/>
        <w:jc w:val="both"/>
        <w:rPr>
          <w:b w:val="0"/>
          <w:bCs/>
        </w:rPr>
      </w:pPr>
      <w:r w:rsidRPr="00D35392">
        <w:rPr>
          <w:b w:val="0"/>
        </w:rPr>
        <w:t>Berdasarkan nilai-nilai tersebut, dapat dibentuk histogram data kelompok sebagai berikut:</w:t>
      </w:r>
    </w:p>
    <w:p w:rsidR="00D35392" w:rsidRDefault="00D35392" w:rsidP="00D35392">
      <w:pPr>
        <w:spacing w:line="240" w:lineRule="auto"/>
        <w:jc w:val="center"/>
        <w:rPr>
          <w:rFonts w:cs="Times New Roman"/>
          <w:b/>
          <w:szCs w:val="24"/>
        </w:rPr>
      </w:pPr>
    </w:p>
    <w:p w:rsidR="00D35392" w:rsidRDefault="00D35392" w:rsidP="00D35392">
      <w:pPr>
        <w:spacing w:line="240" w:lineRule="auto"/>
        <w:jc w:val="center"/>
        <w:rPr>
          <w:rFonts w:cs="Times New Roman"/>
          <w:b/>
          <w:szCs w:val="24"/>
        </w:rPr>
      </w:pPr>
    </w:p>
    <w:p w:rsidR="00D35392" w:rsidRDefault="00D35392" w:rsidP="00D35392">
      <w:pPr>
        <w:spacing w:line="240" w:lineRule="auto"/>
        <w:jc w:val="center"/>
        <w:rPr>
          <w:rFonts w:cs="Times New Roman"/>
          <w:b/>
          <w:szCs w:val="24"/>
        </w:rPr>
      </w:pPr>
    </w:p>
    <w:p w:rsidR="00D35392" w:rsidRDefault="00D35392" w:rsidP="00D35392">
      <w:pPr>
        <w:spacing w:line="240" w:lineRule="auto"/>
        <w:jc w:val="center"/>
        <w:rPr>
          <w:rFonts w:cs="Times New Roman"/>
          <w:b/>
          <w:szCs w:val="24"/>
        </w:rPr>
      </w:pPr>
    </w:p>
    <w:p w:rsidR="00D35392" w:rsidRDefault="00D35392" w:rsidP="00D35392">
      <w:pPr>
        <w:spacing w:line="240" w:lineRule="auto"/>
        <w:jc w:val="center"/>
        <w:rPr>
          <w:rFonts w:cs="Times New Roman"/>
          <w:b/>
          <w:szCs w:val="24"/>
        </w:rPr>
      </w:pPr>
    </w:p>
    <w:p w:rsidR="00D35392" w:rsidRDefault="00D35392" w:rsidP="00D35392">
      <w:pPr>
        <w:spacing w:line="240" w:lineRule="auto"/>
        <w:jc w:val="center"/>
        <w:rPr>
          <w:rFonts w:cs="Times New Roman"/>
          <w:b/>
          <w:szCs w:val="24"/>
        </w:rPr>
      </w:pPr>
    </w:p>
    <w:p w:rsidR="00D35392" w:rsidRDefault="00D35392" w:rsidP="00D35392">
      <w:pPr>
        <w:spacing w:line="240" w:lineRule="auto"/>
        <w:jc w:val="center"/>
        <w:rPr>
          <w:rFonts w:cs="Times New Roman"/>
          <w:b/>
          <w:szCs w:val="24"/>
        </w:rPr>
      </w:pPr>
    </w:p>
    <w:p w:rsidR="00D35392" w:rsidRDefault="00D35392" w:rsidP="00D35392">
      <w:pPr>
        <w:spacing w:line="240" w:lineRule="auto"/>
        <w:jc w:val="center"/>
        <w:rPr>
          <w:rFonts w:cs="Times New Roman"/>
          <w:b/>
          <w:szCs w:val="24"/>
        </w:rPr>
      </w:pPr>
    </w:p>
    <w:p w:rsidR="00D35392" w:rsidRDefault="00D35392" w:rsidP="00D35392">
      <w:pPr>
        <w:spacing w:line="240" w:lineRule="auto"/>
        <w:jc w:val="center"/>
        <w:rPr>
          <w:rFonts w:cs="Times New Roman"/>
          <w:b/>
          <w:szCs w:val="24"/>
        </w:rPr>
      </w:pPr>
    </w:p>
    <w:p w:rsidR="00D35392" w:rsidRDefault="00D35392" w:rsidP="00D35392">
      <w:pPr>
        <w:spacing w:line="240" w:lineRule="auto"/>
        <w:jc w:val="center"/>
        <w:rPr>
          <w:rFonts w:cs="Times New Roman"/>
          <w:b/>
          <w:szCs w:val="24"/>
        </w:rPr>
      </w:pPr>
    </w:p>
    <w:p w:rsidR="00D35392" w:rsidRDefault="00D35392" w:rsidP="00D35392">
      <w:pPr>
        <w:spacing w:line="240" w:lineRule="auto"/>
        <w:jc w:val="center"/>
        <w:rPr>
          <w:rFonts w:cs="Times New Roman"/>
          <w:b/>
          <w:szCs w:val="24"/>
        </w:rPr>
      </w:pPr>
    </w:p>
    <w:p w:rsidR="00D35392" w:rsidRDefault="00D35392" w:rsidP="00D35392">
      <w:pPr>
        <w:spacing w:line="240" w:lineRule="auto"/>
        <w:jc w:val="center"/>
        <w:rPr>
          <w:rFonts w:cs="Times New Roman"/>
          <w:b/>
          <w:szCs w:val="24"/>
        </w:rPr>
      </w:pPr>
    </w:p>
    <w:p w:rsidR="00D35392" w:rsidRDefault="00D35392" w:rsidP="00D35392">
      <w:pPr>
        <w:spacing w:line="240" w:lineRule="auto"/>
        <w:jc w:val="center"/>
        <w:rPr>
          <w:rFonts w:cs="Times New Roman"/>
          <w:b/>
          <w:szCs w:val="24"/>
        </w:rPr>
      </w:pPr>
    </w:p>
    <w:p w:rsidR="00D35392" w:rsidRDefault="00D35392" w:rsidP="00D35392">
      <w:pPr>
        <w:spacing w:line="240" w:lineRule="auto"/>
        <w:jc w:val="center"/>
        <w:rPr>
          <w:rFonts w:cs="Times New Roman"/>
          <w:b/>
          <w:szCs w:val="24"/>
        </w:rPr>
      </w:pPr>
    </w:p>
    <w:p w:rsidR="00D35392" w:rsidRDefault="00D35392" w:rsidP="00D35392">
      <w:pPr>
        <w:spacing w:line="240" w:lineRule="auto"/>
        <w:jc w:val="center"/>
        <w:rPr>
          <w:rFonts w:cs="Times New Roman"/>
          <w:b/>
          <w:szCs w:val="24"/>
        </w:rPr>
      </w:pPr>
    </w:p>
    <w:p w:rsidR="00D35392" w:rsidRDefault="00D35392" w:rsidP="00D35392">
      <w:pPr>
        <w:spacing w:line="240" w:lineRule="auto"/>
        <w:jc w:val="center"/>
        <w:rPr>
          <w:rFonts w:cs="Times New Roman"/>
          <w:b/>
          <w:szCs w:val="24"/>
        </w:rPr>
      </w:pPr>
      <w:r>
        <w:rPr>
          <w:rFonts w:cs="Times New Roman"/>
          <w:b/>
          <w:szCs w:val="24"/>
          <w:lang w:val="en-ID"/>
        </w:rPr>
        <w:lastRenderedPageBreak/>
        <w:t xml:space="preserve">Gambar </w:t>
      </w:r>
      <w:r>
        <w:rPr>
          <w:rFonts w:cs="Times New Roman"/>
          <w:b/>
          <w:szCs w:val="24"/>
        </w:rPr>
        <w:t xml:space="preserve">4.4 </w:t>
      </w:r>
      <w:r>
        <w:rPr>
          <w:rFonts w:cs="Times New Roman"/>
          <w:b/>
          <w:szCs w:val="24"/>
          <w:lang w:val="en-ID"/>
        </w:rPr>
        <w:t>Histogram Hasil P</w:t>
      </w:r>
      <w:r>
        <w:rPr>
          <w:rFonts w:cs="Times New Roman"/>
          <w:b/>
          <w:szCs w:val="24"/>
        </w:rPr>
        <w:t>ost-</w:t>
      </w:r>
      <w:r>
        <w:rPr>
          <w:rFonts w:cs="Times New Roman"/>
          <w:b/>
          <w:szCs w:val="24"/>
          <w:lang w:val="en-ID"/>
        </w:rPr>
        <w:t>tes Kelas Eksperimen</w:t>
      </w:r>
      <w:r>
        <w:rPr>
          <w:rFonts w:cs="Times New Roman"/>
          <w:b/>
          <w:szCs w:val="24"/>
        </w:rPr>
        <w:t xml:space="preserve"> B</w:t>
      </w:r>
    </w:p>
    <w:p w:rsidR="00D35392" w:rsidRDefault="00D35392" w:rsidP="00D35392">
      <w:pPr>
        <w:spacing w:line="240" w:lineRule="auto"/>
        <w:jc w:val="center"/>
        <w:rPr>
          <w:rFonts w:cs="Times New Roman"/>
          <w:b/>
          <w:szCs w:val="24"/>
        </w:rPr>
      </w:pPr>
      <w:r>
        <w:rPr>
          <w:b/>
          <w:noProof/>
        </w:rPr>
        <w:drawing>
          <wp:inline distT="0" distB="0" distL="0" distR="0">
            <wp:extent cx="4362450" cy="2600325"/>
            <wp:effectExtent l="0" t="0" r="0" b="0"/>
            <wp:docPr id="4" name="Object 8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D35392" w:rsidRDefault="00D35392" w:rsidP="00D35392">
      <w:pPr>
        <w:tabs>
          <w:tab w:val="left" w:pos="4500"/>
        </w:tabs>
        <w:spacing w:line="480" w:lineRule="auto"/>
        <w:rPr>
          <w:rFonts w:cs="Times New Roman"/>
          <w:noProof/>
          <w:szCs w:val="24"/>
        </w:rPr>
      </w:pPr>
      <w:r>
        <w:rPr>
          <w:rFonts w:cs="Times New Roman"/>
          <w:noProof/>
          <w:szCs w:val="24"/>
        </w:rPr>
        <w:t xml:space="preserve">           Histogram di atas menjelaskan bahwa sebanyak 12 orang dari 49 siswa yang sudah diberi perlakuan memperoleh hasil postes pada rentang nilai 81,5-85,5. Kemudian sebanyak 11 orang memperoleh hasil postes pada rentang nilai 77,5-81,5. Sebanyak 11 orang memperoleh nilai postes pada rentang nilai 93,5-97,5. Sebanyak 8 orang memperoleh nilai postes pada rentang nilai 89,5-93,5. Sebanyak 5 orang memperoleh nilai postes pada rentang nilai 97,5-101,5. Kemudian sebanyak 2 orang memperoleh hasil postes pada rentang nilai 73,5-77,5. Serta tak seorangpun memperoleh nilai postes pada rentang nilai 85,5-89,5. Hal ini memperlihatkan bahwa 100% dari jumlah total siswa dikelas tersebut yang memperoleh nilai mendekati dan melampaui nilai kkm setelah diberi perlakuan model Pembelajaran </w:t>
      </w:r>
      <w:r>
        <w:rPr>
          <w:rFonts w:cs="Times New Roman"/>
          <w:i/>
          <w:noProof/>
          <w:szCs w:val="24"/>
        </w:rPr>
        <w:t>Think Pair Share (TPS)</w:t>
      </w:r>
      <w:r>
        <w:rPr>
          <w:rFonts w:cs="Times New Roman"/>
          <w:noProof/>
          <w:szCs w:val="24"/>
        </w:rPr>
        <w:t>.</w:t>
      </w:r>
    </w:p>
    <w:p w:rsidR="00D35392" w:rsidRDefault="00D35392" w:rsidP="00D35392">
      <w:pPr>
        <w:tabs>
          <w:tab w:val="left" w:pos="4500"/>
        </w:tabs>
        <w:spacing w:line="480" w:lineRule="auto"/>
        <w:rPr>
          <w:rFonts w:cs="Times New Roman"/>
          <w:noProof/>
          <w:szCs w:val="24"/>
        </w:rPr>
      </w:pPr>
      <w:r>
        <w:rPr>
          <w:rFonts w:cs="Times New Roman"/>
          <w:noProof/>
          <w:szCs w:val="24"/>
        </w:rPr>
        <w:t xml:space="preserve">           Sedangkan kategori Penilaian data Hasil belajar (Post tes) kelas eksperimen B dapat dilihat pada tabel berikut ini :</w:t>
      </w:r>
    </w:p>
    <w:p w:rsidR="00D35392" w:rsidRDefault="00D35392" w:rsidP="00D35392">
      <w:pPr>
        <w:tabs>
          <w:tab w:val="left" w:pos="567"/>
        </w:tabs>
        <w:spacing w:line="240" w:lineRule="auto"/>
        <w:jc w:val="center"/>
        <w:rPr>
          <w:rFonts w:cs="Times New Roman"/>
          <w:b/>
          <w:noProof/>
          <w:szCs w:val="24"/>
        </w:rPr>
      </w:pPr>
      <w:r>
        <w:rPr>
          <w:rFonts w:cs="Times New Roman"/>
          <w:b/>
          <w:noProof/>
          <w:szCs w:val="24"/>
        </w:rPr>
        <w:t>Tabel 4. 16 Kategori Penilaian (Post tes) kelas Eksperimen B</w:t>
      </w:r>
    </w:p>
    <w:tbl>
      <w:tblPr>
        <w:tblW w:w="0" w:type="auto"/>
        <w:jc w:val="center"/>
        <w:tblInd w:w="162" w:type="dxa"/>
        <w:tblLayout w:type="fixed"/>
        <w:tblLook w:val="04A0"/>
      </w:tblPr>
      <w:tblGrid>
        <w:gridCol w:w="594"/>
        <w:gridCol w:w="2127"/>
        <w:gridCol w:w="1701"/>
        <w:gridCol w:w="1417"/>
        <w:gridCol w:w="2152"/>
      </w:tblGrid>
      <w:tr w:rsidR="00D35392" w:rsidTr="00D35392">
        <w:trPr>
          <w:jc w:val="center"/>
        </w:trPr>
        <w:tc>
          <w:tcPr>
            <w:tcW w:w="5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5392" w:rsidRDefault="00D35392">
            <w:pPr>
              <w:tabs>
                <w:tab w:val="left" w:pos="567"/>
              </w:tabs>
              <w:spacing w:line="480" w:lineRule="auto"/>
              <w:jc w:val="center"/>
              <w:rPr>
                <w:rFonts w:cs="Times New Roman"/>
                <w:b/>
                <w:noProof/>
                <w:szCs w:val="24"/>
              </w:rPr>
            </w:pPr>
            <w:r>
              <w:rPr>
                <w:rFonts w:cs="Times New Roman"/>
                <w:b/>
                <w:noProof/>
                <w:szCs w:val="24"/>
              </w:rPr>
              <w:t>No</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5392" w:rsidRDefault="00D35392">
            <w:pPr>
              <w:tabs>
                <w:tab w:val="left" w:pos="567"/>
              </w:tabs>
              <w:spacing w:line="480" w:lineRule="auto"/>
              <w:jc w:val="center"/>
              <w:rPr>
                <w:rFonts w:cs="Times New Roman"/>
                <w:b/>
                <w:noProof/>
                <w:szCs w:val="24"/>
              </w:rPr>
            </w:pPr>
            <w:r>
              <w:rPr>
                <w:rFonts w:cs="Times New Roman"/>
                <w:b/>
                <w:noProof/>
                <w:szCs w:val="24"/>
              </w:rPr>
              <w:t>Interval Nilai</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5392" w:rsidRDefault="00D35392">
            <w:pPr>
              <w:tabs>
                <w:tab w:val="left" w:pos="567"/>
              </w:tabs>
              <w:spacing w:line="480" w:lineRule="auto"/>
              <w:jc w:val="center"/>
              <w:rPr>
                <w:rFonts w:cs="Times New Roman"/>
                <w:b/>
                <w:noProof/>
                <w:szCs w:val="24"/>
              </w:rPr>
            </w:pPr>
            <w:r>
              <w:rPr>
                <w:rFonts w:cs="Times New Roman"/>
                <w:b/>
                <w:noProof/>
                <w:szCs w:val="24"/>
              </w:rPr>
              <w:t>Jumlah Siswa</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5392" w:rsidRDefault="00D35392">
            <w:pPr>
              <w:tabs>
                <w:tab w:val="left" w:pos="567"/>
              </w:tabs>
              <w:spacing w:line="480" w:lineRule="auto"/>
              <w:jc w:val="center"/>
              <w:rPr>
                <w:rFonts w:cs="Times New Roman"/>
                <w:b/>
                <w:noProof/>
                <w:szCs w:val="24"/>
              </w:rPr>
            </w:pPr>
            <w:r>
              <w:rPr>
                <w:rFonts w:cs="Times New Roman"/>
                <w:b/>
                <w:noProof/>
                <w:szCs w:val="24"/>
              </w:rPr>
              <w:t>Presentase</w:t>
            </w:r>
          </w:p>
        </w:tc>
        <w:tc>
          <w:tcPr>
            <w:tcW w:w="21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5392" w:rsidRDefault="00D35392">
            <w:pPr>
              <w:tabs>
                <w:tab w:val="left" w:pos="567"/>
              </w:tabs>
              <w:spacing w:line="480" w:lineRule="auto"/>
              <w:jc w:val="center"/>
              <w:rPr>
                <w:rFonts w:cs="Times New Roman"/>
                <w:b/>
                <w:noProof/>
                <w:szCs w:val="24"/>
              </w:rPr>
            </w:pPr>
            <w:r>
              <w:rPr>
                <w:rFonts w:cs="Times New Roman"/>
                <w:b/>
                <w:noProof/>
                <w:szCs w:val="24"/>
              </w:rPr>
              <w:t>Kategori Penilaian</w:t>
            </w:r>
          </w:p>
        </w:tc>
      </w:tr>
      <w:tr w:rsidR="00D35392" w:rsidTr="00D35392">
        <w:trPr>
          <w:jc w:val="center"/>
        </w:trPr>
        <w:tc>
          <w:tcPr>
            <w:tcW w:w="5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5392" w:rsidRDefault="00D35392">
            <w:pPr>
              <w:tabs>
                <w:tab w:val="left" w:pos="567"/>
              </w:tabs>
              <w:spacing w:line="480" w:lineRule="auto"/>
              <w:jc w:val="center"/>
              <w:rPr>
                <w:rFonts w:cs="Times New Roman"/>
                <w:noProof/>
                <w:szCs w:val="24"/>
              </w:rPr>
            </w:pPr>
            <w:r>
              <w:rPr>
                <w:rFonts w:cs="Times New Roman"/>
                <w:noProof/>
                <w:szCs w:val="24"/>
              </w:rPr>
              <w:t>1</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tabs>
                <w:tab w:val="left" w:pos="567"/>
              </w:tabs>
              <w:spacing w:line="480" w:lineRule="auto"/>
              <w:jc w:val="center"/>
              <w:rPr>
                <w:rFonts w:cs="Times New Roman"/>
                <w:szCs w:val="24"/>
                <w:lang w:val="en-ID"/>
              </w:rPr>
            </w:pPr>
            <m:oMathPara>
              <m:oMath>
                <m:r>
                  <m:rPr>
                    <m:sty m:val="p"/>
                  </m:rPr>
                  <w:rPr>
                    <w:rFonts w:ascii="Cambria Math" w:cs="Times New Roman"/>
                    <w:szCs w:val="24"/>
                    <w:lang w:val="en-ID"/>
                  </w:rPr>
                  <m:t>0</m:t>
                </m:r>
                <m:r>
                  <m:rPr>
                    <m:sty m:val="p"/>
                  </m:rPr>
                  <w:rPr>
                    <w:rFonts w:ascii="Cambria Math" w:hAnsi="Cambria Math" w:cs="Times New Roman"/>
                    <w:szCs w:val="24"/>
                    <w:lang w:val="en-ID"/>
                  </w:rPr>
                  <m:t>≤SKBK</m:t>
                </m:r>
                <m:r>
                  <m:rPr>
                    <m:sty m:val="p"/>
                  </m:rPr>
                  <w:rPr>
                    <w:rFonts w:ascii="Cambria Math" w:cs="Times New Roman"/>
                    <w:szCs w:val="24"/>
                    <w:lang w:val="en-ID"/>
                  </w:rPr>
                  <m:t>&lt;</m:t>
                </m:r>
                <m:r>
                  <w:rPr>
                    <w:rFonts w:ascii="Cambria Math" w:cs="Times New Roman"/>
                    <w:szCs w:val="24"/>
                    <w:lang w:val="en-ID"/>
                  </w:rPr>
                  <m:t>45</m:t>
                </m:r>
              </m:oMath>
            </m:oMathPara>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5392" w:rsidRDefault="00D35392">
            <w:pPr>
              <w:tabs>
                <w:tab w:val="left" w:pos="567"/>
              </w:tabs>
              <w:spacing w:line="480" w:lineRule="auto"/>
              <w:jc w:val="center"/>
              <w:rPr>
                <w:rFonts w:cs="Times New Roman"/>
                <w:noProof/>
                <w:szCs w:val="24"/>
              </w:rPr>
            </w:pPr>
            <w:r>
              <w:rPr>
                <w:rFonts w:cs="Times New Roman"/>
                <w:noProof/>
                <w:szCs w:val="24"/>
              </w:rPr>
              <w:t>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5392" w:rsidRDefault="00D35392">
            <w:pPr>
              <w:tabs>
                <w:tab w:val="left" w:pos="567"/>
              </w:tabs>
              <w:spacing w:line="480" w:lineRule="auto"/>
              <w:jc w:val="center"/>
              <w:rPr>
                <w:rFonts w:cs="Times New Roman"/>
                <w:noProof/>
                <w:szCs w:val="24"/>
              </w:rPr>
            </w:pPr>
            <w:r>
              <w:rPr>
                <w:rFonts w:cs="Times New Roman"/>
                <w:noProof/>
                <w:szCs w:val="24"/>
              </w:rPr>
              <w:t>0%</w:t>
            </w:r>
          </w:p>
        </w:tc>
        <w:tc>
          <w:tcPr>
            <w:tcW w:w="21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tabs>
                <w:tab w:val="left" w:pos="567"/>
              </w:tabs>
              <w:spacing w:line="480" w:lineRule="auto"/>
              <w:jc w:val="center"/>
              <w:rPr>
                <w:rFonts w:cs="Times New Roman"/>
                <w:b/>
                <w:szCs w:val="24"/>
                <w:lang w:val="en-ID"/>
              </w:rPr>
            </w:pPr>
            <w:r>
              <w:rPr>
                <w:rFonts w:cs="Times New Roman"/>
                <w:b/>
                <w:szCs w:val="24"/>
                <w:lang w:val="en-ID"/>
              </w:rPr>
              <w:t>Sangat Kurang</w:t>
            </w:r>
          </w:p>
        </w:tc>
      </w:tr>
      <w:tr w:rsidR="00D35392" w:rsidTr="00D35392">
        <w:trPr>
          <w:jc w:val="center"/>
        </w:trPr>
        <w:tc>
          <w:tcPr>
            <w:tcW w:w="5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5392" w:rsidRDefault="00D35392">
            <w:pPr>
              <w:tabs>
                <w:tab w:val="left" w:pos="567"/>
              </w:tabs>
              <w:spacing w:line="480" w:lineRule="auto"/>
              <w:jc w:val="center"/>
              <w:rPr>
                <w:rFonts w:cs="Times New Roman"/>
                <w:noProof/>
                <w:szCs w:val="24"/>
              </w:rPr>
            </w:pPr>
            <w:r>
              <w:rPr>
                <w:rFonts w:cs="Times New Roman"/>
                <w:noProof/>
                <w:szCs w:val="24"/>
              </w:rPr>
              <w:t>2</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tabs>
                <w:tab w:val="left" w:pos="567"/>
              </w:tabs>
              <w:spacing w:line="480" w:lineRule="auto"/>
              <w:jc w:val="center"/>
              <w:rPr>
                <w:rFonts w:cs="Times New Roman"/>
                <w:szCs w:val="24"/>
                <w:lang w:val="en-ID"/>
              </w:rPr>
            </w:pPr>
            <m:oMathPara>
              <m:oMath>
                <m:r>
                  <m:rPr>
                    <m:sty m:val="p"/>
                  </m:rPr>
                  <w:rPr>
                    <w:rFonts w:ascii="Cambria Math" w:cs="Times New Roman"/>
                    <w:szCs w:val="24"/>
                    <w:lang w:val="en-ID"/>
                  </w:rPr>
                  <m:t>45</m:t>
                </m:r>
                <m:r>
                  <m:rPr>
                    <m:sty m:val="p"/>
                  </m:rPr>
                  <w:rPr>
                    <w:rFonts w:ascii="Cambria Math" w:cs="Times New Roman"/>
                    <w:szCs w:val="24"/>
                    <w:lang w:val="en-ID"/>
                  </w:rPr>
                  <m:t>≤</m:t>
                </m:r>
                <m:r>
                  <m:rPr>
                    <m:sty m:val="p"/>
                  </m:rPr>
                  <w:rPr>
                    <w:rFonts w:ascii="Cambria Math" w:hAnsi="Cambria Math" w:cs="Times New Roman"/>
                    <w:szCs w:val="24"/>
                    <w:lang w:val="en-ID"/>
                  </w:rPr>
                  <m:t>SKBK</m:t>
                </m:r>
                <m:r>
                  <m:rPr>
                    <m:sty m:val="p"/>
                  </m:rPr>
                  <w:rPr>
                    <w:rFonts w:ascii="Cambria Math" w:cs="Times New Roman"/>
                    <w:szCs w:val="24"/>
                    <w:lang w:val="en-ID"/>
                  </w:rPr>
                  <m:t>&lt;</m:t>
                </m:r>
                <m:r>
                  <w:rPr>
                    <w:rFonts w:ascii="Cambria Math" w:cs="Times New Roman"/>
                    <w:szCs w:val="24"/>
                    <w:lang w:val="en-ID"/>
                  </w:rPr>
                  <m:t>65</m:t>
                </m:r>
              </m:oMath>
            </m:oMathPara>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5392" w:rsidRDefault="00D35392">
            <w:pPr>
              <w:tabs>
                <w:tab w:val="left" w:pos="567"/>
              </w:tabs>
              <w:spacing w:line="480" w:lineRule="auto"/>
              <w:jc w:val="center"/>
              <w:rPr>
                <w:rFonts w:cs="Times New Roman"/>
                <w:noProof/>
                <w:szCs w:val="24"/>
              </w:rPr>
            </w:pPr>
            <w:r>
              <w:rPr>
                <w:rFonts w:cs="Times New Roman"/>
                <w:noProof/>
                <w:szCs w:val="24"/>
              </w:rPr>
              <w:t>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5392" w:rsidRDefault="00D35392">
            <w:pPr>
              <w:tabs>
                <w:tab w:val="left" w:pos="567"/>
              </w:tabs>
              <w:spacing w:line="480" w:lineRule="auto"/>
              <w:jc w:val="center"/>
              <w:rPr>
                <w:rFonts w:cs="Times New Roman"/>
                <w:noProof/>
                <w:szCs w:val="24"/>
              </w:rPr>
            </w:pPr>
            <w:r>
              <w:rPr>
                <w:rFonts w:cs="Times New Roman"/>
                <w:noProof/>
                <w:szCs w:val="24"/>
              </w:rPr>
              <w:t>0%</w:t>
            </w:r>
          </w:p>
        </w:tc>
        <w:tc>
          <w:tcPr>
            <w:tcW w:w="21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tabs>
                <w:tab w:val="left" w:pos="567"/>
              </w:tabs>
              <w:spacing w:line="480" w:lineRule="auto"/>
              <w:jc w:val="center"/>
              <w:rPr>
                <w:rFonts w:cs="Times New Roman"/>
                <w:b/>
                <w:szCs w:val="24"/>
                <w:lang w:val="en-ID"/>
              </w:rPr>
            </w:pPr>
            <w:r>
              <w:rPr>
                <w:rFonts w:cs="Times New Roman"/>
                <w:b/>
                <w:szCs w:val="24"/>
                <w:lang w:val="en-ID"/>
              </w:rPr>
              <w:t>Kurang</w:t>
            </w:r>
          </w:p>
        </w:tc>
      </w:tr>
      <w:tr w:rsidR="00D35392" w:rsidTr="00D35392">
        <w:trPr>
          <w:jc w:val="center"/>
        </w:trPr>
        <w:tc>
          <w:tcPr>
            <w:tcW w:w="5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5392" w:rsidRDefault="00D35392">
            <w:pPr>
              <w:tabs>
                <w:tab w:val="left" w:pos="567"/>
              </w:tabs>
              <w:spacing w:line="480" w:lineRule="auto"/>
              <w:jc w:val="center"/>
              <w:rPr>
                <w:rFonts w:cs="Times New Roman"/>
                <w:noProof/>
                <w:szCs w:val="24"/>
              </w:rPr>
            </w:pPr>
            <w:r>
              <w:rPr>
                <w:rFonts w:cs="Times New Roman"/>
                <w:noProof/>
                <w:szCs w:val="24"/>
              </w:rPr>
              <w:lastRenderedPageBreak/>
              <w:t>3</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tabs>
                <w:tab w:val="left" w:pos="567"/>
              </w:tabs>
              <w:spacing w:line="480" w:lineRule="auto"/>
              <w:jc w:val="center"/>
              <w:rPr>
                <w:rFonts w:cs="Times New Roman"/>
                <w:szCs w:val="24"/>
                <w:lang w:val="en-ID"/>
              </w:rPr>
            </w:pPr>
            <m:oMathPara>
              <m:oMath>
                <m:r>
                  <m:rPr>
                    <m:sty m:val="p"/>
                  </m:rPr>
                  <w:rPr>
                    <w:rFonts w:ascii="Cambria Math" w:cs="Times New Roman"/>
                    <w:szCs w:val="24"/>
                    <w:lang w:val="en-ID"/>
                  </w:rPr>
                  <m:t>65</m:t>
                </m:r>
                <m:r>
                  <m:rPr>
                    <m:sty m:val="p"/>
                  </m:rPr>
                  <w:rPr>
                    <w:rFonts w:ascii="Cambria Math" w:cs="Times New Roman"/>
                    <w:szCs w:val="24"/>
                    <w:lang w:val="en-ID"/>
                  </w:rPr>
                  <m:t>≤</m:t>
                </m:r>
                <m:r>
                  <m:rPr>
                    <m:sty m:val="p"/>
                  </m:rPr>
                  <w:rPr>
                    <w:rFonts w:ascii="Cambria Math" w:hAnsi="Cambria Math" w:cs="Times New Roman"/>
                    <w:szCs w:val="24"/>
                    <w:lang w:val="en-ID"/>
                  </w:rPr>
                  <m:t>SKBK</m:t>
                </m:r>
                <m:r>
                  <m:rPr>
                    <m:sty m:val="p"/>
                  </m:rPr>
                  <w:rPr>
                    <w:rFonts w:ascii="Cambria Math" w:cs="Times New Roman"/>
                    <w:szCs w:val="24"/>
                    <w:lang w:val="en-ID"/>
                  </w:rPr>
                  <m:t>&lt;</m:t>
                </m:r>
                <m:r>
                  <w:rPr>
                    <w:rFonts w:ascii="Cambria Math" w:cs="Times New Roman"/>
                    <w:szCs w:val="24"/>
                    <w:lang w:val="en-ID"/>
                  </w:rPr>
                  <m:t>75</m:t>
                </m:r>
              </m:oMath>
            </m:oMathPara>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5392" w:rsidRDefault="00D35392">
            <w:pPr>
              <w:tabs>
                <w:tab w:val="left" w:pos="567"/>
              </w:tabs>
              <w:spacing w:line="480" w:lineRule="auto"/>
              <w:jc w:val="center"/>
              <w:rPr>
                <w:rFonts w:cs="Times New Roman"/>
                <w:noProof/>
                <w:szCs w:val="24"/>
              </w:rPr>
            </w:pPr>
            <w:r>
              <w:rPr>
                <w:rFonts w:cs="Times New Roman"/>
                <w:noProof/>
                <w:szCs w:val="24"/>
              </w:rPr>
              <w:t>2</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5392" w:rsidRDefault="00D35392">
            <w:pPr>
              <w:tabs>
                <w:tab w:val="left" w:pos="567"/>
              </w:tabs>
              <w:spacing w:line="480" w:lineRule="auto"/>
              <w:jc w:val="center"/>
              <w:rPr>
                <w:rFonts w:cs="Times New Roman"/>
                <w:noProof/>
                <w:szCs w:val="24"/>
              </w:rPr>
            </w:pPr>
            <w:r>
              <w:rPr>
                <w:rFonts w:cs="Times New Roman"/>
                <w:noProof/>
                <w:szCs w:val="24"/>
              </w:rPr>
              <w:t>4,08%</w:t>
            </w:r>
          </w:p>
        </w:tc>
        <w:tc>
          <w:tcPr>
            <w:tcW w:w="21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tabs>
                <w:tab w:val="left" w:pos="567"/>
              </w:tabs>
              <w:spacing w:line="480" w:lineRule="auto"/>
              <w:jc w:val="center"/>
              <w:rPr>
                <w:rFonts w:cs="Times New Roman"/>
                <w:b/>
                <w:szCs w:val="24"/>
                <w:lang w:val="en-ID"/>
              </w:rPr>
            </w:pPr>
            <w:r>
              <w:rPr>
                <w:rFonts w:cs="Times New Roman"/>
                <w:b/>
                <w:szCs w:val="24"/>
                <w:lang w:val="en-ID"/>
              </w:rPr>
              <w:t>Cukup</w:t>
            </w:r>
          </w:p>
        </w:tc>
      </w:tr>
      <w:tr w:rsidR="00D35392" w:rsidTr="00D35392">
        <w:trPr>
          <w:jc w:val="center"/>
        </w:trPr>
        <w:tc>
          <w:tcPr>
            <w:tcW w:w="5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5392" w:rsidRDefault="00D35392">
            <w:pPr>
              <w:tabs>
                <w:tab w:val="left" w:pos="567"/>
              </w:tabs>
              <w:spacing w:line="480" w:lineRule="auto"/>
              <w:jc w:val="center"/>
              <w:rPr>
                <w:rFonts w:cs="Times New Roman"/>
                <w:noProof/>
                <w:szCs w:val="24"/>
              </w:rPr>
            </w:pPr>
            <w:r>
              <w:rPr>
                <w:rFonts w:cs="Times New Roman"/>
                <w:noProof/>
                <w:szCs w:val="24"/>
              </w:rPr>
              <w:t>4</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tabs>
                <w:tab w:val="left" w:pos="567"/>
              </w:tabs>
              <w:spacing w:line="480" w:lineRule="auto"/>
              <w:jc w:val="center"/>
              <w:rPr>
                <w:rFonts w:cs="Times New Roman"/>
                <w:szCs w:val="24"/>
                <w:lang w:val="en-ID"/>
              </w:rPr>
            </w:pPr>
            <m:oMathPara>
              <m:oMath>
                <m:r>
                  <m:rPr>
                    <m:sty m:val="p"/>
                  </m:rPr>
                  <w:rPr>
                    <w:rFonts w:ascii="Cambria Math" w:cs="Times New Roman"/>
                    <w:szCs w:val="24"/>
                    <w:lang w:val="en-ID"/>
                  </w:rPr>
                  <m:t>75</m:t>
                </m:r>
                <m:r>
                  <m:rPr>
                    <m:sty m:val="p"/>
                  </m:rPr>
                  <w:rPr>
                    <w:rFonts w:ascii="Cambria Math" w:cs="Times New Roman"/>
                    <w:szCs w:val="24"/>
                    <w:lang w:val="en-ID"/>
                  </w:rPr>
                  <m:t>≤</m:t>
                </m:r>
                <m:r>
                  <m:rPr>
                    <m:sty m:val="p"/>
                  </m:rPr>
                  <w:rPr>
                    <w:rFonts w:ascii="Cambria Math" w:hAnsi="Cambria Math" w:cs="Times New Roman"/>
                    <w:szCs w:val="24"/>
                    <w:lang w:val="en-ID"/>
                  </w:rPr>
                  <m:t>SKBK</m:t>
                </m:r>
                <m:r>
                  <m:rPr>
                    <m:sty m:val="p"/>
                  </m:rPr>
                  <w:rPr>
                    <w:rFonts w:ascii="Cambria Math" w:cs="Times New Roman"/>
                    <w:szCs w:val="24"/>
                    <w:lang w:val="en-ID"/>
                  </w:rPr>
                  <m:t>&lt;</m:t>
                </m:r>
                <m:r>
                  <w:rPr>
                    <w:rFonts w:ascii="Cambria Math" w:cs="Times New Roman"/>
                    <w:szCs w:val="24"/>
                    <w:lang w:val="en-ID"/>
                  </w:rPr>
                  <m:t>90</m:t>
                </m:r>
              </m:oMath>
            </m:oMathPara>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5392" w:rsidRDefault="00D35392">
            <w:pPr>
              <w:tabs>
                <w:tab w:val="left" w:pos="567"/>
              </w:tabs>
              <w:spacing w:line="480" w:lineRule="auto"/>
              <w:jc w:val="center"/>
              <w:rPr>
                <w:rFonts w:cs="Times New Roman"/>
                <w:noProof/>
                <w:szCs w:val="24"/>
              </w:rPr>
            </w:pPr>
            <w:r>
              <w:rPr>
                <w:rFonts w:cs="Times New Roman"/>
                <w:noProof/>
                <w:szCs w:val="24"/>
              </w:rPr>
              <w:t>27</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5392" w:rsidRDefault="00D35392">
            <w:pPr>
              <w:tabs>
                <w:tab w:val="left" w:pos="567"/>
              </w:tabs>
              <w:spacing w:line="480" w:lineRule="auto"/>
              <w:jc w:val="center"/>
              <w:rPr>
                <w:rFonts w:cs="Times New Roman"/>
                <w:noProof/>
                <w:szCs w:val="24"/>
              </w:rPr>
            </w:pPr>
            <w:r>
              <w:rPr>
                <w:rFonts w:cs="Times New Roman"/>
                <w:noProof/>
                <w:szCs w:val="24"/>
              </w:rPr>
              <w:t>55,10%</w:t>
            </w:r>
          </w:p>
        </w:tc>
        <w:tc>
          <w:tcPr>
            <w:tcW w:w="21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tabs>
                <w:tab w:val="left" w:pos="567"/>
              </w:tabs>
              <w:spacing w:line="480" w:lineRule="auto"/>
              <w:jc w:val="center"/>
              <w:rPr>
                <w:rFonts w:cs="Times New Roman"/>
                <w:b/>
                <w:szCs w:val="24"/>
                <w:lang w:val="en-ID"/>
              </w:rPr>
            </w:pPr>
            <w:r>
              <w:rPr>
                <w:rFonts w:cs="Times New Roman"/>
                <w:b/>
                <w:szCs w:val="24"/>
                <w:lang w:val="en-ID"/>
              </w:rPr>
              <w:t>Baik</w:t>
            </w:r>
          </w:p>
        </w:tc>
      </w:tr>
      <w:tr w:rsidR="00D35392" w:rsidTr="00D35392">
        <w:trPr>
          <w:jc w:val="center"/>
        </w:trPr>
        <w:tc>
          <w:tcPr>
            <w:tcW w:w="5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5392" w:rsidRDefault="00D35392">
            <w:pPr>
              <w:tabs>
                <w:tab w:val="left" w:pos="567"/>
              </w:tabs>
              <w:spacing w:line="480" w:lineRule="auto"/>
              <w:jc w:val="center"/>
              <w:rPr>
                <w:rFonts w:cs="Times New Roman"/>
                <w:noProof/>
                <w:szCs w:val="24"/>
              </w:rPr>
            </w:pPr>
            <w:r>
              <w:rPr>
                <w:rFonts w:cs="Times New Roman"/>
                <w:noProof/>
                <w:szCs w:val="24"/>
              </w:rPr>
              <w:t>5</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tabs>
                <w:tab w:val="left" w:pos="567"/>
              </w:tabs>
              <w:spacing w:line="480" w:lineRule="auto"/>
              <w:jc w:val="center"/>
              <w:rPr>
                <w:rFonts w:cs="Times New Roman"/>
                <w:szCs w:val="24"/>
                <w:lang w:val="en-ID"/>
              </w:rPr>
            </w:pPr>
            <m:oMathPara>
              <m:oMath>
                <m:r>
                  <m:rPr>
                    <m:sty m:val="p"/>
                  </m:rPr>
                  <w:rPr>
                    <w:rFonts w:ascii="Cambria Math" w:cs="Times New Roman"/>
                    <w:szCs w:val="24"/>
                    <w:lang w:val="en-ID"/>
                  </w:rPr>
                  <m:t>90</m:t>
                </m:r>
                <m:r>
                  <m:rPr>
                    <m:sty m:val="p"/>
                  </m:rPr>
                  <w:rPr>
                    <w:rFonts w:ascii="Cambria Math" w:cs="Times New Roman"/>
                    <w:szCs w:val="24"/>
                    <w:lang w:val="en-ID"/>
                  </w:rPr>
                  <m:t>≤</m:t>
                </m:r>
                <m:r>
                  <m:rPr>
                    <m:sty m:val="p"/>
                  </m:rPr>
                  <w:rPr>
                    <w:rFonts w:ascii="Cambria Math" w:hAnsi="Cambria Math" w:cs="Times New Roman"/>
                    <w:szCs w:val="24"/>
                    <w:lang w:val="en-ID"/>
                  </w:rPr>
                  <m:t>SKBK</m:t>
                </m:r>
                <m:r>
                  <m:rPr>
                    <m:sty m:val="p"/>
                  </m:rPr>
                  <w:rPr>
                    <w:rFonts w:ascii="Cambria Math" w:cs="Times New Roman"/>
                    <w:szCs w:val="24"/>
                    <w:lang w:val="en-ID"/>
                  </w:rPr>
                  <m:t>≤</m:t>
                </m:r>
                <m:r>
                  <m:rPr>
                    <m:sty m:val="p"/>
                  </m:rPr>
                  <w:rPr>
                    <w:rFonts w:ascii="Cambria Math" w:cs="Times New Roman"/>
                    <w:szCs w:val="24"/>
                    <w:lang w:val="en-ID"/>
                  </w:rPr>
                  <m:t>100</m:t>
                </m:r>
              </m:oMath>
            </m:oMathPara>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5392" w:rsidRDefault="00D35392">
            <w:pPr>
              <w:tabs>
                <w:tab w:val="left" w:pos="567"/>
              </w:tabs>
              <w:spacing w:line="480" w:lineRule="auto"/>
              <w:jc w:val="center"/>
              <w:rPr>
                <w:rFonts w:cs="Times New Roman"/>
                <w:noProof/>
                <w:szCs w:val="24"/>
              </w:rPr>
            </w:pPr>
            <w:r>
              <w:rPr>
                <w:rFonts w:cs="Times New Roman"/>
                <w:noProof/>
                <w:szCs w:val="24"/>
              </w:rPr>
              <w:t>20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5392" w:rsidRDefault="00D35392">
            <w:pPr>
              <w:tabs>
                <w:tab w:val="left" w:pos="567"/>
              </w:tabs>
              <w:spacing w:line="480" w:lineRule="auto"/>
              <w:jc w:val="center"/>
              <w:rPr>
                <w:rFonts w:cs="Times New Roman"/>
                <w:noProof/>
                <w:szCs w:val="24"/>
              </w:rPr>
            </w:pPr>
            <w:r>
              <w:rPr>
                <w:rFonts w:cs="Times New Roman"/>
                <w:noProof/>
                <w:szCs w:val="24"/>
              </w:rPr>
              <w:t>40,82%</w:t>
            </w:r>
          </w:p>
        </w:tc>
        <w:tc>
          <w:tcPr>
            <w:tcW w:w="21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tabs>
                <w:tab w:val="left" w:pos="567"/>
              </w:tabs>
              <w:spacing w:line="480" w:lineRule="auto"/>
              <w:jc w:val="center"/>
              <w:rPr>
                <w:rFonts w:cs="Times New Roman"/>
                <w:b/>
                <w:szCs w:val="24"/>
                <w:lang w:val="en-ID"/>
              </w:rPr>
            </w:pPr>
            <w:r>
              <w:rPr>
                <w:rFonts w:cs="Times New Roman"/>
                <w:b/>
                <w:szCs w:val="24"/>
                <w:lang w:val="en-ID"/>
              </w:rPr>
              <w:t>Sangat Baik</w:t>
            </w:r>
          </w:p>
        </w:tc>
      </w:tr>
    </w:tbl>
    <w:p w:rsidR="00D35392" w:rsidRDefault="00D35392" w:rsidP="00D35392">
      <w:pPr>
        <w:tabs>
          <w:tab w:val="left" w:pos="4500"/>
        </w:tabs>
      </w:pPr>
    </w:p>
    <w:p w:rsidR="00D35392" w:rsidRDefault="00D35392" w:rsidP="00D35392">
      <w:pPr>
        <w:spacing w:line="480" w:lineRule="auto"/>
        <w:ind w:firstLine="567"/>
        <w:rPr>
          <w:rFonts w:cs="Times New Roman"/>
          <w:b/>
          <w:noProof/>
          <w:szCs w:val="24"/>
        </w:rPr>
      </w:pPr>
      <w:r>
        <w:rPr>
          <w:rFonts w:cs="Times New Roman"/>
          <w:noProof/>
          <w:szCs w:val="24"/>
        </w:rPr>
        <w:t xml:space="preserve">Dari tabel diatas hasil belajar matematika siswa yang sudah mendapat perlakuan </w:t>
      </w:r>
      <w:r>
        <w:rPr>
          <w:rFonts w:cs="Times New Roman"/>
          <w:iCs/>
          <w:noProof/>
          <w:szCs w:val="24"/>
        </w:rPr>
        <w:t>model pembelajaran kooperatif tipe</w:t>
      </w:r>
      <w:r>
        <w:rPr>
          <w:rFonts w:cs="Times New Roman"/>
          <w:i/>
          <w:noProof/>
          <w:szCs w:val="24"/>
        </w:rPr>
        <w:t xml:space="preserve"> Think Pair Share (TPS)</w:t>
      </w:r>
      <w:r>
        <w:rPr>
          <w:rFonts w:cs="Times New Roman"/>
          <w:noProof/>
          <w:szCs w:val="24"/>
        </w:rPr>
        <w:t xml:space="preserve">dikelas VII-C diperoleh bahwa : jumlah siswa yang memperoleh nilai 0-45 ini bisa dikatakan </w:t>
      </w:r>
      <w:r>
        <w:rPr>
          <w:rFonts w:cs="Times New Roman"/>
          <w:b/>
          <w:noProof/>
          <w:szCs w:val="24"/>
        </w:rPr>
        <w:t xml:space="preserve">sangat kurang </w:t>
      </w:r>
      <w:r>
        <w:rPr>
          <w:rFonts w:cs="Times New Roman"/>
          <w:noProof/>
          <w:szCs w:val="24"/>
        </w:rPr>
        <w:t xml:space="preserve">tidak ada atau sebesar 0% begitu pula dengan nilai 45-65 memiliki kategori </w:t>
      </w:r>
      <w:r>
        <w:rPr>
          <w:rFonts w:cs="Times New Roman"/>
          <w:b/>
          <w:noProof/>
          <w:szCs w:val="24"/>
        </w:rPr>
        <w:t xml:space="preserve">kurang </w:t>
      </w:r>
      <w:r>
        <w:rPr>
          <w:rFonts w:cs="Times New Roman"/>
          <w:noProof/>
          <w:szCs w:val="24"/>
        </w:rPr>
        <w:t xml:space="preserve">tidak seorangpun memperoleh nilai tersebut atau sebesar 0%, siswa yang memperoleh nilai 65-75 memiliki kategori </w:t>
      </w:r>
      <w:r>
        <w:rPr>
          <w:rFonts w:cs="Times New Roman"/>
          <w:b/>
          <w:noProof/>
          <w:szCs w:val="24"/>
        </w:rPr>
        <w:t xml:space="preserve">cukup </w:t>
      </w:r>
      <w:r>
        <w:rPr>
          <w:rFonts w:cs="Times New Roman"/>
          <w:noProof/>
          <w:szCs w:val="24"/>
        </w:rPr>
        <w:t xml:space="preserve">sebanyak 2 orang atau sebesar 4,08%, siswa yang memperoleh nilai 75-90 memiliki kategori </w:t>
      </w:r>
      <w:r>
        <w:rPr>
          <w:rFonts w:cs="Times New Roman"/>
          <w:b/>
          <w:noProof/>
          <w:szCs w:val="24"/>
        </w:rPr>
        <w:t>baik</w:t>
      </w:r>
      <w:r>
        <w:rPr>
          <w:rFonts w:cs="Times New Roman"/>
          <w:noProof/>
          <w:szCs w:val="24"/>
        </w:rPr>
        <w:t xml:space="preserve"> sebanyak 27 orang atau 55,10%, Serta siswa yang memperoleh nilai 90-100 dikategorikan </w:t>
      </w:r>
      <w:r>
        <w:rPr>
          <w:rFonts w:cs="Times New Roman"/>
          <w:b/>
          <w:noProof/>
          <w:szCs w:val="24"/>
        </w:rPr>
        <w:t xml:space="preserve">sangat baik </w:t>
      </w:r>
      <w:r>
        <w:rPr>
          <w:rFonts w:cs="Times New Roman"/>
          <w:noProof/>
          <w:szCs w:val="24"/>
        </w:rPr>
        <w:t xml:space="preserve">dikelas tersebut sebanyak 20 orang atau 40,82%. Dengan Mean = 88,061 maka rata rata hasil Postes siswa pada kelas yang sudah diberikan perlakuan </w:t>
      </w:r>
      <w:r>
        <w:rPr>
          <w:rFonts w:cs="Times New Roman"/>
          <w:iCs/>
          <w:noProof/>
          <w:szCs w:val="24"/>
        </w:rPr>
        <w:t>model pembelajaran kooperatif tipe</w:t>
      </w:r>
      <w:r>
        <w:rPr>
          <w:rFonts w:cs="Times New Roman"/>
          <w:i/>
          <w:noProof/>
          <w:szCs w:val="24"/>
        </w:rPr>
        <w:t xml:space="preserve"> Think Pair Share (TPS)</w:t>
      </w:r>
      <w:r>
        <w:rPr>
          <w:rFonts w:cs="Times New Roman"/>
          <w:noProof/>
          <w:szCs w:val="24"/>
        </w:rPr>
        <w:t xml:space="preserve">dikategorikan </w:t>
      </w:r>
      <w:r>
        <w:rPr>
          <w:rFonts w:cs="Times New Roman"/>
          <w:b/>
          <w:noProof/>
          <w:szCs w:val="24"/>
        </w:rPr>
        <w:t xml:space="preserve">baik.  </w:t>
      </w:r>
    </w:p>
    <w:p w:rsidR="00D35392" w:rsidRPr="00D35392" w:rsidRDefault="00D35392" w:rsidP="00D35392">
      <w:pPr>
        <w:pStyle w:val="ListParagraph"/>
        <w:numPr>
          <w:ilvl w:val="0"/>
          <w:numId w:val="4"/>
        </w:numPr>
        <w:spacing w:line="480" w:lineRule="auto"/>
        <w:ind w:left="709" w:hanging="283"/>
        <w:jc w:val="both"/>
        <w:rPr>
          <w:rFonts w:asciiTheme="majorBidi" w:hAnsiTheme="majorBidi" w:cstheme="majorBidi"/>
          <w:bCs/>
        </w:rPr>
      </w:pPr>
      <w:r w:rsidRPr="00D35392">
        <w:rPr>
          <w:rFonts w:asciiTheme="majorBidi" w:hAnsiTheme="majorBidi" w:cstheme="majorBidi"/>
          <w:bCs/>
        </w:rPr>
        <w:t>Pengujian Persyaratan Analisis Data</w:t>
      </w:r>
    </w:p>
    <w:p w:rsidR="00D35392" w:rsidRDefault="00D35392" w:rsidP="00D35392">
      <w:pPr>
        <w:spacing w:line="480" w:lineRule="auto"/>
        <w:ind w:firstLine="720"/>
        <w:rPr>
          <w:rFonts w:asciiTheme="majorBidi" w:hAnsiTheme="majorBidi" w:cstheme="majorBidi"/>
          <w:szCs w:val="24"/>
        </w:rPr>
      </w:pPr>
      <w:r>
        <w:rPr>
          <w:rFonts w:asciiTheme="majorBidi" w:hAnsiTheme="majorBidi" w:cstheme="majorBidi"/>
          <w:szCs w:val="24"/>
        </w:rPr>
        <w:t>Uji persyaratan yang digunakan adalah uji normalitas dan uji homogenitas. Uji normalitas untuk melihat apakah data suatu hasil belajar siswa berdistribusi normal atau tidak. Uji normalitas menggunakan uji liliefors sedangkan uji homogenitas dimaksudkan untuk melihat homogen atau tidaknya data hasil belajar siswa tersebut. Maka dalam hal ini digunakan uji F. Uji persyaratan ini dilakukan untuk memenuhi persyaratan pengujian yaitu uji-t. Kedua uji tersebut adalah sebagai berikut :</w:t>
      </w:r>
    </w:p>
    <w:p w:rsidR="00D35392" w:rsidRDefault="00D35392" w:rsidP="00D35392">
      <w:pPr>
        <w:spacing w:line="480" w:lineRule="auto"/>
        <w:ind w:firstLine="720"/>
        <w:rPr>
          <w:rFonts w:asciiTheme="majorBidi" w:hAnsiTheme="majorBidi" w:cstheme="majorBidi"/>
          <w:szCs w:val="24"/>
        </w:rPr>
      </w:pPr>
    </w:p>
    <w:p w:rsidR="00D35392" w:rsidRDefault="00D35392" w:rsidP="00D35392">
      <w:pPr>
        <w:spacing w:line="480" w:lineRule="auto"/>
        <w:ind w:firstLine="720"/>
        <w:rPr>
          <w:rFonts w:asciiTheme="majorBidi" w:hAnsiTheme="majorBidi" w:cstheme="majorBidi"/>
          <w:szCs w:val="24"/>
        </w:rPr>
      </w:pPr>
    </w:p>
    <w:p w:rsidR="00D35392" w:rsidRDefault="00D35392" w:rsidP="00D35392">
      <w:pPr>
        <w:spacing w:line="480" w:lineRule="auto"/>
        <w:ind w:firstLine="720"/>
        <w:rPr>
          <w:rFonts w:asciiTheme="majorBidi" w:hAnsiTheme="majorBidi" w:cstheme="majorBidi"/>
          <w:szCs w:val="24"/>
        </w:rPr>
      </w:pPr>
    </w:p>
    <w:p w:rsidR="00D35392" w:rsidRPr="00D35392" w:rsidRDefault="00D35392" w:rsidP="00D35392">
      <w:pPr>
        <w:pStyle w:val="ListParagraph"/>
        <w:numPr>
          <w:ilvl w:val="0"/>
          <w:numId w:val="24"/>
        </w:numPr>
        <w:spacing w:line="480" w:lineRule="auto"/>
        <w:jc w:val="both"/>
        <w:rPr>
          <w:rFonts w:asciiTheme="majorBidi" w:hAnsiTheme="majorBidi" w:cstheme="majorBidi"/>
          <w:bCs/>
        </w:rPr>
      </w:pPr>
      <w:r w:rsidRPr="00D35392">
        <w:rPr>
          <w:rFonts w:asciiTheme="majorBidi" w:hAnsiTheme="majorBidi" w:cstheme="majorBidi"/>
          <w:bCs/>
        </w:rPr>
        <w:lastRenderedPageBreak/>
        <w:t>Uji Normalitas</w:t>
      </w:r>
    </w:p>
    <w:p w:rsidR="00D35392" w:rsidRDefault="00D35392" w:rsidP="00D35392">
      <w:pPr>
        <w:spacing w:line="480" w:lineRule="auto"/>
        <w:ind w:firstLine="720"/>
        <w:rPr>
          <w:rFonts w:asciiTheme="majorBidi" w:hAnsiTheme="majorBidi" w:cstheme="majorBidi"/>
          <w:szCs w:val="24"/>
        </w:rPr>
      </w:pPr>
      <w:r>
        <w:rPr>
          <w:rFonts w:asciiTheme="majorBidi" w:hAnsiTheme="majorBidi" w:cstheme="majorBidi"/>
          <w:szCs w:val="24"/>
        </w:rPr>
        <w:t>Uji normalitas data dimaksudkan untuk mengetahui apakah data-data hasil penelitian memiliki sebaran data yang berdistribusi normal. Sampel berdistribusi normal jika dipenuhi L</w:t>
      </w:r>
      <w:r>
        <w:rPr>
          <w:rFonts w:asciiTheme="majorBidi" w:hAnsiTheme="majorBidi" w:cstheme="majorBidi"/>
          <w:szCs w:val="24"/>
          <w:vertAlign w:val="subscript"/>
        </w:rPr>
        <w:t>hitung</w:t>
      </w:r>
      <w:r>
        <w:rPr>
          <w:rFonts w:asciiTheme="majorBidi" w:hAnsiTheme="majorBidi" w:cstheme="majorBidi"/>
          <w:szCs w:val="24"/>
        </w:rPr>
        <w:t>&lt; L</w:t>
      </w:r>
      <w:r>
        <w:rPr>
          <w:rFonts w:asciiTheme="majorBidi" w:hAnsiTheme="majorBidi" w:cstheme="majorBidi"/>
          <w:szCs w:val="24"/>
          <w:vertAlign w:val="subscript"/>
        </w:rPr>
        <w:t>tabel</w:t>
      </w:r>
      <w:r>
        <w:rPr>
          <w:rFonts w:asciiTheme="majorBidi" w:hAnsiTheme="majorBidi" w:cstheme="majorBidi"/>
          <w:szCs w:val="24"/>
        </w:rPr>
        <w:t xml:space="preserve"> pada taraf  </w:t>
      </w:r>
      <m:oMath>
        <m:r>
          <w:rPr>
            <w:rFonts w:ascii="Cambria Math" w:hAnsi="Cambria Math" w:cstheme="majorBidi"/>
            <w:szCs w:val="24"/>
          </w:rPr>
          <m:t>α</m:t>
        </m:r>
      </m:oMath>
      <w:r>
        <w:rPr>
          <w:rFonts w:asciiTheme="majorBidi" w:hAnsiTheme="majorBidi" w:cstheme="majorBidi"/>
          <w:szCs w:val="24"/>
        </w:rPr>
        <w:t>= 0,05.</w:t>
      </w:r>
    </w:p>
    <w:p w:rsidR="00D35392" w:rsidRPr="00D35392" w:rsidRDefault="00D35392" w:rsidP="00D35392">
      <w:pPr>
        <w:pStyle w:val="ListParagraph"/>
        <w:numPr>
          <w:ilvl w:val="0"/>
          <w:numId w:val="26"/>
        </w:numPr>
        <w:spacing w:line="480" w:lineRule="auto"/>
        <w:jc w:val="both"/>
        <w:rPr>
          <w:rFonts w:asciiTheme="majorBidi" w:hAnsiTheme="majorBidi" w:cstheme="majorBidi"/>
          <w:bCs/>
        </w:rPr>
      </w:pPr>
      <w:r w:rsidRPr="00D35392">
        <w:rPr>
          <w:rFonts w:asciiTheme="majorBidi" w:hAnsiTheme="majorBidi" w:cstheme="majorBidi"/>
          <w:bCs/>
        </w:rPr>
        <w:t>Uji Normalitas Untuk Kelas Eksperimen A</w:t>
      </w:r>
    </w:p>
    <w:p w:rsidR="00D35392" w:rsidRDefault="00D35392" w:rsidP="00D35392">
      <w:pPr>
        <w:spacing w:line="480" w:lineRule="auto"/>
        <w:ind w:firstLine="720"/>
        <w:rPr>
          <w:rFonts w:asciiTheme="majorBidi" w:hAnsiTheme="majorBidi" w:cstheme="majorBidi"/>
          <w:szCs w:val="24"/>
        </w:rPr>
      </w:pPr>
      <w:r>
        <w:rPr>
          <w:rFonts w:asciiTheme="majorBidi" w:hAnsiTheme="majorBidi" w:cstheme="majorBidi"/>
          <w:szCs w:val="24"/>
        </w:rPr>
        <w:t>Berdasarkan hasil perhitungan uji normalitas untu sampel pada hasil belajar siswa yang diajar dengan model pembelajaran STAD diperoleh nilai L</w:t>
      </w:r>
      <w:r>
        <w:rPr>
          <w:rFonts w:asciiTheme="majorBidi" w:hAnsiTheme="majorBidi" w:cstheme="majorBidi"/>
          <w:szCs w:val="24"/>
          <w:vertAlign w:val="subscript"/>
        </w:rPr>
        <w:t>hitung</w:t>
      </w:r>
      <w:r>
        <w:rPr>
          <w:rFonts w:asciiTheme="majorBidi" w:hAnsiTheme="majorBidi" w:cstheme="majorBidi"/>
          <w:szCs w:val="24"/>
        </w:rPr>
        <w:t xml:space="preserve"> = 0,118 dengan n = 48 dan taraf nyata = 0,05 dengan nilaiL</w:t>
      </w:r>
      <w:r>
        <w:rPr>
          <w:rFonts w:asciiTheme="majorBidi" w:hAnsiTheme="majorBidi" w:cstheme="majorBidi"/>
          <w:szCs w:val="24"/>
          <w:vertAlign w:val="subscript"/>
        </w:rPr>
        <w:t>tabel</w:t>
      </w:r>
      <w:r>
        <w:rPr>
          <w:rFonts w:asciiTheme="majorBidi" w:hAnsiTheme="majorBidi" w:cstheme="majorBidi"/>
          <w:szCs w:val="24"/>
        </w:rPr>
        <w:t>yang diperoleh dari nilai kritis Liliefors n = 48 didapat L</w:t>
      </w:r>
      <w:r>
        <w:rPr>
          <w:rFonts w:asciiTheme="majorBidi" w:hAnsiTheme="majorBidi" w:cstheme="majorBidi"/>
          <w:szCs w:val="24"/>
          <w:vertAlign w:val="subscript"/>
        </w:rPr>
        <w:t>tabel</w:t>
      </w:r>
      <w:r>
        <w:rPr>
          <w:rFonts w:asciiTheme="majorBidi" w:hAnsiTheme="majorBidi" w:cstheme="majorBidi"/>
          <w:szCs w:val="24"/>
        </w:rPr>
        <w:t xml:space="preserve"> = 0,128. Karena L</w:t>
      </w:r>
      <w:r>
        <w:rPr>
          <w:rFonts w:asciiTheme="majorBidi" w:hAnsiTheme="majorBidi" w:cstheme="majorBidi"/>
          <w:szCs w:val="24"/>
          <w:vertAlign w:val="subscript"/>
        </w:rPr>
        <w:t>hitung</w:t>
      </w:r>
      <w:r>
        <w:rPr>
          <w:rFonts w:asciiTheme="majorBidi" w:hAnsiTheme="majorBidi" w:cstheme="majorBidi"/>
          <w:szCs w:val="24"/>
        </w:rPr>
        <w:t>&lt; L</w:t>
      </w:r>
      <w:r>
        <w:rPr>
          <w:rFonts w:asciiTheme="majorBidi" w:hAnsiTheme="majorBidi" w:cstheme="majorBidi"/>
          <w:szCs w:val="24"/>
          <w:vertAlign w:val="subscript"/>
        </w:rPr>
        <w:t>tabel</w:t>
      </w:r>
      <w:r>
        <w:rPr>
          <w:rFonts w:asciiTheme="majorBidi" w:hAnsiTheme="majorBidi" w:cstheme="majorBidi"/>
          <w:szCs w:val="24"/>
        </w:rPr>
        <w:t xml:space="preserve"> yaitu 0,118 </w:t>
      </w:r>
      <m:oMath>
        <m:r>
          <w:rPr>
            <w:rFonts w:ascii="Cambria Math" w:hAnsi="Cambria Math" w:cstheme="majorBidi"/>
            <w:szCs w:val="24"/>
          </w:rPr>
          <m:t>&lt;</m:t>
        </m:r>
      </m:oMath>
      <w:r>
        <w:rPr>
          <w:rFonts w:asciiTheme="majorBidi" w:hAnsiTheme="majorBidi" w:cstheme="majorBidi"/>
          <w:szCs w:val="24"/>
        </w:rPr>
        <w:t xml:space="preserve"> 0,128 maka dapat disimpulkan bahwa data hasil belajar siswa yang diajar dengan model pembelajaran STAD berdistribusi normal. Dapat dilihat pada tabel 4.17</w:t>
      </w:r>
    </w:p>
    <w:p w:rsidR="00D35392" w:rsidRDefault="00D35392" w:rsidP="00D35392">
      <w:pPr>
        <w:spacing w:line="240" w:lineRule="auto"/>
        <w:jc w:val="center"/>
        <w:rPr>
          <w:rFonts w:asciiTheme="majorBidi" w:hAnsiTheme="majorBidi" w:cstheme="majorBidi"/>
          <w:b/>
          <w:bCs w:val="0"/>
          <w:szCs w:val="24"/>
        </w:rPr>
      </w:pPr>
      <w:r>
        <w:rPr>
          <w:rFonts w:asciiTheme="majorBidi" w:hAnsiTheme="majorBidi" w:cstheme="majorBidi"/>
          <w:b/>
          <w:szCs w:val="24"/>
        </w:rPr>
        <w:t>Tabel 4.17</w:t>
      </w:r>
    </w:p>
    <w:p w:rsidR="00D35392" w:rsidRDefault="00D35392" w:rsidP="00D35392">
      <w:pPr>
        <w:spacing w:line="240" w:lineRule="auto"/>
        <w:jc w:val="center"/>
        <w:rPr>
          <w:rFonts w:asciiTheme="majorBidi" w:hAnsiTheme="majorBidi" w:cstheme="majorBidi"/>
          <w:b/>
          <w:bCs w:val="0"/>
          <w:szCs w:val="24"/>
        </w:rPr>
      </w:pPr>
      <w:r>
        <w:rPr>
          <w:rFonts w:asciiTheme="majorBidi" w:hAnsiTheme="majorBidi" w:cstheme="majorBidi"/>
          <w:b/>
          <w:szCs w:val="24"/>
        </w:rPr>
        <w:t>Uji Normalitas Hasil Belajar Siswa dengan Model Pembelajaran STAD</w:t>
      </w:r>
    </w:p>
    <w:tbl>
      <w:tblPr>
        <w:tblW w:w="7944" w:type="dxa"/>
        <w:jc w:val="center"/>
        <w:tblInd w:w="530" w:type="dxa"/>
        <w:tblLook w:val="04A0"/>
      </w:tblPr>
      <w:tblGrid>
        <w:gridCol w:w="1421"/>
        <w:gridCol w:w="797"/>
        <w:gridCol w:w="850"/>
        <w:gridCol w:w="779"/>
        <w:gridCol w:w="835"/>
        <w:gridCol w:w="992"/>
        <w:gridCol w:w="993"/>
        <w:gridCol w:w="1277"/>
      </w:tblGrid>
      <w:tr w:rsidR="00D35392" w:rsidTr="00D35392">
        <w:trPr>
          <w:trHeight w:val="315"/>
          <w:jc w:val="center"/>
        </w:trPr>
        <w:tc>
          <w:tcPr>
            <w:tcW w:w="1421" w:type="dxa"/>
            <w:tcBorders>
              <w:top w:val="single" w:sz="8" w:space="0" w:color="auto"/>
              <w:left w:val="single" w:sz="8" w:space="0" w:color="auto"/>
              <w:bottom w:val="single" w:sz="8" w:space="0" w:color="auto"/>
              <w:right w:val="single" w:sz="8" w:space="0" w:color="auto"/>
            </w:tcBorders>
            <w:shd w:val="clear" w:color="auto" w:fill="00B0F0"/>
            <w:noWrap/>
            <w:vAlign w:val="center"/>
            <w:hideMark/>
          </w:tcPr>
          <w:p w:rsidR="00D35392" w:rsidRDefault="00D35392">
            <w:pPr>
              <w:spacing w:line="240" w:lineRule="auto"/>
              <w:jc w:val="center"/>
              <w:rPr>
                <w:rFonts w:eastAsia="Times New Roman" w:cs="Times New Roman"/>
                <w:b/>
                <w:bCs w:val="0"/>
                <w:color w:val="000000"/>
                <w:sz w:val="22"/>
                <w:lang w:val="id-ID" w:eastAsia="id-ID"/>
              </w:rPr>
            </w:pPr>
            <w:r>
              <w:rPr>
                <w:rFonts w:eastAsia="Times New Roman" w:cs="Times New Roman"/>
                <w:b/>
                <w:color w:val="000000"/>
                <w:sz w:val="22"/>
                <w:lang w:val="id-ID" w:eastAsia="id-ID"/>
              </w:rPr>
              <w:t>NO.</w:t>
            </w:r>
          </w:p>
        </w:tc>
        <w:tc>
          <w:tcPr>
            <w:tcW w:w="797" w:type="dxa"/>
            <w:tcBorders>
              <w:top w:val="single" w:sz="8" w:space="0" w:color="auto"/>
              <w:left w:val="nil"/>
              <w:bottom w:val="single" w:sz="8" w:space="0" w:color="auto"/>
              <w:right w:val="single" w:sz="8" w:space="0" w:color="auto"/>
            </w:tcBorders>
            <w:shd w:val="clear" w:color="auto" w:fill="00B0F0"/>
            <w:noWrap/>
            <w:vAlign w:val="center"/>
            <w:hideMark/>
          </w:tcPr>
          <w:p w:rsidR="00D35392" w:rsidRDefault="00D35392">
            <w:pPr>
              <w:spacing w:line="240" w:lineRule="auto"/>
              <w:jc w:val="center"/>
              <w:rPr>
                <w:rFonts w:eastAsia="Times New Roman" w:cs="Times New Roman"/>
                <w:b/>
                <w:bCs w:val="0"/>
                <w:color w:val="000000"/>
                <w:sz w:val="22"/>
                <w:lang w:val="id-ID" w:eastAsia="id-ID"/>
              </w:rPr>
            </w:pPr>
            <w:r>
              <w:rPr>
                <w:rFonts w:eastAsia="Times New Roman" w:cs="Times New Roman"/>
                <w:b/>
                <w:color w:val="000000"/>
                <w:sz w:val="22"/>
                <w:lang w:val="id-ID" w:eastAsia="id-ID"/>
              </w:rPr>
              <w:t>Xi</w:t>
            </w:r>
          </w:p>
        </w:tc>
        <w:tc>
          <w:tcPr>
            <w:tcW w:w="850" w:type="dxa"/>
            <w:tcBorders>
              <w:top w:val="single" w:sz="8" w:space="0" w:color="auto"/>
              <w:left w:val="nil"/>
              <w:bottom w:val="single" w:sz="8" w:space="0" w:color="auto"/>
              <w:right w:val="single" w:sz="8" w:space="0" w:color="auto"/>
            </w:tcBorders>
            <w:shd w:val="clear" w:color="auto" w:fill="00B0F0"/>
            <w:noWrap/>
            <w:vAlign w:val="center"/>
            <w:hideMark/>
          </w:tcPr>
          <w:p w:rsidR="00D35392" w:rsidRDefault="00D35392">
            <w:pPr>
              <w:spacing w:line="240" w:lineRule="auto"/>
              <w:jc w:val="center"/>
              <w:rPr>
                <w:rFonts w:eastAsia="Times New Roman" w:cs="Times New Roman"/>
                <w:b/>
                <w:bCs w:val="0"/>
                <w:color w:val="000000"/>
                <w:sz w:val="22"/>
                <w:lang w:val="id-ID" w:eastAsia="id-ID"/>
              </w:rPr>
            </w:pPr>
            <w:r>
              <w:rPr>
                <w:rFonts w:eastAsia="Times New Roman" w:cs="Times New Roman"/>
                <w:b/>
                <w:color w:val="000000"/>
                <w:sz w:val="22"/>
                <w:lang w:val="id-ID" w:eastAsia="id-ID"/>
              </w:rPr>
              <w:t>Fi</w:t>
            </w:r>
          </w:p>
        </w:tc>
        <w:tc>
          <w:tcPr>
            <w:tcW w:w="779" w:type="dxa"/>
            <w:tcBorders>
              <w:top w:val="single" w:sz="8" w:space="0" w:color="auto"/>
              <w:left w:val="nil"/>
              <w:bottom w:val="single" w:sz="8" w:space="0" w:color="auto"/>
              <w:right w:val="single" w:sz="8" w:space="0" w:color="auto"/>
            </w:tcBorders>
            <w:shd w:val="clear" w:color="auto" w:fill="00B0F0"/>
            <w:noWrap/>
            <w:vAlign w:val="center"/>
            <w:hideMark/>
          </w:tcPr>
          <w:p w:rsidR="00D35392" w:rsidRDefault="00D35392">
            <w:pPr>
              <w:spacing w:line="240" w:lineRule="auto"/>
              <w:jc w:val="center"/>
              <w:rPr>
                <w:rFonts w:eastAsia="Times New Roman" w:cs="Times New Roman"/>
                <w:b/>
                <w:bCs w:val="0"/>
                <w:color w:val="000000"/>
                <w:sz w:val="22"/>
                <w:lang w:val="id-ID" w:eastAsia="id-ID"/>
              </w:rPr>
            </w:pPr>
            <w:r>
              <w:rPr>
                <w:rFonts w:eastAsia="Times New Roman" w:cs="Times New Roman"/>
                <w:b/>
                <w:color w:val="000000"/>
                <w:sz w:val="22"/>
                <w:lang w:val="id-ID" w:eastAsia="id-ID"/>
              </w:rPr>
              <w:t>Fkum</w:t>
            </w:r>
          </w:p>
        </w:tc>
        <w:tc>
          <w:tcPr>
            <w:tcW w:w="835" w:type="dxa"/>
            <w:tcBorders>
              <w:top w:val="single" w:sz="8" w:space="0" w:color="auto"/>
              <w:left w:val="nil"/>
              <w:bottom w:val="single" w:sz="8" w:space="0" w:color="auto"/>
              <w:right w:val="single" w:sz="8" w:space="0" w:color="auto"/>
            </w:tcBorders>
            <w:shd w:val="clear" w:color="auto" w:fill="00B0F0"/>
            <w:noWrap/>
            <w:vAlign w:val="center"/>
            <w:hideMark/>
          </w:tcPr>
          <w:p w:rsidR="00D35392" w:rsidRDefault="00D35392">
            <w:pPr>
              <w:spacing w:line="240" w:lineRule="auto"/>
              <w:jc w:val="center"/>
              <w:rPr>
                <w:rFonts w:eastAsia="Times New Roman" w:cs="Times New Roman"/>
                <w:b/>
                <w:bCs w:val="0"/>
                <w:color w:val="000000"/>
                <w:sz w:val="22"/>
                <w:lang w:val="id-ID" w:eastAsia="id-ID"/>
              </w:rPr>
            </w:pPr>
            <w:r>
              <w:rPr>
                <w:rFonts w:eastAsia="Times New Roman" w:cs="Times New Roman"/>
                <w:b/>
                <w:color w:val="000000"/>
                <w:sz w:val="22"/>
                <w:lang w:val="id-ID" w:eastAsia="id-ID"/>
              </w:rPr>
              <w:t>Zi</w:t>
            </w:r>
          </w:p>
        </w:tc>
        <w:tc>
          <w:tcPr>
            <w:tcW w:w="992" w:type="dxa"/>
            <w:tcBorders>
              <w:top w:val="single" w:sz="8" w:space="0" w:color="auto"/>
              <w:left w:val="nil"/>
              <w:bottom w:val="single" w:sz="8" w:space="0" w:color="auto"/>
              <w:right w:val="single" w:sz="8" w:space="0" w:color="auto"/>
            </w:tcBorders>
            <w:shd w:val="clear" w:color="auto" w:fill="00B0F0"/>
            <w:noWrap/>
            <w:vAlign w:val="center"/>
            <w:hideMark/>
          </w:tcPr>
          <w:p w:rsidR="00D35392" w:rsidRDefault="00D35392">
            <w:pPr>
              <w:spacing w:line="240" w:lineRule="auto"/>
              <w:jc w:val="center"/>
              <w:rPr>
                <w:rFonts w:eastAsia="Times New Roman" w:cs="Times New Roman"/>
                <w:b/>
                <w:bCs w:val="0"/>
                <w:color w:val="000000"/>
                <w:sz w:val="22"/>
                <w:lang w:val="id-ID" w:eastAsia="id-ID"/>
              </w:rPr>
            </w:pPr>
            <w:r>
              <w:rPr>
                <w:rFonts w:eastAsia="Times New Roman" w:cs="Times New Roman"/>
                <w:b/>
                <w:color w:val="000000"/>
                <w:sz w:val="22"/>
                <w:lang w:val="id-ID" w:eastAsia="id-ID"/>
              </w:rPr>
              <w:t>F(Zi)</w:t>
            </w:r>
          </w:p>
        </w:tc>
        <w:tc>
          <w:tcPr>
            <w:tcW w:w="993" w:type="dxa"/>
            <w:tcBorders>
              <w:top w:val="single" w:sz="8" w:space="0" w:color="auto"/>
              <w:left w:val="nil"/>
              <w:bottom w:val="single" w:sz="8" w:space="0" w:color="auto"/>
              <w:right w:val="single" w:sz="8" w:space="0" w:color="auto"/>
            </w:tcBorders>
            <w:shd w:val="clear" w:color="auto" w:fill="00B0F0"/>
            <w:noWrap/>
            <w:vAlign w:val="center"/>
            <w:hideMark/>
          </w:tcPr>
          <w:p w:rsidR="00D35392" w:rsidRDefault="00D35392">
            <w:pPr>
              <w:spacing w:line="240" w:lineRule="auto"/>
              <w:jc w:val="center"/>
              <w:rPr>
                <w:rFonts w:eastAsia="Times New Roman" w:cs="Times New Roman"/>
                <w:b/>
                <w:bCs w:val="0"/>
                <w:color w:val="000000"/>
                <w:sz w:val="22"/>
                <w:lang w:val="id-ID" w:eastAsia="id-ID"/>
              </w:rPr>
            </w:pPr>
            <w:r>
              <w:rPr>
                <w:rFonts w:eastAsia="Times New Roman" w:cs="Times New Roman"/>
                <w:b/>
                <w:color w:val="000000"/>
                <w:sz w:val="22"/>
                <w:lang w:val="id-ID" w:eastAsia="id-ID"/>
              </w:rPr>
              <w:t>S(Zi)</w:t>
            </w:r>
          </w:p>
        </w:tc>
        <w:tc>
          <w:tcPr>
            <w:tcW w:w="1277" w:type="dxa"/>
            <w:tcBorders>
              <w:top w:val="single" w:sz="8" w:space="0" w:color="auto"/>
              <w:left w:val="nil"/>
              <w:bottom w:val="single" w:sz="8" w:space="0" w:color="auto"/>
              <w:right w:val="single" w:sz="8" w:space="0" w:color="auto"/>
            </w:tcBorders>
            <w:shd w:val="clear" w:color="auto" w:fill="00B0F0"/>
            <w:noWrap/>
            <w:vAlign w:val="center"/>
            <w:hideMark/>
          </w:tcPr>
          <w:p w:rsidR="00D35392" w:rsidRDefault="00D35392">
            <w:pPr>
              <w:spacing w:line="240" w:lineRule="auto"/>
              <w:jc w:val="center"/>
              <w:rPr>
                <w:rFonts w:eastAsia="Times New Roman" w:cs="Times New Roman"/>
                <w:b/>
                <w:bCs w:val="0"/>
                <w:color w:val="000000"/>
                <w:sz w:val="22"/>
                <w:lang w:val="id-ID" w:eastAsia="id-ID"/>
              </w:rPr>
            </w:pPr>
            <w:r>
              <w:rPr>
                <w:rFonts w:eastAsia="Times New Roman" w:cs="Times New Roman"/>
                <w:b/>
                <w:color w:val="000000"/>
                <w:sz w:val="22"/>
                <w:lang w:val="id-ID" w:eastAsia="id-ID"/>
              </w:rPr>
              <w:t>|F(zi)-S(zi)|</w:t>
            </w:r>
          </w:p>
        </w:tc>
      </w:tr>
      <w:tr w:rsidR="00D35392" w:rsidTr="00D35392">
        <w:trPr>
          <w:trHeight w:val="300"/>
          <w:jc w:val="center"/>
        </w:trPr>
        <w:tc>
          <w:tcPr>
            <w:tcW w:w="1421" w:type="dxa"/>
            <w:tcBorders>
              <w:top w:val="nil"/>
              <w:left w:val="single" w:sz="8" w:space="0" w:color="auto"/>
              <w:bottom w:val="single" w:sz="4" w:space="0" w:color="auto"/>
              <w:right w:val="single" w:sz="4" w:space="0" w:color="auto"/>
            </w:tcBorders>
            <w:noWrap/>
            <w:vAlign w:val="bottom"/>
            <w:hideMark/>
          </w:tcPr>
          <w:p w:rsidR="00D35392" w:rsidRDefault="00D35392">
            <w:pPr>
              <w:spacing w:line="240" w:lineRule="auto"/>
              <w:jc w:val="center"/>
              <w:rPr>
                <w:rFonts w:eastAsia="Times New Roman" w:cs="Times New Roman"/>
                <w:color w:val="000000"/>
                <w:sz w:val="22"/>
                <w:lang w:val="id-ID" w:eastAsia="id-ID"/>
              </w:rPr>
            </w:pPr>
            <w:r>
              <w:rPr>
                <w:rFonts w:eastAsia="Times New Roman" w:cs="Times New Roman"/>
                <w:color w:val="000000"/>
                <w:sz w:val="22"/>
                <w:lang w:val="id-ID" w:eastAsia="id-ID"/>
              </w:rPr>
              <w:t>1</w:t>
            </w:r>
          </w:p>
        </w:tc>
        <w:tc>
          <w:tcPr>
            <w:tcW w:w="797" w:type="dxa"/>
            <w:tcBorders>
              <w:top w:val="nil"/>
              <w:left w:val="nil"/>
              <w:bottom w:val="single" w:sz="4" w:space="0" w:color="auto"/>
              <w:right w:val="single" w:sz="4" w:space="0" w:color="auto"/>
            </w:tcBorders>
            <w:noWrap/>
            <w:vAlign w:val="bottom"/>
            <w:hideMark/>
          </w:tcPr>
          <w:p w:rsidR="00D35392" w:rsidRDefault="00D35392">
            <w:pPr>
              <w:spacing w:line="240" w:lineRule="auto"/>
              <w:jc w:val="center"/>
              <w:rPr>
                <w:rFonts w:eastAsia="Times New Roman" w:cs="Times New Roman"/>
                <w:color w:val="000000"/>
                <w:sz w:val="22"/>
                <w:lang w:val="id-ID" w:eastAsia="id-ID"/>
              </w:rPr>
            </w:pPr>
            <w:r>
              <w:rPr>
                <w:rFonts w:eastAsia="Times New Roman" w:cs="Times New Roman"/>
                <w:color w:val="000000"/>
                <w:sz w:val="22"/>
                <w:lang w:val="id-ID" w:eastAsia="id-ID"/>
              </w:rPr>
              <w:t>75</w:t>
            </w:r>
          </w:p>
        </w:tc>
        <w:tc>
          <w:tcPr>
            <w:tcW w:w="850" w:type="dxa"/>
            <w:tcBorders>
              <w:top w:val="nil"/>
              <w:left w:val="nil"/>
              <w:bottom w:val="single" w:sz="4" w:space="0" w:color="auto"/>
              <w:right w:val="single" w:sz="4" w:space="0" w:color="auto"/>
            </w:tcBorders>
            <w:noWrap/>
            <w:vAlign w:val="bottom"/>
            <w:hideMark/>
          </w:tcPr>
          <w:p w:rsidR="00D35392" w:rsidRDefault="00D35392">
            <w:pPr>
              <w:spacing w:line="240" w:lineRule="auto"/>
              <w:jc w:val="center"/>
              <w:rPr>
                <w:rFonts w:eastAsia="Times New Roman" w:cs="Times New Roman"/>
                <w:color w:val="000000"/>
                <w:sz w:val="22"/>
                <w:lang w:val="id-ID" w:eastAsia="id-ID"/>
              </w:rPr>
            </w:pPr>
            <w:r>
              <w:rPr>
                <w:rFonts w:eastAsia="Times New Roman" w:cs="Times New Roman"/>
                <w:color w:val="000000"/>
                <w:sz w:val="22"/>
                <w:lang w:val="id-ID" w:eastAsia="id-ID"/>
              </w:rPr>
              <w:t>9</w:t>
            </w:r>
          </w:p>
        </w:tc>
        <w:tc>
          <w:tcPr>
            <w:tcW w:w="779" w:type="dxa"/>
            <w:tcBorders>
              <w:top w:val="nil"/>
              <w:left w:val="nil"/>
              <w:bottom w:val="single" w:sz="4" w:space="0" w:color="auto"/>
              <w:right w:val="single" w:sz="4" w:space="0" w:color="auto"/>
            </w:tcBorders>
            <w:noWrap/>
            <w:vAlign w:val="bottom"/>
            <w:hideMark/>
          </w:tcPr>
          <w:p w:rsidR="00D35392" w:rsidRDefault="00D35392">
            <w:pPr>
              <w:spacing w:line="240" w:lineRule="auto"/>
              <w:jc w:val="center"/>
              <w:rPr>
                <w:rFonts w:eastAsia="Times New Roman" w:cs="Times New Roman"/>
                <w:color w:val="000000"/>
                <w:sz w:val="22"/>
                <w:lang w:val="id-ID" w:eastAsia="id-ID"/>
              </w:rPr>
            </w:pPr>
            <w:r>
              <w:rPr>
                <w:rFonts w:eastAsia="Times New Roman" w:cs="Times New Roman"/>
                <w:color w:val="000000"/>
                <w:sz w:val="22"/>
                <w:lang w:val="id-ID" w:eastAsia="id-ID"/>
              </w:rPr>
              <w:t>9</w:t>
            </w:r>
          </w:p>
        </w:tc>
        <w:tc>
          <w:tcPr>
            <w:tcW w:w="835" w:type="dxa"/>
            <w:tcBorders>
              <w:top w:val="nil"/>
              <w:left w:val="nil"/>
              <w:bottom w:val="single" w:sz="4" w:space="0" w:color="auto"/>
              <w:right w:val="single" w:sz="4" w:space="0" w:color="auto"/>
            </w:tcBorders>
            <w:noWrap/>
            <w:vAlign w:val="bottom"/>
            <w:hideMark/>
          </w:tcPr>
          <w:p w:rsidR="00D35392" w:rsidRDefault="00D35392">
            <w:pPr>
              <w:spacing w:line="240" w:lineRule="auto"/>
              <w:jc w:val="center"/>
              <w:rPr>
                <w:rFonts w:eastAsia="Times New Roman" w:cs="Times New Roman"/>
                <w:color w:val="000000"/>
                <w:sz w:val="22"/>
                <w:lang w:val="id-ID" w:eastAsia="id-ID"/>
              </w:rPr>
            </w:pPr>
            <w:r>
              <w:rPr>
                <w:rFonts w:eastAsia="Times New Roman" w:cs="Times New Roman"/>
                <w:color w:val="000000"/>
                <w:sz w:val="22"/>
                <w:lang w:val="id-ID" w:eastAsia="id-ID"/>
              </w:rPr>
              <w:t>-1,265</w:t>
            </w:r>
          </w:p>
        </w:tc>
        <w:tc>
          <w:tcPr>
            <w:tcW w:w="992" w:type="dxa"/>
            <w:tcBorders>
              <w:top w:val="nil"/>
              <w:left w:val="nil"/>
              <w:bottom w:val="single" w:sz="4" w:space="0" w:color="auto"/>
              <w:right w:val="single" w:sz="4" w:space="0" w:color="auto"/>
            </w:tcBorders>
            <w:noWrap/>
            <w:vAlign w:val="bottom"/>
            <w:hideMark/>
          </w:tcPr>
          <w:p w:rsidR="00D35392" w:rsidRDefault="00D35392">
            <w:pPr>
              <w:spacing w:line="240" w:lineRule="auto"/>
              <w:jc w:val="center"/>
              <w:rPr>
                <w:rFonts w:eastAsia="Times New Roman" w:cs="Times New Roman"/>
                <w:color w:val="000000"/>
                <w:sz w:val="22"/>
                <w:lang w:val="id-ID" w:eastAsia="id-ID"/>
              </w:rPr>
            </w:pPr>
            <w:r>
              <w:rPr>
                <w:rFonts w:eastAsia="Times New Roman" w:cs="Times New Roman"/>
                <w:color w:val="000000"/>
                <w:sz w:val="22"/>
                <w:lang w:val="id-ID" w:eastAsia="id-ID"/>
              </w:rPr>
              <w:t>0,103</w:t>
            </w:r>
          </w:p>
        </w:tc>
        <w:tc>
          <w:tcPr>
            <w:tcW w:w="993" w:type="dxa"/>
            <w:tcBorders>
              <w:top w:val="nil"/>
              <w:left w:val="nil"/>
              <w:bottom w:val="single" w:sz="4" w:space="0" w:color="auto"/>
              <w:right w:val="single" w:sz="4" w:space="0" w:color="auto"/>
            </w:tcBorders>
            <w:noWrap/>
            <w:vAlign w:val="bottom"/>
            <w:hideMark/>
          </w:tcPr>
          <w:p w:rsidR="00D35392" w:rsidRDefault="00D35392">
            <w:pPr>
              <w:spacing w:line="240" w:lineRule="auto"/>
              <w:jc w:val="center"/>
              <w:rPr>
                <w:rFonts w:eastAsia="Times New Roman" w:cs="Times New Roman"/>
                <w:color w:val="000000"/>
                <w:sz w:val="22"/>
                <w:lang w:val="id-ID" w:eastAsia="id-ID"/>
              </w:rPr>
            </w:pPr>
            <w:r>
              <w:rPr>
                <w:rFonts w:eastAsia="Times New Roman" w:cs="Times New Roman"/>
                <w:color w:val="000000"/>
                <w:sz w:val="22"/>
                <w:lang w:val="id-ID" w:eastAsia="id-ID"/>
              </w:rPr>
              <w:t>0,188</w:t>
            </w:r>
          </w:p>
        </w:tc>
        <w:tc>
          <w:tcPr>
            <w:tcW w:w="1277" w:type="dxa"/>
            <w:tcBorders>
              <w:top w:val="nil"/>
              <w:left w:val="nil"/>
              <w:bottom w:val="single" w:sz="4" w:space="0" w:color="auto"/>
              <w:right w:val="single" w:sz="8" w:space="0" w:color="auto"/>
            </w:tcBorders>
            <w:noWrap/>
            <w:vAlign w:val="bottom"/>
            <w:hideMark/>
          </w:tcPr>
          <w:p w:rsidR="00D35392" w:rsidRDefault="00D35392">
            <w:pPr>
              <w:spacing w:line="240" w:lineRule="auto"/>
              <w:jc w:val="center"/>
              <w:rPr>
                <w:rFonts w:eastAsia="Times New Roman" w:cs="Times New Roman"/>
                <w:color w:val="000000"/>
                <w:sz w:val="22"/>
                <w:lang w:val="id-ID" w:eastAsia="id-ID"/>
              </w:rPr>
            </w:pPr>
            <w:r>
              <w:rPr>
                <w:rFonts w:eastAsia="Times New Roman" w:cs="Times New Roman"/>
                <w:color w:val="000000"/>
                <w:sz w:val="22"/>
                <w:lang w:val="id-ID" w:eastAsia="id-ID"/>
              </w:rPr>
              <w:t>0,085</w:t>
            </w:r>
          </w:p>
        </w:tc>
      </w:tr>
      <w:tr w:rsidR="00D35392" w:rsidTr="00D35392">
        <w:trPr>
          <w:trHeight w:val="300"/>
          <w:jc w:val="center"/>
        </w:trPr>
        <w:tc>
          <w:tcPr>
            <w:tcW w:w="1421" w:type="dxa"/>
            <w:tcBorders>
              <w:top w:val="nil"/>
              <w:left w:val="single" w:sz="8" w:space="0" w:color="auto"/>
              <w:bottom w:val="single" w:sz="4" w:space="0" w:color="auto"/>
              <w:right w:val="single" w:sz="4" w:space="0" w:color="auto"/>
            </w:tcBorders>
            <w:noWrap/>
            <w:vAlign w:val="bottom"/>
            <w:hideMark/>
          </w:tcPr>
          <w:p w:rsidR="00D35392" w:rsidRDefault="00D35392">
            <w:pPr>
              <w:spacing w:line="240" w:lineRule="auto"/>
              <w:jc w:val="center"/>
              <w:rPr>
                <w:rFonts w:eastAsia="Times New Roman" w:cs="Times New Roman"/>
                <w:color w:val="000000"/>
                <w:sz w:val="22"/>
                <w:lang w:val="id-ID" w:eastAsia="id-ID"/>
              </w:rPr>
            </w:pPr>
            <w:r>
              <w:rPr>
                <w:rFonts w:eastAsia="Times New Roman" w:cs="Times New Roman"/>
                <w:color w:val="000000"/>
                <w:sz w:val="22"/>
                <w:lang w:val="id-ID" w:eastAsia="id-ID"/>
              </w:rPr>
              <w:t>2</w:t>
            </w:r>
          </w:p>
        </w:tc>
        <w:tc>
          <w:tcPr>
            <w:tcW w:w="797" w:type="dxa"/>
            <w:tcBorders>
              <w:top w:val="nil"/>
              <w:left w:val="nil"/>
              <w:bottom w:val="single" w:sz="4" w:space="0" w:color="auto"/>
              <w:right w:val="single" w:sz="4" w:space="0" w:color="auto"/>
            </w:tcBorders>
            <w:noWrap/>
            <w:vAlign w:val="bottom"/>
            <w:hideMark/>
          </w:tcPr>
          <w:p w:rsidR="00D35392" w:rsidRDefault="00D35392">
            <w:pPr>
              <w:spacing w:line="240" w:lineRule="auto"/>
              <w:jc w:val="center"/>
              <w:rPr>
                <w:rFonts w:eastAsia="Times New Roman" w:cs="Times New Roman"/>
                <w:color w:val="000000"/>
                <w:sz w:val="22"/>
                <w:lang w:val="id-ID" w:eastAsia="id-ID"/>
              </w:rPr>
            </w:pPr>
            <w:r>
              <w:rPr>
                <w:rFonts w:eastAsia="Times New Roman" w:cs="Times New Roman"/>
                <w:color w:val="000000"/>
                <w:sz w:val="22"/>
                <w:lang w:val="id-ID" w:eastAsia="id-ID"/>
              </w:rPr>
              <w:t>80</w:t>
            </w:r>
          </w:p>
        </w:tc>
        <w:tc>
          <w:tcPr>
            <w:tcW w:w="850" w:type="dxa"/>
            <w:tcBorders>
              <w:top w:val="nil"/>
              <w:left w:val="nil"/>
              <w:bottom w:val="single" w:sz="4" w:space="0" w:color="auto"/>
              <w:right w:val="single" w:sz="4" w:space="0" w:color="auto"/>
            </w:tcBorders>
            <w:noWrap/>
            <w:vAlign w:val="bottom"/>
            <w:hideMark/>
          </w:tcPr>
          <w:p w:rsidR="00D35392" w:rsidRDefault="00D35392">
            <w:pPr>
              <w:spacing w:line="240" w:lineRule="auto"/>
              <w:jc w:val="center"/>
              <w:rPr>
                <w:rFonts w:eastAsia="Times New Roman" w:cs="Times New Roman"/>
                <w:color w:val="000000"/>
                <w:sz w:val="22"/>
                <w:lang w:val="id-ID" w:eastAsia="id-ID"/>
              </w:rPr>
            </w:pPr>
            <w:r>
              <w:rPr>
                <w:rFonts w:eastAsia="Times New Roman" w:cs="Times New Roman"/>
                <w:color w:val="000000"/>
                <w:sz w:val="22"/>
                <w:lang w:val="id-ID" w:eastAsia="id-ID"/>
              </w:rPr>
              <w:t>9</w:t>
            </w:r>
          </w:p>
        </w:tc>
        <w:tc>
          <w:tcPr>
            <w:tcW w:w="779" w:type="dxa"/>
            <w:tcBorders>
              <w:top w:val="nil"/>
              <w:left w:val="nil"/>
              <w:bottom w:val="single" w:sz="4" w:space="0" w:color="auto"/>
              <w:right w:val="single" w:sz="4" w:space="0" w:color="auto"/>
            </w:tcBorders>
            <w:noWrap/>
            <w:vAlign w:val="bottom"/>
            <w:hideMark/>
          </w:tcPr>
          <w:p w:rsidR="00D35392" w:rsidRDefault="00D35392">
            <w:pPr>
              <w:spacing w:line="240" w:lineRule="auto"/>
              <w:jc w:val="center"/>
              <w:rPr>
                <w:rFonts w:eastAsia="Times New Roman" w:cs="Times New Roman"/>
                <w:color w:val="000000"/>
                <w:sz w:val="22"/>
                <w:lang w:val="id-ID" w:eastAsia="id-ID"/>
              </w:rPr>
            </w:pPr>
            <w:r>
              <w:rPr>
                <w:rFonts w:eastAsia="Times New Roman" w:cs="Times New Roman"/>
                <w:color w:val="000000"/>
                <w:sz w:val="22"/>
                <w:lang w:val="id-ID" w:eastAsia="id-ID"/>
              </w:rPr>
              <w:t>18</w:t>
            </w:r>
          </w:p>
        </w:tc>
        <w:tc>
          <w:tcPr>
            <w:tcW w:w="835" w:type="dxa"/>
            <w:tcBorders>
              <w:top w:val="nil"/>
              <w:left w:val="nil"/>
              <w:bottom w:val="single" w:sz="4" w:space="0" w:color="auto"/>
              <w:right w:val="single" w:sz="4" w:space="0" w:color="auto"/>
            </w:tcBorders>
            <w:noWrap/>
            <w:vAlign w:val="bottom"/>
            <w:hideMark/>
          </w:tcPr>
          <w:p w:rsidR="00D35392" w:rsidRDefault="00D35392">
            <w:pPr>
              <w:spacing w:line="240" w:lineRule="auto"/>
              <w:jc w:val="center"/>
              <w:rPr>
                <w:rFonts w:eastAsia="Times New Roman" w:cs="Times New Roman"/>
                <w:color w:val="000000"/>
                <w:sz w:val="22"/>
                <w:lang w:val="id-ID" w:eastAsia="id-ID"/>
              </w:rPr>
            </w:pPr>
            <w:r>
              <w:rPr>
                <w:rFonts w:eastAsia="Times New Roman" w:cs="Times New Roman"/>
                <w:color w:val="000000"/>
                <w:sz w:val="22"/>
                <w:lang w:val="id-ID" w:eastAsia="id-ID"/>
              </w:rPr>
              <w:t>-0,632</w:t>
            </w:r>
          </w:p>
        </w:tc>
        <w:tc>
          <w:tcPr>
            <w:tcW w:w="992" w:type="dxa"/>
            <w:tcBorders>
              <w:top w:val="nil"/>
              <w:left w:val="nil"/>
              <w:bottom w:val="single" w:sz="4" w:space="0" w:color="auto"/>
              <w:right w:val="single" w:sz="4" w:space="0" w:color="auto"/>
            </w:tcBorders>
            <w:noWrap/>
            <w:vAlign w:val="bottom"/>
            <w:hideMark/>
          </w:tcPr>
          <w:p w:rsidR="00D35392" w:rsidRDefault="00D35392">
            <w:pPr>
              <w:spacing w:line="240" w:lineRule="auto"/>
              <w:jc w:val="center"/>
              <w:rPr>
                <w:rFonts w:eastAsia="Times New Roman" w:cs="Times New Roman"/>
                <w:color w:val="000000"/>
                <w:sz w:val="22"/>
                <w:lang w:val="id-ID" w:eastAsia="id-ID"/>
              </w:rPr>
            </w:pPr>
            <w:r>
              <w:rPr>
                <w:rFonts w:eastAsia="Times New Roman" w:cs="Times New Roman"/>
                <w:color w:val="000000"/>
                <w:sz w:val="22"/>
                <w:lang w:val="id-ID" w:eastAsia="id-ID"/>
              </w:rPr>
              <w:t>0,264</w:t>
            </w:r>
          </w:p>
        </w:tc>
        <w:tc>
          <w:tcPr>
            <w:tcW w:w="993" w:type="dxa"/>
            <w:tcBorders>
              <w:top w:val="nil"/>
              <w:left w:val="nil"/>
              <w:bottom w:val="single" w:sz="4" w:space="0" w:color="auto"/>
              <w:right w:val="single" w:sz="4" w:space="0" w:color="auto"/>
            </w:tcBorders>
            <w:noWrap/>
            <w:vAlign w:val="bottom"/>
            <w:hideMark/>
          </w:tcPr>
          <w:p w:rsidR="00D35392" w:rsidRDefault="00D35392">
            <w:pPr>
              <w:spacing w:line="240" w:lineRule="auto"/>
              <w:jc w:val="center"/>
              <w:rPr>
                <w:rFonts w:eastAsia="Times New Roman" w:cs="Times New Roman"/>
                <w:color w:val="000000"/>
                <w:sz w:val="22"/>
                <w:lang w:val="id-ID" w:eastAsia="id-ID"/>
              </w:rPr>
            </w:pPr>
            <w:r>
              <w:rPr>
                <w:rFonts w:eastAsia="Times New Roman" w:cs="Times New Roman"/>
                <w:color w:val="000000"/>
                <w:sz w:val="22"/>
                <w:lang w:val="id-ID" w:eastAsia="id-ID"/>
              </w:rPr>
              <w:t>0,375</w:t>
            </w:r>
          </w:p>
        </w:tc>
        <w:tc>
          <w:tcPr>
            <w:tcW w:w="1277" w:type="dxa"/>
            <w:tcBorders>
              <w:top w:val="nil"/>
              <w:left w:val="nil"/>
              <w:bottom w:val="single" w:sz="4" w:space="0" w:color="auto"/>
              <w:right w:val="single" w:sz="8" w:space="0" w:color="auto"/>
            </w:tcBorders>
            <w:noWrap/>
            <w:vAlign w:val="bottom"/>
            <w:hideMark/>
          </w:tcPr>
          <w:p w:rsidR="00D35392" w:rsidRDefault="00D35392">
            <w:pPr>
              <w:spacing w:line="240" w:lineRule="auto"/>
              <w:jc w:val="center"/>
              <w:rPr>
                <w:rFonts w:eastAsia="Times New Roman" w:cs="Times New Roman"/>
                <w:color w:val="000000"/>
                <w:sz w:val="22"/>
                <w:lang w:val="id-ID" w:eastAsia="id-ID"/>
              </w:rPr>
            </w:pPr>
            <w:r>
              <w:rPr>
                <w:rFonts w:eastAsia="Times New Roman" w:cs="Times New Roman"/>
                <w:color w:val="000000"/>
                <w:sz w:val="22"/>
                <w:lang w:val="id-ID" w:eastAsia="id-ID"/>
              </w:rPr>
              <w:t>0,111</w:t>
            </w:r>
          </w:p>
        </w:tc>
      </w:tr>
      <w:tr w:rsidR="00D35392" w:rsidTr="00D35392">
        <w:trPr>
          <w:trHeight w:val="300"/>
          <w:jc w:val="center"/>
        </w:trPr>
        <w:tc>
          <w:tcPr>
            <w:tcW w:w="1421" w:type="dxa"/>
            <w:tcBorders>
              <w:top w:val="nil"/>
              <w:left w:val="single" w:sz="8" w:space="0" w:color="auto"/>
              <w:bottom w:val="single" w:sz="4" w:space="0" w:color="auto"/>
              <w:right w:val="single" w:sz="4" w:space="0" w:color="auto"/>
            </w:tcBorders>
            <w:noWrap/>
            <w:vAlign w:val="bottom"/>
            <w:hideMark/>
          </w:tcPr>
          <w:p w:rsidR="00D35392" w:rsidRDefault="00D35392">
            <w:pPr>
              <w:spacing w:line="240" w:lineRule="auto"/>
              <w:jc w:val="center"/>
              <w:rPr>
                <w:rFonts w:eastAsia="Times New Roman" w:cs="Times New Roman"/>
                <w:color w:val="000000"/>
                <w:sz w:val="22"/>
                <w:lang w:val="id-ID" w:eastAsia="id-ID"/>
              </w:rPr>
            </w:pPr>
            <w:r>
              <w:rPr>
                <w:rFonts w:eastAsia="Times New Roman" w:cs="Times New Roman"/>
                <w:color w:val="000000"/>
                <w:sz w:val="22"/>
                <w:lang w:val="id-ID" w:eastAsia="id-ID"/>
              </w:rPr>
              <w:t>3</w:t>
            </w:r>
          </w:p>
        </w:tc>
        <w:tc>
          <w:tcPr>
            <w:tcW w:w="797" w:type="dxa"/>
            <w:tcBorders>
              <w:top w:val="nil"/>
              <w:left w:val="nil"/>
              <w:bottom w:val="single" w:sz="4" w:space="0" w:color="auto"/>
              <w:right w:val="single" w:sz="4" w:space="0" w:color="auto"/>
            </w:tcBorders>
            <w:noWrap/>
            <w:vAlign w:val="bottom"/>
            <w:hideMark/>
          </w:tcPr>
          <w:p w:rsidR="00D35392" w:rsidRDefault="00D35392">
            <w:pPr>
              <w:spacing w:line="240" w:lineRule="auto"/>
              <w:jc w:val="center"/>
              <w:rPr>
                <w:rFonts w:eastAsia="Times New Roman" w:cs="Times New Roman"/>
                <w:color w:val="000000"/>
                <w:sz w:val="22"/>
                <w:lang w:val="id-ID" w:eastAsia="id-ID"/>
              </w:rPr>
            </w:pPr>
            <w:r>
              <w:rPr>
                <w:rFonts w:eastAsia="Times New Roman" w:cs="Times New Roman"/>
                <w:color w:val="000000"/>
                <w:sz w:val="22"/>
                <w:lang w:val="id-ID" w:eastAsia="id-ID"/>
              </w:rPr>
              <w:t>85</w:t>
            </w:r>
          </w:p>
        </w:tc>
        <w:tc>
          <w:tcPr>
            <w:tcW w:w="850" w:type="dxa"/>
            <w:tcBorders>
              <w:top w:val="nil"/>
              <w:left w:val="nil"/>
              <w:bottom w:val="single" w:sz="4" w:space="0" w:color="auto"/>
              <w:right w:val="single" w:sz="4" w:space="0" w:color="auto"/>
            </w:tcBorders>
            <w:noWrap/>
            <w:vAlign w:val="bottom"/>
            <w:hideMark/>
          </w:tcPr>
          <w:p w:rsidR="00D35392" w:rsidRDefault="00D35392">
            <w:pPr>
              <w:spacing w:line="240" w:lineRule="auto"/>
              <w:jc w:val="center"/>
              <w:rPr>
                <w:rFonts w:eastAsia="Times New Roman" w:cs="Times New Roman"/>
                <w:color w:val="000000"/>
                <w:sz w:val="22"/>
                <w:lang w:val="id-ID" w:eastAsia="id-ID"/>
              </w:rPr>
            </w:pPr>
            <w:r>
              <w:rPr>
                <w:rFonts w:eastAsia="Times New Roman" w:cs="Times New Roman"/>
                <w:color w:val="000000"/>
                <w:sz w:val="22"/>
                <w:lang w:val="id-ID" w:eastAsia="id-ID"/>
              </w:rPr>
              <w:t>11</w:t>
            </w:r>
          </w:p>
        </w:tc>
        <w:tc>
          <w:tcPr>
            <w:tcW w:w="779" w:type="dxa"/>
            <w:tcBorders>
              <w:top w:val="nil"/>
              <w:left w:val="nil"/>
              <w:bottom w:val="single" w:sz="4" w:space="0" w:color="auto"/>
              <w:right w:val="single" w:sz="4" w:space="0" w:color="auto"/>
            </w:tcBorders>
            <w:noWrap/>
            <w:vAlign w:val="bottom"/>
            <w:hideMark/>
          </w:tcPr>
          <w:p w:rsidR="00D35392" w:rsidRDefault="00D35392">
            <w:pPr>
              <w:spacing w:line="240" w:lineRule="auto"/>
              <w:jc w:val="center"/>
              <w:rPr>
                <w:rFonts w:eastAsia="Times New Roman" w:cs="Times New Roman"/>
                <w:color w:val="000000"/>
                <w:sz w:val="22"/>
                <w:lang w:val="id-ID" w:eastAsia="id-ID"/>
              </w:rPr>
            </w:pPr>
            <w:r>
              <w:rPr>
                <w:rFonts w:eastAsia="Times New Roman" w:cs="Times New Roman"/>
                <w:color w:val="000000"/>
                <w:sz w:val="22"/>
                <w:lang w:val="id-ID" w:eastAsia="id-ID"/>
              </w:rPr>
              <w:t>29</w:t>
            </w:r>
          </w:p>
        </w:tc>
        <w:tc>
          <w:tcPr>
            <w:tcW w:w="835" w:type="dxa"/>
            <w:tcBorders>
              <w:top w:val="nil"/>
              <w:left w:val="nil"/>
              <w:bottom w:val="single" w:sz="4" w:space="0" w:color="auto"/>
              <w:right w:val="single" w:sz="4" w:space="0" w:color="auto"/>
            </w:tcBorders>
            <w:noWrap/>
            <w:vAlign w:val="bottom"/>
            <w:hideMark/>
          </w:tcPr>
          <w:p w:rsidR="00D35392" w:rsidRDefault="00D35392">
            <w:pPr>
              <w:spacing w:line="240" w:lineRule="auto"/>
              <w:jc w:val="center"/>
              <w:rPr>
                <w:rFonts w:eastAsia="Times New Roman" w:cs="Times New Roman"/>
                <w:color w:val="000000"/>
                <w:sz w:val="22"/>
                <w:lang w:val="id-ID" w:eastAsia="id-ID"/>
              </w:rPr>
            </w:pPr>
            <w:r>
              <w:rPr>
                <w:rFonts w:eastAsia="Times New Roman" w:cs="Times New Roman"/>
                <w:color w:val="000000"/>
                <w:sz w:val="22"/>
                <w:lang w:val="id-ID" w:eastAsia="id-ID"/>
              </w:rPr>
              <w:t>0,000</w:t>
            </w:r>
          </w:p>
        </w:tc>
        <w:tc>
          <w:tcPr>
            <w:tcW w:w="992" w:type="dxa"/>
            <w:tcBorders>
              <w:top w:val="nil"/>
              <w:left w:val="nil"/>
              <w:bottom w:val="single" w:sz="4" w:space="0" w:color="auto"/>
              <w:right w:val="single" w:sz="4" w:space="0" w:color="auto"/>
            </w:tcBorders>
            <w:noWrap/>
            <w:vAlign w:val="bottom"/>
            <w:hideMark/>
          </w:tcPr>
          <w:p w:rsidR="00D35392" w:rsidRDefault="00D35392">
            <w:pPr>
              <w:spacing w:line="240" w:lineRule="auto"/>
              <w:jc w:val="center"/>
              <w:rPr>
                <w:rFonts w:eastAsia="Times New Roman" w:cs="Times New Roman"/>
                <w:color w:val="000000"/>
                <w:sz w:val="22"/>
                <w:lang w:val="id-ID" w:eastAsia="id-ID"/>
              </w:rPr>
            </w:pPr>
            <w:r>
              <w:rPr>
                <w:rFonts w:eastAsia="Times New Roman" w:cs="Times New Roman"/>
                <w:color w:val="000000"/>
                <w:sz w:val="22"/>
                <w:lang w:val="id-ID" w:eastAsia="id-ID"/>
              </w:rPr>
              <w:t>0,500</w:t>
            </w:r>
          </w:p>
        </w:tc>
        <w:tc>
          <w:tcPr>
            <w:tcW w:w="993" w:type="dxa"/>
            <w:tcBorders>
              <w:top w:val="nil"/>
              <w:left w:val="nil"/>
              <w:bottom w:val="single" w:sz="4" w:space="0" w:color="auto"/>
              <w:right w:val="single" w:sz="4" w:space="0" w:color="auto"/>
            </w:tcBorders>
            <w:noWrap/>
            <w:vAlign w:val="bottom"/>
            <w:hideMark/>
          </w:tcPr>
          <w:p w:rsidR="00D35392" w:rsidRDefault="00D35392">
            <w:pPr>
              <w:spacing w:line="240" w:lineRule="auto"/>
              <w:jc w:val="center"/>
              <w:rPr>
                <w:rFonts w:eastAsia="Times New Roman" w:cs="Times New Roman"/>
                <w:color w:val="000000"/>
                <w:sz w:val="22"/>
                <w:lang w:val="id-ID" w:eastAsia="id-ID"/>
              </w:rPr>
            </w:pPr>
            <w:r>
              <w:rPr>
                <w:rFonts w:eastAsia="Times New Roman" w:cs="Times New Roman"/>
                <w:color w:val="000000"/>
                <w:sz w:val="22"/>
                <w:lang w:val="id-ID" w:eastAsia="id-ID"/>
              </w:rPr>
              <w:t>0,604</w:t>
            </w:r>
          </w:p>
        </w:tc>
        <w:tc>
          <w:tcPr>
            <w:tcW w:w="1277" w:type="dxa"/>
            <w:tcBorders>
              <w:top w:val="nil"/>
              <w:left w:val="nil"/>
              <w:bottom w:val="single" w:sz="4" w:space="0" w:color="auto"/>
              <w:right w:val="single" w:sz="8" w:space="0" w:color="auto"/>
            </w:tcBorders>
            <w:noWrap/>
            <w:vAlign w:val="bottom"/>
            <w:hideMark/>
          </w:tcPr>
          <w:p w:rsidR="00D35392" w:rsidRDefault="00D35392">
            <w:pPr>
              <w:spacing w:line="240" w:lineRule="auto"/>
              <w:jc w:val="center"/>
              <w:rPr>
                <w:rFonts w:eastAsia="Times New Roman" w:cs="Times New Roman"/>
                <w:color w:val="000000"/>
                <w:sz w:val="22"/>
                <w:lang w:val="id-ID" w:eastAsia="id-ID"/>
              </w:rPr>
            </w:pPr>
            <w:r>
              <w:rPr>
                <w:rFonts w:eastAsia="Times New Roman" w:cs="Times New Roman"/>
                <w:color w:val="000000"/>
                <w:sz w:val="22"/>
                <w:lang w:val="id-ID" w:eastAsia="id-ID"/>
              </w:rPr>
              <w:t>0,104</w:t>
            </w:r>
          </w:p>
        </w:tc>
      </w:tr>
      <w:tr w:rsidR="00D35392" w:rsidTr="00D35392">
        <w:trPr>
          <w:trHeight w:val="300"/>
          <w:jc w:val="center"/>
        </w:trPr>
        <w:tc>
          <w:tcPr>
            <w:tcW w:w="1421" w:type="dxa"/>
            <w:tcBorders>
              <w:top w:val="nil"/>
              <w:left w:val="single" w:sz="8" w:space="0" w:color="auto"/>
              <w:bottom w:val="single" w:sz="4" w:space="0" w:color="auto"/>
              <w:right w:val="single" w:sz="4" w:space="0" w:color="auto"/>
            </w:tcBorders>
            <w:noWrap/>
            <w:vAlign w:val="bottom"/>
            <w:hideMark/>
          </w:tcPr>
          <w:p w:rsidR="00D35392" w:rsidRDefault="00D35392">
            <w:pPr>
              <w:spacing w:line="240" w:lineRule="auto"/>
              <w:jc w:val="center"/>
              <w:rPr>
                <w:rFonts w:eastAsia="Times New Roman" w:cs="Times New Roman"/>
                <w:color w:val="000000"/>
                <w:sz w:val="22"/>
                <w:lang w:val="id-ID" w:eastAsia="id-ID"/>
              </w:rPr>
            </w:pPr>
            <w:r>
              <w:rPr>
                <w:rFonts w:eastAsia="Times New Roman" w:cs="Times New Roman"/>
                <w:color w:val="000000"/>
                <w:sz w:val="22"/>
                <w:lang w:val="id-ID" w:eastAsia="id-ID"/>
              </w:rPr>
              <w:t>4</w:t>
            </w:r>
          </w:p>
        </w:tc>
        <w:tc>
          <w:tcPr>
            <w:tcW w:w="797" w:type="dxa"/>
            <w:tcBorders>
              <w:top w:val="nil"/>
              <w:left w:val="nil"/>
              <w:bottom w:val="single" w:sz="4" w:space="0" w:color="auto"/>
              <w:right w:val="single" w:sz="4" w:space="0" w:color="auto"/>
            </w:tcBorders>
            <w:noWrap/>
            <w:vAlign w:val="bottom"/>
            <w:hideMark/>
          </w:tcPr>
          <w:p w:rsidR="00D35392" w:rsidRDefault="00D35392">
            <w:pPr>
              <w:spacing w:line="240" w:lineRule="auto"/>
              <w:jc w:val="center"/>
              <w:rPr>
                <w:rFonts w:eastAsia="Times New Roman" w:cs="Times New Roman"/>
                <w:color w:val="000000"/>
                <w:sz w:val="22"/>
                <w:lang w:val="id-ID" w:eastAsia="id-ID"/>
              </w:rPr>
            </w:pPr>
            <w:r>
              <w:rPr>
                <w:rFonts w:eastAsia="Times New Roman" w:cs="Times New Roman"/>
                <w:color w:val="000000"/>
                <w:sz w:val="22"/>
                <w:lang w:val="id-ID" w:eastAsia="id-ID"/>
              </w:rPr>
              <w:t>90</w:t>
            </w:r>
          </w:p>
        </w:tc>
        <w:tc>
          <w:tcPr>
            <w:tcW w:w="850" w:type="dxa"/>
            <w:tcBorders>
              <w:top w:val="nil"/>
              <w:left w:val="nil"/>
              <w:bottom w:val="single" w:sz="4" w:space="0" w:color="auto"/>
              <w:right w:val="single" w:sz="4" w:space="0" w:color="auto"/>
            </w:tcBorders>
            <w:noWrap/>
            <w:vAlign w:val="bottom"/>
            <w:hideMark/>
          </w:tcPr>
          <w:p w:rsidR="00D35392" w:rsidRDefault="00D35392">
            <w:pPr>
              <w:spacing w:line="240" w:lineRule="auto"/>
              <w:jc w:val="center"/>
              <w:rPr>
                <w:rFonts w:eastAsia="Times New Roman" w:cs="Times New Roman"/>
                <w:color w:val="000000"/>
                <w:sz w:val="22"/>
                <w:lang w:val="id-ID" w:eastAsia="id-ID"/>
              </w:rPr>
            </w:pPr>
            <w:r>
              <w:rPr>
                <w:rFonts w:eastAsia="Times New Roman" w:cs="Times New Roman"/>
                <w:color w:val="000000"/>
                <w:sz w:val="22"/>
                <w:lang w:val="id-ID" w:eastAsia="id-ID"/>
              </w:rPr>
              <w:t>12</w:t>
            </w:r>
          </w:p>
        </w:tc>
        <w:tc>
          <w:tcPr>
            <w:tcW w:w="779" w:type="dxa"/>
            <w:tcBorders>
              <w:top w:val="nil"/>
              <w:left w:val="nil"/>
              <w:bottom w:val="single" w:sz="4" w:space="0" w:color="auto"/>
              <w:right w:val="single" w:sz="4" w:space="0" w:color="auto"/>
            </w:tcBorders>
            <w:noWrap/>
            <w:vAlign w:val="bottom"/>
            <w:hideMark/>
          </w:tcPr>
          <w:p w:rsidR="00D35392" w:rsidRDefault="00D35392">
            <w:pPr>
              <w:spacing w:line="240" w:lineRule="auto"/>
              <w:jc w:val="center"/>
              <w:rPr>
                <w:rFonts w:eastAsia="Times New Roman" w:cs="Times New Roman"/>
                <w:color w:val="000000"/>
                <w:sz w:val="22"/>
                <w:lang w:val="id-ID" w:eastAsia="id-ID"/>
              </w:rPr>
            </w:pPr>
            <w:r>
              <w:rPr>
                <w:rFonts w:eastAsia="Times New Roman" w:cs="Times New Roman"/>
                <w:color w:val="000000"/>
                <w:sz w:val="22"/>
                <w:lang w:val="id-ID" w:eastAsia="id-ID"/>
              </w:rPr>
              <w:t>41</w:t>
            </w:r>
          </w:p>
        </w:tc>
        <w:tc>
          <w:tcPr>
            <w:tcW w:w="835" w:type="dxa"/>
            <w:tcBorders>
              <w:top w:val="nil"/>
              <w:left w:val="nil"/>
              <w:bottom w:val="single" w:sz="4" w:space="0" w:color="auto"/>
              <w:right w:val="single" w:sz="4" w:space="0" w:color="auto"/>
            </w:tcBorders>
            <w:noWrap/>
            <w:vAlign w:val="bottom"/>
            <w:hideMark/>
          </w:tcPr>
          <w:p w:rsidR="00D35392" w:rsidRDefault="00D35392">
            <w:pPr>
              <w:spacing w:line="240" w:lineRule="auto"/>
              <w:jc w:val="center"/>
              <w:rPr>
                <w:rFonts w:eastAsia="Times New Roman" w:cs="Times New Roman"/>
                <w:color w:val="000000"/>
                <w:sz w:val="22"/>
                <w:lang w:val="id-ID" w:eastAsia="id-ID"/>
              </w:rPr>
            </w:pPr>
            <w:r>
              <w:rPr>
                <w:rFonts w:eastAsia="Times New Roman" w:cs="Times New Roman"/>
                <w:color w:val="000000"/>
                <w:sz w:val="22"/>
                <w:lang w:val="id-ID" w:eastAsia="id-ID"/>
              </w:rPr>
              <w:t>0,632</w:t>
            </w:r>
          </w:p>
        </w:tc>
        <w:tc>
          <w:tcPr>
            <w:tcW w:w="992" w:type="dxa"/>
            <w:tcBorders>
              <w:top w:val="nil"/>
              <w:left w:val="nil"/>
              <w:bottom w:val="single" w:sz="4" w:space="0" w:color="auto"/>
              <w:right w:val="single" w:sz="4" w:space="0" w:color="auto"/>
            </w:tcBorders>
            <w:noWrap/>
            <w:vAlign w:val="bottom"/>
            <w:hideMark/>
          </w:tcPr>
          <w:p w:rsidR="00D35392" w:rsidRDefault="00D35392">
            <w:pPr>
              <w:spacing w:line="240" w:lineRule="auto"/>
              <w:jc w:val="center"/>
              <w:rPr>
                <w:rFonts w:eastAsia="Times New Roman" w:cs="Times New Roman"/>
                <w:color w:val="000000"/>
                <w:sz w:val="22"/>
                <w:lang w:val="id-ID" w:eastAsia="id-ID"/>
              </w:rPr>
            </w:pPr>
            <w:r>
              <w:rPr>
                <w:rFonts w:eastAsia="Times New Roman" w:cs="Times New Roman"/>
                <w:color w:val="000000"/>
                <w:sz w:val="22"/>
                <w:lang w:val="id-ID" w:eastAsia="id-ID"/>
              </w:rPr>
              <w:t>0,736</w:t>
            </w:r>
          </w:p>
        </w:tc>
        <w:tc>
          <w:tcPr>
            <w:tcW w:w="993" w:type="dxa"/>
            <w:tcBorders>
              <w:top w:val="nil"/>
              <w:left w:val="nil"/>
              <w:bottom w:val="single" w:sz="4" w:space="0" w:color="auto"/>
              <w:right w:val="single" w:sz="4" w:space="0" w:color="auto"/>
            </w:tcBorders>
            <w:noWrap/>
            <w:vAlign w:val="bottom"/>
            <w:hideMark/>
          </w:tcPr>
          <w:p w:rsidR="00D35392" w:rsidRDefault="00D35392">
            <w:pPr>
              <w:spacing w:line="240" w:lineRule="auto"/>
              <w:jc w:val="center"/>
              <w:rPr>
                <w:rFonts w:eastAsia="Times New Roman" w:cs="Times New Roman"/>
                <w:color w:val="000000"/>
                <w:sz w:val="22"/>
                <w:lang w:val="id-ID" w:eastAsia="id-ID"/>
              </w:rPr>
            </w:pPr>
            <w:r>
              <w:rPr>
                <w:rFonts w:eastAsia="Times New Roman" w:cs="Times New Roman"/>
                <w:color w:val="000000"/>
                <w:sz w:val="22"/>
                <w:lang w:val="id-ID" w:eastAsia="id-ID"/>
              </w:rPr>
              <w:t>0,854</w:t>
            </w:r>
          </w:p>
        </w:tc>
        <w:tc>
          <w:tcPr>
            <w:tcW w:w="1277" w:type="dxa"/>
            <w:tcBorders>
              <w:top w:val="nil"/>
              <w:left w:val="nil"/>
              <w:bottom w:val="single" w:sz="4" w:space="0" w:color="auto"/>
              <w:right w:val="single" w:sz="8" w:space="0" w:color="auto"/>
            </w:tcBorders>
            <w:noWrap/>
            <w:vAlign w:val="bottom"/>
            <w:hideMark/>
          </w:tcPr>
          <w:p w:rsidR="00D35392" w:rsidRDefault="00D35392">
            <w:pPr>
              <w:spacing w:line="240" w:lineRule="auto"/>
              <w:jc w:val="center"/>
              <w:rPr>
                <w:rFonts w:eastAsia="Times New Roman" w:cs="Times New Roman"/>
                <w:color w:val="000000"/>
                <w:sz w:val="22"/>
                <w:lang w:val="id-ID" w:eastAsia="id-ID"/>
              </w:rPr>
            </w:pPr>
            <w:r>
              <w:rPr>
                <w:rFonts w:eastAsia="Times New Roman" w:cs="Times New Roman"/>
                <w:color w:val="000000"/>
                <w:sz w:val="22"/>
                <w:lang w:val="id-ID" w:eastAsia="id-ID"/>
              </w:rPr>
              <w:t>0,118</w:t>
            </w:r>
          </w:p>
        </w:tc>
      </w:tr>
      <w:tr w:rsidR="00D35392" w:rsidTr="00D35392">
        <w:trPr>
          <w:trHeight w:val="300"/>
          <w:jc w:val="center"/>
        </w:trPr>
        <w:tc>
          <w:tcPr>
            <w:tcW w:w="1421" w:type="dxa"/>
            <w:tcBorders>
              <w:top w:val="nil"/>
              <w:left w:val="single" w:sz="8" w:space="0" w:color="auto"/>
              <w:bottom w:val="single" w:sz="4" w:space="0" w:color="auto"/>
              <w:right w:val="single" w:sz="4" w:space="0" w:color="auto"/>
            </w:tcBorders>
            <w:noWrap/>
            <w:vAlign w:val="bottom"/>
            <w:hideMark/>
          </w:tcPr>
          <w:p w:rsidR="00D35392" w:rsidRDefault="00D35392">
            <w:pPr>
              <w:spacing w:line="240" w:lineRule="auto"/>
              <w:jc w:val="center"/>
              <w:rPr>
                <w:rFonts w:eastAsia="Times New Roman" w:cs="Times New Roman"/>
                <w:color w:val="000000"/>
                <w:sz w:val="22"/>
                <w:lang w:val="id-ID" w:eastAsia="id-ID"/>
              </w:rPr>
            </w:pPr>
            <w:r>
              <w:rPr>
                <w:rFonts w:eastAsia="Times New Roman" w:cs="Times New Roman"/>
                <w:color w:val="000000"/>
                <w:sz w:val="22"/>
                <w:lang w:val="id-ID" w:eastAsia="id-ID"/>
              </w:rPr>
              <w:t>5</w:t>
            </w:r>
          </w:p>
        </w:tc>
        <w:tc>
          <w:tcPr>
            <w:tcW w:w="797" w:type="dxa"/>
            <w:tcBorders>
              <w:top w:val="nil"/>
              <w:left w:val="nil"/>
              <w:bottom w:val="single" w:sz="4" w:space="0" w:color="auto"/>
              <w:right w:val="single" w:sz="4" w:space="0" w:color="auto"/>
            </w:tcBorders>
            <w:noWrap/>
            <w:vAlign w:val="bottom"/>
            <w:hideMark/>
          </w:tcPr>
          <w:p w:rsidR="00D35392" w:rsidRDefault="00D35392">
            <w:pPr>
              <w:spacing w:line="240" w:lineRule="auto"/>
              <w:jc w:val="center"/>
              <w:rPr>
                <w:rFonts w:eastAsia="Times New Roman" w:cs="Times New Roman"/>
                <w:color w:val="000000"/>
                <w:sz w:val="22"/>
                <w:lang w:val="id-ID" w:eastAsia="id-ID"/>
              </w:rPr>
            </w:pPr>
            <w:r>
              <w:rPr>
                <w:rFonts w:eastAsia="Times New Roman" w:cs="Times New Roman"/>
                <w:color w:val="000000"/>
                <w:sz w:val="22"/>
                <w:lang w:val="id-ID" w:eastAsia="id-ID"/>
              </w:rPr>
              <w:t>95</w:t>
            </w:r>
          </w:p>
        </w:tc>
        <w:tc>
          <w:tcPr>
            <w:tcW w:w="850" w:type="dxa"/>
            <w:tcBorders>
              <w:top w:val="nil"/>
              <w:left w:val="nil"/>
              <w:bottom w:val="single" w:sz="4" w:space="0" w:color="auto"/>
              <w:right w:val="single" w:sz="4" w:space="0" w:color="auto"/>
            </w:tcBorders>
            <w:noWrap/>
            <w:vAlign w:val="bottom"/>
            <w:hideMark/>
          </w:tcPr>
          <w:p w:rsidR="00D35392" w:rsidRDefault="00D35392">
            <w:pPr>
              <w:spacing w:line="240" w:lineRule="auto"/>
              <w:jc w:val="center"/>
              <w:rPr>
                <w:rFonts w:eastAsia="Times New Roman" w:cs="Times New Roman"/>
                <w:color w:val="000000"/>
                <w:sz w:val="22"/>
                <w:lang w:val="id-ID" w:eastAsia="id-ID"/>
              </w:rPr>
            </w:pPr>
            <w:r>
              <w:rPr>
                <w:rFonts w:eastAsia="Times New Roman" w:cs="Times New Roman"/>
                <w:color w:val="000000"/>
                <w:sz w:val="22"/>
                <w:lang w:val="id-ID" w:eastAsia="id-ID"/>
              </w:rPr>
              <w:t>7</w:t>
            </w:r>
          </w:p>
        </w:tc>
        <w:tc>
          <w:tcPr>
            <w:tcW w:w="779" w:type="dxa"/>
            <w:tcBorders>
              <w:top w:val="nil"/>
              <w:left w:val="nil"/>
              <w:bottom w:val="single" w:sz="4" w:space="0" w:color="auto"/>
              <w:right w:val="single" w:sz="4" w:space="0" w:color="auto"/>
            </w:tcBorders>
            <w:noWrap/>
            <w:vAlign w:val="bottom"/>
            <w:hideMark/>
          </w:tcPr>
          <w:p w:rsidR="00D35392" w:rsidRDefault="00D35392">
            <w:pPr>
              <w:spacing w:line="240" w:lineRule="auto"/>
              <w:jc w:val="center"/>
              <w:rPr>
                <w:rFonts w:eastAsia="Times New Roman" w:cs="Times New Roman"/>
                <w:color w:val="000000"/>
                <w:sz w:val="22"/>
                <w:lang w:val="id-ID" w:eastAsia="id-ID"/>
              </w:rPr>
            </w:pPr>
            <w:r>
              <w:rPr>
                <w:rFonts w:eastAsia="Times New Roman" w:cs="Times New Roman"/>
                <w:color w:val="000000"/>
                <w:sz w:val="22"/>
                <w:lang w:val="id-ID" w:eastAsia="id-ID"/>
              </w:rPr>
              <w:t>48</w:t>
            </w:r>
          </w:p>
        </w:tc>
        <w:tc>
          <w:tcPr>
            <w:tcW w:w="835" w:type="dxa"/>
            <w:tcBorders>
              <w:top w:val="nil"/>
              <w:left w:val="nil"/>
              <w:bottom w:val="single" w:sz="4" w:space="0" w:color="auto"/>
              <w:right w:val="single" w:sz="4" w:space="0" w:color="auto"/>
            </w:tcBorders>
            <w:noWrap/>
            <w:vAlign w:val="bottom"/>
            <w:hideMark/>
          </w:tcPr>
          <w:p w:rsidR="00D35392" w:rsidRDefault="00D35392">
            <w:pPr>
              <w:spacing w:line="240" w:lineRule="auto"/>
              <w:jc w:val="center"/>
              <w:rPr>
                <w:rFonts w:eastAsia="Times New Roman" w:cs="Times New Roman"/>
                <w:color w:val="000000"/>
                <w:sz w:val="22"/>
                <w:lang w:val="id-ID" w:eastAsia="id-ID"/>
              </w:rPr>
            </w:pPr>
            <w:r>
              <w:rPr>
                <w:rFonts w:eastAsia="Times New Roman" w:cs="Times New Roman"/>
                <w:color w:val="000000"/>
                <w:sz w:val="22"/>
                <w:lang w:val="id-ID" w:eastAsia="id-ID"/>
              </w:rPr>
              <w:t>1,265</w:t>
            </w:r>
          </w:p>
        </w:tc>
        <w:tc>
          <w:tcPr>
            <w:tcW w:w="992" w:type="dxa"/>
            <w:tcBorders>
              <w:top w:val="nil"/>
              <w:left w:val="nil"/>
              <w:bottom w:val="single" w:sz="4" w:space="0" w:color="auto"/>
              <w:right w:val="single" w:sz="4" w:space="0" w:color="auto"/>
            </w:tcBorders>
            <w:noWrap/>
            <w:vAlign w:val="bottom"/>
            <w:hideMark/>
          </w:tcPr>
          <w:p w:rsidR="00D35392" w:rsidRDefault="00D35392">
            <w:pPr>
              <w:spacing w:line="240" w:lineRule="auto"/>
              <w:jc w:val="center"/>
              <w:rPr>
                <w:rFonts w:eastAsia="Times New Roman" w:cs="Times New Roman"/>
                <w:color w:val="000000"/>
                <w:sz w:val="22"/>
                <w:lang w:val="id-ID" w:eastAsia="id-ID"/>
              </w:rPr>
            </w:pPr>
            <w:r>
              <w:rPr>
                <w:rFonts w:eastAsia="Times New Roman" w:cs="Times New Roman"/>
                <w:color w:val="000000"/>
                <w:sz w:val="22"/>
                <w:lang w:val="id-ID" w:eastAsia="id-ID"/>
              </w:rPr>
              <w:t>0,897</w:t>
            </w:r>
          </w:p>
        </w:tc>
        <w:tc>
          <w:tcPr>
            <w:tcW w:w="993" w:type="dxa"/>
            <w:tcBorders>
              <w:top w:val="nil"/>
              <w:left w:val="nil"/>
              <w:bottom w:val="single" w:sz="4" w:space="0" w:color="auto"/>
              <w:right w:val="single" w:sz="4" w:space="0" w:color="auto"/>
            </w:tcBorders>
            <w:noWrap/>
            <w:vAlign w:val="bottom"/>
            <w:hideMark/>
          </w:tcPr>
          <w:p w:rsidR="00D35392" w:rsidRDefault="00D35392">
            <w:pPr>
              <w:spacing w:line="240" w:lineRule="auto"/>
              <w:jc w:val="center"/>
              <w:rPr>
                <w:rFonts w:eastAsia="Times New Roman" w:cs="Times New Roman"/>
                <w:color w:val="000000"/>
                <w:sz w:val="22"/>
                <w:lang w:val="id-ID" w:eastAsia="id-ID"/>
              </w:rPr>
            </w:pPr>
            <w:r>
              <w:rPr>
                <w:rFonts w:eastAsia="Times New Roman" w:cs="Times New Roman"/>
                <w:color w:val="000000"/>
                <w:sz w:val="22"/>
                <w:lang w:val="id-ID" w:eastAsia="id-ID"/>
              </w:rPr>
              <w:t>1,000</w:t>
            </w:r>
          </w:p>
        </w:tc>
        <w:tc>
          <w:tcPr>
            <w:tcW w:w="1277" w:type="dxa"/>
            <w:tcBorders>
              <w:top w:val="nil"/>
              <w:left w:val="nil"/>
              <w:bottom w:val="single" w:sz="4" w:space="0" w:color="auto"/>
              <w:right w:val="single" w:sz="8" w:space="0" w:color="auto"/>
            </w:tcBorders>
            <w:noWrap/>
            <w:vAlign w:val="bottom"/>
            <w:hideMark/>
          </w:tcPr>
          <w:p w:rsidR="00D35392" w:rsidRDefault="00D35392">
            <w:pPr>
              <w:spacing w:line="240" w:lineRule="auto"/>
              <w:jc w:val="center"/>
              <w:rPr>
                <w:rFonts w:eastAsia="Times New Roman" w:cs="Times New Roman"/>
                <w:color w:val="000000"/>
                <w:sz w:val="22"/>
                <w:lang w:val="id-ID" w:eastAsia="id-ID"/>
              </w:rPr>
            </w:pPr>
            <w:r>
              <w:rPr>
                <w:rFonts w:eastAsia="Times New Roman" w:cs="Times New Roman"/>
                <w:color w:val="000000"/>
                <w:sz w:val="22"/>
                <w:lang w:val="id-ID" w:eastAsia="id-ID"/>
              </w:rPr>
              <w:t>0,103</w:t>
            </w:r>
          </w:p>
        </w:tc>
      </w:tr>
      <w:tr w:rsidR="00D35392" w:rsidTr="00D35392">
        <w:trPr>
          <w:trHeight w:val="345"/>
          <w:jc w:val="center"/>
        </w:trPr>
        <w:tc>
          <w:tcPr>
            <w:tcW w:w="1421" w:type="dxa"/>
            <w:tcBorders>
              <w:top w:val="nil"/>
              <w:left w:val="single" w:sz="8" w:space="0" w:color="auto"/>
              <w:bottom w:val="single" w:sz="4" w:space="0" w:color="auto"/>
              <w:right w:val="single" w:sz="4" w:space="0" w:color="auto"/>
            </w:tcBorders>
            <w:vAlign w:val="center"/>
            <w:hideMark/>
          </w:tcPr>
          <w:p w:rsidR="00D35392" w:rsidRDefault="00D35392">
            <w:pPr>
              <w:spacing w:line="240" w:lineRule="auto"/>
              <w:rPr>
                <w:rFonts w:eastAsia="Times New Roman" w:cs="Times New Roman"/>
                <w:b/>
                <w:bCs w:val="0"/>
                <w:color w:val="000000"/>
                <w:sz w:val="22"/>
                <w:lang w:val="id-ID" w:eastAsia="id-ID"/>
              </w:rPr>
            </w:pPr>
            <w:r>
              <w:rPr>
                <w:rFonts w:eastAsia="Times New Roman" w:cs="Times New Roman"/>
                <w:b/>
                <w:color w:val="000000"/>
                <w:sz w:val="22"/>
                <w:lang w:val="id-ID" w:eastAsia="id-ID"/>
              </w:rPr>
              <w:t>Rata - rata (Ẋ</w:t>
            </w:r>
            <w:r>
              <w:rPr>
                <w:rFonts w:eastAsia="Times New Roman" w:cs="Times New Roman"/>
                <w:b/>
                <w:color w:val="000000"/>
                <w:sz w:val="22"/>
                <w:vertAlign w:val="subscript"/>
                <w:lang w:val="id-ID" w:eastAsia="id-ID"/>
              </w:rPr>
              <w:t>1</w:t>
            </w:r>
            <w:r>
              <w:rPr>
                <w:rFonts w:eastAsia="Times New Roman" w:cs="Times New Roman"/>
                <w:b/>
                <w:color w:val="000000"/>
                <w:sz w:val="22"/>
                <w:lang w:val="id-ID" w:eastAsia="id-ID"/>
              </w:rPr>
              <w:t>)</w:t>
            </w:r>
          </w:p>
        </w:tc>
        <w:tc>
          <w:tcPr>
            <w:tcW w:w="797" w:type="dxa"/>
            <w:tcBorders>
              <w:top w:val="nil"/>
              <w:left w:val="nil"/>
              <w:bottom w:val="single" w:sz="4" w:space="0" w:color="auto"/>
              <w:right w:val="single" w:sz="4" w:space="0" w:color="auto"/>
            </w:tcBorders>
            <w:vAlign w:val="center"/>
            <w:hideMark/>
          </w:tcPr>
          <w:p w:rsidR="00D35392" w:rsidRDefault="00D35392">
            <w:pPr>
              <w:spacing w:line="240" w:lineRule="auto"/>
              <w:jc w:val="center"/>
              <w:rPr>
                <w:rFonts w:eastAsia="Times New Roman" w:cs="Times New Roman"/>
                <w:b/>
                <w:bCs w:val="0"/>
                <w:color w:val="000000"/>
                <w:sz w:val="22"/>
                <w:lang w:val="id-ID" w:eastAsia="id-ID"/>
              </w:rPr>
            </w:pPr>
            <w:r>
              <w:rPr>
                <w:rFonts w:eastAsia="Times New Roman" w:cs="Times New Roman"/>
                <w:b/>
                <w:color w:val="000000"/>
                <w:sz w:val="22"/>
                <w:lang w:val="id-ID" w:eastAsia="id-ID"/>
              </w:rPr>
              <w:t>85,0</w:t>
            </w:r>
          </w:p>
        </w:tc>
        <w:tc>
          <w:tcPr>
            <w:tcW w:w="850" w:type="dxa"/>
            <w:tcBorders>
              <w:top w:val="nil"/>
              <w:left w:val="nil"/>
              <w:bottom w:val="single" w:sz="4" w:space="0" w:color="auto"/>
              <w:right w:val="single" w:sz="4" w:space="0" w:color="auto"/>
            </w:tcBorders>
            <w:noWrap/>
            <w:vAlign w:val="bottom"/>
            <w:hideMark/>
          </w:tcPr>
          <w:p w:rsidR="00D35392" w:rsidRDefault="00D35392">
            <w:pPr>
              <w:spacing w:line="240" w:lineRule="auto"/>
              <w:jc w:val="center"/>
              <w:rPr>
                <w:rFonts w:ascii="Calibri" w:eastAsia="Times New Roman" w:hAnsi="Calibri" w:cs="Calibri"/>
                <w:b/>
                <w:bCs w:val="0"/>
                <w:color w:val="000000"/>
                <w:sz w:val="22"/>
                <w:lang w:val="id-ID" w:eastAsia="id-ID"/>
              </w:rPr>
            </w:pPr>
            <w:r>
              <w:rPr>
                <w:rFonts w:ascii="Calibri" w:eastAsia="Times New Roman" w:hAnsi="Calibri" w:cs="Calibri"/>
                <w:b/>
                <w:color w:val="000000"/>
                <w:sz w:val="22"/>
                <w:lang w:val="id-ID" w:eastAsia="id-ID"/>
              </w:rPr>
              <w:t>48</w:t>
            </w:r>
          </w:p>
        </w:tc>
        <w:tc>
          <w:tcPr>
            <w:tcW w:w="779" w:type="dxa"/>
            <w:noWrap/>
            <w:vAlign w:val="bottom"/>
            <w:hideMark/>
          </w:tcPr>
          <w:p w:rsidR="00D35392" w:rsidRDefault="00D35392">
            <w:pPr>
              <w:spacing w:line="240" w:lineRule="auto"/>
              <w:rPr>
                <w:rFonts w:ascii="Calibri" w:eastAsia="Times New Roman" w:hAnsi="Calibri" w:cs="Calibri"/>
                <w:color w:val="000000"/>
                <w:sz w:val="22"/>
                <w:lang w:val="id-ID" w:eastAsia="id-ID"/>
              </w:rPr>
            </w:pPr>
            <w:r>
              <w:rPr>
                <w:rFonts w:ascii="Calibri" w:eastAsia="Times New Roman" w:hAnsi="Calibri" w:cs="Calibri"/>
                <w:color w:val="000000"/>
                <w:sz w:val="22"/>
                <w:lang w:val="id-ID" w:eastAsia="id-ID"/>
              </w:rPr>
              <w:t> </w:t>
            </w:r>
          </w:p>
        </w:tc>
        <w:tc>
          <w:tcPr>
            <w:tcW w:w="835" w:type="dxa"/>
            <w:tcBorders>
              <w:top w:val="nil"/>
              <w:left w:val="nil"/>
              <w:bottom w:val="nil"/>
              <w:right w:val="single" w:sz="4" w:space="0" w:color="auto"/>
            </w:tcBorders>
            <w:noWrap/>
            <w:vAlign w:val="bottom"/>
            <w:hideMark/>
          </w:tcPr>
          <w:p w:rsidR="00D35392" w:rsidRDefault="00D35392">
            <w:pPr>
              <w:spacing w:line="240" w:lineRule="auto"/>
              <w:rPr>
                <w:rFonts w:ascii="Calibri" w:eastAsia="Times New Roman" w:hAnsi="Calibri" w:cs="Calibri"/>
                <w:color w:val="000000"/>
                <w:sz w:val="22"/>
                <w:lang w:val="id-ID" w:eastAsia="id-ID"/>
              </w:rPr>
            </w:pPr>
            <w:r>
              <w:rPr>
                <w:rFonts w:ascii="Calibri" w:eastAsia="Times New Roman" w:hAnsi="Calibri" w:cs="Calibri"/>
                <w:color w:val="000000"/>
                <w:sz w:val="22"/>
                <w:lang w:val="id-ID" w:eastAsia="id-ID"/>
              </w:rPr>
              <w:t> </w:t>
            </w:r>
          </w:p>
        </w:tc>
        <w:tc>
          <w:tcPr>
            <w:tcW w:w="1985" w:type="dxa"/>
            <w:gridSpan w:val="2"/>
            <w:tcBorders>
              <w:top w:val="single" w:sz="4" w:space="0" w:color="auto"/>
              <w:left w:val="nil"/>
              <w:bottom w:val="single" w:sz="4" w:space="0" w:color="auto"/>
              <w:right w:val="single" w:sz="4" w:space="0" w:color="000000"/>
            </w:tcBorders>
            <w:noWrap/>
            <w:vAlign w:val="center"/>
            <w:hideMark/>
          </w:tcPr>
          <w:p w:rsidR="00D35392" w:rsidRDefault="00D35392">
            <w:pPr>
              <w:spacing w:line="240" w:lineRule="auto"/>
              <w:jc w:val="center"/>
              <w:rPr>
                <w:rFonts w:ascii="Calibri" w:eastAsia="Times New Roman" w:hAnsi="Calibri" w:cs="Calibri"/>
                <w:b/>
                <w:bCs w:val="0"/>
                <w:color w:val="000000"/>
                <w:sz w:val="22"/>
                <w:lang w:val="id-ID" w:eastAsia="id-ID"/>
              </w:rPr>
            </w:pPr>
            <w:r>
              <w:rPr>
                <w:rFonts w:ascii="Calibri" w:eastAsia="Times New Roman" w:hAnsi="Calibri" w:cs="Calibri"/>
                <w:b/>
                <w:color w:val="000000"/>
                <w:sz w:val="22"/>
                <w:lang w:val="id-ID" w:eastAsia="id-ID"/>
              </w:rPr>
              <w:t>L-Hitung</w:t>
            </w:r>
          </w:p>
        </w:tc>
        <w:tc>
          <w:tcPr>
            <w:tcW w:w="1277" w:type="dxa"/>
            <w:tcBorders>
              <w:top w:val="nil"/>
              <w:left w:val="nil"/>
              <w:bottom w:val="single" w:sz="4" w:space="0" w:color="auto"/>
              <w:right w:val="single" w:sz="8" w:space="0" w:color="auto"/>
            </w:tcBorders>
            <w:noWrap/>
            <w:vAlign w:val="bottom"/>
            <w:hideMark/>
          </w:tcPr>
          <w:p w:rsidR="00D35392" w:rsidRDefault="00D35392">
            <w:pPr>
              <w:spacing w:line="240" w:lineRule="auto"/>
              <w:jc w:val="right"/>
              <w:rPr>
                <w:rFonts w:ascii="Calibri" w:eastAsia="Times New Roman" w:hAnsi="Calibri" w:cs="Calibri"/>
                <w:b/>
                <w:bCs w:val="0"/>
                <w:color w:val="000000"/>
                <w:sz w:val="22"/>
                <w:lang w:val="id-ID" w:eastAsia="id-ID"/>
              </w:rPr>
            </w:pPr>
            <w:r>
              <w:rPr>
                <w:rFonts w:ascii="Calibri" w:eastAsia="Times New Roman" w:hAnsi="Calibri" w:cs="Calibri"/>
                <w:b/>
                <w:color w:val="000000"/>
                <w:sz w:val="22"/>
                <w:lang w:val="id-ID" w:eastAsia="id-ID"/>
              </w:rPr>
              <w:t>0,118</w:t>
            </w:r>
          </w:p>
        </w:tc>
      </w:tr>
      <w:tr w:rsidR="00D35392" w:rsidTr="00D35392">
        <w:trPr>
          <w:trHeight w:val="645"/>
          <w:jc w:val="center"/>
        </w:trPr>
        <w:tc>
          <w:tcPr>
            <w:tcW w:w="1421" w:type="dxa"/>
            <w:tcBorders>
              <w:top w:val="nil"/>
              <w:left w:val="single" w:sz="8" w:space="0" w:color="auto"/>
              <w:bottom w:val="single" w:sz="8" w:space="0" w:color="auto"/>
              <w:right w:val="single" w:sz="4" w:space="0" w:color="auto"/>
            </w:tcBorders>
            <w:vAlign w:val="center"/>
            <w:hideMark/>
          </w:tcPr>
          <w:p w:rsidR="00D35392" w:rsidRDefault="00D35392">
            <w:pPr>
              <w:spacing w:line="240" w:lineRule="auto"/>
              <w:rPr>
                <w:rFonts w:eastAsia="Times New Roman" w:cs="Times New Roman"/>
                <w:b/>
                <w:bCs w:val="0"/>
                <w:color w:val="000000"/>
                <w:sz w:val="22"/>
                <w:lang w:val="id-ID" w:eastAsia="id-ID"/>
              </w:rPr>
            </w:pPr>
            <w:r>
              <w:rPr>
                <w:rFonts w:eastAsia="Times New Roman" w:cs="Times New Roman"/>
                <w:b/>
                <w:color w:val="000000"/>
                <w:sz w:val="22"/>
                <w:lang w:val="id-ID" w:eastAsia="id-ID"/>
              </w:rPr>
              <w:t>Simpangan Baku (S</w:t>
            </w:r>
            <w:r>
              <w:rPr>
                <w:rFonts w:eastAsia="Times New Roman" w:cs="Times New Roman"/>
                <w:b/>
                <w:color w:val="000000"/>
                <w:sz w:val="22"/>
                <w:vertAlign w:val="subscript"/>
                <w:lang w:val="id-ID" w:eastAsia="id-ID"/>
              </w:rPr>
              <w:t>1</w:t>
            </w:r>
            <w:r>
              <w:rPr>
                <w:rFonts w:eastAsia="Times New Roman" w:cs="Times New Roman"/>
                <w:b/>
                <w:color w:val="000000"/>
                <w:sz w:val="22"/>
                <w:lang w:val="id-ID" w:eastAsia="id-ID"/>
              </w:rPr>
              <w:t>)</w:t>
            </w:r>
          </w:p>
        </w:tc>
        <w:tc>
          <w:tcPr>
            <w:tcW w:w="797" w:type="dxa"/>
            <w:tcBorders>
              <w:top w:val="nil"/>
              <w:left w:val="nil"/>
              <w:bottom w:val="single" w:sz="8" w:space="0" w:color="auto"/>
              <w:right w:val="single" w:sz="4" w:space="0" w:color="auto"/>
            </w:tcBorders>
            <w:vAlign w:val="center"/>
            <w:hideMark/>
          </w:tcPr>
          <w:p w:rsidR="00D35392" w:rsidRDefault="00D35392">
            <w:pPr>
              <w:spacing w:line="240" w:lineRule="auto"/>
              <w:jc w:val="center"/>
              <w:rPr>
                <w:rFonts w:eastAsia="Times New Roman" w:cs="Times New Roman"/>
                <w:b/>
                <w:bCs w:val="0"/>
                <w:color w:val="000000"/>
                <w:sz w:val="22"/>
                <w:lang w:val="id-ID" w:eastAsia="id-ID"/>
              </w:rPr>
            </w:pPr>
            <w:r>
              <w:rPr>
                <w:rFonts w:eastAsia="Times New Roman" w:cs="Times New Roman"/>
                <w:b/>
                <w:color w:val="000000"/>
                <w:sz w:val="22"/>
                <w:lang w:val="id-ID" w:eastAsia="id-ID"/>
              </w:rPr>
              <w:t>7,906</w:t>
            </w:r>
          </w:p>
        </w:tc>
        <w:tc>
          <w:tcPr>
            <w:tcW w:w="850" w:type="dxa"/>
            <w:noWrap/>
            <w:vAlign w:val="bottom"/>
            <w:hideMark/>
          </w:tcPr>
          <w:p w:rsidR="00D35392" w:rsidRDefault="00D35392">
            <w:pPr>
              <w:spacing w:line="240" w:lineRule="auto"/>
              <w:rPr>
                <w:rFonts w:ascii="Calibri" w:eastAsia="Times New Roman" w:hAnsi="Calibri" w:cs="Calibri"/>
                <w:color w:val="000000"/>
                <w:sz w:val="22"/>
                <w:lang w:val="id-ID" w:eastAsia="id-ID"/>
              </w:rPr>
            </w:pPr>
            <w:r>
              <w:rPr>
                <w:rFonts w:ascii="Calibri" w:eastAsia="Times New Roman" w:hAnsi="Calibri" w:cs="Calibri"/>
                <w:color w:val="000000"/>
                <w:sz w:val="22"/>
                <w:lang w:val="id-ID" w:eastAsia="id-ID"/>
              </w:rPr>
              <w:t> </w:t>
            </w:r>
          </w:p>
        </w:tc>
        <w:tc>
          <w:tcPr>
            <w:tcW w:w="779" w:type="dxa"/>
            <w:noWrap/>
            <w:vAlign w:val="bottom"/>
            <w:hideMark/>
          </w:tcPr>
          <w:p w:rsidR="00D35392" w:rsidRDefault="00D35392">
            <w:pPr>
              <w:spacing w:line="276" w:lineRule="auto"/>
              <w:jc w:val="left"/>
              <w:rPr>
                <w:rFonts w:eastAsiaTheme="minorHAnsi" w:cstheme="minorBidi"/>
                <w:bCs w:val="0"/>
                <w:lang w:val="id-ID"/>
              </w:rPr>
            </w:pPr>
          </w:p>
        </w:tc>
        <w:tc>
          <w:tcPr>
            <w:tcW w:w="835" w:type="dxa"/>
            <w:tcBorders>
              <w:top w:val="nil"/>
              <w:left w:val="nil"/>
              <w:bottom w:val="nil"/>
              <w:right w:val="single" w:sz="4" w:space="0" w:color="auto"/>
            </w:tcBorders>
            <w:noWrap/>
            <w:vAlign w:val="bottom"/>
            <w:hideMark/>
          </w:tcPr>
          <w:p w:rsidR="00D35392" w:rsidRDefault="00D35392">
            <w:pPr>
              <w:spacing w:line="240" w:lineRule="auto"/>
              <w:rPr>
                <w:rFonts w:ascii="Calibri" w:eastAsia="Times New Roman" w:hAnsi="Calibri" w:cs="Calibri"/>
                <w:color w:val="000000"/>
                <w:sz w:val="22"/>
                <w:lang w:val="id-ID" w:eastAsia="id-ID"/>
              </w:rPr>
            </w:pPr>
            <w:r>
              <w:rPr>
                <w:rFonts w:ascii="Calibri" w:eastAsia="Times New Roman" w:hAnsi="Calibri" w:cs="Calibri"/>
                <w:color w:val="000000"/>
                <w:sz w:val="22"/>
                <w:lang w:val="id-ID" w:eastAsia="id-ID"/>
              </w:rPr>
              <w:t> </w:t>
            </w:r>
          </w:p>
        </w:tc>
        <w:tc>
          <w:tcPr>
            <w:tcW w:w="1985" w:type="dxa"/>
            <w:gridSpan w:val="2"/>
            <w:tcBorders>
              <w:top w:val="single" w:sz="4" w:space="0" w:color="auto"/>
              <w:left w:val="nil"/>
              <w:bottom w:val="single" w:sz="8" w:space="0" w:color="auto"/>
              <w:right w:val="single" w:sz="4" w:space="0" w:color="000000"/>
            </w:tcBorders>
            <w:noWrap/>
            <w:vAlign w:val="center"/>
            <w:hideMark/>
          </w:tcPr>
          <w:p w:rsidR="00D35392" w:rsidRDefault="00D35392">
            <w:pPr>
              <w:spacing w:line="240" w:lineRule="auto"/>
              <w:jc w:val="center"/>
              <w:rPr>
                <w:rFonts w:ascii="Calibri" w:eastAsia="Times New Roman" w:hAnsi="Calibri" w:cs="Calibri"/>
                <w:b/>
                <w:bCs w:val="0"/>
                <w:color w:val="000000"/>
                <w:sz w:val="22"/>
                <w:lang w:val="id-ID" w:eastAsia="id-ID"/>
              </w:rPr>
            </w:pPr>
            <w:r>
              <w:rPr>
                <w:rFonts w:ascii="Calibri" w:eastAsia="Times New Roman" w:hAnsi="Calibri" w:cs="Calibri"/>
                <w:b/>
                <w:color w:val="000000"/>
                <w:sz w:val="22"/>
                <w:lang w:val="id-ID" w:eastAsia="id-ID"/>
              </w:rPr>
              <w:t>L-Tabel</w:t>
            </w:r>
          </w:p>
        </w:tc>
        <w:tc>
          <w:tcPr>
            <w:tcW w:w="1277" w:type="dxa"/>
            <w:tcBorders>
              <w:top w:val="nil"/>
              <w:left w:val="nil"/>
              <w:bottom w:val="single" w:sz="8" w:space="0" w:color="auto"/>
              <w:right w:val="single" w:sz="8" w:space="0" w:color="auto"/>
            </w:tcBorders>
            <w:noWrap/>
            <w:vAlign w:val="bottom"/>
            <w:hideMark/>
          </w:tcPr>
          <w:p w:rsidR="00D35392" w:rsidRDefault="00D35392">
            <w:pPr>
              <w:spacing w:line="240" w:lineRule="auto"/>
              <w:jc w:val="right"/>
              <w:rPr>
                <w:rFonts w:ascii="Calibri" w:eastAsia="Times New Roman" w:hAnsi="Calibri" w:cs="Calibri"/>
                <w:b/>
                <w:bCs w:val="0"/>
                <w:color w:val="000000"/>
                <w:sz w:val="22"/>
                <w:lang w:val="id-ID" w:eastAsia="id-ID"/>
              </w:rPr>
            </w:pPr>
            <w:r>
              <w:rPr>
                <w:rFonts w:ascii="Calibri" w:eastAsia="Times New Roman" w:hAnsi="Calibri" w:cs="Calibri"/>
                <w:b/>
                <w:color w:val="000000"/>
                <w:sz w:val="22"/>
                <w:lang w:val="id-ID" w:eastAsia="id-ID"/>
              </w:rPr>
              <w:t>0,128</w:t>
            </w:r>
          </w:p>
        </w:tc>
      </w:tr>
    </w:tbl>
    <w:p w:rsidR="00D35392" w:rsidRDefault="00D35392" w:rsidP="00D35392">
      <w:pPr>
        <w:jc w:val="center"/>
        <w:rPr>
          <w:rFonts w:eastAsia="Times New Roman" w:cs="Times New Roman"/>
          <w:b/>
          <w:color w:val="000000"/>
          <w:sz w:val="22"/>
          <w:lang w:val="id-ID" w:eastAsia="id-ID"/>
        </w:rPr>
      </w:pPr>
      <w:r>
        <w:rPr>
          <w:b/>
        </w:rPr>
        <w:t>Kesimpulan:</w:t>
      </w:r>
      <w:r>
        <w:rPr>
          <w:rFonts w:eastAsia="Times New Roman" w:cs="Times New Roman"/>
          <w:b/>
          <w:color w:val="000000"/>
          <w:sz w:val="22"/>
          <w:lang w:eastAsia="id-ID"/>
        </w:rPr>
        <w:t xml:space="preserve">Karena Lhitung  </w:t>
      </w:r>
      <m:oMath>
        <m:r>
          <m:rPr>
            <m:sty m:val="bi"/>
          </m:rPr>
          <w:rPr>
            <w:rFonts w:ascii="Cambria Math" w:eastAsia="Times New Roman" w:hAnsi="Cambria Math" w:cs="Times New Roman"/>
            <w:color w:val="000000"/>
            <w:sz w:val="22"/>
            <w:lang w:eastAsia="id-ID"/>
          </w:rPr>
          <m:t>&lt;</m:t>
        </m:r>
      </m:oMath>
      <w:r>
        <w:rPr>
          <w:rFonts w:eastAsia="Times New Roman" w:cs="Times New Roman"/>
          <w:b/>
          <w:color w:val="000000"/>
          <w:sz w:val="22"/>
          <w:lang w:eastAsia="id-ID"/>
        </w:rPr>
        <w:t xml:space="preserve">  Ltabel , maka sebaran data berdistribusi Normal.</w:t>
      </w:r>
    </w:p>
    <w:p w:rsidR="00D35392" w:rsidRDefault="00D35392" w:rsidP="00D35392">
      <w:pPr>
        <w:jc w:val="center"/>
        <w:rPr>
          <w:rFonts w:eastAsia="Times New Roman" w:cs="Times New Roman"/>
          <w:b/>
          <w:bCs w:val="0"/>
          <w:color w:val="000000"/>
          <w:sz w:val="22"/>
          <w:lang w:val="id-ID" w:eastAsia="id-ID"/>
        </w:rPr>
      </w:pPr>
    </w:p>
    <w:p w:rsidR="00D35392" w:rsidRDefault="00D35392" w:rsidP="00D35392">
      <w:pPr>
        <w:jc w:val="center"/>
        <w:rPr>
          <w:rFonts w:eastAsia="Times New Roman" w:cs="Times New Roman"/>
          <w:b/>
          <w:bCs w:val="0"/>
          <w:color w:val="000000"/>
          <w:sz w:val="22"/>
          <w:lang w:eastAsia="id-ID"/>
        </w:rPr>
      </w:pPr>
    </w:p>
    <w:p w:rsidR="00D35392" w:rsidRPr="00D35392" w:rsidRDefault="00D35392" w:rsidP="00D35392">
      <w:pPr>
        <w:pStyle w:val="ListParagraph"/>
        <w:numPr>
          <w:ilvl w:val="0"/>
          <w:numId w:val="26"/>
        </w:numPr>
        <w:spacing w:line="480" w:lineRule="auto"/>
        <w:rPr>
          <w:rFonts w:asciiTheme="majorBidi" w:hAnsiTheme="majorBidi" w:cstheme="majorBidi"/>
          <w:bCs/>
        </w:rPr>
      </w:pPr>
      <w:r w:rsidRPr="00D35392">
        <w:rPr>
          <w:rFonts w:asciiTheme="majorBidi" w:hAnsiTheme="majorBidi" w:cstheme="majorBidi"/>
          <w:bCs/>
        </w:rPr>
        <w:t>Uji Normalitas Untuk Kelas Eksperimen B</w:t>
      </w:r>
    </w:p>
    <w:p w:rsidR="00D35392" w:rsidRDefault="00D35392" w:rsidP="00D35392">
      <w:pPr>
        <w:spacing w:line="480" w:lineRule="auto"/>
        <w:ind w:firstLine="720"/>
        <w:rPr>
          <w:rFonts w:asciiTheme="majorBidi" w:hAnsiTheme="majorBidi" w:cstheme="majorBidi"/>
          <w:szCs w:val="24"/>
        </w:rPr>
      </w:pPr>
      <w:r>
        <w:rPr>
          <w:rFonts w:asciiTheme="majorBidi" w:hAnsiTheme="majorBidi" w:cstheme="majorBidi"/>
          <w:szCs w:val="24"/>
        </w:rPr>
        <w:t>Berdasarkan hasil perhitungan uji normalitas untuk sampel pada hasil belajar siswa yang diajar dengan model pembelajaran TPS diperoleh nilai L</w:t>
      </w:r>
      <w:r>
        <w:rPr>
          <w:rFonts w:asciiTheme="majorBidi" w:hAnsiTheme="majorBidi" w:cstheme="majorBidi"/>
          <w:szCs w:val="24"/>
          <w:vertAlign w:val="subscript"/>
        </w:rPr>
        <w:t>hitung</w:t>
      </w:r>
      <w:r>
        <w:rPr>
          <w:rFonts w:asciiTheme="majorBidi" w:hAnsiTheme="majorBidi" w:cstheme="majorBidi"/>
          <w:szCs w:val="24"/>
        </w:rPr>
        <w:t xml:space="preserve"> = 0,116 dengan n = 49 dan taraf nyata = 0,05 dengan nilai L</w:t>
      </w:r>
      <w:r>
        <w:rPr>
          <w:rFonts w:asciiTheme="majorBidi" w:hAnsiTheme="majorBidi" w:cstheme="majorBidi"/>
          <w:szCs w:val="24"/>
          <w:vertAlign w:val="subscript"/>
        </w:rPr>
        <w:t>tabel</w:t>
      </w:r>
      <w:r>
        <w:rPr>
          <w:rFonts w:asciiTheme="majorBidi" w:hAnsiTheme="majorBidi" w:cstheme="majorBidi"/>
          <w:szCs w:val="24"/>
        </w:rPr>
        <w:t>diperoleh dari nilai kritis Liliefors n = 49 didapat  L</w:t>
      </w:r>
      <w:r>
        <w:rPr>
          <w:rFonts w:asciiTheme="majorBidi" w:hAnsiTheme="majorBidi" w:cstheme="majorBidi"/>
          <w:szCs w:val="24"/>
          <w:vertAlign w:val="subscript"/>
        </w:rPr>
        <w:t>tabel</w:t>
      </w:r>
      <w:r>
        <w:rPr>
          <w:rFonts w:asciiTheme="majorBidi" w:hAnsiTheme="majorBidi" w:cstheme="majorBidi"/>
          <w:szCs w:val="24"/>
        </w:rPr>
        <w:t xml:space="preserve"> = 0,127. </w:t>
      </w:r>
      <w:r>
        <w:rPr>
          <w:rFonts w:asciiTheme="majorBidi" w:hAnsiTheme="majorBidi" w:cstheme="majorBidi"/>
          <w:szCs w:val="24"/>
        </w:rPr>
        <w:lastRenderedPageBreak/>
        <w:t>Karena L</w:t>
      </w:r>
      <w:r>
        <w:rPr>
          <w:rFonts w:asciiTheme="majorBidi" w:hAnsiTheme="majorBidi" w:cstheme="majorBidi"/>
          <w:szCs w:val="24"/>
          <w:vertAlign w:val="subscript"/>
        </w:rPr>
        <w:t>hitung</w:t>
      </w:r>
      <w:r>
        <w:rPr>
          <w:rFonts w:asciiTheme="majorBidi" w:hAnsiTheme="majorBidi" w:cstheme="majorBidi"/>
          <w:szCs w:val="24"/>
        </w:rPr>
        <w:t>&lt; L</w:t>
      </w:r>
      <w:r>
        <w:rPr>
          <w:rFonts w:asciiTheme="majorBidi" w:hAnsiTheme="majorBidi" w:cstheme="majorBidi"/>
          <w:szCs w:val="24"/>
          <w:vertAlign w:val="subscript"/>
        </w:rPr>
        <w:t>tabel</w:t>
      </w:r>
      <w:r>
        <w:rPr>
          <w:rFonts w:asciiTheme="majorBidi" w:hAnsiTheme="majorBidi" w:cstheme="majorBidi"/>
          <w:szCs w:val="24"/>
        </w:rPr>
        <w:t xml:space="preserve"> yaitu 0,116 </w:t>
      </w:r>
      <m:oMath>
        <m:r>
          <w:rPr>
            <w:rFonts w:ascii="Cambria Math" w:hAnsi="Cambria Math" w:cstheme="majorBidi"/>
            <w:szCs w:val="24"/>
          </w:rPr>
          <m:t>&lt;</m:t>
        </m:r>
      </m:oMath>
      <w:r>
        <w:rPr>
          <w:rFonts w:asciiTheme="majorBidi" w:hAnsiTheme="majorBidi" w:cstheme="majorBidi"/>
          <w:szCs w:val="24"/>
        </w:rPr>
        <w:t xml:space="preserve"> 0,127 maka dapat disimpulkan bahwa data hasil belajar siswa yang diajar dengan model pembelajaran TPS berdistribusi normal. Dapat dilihat pada tabel 4.18</w:t>
      </w:r>
    </w:p>
    <w:p w:rsidR="00D35392" w:rsidRDefault="00D35392" w:rsidP="00D35392">
      <w:pPr>
        <w:spacing w:line="240" w:lineRule="auto"/>
        <w:jc w:val="center"/>
        <w:rPr>
          <w:rFonts w:asciiTheme="majorBidi" w:hAnsiTheme="majorBidi" w:cstheme="majorBidi"/>
          <w:b/>
          <w:bCs w:val="0"/>
          <w:szCs w:val="24"/>
        </w:rPr>
      </w:pPr>
      <w:r>
        <w:rPr>
          <w:rFonts w:asciiTheme="majorBidi" w:hAnsiTheme="majorBidi" w:cstheme="majorBidi"/>
          <w:b/>
          <w:szCs w:val="24"/>
        </w:rPr>
        <w:t>Tabel 4.18</w:t>
      </w:r>
    </w:p>
    <w:p w:rsidR="00D35392" w:rsidRDefault="00D35392" w:rsidP="00D35392">
      <w:pPr>
        <w:spacing w:line="240" w:lineRule="auto"/>
        <w:jc w:val="center"/>
        <w:rPr>
          <w:rFonts w:asciiTheme="majorBidi" w:hAnsiTheme="majorBidi" w:cstheme="majorBidi"/>
          <w:b/>
          <w:bCs w:val="0"/>
          <w:szCs w:val="24"/>
        </w:rPr>
      </w:pPr>
      <w:r>
        <w:rPr>
          <w:rFonts w:asciiTheme="majorBidi" w:hAnsiTheme="majorBidi" w:cstheme="majorBidi"/>
          <w:b/>
          <w:szCs w:val="24"/>
        </w:rPr>
        <w:t>Uji Normalitas Hasil Belajar Siswa dengan Model Pembelajaran TPS</w:t>
      </w:r>
    </w:p>
    <w:tbl>
      <w:tblPr>
        <w:tblW w:w="7911" w:type="dxa"/>
        <w:jc w:val="center"/>
        <w:tblInd w:w="512" w:type="dxa"/>
        <w:tblLook w:val="04A0"/>
      </w:tblPr>
      <w:tblGrid>
        <w:gridCol w:w="1500"/>
        <w:gridCol w:w="992"/>
        <w:gridCol w:w="709"/>
        <w:gridCol w:w="851"/>
        <w:gridCol w:w="852"/>
        <w:gridCol w:w="851"/>
        <w:gridCol w:w="850"/>
        <w:gridCol w:w="1306"/>
      </w:tblGrid>
      <w:tr w:rsidR="00D35392" w:rsidTr="00D35392">
        <w:trPr>
          <w:trHeight w:val="315"/>
          <w:jc w:val="center"/>
        </w:trPr>
        <w:tc>
          <w:tcPr>
            <w:tcW w:w="1500" w:type="dxa"/>
            <w:tcBorders>
              <w:top w:val="single" w:sz="8" w:space="0" w:color="auto"/>
              <w:left w:val="single" w:sz="8" w:space="0" w:color="auto"/>
              <w:bottom w:val="single" w:sz="8" w:space="0" w:color="auto"/>
              <w:right w:val="single" w:sz="8" w:space="0" w:color="auto"/>
            </w:tcBorders>
            <w:shd w:val="clear" w:color="auto" w:fill="00B0F0"/>
            <w:noWrap/>
            <w:vAlign w:val="center"/>
            <w:hideMark/>
          </w:tcPr>
          <w:p w:rsidR="00D35392" w:rsidRDefault="00D35392">
            <w:pPr>
              <w:spacing w:line="240" w:lineRule="auto"/>
              <w:jc w:val="center"/>
              <w:rPr>
                <w:rFonts w:eastAsia="Times New Roman" w:cs="Times New Roman"/>
                <w:b/>
                <w:bCs w:val="0"/>
                <w:color w:val="000000"/>
                <w:sz w:val="22"/>
                <w:lang w:val="id-ID" w:eastAsia="id-ID"/>
              </w:rPr>
            </w:pPr>
            <w:r>
              <w:rPr>
                <w:rFonts w:eastAsia="Times New Roman" w:cs="Times New Roman"/>
                <w:b/>
                <w:color w:val="000000"/>
                <w:sz w:val="22"/>
                <w:lang w:val="id-ID" w:eastAsia="id-ID"/>
              </w:rPr>
              <w:t>NO.</w:t>
            </w:r>
          </w:p>
        </w:tc>
        <w:tc>
          <w:tcPr>
            <w:tcW w:w="992" w:type="dxa"/>
            <w:tcBorders>
              <w:top w:val="single" w:sz="8" w:space="0" w:color="auto"/>
              <w:left w:val="nil"/>
              <w:bottom w:val="single" w:sz="8" w:space="0" w:color="auto"/>
              <w:right w:val="single" w:sz="8" w:space="0" w:color="auto"/>
            </w:tcBorders>
            <w:shd w:val="clear" w:color="auto" w:fill="00B0F0"/>
            <w:noWrap/>
            <w:vAlign w:val="center"/>
            <w:hideMark/>
          </w:tcPr>
          <w:p w:rsidR="00D35392" w:rsidRDefault="00D35392">
            <w:pPr>
              <w:spacing w:line="240" w:lineRule="auto"/>
              <w:jc w:val="center"/>
              <w:rPr>
                <w:rFonts w:eastAsia="Times New Roman" w:cs="Times New Roman"/>
                <w:b/>
                <w:bCs w:val="0"/>
                <w:color w:val="000000"/>
                <w:sz w:val="22"/>
                <w:lang w:val="id-ID" w:eastAsia="id-ID"/>
              </w:rPr>
            </w:pPr>
            <w:r>
              <w:rPr>
                <w:rFonts w:eastAsia="Times New Roman" w:cs="Times New Roman"/>
                <w:b/>
                <w:color w:val="000000"/>
                <w:sz w:val="22"/>
                <w:lang w:val="id-ID" w:eastAsia="id-ID"/>
              </w:rPr>
              <w:t>Xi</w:t>
            </w:r>
          </w:p>
        </w:tc>
        <w:tc>
          <w:tcPr>
            <w:tcW w:w="709" w:type="dxa"/>
            <w:tcBorders>
              <w:top w:val="single" w:sz="8" w:space="0" w:color="auto"/>
              <w:left w:val="nil"/>
              <w:bottom w:val="single" w:sz="8" w:space="0" w:color="auto"/>
              <w:right w:val="single" w:sz="8" w:space="0" w:color="auto"/>
            </w:tcBorders>
            <w:shd w:val="clear" w:color="auto" w:fill="00B0F0"/>
            <w:noWrap/>
            <w:vAlign w:val="center"/>
            <w:hideMark/>
          </w:tcPr>
          <w:p w:rsidR="00D35392" w:rsidRDefault="00D35392">
            <w:pPr>
              <w:spacing w:line="240" w:lineRule="auto"/>
              <w:jc w:val="center"/>
              <w:rPr>
                <w:rFonts w:eastAsia="Times New Roman" w:cs="Times New Roman"/>
                <w:b/>
                <w:bCs w:val="0"/>
                <w:color w:val="000000"/>
                <w:sz w:val="22"/>
                <w:lang w:val="id-ID" w:eastAsia="id-ID"/>
              </w:rPr>
            </w:pPr>
            <w:r>
              <w:rPr>
                <w:rFonts w:eastAsia="Times New Roman" w:cs="Times New Roman"/>
                <w:b/>
                <w:color w:val="000000"/>
                <w:sz w:val="22"/>
                <w:lang w:val="id-ID" w:eastAsia="id-ID"/>
              </w:rPr>
              <w:t>Fi</w:t>
            </w:r>
          </w:p>
        </w:tc>
        <w:tc>
          <w:tcPr>
            <w:tcW w:w="851" w:type="dxa"/>
            <w:tcBorders>
              <w:top w:val="single" w:sz="8" w:space="0" w:color="auto"/>
              <w:left w:val="nil"/>
              <w:bottom w:val="single" w:sz="8" w:space="0" w:color="auto"/>
              <w:right w:val="single" w:sz="8" w:space="0" w:color="auto"/>
            </w:tcBorders>
            <w:shd w:val="clear" w:color="auto" w:fill="00B0F0"/>
            <w:noWrap/>
            <w:vAlign w:val="center"/>
            <w:hideMark/>
          </w:tcPr>
          <w:p w:rsidR="00D35392" w:rsidRDefault="00D35392">
            <w:pPr>
              <w:spacing w:line="240" w:lineRule="auto"/>
              <w:jc w:val="center"/>
              <w:rPr>
                <w:rFonts w:eastAsia="Times New Roman" w:cs="Times New Roman"/>
                <w:b/>
                <w:bCs w:val="0"/>
                <w:color w:val="000000"/>
                <w:sz w:val="22"/>
                <w:lang w:val="id-ID" w:eastAsia="id-ID"/>
              </w:rPr>
            </w:pPr>
            <w:r>
              <w:rPr>
                <w:rFonts w:eastAsia="Times New Roman" w:cs="Times New Roman"/>
                <w:b/>
                <w:color w:val="000000"/>
                <w:sz w:val="22"/>
                <w:lang w:val="id-ID" w:eastAsia="id-ID"/>
              </w:rPr>
              <w:t>Fkum</w:t>
            </w:r>
          </w:p>
        </w:tc>
        <w:tc>
          <w:tcPr>
            <w:tcW w:w="852" w:type="dxa"/>
            <w:tcBorders>
              <w:top w:val="single" w:sz="8" w:space="0" w:color="auto"/>
              <w:left w:val="nil"/>
              <w:bottom w:val="single" w:sz="8" w:space="0" w:color="auto"/>
              <w:right w:val="single" w:sz="8" w:space="0" w:color="auto"/>
            </w:tcBorders>
            <w:shd w:val="clear" w:color="auto" w:fill="00B0F0"/>
            <w:noWrap/>
            <w:vAlign w:val="center"/>
            <w:hideMark/>
          </w:tcPr>
          <w:p w:rsidR="00D35392" w:rsidRDefault="00D35392">
            <w:pPr>
              <w:spacing w:line="240" w:lineRule="auto"/>
              <w:jc w:val="center"/>
              <w:rPr>
                <w:rFonts w:eastAsia="Times New Roman" w:cs="Times New Roman"/>
                <w:b/>
                <w:bCs w:val="0"/>
                <w:color w:val="000000"/>
                <w:sz w:val="22"/>
                <w:lang w:val="id-ID" w:eastAsia="id-ID"/>
              </w:rPr>
            </w:pPr>
            <w:r>
              <w:rPr>
                <w:rFonts w:eastAsia="Times New Roman" w:cs="Times New Roman"/>
                <w:b/>
                <w:color w:val="000000"/>
                <w:sz w:val="22"/>
                <w:lang w:val="id-ID" w:eastAsia="id-ID"/>
              </w:rPr>
              <w:t>Zi</w:t>
            </w:r>
          </w:p>
        </w:tc>
        <w:tc>
          <w:tcPr>
            <w:tcW w:w="851" w:type="dxa"/>
            <w:tcBorders>
              <w:top w:val="single" w:sz="8" w:space="0" w:color="auto"/>
              <w:left w:val="nil"/>
              <w:bottom w:val="single" w:sz="8" w:space="0" w:color="auto"/>
              <w:right w:val="single" w:sz="8" w:space="0" w:color="auto"/>
            </w:tcBorders>
            <w:shd w:val="clear" w:color="auto" w:fill="00B0F0"/>
            <w:noWrap/>
            <w:vAlign w:val="center"/>
            <w:hideMark/>
          </w:tcPr>
          <w:p w:rsidR="00D35392" w:rsidRDefault="00D35392">
            <w:pPr>
              <w:spacing w:line="240" w:lineRule="auto"/>
              <w:jc w:val="center"/>
              <w:rPr>
                <w:rFonts w:eastAsia="Times New Roman" w:cs="Times New Roman"/>
                <w:b/>
                <w:bCs w:val="0"/>
                <w:color w:val="000000"/>
                <w:sz w:val="22"/>
                <w:lang w:val="id-ID" w:eastAsia="id-ID"/>
              </w:rPr>
            </w:pPr>
            <w:r>
              <w:rPr>
                <w:rFonts w:eastAsia="Times New Roman" w:cs="Times New Roman"/>
                <w:b/>
                <w:color w:val="000000"/>
                <w:sz w:val="22"/>
                <w:lang w:val="id-ID" w:eastAsia="id-ID"/>
              </w:rPr>
              <w:t>F(Zi)</w:t>
            </w:r>
          </w:p>
        </w:tc>
        <w:tc>
          <w:tcPr>
            <w:tcW w:w="850" w:type="dxa"/>
            <w:tcBorders>
              <w:top w:val="single" w:sz="8" w:space="0" w:color="auto"/>
              <w:left w:val="nil"/>
              <w:bottom w:val="single" w:sz="8" w:space="0" w:color="auto"/>
              <w:right w:val="single" w:sz="8" w:space="0" w:color="auto"/>
            </w:tcBorders>
            <w:shd w:val="clear" w:color="auto" w:fill="00B0F0"/>
            <w:noWrap/>
            <w:vAlign w:val="center"/>
            <w:hideMark/>
          </w:tcPr>
          <w:p w:rsidR="00D35392" w:rsidRDefault="00D35392">
            <w:pPr>
              <w:spacing w:line="240" w:lineRule="auto"/>
              <w:jc w:val="center"/>
              <w:rPr>
                <w:rFonts w:eastAsia="Times New Roman" w:cs="Times New Roman"/>
                <w:b/>
                <w:bCs w:val="0"/>
                <w:color w:val="000000"/>
                <w:sz w:val="22"/>
                <w:lang w:val="id-ID" w:eastAsia="id-ID"/>
              </w:rPr>
            </w:pPr>
            <w:r>
              <w:rPr>
                <w:rFonts w:eastAsia="Times New Roman" w:cs="Times New Roman"/>
                <w:b/>
                <w:color w:val="000000"/>
                <w:sz w:val="22"/>
                <w:lang w:val="id-ID" w:eastAsia="id-ID"/>
              </w:rPr>
              <w:t>S(Zi)</w:t>
            </w:r>
          </w:p>
        </w:tc>
        <w:tc>
          <w:tcPr>
            <w:tcW w:w="1306" w:type="dxa"/>
            <w:tcBorders>
              <w:top w:val="single" w:sz="8" w:space="0" w:color="auto"/>
              <w:left w:val="nil"/>
              <w:bottom w:val="single" w:sz="8" w:space="0" w:color="auto"/>
              <w:right w:val="single" w:sz="8" w:space="0" w:color="auto"/>
            </w:tcBorders>
            <w:shd w:val="clear" w:color="auto" w:fill="00B0F0"/>
            <w:noWrap/>
            <w:vAlign w:val="center"/>
            <w:hideMark/>
          </w:tcPr>
          <w:p w:rsidR="00D35392" w:rsidRDefault="00D35392">
            <w:pPr>
              <w:spacing w:line="240" w:lineRule="auto"/>
              <w:jc w:val="center"/>
              <w:rPr>
                <w:rFonts w:eastAsia="Times New Roman" w:cs="Times New Roman"/>
                <w:b/>
                <w:bCs w:val="0"/>
                <w:color w:val="000000"/>
                <w:sz w:val="22"/>
                <w:lang w:val="id-ID" w:eastAsia="id-ID"/>
              </w:rPr>
            </w:pPr>
            <w:r>
              <w:rPr>
                <w:rFonts w:eastAsia="Times New Roman" w:cs="Times New Roman"/>
                <w:b/>
                <w:color w:val="000000"/>
                <w:sz w:val="22"/>
                <w:lang w:val="id-ID" w:eastAsia="id-ID"/>
              </w:rPr>
              <w:t>|F(zi)-S(zi)|</w:t>
            </w:r>
          </w:p>
        </w:tc>
      </w:tr>
      <w:tr w:rsidR="00D35392" w:rsidTr="00D35392">
        <w:trPr>
          <w:trHeight w:val="300"/>
          <w:jc w:val="center"/>
        </w:trPr>
        <w:tc>
          <w:tcPr>
            <w:tcW w:w="1500" w:type="dxa"/>
            <w:tcBorders>
              <w:top w:val="nil"/>
              <w:left w:val="single" w:sz="8" w:space="0" w:color="auto"/>
              <w:bottom w:val="single" w:sz="4" w:space="0" w:color="auto"/>
              <w:right w:val="single" w:sz="4" w:space="0" w:color="auto"/>
            </w:tcBorders>
            <w:noWrap/>
            <w:vAlign w:val="bottom"/>
            <w:hideMark/>
          </w:tcPr>
          <w:p w:rsidR="00D35392" w:rsidRDefault="00D35392">
            <w:pPr>
              <w:spacing w:line="240" w:lineRule="auto"/>
              <w:jc w:val="right"/>
              <w:rPr>
                <w:rFonts w:eastAsia="Times New Roman" w:cs="Times New Roman"/>
                <w:color w:val="000000"/>
                <w:sz w:val="22"/>
                <w:lang w:val="id-ID" w:eastAsia="id-ID"/>
              </w:rPr>
            </w:pPr>
            <w:r>
              <w:rPr>
                <w:rFonts w:eastAsia="Times New Roman" w:cs="Times New Roman"/>
                <w:color w:val="000000"/>
                <w:sz w:val="22"/>
                <w:lang w:val="id-ID" w:eastAsia="id-ID"/>
              </w:rPr>
              <w:t>1</w:t>
            </w:r>
          </w:p>
        </w:tc>
        <w:tc>
          <w:tcPr>
            <w:tcW w:w="992" w:type="dxa"/>
            <w:tcBorders>
              <w:top w:val="nil"/>
              <w:left w:val="nil"/>
              <w:bottom w:val="single" w:sz="4" w:space="0" w:color="auto"/>
              <w:right w:val="single" w:sz="4" w:space="0" w:color="auto"/>
            </w:tcBorders>
            <w:noWrap/>
            <w:vAlign w:val="bottom"/>
            <w:hideMark/>
          </w:tcPr>
          <w:p w:rsidR="00D35392" w:rsidRDefault="00D35392">
            <w:pPr>
              <w:spacing w:line="240" w:lineRule="auto"/>
              <w:jc w:val="right"/>
              <w:rPr>
                <w:rFonts w:eastAsia="Times New Roman" w:cs="Times New Roman"/>
                <w:color w:val="000000"/>
                <w:sz w:val="22"/>
                <w:lang w:val="id-ID" w:eastAsia="id-ID"/>
              </w:rPr>
            </w:pPr>
            <w:r>
              <w:rPr>
                <w:rFonts w:eastAsia="Times New Roman" w:cs="Times New Roman"/>
                <w:color w:val="000000"/>
                <w:sz w:val="22"/>
                <w:lang w:val="id-ID" w:eastAsia="id-ID"/>
              </w:rPr>
              <w:t>75</w:t>
            </w:r>
          </w:p>
        </w:tc>
        <w:tc>
          <w:tcPr>
            <w:tcW w:w="709" w:type="dxa"/>
            <w:tcBorders>
              <w:top w:val="nil"/>
              <w:left w:val="nil"/>
              <w:bottom w:val="single" w:sz="4" w:space="0" w:color="auto"/>
              <w:right w:val="single" w:sz="4" w:space="0" w:color="auto"/>
            </w:tcBorders>
            <w:noWrap/>
            <w:vAlign w:val="bottom"/>
            <w:hideMark/>
          </w:tcPr>
          <w:p w:rsidR="00D35392" w:rsidRDefault="00D35392">
            <w:pPr>
              <w:spacing w:line="240" w:lineRule="auto"/>
              <w:jc w:val="right"/>
              <w:rPr>
                <w:rFonts w:eastAsia="Times New Roman" w:cs="Times New Roman"/>
                <w:color w:val="000000"/>
                <w:sz w:val="22"/>
                <w:lang w:val="id-ID" w:eastAsia="id-ID"/>
              </w:rPr>
            </w:pPr>
            <w:r>
              <w:rPr>
                <w:rFonts w:eastAsia="Times New Roman" w:cs="Times New Roman"/>
                <w:color w:val="000000"/>
                <w:sz w:val="22"/>
                <w:lang w:val="id-ID" w:eastAsia="id-ID"/>
              </w:rPr>
              <w:t>2</w:t>
            </w:r>
          </w:p>
        </w:tc>
        <w:tc>
          <w:tcPr>
            <w:tcW w:w="851" w:type="dxa"/>
            <w:tcBorders>
              <w:top w:val="nil"/>
              <w:left w:val="nil"/>
              <w:bottom w:val="single" w:sz="4" w:space="0" w:color="auto"/>
              <w:right w:val="single" w:sz="4" w:space="0" w:color="auto"/>
            </w:tcBorders>
            <w:noWrap/>
            <w:vAlign w:val="bottom"/>
            <w:hideMark/>
          </w:tcPr>
          <w:p w:rsidR="00D35392" w:rsidRDefault="00D35392">
            <w:pPr>
              <w:spacing w:line="240" w:lineRule="auto"/>
              <w:jc w:val="right"/>
              <w:rPr>
                <w:rFonts w:eastAsia="Times New Roman" w:cs="Times New Roman"/>
                <w:color w:val="000000"/>
                <w:sz w:val="22"/>
                <w:lang w:val="id-ID" w:eastAsia="id-ID"/>
              </w:rPr>
            </w:pPr>
            <w:r>
              <w:rPr>
                <w:rFonts w:eastAsia="Times New Roman" w:cs="Times New Roman"/>
                <w:color w:val="000000"/>
                <w:sz w:val="22"/>
                <w:lang w:val="id-ID" w:eastAsia="id-ID"/>
              </w:rPr>
              <w:t>2</w:t>
            </w:r>
          </w:p>
        </w:tc>
        <w:tc>
          <w:tcPr>
            <w:tcW w:w="852" w:type="dxa"/>
            <w:tcBorders>
              <w:top w:val="nil"/>
              <w:left w:val="nil"/>
              <w:bottom w:val="single" w:sz="4" w:space="0" w:color="auto"/>
              <w:right w:val="single" w:sz="4" w:space="0" w:color="auto"/>
            </w:tcBorders>
            <w:noWrap/>
            <w:vAlign w:val="bottom"/>
            <w:hideMark/>
          </w:tcPr>
          <w:p w:rsidR="00D35392" w:rsidRDefault="00D35392">
            <w:pPr>
              <w:spacing w:line="240" w:lineRule="auto"/>
              <w:jc w:val="right"/>
              <w:rPr>
                <w:rFonts w:eastAsia="Times New Roman" w:cs="Times New Roman"/>
                <w:color w:val="000000"/>
                <w:sz w:val="22"/>
                <w:lang w:val="id-ID" w:eastAsia="id-ID"/>
              </w:rPr>
            </w:pPr>
            <w:r>
              <w:rPr>
                <w:rFonts w:eastAsia="Times New Roman" w:cs="Times New Roman"/>
                <w:color w:val="000000"/>
                <w:sz w:val="22"/>
                <w:lang w:val="id-ID" w:eastAsia="id-ID"/>
              </w:rPr>
              <w:t>-1,336</w:t>
            </w:r>
          </w:p>
        </w:tc>
        <w:tc>
          <w:tcPr>
            <w:tcW w:w="851" w:type="dxa"/>
            <w:tcBorders>
              <w:top w:val="nil"/>
              <w:left w:val="nil"/>
              <w:bottom w:val="single" w:sz="4" w:space="0" w:color="auto"/>
              <w:right w:val="single" w:sz="4" w:space="0" w:color="auto"/>
            </w:tcBorders>
            <w:noWrap/>
            <w:vAlign w:val="bottom"/>
            <w:hideMark/>
          </w:tcPr>
          <w:p w:rsidR="00D35392" w:rsidRDefault="00D35392">
            <w:pPr>
              <w:spacing w:line="240" w:lineRule="auto"/>
              <w:jc w:val="right"/>
              <w:rPr>
                <w:rFonts w:eastAsia="Times New Roman" w:cs="Times New Roman"/>
                <w:color w:val="000000"/>
                <w:sz w:val="22"/>
                <w:lang w:val="id-ID" w:eastAsia="id-ID"/>
              </w:rPr>
            </w:pPr>
            <w:r>
              <w:rPr>
                <w:rFonts w:eastAsia="Times New Roman" w:cs="Times New Roman"/>
                <w:color w:val="000000"/>
                <w:sz w:val="22"/>
                <w:lang w:val="id-ID" w:eastAsia="id-ID"/>
              </w:rPr>
              <w:t>0,091</w:t>
            </w:r>
          </w:p>
        </w:tc>
        <w:tc>
          <w:tcPr>
            <w:tcW w:w="850" w:type="dxa"/>
            <w:tcBorders>
              <w:top w:val="nil"/>
              <w:left w:val="nil"/>
              <w:bottom w:val="single" w:sz="4" w:space="0" w:color="auto"/>
              <w:right w:val="single" w:sz="4" w:space="0" w:color="auto"/>
            </w:tcBorders>
            <w:noWrap/>
            <w:vAlign w:val="bottom"/>
            <w:hideMark/>
          </w:tcPr>
          <w:p w:rsidR="00D35392" w:rsidRDefault="00D35392">
            <w:pPr>
              <w:spacing w:line="240" w:lineRule="auto"/>
              <w:jc w:val="right"/>
              <w:rPr>
                <w:rFonts w:eastAsia="Times New Roman" w:cs="Times New Roman"/>
                <w:color w:val="000000"/>
                <w:sz w:val="22"/>
                <w:lang w:val="id-ID" w:eastAsia="id-ID"/>
              </w:rPr>
            </w:pPr>
            <w:r>
              <w:rPr>
                <w:rFonts w:eastAsia="Times New Roman" w:cs="Times New Roman"/>
                <w:color w:val="000000"/>
                <w:sz w:val="22"/>
                <w:lang w:val="id-ID" w:eastAsia="id-ID"/>
              </w:rPr>
              <w:t>0,041</w:t>
            </w:r>
          </w:p>
        </w:tc>
        <w:tc>
          <w:tcPr>
            <w:tcW w:w="1306" w:type="dxa"/>
            <w:tcBorders>
              <w:top w:val="nil"/>
              <w:left w:val="nil"/>
              <w:bottom w:val="single" w:sz="4" w:space="0" w:color="auto"/>
              <w:right w:val="single" w:sz="8" w:space="0" w:color="auto"/>
            </w:tcBorders>
            <w:noWrap/>
            <w:vAlign w:val="bottom"/>
            <w:hideMark/>
          </w:tcPr>
          <w:p w:rsidR="00D35392" w:rsidRDefault="00D35392">
            <w:pPr>
              <w:spacing w:line="240" w:lineRule="auto"/>
              <w:jc w:val="right"/>
              <w:rPr>
                <w:rFonts w:eastAsia="Times New Roman" w:cs="Times New Roman"/>
                <w:color w:val="000000"/>
                <w:sz w:val="22"/>
                <w:lang w:val="id-ID" w:eastAsia="id-ID"/>
              </w:rPr>
            </w:pPr>
            <w:r>
              <w:rPr>
                <w:rFonts w:eastAsia="Times New Roman" w:cs="Times New Roman"/>
                <w:color w:val="000000"/>
                <w:sz w:val="22"/>
                <w:lang w:val="id-ID" w:eastAsia="id-ID"/>
              </w:rPr>
              <w:t>0,050</w:t>
            </w:r>
          </w:p>
        </w:tc>
      </w:tr>
      <w:tr w:rsidR="00D35392" w:rsidTr="00D35392">
        <w:trPr>
          <w:trHeight w:val="300"/>
          <w:jc w:val="center"/>
        </w:trPr>
        <w:tc>
          <w:tcPr>
            <w:tcW w:w="1500" w:type="dxa"/>
            <w:tcBorders>
              <w:top w:val="nil"/>
              <w:left w:val="single" w:sz="8" w:space="0" w:color="auto"/>
              <w:bottom w:val="single" w:sz="4" w:space="0" w:color="auto"/>
              <w:right w:val="single" w:sz="4" w:space="0" w:color="auto"/>
            </w:tcBorders>
            <w:noWrap/>
            <w:vAlign w:val="bottom"/>
            <w:hideMark/>
          </w:tcPr>
          <w:p w:rsidR="00D35392" w:rsidRDefault="00D35392">
            <w:pPr>
              <w:spacing w:line="240" w:lineRule="auto"/>
              <w:jc w:val="right"/>
              <w:rPr>
                <w:rFonts w:eastAsia="Times New Roman" w:cs="Times New Roman"/>
                <w:color w:val="000000"/>
                <w:sz w:val="22"/>
                <w:lang w:val="id-ID" w:eastAsia="id-ID"/>
              </w:rPr>
            </w:pPr>
            <w:r>
              <w:rPr>
                <w:rFonts w:eastAsia="Times New Roman" w:cs="Times New Roman"/>
                <w:color w:val="000000"/>
                <w:sz w:val="22"/>
                <w:lang w:val="id-ID" w:eastAsia="id-ID"/>
              </w:rPr>
              <w:t>2</w:t>
            </w:r>
          </w:p>
        </w:tc>
        <w:tc>
          <w:tcPr>
            <w:tcW w:w="992" w:type="dxa"/>
            <w:tcBorders>
              <w:top w:val="nil"/>
              <w:left w:val="nil"/>
              <w:bottom w:val="single" w:sz="4" w:space="0" w:color="auto"/>
              <w:right w:val="single" w:sz="4" w:space="0" w:color="auto"/>
            </w:tcBorders>
            <w:noWrap/>
            <w:vAlign w:val="bottom"/>
            <w:hideMark/>
          </w:tcPr>
          <w:p w:rsidR="00D35392" w:rsidRDefault="00D35392">
            <w:pPr>
              <w:spacing w:line="240" w:lineRule="auto"/>
              <w:jc w:val="right"/>
              <w:rPr>
                <w:rFonts w:eastAsia="Times New Roman" w:cs="Times New Roman"/>
                <w:color w:val="000000"/>
                <w:sz w:val="22"/>
                <w:lang w:val="id-ID" w:eastAsia="id-ID"/>
              </w:rPr>
            </w:pPr>
            <w:r>
              <w:rPr>
                <w:rFonts w:eastAsia="Times New Roman" w:cs="Times New Roman"/>
                <w:color w:val="000000"/>
                <w:sz w:val="22"/>
                <w:lang w:val="id-ID" w:eastAsia="id-ID"/>
              </w:rPr>
              <w:t>80</w:t>
            </w:r>
          </w:p>
        </w:tc>
        <w:tc>
          <w:tcPr>
            <w:tcW w:w="709" w:type="dxa"/>
            <w:tcBorders>
              <w:top w:val="nil"/>
              <w:left w:val="nil"/>
              <w:bottom w:val="single" w:sz="4" w:space="0" w:color="auto"/>
              <w:right w:val="single" w:sz="4" w:space="0" w:color="auto"/>
            </w:tcBorders>
            <w:noWrap/>
            <w:vAlign w:val="bottom"/>
            <w:hideMark/>
          </w:tcPr>
          <w:p w:rsidR="00D35392" w:rsidRDefault="00D35392">
            <w:pPr>
              <w:spacing w:line="240" w:lineRule="auto"/>
              <w:jc w:val="right"/>
              <w:rPr>
                <w:rFonts w:eastAsia="Times New Roman" w:cs="Times New Roman"/>
                <w:color w:val="000000"/>
                <w:sz w:val="22"/>
                <w:lang w:val="id-ID" w:eastAsia="id-ID"/>
              </w:rPr>
            </w:pPr>
            <w:r>
              <w:rPr>
                <w:rFonts w:eastAsia="Times New Roman" w:cs="Times New Roman"/>
                <w:color w:val="000000"/>
                <w:sz w:val="22"/>
                <w:lang w:val="id-ID" w:eastAsia="id-ID"/>
              </w:rPr>
              <w:t>11</w:t>
            </w:r>
          </w:p>
        </w:tc>
        <w:tc>
          <w:tcPr>
            <w:tcW w:w="851" w:type="dxa"/>
            <w:tcBorders>
              <w:top w:val="nil"/>
              <w:left w:val="nil"/>
              <w:bottom w:val="single" w:sz="4" w:space="0" w:color="auto"/>
              <w:right w:val="single" w:sz="4" w:space="0" w:color="auto"/>
            </w:tcBorders>
            <w:noWrap/>
            <w:vAlign w:val="bottom"/>
            <w:hideMark/>
          </w:tcPr>
          <w:p w:rsidR="00D35392" w:rsidRDefault="00D35392">
            <w:pPr>
              <w:spacing w:line="240" w:lineRule="auto"/>
              <w:jc w:val="right"/>
              <w:rPr>
                <w:rFonts w:eastAsia="Times New Roman" w:cs="Times New Roman"/>
                <w:color w:val="000000"/>
                <w:sz w:val="22"/>
                <w:lang w:val="id-ID" w:eastAsia="id-ID"/>
              </w:rPr>
            </w:pPr>
            <w:r>
              <w:rPr>
                <w:rFonts w:eastAsia="Times New Roman" w:cs="Times New Roman"/>
                <w:color w:val="000000"/>
                <w:sz w:val="22"/>
                <w:lang w:val="id-ID" w:eastAsia="id-ID"/>
              </w:rPr>
              <w:t>13</w:t>
            </w:r>
          </w:p>
        </w:tc>
        <w:tc>
          <w:tcPr>
            <w:tcW w:w="852" w:type="dxa"/>
            <w:tcBorders>
              <w:top w:val="nil"/>
              <w:left w:val="nil"/>
              <w:bottom w:val="single" w:sz="4" w:space="0" w:color="auto"/>
              <w:right w:val="single" w:sz="4" w:space="0" w:color="auto"/>
            </w:tcBorders>
            <w:noWrap/>
            <w:vAlign w:val="bottom"/>
            <w:hideMark/>
          </w:tcPr>
          <w:p w:rsidR="00D35392" w:rsidRDefault="00D35392">
            <w:pPr>
              <w:spacing w:line="240" w:lineRule="auto"/>
              <w:jc w:val="right"/>
              <w:rPr>
                <w:rFonts w:eastAsia="Times New Roman" w:cs="Times New Roman"/>
                <w:color w:val="000000"/>
                <w:sz w:val="22"/>
                <w:lang w:val="id-ID" w:eastAsia="id-ID"/>
              </w:rPr>
            </w:pPr>
            <w:r>
              <w:rPr>
                <w:rFonts w:eastAsia="Times New Roman" w:cs="Times New Roman"/>
                <w:color w:val="000000"/>
                <w:sz w:val="22"/>
                <w:lang w:val="id-ID" w:eastAsia="id-ID"/>
              </w:rPr>
              <w:t>-0,802</w:t>
            </w:r>
          </w:p>
        </w:tc>
        <w:tc>
          <w:tcPr>
            <w:tcW w:w="851" w:type="dxa"/>
            <w:tcBorders>
              <w:top w:val="nil"/>
              <w:left w:val="nil"/>
              <w:bottom w:val="single" w:sz="4" w:space="0" w:color="auto"/>
              <w:right w:val="single" w:sz="4" w:space="0" w:color="auto"/>
            </w:tcBorders>
            <w:noWrap/>
            <w:vAlign w:val="bottom"/>
            <w:hideMark/>
          </w:tcPr>
          <w:p w:rsidR="00D35392" w:rsidRDefault="00D35392">
            <w:pPr>
              <w:spacing w:line="240" w:lineRule="auto"/>
              <w:jc w:val="right"/>
              <w:rPr>
                <w:rFonts w:eastAsia="Times New Roman" w:cs="Times New Roman"/>
                <w:color w:val="000000"/>
                <w:sz w:val="22"/>
                <w:lang w:val="id-ID" w:eastAsia="id-ID"/>
              </w:rPr>
            </w:pPr>
            <w:r>
              <w:rPr>
                <w:rFonts w:eastAsia="Times New Roman" w:cs="Times New Roman"/>
                <w:color w:val="000000"/>
                <w:sz w:val="22"/>
                <w:lang w:val="id-ID" w:eastAsia="id-ID"/>
              </w:rPr>
              <w:t>0,211</w:t>
            </w:r>
          </w:p>
        </w:tc>
        <w:tc>
          <w:tcPr>
            <w:tcW w:w="850" w:type="dxa"/>
            <w:tcBorders>
              <w:top w:val="nil"/>
              <w:left w:val="nil"/>
              <w:bottom w:val="single" w:sz="4" w:space="0" w:color="auto"/>
              <w:right w:val="single" w:sz="4" w:space="0" w:color="auto"/>
            </w:tcBorders>
            <w:noWrap/>
            <w:vAlign w:val="bottom"/>
            <w:hideMark/>
          </w:tcPr>
          <w:p w:rsidR="00D35392" w:rsidRDefault="00D35392">
            <w:pPr>
              <w:spacing w:line="240" w:lineRule="auto"/>
              <w:jc w:val="right"/>
              <w:rPr>
                <w:rFonts w:eastAsia="Times New Roman" w:cs="Times New Roman"/>
                <w:color w:val="000000"/>
                <w:sz w:val="22"/>
                <w:lang w:val="id-ID" w:eastAsia="id-ID"/>
              </w:rPr>
            </w:pPr>
            <w:r>
              <w:rPr>
                <w:rFonts w:eastAsia="Times New Roman" w:cs="Times New Roman"/>
                <w:color w:val="000000"/>
                <w:sz w:val="22"/>
                <w:lang w:val="id-ID" w:eastAsia="id-ID"/>
              </w:rPr>
              <w:t>0,265</w:t>
            </w:r>
          </w:p>
        </w:tc>
        <w:tc>
          <w:tcPr>
            <w:tcW w:w="1306" w:type="dxa"/>
            <w:tcBorders>
              <w:top w:val="nil"/>
              <w:left w:val="nil"/>
              <w:bottom w:val="single" w:sz="4" w:space="0" w:color="auto"/>
              <w:right w:val="single" w:sz="8" w:space="0" w:color="auto"/>
            </w:tcBorders>
            <w:noWrap/>
            <w:vAlign w:val="bottom"/>
            <w:hideMark/>
          </w:tcPr>
          <w:p w:rsidR="00D35392" w:rsidRDefault="00D35392">
            <w:pPr>
              <w:spacing w:line="240" w:lineRule="auto"/>
              <w:jc w:val="right"/>
              <w:rPr>
                <w:rFonts w:eastAsia="Times New Roman" w:cs="Times New Roman"/>
                <w:color w:val="000000"/>
                <w:sz w:val="22"/>
                <w:lang w:val="id-ID" w:eastAsia="id-ID"/>
              </w:rPr>
            </w:pPr>
            <w:r>
              <w:rPr>
                <w:rFonts w:eastAsia="Times New Roman" w:cs="Times New Roman"/>
                <w:color w:val="000000"/>
                <w:sz w:val="22"/>
                <w:lang w:val="id-ID" w:eastAsia="id-ID"/>
              </w:rPr>
              <w:t>0,054</w:t>
            </w:r>
          </w:p>
        </w:tc>
      </w:tr>
      <w:tr w:rsidR="00D35392" w:rsidTr="00D35392">
        <w:trPr>
          <w:trHeight w:val="300"/>
          <w:jc w:val="center"/>
        </w:trPr>
        <w:tc>
          <w:tcPr>
            <w:tcW w:w="1500" w:type="dxa"/>
            <w:tcBorders>
              <w:top w:val="nil"/>
              <w:left w:val="single" w:sz="8" w:space="0" w:color="auto"/>
              <w:bottom w:val="single" w:sz="4" w:space="0" w:color="auto"/>
              <w:right w:val="single" w:sz="4" w:space="0" w:color="auto"/>
            </w:tcBorders>
            <w:noWrap/>
            <w:vAlign w:val="bottom"/>
            <w:hideMark/>
          </w:tcPr>
          <w:p w:rsidR="00D35392" w:rsidRDefault="00D35392">
            <w:pPr>
              <w:spacing w:line="240" w:lineRule="auto"/>
              <w:jc w:val="right"/>
              <w:rPr>
                <w:rFonts w:eastAsia="Times New Roman" w:cs="Times New Roman"/>
                <w:color w:val="000000"/>
                <w:sz w:val="22"/>
                <w:lang w:val="id-ID" w:eastAsia="id-ID"/>
              </w:rPr>
            </w:pPr>
            <w:r>
              <w:rPr>
                <w:rFonts w:eastAsia="Times New Roman" w:cs="Times New Roman"/>
                <w:color w:val="000000"/>
                <w:sz w:val="22"/>
                <w:lang w:val="id-ID" w:eastAsia="id-ID"/>
              </w:rPr>
              <w:t>3</w:t>
            </w:r>
          </w:p>
        </w:tc>
        <w:tc>
          <w:tcPr>
            <w:tcW w:w="992" w:type="dxa"/>
            <w:tcBorders>
              <w:top w:val="nil"/>
              <w:left w:val="nil"/>
              <w:bottom w:val="single" w:sz="4" w:space="0" w:color="auto"/>
              <w:right w:val="single" w:sz="4" w:space="0" w:color="auto"/>
            </w:tcBorders>
            <w:noWrap/>
            <w:vAlign w:val="bottom"/>
            <w:hideMark/>
          </w:tcPr>
          <w:p w:rsidR="00D35392" w:rsidRDefault="00D35392">
            <w:pPr>
              <w:spacing w:line="240" w:lineRule="auto"/>
              <w:jc w:val="right"/>
              <w:rPr>
                <w:rFonts w:eastAsia="Times New Roman" w:cs="Times New Roman"/>
                <w:color w:val="000000"/>
                <w:sz w:val="22"/>
                <w:lang w:val="id-ID" w:eastAsia="id-ID"/>
              </w:rPr>
            </w:pPr>
            <w:r>
              <w:rPr>
                <w:rFonts w:eastAsia="Times New Roman" w:cs="Times New Roman"/>
                <w:color w:val="000000"/>
                <w:sz w:val="22"/>
                <w:lang w:val="id-ID" w:eastAsia="id-ID"/>
              </w:rPr>
              <w:t>85</w:t>
            </w:r>
          </w:p>
        </w:tc>
        <w:tc>
          <w:tcPr>
            <w:tcW w:w="709" w:type="dxa"/>
            <w:tcBorders>
              <w:top w:val="nil"/>
              <w:left w:val="nil"/>
              <w:bottom w:val="single" w:sz="4" w:space="0" w:color="auto"/>
              <w:right w:val="single" w:sz="4" w:space="0" w:color="auto"/>
            </w:tcBorders>
            <w:noWrap/>
            <w:vAlign w:val="bottom"/>
            <w:hideMark/>
          </w:tcPr>
          <w:p w:rsidR="00D35392" w:rsidRDefault="00D35392">
            <w:pPr>
              <w:spacing w:line="240" w:lineRule="auto"/>
              <w:jc w:val="right"/>
              <w:rPr>
                <w:rFonts w:eastAsia="Times New Roman" w:cs="Times New Roman"/>
                <w:color w:val="000000"/>
                <w:sz w:val="22"/>
                <w:lang w:val="id-ID" w:eastAsia="id-ID"/>
              </w:rPr>
            </w:pPr>
            <w:r>
              <w:rPr>
                <w:rFonts w:eastAsia="Times New Roman" w:cs="Times New Roman"/>
                <w:color w:val="000000"/>
                <w:sz w:val="22"/>
                <w:lang w:val="id-ID" w:eastAsia="id-ID"/>
              </w:rPr>
              <w:t>12</w:t>
            </w:r>
          </w:p>
        </w:tc>
        <w:tc>
          <w:tcPr>
            <w:tcW w:w="851" w:type="dxa"/>
            <w:tcBorders>
              <w:top w:val="nil"/>
              <w:left w:val="nil"/>
              <w:bottom w:val="single" w:sz="4" w:space="0" w:color="auto"/>
              <w:right w:val="single" w:sz="4" w:space="0" w:color="auto"/>
            </w:tcBorders>
            <w:noWrap/>
            <w:vAlign w:val="bottom"/>
            <w:hideMark/>
          </w:tcPr>
          <w:p w:rsidR="00D35392" w:rsidRDefault="00D35392">
            <w:pPr>
              <w:spacing w:line="240" w:lineRule="auto"/>
              <w:jc w:val="right"/>
              <w:rPr>
                <w:rFonts w:eastAsia="Times New Roman" w:cs="Times New Roman"/>
                <w:color w:val="000000"/>
                <w:sz w:val="22"/>
                <w:lang w:val="id-ID" w:eastAsia="id-ID"/>
              </w:rPr>
            </w:pPr>
            <w:r>
              <w:rPr>
                <w:rFonts w:eastAsia="Times New Roman" w:cs="Times New Roman"/>
                <w:color w:val="000000"/>
                <w:sz w:val="22"/>
                <w:lang w:val="id-ID" w:eastAsia="id-ID"/>
              </w:rPr>
              <w:t>25</w:t>
            </w:r>
          </w:p>
        </w:tc>
        <w:tc>
          <w:tcPr>
            <w:tcW w:w="852" w:type="dxa"/>
            <w:tcBorders>
              <w:top w:val="nil"/>
              <w:left w:val="nil"/>
              <w:bottom w:val="single" w:sz="4" w:space="0" w:color="auto"/>
              <w:right w:val="single" w:sz="4" w:space="0" w:color="auto"/>
            </w:tcBorders>
            <w:noWrap/>
            <w:vAlign w:val="bottom"/>
            <w:hideMark/>
          </w:tcPr>
          <w:p w:rsidR="00D35392" w:rsidRDefault="00D35392">
            <w:pPr>
              <w:spacing w:line="240" w:lineRule="auto"/>
              <w:jc w:val="right"/>
              <w:rPr>
                <w:rFonts w:eastAsia="Times New Roman" w:cs="Times New Roman"/>
                <w:color w:val="000000"/>
                <w:sz w:val="22"/>
                <w:lang w:val="id-ID" w:eastAsia="id-ID"/>
              </w:rPr>
            </w:pPr>
            <w:r>
              <w:rPr>
                <w:rFonts w:eastAsia="Times New Roman" w:cs="Times New Roman"/>
                <w:color w:val="000000"/>
                <w:sz w:val="22"/>
                <w:lang w:val="id-ID" w:eastAsia="id-ID"/>
              </w:rPr>
              <w:t>-0,267</w:t>
            </w:r>
          </w:p>
        </w:tc>
        <w:tc>
          <w:tcPr>
            <w:tcW w:w="851" w:type="dxa"/>
            <w:tcBorders>
              <w:top w:val="nil"/>
              <w:left w:val="nil"/>
              <w:bottom w:val="single" w:sz="4" w:space="0" w:color="auto"/>
              <w:right w:val="single" w:sz="4" w:space="0" w:color="auto"/>
            </w:tcBorders>
            <w:noWrap/>
            <w:vAlign w:val="bottom"/>
            <w:hideMark/>
          </w:tcPr>
          <w:p w:rsidR="00D35392" w:rsidRDefault="00D35392">
            <w:pPr>
              <w:spacing w:line="240" w:lineRule="auto"/>
              <w:jc w:val="right"/>
              <w:rPr>
                <w:rFonts w:eastAsia="Times New Roman" w:cs="Times New Roman"/>
                <w:color w:val="000000"/>
                <w:sz w:val="22"/>
                <w:lang w:val="id-ID" w:eastAsia="id-ID"/>
              </w:rPr>
            </w:pPr>
            <w:r>
              <w:rPr>
                <w:rFonts w:eastAsia="Times New Roman" w:cs="Times New Roman"/>
                <w:color w:val="000000"/>
                <w:sz w:val="22"/>
                <w:lang w:val="id-ID" w:eastAsia="id-ID"/>
              </w:rPr>
              <w:t>0,395</w:t>
            </w:r>
          </w:p>
        </w:tc>
        <w:tc>
          <w:tcPr>
            <w:tcW w:w="850" w:type="dxa"/>
            <w:tcBorders>
              <w:top w:val="nil"/>
              <w:left w:val="nil"/>
              <w:bottom w:val="single" w:sz="4" w:space="0" w:color="auto"/>
              <w:right w:val="single" w:sz="4" w:space="0" w:color="auto"/>
            </w:tcBorders>
            <w:noWrap/>
            <w:vAlign w:val="bottom"/>
            <w:hideMark/>
          </w:tcPr>
          <w:p w:rsidR="00D35392" w:rsidRDefault="00D35392">
            <w:pPr>
              <w:spacing w:line="240" w:lineRule="auto"/>
              <w:jc w:val="right"/>
              <w:rPr>
                <w:rFonts w:eastAsia="Times New Roman" w:cs="Times New Roman"/>
                <w:color w:val="000000"/>
                <w:sz w:val="22"/>
                <w:lang w:val="id-ID" w:eastAsia="id-ID"/>
              </w:rPr>
            </w:pPr>
            <w:r>
              <w:rPr>
                <w:rFonts w:eastAsia="Times New Roman" w:cs="Times New Roman"/>
                <w:color w:val="000000"/>
                <w:sz w:val="22"/>
                <w:lang w:val="id-ID" w:eastAsia="id-ID"/>
              </w:rPr>
              <w:t>0,510</w:t>
            </w:r>
          </w:p>
        </w:tc>
        <w:tc>
          <w:tcPr>
            <w:tcW w:w="1306" w:type="dxa"/>
            <w:tcBorders>
              <w:top w:val="nil"/>
              <w:left w:val="nil"/>
              <w:bottom w:val="single" w:sz="4" w:space="0" w:color="auto"/>
              <w:right w:val="single" w:sz="8" w:space="0" w:color="auto"/>
            </w:tcBorders>
            <w:noWrap/>
            <w:vAlign w:val="bottom"/>
            <w:hideMark/>
          </w:tcPr>
          <w:p w:rsidR="00D35392" w:rsidRDefault="00D35392">
            <w:pPr>
              <w:spacing w:line="240" w:lineRule="auto"/>
              <w:jc w:val="right"/>
              <w:rPr>
                <w:rFonts w:eastAsia="Times New Roman" w:cs="Times New Roman"/>
                <w:color w:val="000000"/>
                <w:sz w:val="22"/>
                <w:lang w:val="id-ID" w:eastAsia="id-ID"/>
              </w:rPr>
            </w:pPr>
            <w:r>
              <w:rPr>
                <w:rFonts w:eastAsia="Times New Roman" w:cs="Times New Roman"/>
                <w:color w:val="000000"/>
                <w:sz w:val="22"/>
                <w:lang w:val="id-ID" w:eastAsia="id-ID"/>
              </w:rPr>
              <w:t>0,116</w:t>
            </w:r>
          </w:p>
        </w:tc>
      </w:tr>
      <w:tr w:rsidR="00D35392" w:rsidTr="00D35392">
        <w:trPr>
          <w:trHeight w:val="300"/>
          <w:jc w:val="center"/>
        </w:trPr>
        <w:tc>
          <w:tcPr>
            <w:tcW w:w="1500" w:type="dxa"/>
            <w:tcBorders>
              <w:top w:val="nil"/>
              <w:left w:val="single" w:sz="8" w:space="0" w:color="auto"/>
              <w:bottom w:val="single" w:sz="4" w:space="0" w:color="auto"/>
              <w:right w:val="single" w:sz="4" w:space="0" w:color="auto"/>
            </w:tcBorders>
            <w:noWrap/>
            <w:vAlign w:val="bottom"/>
            <w:hideMark/>
          </w:tcPr>
          <w:p w:rsidR="00D35392" w:rsidRDefault="00D35392">
            <w:pPr>
              <w:spacing w:line="240" w:lineRule="auto"/>
              <w:jc w:val="right"/>
              <w:rPr>
                <w:rFonts w:eastAsia="Times New Roman" w:cs="Times New Roman"/>
                <w:color w:val="000000"/>
                <w:sz w:val="22"/>
                <w:lang w:val="id-ID" w:eastAsia="id-ID"/>
              </w:rPr>
            </w:pPr>
            <w:r>
              <w:rPr>
                <w:rFonts w:eastAsia="Times New Roman" w:cs="Times New Roman"/>
                <w:color w:val="000000"/>
                <w:sz w:val="22"/>
                <w:lang w:val="id-ID" w:eastAsia="id-ID"/>
              </w:rPr>
              <w:t>4</w:t>
            </w:r>
          </w:p>
        </w:tc>
        <w:tc>
          <w:tcPr>
            <w:tcW w:w="992" w:type="dxa"/>
            <w:tcBorders>
              <w:top w:val="nil"/>
              <w:left w:val="nil"/>
              <w:bottom w:val="single" w:sz="4" w:space="0" w:color="auto"/>
              <w:right w:val="single" w:sz="4" w:space="0" w:color="auto"/>
            </w:tcBorders>
            <w:noWrap/>
            <w:vAlign w:val="bottom"/>
            <w:hideMark/>
          </w:tcPr>
          <w:p w:rsidR="00D35392" w:rsidRDefault="00D35392">
            <w:pPr>
              <w:spacing w:line="240" w:lineRule="auto"/>
              <w:jc w:val="right"/>
              <w:rPr>
                <w:rFonts w:eastAsia="Times New Roman" w:cs="Times New Roman"/>
                <w:color w:val="000000"/>
                <w:sz w:val="22"/>
                <w:lang w:val="id-ID" w:eastAsia="id-ID"/>
              </w:rPr>
            </w:pPr>
            <w:r>
              <w:rPr>
                <w:rFonts w:eastAsia="Times New Roman" w:cs="Times New Roman"/>
                <w:color w:val="000000"/>
                <w:sz w:val="22"/>
                <w:lang w:val="id-ID" w:eastAsia="id-ID"/>
              </w:rPr>
              <w:t>90</w:t>
            </w:r>
          </w:p>
        </w:tc>
        <w:tc>
          <w:tcPr>
            <w:tcW w:w="709" w:type="dxa"/>
            <w:tcBorders>
              <w:top w:val="nil"/>
              <w:left w:val="nil"/>
              <w:bottom w:val="single" w:sz="4" w:space="0" w:color="auto"/>
              <w:right w:val="single" w:sz="4" w:space="0" w:color="auto"/>
            </w:tcBorders>
            <w:noWrap/>
            <w:vAlign w:val="bottom"/>
            <w:hideMark/>
          </w:tcPr>
          <w:p w:rsidR="00D35392" w:rsidRDefault="00D35392">
            <w:pPr>
              <w:spacing w:line="240" w:lineRule="auto"/>
              <w:jc w:val="right"/>
              <w:rPr>
                <w:rFonts w:eastAsia="Times New Roman" w:cs="Times New Roman"/>
                <w:color w:val="000000"/>
                <w:sz w:val="22"/>
                <w:lang w:val="id-ID" w:eastAsia="id-ID"/>
              </w:rPr>
            </w:pPr>
            <w:r>
              <w:rPr>
                <w:rFonts w:eastAsia="Times New Roman" w:cs="Times New Roman"/>
                <w:color w:val="000000"/>
                <w:sz w:val="22"/>
                <w:lang w:val="id-ID" w:eastAsia="id-ID"/>
              </w:rPr>
              <w:t>8</w:t>
            </w:r>
          </w:p>
        </w:tc>
        <w:tc>
          <w:tcPr>
            <w:tcW w:w="851" w:type="dxa"/>
            <w:tcBorders>
              <w:top w:val="nil"/>
              <w:left w:val="nil"/>
              <w:bottom w:val="single" w:sz="4" w:space="0" w:color="auto"/>
              <w:right w:val="single" w:sz="4" w:space="0" w:color="auto"/>
            </w:tcBorders>
            <w:noWrap/>
            <w:vAlign w:val="bottom"/>
            <w:hideMark/>
          </w:tcPr>
          <w:p w:rsidR="00D35392" w:rsidRDefault="00D35392">
            <w:pPr>
              <w:spacing w:line="240" w:lineRule="auto"/>
              <w:jc w:val="right"/>
              <w:rPr>
                <w:rFonts w:eastAsia="Times New Roman" w:cs="Times New Roman"/>
                <w:color w:val="000000"/>
                <w:sz w:val="22"/>
                <w:lang w:val="id-ID" w:eastAsia="id-ID"/>
              </w:rPr>
            </w:pPr>
            <w:r>
              <w:rPr>
                <w:rFonts w:eastAsia="Times New Roman" w:cs="Times New Roman"/>
                <w:color w:val="000000"/>
                <w:sz w:val="22"/>
                <w:lang w:val="id-ID" w:eastAsia="id-ID"/>
              </w:rPr>
              <w:t>33</w:t>
            </w:r>
          </w:p>
        </w:tc>
        <w:tc>
          <w:tcPr>
            <w:tcW w:w="852" w:type="dxa"/>
            <w:tcBorders>
              <w:top w:val="nil"/>
              <w:left w:val="nil"/>
              <w:bottom w:val="single" w:sz="4" w:space="0" w:color="auto"/>
              <w:right w:val="single" w:sz="4" w:space="0" w:color="auto"/>
            </w:tcBorders>
            <w:noWrap/>
            <w:vAlign w:val="bottom"/>
            <w:hideMark/>
          </w:tcPr>
          <w:p w:rsidR="00D35392" w:rsidRDefault="00D35392">
            <w:pPr>
              <w:spacing w:line="240" w:lineRule="auto"/>
              <w:jc w:val="right"/>
              <w:rPr>
                <w:rFonts w:eastAsia="Times New Roman" w:cs="Times New Roman"/>
                <w:color w:val="000000"/>
                <w:sz w:val="22"/>
                <w:lang w:val="id-ID" w:eastAsia="id-ID"/>
              </w:rPr>
            </w:pPr>
            <w:r>
              <w:rPr>
                <w:rFonts w:eastAsia="Times New Roman" w:cs="Times New Roman"/>
                <w:color w:val="000000"/>
                <w:sz w:val="22"/>
                <w:lang w:val="id-ID" w:eastAsia="id-ID"/>
              </w:rPr>
              <w:t>0,267</w:t>
            </w:r>
          </w:p>
        </w:tc>
        <w:tc>
          <w:tcPr>
            <w:tcW w:w="851" w:type="dxa"/>
            <w:tcBorders>
              <w:top w:val="nil"/>
              <w:left w:val="nil"/>
              <w:bottom w:val="single" w:sz="4" w:space="0" w:color="auto"/>
              <w:right w:val="single" w:sz="4" w:space="0" w:color="auto"/>
            </w:tcBorders>
            <w:noWrap/>
            <w:vAlign w:val="bottom"/>
            <w:hideMark/>
          </w:tcPr>
          <w:p w:rsidR="00D35392" w:rsidRDefault="00D35392">
            <w:pPr>
              <w:spacing w:line="240" w:lineRule="auto"/>
              <w:jc w:val="right"/>
              <w:rPr>
                <w:rFonts w:eastAsia="Times New Roman" w:cs="Times New Roman"/>
                <w:color w:val="000000"/>
                <w:sz w:val="22"/>
                <w:lang w:val="id-ID" w:eastAsia="id-ID"/>
              </w:rPr>
            </w:pPr>
            <w:r>
              <w:rPr>
                <w:rFonts w:eastAsia="Times New Roman" w:cs="Times New Roman"/>
                <w:color w:val="000000"/>
                <w:sz w:val="22"/>
                <w:lang w:val="id-ID" w:eastAsia="id-ID"/>
              </w:rPr>
              <w:t>0,605</w:t>
            </w:r>
          </w:p>
        </w:tc>
        <w:tc>
          <w:tcPr>
            <w:tcW w:w="850" w:type="dxa"/>
            <w:tcBorders>
              <w:top w:val="nil"/>
              <w:left w:val="nil"/>
              <w:bottom w:val="single" w:sz="4" w:space="0" w:color="auto"/>
              <w:right w:val="single" w:sz="4" w:space="0" w:color="auto"/>
            </w:tcBorders>
            <w:noWrap/>
            <w:vAlign w:val="bottom"/>
            <w:hideMark/>
          </w:tcPr>
          <w:p w:rsidR="00D35392" w:rsidRDefault="00D35392">
            <w:pPr>
              <w:spacing w:line="240" w:lineRule="auto"/>
              <w:jc w:val="right"/>
              <w:rPr>
                <w:rFonts w:eastAsia="Times New Roman" w:cs="Times New Roman"/>
                <w:color w:val="000000"/>
                <w:sz w:val="22"/>
                <w:lang w:val="id-ID" w:eastAsia="id-ID"/>
              </w:rPr>
            </w:pPr>
            <w:r>
              <w:rPr>
                <w:rFonts w:eastAsia="Times New Roman" w:cs="Times New Roman"/>
                <w:color w:val="000000"/>
                <w:sz w:val="22"/>
                <w:lang w:val="id-ID" w:eastAsia="id-ID"/>
              </w:rPr>
              <w:t>0,673</w:t>
            </w:r>
          </w:p>
        </w:tc>
        <w:tc>
          <w:tcPr>
            <w:tcW w:w="1306" w:type="dxa"/>
            <w:tcBorders>
              <w:top w:val="nil"/>
              <w:left w:val="nil"/>
              <w:bottom w:val="single" w:sz="4" w:space="0" w:color="auto"/>
              <w:right w:val="single" w:sz="8" w:space="0" w:color="auto"/>
            </w:tcBorders>
            <w:noWrap/>
            <w:vAlign w:val="bottom"/>
            <w:hideMark/>
          </w:tcPr>
          <w:p w:rsidR="00D35392" w:rsidRDefault="00D35392">
            <w:pPr>
              <w:spacing w:line="240" w:lineRule="auto"/>
              <w:jc w:val="right"/>
              <w:rPr>
                <w:rFonts w:eastAsia="Times New Roman" w:cs="Times New Roman"/>
                <w:color w:val="000000"/>
                <w:sz w:val="22"/>
                <w:lang w:val="id-ID" w:eastAsia="id-ID"/>
              </w:rPr>
            </w:pPr>
            <w:r>
              <w:rPr>
                <w:rFonts w:eastAsia="Times New Roman" w:cs="Times New Roman"/>
                <w:color w:val="000000"/>
                <w:sz w:val="22"/>
                <w:lang w:val="id-ID" w:eastAsia="id-ID"/>
              </w:rPr>
              <w:t>0,068</w:t>
            </w:r>
          </w:p>
        </w:tc>
      </w:tr>
      <w:tr w:rsidR="00D35392" w:rsidTr="00D35392">
        <w:trPr>
          <w:trHeight w:val="300"/>
          <w:jc w:val="center"/>
        </w:trPr>
        <w:tc>
          <w:tcPr>
            <w:tcW w:w="1500" w:type="dxa"/>
            <w:tcBorders>
              <w:top w:val="nil"/>
              <w:left w:val="single" w:sz="8" w:space="0" w:color="auto"/>
              <w:bottom w:val="single" w:sz="4" w:space="0" w:color="auto"/>
              <w:right w:val="single" w:sz="4" w:space="0" w:color="auto"/>
            </w:tcBorders>
            <w:noWrap/>
            <w:vAlign w:val="bottom"/>
            <w:hideMark/>
          </w:tcPr>
          <w:p w:rsidR="00D35392" w:rsidRDefault="00D35392">
            <w:pPr>
              <w:spacing w:line="240" w:lineRule="auto"/>
              <w:jc w:val="right"/>
              <w:rPr>
                <w:rFonts w:eastAsia="Times New Roman" w:cs="Times New Roman"/>
                <w:color w:val="000000"/>
                <w:sz w:val="22"/>
                <w:lang w:val="id-ID" w:eastAsia="id-ID"/>
              </w:rPr>
            </w:pPr>
            <w:r>
              <w:rPr>
                <w:rFonts w:eastAsia="Times New Roman" w:cs="Times New Roman"/>
                <w:color w:val="000000"/>
                <w:sz w:val="22"/>
                <w:lang w:val="id-ID" w:eastAsia="id-ID"/>
              </w:rPr>
              <w:t>5</w:t>
            </w:r>
          </w:p>
        </w:tc>
        <w:tc>
          <w:tcPr>
            <w:tcW w:w="992" w:type="dxa"/>
            <w:tcBorders>
              <w:top w:val="nil"/>
              <w:left w:val="nil"/>
              <w:bottom w:val="single" w:sz="4" w:space="0" w:color="auto"/>
              <w:right w:val="single" w:sz="4" w:space="0" w:color="auto"/>
            </w:tcBorders>
            <w:noWrap/>
            <w:vAlign w:val="bottom"/>
            <w:hideMark/>
          </w:tcPr>
          <w:p w:rsidR="00D35392" w:rsidRDefault="00D35392">
            <w:pPr>
              <w:spacing w:line="240" w:lineRule="auto"/>
              <w:jc w:val="right"/>
              <w:rPr>
                <w:rFonts w:eastAsia="Times New Roman" w:cs="Times New Roman"/>
                <w:color w:val="000000"/>
                <w:sz w:val="22"/>
                <w:lang w:val="id-ID" w:eastAsia="id-ID"/>
              </w:rPr>
            </w:pPr>
            <w:r>
              <w:rPr>
                <w:rFonts w:eastAsia="Times New Roman" w:cs="Times New Roman"/>
                <w:color w:val="000000"/>
                <w:sz w:val="22"/>
                <w:lang w:val="id-ID" w:eastAsia="id-ID"/>
              </w:rPr>
              <w:t>95</w:t>
            </w:r>
          </w:p>
        </w:tc>
        <w:tc>
          <w:tcPr>
            <w:tcW w:w="709" w:type="dxa"/>
            <w:tcBorders>
              <w:top w:val="nil"/>
              <w:left w:val="nil"/>
              <w:bottom w:val="single" w:sz="4" w:space="0" w:color="auto"/>
              <w:right w:val="single" w:sz="4" w:space="0" w:color="auto"/>
            </w:tcBorders>
            <w:noWrap/>
            <w:vAlign w:val="bottom"/>
            <w:hideMark/>
          </w:tcPr>
          <w:p w:rsidR="00D35392" w:rsidRDefault="00D35392">
            <w:pPr>
              <w:spacing w:line="240" w:lineRule="auto"/>
              <w:jc w:val="right"/>
              <w:rPr>
                <w:rFonts w:eastAsia="Times New Roman" w:cs="Times New Roman"/>
                <w:color w:val="000000"/>
                <w:sz w:val="22"/>
                <w:lang w:val="id-ID" w:eastAsia="id-ID"/>
              </w:rPr>
            </w:pPr>
            <w:r>
              <w:rPr>
                <w:rFonts w:eastAsia="Times New Roman" w:cs="Times New Roman"/>
                <w:color w:val="000000"/>
                <w:sz w:val="22"/>
                <w:lang w:val="id-ID" w:eastAsia="id-ID"/>
              </w:rPr>
              <w:t>11</w:t>
            </w:r>
          </w:p>
        </w:tc>
        <w:tc>
          <w:tcPr>
            <w:tcW w:w="851" w:type="dxa"/>
            <w:tcBorders>
              <w:top w:val="nil"/>
              <w:left w:val="nil"/>
              <w:bottom w:val="single" w:sz="4" w:space="0" w:color="auto"/>
              <w:right w:val="single" w:sz="4" w:space="0" w:color="auto"/>
            </w:tcBorders>
            <w:noWrap/>
            <w:vAlign w:val="bottom"/>
            <w:hideMark/>
          </w:tcPr>
          <w:p w:rsidR="00D35392" w:rsidRDefault="00D35392">
            <w:pPr>
              <w:spacing w:line="240" w:lineRule="auto"/>
              <w:jc w:val="right"/>
              <w:rPr>
                <w:rFonts w:eastAsia="Times New Roman" w:cs="Times New Roman"/>
                <w:color w:val="000000"/>
                <w:sz w:val="22"/>
                <w:lang w:val="id-ID" w:eastAsia="id-ID"/>
              </w:rPr>
            </w:pPr>
            <w:r>
              <w:rPr>
                <w:rFonts w:eastAsia="Times New Roman" w:cs="Times New Roman"/>
                <w:color w:val="000000"/>
                <w:sz w:val="22"/>
                <w:lang w:val="id-ID" w:eastAsia="id-ID"/>
              </w:rPr>
              <w:t>44</w:t>
            </w:r>
          </w:p>
        </w:tc>
        <w:tc>
          <w:tcPr>
            <w:tcW w:w="852" w:type="dxa"/>
            <w:tcBorders>
              <w:top w:val="nil"/>
              <w:left w:val="nil"/>
              <w:bottom w:val="single" w:sz="4" w:space="0" w:color="auto"/>
              <w:right w:val="single" w:sz="4" w:space="0" w:color="auto"/>
            </w:tcBorders>
            <w:noWrap/>
            <w:vAlign w:val="bottom"/>
            <w:hideMark/>
          </w:tcPr>
          <w:p w:rsidR="00D35392" w:rsidRDefault="00D35392">
            <w:pPr>
              <w:spacing w:line="240" w:lineRule="auto"/>
              <w:jc w:val="right"/>
              <w:rPr>
                <w:rFonts w:eastAsia="Times New Roman" w:cs="Times New Roman"/>
                <w:color w:val="000000"/>
                <w:sz w:val="22"/>
                <w:lang w:val="id-ID" w:eastAsia="id-ID"/>
              </w:rPr>
            </w:pPr>
            <w:r>
              <w:rPr>
                <w:rFonts w:eastAsia="Times New Roman" w:cs="Times New Roman"/>
                <w:color w:val="000000"/>
                <w:sz w:val="22"/>
                <w:lang w:val="id-ID" w:eastAsia="id-ID"/>
              </w:rPr>
              <w:t>0,802</w:t>
            </w:r>
          </w:p>
        </w:tc>
        <w:tc>
          <w:tcPr>
            <w:tcW w:w="851" w:type="dxa"/>
            <w:tcBorders>
              <w:top w:val="nil"/>
              <w:left w:val="nil"/>
              <w:bottom w:val="single" w:sz="4" w:space="0" w:color="auto"/>
              <w:right w:val="single" w:sz="4" w:space="0" w:color="auto"/>
            </w:tcBorders>
            <w:noWrap/>
            <w:vAlign w:val="bottom"/>
            <w:hideMark/>
          </w:tcPr>
          <w:p w:rsidR="00D35392" w:rsidRDefault="00D35392">
            <w:pPr>
              <w:spacing w:line="240" w:lineRule="auto"/>
              <w:jc w:val="right"/>
              <w:rPr>
                <w:rFonts w:eastAsia="Times New Roman" w:cs="Times New Roman"/>
                <w:color w:val="000000"/>
                <w:sz w:val="22"/>
                <w:lang w:val="id-ID" w:eastAsia="id-ID"/>
              </w:rPr>
            </w:pPr>
            <w:r>
              <w:rPr>
                <w:rFonts w:eastAsia="Times New Roman" w:cs="Times New Roman"/>
                <w:color w:val="000000"/>
                <w:sz w:val="22"/>
                <w:lang w:val="id-ID" w:eastAsia="id-ID"/>
              </w:rPr>
              <w:t>0,789</w:t>
            </w:r>
          </w:p>
        </w:tc>
        <w:tc>
          <w:tcPr>
            <w:tcW w:w="850" w:type="dxa"/>
            <w:tcBorders>
              <w:top w:val="nil"/>
              <w:left w:val="nil"/>
              <w:bottom w:val="single" w:sz="4" w:space="0" w:color="auto"/>
              <w:right w:val="single" w:sz="4" w:space="0" w:color="auto"/>
            </w:tcBorders>
            <w:noWrap/>
            <w:vAlign w:val="bottom"/>
            <w:hideMark/>
          </w:tcPr>
          <w:p w:rsidR="00D35392" w:rsidRDefault="00D35392">
            <w:pPr>
              <w:spacing w:line="240" w:lineRule="auto"/>
              <w:jc w:val="right"/>
              <w:rPr>
                <w:rFonts w:eastAsia="Times New Roman" w:cs="Times New Roman"/>
                <w:color w:val="000000"/>
                <w:sz w:val="22"/>
                <w:lang w:val="id-ID" w:eastAsia="id-ID"/>
              </w:rPr>
            </w:pPr>
            <w:r>
              <w:rPr>
                <w:rFonts w:eastAsia="Times New Roman" w:cs="Times New Roman"/>
                <w:color w:val="000000"/>
                <w:sz w:val="22"/>
                <w:lang w:val="id-ID" w:eastAsia="id-ID"/>
              </w:rPr>
              <w:t>0,898</w:t>
            </w:r>
          </w:p>
        </w:tc>
        <w:tc>
          <w:tcPr>
            <w:tcW w:w="1306" w:type="dxa"/>
            <w:tcBorders>
              <w:top w:val="nil"/>
              <w:left w:val="nil"/>
              <w:bottom w:val="single" w:sz="4" w:space="0" w:color="auto"/>
              <w:right w:val="single" w:sz="8" w:space="0" w:color="auto"/>
            </w:tcBorders>
            <w:noWrap/>
            <w:vAlign w:val="bottom"/>
            <w:hideMark/>
          </w:tcPr>
          <w:p w:rsidR="00D35392" w:rsidRDefault="00D35392">
            <w:pPr>
              <w:spacing w:line="240" w:lineRule="auto"/>
              <w:jc w:val="right"/>
              <w:rPr>
                <w:rFonts w:eastAsia="Times New Roman" w:cs="Times New Roman"/>
                <w:color w:val="000000"/>
                <w:sz w:val="22"/>
                <w:lang w:val="id-ID" w:eastAsia="id-ID"/>
              </w:rPr>
            </w:pPr>
            <w:r>
              <w:rPr>
                <w:rFonts w:eastAsia="Times New Roman" w:cs="Times New Roman"/>
                <w:color w:val="000000"/>
                <w:sz w:val="22"/>
                <w:lang w:val="id-ID" w:eastAsia="id-ID"/>
              </w:rPr>
              <w:t>0,109</w:t>
            </w:r>
          </w:p>
        </w:tc>
      </w:tr>
      <w:tr w:rsidR="00D35392" w:rsidTr="00D35392">
        <w:trPr>
          <w:trHeight w:val="300"/>
          <w:jc w:val="center"/>
        </w:trPr>
        <w:tc>
          <w:tcPr>
            <w:tcW w:w="1500" w:type="dxa"/>
            <w:tcBorders>
              <w:top w:val="nil"/>
              <w:left w:val="single" w:sz="8" w:space="0" w:color="auto"/>
              <w:bottom w:val="single" w:sz="4" w:space="0" w:color="auto"/>
              <w:right w:val="single" w:sz="4" w:space="0" w:color="auto"/>
            </w:tcBorders>
            <w:noWrap/>
            <w:vAlign w:val="bottom"/>
            <w:hideMark/>
          </w:tcPr>
          <w:p w:rsidR="00D35392" w:rsidRDefault="00D35392">
            <w:pPr>
              <w:spacing w:line="240" w:lineRule="auto"/>
              <w:jc w:val="right"/>
              <w:rPr>
                <w:rFonts w:eastAsia="Times New Roman" w:cs="Times New Roman"/>
                <w:color w:val="000000"/>
                <w:sz w:val="22"/>
                <w:lang w:val="id-ID" w:eastAsia="id-ID"/>
              </w:rPr>
            </w:pPr>
            <w:r>
              <w:rPr>
                <w:rFonts w:eastAsia="Times New Roman" w:cs="Times New Roman"/>
                <w:color w:val="000000"/>
                <w:sz w:val="22"/>
                <w:lang w:val="id-ID" w:eastAsia="id-ID"/>
              </w:rPr>
              <w:t>6</w:t>
            </w:r>
          </w:p>
        </w:tc>
        <w:tc>
          <w:tcPr>
            <w:tcW w:w="992" w:type="dxa"/>
            <w:tcBorders>
              <w:top w:val="nil"/>
              <w:left w:val="nil"/>
              <w:bottom w:val="single" w:sz="4" w:space="0" w:color="auto"/>
              <w:right w:val="single" w:sz="4" w:space="0" w:color="auto"/>
            </w:tcBorders>
            <w:noWrap/>
            <w:vAlign w:val="bottom"/>
            <w:hideMark/>
          </w:tcPr>
          <w:p w:rsidR="00D35392" w:rsidRDefault="00D35392">
            <w:pPr>
              <w:spacing w:line="240" w:lineRule="auto"/>
              <w:jc w:val="right"/>
              <w:rPr>
                <w:rFonts w:eastAsia="Times New Roman" w:cs="Times New Roman"/>
                <w:color w:val="000000"/>
                <w:sz w:val="22"/>
                <w:lang w:val="id-ID" w:eastAsia="id-ID"/>
              </w:rPr>
            </w:pPr>
            <w:r>
              <w:rPr>
                <w:rFonts w:eastAsia="Times New Roman" w:cs="Times New Roman"/>
                <w:color w:val="000000"/>
                <w:sz w:val="22"/>
                <w:lang w:val="id-ID" w:eastAsia="id-ID"/>
              </w:rPr>
              <w:t>100</w:t>
            </w:r>
          </w:p>
        </w:tc>
        <w:tc>
          <w:tcPr>
            <w:tcW w:w="709" w:type="dxa"/>
            <w:tcBorders>
              <w:top w:val="nil"/>
              <w:left w:val="nil"/>
              <w:bottom w:val="single" w:sz="4" w:space="0" w:color="auto"/>
              <w:right w:val="single" w:sz="4" w:space="0" w:color="auto"/>
            </w:tcBorders>
            <w:noWrap/>
            <w:vAlign w:val="bottom"/>
            <w:hideMark/>
          </w:tcPr>
          <w:p w:rsidR="00D35392" w:rsidRDefault="00D35392">
            <w:pPr>
              <w:spacing w:line="240" w:lineRule="auto"/>
              <w:jc w:val="right"/>
              <w:rPr>
                <w:rFonts w:eastAsia="Times New Roman" w:cs="Times New Roman"/>
                <w:color w:val="000000"/>
                <w:sz w:val="22"/>
                <w:lang w:val="id-ID" w:eastAsia="id-ID"/>
              </w:rPr>
            </w:pPr>
            <w:r>
              <w:rPr>
                <w:rFonts w:eastAsia="Times New Roman" w:cs="Times New Roman"/>
                <w:color w:val="000000"/>
                <w:sz w:val="22"/>
                <w:lang w:val="id-ID" w:eastAsia="id-ID"/>
              </w:rPr>
              <w:t>5</w:t>
            </w:r>
          </w:p>
        </w:tc>
        <w:tc>
          <w:tcPr>
            <w:tcW w:w="851" w:type="dxa"/>
            <w:tcBorders>
              <w:top w:val="nil"/>
              <w:left w:val="nil"/>
              <w:bottom w:val="single" w:sz="4" w:space="0" w:color="auto"/>
              <w:right w:val="single" w:sz="4" w:space="0" w:color="auto"/>
            </w:tcBorders>
            <w:noWrap/>
            <w:vAlign w:val="bottom"/>
            <w:hideMark/>
          </w:tcPr>
          <w:p w:rsidR="00D35392" w:rsidRDefault="00D35392">
            <w:pPr>
              <w:spacing w:line="240" w:lineRule="auto"/>
              <w:jc w:val="right"/>
              <w:rPr>
                <w:rFonts w:eastAsia="Times New Roman" w:cs="Times New Roman"/>
                <w:color w:val="000000"/>
                <w:sz w:val="22"/>
                <w:lang w:val="id-ID" w:eastAsia="id-ID"/>
              </w:rPr>
            </w:pPr>
            <w:r>
              <w:rPr>
                <w:rFonts w:eastAsia="Times New Roman" w:cs="Times New Roman"/>
                <w:color w:val="000000"/>
                <w:sz w:val="22"/>
                <w:lang w:val="id-ID" w:eastAsia="id-ID"/>
              </w:rPr>
              <w:t>49</w:t>
            </w:r>
          </w:p>
        </w:tc>
        <w:tc>
          <w:tcPr>
            <w:tcW w:w="852" w:type="dxa"/>
            <w:tcBorders>
              <w:top w:val="nil"/>
              <w:left w:val="nil"/>
              <w:bottom w:val="single" w:sz="4" w:space="0" w:color="auto"/>
              <w:right w:val="single" w:sz="4" w:space="0" w:color="auto"/>
            </w:tcBorders>
            <w:noWrap/>
            <w:vAlign w:val="bottom"/>
            <w:hideMark/>
          </w:tcPr>
          <w:p w:rsidR="00D35392" w:rsidRDefault="00D35392">
            <w:pPr>
              <w:spacing w:line="240" w:lineRule="auto"/>
              <w:jc w:val="right"/>
              <w:rPr>
                <w:rFonts w:eastAsia="Times New Roman" w:cs="Times New Roman"/>
                <w:color w:val="000000"/>
                <w:sz w:val="22"/>
                <w:lang w:val="id-ID" w:eastAsia="id-ID"/>
              </w:rPr>
            </w:pPr>
            <w:r>
              <w:rPr>
                <w:rFonts w:eastAsia="Times New Roman" w:cs="Times New Roman"/>
                <w:color w:val="000000"/>
                <w:sz w:val="22"/>
                <w:lang w:val="id-ID" w:eastAsia="id-ID"/>
              </w:rPr>
              <w:t>1,336</w:t>
            </w:r>
          </w:p>
        </w:tc>
        <w:tc>
          <w:tcPr>
            <w:tcW w:w="851" w:type="dxa"/>
            <w:tcBorders>
              <w:top w:val="nil"/>
              <w:left w:val="nil"/>
              <w:bottom w:val="single" w:sz="4" w:space="0" w:color="auto"/>
              <w:right w:val="single" w:sz="4" w:space="0" w:color="auto"/>
            </w:tcBorders>
            <w:noWrap/>
            <w:vAlign w:val="bottom"/>
            <w:hideMark/>
          </w:tcPr>
          <w:p w:rsidR="00D35392" w:rsidRDefault="00D35392">
            <w:pPr>
              <w:spacing w:line="240" w:lineRule="auto"/>
              <w:jc w:val="right"/>
              <w:rPr>
                <w:rFonts w:eastAsia="Times New Roman" w:cs="Times New Roman"/>
                <w:color w:val="000000"/>
                <w:sz w:val="22"/>
                <w:lang w:val="id-ID" w:eastAsia="id-ID"/>
              </w:rPr>
            </w:pPr>
            <w:r>
              <w:rPr>
                <w:rFonts w:eastAsia="Times New Roman" w:cs="Times New Roman"/>
                <w:color w:val="000000"/>
                <w:sz w:val="22"/>
                <w:lang w:val="id-ID" w:eastAsia="id-ID"/>
              </w:rPr>
              <w:t>0,909</w:t>
            </w:r>
          </w:p>
        </w:tc>
        <w:tc>
          <w:tcPr>
            <w:tcW w:w="850" w:type="dxa"/>
            <w:tcBorders>
              <w:top w:val="nil"/>
              <w:left w:val="nil"/>
              <w:bottom w:val="single" w:sz="4" w:space="0" w:color="auto"/>
              <w:right w:val="single" w:sz="4" w:space="0" w:color="auto"/>
            </w:tcBorders>
            <w:noWrap/>
            <w:vAlign w:val="bottom"/>
            <w:hideMark/>
          </w:tcPr>
          <w:p w:rsidR="00D35392" w:rsidRDefault="00D35392">
            <w:pPr>
              <w:spacing w:line="240" w:lineRule="auto"/>
              <w:jc w:val="right"/>
              <w:rPr>
                <w:rFonts w:eastAsia="Times New Roman" w:cs="Times New Roman"/>
                <w:color w:val="000000"/>
                <w:sz w:val="22"/>
                <w:lang w:val="id-ID" w:eastAsia="id-ID"/>
              </w:rPr>
            </w:pPr>
            <w:r>
              <w:rPr>
                <w:rFonts w:eastAsia="Times New Roman" w:cs="Times New Roman"/>
                <w:color w:val="000000"/>
                <w:sz w:val="22"/>
                <w:lang w:val="id-ID" w:eastAsia="id-ID"/>
              </w:rPr>
              <w:t>1,000</w:t>
            </w:r>
          </w:p>
        </w:tc>
        <w:tc>
          <w:tcPr>
            <w:tcW w:w="1306" w:type="dxa"/>
            <w:tcBorders>
              <w:top w:val="nil"/>
              <w:left w:val="nil"/>
              <w:bottom w:val="single" w:sz="4" w:space="0" w:color="auto"/>
              <w:right w:val="single" w:sz="8" w:space="0" w:color="auto"/>
            </w:tcBorders>
            <w:noWrap/>
            <w:vAlign w:val="bottom"/>
            <w:hideMark/>
          </w:tcPr>
          <w:p w:rsidR="00D35392" w:rsidRDefault="00D35392">
            <w:pPr>
              <w:spacing w:line="240" w:lineRule="auto"/>
              <w:jc w:val="right"/>
              <w:rPr>
                <w:rFonts w:eastAsia="Times New Roman" w:cs="Times New Roman"/>
                <w:color w:val="000000"/>
                <w:sz w:val="22"/>
                <w:lang w:val="id-ID" w:eastAsia="id-ID"/>
              </w:rPr>
            </w:pPr>
            <w:r>
              <w:rPr>
                <w:rFonts w:eastAsia="Times New Roman" w:cs="Times New Roman"/>
                <w:color w:val="000000"/>
                <w:sz w:val="22"/>
                <w:lang w:val="id-ID" w:eastAsia="id-ID"/>
              </w:rPr>
              <w:t>0,091</w:t>
            </w:r>
          </w:p>
        </w:tc>
      </w:tr>
      <w:tr w:rsidR="00D35392" w:rsidTr="00D35392">
        <w:trPr>
          <w:trHeight w:val="630"/>
          <w:jc w:val="center"/>
        </w:trPr>
        <w:tc>
          <w:tcPr>
            <w:tcW w:w="1500" w:type="dxa"/>
            <w:tcBorders>
              <w:top w:val="nil"/>
              <w:left w:val="single" w:sz="8" w:space="0" w:color="auto"/>
              <w:bottom w:val="single" w:sz="4" w:space="0" w:color="auto"/>
              <w:right w:val="single" w:sz="4" w:space="0" w:color="auto"/>
            </w:tcBorders>
            <w:vAlign w:val="center"/>
            <w:hideMark/>
          </w:tcPr>
          <w:p w:rsidR="00D35392" w:rsidRDefault="00D35392">
            <w:pPr>
              <w:spacing w:line="240" w:lineRule="auto"/>
              <w:rPr>
                <w:rFonts w:eastAsia="Times New Roman" w:cs="Times New Roman"/>
                <w:b/>
                <w:bCs w:val="0"/>
                <w:color w:val="000000"/>
                <w:sz w:val="22"/>
                <w:lang w:val="id-ID" w:eastAsia="id-ID"/>
              </w:rPr>
            </w:pPr>
            <w:r>
              <w:rPr>
                <w:rFonts w:eastAsia="Times New Roman" w:cs="Times New Roman"/>
                <w:b/>
                <w:color w:val="000000"/>
                <w:sz w:val="22"/>
                <w:lang w:val="id-ID" w:eastAsia="id-ID"/>
              </w:rPr>
              <w:t>Rata - rata (Ẋ</w:t>
            </w:r>
            <w:r>
              <w:rPr>
                <w:rFonts w:eastAsia="Times New Roman" w:cs="Times New Roman"/>
                <w:b/>
                <w:color w:val="000000"/>
                <w:sz w:val="22"/>
                <w:vertAlign w:val="subscript"/>
                <w:lang w:val="id-ID" w:eastAsia="id-ID"/>
              </w:rPr>
              <w:t>1</w:t>
            </w:r>
            <w:r>
              <w:rPr>
                <w:rFonts w:eastAsia="Times New Roman" w:cs="Times New Roman"/>
                <w:b/>
                <w:color w:val="000000"/>
                <w:sz w:val="22"/>
                <w:lang w:val="id-ID" w:eastAsia="id-ID"/>
              </w:rPr>
              <w:t>)</w:t>
            </w:r>
          </w:p>
        </w:tc>
        <w:tc>
          <w:tcPr>
            <w:tcW w:w="992" w:type="dxa"/>
            <w:tcBorders>
              <w:top w:val="nil"/>
              <w:left w:val="nil"/>
              <w:bottom w:val="single" w:sz="4" w:space="0" w:color="auto"/>
              <w:right w:val="single" w:sz="4" w:space="0" w:color="auto"/>
            </w:tcBorders>
            <w:vAlign w:val="center"/>
            <w:hideMark/>
          </w:tcPr>
          <w:p w:rsidR="00D35392" w:rsidRDefault="00D35392">
            <w:pPr>
              <w:spacing w:line="240" w:lineRule="auto"/>
              <w:jc w:val="center"/>
              <w:rPr>
                <w:rFonts w:eastAsia="Times New Roman" w:cs="Times New Roman"/>
                <w:b/>
                <w:bCs w:val="0"/>
                <w:color w:val="000000"/>
                <w:sz w:val="22"/>
                <w:lang w:val="id-ID" w:eastAsia="id-ID"/>
              </w:rPr>
            </w:pPr>
            <w:r>
              <w:rPr>
                <w:rFonts w:eastAsia="Times New Roman" w:cs="Times New Roman"/>
                <w:b/>
                <w:color w:val="000000"/>
                <w:sz w:val="22"/>
                <w:lang w:val="id-ID" w:eastAsia="id-ID"/>
              </w:rPr>
              <w:t>87,50</w:t>
            </w:r>
          </w:p>
        </w:tc>
        <w:tc>
          <w:tcPr>
            <w:tcW w:w="709" w:type="dxa"/>
            <w:tcBorders>
              <w:top w:val="nil"/>
              <w:left w:val="nil"/>
              <w:bottom w:val="single" w:sz="4" w:space="0" w:color="auto"/>
              <w:right w:val="single" w:sz="4" w:space="0" w:color="auto"/>
            </w:tcBorders>
            <w:noWrap/>
            <w:vAlign w:val="bottom"/>
            <w:hideMark/>
          </w:tcPr>
          <w:p w:rsidR="00D35392" w:rsidRDefault="00D35392">
            <w:pPr>
              <w:spacing w:line="240" w:lineRule="auto"/>
              <w:jc w:val="center"/>
              <w:rPr>
                <w:rFonts w:ascii="Calibri" w:eastAsia="Times New Roman" w:hAnsi="Calibri" w:cs="Calibri"/>
                <w:b/>
                <w:bCs w:val="0"/>
                <w:color w:val="000000"/>
                <w:sz w:val="22"/>
                <w:lang w:val="id-ID" w:eastAsia="id-ID"/>
              </w:rPr>
            </w:pPr>
            <w:r>
              <w:rPr>
                <w:rFonts w:ascii="Calibri" w:eastAsia="Times New Roman" w:hAnsi="Calibri" w:cs="Calibri"/>
                <w:b/>
                <w:color w:val="000000"/>
                <w:sz w:val="22"/>
                <w:lang w:val="id-ID" w:eastAsia="id-ID"/>
              </w:rPr>
              <w:t>49</w:t>
            </w:r>
          </w:p>
        </w:tc>
        <w:tc>
          <w:tcPr>
            <w:tcW w:w="851" w:type="dxa"/>
            <w:noWrap/>
            <w:vAlign w:val="bottom"/>
            <w:hideMark/>
          </w:tcPr>
          <w:p w:rsidR="00D35392" w:rsidRDefault="00D35392">
            <w:pPr>
              <w:spacing w:line="240" w:lineRule="auto"/>
              <w:rPr>
                <w:rFonts w:ascii="Calibri" w:eastAsia="Times New Roman" w:hAnsi="Calibri" w:cs="Calibri"/>
                <w:color w:val="000000"/>
                <w:sz w:val="22"/>
                <w:lang w:val="id-ID" w:eastAsia="id-ID"/>
              </w:rPr>
            </w:pPr>
            <w:r>
              <w:rPr>
                <w:rFonts w:ascii="Calibri" w:eastAsia="Times New Roman" w:hAnsi="Calibri" w:cs="Calibri"/>
                <w:color w:val="000000"/>
                <w:sz w:val="22"/>
                <w:lang w:val="id-ID" w:eastAsia="id-ID"/>
              </w:rPr>
              <w:t> </w:t>
            </w:r>
          </w:p>
        </w:tc>
        <w:tc>
          <w:tcPr>
            <w:tcW w:w="852" w:type="dxa"/>
            <w:tcBorders>
              <w:top w:val="nil"/>
              <w:left w:val="nil"/>
              <w:bottom w:val="nil"/>
              <w:right w:val="single" w:sz="4" w:space="0" w:color="auto"/>
            </w:tcBorders>
            <w:noWrap/>
            <w:vAlign w:val="bottom"/>
            <w:hideMark/>
          </w:tcPr>
          <w:p w:rsidR="00D35392" w:rsidRDefault="00D35392">
            <w:pPr>
              <w:spacing w:line="240" w:lineRule="auto"/>
              <w:rPr>
                <w:rFonts w:ascii="Calibri" w:eastAsia="Times New Roman" w:hAnsi="Calibri" w:cs="Calibri"/>
                <w:color w:val="000000"/>
                <w:sz w:val="22"/>
                <w:lang w:val="id-ID" w:eastAsia="id-ID"/>
              </w:rPr>
            </w:pPr>
            <w:r>
              <w:rPr>
                <w:rFonts w:ascii="Calibri" w:eastAsia="Times New Roman" w:hAnsi="Calibri" w:cs="Calibri"/>
                <w:color w:val="000000"/>
                <w:sz w:val="22"/>
                <w:lang w:val="id-ID" w:eastAsia="id-ID"/>
              </w:rPr>
              <w:t> </w:t>
            </w:r>
          </w:p>
        </w:tc>
        <w:tc>
          <w:tcPr>
            <w:tcW w:w="1701" w:type="dxa"/>
            <w:gridSpan w:val="2"/>
            <w:tcBorders>
              <w:top w:val="single" w:sz="4" w:space="0" w:color="auto"/>
              <w:left w:val="nil"/>
              <w:bottom w:val="single" w:sz="4" w:space="0" w:color="auto"/>
              <w:right w:val="single" w:sz="4" w:space="0" w:color="000000"/>
            </w:tcBorders>
            <w:noWrap/>
            <w:vAlign w:val="center"/>
            <w:hideMark/>
          </w:tcPr>
          <w:p w:rsidR="00D35392" w:rsidRDefault="00D35392">
            <w:pPr>
              <w:spacing w:line="240" w:lineRule="auto"/>
              <w:jc w:val="center"/>
              <w:rPr>
                <w:rFonts w:ascii="Calibri" w:eastAsia="Times New Roman" w:hAnsi="Calibri" w:cs="Calibri"/>
                <w:b/>
                <w:bCs w:val="0"/>
                <w:color w:val="000000"/>
                <w:sz w:val="22"/>
                <w:lang w:val="id-ID" w:eastAsia="id-ID"/>
              </w:rPr>
            </w:pPr>
            <w:r>
              <w:rPr>
                <w:rFonts w:ascii="Calibri" w:eastAsia="Times New Roman" w:hAnsi="Calibri" w:cs="Calibri"/>
                <w:b/>
                <w:color w:val="000000"/>
                <w:sz w:val="22"/>
                <w:lang w:val="id-ID" w:eastAsia="id-ID"/>
              </w:rPr>
              <w:t>L-Hitung</w:t>
            </w:r>
          </w:p>
        </w:tc>
        <w:tc>
          <w:tcPr>
            <w:tcW w:w="1306" w:type="dxa"/>
            <w:tcBorders>
              <w:top w:val="nil"/>
              <w:left w:val="nil"/>
              <w:bottom w:val="single" w:sz="4" w:space="0" w:color="auto"/>
              <w:right w:val="single" w:sz="8" w:space="0" w:color="auto"/>
            </w:tcBorders>
            <w:noWrap/>
            <w:vAlign w:val="bottom"/>
            <w:hideMark/>
          </w:tcPr>
          <w:p w:rsidR="00D35392" w:rsidRDefault="00D35392">
            <w:pPr>
              <w:spacing w:line="240" w:lineRule="auto"/>
              <w:jc w:val="right"/>
              <w:rPr>
                <w:rFonts w:ascii="Calibri" w:eastAsia="Times New Roman" w:hAnsi="Calibri" w:cs="Calibri"/>
                <w:b/>
                <w:bCs w:val="0"/>
                <w:color w:val="000000"/>
                <w:sz w:val="22"/>
                <w:lang w:val="id-ID" w:eastAsia="id-ID"/>
              </w:rPr>
            </w:pPr>
            <w:r>
              <w:rPr>
                <w:rFonts w:ascii="Calibri" w:eastAsia="Times New Roman" w:hAnsi="Calibri" w:cs="Calibri"/>
                <w:b/>
                <w:color w:val="000000"/>
                <w:sz w:val="22"/>
                <w:lang w:val="id-ID" w:eastAsia="id-ID"/>
              </w:rPr>
              <w:t>0,116</w:t>
            </w:r>
          </w:p>
        </w:tc>
      </w:tr>
      <w:tr w:rsidR="00D35392" w:rsidTr="00D35392">
        <w:trPr>
          <w:trHeight w:val="675"/>
          <w:jc w:val="center"/>
        </w:trPr>
        <w:tc>
          <w:tcPr>
            <w:tcW w:w="1500" w:type="dxa"/>
            <w:tcBorders>
              <w:top w:val="nil"/>
              <w:left w:val="single" w:sz="8" w:space="0" w:color="auto"/>
              <w:bottom w:val="single" w:sz="8" w:space="0" w:color="auto"/>
              <w:right w:val="single" w:sz="4" w:space="0" w:color="auto"/>
            </w:tcBorders>
            <w:vAlign w:val="center"/>
            <w:hideMark/>
          </w:tcPr>
          <w:p w:rsidR="00D35392" w:rsidRDefault="00D35392">
            <w:pPr>
              <w:spacing w:line="240" w:lineRule="auto"/>
              <w:rPr>
                <w:rFonts w:eastAsia="Times New Roman" w:cs="Times New Roman"/>
                <w:b/>
                <w:bCs w:val="0"/>
                <w:color w:val="000000"/>
                <w:sz w:val="22"/>
                <w:lang w:val="id-ID" w:eastAsia="id-ID"/>
              </w:rPr>
            </w:pPr>
            <w:r>
              <w:rPr>
                <w:rFonts w:eastAsia="Times New Roman" w:cs="Times New Roman"/>
                <w:b/>
                <w:color w:val="000000"/>
                <w:sz w:val="22"/>
                <w:lang w:val="id-ID" w:eastAsia="id-ID"/>
              </w:rPr>
              <w:t>Simpangan Baku (S</w:t>
            </w:r>
            <w:r>
              <w:rPr>
                <w:rFonts w:eastAsia="Times New Roman" w:cs="Times New Roman"/>
                <w:b/>
                <w:color w:val="000000"/>
                <w:sz w:val="22"/>
                <w:vertAlign w:val="subscript"/>
                <w:lang w:val="id-ID" w:eastAsia="id-ID"/>
              </w:rPr>
              <w:t>1</w:t>
            </w:r>
            <w:r>
              <w:rPr>
                <w:rFonts w:eastAsia="Times New Roman" w:cs="Times New Roman"/>
                <w:b/>
                <w:color w:val="000000"/>
                <w:sz w:val="22"/>
                <w:lang w:val="id-ID" w:eastAsia="id-ID"/>
              </w:rPr>
              <w:t>)</w:t>
            </w:r>
          </w:p>
        </w:tc>
        <w:tc>
          <w:tcPr>
            <w:tcW w:w="992" w:type="dxa"/>
            <w:tcBorders>
              <w:top w:val="nil"/>
              <w:left w:val="nil"/>
              <w:bottom w:val="single" w:sz="8" w:space="0" w:color="auto"/>
              <w:right w:val="single" w:sz="4" w:space="0" w:color="auto"/>
            </w:tcBorders>
            <w:vAlign w:val="center"/>
            <w:hideMark/>
          </w:tcPr>
          <w:p w:rsidR="00D35392" w:rsidRDefault="00D35392">
            <w:pPr>
              <w:spacing w:line="240" w:lineRule="auto"/>
              <w:jc w:val="center"/>
              <w:rPr>
                <w:rFonts w:eastAsia="Times New Roman" w:cs="Times New Roman"/>
                <w:b/>
                <w:bCs w:val="0"/>
                <w:color w:val="000000"/>
                <w:sz w:val="22"/>
                <w:lang w:val="id-ID" w:eastAsia="id-ID"/>
              </w:rPr>
            </w:pPr>
            <w:r>
              <w:rPr>
                <w:rFonts w:eastAsia="Times New Roman" w:cs="Times New Roman"/>
                <w:b/>
                <w:color w:val="000000"/>
                <w:sz w:val="22"/>
                <w:lang w:val="id-ID" w:eastAsia="id-ID"/>
              </w:rPr>
              <w:t>9,354</w:t>
            </w:r>
          </w:p>
        </w:tc>
        <w:tc>
          <w:tcPr>
            <w:tcW w:w="709" w:type="dxa"/>
            <w:noWrap/>
            <w:vAlign w:val="bottom"/>
            <w:hideMark/>
          </w:tcPr>
          <w:p w:rsidR="00D35392" w:rsidRDefault="00D35392">
            <w:pPr>
              <w:spacing w:line="240" w:lineRule="auto"/>
              <w:rPr>
                <w:rFonts w:ascii="Calibri" w:eastAsia="Times New Roman" w:hAnsi="Calibri" w:cs="Calibri"/>
                <w:color w:val="000000"/>
                <w:sz w:val="22"/>
                <w:lang w:val="id-ID" w:eastAsia="id-ID"/>
              </w:rPr>
            </w:pPr>
            <w:r>
              <w:rPr>
                <w:rFonts w:ascii="Calibri" w:eastAsia="Times New Roman" w:hAnsi="Calibri" w:cs="Calibri"/>
                <w:color w:val="000000"/>
                <w:sz w:val="22"/>
                <w:lang w:val="id-ID" w:eastAsia="id-ID"/>
              </w:rPr>
              <w:t> </w:t>
            </w:r>
          </w:p>
        </w:tc>
        <w:tc>
          <w:tcPr>
            <w:tcW w:w="851" w:type="dxa"/>
            <w:noWrap/>
            <w:vAlign w:val="bottom"/>
            <w:hideMark/>
          </w:tcPr>
          <w:p w:rsidR="00D35392" w:rsidRDefault="00D35392">
            <w:pPr>
              <w:spacing w:line="276" w:lineRule="auto"/>
              <w:jc w:val="left"/>
              <w:rPr>
                <w:rFonts w:eastAsiaTheme="minorHAnsi" w:cstheme="minorBidi"/>
                <w:bCs w:val="0"/>
                <w:lang w:val="id-ID"/>
              </w:rPr>
            </w:pPr>
          </w:p>
        </w:tc>
        <w:tc>
          <w:tcPr>
            <w:tcW w:w="852" w:type="dxa"/>
            <w:tcBorders>
              <w:top w:val="nil"/>
              <w:left w:val="nil"/>
              <w:bottom w:val="nil"/>
              <w:right w:val="single" w:sz="4" w:space="0" w:color="auto"/>
            </w:tcBorders>
            <w:noWrap/>
            <w:vAlign w:val="bottom"/>
            <w:hideMark/>
          </w:tcPr>
          <w:p w:rsidR="00D35392" w:rsidRDefault="00D35392">
            <w:pPr>
              <w:spacing w:line="240" w:lineRule="auto"/>
              <w:rPr>
                <w:rFonts w:ascii="Calibri" w:eastAsia="Times New Roman" w:hAnsi="Calibri" w:cs="Calibri"/>
                <w:color w:val="000000"/>
                <w:sz w:val="22"/>
                <w:lang w:val="id-ID" w:eastAsia="id-ID"/>
              </w:rPr>
            </w:pPr>
            <w:r>
              <w:rPr>
                <w:rFonts w:ascii="Calibri" w:eastAsia="Times New Roman" w:hAnsi="Calibri" w:cs="Calibri"/>
                <w:color w:val="000000"/>
                <w:sz w:val="22"/>
                <w:lang w:val="id-ID" w:eastAsia="id-ID"/>
              </w:rPr>
              <w:t> </w:t>
            </w:r>
          </w:p>
        </w:tc>
        <w:tc>
          <w:tcPr>
            <w:tcW w:w="1701" w:type="dxa"/>
            <w:gridSpan w:val="2"/>
            <w:tcBorders>
              <w:top w:val="single" w:sz="4" w:space="0" w:color="auto"/>
              <w:left w:val="nil"/>
              <w:bottom w:val="single" w:sz="8" w:space="0" w:color="auto"/>
              <w:right w:val="single" w:sz="4" w:space="0" w:color="000000"/>
            </w:tcBorders>
            <w:noWrap/>
            <w:vAlign w:val="center"/>
            <w:hideMark/>
          </w:tcPr>
          <w:p w:rsidR="00D35392" w:rsidRDefault="00D35392">
            <w:pPr>
              <w:spacing w:line="240" w:lineRule="auto"/>
              <w:jc w:val="center"/>
              <w:rPr>
                <w:rFonts w:ascii="Calibri" w:eastAsia="Times New Roman" w:hAnsi="Calibri" w:cs="Calibri"/>
                <w:b/>
                <w:bCs w:val="0"/>
                <w:color w:val="000000"/>
                <w:sz w:val="22"/>
                <w:lang w:val="id-ID" w:eastAsia="id-ID"/>
              </w:rPr>
            </w:pPr>
            <w:r>
              <w:rPr>
                <w:rFonts w:ascii="Calibri" w:eastAsia="Times New Roman" w:hAnsi="Calibri" w:cs="Calibri"/>
                <w:b/>
                <w:color w:val="000000"/>
                <w:sz w:val="22"/>
                <w:lang w:val="id-ID" w:eastAsia="id-ID"/>
              </w:rPr>
              <w:t>L-Tabel</w:t>
            </w:r>
          </w:p>
        </w:tc>
        <w:tc>
          <w:tcPr>
            <w:tcW w:w="1306" w:type="dxa"/>
            <w:tcBorders>
              <w:top w:val="nil"/>
              <w:left w:val="nil"/>
              <w:bottom w:val="single" w:sz="8" w:space="0" w:color="auto"/>
              <w:right w:val="single" w:sz="8" w:space="0" w:color="auto"/>
            </w:tcBorders>
            <w:noWrap/>
            <w:vAlign w:val="bottom"/>
            <w:hideMark/>
          </w:tcPr>
          <w:p w:rsidR="00D35392" w:rsidRDefault="00D35392">
            <w:pPr>
              <w:spacing w:line="240" w:lineRule="auto"/>
              <w:jc w:val="right"/>
              <w:rPr>
                <w:rFonts w:ascii="Calibri" w:eastAsia="Times New Roman" w:hAnsi="Calibri" w:cs="Calibri"/>
                <w:b/>
                <w:bCs w:val="0"/>
                <w:color w:val="000000"/>
                <w:sz w:val="22"/>
                <w:lang w:val="id-ID" w:eastAsia="id-ID"/>
              </w:rPr>
            </w:pPr>
            <w:r>
              <w:rPr>
                <w:rFonts w:ascii="Calibri" w:eastAsia="Times New Roman" w:hAnsi="Calibri" w:cs="Calibri"/>
                <w:b/>
                <w:color w:val="000000"/>
                <w:sz w:val="22"/>
                <w:lang w:val="id-ID" w:eastAsia="id-ID"/>
              </w:rPr>
              <w:t>0,127</w:t>
            </w:r>
          </w:p>
        </w:tc>
      </w:tr>
    </w:tbl>
    <w:p w:rsidR="00D35392" w:rsidRDefault="00D35392" w:rsidP="00D35392">
      <w:pPr>
        <w:jc w:val="center"/>
        <w:rPr>
          <w:rFonts w:eastAsia="Times New Roman" w:cs="Times New Roman"/>
          <w:b/>
          <w:bCs w:val="0"/>
          <w:color w:val="000000"/>
          <w:sz w:val="22"/>
          <w:lang w:eastAsia="id-ID"/>
        </w:rPr>
      </w:pPr>
      <w:r>
        <w:rPr>
          <w:b/>
        </w:rPr>
        <w:t>Kesimpulan:</w:t>
      </w:r>
      <w:r>
        <w:rPr>
          <w:rFonts w:eastAsia="Times New Roman" w:cs="Times New Roman"/>
          <w:b/>
          <w:color w:val="000000"/>
          <w:sz w:val="22"/>
          <w:lang w:eastAsia="id-ID"/>
        </w:rPr>
        <w:t xml:space="preserve">Karena Lhitung  </w:t>
      </w:r>
      <m:oMath>
        <m:r>
          <m:rPr>
            <m:sty m:val="bi"/>
          </m:rPr>
          <w:rPr>
            <w:rFonts w:ascii="Cambria Math" w:eastAsia="Times New Roman" w:hAnsi="Cambria Math" w:cs="Times New Roman"/>
            <w:color w:val="000000"/>
            <w:sz w:val="22"/>
            <w:lang w:eastAsia="id-ID"/>
          </w:rPr>
          <m:t>&lt;</m:t>
        </m:r>
      </m:oMath>
      <w:r>
        <w:rPr>
          <w:rFonts w:eastAsia="Times New Roman" w:cs="Times New Roman"/>
          <w:b/>
          <w:color w:val="000000"/>
          <w:sz w:val="22"/>
          <w:lang w:eastAsia="id-ID"/>
        </w:rPr>
        <w:t xml:space="preserve">  Ltabel , maka sebaran data berdistribusi Normal.</w:t>
      </w:r>
    </w:p>
    <w:p w:rsidR="00D35392" w:rsidRPr="00D35392" w:rsidRDefault="00D35392" w:rsidP="00D35392">
      <w:pPr>
        <w:pStyle w:val="ListParagraph"/>
        <w:numPr>
          <w:ilvl w:val="0"/>
          <w:numId w:val="24"/>
        </w:numPr>
        <w:spacing w:line="480" w:lineRule="auto"/>
        <w:rPr>
          <w:rFonts w:asciiTheme="majorBidi" w:hAnsiTheme="majorBidi" w:cstheme="majorBidi"/>
          <w:bCs/>
        </w:rPr>
      </w:pPr>
      <w:r w:rsidRPr="00D35392">
        <w:rPr>
          <w:rFonts w:asciiTheme="majorBidi" w:hAnsiTheme="majorBidi" w:cstheme="majorBidi"/>
          <w:bCs/>
        </w:rPr>
        <w:t>Uji Homogenitas</w:t>
      </w:r>
    </w:p>
    <w:p w:rsidR="00D35392" w:rsidRDefault="00D35392" w:rsidP="00D35392">
      <w:pPr>
        <w:spacing w:line="480" w:lineRule="auto"/>
        <w:ind w:firstLine="720"/>
        <w:rPr>
          <w:rFonts w:cs="Times New Roman"/>
          <w:szCs w:val="24"/>
          <w:lang w:bidi="th-TH"/>
        </w:rPr>
      </w:pPr>
      <w:r>
        <w:rPr>
          <w:rFonts w:cs="Times New Roman"/>
          <w:szCs w:val="24"/>
          <w:lang w:bidi="th-TH"/>
        </w:rPr>
        <w:t xml:space="preserve">Pengujian homogenitas varians populasi yang berdistribusi normal dilakukan dengan uji </w:t>
      </w:r>
      <w:r>
        <w:rPr>
          <w:rFonts w:cs="Times New Roman"/>
          <w:i/>
          <w:szCs w:val="24"/>
          <w:lang w:bidi="th-TH"/>
        </w:rPr>
        <w:t>Bartlett</w:t>
      </w:r>
      <w:r>
        <w:rPr>
          <w:rFonts w:cs="Times New Roman"/>
          <w:szCs w:val="24"/>
          <w:lang w:bidi="th-TH"/>
        </w:rPr>
        <w:t xml:space="preserve">. Dari hasil perhitungan </w:t>
      </w:r>
      <w:r>
        <w:rPr>
          <w:lang w:bidi="th-TH"/>
        </w:rPr>
        <w:sym w:font="Symbol" w:char="0063"/>
      </w:r>
      <w:r>
        <w:rPr>
          <w:rFonts w:cs="Times New Roman"/>
          <w:szCs w:val="24"/>
          <w:vertAlign w:val="superscript"/>
          <w:lang w:bidi="th-TH"/>
        </w:rPr>
        <w:t>2</w:t>
      </w:r>
      <w:r>
        <w:rPr>
          <w:rFonts w:cs="Times New Roman"/>
          <w:szCs w:val="24"/>
          <w:vertAlign w:val="subscript"/>
          <w:lang w:bidi="th-TH"/>
        </w:rPr>
        <w:t>hitung</w:t>
      </w:r>
      <w:r>
        <w:rPr>
          <w:rFonts w:cs="Times New Roman"/>
          <w:szCs w:val="24"/>
          <w:lang w:bidi="th-TH"/>
        </w:rPr>
        <w:t xml:space="preserve"> (chi-Kuadrat) diperoleh nilai lebih kecil dibandingkan harga pada </w:t>
      </w:r>
      <w:r>
        <w:rPr>
          <w:lang w:bidi="th-TH"/>
        </w:rPr>
        <w:sym w:font="Symbol" w:char="0063"/>
      </w:r>
      <w:r>
        <w:rPr>
          <w:rFonts w:cs="Times New Roman"/>
          <w:szCs w:val="24"/>
          <w:vertAlign w:val="superscript"/>
          <w:lang w:bidi="th-TH"/>
        </w:rPr>
        <w:t>2</w:t>
      </w:r>
      <w:r>
        <w:rPr>
          <w:rFonts w:cs="Times New Roman"/>
          <w:szCs w:val="24"/>
          <w:vertAlign w:val="subscript"/>
          <w:lang w:bidi="th-TH"/>
        </w:rPr>
        <w:t>tabel</w:t>
      </w:r>
      <w:r>
        <w:rPr>
          <w:rFonts w:cs="Times New Roman"/>
          <w:szCs w:val="24"/>
          <w:lang w:bidi="th-TH"/>
        </w:rPr>
        <w:t>. Hipotesis statistik yang diuji dinyatakan sebagai berikut:</w:t>
      </w:r>
    </w:p>
    <w:p w:rsidR="00D35392" w:rsidRDefault="00D35392" w:rsidP="00D35392">
      <w:pPr>
        <w:spacing w:line="480" w:lineRule="auto"/>
        <w:rPr>
          <w:rFonts w:cs="Times New Roman"/>
          <w:szCs w:val="24"/>
          <w:lang w:bidi="th-TH"/>
        </w:rPr>
      </w:pPr>
      <m:oMathPara>
        <m:oMathParaPr>
          <m:jc m:val="left"/>
        </m:oMathParaPr>
        <m:oMath>
          <m:sSub>
            <m:sSubPr>
              <m:ctrlPr>
                <w:rPr>
                  <w:rFonts w:ascii="Cambria Math" w:hAnsi="Cambria Math" w:cs="Times New Roman"/>
                  <w:i/>
                  <w:szCs w:val="24"/>
                </w:rPr>
              </m:ctrlPr>
            </m:sSubPr>
            <m:e>
              <m:r>
                <w:rPr>
                  <w:rFonts w:ascii="Cambria Math" w:hAnsi="Cambria Math" w:cs="Times New Roman"/>
                  <w:szCs w:val="24"/>
                  <w:lang w:bidi="th-TH"/>
                </w:rPr>
                <m:t>H</m:t>
              </m:r>
            </m:e>
            <m:sub>
              <m:r>
                <w:rPr>
                  <w:rFonts w:ascii="Cambria Math" w:hAnsi="Cambria Math" w:cs="Times New Roman"/>
                  <w:szCs w:val="24"/>
                  <w:lang w:bidi="th-TH"/>
                </w:rPr>
                <m:t>0</m:t>
              </m:r>
            </m:sub>
          </m:sSub>
          <m:r>
            <w:rPr>
              <w:rFonts w:ascii="Cambria Math" w:hAnsi="Cambria Math" w:cs="Times New Roman"/>
              <w:szCs w:val="24"/>
              <w:lang w:bidi="th-TH"/>
            </w:rPr>
            <m:t>=</m:t>
          </m:r>
          <m:sSubSup>
            <m:sSubSupPr>
              <m:ctrlPr>
                <w:rPr>
                  <w:rFonts w:ascii="Cambria Math" w:hAnsi="Cambria Math" w:cs="Times New Roman"/>
                  <w:i/>
                  <w:szCs w:val="24"/>
                </w:rPr>
              </m:ctrlPr>
            </m:sSubSupPr>
            <m:e>
              <m:r>
                <w:rPr>
                  <w:rFonts w:ascii="Cambria Math" w:hAnsi="Cambria Math" w:cs="Times New Roman"/>
                  <w:szCs w:val="24"/>
                  <w:lang w:bidi="th-TH"/>
                </w:rPr>
                <m:t>σ</m:t>
              </m:r>
            </m:e>
            <m:sub>
              <m:r>
                <w:rPr>
                  <w:rFonts w:ascii="Cambria Math" w:hAnsi="Cambria Math" w:cs="Times New Roman"/>
                  <w:szCs w:val="24"/>
                  <w:lang w:bidi="th-TH"/>
                </w:rPr>
                <m:t>1</m:t>
              </m:r>
            </m:sub>
            <m:sup>
              <m:r>
                <w:rPr>
                  <w:rFonts w:ascii="Cambria Math" w:hAnsi="Cambria Math" w:cs="Times New Roman"/>
                  <w:szCs w:val="24"/>
                  <w:lang w:bidi="th-TH"/>
                </w:rPr>
                <m:t>2</m:t>
              </m:r>
            </m:sup>
          </m:sSubSup>
          <m:r>
            <w:rPr>
              <w:rFonts w:ascii="Cambria Math" w:hAnsi="Cambria Math" w:cs="Times New Roman"/>
              <w:szCs w:val="24"/>
              <w:lang w:bidi="th-TH"/>
            </w:rPr>
            <m:t>=</m:t>
          </m:r>
          <m:sSubSup>
            <m:sSubSupPr>
              <m:ctrlPr>
                <w:rPr>
                  <w:rFonts w:ascii="Cambria Math" w:hAnsi="Cambria Math" w:cs="Times New Roman"/>
                  <w:i/>
                  <w:szCs w:val="24"/>
                </w:rPr>
              </m:ctrlPr>
            </m:sSubSupPr>
            <m:e>
              <m:r>
                <w:rPr>
                  <w:rFonts w:ascii="Cambria Math" w:hAnsi="Cambria Math" w:cs="Times New Roman"/>
                  <w:szCs w:val="24"/>
                  <w:lang w:bidi="th-TH"/>
                </w:rPr>
                <m:t>σ</m:t>
              </m:r>
            </m:e>
            <m:sub>
              <m:r>
                <w:rPr>
                  <w:rFonts w:ascii="Cambria Math" w:hAnsi="Cambria Math" w:cs="Times New Roman"/>
                  <w:szCs w:val="24"/>
                  <w:lang w:bidi="th-TH"/>
                </w:rPr>
                <m:t>2</m:t>
              </m:r>
            </m:sub>
            <m:sup>
              <m:r>
                <w:rPr>
                  <w:rFonts w:ascii="Cambria Math" w:hAnsi="Cambria Math" w:cs="Times New Roman"/>
                  <w:szCs w:val="24"/>
                  <w:lang w:bidi="th-TH"/>
                </w:rPr>
                <m:t>2</m:t>
              </m:r>
            </m:sup>
          </m:sSubSup>
          <m:r>
            <w:rPr>
              <w:rFonts w:ascii="Cambria Math" w:hAnsi="Cambria Math" w:cs="Times New Roman"/>
              <w:szCs w:val="24"/>
              <w:lang w:bidi="th-TH"/>
            </w:rPr>
            <m:t>=</m:t>
          </m:r>
          <m:sSubSup>
            <m:sSubSupPr>
              <m:ctrlPr>
                <w:rPr>
                  <w:rFonts w:ascii="Cambria Math" w:hAnsi="Cambria Math" w:cs="Times New Roman"/>
                  <w:i/>
                  <w:szCs w:val="24"/>
                </w:rPr>
              </m:ctrlPr>
            </m:sSubSupPr>
            <m:e>
              <m:r>
                <w:rPr>
                  <w:rFonts w:ascii="Cambria Math" w:hAnsi="Cambria Math" w:cs="Times New Roman"/>
                  <w:szCs w:val="24"/>
                  <w:lang w:bidi="th-TH"/>
                </w:rPr>
                <m:t>σ</m:t>
              </m:r>
            </m:e>
            <m:sub>
              <m:r>
                <w:rPr>
                  <w:rFonts w:ascii="Cambria Math" w:hAnsi="Cambria Math" w:cs="Times New Roman"/>
                  <w:szCs w:val="24"/>
                  <w:lang w:bidi="th-TH"/>
                </w:rPr>
                <m:t>3</m:t>
              </m:r>
            </m:sub>
            <m:sup>
              <m:r>
                <w:rPr>
                  <w:rFonts w:ascii="Cambria Math" w:hAnsi="Cambria Math" w:cs="Times New Roman"/>
                  <w:szCs w:val="24"/>
                  <w:lang w:bidi="th-TH"/>
                </w:rPr>
                <m:t>2</m:t>
              </m:r>
            </m:sup>
          </m:sSubSup>
          <m:r>
            <w:rPr>
              <w:rFonts w:ascii="Cambria Math" w:hAnsi="Cambria Math" w:cs="Times New Roman"/>
              <w:szCs w:val="24"/>
              <w:lang w:bidi="th-TH"/>
            </w:rPr>
            <m:t>=</m:t>
          </m:r>
          <m:sSubSup>
            <m:sSubSupPr>
              <m:ctrlPr>
                <w:rPr>
                  <w:rFonts w:ascii="Cambria Math" w:hAnsi="Cambria Math" w:cs="Times New Roman"/>
                  <w:i/>
                  <w:szCs w:val="24"/>
                </w:rPr>
              </m:ctrlPr>
            </m:sSubSupPr>
            <m:e>
              <m:r>
                <w:rPr>
                  <w:rFonts w:ascii="Cambria Math" w:hAnsi="Cambria Math" w:cs="Times New Roman"/>
                  <w:szCs w:val="24"/>
                  <w:lang w:bidi="th-TH"/>
                </w:rPr>
                <m:t>σ</m:t>
              </m:r>
            </m:e>
            <m:sub>
              <m:r>
                <w:rPr>
                  <w:rFonts w:ascii="Cambria Math" w:hAnsi="Cambria Math" w:cs="Times New Roman"/>
                  <w:szCs w:val="24"/>
                  <w:lang w:bidi="th-TH"/>
                </w:rPr>
                <m:t>4</m:t>
              </m:r>
            </m:sub>
            <m:sup>
              <m:r>
                <w:rPr>
                  <w:rFonts w:ascii="Cambria Math" w:hAnsi="Cambria Math" w:cs="Times New Roman"/>
                  <w:szCs w:val="24"/>
                  <w:lang w:bidi="th-TH"/>
                </w:rPr>
                <m:t>2</m:t>
              </m:r>
            </m:sup>
          </m:sSubSup>
          <m:r>
            <w:rPr>
              <w:rFonts w:ascii="Cambria Math" w:hAnsi="Cambria Math" w:cs="Times New Roman"/>
              <w:szCs w:val="24"/>
              <w:lang w:bidi="th-TH"/>
            </w:rPr>
            <m:t>=</m:t>
          </m:r>
          <m:sSubSup>
            <m:sSubSupPr>
              <m:ctrlPr>
                <w:rPr>
                  <w:rFonts w:ascii="Cambria Math" w:hAnsi="Cambria Math" w:cs="Times New Roman"/>
                  <w:i/>
                  <w:szCs w:val="24"/>
                </w:rPr>
              </m:ctrlPr>
            </m:sSubSupPr>
            <m:e>
              <m:r>
                <w:rPr>
                  <w:rFonts w:ascii="Cambria Math" w:hAnsi="Cambria Math" w:cs="Times New Roman"/>
                  <w:szCs w:val="24"/>
                  <w:lang w:bidi="th-TH"/>
                </w:rPr>
                <m:t>σ</m:t>
              </m:r>
            </m:e>
            <m:sub>
              <m:r>
                <w:rPr>
                  <w:rFonts w:ascii="Cambria Math" w:hAnsi="Cambria Math" w:cs="Times New Roman"/>
                  <w:szCs w:val="24"/>
                  <w:lang w:bidi="th-TH"/>
                </w:rPr>
                <m:t>5</m:t>
              </m:r>
            </m:sub>
            <m:sup>
              <m:r>
                <w:rPr>
                  <w:rFonts w:ascii="Cambria Math" w:hAnsi="Cambria Math" w:cs="Times New Roman"/>
                  <w:szCs w:val="24"/>
                  <w:lang w:bidi="th-TH"/>
                </w:rPr>
                <m:t>2</m:t>
              </m:r>
            </m:sup>
          </m:sSubSup>
        </m:oMath>
      </m:oMathPara>
    </w:p>
    <w:p w:rsidR="00D35392" w:rsidRDefault="00D35392" w:rsidP="00D35392">
      <w:pPr>
        <w:autoSpaceDE w:val="0"/>
        <w:autoSpaceDN w:val="0"/>
        <w:adjustRightInd w:val="0"/>
        <w:spacing w:line="480" w:lineRule="auto"/>
        <w:rPr>
          <w:rFonts w:cs="Times New Roman"/>
          <w:szCs w:val="24"/>
          <w:lang w:bidi="th-TH"/>
        </w:rPr>
      </w:pPr>
      <w:r>
        <w:rPr>
          <w:rFonts w:cs="Times New Roman"/>
          <w:szCs w:val="24"/>
          <w:lang w:bidi="th-TH"/>
        </w:rPr>
        <w:t>H</w:t>
      </w:r>
      <w:r>
        <w:rPr>
          <w:rFonts w:cs="Times New Roman"/>
          <w:szCs w:val="24"/>
          <w:vertAlign w:val="subscript"/>
          <w:lang w:bidi="th-TH"/>
        </w:rPr>
        <w:t>1</w:t>
      </w:r>
      <w:r>
        <w:rPr>
          <w:rFonts w:cs="Times New Roman"/>
          <w:szCs w:val="24"/>
          <w:lang w:bidi="th-TH"/>
        </w:rPr>
        <w:t xml:space="preserve"> : paling sedikit satu tanda sama dengan tidak berlaku</w:t>
      </w:r>
    </w:p>
    <w:p w:rsidR="00D35392" w:rsidRDefault="00D35392" w:rsidP="00D35392">
      <w:pPr>
        <w:spacing w:line="480" w:lineRule="auto"/>
        <w:rPr>
          <w:rFonts w:cs="Times New Roman"/>
          <w:szCs w:val="24"/>
          <w:lang w:bidi="th-TH"/>
        </w:rPr>
      </w:pPr>
      <w:r>
        <w:rPr>
          <w:rFonts w:cs="Times New Roman"/>
          <w:szCs w:val="24"/>
          <w:lang w:bidi="th-TH"/>
        </w:rPr>
        <w:tab/>
        <w:t xml:space="preserve">Dengan Ketentuan Jika </w:t>
      </w:r>
      <w:r>
        <w:rPr>
          <w:lang w:bidi="th-TH"/>
        </w:rPr>
        <w:sym w:font="Symbol" w:char="0063"/>
      </w:r>
      <w:r>
        <w:rPr>
          <w:rFonts w:cs="Times New Roman"/>
          <w:szCs w:val="24"/>
          <w:vertAlign w:val="superscript"/>
          <w:lang w:bidi="th-TH"/>
        </w:rPr>
        <w:t>2</w:t>
      </w:r>
      <w:r>
        <w:rPr>
          <w:rFonts w:cs="Times New Roman"/>
          <w:szCs w:val="24"/>
          <w:vertAlign w:val="subscript"/>
          <w:lang w:bidi="th-TH"/>
        </w:rPr>
        <w:t>hitung</w:t>
      </w:r>
      <w:r>
        <w:rPr>
          <w:rFonts w:cs="Times New Roman"/>
          <w:szCs w:val="24"/>
          <w:lang w:bidi="th-TH"/>
        </w:rPr>
        <w:t>&lt;</w:t>
      </w:r>
      <w:r>
        <w:rPr>
          <w:lang w:bidi="th-TH"/>
        </w:rPr>
        <w:sym w:font="Symbol" w:char="0063"/>
      </w:r>
      <w:r>
        <w:rPr>
          <w:rFonts w:cs="Times New Roman"/>
          <w:szCs w:val="24"/>
          <w:vertAlign w:val="superscript"/>
          <w:lang w:bidi="th-TH"/>
        </w:rPr>
        <w:t>2</w:t>
      </w:r>
      <w:r>
        <w:rPr>
          <w:rFonts w:cs="Times New Roman"/>
          <w:szCs w:val="24"/>
          <w:vertAlign w:val="subscript"/>
          <w:lang w:bidi="th-TH"/>
        </w:rPr>
        <w:t xml:space="preserve">tabel </w:t>
      </w:r>
      <w:r>
        <w:rPr>
          <w:rFonts w:cs="Times New Roman"/>
          <w:szCs w:val="24"/>
          <w:lang w:bidi="th-TH"/>
        </w:rPr>
        <w:t xml:space="preserve">maka dapat dikatakan bahwa responden yang dijadikan sampel penelitian tidak berbeda atau menyerupai karakteristik dari populasinya atau Homogen. Jika </w:t>
      </w:r>
      <w:r>
        <w:rPr>
          <w:lang w:bidi="th-TH"/>
        </w:rPr>
        <w:sym w:font="Symbol" w:char="0063"/>
      </w:r>
      <w:r>
        <w:rPr>
          <w:rFonts w:cs="Times New Roman"/>
          <w:szCs w:val="24"/>
          <w:vertAlign w:val="superscript"/>
          <w:lang w:bidi="th-TH"/>
        </w:rPr>
        <w:t>2</w:t>
      </w:r>
      <w:r>
        <w:rPr>
          <w:rFonts w:cs="Times New Roman"/>
          <w:szCs w:val="24"/>
          <w:vertAlign w:val="subscript"/>
          <w:lang w:bidi="th-TH"/>
        </w:rPr>
        <w:t>hitung</w:t>
      </w:r>
      <w:r>
        <w:rPr>
          <w:rFonts w:cs="Times New Roman"/>
          <w:szCs w:val="24"/>
          <w:lang w:bidi="th-TH"/>
        </w:rPr>
        <w:t>&gt;</w:t>
      </w:r>
      <w:r>
        <w:rPr>
          <w:lang w:bidi="th-TH"/>
        </w:rPr>
        <w:sym w:font="Symbol" w:char="0063"/>
      </w:r>
      <w:r>
        <w:rPr>
          <w:rFonts w:cs="Times New Roman"/>
          <w:szCs w:val="24"/>
          <w:vertAlign w:val="superscript"/>
          <w:lang w:bidi="th-TH"/>
        </w:rPr>
        <w:t>2</w:t>
      </w:r>
      <w:r>
        <w:rPr>
          <w:rFonts w:cs="Times New Roman"/>
          <w:szCs w:val="24"/>
          <w:vertAlign w:val="subscript"/>
          <w:lang w:bidi="th-TH"/>
        </w:rPr>
        <w:t xml:space="preserve">tabel </w:t>
      </w:r>
      <w:r>
        <w:rPr>
          <w:rFonts w:cs="Times New Roman"/>
          <w:szCs w:val="24"/>
          <w:lang w:bidi="th-TH"/>
        </w:rPr>
        <w:t>maka dapat dikatakan bahwa, responden yang dijadikan sampel penelitian berbeda karakteristik dari populasinya atau tidak homogen.Rangkuman Hasil Analisis Uji Homogenitas dapat dilihat pada tabel 4.19</w:t>
      </w:r>
    </w:p>
    <w:p w:rsidR="00D35392" w:rsidRDefault="00D35392" w:rsidP="00D35392">
      <w:pPr>
        <w:pStyle w:val="ListParagraph"/>
        <w:jc w:val="center"/>
        <w:rPr>
          <w:lang w:bidi="th-TH"/>
        </w:rPr>
      </w:pPr>
      <w:r>
        <w:rPr>
          <w:b w:val="0"/>
          <w:lang w:bidi="th-TH"/>
        </w:rPr>
        <w:t>Tabel 4.19 Rangkuman Hasil Analisis Uji Homogenitas</w:t>
      </w:r>
    </w:p>
    <w:p w:rsidR="00D35392" w:rsidRDefault="00D35392" w:rsidP="00D35392">
      <w:pPr>
        <w:pStyle w:val="ListParagraph"/>
        <w:jc w:val="center"/>
        <w:rPr>
          <w:b w:val="0"/>
          <w:bCs/>
          <w:lang w:bidi="th-TH"/>
        </w:rPr>
      </w:pPr>
      <w:r>
        <w:rPr>
          <w:b w:val="0"/>
          <w:lang w:bidi="th-TH"/>
        </w:rPr>
        <w:t xml:space="preserve">Sampel </w:t>
      </w:r>
      <w:r>
        <w:rPr>
          <w:b w:val="0"/>
          <w:bCs/>
          <w:lang w:bidi="th-TH"/>
        </w:rPr>
        <w:t>(X</w:t>
      </w:r>
      <w:r>
        <w:rPr>
          <w:b w:val="0"/>
          <w:bCs/>
          <w:vertAlign w:val="subscript"/>
          <w:lang w:bidi="th-TH"/>
        </w:rPr>
        <w:t xml:space="preserve">1 </w:t>
      </w:r>
      <w:r>
        <w:rPr>
          <w:b w:val="0"/>
          <w:bCs/>
          <w:lang w:bidi="th-TH"/>
        </w:rPr>
        <w:t>) dan (X</w:t>
      </w:r>
      <w:r>
        <w:rPr>
          <w:b w:val="0"/>
          <w:bCs/>
          <w:vertAlign w:val="subscript"/>
          <w:lang w:bidi="th-TH"/>
        </w:rPr>
        <w:t xml:space="preserve">2 </w:t>
      </w:r>
      <w:r>
        <w:rPr>
          <w:b w:val="0"/>
          <w:bCs/>
          <w:lang w:bidi="th-TH"/>
        </w:rPr>
        <w:t>)</w:t>
      </w:r>
    </w:p>
    <w:tbl>
      <w:tblPr>
        <w:tblpPr w:leftFromText="180" w:rightFromText="180" w:vertAnchor="text" w:horzAnchor="margin" w:tblpXSpec="right" w:tblpY="155"/>
        <w:tblW w:w="8190" w:type="dxa"/>
        <w:tblLayout w:type="fixed"/>
        <w:tblLook w:val="01E0"/>
      </w:tblPr>
      <w:tblGrid>
        <w:gridCol w:w="1243"/>
        <w:gridCol w:w="553"/>
        <w:gridCol w:w="1008"/>
        <w:gridCol w:w="1275"/>
        <w:gridCol w:w="1276"/>
        <w:gridCol w:w="851"/>
        <w:gridCol w:w="850"/>
        <w:gridCol w:w="1134"/>
      </w:tblGrid>
      <w:tr w:rsidR="00D35392" w:rsidTr="00D35392">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ind w:left="-45" w:right="-32"/>
              <w:jc w:val="center"/>
              <w:rPr>
                <w:rFonts w:cs="Times New Roman"/>
                <w:b/>
                <w:bCs w:val="0"/>
                <w:sz w:val="22"/>
                <w:lang w:bidi="th-TH"/>
              </w:rPr>
            </w:pPr>
            <w:r>
              <w:rPr>
                <w:rFonts w:cs="Times New Roman"/>
                <w:b/>
                <w:sz w:val="22"/>
                <w:lang w:bidi="th-TH"/>
              </w:rPr>
              <w:t>Kelompok</w:t>
            </w:r>
          </w:p>
        </w:tc>
        <w:tc>
          <w:tcPr>
            <w:tcW w:w="5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ind w:left="-45" w:right="-32"/>
              <w:jc w:val="center"/>
              <w:rPr>
                <w:rFonts w:cs="Times New Roman"/>
                <w:b/>
                <w:bCs w:val="0"/>
                <w:sz w:val="22"/>
                <w:lang w:bidi="th-TH"/>
              </w:rPr>
            </w:pPr>
            <w:r>
              <w:rPr>
                <w:rFonts w:cs="Times New Roman"/>
                <w:b/>
                <w:sz w:val="22"/>
                <w:lang w:bidi="th-TH"/>
              </w:rPr>
              <w:t>Dk</w:t>
            </w:r>
          </w:p>
        </w:tc>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ind w:left="-45" w:right="-32"/>
              <w:jc w:val="center"/>
              <w:rPr>
                <w:rFonts w:cs="Times New Roman"/>
                <w:b/>
                <w:bCs w:val="0"/>
                <w:sz w:val="22"/>
                <w:lang w:bidi="th-TH"/>
              </w:rPr>
            </w:pPr>
            <w:r>
              <w:rPr>
                <w:rFonts w:cs="Times New Roman"/>
                <w:b/>
                <w:sz w:val="22"/>
                <w:lang w:bidi="th-TH"/>
              </w:rPr>
              <w:t>S</w:t>
            </w:r>
            <w:r>
              <w:rPr>
                <w:rFonts w:cs="Times New Roman"/>
                <w:b/>
                <w:sz w:val="22"/>
                <w:vertAlign w:val="superscript"/>
                <w:lang w:bidi="th-TH"/>
              </w:rPr>
              <w:t>2</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jc w:val="center"/>
              <w:rPr>
                <w:rFonts w:cs="Times New Roman"/>
                <w:b/>
                <w:sz w:val="22"/>
                <w:lang w:bidi="th-TH"/>
              </w:rPr>
            </w:pPr>
            <w:r>
              <w:rPr>
                <w:rFonts w:cs="Times New Roman"/>
                <w:b/>
                <w:sz w:val="22"/>
                <w:lang w:bidi="th-TH"/>
              </w:rPr>
              <w:t>db.</w:t>
            </w:r>
            <m:oMath>
              <m:sSubSup>
                <m:sSubSupPr>
                  <m:ctrlPr>
                    <w:rPr>
                      <w:rFonts w:ascii="Cambria Math" w:hAnsi="Cambria Math" w:cs="Times New Roman"/>
                      <w:b/>
                      <w:i/>
                      <w:sz w:val="22"/>
                    </w:rPr>
                  </m:ctrlPr>
                </m:sSubSupPr>
                <m:e>
                  <m:r>
                    <m:rPr>
                      <m:sty m:val="bi"/>
                    </m:rPr>
                    <w:rPr>
                      <w:rFonts w:ascii="Cambria Math" w:hAnsi="Cambria Math" w:cs="Times New Roman"/>
                      <w:sz w:val="22"/>
                      <w:lang w:bidi="th-TH"/>
                    </w:rPr>
                    <m:t>S</m:t>
                  </m:r>
                </m:e>
                <m:sub>
                  <m:r>
                    <m:rPr>
                      <m:sty m:val="bi"/>
                    </m:rPr>
                    <w:rPr>
                      <w:rFonts w:ascii="Cambria Math" w:hAnsi="Cambria Math" w:cs="Times New Roman"/>
                      <w:sz w:val="22"/>
                      <w:lang w:bidi="th-TH"/>
                    </w:rPr>
                    <m:t>i</m:t>
                  </m:r>
                </m:sub>
                <m:sup>
                  <m:r>
                    <m:rPr>
                      <m:sty m:val="bi"/>
                    </m:rPr>
                    <w:rPr>
                      <w:rFonts w:ascii="Cambria Math" w:hAnsi="Cambria Math" w:cs="Times New Roman"/>
                      <w:sz w:val="22"/>
                      <w:lang w:bidi="th-TH"/>
                    </w:rPr>
                    <m:t>2</m:t>
                  </m:r>
                </m:sup>
              </m:sSubSup>
            </m:oMath>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jc w:val="center"/>
              <w:rPr>
                <w:rFonts w:cs="Times New Roman"/>
                <w:b/>
                <w:sz w:val="22"/>
                <w:lang w:bidi="th-TH"/>
              </w:rPr>
            </w:pPr>
            <w:r>
              <w:rPr>
                <w:rFonts w:cs="Times New Roman"/>
                <w:b/>
                <w:sz w:val="22"/>
                <w:lang w:bidi="th-TH"/>
              </w:rPr>
              <w:t xml:space="preserve">db.log </w:t>
            </w:r>
            <m:oMath>
              <m:sSubSup>
                <m:sSubSupPr>
                  <m:ctrlPr>
                    <w:rPr>
                      <w:rFonts w:ascii="Cambria Math" w:hAnsi="Cambria Math" w:cs="Times New Roman"/>
                      <w:b/>
                      <w:i/>
                      <w:sz w:val="22"/>
                    </w:rPr>
                  </m:ctrlPr>
                </m:sSubSupPr>
                <m:e>
                  <m:r>
                    <m:rPr>
                      <m:sty m:val="bi"/>
                    </m:rPr>
                    <w:rPr>
                      <w:rFonts w:ascii="Cambria Math" w:hAnsi="Cambria Math" w:cs="Times New Roman"/>
                      <w:sz w:val="22"/>
                      <w:lang w:bidi="th-TH"/>
                    </w:rPr>
                    <m:t>S</m:t>
                  </m:r>
                </m:e>
                <m:sub>
                  <m:r>
                    <m:rPr>
                      <m:sty m:val="bi"/>
                    </m:rPr>
                    <w:rPr>
                      <w:rFonts w:ascii="Cambria Math" w:hAnsi="Cambria Math" w:cs="Times New Roman"/>
                      <w:sz w:val="22"/>
                      <w:lang w:bidi="th-TH"/>
                    </w:rPr>
                    <m:t>i</m:t>
                  </m:r>
                </m:sub>
                <m:sup>
                  <m:r>
                    <m:rPr>
                      <m:sty m:val="bi"/>
                    </m:rPr>
                    <w:rPr>
                      <w:rFonts w:ascii="Cambria Math" w:eastAsia="PMingLiU" w:hAnsi="Cambria Math" w:cs="Times New Roman"/>
                      <w:sz w:val="22"/>
                      <w:lang w:bidi="th-TH"/>
                    </w:rPr>
                    <m:t>2</m:t>
                  </m:r>
                </m:sup>
              </m:sSubSup>
            </m:oMath>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ind w:left="-45" w:right="-32"/>
              <w:jc w:val="center"/>
              <w:rPr>
                <w:rFonts w:cs="Times New Roman"/>
                <w:b/>
                <w:bCs w:val="0"/>
                <w:sz w:val="22"/>
                <w:lang w:bidi="th-TH"/>
              </w:rPr>
            </w:pPr>
            <w:r>
              <w:rPr>
                <w:rFonts w:cs="Times New Roman"/>
                <w:b/>
                <w:sz w:val="22"/>
                <w:lang w:bidi="th-TH"/>
              </w:rPr>
              <w:sym w:font="Symbol" w:char="0063"/>
            </w:r>
            <w:r>
              <w:rPr>
                <w:rFonts w:cs="Times New Roman"/>
                <w:b/>
                <w:sz w:val="22"/>
                <w:vertAlign w:val="superscript"/>
                <w:lang w:bidi="th-TH"/>
              </w:rPr>
              <w:t>2</w:t>
            </w:r>
            <w:r>
              <w:rPr>
                <w:rFonts w:cs="Times New Roman"/>
                <w:b/>
                <w:sz w:val="22"/>
                <w:vertAlign w:val="subscript"/>
                <w:lang w:bidi="th-TH"/>
              </w:rPr>
              <w:t>hit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ind w:left="-45" w:right="-32"/>
              <w:jc w:val="center"/>
              <w:rPr>
                <w:rFonts w:cs="Times New Roman"/>
                <w:b/>
                <w:bCs w:val="0"/>
                <w:sz w:val="22"/>
                <w:lang w:bidi="th-TH"/>
              </w:rPr>
            </w:pPr>
            <w:r>
              <w:rPr>
                <w:rFonts w:cs="Times New Roman"/>
                <w:b/>
                <w:sz w:val="22"/>
                <w:lang w:bidi="th-TH"/>
              </w:rPr>
              <w:sym w:font="Symbol" w:char="0063"/>
            </w:r>
            <w:r>
              <w:rPr>
                <w:rFonts w:cs="Times New Roman"/>
                <w:b/>
                <w:sz w:val="22"/>
                <w:vertAlign w:val="superscript"/>
                <w:lang w:bidi="th-TH"/>
              </w:rPr>
              <w:t>2</w:t>
            </w:r>
            <w:r>
              <w:rPr>
                <w:rFonts w:cs="Times New Roman"/>
                <w:b/>
                <w:sz w:val="22"/>
                <w:vertAlign w:val="subscript"/>
                <w:lang w:bidi="th-TH"/>
              </w:rPr>
              <w:t>tab</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ind w:left="-45" w:right="-32"/>
              <w:jc w:val="center"/>
              <w:rPr>
                <w:rFonts w:cs="Times New Roman"/>
                <w:b/>
                <w:bCs w:val="0"/>
                <w:sz w:val="21"/>
                <w:szCs w:val="21"/>
                <w:lang w:bidi="th-TH"/>
              </w:rPr>
            </w:pPr>
            <w:r>
              <w:rPr>
                <w:rFonts w:cs="Times New Roman"/>
                <w:b/>
                <w:sz w:val="21"/>
                <w:szCs w:val="21"/>
                <w:lang w:bidi="th-TH"/>
              </w:rPr>
              <w:t>Keputusan</w:t>
            </w:r>
          </w:p>
        </w:tc>
      </w:tr>
      <w:tr w:rsidR="00D35392" w:rsidTr="00D35392">
        <w:trPr>
          <w:trHeight w:val="72"/>
        </w:trPr>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jc w:val="center"/>
              <w:rPr>
                <w:rFonts w:cs="Times New Roman"/>
                <w:color w:val="000000"/>
                <w:sz w:val="22"/>
              </w:rPr>
            </w:pPr>
            <w:r>
              <w:rPr>
                <w:rFonts w:cs="Times New Roman"/>
                <w:color w:val="000000"/>
                <w:sz w:val="22"/>
              </w:rPr>
              <w:lastRenderedPageBreak/>
              <w:t>X</w:t>
            </w:r>
            <w:r>
              <w:rPr>
                <w:rFonts w:cs="Times New Roman"/>
                <w:color w:val="000000"/>
                <w:sz w:val="22"/>
                <w:vertAlign w:val="subscript"/>
              </w:rPr>
              <w:t>1</w:t>
            </w:r>
          </w:p>
        </w:tc>
        <w:tc>
          <w:tcPr>
            <w:tcW w:w="5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jc w:val="center"/>
              <w:rPr>
                <w:rFonts w:cs="Times New Roman"/>
                <w:color w:val="000000"/>
                <w:sz w:val="22"/>
              </w:rPr>
            </w:pPr>
            <w:r>
              <w:rPr>
                <w:rFonts w:cs="Times New Roman"/>
                <w:color w:val="000000"/>
                <w:sz w:val="22"/>
              </w:rPr>
              <w:t>47</w:t>
            </w:r>
          </w:p>
        </w:tc>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jc w:val="center"/>
              <w:rPr>
                <w:rFonts w:cs="Times New Roman"/>
                <w:color w:val="000000"/>
                <w:sz w:val="22"/>
              </w:rPr>
            </w:pPr>
            <w:r>
              <w:rPr>
                <w:rFonts w:cs="Times New Roman"/>
                <w:color w:val="000000"/>
                <w:sz w:val="22"/>
              </w:rPr>
              <w:t>1344,78</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jc w:val="center"/>
              <w:rPr>
                <w:rFonts w:cs="Times New Roman"/>
                <w:color w:val="000000"/>
                <w:sz w:val="22"/>
              </w:rPr>
            </w:pPr>
            <w:r>
              <w:rPr>
                <w:rFonts w:cs="Times New Roman"/>
                <w:color w:val="000000"/>
                <w:sz w:val="22"/>
              </w:rPr>
              <w:t>63204,754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jc w:val="center"/>
              <w:rPr>
                <w:rFonts w:cs="Times New Roman"/>
                <w:color w:val="000000"/>
                <w:sz w:val="22"/>
              </w:rPr>
            </w:pPr>
            <w:r>
              <w:rPr>
                <w:rFonts w:cs="Times New Roman"/>
                <w:color w:val="000000"/>
                <w:sz w:val="22"/>
              </w:rPr>
              <w:t>147,047</w:t>
            </w:r>
          </w:p>
        </w:tc>
        <w:tc>
          <w:tcPr>
            <w:tcW w:w="85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35392" w:rsidRDefault="00D35392">
            <w:pPr>
              <w:jc w:val="center"/>
              <w:rPr>
                <w:rFonts w:cs="Times New Roman"/>
                <w:color w:val="000000"/>
                <w:sz w:val="22"/>
              </w:rPr>
            </w:pPr>
            <w:r>
              <w:rPr>
                <w:rFonts w:cs="Times New Roman"/>
                <w:color w:val="000000"/>
                <w:sz w:val="22"/>
              </w:rPr>
              <w:t>0,462</w:t>
            </w:r>
          </w:p>
          <w:p w:rsidR="00D35392" w:rsidRDefault="00D35392">
            <w:pPr>
              <w:ind w:left="-49" w:right="-45"/>
              <w:jc w:val="center"/>
              <w:rPr>
                <w:rFonts w:cs="Times New Roman"/>
                <w:sz w:val="22"/>
                <w:lang w:bidi="th-TH"/>
              </w:rPr>
            </w:pPr>
          </w:p>
        </w:tc>
        <w:tc>
          <w:tcPr>
            <w:tcW w:w="85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35392" w:rsidRDefault="00D35392">
            <w:pPr>
              <w:rPr>
                <w:rFonts w:cs="Times New Roman"/>
                <w:color w:val="000000"/>
                <w:sz w:val="22"/>
              </w:rPr>
            </w:pPr>
            <w:r>
              <w:rPr>
                <w:rFonts w:cs="Times New Roman"/>
                <w:color w:val="000000"/>
                <w:sz w:val="22"/>
              </w:rPr>
              <w:t>3,841</w:t>
            </w:r>
          </w:p>
          <w:p w:rsidR="00D35392" w:rsidRDefault="00D35392">
            <w:pPr>
              <w:ind w:left="-49" w:right="-45"/>
              <w:jc w:val="center"/>
              <w:rPr>
                <w:rFonts w:cs="Times New Roman"/>
                <w:sz w:val="22"/>
                <w:lang w:bidi="th-TH"/>
              </w:rPr>
            </w:pP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jc w:val="center"/>
              <w:rPr>
                <w:rFonts w:cs="Times New Roman"/>
                <w:sz w:val="22"/>
                <w:lang w:bidi="th-TH"/>
              </w:rPr>
            </w:pPr>
            <w:r>
              <w:rPr>
                <w:rFonts w:cs="Times New Roman"/>
                <w:sz w:val="22"/>
                <w:lang w:bidi="th-TH"/>
              </w:rPr>
              <w:t>Homogen</w:t>
            </w:r>
          </w:p>
        </w:tc>
      </w:tr>
      <w:tr w:rsidR="00D35392" w:rsidTr="00D35392">
        <w:trPr>
          <w:trHeight w:val="72"/>
        </w:trPr>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jc w:val="center"/>
              <w:rPr>
                <w:rFonts w:cs="Times New Roman"/>
                <w:color w:val="000000"/>
                <w:sz w:val="22"/>
              </w:rPr>
            </w:pPr>
            <w:r>
              <w:rPr>
                <w:rFonts w:cs="Times New Roman"/>
                <w:color w:val="000000"/>
                <w:sz w:val="22"/>
              </w:rPr>
              <w:t>X</w:t>
            </w:r>
            <w:r>
              <w:rPr>
                <w:rFonts w:cs="Times New Roman"/>
                <w:color w:val="000000"/>
                <w:sz w:val="22"/>
                <w:vertAlign w:val="subscript"/>
              </w:rPr>
              <w:t>2</w:t>
            </w:r>
          </w:p>
        </w:tc>
        <w:tc>
          <w:tcPr>
            <w:tcW w:w="5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jc w:val="center"/>
              <w:rPr>
                <w:rFonts w:cs="Times New Roman"/>
                <w:color w:val="000000"/>
                <w:sz w:val="22"/>
              </w:rPr>
            </w:pPr>
            <w:r>
              <w:rPr>
                <w:rFonts w:cs="Times New Roman"/>
                <w:color w:val="000000"/>
                <w:sz w:val="22"/>
              </w:rPr>
              <w:t>48</w:t>
            </w:r>
          </w:p>
        </w:tc>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jc w:val="center"/>
              <w:rPr>
                <w:rFonts w:cs="Times New Roman"/>
                <w:color w:val="000000"/>
                <w:sz w:val="22"/>
              </w:rPr>
            </w:pPr>
            <w:r>
              <w:rPr>
                <w:rFonts w:cs="Times New Roman"/>
                <w:color w:val="000000"/>
                <w:sz w:val="22"/>
              </w:rPr>
              <w:t>1638,4</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jc w:val="center"/>
              <w:rPr>
                <w:rFonts w:cs="Times New Roman"/>
                <w:color w:val="000000"/>
                <w:sz w:val="22"/>
              </w:rPr>
            </w:pPr>
            <w:r>
              <w:rPr>
                <w:rFonts w:cs="Times New Roman"/>
                <w:color w:val="000000"/>
                <w:sz w:val="22"/>
              </w:rPr>
              <w:t>78643,195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jc w:val="center"/>
              <w:rPr>
                <w:rFonts w:cs="Times New Roman"/>
                <w:color w:val="000000"/>
                <w:sz w:val="22"/>
              </w:rPr>
            </w:pPr>
            <w:r>
              <w:rPr>
                <w:rFonts w:cs="Times New Roman"/>
                <w:color w:val="000000"/>
                <w:sz w:val="22"/>
              </w:rPr>
              <w:t>154,292</w:t>
            </w:r>
          </w:p>
        </w:tc>
        <w:tc>
          <w:tcPr>
            <w:tcW w:w="8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spacing w:line="240" w:lineRule="auto"/>
              <w:jc w:val="left"/>
              <w:rPr>
                <w:rFonts w:cs="Times New Roman"/>
                <w:sz w:val="22"/>
                <w:lang w:bidi="th-TH"/>
              </w:rPr>
            </w:pPr>
          </w:p>
        </w:tc>
        <w:tc>
          <w:tcPr>
            <w:tcW w:w="8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spacing w:line="240" w:lineRule="auto"/>
              <w:jc w:val="left"/>
              <w:rPr>
                <w:rFonts w:cs="Times New Roman"/>
                <w:sz w:val="22"/>
                <w:lang w:bidi="th-TH"/>
              </w:rPr>
            </w:pPr>
          </w:p>
        </w:tc>
        <w:tc>
          <w:tcPr>
            <w:tcW w:w="11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spacing w:line="240" w:lineRule="auto"/>
              <w:jc w:val="left"/>
              <w:rPr>
                <w:rFonts w:cs="Times New Roman"/>
                <w:sz w:val="22"/>
                <w:lang w:bidi="th-TH"/>
              </w:rPr>
            </w:pPr>
          </w:p>
        </w:tc>
      </w:tr>
    </w:tbl>
    <w:p w:rsidR="00D35392" w:rsidRDefault="00D35392" w:rsidP="00D35392">
      <w:pPr>
        <w:pStyle w:val="ListParagraph"/>
        <w:rPr>
          <w:lang w:bidi="th-TH"/>
        </w:rPr>
      </w:pPr>
    </w:p>
    <w:p w:rsidR="00D35392" w:rsidRDefault="00D35392" w:rsidP="00D35392">
      <w:pPr>
        <w:spacing w:line="480" w:lineRule="auto"/>
        <w:ind w:firstLine="720"/>
        <w:rPr>
          <w:rFonts w:cs="Times New Roman"/>
          <w:szCs w:val="24"/>
          <w:lang w:bidi="th-TH"/>
        </w:rPr>
      </w:pPr>
      <w:r>
        <w:rPr>
          <w:rFonts w:cs="Times New Roman"/>
          <w:szCs w:val="24"/>
          <w:lang w:bidi="th-TH"/>
        </w:rPr>
        <w:t>Berdasarkan hasil analisis uji homogenitas ditemukan bahwa, kelompok sampel berasal dari populasi yang mempunyai varians homogen.</w:t>
      </w:r>
    </w:p>
    <w:p w:rsidR="00D35392" w:rsidRPr="00D35392" w:rsidRDefault="00D35392" w:rsidP="00D35392">
      <w:pPr>
        <w:pStyle w:val="ListParagraph"/>
        <w:numPr>
          <w:ilvl w:val="0"/>
          <w:numId w:val="24"/>
        </w:numPr>
        <w:spacing w:line="480" w:lineRule="auto"/>
        <w:jc w:val="both"/>
        <w:rPr>
          <w:rFonts w:asciiTheme="majorBidi" w:hAnsiTheme="majorBidi" w:cstheme="majorBidi"/>
          <w:bCs/>
        </w:rPr>
      </w:pPr>
      <w:r w:rsidRPr="00D35392">
        <w:rPr>
          <w:rFonts w:asciiTheme="majorBidi" w:hAnsiTheme="majorBidi" w:cstheme="majorBidi"/>
          <w:bCs/>
        </w:rPr>
        <w:t xml:space="preserve">Pengujian Hipotesis </w:t>
      </w:r>
    </w:p>
    <w:p w:rsidR="00D35392" w:rsidRPr="00D35392" w:rsidRDefault="00D35392" w:rsidP="00D35392">
      <w:pPr>
        <w:pStyle w:val="NoSpacing"/>
        <w:spacing w:line="480" w:lineRule="auto"/>
        <w:ind w:firstLine="720"/>
        <w:rPr>
          <w:rFonts w:ascii="Times New Roman" w:hAnsi="Times New Roman" w:cs="Times New Roman"/>
          <w:b w:val="0"/>
          <w:sz w:val="24"/>
        </w:rPr>
      </w:pPr>
      <w:r w:rsidRPr="00D35392">
        <w:rPr>
          <w:rFonts w:ascii="Times New Roman" w:hAnsi="Times New Roman" w:cs="Times New Roman"/>
          <w:b w:val="0"/>
          <w:sz w:val="24"/>
        </w:rPr>
        <w:t xml:space="preserve">Setelah diketahui bahwa untuk data hasil belajar kedua sampel memiliki sebaran yang berdistribusi normal dan homogen, selanjutnya dilakukan pengujian hipotesis. Pengujian hipotesis dilakukan pada data </w:t>
      </w:r>
      <w:r w:rsidRPr="00D35392">
        <w:rPr>
          <w:rFonts w:ascii="Times New Roman" w:hAnsi="Times New Roman" w:cs="Times New Roman"/>
          <w:b w:val="0"/>
          <w:i/>
          <w:iCs/>
          <w:sz w:val="24"/>
        </w:rPr>
        <w:t>pos-test</w:t>
      </w:r>
      <w:r w:rsidRPr="00D35392">
        <w:rPr>
          <w:rFonts w:ascii="Times New Roman" w:hAnsi="Times New Roman" w:cs="Times New Roman"/>
          <w:b w:val="0"/>
          <w:sz w:val="24"/>
        </w:rPr>
        <w:t xml:space="preserve"> dengan menggunakan uji-t. Pengujian hipotesis dilakukan pada data </w:t>
      </w:r>
      <w:r w:rsidRPr="00D35392">
        <w:rPr>
          <w:rFonts w:ascii="Times New Roman" w:hAnsi="Times New Roman" w:cs="Times New Roman"/>
          <w:b w:val="0"/>
          <w:i/>
          <w:iCs/>
          <w:sz w:val="24"/>
        </w:rPr>
        <w:t>pos-test</w:t>
      </w:r>
      <w:r w:rsidRPr="00D35392">
        <w:rPr>
          <w:rFonts w:ascii="Times New Roman" w:hAnsi="Times New Roman" w:cs="Times New Roman"/>
          <w:b w:val="0"/>
          <w:sz w:val="24"/>
        </w:rPr>
        <w:t xml:space="preserve"> dan diuji melalui uji perbedaan dua rata-rata yaitu uji-t pada taraf signifikansi α = 0,05 dan dk = n</w:t>
      </w:r>
      <w:r w:rsidRPr="00D35392">
        <w:rPr>
          <w:rFonts w:ascii="Times New Roman" w:hAnsi="Times New Roman" w:cs="Times New Roman"/>
          <w:b w:val="0"/>
          <w:sz w:val="24"/>
          <w:vertAlign w:val="subscript"/>
        </w:rPr>
        <w:t xml:space="preserve">1 </w:t>
      </w:r>
      <w:r w:rsidRPr="00D35392">
        <w:rPr>
          <w:rFonts w:ascii="Times New Roman" w:hAnsi="Times New Roman" w:cs="Times New Roman"/>
          <w:b w:val="0"/>
          <w:sz w:val="24"/>
        </w:rPr>
        <w:t>+ n</w:t>
      </w:r>
      <w:r w:rsidRPr="00D35392">
        <w:rPr>
          <w:rFonts w:ascii="Times New Roman" w:hAnsi="Times New Roman" w:cs="Times New Roman"/>
          <w:b w:val="0"/>
          <w:sz w:val="24"/>
          <w:vertAlign w:val="subscript"/>
        </w:rPr>
        <w:t>2</w:t>
      </w:r>
      <w:r w:rsidRPr="00D35392">
        <w:rPr>
          <w:rFonts w:ascii="Times New Roman" w:hAnsi="Times New Roman" w:cs="Times New Roman"/>
          <w:b w:val="0"/>
          <w:sz w:val="24"/>
        </w:rPr>
        <w:t xml:space="preserve"> – 2. Adapun hasil pengujian data </w:t>
      </w:r>
      <w:r w:rsidRPr="00D35392">
        <w:rPr>
          <w:rFonts w:ascii="Times New Roman" w:hAnsi="Times New Roman" w:cs="Times New Roman"/>
          <w:b w:val="0"/>
          <w:i/>
          <w:iCs/>
          <w:sz w:val="24"/>
        </w:rPr>
        <w:t>pos-test</w:t>
      </w:r>
      <w:r w:rsidRPr="00D35392">
        <w:rPr>
          <w:rFonts w:ascii="Times New Roman" w:hAnsi="Times New Roman" w:cs="Times New Roman"/>
          <w:b w:val="0"/>
          <w:sz w:val="24"/>
        </w:rPr>
        <w:t xml:space="preserve"> kedua kelas disajikan dalam bentuk tabel berikut:</w:t>
      </w:r>
    </w:p>
    <w:p w:rsidR="00D35392" w:rsidRDefault="00D35392" w:rsidP="00D35392">
      <w:pPr>
        <w:pStyle w:val="NoSpacing"/>
        <w:ind w:left="720"/>
        <w:rPr>
          <w:rFonts w:ascii="Times New Roman" w:hAnsi="Times New Roman" w:cs="Times New Roman"/>
          <w:sz w:val="24"/>
        </w:rPr>
      </w:pPr>
      <w:r>
        <w:rPr>
          <w:rFonts w:ascii="Times New Roman" w:hAnsi="Times New Roman" w:cs="Times New Roman"/>
          <w:b w:val="0"/>
          <w:sz w:val="24"/>
        </w:rPr>
        <w:t xml:space="preserve">            Tabel 4.20 Ringkasan Hasil Pengujian Hipotesis</w:t>
      </w:r>
    </w:p>
    <w:tbl>
      <w:tblPr>
        <w:tblW w:w="8040" w:type="dxa"/>
        <w:tblLayout w:type="fixed"/>
        <w:tblLook w:val="04A0"/>
      </w:tblPr>
      <w:tblGrid>
        <w:gridCol w:w="532"/>
        <w:gridCol w:w="1700"/>
        <w:gridCol w:w="1558"/>
        <w:gridCol w:w="1558"/>
        <w:gridCol w:w="709"/>
        <w:gridCol w:w="709"/>
        <w:gridCol w:w="1274"/>
      </w:tblGrid>
      <w:tr w:rsidR="00D35392" w:rsidTr="00D35392">
        <w:trPr>
          <w:trHeight w:val="562"/>
        </w:trPr>
        <w:tc>
          <w:tcPr>
            <w:tcW w:w="5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pStyle w:val="NoSpacing"/>
              <w:spacing w:line="360" w:lineRule="auto"/>
              <w:jc w:val="center"/>
              <w:rPr>
                <w:rFonts w:ascii="Times New Roman" w:hAnsi="Times New Roman"/>
                <w:bCs/>
              </w:rPr>
            </w:pPr>
            <w:r>
              <w:rPr>
                <w:rFonts w:ascii="Times New Roman" w:hAnsi="Times New Roman"/>
                <w:b w:val="0"/>
                <w:bCs/>
              </w:rPr>
              <w:t>No</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5392" w:rsidRPr="00D35392" w:rsidRDefault="00D35392" w:rsidP="00D35392">
            <w:pPr>
              <w:pStyle w:val="NoSpacing"/>
              <w:tabs>
                <w:tab w:val="center" w:pos="1082"/>
              </w:tabs>
              <w:spacing w:line="360" w:lineRule="auto"/>
              <w:ind w:firstLine="0"/>
              <w:rPr>
                <w:rFonts w:ascii="Times New Roman" w:hAnsi="Times New Roman" w:cstheme="minorBidi"/>
                <w:bCs/>
              </w:rPr>
            </w:pPr>
            <w:r>
              <w:rPr>
                <w:rFonts w:ascii="Times New Roman" w:hAnsi="Times New Roman"/>
                <w:b w:val="0"/>
                <w:bCs/>
              </w:rPr>
              <w:t>Nilai</w:t>
            </w:r>
            <w:r>
              <w:rPr>
                <w:rFonts w:ascii="Times New Roman" w:hAnsi="Times New Roman" w:cstheme="minorBidi"/>
                <w:bCs/>
              </w:rPr>
              <w:t xml:space="preserve"> </w:t>
            </w:r>
            <w:r>
              <w:rPr>
                <w:rFonts w:ascii="Times New Roman" w:hAnsi="Times New Roman"/>
                <w:b w:val="0"/>
                <w:bCs/>
              </w:rPr>
              <w:t>Statistika</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5392" w:rsidRPr="00D35392" w:rsidRDefault="00D35392" w:rsidP="00D35392">
            <w:pPr>
              <w:pStyle w:val="NoSpacing"/>
              <w:spacing w:line="360" w:lineRule="auto"/>
              <w:ind w:firstLine="0"/>
              <w:rPr>
                <w:rFonts w:ascii="Times New Roman" w:hAnsi="Times New Roman" w:cstheme="minorBidi"/>
                <w:bCs/>
              </w:rPr>
            </w:pPr>
            <w:r>
              <w:rPr>
                <w:rFonts w:ascii="Times New Roman" w:hAnsi="Times New Roman"/>
                <w:b w:val="0"/>
                <w:bCs/>
              </w:rPr>
              <w:t>Kelas</w:t>
            </w:r>
            <w:r>
              <w:rPr>
                <w:rFonts w:ascii="Times New Roman" w:hAnsi="Times New Roman" w:cstheme="minorBidi"/>
                <w:bCs/>
              </w:rPr>
              <w:t xml:space="preserve"> </w:t>
            </w:r>
            <w:r>
              <w:rPr>
                <w:rFonts w:ascii="Times New Roman" w:hAnsi="Times New Roman"/>
                <w:b w:val="0"/>
                <w:bCs/>
              </w:rPr>
              <w:t>Eksperimen A</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5392" w:rsidRDefault="00D35392">
            <w:pPr>
              <w:pStyle w:val="NoSpacing"/>
              <w:spacing w:line="360" w:lineRule="auto"/>
              <w:jc w:val="center"/>
              <w:rPr>
                <w:rFonts w:ascii="Times New Roman" w:hAnsi="Times New Roman" w:cstheme="minorBidi"/>
                <w:bCs/>
              </w:rPr>
            </w:pPr>
            <w:r>
              <w:rPr>
                <w:rFonts w:ascii="Times New Roman" w:hAnsi="Times New Roman"/>
                <w:b w:val="0"/>
                <w:bCs/>
              </w:rPr>
              <w:t>Kelas</w:t>
            </w:r>
          </w:p>
          <w:p w:rsidR="00D35392" w:rsidRDefault="00D35392" w:rsidP="004A3981">
            <w:pPr>
              <w:pStyle w:val="NoSpacing"/>
              <w:spacing w:line="360" w:lineRule="auto"/>
              <w:ind w:right="-108" w:firstLine="0"/>
              <w:rPr>
                <w:rFonts w:ascii="Times New Roman" w:hAnsi="Times New Roman"/>
                <w:bCs/>
              </w:rPr>
            </w:pPr>
            <w:r>
              <w:rPr>
                <w:rFonts w:ascii="Times New Roman" w:hAnsi="Times New Roman"/>
                <w:b w:val="0"/>
                <w:bCs/>
              </w:rPr>
              <w:t>Eksperimen B</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pStyle w:val="NoSpacing"/>
              <w:spacing w:line="360" w:lineRule="auto"/>
              <w:jc w:val="center"/>
              <w:rPr>
                <w:rFonts w:ascii="Times New Roman" w:hAnsi="Times New Roman"/>
                <w:bCs/>
                <w:vertAlign w:val="subscript"/>
              </w:rPr>
            </w:pPr>
            <w:r>
              <w:rPr>
                <w:rFonts w:ascii="Times New Roman" w:hAnsi="Times New Roman"/>
                <w:b w:val="0"/>
                <w:bCs/>
              </w:rPr>
              <w:t>t</w:t>
            </w:r>
            <w:r>
              <w:rPr>
                <w:rFonts w:ascii="Times New Roman" w:hAnsi="Times New Roman"/>
                <w:b w:val="0"/>
                <w:bCs/>
                <w:vertAlign w:val="subscript"/>
              </w:rPr>
              <w:t>hitung</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pStyle w:val="NoSpacing"/>
              <w:spacing w:line="360" w:lineRule="auto"/>
              <w:jc w:val="center"/>
              <w:rPr>
                <w:rFonts w:ascii="Times New Roman" w:hAnsi="Times New Roman"/>
                <w:bCs/>
                <w:vertAlign w:val="subscript"/>
              </w:rPr>
            </w:pPr>
            <w:r>
              <w:rPr>
                <w:rFonts w:ascii="Times New Roman" w:hAnsi="Times New Roman"/>
                <w:b w:val="0"/>
                <w:bCs/>
              </w:rPr>
              <w:t>t</w:t>
            </w:r>
            <w:r>
              <w:rPr>
                <w:rFonts w:ascii="Times New Roman" w:hAnsi="Times New Roman"/>
                <w:b w:val="0"/>
                <w:bCs/>
                <w:vertAlign w:val="subscript"/>
              </w:rPr>
              <w:t>tabel</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4A3981" w:rsidP="004A3981">
            <w:pPr>
              <w:pStyle w:val="NoSpacing"/>
              <w:spacing w:line="360" w:lineRule="auto"/>
              <w:ind w:right="-108" w:firstLine="0"/>
              <w:rPr>
                <w:rFonts w:ascii="Times New Roman" w:hAnsi="Times New Roman"/>
                <w:bCs/>
                <w:sz w:val="21"/>
                <w:szCs w:val="21"/>
              </w:rPr>
            </w:pPr>
            <w:r>
              <w:rPr>
                <w:rFonts w:ascii="Times New Roman" w:hAnsi="Times New Roman"/>
                <w:b w:val="0"/>
                <w:bCs/>
                <w:sz w:val="21"/>
                <w:szCs w:val="21"/>
              </w:rPr>
              <w:t>Kesi</w:t>
            </w:r>
            <w:r w:rsidR="00D35392">
              <w:rPr>
                <w:rFonts w:ascii="Times New Roman" w:hAnsi="Times New Roman"/>
                <w:b w:val="0"/>
                <w:bCs/>
                <w:sz w:val="21"/>
                <w:szCs w:val="21"/>
              </w:rPr>
              <w:t>mpulan</w:t>
            </w:r>
          </w:p>
        </w:tc>
      </w:tr>
      <w:tr w:rsidR="00D35392" w:rsidTr="00D35392">
        <w:tc>
          <w:tcPr>
            <w:tcW w:w="5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5392" w:rsidRDefault="00D35392">
            <w:pPr>
              <w:pStyle w:val="NoSpacing"/>
              <w:spacing w:line="360" w:lineRule="auto"/>
              <w:rPr>
                <w:rFonts w:ascii="Times New Roman" w:hAnsi="Times New Roman"/>
              </w:rPr>
            </w:pPr>
            <w:r>
              <w:rPr>
                <w:rFonts w:ascii="Times New Roman" w:hAnsi="Times New Roman"/>
              </w:rPr>
              <w:t>1</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5392" w:rsidRDefault="00D35392" w:rsidP="004A3981">
            <w:pPr>
              <w:pStyle w:val="NoSpacing"/>
              <w:spacing w:line="360" w:lineRule="auto"/>
              <w:ind w:firstLine="0"/>
              <w:rPr>
                <w:rFonts w:ascii="Times New Roman" w:hAnsi="Times New Roman"/>
              </w:rPr>
            </w:pPr>
            <w:r>
              <w:rPr>
                <w:rFonts w:ascii="Times New Roman" w:hAnsi="Times New Roman"/>
              </w:rPr>
              <w:t>Rata-rata</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5392" w:rsidRDefault="00D35392">
            <w:pPr>
              <w:jc w:val="center"/>
              <w:rPr>
                <w:rFonts w:cs="Times New Roman"/>
                <w:sz w:val="22"/>
              </w:rPr>
            </w:pPr>
            <w:r>
              <w:rPr>
                <w:rFonts w:cs="Times New Roman"/>
                <w:sz w:val="22"/>
              </w:rPr>
              <w:t>84,896</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5392" w:rsidRDefault="00D35392">
            <w:pPr>
              <w:jc w:val="center"/>
              <w:rPr>
                <w:rFonts w:cs="Times New Roman"/>
                <w:sz w:val="22"/>
              </w:rPr>
            </w:pPr>
            <w:r>
              <w:rPr>
                <w:rFonts w:cs="Times New Roman"/>
                <w:sz w:val="22"/>
              </w:rPr>
              <w:t>88,061</w:t>
            </w:r>
          </w:p>
        </w:tc>
        <w:tc>
          <w:tcPr>
            <w:tcW w:w="70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pStyle w:val="NoSpacing"/>
              <w:spacing w:line="360" w:lineRule="auto"/>
              <w:ind w:right="-108"/>
              <w:rPr>
                <w:rFonts w:ascii="Times New Roman" w:hAnsi="Times New Roman"/>
              </w:rPr>
            </w:pPr>
            <w:r>
              <w:rPr>
                <w:rFonts w:ascii="Times New Roman" w:hAnsi="Times New Roman"/>
                <w:b w:val="0"/>
              </w:rPr>
              <w:t>-2,259</w:t>
            </w:r>
          </w:p>
        </w:tc>
        <w:tc>
          <w:tcPr>
            <w:tcW w:w="70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pStyle w:val="NoSpacing"/>
              <w:spacing w:line="360" w:lineRule="auto"/>
              <w:ind w:right="-108"/>
              <w:rPr>
                <w:rFonts w:ascii="Times New Roman" w:hAnsi="Times New Roman"/>
              </w:rPr>
            </w:pPr>
            <w:r>
              <w:rPr>
                <w:rFonts w:ascii="Times New Roman" w:hAnsi="Times New Roman"/>
                <w:b w:val="0"/>
              </w:rPr>
              <w:t>-1,662</w:t>
            </w:r>
          </w:p>
        </w:tc>
        <w:tc>
          <w:tcPr>
            <w:tcW w:w="127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pStyle w:val="NoSpacing"/>
              <w:spacing w:line="360" w:lineRule="auto"/>
              <w:jc w:val="center"/>
              <w:rPr>
                <w:rFonts w:ascii="Times New Roman" w:hAnsi="Times New Roman"/>
              </w:rPr>
            </w:pPr>
            <w:r>
              <w:rPr>
                <w:rFonts w:ascii="Times New Roman" w:hAnsi="Times New Roman"/>
                <w:b w:val="0"/>
              </w:rPr>
              <w:t>H</w:t>
            </w:r>
            <w:r>
              <w:rPr>
                <w:rFonts w:ascii="Times New Roman" w:hAnsi="Times New Roman"/>
                <w:b w:val="0"/>
                <w:vertAlign w:val="subscript"/>
              </w:rPr>
              <w:t>a</w:t>
            </w:r>
            <w:r>
              <w:rPr>
                <w:rFonts w:ascii="Times New Roman" w:hAnsi="Times New Roman"/>
                <w:b w:val="0"/>
              </w:rPr>
              <w:t xml:space="preserve"> diterima</w:t>
            </w:r>
          </w:p>
        </w:tc>
      </w:tr>
      <w:tr w:rsidR="00D35392" w:rsidTr="00D35392">
        <w:tc>
          <w:tcPr>
            <w:tcW w:w="5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5392" w:rsidRDefault="00D35392">
            <w:pPr>
              <w:pStyle w:val="NoSpacing"/>
              <w:spacing w:line="360" w:lineRule="auto"/>
              <w:rPr>
                <w:rFonts w:ascii="Times New Roman" w:hAnsi="Times New Roman"/>
              </w:rPr>
            </w:pPr>
            <w:r>
              <w:rPr>
                <w:rFonts w:ascii="Times New Roman" w:hAnsi="Times New Roman"/>
              </w:rPr>
              <w:t>2</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5392" w:rsidRDefault="004A3981" w:rsidP="004A3981">
            <w:pPr>
              <w:pStyle w:val="NoSpacing"/>
              <w:spacing w:line="360" w:lineRule="auto"/>
              <w:ind w:firstLine="0"/>
              <w:rPr>
                <w:rFonts w:ascii="Times New Roman" w:hAnsi="Times New Roman"/>
              </w:rPr>
            </w:pPr>
            <w:r>
              <w:rPr>
                <w:rFonts w:ascii="Times New Roman" w:hAnsi="Times New Roman"/>
              </w:rPr>
              <w:t xml:space="preserve">Standar </w:t>
            </w:r>
            <w:r w:rsidR="00D35392">
              <w:rPr>
                <w:rFonts w:ascii="Times New Roman" w:hAnsi="Times New Roman"/>
              </w:rPr>
              <w:t>Deviasi</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5392" w:rsidRDefault="00D35392">
            <w:pPr>
              <w:jc w:val="center"/>
              <w:rPr>
                <w:rFonts w:cs="Times New Roman"/>
                <w:sz w:val="22"/>
              </w:rPr>
            </w:pPr>
            <w:r>
              <w:rPr>
                <w:rFonts w:cs="Times New Roman"/>
                <w:sz w:val="22"/>
              </w:rPr>
              <w:t>6,723</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5392" w:rsidRDefault="00D35392">
            <w:pPr>
              <w:jc w:val="center"/>
              <w:rPr>
                <w:rFonts w:cs="Times New Roman"/>
                <w:sz w:val="22"/>
              </w:rPr>
            </w:pPr>
            <w:r>
              <w:rPr>
                <w:rFonts w:cs="Times New Roman"/>
                <w:sz w:val="22"/>
              </w:rPr>
              <w:t>7,131</w:t>
            </w:r>
          </w:p>
        </w:tc>
        <w:tc>
          <w:tcPr>
            <w:tcW w:w="70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spacing w:line="240" w:lineRule="auto"/>
              <w:jc w:val="left"/>
              <w:rPr>
                <w:rFonts w:eastAsiaTheme="minorHAnsi" w:cstheme="minorBidi"/>
                <w:b/>
                <w:bCs w:val="0"/>
                <w:sz w:val="22"/>
              </w:rPr>
            </w:pPr>
          </w:p>
        </w:tc>
        <w:tc>
          <w:tcPr>
            <w:tcW w:w="70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spacing w:line="240" w:lineRule="auto"/>
              <w:jc w:val="left"/>
              <w:rPr>
                <w:rFonts w:eastAsiaTheme="minorHAnsi" w:cstheme="minorBidi"/>
                <w:b/>
                <w:bCs w:val="0"/>
                <w:sz w:val="22"/>
              </w:rPr>
            </w:pPr>
          </w:p>
        </w:tc>
        <w:tc>
          <w:tcPr>
            <w:tcW w:w="12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spacing w:line="240" w:lineRule="auto"/>
              <w:jc w:val="left"/>
              <w:rPr>
                <w:rFonts w:eastAsiaTheme="minorHAnsi" w:cstheme="minorBidi"/>
                <w:b/>
                <w:bCs w:val="0"/>
                <w:sz w:val="22"/>
              </w:rPr>
            </w:pPr>
          </w:p>
        </w:tc>
      </w:tr>
      <w:tr w:rsidR="00D35392" w:rsidTr="00D35392">
        <w:tc>
          <w:tcPr>
            <w:tcW w:w="5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5392" w:rsidRDefault="00D35392">
            <w:pPr>
              <w:pStyle w:val="NoSpacing"/>
              <w:spacing w:line="360" w:lineRule="auto"/>
              <w:rPr>
                <w:rFonts w:ascii="Times New Roman" w:hAnsi="Times New Roman"/>
              </w:rPr>
            </w:pPr>
            <w:r>
              <w:rPr>
                <w:rFonts w:ascii="Times New Roman" w:hAnsi="Times New Roman"/>
              </w:rPr>
              <w:t>3</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5392" w:rsidRDefault="00D35392" w:rsidP="004A3981">
            <w:pPr>
              <w:pStyle w:val="NoSpacing"/>
              <w:spacing w:line="360" w:lineRule="auto"/>
              <w:ind w:firstLine="0"/>
              <w:rPr>
                <w:rFonts w:ascii="Times New Roman" w:hAnsi="Times New Roman"/>
              </w:rPr>
            </w:pPr>
            <w:r>
              <w:rPr>
                <w:rFonts w:ascii="Times New Roman" w:hAnsi="Times New Roman"/>
              </w:rPr>
              <w:t>Varians</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5392" w:rsidRDefault="00D35392">
            <w:pPr>
              <w:jc w:val="center"/>
              <w:rPr>
                <w:rFonts w:cs="Times New Roman"/>
                <w:sz w:val="22"/>
              </w:rPr>
            </w:pPr>
            <w:r>
              <w:rPr>
                <w:rFonts w:cs="Times New Roman"/>
                <w:sz w:val="22"/>
              </w:rPr>
              <w:t>45,202</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5392" w:rsidRDefault="00D35392">
            <w:pPr>
              <w:jc w:val="center"/>
              <w:rPr>
                <w:rFonts w:cs="Times New Roman"/>
                <w:sz w:val="22"/>
              </w:rPr>
            </w:pPr>
            <w:r>
              <w:rPr>
                <w:rFonts w:cs="Times New Roman"/>
                <w:sz w:val="22"/>
              </w:rPr>
              <w:t>50,850</w:t>
            </w:r>
          </w:p>
        </w:tc>
        <w:tc>
          <w:tcPr>
            <w:tcW w:w="70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spacing w:line="240" w:lineRule="auto"/>
              <w:jc w:val="left"/>
              <w:rPr>
                <w:rFonts w:eastAsiaTheme="minorHAnsi" w:cstheme="minorBidi"/>
                <w:b/>
                <w:bCs w:val="0"/>
                <w:sz w:val="22"/>
              </w:rPr>
            </w:pPr>
          </w:p>
        </w:tc>
        <w:tc>
          <w:tcPr>
            <w:tcW w:w="70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spacing w:line="240" w:lineRule="auto"/>
              <w:jc w:val="left"/>
              <w:rPr>
                <w:rFonts w:eastAsiaTheme="minorHAnsi" w:cstheme="minorBidi"/>
                <w:b/>
                <w:bCs w:val="0"/>
                <w:sz w:val="22"/>
              </w:rPr>
            </w:pPr>
          </w:p>
        </w:tc>
        <w:tc>
          <w:tcPr>
            <w:tcW w:w="12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spacing w:line="240" w:lineRule="auto"/>
              <w:jc w:val="left"/>
              <w:rPr>
                <w:rFonts w:eastAsiaTheme="minorHAnsi" w:cstheme="minorBidi"/>
                <w:b/>
                <w:bCs w:val="0"/>
                <w:sz w:val="22"/>
              </w:rPr>
            </w:pPr>
          </w:p>
        </w:tc>
      </w:tr>
      <w:tr w:rsidR="00D35392" w:rsidTr="00D35392">
        <w:tc>
          <w:tcPr>
            <w:tcW w:w="5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5392" w:rsidRDefault="00D35392">
            <w:pPr>
              <w:pStyle w:val="NoSpacing"/>
              <w:spacing w:line="360" w:lineRule="auto"/>
              <w:rPr>
                <w:rFonts w:ascii="Times New Roman" w:hAnsi="Times New Roman"/>
              </w:rPr>
            </w:pPr>
            <w:r>
              <w:rPr>
                <w:rFonts w:ascii="Times New Roman" w:hAnsi="Times New Roman"/>
              </w:rPr>
              <w:t>4</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5392" w:rsidRDefault="00D35392" w:rsidP="004A3981">
            <w:pPr>
              <w:pStyle w:val="NoSpacing"/>
              <w:spacing w:line="360" w:lineRule="auto"/>
              <w:ind w:firstLine="0"/>
              <w:rPr>
                <w:rFonts w:ascii="Times New Roman" w:hAnsi="Times New Roman"/>
              </w:rPr>
            </w:pPr>
            <w:r>
              <w:rPr>
                <w:rFonts w:ascii="Times New Roman" w:hAnsi="Times New Roman"/>
              </w:rPr>
              <w:t>Jumlah Sampel</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5392" w:rsidRDefault="00D35392">
            <w:pPr>
              <w:pStyle w:val="NoSpacing"/>
              <w:spacing w:line="360" w:lineRule="auto"/>
              <w:jc w:val="center"/>
              <w:rPr>
                <w:rFonts w:ascii="Times New Roman" w:hAnsi="Times New Roman"/>
              </w:rPr>
            </w:pPr>
            <w:r>
              <w:rPr>
                <w:rFonts w:ascii="Times New Roman" w:hAnsi="Times New Roman"/>
              </w:rPr>
              <w:t>48</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5392" w:rsidRDefault="00D35392">
            <w:pPr>
              <w:pStyle w:val="NoSpacing"/>
              <w:spacing w:line="360" w:lineRule="auto"/>
              <w:jc w:val="center"/>
              <w:rPr>
                <w:rFonts w:ascii="Times New Roman" w:hAnsi="Times New Roman"/>
              </w:rPr>
            </w:pPr>
            <w:r>
              <w:rPr>
                <w:rFonts w:ascii="Times New Roman" w:hAnsi="Times New Roman"/>
              </w:rPr>
              <w:t>49</w:t>
            </w:r>
          </w:p>
        </w:tc>
        <w:tc>
          <w:tcPr>
            <w:tcW w:w="70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spacing w:line="240" w:lineRule="auto"/>
              <w:jc w:val="left"/>
              <w:rPr>
                <w:rFonts w:eastAsiaTheme="minorHAnsi" w:cstheme="minorBidi"/>
                <w:b/>
                <w:bCs w:val="0"/>
                <w:sz w:val="22"/>
              </w:rPr>
            </w:pPr>
          </w:p>
        </w:tc>
        <w:tc>
          <w:tcPr>
            <w:tcW w:w="70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spacing w:line="240" w:lineRule="auto"/>
              <w:jc w:val="left"/>
              <w:rPr>
                <w:rFonts w:eastAsiaTheme="minorHAnsi" w:cstheme="minorBidi"/>
                <w:b/>
                <w:bCs w:val="0"/>
                <w:sz w:val="22"/>
              </w:rPr>
            </w:pPr>
          </w:p>
        </w:tc>
        <w:tc>
          <w:tcPr>
            <w:tcW w:w="12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5392" w:rsidRDefault="00D35392">
            <w:pPr>
              <w:spacing w:line="240" w:lineRule="auto"/>
              <w:jc w:val="left"/>
              <w:rPr>
                <w:rFonts w:eastAsiaTheme="minorHAnsi" w:cstheme="minorBidi"/>
                <w:b/>
                <w:bCs w:val="0"/>
                <w:sz w:val="22"/>
              </w:rPr>
            </w:pPr>
          </w:p>
        </w:tc>
      </w:tr>
    </w:tbl>
    <w:p w:rsidR="00D35392" w:rsidRDefault="00D35392" w:rsidP="00D35392">
      <w:pPr>
        <w:pStyle w:val="ListParagraph"/>
        <w:jc w:val="both"/>
      </w:pPr>
      <w:r>
        <w:tab/>
      </w:r>
    </w:p>
    <w:p w:rsidR="00D35392" w:rsidRDefault="00D35392" w:rsidP="00D35392">
      <w:pPr>
        <w:spacing w:line="480" w:lineRule="auto"/>
        <w:ind w:firstLine="720"/>
        <w:rPr>
          <w:rFonts w:cs="Times New Roman"/>
          <w:szCs w:val="24"/>
        </w:rPr>
      </w:pPr>
      <w:r>
        <w:rPr>
          <w:rFonts w:cs="Times New Roman"/>
          <w:szCs w:val="24"/>
        </w:rPr>
        <w:t>Berdasarkan dari Tabel 4.20 di atas menunjukkan hasil pengujian pada taraf signifikansi α = 0,05 dan dk = n</w:t>
      </w:r>
      <w:r>
        <w:rPr>
          <w:rFonts w:cs="Times New Roman"/>
          <w:szCs w:val="24"/>
          <w:vertAlign w:val="subscript"/>
        </w:rPr>
        <w:t xml:space="preserve">1 </w:t>
      </w:r>
      <w:r>
        <w:rPr>
          <w:rFonts w:cs="Times New Roman"/>
          <w:szCs w:val="24"/>
        </w:rPr>
        <w:t>+ n</w:t>
      </w:r>
      <w:r>
        <w:rPr>
          <w:rFonts w:cs="Times New Roman"/>
          <w:szCs w:val="24"/>
          <w:vertAlign w:val="subscript"/>
        </w:rPr>
        <w:t>2</w:t>
      </w:r>
      <w:r>
        <w:rPr>
          <w:rFonts w:cs="Times New Roman"/>
          <w:szCs w:val="24"/>
        </w:rPr>
        <w:t xml:space="preserve"> – 2 = 48 + 49 – 2 = 95 dengan t</w:t>
      </w:r>
      <w:r>
        <w:rPr>
          <w:rFonts w:cs="Times New Roman"/>
          <w:szCs w:val="24"/>
          <w:vertAlign w:val="subscript"/>
        </w:rPr>
        <w:t>hitung</w:t>
      </w:r>
      <w:r>
        <w:rPr>
          <w:rFonts w:cs="Times New Roman"/>
          <w:szCs w:val="24"/>
        </w:rPr>
        <w:t xml:space="preserve"> = </w:t>
      </w:r>
    </w:p>
    <w:p w:rsidR="00D35392" w:rsidRDefault="00D35392" w:rsidP="00D35392">
      <w:pPr>
        <w:spacing w:line="480" w:lineRule="auto"/>
        <w:rPr>
          <w:rFonts w:cs="Times New Roman"/>
          <w:szCs w:val="24"/>
        </w:rPr>
      </w:pPr>
      <w:r>
        <w:rPr>
          <w:rFonts w:cs="Times New Roman"/>
          <w:szCs w:val="24"/>
        </w:rPr>
        <w:t>-2,259 dan t</w:t>
      </w:r>
      <w:r>
        <w:rPr>
          <w:rFonts w:cs="Times New Roman"/>
          <w:szCs w:val="24"/>
          <w:vertAlign w:val="subscript"/>
        </w:rPr>
        <w:t>tabel</w:t>
      </w:r>
      <w:r>
        <w:rPr>
          <w:rFonts w:cs="Times New Roman"/>
          <w:szCs w:val="24"/>
        </w:rPr>
        <w:t xml:space="preserve"> = -1,662  ini menunjukkan</w:t>
      </w:r>
      <m:oMath>
        <m:r>
          <w:rPr>
            <w:rFonts w:ascii="Cambria Math" w:eastAsiaTheme="minorEastAsia" w:hAnsi="Cambria Math" w:cs="Times New Roman"/>
            <w:szCs w:val="24"/>
          </w:rPr>
          <m:t>-</m:t>
        </m:r>
        <m:sSub>
          <m:sSubPr>
            <m:ctrlPr>
              <w:rPr>
                <w:rFonts w:ascii="Cambria Math" w:hAnsi="Cambria Math" w:cs="Times New Roman"/>
                <w:szCs w:val="24"/>
              </w:rPr>
            </m:ctrlPr>
          </m:sSubPr>
          <m:e>
            <m:r>
              <m:rPr>
                <m:sty m:val="p"/>
              </m:rPr>
              <w:rPr>
                <w:rFonts w:ascii="Cambria Math" w:cs="Times New Roman"/>
                <w:szCs w:val="24"/>
              </w:rPr>
              <m:t>t</m:t>
            </m:r>
          </m:e>
          <m:sub>
            <m:r>
              <m:rPr>
                <m:sty m:val="p"/>
              </m:rPr>
              <w:rPr>
                <w:rFonts w:ascii="Cambria Math" w:cs="Times New Roman"/>
                <w:szCs w:val="24"/>
              </w:rPr>
              <m:t>hitung</m:t>
            </m:r>
          </m:sub>
        </m:sSub>
        <m:r>
          <m:rPr>
            <m:sty m:val="p"/>
          </m:rPr>
          <w:rPr>
            <w:rFonts w:ascii="Cambria Math" w:hAnsi="Cambria Math" w:cs="Times New Roman"/>
            <w:szCs w:val="24"/>
          </w:rPr>
          <m:t>&lt;</m:t>
        </m:r>
        <m:r>
          <m:rPr>
            <m:sty m:val="p"/>
          </m:rPr>
          <w:rPr>
            <w:rFonts w:ascii="Cambria Math" w:cs="Times New Roman"/>
            <w:szCs w:val="24"/>
          </w:rPr>
          <m:t>-</m:t>
        </m:r>
        <m:sSub>
          <m:sSubPr>
            <m:ctrlPr>
              <w:rPr>
                <w:rFonts w:ascii="Cambria Math" w:hAnsi="Cambria Math" w:cs="Times New Roman"/>
                <w:szCs w:val="24"/>
              </w:rPr>
            </m:ctrlPr>
          </m:sSubPr>
          <m:e>
            <m:r>
              <m:rPr>
                <m:sty m:val="p"/>
              </m:rPr>
              <w:rPr>
                <w:rFonts w:ascii="Cambria Math" w:cs="Times New Roman"/>
                <w:szCs w:val="24"/>
              </w:rPr>
              <m:t>t</m:t>
            </m:r>
          </m:e>
          <m:sub>
            <m:r>
              <m:rPr>
                <m:sty m:val="p"/>
              </m:rPr>
              <w:rPr>
                <w:rFonts w:ascii="Cambria Math" w:cs="Times New Roman"/>
                <w:szCs w:val="24"/>
              </w:rPr>
              <m:t>tabel</m:t>
            </m:r>
          </m:sub>
        </m:sSub>
      </m:oMath>
      <w:r>
        <w:rPr>
          <w:rFonts w:cs="Times New Roman"/>
          <w:szCs w:val="24"/>
        </w:rPr>
        <w:t>, maka H</w:t>
      </w:r>
      <w:r>
        <w:rPr>
          <w:rFonts w:cs="Times New Roman"/>
          <w:szCs w:val="24"/>
          <w:vertAlign w:val="subscript"/>
        </w:rPr>
        <w:t>o</w:t>
      </w:r>
      <w:r>
        <w:rPr>
          <w:rFonts w:cs="Times New Roman"/>
          <w:szCs w:val="24"/>
        </w:rPr>
        <w:t xml:space="preserve"> ditolak dan H</w:t>
      </w:r>
      <w:r>
        <w:rPr>
          <w:rFonts w:cs="Times New Roman"/>
          <w:szCs w:val="24"/>
          <w:vertAlign w:val="subscript"/>
        </w:rPr>
        <w:t>a</w:t>
      </w:r>
      <w:r>
        <w:rPr>
          <w:rFonts w:cs="Times New Roman"/>
          <w:szCs w:val="24"/>
        </w:rPr>
        <w:t xml:space="preserve"> diterima.</w:t>
      </w:r>
    </w:p>
    <w:p w:rsidR="00D35392" w:rsidRDefault="00D35392" w:rsidP="00D35392">
      <w:pPr>
        <w:spacing w:line="480" w:lineRule="auto"/>
        <w:ind w:firstLine="720"/>
        <w:rPr>
          <w:szCs w:val="24"/>
        </w:rPr>
      </w:pPr>
      <w:r>
        <w:rPr>
          <w:rFonts w:cs="Times New Roman"/>
          <w:szCs w:val="24"/>
        </w:rPr>
        <w:t xml:space="preserve">Dengan demikian dapat ditemukan hipotesis berdasarkan penelitian yang dilakukan bahwa terdapat Perbedaan Yang Signifikan Antara </w:t>
      </w:r>
      <w:r>
        <w:rPr>
          <w:rFonts w:asciiTheme="majorBidi" w:hAnsiTheme="majorBidi" w:cstheme="majorBidi"/>
          <w:szCs w:val="24"/>
          <w:lang w:bidi="th-TH"/>
        </w:rPr>
        <w:t>Hasil Belajar Matematika Siswa Yang Diajar Dengan</w:t>
      </w:r>
      <w:r>
        <w:rPr>
          <w:szCs w:val="24"/>
        </w:rPr>
        <w:t xml:space="preserve">Model Pembelajaran Kooperatif Tipe </w:t>
      </w:r>
      <w:r>
        <w:rPr>
          <w:i/>
          <w:iCs/>
          <w:szCs w:val="24"/>
        </w:rPr>
        <w:t>Student Teams Achievement Division</w:t>
      </w:r>
      <w:r>
        <w:rPr>
          <w:szCs w:val="24"/>
        </w:rPr>
        <w:t xml:space="preserve"> (STAD) dan Tipe </w:t>
      </w:r>
      <w:r>
        <w:rPr>
          <w:i/>
          <w:iCs/>
          <w:szCs w:val="24"/>
        </w:rPr>
        <w:t>Think Pair Share</w:t>
      </w:r>
      <w:r>
        <w:rPr>
          <w:szCs w:val="24"/>
        </w:rPr>
        <w:t xml:space="preserve"> (TPS) Di MTs. SWASTA PAB 1 Helvetia. </w:t>
      </w:r>
    </w:p>
    <w:p w:rsidR="00D35392" w:rsidRPr="004A3981" w:rsidRDefault="00D35392" w:rsidP="00D35392">
      <w:pPr>
        <w:pStyle w:val="ListParagraph"/>
        <w:numPr>
          <w:ilvl w:val="0"/>
          <w:numId w:val="2"/>
        </w:numPr>
        <w:spacing w:line="480" w:lineRule="auto"/>
        <w:ind w:left="426" w:hanging="426"/>
        <w:jc w:val="both"/>
        <w:rPr>
          <w:rFonts w:asciiTheme="majorBidi" w:hAnsiTheme="majorBidi" w:cstheme="majorBidi"/>
          <w:bCs/>
        </w:rPr>
      </w:pPr>
      <w:r w:rsidRPr="004A3981">
        <w:rPr>
          <w:rFonts w:asciiTheme="majorBidi" w:hAnsiTheme="majorBidi" w:cstheme="majorBidi"/>
          <w:bCs/>
        </w:rPr>
        <w:lastRenderedPageBreak/>
        <w:t xml:space="preserve">Pembahasan Penelitian </w:t>
      </w:r>
    </w:p>
    <w:p w:rsidR="00D35392" w:rsidRDefault="00D35392" w:rsidP="00D35392">
      <w:pPr>
        <w:spacing w:line="480" w:lineRule="auto"/>
        <w:ind w:firstLine="720"/>
        <w:rPr>
          <w:rFonts w:eastAsiaTheme="minorEastAsia" w:cs="Times New Roman"/>
          <w:szCs w:val="24"/>
        </w:rPr>
      </w:pPr>
      <w:r>
        <w:rPr>
          <w:rFonts w:eastAsiaTheme="minorEastAsia" w:cs="Times New Roman"/>
          <w:szCs w:val="24"/>
          <w:lang w:val="en-ID"/>
        </w:rPr>
        <w:t xml:space="preserve">Penelitian ini dilaksanakan di </w:t>
      </w:r>
      <w:r>
        <w:rPr>
          <w:rFonts w:eastAsiaTheme="minorEastAsia" w:cs="Times New Roman"/>
          <w:szCs w:val="24"/>
        </w:rPr>
        <w:t xml:space="preserve">MTs. Swasta PAB 1 Helvetia </w:t>
      </w:r>
      <w:r>
        <w:rPr>
          <w:rFonts w:eastAsiaTheme="minorEastAsia" w:cs="Times New Roman"/>
          <w:szCs w:val="24"/>
          <w:lang w:val="en-ID"/>
        </w:rPr>
        <w:t xml:space="preserve"> menggunakan sampel dua kelas yaitu kelas VII</w:t>
      </w:r>
      <w:r>
        <w:rPr>
          <w:rFonts w:eastAsiaTheme="minorEastAsia" w:cs="Times New Roman"/>
          <w:szCs w:val="24"/>
        </w:rPr>
        <w:t>-D</w:t>
      </w:r>
      <w:r>
        <w:rPr>
          <w:rFonts w:eastAsiaTheme="minorEastAsia" w:cs="Times New Roman"/>
          <w:szCs w:val="24"/>
          <w:lang w:val="en-ID"/>
        </w:rPr>
        <w:t xml:space="preserve"> diajarkan dengan menggunakan </w:t>
      </w:r>
      <w:r>
        <w:rPr>
          <w:szCs w:val="24"/>
        </w:rPr>
        <w:t xml:space="preserve">Model Pembelajaran Kooperatif Tipe </w:t>
      </w:r>
      <w:r>
        <w:rPr>
          <w:i/>
          <w:iCs/>
          <w:szCs w:val="24"/>
        </w:rPr>
        <w:t>Student Teams Achievement Division</w:t>
      </w:r>
      <w:r>
        <w:rPr>
          <w:szCs w:val="24"/>
        </w:rPr>
        <w:t xml:space="preserve"> (STAD)</w:t>
      </w:r>
      <w:r>
        <w:rPr>
          <w:rFonts w:eastAsiaTheme="minorEastAsia" w:cs="Times New Roman"/>
          <w:szCs w:val="24"/>
          <w:lang w:val="en-ID"/>
        </w:rPr>
        <w:t xml:space="preserve"> (Kelas Eksperimen</w:t>
      </w:r>
      <w:r>
        <w:rPr>
          <w:rFonts w:eastAsiaTheme="minorEastAsia" w:cs="Times New Roman"/>
          <w:szCs w:val="24"/>
        </w:rPr>
        <w:t xml:space="preserve"> A</w:t>
      </w:r>
      <w:r>
        <w:rPr>
          <w:rFonts w:eastAsiaTheme="minorEastAsia" w:cs="Times New Roman"/>
          <w:szCs w:val="24"/>
          <w:lang w:val="en-ID"/>
        </w:rPr>
        <w:t>) dan kelas VII</w:t>
      </w:r>
      <w:r>
        <w:rPr>
          <w:rFonts w:eastAsiaTheme="minorEastAsia" w:cs="Times New Roman"/>
          <w:szCs w:val="24"/>
        </w:rPr>
        <w:t>-C</w:t>
      </w:r>
      <w:r>
        <w:rPr>
          <w:rFonts w:eastAsiaTheme="minorEastAsia" w:cs="Times New Roman"/>
          <w:szCs w:val="24"/>
          <w:lang w:val="en-ID"/>
        </w:rPr>
        <w:t xml:space="preserve"> menggunakan </w:t>
      </w:r>
      <w:r>
        <w:rPr>
          <w:szCs w:val="24"/>
        </w:rPr>
        <w:t xml:space="preserve">Model Pembelajaran Kooperatif Tipe </w:t>
      </w:r>
      <w:r>
        <w:rPr>
          <w:i/>
          <w:iCs/>
          <w:szCs w:val="24"/>
        </w:rPr>
        <w:t>Think Pair Share</w:t>
      </w:r>
      <w:r>
        <w:rPr>
          <w:szCs w:val="24"/>
        </w:rPr>
        <w:t xml:space="preserve"> (TPS)</w:t>
      </w:r>
      <w:r>
        <w:rPr>
          <w:rFonts w:eastAsiaTheme="minorEastAsia" w:cs="Times New Roman"/>
          <w:szCs w:val="24"/>
          <w:lang w:val="en-ID"/>
        </w:rPr>
        <w:t xml:space="preserve">(Kelas </w:t>
      </w:r>
      <w:r>
        <w:rPr>
          <w:rFonts w:eastAsiaTheme="minorEastAsia" w:cs="Times New Roman"/>
          <w:szCs w:val="24"/>
        </w:rPr>
        <w:t>Eksperimen B</w:t>
      </w:r>
      <w:r>
        <w:rPr>
          <w:rFonts w:eastAsiaTheme="minorEastAsia" w:cs="Times New Roman"/>
          <w:szCs w:val="24"/>
          <w:lang w:val="en-ID"/>
        </w:rPr>
        <w:t>).</w:t>
      </w:r>
    </w:p>
    <w:p w:rsidR="00D35392" w:rsidRDefault="00D35392" w:rsidP="00D35392">
      <w:pPr>
        <w:spacing w:line="480" w:lineRule="auto"/>
        <w:ind w:firstLine="720"/>
        <w:rPr>
          <w:rFonts w:cs="Times New Roman"/>
          <w:szCs w:val="24"/>
        </w:rPr>
      </w:pPr>
      <w:r>
        <w:rPr>
          <w:rFonts w:cs="Times New Roman"/>
          <w:szCs w:val="24"/>
          <w:lang w:val="en-ID"/>
        </w:rPr>
        <w:t xml:space="preserve">Sebelum diberikan </w:t>
      </w:r>
      <w:r>
        <w:rPr>
          <w:rFonts w:cs="Times New Roman"/>
          <w:szCs w:val="24"/>
        </w:rPr>
        <w:t>model</w:t>
      </w:r>
      <w:r>
        <w:rPr>
          <w:rFonts w:cs="Times New Roman"/>
          <w:szCs w:val="24"/>
          <w:lang w:val="en-ID"/>
        </w:rPr>
        <w:t xml:space="preserve"> pembelajaran yang berbeda, masing masing kelas terlebih dahulu dilakukan tes awal (pre tes) untuk mengetahui kemampuan awal siswa dalan materi </w:t>
      </w:r>
      <w:r>
        <w:rPr>
          <w:rFonts w:cs="Times New Roman"/>
          <w:szCs w:val="24"/>
        </w:rPr>
        <w:t>Persamaan dan Pertidaksamaan Linear Satu Variabel</w:t>
      </w:r>
      <w:r>
        <w:rPr>
          <w:rFonts w:cs="Times New Roman"/>
          <w:szCs w:val="24"/>
          <w:lang w:val="en-ID"/>
        </w:rPr>
        <w:t>. Diperoleh dari rata rata pre tes kelas eksperimen</w:t>
      </w:r>
      <w:r>
        <w:rPr>
          <w:rFonts w:cs="Times New Roman"/>
          <w:szCs w:val="24"/>
        </w:rPr>
        <w:t xml:space="preserve"> A</w:t>
      </w:r>
      <w:r>
        <w:rPr>
          <w:rFonts w:cs="Times New Roman"/>
          <w:szCs w:val="24"/>
          <w:lang w:val="en-ID"/>
        </w:rPr>
        <w:t xml:space="preserve"> adalah sebesar</w:t>
      </w:r>
      <w:r>
        <w:rPr>
          <w:rFonts w:cs="Times New Roman"/>
          <w:szCs w:val="24"/>
        </w:rPr>
        <w:t>47,500</w:t>
      </w:r>
      <w:r>
        <w:rPr>
          <w:rFonts w:cs="Times New Roman"/>
          <w:szCs w:val="24"/>
          <w:lang w:val="en-ID"/>
        </w:rPr>
        <w:t xml:space="preserve"> dan kelas </w:t>
      </w:r>
      <w:r>
        <w:rPr>
          <w:rFonts w:cs="Times New Roman"/>
          <w:szCs w:val="24"/>
        </w:rPr>
        <w:t>eksperimen B</w:t>
      </w:r>
      <w:r>
        <w:rPr>
          <w:rFonts w:cs="Times New Roman"/>
          <w:szCs w:val="24"/>
          <w:lang w:val="en-ID"/>
        </w:rPr>
        <w:t xml:space="preserve"> memperoleh nilai rata rata seb</w:t>
      </w:r>
      <w:r>
        <w:rPr>
          <w:rFonts w:cs="Times New Roman"/>
          <w:szCs w:val="24"/>
        </w:rPr>
        <w:t>es</w:t>
      </w:r>
      <w:r>
        <w:rPr>
          <w:rFonts w:cs="Times New Roman"/>
          <w:szCs w:val="24"/>
          <w:lang w:val="en-ID"/>
        </w:rPr>
        <w:t xml:space="preserve">ar </w:t>
      </w:r>
      <w:r>
        <w:rPr>
          <w:rFonts w:cs="Times New Roman"/>
          <w:szCs w:val="24"/>
        </w:rPr>
        <w:t>52,959</w:t>
      </w:r>
      <w:r>
        <w:rPr>
          <w:rFonts w:cs="Times New Roman"/>
          <w:szCs w:val="24"/>
          <w:lang w:val="en-ID"/>
        </w:rPr>
        <w:t xml:space="preserve">. Hal ini memperlihatkan bahwa nilai rata rata kemampuan awal siswa masih tergolong rendah sebelum dilakukan perlakuan. </w:t>
      </w:r>
    </w:p>
    <w:p w:rsidR="00D35392" w:rsidRDefault="00D35392" w:rsidP="00D35392">
      <w:pPr>
        <w:spacing w:line="480" w:lineRule="auto"/>
        <w:ind w:firstLine="720"/>
        <w:rPr>
          <w:szCs w:val="24"/>
        </w:rPr>
      </w:pPr>
      <w:r>
        <w:rPr>
          <w:rFonts w:cs="Times New Roman"/>
          <w:szCs w:val="24"/>
          <w:lang w:val="en-ID"/>
        </w:rPr>
        <w:t>Setelah mengetahui kemampuan awal siswa, peneliti melakukan perlakuan yang berbeda kepada kelas eksperimen</w:t>
      </w:r>
      <w:r>
        <w:rPr>
          <w:rFonts w:cs="Times New Roman"/>
          <w:szCs w:val="24"/>
        </w:rPr>
        <w:t xml:space="preserve"> A</w:t>
      </w:r>
      <w:r>
        <w:rPr>
          <w:rFonts w:cs="Times New Roman"/>
          <w:szCs w:val="24"/>
          <w:lang w:val="en-ID"/>
        </w:rPr>
        <w:t xml:space="preserve"> dan kelas </w:t>
      </w:r>
      <w:r>
        <w:rPr>
          <w:rFonts w:cs="Times New Roman"/>
          <w:szCs w:val="24"/>
        </w:rPr>
        <w:t>eksperimen B</w:t>
      </w:r>
      <w:r>
        <w:rPr>
          <w:rFonts w:cs="Times New Roman"/>
          <w:szCs w:val="24"/>
          <w:lang w:val="en-ID"/>
        </w:rPr>
        <w:t>. Pada kelas eksperimen</w:t>
      </w:r>
      <w:r>
        <w:rPr>
          <w:rFonts w:cs="Times New Roman"/>
          <w:szCs w:val="24"/>
        </w:rPr>
        <w:t xml:space="preserve"> A</w:t>
      </w:r>
      <w:r>
        <w:rPr>
          <w:rFonts w:cs="Times New Roman"/>
          <w:szCs w:val="24"/>
          <w:lang w:val="en-ID"/>
        </w:rPr>
        <w:t xml:space="preserve"> diberi perlakuan dengan </w:t>
      </w:r>
      <w:r>
        <w:rPr>
          <w:szCs w:val="24"/>
        </w:rPr>
        <w:t xml:space="preserve">Model Pembelajaran Kooperatif Tipe </w:t>
      </w:r>
      <w:r>
        <w:rPr>
          <w:i/>
          <w:iCs/>
          <w:szCs w:val="24"/>
        </w:rPr>
        <w:t>Student Teams Achievement Division</w:t>
      </w:r>
      <w:r>
        <w:rPr>
          <w:szCs w:val="24"/>
        </w:rPr>
        <w:t xml:space="preserve"> (STAD)</w:t>
      </w:r>
      <w:r>
        <w:rPr>
          <w:rFonts w:cs="Times New Roman"/>
          <w:szCs w:val="24"/>
          <w:lang w:val="en-ID"/>
        </w:rPr>
        <w:t xml:space="preserve">dan pada kelas </w:t>
      </w:r>
      <w:r>
        <w:rPr>
          <w:rFonts w:cs="Times New Roman"/>
          <w:szCs w:val="24"/>
        </w:rPr>
        <w:t>eksperimen B</w:t>
      </w:r>
      <w:r>
        <w:rPr>
          <w:rFonts w:cs="Times New Roman"/>
          <w:szCs w:val="24"/>
          <w:lang w:val="en-ID"/>
        </w:rPr>
        <w:t xml:space="preserve"> diberi perlakuan dengan </w:t>
      </w:r>
      <w:r>
        <w:rPr>
          <w:szCs w:val="24"/>
        </w:rPr>
        <w:t xml:space="preserve">Model Pembelajaran Kooperatif Tipe </w:t>
      </w:r>
      <w:r>
        <w:rPr>
          <w:i/>
          <w:iCs/>
          <w:szCs w:val="24"/>
        </w:rPr>
        <w:t>Think Pair Share</w:t>
      </w:r>
      <w:r>
        <w:rPr>
          <w:szCs w:val="24"/>
        </w:rPr>
        <w:t xml:space="preserve"> (TPS)</w:t>
      </w:r>
      <w:r>
        <w:rPr>
          <w:rFonts w:cs="Times New Roman"/>
          <w:szCs w:val="24"/>
          <w:lang w:val="en-ID"/>
        </w:rPr>
        <w:t xml:space="preserve">. Pada akhir pembelajaran siswa diberi pos tes untuk mengetahui bagaimana hasil belajar kedua kelompok setelah berikan perlakuan. Hasil penelitian menunjukkan rata rata nilai pos tes siswa diajarkan dengan </w:t>
      </w:r>
      <w:r>
        <w:rPr>
          <w:szCs w:val="24"/>
        </w:rPr>
        <w:t xml:space="preserve">Model Pembelajaran Kooperatif Tipe </w:t>
      </w:r>
      <w:r>
        <w:rPr>
          <w:i/>
          <w:iCs/>
          <w:szCs w:val="24"/>
        </w:rPr>
        <w:t>Student Teams Achievement Division</w:t>
      </w:r>
      <w:r>
        <w:rPr>
          <w:szCs w:val="24"/>
        </w:rPr>
        <w:t xml:space="preserve"> (STAD)</w:t>
      </w:r>
      <w:r>
        <w:rPr>
          <w:rFonts w:cs="Times New Roman"/>
          <w:szCs w:val="24"/>
          <w:lang w:val="en-ID"/>
        </w:rPr>
        <w:t xml:space="preserve">adalah </w:t>
      </w:r>
      <w:r>
        <w:rPr>
          <w:rFonts w:cs="Times New Roman"/>
          <w:szCs w:val="24"/>
        </w:rPr>
        <w:t>84,896</w:t>
      </w:r>
      <w:r>
        <w:rPr>
          <w:rFonts w:cs="Times New Roman"/>
          <w:szCs w:val="24"/>
          <w:lang w:val="en-ID"/>
        </w:rPr>
        <w:t xml:space="preserve"> sedangkan yang diajarkan dengan </w:t>
      </w:r>
      <w:r>
        <w:rPr>
          <w:szCs w:val="24"/>
        </w:rPr>
        <w:t xml:space="preserve">Model Pembelajaran Kooperatif Tipe </w:t>
      </w:r>
      <w:r>
        <w:rPr>
          <w:i/>
          <w:iCs/>
          <w:szCs w:val="24"/>
        </w:rPr>
        <w:t>Think Pair Share</w:t>
      </w:r>
      <w:r>
        <w:rPr>
          <w:szCs w:val="24"/>
        </w:rPr>
        <w:t xml:space="preserve"> (TPS)</w:t>
      </w:r>
      <w:r>
        <w:rPr>
          <w:rFonts w:cs="Times New Roman"/>
          <w:szCs w:val="24"/>
          <w:lang w:val="en-ID"/>
        </w:rPr>
        <w:t xml:space="preserve"> memperoleh rata rata pos tes sebesar </w:t>
      </w:r>
      <w:r>
        <w:rPr>
          <w:rFonts w:cs="Times New Roman"/>
          <w:szCs w:val="24"/>
        </w:rPr>
        <w:t>88,061</w:t>
      </w:r>
      <w:r>
        <w:rPr>
          <w:rFonts w:cs="Times New Roman"/>
          <w:szCs w:val="24"/>
          <w:lang w:val="en-ID"/>
        </w:rPr>
        <w:t xml:space="preserve">. Hal ini membuktikan hasil belajar siswa yang menggunakan </w:t>
      </w:r>
      <w:r>
        <w:rPr>
          <w:szCs w:val="24"/>
        </w:rPr>
        <w:t xml:space="preserve">Model Pembelajaran Kooperatif Tipe </w:t>
      </w:r>
      <w:r>
        <w:rPr>
          <w:i/>
          <w:iCs/>
          <w:szCs w:val="24"/>
        </w:rPr>
        <w:t>Think Pair Share</w:t>
      </w:r>
      <w:r>
        <w:rPr>
          <w:szCs w:val="24"/>
        </w:rPr>
        <w:t xml:space="preserve"> (TPS) </w:t>
      </w:r>
      <w:r>
        <w:rPr>
          <w:rFonts w:cs="Times New Roman"/>
          <w:szCs w:val="24"/>
          <w:lang w:val="en-ID"/>
        </w:rPr>
        <w:t xml:space="preserve">lebih tinggi dibandingkan dengan hasil belajar siswa </w:t>
      </w:r>
      <w:r>
        <w:rPr>
          <w:rFonts w:cs="Times New Roman"/>
          <w:szCs w:val="24"/>
          <w:lang w:val="en-ID"/>
        </w:rPr>
        <w:lastRenderedPageBreak/>
        <w:t xml:space="preserve">yang menggunakan </w:t>
      </w:r>
      <w:r>
        <w:rPr>
          <w:szCs w:val="24"/>
        </w:rPr>
        <w:t xml:space="preserve">Model Pembelajaran Kooperatif Tipe </w:t>
      </w:r>
      <w:r>
        <w:rPr>
          <w:i/>
          <w:iCs/>
          <w:szCs w:val="24"/>
        </w:rPr>
        <w:t>Student Teams Achievement Division</w:t>
      </w:r>
      <w:r>
        <w:rPr>
          <w:szCs w:val="24"/>
        </w:rPr>
        <w:t xml:space="preserve"> (STAD). Karena berdasarkan data statistik hasil perhitungan terlihat bahwa skor rata-rata pada siswa yang menggunakan model TPS lebih tinggi daripada siswa yang menggunakan model STAD (terlihat pada tabel 4.7 dan 4.10) dan modelnya  lebih menarik bagi pembelajaran siswa yang menggunakan model pembelajaran TPS (</w:t>
      </w:r>
      <w:r>
        <w:rPr>
          <w:i/>
          <w:szCs w:val="24"/>
        </w:rPr>
        <w:t>Think Pair Share</w:t>
      </w:r>
      <w:r>
        <w:rPr>
          <w:szCs w:val="24"/>
        </w:rPr>
        <w:t xml:space="preserve">). Pembelajaran dengan model kooperatif tipe TPS yang diawali dengan pertanyaan yang memancing proses berpikir siswa secara individual, kemudian jawaban atas pikiran sendiri tersebut dipadukan, dan dibagi bersama dengan pasangannya dalam kelompok, kesempatan tersebut membuat siswa berkesempatan untuk memperbaiki hasil pemikirannya melalui proses berbagi bersama teman-temannya. Faktor selanjutnya adalah adanya </w:t>
      </w:r>
      <w:r>
        <w:rPr>
          <w:i/>
          <w:szCs w:val="24"/>
        </w:rPr>
        <w:t>sharing</w:t>
      </w:r>
      <w:r>
        <w:rPr>
          <w:szCs w:val="24"/>
        </w:rPr>
        <w:t xml:space="preserve"> kelas yang mengakibatkan ide dan pendapat menjadi semakin sempurna sehingga kesepakatan terbaik dapat diambil. </w:t>
      </w:r>
    </w:p>
    <w:p w:rsidR="00D35392" w:rsidRDefault="00D35392" w:rsidP="00D35392">
      <w:pPr>
        <w:tabs>
          <w:tab w:val="left" w:pos="567"/>
        </w:tabs>
        <w:spacing w:line="480" w:lineRule="auto"/>
        <w:ind w:firstLine="567"/>
        <w:rPr>
          <w:rFonts w:cs="Times New Roman"/>
          <w:noProof/>
          <w:szCs w:val="24"/>
        </w:rPr>
      </w:pPr>
      <w:r>
        <w:rPr>
          <w:rFonts w:cs="Times New Roman"/>
          <w:szCs w:val="24"/>
          <w:lang w:val="en-ID"/>
        </w:rPr>
        <w:t xml:space="preserve">Berdasarkan penelitian yang dilakukan oleh </w:t>
      </w:r>
      <w:r>
        <w:rPr>
          <w:rFonts w:cs="Times New Roman"/>
          <w:szCs w:val="24"/>
        </w:rPr>
        <w:t>Saputri</w:t>
      </w:r>
      <w:r>
        <w:rPr>
          <w:rFonts w:cs="Times New Roman"/>
          <w:szCs w:val="24"/>
          <w:lang w:val="en-ID"/>
        </w:rPr>
        <w:t xml:space="preserve"> yang menyatakan bahwa </w:t>
      </w:r>
      <w:r>
        <w:rPr>
          <w:rFonts w:cs="Times New Roman"/>
          <w:szCs w:val="24"/>
        </w:rPr>
        <w:t xml:space="preserve">hasil belajar siswa yang diajar dengan model pembelajaran kooperatif tipe </w:t>
      </w:r>
      <w:r>
        <w:rPr>
          <w:rFonts w:cs="Times New Roman"/>
          <w:i/>
          <w:iCs/>
          <w:szCs w:val="24"/>
        </w:rPr>
        <w:t>Think Pair Share</w:t>
      </w:r>
      <w:r>
        <w:rPr>
          <w:rFonts w:cs="Times New Roman"/>
          <w:szCs w:val="24"/>
        </w:rPr>
        <w:t xml:space="preserve"> (TPS) lebih tinggi daripada tipe </w:t>
      </w:r>
      <w:r>
        <w:rPr>
          <w:rFonts w:cs="Times New Roman"/>
          <w:i/>
          <w:noProof/>
          <w:szCs w:val="24"/>
        </w:rPr>
        <w:t>Student Teams Achievement Division (STAD)</w:t>
      </w:r>
      <w:r>
        <w:rPr>
          <w:rFonts w:cs="Times New Roman"/>
          <w:noProof/>
          <w:szCs w:val="24"/>
        </w:rPr>
        <w:t xml:space="preserve"> dikategorikan baik yang dibuktikan dengan rata-rata hasil belajar siswa yang diajar dengan model pembelajaran TPS adalah 80,50 dan rata-rata hasil belajar siswa yang diajar dengan model pembelajaran STAD adalah 73,3. Juga dibuktikan dalam penelitian yang dilakukan oleh Siregar bahwa adanya peningkatan hasil belajar siswa dengan model pembelajaran </w:t>
      </w:r>
      <w:r>
        <w:rPr>
          <w:rFonts w:cs="Times New Roman"/>
          <w:i/>
          <w:iCs/>
          <w:noProof/>
          <w:szCs w:val="24"/>
        </w:rPr>
        <w:t>Think Pair Share</w:t>
      </w:r>
      <w:r>
        <w:rPr>
          <w:rFonts w:cs="Times New Roman"/>
          <w:noProof/>
          <w:szCs w:val="24"/>
        </w:rPr>
        <w:t xml:space="preserve"> (TPS), diperoleh hasil peningkatan dari siklus I dan sikulus II, yaitu pada siklus I memperoleh presentasi ketuntasan sebesar 44,82% dan pada siklus II meningkat menjadi 86,20% yang dikategorikan baik. </w:t>
      </w:r>
    </w:p>
    <w:p w:rsidR="00D35392" w:rsidRPr="004A3981" w:rsidRDefault="00D35392" w:rsidP="00D35392">
      <w:pPr>
        <w:tabs>
          <w:tab w:val="left" w:pos="567"/>
        </w:tabs>
        <w:spacing w:line="480" w:lineRule="auto"/>
        <w:ind w:firstLine="567"/>
        <w:rPr>
          <w:rFonts w:cs="Times New Roman"/>
          <w:b/>
          <w:szCs w:val="24"/>
        </w:rPr>
      </w:pPr>
      <w:r>
        <w:rPr>
          <w:rFonts w:cs="Times New Roman"/>
          <w:szCs w:val="24"/>
          <w:lang w:bidi="th-TH"/>
        </w:rPr>
        <w:t xml:space="preserve">Berdasarkan hasil temuan yang telah dipaparkan di atas, hasil temuan dalam penelitian ini menggambarkan bahwamodel pembelajaran </w:t>
      </w:r>
      <w:r>
        <w:rPr>
          <w:rFonts w:cs="Times New Roman"/>
          <w:i/>
          <w:szCs w:val="24"/>
          <w:lang w:bidi="th-TH"/>
        </w:rPr>
        <w:t xml:space="preserve">Think Pair Share (TPS) </w:t>
      </w:r>
      <w:r>
        <w:rPr>
          <w:rFonts w:cs="Times New Roman"/>
          <w:szCs w:val="24"/>
          <w:lang w:bidi="th-TH"/>
        </w:rPr>
        <w:t xml:space="preserve">cocok digunakan dalam </w:t>
      </w:r>
      <w:r>
        <w:rPr>
          <w:rFonts w:cs="Times New Roman"/>
          <w:szCs w:val="24"/>
          <w:lang w:bidi="th-TH"/>
        </w:rPr>
        <w:lastRenderedPageBreak/>
        <w:t xml:space="preserve">pembelajaran matematika khususnya pada materi Persamaan dan Pertidaksamaan Linear Satu Variabel. </w:t>
      </w:r>
      <w:r>
        <w:rPr>
          <w:rFonts w:cs="Times New Roman"/>
          <w:noProof/>
          <w:szCs w:val="24"/>
        </w:rPr>
        <w:t xml:space="preserve">Hasil penelitian diatas relevan dengan penelitian yang telah dilakukan oleh 3 peneliti sebelumnya yang tertera pada subbab penelitian relevan. Dengan demikian, penelitian ini telah menunjukkan bahwa </w:t>
      </w:r>
      <w:r>
        <w:rPr>
          <w:rFonts w:cs="Times New Roman"/>
          <w:szCs w:val="24"/>
        </w:rPr>
        <w:t>terdapat</w:t>
      </w:r>
      <w:r>
        <w:rPr>
          <w:rFonts w:cs="Times New Roman"/>
          <w:iCs/>
          <w:szCs w:val="24"/>
        </w:rPr>
        <w:t>Perbedaan</w:t>
      </w:r>
      <w:r>
        <w:rPr>
          <w:rFonts w:cs="Times New Roman"/>
          <w:szCs w:val="24"/>
        </w:rPr>
        <w:t xml:space="preserve"> Hasil Belajar Matematika Siswa yang diajar dengan Model Pembelajaran Kooperatif Tipe </w:t>
      </w:r>
      <w:r>
        <w:rPr>
          <w:rFonts w:cs="Times New Roman"/>
          <w:i/>
          <w:iCs/>
          <w:szCs w:val="24"/>
        </w:rPr>
        <w:t>Student Teams Achievement Division</w:t>
      </w:r>
      <w:r>
        <w:rPr>
          <w:rFonts w:cs="Times New Roman"/>
          <w:szCs w:val="24"/>
        </w:rPr>
        <w:t xml:space="preserve"> (STAD) dan Tipe </w:t>
      </w:r>
      <w:r>
        <w:rPr>
          <w:rFonts w:cs="Times New Roman"/>
          <w:i/>
          <w:iCs/>
          <w:szCs w:val="24"/>
        </w:rPr>
        <w:t>Think Pair Share</w:t>
      </w:r>
      <w:r>
        <w:rPr>
          <w:rFonts w:cs="Times New Roman"/>
          <w:szCs w:val="24"/>
        </w:rPr>
        <w:t xml:space="preserve"> (TPS) Di MTs. SWASTA PAB 1 Helvetia.</w:t>
      </w:r>
    </w:p>
    <w:p w:rsidR="00D35392" w:rsidRPr="004A3981" w:rsidRDefault="00D35392" w:rsidP="00D35392">
      <w:pPr>
        <w:pStyle w:val="ListParagraph"/>
        <w:numPr>
          <w:ilvl w:val="0"/>
          <w:numId w:val="2"/>
        </w:numPr>
        <w:spacing w:line="480" w:lineRule="auto"/>
        <w:ind w:left="426"/>
        <w:jc w:val="both"/>
        <w:rPr>
          <w:lang w:val="en-ID"/>
        </w:rPr>
      </w:pPr>
      <w:r w:rsidRPr="004A3981">
        <w:rPr>
          <w:lang w:val="en-ID"/>
        </w:rPr>
        <w:t>Keterbatasan Penelitian</w:t>
      </w:r>
    </w:p>
    <w:p w:rsidR="00D35392" w:rsidRDefault="00D35392" w:rsidP="00D35392">
      <w:pPr>
        <w:spacing w:line="480" w:lineRule="auto"/>
        <w:ind w:firstLine="720"/>
        <w:rPr>
          <w:rFonts w:cs="Times New Roman"/>
          <w:szCs w:val="24"/>
        </w:rPr>
      </w:pPr>
      <w:r>
        <w:rPr>
          <w:rFonts w:cs="Times New Roman"/>
          <w:szCs w:val="24"/>
        </w:rPr>
        <w:t>Pelaksanaan penelitian telah diupayakan sebaik mungkin sesuai dengan prosedural penelitian serta mengkondisikan perlakuan penelitian dengan baikpada masing-masing kelompok pembelajaran. Hal ini dilakukan agar diperoleh kesimpulan yang merupakan benar-benar dari efek perlakuan yang diberikan. Namun demikian, penelitian ini tidak terlepas dari kekurangan dan kelemaham karena adanya keterbatasan yang tidak dapat dihindari. Diantara keterbatasan-keterbatasan itu adalah :</w:t>
      </w:r>
    </w:p>
    <w:p w:rsidR="00D35392" w:rsidRPr="004A3981" w:rsidRDefault="00D35392" w:rsidP="00D35392">
      <w:pPr>
        <w:pStyle w:val="ListParagraph"/>
        <w:numPr>
          <w:ilvl w:val="0"/>
          <w:numId w:val="28"/>
        </w:numPr>
        <w:spacing w:line="480" w:lineRule="auto"/>
        <w:jc w:val="both"/>
        <w:rPr>
          <w:b w:val="0"/>
        </w:rPr>
      </w:pPr>
      <w:r w:rsidRPr="004A3981">
        <w:rPr>
          <w:b w:val="0"/>
        </w:rPr>
        <w:t>Waktu penelitian ini hanya dilakukan dalam waktu 1 bulan. Dengan waktu penelitian yang relatif terbatas ini, tentunya akan berdampak pada hasil yang dicapai belum maksimal.</w:t>
      </w:r>
    </w:p>
    <w:p w:rsidR="00D35392" w:rsidRPr="004A3981" w:rsidRDefault="00D35392" w:rsidP="00D35392">
      <w:pPr>
        <w:pStyle w:val="ListParagraph"/>
        <w:numPr>
          <w:ilvl w:val="0"/>
          <w:numId w:val="28"/>
        </w:numPr>
        <w:spacing w:line="480" w:lineRule="auto"/>
        <w:jc w:val="both"/>
        <w:rPr>
          <w:b w:val="0"/>
        </w:rPr>
      </w:pPr>
      <w:r w:rsidRPr="004A3981">
        <w:rPr>
          <w:b w:val="0"/>
        </w:rPr>
        <w:t xml:space="preserve">Jumlah siswa dalam satu kelas yang melebihi batas standar (ideal 28-33 siswa/kelas) terhadap luas ruang kelas, membuat peneliti sedukit mengalami kesulitan dalam mengontrol siswa memberikan perlakuan (model pembelajaran) baik yang mendapat perlakuan STAD maupun TPS. </w:t>
      </w:r>
    </w:p>
    <w:p w:rsidR="00D35392" w:rsidRPr="004A3981" w:rsidRDefault="00D35392" w:rsidP="00D35392">
      <w:pPr>
        <w:pStyle w:val="ListParagraph"/>
        <w:numPr>
          <w:ilvl w:val="0"/>
          <w:numId w:val="28"/>
        </w:numPr>
        <w:spacing w:line="480" w:lineRule="auto"/>
        <w:jc w:val="both"/>
        <w:rPr>
          <w:b w:val="0"/>
        </w:rPr>
      </w:pPr>
      <w:r w:rsidRPr="004A3981">
        <w:rPr>
          <w:b w:val="0"/>
        </w:rPr>
        <w:t xml:space="preserve">Subyek penelitian hanya berasal dari 1 sekolah (MTs. Swasta PAB 1 Helvetia), sehingga hasil penelitian belum tentu sesuai dengan sekolah lain atau daerah lain yang memiliki karakteristik yang berbeda. </w:t>
      </w:r>
    </w:p>
    <w:p w:rsidR="00D35392" w:rsidRPr="004A3981" w:rsidRDefault="00D35392" w:rsidP="00D35392">
      <w:pPr>
        <w:pStyle w:val="ListParagraph"/>
        <w:numPr>
          <w:ilvl w:val="0"/>
          <w:numId w:val="28"/>
        </w:numPr>
        <w:spacing w:line="480" w:lineRule="auto"/>
        <w:jc w:val="both"/>
        <w:rPr>
          <w:b w:val="0"/>
        </w:rPr>
      </w:pPr>
      <w:r w:rsidRPr="004A3981">
        <w:rPr>
          <w:b w:val="0"/>
        </w:rPr>
        <w:lastRenderedPageBreak/>
        <w:t xml:space="preserve">Dalam belajar matematika, banyak hal yang menjadi latar belakang siswa yang dapat mempengaruhi hasil belajar siswa, antara lain : motivasi, lingkungan belajar, lama belajar, dan minat siswa. </w:t>
      </w:r>
    </w:p>
    <w:p w:rsidR="00C80127" w:rsidRPr="004A3981" w:rsidRDefault="00C80127" w:rsidP="00D35392">
      <w:pPr>
        <w:spacing w:after="200" w:line="276" w:lineRule="auto"/>
        <w:jc w:val="left"/>
        <w:rPr>
          <w:bCs w:val="0"/>
        </w:rPr>
      </w:pPr>
    </w:p>
    <w:sectPr w:rsidR="00C80127" w:rsidRPr="004A3981" w:rsidSect="00C8012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4E48DE"/>
    <w:multiLevelType w:val="hybridMultilevel"/>
    <w:tmpl w:val="CF904246"/>
    <w:lvl w:ilvl="0" w:tplc="04210015">
      <w:start w:val="1"/>
      <w:numFmt w:val="upperLetter"/>
      <w:lvlText w:val="%1."/>
      <w:lvlJc w:val="left"/>
      <w:pPr>
        <w:ind w:left="72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
    <w:nsid w:val="157300DF"/>
    <w:multiLevelType w:val="hybridMultilevel"/>
    <w:tmpl w:val="AC9EA3F8"/>
    <w:lvl w:ilvl="0" w:tplc="6C6605FA">
      <w:start w:val="1"/>
      <w:numFmt w:val="lowerLetter"/>
      <w:lvlText w:val="%1."/>
      <w:lvlJc w:val="left"/>
      <w:pPr>
        <w:ind w:left="927" w:hanging="360"/>
      </w:pPr>
      <w:rPr>
        <w:rFonts w:cs="Times New Roman"/>
      </w:r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2">
    <w:nsid w:val="15FE5430"/>
    <w:multiLevelType w:val="hybridMultilevel"/>
    <w:tmpl w:val="1B7CA958"/>
    <w:lvl w:ilvl="0" w:tplc="71EAA36E">
      <w:start w:val="1"/>
      <w:numFmt w:val="decimal"/>
      <w:lvlText w:val="%1."/>
      <w:lvlJc w:val="left"/>
      <w:pPr>
        <w:ind w:left="108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3">
    <w:nsid w:val="25660483"/>
    <w:multiLevelType w:val="hybridMultilevel"/>
    <w:tmpl w:val="C610F5D8"/>
    <w:lvl w:ilvl="0" w:tplc="0421000F">
      <w:start w:val="1"/>
      <w:numFmt w:val="decimal"/>
      <w:lvlText w:val="%1."/>
      <w:lvlJc w:val="left"/>
      <w:pPr>
        <w:ind w:left="72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4">
    <w:nsid w:val="263B4D92"/>
    <w:multiLevelType w:val="hybridMultilevel"/>
    <w:tmpl w:val="2E9C6398"/>
    <w:lvl w:ilvl="0" w:tplc="04210019">
      <w:start w:val="1"/>
      <w:numFmt w:val="lowerLetter"/>
      <w:lvlText w:val="%1."/>
      <w:lvlJc w:val="left"/>
      <w:pPr>
        <w:ind w:left="72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5">
    <w:nsid w:val="2765174F"/>
    <w:multiLevelType w:val="hybridMultilevel"/>
    <w:tmpl w:val="5B3C6294"/>
    <w:lvl w:ilvl="0" w:tplc="DA0A2DEE">
      <w:start w:val="1"/>
      <w:numFmt w:val="lowerLetter"/>
      <w:lvlText w:val="%1."/>
      <w:lvlJc w:val="left"/>
      <w:pPr>
        <w:ind w:left="927" w:hanging="360"/>
      </w:pPr>
    </w:lvl>
    <w:lvl w:ilvl="1" w:tplc="04210019">
      <w:start w:val="1"/>
      <w:numFmt w:val="lowerLetter"/>
      <w:lvlText w:val="%2."/>
      <w:lvlJc w:val="left"/>
      <w:pPr>
        <w:ind w:left="1647"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ind w:left="3087"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6">
    <w:nsid w:val="2C03328B"/>
    <w:multiLevelType w:val="hybridMultilevel"/>
    <w:tmpl w:val="9D344402"/>
    <w:lvl w:ilvl="0" w:tplc="04210011">
      <w:start w:val="1"/>
      <w:numFmt w:val="decimal"/>
      <w:lvlText w:val="%1)"/>
      <w:lvlJc w:val="left"/>
      <w:pPr>
        <w:ind w:left="78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7">
    <w:nsid w:val="39CF0587"/>
    <w:multiLevelType w:val="hybridMultilevel"/>
    <w:tmpl w:val="52D40CA4"/>
    <w:lvl w:ilvl="0" w:tplc="04210011">
      <w:start w:val="1"/>
      <w:numFmt w:val="decimal"/>
      <w:lvlText w:val="%1)"/>
      <w:lvlJc w:val="left"/>
      <w:pPr>
        <w:ind w:left="72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8">
    <w:nsid w:val="57E66C58"/>
    <w:multiLevelType w:val="hybridMultilevel"/>
    <w:tmpl w:val="59B86ED4"/>
    <w:lvl w:ilvl="0" w:tplc="04210001">
      <w:start w:val="1"/>
      <w:numFmt w:val="bullet"/>
      <w:lvlText w:val=""/>
      <w:lvlJc w:val="left"/>
      <w:pPr>
        <w:ind w:left="720" w:hanging="360"/>
      </w:pPr>
      <w:rPr>
        <w:rFonts w:ascii="Symbol" w:hAnsi="Symbol" w:hint="default"/>
      </w:rPr>
    </w:lvl>
    <w:lvl w:ilvl="1" w:tplc="04210003">
      <w:start w:val="1"/>
      <w:numFmt w:val="decimal"/>
      <w:lvlText w:val="%2."/>
      <w:lvlJc w:val="left"/>
      <w:pPr>
        <w:tabs>
          <w:tab w:val="num" w:pos="1440"/>
        </w:tabs>
        <w:ind w:left="1440" w:hanging="360"/>
      </w:pPr>
    </w:lvl>
    <w:lvl w:ilvl="2" w:tplc="04210005">
      <w:start w:val="1"/>
      <w:numFmt w:val="decimal"/>
      <w:lvlText w:val="%3."/>
      <w:lvlJc w:val="left"/>
      <w:pPr>
        <w:tabs>
          <w:tab w:val="num" w:pos="2160"/>
        </w:tabs>
        <w:ind w:left="2160" w:hanging="360"/>
      </w:pPr>
    </w:lvl>
    <w:lvl w:ilvl="3" w:tplc="04210001">
      <w:start w:val="1"/>
      <w:numFmt w:val="decimal"/>
      <w:lvlText w:val="%4."/>
      <w:lvlJc w:val="left"/>
      <w:pPr>
        <w:tabs>
          <w:tab w:val="num" w:pos="2880"/>
        </w:tabs>
        <w:ind w:left="2880" w:hanging="360"/>
      </w:pPr>
    </w:lvl>
    <w:lvl w:ilvl="4" w:tplc="04210003">
      <w:start w:val="1"/>
      <w:numFmt w:val="decimal"/>
      <w:lvlText w:val="%5."/>
      <w:lvlJc w:val="left"/>
      <w:pPr>
        <w:tabs>
          <w:tab w:val="num" w:pos="3600"/>
        </w:tabs>
        <w:ind w:left="3600" w:hanging="360"/>
      </w:pPr>
    </w:lvl>
    <w:lvl w:ilvl="5" w:tplc="04210005">
      <w:start w:val="1"/>
      <w:numFmt w:val="decimal"/>
      <w:lvlText w:val="%6."/>
      <w:lvlJc w:val="left"/>
      <w:pPr>
        <w:tabs>
          <w:tab w:val="num" w:pos="4320"/>
        </w:tabs>
        <w:ind w:left="4320" w:hanging="360"/>
      </w:pPr>
    </w:lvl>
    <w:lvl w:ilvl="6" w:tplc="04210001">
      <w:start w:val="1"/>
      <w:numFmt w:val="decimal"/>
      <w:lvlText w:val="%7."/>
      <w:lvlJc w:val="left"/>
      <w:pPr>
        <w:tabs>
          <w:tab w:val="num" w:pos="5040"/>
        </w:tabs>
        <w:ind w:left="5040" w:hanging="360"/>
      </w:pPr>
    </w:lvl>
    <w:lvl w:ilvl="7" w:tplc="04210003">
      <w:start w:val="1"/>
      <w:numFmt w:val="decimal"/>
      <w:lvlText w:val="%8."/>
      <w:lvlJc w:val="left"/>
      <w:pPr>
        <w:tabs>
          <w:tab w:val="num" w:pos="5760"/>
        </w:tabs>
        <w:ind w:left="5760" w:hanging="360"/>
      </w:pPr>
    </w:lvl>
    <w:lvl w:ilvl="8" w:tplc="04210005">
      <w:start w:val="1"/>
      <w:numFmt w:val="decimal"/>
      <w:lvlText w:val="%9."/>
      <w:lvlJc w:val="left"/>
      <w:pPr>
        <w:tabs>
          <w:tab w:val="num" w:pos="6480"/>
        </w:tabs>
        <w:ind w:left="6480" w:hanging="360"/>
      </w:pPr>
    </w:lvl>
  </w:abstractNum>
  <w:abstractNum w:abstractNumId="9">
    <w:nsid w:val="5E7B4C73"/>
    <w:multiLevelType w:val="multilevel"/>
    <w:tmpl w:val="7AA6A38E"/>
    <w:lvl w:ilvl="0">
      <w:start w:val="1"/>
      <w:numFmt w:val="decimal"/>
      <w:lvlText w:val="%1)"/>
      <w:lvlJc w:val="left"/>
      <w:pPr>
        <w:tabs>
          <w:tab w:val="num" w:pos="720"/>
        </w:tabs>
        <w:ind w:left="720" w:hanging="360"/>
      </w:pPr>
      <w:rPr>
        <w:sz w:val="24"/>
        <w:szCs w:val="24"/>
      </w:r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6AC422BB"/>
    <w:multiLevelType w:val="hybridMultilevel"/>
    <w:tmpl w:val="3252D6C2"/>
    <w:lvl w:ilvl="0" w:tplc="39D2B8E8">
      <w:start w:val="1"/>
      <w:numFmt w:val="decimal"/>
      <w:lvlText w:val="%1)"/>
      <w:lvlJc w:val="left"/>
      <w:pPr>
        <w:ind w:left="1287"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1">
    <w:nsid w:val="6CEA2EF0"/>
    <w:multiLevelType w:val="hybridMultilevel"/>
    <w:tmpl w:val="F058F79C"/>
    <w:lvl w:ilvl="0" w:tplc="04210011">
      <w:start w:val="1"/>
      <w:numFmt w:val="decimal"/>
      <w:lvlText w:val="%1)"/>
      <w:lvlJc w:val="left"/>
      <w:pPr>
        <w:ind w:left="72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2">
    <w:nsid w:val="77EB4000"/>
    <w:multiLevelType w:val="hybridMultilevel"/>
    <w:tmpl w:val="66B46C20"/>
    <w:lvl w:ilvl="0" w:tplc="04210017">
      <w:start w:val="1"/>
      <w:numFmt w:val="lowerLetter"/>
      <w:lvlText w:val="%1)"/>
      <w:lvlJc w:val="left"/>
      <w:pPr>
        <w:ind w:left="72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3">
    <w:nsid w:val="7AE27A42"/>
    <w:multiLevelType w:val="hybridMultilevel"/>
    <w:tmpl w:val="86D40C82"/>
    <w:lvl w:ilvl="0" w:tplc="62B6767A">
      <w:start w:val="1"/>
      <w:numFmt w:val="decimal"/>
      <w:lvlText w:val="%1)"/>
      <w:lvlJc w:val="left"/>
      <w:pPr>
        <w:ind w:left="108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compat/>
  <w:rsids>
    <w:rsidRoot w:val="00D35392"/>
    <w:rsid w:val="004A3981"/>
    <w:rsid w:val="004C7424"/>
    <w:rsid w:val="006B07F2"/>
    <w:rsid w:val="006D584A"/>
    <w:rsid w:val="008757A6"/>
    <w:rsid w:val="00C80127"/>
    <w:rsid w:val="00D35392"/>
    <w:rsid w:val="00DF4B67"/>
    <w:rsid w:val="00E810D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Arial"/>
        <w:b/>
        <w:sz w:val="24"/>
        <w:szCs w:val="24"/>
        <w:lang w:val="en-US" w:eastAsia="en-US" w:bidi="ar-SA"/>
      </w:rPr>
    </w:rPrDefault>
    <w:pPrDefault>
      <w:pPr>
        <w:spacing w:after="200" w:line="480" w:lineRule="auto"/>
        <w:ind w:left="1003"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5392"/>
    <w:pPr>
      <w:spacing w:after="0" w:line="360" w:lineRule="auto"/>
      <w:ind w:left="0" w:firstLine="0"/>
      <w:jc w:val="both"/>
    </w:pPr>
    <w:rPr>
      <w:rFonts w:eastAsia="Calibri"/>
      <w:b w:val="0"/>
      <w:bCs/>
      <w:szCs w:val="22"/>
    </w:rPr>
  </w:style>
  <w:style w:type="paragraph" w:styleId="Heading1">
    <w:name w:val="heading 1"/>
    <w:basedOn w:val="Normal"/>
    <w:next w:val="Normal"/>
    <w:link w:val="Heading1Char"/>
    <w:uiPriority w:val="9"/>
    <w:qFormat/>
    <w:rsid w:val="00D35392"/>
    <w:pPr>
      <w:keepNext/>
      <w:keepLines/>
      <w:spacing w:before="480" w:line="276" w:lineRule="auto"/>
      <w:jc w:val="left"/>
      <w:outlineLvl w:val="0"/>
    </w:pPr>
    <w:rPr>
      <w:rFonts w:asciiTheme="majorHAnsi" w:eastAsiaTheme="majorEastAsia" w:hAnsiTheme="majorHAnsi" w:cstheme="majorBidi"/>
      <w:b/>
      <w:color w:val="365F91" w:themeColor="accent1" w:themeShade="BF"/>
      <w:sz w:val="28"/>
      <w:szCs w:val="28"/>
      <w:lang w:val="id-ID"/>
    </w:rPr>
  </w:style>
  <w:style w:type="paragraph" w:styleId="Heading2">
    <w:name w:val="heading 2"/>
    <w:basedOn w:val="Normal"/>
    <w:next w:val="Normal"/>
    <w:link w:val="Heading2Char"/>
    <w:uiPriority w:val="9"/>
    <w:semiHidden/>
    <w:unhideWhenUsed/>
    <w:qFormat/>
    <w:rsid w:val="00D35392"/>
    <w:pPr>
      <w:keepNext/>
      <w:keepLines/>
      <w:spacing w:before="200" w:line="276" w:lineRule="auto"/>
      <w:jc w:val="left"/>
      <w:outlineLvl w:val="1"/>
    </w:pPr>
    <w:rPr>
      <w:rFonts w:asciiTheme="majorHAnsi" w:eastAsiaTheme="majorEastAsia" w:hAnsiTheme="majorHAnsi" w:cstheme="majorBidi"/>
      <w:b/>
      <w:color w:val="4F81BD" w:themeColor="accent1"/>
      <w:sz w:val="26"/>
      <w:szCs w:val="26"/>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5392"/>
    <w:rPr>
      <w:rFonts w:asciiTheme="majorHAnsi" w:eastAsiaTheme="majorEastAsia" w:hAnsiTheme="majorHAnsi" w:cstheme="majorBidi"/>
      <w:bCs/>
      <w:color w:val="365F91" w:themeColor="accent1" w:themeShade="BF"/>
      <w:sz w:val="28"/>
      <w:szCs w:val="28"/>
      <w:lang w:val="id-ID"/>
    </w:rPr>
  </w:style>
  <w:style w:type="character" w:customStyle="1" w:styleId="Heading2Char">
    <w:name w:val="Heading 2 Char"/>
    <w:basedOn w:val="DefaultParagraphFont"/>
    <w:link w:val="Heading2"/>
    <w:uiPriority w:val="9"/>
    <w:semiHidden/>
    <w:rsid w:val="00D35392"/>
    <w:rPr>
      <w:rFonts w:asciiTheme="majorHAnsi" w:eastAsiaTheme="majorEastAsia" w:hAnsiTheme="majorHAnsi" w:cstheme="majorBidi"/>
      <w:bCs/>
      <w:color w:val="4F81BD" w:themeColor="accent1"/>
      <w:sz w:val="26"/>
      <w:szCs w:val="26"/>
      <w:lang w:val="id-ID"/>
    </w:rPr>
  </w:style>
  <w:style w:type="character" w:customStyle="1" w:styleId="FootnoteTextChar">
    <w:name w:val="Footnote Text Char"/>
    <w:aliases w:val="Char Char"/>
    <w:basedOn w:val="DefaultParagraphFont"/>
    <w:link w:val="FootnoteText"/>
    <w:uiPriority w:val="99"/>
    <w:semiHidden/>
    <w:locked/>
    <w:rsid w:val="00D35392"/>
    <w:rPr>
      <w:rFonts w:asciiTheme="minorHAnsi" w:eastAsia="Times New Roman" w:hAnsiTheme="minorHAnsi" w:cs="Times New Roman"/>
      <w:sz w:val="20"/>
      <w:szCs w:val="20"/>
    </w:rPr>
  </w:style>
  <w:style w:type="paragraph" w:styleId="FootnoteText">
    <w:name w:val="footnote text"/>
    <w:aliases w:val="Char"/>
    <w:basedOn w:val="Normal"/>
    <w:link w:val="FootnoteTextChar"/>
    <w:uiPriority w:val="99"/>
    <w:semiHidden/>
    <w:unhideWhenUsed/>
    <w:rsid w:val="00D35392"/>
    <w:pPr>
      <w:spacing w:line="240" w:lineRule="auto"/>
      <w:jc w:val="left"/>
    </w:pPr>
    <w:rPr>
      <w:rFonts w:asciiTheme="minorHAnsi" w:eastAsia="Times New Roman" w:hAnsiTheme="minorHAnsi" w:cs="Times New Roman"/>
      <w:b/>
      <w:bCs w:val="0"/>
      <w:sz w:val="20"/>
      <w:szCs w:val="20"/>
    </w:rPr>
  </w:style>
  <w:style w:type="character" w:customStyle="1" w:styleId="FootnoteTextChar1">
    <w:name w:val="Footnote Text Char1"/>
    <w:aliases w:val="Char Char1"/>
    <w:basedOn w:val="DefaultParagraphFont"/>
    <w:link w:val="FootnoteText"/>
    <w:uiPriority w:val="99"/>
    <w:semiHidden/>
    <w:rsid w:val="00D35392"/>
    <w:rPr>
      <w:rFonts w:eastAsia="Calibri"/>
      <w:b w:val="0"/>
      <w:bCs/>
      <w:sz w:val="20"/>
      <w:szCs w:val="20"/>
    </w:rPr>
  </w:style>
  <w:style w:type="character" w:customStyle="1" w:styleId="HeaderChar">
    <w:name w:val="Header Char"/>
    <w:basedOn w:val="DefaultParagraphFont"/>
    <w:link w:val="Header"/>
    <w:uiPriority w:val="99"/>
    <w:semiHidden/>
    <w:rsid w:val="00D35392"/>
    <w:rPr>
      <w:rFonts w:eastAsia="Calibri"/>
      <w:b w:val="0"/>
      <w:bCs/>
      <w:szCs w:val="22"/>
    </w:rPr>
  </w:style>
  <w:style w:type="paragraph" w:styleId="Header">
    <w:name w:val="header"/>
    <w:basedOn w:val="Normal"/>
    <w:link w:val="HeaderChar"/>
    <w:uiPriority w:val="99"/>
    <w:semiHidden/>
    <w:unhideWhenUsed/>
    <w:rsid w:val="00D35392"/>
    <w:pPr>
      <w:tabs>
        <w:tab w:val="center" w:pos="4153"/>
        <w:tab w:val="right" w:pos="8306"/>
      </w:tabs>
      <w:spacing w:line="240" w:lineRule="auto"/>
    </w:pPr>
  </w:style>
  <w:style w:type="character" w:customStyle="1" w:styleId="FooterChar">
    <w:name w:val="Footer Char"/>
    <w:basedOn w:val="DefaultParagraphFont"/>
    <w:link w:val="Footer"/>
    <w:uiPriority w:val="99"/>
    <w:semiHidden/>
    <w:rsid w:val="00D35392"/>
    <w:rPr>
      <w:rFonts w:eastAsia="Calibri"/>
      <w:b w:val="0"/>
      <w:bCs/>
      <w:szCs w:val="22"/>
    </w:rPr>
  </w:style>
  <w:style w:type="paragraph" w:styleId="Footer">
    <w:name w:val="footer"/>
    <w:basedOn w:val="Normal"/>
    <w:link w:val="FooterChar"/>
    <w:uiPriority w:val="99"/>
    <w:semiHidden/>
    <w:unhideWhenUsed/>
    <w:rsid w:val="00D35392"/>
    <w:pPr>
      <w:tabs>
        <w:tab w:val="center" w:pos="4153"/>
        <w:tab w:val="right" w:pos="8306"/>
      </w:tabs>
      <w:spacing w:line="240" w:lineRule="auto"/>
    </w:pPr>
  </w:style>
  <w:style w:type="character" w:customStyle="1" w:styleId="BodyTextIndentChar">
    <w:name w:val="Body Text Indent Char"/>
    <w:basedOn w:val="DefaultParagraphFont"/>
    <w:link w:val="BodyTextIndent"/>
    <w:uiPriority w:val="99"/>
    <w:semiHidden/>
    <w:rsid w:val="00D35392"/>
    <w:rPr>
      <w:rFonts w:eastAsia="Times New Roman" w:cs="Times New Roman"/>
      <w:b w:val="0"/>
      <w:sz w:val="20"/>
      <w:szCs w:val="20"/>
      <w:lang w:eastAsia="en-GB"/>
    </w:rPr>
  </w:style>
  <w:style w:type="paragraph" w:styleId="BodyTextIndent">
    <w:name w:val="Body Text Indent"/>
    <w:basedOn w:val="Normal"/>
    <w:link w:val="BodyTextIndentChar"/>
    <w:uiPriority w:val="99"/>
    <w:semiHidden/>
    <w:unhideWhenUsed/>
    <w:rsid w:val="00D35392"/>
    <w:pPr>
      <w:spacing w:after="120" w:line="240" w:lineRule="auto"/>
      <w:ind w:left="360"/>
      <w:jc w:val="left"/>
    </w:pPr>
    <w:rPr>
      <w:rFonts w:eastAsia="Times New Roman" w:cs="Times New Roman"/>
      <w:bCs w:val="0"/>
      <w:sz w:val="20"/>
      <w:szCs w:val="20"/>
      <w:lang w:eastAsia="en-GB"/>
    </w:rPr>
  </w:style>
  <w:style w:type="paragraph" w:styleId="BalloonText">
    <w:name w:val="Balloon Text"/>
    <w:basedOn w:val="Normal"/>
    <w:link w:val="BalloonTextChar"/>
    <w:uiPriority w:val="99"/>
    <w:semiHidden/>
    <w:unhideWhenUsed/>
    <w:rsid w:val="00D3539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5392"/>
    <w:rPr>
      <w:rFonts w:ascii="Tahoma" w:eastAsia="Calibri" w:hAnsi="Tahoma" w:cs="Tahoma"/>
      <w:b w:val="0"/>
      <w:bCs/>
      <w:sz w:val="16"/>
      <w:szCs w:val="16"/>
    </w:rPr>
  </w:style>
  <w:style w:type="character" w:customStyle="1" w:styleId="NoSpacingChar">
    <w:name w:val="No Spacing Char"/>
    <w:link w:val="NoSpacing"/>
    <w:uiPriority w:val="1"/>
    <w:locked/>
    <w:rsid w:val="00D35392"/>
    <w:rPr>
      <w:rFonts w:asciiTheme="minorHAnsi" w:hAnsiTheme="minorHAnsi"/>
      <w:sz w:val="22"/>
    </w:rPr>
  </w:style>
  <w:style w:type="paragraph" w:styleId="NoSpacing">
    <w:name w:val="No Spacing"/>
    <w:link w:val="NoSpacingChar"/>
    <w:uiPriority w:val="1"/>
    <w:qFormat/>
    <w:rsid w:val="00D35392"/>
    <w:pPr>
      <w:spacing w:after="0" w:line="240" w:lineRule="auto"/>
      <w:ind w:left="0" w:firstLine="680"/>
      <w:jc w:val="both"/>
    </w:pPr>
    <w:rPr>
      <w:rFonts w:asciiTheme="minorHAnsi" w:hAnsiTheme="minorHAnsi"/>
      <w:sz w:val="22"/>
    </w:rPr>
  </w:style>
  <w:style w:type="character" w:customStyle="1" w:styleId="ListParagraphChar">
    <w:name w:val="List Paragraph Char"/>
    <w:aliases w:val="Body of text Char,List Paragraph1 Char,Colorful List - Accent 11 Char,Body of textCxSp Char"/>
    <w:basedOn w:val="DefaultParagraphFont"/>
    <w:link w:val="ListParagraph"/>
    <w:uiPriority w:val="34"/>
    <w:locked/>
    <w:rsid w:val="00D35392"/>
    <w:rPr>
      <w:rFonts w:eastAsia="Times New Roman" w:cs="Times New Roman"/>
    </w:rPr>
  </w:style>
  <w:style w:type="paragraph" w:styleId="ListParagraph">
    <w:name w:val="List Paragraph"/>
    <w:aliases w:val="Body of text,List Paragraph1,Colorful List - Accent 11,Body of textCxSp"/>
    <w:basedOn w:val="Normal"/>
    <w:link w:val="ListParagraphChar"/>
    <w:uiPriority w:val="34"/>
    <w:qFormat/>
    <w:rsid w:val="00D35392"/>
    <w:pPr>
      <w:spacing w:line="240" w:lineRule="auto"/>
      <w:ind w:left="720"/>
      <w:contextualSpacing/>
      <w:jc w:val="left"/>
    </w:pPr>
    <w:rPr>
      <w:rFonts w:eastAsia="Times New Roman" w:cs="Times New Roman"/>
      <w:b/>
      <w:bCs w:val="0"/>
      <w:szCs w:val="24"/>
    </w:rPr>
  </w:style>
  <w:style w:type="paragraph" w:customStyle="1" w:styleId="Default">
    <w:name w:val="Default"/>
    <w:rsid w:val="00D35392"/>
    <w:pPr>
      <w:autoSpaceDE w:val="0"/>
      <w:autoSpaceDN w:val="0"/>
      <w:adjustRightInd w:val="0"/>
      <w:spacing w:after="0" w:line="240" w:lineRule="auto"/>
      <w:ind w:left="0" w:firstLine="0"/>
    </w:pPr>
    <w:rPr>
      <w:rFonts w:cs="Times New Roman"/>
      <w:b w:val="0"/>
      <w:color w:val="000000"/>
      <w:lang w:val="id-ID"/>
    </w:rPr>
  </w:style>
  <w:style w:type="table" w:styleId="TableGrid">
    <w:name w:val="Table Grid"/>
    <w:basedOn w:val="TableNormal"/>
    <w:uiPriority w:val="59"/>
    <w:rsid w:val="00D35392"/>
    <w:pPr>
      <w:spacing w:after="0" w:line="240" w:lineRule="auto"/>
      <w:ind w:left="0" w:firstLine="0"/>
    </w:pPr>
    <w:rPr>
      <w:lang w:val="id-ID"/>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32380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4.xml"/><Relationship Id="rId3" Type="http://schemas.openxmlformats.org/officeDocument/2006/relationships/settings" Target="settings.xml"/><Relationship Id="rId7" Type="http://schemas.openxmlformats.org/officeDocument/2006/relationships/chart" Target="charts/chart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5" Type="http://schemas.openxmlformats.org/officeDocument/2006/relationships/chart" Target="charts/chart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autoTitleDeleted val="1"/>
    <c:view3D>
      <c:hPercent val="57"/>
      <c:depthPercent val="20"/>
      <c:rAngAx val="1"/>
    </c:view3D>
    <c:floor>
      <c:spPr>
        <a:solidFill>
          <a:srgbClr val="C0C0C0"/>
        </a:solidFill>
        <a:ln w="3175">
          <a:solidFill>
            <a:srgbClr val="000000"/>
          </a:solidFill>
          <a:prstDash val="solid"/>
        </a:ln>
      </c:spPr>
    </c:floor>
    <c:sideWall>
      <c:spPr>
        <a:solidFill>
          <a:srgbClr val="FFFFFF"/>
        </a:solidFill>
        <a:ln w="12700">
          <a:solidFill>
            <a:srgbClr val="808080"/>
          </a:solidFill>
          <a:prstDash val="solid"/>
        </a:ln>
      </c:spPr>
    </c:sideWall>
    <c:backWall>
      <c:spPr>
        <a:solidFill>
          <a:srgbClr val="FFFFFF"/>
        </a:solidFill>
        <a:ln w="12700">
          <a:solidFill>
            <a:srgbClr val="808080"/>
          </a:solidFill>
          <a:prstDash val="solid"/>
        </a:ln>
      </c:spPr>
    </c:backWall>
    <c:plotArea>
      <c:layout>
        <c:manualLayout>
          <c:layoutTarget val="inner"/>
          <c:xMode val="edge"/>
          <c:yMode val="edge"/>
          <c:x val="7.3318574689749533E-2"/>
          <c:y val="7.2138351127161923E-2"/>
          <c:w val="0.9177820267686424"/>
          <c:h val="0.79288025889967662"/>
        </c:manualLayout>
      </c:layout>
      <c:bar3DChart>
        <c:barDir val="col"/>
        <c:grouping val="clustered"/>
        <c:ser>
          <c:idx val="0"/>
          <c:order val="0"/>
          <c:tx>
            <c:strRef>
              <c:f>Sheet1!$A$2</c:f>
              <c:strCache>
                <c:ptCount val="1"/>
                <c:pt idx="0">
                  <c:v>East</c:v>
                </c:pt>
              </c:strCache>
            </c:strRef>
          </c:tx>
          <c:spPr>
            <a:solidFill>
              <a:schemeClr val="accent1">
                <a:lumMod val="40000"/>
                <a:lumOff val="60000"/>
              </a:schemeClr>
            </a:solidFill>
            <a:ln w="12684">
              <a:solidFill>
                <a:srgbClr val="000000"/>
              </a:solidFill>
              <a:prstDash val="solid"/>
            </a:ln>
          </c:spPr>
          <c:dLbls>
            <c:dLbl>
              <c:idx val="1"/>
              <c:layout>
                <c:manualLayout>
                  <c:x val="-9.3916746803048047E-3"/>
                  <c:y val="0.12708231349393728"/>
                </c:manualLayout>
              </c:layout>
              <c:showVal val="1"/>
            </c:dLbl>
            <c:dLbl>
              <c:idx val="2"/>
              <c:layout>
                <c:manualLayout>
                  <c:x val="-6.1498192536417733E-4"/>
                  <c:y val="9.3351246270506727E-2"/>
                </c:manualLayout>
              </c:layout>
              <c:showVal val="1"/>
            </c:dLbl>
            <c:dLbl>
              <c:idx val="3"/>
              <c:layout>
                <c:manualLayout>
                  <c:x val="5.4807081188739089E-3"/>
                  <c:y val="9.3351246270506727E-2"/>
                </c:manualLayout>
              </c:layout>
              <c:showVal val="1"/>
            </c:dLbl>
            <c:dLbl>
              <c:idx val="4"/>
              <c:layout>
                <c:manualLayout>
                  <c:x val="2.0564902223308484E-3"/>
                  <c:y val="0.10252255920844579"/>
                </c:manualLayout>
              </c:layout>
              <c:showVal val="1"/>
            </c:dLbl>
            <c:dLbl>
              <c:idx val="5"/>
              <c:layout>
                <c:manualLayout>
                  <c:x val="-3.3600592030063356E-3"/>
                  <c:y val="0.12808518565048074"/>
                </c:manualLayout>
              </c:layout>
              <c:showVal val="1"/>
            </c:dLbl>
            <c:dLbl>
              <c:idx val="6"/>
              <c:layout>
                <c:manualLayout>
                  <c:x val="-3.7689866535562926E-3"/>
                  <c:y val="0.11744607666881852"/>
                </c:manualLayout>
              </c:layout>
              <c:showVal val="1"/>
            </c:dLbl>
            <c:dLbl>
              <c:idx val="7"/>
              <c:layout>
                <c:manualLayout>
                  <c:x val="-4.5127454343647571E-3"/>
                  <c:y val="7.5483385220690924E-2"/>
                </c:manualLayout>
              </c:layout>
              <c:showVal val="1"/>
            </c:dLbl>
            <c:spPr>
              <a:noFill/>
              <a:ln w="25369">
                <a:noFill/>
              </a:ln>
            </c:spPr>
            <c:txPr>
              <a:bodyPr/>
              <a:lstStyle/>
              <a:p>
                <a:pPr>
                  <a:defRPr lang="en-US" sz="1199" b="1" i="0" u="none" strike="noStrike" baseline="0">
                    <a:solidFill>
                      <a:srgbClr val="000000"/>
                    </a:solidFill>
                    <a:latin typeface="Calibri"/>
                    <a:ea typeface="Calibri"/>
                    <a:cs typeface="Calibri"/>
                  </a:defRPr>
                </a:pPr>
                <a:endParaRPr lang="en-US"/>
              </a:p>
            </c:txPr>
            <c:showVal val="1"/>
          </c:dLbls>
          <c:cat>
            <c:numRef>
              <c:f>Sheet1!$B$1:$J$1</c:f>
              <c:numCache>
                <c:formatCode>General</c:formatCode>
                <c:ptCount val="9"/>
                <c:pt idx="1">
                  <c:v>28.5</c:v>
                </c:pt>
                <c:pt idx="2">
                  <c:v>33.5</c:v>
                </c:pt>
                <c:pt idx="3">
                  <c:v>38.5</c:v>
                </c:pt>
                <c:pt idx="4">
                  <c:v>43.5</c:v>
                </c:pt>
                <c:pt idx="5">
                  <c:v>48.5</c:v>
                </c:pt>
                <c:pt idx="6">
                  <c:v>53.5</c:v>
                </c:pt>
                <c:pt idx="7">
                  <c:v>58.5</c:v>
                </c:pt>
              </c:numCache>
            </c:numRef>
          </c:cat>
          <c:val>
            <c:numRef>
              <c:f>Sheet1!$B$2:$J$2</c:f>
              <c:numCache>
                <c:formatCode>General</c:formatCode>
                <c:ptCount val="9"/>
                <c:pt idx="1">
                  <c:v>1</c:v>
                </c:pt>
                <c:pt idx="2">
                  <c:v>3</c:v>
                </c:pt>
                <c:pt idx="3">
                  <c:v>6</c:v>
                </c:pt>
                <c:pt idx="4">
                  <c:v>17</c:v>
                </c:pt>
                <c:pt idx="5">
                  <c:v>9</c:v>
                </c:pt>
                <c:pt idx="6">
                  <c:v>6</c:v>
                </c:pt>
                <c:pt idx="7">
                  <c:v>6</c:v>
                </c:pt>
              </c:numCache>
            </c:numRef>
          </c:val>
        </c:ser>
        <c:gapWidth val="0"/>
        <c:gapDepth val="0"/>
        <c:shape val="box"/>
        <c:axId val="52165632"/>
        <c:axId val="117138176"/>
        <c:axId val="0"/>
      </c:bar3DChart>
      <c:catAx>
        <c:axId val="52165632"/>
        <c:scaling>
          <c:orientation val="minMax"/>
        </c:scaling>
        <c:axPos val="b"/>
        <c:numFmt formatCode="General" sourceLinked="1"/>
        <c:tickLblPos val="low"/>
        <c:spPr>
          <a:ln w="3171">
            <a:solidFill>
              <a:srgbClr val="000000"/>
            </a:solidFill>
            <a:prstDash val="solid"/>
          </a:ln>
        </c:spPr>
        <c:txPr>
          <a:bodyPr rot="0" vert="horz"/>
          <a:lstStyle/>
          <a:p>
            <a:pPr>
              <a:defRPr lang="en-US" sz="1000" b="1" i="0" u="none" strike="noStrike" baseline="0">
                <a:solidFill>
                  <a:srgbClr val="000000"/>
                </a:solidFill>
                <a:latin typeface="Times New Roman" pitchFamily="18" charset="0"/>
                <a:ea typeface="Calibri"/>
                <a:cs typeface="Times New Roman" pitchFamily="18" charset="0"/>
              </a:defRPr>
            </a:pPr>
            <a:endParaRPr lang="en-US"/>
          </a:p>
        </c:txPr>
        <c:crossAx val="117138176"/>
        <c:crosses val="autoZero"/>
        <c:auto val="1"/>
        <c:lblAlgn val="ctr"/>
        <c:lblOffset val="100"/>
        <c:tickLblSkip val="1"/>
        <c:tickMarkSkip val="1"/>
      </c:catAx>
      <c:valAx>
        <c:axId val="117138176"/>
        <c:scaling>
          <c:orientation val="minMax"/>
        </c:scaling>
        <c:axPos val="l"/>
        <c:majorGridlines>
          <c:spPr>
            <a:ln w="12684">
              <a:solidFill>
                <a:srgbClr val="FFFFFF"/>
              </a:solidFill>
              <a:prstDash val="solid"/>
            </a:ln>
          </c:spPr>
        </c:majorGridlines>
        <c:numFmt formatCode="General" sourceLinked="1"/>
        <c:tickLblPos val="nextTo"/>
        <c:spPr>
          <a:ln w="3171">
            <a:solidFill>
              <a:srgbClr val="000000"/>
            </a:solidFill>
            <a:prstDash val="solid"/>
          </a:ln>
        </c:spPr>
        <c:txPr>
          <a:bodyPr rot="0" vert="horz"/>
          <a:lstStyle/>
          <a:p>
            <a:pPr>
              <a:defRPr lang="en-US" sz="1199" b="1" i="0" u="none" strike="noStrike" baseline="0">
                <a:solidFill>
                  <a:srgbClr val="000000"/>
                </a:solidFill>
                <a:latin typeface="Times New Roman" pitchFamily="18" charset="0"/>
                <a:ea typeface="Calibri"/>
                <a:cs typeface="Times New Roman" pitchFamily="18" charset="0"/>
              </a:defRPr>
            </a:pPr>
            <a:endParaRPr lang="en-US"/>
          </a:p>
        </c:txPr>
        <c:crossAx val="52165632"/>
        <c:crosses val="autoZero"/>
        <c:crossBetween val="between"/>
      </c:valAx>
    </c:plotArea>
    <c:plotVisOnly val="1"/>
    <c:dispBlanksAs val="gap"/>
  </c:chart>
  <c:spPr>
    <a:noFill/>
    <a:ln>
      <a:noFill/>
    </a:ln>
  </c:spPr>
  <c:txPr>
    <a:bodyPr/>
    <a:lstStyle/>
    <a:p>
      <a:pPr>
        <a:defRPr sz="1199" b="1" i="0" u="none" strike="noStrike" baseline="0">
          <a:solidFill>
            <a:srgbClr val="000000"/>
          </a:solidFill>
          <a:latin typeface="Calibri"/>
          <a:ea typeface="Calibri"/>
          <a:cs typeface="Calibri"/>
        </a:defRPr>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autoTitleDeleted val="1"/>
    <c:view3D>
      <c:hPercent val="57"/>
      <c:depthPercent val="20"/>
      <c:rAngAx val="1"/>
    </c:view3D>
    <c:floor>
      <c:spPr>
        <a:solidFill>
          <a:srgbClr val="C0C0C0"/>
        </a:solidFill>
        <a:ln w="3175">
          <a:solidFill>
            <a:srgbClr val="000000"/>
          </a:solidFill>
          <a:prstDash val="solid"/>
        </a:ln>
      </c:spPr>
    </c:floor>
    <c:sideWall>
      <c:spPr>
        <a:solidFill>
          <a:srgbClr val="FFFFFF"/>
        </a:solidFill>
        <a:ln w="12700">
          <a:solidFill>
            <a:srgbClr val="808080"/>
          </a:solidFill>
          <a:prstDash val="solid"/>
        </a:ln>
      </c:spPr>
    </c:sideWall>
    <c:backWall>
      <c:spPr>
        <a:solidFill>
          <a:srgbClr val="FFFFFF"/>
        </a:solidFill>
        <a:ln w="12700">
          <a:solidFill>
            <a:srgbClr val="808080"/>
          </a:solidFill>
          <a:prstDash val="solid"/>
        </a:ln>
      </c:spPr>
    </c:backWall>
    <c:plotArea>
      <c:layout>
        <c:manualLayout>
          <c:layoutTarget val="inner"/>
          <c:xMode val="edge"/>
          <c:yMode val="edge"/>
          <c:x val="7.5709689793146365E-2"/>
          <c:y val="8.5697762355977258E-2"/>
          <c:w val="0.9177820267686424"/>
          <c:h val="0.79288025889967662"/>
        </c:manualLayout>
      </c:layout>
      <c:bar3DChart>
        <c:barDir val="col"/>
        <c:grouping val="clustered"/>
        <c:ser>
          <c:idx val="0"/>
          <c:order val="0"/>
          <c:tx>
            <c:strRef>
              <c:f>Sheet1!$A$2</c:f>
              <c:strCache>
                <c:ptCount val="1"/>
                <c:pt idx="0">
                  <c:v>East</c:v>
                </c:pt>
              </c:strCache>
            </c:strRef>
          </c:tx>
          <c:spPr>
            <a:solidFill>
              <a:schemeClr val="accent1">
                <a:lumMod val="40000"/>
                <a:lumOff val="60000"/>
              </a:schemeClr>
            </a:solidFill>
            <a:ln w="12684">
              <a:solidFill>
                <a:srgbClr val="000000"/>
              </a:solidFill>
              <a:prstDash val="solid"/>
            </a:ln>
          </c:spPr>
          <c:dLbls>
            <c:dLbl>
              <c:idx val="1"/>
              <c:layout>
                <c:manualLayout>
                  <c:x val="-9.3916746803048047E-3"/>
                  <c:y val="0.12708231349393728"/>
                </c:manualLayout>
              </c:layout>
              <c:showVal val="1"/>
            </c:dLbl>
            <c:dLbl>
              <c:idx val="2"/>
              <c:layout>
                <c:manualLayout>
                  <c:x val="-6.1498192536417592E-4"/>
                  <c:y val="9.3351246270506727E-2"/>
                </c:manualLayout>
              </c:layout>
              <c:showVal val="1"/>
            </c:dLbl>
            <c:dLbl>
              <c:idx val="3"/>
              <c:layout>
                <c:manualLayout>
                  <c:x val="5.4807081188739106E-3"/>
                  <c:y val="9.3351246270506727E-2"/>
                </c:manualLayout>
              </c:layout>
              <c:showVal val="1"/>
            </c:dLbl>
            <c:dLbl>
              <c:idx val="4"/>
              <c:layout>
                <c:manualLayout>
                  <c:x val="2.0564902223308484E-3"/>
                  <c:y val="0.10252255920844579"/>
                </c:manualLayout>
              </c:layout>
              <c:showVal val="1"/>
            </c:dLbl>
            <c:dLbl>
              <c:idx val="5"/>
              <c:layout>
                <c:manualLayout>
                  <c:x val="-3.3600592030063256E-3"/>
                  <c:y val="0.12808518565048074"/>
                </c:manualLayout>
              </c:layout>
              <c:showVal val="1"/>
            </c:dLbl>
            <c:dLbl>
              <c:idx val="6"/>
              <c:layout>
                <c:manualLayout>
                  <c:x val="-3.7689866535562935E-3"/>
                  <c:y val="0.11744607666881829"/>
                </c:manualLayout>
              </c:layout>
              <c:showVal val="1"/>
            </c:dLbl>
            <c:dLbl>
              <c:idx val="7"/>
              <c:layout>
                <c:manualLayout>
                  <c:x val="-4.5127454343647589E-3"/>
                  <c:y val="7.5483385220690924E-2"/>
                </c:manualLayout>
              </c:layout>
              <c:showVal val="1"/>
            </c:dLbl>
            <c:spPr>
              <a:noFill/>
              <a:ln w="25369">
                <a:noFill/>
              </a:ln>
            </c:spPr>
            <c:txPr>
              <a:bodyPr/>
              <a:lstStyle/>
              <a:p>
                <a:pPr>
                  <a:defRPr lang="en-US" sz="1199" b="1" i="0" u="none" strike="noStrike" baseline="0">
                    <a:solidFill>
                      <a:srgbClr val="000000"/>
                    </a:solidFill>
                    <a:latin typeface="Calibri"/>
                    <a:ea typeface="Calibri"/>
                    <a:cs typeface="Calibri"/>
                  </a:defRPr>
                </a:pPr>
                <a:endParaRPr lang="en-US"/>
              </a:p>
            </c:txPr>
            <c:showVal val="1"/>
          </c:dLbls>
          <c:cat>
            <c:numRef>
              <c:f>Sheet1!$B$1:$J$1</c:f>
              <c:numCache>
                <c:formatCode>General</c:formatCode>
                <c:ptCount val="9"/>
                <c:pt idx="1">
                  <c:v>73.5</c:v>
                </c:pt>
                <c:pt idx="2">
                  <c:v>77.5</c:v>
                </c:pt>
                <c:pt idx="3">
                  <c:v>81.5</c:v>
                </c:pt>
                <c:pt idx="4">
                  <c:v>85.5</c:v>
                </c:pt>
                <c:pt idx="5">
                  <c:v>89.5</c:v>
                </c:pt>
                <c:pt idx="6">
                  <c:v>93.5</c:v>
                </c:pt>
              </c:numCache>
            </c:numRef>
          </c:cat>
          <c:val>
            <c:numRef>
              <c:f>Sheet1!$B$2:$J$2</c:f>
              <c:numCache>
                <c:formatCode>General</c:formatCode>
                <c:ptCount val="9"/>
                <c:pt idx="1">
                  <c:v>9</c:v>
                </c:pt>
                <c:pt idx="2">
                  <c:v>9</c:v>
                </c:pt>
                <c:pt idx="3">
                  <c:v>11</c:v>
                </c:pt>
                <c:pt idx="4">
                  <c:v>0</c:v>
                </c:pt>
                <c:pt idx="5">
                  <c:v>12</c:v>
                </c:pt>
                <c:pt idx="6">
                  <c:v>7</c:v>
                </c:pt>
              </c:numCache>
            </c:numRef>
          </c:val>
        </c:ser>
        <c:gapWidth val="0"/>
        <c:gapDepth val="0"/>
        <c:shape val="box"/>
        <c:axId val="136130944"/>
        <c:axId val="136132480"/>
        <c:axId val="0"/>
      </c:bar3DChart>
      <c:catAx>
        <c:axId val="136130944"/>
        <c:scaling>
          <c:orientation val="minMax"/>
        </c:scaling>
        <c:axPos val="b"/>
        <c:numFmt formatCode="General" sourceLinked="1"/>
        <c:tickLblPos val="low"/>
        <c:spPr>
          <a:ln w="3171">
            <a:solidFill>
              <a:srgbClr val="000000"/>
            </a:solidFill>
            <a:prstDash val="solid"/>
          </a:ln>
        </c:spPr>
        <c:txPr>
          <a:bodyPr rot="0" vert="horz"/>
          <a:lstStyle/>
          <a:p>
            <a:pPr>
              <a:defRPr lang="en-US" sz="1000" b="1" i="0" u="none" strike="noStrike" baseline="0">
                <a:solidFill>
                  <a:srgbClr val="000000"/>
                </a:solidFill>
                <a:latin typeface="Times New Roman" pitchFamily="18" charset="0"/>
                <a:ea typeface="Calibri"/>
                <a:cs typeface="Times New Roman" pitchFamily="18" charset="0"/>
              </a:defRPr>
            </a:pPr>
            <a:endParaRPr lang="en-US"/>
          </a:p>
        </c:txPr>
        <c:crossAx val="136132480"/>
        <c:crosses val="autoZero"/>
        <c:auto val="1"/>
        <c:lblAlgn val="ctr"/>
        <c:lblOffset val="100"/>
        <c:tickLblSkip val="1"/>
        <c:tickMarkSkip val="1"/>
      </c:catAx>
      <c:valAx>
        <c:axId val="136132480"/>
        <c:scaling>
          <c:orientation val="minMax"/>
        </c:scaling>
        <c:axPos val="l"/>
        <c:majorGridlines>
          <c:spPr>
            <a:ln w="12684">
              <a:solidFill>
                <a:srgbClr val="FFFFFF"/>
              </a:solidFill>
              <a:prstDash val="solid"/>
            </a:ln>
          </c:spPr>
        </c:majorGridlines>
        <c:numFmt formatCode="General" sourceLinked="1"/>
        <c:tickLblPos val="nextTo"/>
        <c:spPr>
          <a:ln w="3171">
            <a:solidFill>
              <a:srgbClr val="000000"/>
            </a:solidFill>
            <a:prstDash val="solid"/>
          </a:ln>
        </c:spPr>
        <c:txPr>
          <a:bodyPr rot="0" vert="horz"/>
          <a:lstStyle/>
          <a:p>
            <a:pPr>
              <a:defRPr lang="en-US" sz="1199" b="1" i="0" u="none" strike="noStrike" baseline="0">
                <a:solidFill>
                  <a:srgbClr val="000000"/>
                </a:solidFill>
                <a:latin typeface="Times New Roman" pitchFamily="18" charset="0"/>
                <a:ea typeface="Calibri"/>
                <a:cs typeface="Times New Roman" pitchFamily="18" charset="0"/>
              </a:defRPr>
            </a:pPr>
            <a:endParaRPr lang="en-US"/>
          </a:p>
        </c:txPr>
        <c:crossAx val="136130944"/>
        <c:crosses val="autoZero"/>
        <c:crossBetween val="between"/>
      </c:valAx>
    </c:plotArea>
    <c:plotVisOnly val="1"/>
    <c:dispBlanksAs val="gap"/>
  </c:chart>
  <c:spPr>
    <a:noFill/>
    <a:ln>
      <a:noFill/>
    </a:ln>
  </c:spPr>
  <c:txPr>
    <a:bodyPr/>
    <a:lstStyle/>
    <a:p>
      <a:pPr>
        <a:defRPr sz="1199" b="1" i="0" u="none" strike="noStrike" baseline="0">
          <a:solidFill>
            <a:srgbClr val="000000"/>
          </a:solidFill>
          <a:latin typeface="Calibri"/>
          <a:ea typeface="Calibri"/>
          <a:cs typeface="Calibri"/>
        </a:defRPr>
      </a:pPr>
      <a:endParaRPr lang="en-US"/>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autoTitleDeleted val="1"/>
    <c:view3D>
      <c:hPercent val="57"/>
      <c:depthPercent val="20"/>
      <c:rAngAx val="1"/>
    </c:view3D>
    <c:floor>
      <c:spPr>
        <a:solidFill>
          <a:srgbClr val="C0C0C0"/>
        </a:solidFill>
        <a:ln w="3175">
          <a:solidFill>
            <a:srgbClr val="000000"/>
          </a:solidFill>
          <a:prstDash val="solid"/>
        </a:ln>
      </c:spPr>
    </c:floor>
    <c:sideWall>
      <c:spPr>
        <a:solidFill>
          <a:srgbClr val="FFFFFF"/>
        </a:solidFill>
        <a:ln w="12700">
          <a:solidFill>
            <a:srgbClr val="808080"/>
          </a:solidFill>
          <a:prstDash val="solid"/>
        </a:ln>
      </c:spPr>
    </c:sideWall>
    <c:backWall>
      <c:spPr>
        <a:solidFill>
          <a:srgbClr val="FFFFFF"/>
        </a:solidFill>
        <a:ln w="12700">
          <a:solidFill>
            <a:srgbClr val="808080"/>
          </a:solidFill>
          <a:prstDash val="solid"/>
        </a:ln>
      </c:spPr>
    </c:backWall>
    <c:plotArea>
      <c:layout>
        <c:manualLayout>
          <c:layoutTarget val="inner"/>
          <c:xMode val="edge"/>
          <c:yMode val="edge"/>
          <c:x val="7.3318574689749533E-2"/>
          <c:y val="7.2138351127161923E-2"/>
          <c:w val="0.9177820267686424"/>
          <c:h val="0.79288025889967662"/>
        </c:manualLayout>
      </c:layout>
      <c:bar3DChart>
        <c:barDir val="col"/>
        <c:grouping val="clustered"/>
        <c:ser>
          <c:idx val="0"/>
          <c:order val="0"/>
          <c:tx>
            <c:strRef>
              <c:f>Sheet1!$A$2</c:f>
              <c:strCache>
                <c:ptCount val="1"/>
                <c:pt idx="0">
                  <c:v>East</c:v>
                </c:pt>
              </c:strCache>
            </c:strRef>
          </c:tx>
          <c:spPr>
            <a:solidFill>
              <a:schemeClr val="accent1">
                <a:lumMod val="40000"/>
                <a:lumOff val="60000"/>
              </a:schemeClr>
            </a:solidFill>
            <a:ln w="12684">
              <a:solidFill>
                <a:srgbClr val="000000"/>
              </a:solidFill>
              <a:prstDash val="solid"/>
            </a:ln>
          </c:spPr>
          <c:dLbls>
            <c:dLbl>
              <c:idx val="1"/>
              <c:layout>
                <c:manualLayout>
                  <c:x val="-9.3916746803048047E-3"/>
                  <c:y val="0.12708231349393728"/>
                </c:manualLayout>
              </c:layout>
              <c:showVal val="1"/>
            </c:dLbl>
            <c:dLbl>
              <c:idx val="2"/>
              <c:layout>
                <c:manualLayout>
                  <c:x val="-6.1498192536417592E-4"/>
                  <c:y val="9.3351246270506727E-2"/>
                </c:manualLayout>
              </c:layout>
              <c:showVal val="1"/>
            </c:dLbl>
            <c:dLbl>
              <c:idx val="3"/>
              <c:layout>
                <c:manualLayout>
                  <c:x val="5.4807081188739106E-3"/>
                  <c:y val="9.3351246270506727E-2"/>
                </c:manualLayout>
              </c:layout>
              <c:showVal val="1"/>
            </c:dLbl>
            <c:dLbl>
              <c:idx val="4"/>
              <c:layout>
                <c:manualLayout>
                  <c:x val="2.0564902223308484E-3"/>
                  <c:y val="0.10252255920844579"/>
                </c:manualLayout>
              </c:layout>
              <c:showVal val="1"/>
            </c:dLbl>
            <c:dLbl>
              <c:idx val="5"/>
              <c:layout>
                <c:manualLayout>
                  <c:x val="-3.3600592030063256E-3"/>
                  <c:y val="0.12808518565048074"/>
                </c:manualLayout>
              </c:layout>
              <c:showVal val="1"/>
            </c:dLbl>
            <c:dLbl>
              <c:idx val="6"/>
              <c:layout>
                <c:manualLayout>
                  <c:x val="-3.7689866535562935E-3"/>
                  <c:y val="0.11744607666881829"/>
                </c:manualLayout>
              </c:layout>
              <c:showVal val="1"/>
            </c:dLbl>
            <c:dLbl>
              <c:idx val="7"/>
              <c:layout>
                <c:manualLayout>
                  <c:x val="-4.5127454343647589E-3"/>
                  <c:y val="7.5483385220690924E-2"/>
                </c:manualLayout>
              </c:layout>
              <c:showVal val="1"/>
            </c:dLbl>
            <c:spPr>
              <a:noFill/>
              <a:ln w="25369">
                <a:noFill/>
              </a:ln>
            </c:spPr>
            <c:txPr>
              <a:bodyPr/>
              <a:lstStyle/>
              <a:p>
                <a:pPr>
                  <a:defRPr lang="en-US" sz="1199" b="1" i="0" u="none" strike="noStrike" baseline="0">
                    <a:solidFill>
                      <a:srgbClr val="000000"/>
                    </a:solidFill>
                    <a:latin typeface="Calibri"/>
                    <a:ea typeface="Calibri"/>
                    <a:cs typeface="Calibri"/>
                  </a:defRPr>
                </a:pPr>
                <a:endParaRPr lang="en-US"/>
              </a:p>
            </c:txPr>
            <c:showVal val="1"/>
          </c:dLbls>
          <c:cat>
            <c:numRef>
              <c:f>Sheet1!$B$1:$J$1</c:f>
              <c:numCache>
                <c:formatCode>General</c:formatCode>
                <c:ptCount val="9"/>
                <c:pt idx="1">
                  <c:v>34.5</c:v>
                </c:pt>
                <c:pt idx="2">
                  <c:v>40.5</c:v>
                </c:pt>
                <c:pt idx="3">
                  <c:v>46.5</c:v>
                </c:pt>
                <c:pt idx="4">
                  <c:v>52.5</c:v>
                </c:pt>
                <c:pt idx="5">
                  <c:v>58.5</c:v>
                </c:pt>
                <c:pt idx="6">
                  <c:v>64.5</c:v>
                </c:pt>
                <c:pt idx="7">
                  <c:v>70.5</c:v>
                </c:pt>
              </c:numCache>
            </c:numRef>
          </c:cat>
          <c:val>
            <c:numRef>
              <c:f>Sheet1!$B$2:$J$2</c:f>
              <c:numCache>
                <c:formatCode>General</c:formatCode>
                <c:ptCount val="9"/>
                <c:pt idx="1">
                  <c:v>1</c:v>
                </c:pt>
                <c:pt idx="2">
                  <c:v>16</c:v>
                </c:pt>
                <c:pt idx="3">
                  <c:v>9</c:v>
                </c:pt>
                <c:pt idx="4">
                  <c:v>1</c:v>
                </c:pt>
                <c:pt idx="5">
                  <c:v>14</c:v>
                </c:pt>
                <c:pt idx="6">
                  <c:v>6</c:v>
                </c:pt>
                <c:pt idx="7">
                  <c:v>2</c:v>
                </c:pt>
              </c:numCache>
            </c:numRef>
          </c:val>
        </c:ser>
        <c:gapWidth val="0"/>
        <c:gapDepth val="0"/>
        <c:shape val="box"/>
        <c:axId val="90338816"/>
        <c:axId val="90340352"/>
        <c:axId val="0"/>
      </c:bar3DChart>
      <c:catAx>
        <c:axId val="90338816"/>
        <c:scaling>
          <c:orientation val="minMax"/>
        </c:scaling>
        <c:axPos val="b"/>
        <c:numFmt formatCode="General" sourceLinked="1"/>
        <c:tickLblPos val="low"/>
        <c:spPr>
          <a:ln w="3171">
            <a:solidFill>
              <a:srgbClr val="000000"/>
            </a:solidFill>
            <a:prstDash val="solid"/>
          </a:ln>
        </c:spPr>
        <c:txPr>
          <a:bodyPr rot="0" vert="horz"/>
          <a:lstStyle/>
          <a:p>
            <a:pPr>
              <a:defRPr lang="en-US" sz="1000" b="1" i="0" u="none" strike="noStrike" baseline="0">
                <a:solidFill>
                  <a:srgbClr val="000000"/>
                </a:solidFill>
                <a:latin typeface="Times New Roman" pitchFamily="18" charset="0"/>
                <a:ea typeface="Calibri"/>
                <a:cs typeface="Times New Roman" pitchFamily="18" charset="0"/>
              </a:defRPr>
            </a:pPr>
            <a:endParaRPr lang="en-US"/>
          </a:p>
        </c:txPr>
        <c:crossAx val="90340352"/>
        <c:crosses val="autoZero"/>
        <c:auto val="1"/>
        <c:lblAlgn val="ctr"/>
        <c:lblOffset val="100"/>
        <c:tickLblSkip val="1"/>
        <c:tickMarkSkip val="1"/>
      </c:catAx>
      <c:valAx>
        <c:axId val="90340352"/>
        <c:scaling>
          <c:orientation val="minMax"/>
        </c:scaling>
        <c:axPos val="l"/>
        <c:majorGridlines>
          <c:spPr>
            <a:ln w="12684">
              <a:solidFill>
                <a:srgbClr val="FFFFFF"/>
              </a:solidFill>
              <a:prstDash val="solid"/>
            </a:ln>
          </c:spPr>
        </c:majorGridlines>
        <c:numFmt formatCode="General" sourceLinked="1"/>
        <c:tickLblPos val="nextTo"/>
        <c:spPr>
          <a:ln w="3171">
            <a:solidFill>
              <a:srgbClr val="000000"/>
            </a:solidFill>
            <a:prstDash val="solid"/>
          </a:ln>
        </c:spPr>
        <c:txPr>
          <a:bodyPr rot="0" vert="horz"/>
          <a:lstStyle/>
          <a:p>
            <a:pPr>
              <a:defRPr lang="en-US" sz="1199" b="1" i="0" u="none" strike="noStrike" baseline="0">
                <a:solidFill>
                  <a:srgbClr val="000000"/>
                </a:solidFill>
                <a:latin typeface="Times New Roman" pitchFamily="18" charset="0"/>
                <a:ea typeface="Calibri"/>
                <a:cs typeface="Times New Roman" pitchFamily="18" charset="0"/>
              </a:defRPr>
            </a:pPr>
            <a:endParaRPr lang="en-US"/>
          </a:p>
        </c:txPr>
        <c:crossAx val="90338816"/>
        <c:crosses val="autoZero"/>
        <c:crossBetween val="between"/>
      </c:valAx>
    </c:plotArea>
    <c:plotVisOnly val="1"/>
    <c:dispBlanksAs val="gap"/>
  </c:chart>
  <c:spPr>
    <a:noFill/>
    <a:ln>
      <a:noFill/>
    </a:ln>
  </c:spPr>
  <c:txPr>
    <a:bodyPr/>
    <a:lstStyle/>
    <a:p>
      <a:pPr>
        <a:defRPr sz="1199" b="1" i="0" u="none" strike="noStrike" baseline="0">
          <a:solidFill>
            <a:srgbClr val="000000"/>
          </a:solidFill>
          <a:latin typeface="Calibri"/>
          <a:ea typeface="Calibri"/>
          <a:cs typeface="Calibri"/>
        </a:defRPr>
      </a:pPr>
      <a:endParaRPr lang="en-US"/>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autoTitleDeleted val="1"/>
    <c:view3D>
      <c:hPercent val="57"/>
      <c:depthPercent val="20"/>
      <c:rAngAx val="1"/>
    </c:view3D>
    <c:floor>
      <c:spPr>
        <a:solidFill>
          <a:srgbClr val="C0C0C0"/>
        </a:solidFill>
        <a:ln w="3175">
          <a:solidFill>
            <a:srgbClr val="000000"/>
          </a:solidFill>
          <a:prstDash val="solid"/>
        </a:ln>
      </c:spPr>
    </c:floor>
    <c:sideWall>
      <c:spPr>
        <a:solidFill>
          <a:srgbClr val="FFFFFF"/>
        </a:solidFill>
        <a:ln w="12700">
          <a:solidFill>
            <a:srgbClr val="808080"/>
          </a:solidFill>
          <a:prstDash val="solid"/>
        </a:ln>
      </c:spPr>
    </c:sideWall>
    <c:backWall>
      <c:spPr>
        <a:solidFill>
          <a:srgbClr val="FFFFFF"/>
        </a:solidFill>
        <a:ln w="12700">
          <a:solidFill>
            <a:srgbClr val="808080"/>
          </a:solidFill>
          <a:prstDash val="solid"/>
        </a:ln>
      </c:spPr>
    </c:backWall>
    <c:plotArea>
      <c:layout>
        <c:manualLayout>
          <c:layoutTarget val="inner"/>
          <c:xMode val="edge"/>
          <c:yMode val="edge"/>
          <c:x val="7.3318574689749533E-2"/>
          <c:y val="7.2138351127161923E-2"/>
          <c:w val="0.9177820267686424"/>
          <c:h val="0.79288025889967662"/>
        </c:manualLayout>
      </c:layout>
      <c:bar3DChart>
        <c:barDir val="col"/>
        <c:grouping val="clustered"/>
        <c:ser>
          <c:idx val="0"/>
          <c:order val="0"/>
          <c:tx>
            <c:strRef>
              <c:f>Sheet1!$A$2</c:f>
              <c:strCache>
                <c:ptCount val="1"/>
                <c:pt idx="0">
                  <c:v>East</c:v>
                </c:pt>
              </c:strCache>
            </c:strRef>
          </c:tx>
          <c:spPr>
            <a:solidFill>
              <a:schemeClr val="accent1">
                <a:lumMod val="40000"/>
                <a:lumOff val="60000"/>
              </a:schemeClr>
            </a:solidFill>
            <a:ln w="12684">
              <a:solidFill>
                <a:srgbClr val="000000"/>
              </a:solidFill>
              <a:prstDash val="solid"/>
            </a:ln>
          </c:spPr>
          <c:dLbls>
            <c:dLbl>
              <c:idx val="1"/>
              <c:layout>
                <c:manualLayout>
                  <c:x val="-9.3916746803048047E-3"/>
                  <c:y val="0.12708231349393728"/>
                </c:manualLayout>
              </c:layout>
              <c:showVal val="1"/>
            </c:dLbl>
            <c:dLbl>
              <c:idx val="2"/>
              <c:layout>
                <c:manualLayout>
                  <c:x val="-6.1498192536417614E-4"/>
                  <c:y val="9.3351246270506727E-2"/>
                </c:manualLayout>
              </c:layout>
              <c:showVal val="1"/>
            </c:dLbl>
            <c:dLbl>
              <c:idx val="3"/>
              <c:layout>
                <c:manualLayout>
                  <c:x val="5.4807081188739106E-3"/>
                  <c:y val="9.3351246270506727E-2"/>
                </c:manualLayout>
              </c:layout>
              <c:showVal val="1"/>
            </c:dLbl>
            <c:dLbl>
              <c:idx val="4"/>
              <c:layout>
                <c:manualLayout>
                  <c:x val="2.0564902223308484E-3"/>
                  <c:y val="0.10252255920844579"/>
                </c:manualLayout>
              </c:layout>
              <c:showVal val="1"/>
            </c:dLbl>
            <c:dLbl>
              <c:idx val="5"/>
              <c:layout>
                <c:manualLayout>
                  <c:x val="-3.3600592030063265E-3"/>
                  <c:y val="0.12808518565048074"/>
                </c:manualLayout>
              </c:layout>
              <c:showVal val="1"/>
            </c:dLbl>
            <c:dLbl>
              <c:idx val="6"/>
              <c:layout>
                <c:manualLayout>
                  <c:x val="-3.7689866535562939E-3"/>
                  <c:y val="0.11744607666881832"/>
                </c:manualLayout>
              </c:layout>
              <c:showVal val="1"/>
            </c:dLbl>
            <c:dLbl>
              <c:idx val="7"/>
              <c:layout>
                <c:manualLayout>
                  <c:x val="-4.5127454343647589E-3"/>
                  <c:y val="7.5483385220690924E-2"/>
                </c:manualLayout>
              </c:layout>
              <c:showVal val="1"/>
            </c:dLbl>
            <c:spPr>
              <a:noFill/>
              <a:ln w="25369">
                <a:noFill/>
              </a:ln>
            </c:spPr>
            <c:txPr>
              <a:bodyPr/>
              <a:lstStyle/>
              <a:p>
                <a:pPr>
                  <a:defRPr lang="en-US" sz="1199" b="1" i="0" u="none" strike="noStrike" baseline="0">
                    <a:solidFill>
                      <a:srgbClr val="000000"/>
                    </a:solidFill>
                    <a:latin typeface="Calibri"/>
                    <a:ea typeface="Calibri"/>
                    <a:cs typeface="Calibri"/>
                  </a:defRPr>
                </a:pPr>
                <a:endParaRPr lang="en-US"/>
              </a:p>
            </c:txPr>
            <c:showVal val="1"/>
          </c:dLbls>
          <c:cat>
            <c:numRef>
              <c:f>Sheet1!$B$1:$J$1</c:f>
              <c:numCache>
                <c:formatCode>General</c:formatCode>
                <c:ptCount val="9"/>
                <c:pt idx="1">
                  <c:v>73.5</c:v>
                </c:pt>
                <c:pt idx="2">
                  <c:v>77.5</c:v>
                </c:pt>
                <c:pt idx="3">
                  <c:v>81.5</c:v>
                </c:pt>
                <c:pt idx="4">
                  <c:v>85.5</c:v>
                </c:pt>
                <c:pt idx="5">
                  <c:v>89.5</c:v>
                </c:pt>
                <c:pt idx="6">
                  <c:v>93.5</c:v>
                </c:pt>
                <c:pt idx="7">
                  <c:v>97.5</c:v>
                </c:pt>
              </c:numCache>
            </c:numRef>
          </c:cat>
          <c:val>
            <c:numRef>
              <c:f>Sheet1!$B$2:$J$2</c:f>
              <c:numCache>
                <c:formatCode>General</c:formatCode>
                <c:ptCount val="9"/>
                <c:pt idx="1">
                  <c:v>2</c:v>
                </c:pt>
                <c:pt idx="2">
                  <c:v>11</c:v>
                </c:pt>
                <c:pt idx="3">
                  <c:v>12</c:v>
                </c:pt>
                <c:pt idx="4">
                  <c:v>0</c:v>
                </c:pt>
                <c:pt idx="5">
                  <c:v>8</c:v>
                </c:pt>
                <c:pt idx="6">
                  <c:v>11</c:v>
                </c:pt>
                <c:pt idx="7">
                  <c:v>5</c:v>
                </c:pt>
              </c:numCache>
            </c:numRef>
          </c:val>
        </c:ser>
        <c:gapWidth val="0"/>
        <c:gapDepth val="0"/>
        <c:shape val="box"/>
        <c:axId val="117082752"/>
        <c:axId val="117092736"/>
        <c:axId val="0"/>
      </c:bar3DChart>
      <c:catAx>
        <c:axId val="117082752"/>
        <c:scaling>
          <c:orientation val="minMax"/>
        </c:scaling>
        <c:axPos val="b"/>
        <c:numFmt formatCode="General" sourceLinked="1"/>
        <c:tickLblPos val="low"/>
        <c:spPr>
          <a:ln w="3171">
            <a:solidFill>
              <a:srgbClr val="000000"/>
            </a:solidFill>
            <a:prstDash val="solid"/>
          </a:ln>
        </c:spPr>
        <c:txPr>
          <a:bodyPr rot="0" vert="horz"/>
          <a:lstStyle/>
          <a:p>
            <a:pPr>
              <a:defRPr lang="en-US" sz="1000" b="1" i="0" u="none" strike="noStrike" baseline="0">
                <a:solidFill>
                  <a:srgbClr val="000000"/>
                </a:solidFill>
                <a:latin typeface="Times New Roman" pitchFamily="18" charset="0"/>
                <a:ea typeface="Calibri"/>
                <a:cs typeface="Times New Roman" pitchFamily="18" charset="0"/>
              </a:defRPr>
            </a:pPr>
            <a:endParaRPr lang="en-US"/>
          </a:p>
        </c:txPr>
        <c:crossAx val="117092736"/>
        <c:crosses val="autoZero"/>
        <c:auto val="1"/>
        <c:lblAlgn val="ctr"/>
        <c:lblOffset val="100"/>
        <c:tickLblSkip val="1"/>
        <c:tickMarkSkip val="1"/>
      </c:catAx>
      <c:valAx>
        <c:axId val="117092736"/>
        <c:scaling>
          <c:orientation val="minMax"/>
        </c:scaling>
        <c:axPos val="l"/>
        <c:majorGridlines>
          <c:spPr>
            <a:ln w="12684">
              <a:solidFill>
                <a:srgbClr val="FFFFFF"/>
              </a:solidFill>
              <a:prstDash val="solid"/>
            </a:ln>
          </c:spPr>
        </c:majorGridlines>
        <c:numFmt formatCode="General" sourceLinked="1"/>
        <c:tickLblPos val="nextTo"/>
        <c:spPr>
          <a:ln w="3171">
            <a:solidFill>
              <a:srgbClr val="000000"/>
            </a:solidFill>
            <a:prstDash val="solid"/>
          </a:ln>
        </c:spPr>
        <c:txPr>
          <a:bodyPr rot="0" vert="horz"/>
          <a:lstStyle/>
          <a:p>
            <a:pPr>
              <a:defRPr lang="en-US" sz="1199" b="1" i="0" u="none" strike="noStrike" baseline="0">
                <a:solidFill>
                  <a:srgbClr val="000000"/>
                </a:solidFill>
                <a:latin typeface="Times New Roman" pitchFamily="18" charset="0"/>
                <a:ea typeface="Calibri"/>
                <a:cs typeface="Times New Roman" pitchFamily="18" charset="0"/>
              </a:defRPr>
            </a:pPr>
            <a:endParaRPr lang="en-US"/>
          </a:p>
        </c:txPr>
        <c:crossAx val="117082752"/>
        <c:crosses val="autoZero"/>
        <c:crossBetween val="between"/>
      </c:valAx>
    </c:plotArea>
    <c:plotVisOnly val="1"/>
    <c:dispBlanksAs val="gap"/>
  </c:chart>
  <c:spPr>
    <a:noFill/>
    <a:ln>
      <a:noFill/>
    </a:ln>
  </c:spPr>
  <c:txPr>
    <a:bodyPr/>
    <a:lstStyle/>
    <a:p>
      <a:pPr>
        <a:defRPr sz="1199" b="1" i="0" u="none" strike="noStrike" baseline="0">
          <a:solidFill>
            <a:srgbClr val="000000"/>
          </a:solidFill>
          <a:latin typeface="Calibri"/>
          <a:ea typeface="Calibri"/>
          <a:cs typeface="Calibri"/>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32</Pages>
  <Words>5883</Words>
  <Characters>33536</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winda</dc:creator>
  <cp:lastModifiedBy>winda</cp:lastModifiedBy>
  <cp:revision>1</cp:revision>
  <dcterms:created xsi:type="dcterms:W3CDTF">2018-12-08T10:33:00Z</dcterms:created>
  <dcterms:modified xsi:type="dcterms:W3CDTF">2018-12-08T10:45:00Z</dcterms:modified>
</cp:coreProperties>
</file>