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89" w:rsidRDefault="006A6686" w:rsidP="00FF5F9B">
      <w:pPr>
        <w:pStyle w:val="NoSpacing"/>
        <w:spacing w:line="288" w:lineRule="auto"/>
        <w:jc w:val="center"/>
        <w:rPr>
          <w:rFonts w:asciiTheme="majorBidi" w:hAnsiTheme="majorBidi" w:cstheme="majorBidi"/>
          <w:b/>
          <w:bCs/>
          <w:sz w:val="28"/>
          <w:szCs w:val="28"/>
        </w:rPr>
      </w:pPr>
      <w:r w:rsidRPr="000110F9">
        <w:rPr>
          <w:rFonts w:asciiTheme="majorBidi" w:hAnsiTheme="majorBidi" w:cstheme="majorBidi"/>
          <w:b/>
          <w:bCs/>
          <w:sz w:val="28"/>
          <w:szCs w:val="28"/>
        </w:rPr>
        <w:t xml:space="preserve">PENERAPAN STRATEGI </w:t>
      </w:r>
      <w:r w:rsidRPr="000110F9">
        <w:rPr>
          <w:rFonts w:asciiTheme="majorBidi" w:hAnsiTheme="majorBidi" w:cstheme="majorBidi"/>
          <w:b/>
          <w:bCs/>
          <w:i/>
          <w:iCs/>
          <w:sz w:val="28"/>
          <w:szCs w:val="28"/>
        </w:rPr>
        <w:t>ACTIVE LEARNING</w:t>
      </w:r>
      <w:r w:rsidRPr="000110F9">
        <w:rPr>
          <w:rFonts w:asciiTheme="majorBidi" w:hAnsiTheme="majorBidi" w:cstheme="majorBidi"/>
          <w:b/>
          <w:bCs/>
          <w:sz w:val="28"/>
          <w:szCs w:val="28"/>
        </w:rPr>
        <w:t xml:space="preserve"> </w:t>
      </w:r>
      <w:r w:rsidR="00AA649C">
        <w:rPr>
          <w:rFonts w:asciiTheme="majorBidi" w:hAnsiTheme="majorBidi" w:cstheme="majorBidi"/>
          <w:b/>
          <w:bCs/>
          <w:sz w:val="28"/>
          <w:szCs w:val="28"/>
        </w:rPr>
        <w:t xml:space="preserve">UNTUK </w:t>
      </w:r>
      <w:r w:rsidR="00F14274">
        <w:rPr>
          <w:rFonts w:asciiTheme="majorBidi" w:hAnsiTheme="majorBidi" w:cstheme="majorBidi"/>
          <w:b/>
          <w:bCs/>
          <w:sz w:val="28"/>
          <w:szCs w:val="28"/>
        </w:rPr>
        <w:t>M</w:t>
      </w:r>
      <w:r w:rsidRPr="000110F9">
        <w:rPr>
          <w:rFonts w:asciiTheme="majorBidi" w:hAnsiTheme="majorBidi" w:cstheme="majorBidi"/>
          <w:b/>
          <w:bCs/>
          <w:sz w:val="28"/>
          <w:szCs w:val="28"/>
        </w:rPr>
        <w:t>ENINGKATKAN</w:t>
      </w:r>
      <w:r w:rsidR="00AA649C">
        <w:rPr>
          <w:b/>
          <w:bCs/>
          <w:sz w:val="28"/>
          <w:szCs w:val="28"/>
        </w:rPr>
        <w:t xml:space="preserve"> </w:t>
      </w:r>
      <w:r w:rsidRPr="000110F9">
        <w:rPr>
          <w:rFonts w:asciiTheme="majorBidi" w:hAnsiTheme="majorBidi" w:cstheme="majorBidi"/>
          <w:b/>
          <w:bCs/>
          <w:sz w:val="28"/>
          <w:szCs w:val="28"/>
        </w:rPr>
        <w:t>MOTIVA</w:t>
      </w:r>
      <w:r w:rsidR="000110F9">
        <w:rPr>
          <w:rFonts w:asciiTheme="majorBidi" w:hAnsiTheme="majorBidi" w:cstheme="majorBidi"/>
          <w:b/>
          <w:bCs/>
          <w:sz w:val="28"/>
          <w:szCs w:val="28"/>
        </w:rPr>
        <w:t xml:space="preserve">SI DAN KETERAMPILAN </w:t>
      </w:r>
      <w:r w:rsidR="00E834BD" w:rsidRPr="000110F9">
        <w:rPr>
          <w:rFonts w:asciiTheme="majorBidi" w:hAnsiTheme="majorBidi" w:cstheme="majorBidi"/>
          <w:b/>
          <w:bCs/>
          <w:sz w:val="28"/>
          <w:szCs w:val="28"/>
        </w:rPr>
        <w:t>MEMBACA ALQUR</w:t>
      </w:r>
      <w:r w:rsidRPr="000110F9">
        <w:rPr>
          <w:rFonts w:asciiTheme="majorBidi" w:hAnsiTheme="majorBidi" w:cstheme="majorBidi"/>
          <w:b/>
          <w:bCs/>
          <w:sz w:val="28"/>
          <w:szCs w:val="28"/>
        </w:rPr>
        <w:t>AN</w:t>
      </w:r>
      <w:r w:rsidR="000110F9">
        <w:rPr>
          <w:rFonts w:asciiTheme="majorBidi" w:hAnsiTheme="majorBidi" w:cstheme="majorBidi"/>
          <w:b/>
          <w:bCs/>
          <w:sz w:val="28"/>
          <w:szCs w:val="28"/>
        </w:rPr>
        <w:t xml:space="preserve"> </w:t>
      </w:r>
      <w:r w:rsidR="00AA6EEC" w:rsidRPr="000110F9">
        <w:rPr>
          <w:rFonts w:asciiTheme="majorBidi" w:hAnsiTheme="majorBidi" w:cstheme="majorBidi"/>
          <w:b/>
          <w:bCs/>
          <w:sz w:val="28"/>
          <w:szCs w:val="28"/>
        </w:rPr>
        <w:t>PADA SISWA KELAS X-2</w:t>
      </w:r>
    </w:p>
    <w:p w:rsidR="00F14274" w:rsidRDefault="00F14274" w:rsidP="00FF5F9B">
      <w:pPr>
        <w:pStyle w:val="NoSpacing"/>
        <w:spacing w:line="288"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AA6EEC" w:rsidRPr="000110F9">
        <w:rPr>
          <w:rFonts w:asciiTheme="majorBidi" w:hAnsiTheme="majorBidi" w:cstheme="majorBidi"/>
          <w:b/>
          <w:bCs/>
          <w:sz w:val="28"/>
          <w:szCs w:val="28"/>
        </w:rPr>
        <w:t xml:space="preserve">SMA </w:t>
      </w:r>
      <w:r w:rsidR="006A6686" w:rsidRPr="000110F9">
        <w:rPr>
          <w:rFonts w:asciiTheme="majorBidi" w:hAnsiTheme="majorBidi" w:cstheme="majorBidi"/>
          <w:b/>
          <w:bCs/>
          <w:sz w:val="28"/>
          <w:szCs w:val="28"/>
        </w:rPr>
        <w:t>NEGERI 1</w:t>
      </w:r>
      <w:r w:rsidR="00AA7EBC" w:rsidRPr="000110F9">
        <w:rPr>
          <w:rFonts w:asciiTheme="majorBidi" w:hAnsiTheme="majorBidi" w:cstheme="majorBidi"/>
          <w:b/>
          <w:bCs/>
          <w:sz w:val="28"/>
          <w:szCs w:val="28"/>
        </w:rPr>
        <w:t xml:space="preserve"> </w:t>
      </w:r>
      <w:r w:rsidR="006A6686" w:rsidRPr="000110F9">
        <w:rPr>
          <w:rFonts w:asciiTheme="majorBidi" w:hAnsiTheme="majorBidi" w:cstheme="majorBidi"/>
          <w:b/>
          <w:bCs/>
          <w:sz w:val="28"/>
          <w:szCs w:val="28"/>
        </w:rPr>
        <w:t>SAMUDERA</w:t>
      </w:r>
    </w:p>
    <w:p w:rsidR="006A6686" w:rsidRPr="000110F9" w:rsidRDefault="00C50589" w:rsidP="00FF5F9B">
      <w:pPr>
        <w:pStyle w:val="NoSpacing"/>
        <w:spacing w:line="288" w:lineRule="auto"/>
        <w:jc w:val="center"/>
        <w:rPr>
          <w:rFonts w:asciiTheme="majorBidi" w:hAnsiTheme="majorBidi" w:cstheme="majorBidi"/>
          <w:b/>
          <w:bCs/>
          <w:sz w:val="28"/>
          <w:szCs w:val="28"/>
        </w:rPr>
      </w:pPr>
      <w:r>
        <w:rPr>
          <w:rFonts w:asciiTheme="majorBidi" w:hAnsiTheme="majorBidi" w:cstheme="majorBidi"/>
          <w:b/>
          <w:bCs/>
          <w:sz w:val="28"/>
          <w:szCs w:val="28"/>
        </w:rPr>
        <w:t xml:space="preserve">KABUPATEN </w:t>
      </w:r>
      <w:r w:rsidR="00AA6EEC" w:rsidRPr="000110F9">
        <w:rPr>
          <w:rFonts w:asciiTheme="majorBidi" w:hAnsiTheme="majorBidi" w:cstheme="majorBidi"/>
          <w:b/>
          <w:bCs/>
          <w:sz w:val="28"/>
          <w:szCs w:val="28"/>
        </w:rPr>
        <w:t xml:space="preserve">ACEH </w:t>
      </w:r>
      <w:r w:rsidR="006A6686" w:rsidRPr="000110F9">
        <w:rPr>
          <w:rFonts w:asciiTheme="majorBidi" w:hAnsiTheme="majorBidi" w:cstheme="majorBidi"/>
          <w:b/>
          <w:bCs/>
          <w:sz w:val="28"/>
          <w:szCs w:val="28"/>
        </w:rPr>
        <w:t>UTARA</w:t>
      </w:r>
    </w:p>
    <w:p w:rsidR="00FA7328" w:rsidRPr="000110F9" w:rsidRDefault="00FA7328" w:rsidP="00F14274">
      <w:pPr>
        <w:pStyle w:val="NoSpacing"/>
        <w:jc w:val="center"/>
        <w:rPr>
          <w:rFonts w:asciiTheme="majorBidi" w:hAnsiTheme="majorBidi" w:cstheme="majorBidi"/>
          <w:b/>
          <w:bCs/>
          <w:sz w:val="28"/>
          <w:szCs w:val="28"/>
        </w:rPr>
      </w:pPr>
    </w:p>
    <w:p w:rsidR="00FA7328" w:rsidRPr="00600C00" w:rsidRDefault="00FA7328" w:rsidP="00F14274">
      <w:pPr>
        <w:pStyle w:val="NoSpacing"/>
        <w:rPr>
          <w:rFonts w:asciiTheme="majorBidi" w:hAnsiTheme="majorBidi" w:cstheme="majorBidi"/>
          <w:b/>
          <w:bCs/>
          <w:sz w:val="24"/>
          <w:szCs w:val="24"/>
        </w:rPr>
      </w:pPr>
    </w:p>
    <w:p w:rsidR="00FA7328" w:rsidRPr="00600C00" w:rsidRDefault="00FA7328" w:rsidP="00FA7328">
      <w:pPr>
        <w:pStyle w:val="NoSpacing"/>
        <w:jc w:val="center"/>
        <w:rPr>
          <w:rFonts w:asciiTheme="majorBidi" w:hAnsiTheme="majorBidi" w:cstheme="majorBidi"/>
          <w:b/>
          <w:bCs/>
          <w:sz w:val="28"/>
          <w:szCs w:val="28"/>
        </w:rPr>
      </w:pPr>
    </w:p>
    <w:p w:rsidR="00FA7328" w:rsidRPr="00600C00" w:rsidRDefault="00FA7328" w:rsidP="00FA7328">
      <w:pPr>
        <w:pStyle w:val="NoSpacing"/>
        <w:jc w:val="center"/>
        <w:rPr>
          <w:rFonts w:asciiTheme="majorBidi" w:hAnsiTheme="majorBidi" w:cstheme="majorBidi"/>
          <w:b/>
          <w:bCs/>
          <w:sz w:val="24"/>
          <w:szCs w:val="24"/>
        </w:rPr>
      </w:pPr>
    </w:p>
    <w:p w:rsidR="00FA7328" w:rsidRPr="000110F9" w:rsidRDefault="00FA7328" w:rsidP="00C00013">
      <w:pPr>
        <w:pStyle w:val="NoSpacing"/>
        <w:jc w:val="center"/>
        <w:rPr>
          <w:rFonts w:asciiTheme="majorBidi" w:hAnsiTheme="majorBidi" w:cstheme="majorBidi"/>
          <w:sz w:val="28"/>
          <w:szCs w:val="28"/>
        </w:rPr>
      </w:pPr>
      <w:r w:rsidRPr="000110F9">
        <w:rPr>
          <w:rFonts w:asciiTheme="majorBidi" w:hAnsiTheme="majorBidi" w:cstheme="majorBidi"/>
          <w:sz w:val="24"/>
          <w:szCs w:val="24"/>
        </w:rPr>
        <w:t>Oleh:</w:t>
      </w:r>
    </w:p>
    <w:p w:rsidR="009602EC" w:rsidRPr="00722DE8" w:rsidRDefault="009602EC" w:rsidP="000A78FA">
      <w:pPr>
        <w:pStyle w:val="NoSpacing"/>
        <w:jc w:val="center"/>
        <w:rPr>
          <w:rFonts w:asciiTheme="majorBidi" w:hAnsiTheme="majorBidi" w:cstheme="majorBidi"/>
          <w:sz w:val="28"/>
          <w:szCs w:val="28"/>
        </w:rPr>
      </w:pPr>
    </w:p>
    <w:p w:rsidR="009602EC" w:rsidRPr="00722DE8" w:rsidRDefault="009602EC" w:rsidP="000A78FA">
      <w:pPr>
        <w:pStyle w:val="NoSpacing"/>
        <w:jc w:val="center"/>
        <w:rPr>
          <w:rFonts w:asciiTheme="majorBidi" w:hAnsiTheme="majorBidi" w:cstheme="majorBidi"/>
          <w:sz w:val="28"/>
          <w:szCs w:val="28"/>
        </w:rPr>
      </w:pPr>
    </w:p>
    <w:p w:rsidR="00FA7328" w:rsidRPr="00600C00" w:rsidRDefault="00FA7328" w:rsidP="00FF5F9B">
      <w:pPr>
        <w:pStyle w:val="NoSpacing"/>
        <w:spacing w:line="288" w:lineRule="auto"/>
        <w:jc w:val="center"/>
        <w:rPr>
          <w:rFonts w:asciiTheme="majorBidi" w:hAnsiTheme="majorBidi" w:cstheme="majorBidi"/>
          <w:b/>
          <w:bCs/>
          <w:sz w:val="24"/>
          <w:szCs w:val="24"/>
        </w:rPr>
      </w:pPr>
      <w:r w:rsidRPr="00600C00">
        <w:rPr>
          <w:rFonts w:asciiTheme="majorBidi" w:hAnsiTheme="majorBidi" w:cstheme="majorBidi"/>
          <w:b/>
          <w:bCs/>
          <w:sz w:val="24"/>
          <w:szCs w:val="24"/>
        </w:rPr>
        <w:t>Rohana</w:t>
      </w:r>
    </w:p>
    <w:p w:rsidR="00FA7328" w:rsidRPr="00600C00" w:rsidRDefault="006F484E" w:rsidP="00FF5F9B">
      <w:pPr>
        <w:pStyle w:val="NoSpacing"/>
        <w:spacing w:line="288" w:lineRule="auto"/>
        <w:jc w:val="center"/>
        <w:rPr>
          <w:rFonts w:asciiTheme="majorBidi" w:hAnsiTheme="majorBidi" w:cstheme="majorBidi"/>
          <w:sz w:val="24"/>
          <w:szCs w:val="24"/>
        </w:rPr>
      </w:pPr>
      <w:r w:rsidRPr="00600C00">
        <w:rPr>
          <w:rFonts w:asciiTheme="majorBidi" w:hAnsiTheme="majorBidi" w:cstheme="majorBidi"/>
          <w:sz w:val="24"/>
          <w:szCs w:val="24"/>
        </w:rPr>
        <w:t>N</w:t>
      </w:r>
      <w:r w:rsidR="00600C00" w:rsidRPr="00600C00">
        <w:rPr>
          <w:rFonts w:asciiTheme="majorBidi" w:hAnsiTheme="majorBidi" w:cstheme="majorBidi"/>
          <w:sz w:val="24"/>
          <w:szCs w:val="24"/>
        </w:rPr>
        <w:t xml:space="preserve">IM </w:t>
      </w:r>
      <w:r w:rsidR="00FA7328" w:rsidRPr="00600C00">
        <w:rPr>
          <w:rFonts w:asciiTheme="majorBidi" w:hAnsiTheme="majorBidi" w:cstheme="majorBidi"/>
          <w:sz w:val="24"/>
          <w:szCs w:val="24"/>
        </w:rPr>
        <w:t>08 PEDI 1404</w:t>
      </w:r>
    </w:p>
    <w:p w:rsidR="00FA7328" w:rsidRPr="00600C00" w:rsidRDefault="00FA7328" w:rsidP="00FF5F9B">
      <w:pPr>
        <w:pStyle w:val="NoSpacing"/>
        <w:spacing w:line="288" w:lineRule="auto"/>
        <w:jc w:val="center"/>
        <w:rPr>
          <w:rFonts w:asciiTheme="majorBidi" w:hAnsiTheme="majorBidi" w:cstheme="majorBidi"/>
          <w:sz w:val="24"/>
          <w:szCs w:val="24"/>
        </w:rPr>
      </w:pPr>
    </w:p>
    <w:p w:rsidR="00FA7328" w:rsidRDefault="00FA7328" w:rsidP="000A78FA">
      <w:pPr>
        <w:pStyle w:val="NoSpacing"/>
        <w:jc w:val="center"/>
        <w:rPr>
          <w:rFonts w:asciiTheme="majorBidi" w:hAnsiTheme="majorBidi" w:cstheme="majorBidi"/>
          <w:b/>
          <w:bCs/>
          <w:sz w:val="24"/>
          <w:szCs w:val="24"/>
        </w:rPr>
      </w:pPr>
    </w:p>
    <w:p w:rsidR="00FA7328" w:rsidRDefault="00FA7328" w:rsidP="00C00013">
      <w:pPr>
        <w:pStyle w:val="NoSpacing"/>
        <w:jc w:val="center"/>
        <w:rPr>
          <w:rFonts w:asciiTheme="majorBidi" w:hAnsiTheme="majorBidi" w:cstheme="majorBidi"/>
          <w:b/>
          <w:bCs/>
          <w:sz w:val="24"/>
          <w:szCs w:val="24"/>
        </w:rPr>
      </w:pPr>
    </w:p>
    <w:p w:rsidR="00FA7328" w:rsidRPr="00600C00" w:rsidRDefault="00FA7328" w:rsidP="00FF5F9B">
      <w:pPr>
        <w:pStyle w:val="NoSpacing"/>
        <w:spacing w:line="288" w:lineRule="auto"/>
        <w:jc w:val="center"/>
        <w:rPr>
          <w:rFonts w:asciiTheme="majorBidi" w:hAnsiTheme="majorBidi" w:cstheme="majorBidi"/>
          <w:sz w:val="24"/>
          <w:szCs w:val="24"/>
        </w:rPr>
      </w:pPr>
      <w:r w:rsidRPr="00600C00">
        <w:rPr>
          <w:rFonts w:asciiTheme="majorBidi" w:hAnsiTheme="majorBidi" w:cstheme="majorBidi"/>
          <w:sz w:val="24"/>
          <w:szCs w:val="24"/>
        </w:rPr>
        <w:t>Program St</w:t>
      </w:r>
      <w:r w:rsidR="00F72B1B" w:rsidRPr="00600C00">
        <w:rPr>
          <w:rFonts w:asciiTheme="majorBidi" w:hAnsiTheme="majorBidi" w:cstheme="majorBidi"/>
          <w:sz w:val="24"/>
          <w:szCs w:val="24"/>
        </w:rPr>
        <w:t>u</w:t>
      </w:r>
      <w:r w:rsidRPr="00600C00">
        <w:rPr>
          <w:rFonts w:asciiTheme="majorBidi" w:hAnsiTheme="majorBidi" w:cstheme="majorBidi"/>
          <w:sz w:val="24"/>
          <w:szCs w:val="24"/>
        </w:rPr>
        <w:t>di</w:t>
      </w:r>
    </w:p>
    <w:p w:rsidR="003B6B89" w:rsidRPr="00A87689" w:rsidRDefault="00FA7328" w:rsidP="00FF5F9B">
      <w:pPr>
        <w:pStyle w:val="NoSpacing"/>
        <w:spacing w:line="288" w:lineRule="auto"/>
        <w:jc w:val="center"/>
        <w:rPr>
          <w:rFonts w:asciiTheme="majorBidi" w:hAnsiTheme="majorBidi" w:cstheme="majorBidi"/>
          <w:b/>
          <w:bCs/>
          <w:sz w:val="24"/>
          <w:szCs w:val="24"/>
        </w:rPr>
      </w:pPr>
      <w:r w:rsidRPr="00A87689">
        <w:rPr>
          <w:rFonts w:asciiTheme="majorBidi" w:hAnsiTheme="majorBidi" w:cstheme="majorBidi"/>
          <w:b/>
          <w:bCs/>
          <w:sz w:val="24"/>
          <w:szCs w:val="24"/>
        </w:rPr>
        <w:t>PENDIDIKAN ISLAM</w:t>
      </w:r>
    </w:p>
    <w:p w:rsidR="003B6B89" w:rsidRPr="00A87689" w:rsidRDefault="003B6B89" w:rsidP="003B6B89">
      <w:pPr>
        <w:pStyle w:val="NoSpacing"/>
        <w:tabs>
          <w:tab w:val="left" w:pos="2268"/>
          <w:tab w:val="left" w:pos="5670"/>
        </w:tabs>
        <w:jc w:val="center"/>
        <w:rPr>
          <w:rFonts w:asciiTheme="majorBidi" w:hAnsiTheme="majorBidi" w:cstheme="majorBidi"/>
          <w:b/>
          <w:bCs/>
          <w:sz w:val="24"/>
          <w:szCs w:val="24"/>
        </w:rPr>
      </w:pPr>
    </w:p>
    <w:p w:rsidR="003B6B89" w:rsidRDefault="003B6B89" w:rsidP="003B6B89">
      <w:pPr>
        <w:pStyle w:val="NoSpacing"/>
        <w:tabs>
          <w:tab w:val="left" w:pos="5670"/>
        </w:tabs>
        <w:jc w:val="center"/>
        <w:rPr>
          <w:rFonts w:asciiTheme="majorBidi" w:hAnsiTheme="majorBidi" w:cstheme="majorBidi"/>
          <w:b/>
          <w:bCs/>
          <w:sz w:val="24"/>
          <w:szCs w:val="24"/>
        </w:rPr>
      </w:pPr>
    </w:p>
    <w:p w:rsidR="003B6B89" w:rsidRDefault="003B6B89" w:rsidP="003B6B89">
      <w:pPr>
        <w:pStyle w:val="NoSpacing"/>
        <w:tabs>
          <w:tab w:val="left" w:pos="2268"/>
          <w:tab w:val="left" w:pos="5670"/>
        </w:tabs>
        <w:jc w:val="center"/>
        <w:rPr>
          <w:rFonts w:asciiTheme="majorBidi" w:hAnsiTheme="majorBidi" w:cstheme="majorBidi"/>
          <w:b/>
          <w:bCs/>
          <w:sz w:val="24"/>
          <w:szCs w:val="24"/>
        </w:rPr>
      </w:pPr>
    </w:p>
    <w:p w:rsidR="003B6B89" w:rsidRPr="003B6B89" w:rsidRDefault="003B6B89" w:rsidP="003B6B89">
      <w:pPr>
        <w:pStyle w:val="NoSpacing"/>
        <w:tabs>
          <w:tab w:val="left" w:pos="2268"/>
          <w:tab w:val="left" w:pos="5670"/>
        </w:tabs>
        <w:jc w:val="center"/>
        <w:rPr>
          <w:rFonts w:asciiTheme="majorBidi" w:hAnsiTheme="majorBidi" w:cstheme="majorBidi"/>
          <w:b/>
          <w:bCs/>
          <w:sz w:val="24"/>
          <w:szCs w:val="24"/>
        </w:rPr>
      </w:pPr>
    </w:p>
    <w:p w:rsidR="003B6B89" w:rsidRDefault="003B6B89" w:rsidP="003B6B89">
      <w:pPr>
        <w:pStyle w:val="NoSpacing"/>
        <w:tabs>
          <w:tab w:val="left" w:pos="5670"/>
        </w:tabs>
        <w:jc w:val="center"/>
        <w:rPr>
          <w:rFonts w:asciiTheme="majorBidi" w:hAnsiTheme="majorBidi" w:cstheme="majorBidi"/>
          <w:sz w:val="24"/>
          <w:szCs w:val="24"/>
        </w:rPr>
      </w:pPr>
      <w:r>
        <w:rPr>
          <w:noProof/>
          <w:lang w:eastAsia="id-ID"/>
        </w:rPr>
        <w:drawing>
          <wp:inline distT="0" distB="0" distL="0" distR="0">
            <wp:extent cx="2417076" cy="2060163"/>
            <wp:effectExtent l="19050" t="0" r="2274" b="0"/>
            <wp:docPr id="1" name="Picture 1" descr="LOGO IAI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N-SU"/>
                    <pic:cNvPicPr>
                      <a:picLocks noChangeAspect="1" noChangeArrowheads="1"/>
                    </pic:cNvPicPr>
                  </pic:nvPicPr>
                  <pic:blipFill>
                    <a:blip r:embed="rId8" cstate="print"/>
                    <a:srcRect/>
                    <a:stretch>
                      <a:fillRect/>
                    </a:stretch>
                  </pic:blipFill>
                  <pic:spPr bwMode="auto">
                    <a:xfrm>
                      <a:off x="0" y="0"/>
                      <a:ext cx="2419333" cy="2062086"/>
                    </a:xfrm>
                    <a:prstGeom prst="rect">
                      <a:avLst/>
                    </a:prstGeom>
                    <a:noFill/>
                    <a:ln w="9525">
                      <a:noFill/>
                      <a:miter lim="800000"/>
                      <a:headEnd/>
                      <a:tailEnd/>
                    </a:ln>
                  </pic:spPr>
                </pic:pic>
              </a:graphicData>
            </a:graphic>
          </wp:inline>
        </w:drawing>
      </w:r>
    </w:p>
    <w:p w:rsidR="003B6B89" w:rsidRDefault="003B6B89" w:rsidP="003B6B89">
      <w:pPr>
        <w:pStyle w:val="NoSpacing"/>
        <w:jc w:val="center"/>
        <w:rPr>
          <w:rFonts w:asciiTheme="majorBidi" w:hAnsiTheme="majorBidi" w:cstheme="majorBidi"/>
          <w:sz w:val="24"/>
          <w:szCs w:val="24"/>
        </w:rPr>
      </w:pPr>
    </w:p>
    <w:p w:rsidR="004F44CE" w:rsidRPr="00C9492F" w:rsidRDefault="004F44CE" w:rsidP="00FF5F9B">
      <w:pPr>
        <w:spacing w:line="288" w:lineRule="auto"/>
        <w:rPr>
          <w:rFonts w:asciiTheme="majorBidi" w:hAnsiTheme="majorBidi" w:cstheme="majorBidi"/>
          <w:b/>
          <w:bCs/>
          <w:sz w:val="24"/>
          <w:szCs w:val="24"/>
        </w:rPr>
      </w:pPr>
    </w:p>
    <w:p w:rsidR="00E166F9" w:rsidRPr="00A87689" w:rsidRDefault="00E166F9" w:rsidP="00FF5F9B">
      <w:pPr>
        <w:pStyle w:val="NoSpacing"/>
        <w:spacing w:line="288" w:lineRule="auto"/>
        <w:jc w:val="center"/>
        <w:rPr>
          <w:rFonts w:asciiTheme="majorBidi" w:hAnsiTheme="majorBidi" w:cstheme="majorBidi"/>
          <w:b/>
          <w:bCs/>
          <w:sz w:val="24"/>
          <w:szCs w:val="24"/>
          <w:lang w:val="pt-BR"/>
        </w:rPr>
      </w:pPr>
      <w:r w:rsidRPr="00A87689">
        <w:rPr>
          <w:rFonts w:asciiTheme="majorBidi" w:hAnsiTheme="majorBidi" w:cstheme="majorBidi"/>
          <w:b/>
          <w:bCs/>
          <w:sz w:val="24"/>
          <w:szCs w:val="24"/>
          <w:lang w:val="pt-BR"/>
        </w:rPr>
        <w:t>PROGRAM PASCASARJANA</w:t>
      </w:r>
    </w:p>
    <w:p w:rsidR="00E166F9" w:rsidRPr="00A87689" w:rsidRDefault="00E166F9" w:rsidP="00FF5F9B">
      <w:pPr>
        <w:pStyle w:val="NoSpacing"/>
        <w:spacing w:line="288" w:lineRule="auto"/>
        <w:jc w:val="center"/>
        <w:rPr>
          <w:rFonts w:asciiTheme="majorBidi" w:hAnsiTheme="majorBidi" w:cstheme="majorBidi"/>
          <w:b/>
          <w:bCs/>
          <w:sz w:val="24"/>
          <w:szCs w:val="24"/>
          <w:lang w:val="pt-BR"/>
        </w:rPr>
      </w:pPr>
      <w:r w:rsidRPr="00A87689">
        <w:rPr>
          <w:rFonts w:asciiTheme="majorBidi" w:hAnsiTheme="majorBidi" w:cstheme="majorBidi"/>
          <w:b/>
          <w:bCs/>
          <w:sz w:val="24"/>
          <w:szCs w:val="24"/>
          <w:lang w:val="pt-BR"/>
        </w:rPr>
        <w:t>IAI</w:t>
      </w:r>
      <w:r w:rsidR="00FA7328" w:rsidRPr="00A87689">
        <w:rPr>
          <w:rFonts w:asciiTheme="majorBidi" w:hAnsiTheme="majorBidi" w:cstheme="majorBidi"/>
          <w:b/>
          <w:bCs/>
          <w:sz w:val="24"/>
          <w:szCs w:val="24"/>
        </w:rPr>
        <w:t>N</w:t>
      </w:r>
      <w:r w:rsidRPr="00A87689">
        <w:rPr>
          <w:rFonts w:asciiTheme="majorBidi" w:hAnsiTheme="majorBidi" w:cstheme="majorBidi"/>
          <w:b/>
          <w:bCs/>
          <w:sz w:val="24"/>
          <w:szCs w:val="24"/>
          <w:lang w:val="pt-BR"/>
        </w:rPr>
        <w:t xml:space="preserve"> SUMATERA UTARA</w:t>
      </w:r>
    </w:p>
    <w:p w:rsidR="00E166F9" w:rsidRPr="00A87689" w:rsidRDefault="00E166F9" w:rsidP="00FF5F9B">
      <w:pPr>
        <w:pStyle w:val="NoSpacing"/>
        <w:spacing w:line="288" w:lineRule="auto"/>
        <w:jc w:val="center"/>
        <w:rPr>
          <w:rFonts w:asciiTheme="majorBidi" w:hAnsiTheme="majorBidi" w:cstheme="majorBidi"/>
          <w:b/>
          <w:bCs/>
          <w:sz w:val="24"/>
          <w:szCs w:val="24"/>
          <w:lang w:val="pt-BR"/>
        </w:rPr>
      </w:pPr>
      <w:r w:rsidRPr="00A87689">
        <w:rPr>
          <w:rFonts w:asciiTheme="majorBidi" w:hAnsiTheme="majorBidi" w:cstheme="majorBidi"/>
          <w:b/>
          <w:bCs/>
          <w:sz w:val="24"/>
          <w:szCs w:val="24"/>
          <w:lang w:val="pt-BR"/>
        </w:rPr>
        <w:t>MEDAN</w:t>
      </w:r>
    </w:p>
    <w:p w:rsidR="00F14274" w:rsidRDefault="00E166F9" w:rsidP="00173002">
      <w:pPr>
        <w:pStyle w:val="NoSpacing"/>
        <w:spacing w:line="288" w:lineRule="auto"/>
        <w:jc w:val="center"/>
        <w:rPr>
          <w:rFonts w:asciiTheme="majorBidi" w:hAnsiTheme="majorBidi" w:cstheme="majorBidi"/>
          <w:b/>
          <w:bCs/>
          <w:sz w:val="24"/>
          <w:szCs w:val="24"/>
        </w:rPr>
      </w:pPr>
      <w:r w:rsidRPr="00A87689">
        <w:rPr>
          <w:rFonts w:asciiTheme="majorBidi" w:hAnsiTheme="majorBidi" w:cstheme="majorBidi"/>
          <w:b/>
          <w:bCs/>
          <w:sz w:val="24"/>
          <w:szCs w:val="24"/>
          <w:lang w:val="pt-BR"/>
        </w:rPr>
        <w:t>20</w:t>
      </w:r>
      <w:r w:rsidRPr="00A87689">
        <w:rPr>
          <w:rFonts w:asciiTheme="majorBidi" w:hAnsiTheme="majorBidi" w:cstheme="majorBidi"/>
          <w:b/>
          <w:bCs/>
          <w:sz w:val="24"/>
          <w:szCs w:val="24"/>
        </w:rPr>
        <w:t>10</w:t>
      </w:r>
    </w:p>
    <w:p w:rsidR="00390E0A" w:rsidRDefault="00390E0A" w:rsidP="00600C00">
      <w:pPr>
        <w:jc w:val="center"/>
        <w:rPr>
          <w:rFonts w:asciiTheme="majorBidi" w:hAnsiTheme="majorBidi" w:cstheme="majorBidi"/>
          <w:b/>
          <w:bCs/>
          <w:sz w:val="24"/>
          <w:szCs w:val="24"/>
          <w:lang w:eastAsia="id-ID"/>
        </w:rPr>
      </w:pPr>
      <w:r w:rsidRPr="00600C00">
        <w:rPr>
          <w:rFonts w:asciiTheme="majorBidi" w:hAnsiTheme="majorBidi" w:cstheme="majorBidi"/>
          <w:b/>
          <w:bCs/>
          <w:sz w:val="24"/>
          <w:szCs w:val="24"/>
          <w:lang w:eastAsia="id-ID"/>
        </w:rPr>
        <w:lastRenderedPageBreak/>
        <w:t>SURAT PERNYATAAN</w:t>
      </w:r>
    </w:p>
    <w:p w:rsidR="00173002" w:rsidRPr="00600C00" w:rsidRDefault="00173002" w:rsidP="00600C00">
      <w:pPr>
        <w:jc w:val="center"/>
        <w:rPr>
          <w:rFonts w:asciiTheme="majorBidi" w:hAnsiTheme="majorBidi" w:cstheme="majorBidi"/>
          <w:b/>
          <w:bCs/>
          <w:sz w:val="24"/>
          <w:szCs w:val="24"/>
          <w:lang w:eastAsia="id-ID"/>
        </w:rPr>
      </w:pPr>
    </w:p>
    <w:p w:rsidR="00390E0A" w:rsidRPr="00D62DB6" w:rsidRDefault="00390E0A" w:rsidP="00390E0A">
      <w:pPr>
        <w:ind w:firstLine="720"/>
        <w:rPr>
          <w:rFonts w:asciiTheme="majorBidi" w:hAnsiTheme="majorBidi" w:cstheme="majorBidi"/>
          <w:sz w:val="24"/>
          <w:szCs w:val="24"/>
          <w:lang w:eastAsia="id-ID"/>
        </w:rPr>
      </w:pPr>
      <w:r w:rsidRPr="00D62DB6">
        <w:rPr>
          <w:rFonts w:asciiTheme="majorBidi" w:hAnsiTheme="majorBidi" w:cstheme="majorBidi"/>
          <w:sz w:val="24"/>
          <w:szCs w:val="24"/>
          <w:lang w:eastAsia="id-ID"/>
        </w:rPr>
        <w:t>Yang bertanda tangan di bawah ini:</w:t>
      </w:r>
    </w:p>
    <w:p w:rsidR="00390E0A" w:rsidRPr="00D62DB6" w:rsidRDefault="00173002" w:rsidP="00390E0A">
      <w:pPr>
        <w:pStyle w:val="NoSpacing"/>
        <w:ind w:firstLine="709"/>
        <w:rPr>
          <w:rFonts w:asciiTheme="majorBidi" w:hAnsiTheme="majorBidi" w:cstheme="majorBidi"/>
          <w:sz w:val="24"/>
          <w:szCs w:val="24"/>
          <w:lang w:eastAsia="id-ID"/>
        </w:rPr>
      </w:pPr>
      <w:r>
        <w:rPr>
          <w:rFonts w:asciiTheme="majorBidi" w:hAnsiTheme="majorBidi" w:cstheme="majorBidi"/>
          <w:sz w:val="24"/>
          <w:szCs w:val="24"/>
          <w:lang w:eastAsia="id-ID"/>
        </w:rPr>
        <w:t>Nama</w:t>
      </w:r>
      <w:r>
        <w:rPr>
          <w:rFonts w:asciiTheme="majorBidi" w:hAnsiTheme="majorBidi" w:cstheme="majorBidi"/>
          <w:sz w:val="24"/>
          <w:szCs w:val="24"/>
          <w:lang w:eastAsia="id-ID"/>
        </w:rPr>
        <w:tab/>
      </w:r>
      <w:r>
        <w:rPr>
          <w:rFonts w:asciiTheme="majorBidi" w:hAnsiTheme="majorBidi" w:cstheme="majorBidi"/>
          <w:sz w:val="24"/>
          <w:szCs w:val="24"/>
          <w:lang w:eastAsia="id-ID"/>
        </w:rPr>
        <w:tab/>
        <w:t xml:space="preserve">           </w:t>
      </w:r>
      <w:r w:rsidR="00600C00">
        <w:rPr>
          <w:rFonts w:asciiTheme="majorBidi" w:hAnsiTheme="majorBidi" w:cstheme="majorBidi"/>
          <w:sz w:val="24"/>
          <w:szCs w:val="24"/>
          <w:lang w:eastAsia="id-ID"/>
        </w:rPr>
        <w:t xml:space="preserve">: </w:t>
      </w:r>
      <w:r w:rsidR="00390E0A" w:rsidRPr="00600C00">
        <w:rPr>
          <w:rFonts w:asciiTheme="majorBidi" w:hAnsiTheme="majorBidi" w:cstheme="majorBidi"/>
          <w:b/>
          <w:bCs/>
          <w:sz w:val="24"/>
          <w:szCs w:val="24"/>
          <w:lang w:eastAsia="id-ID"/>
        </w:rPr>
        <w:t xml:space="preserve">Rohana </w:t>
      </w:r>
    </w:p>
    <w:p w:rsidR="00390E0A" w:rsidRPr="00D62DB6" w:rsidRDefault="00173002" w:rsidP="00600C00">
      <w:pPr>
        <w:pStyle w:val="NoSpacing"/>
        <w:ind w:left="709"/>
        <w:rPr>
          <w:rFonts w:asciiTheme="majorBidi" w:hAnsiTheme="majorBidi" w:cstheme="majorBidi"/>
          <w:sz w:val="24"/>
          <w:szCs w:val="24"/>
          <w:lang w:eastAsia="id-ID"/>
        </w:rPr>
      </w:pPr>
      <w:r>
        <w:rPr>
          <w:rFonts w:asciiTheme="majorBidi" w:hAnsiTheme="majorBidi" w:cstheme="majorBidi"/>
          <w:sz w:val="24"/>
          <w:szCs w:val="24"/>
          <w:lang w:eastAsia="id-ID"/>
        </w:rPr>
        <w:t>Nim</w:t>
      </w:r>
      <w:r>
        <w:rPr>
          <w:rFonts w:asciiTheme="majorBidi" w:hAnsiTheme="majorBidi" w:cstheme="majorBidi"/>
          <w:sz w:val="24"/>
          <w:szCs w:val="24"/>
          <w:lang w:eastAsia="id-ID"/>
        </w:rPr>
        <w:tab/>
      </w:r>
      <w:r>
        <w:rPr>
          <w:rFonts w:asciiTheme="majorBidi" w:hAnsiTheme="majorBidi" w:cstheme="majorBidi"/>
          <w:sz w:val="24"/>
          <w:szCs w:val="24"/>
          <w:lang w:eastAsia="id-ID"/>
        </w:rPr>
        <w:tab/>
        <w:t xml:space="preserve">           </w:t>
      </w:r>
      <w:r w:rsidR="00600C00">
        <w:rPr>
          <w:rFonts w:asciiTheme="majorBidi" w:hAnsiTheme="majorBidi" w:cstheme="majorBidi"/>
          <w:sz w:val="24"/>
          <w:szCs w:val="24"/>
          <w:lang w:eastAsia="id-ID"/>
        </w:rPr>
        <w:t xml:space="preserve">: </w:t>
      </w:r>
      <w:r w:rsidR="00600C00" w:rsidRPr="00600C00">
        <w:rPr>
          <w:rFonts w:asciiTheme="majorBidi" w:hAnsiTheme="majorBidi" w:cstheme="majorBidi"/>
          <w:sz w:val="24"/>
          <w:szCs w:val="24"/>
          <w:lang w:eastAsia="id-ID"/>
        </w:rPr>
        <w:t xml:space="preserve">NIM </w:t>
      </w:r>
      <w:r w:rsidR="00390E0A" w:rsidRPr="00600C00">
        <w:rPr>
          <w:rFonts w:asciiTheme="majorBidi" w:hAnsiTheme="majorBidi" w:cstheme="majorBidi"/>
          <w:sz w:val="24"/>
          <w:szCs w:val="24"/>
          <w:lang w:eastAsia="id-ID"/>
        </w:rPr>
        <w:t>08 PEDI 1404</w:t>
      </w:r>
    </w:p>
    <w:p w:rsidR="00390E0A" w:rsidRPr="00D62DB6" w:rsidRDefault="00173002" w:rsidP="00390E0A">
      <w:pPr>
        <w:pStyle w:val="NoSpacing"/>
        <w:ind w:left="1985" w:hanging="1276"/>
        <w:rPr>
          <w:rFonts w:asciiTheme="majorBidi" w:hAnsiTheme="majorBidi" w:cstheme="majorBidi"/>
          <w:sz w:val="24"/>
          <w:szCs w:val="24"/>
          <w:lang w:eastAsia="id-ID"/>
        </w:rPr>
      </w:pPr>
      <w:r>
        <w:rPr>
          <w:rFonts w:asciiTheme="majorBidi" w:hAnsiTheme="majorBidi" w:cstheme="majorBidi"/>
          <w:sz w:val="24"/>
          <w:szCs w:val="24"/>
          <w:lang w:eastAsia="id-ID"/>
        </w:rPr>
        <w:t xml:space="preserve">Tempat/Tgl. Lahir      </w:t>
      </w:r>
      <w:r w:rsidR="00600C00">
        <w:rPr>
          <w:rFonts w:asciiTheme="majorBidi" w:hAnsiTheme="majorBidi" w:cstheme="majorBidi"/>
          <w:sz w:val="24"/>
          <w:szCs w:val="24"/>
          <w:lang w:eastAsia="id-ID"/>
        </w:rPr>
        <w:t xml:space="preserve">: </w:t>
      </w:r>
      <w:r w:rsidR="00D153FB">
        <w:rPr>
          <w:rFonts w:asciiTheme="majorBidi" w:hAnsiTheme="majorBidi" w:cstheme="majorBidi"/>
          <w:sz w:val="24"/>
          <w:szCs w:val="24"/>
          <w:lang w:eastAsia="id-ID"/>
        </w:rPr>
        <w:t xml:space="preserve">Aceh Utara, 1967 </w:t>
      </w:r>
    </w:p>
    <w:p w:rsidR="00390E0A" w:rsidRPr="00D62DB6" w:rsidRDefault="00173002" w:rsidP="00390E0A">
      <w:pPr>
        <w:pStyle w:val="NoSpacing"/>
        <w:ind w:firstLine="709"/>
        <w:rPr>
          <w:rFonts w:asciiTheme="majorBidi" w:hAnsiTheme="majorBidi" w:cstheme="majorBidi"/>
          <w:sz w:val="24"/>
          <w:szCs w:val="24"/>
          <w:lang w:eastAsia="id-ID"/>
        </w:rPr>
      </w:pPr>
      <w:r>
        <w:rPr>
          <w:rFonts w:asciiTheme="majorBidi" w:hAnsiTheme="majorBidi" w:cstheme="majorBidi"/>
          <w:sz w:val="24"/>
          <w:szCs w:val="24"/>
          <w:lang w:eastAsia="id-ID"/>
        </w:rPr>
        <w:t>Pekerjaan</w:t>
      </w:r>
      <w:r>
        <w:rPr>
          <w:rFonts w:asciiTheme="majorBidi" w:hAnsiTheme="majorBidi" w:cstheme="majorBidi"/>
          <w:sz w:val="24"/>
          <w:szCs w:val="24"/>
          <w:lang w:eastAsia="id-ID"/>
        </w:rPr>
        <w:tab/>
        <w:t xml:space="preserve">           </w:t>
      </w:r>
      <w:r w:rsidR="00600C00">
        <w:rPr>
          <w:rFonts w:asciiTheme="majorBidi" w:hAnsiTheme="majorBidi" w:cstheme="majorBidi"/>
          <w:sz w:val="24"/>
          <w:szCs w:val="24"/>
          <w:lang w:eastAsia="id-ID"/>
        </w:rPr>
        <w:t xml:space="preserve">: </w:t>
      </w:r>
      <w:r w:rsidR="00390E0A" w:rsidRPr="00D62DB6">
        <w:rPr>
          <w:rFonts w:asciiTheme="majorBidi" w:hAnsiTheme="majorBidi" w:cstheme="majorBidi"/>
          <w:sz w:val="24"/>
          <w:szCs w:val="24"/>
          <w:lang w:eastAsia="id-ID"/>
        </w:rPr>
        <w:t>Mahasis</w:t>
      </w:r>
      <w:r>
        <w:rPr>
          <w:rFonts w:asciiTheme="majorBidi" w:hAnsiTheme="majorBidi" w:cstheme="majorBidi"/>
          <w:sz w:val="24"/>
          <w:szCs w:val="24"/>
          <w:lang w:eastAsia="id-ID"/>
        </w:rPr>
        <w:t xml:space="preserve">wa Program Pascasarjana IAIN-SU </w:t>
      </w:r>
      <w:r w:rsidR="00390E0A" w:rsidRPr="00D62DB6">
        <w:rPr>
          <w:rFonts w:asciiTheme="majorBidi" w:hAnsiTheme="majorBidi" w:cstheme="majorBidi"/>
          <w:sz w:val="24"/>
          <w:szCs w:val="24"/>
          <w:lang w:eastAsia="id-ID"/>
        </w:rPr>
        <w:t>Medan</w:t>
      </w:r>
    </w:p>
    <w:p w:rsidR="00390E0A" w:rsidRPr="00D62DB6" w:rsidRDefault="00173002" w:rsidP="00390E0A">
      <w:pPr>
        <w:ind w:firstLine="709"/>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t xml:space="preserve">           </w:t>
      </w:r>
      <w:r w:rsidR="00600C00">
        <w:rPr>
          <w:rFonts w:asciiTheme="majorBidi" w:hAnsiTheme="majorBidi" w:cstheme="majorBidi"/>
          <w:sz w:val="24"/>
          <w:szCs w:val="24"/>
        </w:rPr>
        <w:t xml:space="preserve">: </w:t>
      </w:r>
      <w:r w:rsidR="00D153FB">
        <w:rPr>
          <w:rFonts w:asciiTheme="majorBidi" w:hAnsiTheme="majorBidi" w:cstheme="majorBidi"/>
          <w:sz w:val="24"/>
          <w:szCs w:val="24"/>
        </w:rPr>
        <w:t>Jl. Sutomo Uju</w:t>
      </w:r>
      <w:r w:rsidR="00390E0A" w:rsidRPr="00D62DB6">
        <w:rPr>
          <w:rFonts w:asciiTheme="majorBidi" w:hAnsiTheme="majorBidi" w:cstheme="majorBidi"/>
          <w:sz w:val="24"/>
          <w:szCs w:val="24"/>
        </w:rPr>
        <w:t>ng No. 1 Komplek</w:t>
      </w:r>
      <w:r>
        <w:rPr>
          <w:rFonts w:asciiTheme="majorBidi" w:hAnsiTheme="majorBidi" w:cstheme="majorBidi"/>
          <w:sz w:val="24"/>
          <w:szCs w:val="24"/>
        </w:rPr>
        <w:t xml:space="preserve"> IAIN-SU </w:t>
      </w:r>
      <w:r w:rsidR="00390E0A" w:rsidRPr="00D62DB6">
        <w:rPr>
          <w:rFonts w:asciiTheme="majorBidi" w:hAnsiTheme="majorBidi" w:cstheme="majorBidi"/>
          <w:sz w:val="24"/>
          <w:szCs w:val="24"/>
        </w:rPr>
        <w:t>Medan</w:t>
      </w:r>
    </w:p>
    <w:p w:rsidR="00390E0A" w:rsidRPr="00D62DB6" w:rsidRDefault="00D153FB" w:rsidP="00D62DB6">
      <w:pPr>
        <w:jc w:val="both"/>
        <w:rPr>
          <w:rFonts w:asciiTheme="majorBidi" w:hAnsiTheme="majorBidi" w:cstheme="majorBidi"/>
          <w:sz w:val="24"/>
          <w:szCs w:val="24"/>
          <w:lang w:eastAsia="id-ID"/>
        </w:rPr>
      </w:pPr>
      <w:r>
        <w:rPr>
          <w:rFonts w:asciiTheme="majorBidi" w:hAnsiTheme="majorBidi" w:cstheme="majorBidi"/>
          <w:sz w:val="24"/>
          <w:szCs w:val="24"/>
        </w:rPr>
        <w:t>m</w:t>
      </w:r>
      <w:r w:rsidR="00390E0A" w:rsidRPr="00D62DB6">
        <w:rPr>
          <w:rFonts w:asciiTheme="majorBidi" w:hAnsiTheme="majorBidi" w:cstheme="majorBidi"/>
          <w:sz w:val="24"/>
          <w:szCs w:val="24"/>
        </w:rPr>
        <w:t>enyatakan de</w:t>
      </w:r>
      <w:r>
        <w:rPr>
          <w:rFonts w:asciiTheme="majorBidi" w:hAnsiTheme="majorBidi" w:cstheme="majorBidi"/>
          <w:sz w:val="24"/>
          <w:szCs w:val="24"/>
        </w:rPr>
        <w:t xml:space="preserve">ngan sebenarnya bahwa tesis </w:t>
      </w:r>
      <w:r w:rsidR="00390E0A" w:rsidRPr="00D62DB6">
        <w:rPr>
          <w:rFonts w:asciiTheme="majorBidi" w:hAnsiTheme="majorBidi" w:cstheme="majorBidi"/>
          <w:sz w:val="24"/>
          <w:szCs w:val="24"/>
        </w:rPr>
        <w:t>yang berjudul “</w:t>
      </w:r>
      <w:r w:rsidR="00390E0A" w:rsidRPr="00BE03ED">
        <w:rPr>
          <w:rFonts w:asciiTheme="majorBidi" w:hAnsiTheme="majorBidi" w:cstheme="majorBidi"/>
          <w:b/>
          <w:bCs/>
          <w:sz w:val="24"/>
          <w:szCs w:val="24"/>
        </w:rPr>
        <w:t>PENERAPAN STRATEGI</w:t>
      </w:r>
      <w:r w:rsidR="00390E0A" w:rsidRPr="00BE03ED">
        <w:rPr>
          <w:rFonts w:asciiTheme="majorBidi" w:hAnsiTheme="majorBidi" w:cstheme="majorBidi"/>
          <w:b/>
          <w:bCs/>
          <w:sz w:val="24"/>
          <w:szCs w:val="24"/>
          <w:lang w:eastAsia="id-ID"/>
        </w:rPr>
        <w:t xml:space="preserve"> </w:t>
      </w:r>
      <w:r w:rsidR="00390E0A" w:rsidRPr="00BE03ED">
        <w:rPr>
          <w:rFonts w:asciiTheme="majorBidi" w:hAnsiTheme="majorBidi" w:cstheme="majorBidi"/>
          <w:b/>
          <w:bCs/>
          <w:i/>
          <w:iCs/>
          <w:sz w:val="24"/>
          <w:szCs w:val="24"/>
          <w:lang w:eastAsia="id-ID"/>
        </w:rPr>
        <w:t>ACTIVE LEARNING</w:t>
      </w:r>
      <w:r w:rsidR="00390E0A" w:rsidRPr="00BE03ED">
        <w:rPr>
          <w:rFonts w:asciiTheme="majorBidi" w:hAnsiTheme="majorBidi" w:cstheme="majorBidi"/>
          <w:b/>
          <w:bCs/>
          <w:sz w:val="24"/>
          <w:szCs w:val="24"/>
          <w:lang w:eastAsia="id-ID"/>
        </w:rPr>
        <w:t xml:space="preserve"> UNTUK MENINGKATKAN MOTIV</w:t>
      </w:r>
      <w:r w:rsidR="00E834BD" w:rsidRPr="00BE03ED">
        <w:rPr>
          <w:rFonts w:asciiTheme="majorBidi" w:hAnsiTheme="majorBidi" w:cstheme="majorBidi"/>
          <w:b/>
          <w:bCs/>
          <w:sz w:val="24"/>
          <w:szCs w:val="24"/>
          <w:lang w:eastAsia="id-ID"/>
        </w:rPr>
        <w:t>ASI DAN KETERAMPILAN MEMBACA ALQUR</w:t>
      </w:r>
      <w:r w:rsidR="00390E0A" w:rsidRPr="00BE03ED">
        <w:rPr>
          <w:rFonts w:asciiTheme="majorBidi" w:hAnsiTheme="majorBidi" w:cstheme="majorBidi"/>
          <w:b/>
          <w:bCs/>
          <w:sz w:val="24"/>
          <w:szCs w:val="24"/>
          <w:lang w:eastAsia="id-ID"/>
        </w:rPr>
        <w:t>AN PADA KELAS X-2 SMA NEGERI 1 SAMUDERA KABUPATEN ACEH UTARA</w:t>
      </w:r>
      <w:r w:rsidR="00390E0A" w:rsidRPr="00D62DB6">
        <w:rPr>
          <w:rFonts w:asciiTheme="majorBidi" w:hAnsiTheme="majorBidi" w:cstheme="majorBidi"/>
          <w:sz w:val="24"/>
          <w:szCs w:val="24"/>
          <w:lang w:eastAsia="id-ID"/>
        </w:rPr>
        <w:t>” benar-benar karya asli saya, kecuali kutipan-kutipan yang disebutkan sumbernya.</w:t>
      </w:r>
    </w:p>
    <w:p w:rsidR="00390E0A" w:rsidRPr="00D62DB6" w:rsidRDefault="00390E0A" w:rsidP="00390E0A">
      <w:pPr>
        <w:ind w:firstLine="720"/>
        <w:jc w:val="both"/>
        <w:rPr>
          <w:rFonts w:asciiTheme="majorBidi" w:hAnsiTheme="majorBidi" w:cstheme="majorBidi"/>
          <w:sz w:val="24"/>
          <w:szCs w:val="24"/>
          <w:lang w:eastAsia="id-ID"/>
        </w:rPr>
      </w:pPr>
      <w:r w:rsidRPr="00D62DB6">
        <w:rPr>
          <w:rFonts w:asciiTheme="majorBidi" w:hAnsiTheme="majorBidi" w:cstheme="majorBidi"/>
          <w:sz w:val="24"/>
          <w:szCs w:val="24"/>
          <w:lang w:eastAsia="id-ID"/>
        </w:rPr>
        <w:t>Apabila terdapat kesalahan dan kekeliruan di dalamn</w:t>
      </w:r>
      <w:r w:rsidR="00600C00">
        <w:rPr>
          <w:rFonts w:asciiTheme="majorBidi" w:hAnsiTheme="majorBidi" w:cstheme="majorBidi"/>
          <w:sz w:val="24"/>
          <w:szCs w:val="24"/>
          <w:lang w:eastAsia="id-ID"/>
        </w:rPr>
        <w:t>ya, sepenuhnya menjadi tanggung</w:t>
      </w:r>
      <w:r w:rsidRPr="00D62DB6">
        <w:rPr>
          <w:rFonts w:asciiTheme="majorBidi" w:hAnsiTheme="majorBidi" w:cstheme="majorBidi"/>
          <w:sz w:val="24"/>
          <w:szCs w:val="24"/>
          <w:lang w:eastAsia="id-ID"/>
        </w:rPr>
        <w:t>jawab saya.</w:t>
      </w:r>
    </w:p>
    <w:p w:rsidR="00390E0A" w:rsidRPr="00D62DB6" w:rsidRDefault="00390E0A" w:rsidP="00390E0A">
      <w:pPr>
        <w:ind w:firstLine="720"/>
        <w:jc w:val="both"/>
        <w:rPr>
          <w:rFonts w:asciiTheme="majorBidi" w:hAnsiTheme="majorBidi" w:cstheme="majorBidi"/>
          <w:sz w:val="24"/>
          <w:szCs w:val="24"/>
          <w:lang w:eastAsia="id-ID"/>
        </w:rPr>
      </w:pPr>
      <w:r w:rsidRPr="00D62DB6">
        <w:rPr>
          <w:rFonts w:asciiTheme="majorBidi" w:hAnsiTheme="majorBidi" w:cstheme="majorBidi"/>
          <w:sz w:val="24"/>
          <w:szCs w:val="24"/>
          <w:lang w:eastAsia="id-ID"/>
        </w:rPr>
        <w:t>Demikian surat pernyataan ini saya buat dengan sesungguhnya.</w:t>
      </w:r>
    </w:p>
    <w:p w:rsidR="00390E0A" w:rsidRPr="00D62DB6" w:rsidRDefault="00390E0A" w:rsidP="00390E0A">
      <w:pPr>
        <w:pStyle w:val="NoSpacing"/>
        <w:jc w:val="both"/>
        <w:rPr>
          <w:rFonts w:asciiTheme="majorBidi" w:hAnsiTheme="majorBidi" w:cstheme="majorBidi"/>
          <w:sz w:val="24"/>
          <w:szCs w:val="24"/>
          <w:lang w:eastAsia="id-ID"/>
        </w:rPr>
      </w:pPr>
    </w:p>
    <w:p w:rsidR="00390E0A" w:rsidRPr="00D62DB6" w:rsidRDefault="00390E0A" w:rsidP="00390E0A">
      <w:pPr>
        <w:pStyle w:val="NoSpacing"/>
        <w:jc w:val="both"/>
        <w:rPr>
          <w:rFonts w:asciiTheme="majorBidi" w:hAnsiTheme="majorBidi" w:cstheme="majorBidi"/>
          <w:sz w:val="24"/>
          <w:szCs w:val="24"/>
          <w:lang w:eastAsia="id-ID"/>
        </w:rPr>
      </w:pPr>
    </w:p>
    <w:p w:rsidR="00390E0A" w:rsidRDefault="00390E0A" w:rsidP="00390E0A">
      <w:pPr>
        <w:rPr>
          <w:sz w:val="24"/>
          <w:szCs w:val="24"/>
          <w:lang w:eastAsia="id-ID"/>
        </w:rPr>
      </w:pPr>
    </w:p>
    <w:p w:rsidR="00D153FB" w:rsidRDefault="00D153FB" w:rsidP="00390E0A">
      <w:pPr>
        <w:rPr>
          <w:sz w:val="24"/>
          <w:szCs w:val="24"/>
          <w:lang w:eastAsia="id-ID"/>
        </w:rPr>
      </w:pPr>
    </w:p>
    <w:p w:rsidR="00390E0A" w:rsidRPr="00D62DB6" w:rsidRDefault="00390E0A" w:rsidP="00390E0A">
      <w:pPr>
        <w:rPr>
          <w:sz w:val="24"/>
          <w:szCs w:val="24"/>
          <w:lang w:eastAsia="id-ID"/>
        </w:rPr>
      </w:pPr>
    </w:p>
    <w:p w:rsidR="00390E0A" w:rsidRPr="00D62DB6" w:rsidRDefault="00390E0A" w:rsidP="00D62DB6">
      <w:pPr>
        <w:pStyle w:val="NoSpacing"/>
        <w:jc w:val="center"/>
        <w:rPr>
          <w:rFonts w:asciiTheme="majorBidi" w:hAnsiTheme="majorBidi" w:cstheme="majorBidi"/>
          <w:sz w:val="24"/>
          <w:szCs w:val="24"/>
          <w:lang w:eastAsia="id-ID"/>
        </w:rPr>
      </w:pPr>
      <w:r w:rsidRPr="00D62DB6">
        <w:rPr>
          <w:rFonts w:asciiTheme="majorBidi" w:hAnsiTheme="majorBidi" w:cstheme="majorBidi"/>
          <w:sz w:val="24"/>
          <w:szCs w:val="24"/>
          <w:lang w:eastAsia="id-ID"/>
        </w:rPr>
        <w:t xml:space="preserve">                                   </w:t>
      </w:r>
      <w:r w:rsidR="00042BC1">
        <w:rPr>
          <w:rFonts w:asciiTheme="majorBidi" w:hAnsiTheme="majorBidi" w:cstheme="majorBidi"/>
          <w:sz w:val="24"/>
          <w:szCs w:val="24"/>
          <w:lang w:eastAsia="id-ID"/>
        </w:rPr>
        <w:t xml:space="preserve">   </w:t>
      </w:r>
      <w:r w:rsidR="001747C1">
        <w:rPr>
          <w:rFonts w:asciiTheme="majorBidi" w:hAnsiTheme="majorBidi" w:cstheme="majorBidi"/>
          <w:sz w:val="24"/>
          <w:szCs w:val="24"/>
          <w:lang w:eastAsia="id-ID"/>
        </w:rPr>
        <w:t>Medan, 14 Juni</w:t>
      </w:r>
      <w:r w:rsidR="00D62DB6" w:rsidRPr="00D62DB6">
        <w:rPr>
          <w:rFonts w:asciiTheme="majorBidi" w:hAnsiTheme="majorBidi" w:cstheme="majorBidi"/>
          <w:sz w:val="24"/>
          <w:szCs w:val="24"/>
          <w:lang w:eastAsia="id-ID"/>
        </w:rPr>
        <w:t xml:space="preserve"> </w:t>
      </w:r>
      <w:r w:rsidRPr="00D62DB6">
        <w:rPr>
          <w:rFonts w:asciiTheme="majorBidi" w:hAnsiTheme="majorBidi" w:cstheme="majorBidi"/>
          <w:sz w:val="24"/>
          <w:szCs w:val="24"/>
          <w:lang w:eastAsia="id-ID"/>
        </w:rPr>
        <w:t>2010</w:t>
      </w:r>
    </w:p>
    <w:p w:rsidR="00390E0A" w:rsidRDefault="00390E0A" w:rsidP="00390E0A">
      <w:pPr>
        <w:pStyle w:val="NoSpacing"/>
        <w:jc w:val="center"/>
        <w:rPr>
          <w:rFonts w:asciiTheme="majorBidi" w:hAnsiTheme="majorBidi" w:cstheme="majorBidi"/>
          <w:sz w:val="24"/>
          <w:szCs w:val="24"/>
          <w:lang w:eastAsia="id-ID"/>
        </w:rPr>
      </w:pPr>
      <w:r w:rsidRPr="00D62DB6">
        <w:rPr>
          <w:rFonts w:asciiTheme="majorBidi" w:hAnsiTheme="majorBidi" w:cstheme="majorBidi"/>
          <w:sz w:val="24"/>
          <w:szCs w:val="24"/>
          <w:lang w:eastAsia="id-ID"/>
        </w:rPr>
        <w:t xml:space="preserve">                     </w:t>
      </w:r>
      <w:r w:rsidR="00042BC1">
        <w:rPr>
          <w:rFonts w:asciiTheme="majorBidi" w:hAnsiTheme="majorBidi" w:cstheme="majorBidi"/>
          <w:sz w:val="24"/>
          <w:szCs w:val="24"/>
          <w:lang w:eastAsia="id-ID"/>
        </w:rPr>
        <w:t xml:space="preserve">                 </w:t>
      </w:r>
      <w:r w:rsidRPr="00D62DB6">
        <w:rPr>
          <w:rFonts w:asciiTheme="majorBidi" w:hAnsiTheme="majorBidi" w:cstheme="majorBidi"/>
          <w:sz w:val="24"/>
          <w:szCs w:val="24"/>
          <w:lang w:eastAsia="id-ID"/>
        </w:rPr>
        <w:t>Yang membuat pernyataan</w:t>
      </w:r>
    </w:p>
    <w:p w:rsidR="00173002" w:rsidRDefault="00173002" w:rsidP="00390E0A">
      <w:pPr>
        <w:pStyle w:val="NoSpacing"/>
        <w:jc w:val="center"/>
        <w:rPr>
          <w:rFonts w:asciiTheme="majorBidi" w:hAnsiTheme="majorBidi" w:cstheme="majorBidi"/>
          <w:sz w:val="24"/>
          <w:szCs w:val="24"/>
          <w:lang w:eastAsia="id-ID"/>
        </w:rPr>
      </w:pPr>
    </w:p>
    <w:p w:rsidR="00173002" w:rsidRDefault="00173002" w:rsidP="00390E0A">
      <w:pPr>
        <w:pStyle w:val="NoSpacing"/>
        <w:jc w:val="center"/>
        <w:rPr>
          <w:rFonts w:asciiTheme="majorBidi" w:hAnsiTheme="majorBidi" w:cstheme="majorBidi"/>
          <w:sz w:val="24"/>
          <w:szCs w:val="24"/>
          <w:lang w:eastAsia="id-ID"/>
        </w:rPr>
      </w:pPr>
    </w:p>
    <w:p w:rsidR="00173002" w:rsidRDefault="00173002" w:rsidP="00390E0A">
      <w:pPr>
        <w:pStyle w:val="NoSpacing"/>
        <w:jc w:val="center"/>
        <w:rPr>
          <w:rFonts w:asciiTheme="majorBidi" w:hAnsiTheme="majorBidi" w:cstheme="majorBidi"/>
          <w:sz w:val="24"/>
          <w:szCs w:val="24"/>
          <w:lang w:eastAsia="id-ID"/>
        </w:rPr>
      </w:pPr>
    </w:p>
    <w:p w:rsidR="00E21AFB" w:rsidRDefault="00E21AFB" w:rsidP="00390E0A">
      <w:pPr>
        <w:pStyle w:val="NoSpacing"/>
        <w:jc w:val="center"/>
        <w:rPr>
          <w:rFonts w:asciiTheme="majorBidi" w:hAnsiTheme="majorBidi" w:cstheme="majorBidi"/>
          <w:sz w:val="24"/>
          <w:szCs w:val="24"/>
          <w:lang w:eastAsia="id-ID"/>
        </w:rPr>
      </w:pPr>
    </w:p>
    <w:p w:rsidR="00E21AFB" w:rsidRDefault="00390E0A" w:rsidP="00173002">
      <w:pPr>
        <w:pStyle w:val="NoSpacing"/>
        <w:rPr>
          <w:rFonts w:asciiTheme="majorBidi" w:hAnsiTheme="majorBidi" w:cstheme="majorBidi"/>
          <w:sz w:val="24"/>
          <w:szCs w:val="24"/>
          <w:lang w:eastAsia="id-ID"/>
        </w:rPr>
      </w:pPr>
      <w:r w:rsidRPr="00D62DB6">
        <w:rPr>
          <w:rFonts w:asciiTheme="majorBidi" w:hAnsiTheme="majorBidi" w:cstheme="majorBidi"/>
          <w:sz w:val="24"/>
          <w:szCs w:val="24"/>
          <w:lang w:eastAsia="id-ID"/>
        </w:rPr>
        <w:t xml:space="preserve">               </w:t>
      </w:r>
      <w:r w:rsidR="004F44CE">
        <w:rPr>
          <w:rFonts w:asciiTheme="majorBidi" w:hAnsiTheme="majorBidi" w:cstheme="majorBidi"/>
          <w:sz w:val="24"/>
          <w:szCs w:val="24"/>
          <w:lang w:eastAsia="id-ID"/>
        </w:rPr>
        <w:t xml:space="preserve">    </w:t>
      </w:r>
    </w:p>
    <w:p w:rsidR="00390E0A" w:rsidRDefault="00E21AFB" w:rsidP="004F44CE">
      <w:pPr>
        <w:pStyle w:val="NoSpacing"/>
        <w:jc w:val="center"/>
        <w:rPr>
          <w:rFonts w:asciiTheme="majorBidi" w:hAnsiTheme="majorBidi" w:cstheme="majorBidi"/>
          <w:sz w:val="24"/>
          <w:szCs w:val="24"/>
          <w:lang w:eastAsia="id-ID"/>
        </w:rPr>
      </w:pPr>
      <w:r>
        <w:rPr>
          <w:rFonts w:asciiTheme="majorBidi" w:hAnsiTheme="majorBidi" w:cstheme="majorBidi"/>
          <w:sz w:val="24"/>
          <w:szCs w:val="24"/>
          <w:lang w:eastAsia="id-ID"/>
        </w:rPr>
        <w:t xml:space="preserve">                        </w:t>
      </w:r>
      <w:r w:rsidR="00042BC1">
        <w:rPr>
          <w:rFonts w:asciiTheme="majorBidi" w:hAnsiTheme="majorBidi" w:cstheme="majorBidi"/>
          <w:sz w:val="24"/>
          <w:szCs w:val="24"/>
          <w:lang w:eastAsia="id-ID"/>
        </w:rPr>
        <w:t xml:space="preserve">               </w:t>
      </w:r>
      <w:r w:rsidR="00C00013">
        <w:rPr>
          <w:rFonts w:asciiTheme="majorBidi" w:hAnsiTheme="majorBidi" w:cstheme="majorBidi"/>
          <w:sz w:val="24"/>
          <w:szCs w:val="24"/>
          <w:lang w:eastAsia="id-ID"/>
        </w:rPr>
        <w:t>Rohan</w:t>
      </w:r>
      <w:r w:rsidR="00390E0A" w:rsidRPr="00D62DB6">
        <w:rPr>
          <w:rFonts w:asciiTheme="majorBidi" w:hAnsiTheme="majorBidi" w:cstheme="majorBidi"/>
          <w:sz w:val="24"/>
          <w:szCs w:val="24"/>
          <w:lang w:eastAsia="id-ID"/>
        </w:rPr>
        <w:t>a</w:t>
      </w:r>
    </w:p>
    <w:p w:rsidR="00B0448E" w:rsidRDefault="00B0448E" w:rsidP="004F44CE">
      <w:pPr>
        <w:pStyle w:val="NoSpacing"/>
        <w:jc w:val="center"/>
        <w:rPr>
          <w:rFonts w:asciiTheme="majorBidi" w:hAnsiTheme="majorBidi" w:cstheme="majorBidi"/>
          <w:sz w:val="24"/>
          <w:szCs w:val="24"/>
          <w:lang w:eastAsia="id-ID"/>
        </w:rPr>
      </w:pPr>
    </w:p>
    <w:p w:rsidR="00E21AFB" w:rsidRDefault="00E21AFB" w:rsidP="004F44CE">
      <w:pPr>
        <w:pStyle w:val="NoSpacing"/>
        <w:jc w:val="center"/>
        <w:rPr>
          <w:rFonts w:asciiTheme="majorBidi" w:hAnsiTheme="majorBidi" w:cstheme="majorBidi"/>
          <w:sz w:val="24"/>
          <w:szCs w:val="24"/>
          <w:lang w:eastAsia="id-ID"/>
        </w:rPr>
      </w:pPr>
    </w:p>
    <w:p w:rsidR="00E21AFB" w:rsidRDefault="00E21AFB" w:rsidP="004F44CE">
      <w:pPr>
        <w:pStyle w:val="NoSpacing"/>
        <w:jc w:val="center"/>
        <w:rPr>
          <w:rFonts w:asciiTheme="majorBidi" w:hAnsiTheme="majorBidi" w:cstheme="majorBidi"/>
          <w:sz w:val="24"/>
          <w:szCs w:val="24"/>
          <w:lang w:eastAsia="id-ID"/>
        </w:rPr>
      </w:pPr>
    </w:p>
    <w:p w:rsidR="00173002" w:rsidRDefault="00173002" w:rsidP="004F44CE">
      <w:pPr>
        <w:pStyle w:val="NoSpacing"/>
        <w:jc w:val="center"/>
        <w:rPr>
          <w:rFonts w:asciiTheme="majorBidi" w:hAnsiTheme="majorBidi" w:cstheme="majorBidi"/>
          <w:sz w:val="24"/>
          <w:szCs w:val="24"/>
          <w:lang w:eastAsia="id-ID"/>
        </w:rPr>
      </w:pPr>
    </w:p>
    <w:p w:rsidR="004F7FD5" w:rsidRDefault="004F7FD5" w:rsidP="004F44CE">
      <w:pPr>
        <w:pStyle w:val="NoSpacing"/>
        <w:jc w:val="center"/>
        <w:rPr>
          <w:rFonts w:asciiTheme="majorBidi" w:hAnsiTheme="majorBidi" w:cstheme="majorBidi"/>
          <w:sz w:val="24"/>
          <w:szCs w:val="24"/>
          <w:lang w:eastAsia="id-ID"/>
        </w:rPr>
      </w:pPr>
    </w:p>
    <w:p w:rsidR="004F7FD5" w:rsidRDefault="004F7FD5" w:rsidP="004F44CE">
      <w:pPr>
        <w:pStyle w:val="NoSpacing"/>
        <w:jc w:val="center"/>
        <w:rPr>
          <w:rFonts w:asciiTheme="majorBidi" w:hAnsiTheme="majorBidi" w:cstheme="majorBidi"/>
          <w:sz w:val="24"/>
          <w:szCs w:val="24"/>
          <w:lang w:eastAsia="id-ID"/>
        </w:rPr>
      </w:pPr>
    </w:p>
    <w:p w:rsidR="004F44CE" w:rsidRDefault="004F44CE" w:rsidP="00042EB6">
      <w:pPr>
        <w:pStyle w:val="NoSpacing"/>
        <w:rPr>
          <w:rFonts w:asciiTheme="majorBidi" w:hAnsiTheme="majorBidi" w:cstheme="majorBidi"/>
          <w:b/>
          <w:bCs/>
          <w:sz w:val="24"/>
          <w:szCs w:val="24"/>
        </w:rPr>
      </w:pPr>
    </w:p>
    <w:p w:rsidR="00600C00" w:rsidRDefault="00600C00" w:rsidP="00B0448E">
      <w:pPr>
        <w:pStyle w:val="NoSpacing"/>
        <w:jc w:val="center"/>
        <w:rPr>
          <w:rFonts w:asciiTheme="majorBidi" w:hAnsiTheme="majorBidi" w:cstheme="majorBidi"/>
          <w:b/>
          <w:bCs/>
          <w:sz w:val="24"/>
          <w:szCs w:val="24"/>
        </w:rPr>
      </w:pPr>
      <w:r>
        <w:rPr>
          <w:rFonts w:asciiTheme="majorBidi" w:hAnsiTheme="majorBidi" w:cstheme="majorBidi"/>
          <w:b/>
          <w:bCs/>
          <w:sz w:val="24"/>
          <w:szCs w:val="24"/>
        </w:rPr>
        <w:lastRenderedPageBreak/>
        <w:t>PERSETUJUAN</w:t>
      </w:r>
    </w:p>
    <w:p w:rsidR="00B0448E" w:rsidRDefault="00B0448E" w:rsidP="00B0448E">
      <w:pPr>
        <w:pStyle w:val="NoSpacing"/>
        <w:jc w:val="center"/>
        <w:rPr>
          <w:rFonts w:asciiTheme="majorBidi" w:hAnsiTheme="majorBidi" w:cstheme="majorBidi"/>
          <w:b/>
          <w:bCs/>
          <w:sz w:val="24"/>
          <w:szCs w:val="24"/>
        </w:rPr>
      </w:pPr>
    </w:p>
    <w:p w:rsidR="00B0448E" w:rsidRDefault="00B0448E" w:rsidP="00B0448E">
      <w:pPr>
        <w:pStyle w:val="NoSpacing"/>
        <w:jc w:val="center"/>
        <w:rPr>
          <w:rFonts w:asciiTheme="majorBidi" w:hAnsiTheme="majorBidi" w:cstheme="majorBidi"/>
          <w:b/>
          <w:bCs/>
          <w:sz w:val="24"/>
          <w:szCs w:val="24"/>
        </w:rPr>
      </w:pPr>
    </w:p>
    <w:p w:rsidR="00600C00" w:rsidRPr="009602EC" w:rsidRDefault="00600C00" w:rsidP="00600C00">
      <w:pPr>
        <w:pStyle w:val="NoSpacing"/>
        <w:spacing w:line="360" w:lineRule="auto"/>
        <w:jc w:val="center"/>
        <w:rPr>
          <w:rFonts w:asciiTheme="majorBidi" w:hAnsiTheme="majorBidi" w:cstheme="majorBidi"/>
          <w:sz w:val="24"/>
          <w:szCs w:val="24"/>
        </w:rPr>
      </w:pPr>
      <w:r w:rsidRPr="009602EC">
        <w:rPr>
          <w:rFonts w:asciiTheme="majorBidi" w:hAnsiTheme="majorBidi" w:cstheme="majorBidi"/>
          <w:sz w:val="24"/>
          <w:szCs w:val="24"/>
        </w:rPr>
        <w:t>Tesis Berjudul:</w:t>
      </w:r>
    </w:p>
    <w:p w:rsidR="00600C00" w:rsidRDefault="00600C00" w:rsidP="00600C00">
      <w:pPr>
        <w:pStyle w:val="NoSpacing"/>
        <w:spacing w:line="360" w:lineRule="auto"/>
        <w:jc w:val="center"/>
        <w:rPr>
          <w:rFonts w:asciiTheme="majorBidi" w:hAnsiTheme="majorBidi" w:cstheme="majorBidi"/>
          <w:b/>
          <w:bCs/>
          <w:sz w:val="24"/>
          <w:szCs w:val="24"/>
        </w:rPr>
      </w:pPr>
    </w:p>
    <w:p w:rsidR="00E21AFB" w:rsidRDefault="00600C00" w:rsidP="00600C00">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PENERAPAN STRATEGI </w:t>
      </w:r>
      <w:r w:rsidRPr="006F484E">
        <w:rPr>
          <w:rFonts w:asciiTheme="majorBidi" w:hAnsiTheme="majorBidi" w:cstheme="majorBidi"/>
          <w:b/>
          <w:bCs/>
          <w:i/>
          <w:iCs/>
          <w:sz w:val="24"/>
          <w:szCs w:val="24"/>
        </w:rPr>
        <w:t>ACTIVE LEARNING</w:t>
      </w:r>
      <w:r>
        <w:rPr>
          <w:rFonts w:asciiTheme="majorBidi" w:hAnsiTheme="majorBidi" w:cstheme="majorBidi"/>
          <w:b/>
          <w:bCs/>
          <w:sz w:val="24"/>
          <w:szCs w:val="24"/>
        </w:rPr>
        <w:t xml:space="preserve"> UNTUK</w:t>
      </w:r>
    </w:p>
    <w:p w:rsidR="00E21AFB" w:rsidRDefault="00600C00" w:rsidP="00600C00">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MENINGKATKAN MOTIVASI DAN KETERAMPILAN </w:t>
      </w:r>
    </w:p>
    <w:p w:rsidR="00E21AFB" w:rsidRDefault="00600C00" w:rsidP="00E21AFB">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MEMBACA </w:t>
      </w:r>
      <w:r w:rsidR="00E60B34">
        <w:rPr>
          <w:rFonts w:asciiTheme="majorBidi" w:hAnsiTheme="majorBidi" w:cstheme="majorBidi"/>
          <w:b/>
          <w:bCs/>
          <w:sz w:val="24"/>
          <w:szCs w:val="24"/>
        </w:rPr>
        <w:t>ALQURAN</w:t>
      </w:r>
      <w:r>
        <w:rPr>
          <w:rFonts w:asciiTheme="majorBidi" w:hAnsiTheme="majorBidi" w:cstheme="majorBidi"/>
          <w:b/>
          <w:bCs/>
          <w:sz w:val="24"/>
          <w:szCs w:val="24"/>
        </w:rPr>
        <w:t xml:space="preserve"> PADA SISWA KELAS X-2 </w:t>
      </w:r>
    </w:p>
    <w:p w:rsidR="00600C00" w:rsidRDefault="00600C00" w:rsidP="00E21AFB">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SMA NEGERI 1 SAMUDERA </w:t>
      </w:r>
    </w:p>
    <w:p w:rsidR="00600C00" w:rsidRDefault="00600C00" w:rsidP="00600C00">
      <w:pPr>
        <w:pStyle w:val="NoSpacing"/>
        <w:jc w:val="center"/>
        <w:rPr>
          <w:rFonts w:asciiTheme="majorBidi" w:hAnsiTheme="majorBidi" w:cstheme="majorBidi"/>
          <w:b/>
          <w:bCs/>
          <w:sz w:val="24"/>
          <w:szCs w:val="24"/>
        </w:rPr>
      </w:pPr>
      <w:r>
        <w:rPr>
          <w:rFonts w:asciiTheme="majorBidi" w:hAnsiTheme="majorBidi" w:cstheme="majorBidi"/>
          <w:b/>
          <w:bCs/>
          <w:sz w:val="24"/>
          <w:szCs w:val="24"/>
        </w:rPr>
        <w:t>KABUPATEN ACEH UTARA</w:t>
      </w:r>
    </w:p>
    <w:p w:rsidR="00600C00" w:rsidRDefault="00600C00"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b/>
          <w:bCs/>
          <w:sz w:val="24"/>
          <w:szCs w:val="24"/>
        </w:rPr>
      </w:pPr>
    </w:p>
    <w:p w:rsidR="00600C00" w:rsidRPr="009602EC" w:rsidRDefault="00600C00" w:rsidP="00600C00">
      <w:pPr>
        <w:pStyle w:val="NoSpacing"/>
        <w:jc w:val="center"/>
        <w:rPr>
          <w:rFonts w:asciiTheme="majorBidi" w:hAnsiTheme="majorBidi" w:cstheme="majorBidi"/>
          <w:sz w:val="24"/>
          <w:szCs w:val="24"/>
        </w:rPr>
      </w:pPr>
      <w:r w:rsidRPr="009602EC">
        <w:rPr>
          <w:rFonts w:asciiTheme="majorBidi" w:hAnsiTheme="majorBidi" w:cstheme="majorBidi"/>
          <w:sz w:val="24"/>
          <w:szCs w:val="24"/>
        </w:rPr>
        <w:t xml:space="preserve">Oleh: </w:t>
      </w:r>
    </w:p>
    <w:p w:rsidR="000A4C11" w:rsidRDefault="000A4C11" w:rsidP="006935F8">
      <w:pPr>
        <w:pStyle w:val="NoSpacing"/>
        <w:rPr>
          <w:rFonts w:asciiTheme="majorBidi" w:hAnsiTheme="majorBidi" w:cstheme="majorBidi"/>
          <w:b/>
          <w:bCs/>
          <w:sz w:val="24"/>
          <w:szCs w:val="24"/>
        </w:rPr>
      </w:pPr>
    </w:p>
    <w:p w:rsidR="004F44CE" w:rsidRDefault="004F44CE" w:rsidP="00600C00">
      <w:pPr>
        <w:pStyle w:val="NoSpacing"/>
        <w:jc w:val="center"/>
        <w:rPr>
          <w:rFonts w:asciiTheme="majorBidi" w:hAnsiTheme="majorBidi" w:cstheme="majorBidi"/>
          <w:b/>
          <w:bCs/>
          <w:sz w:val="24"/>
          <w:szCs w:val="24"/>
        </w:rPr>
      </w:pPr>
    </w:p>
    <w:p w:rsidR="00600C00" w:rsidRPr="00293C71" w:rsidRDefault="00600C00" w:rsidP="00600C00">
      <w:pPr>
        <w:pStyle w:val="NoSpacing"/>
        <w:jc w:val="center"/>
        <w:rPr>
          <w:rFonts w:asciiTheme="majorBidi" w:hAnsiTheme="majorBidi" w:cstheme="majorBidi"/>
          <w:b/>
          <w:bCs/>
          <w:sz w:val="24"/>
          <w:szCs w:val="24"/>
          <w:u w:val="single"/>
        </w:rPr>
      </w:pPr>
      <w:r w:rsidRPr="00293C71">
        <w:rPr>
          <w:rFonts w:asciiTheme="majorBidi" w:hAnsiTheme="majorBidi" w:cstheme="majorBidi"/>
          <w:b/>
          <w:bCs/>
          <w:sz w:val="24"/>
          <w:szCs w:val="24"/>
          <w:u w:val="single"/>
        </w:rPr>
        <w:t>Rohana</w:t>
      </w:r>
    </w:p>
    <w:p w:rsidR="00600C00" w:rsidRPr="0010715E" w:rsidRDefault="00600C00" w:rsidP="00600C00">
      <w:pPr>
        <w:pStyle w:val="NoSpacing"/>
        <w:jc w:val="center"/>
        <w:rPr>
          <w:rFonts w:asciiTheme="majorBidi" w:hAnsiTheme="majorBidi" w:cstheme="majorBidi"/>
          <w:sz w:val="24"/>
          <w:szCs w:val="24"/>
        </w:rPr>
      </w:pPr>
      <w:r w:rsidRPr="0010715E">
        <w:rPr>
          <w:rFonts w:asciiTheme="majorBidi" w:hAnsiTheme="majorBidi" w:cstheme="majorBidi"/>
          <w:sz w:val="24"/>
          <w:szCs w:val="24"/>
        </w:rPr>
        <w:t>Nim. 08 PEDI 1404</w:t>
      </w:r>
    </w:p>
    <w:p w:rsidR="00600C00" w:rsidRDefault="00600C00"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b/>
          <w:bCs/>
          <w:sz w:val="24"/>
          <w:szCs w:val="24"/>
        </w:rPr>
      </w:pPr>
    </w:p>
    <w:p w:rsidR="004F44CE" w:rsidRDefault="004F44CE" w:rsidP="00600C00">
      <w:pPr>
        <w:pStyle w:val="NoSpacing"/>
        <w:jc w:val="center"/>
        <w:rPr>
          <w:rFonts w:asciiTheme="majorBidi" w:hAnsiTheme="majorBidi" w:cstheme="majorBidi"/>
          <w:b/>
          <w:bCs/>
          <w:sz w:val="24"/>
          <w:szCs w:val="24"/>
        </w:rPr>
      </w:pPr>
    </w:p>
    <w:p w:rsidR="00600C00" w:rsidRDefault="00600C00" w:rsidP="00600C00">
      <w:pPr>
        <w:pStyle w:val="NoSpacing"/>
        <w:jc w:val="center"/>
        <w:rPr>
          <w:rFonts w:asciiTheme="majorBidi" w:hAnsiTheme="majorBidi" w:cstheme="majorBidi"/>
          <w:sz w:val="24"/>
          <w:szCs w:val="24"/>
        </w:rPr>
      </w:pPr>
      <w:r w:rsidRPr="00293C71">
        <w:rPr>
          <w:rFonts w:asciiTheme="majorBidi" w:hAnsiTheme="majorBidi" w:cstheme="majorBidi"/>
          <w:sz w:val="24"/>
          <w:szCs w:val="24"/>
        </w:rPr>
        <w:t xml:space="preserve">Dapat disetujui dan disahkan sebagai persyaratan untuk memperoleh gelar </w:t>
      </w:r>
    </w:p>
    <w:p w:rsidR="00600C00" w:rsidRPr="00293C71" w:rsidRDefault="00600C00" w:rsidP="00600C00">
      <w:pPr>
        <w:pStyle w:val="NoSpacing"/>
        <w:jc w:val="center"/>
        <w:rPr>
          <w:rFonts w:asciiTheme="majorBidi" w:hAnsiTheme="majorBidi" w:cstheme="majorBidi"/>
          <w:sz w:val="24"/>
          <w:szCs w:val="24"/>
        </w:rPr>
      </w:pPr>
      <w:r w:rsidRPr="00293C71">
        <w:rPr>
          <w:rFonts w:asciiTheme="majorBidi" w:hAnsiTheme="majorBidi" w:cstheme="majorBidi"/>
          <w:sz w:val="24"/>
          <w:szCs w:val="24"/>
        </w:rPr>
        <w:t xml:space="preserve">Master </w:t>
      </w:r>
      <w:r>
        <w:rPr>
          <w:rFonts w:asciiTheme="majorBidi" w:hAnsiTheme="majorBidi" w:cstheme="majorBidi"/>
          <w:sz w:val="24"/>
          <w:szCs w:val="24"/>
        </w:rPr>
        <w:t xml:space="preserve">of Arts (MA) </w:t>
      </w:r>
      <w:r w:rsidRPr="00293C71">
        <w:rPr>
          <w:rFonts w:asciiTheme="majorBidi" w:hAnsiTheme="majorBidi" w:cstheme="majorBidi"/>
          <w:sz w:val="24"/>
          <w:szCs w:val="24"/>
        </w:rPr>
        <w:t>pada Program Studi Pendidikan Islam</w:t>
      </w:r>
    </w:p>
    <w:p w:rsidR="00600C00" w:rsidRPr="00293C71" w:rsidRDefault="00600C00" w:rsidP="00600C00">
      <w:pPr>
        <w:pStyle w:val="NoSpacing"/>
        <w:jc w:val="center"/>
        <w:rPr>
          <w:rFonts w:asciiTheme="majorBidi" w:hAnsiTheme="majorBidi" w:cstheme="majorBidi"/>
          <w:sz w:val="24"/>
          <w:szCs w:val="24"/>
        </w:rPr>
      </w:pPr>
      <w:r w:rsidRPr="00293C71">
        <w:rPr>
          <w:rFonts w:asciiTheme="majorBidi" w:hAnsiTheme="majorBidi" w:cstheme="majorBidi"/>
          <w:sz w:val="24"/>
          <w:szCs w:val="24"/>
        </w:rPr>
        <w:t>Program Pascasarjana IAIN Sumatera Utara Medan</w:t>
      </w:r>
    </w:p>
    <w:p w:rsidR="00600C00" w:rsidRPr="00293C71" w:rsidRDefault="00600C00" w:rsidP="00600C00">
      <w:pPr>
        <w:pStyle w:val="NoSpacing"/>
        <w:jc w:val="center"/>
        <w:rPr>
          <w:rFonts w:asciiTheme="majorBidi" w:hAnsiTheme="majorBidi" w:cstheme="majorBidi"/>
          <w:sz w:val="24"/>
          <w:szCs w:val="24"/>
        </w:rPr>
      </w:pPr>
    </w:p>
    <w:p w:rsidR="00600C00" w:rsidRPr="00293C71" w:rsidRDefault="00600C00" w:rsidP="00600C00">
      <w:pPr>
        <w:pStyle w:val="NoSpacing"/>
        <w:jc w:val="center"/>
        <w:rPr>
          <w:rFonts w:asciiTheme="majorBidi" w:hAnsiTheme="majorBidi" w:cstheme="majorBidi"/>
          <w:sz w:val="24"/>
          <w:szCs w:val="24"/>
        </w:rPr>
      </w:pPr>
    </w:p>
    <w:p w:rsidR="00600C00" w:rsidRDefault="00600C00" w:rsidP="00600C00">
      <w:pPr>
        <w:pStyle w:val="NoSpacing"/>
        <w:jc w:val="center"/>
        <w:rPr>
          <w:rFonts w:asciiTheme="majorBidi" w:hAnsiTheme="majorBidi" w:cstheme="majorBidi"/>
          <w:b/>
          <w:bCs/>
          <w:sz w:val="24"/>
          <w:szCs w:val="24"/>
        </w:rPr>
      </w:pPr>
    </w:p>
    <w:p w:rsidR="000A4C11" w:rsidRDefault="000A4C11" w:rsidP="006935F8">
      <w:pPr>
        <w:pStyle w:val="NoSpacing"/>
        <w:rPr>
          <w:rFonts w:asciiTheme="majorBidi" w:hAnsiTheme="majorBidi" w:cstheme="majorBidi"/>
          <w:b/>
          <w:bCs/>
          <w:sz w:val="24"/>
          <w:szCs w:val="24"/>
        </w:rPr>
      </w:pPr>
    </w:p>
    <w:p w:rsidR="000A4C11" w:rsidRDefault="000A4C11" w:rsidP="00600C00">
      <w:pPr>
        <w:pStyle w:val="NoSpacing"/>
        <w:jc w:val="center"/>
        <w:rPr>
          <w:rFonts w:asciiTheme="majorBidi" w:hAnsiTheme="majorBidi" w:cstheme="majorBidi"/>
          <w:b/>
          <w:bCs/>
          <w:sz w:val="24"/>
          <w:szCs w:val="24"/>
        </w:rPr>
      </w:pPr>
    </w:p>
    <w:p w:rsidR="00600C00" w:rsidRPr="00867DBE" w:rsidRDefault="00600C00" w:rsidP="001747C1">
      <w:pPr>
        <w:pStyle w:val="NoSpacing"/>
        <w:jc w:val="center"/>
        <w:rPr>
          <w:rFonts w:asciiTheme="majorBidi" w:hAnsiTheme="majorBidi" w:cstheme="majorBidi"/>
          <w:sz w:val="24"/>
          <w:szCs w:val="24"/>
        </w:rPr>
      </w:pPr>
      <w:r w:rsidRPr="00867DBE">
        <w:rPr>
          <w:rFonts w:asciiTheme="majorBidi" w:hAnsiTheme="majorBidi" w:cstheme="majorBidi"/>
          <w:sz w:val="24"/>
          <w:szCs w:val="24"/>
        </w:rPr>
        <w:t>Medan</w:t>
      </w:r>
      <w:r w:rsidR="001747C1">
        <w:rPr>
          <w:rFonts w:asciiTheme="majorBidi" w:hAnsiTheme="majorBidi" w:cstheme="majorBidi"/>
          <w:sz w:val="24"/>
          <w:szCs w:val="24"/>
        </w:rPr>
        <w:t xml:space="preserve">, 14 </w:t>
      </w:r>
      <w:r w:rsidR="00867DBE">
        <w:rPr>
          <w:rFonts w:asciiTheme="majorBidi" w:hAnsiTheme="majorBidi" w:cstheme="majorBidi"/>
          <w:sz w:val="24"/>
          <w:szCs w:val="24"/>
        </w:rPr>
        <w:t>Juni 2010</w:t>
      </w:r>
    </w:p>
    <w:p w:rsidR="000A4C11" w:rsidRDefault="000A4C11" w:rsidP="00D153FB">
      <w:pPr>
        <w:pStyle w:val="NoSpacing"/>
        <w:jc w:val="center"/>
        <w:rPr>
          <w:rFonts w:asciiTheme="majorBidi" w:hAnsiTheme="majorBidi" w:cstheme="majorBidi"/>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0"/>
        <w:gridCol w:w="3986"/>
      </w:tblGrid>
      <w:tr w:rsidR="00D153FB" w:rsidTr="000A4C11">
        <w:tc>
          <w:tcPr>
            <w:tcW w:w="4221" w:type="dxa"/>
          </w:tcPr>
          <w:p w:rsidR="00D153FB" w:rsidRDefault="006935F8" w:rsidP="006935F8">
            <w:pPr>
              <w:pStyle w:val="NoSpacing"/>
              <w:rPr>
                <w:rFonts w:asciiTheme="majorBidi" w:hAnsiTheme="majorBidi" w:cstheme="majorBidi"/>
                <w:b/>
                <w:bCs/>
                <w:sz w:val="24"/>
                <w:szCs w:val="24"/>
                <w:u w:val="single"/>
              </w:rPr>
            </w:pPr>
            <w:r>
              <w:rPr>
                <w:rFonts w:asciiTheme="majorBidi" w:hAnsiTheme="majorBidi" w:cstheme="majorBidi"/>
                <w:sz w:val="24"/>
                <w:szCs w:val="24"/>
              </w:rPr>
              <w:t xml:space="preserve">                   </w:t>
            </w:r>
            <w:r w:rsidR="00D153FB" w:rsidRPr="00293C71">
              <w:rPr>
                <w:rFonts w:asciiTheme="majorBidi" w:hAnsiTheme="majorBidi" w:cstheme="majorBidi"/>
                <w:sz w:val="24"/>
                <w:szCs w:val="24"/>
              </w:rPr>
              <w:t>Pembimbing I</w:t>
            </w:r>
            <w:r w:rsidR="00D153FB" w:rsidRPr="00867DBE">
              <w:rPr>
                <w:rFonts w:asciiTheme="majorBidi" w:hAnsiTheme="majorBidi" w:cstheme="majorBidi"/>
                <w:b/>
                <w:bCs/>
                <w:sz w:val="24"/>
                <w:szCs w:val="24"/>
                <w:u w:val="single"/>
              </w:rPr>
              <w:t xml:space="preserve"> </w:t>
            </w: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D153FB" w:rsidRPr="0010715E" w:rsidRDefault="00D153FB" w:rsidP="00D153FB">
            <w:pPr>
              <w:pStyle w:val="NoSpacing"/>
              <w:jc w:val="center"/>
              <w:rPr>
                <w:rFonts w:asciiTheme="majorBidi" w:hAnsiTheme="majorBidi" w:cstheme="majorBidi"/>
                <w:b/>
                <w:bCs/>
                <w:sz w:val="24"/>
                <w:szCs w:val="24"/>
              </w:rPr>
            </w:pPr>
            <w:r w:rsidRPr="0010715E">
              <w:rPr>
                <w:rFonts w:asciiTheme="majorBidi" w:hAnsiTheme="majorBidi" w:cstheme="majorBidi"/>
                <w:b/>
                <w:bCs/>
                <w:sz w:val="24"/>
                <w:szCs w:val="24"/>
                <w:u w:val="single"/>
              </w:rPr>
              <w:t>Dr. Ali Imran Sinaga, M.Ag</w:t>
            </w:r>
          </w:p>
          <w:p w:rsidR="00D153FB" w:rsidRPr="00B0448E" w:rsidRDefault="003B6B89" w:rsidP="003B6B89">
            <w:pPr>
              <w:pStyle w:val="NoSpacing"/>
              <w:rPr>
                <w:rFonts w:asciiTheme="majorBidi" w:hAnsiTheme="majorBidi" w:cstheme="majorBidi"/>
                <w:sz w:val="24"/>
                <w:szCs w:val="24"/>
              </w:rPr>
            </w:pPr>
            <w:r>
              <w:rPr>
                <w:rFonts w:asciiTheme="majorBidi" w:hAnsiTheme="majorBidi" w:cstheme="majorBidi"/>
                <w:b/>
                <w:bCs/>
                <w:sz w:val="24"/>
                <w:szCs w:val="24"/>
              </w:rPr>
              <w:t xml:space="preserve">         </w:t>
            </w:r>
            <w:r w:rsidR="00D153FB" w:rsidRPr="00B0448E">
              <w:rPr>
                <w:rFonts w:asciiTheme="majorBidi" w:hAnsiTheme="majorBidi" w:cstheme="majorBidi"/>
                <w:sz w:val="24"/>
                <w:szCs w:val="24"/>
              </w:rPr>
              <w:t>Nip. 19690907 199</w:t>
            </w:r>
            <w:r w:rsidR="00421122" w:rsidRPr="00B0448E">
              <w:rPr>
                <w:rFonts w:asciiTheme="majorBidi" w:hAnsiTheme="majorBidi" w:cstheme="majorBidi"/>
                <w:sz w:val="24"/>
                <w:szCs w:val="24"/>
              </w:rPr>
              <w:t>03</w:t>
            </w:r>
            <w:r w:rsidR="00D153FB" w:rsidRPr="00B0448E">
              <w:rPr>
                <w:rFonts w:asciiTheme="majorBidi" w:hAnsiTheme="majorBidi" w:cstheme="majorBidi"/>
                <w:sz w:val="24"/>
                <w:szCs w:val="24"/>
              </w:rPr>
              <w:t xml:space="preserve"> 1 004</w:t>
            </w:r>
          </w:p>
        </w:tc>
        <w:tc>
          <w:tcPr>
            <w:tcW w:w="4143" w:type="dxa"/>
          </w:tcPr>
          <w:p w:rsidR="00D153FB" w:rsidRDefault="00D153FB" w:rsidP="00D153FB">
            <w:pPr>
              <w:pStyle w:val="NoSpacing"/>
              <w:jc w:val="center"/>
              <w:rPr>
                <w:rFonts w:asciiTheme="majorBidi" w:hAnsiTheme="majorBidi" w:cstheme="majorBidi"/>
                <w:b/>
                <w:bCs/>
                <w:sz w:val="24"/>
                <w:szCs w:val="24"/>
                <w:u w:val="single"/>
              </w:rPr>
            </w:pPr>
            <w:r w:rsidRPr="00293C71">
              <w:rPr>
                <w:rFonts w:asciiTheme="majorBidi" w:hAnsiTheme="majorBidi" w:cstheme="majorBidi"/>
                <w:sz w:val="24"/>
                <w:szCs w:val="24"/>
              </w:rPr>
              <w:t>Pembimbing II</w:t>
            </w:r>
            <w:r w:rsidRPr="00867DBE">
              <w:rPr>
                <w:rFonts w:asciiTheme="majorBidi" w:hAnsiTheme="majorBidi" w:cstheme="majorBidi"/>
                <w:b/>
                <w:bCs/>
                <w:sz w:val="24"/>
                <w:szCs w:val="24"/>
                <w:u w:val="single"/>
              </w:rPr>
              <w:t xml:space="preserve"> </w:t>
            </w: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Default="000A4C11" w:rsidP="00D153FB">
            <w:pPr>
              <w:pStyle w:val="NoSpacing"/>
              <w:jc w:val="center"/>
              <w:rPr>
                <w:rFonts w:asciiTheme="majorBidi" w:hAnsiTheme="majorBidi" w:cstheme="majorBidi"/>
                <w:b/>
                <w:bCs/>
                <w:sz w:val="24"/>
                <w:szCs w:val="24"/>
                <w:u w:val="single"/>
              </w:rPr>
            </w:pPr>
          </w:p>
          <w:p w:rsidR="000A4C11" w:rsidRPr="0010715E" w:rsidRDefault="003B6B89" w:rsidP="000A4C11">
            <w:pPr>
              <w:pStyle w:val="NoSpacing"/>
              <w:jc w:val="center"/>
              <w:rPr>
                <w:rFonts w:asciiTheme="majorBidi" w:hAnsiTheme="majorBidi" w:cstheme="majorBidi"/>
                <w:b/>
                <w:bCs/>
                <w:sz w:val="24"/>
                <w:szCs w:val="24"/>
              </w:rPr>
            </w:pPr>
            <w:r w:rsidRPr="0010715E">
              <w:rPr>
                <w:rFonts w:asciiTheme="majorBidi" w:hAnsiTheme="majorBidi" w:cstheme="majorBidi"/>
                <w:b/>
                <w:bCs/>
                <w:sz w:val="24"/>
                <w:szCs w:val="24"/>
                <w:u w:val="single"/>
              </w:rPr>
              <w:t>Dr. Siti Halimah, M.</w:t>
            </w:r>
            <w:r w:rsidR="00D153FB" w:rsidRPr="0010715E">
              <w:rPr>
                <w:rFonts w:asciiTheme="majorBidi" w:hAnsiTheme="majorBidi" w:cstheme="majorBidi"/>
                <w:b/>
                <w:bCs/>
                <w:sz w:val="24"/>
                <w:szCs w:val="24"/>
                <w:u w:val="single"/>
              </w:rPr>
              <w:t>Pd</w:t>
            </w:r>
          </w:p>
          <w:p w:rsidR="00D153FB" w:rsidRDefault="003B6B89" w:rsidP="00D153FB">
            <w:pPr>
              <w:pStyle w:val="NoSpacing"/>
              <w:jc w:val="center"/>
              <w:rPr>
                <w:rFonts w:asciiTheme="majorBidi" w:hAnsiTheme="majorBidi" w:cstheme="majorBidi"/>
                <w:sz w:val="24"/>
                <w:szCs w:val="24"/>
              </w:rPr>
            </w:pPr>
            <w:r>
              <w:rPr>
                <w:rFonts w:asciiTheme="majorBidi" w:hAnsiTheme="majorBidi" w:cstheme="majorBidi"/>
                <w:b/>
                <w:bCs/>
                <w:sz w:val="24"/>
                <w:szCs w:val="24"/>
              </w:rPr>
              <w:t xml:space="preserve">      </w:t>
            </w:r>
            <w:r w:rsidR="00E21AFB">
              <w:rPr>
                <w:rFonts w:asciiTheme="majorBidi" w:hAnsiTheme="majorBidi" w:cstheme="majorBidi"/>
                <w:b/>
                <w:bCs/>
                <w:sz w:val="24"/>
                <w:szCs w:val="24"/>
              </w:rPr>
              <w:t xml:space="preserve"> </w:t>
            </w:r>
            <w:r w:rsidR="000A4C11" w:rsidRPr="00B0448E">
              <w:rPr>
                <w:rFonts w:asciiTheme="majorBidi" w:hAnsiTheme="majorBidi" w:cstheme="majorBidi"/>
                <w:sz w:val="24"/>
                <w:szCs w:val="24"/>
              </w:rPr>
              <w:t>NIP. 19650706 199703 2 001</w:t>
            </w:r>
          </w:p>
          <w:p w:rsidR="006935F8" w:rsidRDefault="006935F8" w:rsidP="00D153FB">
            <w:pPr>
              <w:pStyle w:val="NoSpacing"/>
              <w:jc w:val="center"/>
              <w:rPr>
                <w:rFonts w:asciiTheme="majorBidi" w:hAnsiTheme="majorBidi" w:cstheme="majorBidi"/>
                <w:sz w:val="24"/>
                <w:szCs w:val="24"/>
              </w:rPr>
            </w:pPr>
          </w:p>
          <w:p w:rsidR="006935F8" w:rsidRPr="00B0448E" w:rsidRDefault="006935F8" w:rsidP="00D153FB">
            <w:pPr>
              <w:pStyle w:val="NoSpacing"/>
              <w:jc w:val="center"/>
              <w:rPr>
                <w:rFonts w:asciiTheme="majorBidi" w:hAnsiTheme="majorBidi" w:cstheme="majorBidi"/>
                <w:sz w:val="24"/>
                <w:szCs w:val="24"/>
              </w:rPr>
            </w:pPr>
          </w:p>
        </w:tc>
      </w:tr>
    </w:tbl>
    <w:p w:rsidR="00600C00" w:rsidRDefault="00600C00" w:rsidP="00D153FB">
      <w:pPr>
        <w:pStyle w:val="NoSpacing"/>
        <w:jc w:val="center"/>
        <w:rPr>
          <w:rFonts w:asciiTheme="majorBidi" w:hAnsiTheme="majorBidi" w:cstheme="majorBidi"/>
          <w:b/>
          <w:bCs/>
          <w:sz w:val="24"/>
          <w:szCs w:val="24"/>
        </w:rPr>
      </w:pPr>
    </w:p>
    <w:p w:rsidR="00644B23" w:rsidRDefault="00E21AFB" w:rsidP="00E21AFB">
      <w:pPr>
        <w:pStyle w:val="NoSpacing"/>
        <w:ind w:firstLine="720"/>
        <w:jc w:val="center"/>
        <w:rPr>
          <w:rFonts w:asciiTheme="majorBidi" w:hAnsiTheme="majorBidi" w:cstheme="majorBidi"/>
          <w:b/>
          <w:bCs/>
          <w:sz w:val="24"/>
          <w:szCs w:val="24"/>
        </w:rPr>
      </w:pPr>
      <w:r w:rsidRPr="00E21AFB">
        <w:rPr>
          <w:rFonts w:asciiTheme="majorBidi" w:hAnsiTheme="majorBidi" w:cstheme="majorBidi"/>
          <w:b/>
          <w:bCs/>
          <w:sz w:val="24"/>
          <w:szCs w:val="24"/>
        </w:rPr>
        <w:lastRenderedPageBreak/>
        <w:t>PENGESAHAN</w:t>
      </w:r>
    </w:p>
    <w:p w:rsidR="00E21AFB" w:rsidRPr="00E21AFB" w:rsidRDefault="00E21AFB" w:rsidP="00E21AFB">
      <w:pPr>
        <w:pStyle w:val="NoSpacing"/>
        <w:ind w:firstLine="720"/>
        <w:jc w:val="center"/>
        <w:rPr>
          <w:rFonts w:asciiTheme="majorBidi" w:hAnsiTheme="majorBidi" w:cstheme="majorBidi"/>
          <w:b/>
          <w:bCs/>
          <w:sz w:val="24"/>
          <w:szCs w:val="24"/>
        </w:rPr>
      </w:pPr>
    </w:p>
    <w:p w:rsidR="00AA6EEC" w:rsidRPr="00355679" w:rsidRDefault="00390E0A" w:rsidP="00390E0A">
      <w:pPr>
        <w:pStyle w:val="NoSpacing"/>
        <w:ind w:firstLine="720"/>
        <w:jc w:val="both"/>
        <w:rPr>
          <w:rFonts w:asciiTheme="majorBidi" w:hAnsiTheme="majorBidi" w:cstheme="majorBidi"/>
          <w:sz w:val="24"/>
          <w:szCs w:val="24"/>
        </w:rPr>
      </w:pPr>
      <w:r w:rsidRPr="00355679">
        <w:rPr>
          <w:rFonts w:asciiTheme="majorBidi" w:hAnsiTheme="majorBidi" w:cstheme="majorBidi"/>
          <w:sz w:val="24"/>
          <w:szCs w:val="24"/>
        </w:rPr>
        <w:t>Tesis berjudul “</w:t>
      </w:r>
      <w:r w:rsidRPr="00355679">
        <w:rPr>
          <w:rFonts w:asciiTheme="majorBidi" w:hAnsiTheme="majorBidi" w:cstheme="majorBidi"/>
          <w:b/>
          <w:bCs/>
          <w:sz w:val="24"/>
          <w:szCs w:val="24"/>
        </w:rPr>
        <w:t xml:space="preserve">PENERAPAN STRATEGI </w:t>
      </w:r>
      <w:r w:rsidRPr="00355679">
        <w:rPr>
          <w:rFonts w:asciiTheme="majorBidi" w:hAnsiTheme="majorBidi" w:cstheme="majorBidi"/>
          <w:b/>
          <w:bCs/>
          <w:i/>
          <w:iCs/>
          <w:sz w:val="24"/>
          <w:szCs w:val="24"/>
        </w:rPr>
        <w:t>ACTIVE LEARNING</w:t>
      </w:r>
      <w:r w:rsidR="000A7645">
        <w:rPr>
          <w:rFonts w:asciiTheme="majorBidi" w:hAnsiTheme="majorBidi" w:cstheme="majorBidi"/>
          <w:b/>
          <w:bCs/>
          <w:sz w:val="24"/>
          <w:szCs w:val="24"/>
        </w:rPr>
        <w:t xml:space="preserve"> UNTUK MENINGKATKAN MOTIVASI </w:t>
      </w:r>
      <w:r w:rsidRPr="00355679">
        <w:rPr>
          <w:rFonts w:asciiTheme="majorBidi" w:hAnsiTheme="majorBidi" w:cstheme="majorBidi"/>
          <w:b/>
          <w:bCs/>
          <w:sz w:val="24"/>
          <w:szCs w:val="24"/>
        </w:rPr>
        <w:t xml:space="preserve">DAN </w:t>
      </w:r>
      <w:r w:rsidR="000A7645">
        <w:rPr>
          <w:rFonts w:asciiTheme="majorBidi" w:hAnsiTheme="majorBidi" w:cstheme="majorBidi"/>
          <w:b/>
          <w:bCs/>
          <w:sz w:val="24"/>
          <w:szCs w:val="24"/>
        </w:rPr>
        <w:t xml:space="preserve">KETERAMPILAN </w:t>
      </w:r>
      <w:r w:rsidR="00166B9C">
        <w:rPr>
          <w:rFonts w:asciiTheme="majorBidi" w:hAnsiTheme="majorBidi" w:cstheme="majorBidi"/>
          <w:b/>
          <w:bCs/>
          <w:sz w:val="24"/>
          <w:szCs w:val="24"/>
        </w:rPr>
        <w:t>MEMBACA ALQUR</w:t>
      </w:r>
      <w:r w:rsidRPr="00355679">
        <w:rPr>
          <w:rFonts w:asciiTheme="majorBidi" w:hAnsiTheme="majorBidi" w:cstheme="majorBidi"/>
          <w:b/>
          <w:bCs/>
          <w:sz w:val="24"/>
          <w:szCs w:val="24"/>
        </w:rPr>
        <w:t>AN PADA SISWA KELAS X-2 SMA NEGERI 1 SAMUDERA KABUPATEN ACEH UTARA</w:t>
      </w:r>
      <w:r w:rsidRPr="00355679">
        <w:rPr>
          <w:rFonts w:asciiTheme="majorBidi" w:hAnsiTheme="majorBidi" w:cstheme="majorBidi"/>
          <w:sz w:val="24"/>
          <w:szCs w:val="24"/>
        </w:rPr>
        <w:t>” an. Rohana, NIM 08 PEDI 1404 Program Studi Pendidikan Islam telah dimunaqas</w:t>
      </w:r>
      <w:r w:rsidR="000838A1" w:rsidRPr="00355679">
        <w:rPr>
          <w:rFonts w:asciiTheme="majorBidi" w:hAnsiTheme="majorBidi" w:cstheme="majorBidi"/>
          <w:sz w:val="24"/>
          <w:szCs w:val="24"/>
        </w:rPr>
        <w:t xml:space="preserve">yahkan dalam Sidang Munaqasyah </w:t>
      </w:r>
      <w:r w:rsidRPr="00355679">
        <w:rPr>
          <w:rFonts w:asciiTheme="majorBidi" w:hAnsiTheme="majorBidi" w:cstheme="majorBidi"/>
          <w:sz w:val="24"/>
          <w:szCs w:val="24"/>
        </w:rPr>
        <w:t>Program</w:t>
      </w:r>
      <w:r w:rsidR="000838A1" w:rsidRPr="00355679">
        <w:rPr>
          <w:rFonts w:asciiTheme="majorBidi" w:hAnsiTheme="majorBidi" w:cstheme="majorBidi"/>
          <w:sz w:val="24"/>
          <w:szCs w:val="24"/>
        </w:rPr>
        <w:t xml:space="preserve"> Pascasarjana IAIN-SU Medan pada tanggal  </w:t>
      </w:r>
      <w:r w:rsidR="00035BD9">
        <w:rPr>
          <w:rFonts w:asciiTheme="majorBidi" w:hAnsiTheme="majorBidi" w:cstheme="majorBidi"/>
          <w:sz w:val="24"/>
          <w:szCs w:val="24"/>
        </w:rPr>
        <w:t>14 Juni</w:t>
      </w:r>
      <w:r w:rsidR="000A7645">
        <w:rPr>
          <w:rFonts w:asciiTheme="majorBidi" w:hAnsiTheme="majorBidi" w:cstheme="majorBidi"/>
          <w:sz w:val="24"/>
          <w:szCs w:val="24"/>
        </w:rPr>
        <w:t xml:space="preserve"> </w:t>
      </w:r>
      <w:r w:rsidR="000838A1" w:rsidRPr="00355679">
        <w:rPr>
          <w:rFonts w:asciiTheme="majorBidi" w:hAnsiTheme="majorBidi" w:cstheme="majorBidi"/>
          <w:sz w:val="24"/>
          <w:szCs w:val="24"/>
        </w:rPr>
        <w:t>2010.</w:t>
      </w:r>
    </w:p>
    <w:p w:rsidR="000838A1" w:rsidRPr="00355679" w:rsidRDefault="000838A1" w:rsidP="00390E0A">
      <w:pPr>
        <w:pStyle w:val="NoSpacing"/>
        <w:ind w:firstLine="720"/>
        <w:jc w:val="both"/>
        <w:rPr>
          <w:rFonts w:asciiTheme="majorBidi" w:hAnsiTheme="majorBidi" w:cstheme="majorBidi"/>
          <w:sz w:val="24"/>
          <w:szCs w:val="24"/>
        </w:rPr>
      </w:pPr>
    </w:p>
    <w:p w:rsidR="000838A1" w:rsidRPr="00355679" w:rsidRDefault="000838A1" w:rsidP="00035BD9">
      <w:pPr>
        <w:pStyle w:val="NoSpacing"/>
        <w:ind w:firstLine="720"/>
        <w:jc w:val="both"/>
        <w:rPr>
          <w:rFonts w:asciiTheme="majorBidi" w:hAnsiTheme="majorBidi" w:cstheme="majorBidi"/>
          <w:sz w:val="24"/>
          <w:szCs w:val="24"/>
        </w:rPr>
      </w:pPr>
      <w:r w:rsidRPr="00355679">
        <w:rPr>
          <w:rFonts w:asciiTheme="majorBidi" w:hAnsiTheme="majorBidi" w:cstheme="majorBidi"/>
          <w:sz w:val="24"/>
          <w:szCs w:val="24"/>
        </w:rPr>
        <w:t>Tesis ini telah diterima untuk memenuhi syarat mempe</w:t>
      </w:r>
      <w:r w:rsidR="00035BD9">
        <w:rPr>
          <w:rFonts w:asciiTheme="majorBidi" w:hAnsiTheme="majorBidi" w:cstheme="majorBidi"/>
          <w:sz w:val="24"/>
          <w:szCs w:val="24"/>
        </w:rPr>
        <w:t>roleh gelar Master of Arts (MA</w:t>
      </w:r>
      <w:r w:rsidRPr="00355679">
        <w:rPr>
          <w:rFonts w:asciiTheme="majorBidi" w:hAnsiTheme="majorBidi" w:cstheme="majorBidi"/>
          <w:sz w:val="24"/>
          <w:szCs w:val="24"/>
        </w:rPr>
        <w:t>) pada Program Studi Pendidikan Islam.</w:t>
      </w:r>
    </w:p>
    <w:p w:rsidR="000838A1" w:rsidRPr="00355679" w:rsidRDefault="000838A1" w:rsidP="000A7645">
      <w:pPr>
        <w:pStyle w:val="NoSpacing"/>
        <w:jc w:val="both"/>
        <w:rPr>
          <w:rFonts w:asciiTheme="majorBidi" w:hAnsiTheme="majorBidi" w:cstheme="majorBidi"/>
          <w:sz w:val="24"/>
          <w:szCs w:val="24"/>
        </w:rPr>
      </w:pPr>
    </w:p>
    <w:p w:rsidR="000838A1" w:rsidRPr="00355679" w:rsidRDefault="000838A1" w:rsidP="00390E0A">
      <w:pPr>
        <w:pStyle w:val="NoSpacing"/>
        <w:ind w:firstLine="720"/>
        <w:jc w:val="both"/>
        <w:rPr>
          <w:rFonts w:asciiTheme="majorBidi" w:hAnsiTheme="majorBidi" w:cstheme="majorBidi"/>
          <w:sz w:val="24"/>
          <w:szCs w:val="24"/>
        </w:rPr>
      </w:pPr>
    </w:p>
    <w:p w:rsidR="000838A1" w:rsidRPr="00355679" w:rsidRDefault="00A95CAF" w:rsidP="000838A1">
      <w:pPr>
        <w:pStyle w:val="NoSpacing"/>
        <w:ind w:left="2880" w:firstLine="720"/>
        <w:rPr>
          <w:rFonts w:asciiTheme="majorBidi" w:hAnsiTheme="majorBidi" w:cstheme="majorBidi"/>
          <w:sz w:val="24"/>
          <w:szCs w:val="24"/>
        </w:rPr>
      </w:pPr>
      <w:r>
        <w:rPr>
          <w:rFonts w:asciiTheme="majorBidi" w:hAnsiTheme="majorBidi" w:cstheme="majorBidi"/>
          <w:sz w:val="24"/>
          <w:szCs w:val="24"/>
        </w:rPr>
        <w:t xml:space="preserve">   </w:t>
      </w:r>
      <w:r w:rsidR="000A4C11">
        <w:rPr>
          <w:rFonts w:asciiTheme="majorBidi" w:hAnsiTheme="majorBidi" w:cstheme="majorBidi"/>
          <w:sz w:val="24"/>
          <w:szCs w:val="24"/>
        </w:rPr>
        <w:t xml:space="preserve">Medan, </w:t>
      </w:r>
      <w:r w:rsidR="00035BD9">
        <w:rPr>
          <w:rFonts w:asciiTheme="majorBidi" w:hAnsiTheme="majorBidi" w:cstheme="majorBidi"/>
          <w:sz w:val="24"/>
          <w:szCs w:val="24"/>
        </w:rPr>
        <w:t xml:space="preserve">14 Juni </w:t>
      </w:r>
      <w:r w:rsidR="000838A1" w:rsidRPr="00355679">
        <w:rPr>
          <w:rFonts w:asciiTheme="majorBidi" w:hAnsiTheme="majorBidi" w:cstheme="majorBidi"/>
          <w:sz w:val="24"/>
          <w:szCs w:val="24"/>
        </w:rPr>
        <w:t>2010</w:t>
      </w:r>
    </w:p>
    <w:p w:rsidR="000838A1" w:rsidRPr="00355679" w:rsidRDefault="00A95CAF" w:rsidP="000838A1">
      <w:pPr>
        <w:pStyle w:val="NoSpacing"/>
        <w:ind w:left="2880" w:firstLine="720"/>
        <w:rPr>
          <w:rFonts w:asciiTheme="majorBidi" w:hAnsiTheme="majorBidi" w:cstheme="majorBidi"/>
          <w:sz w:val="24"/>
          <w:szCs w:val="24"/>
        </w:rPr>
      </w:pPr>
      <w:r>
        <w:rPr>
          <w:rFonts w:asciiTheme="majorBidi" w:hAnsiTheme="majorBidi" w:cstheme="majorBidi"/>
          <w:sz w:val="24"/>
          <w:szCs w:val="24"/>
        </w:rPr>
        <w:t xml:space="preserve">   </w:t>
      </w:r>
      <w:r w:rsidR="000838A1" w:rsidRPr="00355679">
        <w:rPr>
          <w:rFonts w:asciiTheme="majorBidi" w:hAnsiTheme="majorBidi" w:cstheme="majorBidi"/>
          <w:sz w:val="24"/>
          <w:szCs w:val="24"/>
        </w:rPr>
        <w:t>Panitia Sidang Munaqasyah Tesis</w:t>
      </w:r>
    </w:p>
    <w:p w:rsidR="000838A1" w:rsidRPr="00355679" w:rsidRDefault="00A95CAF" w:rsidP="000838A1">
      <w:pPr>
        <w:pStyle w:val="NoSpacing"/>
        <w:ind w:left="2880" w:firstLine="720"/>
        <w:rPr>
          <w:rFonts w:asciiTheme="majorBidi" w:hAnsiTheme="majorBidi" w:cstheme="majorBidi"/>
          <w:sz w:val="24"/>
          <w:szCs w:val="24"/>
        </w:rPr>
      </w:pPr>
      <w:r>
        <w:rPr>
          <w:rFonts w:asciiTheme="majorBidi" w:hAnsiTheme="majorBidi" w:cstheme="majorBidi"/>
          <w:sz w:val="24"/>
          <w:szCs w:val="24"/>
        </w:rPr>
        <w:t xml:space="preserve">   </w:t>
      </w:r>
      <w:r w:rsidR="000838A1" w:rsidRPr="00355679">
        <w:rPr>
          <w:rFonts w:asciiTheme="majorBidi" w:hAnsiTheme="majorBidi" w:cstheme="majorBidi"/>
          <w:sz w:val="24"/>
          <w:szCs w:val="24"/>
        </w:rPr>
        <w:t>Program Pascasarjana IAIN-SU Medan</w:t>
      </w:r>
    </w:p>
    <w:p w:rsidR="00AA6EEC" w:rsidRPr="00355679" w:rsidRDefault="00AA6EEC" w:rsidP="00C9492F">
      <w:pPr>
        <w:pStyle w:val="NoSpacing"/>
        <w:jc w:val="center"/>
        <w:rPr>
          <w:rFonts w:asciiTheme="majorBidi" w:hAnsiTheme="majorBidi" w:cstheme="majorBidi"/>
          <w:sz w:val="24"/>
          <w:szCs w:val="24"/>
        </w:rPr>
      </w:pPr>
    </w:p>
    <w:p w:rsidR="00AA6EEC" w:rsidRDefault="00355679" w:rsidP="00355679">
      <w:pPr>
        <w:pStyle w:val="NoSpacing"/>
        <w:rPr>
          <w:rFonts w:asciiTheme="majorBidi" w:hAnsiTheme="majorBidi" w:cstheme="majorBidi"/>
          <w:sz w:val="24"/>
          <w:szCs w:val="24"/>
        </w:rPr>
      </w:pPr>
      <w:r>
        <w:rPr>
          <w:rFonts w:asciiTheme="majorBidi" w:hAnsiTheme="majorBidi" w:cstheme="majorBidi"/>
          <w:sz w:val="24"/>
          <w:szCs w:val="24"/>
        </w:rPr>
        <w:t xml:space="preserve">                    </w:t>
      </w:r>
      <w:r w:rsidR="005D27C6">
        <w:rPr>
          <w:rFonts w:asciiTheme="majorBidi" w:hAnsiTheme="majorBidi" w:cstheme="majorBidi"/>
          <w:sz w:val="24"/>
          <w:szCs w:val="24"/>
        </w:rPr>
        <w:t xml:space="preserve">    </w:t>
      </w:r>
      <w:r w:rsidRPr="00355679">
        <w:rPr>
          <w:rFonts w:asciiTheme="majorBidi" w:hAnsiTheme="majorBidi" w:cstheme="majorBidi"/>
          <w:sz w:val="24"/>
          <w:szCs w:val="24"/>
        </w:rPr>
        <w:t>Ketua</w:t>
      </w:r>
      <w:r>
        <w:rPr>
          <w:rFonts w:asciiTheme="majorBidi" w:hAnsiTheme="majorBidi" w:cstheme="majorBidi"/>
          <w:sz w:val="24"/>
          <w:szCs w:val="24"/>
        </w:rPr>
        <w:t>,                                                              Sekretaris,</w:t>
      </w:r>
    </w:p>
    <w:p w:rsidR="00355679" w:rsidRDefault="00355679" w:rsidP="00355679">
      <w:pPr>
        <w:pStyle w:val="NoSpacing"/>
        <w:rPr>
          <w:rFonts w:asciiTheme="majorBidi" w:hAnsiTheme="majorBidi" w:cstheme="majorBidi"/>
          <w:sz w:val="24"/>
          <w:szCs w:val="24"/>
        </w:rPr>
      </w:pPr>
    </w:p>
    <w:p w:rsidR="000A7645" w:rsidRDefault="000A7645" w:rsidP="00355679">
      <w:pPr>
        <w:pStyle w:val="NoSpacing"/>
        <w:rPr>
          <w:rFonts w:asciiTheme="majorBidi" w:hAnsiTheme="majorBidi" w:cstheme="majorBidi"/>
          <w:sz w:val="24"/>
          <w:szCs w:val="24"/>
        </w:rPr>
      </w:pPr>
    </w:p>
    <w:p w:rsidR="00355679" w:rsidRDefault="00355679" w:rsidP="00355679">
      <w:pPr>
        <w:pStyle w:val="NoSpacing"/>
        <w:rPr>
          <w:rFonts w:asciiTheme="majorBidi" w:hAnsiTheme="majorBidi" w:cstheme="majorBidi"/>
          <w:sz w:val="24"/>
          <w:szCs w:val="24"/>
        </w:rPr>
      </w:pPr>
    </w:p>
    <w:p w:rsidR="00355679" w:rsidRPr="00524255" w:rsidRDefault="00035BD9" w:rsidP="00355679">
      <w:pPr>
        <w:pStyle w:val="NoSpacing"/>
        <w:rPr>
          <w:rFonts w:asciiTheme="majorBidi" w:hAnsiTheme="majorBidi" w:cstheme="majorBidi"/>
          <w:sz w:val="24"/>
          <w:szCs w:val="24"/>
        </w:rPr>
      </w:pPr>
      <w:r>
        <w:rPr>
          <w:rFonts w:asciiTheme="majorBidi" w:hAnsiTheme="majorBidi" w:cstheme="majorBidi"/>
          <w:sz w:val="24"/>
          <w:szCs w:val="24"/>
        </w:rPr>
        <w:t xml:space="preserve">    </w:t>
      </w:r>
      <w:r w:rsidR="00A95CAF">
        <w:rPr>
          <w:rFonts w:asciiTheme="majorBidi" w:hAnsiTheme="majorBidi" w:cstheme="majorBidi"/>
          <w:sz w:val="24"/>
          <w:szCs w:val="24"/>
        </w:rPr>
        <w:t xml:space="preserve"> </w:t>
      </w:r>
      <w:r w:rsidR="00355679" w:rsidRPr="009B1DC0">
        <w:rPr>
          <w:rFonts w:asciiTheme="majorBidi" w:hAnsiTheme="majorBidi" w:cstheme="majorBidi"/>
          <w:b/>
          <w:bCs/>
          <w:sz w:val="24"/>
          <w:szCs w:val="24"/>
        </w:rPr>
        <w:t>(</w:t>
      </w:r>
      <w:r w:rsidR="00524255" w:rsidRPr="009B1DC0">
        <w:rPr>
          <w:rFonts w:asciiTheme="majorBidi" w:hAnsiTheme="majorBidi" w:cstheme="majorBidi"/>
          <w:b/>
          <w:bCs/>
          <w:sz w:val="24"/>
          <w:szCs w:val="24"/>
          <w:u w:val="single"/>
        </w:rPr>
        <w:t>Prof. Dr. Nawir Yuslem, MA</w:t>
      </w:r>
      <w:r w:rsidR="00355679" w:rsidRPr="009B1DC0">
        <w:rPr>
          <w:rFonts w:asciiTheme="majorBidi" w:hAnsiTheme="majorBidi" w:cstheme="majorBidi"/>
          <w:b/>
          <w:bCs/>
          <w:sz w:val="24"/>
          <w:szCs w:val="24"/>
        </w:rPr>
        <w:t>)</w:t>
      </w:r>
      <w:r w:rsidR="00355679" w:rsidRPr="00524255">
        <w:rPr>
          <w:rFonts w:asciiTheme="majorBidi" w:hAnsiTheme="majorBidi" w:cstheme="majorBidi"/>
          <w:sz w:val="24"/>
          <w:szCs w:val="24"/>
        </w:rPr>
        <w:t xml:space="preserve">            </w:t>
      </w:r>
      <w:r w:rsidR="000A4C11">
        <w:rPr>
          <w:rFonts w:asciiTheme="majorBidi" w:hAnsiTheme="majorBidi" w:cstheme="majorBidi"/>
          <w:sz w:val="24"/>
          <w:szCs w:val="24"/>
        </w:rPr>
        <w:t xml:space="preserve">  </w:t>
      </w:r>
      <w:r w:rsidR="00355679" w:rsidRPr="00524255">
        <w:rPr>
          <w:rFonts w:asciiTheme="majorBidi" w:hAnsiTheme="majorBidi" w:cstheme="majorBidi"/>
          <w:sz w:val="24"/>
          <w:szCs w:val="24"/>
        </w:rPr>
        <w:t xml:space="preserve">         </w:t>
      </w:r>
      <w:r w:rsidR="009B1DC0">
        <w:rPr>
          <w:rFonts w:asciiTheme="majorBidi" w:hAnsiTheme="majorBidi" w:cstheme="majorBidi"/>
          <w:sz w:val="24"/>
          <w:szCs w:val="24"/>
        </w:rPr>
        <w:t xml:space="preserve">   </w:t>
      </w:r>
      <w:r w:rsidR="00524255" w:rsidRPr="009B1DC0">
        <w:rPr>
          <w:rFonts w:asciiTheme="majorBidi" w:hAnsiTheme="majorBidi" w:cstheme="majorBidi"/>
          <w:b/>
          <w:bCs/>
          <w:sz w:val="24"/>
          <w:szCs w:val="24"/>
        </w:rPr>
        <w:t>(</w:t>
      </w:r>
      <w:r w:rsidR="00524255" w:rsidRPr="009B1DC0">
        <w:rPr>
          <w:rFonts w:asciiTheme="majorBidi" w:hAnsiTheme="majorBidi" w:cstheme="majorBidi"/>
          <w:b/>
          <w:bCs/>
          <w:sz w:val="24"/>
          <w:szCs w:val="24"/>
          <w:u w:val="single"/>
        </w:rPr>
        <w:t>Prof. Dr. Abd. Mukti, MA</w:t>
      </w:r>
      <w:r w:rsidR="00355679" w:rsidRPr="009B1DC0">
        <w:rPr>
          <w:rFonts w:asciiTheme="majorBidi" w:hAnsiTheme="majorBidi" w:cstheme="majorBidi"/>
          <w:b/>
          <w:bCs/>
          <w:sz w:val="24"/>
          <w:szCs w:val="24"/>
        </w:rPr>
        <w:t>)</w:t>
      </w:r>
    </w:p>
    <w:p w:rsidR="00AA6EEC" w:rsidRPr="00524255" w:rsidRDefault="00035BD9" w:rsidP="000A7645">
      <w:pPr>
        <w:pStyle w:val="NoSpacing"/>
        <w:rPr>
          <w:rFonts w:asciiTheme="majorBidi" w:hAnsiTheme="majorBidi" w:cstheme="majorBidi"/>
          <w:sz w:val="24"/>
          <w:szCs w:val="24"/>
        </w:rPr>
      </w:pPr>
      <w:r w:rsidRPr="00524255">
        <w:rPr>
          <w:rFonts w:asciiTheme="majorBidi" w:hAnsiTheme="majorBidi" w:cstheme="majorBidi"/>
          <w:sz w:val="24"/>
          <w:szCs w:val="24"/>
        </w:rPr>
        <w:t xml:space="preserve">     </w:t>
      </w:r>
      <w:r w:rsidR="00355679" w:rsidRPr="00524255">
        <w:rPr>
          <w:rFonts w:asciiTheme="majorBidi" w:hAnsiTheme="majorBidi" w:cstheme="majorBidi"/>
          <w:sz w:val="24"/>
          <w:szCs w:val="24"/>
        </w:rPr>
        <w:t xml:space="preserve">Nip. </w:t>
      </w:r>
      <w:r w:rsidR="00524255">
        <w:rPr>
          <w:rFonts w:asciiTheme="majorBidi" w:hAnsiTheme="majorBidi" w:cstheme="majorBidi"/>
          <w:sz w:val="24"/>
          <w:szCs w:val="24"/>
        </w:rPr>
        <w:t>19580815 198503 1 007</w:t>
      </w:r>
      <w:r w:rsidR="00355679" w:rsidRPr="00524255">
        <w:rPr>
          <w:rFonts w:asciiTheme="majorBidi" w:hAnsiTheme="majorBidi" w:cstheme="majorBidi"/>
          <w:sz w:val="24"/>
          <w:szCs w:val="24"/>
        </w:rPr>
        <w:t xml:space="preserve">          </w:t>
      </w:r>
      <w:r w:rsidR="00524255">
        <w:rPr>
          <w:rFonts w:asciiTheme="majorBidi" w:hAnsiTheme="majorBidi" w:cstheme="majorBidi"/>
          <w:sz w:val="24"/>
          <w:szCs w:val="24"/>
        </w:rPr>
        <w:t xml:space="preserve">                     </w:t>
      </w:r>
      <w:r w:rsidR="00355679" w:rsidRPr="00524255">
        <w:rPr>
          <w:rFonts w:asciiTheme="majorBidi" w:hAnsiTheme="majorBidi" w:cstheme="majorBidi"/>
          <w:sz w:val="24"/>
          <w:szCs w:val="24"/>
        </w:rPr>
        <w:t>Nip.</w:t>
      </w:r>
      <w:r w:rsidR="00524255">
        <w:rPr>
          <w:rFonts w:asciiTheme="majorBidi" w:hAnsiTheme="majorBidi" w:cstheme="majorBidi"/>
          <w:sz w:val="24"/>
          <w:szCs w:val="24"/>
        </w:rPr>
        <w:t xml:space="preserve"> 19591001 198603 1 002</w:t>
      </w:r>
    </w:p>
    <w:p w:rsidR="00AA6EEC" w:rsidRPr="00524255" w:rsidRDefault="00AA6EEC" w:rsidP="00C9492F">
      <w:pPr>
        <w:pStyle w:val="NoSpacing"/>
        <w:jc w:val="center"/>
        <w:rPr>
          <w:rFonts w:asciiTheme="majorBidi" w:hAnsiTheme="majorBidi" w:cstheme="majorBidi"/>
          <w:sz w:val="24"/>
          <w:szCs w:val="24"/>
        </w:rPr>
      </w:pPr>
    </w:p>
    <w:p w:rsidR="00355679" w:rsidRPr="00524255" w:rsidRDefault="00355679" w:rsidP="004F44CE">
      <w:pPr>
        <w:pStyle w:val="NoSpacing"/>
        <w:jc w:val="center"/>
        <w:rPr>
          <w:rFonts w:asciiTheme="majorBidi" w:hAnsiTheme="majorBidi" w:cstheme="majorBidi"/>
          <w:sz w:val="24"/>
          <w:szCs w:val="24"/>
        </w:rPr>
      </w:pPr>
      <w:r w:rsidRPr="00524255">
        <w:rPr>
          <w:rFonts w:asciiTheme="majorBidi" w:hAnsiTheme="majorBidi" w:cstheme="majorBidi"/>
          <w:sz w:val="24"/>
          <w:szCs w:val="24"/>
        </w:rPr>
        <w:t>Anggota</w:t>
      </w:r>
    </w:p>
    <w:p w:rsidR="00355679" w:rsidRDefault="00355679" w:rsidP="00C9492F">
      <w:pPr>
        <w:pStyle w:val="NoSpacing"/>
        <w:jc w:val="center"/>
        <w:rPr>
          <w:rFonts w:asciiTheme="majorBidi" w:hAnsiTheme="majorBidi" w:cstheme="majorBidi"/>
          <w:sz w:val="24"/>
          <w:szCs w:val="24"/>
        </w:rPr>
      </w:pPr>
    </w:p>
    <w:p w:rsidR="004F44CE" w:rsidRDefault="004F44CE" w:rsidP="00C9492F">
      <w:pPr>
        <w:pStyle w:val="NoSpacing"/>
        <w:jc w:val="center"/>
        <w:rPr>
          <w:rFonts w:asciiTheme="majorBidi" w:hAnsiTheme="majorBidi" w:cstheme="majorBidi"/>
          <w:sz w:val="24"/>
          <w:szCs w:val="24"/>
        </w:rPr>
      </w:pPr>
    </w:p>
    <w:p w:rsidR="0051624E" w:rsidRPr="00524255" w:rsidRDefault="0051624E" w:rsidP="00C9492F">
      <w:pPr>
        <w:pStyle w:val="NoSpacing"/>
        <w:jc w:val="center"/>
        <w:rPr>
          <w:rFonts w:asciiTheme="majorBidi" w:hAnsiTheme="majorBidi" w:cstheme="majorBidi"/>
          <w:sz w:val="24"/>
          <w:szCs w:val="24"/>
        </w:rPr>
      </w:pPr>
    </w:p>
    <w:p w:rsidR="00355679" w:rsidRPr="00524255" w:rsidRDefault="00035BD9" w:rsidP="00355679">
      <w:pPr>
        <w:pStyle w:val="NoSpacing"/>
        <w:rPr>
          <w:rFonts w:asciiTheme="majorBidi" w:hAnsiTheme="majorBidi" w:cstheme="majorBidi"/>
          <w:sz w:val="24"/>
          <w:szCs w:val="24"/>
        </w:rPr>
      </w:pPr>
      <w:r w:rsidRPr="00524255">
        <w:rPr>
          <w:rFonts w:asciiTheme="majorBidi" w:hAnsiTheme="majorBidi" w:cstheme="majorBidi"/>
          <w:sz w:val="24"/>
          <w:szCs w:val="24"/>
        </w:rPr>
        <w:t xml:space="preserve">    </w:t>
      </w:r>
      <w:r w:rsidR="00524255">
        <w:rPr>
          <w:rFonts w:asciiTheme="majorBidi" w:hAnsiTheme="majorBidi" w:cstheme="majorBidi"/>
          <w:sz w:val="24"/>
          <w:szCs w:val="24"/>
        </w:rPr>
        <w:t xml:space="preserve">1. </w:t>
      </w:r>
      <w:r w:rsidR="00524255" w:rsidRPr="009B1DC0">
        <w:rPr>
          <w:rFonts w:asciiTheme="majorBidi" w:hAnsiTheme="majorBidi" w:cstheme="majorBidi"/>
          <w:b/>
          <w:bCs/>
          <w:sz w:val="24"/>
          <w:szCs w:val="24"/>
        </w:rPr>
        <w:t>(</w:t>
      </w:r>
      <w:r w:rsidR="00524255" w:rsidRPr="009B1DC0">
        <w:rPr>
          <w:rFonts w:asciiTheme="majorBidi" w:hAnsiTheme="majorBidi" w:cstheme="majorBidi"/>
          <w:b/>
          <w:bCs/>
          <w:sz w:val="24"/>
          <w:szCs w:val="24"/>
          <w:u w:val="single"/>
        </w:rPr>
        <w:t>Prof. Dr. Abd. Mukti, MA</w:t>
      </w:r>
      <w:r w:rsidR="00355679" w:rsidRPr="009B1DC0">
        <w:rPr>
          <w:rFonts w:asciiTheme="majorBidi" w:hAnsiTheme="majorBidi" w:cstheme="majorBidi"/>
          <w:b/>
          <w:bCs/>
          <w:sz w:val="24"/>
          <w:szCs w:val="24"/>
        </w:rPr>
        <w:t>)</w:t>
      </w:r>
      <w:r w:rsidR="00A95CAF" w:rsidRPr="00A95CAF">
        <w:rPr>
          <w:rFonts w:asciiTheme="majorBidi" w:hAnsiTheme="majorBidi" w:cstheme="majorBidi"/>
          <w:sz w:val="24"/>
          <w:szCs w:val="24"/>
        </w:rPr>
        <w:t xml:space="preserve"> </w:t>
      </w:r>
      <w:r w:rsidR="009B1DC0">
        <w:rPr>
          <w:rFonts w:asciiTheme="majorBidi" w:hAnsiTheme="majorBidi" w:cstheme="majorBidi"/>
          <w:sz w:val="24"/>
          <w:szCs w:val="24"/>
        </w:rPr>
        <w:t xml:space="preserve">                   </w:t>
      </w:r>
      <w:r w:rsidR="00A95CAF">
        <w:rPr>
          <w:rFonts w:asciiTheme="majorBidi" w:hAnsiTheme="majorBidi" w:cstheme="majorBidi"/>
          <w:sz w:val="24"/>
          <w:szCs w:val="24"/>
        </w:rPr>
        <w:t xml:space="preserve"> </w:t>
      </w:r>
      <w:r w:rsidR="004F7FD5">
        <w:rPr>
          <w:rFonts w:asciiTheme="majorBidi" w:hAnsiTheme="majorBidi" w:cstheme="majorBidi"/>
          <w:sz w:val="24"/>
          <w:szCs w:val="24"/>
        </w:rPr>
        <w:t xml:space="preserve">  </w:t>
      </w:r>
      <w:r w:rsidR="00524255">
        <w:rPr>
          <w:rFonts w:asciiTheme="majorBidi" w:hAnsiTheme="majorBidi" w:cstheme="majorBidi"/>
          <w:sz w:val="24"/>
          <w:szCs w:val="24"/>
        </w:rPr>
        <w:t>2</w:t>
      </w:r>
      <w:r w:rsidR="00524255" w:rsidRPr="00A95CAF">
        <w:rPr>
          <w:rFonts w:asciiTheme="majorBidi" w:hAnsiTheme="majorBidi" w:cstheme="majorBidi"/>
          <w:sz w:val="24"/>
          <w:szCs w:val="24"/>
        </w:rPr>
        <w:t xml:space="preserve">. </w:t>
      </w:r>
      <w:r w:rsidR="00524255" w:rsidRPr="009B1DC0">
        <w:rPr>
          <w:rFonts w:asciiTheme="majorBidi" w:hAnsiTheme="majorBidi" w:cstheme="majorBidi"/>
          <w:b/>
          <w:bCs/>
          <w:sz w:val="24"/>
          <w:szCs w:val="24"/>
        </w:rPr>
        <w:t>(</w:t>
      </w:r>
      <w:r w:rsidR="00524255" w:rsidRPr="009B1DC0">
        <w:rPr>
          <w:rFonts w:asciiTheme="majorBidi" w:hAnsiTheme="majorBidi" w:cstheme="majorBidi"/>
          <w:b/>
          <w:bCs/>
          <w:sz w:val="24"/>
          <w:szCs w:val="24"/>
          <w:u w:val="single"/>
        </w:rPr>
        <w:t>Prof. Dr. Hasan Asari, MA</w:t>
      </w:r>
      <w:r w:rsidR="00355679" w:rsidRPr="009B1DC0">
        <w:rPr>
          <w:rFonts w:asciiTheme="majorBidi" w:hAnsiTheme="majorBidi" w:cstheme="majorBidi"/>
          <w:b/>
          <w:bCs/>
          <w:sz w:val="24"/>
          <w:szCs w:val="24"/>
        </w:rPr>
        <w:t>)</w:t>
      </w:r>
    </w:p>
    <w:p w:rsidR="00355679" w:rsidRPr="00524255" w:rsidRDefault="00355679" w:rsidP="00355679">
      <w:pPr>
        <w:pStyle w:val="NoSpacing"/>
        <w:rPr>
          <w:rFonts w:asciiTheme="majorBidi" w:hAnsiTheme="majorBidi" w:cstheme="majorBidi"/>
          <w:sz w:val="24"/>
          <w:szCs w:val="24"/>
        </w:rPr>
      </w:pPr>
      <w:r w:rsidRPr="00524255">
        <w:rPr>
          <w:rFonts w:asciiTheme="majorBidi" w:hAnsiTheme="majorBidi" w:cstheme="majorBidi"/>
          <w:sz w:val="24"/>
          <w:szCs w:val="24"/>
        </w:rPr>
        <w:t xml:space="preserve">   </w:t>
      </w:r>
      <w:r w:rsidR="00035BD9" w:rsidRPr="00524255">
        <w:rPr>
          <w:rFonts w:asciiTheme="majorBidi" w:hAnsiTheme="majorBidi" w:cstheme="majorBidi"/>
          <w:sz w:val="24"/>
          <w:szCs w:val="24"/>
        </w:rPr>
        <w:t xml:space="preserve">   </w:t>
      </w:r>
      <w:r w:rsidR="00EB6630">
        <w:rPr>
          <w:rFonts w:asciiTheme="majorBidi" w:hAnsiTheme="majorBidi" w:cstheme="majorBidi"/>
          <w:sz w:val="24"/>
          <w:szCs w:val="24"/>
        </w:rPr>
        <w:t xml:space="preserve"> </w:t>
      </w:r>
      <w:r w:rsidR="00035BD9" w:rsidRPr="00524255">
        <w:rPr>
          <w:rFonts w:asciiTheme="majorBidi" w:hAnsiTheme="majorBidi" w:cstheme="majorBidi"/>
          <w:sz w:val="24"/>
          <w:szCs w:val="24"/>
        </w:rPr>
        <w:t xml:space="preserve"> </w:t>
      </w:r>
      <w:r w:rsidR="00761D3D">
        <w:rPr>
          <w:rFonts w:asciiTheme="majorBidi" w:hAnsiTheme="majorBidi" w:cstheme="majorBidi"/>
          <w:sz w:val="24"/>
          <w:szCs w:val="24"/>
        </w:rPr>
        <w:t>Nip. 19591001 198603 1 002</w:t>
      </w:r>
      <w:r w:rsidR="00A95CAF">
        <w:rPr>
          <w:rFonts w:asciiTheme="majorBidi" w:hAnsiTheme="majorBidi" w:cstheme="majorBidi"/>
          <w:sz w:val="24"/>
          <w:szCs w:val="24"/>
        </w:rPr>
        <w:t xml:space="preserve">                          </w:t>
      </w:r>
      <w:r w:rsidR="004F7FD5">
        <w:rPr>
          <w:rFonts w:asciiTheme="majorBidi" w:hAnsiTheme="majorBidi" w:cstheme="majorBidi"/>
          <w:sz w:val="24"/>
          <w:szCs w:val="24"/>
        </w:rPr>
        <w:t xml:space="preserve">  </w:t>
      </w:r>
      <w:r w:rsidRPr="00524255">
        <w:rPr>
          <w:rFonts w:asciiTheme="majorBidi" w:hAnsiTheme="majorBidi" w:cstheme="majorBidi"/>
          <w:sz w:val="24"/>
          <w:szCs w:val="24"/>
        </w:rPr>
        <w:t>Nip.</w:t>
      </w:r>
      <w:r w:rsidR="000A4C11">
        <w:rPr>
          <w:rFonts w:asciiTheme="majorBidi" w:hAnsiTheme="majorBidi" w:cstheme="majorBidi"/>
          <w:sz w:val="24"/>
          <w:szCs w:val="24"/>
        </w:rPr>
        <w:t>19641102 199003 1 007</w:t>
      </w:r>
    </w:p>
    <w:p w:rsidR="00355679" w:rsidRPr="00524255" w:rsidRDefault="00355679" w:rsidP="00355679">
      <w:pPr>
        <w:pStyle w:val="NoSpacing"/>
        <w:rPr>
          <w:rFonts w:asciiTheme="majorBidi" w:hAnsiTheme="majorBidi" w:cstheme="majorBidi"/>
          <w:sz w:val="24"/>
          <w:szCs w:val="24"/>
        </w:rPr>
      </w:pPr>
    </w:p>
    <w:p w:rsidR="00355679" w:rsidRDefault="00355679" w:rsidP="00355679">
      <w:pPr>
        <w:pStyle w:val="NoSpacing"/>
        <w:rPr>
          <w:rFonts w:asciiTheme="majorBidi" w:hAnsiTheme="majorBidi" w:cstheme="majorBidi"/>
          <w:sz w:val="24"/>
          <w:szCs w:val="24"/>
        </w:rPr>
      </w:pPr>
    </w:p>
    <w:p w:rsidR="0051624E" w:rsidRDefault="0051624E" w:rsidP="00355679">
      <w:pPr>
        <w:pStyle w:val="NoSpacing"/>
        <w:rPr>
          <w:rFonts w:asciiTheme="majorBidi" w:hAnsiTheme="majorBidi" w:cstheme="majorBidi"/>
          <w:sz w:val="24"/>
          <w:szCs w:val="24"/>
        </w:rPr>
      </w:pPr>
    </w:p>
    <w:p w:rsidR="00355679" w:rsidRDefault="00355679" w:rsidP="00355679">
      <w:pPr>
        <w:pStyle w:val="NoSpacing"/>
        <w:rPr>
          <w:rFonts w:asciiTheme="majorBidi" w:hAnsiTheme="majorBidi" w:cstheme="majorBidi"/>
          <w:sz w:val="24"/>
          <w:szCs w:val="24"/>
        </w:rPr>
      </w:pPr>
    </w:p>
    <w:p w:rsidR="00355679" w:rsidRDefault="00035BD9" w:rsidP="00524255">
      <w:pPr>
        <w:pStyle w:val="NoSpacing"/>
        <w:tabs>
          <w:tab w:val="left" w:pos="7797"/>
        </w:tabs>
        <w:rPr>
          <w:rFonts w:asciiTheme="majorBidi" w:hAnsiTheme="majorBidi" w:cstheme="majorBidi"/>
          <w:sz w:val="24"/>
          <w:szCs w:val="24"/>
        </w:rPr>
      </w:pPr>
      <w:r>
        <w:rPr>
          <w:rFonts w:asciiTheme="majorBidi" w:hAnsiTheme="majorBidi" w:cstheme="majorBidi"/>
          <w:sz w:val="24"/>
          <w:szCs w:val="24"/>
        </w:rPr>
        <w:t xml:space="preserve">    </w:t>
      </w:r>
      <w:r w:rsidR="00524255">
        <w:rPr>
          <w:rFonts w:asciiTheme="majorBidi" w:hAnsiTheme="majorBidi" w:cstheme="majorBidi"/>
          <w:sz w:val="24"/>
          <w:szCs w:val="24"/>
        </w:rPr>
        <w:t>3</w:t>
      </w:r>
      <w:r w:rsidR="00A95CAF">
        <w:rPr>
          <w:rFonts w:asciiTheme="majorBidi" w:hAnsiTheme="majorBidi" w:cstheme="majorBidi"/>
          <w:sz w:val="24"/>
          <w:szCs w:val="24"/>
        </w:rPr>
        <w:t xml:space="preserve">. </w:t>
      </w:r>
      <w:r w:rsidR="00524255" w:rsidRPr="009B1DC0">
        <w:rPr>
          <w:rFonts w:asciiTheme="majorBidi" w:hAnsiTheme="majorBidi" w:cstheme="majorBidi"/>
          <w:b/>
          <w:bCs/>
          <w:sz w:val="24"/>
          <w:szCs w:val="24"/>
        </w:rPr>
        <w:t>(</w:t>
      </w:r>
      <w:r w:rsidR="00524255" w:rsidRPr="009B1DC0">
        <w:rPr>
          <w:rFonts w:asciiTheme="majorBidi" w:hAnsiTheme="majorBidi" w:cstheme="majorBidi"/>
          <w:b/>
          <w:bCs/>
          <w:sz w:val="24"/>
          <w:szCs w:val="24"/>
          <w:u w:val="single"/>
        </w:rPr>
        <w:t>Dr. Ali Imran Sinaga, M.Ag</w:t>
      </w:r>
      <w:r w:rsidR="00355679" w:rsidRPr="009B1DC0">
        <w:rPr>
          <w:rFonts w:asciiTheme="majorBidi" w:hAnsiTheme="majorBidi" w:cstheme="majorBidi"/>
          <w:b/>
          <w:bCs/>
          <w:sz w:val="24"/>
          <w:szCs w:val="24"/>
        </w:rPr>
        <w:t>)</w:t>
      </w:r>
      <w:r w:rsidR="009B1DC0">
        <w:rPr>
          <w:rFonts w:asciiTheme="majorBidi" w:hAnsiTheme="majorBidi" w:cstheme="majorBidi"/>
          <w:sz w:val="24"/>
          <w:szCs w:val="24"/>
        </w:rPr>
        <w:t xml:space="preserve">                   </w:t>
      </w:r>
      <w:r w:rsidR="004F7FD5">
        <w:rPr>
          <w:rFonts w:asciiTheme="majorBidi" w:hAnsiTheme="majorBidi" w:cstheme="majorBidi"/>
          <w:sz w:val="24"/>
          <w:szCs w:val="24"/>
        </w:rPr>
        <w:t xml:space="preserve">  </w:t>
      </w:r>
      <w:r w:rsidR="00524255">
        <w:rPr>
          <w:rFonts w:asciiTheme="majorBidi" w:hAnsiTheme="majorBidi" w:cstheme="majorBidi"/>
          <w:sz w:val="24"/>
          <w:szCs w:val="24"/>
        </w:rPr>
        <w:t xml:space="preserve">4. </w:t>
      </w:r>
      <w:r w:rsidR="00524255" w:rsidRPr="009B1DC0">
        <w:rPr>
          <w:rFonts w:asciiTheme="majorBidi" w:hAnsiTheme="majorBidi" w:cstheme="majorBidi"/>
          <w:b/>
          <w:bCs/>
          <w:sz w:val="24"/>
          <w:szCs w:val="24"/>
        </w:rPr>
        <w:t>(</w:t>
      </w:r>
      <w:r w:rsidR="00761D3D" w:rsidRPr="009B1DC0">
        <w:rPr>
          <w:rFonts w:asciiTheme="majorBidi" w:hAnsiTheme="majorBidi" w:cstheme="majorBidi"/>
          <w:b/>
          <w:bCs/>
          <w:sz w:val="24"/>
          <w:szCs w:val="24"/>
          <w:u w:val="single"/>
        </w:rPr>
        <w:t>Dr. Siti Halimah, M.P</w:t>
      </w:r>
      <w:r w:rsidR="00524255" w:rsidRPr="009B1DC0">
        <w:rPr>
          <w:rFonts w:asciiTheme="majorBidi" w:hAnsiTheme="majorBidi" w:cstheme="majorBidi"/>
          <w:b/>
          <w:bCs/>
          <w:sz w:val="24"/>
          <w:szCs w:val="24"/>
          <w:u w:val="single"/>
        </w:rPr>
        <w:t>d</w:t>
      </w:r>
      <w:r w:rsidR="000A7645" w:rsidRPr="009B1DC0">
        <w:rPr>
          <w:rFonts w:asciiTheme="majorBidi" w:hAnsiTheme="majorBidi" w:cstheme="majorBidi"/>
          <w:b/>
          <w:bCs/>
          <w:sz w:val="24"/>
          <w:szCs w:val="24"/>
        </w:rPr>
        <w:t>)</w:t>
      </w:r>
    </w:p>
    <w:p w:rsidR="000A7645" w:rsidRPr="00355679" w:rsidRDefault="000A7645" w:rsidP="00035BD9">
      <w:pPr>
        <w:pStyle w:val="NoSpacing"/>
        <w:tabs>
          <w:tab w:val="left" w:pos="5103"/>
          <w:tab w:val="left" w:pos="7797"/>
        </w:tabs>
        <w:rPr>
          <w:rFonts w:asciiTheme="majorBidi" w:hAnsiTheme="majorBidi" w:cstheme="majorBidi"/>
          <w:sz w:val="24"/>
          <w:szCs w:val="24"/>
        </w:rPr>
      </w:pPr>
      <w:r>
        <w:rPr>
          <w:rFonts w:asciiTheme="majorBidi" w:hAnsiTheme="majorBidi" w:cstheme="majorBidi"/>
          <w:sz w:val="24"/>
          <w:szCs w:val="24"/>
        </w:rPr>
        <w:t xml:space="preserve">   </w:t>
      </w:r>
      <w:r w:rsidR="00035BD9">
        <w:rPr>
          <w:rFonts w:asciiTheme="majorBidi" w:hAnsiTheme="majorBidi" w:cstheme="majorBidi"/>
          <w:sz w:val="24"/>
          <w:szCs w:val="24"/>
        </w:rPr>
        <w:t xml:space="preserve">    </w:t>
      </w:r>
      <w:r w:rsidR="00A95CAF">
        <w:rPr>
          <w:rFonts w:asciiTheme="majorBidi" w:hAnsiTheme="majorBidi" w:cstheme="majorBidi"/>
          <w:sz w:val="24"/>
          <w:szCs w:val="24"/>
        </w:rPr>
        <w:t xml:space="preserve"> </w:t>
      </w:r>
      <w:r>
        <w:rPr>
          <w:rFonts w:asciiTheme="majorBidi" w:hAnsiTheme="majorBidi" w:cstheme="majorBidi"/>
          <w:sz w:val="24"/>
          <w:szCs w:val="24"/>
        </w:rPr>
        <w:t>Nip.</w:t>
      </w:r>
      <w:r w:rsidR="00524255">
        <w:rPr>
          <w:rFonts w:asciiTheme="majorBidi" w:hAnsiTheme="majorBidi" w:cstheme="majorBidi"/>
          <w:sz w:val="24"/>
          <w:szCs w:val="24"/>
        </w:rPr>
        <w:t xml:space="preserve"> </w:t>
      </w:r>
      <w:r w:rsidR="00761D3D">
        <w:rPr>
          <w:rFonts w:asciiTheme="majorBidi" w:hAnsiTheme="majorBidi" w:cstheme="majorBidi"/>
          <w:sz w:val="24"/>
          <w:szCs w:val="24"/>
        </w:rPr>
        <w:t>19690907 199403 1 00</w:t>
      </w:r>
      <w:r w:rsidR="000A4C11">
        <w:rPr>
          <w:rFonts w:asciiTheme="majorBidi" w:hAnsiTheme="majorBidi" w:cstheme="majorBidi"/>
          <w:sz w:val="24"/>
          <w:szCs w:val="24"/>
        </w:rPr>
        <w:t>4</w:t>
      </w:r>
      <w:r>
        <w:rPr>
          <w:rFonts w:asciiTheme="majorBidi" w:hAnsiTheme="majorBidi" w:cstheme="majorBidi"/>
          <w:sz w:val="24"/>
          <w:szCs w:val="24"/>
        </w:rPr>
        <w:t xml:space="preserve">         </w:t>
      </w:r>
      <w:r w:rsidR="0051624E">
        <w:rPr>
          <w:rFonts w:asciiTheme="majorBidi" w:hAnsiTheme="majorBidi" w:cstheme="majorBidi"/>
          <w:sz w:val="24"/>
          <w:szCs w:val="24"/>
        </w:rPr>
        <w:t xml:space="preserve">                 </w:t>
      </w:r>
      <w:r w:rsidR="00A95CAF">
        <w:rPr>
          <w:rFonts w:asciiTheme="majorBidi" w:hAnsiTheme="majorBidi" w:cstheme="majorBidi"/>
          <w:sz w:val="24"/>
          <w:szCs w:val="24"/>
        </w:rPr>
        <w:t xml:space="preserve"> </w:t>
      </w:r>
      <w:r w:rsidR="004F7FD5">
        <w:rPr>
          <w:rFonts w:asciiTheme="majorBidi" w:hAnsiTheme="majorBidi" w:cstheme="majorBidi"/>
          <w:sz w:val="24"/>
          <w:szCs w:val="24"/>
        </w:rPr>
        <w:t xml:space="preserve">  </w:t>
      </w:r>
      <w:r>
        <w:rPr>
          <w:rFonts w:asciiTheme="majorBidi" w:hAnsiTheme="majorBidi" w:cstheme="majorBidi"/>
          <w:sz w:val="24"/>
          <w:szCs w:val="24"/>
        </w:rPr>
        <w:t>Nip.</w:t>
      </w:r>
      <w:r w:rsidR="00761D3D">
        <w:rPr>
          <w:rFonts w:asciiTheme="majorBidi" w:hAnsiTheme="majorBidi" w:cstheme="majorBidi"/>
          <w:sz w:val="24"/>
          <w:szCs w:val="24"/>
        </w:rPr>
        <w:t xml:space="preserve"> 19650706 199703 2 001</w:t>
      </w:r>
    </w:p>
    <w:p w:rsidR="00AA6EEC" w:rsidRDefault="00AA6EEC" w:rsidP="00C9492F">
      <w:pPr>
        <w:pStyle w:val="NoSpacing"/>
        <w:jc w:val="center"/>
        <w:rPr>
          <w:rFonts w:asciiTheme="majorBidi" w:hAnsiTheme="majorBidi" w:cstheme="majorBidi"/>
          <w:sz w:val="24"/>
          <w:szCs w:val="24"/>
        </w:rPr>
      </w:pPr>
    </w:p>
    <w:p w:rsidR="004F44CE" w:rsidRPr="00355679" w:rsidRDefault="004F44CE" w:rsidP="00C9492F">
      <w:pPr>
        <w:pStyle w:val="NoSpacing"/>
        <w:jc w:val="center"/>
        <w:rPr>
          <w:rFonts w:asciiTheme="majorBidi" w:hAnsiTheme="majorBidi" w:cstheme="majorBidi"/>
          <w:sz w:val="24"/>
          <w:szCs w:val="24"/>
        </w:rPr>
      </w:pPr>
    </w:p>
    <w:p w:rsidR="00AA6EEC" w:rsidRDefault="00035BD9" w:rsidP="00035BD9">
      <w:pPr>
        <w:pStyle w:val="NoSpacing"/>
        <w:tabs>
          <w:tab w:val="left" w:pos="5103"/>
        </w:tabs>
        <w:jc w:val="center"/>
        <w:rPr>
          <w:rFonts w:asciiTheme="majorBidi" w:hAnsiTheme="majorBidi" w:cstheme="majorBidi"/>
          <w:sz w:val="24"/>
          <w:szCs w:val="24"/>
        </w:rPr>
      </w:pPr>
      <w:r>
        <w:rPr>
          <w:rFonts w:asciiTheme="majorBidi" w:hAnsiTheme="majorBidi" w:cstheme="majorBidi"/>
          <w:sz w:val="24"/>
          <w:szCs w:val="24"/>
        </w:rPr>
        <w:t xml:space="preserve">                                   </w:t>
      </w:r>
      <w:r w:rsidR="0051624E">
        <w:rPr>
          <w:rFonts w:asciiTheme="majorBidi" w:hAnsiTheme="majorBidi" w:cstheme="majorBidi"/>
          <w:sz w:val="24"/>
          <w:szCs w:val="24"/>
        </w:rPr>
        <w:t xml:space="preserve">                              </w:t>
      </w:r>
      <w:r>
        <w:rPr>
          <w:rFonts w:asciiTheme="majorBidi" w:hAnsiTheme="majorBidi" w:cstheme="majorBidi"/>
          <w:sz w:val="24"/>
          <w:szCs w:val="24"/>
        </w:rPr>
        <w:t xml:space="preserve">  </w:t>
      </w:r>
      <w:r w:rsidR="000A7645">
        <w:rPr>
          <w:rFonts w:asciiTheme="majorBidi" w:hAnsiTheme="majorBidi" w:cstheme="majorBidi"/>
          <w:sz w:val="24"/>
          <w:szCs w:val="24"/>
        </w:rPr>
        <w:t>Mengetahui</w:t>
      </w:r>
    </w:p>
    <w:p w:rsidR="000A7645" w:rsidRDefault="00035BD9" w:rsidP="00035BD9">
      <w:pPr>
        <w:pStyle w:val="NoSpacing"/>
        <w:tabs>
          <w:tab w:val="left" w:pos="5103"/>
        </w:tabs>
        <w:jc w:val="center"/>
        <w:rPr>
          <w:rFonts w:asciiTheme="majorBidi" w:hAnsiTheme="majorBidi" w:cstheme="majorBidi"/>
          <w:sz w:val="24"/>
          <w:szCs w:val="24"/>
        </w:rPr>
      </w:pPr>
      <w:r>
        <w:rPr>
          <w:rFonts w:asciiTheme="majorBidi" w:hAnsiTheme="majorBidi" w:cstheme="majorBidi"/>
          <w:sz w:val="24"/>
          <w:szCs w:val="24"/>
        </w:rPr>
        <w:t xml:space="preserve">                                                                    </w:t>
      </w:r>
      <w:r w:rsidR="000A4C11">
        <w:rPr>
          <w:rFonts w:asciiTheme="majorBidi" w:hAnsiTheme="majorBidi" w:cstheme="majorBidi"/>
          <w:sz w:val="24"/>
          <w:szCs w:val="24"/>
        </w:rPr>
        <w:t>Direktur PPs</w:t>
      </w:r>
      <w:r w:rsidR="000A7645">
        <w:rPr>
          <w:rFonts w:asciiTheme="majorBidi" w:hAnsiTheme="majorBidi" w:cstheme="majorBidi"/>
          <w:sz w:val="24"/>
          <w:szCs w:val="24"/>
        </w:rPr>
        <w:t xml:space="preserve"> IAIN-SU</w:t>
      </w:r>
    </w:p>
    <w:p w:rsidR="00035BD9" w:rsidRDefault="00035BD9" w:rsidP="00035BD9">
      <w:pPr>
        <w:pStyle w:val="NoSpacing"/>
        <w:tabs>
          <w:tab w:val="left" w:pos="5103"/>
        </w:tabs>
        <w:jc w:val="center"/>
        <w:rPr>
          <w:rFonts w:asciiTheme="majorBidi" w:hAnsiTheme="majorBidi" w:cstheme="majorBidi"/>
          <w:sz w:val="24"/>
          <w:szCs w:val="24"/>
        </w:rPr>
      </w:pPr>
    </w:p>
    <w:p w:rsidR="000A7645" w:rsidRDefault="000A7645" w:rsidP="00035BD9">
      <w:pPr>
        <w:pStyle w:val="NoSpacing"/>
        <w:jc w:val="center"/>
        <w:rPr>
          <w:rFonts w:asciiTheme="majorBidi" w:hAnsiTheme="majorBidi" w:cstheme="majorBidi"/>
          <w:sz w:val="24"/>
          <w:szCs w:val="24"/>
        </w:rPr>
      </w:pPr>
    </w:p>
    <w:p w:rsidR="000A4C11" w:rsidRDefault="000A4C11" w:rsidP="00035BD9">
      <w:pPr>
        <w:pStyle w:val="NoSpacing"/>
        <w:jc w:val="center"/>
        <w:rPr>
          <w:rFonts w:asciiTheme="majorBidi" w:hAnsiTheme="majorBidi" w:cstheme="majorBidi"/>
          <w:sz w:val="24"/>
          <w:szCs w:val="24"/>
        </w:rPr>
      </w:pPr>
    </w:p>
    <w:p w:rsidR="000A7645" w:rsidRPr="00355679" w:rsidRDefault="000A7645" w:rsidP="00035BD9">
      <w:pPr>
        <w:pStyle w:val="NoSpacing"/>
        <w:jc w:val="center"/>
        <w:rPr>
          <w:rFonts w:asciiTheme="majorBidi" w:hAnsiTheme="majorBidi" w:cstheme="majorBidi"/>
          <w:sz w:val="24"/>
          <w:szCs w:val="24"/>
        </w:rPr>
      </w:pPr>
    </w:p>
    <w:p w:rsidR="00AA6EEC" w:rsidRPr="009B1DC0" w:rsidRDefault="00035BD9" w:rsidP="00035BD9">
      <w:pPr>
        <w:pStyle w:val="NoSpacing"/>
        <w:jc w:val="center"/>
        <w:rPr>
          <w:rFonts w:asciiTheme="majorBidi" w:hAnsiTheme="majorBidi" w:cstheme="majorBidi"/>
          <w:b/>
          <w:bCs/>
          <w:sz w:val="24"/>
          <w:szCs w:val="24"/>
          <w:u w:val="single"/>
        </w:rPr>
      </w:pPr>
      <w:r>
        <w:rPr>
          <w:rFonts w:asciiTheme="majorBidi" w:hAnsiTheme="majorBidi" w:cstheme="majorBidi"/>
          <w:sz w:val="24"/>
          <w:szCs w:val="24"/>
        </w:rPr>
        <w:t xml:space="preserve">                                                                       </w:t>
      </w:r>
      <w:r w:rsidR="000A7645" w:rsidRPr="009B1DC0">
        <w:rPr>
          <w:rFonts w:asciiTheme="majorBidi" w:hAnsiTheme="majorBidi" w:cstheme="majorBidi"/>
          <w:b/>
          <w:bCs/>
          <w:sz w:val="24"/>
          <w:szCs w:val="24"/>
          <w:u w:val="single"/>
        </w:rPr>
        <w:t>Prof. Dr. Nawir Yuslem, MA</w:t>
      </w:r>
    </w:p>
    <w:p w:rsidR="000A4C11" w:rsidRDefault="00035BD9" w:rsidP="00901176">
      <w:pPr>
        <w:pStyle w:val="NoSpacing"/>
        <w:jc w:val="center"/>
        <w:rPr>
          <w:rFonts w:asciiTheme="majorBidi" w:hAnsiTheme="majorBidi" w:cstheme="majorBidi"/>
          <w:sz w:val="24"/>
          <w:szCs w:val="24"/>
        </w:rPr>
      </w:pPr>
      <w:r>
        <w:rPr>
          <w:rFonts w:asciiTheme="majorBidi" w:hAnsiTheme="majorBidi" w:cstheme="majorBidi"/>
          <w:sz w:val="24"/>
          <w:szCs w:val="24"/>
        </w:rPr>
        <w:t xml:space="preserve">                                            </w:t>
      </w:r>
      <w:r w:rsidR="004F7FD5">
        <w:rPr>
          <w:rFonts w:asciiTheme="majorBidi" w:hAnsiTheme="majorBidi" w:cstheme="majorBidi"/>
          <w:sz w:val="24"/>
          <w:szCs w:val="24"/>
        </w:rPr>
        <w:t xml:space="preserve">                         </w:t>
      </w:r>
      <w:r w:rsidR="000A7645">
        <w:rPr>
          <w:rFonts w:asciiTheme="majorBidi" w:hAnsiTheme="majorBidi" w:cstheme="majorBidi"/>
          <w:sz w:val="24"/>
          <w:szCs w:val="24"/>
        </w:rPr>
        <w:t xml:space="preserve">Nip. </w:t>
      </w:r>
      <w:r>
        <w:rPr>
          <w:rFonts w:asciiTheme="majorBidi" w:hAnsiTheme="majorBidi" w:cstheme="majorBidi"/>
          <w:sz w:val="24"/>
          <w:szCs w:val="24"/>
        </w:rPr>
        <w:t>19580815 198503 1 007</w:t>
      </w:r>
    </w:p>
    <w:p w:rsidR="00D368D0" w:rsidRDefault="00D368D0" w:rsidP="00D368D0">
      <w:pPr>
        <w:pStyle w:val="NoSpacing"/>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D368D0" w:rsidRDefault="00D368D0" w:rsidP="00D368D0">
      <w:pPr>
        <w:pStyle w:val="NoSpacing"/>
        <w:jc w:val="center"/>
        <w:rPr>
          <w:rFonts w:asciiTheme="majorBidi" w:hAnsiTheme="majorBidi" w:cstheme="majorBidi"/>
          <w:b/>
          <w:bCs/>
          <w:sz w:val="24"/>
          <w:szCs w:val="24"/>
        </w:rPr>
      </w:pPr>
    </w:p>
    <w:p w:rsidR="00D368D0" w:rsidRDefault="00D368D0" w:rsidP="00D368D0">
      <w:pPr>
        <w:pStyle w:val="NoSpacing"/>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Rohana, 08 PEDI 1404, Penerapan Strategi </w:t>
      </w:r>
      <w:r>
        <w:rPr>
          <w:rFonts w:asciiTheme="majorBidi" w:hAnsiTheme="majorBidi" w:cstheme="majorBidi"/>
          <w:b/>
          <w:bCs/>
          <w:i/>
          <w:iCs/>
          <w:sz w:val="24"/>
          <w:szCs w:val="24"/>
        </w:rPr>
        <w:t>Active Learning</w:t>
      </w:r>
      <w:r>
        <w:rPr>
          <w:rFonts w:asciiTheme="majorBidi" w:hAnsiTheme="majorBidi" w:cstheme="majorBidi"/>
          <w:b/>
          <w:bCs/>
          <w:sz w:val="24"/>
          <w:szCs w:val="24"/>
        </w:rPr>
        <w:t xml:space="preserve"> Untuk Meningkatkan Motivasi dan Keterampilan Membaca Alquran Pada Siswa Kelas X-2 SMA Negeri 1 Samudera Kabupaten Aceh Utara.</w:t>
      </w: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Penelitian tindakan kelas dilaksanakan guna memperbaiki pembelajaran Pendidikan Agama Islam di kelas X-2 SMA Negeri 1 Samudera pada materi Alquran, dengan tujuan khusus untuk: (1) meningkatkan motivasi belajar siswa; (2)                  meningkatkan hasil belajar siswa; (3) meningkatkan keterampilan membaca Alquran; (4) mengetahui aktivitas mengajar guru selama proses pembelajaran berlangsung; (5) menumbuhkan respon positif siswa terhadap penerapan strategi </w:t>
      </w:r>
      <w:r>
        <w:rPr>
          <w:rFonts w:asciiTheme="majorBidi" w:hAnsiTheme="majorBidi" w:cstheme="majorBidi"/>
          <w:i/>
          <w:iCs/>
          <w:sz w:val="24"/>
          <w:szCs w:val="24"/>
        </w:rPr>
        <w:t>active learning</w:t>
      </w:r>
      <w:r>
        <w:rPr>
          <w:rFonts w:asciiTheme="majorBidi" w:hAnsiTheme="majorBidi" w:cstheme="majorBidi"/>
          <w:sz w:val="24"/>
          <w:szCs w:val="24"/>
        </w:rPr>
        <w:t xml:space="preserve">. </w:t>
      </w: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Subjek penelitian adalah 46 orang siswa kelas X-2 SMA Negeri 1 Samudera Kabupaten Aceh Utara tahun pelajaran 2009/2010. Tindakan perbaikan pembelajaran dilakukan dalam 3 siklus. Masing-masing siklus terdiri dari 1 (satu) kali pertemuan. Pengumpulan data dilakukan dengan tes, observasi, respon siswa dan wawancara. </w:t>
      </w: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Hasil temuan penelitian menginformasikan bahwa sebelum penerapan strategi </w:t>
      </w:r>
      <w:r>
        <w:rPr>
          <w:rFonts w:asciiTheme="majorBidi" w:hAnsiTheme="majorBidi" w:cstheme="majorBidi"/>
          <w:i/>
          <w:iCs/>
          <w:sz w:val="24"/>
          <w:szCs w:val="24"/>
        </w:rPr>
        <w:t>active learning</w:t>
      </w:r>
      <w:r>
        <w:rPr>
          <w:rFonts w:asciiTheme="majorBidi" w:hAnsiTheme="majorBidi" w:cstheme="majorBidi"/>
          <w:sz w:val="24"/>
          <w:szCs w:val="24"/>
        </w:rPr>
        <w:t xml:space="preserve"> pada materi Alquran, motivasi belajar siswa masih rendah (71%). Setelah diterapkan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motivasi belajar siswa sudah meningkat, pada siklus I 78%, siklus II 82%, dan siklus III 87%.</w:t>
      </w: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Hasil belajar diperoleh: (1) kegiatan pra tindakan 70% tuntas dan tidak tuntas 33%; (2) siklus I mencapai 74% tuntas dan 26% tidak tuntas; (3) siklus II mencapai  80% tuntas dan 20% tidak tuntas; (4) siklus III mencapai 89%, tuntas dan 11% tidak tuntas.</w:t>
      </w: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Keterampilan membaca Alquran juga tergolong rendah (69%). Setelah diterapkan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keterampilan membaca Alquran sudah meningkat, pada siklus I 74%, siklus II 8</w:t>
      </w:r>
      <w:r>
        <w:rPr>
          <w:rFonts w:asciiTheme="majorBidi" w:hAnsiTheme="majorBidi" w:cstheme="majorBidi" w:hint="cs"/>
          <w:sz w:val="24"/>
          <w:szCs w:val="24"/>
          <w:rtl/>
        </w:rPr>
        <w:t>2</w:t>
      </w:r>
      <w:r>
        <w:rPr>
          <w:rFonts w:asciiTheme="majorBidi" w:hAnsiTheme="majorBidi" w:cstheme="majorBidi"/>
          <w:sz w:val="24"/>
          <w:szCs w:val="24"/>
        </w:rPr>
        <w:t xml:space="preserve">%, dan siklus III 87%.  </w:t>
      </w:r>
    </w:p>
    <w:p w:rsidR="00D368D0" w:rsidRDefault="00D368D0" w:rsidP="00D368D0">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Aktivitas mengajar guru terhadap penerapan strategi </w:t>
      </w:r>
      <w:r>
        <w:rPr>
          <w:rFonts w:asciiTheme="majorBidi" w:hAnsiTheme="majorBidi" w:cstheme="majorBidi"/>
          <w:i/>
          <w:iCs/>
          <w:sz w:val="24"/>
          <w:szCs w:val="24"/>
        </w:rPr>
        <w:t>active learning</w:t>
      </w:r>
      <w:r>
        <w:rPr>
          <w:rFonts w:asciiTheme="majorBidi" w:hAnsiTheme="majorBidi" w:cstheme="majorBidi"/>
          <w:sz w:val="24"/>
          <w:szCs w:val="24"/>
        </w:rPr>
        <w:t xml:space="preserve"> pada materi Alquran sudah baik</w:t>
      </w:r>
      <w:r>
        <w:rPr>
          <w:rFonts w:asciiTheme="majorBidi" w:hAnsiTheme="majorBidi" w:cstheme="majorBidi"/>
          <w:sz w:val="24"/>
          <w:szCs w:val="24"/>
          <w:lang w:val="en-US"/>
        </w:rPr>
        <w:t xml:space="preserve"> (90%), </w:t>
      </w:r>
      <w:r>
        <w:rPr>
          <w:rFonts w:asciiTheme="majorBidi" w:hAnsiTheme="majorBidi" w:cstheme="majorBidi"/>
          <w:sz w:val="24"/>
          <w:szCs w:val="24"/>
        </w:rPr>
        <w:t xml:space="preserve">dan respon siswa kelas X-2 SMA Negeri 1 Samudera terhadap strategi </w:t>
      </w:r>
      <w:r>
        <w:rPr>
          <w:rFonts w:asciiTheme="majorBidi" w:hAnsiTheme="majorBidi" w:cstheme="majorBidi"/>
          <w:i/>
          <w:iCs/>
          <w:sz w:val="24"/>
          <w:szCs w:val="24"/>
        </w:rPr>
        <w:t>active learning</w:t>
      </w:r>
      <w:r>
        <w:rPr>
          <w:rFonts w:asciiTheme="majorBidi" w:hAnsiTheme="majorBidi" w:cstheme="majorBidi"/>
          <w:sz w:val="24"/>
          <w:szCs w:val="24"/>
        </w:rPr>
        <w:t xml:space="preserve"> dalam pembelajaran materi Alquran termasuk katagori sangat positif</w:t>
      </w:r>
      <w:r>
        <w:rPr>
          <w:rFonts w:asciiTheme="majorBidi" w:hAnsiTheme="majorBidi" w:cstheme="majorBidi"/>
          <w:sz w:val="24"/>
          <w:szCs w:val="24"/>
          <w:lang w:val="en-US"/>
        </w:rPr>
        <w:t xml:space="preserve"> (</w:t>
      </w:r>
      <w:r>
        <w:rPr>
          <w:rFonts w:asciiTheme="majorBidi" w:hAnsiTheme="majorBidi" w:cstheme="majorBidi"/>
          <w:sz w:val="24"/>
          <w:szCs w:val="24"/>
        </w:rPr>
        <w:t>3,5</w:t>
      </w:r>
      <w:r>
        <w:rPr>
          <w:rFonts w:asciiTheme="majorBidi" w:hAnsiTheme="majorBidi" w:cstheme="majorBidi"/>
          <w:sz w:val="24"/>
          <w:szCs w:val="24"/>
          <w:lang w:val="en-US"/>
        </w:rPr>
        <w:t>).</w:t>
      </w: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Default="00D368D0" w:rsidP="00D368D0">
      <w:pPr>
        <w:pStyle w:val="NoSpacing"/>
        <w:ind w:firstLine="720"/>
        <w:jc w:val="both"/>
        <w:rPr>
          <w:rFonts w:asciiTheme="majorBidi" w:hAnsiTheme="majorBidi" w:cstheme="majorBidi"/>
          <w:sz w:val="24"/>
          <w:szCs w:val="24"/>
        </w:rPr>
      </w:pPr>
    </w:p>
    <w:p w:rsidR="00D368D0" w:rsidRPr="009326B3" w:rsidRDefault="00D368D0" w:rsidP="00D368D0">
      <w:pPr>
        <w:spacing w:after="0" w:line="240" w:lineRule="auto"/>
        <w:jc w:val="center"/>
        <w:rPr>
          <w:rFonts w:asciiTheme="majorBidi" w:hAnsiTheme="majorBidi" w:cstheme="majorBidi"/>
          <w:b/>
          <w:bCs/>
          <w:sz w:val="24"/>
          <w:szCs w:val="24"/>
        </w:rPr>
      </w:pPr>
      <w:r w:rsidRPr="009326B3">
        <w:rPr>
          <w:rFonts w:asciiTheme="majorBidi" w:hAnsiTheme="majorBidi" w:cstheme="majorBidi"/>
          <w:b/>
          <w:bCs/>
          <w:sz w:val="24"/>
          <w:szCs w:val="24"/>
        </w:rPr>
        <w:lastRenderedPageBreak/>
        <w:t>ABSTRACT</w:t>
      </w:r>
    </w:p>
    <w:p w:rsidR="00D368D0" w:rsidRPr="009326B3" w:rsidRDefault="00D368D0" w:rsidP="00D368D0">
      <w:pPr>
        <w:spacing w:after="0" w:line="240" w:lineRule="auto"/>
        <w:jc w:val="center"/>
        <w:rPr>
          <w:rFonts w:asciiTheme="majorBidi" w:hAnsiTheme="majorBidi" w:cstheme="majorBidi"/>
          <w:b/>
          <w:bCs/>
          <w:sz w:val="24"/>
          <w:szCs w:val="24"/>
        </w:rPr>
      </w:pPr>
    </w:p>
    <w:p w:rsidR="00D368D0" w:rsidRPr="009326B3" w:rsidRDefault="00D368D0" w:rsidP="00D368D0">
      <w:pPr>
        <w:spacing w:after="0" w:line="240" w:lineRule="auto"/>
        <w:ind w:firstLine="720"/>
        <w:jc w:val="both"/>
        <w:rPr>
          <w:rFonts w:asciiTheme="majorBidi" w:hAnsiTheme="majorBidi" w:cstheme="majorBidi"/>
          <w:b/>
          <w:bCs/>
          <w:sz w:val="24"/>
          <w:szCs w:val="24"/>
        </w:rPr>
      </w:pPr>
      <w:r w:rsidRPr="009326B3">
        <w:rPr>
          <w:rFonts w:asciiTheme="majorBidi" w:hAnsiTheme="majorBidi" w:cstheme="majorBidi"/>
          <w:b/>
          <w:bCs/>
          <w:sz w:val="24"/>
          <w:szCs w:val="24"/>
        </w:rPr>
        <w:t>Rohana, 08 PEDI 1404. The Implementation of Active Learning Strategy to Increase Student Motivation and Skill in Reading Alquran for Class X-2 Student of State Senior High School 1 Samudera, North Aceh.</w:t>
      </w:r>
    </w:p>
    <w:p w:rsidR="00D368D0" w:rsidRPr="009326B3" w:rsidRDefault="00D368D0" w:rsidP="00D368D0">
      <w:pPr>
        <w:spacing w:after="0" w:line="240" w:lineRule="auto"/>
        <w:jc w:val="both"/>
        <w:rPr>
          <w:rFonts w:asciiTheme="majorBidi" w:hAnsiTheme="majorBidi" w:cstheme="majorBidi"/>
          <w:b/>
          <w:bCs/>
          <w:i/>
          <w:iCs/>
          <w:sz w:val="24"/>
          <w:szCs w:val="24"/>
        </w:rPr>
      </w:pPr>
    </w:p>
    <w:p w:rsidR="00D368D0" w:rsidRPr="009326B3" w:rsidRDefault="00D368D0" w:rsidP="00D368D0">
      <w:pPr>
        <w:spacing w:after="0" w:line="240" w:lineRule="auto"/>
        <w:ind w:firstLine="709"/>
        <w:jc w:val="both"/>
        <w:rPr>
          <w:rFonts w:asciiTheme="majorBidi" w:hAnsiTheme="majorBidi" w:cstheme="majorBidi"/>
          <w:sz w:val="24"/>
          <w:szCs w:val="24"/>
          <w:lang w:val="en-US"/>
        </w:rPr>
      </w:pPr>
      <w:r w:rsidRPr="009326B3">
        <w:rPr>
          <w:rFonts w:asciiTheme="majorBidi" w:hAnsiTheme="majorBidi" w:cstheme="majorBidi"/>
          <w:sz w:val="24"/>
          <w:szCs w:val="24"/>
        </w:rPr>
        <w:t>This Classroom Action Research taken to improve the learning of Islamic Education for class X-2 student of State Senior High School 1 Samudera in reading Alquran. The main purposes of the research are: 1) to improve student motivation, 2) to improve student learning achievement, 3) to improve student skill in reading Alquran, 4) to describe teacher activities in learning process and 5) to rise student positive responses toward active learning strategy.</w:t>
      </w:r>
    </w:p>
    <w:p w:rsidR="00D368D0" w:rsidRPr="009326B3" w:rsidRDefault="00D368D0" w:rsidP="00D368D0">
      <w:pPr>
        <w:spacing w:after="0" w:line="240" w:lineRule="auto"/>
        <w:ind w:firstLine="709"/>
        <w:jc w:val="both"/>
        <w:rPr>
          <w:rFonts w:asciiTheme="majorBidi" w:hAnsiTheme="majorBidi" w:cstheme="majorBidi"/>
          <w:sz w:val="24"/>
          <w:szCs w:val="24"/>
        </w:rPr>
      </w:pPr>
      <w:r w:rsidRPr="009326B3">
        <w:rPr>
          <w:rFonts w:asciiTheme="majorBidi" w:hAnsiTheme="majorBidi" w:cstheme="majorBidi"/>
          <w:sz w:val="24"/>
          <w:szCs w:val="24"/>
        </w:rPr>
        <w:t>The research subjects are 46 student of class X-2 of State Senior Highs School 1 Samudera, North Aceh in 2009/2010. The learning improvement is taken in three cycles. Each cycle is done in one meeting. To collect its data, the research used test, observation, student responses and interview.</w:t>
      </w:r>
    </w:p>
    <w:p w:rsidR="00D368D0" w:rsidRPr="009326B3" w:rsidRDefault="00D368D0" w:rsidP="00D368D0">
      <w:pPr>
        <w:spacing w:after="0" w:line="240" w:lineRule="auto"/>
        <w:ind w:firstLine="709"/>
        <w:jc w:val="both"/>
        <w:rPr>
          <w:rFonts w:asciiTheme="majorBidi" w:hAnsiTheme="majorBidi" w:cstheme="majorBidi"/>
          <w:sz w:val="24"/>
          <w:szCs w:val="24"/>
        </w:rPr>
      </w:pPr>
      <w:r w:rsidRPr="009326B3">
        <w:rPr>
          <w:rFonts w:asciiTheme="majorBidi" w:hAnsiTheme="majorBidi" w:cstheme="majorBidi"/>
          <w:sz w:val="24"/>
          <w:szCs w:val="24"/>
        </w:rPr>
        <w:t>The research found that student motivation before active learning implementation is 71%. After active learning strategy implementation, the motivation increased to 78% in first cycle, to 82% in second cycle and to 8</w:t>
      </w:r>
      <w:r w:rsidRPr="009326B3">
        <w:rPr>
          <w:rFonts w:asciiTheme="majorBidi" w:hAnsiTheme="majorBidi" w:cstheme="majorBidi"/>
          <w:sz w:val="24"/>
          <w:szCs w:val="24"/>
          <w:rtl/>
        </w:rPr>
        <w:t>7</w:t>
      </w:r>
      <w:r w:rsidRPr="009326B3">
        <w:rPr>
          <w:rFonts w:asciiTheme="majorBidi" w:hAnsiTheme="majorBidi" w:cstheme="majorBidi"/>
          <w:sz w:val="24"/>
          <w:szCs w:val="24"/>
        </w:rPr>
        <w:t>% in last cycle.</w:t>
      </w:r>
    </w:p>
    <w:p w:rsidR="00D368D0" w:rsidRPr="009326B3" w:rsidRDefault="00D368D0" w:rsidP="00D368D0">
      <w:pPr>
        <w:spacing w:after="0" w:line="240" w:lineRule="auto"/>
        <w:ind w:firstLine="709"/>
        <w:jc w:val="both"/>
        <w:rPr>
          <w:rFonts w:asciiTheme="majorBidi" w:hAnsiTheme="majorBidi" w:cstheme="majorBidi"/>
          <w:sz w:val="24"/>
          <w:szCs w:val="24"/>
        </w:rPr>
      </w:pPr>
      <w:r w:rsidRPr="009326B3">
        <w:rPr>
          <w:rFonts w:asciiTheme="majorBidi" w:hAnsiTheme="majorBidi" w:cstheme="majorBidi"/>
          <w:sz w:val="24"/>
          <w:szCs w:val="24"/>
        </w:rPr>
        <w:t>The</w:t>
      </w:r>
      <w:r>
        <w:rPr>
          <w:rFonts w:asciiTheme="majorBidi" w:hAnsiTheme="majorBidi" w:cstheme="majorBidi"/>
          <w:sz w:val="24"/>
          <w:szCs w:val="24"/>
        </w:rPr>
        <w:t xml:space="preserve"> learning achievements are: 1) </w:t>
      </w:r>
      <w:r w:rsidRPr="009326B3">
        <w:rPr>
          <w:rFonts w:asciiTheme="majorBidi" w:hAnsiTheme="majorBidi" w:cstheme="majorBidi"/>
          <w:sz w:val="24"/>
          <w:szCs w:val="24"/>
        </w:rPr>
        <w:t>7</w:t>
      </w:r>
      <w:r>
        <w:rPr>
          <w:rFonts w:asciiTheme="majorBidi" w:hAnsiTheme="majorBidi" w:cstheme="majorBidi"/>
          <w:sz w:val="24"/>
          <w:szCs w:val="24"/>
        </w:rPr>
        <w:t>0</w:t>
      </w:r>
      <w:r w:rsidRPr="009326B3">
        <w:rPr>
          <w:rFonts w:asciiTheme="majorBidi" w:hAnsiTheme="majorBidi" w:cstheme="majorBidi"/>
          <w:sz w:val="24"/>
          <w:szCs w:val="24"/>
        </w:rPr>
        <w:t>% of student finished the task and 33% did not in pre-action, 2) 74% of student finished the task and 26% did not in first cycle, 3) 80% of student finished the task and 20% did not in second cycle and 4) 89% of student finished the task and only 11% did not in last cycle.</w:t>
      </w:r>
    </w:p>
    <w:p w:rsidR="00D368D0" w:rsidRPr="009326B3" w:rsidRDefault="00D368D0" w:rsidP="00D368D0">
      <w:pPr>
        <w:spacing w:after="0" w:line="240" w:lineRule="auto"/>
        <w:ind w:firstLine="709"/>
        <w:jc w:val="both"/>
        <w:rPr>
          <w:rFonts w:asciiTheme="majorBidi" w:hAnsiTheme="majorBidi" w:cstheme="majorBidi"/>
          <w:sz w:val="24"/>
          <w:szCs w:val="24"/>
        </w:rPr>
      </w:pPr>
      <w:r w:rsidRPr="009326B3">
        <w:rPr>
          <w:rFonts w:asciiTheme="majorBidi" w:hAnsiTheme="majorBidi" w:cstheme="majorBidi"/>
          <w:sz w:val="24"/>
          <w:szCs w:val="24"/>
        </w:rPr>
        <w:t>Student skill in reading Alquran is quite low (69%). After implementing active learning strategy, it increased up to 7</w:t>
      </w:r>
      <w:r w:rsidRPr="009326B3">
        <w:rPr>
          <w:rFonts w:asciiTheme="majorBidi" w:hAnsiTheme="majorBidi" w:cstheme="majorBidi"/>
          <w:sz w:val="24"/>
          <w:szCs w:val="24"/>
          <w:rtl/>
        </w:rPr>
        <w:t>4</w:t>
      </w:r>
      <w:r w:rsidRPr="009326B3">
        <w:rPr>
          <w:rFonts w:asciiTheme="majorBidi" w:hAnsiTheme="majorBidi" w:cstheme="majorBidi"/>
          <w:sz w:val="24"/>
          <w:szCs w:val="24"/>
        </w:rPr>
        <w:t>% in first cycle, 8</w:t>
      </w:r>
      <w:r w:rsidRPr="009326B3">
        <w:rPr>
          <w:rFonts w:asciiTheme="majorBidi" w:hAnsiTheme="majorBidi" w:cstheme="majorBidi"/>
          <w:sz w:val="24"/>
          <w:szCs w:val="24"/>
          <w:rtl/>
        </w:rPr>
        <w:t>2</w:t>
      </w:r>
      <w:r w:rsidRPr="009326B3">
        <w:rPr>
          <w:rFonts w:asciiTheme="majorBidi" w:hAnsiTheme="majorBidi" w:cstheme="majorBidi"/>
          <w:sz w:val="24"/>
          <w:szCs w:val="24"/>
        </w:rPr>
        <w:t>% in second cycle and 8</w:t>
      </w:r>
      <w:r w:rsidRPr="009326B3">
        <w:rPr>
          <w:rFonts w:asciiTheme="majorBidi" w:hAnsiTheme="majorBidi" w:cstheme="majorBidi"/>
          <w:sz w:val="24"/>
          <w:szCs w:val="24"/>
          <w:rtl/>
        </w:rPr>
        <w:t>7</w:t>
      </w:r>
      <w:r w:rsidRPr="009326B3">
        <w:rPr>
          <w:rFonts w:asciiTheme="majorBidi" w:hAnsiTheme="majorBidi" w:cstheme="majorBidi"/>
          <w:sz w:val="24"/>
          <w:szCs w:val="24"/>
        </w:rPr>
        <w:t>% in last cycle.</w:t>
      </w:r>
    </w:p>
    <w:p w:rsidR="00D368D0" w:rsidRPr="009326B3" w:rsidRDefault="00D368D0" w:rsidP="00D368D0">
      <w:pPr>
        <w:spacing w:after="0" w:line="240" w:lineRule="auto"/>
        <w:ind w:firstLine="709"/>
        <w:jc w:val="both"/>
        <w:rPr>
          <w:rFonts w:asciiTheme="majorBidi" w:hAnsiTheme="majorBidi" w:cstheme="majorBidi"/>
          <w:sz w:val="24"/>
          <w:szCs w:val="24"/>
        </w:rPr>
      </w:pPr>
      <w:r w:rsidRPr="009326B3">
        <w:rPr>
          <w:rFonts w:asciiTheme="majorBidi" w:hAnsiTheme="majorBidi" w:cstheme="majorBidi"/>
          <w:sz w:val="24"/>
          <w:szCs w:val="24"/>
        </w:rPr>
        <w:t>The teacher activities during the learning process are pretty good (90%) and student responses of class X-2 of State Senior High School 1 Samudera are positive (3,5)</w:t>
      </w:r>
      <w:r>
        <w:rPr>
          <w:rFonts w:asciiTheme="majorBidi" w:hAnsiTheme="majorBidi" w:cstheme="majorBidi"/>
          <w:sz w:val="24"/>
          <w:szCs w:val="24"/>
        </w:rPr>
        <w:t>.</w:t>
      </w: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Pr="009326B3"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Default="00D368D0" w:rsidP="00D368D0">
      <w:pPr>
        <w:spacing w:after="0" w:line="240" w:lineRule="auto"/>
        <w:ind w:firstLine="851"/>
        <w:jc w:val="both"/>
        <w:rPr>
          <w:rFonts w:asciiTheme="majorBidi" w:hAnsiTheme="majorBidi" w:cstheme="majorBidi"/>
          <w:sz w:val="24"/>
          <w:szCs w:val="24"/>
        </w:rPr>
      </w:pPr>
    </w:p>
    <w:p w:rsidR="00D368D0" w:rsidRPr="00A4468E" w:rsidRDefault="00D368D0" w:rsidP="00D368D0">
      <w:pPr>
        <w:bidi/>
        <w:spacing w:after="0" w:line="240" w:lineRule="auto"/>
        <w:jc w:val="center"/>
        <w:rPr>
          <w:rFonts w:ascii="Times New Roman" w:hAnsi="Times New Roman" w:cs="Times New Roman"/>
          <w:b/>
          <w:bCs/>
          <w:sz w:val="32"/>
          <w:szCs w:val="32"/>
        </w:rPr>
      </w:pPr>
      <w:r w:rsidRPr="00A4468E">
        <w:rPr>
          <w:rFonts w:ascii="Times New Roman" w:hAnsi="Times New Roman" w:cs="Times New Roman"/>
          <w:b/>
          <w:bCs/>
          <w:sz w:val="32"/>
          <w:szCs w:val="32"/>
          <w:rtl/>
        </w:rPr>
        <w:lastRenderedPageBreak/>
        <w:t>الاحتصار</w:t>
      </w:r>
    </w:p>
    <w:p w:rsidR="00D368D0" w:rsidRPr="00A4468E" w:rsidRDefault="00D368D0" w:rsidP="00D368D0">
      <w:pPr>
        <w:bidi/>
        <w:spacing w:after="0" w:line="240" w:lineRule="auto"/>
        <w:jc w:val="center"/>
        <w:rPr>
          <w:rFonts w:ascii="Times New Roman" w:hAnsi="Times New Roman" w:cs="Times New Roman"/>
          <w:b/>
          <w:bCs/>
          <w:sz w:val="32"/>
          <w:szCs w:val="32"/>
        </w:rPr>
      </w:pPr>
    </w:p>
    <w:p w:rsidR="00D368D0" w:rsidRPr="00A4468E" w:rsidRDefault="00D368D0" w:rsidP="00D368D0">
      <w:pPr>
        <w:bidi/>
        <w:spacing w:after="0" w:line="240" w:lineRule="auto"/>
        <w:jc w:val="both"/>
        <w:rPr>
          <w:rFonts w:ascii="Times New Roman" w:hAnsi="Times New Roman" w:cs="Times New Roman"/>
          <w:b/>
          <w:bCs/>
          <w:sz w:val="32"/>
          <w:szCs w:val="32"/>
          <w:rtl/>
          <w:lang w:val="en-US"/>
        </w:rPr>
      </w:pPr>
      <w:r w:rsidRPr="00A4468E">
        <w:rPr>
          <w:rFonts w:ascii="Times New Roman" w:hAnsi="Times New Roman" w:cs="Times New Roman"/>
          <w:b/>
          <w:bCs/>
          <w:sz w:val="32"/>
          <w:szCs w:val="32"/>
          <w:rtl/>
        </w:rPr>
        <w:t>روحان.</w:t>
      </w:r>
      <w:r>
        <w:rPr>
          <w:rFonts w:ascii="Times New Roman" w:hAnsi="Times New Roman" w:cs="Times New Roman"/>
          <w:b/>
          <w:bCs/>
          <w:sz w:val="24"/>
          <w:szCs w:val="24"/>
          <w:rtl/>
        </w:rPr>
        <w:t>١٤٠٤</w:t>
      </w:r>
      <w:r>
        <w:rPr>
          <w:rFonts w:ascii="Times New Roman" w:hAnsi="Times New Roman" w:cs="Times New Roman"/>
          <w:b/>
          <w:bCs/>
          <w:sz w:val="24"/>
          <w:szCs w:val="24"/>
        </w:rPr>
        <w:t xml:space="preserve">  PED </w:t>
      </w:r>
      <w:r>
        <w:rPr>
          <w:rFonts w:ascii="Times New Roman" w:hAnsi="Times New Roman" w:cs="Times New Roman"/>
          <w:b/>
          <w:bCs/>
          <w:sz w:val="24"/>
          <w:szCs w:val="24"/>
          <w:rtl/>
        </w:rPr>
        <w:t>٠٨</w:t>
      </w:r>
      <w:r>
        <w:rPr>
          <w:rFonts w:ascii="Times New Roman" w:hAnsi="Times New Roman" w:cs="Times New Roman"/>
          <w:b/>
          <w:bCs/>
          <w:sz w:val="24"/>
          <w:szCs w:val="24"/>
        </w:rPr>
        <w:t xml:space="preserve"> </w:t>
      </w:r>
      <w:r w:rsidRPr="00A4468E">
        <w:rPr>
          <w:rFonts w:ascii="Times New Roman" w:hAnsi="Times New Roman" w:cs="Times New Roman"/>
          <w:b/>
          <w:bCs/>
          <w:sz w:val="32"/>
          <w:szCs w:val="32"/>
          <w:rtl/>
        </w:rPr>
        <w:t>. تطبيق استيرتيجية التعلم النشيط ل</w:t>
      </w:r>
      <w:r>
        <w:rPr>
          <w:rFonts w:ascii="Times New Roman" w:hAnsi="Times New Roman" w:cs="Times New Roman"/>
          <w:b/>
          <w:bCs/>
          <w:sz w:val="32"/>
          <w:szCs w:val="32"/>
          <w:rtl/>
        </w:rPr>
        <w:t>ترقية  حوافز طلبة الفصل العاشر-</w:t>
      </w:r>
      <w:r>
        <w:rPr>
          <w:rFonts w:ascii="Times New Roman" w:hAnsi="Times New Roman" w:cs="Times New Roman"/>
          <w:b/>
          <w:bCs/>
          <w:sz w:val="32"/>
          <w:szCs w:val="32"/>
        </w:rPr>
        <w:t xml:space="preserve"> </w:t>
      </w:r>
      <w:r>
        <w:rPr>
          <w:rFonts w:ascii="Times New Roman" w:hAnsi="Times New Roman" w:cs="Times New Roman"/>
          <w:b/>
          <w:bCs/>
          <w:sz w:val="32"/>
          <w:szCs w:val="32"/>
          <w:rtl/>
        </w:rPr>
        <w:t>٢</w:t>
      </w:r>
      <w:r w:rsidRPr="00A4468E">
        <w:rPr>
          <w:rFonts w:ascii="Times New Roman" w:hAnsi="Times New Roman" w:cs="Times New Roman"/>
          <w:b/>
          <w:bCs/>
          <w:sz w:val="32"/>
          <w:szCs w:val="32"/>
          <w:rtl/>
        </w:rPr>
        <w:t xml:space="preserve"> بالمدرسة العالية الحكومية الأولى سامودرا أجيه الشمالية.</w:t>
      </w:r>
    </w:p>
    <w:p w:rsidR="00D368D0" w:rsidRPr="00A4468E" w:rsidRDefault="00D368D0" w:rsidP="00D368D0">
      <w:pPr>
        <w:bidi/>
        <w:spacing w:after="0" w:line="240" w:lineRule="auto"/>
        <w:jc w:val="both"/>
        <w:rPr>
          <w:rFonts w:ascii="Times New Roman" w:hAnsi="Times New Roman" w:cs="Times New Roman"/>
          <w:b/>
          <w:bCs/>
          <w:sz w:val="32"/>
          <w:szCs w:val="32"/>
          <w:rtl/>
        </w:rPr>
      </w:pP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 xml:space="preserve">يريد البحث ترقية  تعلم التربية </w:t>
      </w:r>
      <w:r>
        <w:rPr>
          <w:rFonts w:ascii="Times New Roman" w:hAnsi="Times New Roman" w:cs="Times New Roman"/>
          <w:sz w:val="32"/>
          <w:szCs w:val="32"/>
          <w:rtl/>
        </w:rPr>
        <w:t>الإسلامية  لطلبة الفصال العاشر-٢</w:t>
      </w:r>
      <w:r w:rsidRPr="00A4468E">
        <w:rPr>
          <w:rFonts w:ascii="Times New Roman" w:hAnsi="Times New Roman" w:cs="Times New Roman"/>
          <w:sz w:val="32"/>
          <w:szCs w:val="32"/>
          <w:rtl/>
        </w:rPr>
        <w:t xml:space="preserve"> بالمدرسة العالية الحكومية الأولى سامودرا في مادة قراءة</w:t>
      </w:r>
      <w:r>
        <w:rPr>
          <w:rFonts w:ascii="Times New Roman" w:hAnsi="Times New Roman" w:cs="Times New Roman"/>
          <w:sz w:val="32"/>
          <w:szCs w:val="32"/>
          <w:rtl/>
        </w:rPr>
        <w:t xml:space="preserve"> القرآن. و بالخصوص يريد البحث: ١</w:t>
      </w:r>
      <w:r w:rsidRPr="00A4468E">
        <w:rPr>
          <w:rFonts w:ascii="Times New Roman" w:hAnsi="Times New Roman" w:cs="Times New Roman"/>
          <w:sz w:val="32"/>
          <w:szCs w:val="32"/>
          <w:rtl/>
        </w:rPr>
        <w:t xml:space="preserve">) ترقية </w:t>
      </w:r>
      <w:r>
        <w:rPr>
          <w:rFonts w:ascii="Times New Roman" w:hAnsi="Times New Roman" w:cs="Times New Roman"/>
          <w:sz w:val="32"/>
          <w:szCs w:val="32"/>
          <w:rtl/>
        </w:rPr>
        <w:t>حوافز الطلبة و</w:t>
      </w:r>
      <w:r>
        <w:rPr>
          <w:rFonts w:ascii="Times New Roman" w:hAnsi="Times New Roman" w:cs="Times New Roman"/>
          <w:sz w:val="32"/>
          <w:szCs w:val="32"/>
        </w:rPr>
        <w:t xml:space="preserve"> </w:t>
      </w:r>
      <w:r>
        <w:rPr>
          <w:rFonts w:ascii="Times New Roman" w:hAnsi="Times New Roman" w:cs="Times New Roman"/>
          <w:sz w:val="32"/>
          <w:szCs w:val="32"/>
          <w:rtl/>
        </w:rPr>
        <w:t>٢</w:t>
      </w:r>
      <w:r w:rsidRPr="00A4468E">
        <w:rPr>
          <w:rFonts w:ascii="Times New Roman" w:hAnsi="Times New Roman" w:cs="Times New Roman"/>
          <w:sz w:val="32"/>
          <w:szCs w:val="32"/>
          <w:rtl/>
        </w:rPr>
        <w:t>) ترقية نتيجة  تعلم الطلبة و</w:t>
      </w:r>
      <w:r>
        <w:rPr>
          <w:rFonts w:ascii="Times New Roman" w:hAnsi="Times New Roman" w:cs="Times New Roman"/>
          <w:sz w:val="32"/>
          <w:szCs w:val="32"/>
        </w:rPr>
        <w:t xml:space="preserve"> </w:t>
      </w:r>
      <w:r>
        <w:rPr>
          <w:rFonts w:ascii="Times New Roman" w:hAnsi="Times New Roman" w:cs="Times New Roman"/>
          <w:sz w:val="32"/>
          <w:szCs w:val="32"/>
          <w:rtl/>
        </w:rPr>
        <w:t>٣</w:t>
      </w:r>
      <w:r w:rsidRPr="00A4468E">
        <w:rPr>
          <w:rFonts w:ascii="Times New Roman" w:hAnsi="Times New Roman" w:cs="Times New Roman"/>
          <w:sz w:val="32"/>
          <w:szCs w:val="32"/>
          <w:rtl/>
        </w:rPr>
        <w:t>) ترقية مهارة الطلبة في قراءة القرآن  و</w:t>
      </w:r>
      <w:r>
        <w:rPr>
          <w:rFonts w:ascii="Times New Roman" w:hAnsi="Times New Roman" w:cs="Times New Roman"/>
          <w:sz w:val="32"/>
          <w:szCs w:val="32"/>
        </w:rPr>
        <w:t xml:space="preserve"> </w:t>
      </w:r>
      <w:r>
        <w:rPr>
          <w:rFonts w:ascii="Times New Roman" w:hAnsi="Times New Roman" w:cs="Times New Roman"/>
          <w:sz w:val="32"/>
          <w:szCs w:val="32"/>
          <w:rtl/>
        </w:rPr>
        <w:t>٤</w:t>
      </w:r>
      <w:r w:rsidRPr="00A4468E">
        <w:rPr>
          <w:rFonts w:ascii="Times New Roman" w:hAnsi="Times New Roman" w:cs="Times New Roman"/>
          <w:sz w:val="32"/>
          <w:szCs w:val="32"/>
          <w:rtl/>
        </w:rPr>
        <w:t>) وصف أنشطة المدرس حين التعليم و</w:t>
      </w:r>
      <w:r>
        <w:rPr>
          <w:rFonts w:ascii="Times New Roman" w:hAnsi="Times New Roman" w:cs="Times New Roman"/>
          <w:sz w:val="32"/>
          <w:szCs w:val="32"/>
        </w:rPr>
        <w:t xml:space="preserve"> </w:t>
      </w:r>
      <w:r>
        <w:rPr>
          <w:rFonts w:ascii="Times New Roman" w:hAnsi="Times New Roman" w:cs="Times New Roman"/>
          <w:sz w:val="32"/>
          <w:szCs w:val="32"/>
          <w:rtl/>
        </w:rPr>
        <w:t>٥</w:t>
      </w:r>
      <w:r w:rsidRPr="00A4468E">
        <w:rPr>
          <w:rFonts w:ascii="Times New Roman" w:hAnsi="Times New Roman" w:cs="Times New Roman"/>
          <w:sz w:val="32"/>
          <w:szCs w:val="32"/>
          <w:rtl/>
        </w:rPr>
        <w:t xml:space="preserve">) تنمية  الرد الإيجابي من الطلبة نحو  التعلم النشيط. </w:t>
      </w: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 xml:space="preserve">كان موضوع البحث </w:t>
      </w:r>
      <w:r>
        <w:rPr>
          <w:rFonts w:ascii="Times New Roman" w:hAnsi="Times New Roman" w:cs="Times New Roman"/>
          <w:sz w:val="32"/>
          <w:szCs w:val="32"/>
          <w:rtl/>
        </w:rPr>
        <w:t>٤٦</w:t>
      </w:r>
      <w:r w:rsidRPr="00A4468E">
        <w:rPr>
          <w:rFonts w:ascii="Times New Roman" w:hAnsi="Times New Roman" w:cs="Times New Roman"/>
          <w:sz w:val="32"/>
          <w:szCs w:val="32"/>
          <w:rtl/>
        </w:rPr>
        <w:t xml:space="preserve"> طلبة من الفصل العاشر-</w:t>
      </w:r>
      <w:r>
        <w:rPr>
          <w:rFonts w:ascii="Times New Roman" w:hAnsi="Times New Roman" w:cs="Times New Roman"/>
          <w:sz w:val="32"/>
          <w:szCs w:val="32"/>
          <w:rtl/>
        </w:rPr>
        <w:t>٢</w:t>
      </w:r>
      <w:r w:rsidRPr="00A4468E">
        <w:rPr>
          <w:rFonts w:ascii="Times New Roman" w:hAnsi="Times New Roman" w:cs="Times New Roman"/>
          <w:sz w:val="32"/>
          <w:szCs w:val="32"/>
          <w:rtl/>
        </w:rPr>
        <w:t xml:space="preserve"> بالمدرسة العالية الحكومية سامودرا أجيه الشمالية  في سنة الدراسة </w:t>
      </w:r>
      <w:r>
        <w:rPr>
          <w:rFonts w:ascii="Times New Roman" w:hAnsi="Times New Roman" w:cs="Times New Roman"/>
          <w:sz w:val="32"/>
          <w:szCs w:val="32"/>
          <w:rtl/>
        </w:rPr>
        <w:t>٢٠٠٩</w:t>
      </w:r>
      <w:r w:rsidRPr="00A4468E">
        <w:rPr>
          <w:rFonts w:ascii="Times New Roman" w:hAnsi="Times New Roman" w:cs="Times New Roman"/>
          <w:sz w:val="32"/>
          <w:szCs w:val="32"/>
          <w:rtl/>
        </w:rPr>
        <w:t>\</w:t>
      </w:r>
      <w:r>
        <w:rPr>
          <w:rFonts w:ascii="Times New Roman" w:hAnsi="Times New Roman" w:cs="Times New Roman"/>
          <w:sz w:val="32"/>
          <w:szCs w:val="32"/>
          <w:rtl/>
        </w:rPr>
        <w:t>٢٠١٠</w:t>
      </w:r>
      <w:r w:rsidRPr="00A4468E">
        <w:rPr>
          <w:rFonts w:ascii="Times New Roman" w:hAnsi="Times New Roman" w:cs="Times New Roman"/>
          <w:sz w:val="32"/>
          <w:szCs w:val="32"/>
          <w:rtl/>
        </w:rPr>
        <w:t>. يكون نشاط الترقية في ثلاثة أدوار و كل دور يكون في لقاء واحد. و للحصول على استيبيانات البحث استعمل التمرين التحريري و المراقبة و  رد الطلبة و الحوار.</w:t>
      </w: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 xml:space="preserve">حصل البحث على أن  قبل تطبيق التعلم النشيط كان حوافز الطلبة في مادة قراءة القرآن  وطيئا هو </w:t>
      </w:r>
      <w:r>
        <w:rPr>
          <w:rFonts w:ascii="Times New Roman" w:hAnsi="Times New Roman" w:cs="Times New Roman"/>
          <w:sz w:val="32"/>
          <w:szCs w:val="32"/>
          <w:rtl/>
        </w:rPr>
        <w:t>٧١</w:t>
      </w:r>
      <w:r w:rsidRPr="00A4468E">
        <w:rPr>
          <w:rFonts w:ascii="Times New Roman" w:hAnsi="Times New Roman" w:cs="Times New Roman"/>
          <w:sz w:val="32"/>
          <w:szCs w:val="32"/>
          <w:rtl/>
        </w:rPr>
        <w:t xml:space="preserve">% و ترقى إلى </w:t>
      </w:r>
      <w:r>
        <w:rPr>
          <w:rFonts w:ascii="Times New Roman" w:hAnsi="Times New Roman" w:cs="Times New Roman"/>
          <w:sz w:val="32"/>
          <w:szCs w:val="32"/>
          <w:rtl/>
        </w:rPr>
        <w:t>٧٨</w:t>
      </w:r>
      <w:r w:rsidRPr="00A4468E">
        <w:rPr>
          <w:rFonts w:ascii="Times New Roman" w:hAnsi="Times New Roman" w:cs="Times New Roman"/>
          <w:sz w:val="32"/>
          <w:szCs w:val="32"/>
          <w:rtl/>
        </w:rPr>
        <w:t xml:space="preserve">% بعد التطبيق في الدور الأول و </w:t>
      </w:r>
      <w:r>
        <w:rPr>
          <w:rFonts w:ascii="Times New Roman" w:hAnsi="Times New Roman" w:cs="Times New Roman"/>
          <w:sz w:val="32"/>
          <w:szCs w:val="32"/>
          <w:rtl/>
        </w:rPr>
        <w:t>٨٢</w:t>
      </w:r>
      <w:r w:rsidRPr="00A4468E">
        <w:rPr>
          <w:rFonts w:ascii="Times New Roman" w:hAnsi="Times New Roman" w:cs="Times New Roman"/>
          <w:sz w:val="32"/>
          <w:szCs w:val="32"/>
          <w:rtl/>
        </w:rPr>
        <w:t>% في الدور الثاني و</w:t>
      </w:r>
      <w:r>
        <w:rPr>
          <w:rFonts w:ascii="Times New Roman" w:hAnsi="Times New Roman" w:cs="Times New Roman"/>
          <w:sz w:val="32"/>
          <w:szCs w:val="32"/>
          <w:rtl/>
        </w:rPr>
        <w:t>٨٧</w:t>
      </w:r>
      <w:r w:rsidRPr="00A4468E">
        <w:rPr>
          <w:rFonts w:ascii="Times New Roman" w:hAnsi="Times New Roman" w:cs="Times New Roman"/>
          <w:sz w:val="32"/>
          <w:szCs w:val="32"/>
          <w:rtl/>
        </w:rPr>
        <w:t xml:space="preserve">% في الدور الثالث </w:t>
      </w: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و عن تنيجة التعلم حصل البحث على أن:</w:t>
      </w:r>
      <w:r>
        <w:rPr>
          <w:rFonts w:ascii="Times New Roman" w:hAnsi="Times New Roman" w:cs="Times New Roman"/>
          <w:sz w:val="32"/>
          <w:szCs w:val="32"/>
          <w:rtl/>
        </w:rPr>
        <w:t>١</w:t>
      </w:r>
      <w:r w:rsidRPr="00A4468E">
        <w:rPr>
          <w:rFonts w:ascii="Times New Roman" w:hAnsi="Times New Roman" w:cs="Times New Roman"/>
          <w:sz w:val="32"/>
          <w:szCs w:val="32"/>
          <w:rtl/>
        </w:rPr>
        <w:t xml:space="preserve">) </w:t>
      </w:r>
      <w:r>
        <w:rPr>
          <w:rFonts w:ascii="Times New Roman" w:hAnsi="Times New Roman" w:cs="Times New Roman"/>
          <w:sz w:val="32"/>
          <w:szCs w:val="32"/>
          <w:rtl/>
        </w:rPr>
        <w:t>٧٠</w:t>
      </w:r>
      <w:r w:rsidRPr="00A4468E">
        <w:rPr>
          <w:rFonts w:ascii="Times New Roman" w:hAnsi="Times New Roman" w:cs="Times New Roman"/>
          <w:sz w:val="32"/>
          <w:szCs w:val="32"/>
          <w:rtl/>
        </w:rPr>
        <w:t xml:space="preserve">% من عدد الطلبة الكلي لا يتخلص من التمرين في وقته قبل التطبق و بقي </w:t>
      </w:r>
      <w:r>
        <w:rPr>
          <w:rFonts w:ascii="Times New Roman" w:hAnsi="Times New Roman" w:cs="Times New Roman"/>
          <w:sz w:val="32"/>
          <w:szCs w:val="32"/>
          <w:rtl/>
        </w:rPr>
        <w:t>٣٠</w:t>
      </w:r>
      <w:r w:rsidRPr="00A4468E">
        <w:rPr>
          <w:rFonts w:ascii="Times New Roman" w:hAnsi="Times New Roman" w:cs="Times New Roman"/>
          <w:sz w:val="32"/>
          <w:szCs w:val="32"/>
          <w:rtl/>
        </w:rPr>
        <w:t>% منهم من ينته.</w:t>
      </w:r>
      <w:r>
        <w:rPr>
          <w:rFonts w:ascii="Times New Roman" w:hAnsi="Times New Roman" w:cs="Times New Roman"/>
          <w:sz w:val="32"/>
          <w:szCs w:val="32"/>
          <w:rtl/>
        </w:rPr>
        <w:t>٢</w:t>
      </w:r>
      <w:r w:rsidRPr="00A4468E">
        <w:rPr>
          <w:rFonts w:ascii="Times New Roman" w:hAnsi="Times New Roman" w:cs="Times New Roman"/>
          <w:sz w:val="32"/>
          <w:szCs w:val="32"/>
          <w:rtl/>
        </w:rPr>
        <w:t xml:space="preserve">) و بعد التطبيق ترقى عدد الطبلة الذي ينته من التمرين إلى </w:t>
      </w:r>
      <w:r>
        <w:rPr>
          <w:rFonts w:ascii="Times New Roman" w:hAnsi="Times New Roman" w:cs="Times New Roman"/>
          <w:sz w:val="32"/>
          <w:szCs w:val="32"/>
          <w:rtl/>
        </w:rPr>
        <w:t>٧٤</w:t>
      </w:r>
      <w:r w:rsidRPr="00A4468E">
        <w:rPr>
          <w:rFonts w:ascii="Times New Roman" w:hAnsi="Times New Roman" w:cs="Times New Roman"/>
          <w:sz w:val="32"/>
          <w:szCs w:val="32"/>
          <w:rtl/>
        </w:rPr>
        <w:t xml:space="preserve">%  و الباقي من لا يتنه هو </w:t>
      </w:r>
      <w:r>
        <w:rPr>
          <w:rFonts w:ascii="Times New Roman" w:hAnsi="Times New Roman" w:cs="Times New Roman"/>
          <w:sz w:val="32"/>
          <w:szCs w:val="32"/>
          <w:rtl/>
        </w:rPr>
        <w:t>٢٦</w:t>
      </w:r>
      <w:r w:rsidRPr="00A4468E">
        <w:rPr>
          <w:rFonts w:ascii="Times New Roman" w:hAnsi="Times New Roman" w:cs="Times New Roman"/>
          <w:sz w:val="32"/>
          <w:szCs w:val="32"/>
          <w:rtl/>
        </w:rPr>
        <w:t>% في الدور الأول.</w:t>
      </w:r>
      <w:r>
        <w:rPr>
          <w:rFonts w:ascii="Times New Roman" w:hAnsi="Times New Roman" w:cs="Times New Roman"/>
          <w:sz w:val="32"/>
          <w:szCs w:val="32"/>
          <w:rtl/>
        </w:rPr>
        <w:t>٣</w:t>
      </w:r>
      <w:r w:rsidRPr="00A4468E">
        <w:rPr>
          <w:rFonts w:ascii="Times New Roman" w:hAnsi="Times New Roman" w:cs="Times New Roman"/>
          <w:sz w:val="32"/>
          <w:szCs w:val="32"/>
          <w:rtl/>
        </w:rPr>
        <w:t xml:space="preserve">) و إلى </w:t>
      </w:r>
      <w:r>
        <w:rPr>
          <w:rFonts w:ascii="Times New Roman" w:hAnsi="Times New Roman" w:cs="Times New Roman"/>
          <w:sz w:val="32"/>
          <w:szCs w:val="32"/>
          <w:rtl/>
        </w:rPr>
        <w:t>٨٠</w:t>
      </w:r>
      <w:r w:rsidRPr="00A4468E">
        <w:rPr>
          <w:rFonts w:ascii="Times New Roman" w:hAnsi="Times New Roman" w:cs="Times New Roman"/>
          <w:sz w:val="32"/>
          <w:szCs w:val="32"/>
          <w:rtl/>
        </w:rPr>
        <w:t xml:space="preserve">% في الدور الثاني و الباقي </w:t>
      </w:r>
      <w:r>
        <w:rPr>
          <w:rFonts w:ascii="Times New Roman" w:hAnsi="Times New Roman" w:cs="Times New Roman"/>
          <w:sz w:val="32"/>
          <w:szCs w:val="32"/>
          <w:rtl/>
        </w:rPr>
        <w:t>٢٠</w:t>
      </w:r>
      <w:r w:rsidRPr="00A4468E">
        <w:rPr>
          <w:rFonts w:ascii="Times New Roman" w:hAnsi="Times New Roman" w:cs="Times New Roman"/>
          <w:sz w:val="32"/>
          <w:szCs w:val="32"/>
          <w:rtl/>
        </w:rPr>
        <w:t>%منهم لا ينتهي منه</w:t>
      </w:r>
      <w:r>
        <w:rPr>
          <w:rFonts w:ascii="Times New Roman" w:hAnsi="Times New Roman" w:cs="Times New Roman"/>
          <w:sz w:val="32"/>
          <w:szCs w:val="32"/>
          <w:rtl/>
        </w:rPr>
        <w:t>.٤) و إلى</w:t>
      </w:r>
      <w:r>
        <w:rPr>
          <w:rFonts w:ascii="Times New Roman" w:hAnsi="Times New Roman" w:cs="Times New Roman"/>
          <w:sz w:val="32"/>
          <w:szCs w:val="32"/>
        </w:rPr>
        <w:t xml:space="preserve"> </w:t>
      </w:r>
      <w:r>
        <w:rPr>
          <w:rFonts w:ascii="Times New Roman" w:hAnsi="Times New Roman" w:cs="Times New Roman"/>
          <w:sz w:val="32"/>
          <w:szCs w:val="32"/>
          <w:rtl/>
        </w:rPr>
        <w:t>٨٩</w:t>
      </w:r>
      <w:r w:rsidRPr="00A4468E">
        <w:rPr>
          <w:rFonts w:ascii="Times New Roman" w:hAnsi="Times New Roman" w:cs="Times New Roman"/>
          <w:sz w:val="32"/>
          <w:szCs w:val="32"/>
          <w:rtl/>
        </w:rPr>
        <w:t xml:space="preserve">% في الدور الثالث و الباقي </w:t>
      </w:r>
      <w:r>
        <w:rPr>
          <w:rFonts w:ascii="Times New Roman" w:hAnsi="Times New Roman" w:cs="Times New Roman"/>
          <w:sz w:val="32"/>
          <w:szCs w:val="32"/>
          <w:rtl/>
        </w:rPr>
        <w:t>١١</w:t>
      </w:r>
      <w:r w:rsidRPr="00A4468E">
        <w:rPr>
          <w:rFonts w:ascii="Times New Roman" w:hAnsi="Times New Roman" w:cs="Times New Roman"/>
          <w:sz w:val="32"/>
          <w:szCs w:val="32"/>
          <w:rtl/>
        </w:rPr>
        <w:t>%منهم لا ينتهي منه.</w:t>
      </w: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 xml:space="preserve">كانت مهارة الطلبة في قراءة القرآن غير جيدة هي </w:t>
      </w:r>
      <w:r>
        <w:rPr>
          <w:rFonts w:ascii="Times New Roman" w:hAnsi="Times New Roman" w:cs="Times New Roman"/>
          <w:sz w:val="32"/>
          <w:szCs w:val="32"/>
          <w:rtl/>
        </w:rPr>
        <w:t>٦٩</w:t>
      </w:r>
      <w:r w:rsidRPr="00A4468E">
        <w:rPr>
          <w:rFonts w:ascii="Times New Roman" w:hAnsi="Times New Roman" w:cs="Times New Roman"/>
          <w:sz w:val="32"/>
          <w:szCs w:val="32"/>
          <w:rtl/>
        </w:rPr>
        <w:t xml:space="preserve">% قبل التطبيق. و ترقي بعد التطبيق  إلى </w:t>
      </w:r>
      <w:r>
        <w:rPr>
          <w:rFonts w:ascii="Times New Roman" w:hAnsi="Times New Roman" w:cs="Times New Roman"/>
          <w:sz w:val="32"/>
          <w:szCs w:val="32"/>
          <w:rtl/>
        </w:rPr>
        <w:t>٧٤</w:t>
      </w:r>
      <w:r w:rsidRPr="00A4468E">
        <w:rPr>
          <w:rFonts w:ascii="Times New Roman" w:hAnsi="Times New Roman" w:cs="Times New Roman"/>
          <w:sz w:val="32"/>
          <w:szCs w:val="32"/>
          <w:rtl/>
        </w:rPr>
        <w:t xml:space="preserve">% في الدور الأول و </w:t>
      </w:r>
      <w:r>
        <w:rPr>
          <w:rFonts w:ascii="Times New Roman" w:hAnsi="Times New Roman" w:cs="Times New Roman"/>
          <w:sz w:val="32"/>
          <w:szCs w:val="32"/>
          <w:rtl/>
        </w:rPr>
        <w:t>٨٢</w:t>
      </w:r>
      <w:r w:rsidRPr="00A4468E">
        <w:rPr>
          <w:rFonts w:ascii="Times New Roman" w:hAnsi="Times New Roman" w:cs="Times New Roman"/>
          <w:sz w:val="32"/>
          <w:szCs w:val="32"/>
          <w:rtl/>
        </w:rPr>
        <w:t xml:space="preserve">% في الدور الثاني و </w:t>
      </w:r>
      <w:r>
        <w:rPr>
          <w:rFonts w:ascii="Times New Roman" w:hAnsi="Times New Roman" w:cs="Times New Roman"/>
          <w:sz w:val="32"/>
          <w:szCs w:val="32"/>
          <w:rtl/>
        </w:rPr>
        <w:t>٨٧</w:t>
      </w:r>
      <w:r w:rsidRPr="00A4468E">
        <w:rPr>
          <w:rFonts w:ascii="Times New Roman" w:hAnsi="Times New Roman" w:cs="Times New Roman"/>
          <w:sz w:val="32"/>
          <w:szCs w:val="32"/>
          <w:rtl/>
        </w:rPr>
        <w:t xml:space="preserve"> % في الدور الثالث.</w:t>
      </w:r>
    </w:p>
    <w:p w:rsidR="00D368D0" w:rsidRPr="00A4468E" w:rsidRDefault="00D368D0" w:rsidP="00D368D0">
      <w:pPr>
        <w:bidi/>
        <w:spacing w:after="0" w:line="240" w:lineRule="auto"/>
        <w:ind w:firstLine="900"/>
        <w:jc w:val="both"/>
        <w:rPr>
          <w:rFonts w:ascii="Times New Roman" w:hAnsi="Times New Roman" w:cs="Times New Roman"/>
          <w:sz w:val="32"/>
          <w:szCs w:val="32"/>
          <w:rtl/>
        </w:rPr>
      </w:pPr>
      <w:r w:rsidRPr="00A4468E">
        <w:rPr>
          <w:rFonts w:ascii="Times New Roman" w:hAnsi="Times New Roman" w:cs="Times New Roman"/>
          <w:sz w:val="32"/>
          <w:szCs w:val="32"/>
          <w:rtl/>
        </w:rPr>
        <w:t>كانت أتشطة المدرس في التطبيق جيدة (</w:t>
      </w:r>
      <w:r>
        <w:rPr>
          <w:rFonts w:ascii="Times New Roman" w:hAnsi="Times New Roman" w:cs="Times New Roman"/>
          <w:sz w:val="32"/>
          <w:szCs w:val="32"/>
          <w:rtl/>
        </w:rPr>
        <w:t>٩٠</w:t>
      </w:r>
      <w:r w:rsidRPr="00A4468E">
        <w:rPr>
          <w:rFonts w:ascii="Times New Roman" w:hAnsi="Times New Roman" w:cs="Times New Roman"/>
          <w:sz w:val="32"/>
          <w:szCs w:val="32"/>
          <w:rtl/>
        </w:rPr>
        <w:t>%)</w:t>
      </w:r>
      <w:r w:rsidRPr="00A4468E">
        <w:rPr>
          <w:rFonts w:ascii="Times New Roman" w:hAnsi="Times New Roman" w:cs="Times New Roman"/>
          <w:sz w:val="32"/>
          <w:szCs w:val="32"/>
        </w:rPr>
        <w:t xml:space="preserve"> </w:t>
      </w:r>
      <w:r w:rsidRPr="00A4468E">
        <w:rPr>
          <w:rFonts w:ascii="Times New Roman" w:hAnsi="Times New Roman" w:cs="Times New Roman"/>
          <w:sz w:val="32"/>
          <w:szCs w:val="32"/>
          <w:rtl/>
        </w:rPr>
        <w:t xml:space="preserve">و كان رد الطلبة نحو تطبيق التعلم النشيط رادا استجابيا جيدا </w:t>
      </w:r>
      <w:r w:rsidRPr="00A4468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4468E">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rtl/>
        </w:rPr>
        <w:t>٣٫٥</w:t>
      </w:r>
      <w:r w:rsidRPr="00C8649D">
        <w:rPr>
          <w:rFonts w:ascii="Times New Roman" w:hAnsi="Times New Roman" w:cs="Times New Roman"/>
          <w:sz w:val="32"/>
          <w:szCs w:val="32"/>
        </w:rPr>
        <w:t xml:space="preserve"> </w:t>
      </w:r>
      <w:r>
        <w:rPr>
          <w:rFonts w:ascii="Times New Roman" w:hAnsi="Times New Roman" w:cs="Times New Roman"/>
          <w:sz w:val="32"/>
          <w:szCs w:val="32"/>
        </w:rPr>
        <w:t>.</w:t>
      </w:r>
      <w:r w:rsidRPr="00A4468E">
        <w:rPr>
          <w:rFonts w:ascii="Times New Roman" w:hAnsi="Times New Roman" w:cs="Times New Roman"/>
          <w:sz w:val="32"/>
          <w:szCs w:val="32"/>
        </w:rPr>
        <w:t>(</w:t>
      </w:r>
      <w:r w:rsidRPr="00A4468E">
        <w:rPr>
          <w:rFonts w:ascii="Times New Roman" w:hAnsi="Times New Roman" w:cs="Times New Roman"/>
          <w:sz w:val="32"/>
          <w:szCs w:val="32"/>
          <w:rtl/>
        </w:rPr>
        <w:t xml:space="preserve"> </w:t>
      </w:r>
    </w:p>
    <w:p w:rsidR="00D368D0" w:rsidRDefault="00D368D0" w:rsidP="00D368D0">
      <w:pPr>
        <w:bidi/>
        <w:spacing w:after="0" w:line="240" w:lineRule="auto"/>
        <w:jc w:val="both"/>
        <w:rPr>
          <w:rFonts w:ascii="Transliterasi" w:hAnsi="Transliterasi" w:cs="DTP Naskh"/>
          <w:sz w:val="32"/>
          <w:szCs w:val="32"/>
          <w:rtl/>
        </w:rPr>
      </w:pPr>
    </w:p>
    <w:p w:rsidR="00D368D0" w:rsidRDefault="00D368D0" w:rsidP="00D368D0">
      <w:pPr>
        <w:bidi/>
        <w:spacing w:after="0" w:line="240" w:lineRule="auto"/>
        <w:jc w:val="both"/>
        <w:rPr>
          <w:rFonts w:ascii="Transliterasi" w:hAnsi="Transliterasi" w:cs="DTP Naskh"/>
          <w:sz w:val="32"/>
          <w:szCs w:val="32"/>
          <w:rtl/>
        </w:rPr>
      </w:pPr>
    </w:p>
    <w:p w:rsidR="00D368D0" w:rsidRDefault="00D368D0" w:rsidP="00D368D0">
      <w:pPr>
        <w:bidi/>
        <w:spacing w:after="0" w:line="240" w:lineRule="auto"/>
        <w:jc w:val="both"/>
        <w:rPr>
          <w:rFonts w:ascii="Transliterasi" w:hAnsi="Transliterasi" w:cs="DTP Naskh"/>
          <w:sz w:val="32"/>
          <w:szCs w:val="32"/>
        </w:rPr>
      </w:pPr>
    </w:p>
    <w:p w:rsidR="00D368D0" w:rsidRDefault="00D368D0" w:rsidP="00D368D0">
      <w:pPr>
        <w:bidi/>
        <w:spacing w:after="0" w:line="240" w:lineRule="auto"/>
        <w:jc w:val="both"/>
        <w:rPr>
          <w:rFonts w:ascii="Transliterasi" w:hAnsi="Transliterasi" w:cs="DTP Naskh"/>
          <w:sz w:val="32"/>
          <w:szCs w:val="32"/>
        </w:rPr>
      </w:pPr>
    </w:p>
    <w:p w:rsidR="00D368D0" w:rsidRDefault="00D368D0" w:rsidP="00D368D0">
      <w:pPr>
        <w:pStyle w:val="NoSpacing"/>
        <w:spacing w:line="360" w:lineRule="auto"/>
        <w:jc w:val="center"/>
        <w:rPr>
          <w:rFonts w:asciiTheme="majorBidi" w:hAnsiTheme="majorBidi" w:cstheme="majorBidi"/>
          <w:b/>
          <w:bCs/>
          <w:sz w:val="24"/>
          <w:szCs w:val="24"/>
        </w:rPr>
      </w:pPr>
    </w:p>
    <w:p w:rsidR="00D368D0" w:rsidRDefault="00D368D0" w:rsidP="00D368D0">
      <w:pPr>
        <w:pStyle w:val="NoSpacing"/>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D368D0" w:rsidRDefault="00D368D0" w:rsidP="00D368D0">
      <w:pPr>
        <w:pStyle w:val="NoSpacing"/>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بسم الله الرحمن الرحيم</w:t>
      </w:r>
    </w:p>
    <w:p w:rsidR="00D368D0" w:rsidRDefault="00D368D0" w:rsidP="00D368D0">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Dengan mengucapkan puji syukur kehadirat Allah Swt. yang telah melimpahkan rahmat dan hidayah-Nya kepada penulis, sehingga tesis yang berjudul “Penerapan Strategi </w:t>
      </w:r>
      <w:r>
        <w:rPr>
          <w:rFonts w:asciiTheme="majorBidi" w:hAnsiTheme="majorBidi" w:cstheme="majorBidi"/>
          <w:i/>
          <w:iCs/>
          <w:sz w:val="24"/>
          <w:szCs w:val="24"/>
        </w:rPr>
        <w:t>Active Learning</w:t>
      </w:r>
      <w:r>
        <w:rPr>
          <w:rFonts w:asciiTheme="majorBidi" w:hAnsiTheme="majorBidi" w:cstheme="majorBidi"/>
          <w:sz w:val="24"/>
          <w:szCs w:val="24"/>
        </w:rPr>
        <w:t xml:space="preserve"> untuk Meningkatkan Motivasi dan Keterampilan Membaca Alquran pada Siswa Kelas X-2 SMA Negeri 1 Samudera Kabupaten Aceh Utara” dapat terselesaikan dengan baik.</w:t>
      </w:r>
    </w:p>
    <w:p w:rsidR="00D368D0" w:rsidRDefault="00D368D0" w:rsidP="00D368D0">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Selawat dan salam semoga selalu tercurahkan kepada Nabi Muhammad saw. yang telah memberikan contoh teladan yang baik sebagai pedoman hidup bagi seluruh umat manusia.</w:t>
      </w:r>
    </w:p>
    <w:p w:rsidR="00D368D0" w:rsidRDefault="00D368D0" w:rsidP="00D368D0">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Terwujudnya tesis ini merupakan usaha maksimal yang telah penulis lakukan dan penulis menyadari dalam penyelesaian tesis ini banyak mengalami kendala, namun demikian dapat diatasi berkat bantuan dan pertolongan Allah Swt., dan juga bantuan berbagai pihak. Untuk itu, penulis menyampaikan ucapan terima kasih yang sebesar-besarnya dan penghargaan yang setinggi-tingginya kepada yang terhormat:</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Bapak Dr. Ali Imran Sinaga, M.Ag selaku pembimbing I yang dengan kesabaran, ketekunan, ketulusan, dan keikhlasan telah meluangkan waktu, tenaga dan pikiran memberikan bimbingan, memberi arahan, saran-saran dan motivasi yang sangat berharga kepada penulis baik saat mengikuti perkuliahan di Program Pascasarjana IAIN Sumatera Utara maupun selama dalam penyusunan tesis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Ibu Dr. Siti Halimah, M.Pd selaku pembimbing II yang dengan kesabaran, ketekunan, ketulusan, dan keikhlasan telah meluangkan waktu, tenaga dan pikiran memberikan bimbingan, memberi arahan, saran-saran dan motivasi yang sangat berharga kepada penulis baik saat mengikuti perkuliahan di Program Pascasarjana IAIN Sumatera Utara maupun selama dalam penyusunan tesis ini.</w:t>
      </w:r>
    </w:p>
    <w:p w:rsidR="00D368D0" w:rsidRPr="009F48AB"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Bapak Prof. Dr. H. Nur A. Fadhil  Lubis, MA  selaku Rektor IAIN Sumatera </w:t>
      </w:r>
      <w:r w:rsidRPr="009F48AB">
        <w:rPr>
          <w:rFonts w:asciiTheme="majorBidi" w:hAnsiTheme="majorBidi" w:cstheme="majorBidi"/>
          <w:sz w:val="24"/>
          <w:szCs w:val="24"/>
        </w:rPr>
        <w:t>Utara yang telah memberi kesempatan kepada penulis untuk dapat mengikuti perkuliahan di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Bapak Prof. Dr. Nawir Yuslem, MA selaku Direktur Program Pascasarjana IAIN Sumatera Utara beserta staf yang telah banyak memberikan bantuan, dukungan, fasilitas, dan pelayanan administrasi dengan baik di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Bapak dan ibu Dosen Program Studi Pendidikan Islam Konsentrasi GPAI Pascasarjana IAIN Sumatera Utara yang dengan tulus mengajar, memberikan arahan dan bimbingan kepada penulis selama menempuh pendidikan di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Departemen Agama RI, Dirjen Pendidikan Islam c/q. Direktur Pendidikan Agama Islam Pada Sekolah, yang telah memberikan beasiswa dan kesempatan kepada penulis untuk melanjutkan studi di Program Pascasarjana IAIN Sumatera Utara dan Ka. Kanwil Depag NAD c/q. Kabid Mapendais serta Ka. Kandepag Aceh Utara c/q. Kasi Mapendais, yang telah memberikan rekomendasi dan mengurus penulis untuk dapat mengikuti perkuliahan di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Kepala Dinas Pendidikan dan Pengajaran Aceh Utara dan Bupati Aceh Utara c/q. Kepala Badan Kepegawaian Daerah Kabupaten Aceh Utara, yang telah memberikan rekomendasi dan tugas belajar pada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Bapak Drs. Marzuki, M.Pd selaku kepala sekolah SMA Negeri 1 Samudera, yang telah memberikan izin melakukan penelitian, informasi, saran-saran, semangat serta  motivasi kepada penulis untuk menyelesaikan tesis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Ibu Dra. Suarni, yang telah membantu peneliti sebagai pengamat dalam melaksanakan Penelitian Tindakan Kelas, dan guru bidang studi lainnya yang telah memberikan semangat dan motivasi kepada penulis untuk menyelesaikan tesisi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Ayahanda tercinta M. Hasan Affan dan ibunda tercinta Ainsyah Mehrab, yang sangat berjasa dalam kehidupan penulis yang tidak dapat diuraikan satu persatu, yang selalu menyertai dengan doa dan selalu memotivasi penulis untuk segera menyelesaikan tesis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Suami tercinta Dalisyah H. Muhammad Ali, yang dengan setia mendampingi penulis serta memberi dukungan, semangat dan motivasi untuk segera menyelesaikan tesis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Ananda yang tersayang, Liza Rozanna, Maidaliana, dan Sulisatun Nisak serta saudara-saudara yang tercinta, yang selalu memberikan dorongan dan semangat kepada penulis untuk segera menyelesaikan tesis ini.</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Rekan-rekan mahasiswa Program Pascasarjana Program Studi Pendidikan Agama Islam Kosentrasi GPAI yang telah memberikan semangat, motivasi dan kerja sama selama mengikuti perkuliahan di Program Pascasarjana IAIN Sumatera Utara.</w:t>
      </w:r>
    </w:p>
    <w:p w:rsidR="00D368D0" w:rsidRDefault="00D368D0" w:rsidP="000B5787">
      <w:pPr>
        <w:pStyle w:val="NoSpacing"/>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Sebagai ucapan terima kasih yang terakhir penulis sampaikan kepada semua pihak yang telah ikut membantu penulis dalam menyelesaikan tesis ini, yang pada kesempatan ini tidak dapat disebutkan namanya satu persatu.</w:t>
      </w:r>
    </w:p>
    <w:p w:rsidR="00D368D0" w:rsidRDefault="00D368D0" w:rsidP="00D368D0">
      <w:pPr>
        <w:pStyle w:val="NoSpacing"/>
        <w:spacing w:line="360" w:lineRule="auto"/>
        <w:ind w:firstLine="709"/>
        <w:jc w:val="both"/>
        <w:rPr>
          <w:rFonts w:asciiTheme="majorBidi" w:hAnsiTheme="majorBidi" w:cstheme="majorBidi"/>
          <w:sz w:val="24"/>
          <w:szCs w:val="24"/>
        </w:rPr>
      </w:pPr>
      <w:r>
        <w:rPr>
          <w:rFonts w:asciiTheme="majorBidi" w:hAnsiTheme="majorBidi" w:cstheme="majorBidi"/>
          <w:sz w:val="24"/>
          <w:szCs w:val="24"/>
        </w:rPr>
        <w:t>Penulis menyadari bahwa dalam penulisan tesis ini masih banyak terdapat kekurangan dan kejanggalan baik isi maupun penyusunan bahasa. Hal ini terjadi hanya karena keterbatasan ilmu penulis. Oleh sebab itu dengan segala keterbatasan dan kekurangan yang ada, penulis memohon kritik dan saran yang sifatnya membangun demi kesempurnaan penulisan tesis ini.</w:t>
      </w:r>
    </w:p>
    <w:p w:rsidR="00D368D0" w:rsidRDefault="00D368D0" w:rsidP="00D368D0">
      <w:pPr>
        <w:pStyle w:val="NoSpacing"/>
        <w:spacing w:line="360" w:lineRule="auto"/>
        <w:ind w:firstLine="709"/>
        <w:jc w:val="both"/>
        <w:rPr>
          <w:rFonts w:asciiTheme="majorBidi" w:hAnsiTheme="majorBidi" w:cstheme="majorBidi"/>
          <w:sz w:val="24"/>
          <w:szCs w:val="24"/>
        </w:rPr>
      </w:pPr>
      <w:r>
        <w:rPr>
          <w:rFonts w:asciiTheme="majorBidi" w:hAnsiTheme="majorBidi" w:cstheme="majorBidi"/>
          <w:sz w:val="24"/>
          <w:szCs w:val="24"/>
        </w:rPr>
        <w:t>Akhirnya hanya doa yang dapat penulis persembahkan kehadirat Allah Swt., semoga segala bantuan yang telah diberikan akan mendapat balasan yang berlipat ganda. Mudah-mudahan tesis ini akan bermanfaat terutama bagi penulis khususnya dan kepada pembaca pada umumnya, dalam upaya meningkatkan mutu pendidikan dan dapat melanjutkan dalam penelitian tindakan kelas selanjutnya.</w:t>
      </w:r>
    </w:p>
    <w:p w:rsidR="00D368D0" w:rsidRDefault="00D368D0" w:rsidP="00D368D0">
      <w:pPr>
        <w:pStyle w:val="NoSpacing"/>
        <w:spacing w:line="360" w:lineRule="auto"/>
        <w:ind w:firstLine="709"/>
        <w:jc w:val="both"/>
        <w:rPr>
          <w:rFonts w:asciiTheme="majorBidi" w:hAnsiTheme="majorBidi" w:cstheme="majorBidi"/>
          <w:sz w:val="24"/>
          <w:szCs w:val="24"/>
        </w:rPr>
      </w:pPr>
    </w:p>
    <w:p w:rsidR="00D368D0" w:rsidRDefault="00D368D0" w:rsidP="00D368D0">
      <w:pPr>
        <w:pStyle w:val="NoSpacing"/>
        <w:spacing w:line="360" w:lineRule="auto"/>
        <w:ind w:firstLine="709"/>
        <w:jc w:val="center"/>
        <w:rPr>
          <w:rFonts w:asciiTheme="majorBidi" w:hAnsiTheme="majorBidi" w:cstheme="majorBidi"/>
          <w:sz w:val="24"/>
          <w:szCs w:val="24"/>
        </w:rPr>
      </w:pPr>
      <w:r>
        <w:rPr>
          <w:rFonts w:asciiTheme="majorBidi" w:hAnsiTheme="majorBidi" w:cstheme="majorBidi"/>
          <w:sz w:val="24"/>
          <w:szCs w:val="24"/>
        </w:rPr>
        <w:t xml:space="preserve">                                                                </w:t>
      </w:r>
      <w:r w:rsidRPr="00980122">
        <w:rPr>
          <w:rFonts w:asciiTheme="majorBidi" w:hAnsiTheme="majorBidi" w:cstheme="majorBidi"/>
          <w:sz w:val="24"/>
          <w:szCs w:val="24"/>
        </w:rPr>
        <w:t xml:space="preserve">         </w:t>
      </w:r>
      <w:r>
        <w:rPr>
          <w:rFonts w:asciiTheme="majorBidi" w:hAnsiTheme="majorBidi" w:cstheme="majorBidi"/>
          <w:sz w:val="24"/>
          <w:szCs w:val="24"/>
        </w:rPr>
        <w:t xml:space="preserve"> Medan, 14 Juni </w:t>
      </w:r>
      <w:r>
        <w:rPr>
          <w:rFonts w:asciiTheme="majorBidi" w:hAnsiTheme="majorBidi" w:cstheme="majorBidi" w:hint="cs"/>
          <w:sz w:val="24"/>
          <w:szCs w:val="24"/>
          <w:rtl/>
        </w:rPr>
        <w:t xml:space="preserve"> </w:t>
      </w:r>
      <w:r>
        <w:rPr>
          <w:rFonts w:asciiTheme="majorBidi" w:hAnsiTheme="majorBidi" w:cstheme="majorBidi"/>
          <w:sz w:val="24"/>
          <w:szCs w:val="24"/>
        </w:rPr>
        <w:t>2010</w:t>
      </w:r>
    </w:p>
    <w:p w:rsidR="00D368D0" w:rsidRDefault="00D368D0" w:rsidP="00D368D0">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Penulis</w:t>
      </w:r>
    </w:p>
    <w:p w:rsidR="00D368D0" w:rsidRDefault="00D368D0" w:rsidP="00D368D0">
      <w:pPr>
        <w:pStyle w:val="NoSpacing"/>
        <w:spacing w:line="360" w:lineRule="auto"/>
        <w:jc w:val="center"/>
        <w:rPr>
          <w:rFonts w:asciiTheme="majorBidi" w:hAnsiTheme="majorBidi" w:cstheme="majorBidi"/>
          <w:sz w:val="24"/>
          <w:szCs w:val="24"/>
        </w:rPr>
      </w:pPr>
    </w:p>
    <w:p w:rsidR="00D368D0" w:rsidRPr="003F0D58" w:rsidRDefault="00D368D0" w:rsidP="00D368D0">
      <w:pPr>
        <w:spacing w:line="240" w:lineRule="auto"/>
        <w:ind w:firstLine="360"/>
        <w:jc w:val="center"/>
        <w:rPr>
          <w:rFonts w:asciiTheme="majorBidi" w:hAnsiTheme="majorBidi" w:cstheme="majorBidi"/>
          <w:b/>
          <w:bCs/>
          <w:sz w:val="24"/>
          <w:szCs w:val="24"/>
        </w:rPr>
      </w:pPr>
      <w:r>
        <w:rPr>
          <w:rFonts w:asciiTheme="majorBidi" w:hAnsiTheme="majorBidi" w:cstheme="majorBidi"/>
          <w:b/>
          <w:bCs/>
          <w:sz w:val="24"/>
          <w:szCs w:val="24"/>
        </w:rPr>
        <w:t xml:space="preserve">                                                                             Rohana</w:t>
      </w:r>
    </w:p>
    <w:p w:rsidR="00D368D0" w:rsidRPr="006F3435" w:rsidRDefault="00D368D0" w:rsidP="00D368D0">
      <w:pPr>
        <w:tabs>
          <w:tab w:val="left" w:leader="dot" w:pos="8280"/>
        </w:tabs>
        <w:spacing w:line="360" w:lineRule="auto"/>
        <w:jc w:val="center"/>
        <w:rPr>
          <w:rFonts w:asciiTheme="majorBidi" w:hAnsiTheme="majorBidi" w:cstheme="majorBidi"/>
          <w:b/>
          <w:sz w:val="24"/>
          <w:szCs w:val="24"/>
          <w:lang w:val="en-US"/>
        </w:rPr>
      </w:pPr>
      <w:r w:rsidRPr="006F3435">
        <w:rPr>
          <w:rFonts w:asciiTheme="majorBidi" w:hAnsiTheme="majorBidi" w:cstheme="majorBidi"/>
          <w:b/>
          <w:sz w:val="24"/>
          <w:szCs w:val="24"/>
        </w:rPr>
        <w:t>PEDOMAN TRANSLITERASI ARAB-LATIN</w:t>
      </w:r>
    </w:p>
    <w:p w:rsidR="00D368D0" w:rsidRPr="003F0D58" w:rsidRDefault="00D368D0" w:rsidP="000B5787">
      <w:pPr>
        <w:pStyle w:val="ListParagraph"/>
        <w:numPr>
          <w:ilvl w:val="0"/>
          <w:numId w:val="16"/>
        </w:numPr>
        <w:spacing w:before="240" w:after="0" w:line="360" w:lineRule="auto"/>
        <w:ind w:left="426" w:hanging="426"/>
        <w:rPr>
          <w:rFonts w:asciiTheme="majorBidi" w:hAnsiTheme="majorBidi" w:cstheme="majorBidi"/>
          <w:b/>
          <w:sz w:val="24"/>
          <w:szCs w:val="24"/>
        </w:rPr>
      </w:pPr>
      <w:r w:rsidRPr="003F0D58">
        <w:rPr>
          <w:rFonts w:asciiTheme="majorBidi" w:hAnsiTheme="majorBidi" w:cstheme="majorBidi"/>
          <w:b/>
          <w:sz w:val="24"/>
          <w:szCs w:val="24"/>
        </w:rPr>
        <w:lastRenderedPageBreak/>
        <w:t>Konsonan</w:t>
      </w:r>
    </w:p>
    <w:p w:rsidR="00D368D0" w:rsidRPr="006F3435" w:rsidRDefault="00D368D0" w:rsidP="00D368D0">
      <w:pPr>
        <w:spacing w:line="360" w:lineRule="auto"/>
        <w:ind w:firstLine="720"/>
        <w:jc w:val="both"/>
        <w:rPr>
          <w:rFonts w:asciiTheme="majorBidi" w:hAnsiTheme="majorBidi" w:cstheme="majorBidi"/>
          <w:bCs/>
          <w:sz w:val="24"/>
          <w:szCs w:val="24"/>
          <w:lang w:val="en-US"/>
        </w:rPr>
      </w:pPr>
      <w:r w:rsidRPr="006F3435">
        <w:rPr>
          <w:rFonts w:asciiTheme="majorBidi" w:hAnsiTheme="majorBidi" w:cstheme="majorBidi"/>
          <w:bCs/>
          <w:sz w:val="24"/>
          <w:szCs w:val="24"/>
        </w:rPr>
        <w:t>Fonen konsonan bahasa Arab yang dalam sistem tulisan Arab dilambangkan dengan huruf, dalam transliterasi ini sebagian dilambangkan dengan huruf dan sebagian lagi dilambangkan dengan tanda, dan sebagian yang lain lagi dengan huruf  dan tanda sekaligus. Di bawah ini daftar huruf Arab itu dan transliterasinya dengan huruf Latin.</w:t>
      </w:r>
    </w:p>
    <w:tbl>
      <w:tblPr>
        <w:tblStyle w:val="TableGrid"/>
        <w:tblW w:w="0" w:type="auto"/>
        <w:tblInd w:w="108" w:type="dxa"/>
        <w:tblLook w:val="01E0"/>
      </w:tblPr>
      <w:tblGrid>
        <w:gridCol w:w="1629"/>
        <w:gridCol w:w="1322"/>
        <w:gridCol w:w="2057"/>
        <w:gridCol w:w="3038"/>
      </w:tblGrid>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Pr>
              <w:t>Huruf Arab</w:t>
            </w:r>
          </w:p>
        </w:tc>
        <w:tc>
          <w:tcPr>
            <w:tcW w:w="1344"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Pr>
              <w:t>Nama</w:t>
            </w:r>
          </w:p>
        </w:tc>
        <w:tc>
          <w:tcPr>
            <w:tcW w:w="2088"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Pr>
              <w:t>Huruf Latin</w:t>
            </w:r>
          </w:p>
        </w:tc>
        <w:tc>
          <w:tcPr>
            <w:tcW w:w="3119"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Pr>
              <w:t>Nama</w:t>
            </w:r>
          </w:p>
        </w:tc>
      </w:tr>
      <w:tr w:rsidR="00D368D0" w:rsidRPr="003F0D58" w:rsidTr="00D368D0">
        <w:tc>
          <w:tcPr>
            <w:tcW w:w="1671" w:type="dxa"/>
            <w:vAlign w:val="center"/>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tl/>
              </w:rPr>
              <w:t>ﺍ</w:t>
            </w:r>
          </w:p>
        </w:tc>
        <w:tc>
          <w:tcPr>
            <w:tcW w:w="1344" w:type="dxa"/>
            <w:vAlign w:val="center"/>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alif</w:t>
            </w:r>
          </w:p>
        </w:tc>
        <w:tc>
          <w:tcPr>
            <w:tcW w:w="2088" w:type="dxa"/>
            <w:vAlign w:val="center"/>
          </w:tcPr>
          <w:p w:rsidR="00D368D0" w:rsidRPr="003F0D58" w:rsidRDefault="00D368D0" w:rsidP="00D368D0">
            <w:pPr>
              <w:rPr>
                <w:rFonts w:asciiTheme="majorBidi" w:hAnsiTheme="majorBidi" w:cstheme="majorBidi"/>
                <w:bCs/>
              </w:rPr>
            </w:pPr>
            <w:r w:rsidRPr="003F0D58">
              <w:rPr>
                <w:rFonts w:asciiTheme="majorBidi" w:hAnsiTheme="majorBidi" w:cstheme="majorBidi"/>
                <w:bCs/>
              </w:rPr>
              <w:t>tidak dilambangkan</w:t>
            </w:r>
          </w:p>
        </w:tc>
        <w:tc>
          <w:tcPr>
            <w:tcW w:w="3119" w:type="dxa"/>
            <w:vAlign w:val="center"/>
          </w:tcPr>
          <w:p w:rsidR="00D368D0" w:rsidRPr="003F0D58" w:rsidRDefault="00D368D0" w:rsidP="00D368D0">
            <w:pPr>
              <w:rPr>
                <w:rFonts w:asciiTheme="majorBidi" w:hAnsiTheme="majorBidi" w:cstheme="majorBidi"/>
                <w:bCs/>
              </w:rPr>
            </w:pPr>
            <w:r w:rsidRPr="003F0D58">
              <w:rPr>
                <w:rFonts w:asciiTheme="majorBidi" w:hAnsiTheme="majorBidi" w:cstheme="majorBidi"/>
                <w:bCs/>
              </w:rPr>
              <w:t>tidak dilambangkan</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ﺐ</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ba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b</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be</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ﺖ</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ta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t</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te</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ﺚ</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ṡa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ṡ</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es (dengan titik di atas)</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ﺝ</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jim</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j</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je</w:t>
            </w:r>
          </w:p>
        </w:tc>
      </w:tr>
      <w:tr w:rsidR="00D368D0" w:rsidRPr="003F0D58" w:rsidTr="00D368D0">
        <w:tc>
          <w:tcPr>
            <w:tcW w:w="1671" w:type="dxa"/>
            <w:vAlign w:val="center"/>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ﺡ</w:t>
            </w:r>
          </w:p>
        </w:tc>
        <w:tc>
          <w:tcPr>
            <w:tcW w:w="1344" w:type="dxa"/>
            <w:vAlign w:val="center"/>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ha</w:t>
            </w:r>
          </w:p>
        </w:tc>
        <w:tc>
          <w:tcPr>
            <w:tcW w:w="2088" w:type="dxa"/>
            <w:vAlign w:val="center"/>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ḥ</w:t>
            </w:r>
          </w:p>
        </w:tc>
        <w:tc>
          <w:tcPr>
            <w:tcW w:w="3119" w:type="dxa"/>
            <w:vAlign w:val="center"/>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ha (dengan titik di bawah)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ﺥ</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kha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kh</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ka dan ha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ﺩ</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dal</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d</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de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ﺫ</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zal</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ż</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zet (dengan titik di atas)</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ﺮ</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ra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r</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er</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ﺯ</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zai</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z</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zet</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ﺲ</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sin</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s</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es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ﺵ</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syim</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sy</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es dan ye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ﺹ</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sad</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ṣ</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es (dengan titik di bawah)</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ﺽ</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dad</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 xml:space="preserve">ḍ  </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de (dengan titik di bawah)</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ﻁ</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ta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ṭ</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te (dengan titik di  bawah)</w:t>
            </w:r>
          </w:p>
        </w:tc>
      </w:tr>
      <w:tr w:rsidR="00D368D0" w:rsidRPr="003F0D58" w:rsidTr="00D368D0">
        <w:tc>
          <w:tcPr>
            <w:tcW w:w="1671" w:type="dxa"/>
            <w:vAlign w:val="center"/>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ﻅ</w:t>
            </w:r>
          </w:p>
        </w:tc>
        <w:tc>
          <w:tcPr>
            <w:tcW w:w="1344" w:type="dxa"/>
            <w:vAlign w:val="center"/>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za</w:t>
            </w:r>
          </w:p>
        </w:tc>
        <w:tc>
          <w:tcPr>
            <w:tcW w:w="2088" w:type="dxa"/>
            <w:vAlign w:val="center"/>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ẓ</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 xml:space="preserve">zet (dengan titik di bawah)  </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ﻉ</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‘ain</w:t>
            </w:r>
          </w:p>
        </w:tc>
        <w:tc>
          <w:tcPr>
            <w:tcW w:w="2088" w:type="dxa"/>
            <w:vAlign w:val="center"/>
          </w:tcPr>
          <w:p w:rsidR="00D368D0" w:rsidRPr="003F0D58" w:rsidRDefault="00D368D0" w:rsidP="00D368D0">
            <w:pPr>
              <w:rPr>
                <w:rFonts w:asciiTheme="majorBidi" w:hAnsiTheme="majorBidi" w:cstheme="majorBidi"/>
                <w:bCs/>
              </w:rPr>
            </w:pPr>
            <w:r>
              <w:rPr>
                <w:rFonts w:asciiTheme="majorBidi" w:hAnsiTheme="majorBidi" w:cstheme="majorBidi"/>
                <w:bCs/>
              </w:rPr>
              <w:t xml:space="preserve">                </w:t>
            </w:r>
            <w:r>
              <w:rPr>
                <w:bCs/>
              </w:rPr>
              <w:t>ʻ</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koma terbalik di atas</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ﻍ</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gain</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g</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ge</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ﻑ</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fa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f</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ef</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ﻖ</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qaf</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q</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qi</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ﻚ</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kaf</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k</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ka</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ﻝ</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lam</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l</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el</w:t>
            </w:r>
          </w:p>
        </w:tc>
      </w:tr>
      <w:tr w:rsidR="00D368D0" w:rsidRPr="003F0D58" w:rsidTr="00D368D0">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ﻡ</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mim</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m</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em</w:t>
            </w:r>
          </w:p>
        </w:tc>
      </w:tr>
      <w:tr w:rsidR="00D368D0" w:rsidRPr="003F0D58" w:rsidTr="00D368D0">
        <w:trPr>
          <w:trHeight w:val="162"/>
        </w:trPr>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ﻦ</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nun</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n</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en</w:t>
            </w:r>
          </w:p>
        </w:tc>
      </w:tr>
      <w:tr w:rsidR="00D368D0" w:rsidRPr="003F0D58" w:rsidTr="00D368D0">
        <w:trPr>
          <w:trHeight w:val="238"/>
        </w:trPr>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ﻮ</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waw</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w</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we</w:t>
            </w:r>
          </w:p>
        </w:tc>
      </w:tr>
      <w:tr w:rsidR="00D368D0" w:rsidRPr="003F0D58" w:rsidTr="00D368D0">
        <w:trPr>
          <w:trHeight w:val="288"/>
        </w:trPr>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ﻩ</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ha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h</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ha</w:t>
            </w:r>
          </w:p>
        </w:tc>
      </w:tr>
      <w:tr w:rsidR="00D368D0" w:rsidRPr="003F0D58" w:rsidTr="00D368D0">
        <w:trPr>
          <w:trHeight w:val="113"/>
        </w:trPr>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ﺀ</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hamzah</w:t>
            </w:r>
          </w:p>
        </w:tc>
        <w:tc>
          <w:tcPr>
            <w:tcW w:w="2088" w:type="dxa"/>
            <w:vAlign w:val="center"/>
          </w:tcPr>
          <w:p w:rsidR="00D368D0" w:rsidRPr="003F0D58" w:rsidRDefault="00D368D0" w:rsidP="00D368D0">
            <w:pPr>
              <w:jc w:val="center"/>
              <w:rPr>
                <w:rFonts w:asciiTheme="majorBidi" w:hAnsiTheme="majorBidi" w:cstheme="majorBidi"/>
                <w:b/>
              </w:rPr>
            </w:pPr>
            <w:r>
              <w:rPr>
                <w:rFonts w:asciiTheme="majorBidi" w:hAnsiTheme="majorBidi" w:cstheme="majorBidi"/>
                <w:bCs/>
              </w:rPr>
              <w:t>̓</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apostrof</w:t>
            </w:r>
          </w:p>
        </w:tc>
      </w:tr>
      <w:tr w:rsidR="00D368D0" w:rsidRPr="003F0D58" w:rsidTr="00D368D0">
        <w:trPr>
          <w:trHeight w:val="113"/>
        </w:trPr>
        <w:tc>
          <w:tcPr>
            <w:tcW w:w="1671" w:type="dxa"/>
          </w:tcPr>
          <w:p w:rsidR="00D368D0" w:rsidRPr="003F0D58" w:rsidRDefault="00D368D0" w:rsidP="00D368D0">
            <w:pPr>
              <w:jc w:val="center"/>
              <w:rPr>
                <w:rFonts w:asciiTheme="majorBidi" w:hAnsiTheme="majorBidi" w:cstheme="majorBidi"/>
                <w:b/>
              </w:rPr>
            </w:pPr>
            <w:r w:rsidRPr="003F0D58">
              <w:rPr>
                <w:rFonts w:asciiTheme="majorBidi" w:hAnsiTheme="majorBidi" w:cstheme="majorBidi"/>
                <w:b/>
                <w:rtl/>
              </w:rPr>
              <w:t>ﻱ</w:t>
            </w:r>
          </w:p>
        </w:tc>
        <w:tc>
          <w:tcPr>
            <w:tcW w:w="1344" w:type="dxa"/>
          </w:tcPr>
          <w:p w:rsidR="00D368D0" w:rsidRPr="003F0D58" w:rsidRDefault="00D368D0" w:rsidP="00D368D0">
            <w:pPr>
              <w:jc w:val="center"/>
              <w:rPr>
                <w:rFonts w:asciiTheme="majorBidi" w:hAnsiTheme="majorBidi" w:cstheme="majorBidi"/>
                <w:bCs/>
                <w:i/>
                <w:iCs/>
              </w:rPr>
            </w:pPr>
            <w:r w:rsidRPr="003F0D58">
              <w:rPr>
                <w:rFonts w:asciiTheme="majorBidi" w:hAnsiTheme="majorBidi" w:cstheme="majorBidi"/>
                <w:bCs/>
                <w:i/>
                <w:iCs/>
              </w:rPr>
              <w:t>ya</w:t>
            </w:r>
          </w:p>
        </w:tc>
        <w:tc>
          <w:tcPr>
            <w:tcW w:w="2088" w:type="dxa"/>
          </w:tcPr>
          <w:p w:rsidR="00D368D0" w:rsidRPr="003F0D58" w:rsidRDefault="00D368D0" w:rsidP="00D368D0">
            <w:pPr>
              <w:jc w:val="center"/>
              <w:rPr>
                <w:rFonts w:asciiTheme="majorBidi" w:hAnsiTheme="majorBidi" w:cstheme="majorBidi"/>
                <w:bCs/>
              </w:rPr>
            </w:pPr>
            <w:r w:rsidRPr="003F0D58">
              <w:rPr>
                <w:rFonts w:asciiTheme="majorBidi" w:hAnsiTheme="majorBidi" w:cstheme="majorBidi"/>
                <w:bCs/>
              </w:rPr>
              <w:t>y</w:t>
            </w:r>
          </w:p>
        </w:tc>
        <w:tc>
          <w:tcPr>
            <w:tcW w:w="3119" w:type="dxa"/>
          </w:tcPr>
          <w:p w:rsidR="00D368D0" w:rsidRPr="003F0D58" w:rsidRDefault="00D368D0" w:rsidP="00D368D0">
            <w:pPr>
              <w:rPr>
                <w:rFonts w:asciiTheme="majorBidi" w:hAnsiTheme="majorBidi" w:cstheme="majorBidi"/>
                <w:bCs/>
              </w:rPr>
            </w:pPr>
            <w:r w:rsidRPr="003F0D58">
              <w:rPr>
                <w:rFonts w:asciiTheme="majorBidi" w:hAnsiTheme="majorBidi" w:cstheme="majorBidi"/>
                <w:bCs/>
              </w:rPr>
              <w:t>ye</w:t>
            </w:r>
          </w:p>
        </w:tc>
      </w:tr>
    </w:tbl>
    <w:p w:rsidR="00D368D0" w:rsidRPr="003F0D58" w:rsidRDefault="00D368D0" w:rsidP="00D368D0">
      <w:pPr>
        <w:spacing w:line="240" w:lineRule="auto"/>
        <w:jc w:val="both"/>
        <w:rPr>
          <w:rFonts w:asciiTheme="majorBidi" w:hAnsiTheme="majorBidi" w:cstheme="majorBidi"/>
          <w:bCs/>
        </w:rPr>
      </w:pPr>
    </w:p>
    <w:p w:rsidR="00D368D0" w:rsidRPr="003F0D58" w:rsidRDefault="00D368D0" w:rsidP="000B5787">
      <w:pPr>
        <w:pStyle w:val="ListParagraph"/>
        <w:numPr>
          <w:ilvl w:val="0"/>
          <w:numId w:val="16"/>
        </w:numPr>
        <w:spacing w:after="0" w:line="360" w:lineRule="auto"/>
        <w:ind w:left="426" w:hanging="426"/>
        <w:jc w:val="both"/>
        <w:rPr>
          <w:rFonts w:asciiTheme="majorBidi" w:hAnsiTheme="majorBidi" w:cstheme="majorBidi"/>
          <w:b/>
          <w:sz w:val="24"/>
          <w:szCs w:val="24"/>
        </w:rPr>
      </w:pPr>
      <w:r w:rsidRPr="003F0D58">
        <w:rPr>
          <w:rFonts w:asciiTheme="majorBidi" w:hAnsiTheme="majorBidi" w:cstheme="majorBidi"/>
          <w:b/>
          <w:sz w:val="24"/>
          <w:szCs w:val="24"/>
        </w:rPr>
        <w:t xml:space="preserve">Vokal </w:t>
      </w:r>
    </w:p>
    <w:p w:rsidR="00D368D0" w:rsidRPr="006F3435" w:rsidRDefault="00D368D0" w:rsidP="00D368D0">
      <w:pPr>
        <w:spacing w:line="360" w:lineRule="auto"/>
        <w:ind w:firstLine="540"/>
        <w:jc w:val="both"/>
        <w:rPr>
          <w:rFonts w:asciiTheme="majorBidi" w:hAnsiTheme="majorBidi" w:cstheme="majorBidi"/>
          <w:bCs/>
          <w:sz w:val="24"/>
          <w:szCs w:val="24"/>
        </w:rPr>
      </w:pPr>
      <w:r w:rsidRPr="006F3435">
        <w:rPr>
          <w:rFonts w:asciiTheme="majorBidi" w:hAnsiTheme="majorBidi" w:cstheme="majorBidi"/>
          <w:bCs/>
          <w:sz w:val="24"/>
          <w:szCs w:val="24"/>
        </w:rPr>
        <w:t xml:space="preserve">Vokal bahasa Arab adalah  seperti vokal dalam bahasa Indonesia, terdiri dari vokal tunggal atau monoftong dan vokal rangkap atau diftong. </w:t>
      </w:r>
    </w:p>
    <w:p w:rsidR="00D368D0" w:rsidRPr="006F3435" w:rsidRDefault="00D368D0" w:rsidP="000B5787">
      <w:pPr>
        <w:numPr>
          <w:ilvl w:val="0"/>
          <w:numId w:val="14"/>
        </w:numPr>
        <w:tabs>
          <w:tab w:val="clear" w:pos="502"/>
        </w:tabs>
        <w:spacing w:before="240" w:after="0" w:line="360" w:lineRule="auto"/>
        <w:ind w:left="426" w:hanging="426"/>
        <w:jc w:val="both"/>
        <w:rPr>
          <w:rFonts w:asciiTheme="majorBidi" w:hAnsiTheme="majorBidi" w:cstheme="majorBidi"/>
          <w:b/>
          <w:sz w:val="24"/>
          <w:szCs w:val="24"/>
        </w:rPr>
      </w:pPr>
      <w:r w:rsidRPr="006F3435">
        <w:rPr>
          <w:rFonts w:asciiTheme="majorBidi" w:hAnsiTheme="majorBidi" w:cstheme="majorBidi"/>
          <w:b/>
          <w:sz w:val="24"/>
          <w:szCs w:val="24"/>
        </w:rPr>
        <w:t>Vokal Tunggal</w:t>
      </w:r>
    </w:p>
    <w:p w:rsidR="00D368D0" w:rsidRDefault="00D368D0" w:rsidP="00D368D0">
      <w:pPr>
        <w:tabs>
          <w:tab w:val="left" w:pos="540"/>
        </w:tabs>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lastRenderedPageBreak/>
        <w:tab/>
        <w:t xml:space="preserve">Vokal tunggal dalam bahasa Arab yang lambangnya berupa tanda atau </w:t>
      </w:r>
      <w:r w:rsidRPr="006F3435">
        <w:rPr>
          <w:rFonts w:asciiTheme="majorBidi" w:hAnsiTheme="majorBidi" w:cstheme="majorBidi"/>
          <w:bCs/>
          <w:i/>
          <w:iCs/>
          <w:sz w:val="24"/>
          <w:szCs w:val="24"/>
        </w:rPr>
        <w:t>harkat</w:t>
      </w:r>
      <w:r w:rsidRPr="006F3435">
        <w:rPr>
          <w:rFonts w:asciiTheme="majorBidi" w:hAnsiTheme="majorBidi" w:cstheme="majorBidi"/>
          <w:bCs/>
          <w:sz w:val="24"/>
          <w:szCs w:val="24"/>
        </w:rPr>
        <w:t>, transliterasinya sebagai berikut:</w:t>
      </w:r>
    </w:p>
    <w:tbl>
      <w:tblPr>
        <w:tblStyle w:val="TableGrid"/>
        <w:tblW w:w="0" w:type="auto"/>
        <w:tblInd w:w="108" w:type="dxa"/>
        <w:tblLook w:val="04A0"/>
      </w:tblPr>
      <w:tblGrid>
        <w:gridCol w:w="1970"/>
        <w:gridCol w:w="2082"/>
        <w:gridCol w:w="2073"/>
        <w:gridCol w:w="1921"/>
      </w:tblGrid>
      <w:tr w:rsidR="00D368D0" w:rsidTr="00D368D0">
        <w:tc>
          <w:tcPr>
            <w:tcW w:w="201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Tanda</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Nama</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Huruf Latin</w:t>
            </w:r>
          </w:p>
        </w:tc>
        <w:tc>
          <w:tcPr>
            <w:tcW w:w="196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Nama</w:t>
            </w:r>
          </w:p>
        </w:tc>
      </w:tr>
      <w:tr w:rsidR="00D368D0" w:rsidTr="00D368D0">
        <w:tc>
          <w:tcPr>
            <w:tcW w:w="201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Andalus"/>
                <w:sz w:val="24"/>
                <w:szCs w:val="24"/>
                <w:rtl/>
              </w:rPr>
              <w:t>ﹷ</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fatḥah</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a</w:t>
            </w:r>
          </w:p>
        </w:tc>
        <w:tc>
          <w:tcPr>
            <w:tcW w:w="196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a</w:t>
            </w:r>
          </w:p>
        </w:tc>
      </w:tr>
      <w:tr w:rsidR="00D368D0" w:rsidTr="00D368D0">
        <w:tc>
          <w:tcPr>
            <w:tcW w:w="201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Andalus"/>
                <w:sz w:val="24"/>
                <w:szCs w:val="24"/>
                <w:rtl/>
              </w:rPr>
              <w:t>ﹻ</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kasrah</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i</w:t>
            </w:r>
          </w:p>
        </w:tc>
        <w:tc>
          <w:tcPr>
            <w:tcW w:w="1964" w:type="dxa"/>
          </w:tcPr>
          <w:p w:rsidR="00D368D0" w:rsidRDefault="00D368D0" w:rsidP="00D368D0">
            <w:pPr>
              <w:tabs>
                <w:tab w:val="left" w:pos="540"/>
              </w:tabs>
              <w:jc w:val="center"/>
              <w:rPr>
                <w:rFonts w:asciiTheme="majorBidi" w:hAnsiTheme="majorBidi" w:cstheme="majorBidi"/>
                <w:bCs/>
                <w:sz w:val="24"/>
                <w:szCs w:val="24"/>
              </w:rPr>
            </w:pPr>
            <w:r>
              <w:rPr>
                <w:rFonts w:asciiTheme="majorBidi" w:hAnsiTheme="majorBidi" w:cstheme="majorBidi"/>
                <w:bCs/>
                <w:sz w:val="24"/>
                <w:szCs w:val="24"/>
              </w:rPr>
              <w:t>I</w:t>
            </w:r>
          </w:p>
        </w:tc>
      </w:tr>
      <w:tr w:rsidR="00D368D0" w:rsidTr="00D368D0">
        <w:tc>
          <w:tcPr>
            <w:tcW w:w="201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Andalus"/>
                <w:sz w:val="24"/>
                <w:szCs w:val="24"/>
                <w:rtl/>
              </w:rPr>
              <w:t>ﹹ</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ḍammah</w:t>
            </w:r>
          </w:p>
        </w:tc>
        <w:tc>
          <w:tcPr>
            <w:tcW w:w="2122"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u</w:t>
            </w:r>
          </w:p>
        </w:tc>
        <w:tc>
          <w:tcPr>
            <w:tcW w:w="1964" w:type="dxa"/>
          </w:tcPr>
          <w:p w:rsidR="00D368D0" w:rsidRDefault="00D368D0" w:rsidP="00D368D0">
            <w:pPr>
              <w:tabs>
                <w:tab w:val="left" w:pos="540"/>
              </w:tabs>
              <w:jc w:val="center"/>
              <w:rPr>
                <w:rFonts w:asciiTheme="majorBidi" w:hAnsiTheme="majorBidi" w:cstheme="majorBidi"/>
                <w:bCs/>
                <w:sz w:val="24"/>
                <w:szCs w:val="24"/>
              </w:rPr>
            </w:pPr>
            <w:r w:rsidRPr="006F3435">
              <w:rPr>
                <w:rFonts w:asciiTheme="majorBidi" w:hAnsiTheme="majorBidi" w:cstheme="majorBidi"/>
                <w:bCs/>
                <w:sz w:val="24"/>
                <w:szCs w:val="24"/>
              </w:rPr>
              <w:t>u</w:t>
            </w:r>
          </w:p>
        </w:tc>
      </w:tr>
    </w:tbl>
    <w:p w:rsidR="00D368D0" w:rsidRDefault="00D368D0" w:rsidP="00D368D0">
      <w:pPr>
        <w:spacing w:line="240" w:lineRule="auto"/>
        <w:jc w:val="both"/>
        <w:rPr>
          <w:rFonts w:asciiTheme="majorBidi" w:hAnsiTheme="majorBidi" w:cstheme="majorBidi"/>
          <w:bCs/>
          <w:sz w:val="24"/>
          <w:szCs w:val="24"/>
        </w:rPr>
      </w:pPr>
    </w:p>
    <w:p w:rsidR="00D368D0" w:rsidRPr="00D47F8E" w:rsidRDefault="00D368D0" w:rsidP="000B5787">
      <w:pPr>
        <w:pStyle w:val="ListParagraph"/>
        <w:numPr>
          <w:ilvl w:val="0"/>
          <w:numId w:val="14"/>
        </w:numPr>
        <w:tabs>
          <w:tab w:val="clear" w:pos="502"/>
        </w:tabs>
        <w:spacing w:after="0" w:line="360" w:lineRule="auto"/>
        <w:ind w:left="284" w:hanging="284"/>
        <w:jc w:val="both"/>
        <w:rPr>
          <w:rFonts w:asciiTheme="majorBidi" w:hAnsiTheme="majorBidi" w:cstheme="majorBidi"/>
          <w:bCs/>
          <w:sz w:val="24"/>
          <w:szCs w:val="24"/>
        </w:rPr>
      </w:pPr>
      <w:r>
        <w:rPr>
          <w:rFonts w:asciiTheme="majorBidi" w:hAnsiTheme="majorBidi" w:cstheme="majorBidi"/>
          <w:b/>
          <w:sz w:val="24"/>
          <w:szCs w:val="24"/>
        </w:rPr>
        <w:t xml:space="preserve">  </w:t>
      </w:r>
      <w:r w:rsidRPr="00D47F8E">
        <w:rPr>
          <w:rFonts w:asciiTheme="majorBidi" w:hAnsiTheme="majorBidi" w:cstheme="majorBidi"/>
          <w:b/>
          <w:sz w:val="24"/>
          <w:szCs w:val="24"/>
        </w:rPr>
        <w:t>Vokal Rangkap</w:t>
      </w:r>
    </w:p>
    <w:p w:rsidR="00D368D0" w:rsidRDefault="00D368D0" w:rsidP="00D368D0">
      <w:pPr>
        <w:pStyle w:val="ListParagraph"/>
        <w:ind w:left="567" w:hanging="283"/>
        <w:jc w:val="both"/>
        <w:rPr>
          <w:rFonts w:asciiTheme="majorBidi" w:hAnsiTheme="majorBidi" w:cstheme="majorBidi"/>
          <w:bCs/>
          <w:sz w:val="24"/>
          <w:szCs w:val="24"/>
        </w:rPr>
      </w:pPr>
      <w:r>
        <w:rPr>
          <w:rFonts w:asciiTheme="majorBidi" w:hAnsiTheme="majorBidi" w:cstheme="majorBidi"/>
          <w:b/>
          <w:sz w:val="24"/>
          <w:szCs w:val="24"/>
        </w:rPr>
        <w:t xml:space="preserve">    </w:t>
      </w:r>
      <w:r w:rsidRPr="00D47F8E">
        <w:rPr>
          <w:rFonts w:asciiTheme="majorBidi" w:hAnsiTheme="majorBidi" w:cstheme="majorBidi"/>
          <w:bCs/>
          <w:sz w:val="24"/>
          <w:szCs w:val="24"/>
        </w:rPr>
        <w:t>Vokal rangkap dalam bahasa Arab yang lambangnya berupa gabungan antara harkat dan huruf, transliterasinya berupa gabungan huruf, yaitu:</w:t>
      </w:r>
    </w:p>
    <w:p w:rsidR="00D368D0" w:rsidRPr="00D47F8E" w:rsidRDefault="00D368D0" w:rsidP="00D368D0">
      <w:pPr>
        <w:pStyle w:val="ListParagraph"/>
        <w:ind w:left="567" w:hanging="283"/>
        <w:jc w:val="both"/>
        <w:rPr>
          <w:rFonts w:asciiTheme="majorBidi" w:hAnsiTheme="majorBidi" w:cstheme="majorBidi"/>
          <w:bCs/>
          <w:sz w:val="24"/>
          <w:szCs w:val="24"/>
        </w:rPr>
      </w:pPr>
    </w:p>
    <w:tbl>
      <w:tblPr>
        <w:tblStyle w:val="TableGrid"/>
        <w:tblW w:w="0" w:type="auto"/>
        <w:tblInd w:w="108" w:type="dxa"/>
        <w:tblLook w:val="01E0"/>
      </w:tblPr>
      <w:tblGrid>
        <w:gridCol w:w="1966"/>
        <w:gridCol w:w="2066"/>
        <w:gridCol w:w="2100"/>
        <w:gridCol w:w="1914"/>
      </w:tblGrid>
      <w:tr w:rsidR="00D368D0" w:rsidRPr="006F3435" w:rsidTr="00D368D0">
        <w:tc>
          <w:tcPr>
            <w:tcW w:w="2011"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Tanda dan huruf</w:t>
            </w:r>
          </w:p>
        </w:tc>
        <w:tc>
          <w:tcPr>
            <w:tcW w:w="2116"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Nama</w:t>
            </w:r>
          </w:p>
        </w:tc>
        <w:tc>
          <w:tcPr>
            <w:tcW w:w="2136"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Gabungan huruf</w:t>
            </w:r>
          </w:p>
        </w:tc>
        <w:tc>
          <w:tcPr>
            <w:tcW w:w="1959"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Nama</w:t>
            </w:r>
          </w:p>
        </w:tc>
      </w:tr>
      <w:tr w:rsidR="00D368D0" w:rsidRPr="006F3435" w:rsidTr="00D368D0">
        <w:tc>
          <w:tcPr>
            <w:tcW w:w="2011" w:type="dxa"/>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tl/>
              </w:rPr>
              <w:t>ي</w:t>
            </w:r>
            <w:r w:rsidRPr="006F3435">
              <w:rPr>
                <w:rFonts w:asciiTheme="majorBidi" w:hAnsiTheme="majorBidi" w:cstheme="majorBidi"/>
                <w:bCs/>
                <w:sz w:val="24"/>
                <w:szCs w:val="24"/>
              </w:rPr>
              <w:t xml:space="preserve"> </w:t>
            </w:r>
            <w:r w:rsidRPr="006F3435">
              <w:rPr>
                <w:rFonts w:asciiTheme="majorBidi" w:hAnsiTheme="majorBidi" w:cs="Andalus"/>
                <w:sz w:val="24"/>
                <w:szCs w:val="24"/>
                <w:rtl/>
              </w:rPr>
              <w:t>ﹷ</w:t>
            </w:r>
          </w:p>
        </w:tc>
        <w:tc>
          <w:tcPr>
            <w:tcW w:w="2116" w:type="dxa"/>
          </w:tcPr>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fatḥah dan ya</w:t>
            </w:r>
          </w:p>
        </w:tc>
        <w:tc>
          <w:tcPr>
            <w:tcW w:w="2136"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ai</w:t>
            </w:r>
          </w:p>
        </w:tc>
        <w:tc>
          <w:tcPr>
            <w:tcW w:w="1959"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a dan i</w:t>
            </w:r>
          </w:p>
        </w:tc>
      </w:tr>
      <w:tr w:rsidR="00D368D0" w:rsidRPr="006F3435" w:rsidTr="00D368D0">
        <w:tc>
          <w:tcPr>
            <w:tcW w:w="2011" w:type="dxa"/>
          </w:tcPr>
          <w:p w:rsidR="00D368D0" w:rsidRPr="006F3435" w:rsidRDefault="00D368D0" w:rsidP="00D368D0">
            <w:pPr>
              <w:spacing w:line="360" w:lineRule="auto"/>
              <w:jc w:val="center"/>
              <w:rPr>
                <w:rFonts w:asciiTheme="majorBidi" w:hAnsiTheme="majorBidi" w:cstheme="majorBidi"/>
                <w:bCs/>
                <w:sz w:val="24"/>
                <w:szCs w:val="24"/>
                <w:lang w:val="en-US"/>
              </w:rPr>
            </w:pPr>
            <w:r w:rsidRPr="006F3435">
              <w:rPr>
                <w:rFonts w:asciiTheme="majorBidi" w:hAnsiTheme="majorBidi" w:cstheme="majorBidi"/>
                <w:bCs/>
                <w:sz w:val="24"/>
                <w:szCs w:val="24"/>
                <w:rtl/>
              </w:rPr>
              <w:t>و</w:t>
            </w:r>
            <w:r w:rsidRPr="006F3435">
              <w:rPr>
                <w:rFonts w:asciiTheme="majorBidi" w:hAnsiTheme="majorBidi" w:cstheme="majorBidi"/>
                <w:bCs/>
                <w:sz w:val="24"/>
                <w:szCs w:val="24"/>
              </w:rPr>
              <w:t xml:space="preserve"> </w:t>
            </w:r>
            <w:r w:rsidRPr="006F3435">
              <w:rPr>
                <w:rFonts w:asciiTheme="majorBidi" w:hAnsiTheme="majorBidi" w:cs="Andalus"/>
                <w:sz w:val="24"/>
                <w:szCs w:val="24"/>
                <w:rtl/>
              </w:rPr>
              <w:t>ﹷ</w:t>
            </w:r>
          </w:p>
        </w:tc>
        <w:tc>
          <w:tcPr>
            <w:tcW w:w="2116" w:type="dxa"/>
          </w:tcPr>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fatḥah dan waw</w:t>
            </w:r>
          </w:p>
        </w:tc>
        <w:tc>
          <w:tcPr>
            <w:tcW w:w="2136"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au</w:t>
            </w:r>
          </w:p>
        </w:tc>
        <w:tc>
          <w:tcPr>
            <w:tcW w:w="1959" w:type="dxa"/>
            <w:vAlign w:val="center"/>
          </w:tcPr>
          <w:p w:rsidR="00D368D0" w:rsidRPr="006F3435" w:rsidRDefault="00D368D0" w:rsidP="00D368D0">
            <w:pPr>
              <w:spacing w:line="360" w:lineRule="auto"/>
              <w:jc w:val="center"/>
              <w:rPr>
                <w:rFonts w:asciiTheme="majorBidi" w:hAnsiTheme="majorBidi" w:cstheme="majorBidi"/>
                <w:bCs/>
                <w:sz w:val="24"/>
                <w:szCs w:val="24"/>
              </w:rPr>
            </w:pPr>
            <w:r w:rsidRPr="006F3435">
              <w:rPr>
                <w:rFonts w:asciiTheme="majorBidi" w:hAnsiTheme="majorBidi" w:cstheme="majorBidi"/>
                <w:bCs/>
                <w:sz w:val="24"/>
                <w:szCs w:val="24"/>
              </w:rPr>
              <w:t>a dan u</w:t>
            </w:r>
          </w:p>
        </w:tc>
      </w:tr>
    </w:tbl>
    <w:p w:rsidR="00D368D0" w:rsidRDefault="00D368D0" w:rsidP="00D368D0">
      <w:pPr>
        <w:pStyle w:val="NoSpacing"/>
        <w:spacing w:line="360" w:lineRule="auto"/>
        <w:rPr>
          <w:rFonts w:asciiTheme="majorBidi" w:hAnsiTheme="majorBidi" w:cstheme="majorBidi"/>
          <w:sz w:val="24"/>
          <w:szCs w:val="24"/>
        </w:rPr>
      </w:pPr>
    </w:p>
    <w:p w:rsidR="00D368D0" w:rsidRPr="00697871" w:rsidRDefault="00D368D0" w:rsidP="00D368D0">
      <w:pPr>
        <w:pStyle w:val="NoSpacing"/>
        <w:spacing w:line="360" w:lineRule="auto"/>
        <w:rPr>
          <w:rFonts w:asciiTheme="majorBidi" w:hAnsiTheme="majorBidi" w:cstheme="majorBidi"/>
          <w:sz w:val="24"/>
          <w:szCs w:val="24"/>
        </w:rPr>
      </w:pPr>
      <w:r w:rsidRPr="00697871">
        <w:rPr>
          <w:rFonts w:asciiTheme="majorBidi" w:hAnsiTheme="majorBidi" w:cstheme="majorBidi"/>
          <w:sz w:val="24"/>
          <w:szCs w:val="24"/>
        </w:rPr>
        <w:t>Contoh:</w:t>
      </w:r>
      <w:r w:rsidRPr="009765E9">
        <w:rPr>
          <w:rFonts w:asciiTheme="majorBidi" w:hAnsiTheme="majorBidi" w:cstheme="majorBidi"/>
          <w:bCs/>
          <w:sz w:val="24"/>
          <w:szCs w:val="24"/>
        </w:rPr>
        <w:t xml:space="preserve"> </w:t>
      </w:r>
      <w:r>
        <w:rPr>
          <w:rFonts w:asciiTheme="majorBidi" w:hAnsiTheme="majorBidi" w:cstheme="majorBidi"/>
          <w:bCs/>
          <w:sz w:val="24"/>
          <w:szCs w:val="24"/>
        </w:rPr>
        <w:t xml:space="preserve">                                                  </w:t>
      </w:r>
    </w:p>
    <w:p w:rsidR="00D368D0" w:rsidRPr="00697871" w:rsidRDefault="00D368D0" w:rsidP="00D368D0">
      <w:pPr>
        <w:pStyle w:val="NoSpacing"/>
        <w:rPr>
          <w:rFonts w:asciiTheme="majorBidi" w:hAnsiTheme="majorBidi" w:cstheme="majorBidi"/>
          <w:sz w:val="24"/>
          <w:szCs w:val="24"/>
        </w:rPr>
      </w:pPr>
      <w:r w:rsidRPr="00697871">
        <w:rPr>
          <w:rFonts w:asciiTheme="majorBidi" w:hAnsiTheme="majorBidi" w:cstheme="majorBidi"/>
          <w:sz w:val="24"/>
          <w:szCs w:val="24"/>
        </w:rPr>
        <w:tab/>
      </w:r>
      <w:r w:rsidRPr="00697871">
        <w:rPr>
          <w:rFonts w:asciiTheme="majorBidi" w:hAnsiTheme="majorBidi" w:cstheme="majorBidi"/>
          <w:b/>
          <w:sz w:val="24"/>
          <w:szCs w:val="24"/>
        </w:rPr>
        <w:t xml:space="preserve"> </w:t>
      </w:r>
      <w:r w:rsidRPr="00697871">
        <w:rPr>
          <w:rFonts w:asciiTheme="majorBidi" w:hAnsiTheme="majorBidi" w:cstheme="majorBidi"/>
          <w:b/>
          <w:sz w:val="24"/>
          <w:szCs w:val="24"/>
          <w:rtl/>
        </w:rPr>
        <w:t>كتـب</w:t>
      </w:r>
      <w:r w:rsidRPr="00697871">
        <w:rPr>
          <w:rFonts w:asciiTheme="majorBidi" w:hAnsiTheme="majorBidi" w:cstheme="majorBidi"/>
          <w:b/>
          <w:sz w:val="24"/>
          <w:szCs w:val="24"/>
        </w:rPr>
        <w:t xml:space="preserve"> </w:t>
      </w:r>
      <w:r w:rsidRPr="00697871">
        <w:rPr>
          <w:rFonts w:asciiTheme="majorBidi" w:hAnsiTheme="majorBidi" w:cstheme="majorBidi"/>
          <w:sz w:val="24"/>
          <w:szCs w:val="24"/>
        </w:rPr>
        <w:t xml:space="preserve"> </w:t>
      </w:r>
      <w:r w:rsidRPr="00697871">
        <w:rPr>
          <w:rFonts w:asciiTheme="majorBidi" w:hAnsiTheme="majorBidi" w:cstheme="majorBidi"/>
          <w:sz w:val="24"/>
          <w:szCs w:val="24"/>
        </w:rPr>
        <w:tab/>
      </w:r>
      <w:r>
        <w:rPr>
          <w:rFonts w:asciiTheme="majorBidi" w:hAnsiTheme="majorBidi" w:cstheme="majorBidi"/>
          <w:sz w:val="24"/>
          <w:szCs w:val="24"/>
        </w:rPr>
        <w:tab/>
      </w:r>
      <w:r w:rsidRPr="00697871">
        <w:rPr>
          <w:rFonts w:asciiTheme="majorBidi" w:hAnsiTheme="majorBidi" w:cstheme="majorBidi"/>
          <w:sz w:val="24"/>
          <w:szCs w:val="24"/>
        </w:rPr>
        <w:t>:</w:t>
      </w:r>
      <w:r w:rsidRPr="00697871">
        <w:rPr>
          <w:rFonts w:asciiTheme="majorBidi" w:hAnsiTheme="majorBidi" w:cstheme="majorBidi"/>
          <w:b/>
          <w:sz w:val="24"/>
          <w:szCs w:val="24"/>
          <w:rtl/>
        </w:rPr>
        <w:t xml:space="preserve"> </w:t>
      </w:r>
      <w:r w:rsidRPr="00697871">
        <w:rPr>
          <w:rFonts w:asciiTheme="majorBidi" w:hAnsiTheme="majorBidi" w:cstheme="majorBidi"/>
          <w:sz w:val="24"/>
          <w:szCs w:val="24"/>
        </w:rPr>
        <w:t xml:space="preserve"> kataba</w:t>
      </w:r>
    </w:p>
    <w:p w:rsidR="00D368D0" w:rsidRPr="00697871" w:rsidRDefault="00D368D0" w:rsidP="00D368D0">
      <w:pPr>
        <w:pStyle w:val="NoSpacing"/>
        <w:rPr>
          <w:rFonts w:asciiTheme="majorBidi" w:hAnsiTheme="majorBidi" w:cstheme="majorBidi"/>
          <w:sz w:val="24"/>
          <w:szCs w:val="24"/>
        </w:rPr>
      </w:pPr>
      <w:r w:rsidRPr="00697871">
        <w:rPr>
          <w:rFonts w:asciiTheme="majorBidi" w:hAnsiTheme="majorBidi" w:cstheme="majorBidi"/>
          <w:sz w:val="24"/>
          <w:szCs w:val="24"/>
        </w:rPr>
        <w:tab/>
      </w:r>
      <w:r w:rsidRPr="00697871">
        <w:rPr>
          <w:rFonts w:asciiTheme="majorBidi" w:hAnsiTheme="majorBidi" w:cstheme="majorBidi"/>
          <w:b/>
          <w:sz w:val="24"/>
          <w:szCs w:val="24"/>
          <w:rtl/>
        </w:rPr>
        <w:t>فـعـل</w:t>
      </w:r>
      <w:r w:rsidRPr="00697871">
        <w:rPr>
          <w:rFonts w:asciiTheme="majorBidi" w:hAnsiTheme="majorBidi" w:cstheme="majorBidi"/>
          <w:b/>
          <w:sz w:val="24"/>
          <w:szCs w:val="24"/>
        </w:rPr>
        <w:t xml:space="preserve"> </w:t>
      </w:r>
      <w:r w:rsidRPr="00697871">
        <w:rPr>
          <w:rFonts w:asciiTheme="majorBidi" w:hAnsiTheme="majorBidi" w:cstheme="majorBidi"/>
          <w:sz w:val="24"/>
          <w:szCs w:val="24"/>
        </w:rPr>
        <w:t xml:space="preserve">  </w:t>
      </w:r>
      <w:r w:rsidRPr="00697871">
        <w:rPr>
          <w:rFonts w:asciiTheme="majorBidi" w:hAnsiTheme="majorBidi" w:cstheme="majorBidi"/>
          <w:sz w:val="24"/>
          <w:szCs w:val="24"/>
        </w:rPr>
        <w:tab/>
      </w:r>
      <w:r>
        <w:rPr>
          <w:rFonts w:asciiTheme="majorBidi" w:hAnsiTheme="majorBidi" w:cstheme="majorBidi"/>
          <w:sz w:val="24"/>
          <w:szCs w:val="24"/>
        </w:rPr>
        <w:tab/>
      </w:r>
      <w:r w:rsidRPr="00697871">
        <w:rPr>
          <w:rFonts w:asciiTheme="majorBidi" w:hAnsiTheme="majorBidi" w:cstheme="majorBidi"/>
          <w:sz w:val="24"/>
          <w:szCs w:val="24"/>
        </w:rPr>
        <w:t>:  fa’al</w:t>
      </w:r>
      <w:r w:rsidRPr="00697871">
        <w:rPr>
          <w:rFonts w:asciiTheme="majorBidi" w:hAnsiTheme="majorBidi" w:cstheme="majorBidi"/>
          <w:i/>
          <w:iCs/>
          <w:sz w:val="24"/>
          <w:szCs w:val="24"/>
        </w:rPr>
        <w:t>a</w:t>
      </w:r>
      <w:r w:rsidRPr="009765E9">
        <w:rPr>
          <w:rFonts w:asciiTheme="majorBidi" w:hAnsiTheme="majorBidi" w:cs="Andalus"/>
          <w:sz w:val="24"/>
          <w:szCs w:val="24"/>
          <w:rtl/>
        </w:rPr>
        <w:t xml:space="preserve"> </w:t>
      </w:r>
    </w:p>
    <w:p w:rsidR="00D368D0" w:rsidRPr="00697871" w:rsidRDefault="00D368D0" w:rsidP="00D368D0">
      <w:pPr>
        <w:pStyle w:val="NoSpacing"/>
        <w:rPr>
          <w:rFonts w:asciiTheme="majorBidi" w:hAnsiTheme="majorBidi" w:cstheme="majorBidi"/>
          <w:sz w:val="24"/>
          <w:szCs w:val="24"/>
        </w:rPr>
      </w:pPr>
      <w:r w:rsidRPr="00697871">
        <w:rPr>
          <w:rFonts w:asciiTheme="majorBidi" w:hAnsiTheme="majorBidi" w:cstheme="majorBidi"/>
          <w:sz w:val="24"/>
          <w:szCs w:val="24"/>
        </w:rPr>
        <w:tab/>
      </w:r>
      <w:r w:rsidRPr="00697871">
        <w:rPr>
          <w:rFonts w:asciiTheme="majorBidi" w:hAnsiTheme="majorBidi" w:cstheme="majorBidi"/>
          <w:b/>
          <w:sz w:val="24"/>
          <w:szCs w:val="24"/>
          <w:rtl/>
        </w:rPr>
        <w:t>ذكــر</w:t>
      </w:r>
      <w:r w:rsidRPr="00697871">
        <w:rPr>
          <w:rFonts w:asciiTheme="majorBidi" w:hAnsiTheme="majorBidi" w:cstheme="majorBidi"/>
          <w:b/>
          <w:sz w:val="24"/>
          <w:szCs w:val="24"/>
        </w:rPr>
        <w:t xml:space="preserve"> </w:t>
      </w:r>
      <w:r w:rsidRPr="00697871">
        <w:rPr>
          <w:rFonts w:asciiTheme="majorBidi" w:hAnsiTheme="majorBidi" w:cstheme="majorBidi"/>
          <w:sz w:val="24"/>
          <w:szCs w:val="24"/>
        </w:rPr>
        <w:t xml:space="preserve">  </w:t>
      </w:r>
      <w:r w:rsidRPr="00697871">
        <w:rPr>
          <w:rFonts w:asciiTheme="majorBidi" w:hAnsiTheme="majorBidi" w:cstheme="majorBidi"/>
          <w:sz w:val="24"/>
          <w:szCs w:val="24"/>
        </w:rPr>
        <w:tab/>
      </w:r>
      <w:r>
        <w:rPr>
          <w:rFonts w:asciiTheme="majorBidi" w:hAnsiTheme="majorBidi" w:cstheme="majorBidi"/>
          <w:sz w:val="24"/>
          <w:szCs w:val="24"/>
        </w:rPr>
        <w:tab/>
      </w:r>
      <w:r w:rsidRPr="00697871">
        <w:rPr>
          <w:rFonts w:asciiTheme="majorBidi" w:hAnsiTheme="majorBidi" w:cstheme="majorBidi"/>
          <w:sz w:val="24"/>
          <w:szCs w:val="24"/>
        </w:rPr>
        <w:t>:  żukira</w:t>
      </w:r>
      <w:r w:rsidRPr="009765E9">
        <w:rPr>
          <w:rFonts w:asciiTheme="majorBidi" w:hAnsiTheme="majorBidi" w:cstheme="majorBidi"/>
          <w:bCs/>
          <w:sz w:val="24"/>
          <w:szCs w:val="24"/>
        </w:rPr>
        <w:t xml:space="preserve"> </w:t>
      </w:r>
    </w:p>
    <w:p w:rsidR="00D368D0" w:rsidRPr="00697871" w:rsidRDefault="00D368D0" w:rsidP="00D368D0">
      <w:pPr>
        <w:pStyle w:val="NoSpacing"/>
        <w:rPr>
          <w:rFonts w:asciiTheme="majorBidi" w:hAnsiTheme="majorBidi" w:cstheme="majorBidi"/>
          <w:b/>
          <w:sz w:val="24"/>
          <w:szCs w:val="24"/>
        </w:rPr>
      </w:pPr>
      <w:r>
        <w:rPr>
          <w:rFonts w:asciiTheme="majorBidi" w:hAnsiTheme="majorBidi" w:cstheme="majorBidi"/>
          <w:sz w:val="24"/>
          <w:szCs w:val="24"/>
        </w:rPr>
        <w:t xml:space="preserve">             </w:t>
      </w:r>
      <w:r w:rsidRPr="009765E9">
        <w:rPr>
          <w:rFonts w:asciiTheme="majorBidi" w:hAnsiTheme="majorBidi" w:cstheme="majorBidi"/>
          <w:sz w:val="24"/>
          <w:szCs w:val="24"/>
        </w:rPr>
        <w:t>y</w:t>
      </w:r>
      <w:r w:rsidRPr="00697871">
        <w:rPr>
          <w:rFonts w:asciiTheme="majorBidi" w:hAnsiTheme="majorBidi" w:cstheme="majorBidi"/>
          <w:sz w:val="24"/>
          <w:szCs w:val="24"/>
        </w:rPr>
        <w:t>ażhabu</w:t>
      </w:r>
      <w:r w:rsidRPr="009765E9">
        <w:rPr>
          <w:rFonts w:asciiTheme="majorBidi" w:hAnsiTheme="majorBidi" w:cstheme="majorBidi"/>
          <w:sz w:val="24"/>
          <w:szCs w:val="24"/>
        </w:rPr>
        <w:t xml:space="preserve"> </w:t>
      </w:r>
      <w:r w:rsidRPr="00697871">
        <w:rPr>
          <w:rFonts w:asciiTheme="majorBidi" w:hAnsiTheme="majorBidi" w:cstheme="majorBidi"/>
          <w:sz w:val="24"/>
          <w:szCs w:val="24"/>
        </w:rPr>
        <w:tab/>
        <w:t>:</w:t>
      </w:r>
      <w:r w:rsidRPr="00697871">
        <w:rPr>
          <w:rFonts w:asciiTheme="majorBidi" w:hAnsiTheme="majorBidi" w:cstheme="majorBidi"/>
          <w:sz w:val="24"/>
          <w:szCs w:val="24"/>
          <w:rtl/>
        </w:rPr>
        <w:t xml:space="preserve"> </w:t>
      </w:r>
      <w:r w:rsidRPr="00697871">
        <w:rPr>
          <w:rFonts w:asciiTheme="majorBidi" w:hAnsiTheme="majorBidi" w:cstheme="majorBidi"/>
          <w:b/>
          <w:sz w:val="24"/>
          <w:szCs w:val="24"/>
          <w:rtl/>
        </w:rPr>
        <w:t xml:space="preserve">يذهـب  </w:t>
      </w:r>
    </w:p>
    <w:p w:rsidR="00D368D0" w:rsidRPr="00697871" w:rsidRDefault="00D368D0" w:rsidP="00D368D0">
      <w:pPr>
        <w:pStyle w:val="NoSpacing"/>
        <w:rPr>
          <w:rFonts w:asciiTheme="majorBidi" w:hAnsiTheme="majorBidi" w:cstheme="majorBidi"/>
          <w:b/>
          <w:sz w:val="24"/>
          <w:szCs w:val="24"/>
          <w:rtl/>
        </w:rPr>
      </w:pPr>
      <w:r>
        <w:rPr>
          <w:rFonts w:asciiTheme="majorBidi" w:hAnsiTheme="majorBidi" w:cstheme="majorBidi"/>
          <w:b/>
          <w:i/>
          <w:iCs/>
          <w:sz w:val="24"/>
          <w:szCs w:val="24"/>
        </w:rPr>
        <w:t xml:space="preserve">            </w:t>
      </w:r>
      <w:r w:rsidRPr="00697871">
        <w:rPr>
          <w:rFonts w:asciiTheme="majorBidi" w:hAnsiTheme="majorBidi" w:cstheme="majorBidi"/>
          <w:b/>
          <w:i/>
          <w:iCs/>
          <w:sz w:val="24"/>
          <w:szCs w:val="24"/>
        </w:rPr>
        <w:t xml:space="preserve"> </w:t>
      </w:r>
      <w:r w:rsidRPr="00697871">
        <w:rPr>
          <w:rFonts w:asciiTheme="majorBidi" w:hAnsiTheme="majorBidi" w:cstheme="majorBidi"/>
          <w:sz w:val="24"/>
          <w:szCs w:val="24"/>
          <w:lang w:val="en-US"/>
        </w:rPr>
        <w:t>s</w:t>
      </w:r>
      <w:r w:rsidRPr="00697871">
        <w:rPr>
          <w:rFonts w:asciiTheme="majorBidi" w:hAnsiTheme="majorBidi" w:cstheme="majorBidi"/>
          <w:sz w:val="24"/>
          <w:szCs w:val="24"/>
        </w:rPr>
        <w:t>uila</w:t>
      </w:r>
      <w:r w:rsidRPr="00697871">
        <w:rPr>
          <w:rFonts w:asciiTheme="majorBidi" w:hAnsiTheme="majorBidi" w:cstheme="majorBidi"/>
          <w:b/>
          <w:sz w:val="24"/>
          <w:szCs w:val="24"/>
        </w:rPr>
        <w:tab/>
      </w:r>
      <w:r w:rsidRPr="00697871">
        <w:rPr>
          <w:rFonts w:asciiTheme="majorBidi" w:hAnsiTheme="majorBidi" w:cstheme="majorBidi"/>
          <w:b/>
          <w:sz w:val="24"/>
          <w:szCs w:val="24"/>
        </w:rPr>
        <w:tab/>
        <w:t>:</w:t>
      </w:r>
      <w:r w:rsidRPr="00697871">
        <w:rPr>
          <w:rFonts w:asciiTheme="majorBidi" w:hAnsiTheme="majorBidi" w:cstheme="majorBidi"/>
          <w:b/>
          <w:sz w:val="24"/>
          <w:szCs w:val="24"/>
          <w:rtl/>
        </w:rPr>
        <w:t xml:space="preserve">سـئـل  </w:t>
      </w:r>
    </w:p>
    <w:p w:rsidR="00D368D0" w:rsidRPr="00697871" w:rsidRDefault="00D368D0" w:rsidP="00D368D0">
      <w:pPr>
        <w:pStyle w:val="NoSpacing"/>
        <w:rPr>
          <w:rFonts w:asciiTheme="majorBidi" w:hAnsiTheme="majorBidi" w:cstheme="majorBidi"/>
          <w:b/>
          <w:sz w:val="24"/>
          <w:szCs w:val="24"/>
        </w:rPr>
      </w:pPr>
      <w:r w:rsidRPr="00697871">
        <w:rPr>
          <w:rFonts w:asciiTheme="majorBidi" w:hAnsiTheme="majorBidi" w:cstheme="majorBidi"/>
          <w:b/>
          <w:sz w:val="24"/>
          <w:szCs w:val="24"/>
        </w:rPr>
        <w:t xml:space="preserve">             </w:t>
      </w:r>
      <w:r w:rsidRPr="00697871">
        <w:rPr>
          <w:rFonts w:asciiTheme="majorBidi" w:hAnsiTheme="majorBidi" w:cstheme="majorBidi"/>
          <w:sz w:val="24"/>
          <w:szCs w:val="24"/>
          <w:lang w:val="en-US"/>
        </w:rPr>
        <w:t>k</w:t>
      </w:r>
      <w:r w:rsidRPr="00697871">
        <w:rPr>
          <w:rFonts w:asciiTheme="majorBidi" w:hAnsiTheme="majorBidi" w:cstheme="majorBidi"/>
          <w:sz w:val="24"/>
          <w:szCs w:val="24"/>
        </w:rPr>
        <w:t>aifa</w:t>
      </w:r>
      <w:r w:rsidRPr="00697871">
        <w:rPr>
          <w:rFonts w:asciiTheme="majorBidi" w:hAnsiTheme="majorBidi" w:cstheme="majorBidi"/>
          <w:sz w:val="24"/>
          <w:szCs w:val="24"/>
        </w:rPr>
        <w:tab/>
      </w:r>
      <w:r w:rsidRPr="00697871">
        <w:rPr>
          <w:rFonts w:asciiTheme="majorBidi" w:hAnsiTheme="majorBidi" w:cstheme="majorBidi"/>
          <w:b/>
          <w:sz w:val="24"/>
          <w:szCs w:val="24"/>
        </w:rPr>
        <w:tab/>
        <w:t>:</w:t>
      </w:r>
      <w:r w:rsidRPr="00697871">
        <w:rPr>
          <w:rFonts w:asciiTheme="majorBidi" w:hAnsiTheme="majorBidi" w:cstheme="majorBidi"/>
          <w:b/>
          <w:sz w:val="24"/>
          <w:szCs w:val="24"/>
          <w:rtl/>
        </w:rPr>
        <w:t xml:space="preserve"> كـيـف  </w:t>
      </w:r>
    </w:p>
    <w:p w:rsidR="00D368D0" w:rsidRDefault="00D368D0" w:rsidP="00D368D0">
      <w:pPr>
        <w:pStyle w:val="NoSpacing"/>
        <w:rPr>
          <w:rFonts w:asciiTheme="majorBidi" w:hAnsiTheme="majorBidi" w:cstheme="majorBidi"/>
          <w:b/>
          <w:sz w:val="24"/>
          <w:szCs w:val="24"/>
        </w:rPr>
      </w:pPr>
      <w:r w:rsidRPr="00697871">
        <w:rPr>
          <w:rFonts w:asciiTheme="majorBidi" w:hAnsiTheme="majorBidi" w:cstheme="majorBidi"/>
          <w:b/>
          <w:sz w:val="24"/>
          <w:szCs w:val="24"/>
        </w:rPr>
        <w:t xml:space="preserve">             </w:t>
      </w:r>
      <w:r w:rsidRPr="00697871">
        <w:rPr>
          <w:rFonts w:asciiTheme="majorBidi" w:hAnsiTheme="majorBidi" w:cstheme="majorBidi"/>
          <w:sz w:val="24"/>
          <w:szCs w:val="24"/>
          <w:lang w:val="en-US"/>
        </w:rPr>
        <w:t>h</w:t>
      </w:r>
      <w:r w:rsidRPr="00697871">
        <w:rPr>
          <w:rFonts w:asciiTheme="majorBidi" w:hAnsiTheme="majorBidi" w:cstheme="majorBidi"/>
          <w:sz w:val="24"/>
          <w:szCs w:val="24"/>
        </w:rPr>
        <w:t>aula</w:t>
      </w:r>
      <w:r w:rsidRPr="00697871">
        <w:rPr>
          <w:rFonts w:asciiTheme="majorBidi" w:hAnsiTheme="majorBidi" w:cstheme="majorBidi"/>
          <w:b/>
          <w:sz w:val="24"/>
          <w:szCs w:val="24"/>
        </w:rPr>
        <w:tab/>
      </w:r>
      <w:r w:rsidRPr="00697871">
        <w:rPr>
          <w:rFonts w:asciiTheme="majorBidi" w:hAnsiTheme="majorBidi" w:cstheme="majorBidi"/>
          <w:b/>
          <w:sz w:val="24"/>
          <w:szCs w:val="24"/>
        </w:rPr>
        <w:tab/>
        <w:t>:</w:t>
      </w:r>
      <w:r w:rsidRPr="00697871">
        <w:rPr>
          <w:rFonts w:asciiTheme="majorBidi" w:hAnsiTheme="majorBidi" w:cstheme="majorBidi"/>
          <w:b/>
          <w:sz w:val="24"/>
          <w:szCs w:val="24"/>
          <w:rtl/>
        </w:rPr>
        <w:t xml:space="preserve">هــول  </w:t>
      </w:r>
    </w:p>
    <w:p w:rsidR="00D368D0" w:rsidRPr="00254B5B" w:rsidRDefault="00D368D0" w:rsidP="00D368D0">
      <w:pPr>
        <w:pStyle w:val="NoSpacing"/>
        <w:spacing w:line="360" w:lineRule="auto"/>
        <w:rPr>
          <w:rFonts w:asciiTheme="majorBidi" w:hAnsiTheme="majorBidi" w:cstheme="majorBidi"/>
          <w:b/>
          <w:sz w:val="24"/>
          <w:szCs w:val="24"/>
        </w:rPr>
      </w:pPr>
    </w:p>
    <w:p w:rsidR="00D368D0" w:rsidRPr="006F3435" w:rsidRDefault="00D368D0" w:rsidP="000B5787">
      <w:pPr>
        <w:numPr>
          <w:ilvl w:val="0"/>
          <w:numId w:val="14"/>
        </w:numPr>
        <w:tabs>
          <w:tab w:val="num" w:pos="0"/>
        </w:tabs>
        <w:spacing w:after="0" w:line="360" w:lineRule="auto"/>
        <w:ind w:left="360"/>
        <w:jc w:val="both"/>
        <w:rPr>
          <w:rFonts w:asciiTheme="majorBidi" w:hAnsiTheme="majorBidi" w:cstheme="majorBidi"/>
          <w:b/>
          <w:sz w:val="24"/>
          <w:szCs w:val="24"/>
        </w:rPr>
      </w:pPr>
      <w:r w:rsidRPr="006F3435">
        <w:rPr>
          <w:rFonts w:asciiTheme="majorBidi" w:hAnsiTheme="majorBidi" w:cstheme="majorBidi"/>
          <w:b/>
          <w:i/>
          <w:iCs/>
          <w:sz w:val="24"/>
          <w:szCs w:val="24"/>
        </w:rPr>
        <w:t>Maddah</w:t>
      </w:r>
    </w:p>
    <w:p w:rsidR="00D368D0" w:rsidRPr="006F3435" w:rsidRDefault="00D368D0" w:rsidP="00D368D0">
      <w:pPr>
        <w:spacing w:line="360" w:lineRule="auto"/>
        <w:ind w:firstLine="720"/>
        <w:jc w:val="both"/>
        <w:rPr>
          <w:rFonts w:asciiTheme="majorBidi" w:hAnsiTheme="majorBidi" w:cstheme="majorBidi"/>
          <w:bCs/>
          <w:sz w:val="24"/>
          <w:szCs w:val="24"/>
        </w:rPr>
      </w:pPr>
      <w:r w:rsidRPr="006F3435">
        <w:rPr>
          <w:rFonts w:asciiTheme="majorBidi" w:hAnsiTheme="majorBidi" w:cstheme="majorBidi"/>
          <w:bCs/>
          <w:i/>
          <w:iCs/>
          <w:sz w:val="24"/>
          <w:szCs w:val="24"/>
        </w:rPr>
        <w:t>Maddah</w:t>
      </w:r>
      <w:r w:rsidRPr="006F3435">
        <w:rPr>
          <w:rFonts w:asciiTheme="majorBidi" w:hAnsiTheme="majorBidi" w:cstheme="majorBidi"/>
          <w:bCs/>
          <w:sz w:val="24"/>
          <w:szCs w:val="24"/>
        </w:rPr>
        <w:t xml:space="preserve"> atau vokal panjang yang lambangnya berupa harkat huruf, transliterasinya berupa huruf dan tanda, yaitu: </w:t>
      </w:r>
    </w:p>
    <w:tbl>
      <w:tblPr>
        <w:tblStyle w:val="TableGrid"/>
        <w:tblW w:w="0" w:type="auto"/>
        <w:tblInd w:w="108" w:type="dxa"/>
        <w:tblLook w:val="01E0"/>
      </w:tblPr>
      <w:tblGrid>
        <w:gridCol w:w="1925"/>
        <w:gridCol w:w="2164"/>
        <w:gridCol w:w="1865"/>
        <w:gridCol w:w="2092"/>
      </w:tblGrid>
      <w:tr w:rsidR="00D368D0" w:rsidRPr="006F3435" w:rsidTr="00D368D0">
        <w:tc>
          <w:tcPr>
            <w:tcW w:w="1980"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Harkat dan huruf</w:t>
            </w:r>
          </w:p>
        </w:tc>
        <w:tc>
          <w:tcPr>
            <w:tcW w:w="2219"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Nama</w:t>
            </w:r>
          </w:p>
        </w:tc>
        <w:tc>
          <w:tcPr>
            <w:tcW w:w="1921"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Huruf dan tanda</w:t>
            </w:r>
          </w:p>
        </w:tc>
        <w:tc>
          <w:tcPr>
            <w:tcW w:w="2160"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Nama</w:t>
            </w:r>
          </w:p>
        </w:tc>
      </w:tr>
      <w:tr w:rsidR="00D368D0" w:rsidRPr="006F3435" w:rsidTr="00D368D0">
        <w:tc>
          <w:tcPr>
            <w:tcW w:w="1980"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Andalus"/>
                <w:sz w:val="24"/>
                <w:szCs w:val="24"/>
                <w:rtl/>
              </w:rPr>
              <w:t>ﹷ</w:t>
            </w:r>
            <w:r>
              <w:rPr>
                <w:rFonts w:asciiTheme="majorBidi" w:hAnsiTheme="majorBidi" w:cstheme="majorBidi"/>
                <w:sz w:val="24"/>
                <w:szCs w:val="24"/>
                <w:rtl/>
              </w:rPr>
              <w:t>ﺎ</w:t>
            </w:r>
          </w:p>
        </w:tc>
        <w:tc>
          <w:tcPr>
            <w:tcW w:w="2219" w:type="dxa"/>
          </w:tcPr>
          <w:p w:rsidR="00D368D0" w:rsidRPr="006F3435" w:rsidRDefault="00D368D0" w:rsidP="00D368D0">
            <w:pPr>
              <w:jc w:val="both"/>
              <w:rPr>
                <w:rFonts w:asciiTheme="majorBidi" w:hAnsiTheme="majorBidi" w:cstheme="majorBidi"/>
                <w:bCs/>
                <w:sz w:val="24"/>
                <w:szCs w:val="24"/>
              </w:rPr>
            </w:pPr>
            <w:r w:rsidRPr="006F3435">
              <w:rPr>
                <w:rFonts w:asciiTheme="majorBidi" w:hAnsiTheme="majorBidi" w:cstheme="majorBidi"/>
                <w:bCs/>
                <w:i/>
                <w:iCs/>
                <w:sz w:val="24"/>
                <w:szCs w:val="24"/>
              </w:rPr>
              <w:t>Fathah</w:t>
            </w:r>
            <w:r w:rsidRPr="006F3435">
              <w:rPr>
                <w:rFonts w:asciiTheme="majorBidi" w:hAnsiTheme="majorBidi" w:cstheme="majorBidi"/>
                <w:bCs/>
                <w:sz w:val="24"/>
                <w:szCs w:val="24"/>
              </w:rPr>
              <w:t xml:space="preserve"> dan </w:t>
            </w:r>
            <w:r w:rsidRPr="006F3435">
              <w:rPr>
                <w:rFonts w:asciiTheme="majorBidi" w:hAnsiTheme="majorBidi" w:cstheme="majorBidi"/>
                <w:bCs/>
                <w:i/>
                <w:iCs/>
                <w:sz w:val="24"/>
                <w:szCs w:val="24"/>
              </w:rPr>
              <w:t>alif</w:t>
            </w:r>
            <w:r w:rsidRPr="006F3435">
              <w:rPr>
                <w:rFonts w:asciiTheme="majorBidi" w:hAnsiTheme="majorBidi" w:cstheme="majorBidi"/>
                <w:bCs/>
                <w:sz w:val="24"/>
                <w:szCs w:val="24"/>
              </w:rPr>
              <w:t xml:space="preserve"> atau </w:t>
            </w:r>
            <w:r w:rsidRPr="006F3435">
              <w:rPr>
                <w:rFonts w:asciiTheme="majorBidi" w:hAnsiTheme="majorBidi" w:cstheme="majorBidi"/>
                <w:bCs/>
                <w:i/>
                <w:iCs/>
                <w:sz w:val="24"/>
                <w:szCs w:val="24"/>
              </w:rPr>
              <w:t>ya</w:t>
            </w:r>
          </w:p>
        </w:tc>
        <w:tc>
          <w:tcPr>
            <w:tcW w:w="1921"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ā</w:t>
            </w:r>
          </w:p>
        </w:tc>
        <w:tc>
          <w:tcPr>
            <w:tcW w:w="2160" w:type="dxa"/>
            <w:vAlign w:val="center"/>
          </w:tcPr>
          <w:p w:rsidR="00D368D0" w:rsidRPr="006F3435" w:rsidRDefault="00D368D0" w:rsidP="00D368D0">
            <w:pPr>
              <w:rPr>
                <w:rFonts w:asciiTheme="majorBidi" w:hAnsiTheme="majorBidi" w:cstheme="majorBidi"/>
                <w:bCs/>
                <w:sz w:val="24"/>
                <w:szCs w:val="24"/>
              </w:rPr>
            </w:pPr>
            <w:r w:rsidRPr="006F3435">
              <w:rPr>
                <w:rFonts w:asciiTheme="majorBidi" w:hAnsiTheme="majorBidi" w:cstheme="majorBidi"/>
                <w:bCs/>
                <w:sz w:val="24"/>
                <w:szCs w:val="24"/>
              </w:rPr>
              <w:t>a  dan garis di atas</w:t>
            </w:r>
          </w:p>
        </w:tc>
      </w:tr>
      <w:tr w:rsidR="00D368D0" w:rsidRPr="006F3435" w:rsidTr="00D368D0">
        <w:tc>
          <w:tcPr>
            <w:tcW w:w="1980"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tl/>
              </w:rPr>
              <w:t>ﻱ</w:t>
            </w:r>
            <w:r w:rsidRPr="006F3435">
              <w:rPr>
                <w:rFonts w:asciiTheme="majorBidi" w:hAnsiTheme="majorBidi" w:cstheme="majorBidi"/>
                <w:bCs/>
                <w:sz w:val="24"/>
                <w:szCs w:val="24"/>
              </w:rPr>
              <w:t xml:space="preserve"> </w:t>
            </w:r>
            <w:r w:rsidRPr="006F3435">
              <w:rPr>
                <w:rFonts w:asciiTheme="majorBidi" w:hAnsiTheme="majorBidi" w:cs="Andalus"/>
                <w:sz w:val="24"/>
                <w:szCs w:val="24"/>
                <w:rtl/>
              </w:rPr>
              <w:t>ﹻ</w:t>
            </w:r>
          </w:p>
        </w:tc>
        <w:tc>
          <w:tcPr>
            <w:tcW w:w="2219" w:type="dxa"/>
          </w:tcPr>
          <w:p w:rsidR="00D368D0" w:rsidRPr="006F3435" w:rsidRDefault="00D368D0" w:rsidP="00D368D0">
            <w:pPr>
              <w:jc w:val="both"/>
              <w:rPr>
                <w:rFonts w:asciiTheme="majorBidi" w:hAnsiTheme="majorBidi" w:cstheme="majorBidi"/>
                <w:bCs/>
                <w:sz w:val="24"/>
                <w:szCs w:val="24"/>
              </w:rPr>
            </w:pPr>
            <w:r w:rsidRPr="006F3435">
              <w:rPr>
                <w:rFonts w:asciiTheme="majorBidi" w:hAnsiTheme="majorBidi" w:cstheme="majorBidi"/>
                <w:bCs/>
                <w:i/>
                <w:iCs/>
                <w:sz w:val="24"/>
                <w:szCs w:val="24"/>
              </w:rPr>
              <w:t>Kasrah</w:t>
            </w:r>
            <w:r w:rsidRPr="006F3435">
              <w:rPr>
                <w:rFonts w:asciiTheme="majorBidi" w:hAnsiTheme="majorBidi" w:cstheme="majorBidi"/>
                <w:bCs/>
                <w:sz w:val="24"/>
                <w:szCs w:val="24"/>
              </w:rPr>
              <w:t xml:space="preserve"> dan </w:t>
            </w:r>
            <w:r w:rsidRPr="006F3435">
              <w:rPr>
                <w:rFonts w:asciiTheme="majorBidi" w:hAnsiTheme="majorBidi" w:cstheme="majorBidi"/>
                <w:bCs/>
                <w:i/>
                <w:iCs/>
                <w:sz w:val="24"/>
                <w:szCs w:val="24"/>
              </w:rPr>
              <w:t>ya</w:t>
            </w:r>
          </w:p>
        </w:tc>
        <w:tc>
          <w:tcPr>
            <w:tcW w:w="1921" w:type="dxa"/>
          </w:tcPr>
          <w:p w:rsidR="00D368D0" w:rsidRPr="006F3435" w:rsidRDefault="00D368D0" w:rsidP="00D368D0">
            <w:pPr>
              <w:rPr>
                <w:rFonts w:asciiTheme="majorBidi" w:hAnsiTheme="majorBidi" w:cstheme="majorBidi"/>
                <w:bCs/>
                <w:sz w:val="24"/>
                <w:szCs w:val="24"/>
              </w:rPr>
            </w:pPr>
            <w:r>
              <w:rPr>
                <w:rFonts w:asciiTheme="majorBidi" w:hAnsiTheme="majorBidi" w:cstheme="majorBidi"/>
                <w:bCs/>
                <w:sz w:val="24"/>
                <w:szCs w:val="24"/>
              </w:rPr>
              <w:t xml:space="preserve">              </w:t>
            </w:r>
            <w:r>
              <w:rPr>
                <w:rFonts w:ascii="Transliterasi" w:hAnsi="Transliterasi" w:cstheme="majorBidi"/>
                <w:bCs/>
                <w:sz w:val="24"/>
                <w:szCs w:val="24"/>
              </w:rPr>
              <w:t>³</w:t>
            </w:r>
            <w:r w:rsidRPr="006F3435">
              <w:rPr>
                <w:rFonts w:asciiTheme="majorBidi" w:hAnsiTheme="majorBidi" w:cstheme="majorBidi"/>
                <w:bCs/>
                <w:sz w:val="24"/>
                <w:szCs w:val="24"/>
              </w:rPr>
              <w:t xml:space="preserve"> </w:t>
            </w:r>
          </w:p>
        </w:tc>
        <w:tc>
          <w:tcPr>
            <w:tcW w:w="2160" w:type="dxa"/>
          </w:tcPr>
          <w:p w:rsidR="00D368D0" w:rsidRPr="006F3435" w:rsidRDefault="00D368D0" w:rsidP="00D368D0">
            <w:pPr>
              <w:jc w:val="both"/>
              <w:rPr>
                <w:rFonts w:asciiTheme="majorBidi" w:hAnsiTheme="majorBidi" w:cstheme="majorBidi"/>
                <w:bCs/>
                <w:sz w:val="24"/>
                <w:szCs w:val="24"/>
              </w:rPr>
            </w:pPr>
            <w:r w:rsidRPr="006F3435">
              <w:rPr>
                <w:rFonts w:asciiTheme="majorBidi" w:hAnsiTheme="majorBidi" w:cstheme="majorBidi"/>
                <w:bCs/>
                <w:sz w:val="24"/>
                <w:szCs w:val="24"/>
              </w:rPr>
              <w:t>i  dan garis di atas</w:t>
            </w:r>
          </w:p>
        </w:tc>
      </w:tr>
      <w:tr w:rsidR="00D368D0" w:rsidRPr="006F3435" w:rsidTr="00D368D0">
        <w:tc>
          <w:tcPr>
            <w:tcW w:w="1980" w:type="dxa"/>
            <w:vAlign w:val="center"/>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tl/>
              </w:rPr>
              <w:t>ﻭ</w:t>
            </w:r>
            <w:r w:rsidRPr="006F3435">
              <w:rPr>
                <w:rFonts w:asciiTheme="majorBidi" w:hAnsiTheme="majorBidi" w:cstheme="majorBidi"/>
                <w:bCs/>
                <w:sz w:val="24"/>
                <w:szCs w:val="24"/>
              </w:rPr>
              <w:t xml:space="preserve"> </w:t>
            </w:r>
            <w:r w:rsidRPr="006F3435">
              <w:rPr>
                <w:rFonts w:asciiTheme="majorBidi" w:hAnsiTheme="majorBidi" w:cs="Andalus"/>
                <w:sz w:val="24"/>
                <w:szCs w:val="24"/>
                <w:rtl/>
              </w:rPr>
              <w:t>ﹹ</w:t>
            </w:r>
          </w:p>
        </w:tc>
        <w:tc>
          <w:tcPr>
            <w:tcW w:w="2219" w:type="dxa"/>
          </w:tcPr>
          <w:p w:rsidR="00D368D0" w:rsidRPr="006F3435" w:rsidRDefault="00D368D0" w:rsidP="00D368D0">
            <w:pPr>
              <w:jc w:val="both"/>
              <w:rPr>
                <w:rFonts w:asciiTheme="majorBidi" w:hAnsiTheme="majorBidi" w:cstheme="majorBidi"/>
                <w:bCs/>
                <w:sz w:val="24"/>
                <w:szCs w:val="24"/>
              </w:rPr>
            </w:pPr>
            <w:r w:rsidRPr="006F3435">
              <w:rPr>
                <w:rFonts w:asciiTheme="majorBidi" w:hAnsiTheme="majorBidi" w:cstheme="majorBidi"/>
                <w:bCs/>
                <w:i/>
                <w:iCs/>
                <w:sz w:val="24"/>
                <w:szCs w:val="24"/>
              </w:rPr>
              <w:t>Dammah</w:t>
            </w:r>
            <w:r w:rsidRPr="006F3435">
              <w:rPr>
                <w:rFonts w:asciiTheme="majorBidi" w:hAnsiTheme="majorBidi" w:cstheme="majorBidi"/>
                <w:bCs/>
                <w:sz w:val="24"/>
                <w:szCs w:val="24"/>
              </w:rPr>
              <w:t xml:space="preserve"> dan </w:t>
            </w:r>
            <w:r w:rsidRPr="006F3435">
              <w:rPr>
                <w:rFonts w:asciiTheme="majorBidi" w:hAnsiTheme="majorBidi" w:cstheme="majorBidi"/>
                <w:bCs/>
                <w:i/>
                <w:iCs/>
                <w:sz w:val="24"/>
                <w:szCs w:val="24"/>
              </w:rPr>
              <w:t>wau</w:t>
            </w:r>
          </w:p>
        </w:tc>
        <w:tc>
          <w:tcPr>
            <w:tcW w:w="1921" w:type="dxa"/>
          </w:tcPr>
          <w:p w:rsidR="00D368D0" w:rsidRPr="006F3435" w:rsidRDefault="00D368D0" w:rsidP="00D368D0">
            <w:pPr>
              <w:jc w:val="center"/>
              <w:rPr>
                <w:rFonts w:asciiTheme="majorBidi" w:hAnsiTheme="majorBidi" w:cstheme="majorBidi"/>
                <w:bCs/>
                <w:sz w:val="24"/>
                <w:szCs w:val="24"/>
              </w:rPr>
            </w:pPr>
            <w:r w:rsidRPr="006F3435">
              <w:rPr>
                <w:rFonts w:asciiTheme="majorBidi" w:hAnsiTheme="majorBidi" w:cstheme="majorBidi"/>
                <w:bCs/>
                <w:sz w:val="24"/>
                <w:szCs w:val="24"/>
              </w:rPr>
              <w:t>ū</w:t>
            </w:r>
          </w:p>
        </w:tc>
        <w:tc>
          <w:tcPr>
            <w:tcW w:w="2160" w:type="dxa"/>
          </w:tcPr>
          <w:p w:rsidR="00D368D0" w:rsidRPr="006F3435" w:rsidRDefault="00D368D0" w:rsidP="00D368D0">
            <w:pPr>
              <w:jc w:val="both"/>
              <w:rPr>
                <w:rFonts w:asciiTheme="majorBidi" w:hAnsiTheme="majorBidi" w:cstheme="majorBidi"/>
                <w:bCs/>
                <w:sz w:val="24"/>
                <w:szCs w:val="24"/>
              </w:rPr>
            </w:pPr>
            <w:r w:rsidRPr="006F3435">
              <w:rPr>
                <w:rFonts w:asciiTheme="majorBidi" w:hAnsiTheme="majorBidi" w:cstheme="majorBidi"/>
                <w:bCs/>
                <w:sz w:val="24"/>
                <w:szCs w:val="24"/>
              </w:rPr>
              <w:t>u dan garis di atas</w:t>
            </w:r>
          </w:p>
        </w:tc>
      </w:tr>
    </w:tbl>
    <w:p w:rsidR="00D368D0" w:rsidRPr="00254B5B" w:rsidRDefault="00D368D0" w:rsidP="00D368D0">
      <w:pPr>
        <w:pStyle w:val="NoSpacing"/>
        <w:spacing w:line="360" w:lineRule="auto"/>
        <w:rPr>
          <w:rFonts w:asciiTheme="majorBidi" w:hAnsiTheme="majorBidi" w:cstheme="majorBidi"/>
          <w:sz w:val="24"/>
          <w:szCs w:val="24"/>
        </w:rPr>
      </w:pPr>
      <w:r w:rsidRPr="00254B5B">
        <w:rPr>
          <w:rFonts w:asciiTheme="majorBidi" w:hAnsiTheme="majorBidi" w:cstheme="majorBidi"/>
          <w:sz w:val="24"/>
          <w:szCs w:val="24"/>
        </w:rPr>
        <w:t>Contoh:</w:t>
      </w:r>
    </w:p>
    <w:p w:rsidR="00D368D0" w:rsidRPr="00254B5B" w:rsidRDefault="00D368D0" w:rsidP="00D368D0">
      <w:pPr>
        <w:pStyle w:val="NoSpacing"/>
        <w:ind w:firstLine="720"/>
        <w:rPr>
          <w:rFonts w:asciiTheme="majorBidi" w:hAnsiTheme="majorBidi" w:cstheme="majorBidi"/>
          <w:sz w:val="24"/>
          <w:szCs w:val="24"/>
        </w:rPr>
      </w:pPr>
      <w:r w:rsidRPr="00254B5B">
        <w:rPr>
          <w:rFonts w:asciiTheme="majorBidi" w:hAnsiTheme="majorBidi" w:cstheme="majorBidi"/>
          <w:sz w:val="24"/>
          <w:szCs w:val="24"/>
        </w:rPr>
        <w:lastRenderedPageBreak/>
        <w:t>qāla</w:t>
      </w:r>
      <w:r w:rsidRPr="00254B5B">
        <w:rPr>
          <w:rFonts w:asciiTheme="majorBidi" w:hAnsiTheme="majorBidi" w:cstheme="majorBidi"/>
          <w:sz w:val="24"/>
          <w:szCs w:val="24"/>
        </w:rPr>
        <w:tab/>
        <w:t xml:space="preserve">   </w:t>
      </w:r>
      <w:r>
        <w:rPr>
          <w:rFonts w:asciiTheme="majorBidi" w:hAnsiTheme="majorBidi" w:cstheme="majorBidi"/>
          <w:sz w:val="24"/>
          <w:szCs w:val="24"/>
        </w:rPr>
        <w:t xml:space="preserve"> </w:t>
      </w:r>
      <w:r w:rsidRPr="00254B5B">
        <w:rPr>
          <w:rFonts w:asciiTheme="majorBidi" w:hAnsiTheme="majorBidi" w:cstheme="majorBidi"/>
          <w:sz w:val="24"/>
          <w:szCs w:val="24"/>
        </w:rPr>
        <w:t xml:space="preserve"> :</w:t>
      </w:r>
      <w:r w:rsidRPr="00254B5B">
        <w:rPr>
          <w:rFonts w:asciiTheme="majorBidi" w:hAnsiTheme="majorBidi" w:cstheme="majorBidi"/>
          <w:sz w:val="24"/>
          <w:szCs w:val="24"/>
          <w:rtl/>
        </w:rPr>
        <w:tab/>
        <w:t>قال</w:t>
      </w:r>
    </w:p>
    <w:p w:rsidR="00D368D0" w:rsidRPr="00254B5B" w:rsidRDefault="00D368D0" w:rsidP="00D368D0">
      <w:pPr>
        <w:pStyle w:val="NoSpacing"/>
        <w:ind w:firstLine="720"/>
        <w:rPr>
          <w:rFonts w:asciiTheme="majorBidi" w:hAnsiTheme="majorBidi" w:cstheme="majorBidi"/>
          <w:sz w:val="24"/>
          <w:szCs w:val="24"/>
        </w:rPr>
      </w:pPr>
      <w:r w:rsidRPr="00254B5B">
        <w:rPr>
          <w:rFonts w:asciiTheme="majorBidi" w:hAnsiTheme="majorBidi" w:cstheme="majorBidi"/>
          <w:sz w:val="24"/>
          <w:szCs w:val="24"/>
        </w:rPr>
        <w:t xml:space="preserve">ramā </w:t>
      </w:r>
      <w:r w:rsidRPr="00254B5B">
        <w:rPr>
          <w:rFonts w:asciiTheme="majorBidi" w:hAnsiTheme="majorBidi" w:cstheme="majorBidi"/>
          <w:sz w:val="24"/>
          <w:szCs w:val="24"/>
        </w:rPr>
        <w:tab/>
      </w:r>
      <w:r>
        <w:rPr>
          <w:rFonts w:asciiTheme="majorBidi" w:hAnsiTheme="majorBidi" w:cstheme="majorBidi"/>
          <w:sz w:val="24"/>
          <w:szCs w:val="24"/>
        </w:rPr>
        <w:t xml:space="preserve">   </w:t>
      </w:r>
      <w:r w:rsidRPr="00254B5B">
        <w:rPr>
          <w:rFonts w:asciiTheme="majorBidi" w:hAnsiTheme="majorBidi" w:cstheme="majorBidi"/>
          <w:sz w:val="24"/>
          <w:szCs w:val="24"/>
        </w:rPr>
        <w:t xml:space="preserve"> </w:t>
      </w:r>
      <w:r>
        <w:rPr>
          <w:rFonts w:asciiTheme="majorBidi" w:hAnsiTheme="majorBidi" w:cstheme="majorBidi"/>
          <w:sz w:val="24"/>
          <w:szCs w:val="24"/>
        </w:rPr>
        <w:t xml:space="preserve"> </w:t>
      </w:r>
      <w:r w:rsidRPr="00254B5B">
        <w:rPr>
          <w:rFonts w:asciiTheme="majorBidi" w:hAnsiTheme="majorBidi" w:cstheme="majorBidi"/>
          <w:sz w:val="24"/>
          <w:szCs w:val="24"/>
        </w:rPr>
        <w:t>:</w:t>
      </w:r>
      <w:r w:rsidRPr="00254B5B">
        <w:rPr>
          <w:rFonts w:asciiTheme="majorBidi" w:hAnsiTheme="majorBidi" w:cstheme="majorBidi"/>
          <w:sz w:val="24"/>
          <w:szCs w:val="24"/>
          <w:rtl/>
        </w:rPr>
        <w:tab/>
        <w:t>رمـــا</w:t>
      </w:r>
    </w:p>
    <w:p w:rsidR="00D368D0" w:rsidRPr="00254B5B" w:rsidRDefault="00D368D0" w:rsidP="00D368D0">
      <w:pPr>
        <w:pStyle w:val="NoSpacing"/>
        <w:ind w:firstLine="720"/>
        <w:rPr>
          <w:rFonts w:asciiTheme="majorBidi" w:hAnsiTheme="majorBidi" w:cstheme="majorBidi"/>
          <w:sz w:val="24"/>
          <w:szCs w:val="24"/>
        </w:rPr>
      </w:pPr>
      <w:r>
        <w:rPr>
          <w:rFonts w:asciiTheme="majorBidi" w:hAnsiTheme="majorBidi" w:cstheme="majorBidi"/>
          <w:sz w:val="24"/>
          <w:szCs w:val="24"/>
        </w:rPr>
        <w:t>q</w:t>
      </w:r>
      <w:r>
        <w:rPr>
          <w:rFonts w:ascii="Transliterasi" w:hAnsi="Transliterasi" w:cstheme="majorBidi"/>
          <w:sz w:val="24"/>
          <w:szCs w:val="24"/>
        </w:rPr>
        <w:t>³</w:t>
      </w:r>
      <w:r w:rsidRPr="00254B5B">
        <w:rPr>
          <w:rFonts w:asciiTheme="majorBidi" w:hAnsiTheme="majorBidi" w:cstheme="majorBidi"/>
          <w:sz w:val="24"/>
          <w:szCs w:val="24"/>
        </w:rPr>
        <w:t>la</w:t>
      </w:r>
      <w:r w:rsidRPr="00254B5B">
        <w:rPr>
          <w:rFonts w:asciiTheme="majorBidi" w:hAnsiTheme="majorBidi" w:cstheme="majorBidi"/>
          <w:sz w:val="24"/>
          <w:szCs w:val="24"/>
        </w:rPr>
        <w:tab/>
        <w:t xml:space="preserve">    </w:t>
      </w:r>
      <w:r>
        <w:rPr>
          <w:rFonts w:asciiTheme="majorBidi" w:hAnsiTheme="majorBidi" w:cstheme="majorBidi"/>
          <w:sz w:val="24"/>
          <w:szCs w:val="24"/>
        </w:rPr>
        <w:t xml:space="preserve"> </w:t>
      </w:r>
      <w:r w:rsidRPr="00254B5B">
        <w:rPr>
          <w:rFonts w:asciiTheme="majorBidi" w:hAnsiTheme="majorBidi" w:cstheme="majorBidi"/>
          <w:sz w:val="24"/>
          <w:szCs w:val="24"/>
        </w:rPr>
        <w:t>:</w:t>
      </w:r>
      <w:r w:rsidRPr="00254B5B">
        <w:rPr>
          <w:rFonts w:asciiTheme="majorBidi" w:hAnsiTheme="majorBidi" w:cstheme="majorBidi"/>
          <w:sz w:val="24"/>
          <w:szCs w:val="24"/>
          <w:rtl/>
        </w:rPr>
        <w:tab/>
        <w:t>قــيل</w:t>
      </w:r>
    </w:p>
    <w:p w:rsidR="00D368D0" w:rsidRDefault="00D368D0" w:rsidP="00D368D0">
      <w:pPr>
        <w:pStyle w:val="NoSpacing"/>
        <w:ind w:firstLine="720"/>
        <w:rPr>
          <w:rFonts w:asciiTheme="majorBidi" w:hAnsiTheme="majorBidi" w:cstheme="majorBidi"/>
          <w:sz w:val="24"/>
          <w:szCs w:val="24"/>
        </w:rPr>
      </w:pPr>
      <w:r w:rsidRPr="00794F22">
        <w:rPr>
          <w:rFonts w:asciiTheme="majorBidi" w:hAnsiTheme="majorBidi" w:cstheme="majorBidi"/>
          <w:sz w:val="24"/>
          <w:szCs w:val="24"/>
        </w:rPr>
        <w:t>yaqūlu</w:t>
      </w:r>
      <w:r w:rsidRPr="00254B5B">
        <w:rPr>
          <w:rFonts w:asciiTheme="majorBidi" w:hAnsiTheme="majorBidi" w:cstheme="majorBidi"/>
          <w:sz w:val="24"/>
          <w:szCs w:val="24"/>
        </w:rPr>
        <w:t xml:space="preserve"> </w:t>
      </w:r>
      <w:r>
        <w:rPr>
          <w:rFonts w:asciiTheme="majorBidi" w:hAnsiTheme="majorBidi" w:cstheme="majorBidi"/>
          <w:sz w:val="24"/>
          <w:szCs w:val="24"/>
        </w:rPr>
        <w:t xml:space="preserve">     </w:t>
      </w:r>
      <w:r w:rsidRPr="00254B5B">
        <w:rPr>
          <w:rFonts w:asciiTheme="majorBidi" w:hAnsiTheme="majorBidi" w:cstheme="majorBidi"/>
          <w:sz w:val="24"/>
          <w:szCs w:val="24"/>
        </w:rPr>
        <w:t>:</w:t>
      </w:r>
      <w:r w:rsidRPr="00254B5B">
        <w:rPr>
          <w:rFonts w:asciiTheme="majorBidi" w:hAnsiTheme="majorBidi" w:cstheme="majorBidi"/>
          <w:sz w:val="24"/>
          <w:szCs w:val="24"/>
          <w:rtl/>
        </w:rPr>
        <w:tab/>
        <w:t>يقــــول</w:t>
      </w:r>
    </w:p>
    <w:p w:rsidR="00D368D0" w:rsidRPr="00C80806" w:rsidRDefault="00D368D0" w:rsidP="00D368D0">
      <w:pPr>
        <w:pStyle w:val="NoSpacing"/>
        <w:ind w:firstLine="720"/>
        <w:rPr>
          <w:rFonts w:asciiTheme="majorBidi" w:hAnsiTheme="majorBidi" w:cstheme="majorBidi"/>
          <w:sz w:val="24"/>
          <w:szCs w:val="24"/>
          <w:lang w:val="en-US"/>
        </w:rPr>
      </w:pPr>
    </w:p>
    <w:p w:rsidR="00D368D0" w:rsidRPr="00C80806" w:rsidRDefault="00D368D0" w:rsidP="000B5787">
      <w:pPr>
        <w:numPr>
          <w:ilvl w:val="0"/>
          <w:numId w:val="14"/>
        </w:numPr>
        <w:tabs>
          <w:tab w:val="num" w:pos="360"/>
        </w:tabs>
        <w:spacing w:after="0" w:line="360" w:lineRule="auto"/>
        <w:ind w:left="360"/>
        <w:jc w:val="both"/>
        <w:rPr>
          <w:rFonts w:asciiTheme="majorBidi" w:hAnsiTheme="majorBidi" w:cstheme="majorBidi"/>
          <w:b/>
          <w:i/>
          <w:iCs/>
          <w:sz w:val="24"/>
          <w:szCs w:val="24"/>
        </w:rPr>
      </w:pPr>
      <w:r w:rsidRPr="006F3435">
        <w:rPr>
          <w:rFonts w:asciiTheme="majorBidi" w:hAnsiTheme="majorBidi" w:cstheme="majorBidi"/>
          <w:b/>
          <w:i/>
          <w:iCs/>
          <w:sz w:val="24"/>
          <w:szCs w:val="24"/>
        </w:rPr>
        <w:t>Ta marbūṭah</w:t>
      </w:r>
    </w:p>
    <w:p w:rsidR="00D368D0" w:rsidRPr="00C80806" w:rsidRDefault="00D368D0" w:rsidP="00D368D0">
      <w:pPr>
        <w:pStyle w:val="NoSpacing"/>
        <w:spacing w:line="360" w:lineRule="auto"/>
        <w:ind w:firstLine="709"/>
        <w:rPr>
          <w:rFonts w:asciiTheme="majorBidi" w:hAnsiTheme="majorBidi" w:cstheme="majorBidi"/>
          <w:sz w:val="24"/>
          <w:szCs w:val="24"/>
          <w:lang w:val="fi-FI"/>
        </w:rPr>
      </w:pPr>
      <w:r w:rsidRPr="00C80806">
        <w:rPr>
          <w:rFonts w:asciiTheme="majorBidi" w:hAnsiTheme="majorBidi" w:cstheme="majorBidi"/>
          <w:sz w:val="24"/>
          <w:szCs w:val="24"/>
          <w:lang w:val="fi-FI"/>
        </w:rPr>
        <w:t xml:space="preserve">Transliterasi untuk </w:t>
      </w:r>
      <w:r w:rsidRPr="00C80806">
        <w:rPr>
          <w:rFonts w:asciiTheme="majorBidi" w:hAnsiTheme="majorBidi" w:cstheme="majorBidi"/>
          <w:i/>
          <w:iCs/>
          <w:sz w:val="24"/>
          <w:szCs w:val="24"/>
          <w:lang w:val="fi-FI"/>
        </w:rPr>
        <w:t>ta</w:t>
      </w:r>
      <w:r w:rsidRPr="00C80806">
        <w:rPr>
          <w:rFonts w:asciiTheme="majorBidi" w:hAnsiTheme="majorBidi" w:cstheme="majorBidi"/>
          <w:sz w:val="24"/>
          <w:szCs w:val="24"/>
          <w:lang w:val="fi-FI"/>
        </w:rPr>
        <w:t xml:space="preserve"> </w:t>
      </w:r>
      <w:r w:rsidRPr="00C80806">
        <w:rPr>
          <w:rFonts w:asciiTheme="majorBidi" w:hAnsiTheme="majorBidi" w:cstheme="majorBidi"/>
          <w:i/>
          <w:iCs/>
          <w:sz w:val="24"/>
          <w:szCs w:val="24"/>
          <w:lang w:val="fi-FI"/>
        </w:rPr>
        <w:t>marbūṭah</w:t>
      </w:r>
      <w:r w:rsidRPr="00C80806">
        <w:rPr>
          <w:rFonts w:asciiTheme="majorBidi" w:hAnsiTheme="majorBidi" w:cstheme="majorBidi"/>
          <w:sz w:val="24"/>
          <w:szCs w:val="24"/>
          <w:lang w:val="fi-FI"/>
        </w:rPr>
        <w:t xml:space="preserve"> ada dua:</w:t>
      </w:r>
    </w:p>
    <w:p w:rsidR="00D368D0" w:rsidRPr="00697871" w:rsidRDefault="00D368D0" w:rsidP="00D368D0">
      <w:pPr>
        <w:pStyle w:val="NoSpacing"/>
        <w:spacing w:line="360" w:lineRule="auto"/>
        <w:rPr>
          <w:lang w:val="fi-FI"/>
        </w:rPr>
      </w:pPr>
      <w:r w:rsidRPr="00C80806">
        <w:rPr>
          <w:rFonts w:asciiTheme="majorBidi" w:hAnsiTheme="majorBidi" w:cstheme="majorBidi"/>
          <w:sz w:val="24"/>
          <w:szCs w:val="24"/>
        </w:rPr>
        <w:t xml:space="preserve">       </w:t>
      </w:r>
      <w:r w:rsidRPr="00C80806">
        <w:rPr>
          <w:rFonts w:asciiTheme="majorBidi" w:hAnsiTheme="majorBidi" w:cstheme="majorBidi"/>
          <w:sz w:val="24"/>
          <w:szCs w:val="24"/>
          <w:lang w:val="fi-FI"/>
        </w:rPr>
        <w:t>1</w:t>
      </w:r>
      <w:r w:rsidRPr="007B47AF">
        <w:rPr>
          <w:rFonts w:asciiTheme="majorBidi" w:hAnsiTheme="majorBidi" w:cstheme="majorBidi"/>
          <w:sz w:val="24"/>
          <w:szCs w:val="24"/>
          <w:lang w:val="fi-FI"/>
        </w:rPr>
        <w:t xml:space="preserve">)  </w:t>
      </w:r>
      <w:r w:rsidRPr="007B47AF">
        <w:rPr>
          <w:rFonts w:asciiTheme="majorBidi" w:hAnsiTheme="majorBidi" w:cstheme="majorBidi"/>
          <w:i/>
          <w:iCs/>
          <w:sz w:val="24"/>
          <w:szCs w:val="24"/>
          <w:lang w:val="fi-FI"/>
        </w:rPr>
        <w:t xml:space="preserve">ta marbūṭah  </w:t>
      </w:r>
      <w:r w:rsidRPr="007B47AF">
        <w:rPr>
          <w:rFonts w:asciiTheme="majorBidi" w:hAnsiTheme="majorBidi" w:cstheme="majorBidi"/>
          <w:sz w:val="24"/>
          <w:szCs w:val="24"/>
          <w:lang w:val="fi-FI"/>
        </w:rPr>
        <w:t>hidup</w:t>
      </w:r>
    </w:p>
    <w:p w:rsidR="00D368D0" w:rsidRPr="005119B7" w:rsidRDefault="00D368D0" w:rsidP="00D368D0">
      <w:pPr>
        <w:pStyle w:val="NoSpacing"/>
        <w:tabs>
          <w:tab w:val="left" w:pos="426"/>
        </w:tabs>
        <w:spacing w:line="360" w:lineRule="auto"/>
        <w:ind w:left="709"/>
        <w:rPr>
          <w:rFonts w:asciiTheme="majorBidi" w:hAnsiTheme="majorBidi" w:cstheme="majorBidi"/>
          <w:sz w:val="24"/>
          <w:szCs w:val="24"/>
          <w:lang w:val="fi-FI"/>
        </w:rPr>
      </w:pPr>
      <w:r w:rsidRPr="00697871">
        <w:rPr>
          <w:rFonts w:asciiTheme="majorBidi" w:hAnsiTheme="majorBidi" w:cstheme="majorBidi"/>
          <w:sz w:val="24"/>
          <w:szCs w:val="24"/>
          <w:lang w:val="fi-FI"/>
        </w:rPr>
        <w:t xml:space="preserve">Ta marbūṭah </w:t>
      </w:r>
      <w:r>
        <w:rPr>
          <w:rFonts w:asciiTheme="majorBidi" w:hAnsiTheme="majorBidi" w:cstheme="majorBidi"/>
          <w:sz w:val="24"/>
          <w:szCs w:val="24"/>
        </w:rPr>
        <w:t xml:space="preserve"> </w:t>
      </w:r>
      <w:r>
        <w:rPr>
          <w:rFonts w:asciiTheme="majorBidi" w:hAnsiTheme="majorBidi" w:cstheme="majorBidi"/>
          <w:sz w:val="24"/>
          <w:szCs w:val="24"/>
          <w:lang w:val="fi-FI"/>
        </w:rPr>
        <w:t>yang</w:t>
      </w:r>
      <w:r>
        <w:rPr>
          <w:rFonts w:asciiTheme="majorBidi" w:hAnsiTheme="majorBidi" w:cstheme="majorBidi"/>
          <w:sz w:val="24"/>
          <w:szCs w:val="24"/>
        </w:rPr>
        <w:t xml:space="preserve"> </w:t>
      </w:r>
      <w:r>
        <w:rPr>
          <w:rFonts w:asciiTheme="majorBidi" w:hAnsiTheme="majorBidi" w:cstheme="majorBidi"/>
          <w:sz w:val="24"/>
          <w:szCs w:val="24"/>
          <w:lang w:val="fi-FI"/>
        </w:rPr>
        <w:t>hidup atau</w:t>
      </w:r>
      <w:r>
        <w:rPr>
          <w:rFonts w:asciiTheme="majorBidi" w:hAnsiTheme="majorBidi" w:cstheme="majorBidi"/>
          <w:sz w:val="24"/>
          <w:szCs w:val="24"/>
        </w:rPr>
        <w:t xml:space="preserve"> </w:t>
      </w:r>
      <w:r w:rsidRPr="00697871">
        <w:rPr>
          <w:rFonts w:asciiTheme="majorBidi" w:hAnsiTheme="majorBidi" w:cstheme="majorBidi"/>
          <w:sz w:val="24"/>
          <w:szCs w:val="24"/>
          <w:lang w:val="fi-FI"/>
        </w:rPr>
        <w:t>mendapat</w:t>
      </w:r>
      <w:r>
        <w:rPr>
          <w:rFonts w:asciiTheme="majorBidi" w:hAnsiTheme="majorBidi" w:cstheme="majorBidi"/>
          <w:sz w:val="24"/>
          <w:szCs w:val="24"/>
        </w:rPr>
        <w:t xml:space="preserve"> </w:t>
      </w:r>
      <w:r w:rsidRPr="00697871">
        <w:rPr>
          <w:rFonts w:asciiTheme="majorBidi" w:hAnsiTheme="majorBidi" w:cstheme="majorBidi"/>
          <w:sz w:val="24"/>
          <w:szCs w:val="24"/>
          <w:lang w:val="fi-FI"/>
        </w:rPr>
        <w:t>ḥarkat fatḥah, kasrah dan ḍammah, transliterasinya /t/.</w:t>
      </w:r>
    </w:p>
    <w:p w:rsidR="00D368D0" w:rsidRPr="00C80806" w:rsidRDefault="00D368D0" w:rsidP="00D368D0">
      <w:pPr>
        <w:pStyle w:val="NoSpacing"/>
        <w:spacing w:line="360" w:lineRule="auto"/>
        <w:ind w:firstLine="284"/>
        <w:rPr>
          <w:rFonts w:asciiTheme="majorBidi" w:hAnsiTheme="majorBidi" w:cstheme="majorBidi"/>
          <w:sz w:val="24"/>
          <w:szCs w:val="24"/>
          <w:lang w:val="fi-FI"/>
        </w:rPr>
      </w:pPr>
      <w:r>
        <w:rPr>
          <w:rFonts w:asciiTheme="majorBidi" w:hAnsiTheme="majorBidi" w:cstheme="majorBidi"/>
          <w:sz w:val="24"/>
          <w:szCs w:val="24"/>
        </w:rPr>
        <w:t xml:space="preserve">  </w:t>
      </w:r>
      <w:r w:rsidRPr="00697871">
        <w:rPr>
          <w:rFonts w:asciiTheme="majorBidi" w:hAnsiTheme="majorBidi" w:cstheme="majorBidi"/>
          <w:sz w:val="24"/>
          <w:szCs w:val="24"/>
          <w:lang w:val="fi-FI"/>
        </w:rPr>
        <w:t>2)</w:t>
      </w:r>
      <w:r w:rsidRPr="006F3435">
        <w:rPr>
          <w:lang w:val="fi-FI"/>
        </w:rPr>
        <w:t xml:space="preserve">  </w:t>
      </w:r>
      <w:r w:rsidRPr="00697871">
        <w:rPr>
          <w:rFonts w:asciiTheme="majorBidi" w:hAnsiTheme="majorBidi" w:cstheme="majorBidi"/>
          <w:i/>
          <w:iCs/>
          <w:sz w:val="24"/>
          <w:szCs w:val="24"/>
          <w:lang w:val="fi-FI"/>
        </w:rPr>
        <w:t xml:space="preserve">ta marbūṭah </w:t>
      </w:r>
      <w:r w:rsidRPr="00C80806">
        <w:rPr>
          <w:rFonts w:asciiTheme="majorBidi" w:hAnsiTheme="majorBidi" w:cstheme="majorBidi"/>
          <w:sz w:val="24"/>
          <w:szCs w:val="24"/>
          <w:lang w:val="fi-FI"/>
        </w:rPr>
        <w:t>mati</w:t>
      </w:r>
    </w:p>
    <w:p w:rsidR="00D368D0" w:rsidRPr="005119B7" w:rsidRDefault="00D368D0" w:rsidP="00D368D0">
      <w:pPr>
        <w:pStyle w:val="NoSpacing"/>
        <w:spacing w:line="360" w:lineRule="auto"/>
        <w:ind w:left="709"/>
        <w:jc w:val="both"/>
        <w:rPr>
          <w:rFonts w:asciiTheme="majorBidi" w:hAnsiTheme="majorBidi" w:cstheme="majorBidi"/>
          <w:sz w:val="24"/>
          <w:szCs w:val="24"/>
          <w:lang w:val="fi-FI"/>
        </w:rPr>
      </w:pPr>
      <w:r w:rsidRPr="00697871">
        <w:rPr>
          <w:rFonts w:asciiTheme="majorBidi" w:hAnsiTheme="majorBidi" w:cstheme="majorBidi"/>
          <w:sz w:val="24"/>
          <w:szCs w:val="24"/>
          <w:lang w:val="fi-FI"/>
        </w:rPr>
        <w:t>Ta marbūṭah yang</w:t>
      </w:r>
      <w:r>
        <w:rPr>
          <w:rFonts w:asciiTheme="majorBidi" w:hAnsiTheme="majorBidi" w:cstheme="majorBidi"/>
          <w:sz w:val="24"/>
          <w:szCs w:val="24"/>
        </w:rPr>
        <w:t xml:space="preserve"> </w:t>
      </w:r>
      <w:r w:rsidRPr="00697871">
        <w:rPr>
          <w:rFonts w:asciiTheme="majorBidi" w:hAnsiTheme="majorBidi" w:cstheme="majorBidi"/>
          <w:sz w:val="24"/>
          <w:szCs w:val="24"/>
          <w:lang w:val="fi-FI"/>
        </w:rPr>
        <w:t>mati yang mendapat harkat sukun, transliterasinya adalah /h/.</w:t>
      </w:r>
    </w:p>
    <w:p w:rsidR="00D368D0" w:rsidRPr="006F3435" w:rsidRDefault="00D368D0" w:rsidP="00D368D0">
      <w:pPr>
        <w:spacing w:line="360" w:lineRule="auto"/>
        <w:ind w:left="720" w:hanging="360"/>
        <w:jc w:val="both"/>
        <w:rPr>
          <w:rFonts w:asciiTheme="majorBidi" w:hAnsiTheme="majorBidi" w:cstheme="majorBidi"/>
          <w:bCs/>
          <w:sz w:val="24"/>
          <w:szCs w:val="24"/>
          <w:lang w:val="fi-FI"/>
        </w:rPr>
      </w:pPr>
      <w:r>
        <w:rPr>
          <w:rFonts w:asciiTheme="majorBidi" w:hAnsiTheme="majorBidi" w:cstheme="majorBidi"/>
          <w:bCs/>
          <w:sz w:val="24"/>
          <w:szCs w:val="24"/>
        </w:rPr>
        <w:t xml:space="preserve"> </w:t>
      </w:r>
      <w:r>
        <w:rPr>
          <w:rFonts w:asciiTheme="majorBidi" w:hAnsiTheme="majorBidi" w:cstheme="majorBidi"/>
          <w:bCs/>
          <w:sz w:val="24"/>
          <w:szCs w:val="24"/>
          <w:lang w:val="fi-FI"/>
        </w:rPr>
        <w:t xml:space="preserve">3) </w:t>
      </w:r>
      <w:r w:rsidRPr="006F3435">
        <w:rPr>
          <w:rFonts w:asciiTheme="majorBidi" w:hAnsiTheme="majorBidi" w:cstheme="majorBidi"/>
          <w:bCs/>
          <w:sz w:val="24"/>
          <w:szCs w:val="24"/>
          <w:lang w:val="fi-FI"/>
        </w:rPr>
        <w:t xml:space="preserve">Kalau  pada kata yang terakhir dengan </w:t>
      </w:r>
      <w:r w:rsidRPr="006F3435">
        <w:rPr>
          <w:rFonts w:asciiTheme="majorBidi" w:hAnsiTheme="majorBidi" w:cstheme="majorBidi"/>
          <w:bCs/>
          <w:i/>
          <w:iCs/>
          <w:sz w:val="24"/>
          <w:szCs w:val="24"/>
          <w:lang w:val="fi-FI"/>
        </w:rPr>
        <w:t>ta</w:t>
      </w:r>
      <w:r w:rsidRPr="006F3435">
        <w:rPr>
          <w:rFonts w:asciiTheme="majorBidi" w:hAnsiTheme="majorBidi" w:cstheme="majorBidi"/>
          <w:bCs/>
          <w:sz w:val="24"/>
          <w:szCs w:val="24"/>
          <w:lang w:val="fi-FI"/>
        </w:rPr>
        <w:t xml:space="preserve"> </w:t>
      </w:r>
      <w:r w:rsidRPr="006F3435">
        <w:rPr>
          <w:rFonts w:asciiTheme="majorBidi" w:hAnsiTheme="majorBidi" w:cstheme="majorBidi"/>
          <w:bCs/>
          <w:i/>
          <w:iCs/>
          <w:sz w:val="24"/>
          <w:szCs w:val="24"/>
          <w:lang w:val="fi-FI"/>
        </w:rPr>
        <w:t>marbūṭah</w:t>
      </w:r>
      <w:r w:rsidRPr="006F3435">
        <w:rPr>
          <w:rFonts w:asciiTheme="majorBidi" w:hAnsiTheme="majorBidi" w:cstheme="majorBidi"/>
          <w:bCs/>
          <w:sz w:val="24"/>
          <w:szCs w:val="24"/>
          <w:lang w:val="fi-FI"/>
        </w:rPr>
        <w:t xml:space="preserve"> diikuti oleh kata yang menggunakan kata sandang </w:t>
      </w:r>
      <w:r w:rsidRPr="006F3435">
        <w:rPr>
          <w:rFonts w:asciiTheme="majorBidi" w:hAnsiTheme="majorBidi" w:cstheme="majorBidi"/>
          <w:bCs/>
          <w:i/>
          <w:iCs/>
          <w:sz w:val="24"/>
          <w:szCs w:val="24"/>
          <w:lang w:val="fi-FI"/>
        </w:rPr>
        <w:t>al</w:t>
      </w:r>
      <w:r w:rsidRPr="006F3435">
        <w:rPr>
          <w:rFonts w:asciiTheme="majorBidi" w:hAnsiTheme="majorBidi" w:cstheme="majorBidi"/>
          <w:bCs/>
          <w:sz w:val="24"/>
          <w:szCs w:val="24"/>
          <w:lang w:val="fi-FI"/>
        </w:rPr>
        <w:t xml:space="preserve"> serta bacaan kedua kata itu terpisah, maka </w:t>
      </w:r>
      <w:r w:rsidRPr="006F3435">
        <w:rPr>
          <w:rFonts w:asciiTheme="majorBidi" w:hAnsiTheme="majorBidi" w:cstheme="majorBidi"/>
          <w:bCs/>
          <w:i/>
          <w:iCs/>
          <w:sz w:val="24"/>
          <w:szCs w:val="24"/>
          <w:lang w:val="fi-FI"/>
        </w:rPr>
        <w:t>ta</w:t>
      </w:r>
      <w:r w:rsidRPr="006F3435">
        <w:rPr>
          <w:rFonts w:asciiTheme="majorBidi" w:hAnsiTheme="majorBidi" w:cstheme="majorBidi"/>
          <w:bCs/>
          <w:sz w:val="24"/>
          <w:szCs w:val="24"/>
          <w:lang w:val="fi-FI"/>
        </w:rPr>
        <w:t xml:space="preserve"> </w:t>
      </w:r>
      <w:r w:rsidRPr="006F3435">
        <w:rPr>
          <w:rFonts w:asciiTheme="majorBidi" w:hAnsiTheme="majorBidi" w:cstheme="majorBidi"/>
          <w:bCs/>
          <w:i/>
          <w:iCs/>
          <w:sz w:val="24"/>
          <w:szCs w:val="24"/>
          <w:lang w:val="fi-FI"/>
        </w:rPr>
        <w:t>marbūṭah</w:t>
      </w:r>
      <w:r w:rsidRPr="006F3435">
        <w:rPr>
          <w:rFonts w:asciiTheme="majorBidi" w:hAnsiTheme="majorBidi" w:cstheme="majorBidi"/>
          <w:bCs/>
          <w:sz w:val="24"/>
          <w:szCs w:val="24"/>
          <w:lang w:val="fi-FI"/>
        </w:rPr>
        <w:t xml:space="preserve"> it</w:t>
      </w:r>
      <w:r>
        <w:rPr>
          <w:rFonts w:asciiTheme="majorBidi" w:hAnsiTheme="majorBidi" w:cstheme="majorBidi"/>
          <w:bCs/>
          <w:sz w:val="24"/>
          <w:szCs w:val="24"/>
          <w:lang w:val="fi-FI"/>
        </w:rPr>
        <w:t xml:space="preserve">u ditransliterasikan dengan ha </w:t>
      </w:r>
      <w:r>
        <w:rPr>
          <w:rFonts w:asciiTheme="majorBidi" w:hAnsiTheme="majorBidi" w:cstheme="majorBidi"/>
          <w:bCs/>
          <w:sz w:val="24"/>
          <w:szCs w:val="24"/>
        </w:rPr>
        <w:t>(</w:t>
      </w:r>
      <w:r>
        <w:rPr>
          <w:rFonts w:asciiTheme="majorBidi" w:hAnsiTheme="majorBidi" w:cstheme="majorBidi"/>
          <w:bCs/>
          <w:sz w:val="24"/>
          <w:szCs w:val="24"/>
          <w:lang w:val="fi-FI"/>
        </w:rPr>
        <w:t>h</w:t>
      </w:r>
      <w:r>
        <w:rPr>
          <w:rFonts w:asciiTheme="majorBidi" w:hAnsiTheme="majorBidi" w:cstheme="majorBidi"/>
          <w:bCs/>
          <w:sz w:val="24"/>
          <w:szCs w:val="24"/>
        </w:rPr>
        <w:t>)</w:t>
      </w:r>
      <w:r w:rsidRPr="006F3435">
        <w:rPr>
          <w:rFonts w:asciiTheme="majorBidi" w:hAnsiTheme="majorBidi" w:cstheme="majorBidi"/>
          <w:bCs/>
          <w:sz w:val="24"/>
          <w:szCs w:val="24"/>
          <w:lang w:val="fi-FI"/>
        </w:rPr>
        <w:t>.</w:t>
      </w: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 xml:space="preserve">Contoh: </w:t>
      </w:r>
    </w:p>
    <w:p w:rsidR="00D368D0" w:rsidRPr="006F3435" w:rsidRDefault="00D368D0" w:rsidP="00D368D0">
      <w:pPr>
        <w:spacing w:after="0" w:line="36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  </w:t>
      </w:r>
      <w:r w:rsidRPr="006F3435">
        <w:rPr>
          <w:rFonts w:asciiTheme="majorBidi" w:hAnsiTheme="majorBidi" w:cstheme="majorBidi"/>
          <w:bCs/>
          <w:sz w:val="24"/>
          <w:szCs w:val="24"/>
        </w:rPr>
        <w:t>rauḍah al-aṭfāl – rauḍatul aṭfāl</w:t>
      </w:r>
      <w:r w:rsidRPr="006F3435">
        <w:rPr>
          <w:rFonts w:asciiTheme="majorBidi" w:hAnsiTheme="majorBidi" w:cstheme="majorBidi"/>
          <w:bCs/>
          <w:sz w:val="24"/>
          <w:szCs w:val="24"/>
          <w:rtl/>
        </w:rPr>
        <w:tab/>
      </w:r>
      <w:r>
        <w:rPr>
          <w:rFonts w:asciiTheme="majorBidi" w:hAnsiTheme="majorBidi" w:cstheme="majorBidi"/>
          <w:bCs/>
          <w:sz w:val="24"/>
          <w:szCs w:val="24"/>
        </w:rPr>
        <w:t xml:space="preserve">            </w:t>
      </w:r>
      <w:r w:rsidRPr="006F3435">
        <w:rPr>
          <w:rFonts w:asciiTheme="majorBidi" w:hAnsiTheme="majorBidi" w:cstheme="majorBidi"/>
          <w:bCs/>
          <w:sz w:val="24"/>
          <w:szCs w:val="24"/>
        </w:rPr>
        <w:t>:</w:t>
      </w:r>
      <w:r w:rsidRPr="006F3435">
        <w:rPr>
          <w:rFonts w:asciiTheme="majorBidi" w:hAnsiTheme="majorBidi" w:cstheme="majorBidi"/>
          <w:bCs/>
          <w:sz w:val="24"/>
          <w:szCs w:val="24"/>
          <w:rtl/>
        </w:rPr>
        <w:t xml:space="preserve">روضـــة الآطـفـال  </w:t>
      </w:r>
      <w:r w:rsidRPr="006F3435">
        <w:rPr>
          <w:rFonts w:asciiTheme="majorBidi" w:hAnsiTheme="majorBidi" w:cstheme="majorBidi"/>
          <w:bCs/>
          <w:sz w:val="24"/>
          <w:szCs w:val="24"/>
        </w:rPr>
        <w:t xml:space="preserve"> </w:t>
      </w:r>
    </w:p>
    <w:p w:rsidR="00D368D0" w:rsidRPr="006F3435" w:rsidRDefault="00D368D0" w:rsidP="00D368D0">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 xml:space="preserve">       -  </w:t>
      </w:r>
      <w:r w:rsidRPr="006F3435">
        <w:rPr>
          <w:rFonts w:asciiTheme="majorBidi" w:hAnsiTheme="majorBidi" w:cstheme="majorBidi"/>
          <w:bCs/>
          <w:sz w:val="24"/>
          <w:szCs w:val="24"/>
        </w:rPr>
        <w:t>al-Madinah al-munawwarah</w:t>
      </w:r>
      <w:r w:rsidRPr="006F3435">
        <w:rPr>
          <w:rFonts w:asciiTheme="majorBidi" w:hAnsiTheme="majorBidi" w:cstheme="majorBidi"/>
          <w:bCs/>
          <w:sz w:val="24"/>
          <w:szCs w:val="24"/>
          <w:rtl/>
        </w:rPr>
        <w:tab/>
      </w:r>
      <w:r>
        <w:rPr>
          <w:rFonts w:asciiTheme="majorBidi" w:hAnsiTheme="majorBidi" w:cstheme="majorBidi"/>
          <w:bCs/>
          <w:sz w:val="24"/>
          <w:szCs w:val="24"/>
        </w:rPr>
        <w:tab/>
      </w:r>
      <w:r w:rsidRPr="006F3435">
        <w:rPr>
          <w:rFonts w:asciiTheme="majorBidi" w:hAnsiTheme="majorBidi" w:cstheme="majorBidi"/>
          <w:bCs/>
          <w:sz w:val="24"/>
          <w:szCs w:val="24"/>
          <w:rtl/>
        </w:rPr>
        <w:t xml:space="preserve">  الــمـديـنة الــمـنـورة  :</w:t>
      </w:r>
    </w:p>
    <w:p w:rsidR="00D368D0" w:rsidRDefault="00D368D0" w:rsidP="00D368D0">
      <w:pPr>
        <w:spacing w:line="360" w:lineRule="auto"/>
        <w:ind w:left="360"/>
        <w:jc w:val="both"/>
        <w:rPr>
          <w:rFonts w:asciiTheme="majorBidi" w:hAnsiTheme="majorBidi" w:cstheme="majorBidi"/>
          <w:bCs/>
          <w:sz w:val="24"/>
          <w:szCs w:val="24"/>
        </w:rPr>
      </w:pPr>
      <w:r w:rsidRPr="006F343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6F3435">
        <w:rPr>
          <w:rFonts w:asciiTheme="majorBidi" w:hAnsiTheme="majorBidi" w:cstheme="majorBidi"/>
          <w:bCs/>
          <w:sz w:val="24"/>
          <w:szCs w:val="24"/>
        </w:rPr>
        <w:t>Ṭalḥah</w:t>
      </w:r>
      <w:r w:rsidRPr="006F3435">
        <w:rPr>
          <w:rFonts w:asciiTheme="majorBidi" w:hAnsiTheme="majorBidi" w:cstheme="majorBidi"/>
          <w:bCs/>
          <w:sz w:val="24"/>
          <w:szCs w:val="24"/>
          <w:rtl/>
        </w:rPr>
        <w:tab/>
      </w:r>
      <w:r w:rsidRPr="006F3435">
        <w:rPr>
          <w:rFonts w:asciiTheme="majorBidi" w:hAnsiTheme="majorBidi" w:cstheme="majorBidi"/>
          <w:bCs/>
          <w:sz w:val="24"/>
          <w:szCs w:val="24"/>
          <w:rtl/>
        </w:rPr>
        <w:tab/>
      </w:r>
      <w:r w:rsidRPr="006F3435">
        <w:rPr>
          <w:rFonts w:asciiTheme="majorBidi" w:hAnsiTheme="majorBidi" w:cstheme="majorBidi"/>
          <w:bCs/>
          <w:sz w:val="24"/>
          <w:szCs w:val="24"/>
          <w:rtl/>
        </w:rPr>
        <w:tab/>
      </w:r>
      <w:r w:rsidRPr="006F3435">
        <w:rPr>
          <w:rFonts w:asciiTheme="majorBidi" w:hAnsiTheme="majorBidi" w:cstheme="majorBidi"/>
          <w:bCs/>
          <w:sz w:val="24"/>
          <w:szCs w:val="24"/>
          <w:rtl/>
        </w:rPr>
        <w:tab/>
      </w:r>
      <w:r w:rsidRPr="006F3435">
        <w:rPr>
          <w:rFonts w:asciiTheme="majorBidi" w:hAnsiTheme="majorBidi" w:cstheme="majorBidi"/>
          <w:bCs/>
          <w:sz w:val="24"/>
          <w:szCs w:val="24"/>
          <w:rtl/>
        </w:rPr>
        <w:tab/>
        <w:t xml:space="preserve"> طـلـــحة  :</w:t>
      </w:r>
    </w:p>
    <w:p w:rsidR="00D368D0" w:rsidRPr="00CE1B97" w:rsidRDefault="00D368D0" w:rsidP="00D368D0">
      <w:pPr>
        <w:pStyle w:val="NoSpacing"/>
        <w:spacing w:line="360" w:lineRule="auto"/>
        <w:jc w:val="both"/>
        <w:rPr>
          <w:rFonts w:asciiTheme="majorBidi" w:hAnsiTheme="majorBidi" w:cstheme="majorBidi"/>
          <w:b/>
          <w:bCs/>
          <w:sz w:val="24"/>
          <w:szCs w:val="24"/>
        </w:rPr>
      </w:pPr>
      <w:r w:rsidRPr="00CE1B97">
        <w:rPr>
          <w:rFonts w:asciiTheme="majorBidi" w:hAnsiTheme="majorBidi" w:cstheme="majorBidi"/>
          <w:b/>
          <w:bCs/>
          <w:sz w:val="24"/>
          <w:szCs w:val="24"/>
        </w:rPr>
        <w:t xml:space="preserve">e. </w:t>
      </w:r>
      <w:r w:rsidRPr="00CE1B97">
        <w:rPr>
          <w:rFonts w:asciiTheme="majorBidi" w:hAnsiTheme="majorBidi" w:cstheme="majorBidi"/>
          <w:b/>
          <w:bCs/>
          <w:i/>
          <w:iCs/>
          <w:sz w:val="24"/>
          <w:szCs w:val="24"/>
        </w:rPr>
        <w:t xml:space="preserve">Syaddah </w:t>
      </w:r>
      <w:r w:rsidRPr="00CE1B97">
        <w:rPr>
          <w:rFonts w:asciiTheme="majorBidi" w:hAnsiTheme="majorBidi" w:cstheme="majorBidi"/>
          <w:b/>
          <w:bCs/>
          <w:sz w:val="24"/>
          <w:szCs w:val="24"/>
        </w:rPr>
        <w:t>(</w:t>
      </w:r>
      <w:r w:rsidRPr="00CE1B97">
        <w:rPr>
          <w:rFonts w:asciiTheme="majorBidi" w:hAnsiTheme="majorBidi" w:cstheme="majorBidi"/>
          <w:b/>
          <w:bCs/>
          <w:i/>
          <w:iCs/>
          <w:sz w:val="24"/>
          <w:szCs w:val="24"/>
        </w:rPr>
        <w:t>tasyd</w:t>
      </w:r>
      <w:r w:rsidRPr="00CE1B97">
        <w:rPr>
          <w:rFonts w:ascii="Transliterasi" w:hAnsi="Transliterasi" w:cstheme="majorBidi"/>
          <w:b/>
          <w:bCs/>
          <w:i/>
          <w:iCs/>
          <w:sz w:val="24"/>
          <w:szCs w:val="24"/>
        </w:rPr>
        <w:t>³</w:t>
      </w:r>
      <w:r w:rsidRPr="00CE1B97">
        <w:rPr>
          <w:rFonts w:asciiTheme="majorBidi" w:hAnsiTheme="majorBidi" w:cstheme="majorBidi"/>
          <w:b/>
          <w:bCs/>
          <w:i/>
          <w:iCs/>
          <w:sz w:val="24"/>
          <w:szCs w:val="24"/>
        </w:rPr>
        <w:t>d</w:t>
      </w:r>
      <w:r w:rsidRPr="00CE1B97">
        <w:rPr>
          <w:rFonts w:asciiTheme="majorBidi" w:hAnsiTheme="majorBidi" w:cstheme="majorBidi"/>
          <w:b/>
          <w:bCs/>
          <w:sz w:val="24"/>
          <w:szCs w:val="24"/>
        </w:rPr>
        <w:t>)</w:t>
      </w:r>
    </w:p>
    <w:p w:rsidR="00D368D0" w:rsidRPr="000D7B31" w:rsidRDefault="00D368D0" w:rsidP="00D368D0">
      <w:pPr>
        <w:pStyle w:val="NoSpacing"/>
        <w:spacing w:line="360" w:lineRule="auto"/>
        <w:jc w:val="both"/>
        <w:rPr>
          <w:rFonts w:asciiTheme="majorBidi" w:hAnsiTheme="majorBidi" w:cstheme="majorBidi"/>
          <w:bCs/>
          <w:sz w:val="24"/>
          <w:szCs w:val="24"/>
        </w:rPr>
      </w:pPr>
      <w:r w:rsidRPr="000D7B31">
        <w:rPr>
          <w:rFonts w:asciiTheme="majorBidi" w:hAnsiTheme="majorBidi" w:cstheme="majorBidi"/>
          <w:bCs/>
          <w:sz w:val="24"/>
          <w:szCs w:val="24"/>
        </w:rPr>
        <w:tab/>
      </w:r>
      <w:r w:rsidRPr="000D7B31">
        <w:rPr>
          <w:rFonts w:asciiTheme="majorBidi" w:hAnsiTheme="majorBidi" w:cstheme="majorBidi"/>
          <w:bCs/>
          <w:i/>
          <w:iCs/>
          <w:sz w:val="24"/>
          <w:szCs w:val="24"/>
        </w:rPr>
        <w:t>Syaddah</w:t>
      </w:r>
      <w:r w:rsidRPr="000D7B31">
        <w:rPr>
          <w:rFonts w:asciiTheme="majorBidi" w:hAnsiTheme="majorBidi" w:cstheme="majorBidi"/>
          <w:bCs/>
          <w:sz w:val="24"/>
          <w:szCs w:val="24"/>
        </w:rPr>
        <w:t xml:space="preserve"> atau </w:t>
      </w:r>
      <w:r w:rsidRPr="000D7B31">
        <w:rPr>
          <w:rFonts w:asciiTheme="majorBidi" w:hAnsiTheme="majorBidi" w:cstheme="majorBidi"/>
          <w:bCs/>
          <w:i/>
          <w:iCs/>
          <w:sz w:val="24"/>
          <w:szCs w:val="24"/>
        </w:rPr>
        <w:t>tasyd</w:t>
      </w:r>
      <w:r>
        <w:rPr>
          <w:rFonts w:ascii="Transliterasi" w:hAnsi="Transliterasi" w:cstheme="majorBidi"/>
          <w:bCs/>
          <w:i/>
          <w:iCs/>
          <w:sz w:val="24"/>
          <w:szCs w:val="24"/>
        </w:rPr>
        <w:t>³</w:t>
      </w:r>
      <w:r w:rsidRPr="000D7B31">
        <w:rPr>
          <w:rFonts w:asciiTheme="majorBidi" w:hAnsiTheme="majorBidi" w:cstheme="majorBidi"/>
          <w:bCs/>
          <w:i/>
          <w:iCs/>
          <w:sz w:val="24"/>
          <w:szCs w:val="24"/>
        </w:rPr>
        <w:t>d</w:t>
      </w:r>
      <w:r w:rsidRPr="000D7B31">
        <w:rPr>
          <w:rFonts w:asciiTheme="majorBidi" w:hAnsiTheme="majorBidi" w:cstheme="majorBidi"/>
          <w:bCs/>
          <w:sz w:val="24"/>
          <w:szCs w:val="24"/>
        </w:rPr>
        <w:t xml:space="preserve"> yang pada tulisan Arab dilambangkan dengan sebuah tanda, tanda </w:t>
      </w:r>
      <w:r w:rsidRPr="000D7B31">
        <w:rPr>
          <w:rFonts w:asciiTheme="majorBidi" w:hAnsiTheme="majorBidi" w:cstheme="majorBidi"/>
          <w:bCs/>
          <w:i/>
          <w:iCs/>
          <w:sz w:val="24"/>
          <w:szCs w:val="24"/>
        </w:rPr>
        <w:t>syaddah</w:t>
      </w:r>
      <w:r w:rsidRPr="000D7B31">
        <w:rPr>
          <w:rFonts w:asciiTheme="majorBidi" w:hAnsiTheme="majorBidi" w:cstheme="majorBidi"/>
          <w:bCs/>
          <w:sz w:val="24"/>
          <w:szCs w:val="24"/>
        </w:rPr>
        <w:t xml:space="preserve"> atau tanda </w:t>
      </w:r>
      <w:r w:rsidRPr="000D7B31">
        <w:rPr>
          <w:rFonts w:asciiTheme="majorBidi" w:hAnsiTheme="majorBidi" w:cstheme="majorBidi"/>
          <w:bCs/>
          <w:i/>
          <w:iCs/>
          <w:sz w:val="24"/>
          <w:szCs w:val="24"/>
        </w:rPr>
        <w:t>tasyd</w:t>
      </w:r>
      <w:r>
        <w:rPr>
          <w:rFonts w:ascii="Transliterasi" w:hAnsi="Transliterasi" w:cstheme="majorBidi"/>
          <w:bCs/>
          <w:i/>
          <w:iCs/>
          <w:sz w:val="24"/>
          <w:szCs w:val="24"/>
        </w:rPr>
        <w:t>³</w:t>
      </w:r>
      <w:r w:rsidRPr="000D7B31">
        <w:rPr>
          <w:rFonts w:asciiTheme="majorBidi" w:hAnsiTheme="majorBidi" w:cstheme="majorBidi"/>
          <w:bCs/>
          <w:i/>
          <w:iCs/>
          <w:sz w:val="24"/>
          <w:szCs w:val="24"/>
        </w:rPr>
        <w:t>d</w:t>
      </w:r>
      <w:r w:rsidRPr="000D7B31">
        <w:rPr>
          <w:rFonts w:asciiTheme="majorBidi" w:hAnsiTheme="majorBidi" w:cstheme="majorBidi"/>
          <w:bCs/>
          <w:sz w:val="24"/>
          <w:szCs w:val="24"/>
        </w:rPr>
        <w:t xml:space="preserve">, dalam transliterasi ini tanda </w:t>
      </w:r>
      <w:r w:rsidRPr="000D7B31">
        <w:rPr>
          <w:rFonts w:asciiTheme="majorBidi" w:hAnsiTheme="majorBidi" w:cstheme="majorBidi"/>
          <w:bCs/>
          <w:i/>
          <w:iCs/>
          <w:sz w:val="24"/>
          <w:szCs w:val="24"/>
        </w:rPr>
        <w:t>tasyd</w:t>
      </w:r>
      <w:r>
        <w:rPr>
          <w:rFonts w:ascii="Transliterasi" w:hAnsi="Transliterasi" w:cstheme="majorBidi"/>
          <w:bCs/>
          <w:i/>
          <w:iCs/>
          <w:sz w:val="24"/>
          <w:szCs w:val="24"/>
        </w:rPr>
        <w:t>³</w:t>
      </w:r>
      <w:r w:rsidRPr="000D7B31">
        <w:rPr>
          <w:rFonts w:asciiTheme="majorBidi" w:hAnsiTheme="majorBidi" w:cstheme="majorBidi"/>
          <w:bCs/>
          <w:i/>
          <w:iCs/>
          <w:sz w:val="24"/>
          <w:szCs w:val="24"/>
        </w:rPr>
        <w:t>d</w:t>
      </w:r>
      <w:r w:rsidRPr="000D7B31">
        <w:rPr>
          <w:rFonts w:asciiTheme="majorBidi" w:hAnsiTheme="majorBidi" w:cstheme="majorBidi"/>
          <w:bCs/>
          <w:sz w:val="24"/>
          <w:szCs w:val="24"/>
        </w:rPr>
        <w:t xml:space="preserve"> tersebut dilambangkan dengan huruf, yaitu yang sama dengan huruf yang diberi tanda </w:t>
      </w:r>
      <w:r w:rsidRPr="000D7B31">
        <w:rPr>
          <w:rFonts w:asciiTheme="majorBidi" w:hAnsiTheme="majorBidi" w:cstheme="majorBidi"/>
          <w:bCs/>
          <w:i/>
          <w:iCs/>
          <w:sz w:val="24"/>
          <w:szCs w:val="24"/>
        </w:rPr>
        <w:t>syaddah</w:t>
      </w:r>
      <w:r w:rsidRPr="000D7B31">
        <w:rPr>
          <w:rFonts w:asciiTheme="majorBidi" w:hAnsiTheme="majorBidi" w:cstheme="majorBidi"/>
          <w:bCs/>
          <w:sz w:val="24"/>
          <w:szCs w:val="24"/>
        </w:rPr>
        <w:t xml:space="preserve"> itu.</w:t>
      </w:r>
    </w:p>
    <w:p w:rsidR="00D368D0" w:rsidRPr="000D7B31" w:rsidRDefault="00D368D0" w:rsidP="00D368D0">
      <w:pPr>
        <w:spacing w:line="360" w:lineRule="auto"/>
        <w:jc w:val="both"/>
        <w:rPr>
          <w:rFonts w:asciiTheme="majorBidi" w:hAnsiTheme="majorBidi" w:cstheme="majorBidi"/>
          <w:bCs/>
          <w:sz w:val="24"/>
          <w:szCs w:val="24"/>
        </w:rPr>
      </w:pPr>
      <w:r w:rsidRPr="000D7B31">
        <w:rPr>
          <w:rFonts w:asciiTheme="majorBidi" w:hAnsiTheme="majorBidi" w:cstheme="majorBidi"/>
          <w:bCs/>
          <w:sz w:val="24"/>
          <w:szCs w:val="24"/>
        </w:rPr>
        <w:t>Contoh:</w:t>
      </w:r>
    </w:p>
    <w:p w:rsidR="00D368D0" w:rsidRPr="006F3435" w:rsidRDefault="00D368D0" w:rsidP="000B5787">
      <w:pPr>
        <w:numPr>
          <w:ilvl w:val="1"/>
          <w:numId w:val="16"/>
        </w:numPr>
        <w:spacing w:after="0" w:line="360" w:lineRule="auto"/>
        <w:ind w:left="1080"/>
        <w:rPr>
          <w:rFonts w:asciiTheme="majorBidi" w:hAnsiTheme="majorBidi" w:cstheme="majorBidi"/>
          <w:bCs/>
          <w:sz w:val="24"/>
          <w:szCs w:val="24"/>
        </w:rPr>
      </w:pPr>
      <w:r w:rsidRPr="006F3435">
        <w:rPr>
          <w:rFonts w:asciiTheme="majorBidi" w:hAnsiTheme="majorBidi" w:cstheme="majorBidi"/>
          <w:bCs/>
          <w:sz w:val="24"/>
          <w:szCs w:val="24"/>
        </w:rPr>
        <w:t>rabbanā</w:t>
      </w:r>
      <w:r w:rsidRPr="006F3435">
        <w:rPr>
          <w:rFonts w:asciiTheme="majorBidi" w:hAnsiTheme="majorBidi" w:cstheme="majorBidi"/>
          <w:bCs/>
          <w:sz w:val="24"/>
          <w:szCs w:val="24"/>
          <w:rtl/>
        </w:rPr>
        <w:tab/>
        <w:t xml:space="preserve"> ربـّــنا  :</w:t>
      </w:r>
    </w:p>
    <w:p w:rsidR="00D368D0" w:rsidRPr="006F3435" w:rsidRDefault="00D368D0" w:rsidP="000B5787">
      <w:pPr>
        <w:numPr>
          <w:ilvl w:val="1"/>
          <w:numId w:val="16"/>
        </w:numPr>
        <w:spacing w:after="0" w:line="360" w:lineRule="auto"/>
        <w:ind w:left="1080"/>
        <w:jc w:val="both"/>
        <w:rPr>
          <w:rFonts w:asciiTheme="majorBidi" w:hAnsiTheme="majorBidi" w:cstheme="majorBidi"/>
          <w:bCs/>
          <w:sz w:val="24"/>
          <w:szCs w:val="24"/>
        </w:rPr>
      </w:pPr>
      <w:r w:rsidRPr="006F3435">
        <w:rPr>
          <w:rFonts w:asciiTheme="majorBidi" w:hAnsiTheme="majorBidi" w:cstheme="majorBidi"/>
          <w:bCs/>
          <w:sz w:val="24"/>
          <w:szCs w:val="24"/>
        </w:rPr>
        <w:t>nazzala</w:t>
      </w:r>
      <w:r w:rsidRPr="006F3435">
        <w:rPr>
          <w:rFonts w:asciiTheme="majorBidi" w:hAnsiTheme="majorBidi" w:cstheme="majorBidi"/>
          <w:bCs/>
          <w:sz w:val="24"/>
          <w:szCs w:val="24"/>
          <w:rtl/>
        </w:rPr>
        <w:tab/>
        <w:t xml:space="preserve">  نـــزّل  :</w:t>
      </w:r>
    </w:p>
    <w:p w:rsidR="00D368D0" w:rsidRPr="006F3435" w:rsidRDefault="00D368D0" w:rsidP="000B5787">
      <w:pPr>
        <w:numPr>
          <w:ilvl w:val="1"/>
          <w:numId w:val="16"/>
        </w:numPr>
        <w:spacing w:after="0" w:line="360" w:lineRule="auto"/>
        <w:ind w:left="1080"/>
        <w:rPr>
          <w:rFonts w:asciiTheme="majorBidi" w:hAnsiTheme="majorBidi" w:cstheme="majorBidi"/>
          <w:bCs/>
          <w:sz w:val="24"/>
          <w:szCs w:val="24"/>
        </w:rPr>
      </w:pPr>
      <w:r w:rsidRPr="006F3435">
        <w:rPr>
          <w:rFonts w:asciiTheme="majorBidi" w:hAnsiTheme="majorBidi" w:cstheme="majorBidi"/>
          <w:bCs/>
          <w:sz w:val="24"/>
          <w:szCs w:val="24"/>
        </w:rPr>
        <w:t>al-birr</w:t>
      </w:r>
      <w:r w:rsidRPr="006F3435">
        <w:rPr>
          <w:rFonts w:asciiTheme="majorBidi" w:hAnsiTheme="majorBidi" w:cstheme="majorBidi"/>
          <w:bCs/>
          <w:sz w:val="24"/>
          <w:szCs w:val="24"/>
          <w:rtl/>
        </w:rPr>
        <w:tab/>
        <w:t xml:space="preserve">  البـــرّ  :</w:t>
      </w:r>
    </w:p>
    <w:p w:rsidR="00D368D0" w:rsidRPr="006F3435" w:rsidRDefault="00D368D0" w:rsidP="000B5787">
      <w:pPr>
        <w:numPr>
          <w:ilvl w:val="1"/>
          <w:numId w:val="16"/>
        </w:numPr>
        <w:spacing w:after="0" w:line="360" w:lineRule="auto"/>
        <w:ind w:left="1080"/>
        <w:rPr>
          <w:rFonts w:asciiTheme="majorBidi" w:hAnsiTheme="majorBidi" w:cstheme="majorBidi"/>
          <w:bCs/>
          <w:sz w:val="24"/>
          <w:szCs w:val="24"/>
        </w:rPr>
      </w:pPr>
      <w:r w:rsidRPr="006F3435">
        <w:rPr>
          <w:rFonts w:asciiTheme="majorBidi" w:hAnsiTheme="majorBidi" w:cstheme="majorBidi"/>
          <w:bCs/>
          <w:sz w:val="24"/>
          <w:szCs w:val="24"/>
        </w:rPr>
        <w:t>al-ḥajj</w:t>
      </w:r>
      <w:r w:rsidRPr="006F3435">
        <w:rPr>
          <w:rFonts w:asciiTheme="majorBidi" w:hAnsiTheme="majorBidi" w:cstheme="majorBidi"/>
          <w:bCs/>
          <w:sz w:val="24"/>
          <w:szCs w:val="24"/>
          <w:rtl/>
        </w:rPr>
        <w:tab/>
        <w:t xml:space="preserve">    الــحجّ  :</w:t>
      </w:r>
    </w:p>
    <w:p w:rsidR="00D368D0" w:rsidRPr="00C80806" w:rsidRDefault="00D368D0" w:rsidP="000B5787">
      <w:pPr>
        <w:numPr>
          <w:ilvl w:val="1"/>
          <w:numId w:val="16"/>
        </w:numPr>
        <w:spacing w:after="0" w:line="360" w:lineRule="auto"/>
        <w:ind w:left="1080"/>
        <w:rPr>
          <w:rFonts w:asciiTheme="majorBidi" w:hAnsiTheme="majorBidi" w:cstheme="majorBidi"/>
          <w:bCs/>
          <w:sz w:val="24"/>
          <w:szCs w:val="24"/>
        </w:rPr>
      </w:pPr>
      <w:r>
        <w:rPr>
          <w:rFonts w:asciiTheme="majorBidi" w:hAnsiTheme="majorBidi" w:cstheme="majorBidi"/>
          <w:bCs/>
          <w:sz w:val="24"/>
          <w:szCs w:val="24"/>
        </w:rPr>
        <w:t>nu“і</w:t>
      </w:r>
      <w:r w:rsidRPr="006F3435">
        <w:rPr>
          <w:rFonts w:asciiTheme="majorBidi" w:hAnsiTheme="majorBidi" w:cstheme="majorBidi"/>
          <w:bCs/>
          <w:sz w:val="24"/>
          <w:szCs w:val="24"/>
        </w:rPr>
        <w:t>ma</w:t>
      </w:r>
      <w:r w:rsidRPr="006F3435">
        <w:rPr>
          <w:rFonts w:asciiTheme="majorBidi" w:hAnsiTheme="majorBidi" w:cstheme="majorBidi"/>
          <w:bCs/>
          <w:sz w:val="24"/>
          <w:szCs w:val="24"/>
          <w:rtl/>
        </w:rPr>
        <w:tab/>
        <w:t xml:space="preserve">  نــعّم  :</w:t>
      </w:r>
    </w:p>
    <w:p w:rsidR="00D368D0" w:rsidRPr="006F3435" w:rsidRDefault="00D368D0" w:rsidP="00D368D0">
      <w:pPr>
        <w:spacing w:before="240" w:line="360" w:lineRule="auto"/>
        <w:rPr>
          <w:rFonts w:asciiTheme="majorBidi" w:hAnsiTheme="majorBidi" w:cstheme="majorBidi"/>
          <w:b/>
          <w:sz w:val="24"/>
          <w:szCs w:val="24"/>
        </w:rPr>
      </w:pPr>
      <w:r w:rsidRPr="006F3435">
        <w:rPr>
          <w:rFonts w:asciiTheme="majorBidi" w:hAnsiTheme="majorBidi" w:cstheme="majorBidi"/>
          <w:b/>
          <w:sz w:val="24"/>
          <w:szCs w:val="24"/>
        </w:rPr>
        <w:lastRenderedPageBreak/>
        <w:t>f. Kata Sandang</w:t>
      </w:r>
    </w:p>
    <w:p w:rsidR="00D368D0" w:rsidRPr="006F3435" w:rsidRDefault="00D368D0" w:rsidP="00D368D0">
      <w:pPr>
        <w:spacing w:line="360" w:lineRule="auto"/>
        <w:jc w:val="both"/>
        <w:rPr>
          <w:rFonts w:asciiTheme="majorBidi" w:hAnsiTheme="majorBidi" w:cstheme="majorBidi"/>
          <w:bCs/>
          <w:sz w:val="24"/>
          <w:szCs w:val="24"/>
        </w:rPr>
      </w:pPr>
      <w:r>
        <w:rPr>
          <w:rFonts w:asciiTheme="majorBidi" w:hAnsiTheme="majorBidi" w:cstheme="majorBidi"/>
          <w:bCs/>
          <w:sz w:val="24"/>
          <w:szCs w:val="24"/>
        </w:rPr>
        <w:tab/>
        <w:t xml:space="preserve">Kata </w:t>
      </w:r>
      <w:r w:rsidRPr="006F3435">
        <w:rPr>
          <w:rFonts w:asciiTheme="majorBidi" w:hAnsiTheme="majorBidi" w:cstheme="majorBidi"/>
          <w:bCs/>
          <w:sz w:val="24"/>
          <w:szCs w:val="24"/>
        </w:rPr>
        <w:t xml:space="preserve">sandang dalam sistem tulisan Arab dilambangkan dengan huruf, yaitu: </w:t>
      </w:r>
      <w:r w:rsidRPr="006F3435">
        <w:rPr>
          <w:rFonts w:asciiTheme="majorBidi" w:hAnsiTheme="majorBidi" w:cstheme="majorBidi"/>
          <w:bCs/>
          <w:sz w:val="24"/>
          <w:szCs w:val="24"/>
          <w:rtl/>
        </w:rPr>
        <w:t>١ل</w:t>
      </w:r>
      <w:r w:rsidRPr="006F3435">
        <w:rPr>
          <w:rFonts w:asciiTheme="majorBidi" w:hAnsiTheme="majorBidi" w:cstheme="majorBidi"/>
          <w:bCs/>
          <w:sz w:val="24"/>
          <w:szCs w:val="24"/>
        </w:rPr>
        <w:t xml:space="preserve">, namun dalam trasliterasi ini kata sandang itu dibedakan atas kata sandang yang diikuti oleh huruf </w:t>
      </w:r>
      <w:r w:rsidRPr="006F3435">
        <w:rPr>
          <w:rFonts w:asciiTheme="majorBidi" w:hAnsiTheme="majorBidi" w:cstheme="majorBidi"/>
          <w:bCs/>
          <w:i/>
          <w:iCs/>
          <w:sz w:val="24"/>
          <w:szCs w:val="24"/>
        </w:rPr>
        <w:t>syamsiah</w:t>
      </w:r>
      <w:r w:rsidRPr="006F3435">
        <w:rPr>
          <w:rFonts w:asciiTheme="majorBidi" w:hAnsiTheme="majorBidi" w:cstheme="majorBidi"/>
          <w:bCs/>
          <w:sz w:val="24"/>
          <w:szCs w:val="24"/>
        </w:rPr>
        <w:t xml:space="preserve"> dan kata sandang yang diikuti oleh huruf </w:t>
      </w:r>
      <w:r w:rsidRPr="006F3435">
        <w:rPr>
          <w:rFonts w:asciiTheme="majorBidi" w:hAnsiTheme="majorBidi" w:cstheme="majorBidi"/>
          <w:bCs/>
          <w:i/>
          <w:iCs/>
          <w:sz w:val="24"/>
          <w:szCs w:val="24"/>
        </w:rPr>
        <w:t>qamariah</w:t>
      </w:r>
      <w:r w:rsidRPr="006F3435">
        <w:rPr>
          <w:rFonts w:asciiTheme="majorBidi" w:hAnsiTheme="majorBidi" w:cstheme="majorBidi"/>
          <w:bCs/>
          <w:sz w:val="24"/>
          <w:szCs w:val="24"/>
        </w:rPr>
        <w:t>.</w:t>
      </w:r>
    </w:p>
    <w:p w:rsidR="00D368D0" w:rsidRPr="00C80806" w:rsidRDefault="00D368D0" w:rsidP="000B5787">
      <w:pPr>
        <w:numPr>
          <w:ilvl w:val="0"/>
          <w:numId w:val="15"/>
        </w:numPr>
        <w:tabs>
          <w:tab w:val="clear" w:pos="720"/>
          <w:tab w:val="num" w:pos="360"/>
        </w:tabs>
        <w:spacing w:after="0" w:line="360" w:lineRule="auto"/>
        <w:ind w:hanging="720"/>
        <w:jc w:val="both"/>
        <w:rPr>
          <w:rFonts w:asciiTheme="majorBidi" w:hAnsiTheme="majorBidi" w:cstheme="majorBidi"/>
          <w:bCs/>
          <w:sz w:val="24"/>
          <w:szCs w:val="24"/>
          <w:lang w:val="fi-FI"/>
        </w:rPr>
      </w:pPr>
      <w:r w:rsidRPr="006F3435">
        <w:rPr>
          <w:rFonts w:asciiTheme="majorBidi" w:hAnsiTheme="majorBidi" w:cstheme="majorBidi"/>
          <w:bCs/>
          <w:sz w:val="24"/>
          <w:szCs w:val="24"/>
          <w:lang w:val="fi-FI"/>
        </w:rPr>
        <w:t xml:space="preserve">Kata sandang diikuti oleh huruf </w:t>
      </w:r>
      <w:r w:rsidRPr="006F3435">
        <w:rPr>
          <w:rFonts w:asciiTheme="majorBidi" w:hAnsiTheme="majorBidi" w:cstheme="majorBidi"/>
          <w:bCs/>
          <w:i/>
          <w:iCs/>
          <w:sz w:val="24"/>
          <w:szCs w:val="24"/>
          <w:lang w:val="fi-FI"/>
        </w:rPr>
        <w:t>syamsiah</w:t>
      </w:r>
    </w:p>
    <w:p w:rsidR="00D368D0" w:rsidRPr="006F3435" w:rsidRDefault="00D368D0" w:rsidP="00D368D0">
      <w:pPr>
        <w:spacing w:line="360" w:lineRule="auto"/>
        <w:ind w:left="360"/>
        <w:jc w:val="both"/>
        <w:rPr>
          <w:rFonts w:asciiTheme="majorBidi" w:hAnsiTheme="majorBidi" w:cstheme="majorBidi"/>
          <w:bCs/>
          <w:sz w:val="24"/>
          <w:szCs w:val="24"/>
          <w:lang w:val="fi-FI"/>
        </w:rPr>
      </w:pPr>
      <w:r w:rsidRPr="006F3435">
        <w:rPr>
          <w:rFonts w:asciiTheme="majorBidi" w:hAnsiTheme="majorBidi" w:cstheme="majorBidi"/>
          <w:bCs/>
          <w:sz w:val="24"/>
          <w:szCs w:val="24"/>
          <w:lang w:val="fi-FI"/>
        </w:rPr>
        <w:t xml:space="preserve">Kata sandang diikuti oleh huruf </w:t>
      </w:r>
      <w:r w:rsidRPr="006F3435">
        <w:rPr>
          <w:rFonts w:asciiTheme="majorBidi" w:hAnsiTheme="majorBidi" w:cstheme="majorBidi"/>
          <w:bCs/>
          <w:i/>
          <w:iCs/>
          <w:sz w:val="24"/>
          <w:szCs w:val="24"/>
          <w:lang w:val="fi-FI"/>
        </w:rPr>
        <w:t>syamsiah</w:t>
      </w:r>
      <w:r w:rsidRPr="006F3435">
        <w:rPr>
          <w:rFonts w:asciiTheme="majorBidi" w:hAnsiTheme="majorBidi" w:cstheme="majorBidi"/>
          <w:bCs/>
          <w:sz w:val="24"/>
          <w:szCs w:val="24"/>
          <w:lang w:val="fi-FI"/>
        </w:rPr>
        <w:t xml:space="preserve"> ditransliterasikan sesuai dengan bunyinya, yaitu huruf /l/ diganti dengan huruf yang sama dengan huruf yang langsung mengikuti kata sandang itu.</w:t>
      </w:r>
    </w:p>
    <w:p w:rsidR="00D368D0" w:rsidRPr="00C80806" w:rsidRDefault="00D368D0" w:rsidP="00D368D0">
      <w:pPr>
        <w:pStyle w:val="NoSpacing"/>
        <w:spacing w:line="360" w:lineRule="auto"/>
        <w:rPr>
          <w:rFonts w:asciiTheme="majorBidi" w:hAnsiTheme="majorBidi" w:cstheme="majorBidi"/>
          <w:sz w:val="24"/>
          <w:szCs w:val="24"/>
          <w:lang w:val="fi-FI"/>
        </w:rPr>
      </w:pPr>
      <w:r w:rsidRPr="006F3435">
        <w:rPr>
          <w:lang w:val="fi-FI"/>
        </w:rPr>
        <w:t>2</w:t>
      </w:r>
      <w:r w:rsidRPr="00C80806">
        <w:rPr>
          <w:rFonts w:asciiTheme="majorBidi" w:hAnsiTheme="majorBidi" w:cstheme="majorBidi"/>
          <w:sz w:val="24"/>
          <w:szCs w:val="24"/>
          <w:lang w:val="fi-FI"/>
        </w:rPr>
        <w:t xml:space="preserve">)  </w:t>
      </w:r>
      <w:r>
        <w:rPr>
          <w:rFonts w:asciiTheme="majorBidi" w:hAnsiTheme="majorBidi" w:cstheme="majorBidi"/>
          <w:sz w:val="24"/>
          <w:szCs w:val="24"/>
        </w:rPr>
        <w:t xml:space="preserve"> </w:t>
      </w:r>
      <w:r w:rsidRPr="00C80806">
        <w:rPr>
          <w:rFonts w:asciiTheme="majorBidi" w:hAnsiTheme="majorBidi" w:cstheme="majorBidi"/>
          <w:sz w:val="24"/>
          <w:szCs w:val="24"/>
          <w:lang w:val="fi-FI"/>
        </w:rPr>
        <w:t xml:space="preserve">Kata sandang yang diikuti oleh huruf </w:t>
      </w:r>
      <w:r w:rsidRPr="00C80806">
        <w:rPr>
          <w:rFonts w:asciiTheme="majorBidi" w:hAnsiTheme="majorBidi" w:cstheme="majorBidi"/>
          <w:i/>
          <w:iCs/>
          <w:sz w:val="24"/>
          <w:szCs w:val="24"/>
          <w:lang w:val="fi-FI"/>
        </w:rPr>
        <w:t>qamariah</w:t>
      </w:r>
    </w:p>
    <w:p w:rsidR="00D368D0" w:rsidRPr="009F48AB" w:rsidRDefault="00D368D0" w:rsidP="00D368D0">
      <w:pPr>
        <w:pStyle w:val="NoSpacing"/>
        <w:spacing w:line="360" w:lineRule="auto"/>
        <w:ind w:left="284" w:hanging="426"/>
        <w:jc w:val="both"/>
        <w:rPr>
          <w:rFonts w:asciiTheme="majorBidi" w:hAnsiTheme="majorBidi" w:cstheme="majorBidi"/>
          <w:sz w:val="24"/>
          <w:szCs w:val="24"/>
        </w:rPr>
      </w:pPr>
      <w:r>
        <w:rPr>
          <w:rFonts w:asciiTheme="majorBidi" w:hAnsiTheme="majorBidi" w:cstheme="majorBidi"/>
          <w:sz w:val="24"/>
          <w:szCs w:val="24"/>
        </w:rPr>
        <w:t xml:space="preserve">        </w:t>
      </w:r>
      <w:r w:rsidRPr="00C80806">
        <w:rPr>
          <w:rFonts w:asciiTheme="majorBidi" w:hAnsiTheme="majorBidi" w:cstheme="majorBidi"/>
          <w:sz w:val="24"/>
          <w:szCs w:val="24"/>
          <w:lang w:val="fi-FI"/>
        </w:rPr>
        <w:t xml:space="preserve">Kata sandang yang diikuti oleh huruf </w:t>
      </w:r>
      <w:r w:rsidRPr="00C80806">
        <w:rPr>
          <w:rFonts w:asciiTheme="majorBidi" w:hAnsiTheme="majorBidi" w:cstheme="majorBidi"/>
          <w:i/>
          <w:iCs/>
          <w:sz w:val="24"/>
          <w:szCs w:val="24"/>
          <w:lang w:val="fi-FI"/>
        </w:rPr>
        <w:t>qamariah</w:t>
      </w:r>
      <w:r w:rsidRPr="00C80806">
        <w:rPr>
          <w:rFonts w:asciiTheme="majorBidi" w:hAnsiTheme="majorBidi" w:cstheme="majorBidi"/>
          <w:sz w:val="24"/>
          <w:szCs w:val="24"/>
          <w:lang w:val="fi-FI"/>
        </w:rPr>
        <w:t xml:space="preserve"> ditransliterasikan sesuai dengan aturan yang digariskan  di depan dan sesuai pula dengan bunyinya. Baik diikuti huruf </w:t>
      </w:r>
      <w:r w:rsidRPr="00C80806">
        <w:rPr>
          <w:rFonts w:asciiTheme="majorBidi" w:hAnsiTheme="majorBidi" w:cstheme="majorBidi"/>
          <w:i/>
          <w:iCs/>
          <w:sz w:val="24"/>
          <w:szCs w:val="24"/>
          <w:lang w:val="fi-FI"/>
        </w:rPr>
        <w:t>syamsiah</w:t>
      </w:r>
      <w:r w:rsidRPr="00C80806">
        <w:rPr>
          <w:rFonts w:asciiTheme="majorBidi" w:hAnsiTheme="majorBidi" w:cstheme="majorBidi"/>
          <w:sz w:val="24"/>
          <w:szCs w:val="24"/>
          <w:lang w:val="fi-FI"/>
        </w:rPr>
        <w:t xml:space="preserve"> maupun huruf </w:t>
      </w:r>
      <w:r w:rsidRPr="00C80806">
        <w:rPr>
          <w:rFonts w:asciiTheme="majorBidi" w:hAnsiTheme="majorBidi" w:cstheme="majorBidi"/>
          <w:i/>
          <w:iCs/>
          <w:sz w:val="24"/>
          <w:szCs w:val="24"/>
          <w:lang w:val="fi-FI"/>
        </w:rPr>
        <w:t>qamariah</w:t>
      </w:r>
      <w:r w:rsidRPr="00C80806">
        <w:rPr>
          <w:rFonts w:asciiTheme="majorBidi" w:hAnsiTheme="majorBidi" w:cstheme="majorBidi"/>
          <w:sz w:val="24"/>
          <w:szCs w:val="24"/>
          <w:lang w:val="fi-FI"/>
        </w:rPr>
        <w:t>, kata sandang ditulis terpisah dari kata yang mengikuti dan dihubungkan dengan tanda sempang.</w:t>
      </w:r>
    </w:p>
    <w:p w:rsidR="00D368D0" w:rsidRPr="00C80806" w:rsidRDefault="00D368D0" w:rsidP="00D368D0">
      <w:pPr>
        <w:spacing w:line="360" w:lineRule="auto"/>
        <w:jc w:val="both"/>
        <w:rPr>
          <w:rFonts w:asciiTheme="majorBidi" w:hAnsiTheme="majorBidi" w:cstheme="majorBidi"/>
          <w:bCs/>
          <w:sz w:val="24"/>
          <w:szCs w:val="24"/>
          <w:lang w:val="fi-FI"/>
        </w:rPr>
      </w:pPr>
      <w:r w:rsidRPr="00C80806">
        <w:rPr>
          <w:rFonts w:asciiTheme="majorBidi" w:hAnsiTheme="majorBidi" w:cstheme="majorBidi"/>
          <w:bCs/>
          <w:sz w:val="24"/>
          <w:szCs w:val="24"/>
          <w:lang w:val="fi-FI"/>
        </w:rPr>
        <w:t>Contoh:</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ar-rajulu</w:t>
      </w:r>
      <w:r w:rsidRPr="007B47AF">
        <w:rPr>
          <w:rFonts w:asciiTheme="majorBidi" w:hAnsiTheme="majorBidi" w:cstheme="majorBidi"/>
          <w:bCs/>
          <w:sz w:val="24"/>
          <w:szCs w:val="24"/>
          <w:rtl/>
          <w:lang w:val="fi-FI"/>
        </w:rPr>
        <w:tab/>
      </w:r>
      <w:r w:rsidRPr="007B47AF">
        <w:rPr>
          <w:rFonts w:asciiTheme="majorBidi" w:hAnsiTheme="majorBidi" w:cstheme="majorBidi"/>
          <w:bCs/>
          <w:sz w:val="24"/>
          <w:szCs w:val="24"/>
          <w:lang w:val="fi-FI"/>
        </w:rPr>
        <w:t xml:space="preserve">    </w:t>
      </w:r>
      <w:r w:rsidRPr="007B47AF">
        <w:rPr>
          <w:rFonts w:asciiTheme="majorBidi" w:hAnsiTheme="majorBidi" w:cstheme="majorBidi"/>
          <w:bCs/>
          <w:sz w:val="24"/>
          <w:szCs w:val="24"/>
          <w:rtl/>
          <w:lang w:val="fi-FI"/>
        </w:rPr>
        <w:t xml:space="preserve">   الــرجــل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as-sayyidatu</w:t>
      </w:r>
      <w:r w:rsidRPr="007B47AF">
        <w:rPr>
          <w:rFonts w:asciiTheme="majorBidi" w:hAnsiTheme="majorBidi" w:cstheme="majorBidi"/>
          <w:bCs/>
          <w:sz w:val="24"/>
          <w:szCs w:val="24"/>
        </w:rPr>
        <w:tab/>
        <w:t xml:space="preserve">    </w:t>
      </w:r>
      <w:r w:rsidRPr="007B47AF">
        <w:rPr>
          <w:rFonts w:asciiTheme="majorBidi" w:hAnsiTheme="majorBidi" w:cstheme="majorBidi"/>
          <w:bCs/>
          <w:sz w:val="24"/>
          <w:szCs w:val="24"/>
          <w:rtl/>
          <w:lang w:val="fi-FI"/>
        </w:rPr>
        <w:t xml:space="preserve">  الــسيــدة  :</w:t>
      </w:r>
      <w:r w:rsidRPr="007B47AF">
        <w:rPr>
          <w:rFonts w:asciiTheme="majorBidi" w:hAnsiTheme="majorBidi" w:cstheme="majorBidi"/>
          <w:bCs/>
          <w:sz w:val="24"/>
          <w:szCs w:val="24"/>
        </w:rPr>
        <w:t xml:space="preserve">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 xml:space="preserve">asy-syamsu  </w:t>
      </w:r>
      <w:r w:rsidRPr="007B47A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7B47AF">
        <w:rPr>
          <w:rFonts w:asciiTheme="majorBidi" w:hAnsiTheme="majorBidi" w:cstheme="majorBidi"/>
          <w:bCs/>
          <w:sz w:val="24"/>
          <w:szCs w:val="24"/>
          <w:rtl/>
          <w:lang w:val="fi-FI"/>
        </w:rPr>
        <w:t xml:space="preserve">  الـشـمـس  :</w:t>
      </w:r>
      <w:r w:rsidRPr="007B47AF">
        <w:rPr>
          <w:rFonts w:asciiTheme="majorBidi" w:hAnsiTheme="majorBidi" w:cstheme="majorBidi"/>
          <w:bCs/>
          <w:sz w:val="24"/>
          <w:szCs w:val="24"/>
          <w:lang w:val="fi-FI"/>
        </w:rPr>
        <w:tab/>
        <w:t xml:space="preserve">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al-qalamu</w:t>
      </w:r>
      <w:r w:rsidRPr="007B47AF">
        <w:rPr>
          <w:rFonts w:asciiTheme="majorBidi" w:hAnsiTheme="majorBidi" w:cstheme="majorBidi"/>
          <w:bCs/>
          <w:sz w:val="24"/>
          <w:szCs w:val="24"/>
        </w:rPr>
        <w:tab/>
        <w:t xml:space="preserve">  </w:t>
      </w:r>
      <w:r w:rsidRPr="007B47AF">
        <w:rPr>
          <w:rFonts w:asciiTheme="majorBidi" w:hAnsiTheme="majorBidi" w:cstheme="majorBidi"/>
          <w:bCs/>
          <w:sz w:val="24"/>
          <w:szCs w:val="24"/>
          <w:lang w:val="fi-FI"/>
        </w:rPr>
        <w:t xml:space="preserve">  </w:t>
      </w:r>
      <w:r w:rsidRPr="007B47AF">
        <w:rPr>
          <w:rFonts w:asciiTheme="majorBidi" w:hAnsiTheme="majorBidi" w:cstheme="majorBidi"/>
          <w:bCs/>
          <w:sz w:val="24"/>
          <w:szCs w:val="24"/>
          <w:rtl/>
          <w:lang w:val="fi-FI"/>
        </w:rPr>
        <w:t>الــقـلــم  :</w:t>
      </w:r>
      <w:r w:rsidRPr="007B47AF">
        <w:rPr>
          <w:rFonts w:asciiTheme="majorBidi" w:hAnsiTheme="majorBidi" w:cstheme="majorBidi"/>
          <w:bCs/>
          <w:sz w:val="24"/>
          <w:szCs w:val="24"/>
        </w:rPr>
        <w:t xml:space="preserve">   </w:t>
      </w:r>
    </w:p>
    <w:p w:rsidR="00D368D0" w:rsidRPr="007B47AF" w:rsidRDefault="00D368D0" w:rsidP="000B5787">
      <w:pPr>
        <w:pStyle w:val="ListParagraph"/>
        <w:numPr>
          <w:ilvl w:val="0"/>
          <w:numId w:val="17"/>
        </w:numPr>
        <w:tabs>
          <w:tab w:val="left" w:pos="1080"/>
          <w:tab w:val="left" w:pos="2340"/>
        </w:tabs>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al-badi’u</w:t>
      </w:r>
      <w:r w:rsidRPr="007B47A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البــديع  :</w:t>
      </w:r>
      <w:r w:rsidRPr="007B47AF">
        <w:rPr>
          <w:rFonts w:asciiTheme="majorBidi" w:hAnsiTheme="majorBidi" w:cstheme="majorBidi"/>
          <w:bCs/>
          <w:sz w:val="24"/>
          <w:szCs w:val="24"/>
        </w:rPr>
        <w:t xml:space="preserve"> </w:t>
      </w:r>
    </w:p>
    <w:p w:rsidR="00D368D0" w:rsidRPr="009F48AB" w:rsidRDefault="00D368D0" w:rsidP="00D368D0">
      <w:pPr>
        <w:spacing w:after="0" w:line="24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     </w:t>
      </w:r>
      <w:r w:rsidRPr="006F3435">
        <w:rPr>
          <w:rFonts w:asciiTheme="majorBidi" w:hAnsiTheme="majorBidi" w:cstheme="majorBidi"/>
          <w:bCs/>
          <w:sz w:val="24"/>
          <w:szCs w:val="24"/>
          <w:lang w:val="fi-FI"/>
        </w:rPr>
        <w:t>al-jalālu</w:t>
      </w:r>
      <w:r w:rsidRPr="006F3435">
        <w:rPr>
          <w:rFonts w:asciiTheme="majorBidi" w:hAnsiTheme="majorBidi" w:cstheme="majorBidi"/>
          <w:bCs/>
          <w:sz w:val="24"/>
          <w:szCs w:val="24"/>
          <w:rtl/>
        </w:rPr>
        <w:tab/>
      </w:r>
      <w:r>
        <w:rPr>
          <w:rFonts w:asciiTheme="majorBidi" w:hAnsiTheme="majorBidi" w:cstheme="majorBidi"/>
          <w:bCs/>
          <w:sz w:val="24"/>
          <w:szCs w:val="24"/>
        </w:rPr>
        <w:t xml:space="preserve">   </w:t>
      </w:r>
      <w:r w:rsidRPr="006F3435">
        <w:rPr>
          <w:rFonts w:asciiTheme="majorBidi" w:hAnsiTheme="majorBidi" w:cstheme="majorBidi"/>
          <w:bCs/>
          <w:sz w:val="24"/>
          <w:szCs w:val="24"/>
          <w:rtl/>
        </w:rPr>
        <w:t xml:space="preserve">  الــجــلال  :</w:t>
      </w:r>
    </w:p>
    <w:p w:rsidR="00D368D0" w:rsidRPr="006F3435" w:rsidRDefault="00D368D0" w:rsidP="00D368D0">
      <w:pPr>
        <w:spacing w:before="240" w:line="240" w:lineRule="auto"/>
        <w:jc w:val="both"/>
        <w:rPr>
          <w:rFonts w:asciiTheme="majorBidi" w:hAnsiTheme="majorBidi" w:cstheme="majorBidi"/>
          <w:b/>
          <w:sz w:val="24"/>
          <w:szCs w:val="24"/>
          <w:lang w:val="fi-FI"/>
        </w:rPr>
      </w:pPr>
      <w:r w:rsidRPr="006F3435">
        <w:rPr>
          <w:rFonts w:asciiTheme="majorBidi" w:hAnsiTheme="majorBidi" w:cstheme="majorBidi"/>
          <w:b/>
          <w:sz w:val="24"/>
          <w:szCs w:val="24"/>
          <w:lang w:val="fi-FI"/>
        </w:rPr>
        <w:t xml:space="preserve">g. </w:t>
      </w:r>
      <w:r w:rsidRPr="006F3435">
        <w:rPr>
          <w:rFonts w:asciiTheme="majorBidi" w:hAnsiTheme="majorBidi" w:cstheme="majorBidi"/>
          <w:b/>
          <w:i/>
          <w:iCs/>
          <w:sz w:val="24"/>
          <w:szCs w:val="24"/>
          <w:lang w:val="fi-FI"/>
        </w:rPr>
        <w:t>Hamzah</w:t>
      </w:r>
    </w:p>
    <w:p w:rsidR="00D368D0"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lang w:val="fi-FI"/>
        </w:rPr>
        <w:tab/>
        <w:t xml:space="preserve">Dinyatakan di depan bahwa </w:t>
      </w:r>
      <w:r w:rsidRPr="006F3435">
        <w:rPr>
          <w:rFonts w:asciiTheme="majorBidi" w:hAnsiTheme="majorBidi" w:cstheme="majorBidi"/>
          <w:bCs/>
          <w:i/>
          <w:iCs/>
          <w:sz w:val="24"/>
          <w:szCs w:val="24"/>
          <w:lang w:val="fi-FI"/>
        </w:rPr>
        <w:t>hamzah</w:t>
      </w:r>
      <w:r w:rsidRPr="006F3435">
        <w:rPr>
          <w:rFonts w:asciiTheme="majorBidi" w:hAnsiTheme="majorBidi" w:cstheme="majorBidi"/>
          <w:bCs/>
          <w:sz w:val="24"/>
          <w:szCs w:val="24"/>
          <w:lang w:val="fi-FI"/>
        </w:rPr>
        <w:t xml:space="preserve"> ditransliterasikan dengan apostrof namun, itu hanya berlaku bagi </w:t>
      </w:r>
      <w:r w:rsidRPr="006F3435">
        <w:rPr>
          <w:rFonts w:asciiTheme="majorBidi" w:hAnsiTheme="majorBidi" w:cstheme="majorBidi"/>
          <w:bCs/>
          <w:i/>
          <w:iCs/>
          <w:sz w:val="24"/>
          <w:szCs w:val="24"/>
          <w:lang w:val="fi-FI"/>
        </w:rPr>
        <w:t>hamzah</w:t>
      </w:r>
      <w:r w:rsidRPr="006F3435">
        <w:rPr>
          <w:rFonts w:asciiTheme="majorBidi" w:hAnsiTheme="majorBidi" w:cstheme="majorBidi"/>
          <w:bCs/>
          <w:sz w:val="24"/>
          <w:szCs w:val="24"/>
          <w:lang w:val="fi-FI"/>
        </w:rPr>
        <w:t xml:space="preserve"> yang terletak di tengah dan di akhir kata. Bila </w:t>
      </w:r>
      <w:r w:rsidRPr="006F3435">
        <w:rPr>
          <w:rFonts w:asciiTheme="majorBidi" w:hAnsiTheme="majorBidi" w:cstheme="majorBidi"/>
          <w:bCs/>
          <w:i/>
          <w:iCs/>
          <w:sz w:val="24"/>
          <w:szCs w:val="24"/>
          <w:lang w:val="fi-FI"/>
        </w:rPr>
        <w:t>hamzah</w:t>
      </w:r>
      <w:r w:rsidRPr="006F3435">
        <w:rPr>
          <w:rFonts w:asciiTheme="majorBidi" w:hAnsiTheme="majorBidi" w:cstheme="majorBidi"/>
          <w:bCs/>
          <w:sz w:val="24"/>
          <w:szCs w:val="24"/>
          <w:lang w:val="fi-FI"/>
        </w:rPr>
        <w:t xml:space="preserve"> terletak di awal kata, ia tidak dilambangkan, karena dalam tulisan Arab berupa </w:t>
      </w:r>
      <w:r w:rsidRPr="006F3435">
        <w:rPr>
          <w:rFonts w:asciiTheme="majorBidi" w:hAnsiTheme="majorBidi" w:cstheme="majorBidi"/>
          <w:bCs/>
          <w:i/>
          <w:iCs/>
          <w:sz w:val="24"/>
          <w:szCs w:val="24"/>
          <w:lang w:val="fi-FI"/>
        </w:rPr>
        <w:t>alif</w:t>
      </w:r>
      <w:r w:rsidRPr="006F3435">
        <w:rPr>
          <w:rFonts w:asciiTheme="majorBidi" w:hAnsiTheme="majorBidi" w:cstheme="majorBidi"/>
          <w:bCs/>
          <w:sz w:val="24"/>
          <w:szCs w:val="24"/>
          <w:lang w:val="fi-FI"/>
        </w:rPr>
        <w:t>.</w:t>
      </w:r>
    </w:p>
    <w:p w:rsidR="00D368D0" w:rsidRPr="009F48AB" w:rsidRDefault="00D368D0" w:rsidP="00D368D0">
      <w:pPr>
        <w:spacing w:line="360" w:lineRule="auto"/>
        <w:jc w:val="both"/>
        <w:rPr>
          <w:rFonts w:asciiTheme="majorBidi" w:hAnsiTheme="majorBidi" w:cstheme="majorBidi"/>
          <w:bCs/>
          <w:sz w:val="24"/>
          <w:szCs w:val="24"/>
        </w:rPr>
      </w:pP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contoh:</w:t>
      </w:r>
    </w:p>
    <w:p w:rsidR="00D368D0" w:rsidRPr="007B47AF" w:rsidRDefault="00D368D0" w:rsidP="000B5787">
      <w:pPr>
        <w:pStyle w:val="ListParagraph"/>
        <w:numPr>
          <w:ilvl w:val="0"/>
          <w:numId w:val="17"/>
        </w:numPr>
        <w:tabs>
          <w:tab w:val="left" w:pos="900"/>
        </w:tabs>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ta’khuzūn</w:t>
      </w:r>
      <w:r w:rsidRPr="007B47AF">
        <w:rPr>
          <w:rFonts w:asciiTheme="majorBidi" w:hAnsiTheme="majorBidi" w:cstheme="majorBidi"/>
          <w:bCs/>
          <w:i/>
          <w:iCs/>
          <w:sz w:val="24"/>
          <w:szCs w:val="24"/>
        </w:rPr>
        <w:t>a</w:t>
      </w:r>
      <w:r w:rsidRPr="007B47AF">
        <w:rPr>
          <w:rFonts w:asciiTheme="majorBidi" w:hAnsiTheme="majorBidi" w:cstheme="majorBidi"/>
          <w:bCs/>
          <w:sz w:val="24"/>
          <w:szCs w:val="24"/>
          <w:rtl/>
        </w:rPr>
        <w:tab/>
        <w:t xml:space="preserve">  تاخــذون  :</w:t>
      </w:r>
    </w:p>
    <w:p w:rsidR="00D368D0" w:rsidRPr="007B47AF" w:rsidRDefault="00D368D0" w:rsidP="000B5787">
      <w:pPr>
        <w:pStyle w:val="ListParagraph"/>
        <w:numPr>
          <w:ilvl w:val="0"/>
          <w:numId w:val="17"/>
        </w:numPr>
        <w:tabs>
          <w:tab w:val="left" w:pos="900"/>
        </w:tabs>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lastRenderedPageBreak/>
        <w:t>an-nau’</w:t>
      </w:r>
      <w:r w:rsidRPr="007B47AF">
        <w:rPr>
          <w:rFonts w:asciiTheme="majorBidi" w:hAnsiTheme="majorBidi" w:cstheme="majorBidi"/>
          <w:bCs/>
          <w:sz w:val="24"/>
          <w:szCs w:val="24"/>
          <w:rtl/>
        </w:rPr>
        <w:tab/>
        <w:t xml:space="preserve">  الــنوء  :</w:t>
      </w:r>
    </w:p>
    <w:p w:rsidR="00D368D0" w:rsidRPr="007B47AF" w:rsidRDefault="00D368D0" w:rsidP="000B5787">
      <w:pPr>
        <w:pStyle w:val="ListParagraph"/>
        <w:numPr>
          <w:ilvl w:val="0"/>
          <w:numId w:val="17"/>
        </w:numPr>
        <w:tabs>
          <w:tab w:val="left" w:pos="900"/>
        </w:tabs>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syai’un</w:t>
      </w:r>
      <w:r w:rsidRPr="007B47AF">
        <w:rPr>
          <w:rFonts w:asciiTheme="majorBidi" w:hAnsiTheme="majorBidi" w:cstheme="majorBidi"/>
          <w:bCs/>
          <w:sz w:val="24"/>
          <w:szCs w:val="24"/>
          <w:rtl/>
          <w:lang w:val="fi-FI"/>
        </w:rPr>
        <w:tab/>
        <w:t xml:space="preserve">  شــيىء  :</w:t>
      </w:r>
    </w:p>
    <w:p w:rsidR="00D368D0" w:rsidRPr="007B47AF" w:rsidRDefault="00D368D0" w:rsidP="000B5787">
      <w:pPr>
        <w:pStyle w:val="ListParagraph"/>
        <w:numPr>
          <w:ilvl w:val="0"/>
          <w:numId w:val="17"/>
        </w:numPr>
        <w:tabs>
          <w:tab w:val="left" w:pos="900"/>
        </w:tabs>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inna</w:t>
      </w:r>
      <w:r w:rsidRPr="007B47AF">
        <w:rPr>
          <w:rFonts w:asciiTheme="majorBidi" w:hAnsiTheme="majorBidi" w:cstheme="majorBidi"/>
          <w:bCs/>
          <w:sz w:val="24"/>
          <w:szCs w:val="24"/>
          <w:rtl/>
          <w:lang w:val="fi-FI"/>
        </w:rPr>
        <w:tab/>
      </w:r>
      <w:r w:rsidRPr="007B47AF">
        <w:rPr>
          <w:rFonts w:asciiTheme="majorBidi" w:hAnsiTheme="majorBidi" w:cstheme="majorBidi"/>
          <w:bCs/>
          <w:sz w:val="24"/>
          <w:szCs w:val="24"/>
          <w:rtl/>
          <w:lang w:val="fi-FI"/>
        </w:rPr>
        <w:tab/>
        <w:t>ان  :</w:t>
      </w:r>
    </w:p>
    <w:p w:rsidR="00D368D0" w:rsidRPr="007B47AF" w:rsidRDefault="00D368D0" w:rsidP="000B5787">
      <w:pPr>
        <w:pStyle w:val="ListParagraph"/>
        <w:numPr>
          <w:ilvl w:val="0"/>
          <w:numId w:val="17"/>
        </w:numPr>
        <w:tabs>
          <w:tab w:val="left" w:pos="900"/>
        </w:tabs>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Umirtu</w:t>
      </w:r>
      <w:r>
        <w:rPr>
          <w:rFonts w:asciiTheme="majorBidi" w:hAnsiTheme="majorBidi" w:cstheme="majorBidi"/>
          <w:bCs/>
          <w:sz w:val="24"/>
          <w:szCs w:val="24"/>
        </w:rPr>
        <w:t xml:space="preserve">  </w:t>
      </w:r>
      <w:r w:rsidRPr="007B47AF">
        <w:rPr>
          <w:rFonts w:asciiTheme="majorBidi" w:hAnsiTheme="majorBidi" w:cstheme="majorBidi"/>
          <w:bCs/>
          <w:sz w:val="24"/>
          <w:szCs w:val="24"/>
          <w:rtl/>
          <w:lang w:val="fi-FI"/>
        </w:rPr>
        <w:tab/>
        <w:t xml:space="preserve">  امــرت  :</w:t>
      </w:r>
    </w:p>
    <w:p w:rsidR="00D368D0" w:rsidRPr="007B47AF" w:rsidRDefault="00D368D0" w:rsidP="00D368D0">
      <w:pPr>
        <w:tabs>
          <w:tab w:val="left" w:pos="900"/>
        </w:tabs>
        <w:spacing w:after="0" w:line="240" w:lineRule="auto"/>
        <w:ind w:left="426"/>
        <w:jc w:val="both"/>
        <w:rPr>
          <w:rFonts w:asciiTheme="majorBidi" w:hAnsiTheme="majorBidi" w:cstheme="majorBidi"/>
          <w:bCs/>
          <w:sz w:val="24"/>
          <w:szCs w:val="24"/>
        </w:rPr>
      </w:pPr>
      <w:r>
        <w:rPr>
          <w:rFonts w:asciiTheme="majorBidi" w:hAnsiTheme="majorBidi" w:cstheme="majorBidi"/>
          <w:bCs/>
          <w:sz w:val="24"/>
          <w:szCs w:val="24"/>
        </w:rPr>
        <w:t>-    a</w:t>
      </w:r>
      <w:r w:rsidRPr="00CD7A69">
        <w:rPr>
          <w:rFonts w:asciiTheme="majorBidi" w:hAnsiTheme="majorBidi" w:cstheme="majorBidi"/>
          <w:bCs/>
          <w:sz w:val="24"/>
          <w:szCs w:val="24"/>
          <w:lang w:val="fi-FI"/>
        </w:rPr>
        <w:t>kala</w:t>
      </w:r>
      <w:r>
        <w:rPr>
          <w:rFonts w:asciiTheme="majorBidi" w:hAnsiTheme="majorBidi" w:cstheme="majorBidi"/>
          <w:bCs/>
          <w:sz w:val="24"/>
          <w:szCs w:val="24"/>
        </w:rPr>
        <w:t xml:space="preserve">     </w:t>
      </w:r>
      <w:r>
        <w:rPr>
          <w:rFonts w:asciiTheme="majorBidi" w:hAnsiTheme="majorBidi" w:cstheme="majorBidi"/>
          <w:bCs/>
          <w:i/>
          <w:iCs/>
          <w:sz w:val="24"/>
          <w:szCs w:val="24"/>
        </w:rPr>
        <w:tab/>
      </w:r>
      <w:r w:rsidRPr="006F3435">
        <w:rPr>
          <w:rFonts w:asciiTheme="majorBidi" w:hAnsiTheme="majorBidi" w:cstheme="majorBidi"/>
          <w:bCs/>
          <w:sz w:val="24"/>
          <w:szCs w:val="24"/>
          <w:rtl/>
          <w:lang w:val="fi-FI"/>
        </w:rPr>
        <w:t xml:space="preserve">  اكل  :</w:t>
      </w:r>
      <w:r>
        <w:rPr>
          <w:rFonts w:asciiTheme="majorBidi" w:hAnsiTheme="majorBidi" w:cstheme="majorBidi"/>
          <w:bCs/>
          <w:sz w:val="24"/>
          <w:szCs w:val="24"/>
        </w:rPr>
        <w:t xml:space="preserve">   </w:t>
      </w:r>
    </w:p>
    <w:p w:rsidR="00D368D0" w:rsidRPr="006F3435" w:rsidRDefault="00D368D0" w:rsidP="00D368D0">
      <w:pPr>
        <w:spacing w:before="240" w:line="240" w:lineRule="auto"/>
        <w:jc w:val="both"/>
        <w:rPr>
          <w:rFonts w:asciiTheme="majorBidi" w:hAnsiTheme="majorBidi" w:cstheme="majorBidi"/>
          <w:b/>
          <w:sz w:val="24"/>
          <w:szCs w:val="24"/>
          <w:lang w:val="fi-FI"/>
        </w:rPr>
      </w:pPr>
      <w:r w:rsidRPr="006F3435">
        <w:rPr>
          <w:rFonts w:asciiTheme="majorBidi" w:hAnsiTheme="majorBidi" w:cstheme="majorBidi"/>
          <w:b/>
          <w:sz w:val="24"/>
          <w:szCs w:val="24"/>
          <w:lang w:val="fi-FI"/>
        </w:rPr>
        <w:t>h. Penulisan kata</w:t>
      </w:r>
    </w:p>
    <w:p w:rsidR="00D368D0" w:rsidRPr="006F3435" w:rsidRDefault="00D368D0" w:rsidP="00D368D0">
      <w:pPr>
        <w:spacing w:line="360" w:lineRule="auto"/>
        <w:jc w:val="both"/>
        <w:rPr>
          <w:rFonts w:asciiTheme="majorBidi" w:hAnsiTheme="majorBidi" w:cstheme="majorBidi"/>
          <w:bCs/>
          <w:sz w:val="24"/>
          <w:szCs w:val="24"/>
          <w:lang w:val="fi-FI"/>
        </w:rPr>
      </w:pPr>
      <w:r w:rsidRPr="006F3435">
        <w:rPr>
          <w:rFonts w:asciiTheme="majorBidi" w:hAnsiTheme="majorBidi" w:cstheme="majorBidi"/>
          <w:bCs/>
          <w:sz w:val="24"/>
          <w:szCs w:val="24"/>
          <w:lang w:val="fi-FI"/>
        </w:rPr>
        <w:tab/>
        <w:t xml:space="preserve">Pada dasarnya setiap kata, baik </w:t>
      </w:r>
      <w:r w:rsidRPr="006F3435">
        <w:rPr>
          <w:rFonts w:asciiTheme="majorBidi" w:hAnsiTheme="majorBidi" w:cstheme="majorBidi"/>
          <w:bCs/>
          <w:i/>
          <w:iCs/>
          <w:sz w:val="24"/>
          <w:szCs w:val="24"/>
          <w:lang w:val="fi-FI"/>
        </w:rPr>
        <w:t>fi’il</w:t>
      </w:r>
      <w:r w:rsidRPr="006F3435">
        <w:rPr>
          <w:rFonts w:asciiTheme="majorBidi" w:hAnsiTheme="majorBidi" w:cstheme="majorBidi"/>
          <w:bCs/>
          <w:sz w:val="24"/>
          <w:szCs w:val="24"/>
          <w:lang w:val="fi-FI"/>
        </w:rPr>
        <w:t xml:space="preserve"> (kata kerja), </w:t>
      </w:r>
      <w:r w:rsidRPr="006F3435">
        <w:rPr>
          <w:rFonts w:asciiTheme="majorBidi" w:hAnsiTheme="majorBidi" w:cstheme="majorBidi"/>
          <w:bCs/>
          <w:i/>
          <w:iCs/>
          <w:sz w:val="24"/>
          <w:szCs w:val="24"/>
          <w:lang w:val="fi-FI"/>
        </w:rPr>
        <w:t>isim</w:t>
      </w:r>
      <w:r w:rsidRPr="006F3435">
        <w:rPr>
          <w:rFonts w:asciiTheme="majorBidi" w:hAnsiTheme="majorBidi" w:cstheme="majorBidi"/>
          <w:bCs/>
          <w:sz w:val="24"/>
          <w:szCs w:val="24"/>
          <w:lang w:val="fi-FI"/>
        </w:rPr>
        <w:t xml:space="preserve"> (kata benda) maupun </w:t>
      </w:r>
      <w:r w:rsidRPr="006F3435">
        <w:rPr>
          <w:rFonts w:asciiTheme="majorBidi" w:hAnsiTheme="majorBidi" w:cstheme="majorBidi"/>
          <w:bCs/>
          <w:i/>
          <w:iCs/>
          <w:sz w:val="24"/>
          <w:szCs w:val="24"/>
          <w:lang w:val="fi-FI"/>
        </w:rPr>
        <w:t xml:space="preserve">hurf, </w:t>
      </w:r>
      <w:r w:rsidRPr="006F3435">
        <w:rPr>
          <w:rFonts w:asciiTheme="majorBidi" w:hAnsiTheme="majorBidi" w:cstheme="majorBidi"/>
          <w:bCs/>
          <w:sz w:val="24"/>
          <w:szCs w:val="24"/>
          <w:lang w:val="fi-FI"/>
        </w:rPr>
        <w:t xml:space="preserve">ditulis terpisah. Hanya kata-kata tertentu yang penulisannya dengan huruf Arab sudah lazim dirangkaikan dengan kata lain karena ada huruf atau </w:t>
      </w:r>
      <w:r w:rsidRPr="006F3435">
        <w:rPr>
          <w:rFonts w:asciiTheme="majorBidi" w:hAnsiTheme="majorBidi" w:cstheme="majorBidi"/>
          <w:bCs/>
          <w:i/>
          <w:iCs/>
          <w:sz w:val="24"/>
          <w:szCs w:val="24"/>
          <w:lang w:val="fi-FI"/>
        </w:rPr>
        <w:t>harkat</w:t>
      </w:r>
      <w:r w:rsidRPr="006F3435">
        <w:rPr>
          <w:rFonts w:asciiTheme="majorBidi" w:hAnsiTheme="majorBidi" w:cstheme="majorBidi"/>
          <w:bCs/>
          <w:sz w:val="24"/>
          <w:szCs w:val="24"/>
          <w:lang w:val="fi-FI"/>
        </w:rPr>
        <w:t xml:space="preserve"> yang dihilangkan, maka dalam transliterasi ini  penulisan kata tersebut dirangkaikan  juga dengan kata lain yang mengikutinya.</w:t>
      </w: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Contoh:</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Wa</w:t>
      </w:r>
      <w:r>
        <w:rPr>
          <w:rFonts w:asciiTheme="majorBidi" w:hAnsiTheme="majorBidi" w:cstheme="majorBidi"/>
          <w:bCs/>
          <w:sz w:val="24"/>
          <w:szCs w:val="24"/>
        </w:rPr>
        <w:t xml:space="preserve"> innallāha lahua khair ar-rāziq</w:t>
      </w:r>
      <w:r>
        <w:rPr>
          <w:rFonts w:ascii="Transliterasi" w:hAnsi="Transliterasi" w:cstheme="majorBidi"/>
          <w:bCs/>
          <w:sz w:val="24"/>
          <w:szCs w:val="24"/>
        </w:rPr>
        <w:t>³</w:t>
      </w:r>
      <w:r w:rsidRPr="007B47AF">
        <w:rPr>
          <w:rFonts w:asciiTheme="majorBidi" w:hAnsiTheme="majorBidi" w:cstheme="majorBidi"/>
          <w:bCs/>
          <w:sz w:val="24"/>
          <w:szCs w:val="24"/>
        </w:rPr>
        <w:t xml:space="preserve">n     </w:t>
      </w:r>
      <w:r w:rsidRPr="007B47AF">
        <w:rPr>
          <w:rFonts w:asciiTheme="majorBidi" w:hAnsiTheme="majorBidi" w:cstheme="majorBidi"/>
          <w:bCs/>
          <w:sz w:val="24"/>
          <w:szCs w:val="24"/>
          <w:rtl/>
        </w:rPr>
        <w:t>وان الله لــهو خــير الــرازقـــين  :</w:t>
      </w:r>
      <w:r w:rsidRPr="007B47AF">
        <w:rPr>
          <w:rFonts w:asciiTheme="majorBidi" w:hAnsiTheme="majorBidi" w:cstheme="majorBidi"/>
          <w:bCs/>
          <w:sz w:val="24"/>
          <w:szCs w:val="24"/>
        </w:rPr>
        <w:t xml:space="preserve">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Wa innallāha lahua khairurrāziq</w:t>
      </w:r>
      <w:r>
        <w:rPr>
          <w:rFonts w:ascii="Transliterasi" w:hAnsi="Transliterasi" w:cstheme="majorBidi"/>
          <w:bCs/>
          <w:sz w:val="24"/>
          <w:szCs w:val="24"/>
        </w:rPr>
        <w:t>³</w:t>
      </w:r>
      <w:r w:rsidRPr="007B47AF">
        <w:rPr>
          <w:rFonts w:asciiTheme="majorBidi" w:hAnsiTheme="majorBidi" w:cstheme="majorBidi"/>
          <w:bCs/>
          <w:sz w:val="24"/>
          <w:szCs w:val="24"/>
        </w:rPr>
        <w:t xml:space="preserve">n       </w:t>
      </w:r>
      <w:r w:rsidRPr="007B47AF">
        <w:rPr>
          <w:rFonts w:asciiTheme="majorBidi" w:hAnsiTheme="majorBidi" w:cstheme="majorBidi"/>
          <w:bCs/>
          <w:sz w:val="24"/>
          <w:szCs w:val="24"/>
          <w:rtl/>
        </w:rPr>
        <w:t xml:space="preserve">   وان الله لــهو خــير الــرازقـــين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Fa aufū al-kaila wa al-m</w:t>
      </w:r>
      <w:r>
        <w:rPr>
          <w:rFonts w:ascii="Transliterasi" w:hAnsi="Transliterasi" w:cstheme="majorBidi"/>
          <w:bCs/>
          <w:sz w:val="24"/>
          <w:szCs w:val="24"/>
        </w:rPr>
        <w:t>³</w:t>
      </w:r>
      <w:r w:rsidRPr="007B47AF">
        <w:rPr>
          <w:rFonts w:asciiTheme="majorBidi" w:hAnsiTheme="majorBidi" w:cstheme="majorBidi"/>
          <w:bCs/>
          <w:sz w:val="24"/>
          <w:szCs w:val="24"/>
        </w:rPr>
        <w:t>zāna</w:t>
      </w:r>
      <w:r>
        <w:rPr>
          <w:rFonts w:asciiTheme="majorBidi" w:hAnsiTheme="majorBidi" w:cstheme="majorBidi"/>
          <w:bCs/>
          <w:sz w:val="24"/>
          <w:szCs w:val="24"/>
        </w:rPr>
        <w:tab/>
        <w:t xml:space="preserve">   </w:t>
      </w:r>
      <w:r w:rsidRPr="007B47AF">
        <w:rPr>
          <w:rFonts w:asciiTheme="majorBidi" w:hAnsiTheme="majorBidi" w:cstheme="majorBidi"/>
          <w:bCs/>
          <w:sz w:val="24"/>
          <w:szCs w:val="24"/>
          <w:rtl/>
        </w:rPr>
        <w:t>فاوفـــوا الكـــيلو الــمــيزان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Fa auful-kaila wal-m</w:t>
      </w:r>
      <w:r>
        <w:rPr>
          <w:rFonts w:ascii="Transliterasi" w:hAnsi="Transliterasi" w:cstheme="majorBidi"/>
          <w:bCs/>
          <w:sz w:val="24"/>
          <w:szCs w:val="24"/>
        </w:rPr>
        <w:t>³</w:t>
      </w:r>
      <w:r w:rsidRPr="007B47AF">
        <w:rPr>
          <w:rFonts w:asciiTheme="majorBidi" w:hAnsiTheme="majorBidi" w:cstheme="majorBidi"/>
          <w:bCs/>
          <w:sz w:val="24"/>
          <w:szCs w:val="24"/>
        </w:rPr>
        <w:t>zāna</w:t>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فاوفـــوا الكـــيل والــمــيزان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Ibrāh</w:t>
      </w:r>
      <w:r>
        <w:rPr>
          <w:rFonts w:ascii="Transliterasi" w:hAnsi="Transliterasi" w:cstheme="majorBidi"/>
          <w:bCs/>
          <w:sz w:val="24"/>
          <w:szCs w:val="24"/>
        </w:rPr>
        <w:t>³</w:t>
      </w:r>
      <w:r>
        <w:rPr>
          <w:rFonts w:asciiTheme="majorBidi" w:hAnsiTheme="majorBidi" w:cstheme="majorBidi"/>
          <w:bCs/>
          <w:sz w:val="24"/>
          <w:szCs w:val="24"/>
        </w:rPr>
        <w:t>m al-Khal</w:t>
      </w:r>
      <w:r>
        <w:rPr>
          <w:rFonts w:ascii="Transliterasi" w:hAnsi="Transliterasi" w:cstheme="majorBidi"/>
          <w:bCs/>
          <w:sz w:val="24"/>
          <w:szCs w:val="24"/>
        </w:rPr>
        <w:t>³</w:t>
      </w:r>
      <w:r w:rsidRPr="007B47AF">
        <w:rPr>
          <w:rFonts w:asciiTheme="majorBidi" w:hAnsiTheme="majorBidi" w:cstheme="majorBidi"/>
          <w:bCs/>
          <w:sz w:val="24"/>
          <w:szCs w:val="24"/>
        </w:rPr>
        <w:t>l</w:t>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 xml:space="preserve">  ابــراهــيم الخــليل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Ibrāhimul-Khal</w:t>
      </w:r>
      <w:r>
        <w:rPr>
          <w:rFonts w:ascii="Transliterasi" w:hAnsi="Transliterasi" w:cstheme="majorBidi"/>
          <w:bCs/>
          <w:sz w:val="24"/>
          <w:szCs w:val="24"/>
        </w:rPr>
        <w:t>³</w:t>
      </w:r>
      <w:r w:rsidRPr="007B47AF">
        <w:rPr>
          <w:rFonts w:asciiTheme="majorBidi" w:hAnsiTheme="majorBidi" w:cstheme="majorBidi"/>
          <w:bCs/>
          <w:sz w:val="24"/>
          <w:szCs w:val="24"/>
        </w:rPr>
        <w:t>l</w:t>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 xml:space="preserve">  ابــراهــيم الخــلبل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Bismillāhi majrehā wa mursāhā</w:t>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بــسم الله مــجراها و مــرســها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Walillāhi ‘alan-nāsi ḥijju al-baiti</w:t>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 xml:space="preserve"> والله عــلى الــناس حــج الـــبيت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Man istaṭ</w:t>
      </w:r>
      <w:r>
        <w:rPr>
          <w:rFonts w:asciiTheme="majorBidi" w:hAnsiTheme="majorBidi" w:cstheme="majorBidi"/>
          <w:bCs/>
          <w:sz w:val="24"/>
          <w:szCs w:val="24"/>
        </w:rPr>
        <w:t>ā’a ilaihi sab</w:t>
      </w:r>
      <w:r>
        <w:rPr>
          <w:rFonts w:ascii="Transliterasi" w:hAnsi="Transliterasi" w:cstheme="majorBidi"/>
          <w:bCs/>
          <w:sz w:val="24"/>
          <w:szCs w:val="24"/>
        </w:rPr>
        <w:t>³</w:t>
      </w:r>
      <w:r w:rsidRPr="007B47AF">
        <w:rPr>
          <w:rFonts w:asciiTheme="majorBidi" w:hAnsiTheme="majorBidi" w:cstheme="majorBidi"/>
          <w:bCs/>
          <w:sz w:val="24"/>
          <w:szCs w:val="24"/>
        </w:rPr>
        <w:t>lā</w:t>
      </w:r>
      <w:r w:rsidRPr="007B47AF">
        <w:rPr>
          <w:rFonts w:asciiTheme="majorBidi" w:hAnsiTheme="majorBidi" w:cstheme="majorBidi"/>
          <w:bCs/>
          <w:sz w:val="24"/>
          <w:szCs w:val="24"/>
          <w:rtl/>
        </w:rPr>
        <w:tab/>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 xml:space="preserve">  مـــن اســتطاع الــــيه ســــبيل :</w:t>
      </w:r>
      <w:r w:rsidRPr="007B47AF">
        <w:rPr>
          <w:rFonts w:asciiTheme="majorBidi" w:hAnsiTheme="majorBidi" w:cstheme="majorBidi"/>
          <w:bCs/>
          <w:sz w:val="24"/>
          <w:szCs w:val="24"/>
        </w:rPr>
        <w:t xml:space="preserve"> </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Walillāhi ‘alan-nāsi ḥijjul-baiti</w:t>
      </w:r>
      <w:r w:rsidRPr="007B47AF">
        <w:rPr>
          <w:rFonts w:asciiTheme="majorBidi" w:hAnsiTheme="majorBidi" w:cstheme="majorBidi"/>
          <w:bCs/>
          <w:sz w:val="24"/>
          <w:szCs w:val="24"/>
          <w:rtl/>
        </w:rPr>
        <w:tab/>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rtl/>
        </w:rPr>
        <w:t xml:space="preserve"> ولله عــلى الـنــاس حــج الـبيت :</w:t>
      </w:r>
    </w:p>
    <w:p w:rsidR="00D368D0" w:rsidRPr="006F3435" w:rsidRDefault="00D368D0" w:rsidP="00D368D0">
      <w:pPr>
        <w:spacing w:after="0" w:line="24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     </w:t>
      </w:r>
      <w:r w:rsidRPr="006F3435">
        <w:rPr>
          <w:rFonts w:asciiTheme="majorBidi" w:hAnsiTheme="majorBidi" w:cstheme="majorBidi"/>
          <w:bCs/>
          <w:sz w:val="24"/>
          <w:szCs w:val="24"/>
        </w:rPr>
        <w:t>Man istaṭ</w:t>
      </w:r>
      <w:r>
        <w:rPr>
          <w:rFonts w:asciiTheme="majorBidi" w:hAnsiTheme="majorBidi" w:cstheme="majorBidi"/>
          <w:bCs/>
          <w:sz w:val="24"/>
          <w:szCs w:val="24"/>
        </w:rPr>
        <w:t>ā’a ilaihi sab</w:t>
      </w:r>
      <w:r>
        <w:rPr>
          <w:rFonts w:ascii="Transliterasi" w:hAnsi="Transliterasi" w:cstheme="majorBidi"/>
          <w:bCs/>
          <w:sz w:val="24"/>
          <w:szCs w:val="24"/>
        </w:rPr>
        <w:t>³</w:t>
      </w:r>
      <w:r w:rsidRPr="006F3435">
        <w:rPr>
          <w:rFonts w:asciiTheme="majorBidi" w:hAnsiTheme="majorBidi" w:cstheme="majorBidi"/>
          <w:bCs/>
          <w:sz w:val="24"/>
          <w:szCs w:val="24"/>
        </w:rPr>
        <w:t>lā</w:t>
      </w:r>
      <w:r w:rsidRPr="006F3435">
        <w:rPr>
          <w:rFonts w:asciiTheme="majorBidi" w:hAnsiTheme="majorBidi" w:cstheme="majorBidi"/>
          <w:bCs/>
          <w:sz w:val="24"/>
          <w:szCs w:val="24"/>
          <w:rtl/>
        </w:rPr>
        <w:tab/>
      </w:r>
      <w:r w:rsidRPr="006F3435">
        <w:rPr>
          <w:rFonts w:asciiTheme="majorBidi" w:hAnsiTheme="majorBidi" w:cstheme="majorBidi"/>
          <w:bCs/>
          <w:sz w:val="24"/>
          <w:szCs w:val="24"/>
          <w:rtl/>
        </w:rPr>
        <w:tab/>
      </w:r>
      <w:r w:rsidRPr="006F3435">
        <w:rPr>
          <w:rFonts w:asciiTheme="majorBidi" w:hAnsiTheme="majorBidi" w:cstheme="majorBidi"/>
          <w:bCs/>
          <w:sz w:val="24"/>
          <w:szCs w:val="24"/>
        </w:rPr>
        <w:t xml:space="preserve">  </w:t>
      </w:r>
      <w:r w:rsidRPr="006F3435">
        <w:rPr>
          <w:rFonts w:asciiTheme="majorBidi" w:hAnsiTheme="majorBidi" w:cstheme="majorBidi"/>
          <w:bCs/>
          <w:sz w:val="24"/>
          <w:szCs w:val="24"/>
          <w:rtl/>
        </w:rPr>
        <w:t xml:space="preserve"> مـــن اســتطاع الــــيه ســــبيل  :</w:t>
      </w:r>
    </w:p>
    <w:p w:rsidR="00D368D0" w:rsidRPr="006F3435" w:rsidRDefault="00D368D0" w:rsidP="00D368D0">
      <w:pPr>
        <w:spacing w:before="240" w:line="360" w:lineRule="auto"/>
        <w:jc w:val="both"/>
        <w:rPr>
          <w:rFonts w:asciiTheme="majorBidi" w:hAnsiTheme="majorBidi" w:cstheme="majorBidi"/>
          <w:b/>
          <w:sz w:val="24"/>
          <w:szCs w:val="24"/>
        </w:rPr>
      </w:pPr>
      <w:r w:rsidRPr="006F3435">
        <w:rPr>
          <w:rFonts w:asciiTheme="majorBidi" w:hAnsiTheme="majorBidi" w:cstheme="majorBidi"/>
          <w:b/>
          <w:sz w:val="24"/>
          <w:szCs w:val="24"/>
        </w:rPr>
        <w:t>i. Huruf  Kapital</w:t>
      </w: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ab/>
        <w:t>Meskipun dalam sistem tulisan Arab huruf kapital tidak dikenal,  dalam trasliterasi ini huruf tersebut digunakan juga. Penggunaan huruf kapital seperti apa yang berlaku dalam EYD, di  antaranya: Huruf kapital digunakan untuk menuliskan huruf awal nama diri dan permulaan kalimat. Bila nama diri itu didahului oleh kata sandang, maka yang ditulis dengan  huruf kapital tetap huruf awal nama diri tersebut, bukan  huruf awal kata sandangnya.</w:t>
      </w: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Contoh:</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Wa m</w:t>
      </w:r>
      <w:r w:rsidRPr="007B47AF">
        <w:rPr>
          <w:rFonts w:asciiTheme="majorBidi" w:hAnsiTheme="majorBidi" w:cstheme="majorBidi"/>
          <w:bCs/>
          <w:sz w:val="24"/>
          <w:szCs w:val="24"/>
        </w:rPr>
        <w:t>ā</w:t>
      </w:r>
      <w:r w:rsidRPr="007B47AF">
        <w:rPr>
          <w:rFonts w:asciiTheme="majorBidi" w:hAnsiTheme="majorBidi" w:cstheme="majorBidi"/>
          <w:bCs/>
          <w:sz w:val="24"/>
          <w:szCs w:val="24"/>
          <w:lang w:val="fi-FI"/>
        </w:rPr>
        <w:t xml:space="preserve"> Muḥammadun illā</w:t>
      </w:r>
      <w:r w:rsidRPr="007B47AF">
        <w:rPr>
          <w:rFonts w:asciiTheme="majorBidi" w:hAnsiTheme="majorBidi" w:cstheme="majorBidi"/>
          <w:bCs/>
          <w:sz w:val="24"/>
          <w:szCs w:val="24"/>
        </w:rPr>
        <w:t xml:space="preserve"> </w:t>
      </w:r>
      <w:r w:rsidRPr="007B47AF">
        <w:rPr>
          <w:rFonts w:asciiTheme="majorBidi" w:hAnsiTheme="majorBidi" w:cstheme="majorBidi"/>
          <w:bCs/>
          <w:sz w:val="24"/>
          <w:szCs w:val="24"/>
          <w:lang w:val="fi-FI"/>
        </w:rPr>
        <w:t>rasūl</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Inna awwa</w:t>
      </w:r>
      <w:r>
        <w:rPr>
          <w:rFonts w:asciiTheme="majorBidi" w:hAnsiTheme="majorBidi" w:cstheme="majorBidi"/>
          <w:bCs/>
          <w:sz w:val="24"/>
          <w:szCs w:val="24"/>
          <w:lang w:val="fi-FI"/>
        </w:rPr>
        <w:t>la baitin wudi’a linnāsi lallaz</w:t>
      </w:r>
      <w:r>
        <w:rPr>
          <w:rFonts w:ascii="Transliterasi" w:hAnsi="Transliterasi" w:cstheme="majorBidi"/>
          <w:bCs/>
          <w:sz w:val="24"/>
          <w:szCs w:val="24"/>
          <w:lang w:val="fi-FI"/>
        </w:rPr>
        <w:t>³</w:t>
      </w:r>
      <w:r w:rsidRPr="007B47AF">
        <w:rPr>
          <w:rFonts w:asciiTheme="majorBidi" w:hAnsiTheme="majorBidi" w:cstheme="majorBidi"/>
          <w:bCs/>
          <w:sz w:val="24"/>
          <w:szCs w:val="24"/>
          <w:lang w:val="fi-FI"/>
        </w:rPr>
        <w:t xml:space="preserve"> bi  bakkata mubārakan</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lastRenderedPageBreak/>
        <w:t>Syahru Ramaḍ</w:t>
      </w:r>
      <w:r>
        <w:rPr>
          <w:rFonts w:asciiTheme="majorBidi" w:hAnsiTheme="majorBidi" w:cstheme="majorBidi"/>
          <w:bCs/>
          <w:sz w:val="24"/>
          <w:szCs w:val="24"/>
          <w:lang w:val="fi-FI"/>
        </w:rPr>
        <w:t>ān al-laz</w:t>
      </w:r>
      <w:r>
        <w:rPr>
          <w:rFonts w:ascii="Transliterasi" w:hAnsi="Transliterasi" w:cstheme="majorBidi"/>
          <w:bCs/>
          <w:sz w:val="24"/>
          <w:szCs w:val="24"/>
          <w:lang w:val="fi-FI"/>
        </w:rPr>
        <w:t>³</w:t>
      </w:r>
      <w:r w:rsidRPr="007B47AF">
        <w:rPr>
          <w:rFonts w:asciiTheme="majorBidi" w:hAnsiTheme="majorBidi" w:cstheme="majorBidi"/>
          <w:bCs/>
          <w:sz w:val="24"/>
          <w:szCs w:val="24"/>
          <w:lang w:val="fi-FI"/>
        </w:rPr>
        <w:t xml:space="preserve"> unzila fihi Alquranu</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sidRPr="007B47AF">
        <w:rPr>
          <w:rFonts w:asciiTheme="majorBidi" w:hAnsiTheme="majorBidi" w:cstheme="majorBidi"/>
          <w:bCs/>
          <w:sz w:val="24"/>
          <w:szCs w:val="24"/>
          <w:lang w:val="fi-FI"/>
        </w:rPr>
        <w:t>Syahru Ramaḍānal-lazi unzila fihil-Qur’anu</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Pr>
          <w:rFonts w:asciiTheme="majorBidi" w:hAnsiTheme="majorBidi" w:cstheme="majorBidi"/>
          <w:bCs/>
          <w:sz w:val="24"/>
          <w:szCs w:val="24"/>
          <w:lang w:val="fi-FI"/>
        </w:rPr>
        <w:t>Wa laqad ra’āhu bil ufuq al-mub</w:t>
      </w:r>
      <w:r>
        <w:rPr>
          <w:rFonts w:ascii="Transliterasi" w:hAnsi="Transliterasi" w:cstheme="majorBidi"/>
          <w:bCs/>
          <w:sz w:val="24"/>
          <w:szCs w:val="24"/>
          <w:lang w:val="fi-FI"/>
        </w:rPr>
        <w:t>³</w:t>
      </w:r>
      <w:r w:rsidRPr="007B47AF">
        <w:rPr>
          <w:rFonts w:asciiTheme="majorBidi" w:hAnsiTheme="majorBidi" w:cstheme="majorBidi"/>
          <w:bCs/>
          <w:sz w:val="24"/>
          <w:szCs w:val="24"/>
          <w:lang w:val="fi-FI"/>
        </w:rPr>
        <w:t>n</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lang w:val="fi-FI"/>
        </w:rPr>
      </w:pPr>
      <w:r>
        <w:rPr>
          <w:rFonts w:asciiTheme="majorBidi" w:hAnsiTheme="majorBidi" w:cstheme="majorBidi"/>
          <w:bCs/>
          <w:sz w:val="24"/>
          <w:szCs w:val="24"/>
          <w:lang w:val="fi-FI"/>
        </w:rPr>
        <w:t>Wa laqad ra’āhu bil-ufuqil-mub</w:t>
      </w:r>
      <w:r>
        <w:rPr>
          <w:rFonts w:ascii="Transliterasi" w:hAnsi="Transliterasi" w:cstheme="majorBidi"/>
          <w:bCs/>
          <w:sz w:val="24"/>
          <w:szCs w:val="24"/>
          <w:lang w:val="fi-FI"/>
        </w:rPr>
        <w:t>³</w:t>
      </w:r>
      <w:r w:rsidRPr="007B47AF">
        <w:rPr>
          <w:rFonts w:asciiTheme="majorBidi" w:hAnsiTheme="majorBidi" w:cstheme="majorBidi"/>
          <w:bCs/>
          <w:sz w:val="24"/>
          <w:szCs w:val="24"/>
          <w:lang w:val="fi-FI"/>
        </w:rPr>
        <w:t>n</w:t>
      </w:r>
    </w:p>
    <w:p w:rsidR="00D368D0" w:rsidRPr="000D7B31"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Alḥamdu lillāhi rabbil – ‘</w:t>
      </w:r>
      <w:r>
        <w:rPr>
          <w:rFonts w:asciiTheme="majorBidi" w:hAnsiTheme="majorBidi" w:cstheme="majorBidi"/>
          <w:bCs/>
          <w:sz w:val="24"/>
          <w:szCs w:val="24"/>
        </w:rPr>
        <w:t>ālam</w:t>
      </w:r>
      <w:r>
        <w:rPr>
          <w:rFonts w:ascii="Transliterasi" w:hAnsi="Transliterasi" w:cstheme="majorBidi"/>
          <w:bCs/>
          <w:sz w:val="24"/>
          <w:szCs w:val="24"/>
        </w:rPr>
        <w:t>³</w:t>
      </w:r>
      <w:r w:rsidRPr="007B47AF">
        <w:rPr>
          <w:rFonts w:asciiTheme="majorBidi" w:hAnsiTheme="majorBidi" w:cstheme="majorBidi"/>
          <w:bCs/>
          <w:sz w:val="24"/>
          <w:szCs w:val="24"/>
        </w:rPr>
        <w:t>n</w:t>
      </w:r>
    </w:p>
    <w:p w:rsidR="00D368D0" w:rsidRPr="007B47AF" w:rsidRDefault="00D368D0" w:rsidP="00D368D0">
      <w:pPr>
        <w:pStyle w:val="ListParagraph"/>
        <w:spacing w:line="240" w:lineRule="auto"/>
        <w:ind w:left="786"/>
        <w:jc w:val="both"/>
        <w:rPr>
          <w:rFonts w:asciiTheme="majorBidi" w:hAnsiTheme="majorBidi" w:cstheme="majorBidi"/>
          <w:bCs/>
          <w:sz w:val="24"/>
          <w:szCs w:val="24"/>
        </w:rPr>
      </w:pPr>
    </w:p>
    <w:p w:rsidR="00D368D0" w:rsidRPr="006F3435" w:rsidRDefault="00D368D0" w:rsidP="00D368D0">
      <w:pPr>
        <w:spacing w:line="360" w:lineRule="auto"/>
        <w:ind w:firstLine="720"/>
        <w:jc w:val="both"/>
        <w:rPr>
          <w:rFonts w:asciiTheme="majorBidi" w:hAnsiTheme="majorBidi" w:cstheme="majorBidi"/>
          <w:bCs/>
          <w:sz w:val="24"/>
          <w:szCs w:val="24"/>
        </w:rPr>
      </w:pPr>
      <w:r w:rsidRPr="006F3435">
        <w:rPr>
          <w:rFonts w:asciiTheme="majorBidi" w:hAnsiTheme="majorBidi" w:cstheme="majorBidi"/>
          <w:bCs/>
          <w:sz w:val="24"/>
          <w:szCs w:val="24"/>
        </w:rPr>
        <w:t>Penggunaan huruf awal kapital untuk Allah hanya berlaku bila dalam tulisan Arabnya memang lengkap demikian dan kalau penulisan itu disatukan dengan kata lain sehingga ada huruf atau harkat yang dihilangkan, huruf kapital yang tidak dipergunakan</w:t>
      </w:r>
      <w:r>
        <w:rPr>
          <w:rFonts w:asciiTheme="majorBidi" w:hAnsiTheme="majorBidi" w:cstheme="majorBidi"/>
          <w:bCs/>
          <w:sz w:val="24"/>
          <w:szCs w:val="24"/>
        </w:rPr>
        <w:t>.</w:t>
      </w:r>
    </w:p>
    <w:p w:rsidR="00D368D0" w:rsidRPr="006F3435" w:rsidRDefault="00D368D0" w:rsidP="00D368D0">
      <w:pPr>
        <w:spacing w:line="360" w:lineRule="auto"/>
        <w:jc w:val="both"/>
        <w:rPr>
          <w:rFonts w:asciiTheme="majorBidi" w:hAnsiTheme="majorBidi" w:cstheme="majorBidi"/>
          <w:bCs/>
          <w:sz w:val="24"/>
          <w:szCs w:val="24"/>
        </w:rPr>
      </w:pPr>
      <w:r w:rsidRPr="006F3435">
        <w:rPr>
          <w:rFonts w:asciiTheme="majorBidi" w:hAnsiTheme="majorBidi" w:cstheme="majorBidi"/>
          <w:bCs/>
          <w:sz w:val="24"/>
          <w:szCs w:val="24"/>
        </w:rPr>
        <w:t>Contoh:</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Naṣrun minallāhi wa fatḥ</w:t>
      </w:r>
      <w:r>
        <w:rPr>
          <w:rFonts w:asciiTheme="majorBidi" w:hAnsiTheme="majorBidi" w:cstheme="majorBidi"/>
          <w:bCs/>
          <w:sz w:val="24"/>
          <w:szCs w:val="24"/>
        </w:rPr>
        <w:t>un qar</w:t>
      </w:r>
      <w:r>
        <w:rPr>
          <w:rFonts w:ascii="Transliterasi" w:hAnsi="Transliterasi" w:cstheme="majorBidi"/>
          <w:bCs/>
          <w:sz w:val="24"/>
          <w:szCs w:val="24"/>
        </w:rPr>
        <w:t>³</w:t>
      </w:r>
      <w:r w:rsidRPr="007B47AF">
        <w:rPr>
          <w:rFonts w:asciiTheme="majorBidi" w:hAnsiTheme="majorBidi" w:cstheme="majorBidi"/>
          <w:bCs/>
          <w:sz w:val="24"/>
          <w:szCs w:val="24"/>
        </w:rPr>
        <w:t>b</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sidRPr="007B47AF">
        <w:rPr>
          <w:rFonts w:asciiTheme="majorBidi" w:hAnsiTheme="majorBidi" w:cstheme="majorBidi"/>
          <w:bCs/>
          <w:sz w:val="24"/>
          <w:szCs w:val="24"/>
        </w:rPr>
        <w:t>Lillāhi al-amru jam</w:t>
      </w:r>
      <w:r>
        <w:rPr>
          <w:rFonts w:ascii="Transliterasi" w:hAnsi="Transliterasi" w:cstheme="majorBidi"/>
          <w:bCs/>
          <w:sz w:val="24"/>
          <w:szCs w:val="24"/>
        </w:rPr>
        <w:t>³</w:t>
      </w:r>
      <w:r w:rsidRPr="007B47AF">
        <w:rPr>
          <w:rFonts w:asciiTheme="majorBidi" w:hAnsiTheme="majorBidi" w:cstheme="majorBidi"/>
          <w:bCs/>
          <w:sz w:val="24"/>
          <w:szCs w:val="24"/>
        </w:rPr>
        <w:t>’an</w:t>
      </w:r>
    </w:p>
    <w:p w:rsidR="00D368D0" w:rsidRPr="007B47AF" w:rsidRDefault="00D368D0" w:rsidP="000B5787">
      <w:pPr>
        <w:pStyle w:val="ListParagraph"/>
        <w:numPr>
          <w:ilvl w:val="0"/>
          <w:numId w:val="1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Lillāhil-armu jam</w:t>
      </w:r>
      <w:r>
        <w:rPr>
          <w:rFonts w:ascii="Transliterasi" w:hAnsi="Transliterasi" w:cstheme="majorBidi"/>
          <w:bCs/>
          <w:sz w:val="24"/>
          <w:szCs w:val="24"/>
        </w:rPr>
        <w:t>³</w:t>
      </w:r>
      <w:r w:rsidRPr="007B47AF">
        <w:rPr>
          <w:rFonts w:asciiTheme="majorBidi" w:hAnsiTheme="majorBidi" w:cstheme="majorBidi"/>
          <w:bCs/>
          <w:sz w:val="24"/>
          <w:szCs w:val="24"/>
        </w:rPr>
        <w:t>’an</w:t>
      </w:r>
    </w:p>
    <w:p w:rsidR="00D368D0" w:rsidRDefault="00D368D0" w:rsidP="00D368D0">
      <w:pPr>
        <w:spacing w:after="0" w:line="24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lang w:val="fi-FI"/>
        </w:rPr>
        <w:t>Wallāhu bikulli syai’in ‘al</w:t>
      </w:r>
      <w:r>
        <w:rPr>
          <w:rFonts w:ascii="Transliterasi" w:hAnsi="Transliterasi" w:cstheme="majorBidi"/>
          <w:bCs/>
          <w:sz w:val="24"/>
          <w:szCs w:val="24"/>
          <w:lang w:val="fi-FI"/>
        </w:rPr>
        <w:t>³</w:t>
      </w:r>
      <w:r w:rsidRPr="006F3435">
        <w:rPr>
          <w:rFonts w:asciiTheme="majorBidi" w:hAnsiTheme="majorBidi" w:cstheme="majorBidi"/>
          <w:bCs/>
          <w:sz w:val="24"/>
          <w:szCs w:val="24"/>
          <w:lang w:val="fi-FI"/>
        </w:rPr>
        <w:t>m</w:t>
      </w:r>
    </w:p>
    <w:p w:rsidR="00D368D0" w:rsidRPr="001F1BCF" w:rsidRDefault="00D368D0" w:rsidP="00D368D0">
      <w:pPr>
        <w:spacing w:after="0" w:line="240" w:lineRule="auto"/>
        <w:ind w:left="426"/>
        <w:jc w:val="both"/>
        <w:rPr>
          <w:rFonts w:asciiTheme="majorBidi" w:hAnsiTheme="majorBidi" w:cstheme="majorBidi"/>
          <w:bCs/>
          <w:sz w:val="24"/>
          <w:szCs w:val="24"/>
        </w:rPr>
      </w:pPr>
    </w:p>
    <w:p w:rsidR="00D368D0" w:rsidRPr="001F1BCF" w:rsidRDefault="00D368D0" w:rsidP="00D368D0">
      <w:pPr>
        <w:pStyle w:val="NoSpacing"/>
        <w:spacing w:line="360" w:lineRule="auto"/>
        <w:rPr>
          <w:rFonts w:asciiTheme="majorBidi" w:hAnsiTheme="majorBidi" w:cstheme="majorBidi"/>
          <w:b/>
          <w:bCs/>
          <w:sz w:val="24"/>
          <w:szCs w:val="24"/>
          <w:lang w:val="fi-FI"/>
        </w:rPr>
      </w:pPr>
      <w:r w:rsidRPr="001F1BCF">
        <w:rPr>
          <w:b/>
          <w:bCs/>
          <w:lang w:val="fi-FI"/>
        </w:rPr>
        <w:t xml:space="preserve">j. </w:t>
      </w:r>
      <w:r w:rsidRPr="001F1BCF">
        <w:rPr>
          <w:rFonts w:asciiTheme="majorBidi" w:hAnsiTheme="majorBidi" w:cstheme="majorBidi"/>
          <w:b/>
          <w:bCs/>
          <w:i/>
          <w:iCs/>
          <w:sz w:val="24"/>
          <w:szCs w:val="24"/>
          <w:lang w:val="fi-FI"/>
        </w:rPr>
        <w:t>Tajw</w:t>
      </w:r>
      <w:r w:rsidRPr="001F1BCF">
        <w:rPr>
          <w:rFonts w:ascii="Transliterasi" w:hAnsi="Transliterasi" w:cstheme="majorBidi"/>
          <w:b/>
          <w:bCs/>
          <w:i/>
          <w:iCs/>
          <w:sz w:val="24"/>
          <w:szCs w:val="24"/>
          <w:lang w:val="fi-FI"/>
        </w:rPr>
        <w:t>³</w:t>
      </w:r>
      <w:r w:rsidRPr="001F1BCF">
        <w:rPr>
          <w:rFonts w:asciiTheme="majorBidi" w:hAnsiTheme="majorBidi" w:cstheme="majorBidi"/>
          <w:b/>
          <w:bCs/>
          <w:i/>
          <w:iCs/>
          <w:sz w:val="24"/>
          <w:szCs w:val="24"/>
          <w:lang w:val="fi-FI"/>
        </w:rPr>
        <w:t>d</w:t>
      </w:r>
    </w:p>
    <w:p w:rsidR="00D368D0" w:rsidRPr="009F48AB" w:rsidRDefault="00D368D0" w:rsidP="00D368D0">
      <w:pPr>
        <w:pStyle w:val="NoSpacing"/>
        <w:spacing w:line="360" w:lineRule="auto"/>
        <w:jc w:val="both"/>
        <w:rPr>
          <w:rFonts w:asciiTheme="majorBidi" w:hAnsiTheme="majorBidi" w:cstheme="majorBidi"/>
          <w:bCs/>
          <w:sz w:val="24"/>
          <w:szCs w:val="24"/>
          <w:lang w:val="fi-FI"/>
        </w:rPr>
      </w:pPr>
      <w:r w:rsidRPr="009F48AB">
        <w:rPr>
          <w:rFonts w:asciiTheme="majorBidi" w:hAnsiTheme="majorBidi" w:cstheme="majorBidi"/>
          <w:bCs/>
          <w:sz w:val="24"/>
          <w:szCs w:val="24"/>
          <w:lang w:val="fi-FI"/>
        </w:rPr>
        <w:tab/>
        <w:t xml:space="preserve">Bagi mereka yang menginginkan kefasihan dalam bacaan, pedoman transliterasi ini merupakan bagian  yang tak terpisahkan dengan ilmu </w:t>
      </w:r>
      <w:r w:rsidRPr="001F1BCF">
        <w:rPr>
          <w:rFonts w:asciiTheme="majorBidi" w:hAnsiTheme="majorBidi" w:cstheme="majorBidi"/>
          <w:bCs/>
          <w:i/>
          <w:iCs/>
          <w:sz w:val="24"/>
          <w:szCs w:val="24"/>
          <w:lang w:val="fi-FI"/>
        </w:rPr>
        <w:t>tajw</w:t>
      </w:r>
      <w:r w:rsidRPr="001F1BCF">
        <w:rPr>
          <w:rFonts w:ascii="Transliterasi" w:hAnsi="Transliterasi" w:cstheme="majorBidi"/>
          <w:bCs/>
          <w:i/>
          <w:iCs/>
          <w:sz w:val="24"/>
          <w:szCs w:val="24"/>
          <w:lang w:val="fi-FI"/>
        </w:rPr>
        <w:t>³</w:t>
      </w:r>
      <w:r w:rsidRPr="001F1BCF">
        <w:rPr>
          <w:rFonts w:asciiTheme="majorBidi" w:hAnsiTheme="majorBidi" w:cstheme="majorBidi"/>
          <w:bCs/>
          <w:i/>
          <w:iCs/>
          <w:sz w:val="24"/>
          <w:szCs w:val="24"/>
          <w:lang w:val="fi-FI"/>
        </w:rPr>
        <w:t>d</w:t>
      </w:r>
      <w:r w:rsidRPr="009F48AB">
        <w:rPr>
          <w:rFonts w:asciiTheme="majorBidi" w:hAnsiTheme="majorBidi" w:cstheme="majorBidi"/>
          <w:bCs/>
          <w:sz w:val="24"/>
          <w:szCs w:val="24"/>
          <w:lang w:val="fi-FI"/>
        </w:rPr>
        <w:t xml:space="preserve">. Karena itu peresmian pedoman transliterasi ini perlu disertai dengan ilmu </w:t>
      </w:r>
      <w:r w:rsidRPr="001F1BCF">
        <w:rPr>
          <w:rFonts w:asciiTheme="majorBidi" w:hAnsiTheme="majorBidi" w:cstheme="majorBidi"/>
          <w:bCs/>
          <w:i/>
          <w:iCs/>
          <w:sz w:val="24"/>
          <w:szCs w:val="24"/>
          <w:lang w:val="fi-FI"/>
        </w:rPr>
        <w:t>tajw</w:t>
      </w:r>
      <w:r w:rsidRPr="001F1BCF">
        <w:rPr>
          <w:rFonts w:ascii="Transliterasi" w:hAnsi="Transliterasi" w:cstheme="majorBidi"/>
          <w:bCs/>
          <w:i/>
          <w:iCs/>
          <w:sz w:val="24"/>
          <w:szCs w:val="24"/>
          <w:lang w:val="fi-FI"/>
        </w:rPr>
        <w:t>³</w:t>
      </w:r>
      <w:r w:rsidRPr="001F1BCF">
        <w:rPr>
          <w:rFonts w:asciiTheme="majorBidi" w:hAnsiTheme="majorBidi" w:cstheme="majorBidi"/>
          <w:bCs/>
          <w:i/>
          <w:iCs/>
          <w:sz w:val="24"/>
          <w:szCs w:val="24"/>
          <w:lang w:val="fi-FI"/>
        </w:rPr>
        <w:t>d.</w:t>
      </w:r>
    </w:p>
    <w:p w:rsidR="00D368D0" w:rsidRPr="009F48AB" w:rsidRDefault="00D368D0" w:rsidP="00D368D0">
      <w:pPr>
        <w:pStyle w:val="NoSpacing"/>
        <w:spacing w:line="360" w:lineRule="auto"/>
        <w:jc w:val="both"/>
        <w:rPr>
          <w:rFonts w:asciiTheme="majorBidi" w:hAnsiTheme="majorBidi" w:cstheme="majorBidi"/>
          <w:sz w:val="24"/>
          <w:szCs w:val="24"/>
          <w:lang w:val="fi-FI"/>
        </w:rPr>
      </w:pPr>
    </w:p>
    <w:p w:rsidR="00D368D0" w:rsidRPr="009F48AB" w:rsidRDefault="00D368D0" w:rsidP="00D368D0">
      <w:pPr>
        <w:pStyle w:val="NoSpacing"/>
        <w:spacing w:line="360" w:lineRule="auto"/>
        <w:rPr>
          <w:rFonts w:asciiTheme="majorBidi" w:eastAsia="Calibri" w:hAnsiTheme="majorBidi" w:cstheme="majorBidi"/>
          <w:bCs/>
          <w:sz w:val="24"/>
          <w:szCs w:val="24"/>
          <w:lang w:val="fi-FI"/>
        </w:rPr>
      </w:pPr>
    </w:p>
    <w:p w:rsidR="00D368D0" w:rsidRPr="009F48AB" w:rsidRDefault="00D368D0" w:rsidP="00D368D0">
      <w:pPr>
        <w:pStyle w:val="NoSpacing"/>
        <w:spacing w:line="360" w:lineRule="auto"/>
        <w:rPr>
          <w:rFonts w:asciiTheme="majorBidi" w:eastAsia="Calibri" w:hAnsiTheme="majorBidi" w:cstheme="majorBidi"/>
          <w:bCs/>
          <w:sz w:val="24"/>
          <w:szCs w:val="24"/>
          <w:lang w:val="en-US"/>
        </w:rPr>
      </w:pPr>
    </w:p>
    <w:p w:rsidR="00D368D0" w:rsidRDefault="00D368D0" w:rsidP="00D368D0"/>
    <w:p w:rsidR="00D368D0" w:rsidRDefault="00D368D0" w:rsidP="00D368D0"/>
    <w:p w:rsidR="00D368D0" w:rsidRDefault="00D368D0" w:rsidP="00D368D0"/>
    <w:p w:rsidR="00D368D0" w:rsidRPr="005119B7" w:rsidRDefault="00D368D0" w:rsidP="00D368D0"/>
    <w:p w:rsidR="00D368D0" w:rsidRPr="001F1BCF" w:rsidRDefault="00D368D0" w:rsidP="00D368D0">
      <w:pPr>
        <w:tabs>
          <w:tab w:val="center" w:pos="3969"/>
          <w:tab w:val="center" w:pos="4136"/>
          <w:tab w:val="left" w:pos="6507"/>
          <w:tab w:val="left" w:leader="dot" w:pos="7371"/>
        </w:tabs>
        <w:jc w:val="center"/>
        <w:rPr>
          <w:rFonts w:ascii="Times New Roman" w:hAnsi="Times New Roman" w:cs="Times New Roman"/>
          <w:b/>
          <w:bCs/>
          <w:sz w:val="24"/>
          <w:szCs w:val="24"/>
        </w:rPr>
      </w:pPr>
      <w:r w:rsidRPr="001F1BCF">
        <w:rPr>
          <w:rFonts w:ascii="Times New Roman" w:hAnsi="Times New Roman" w:cs="Times New Roman"/>
          <w:b/>
          <w:bCs/>
          <w:sz w:val="24"/>
          <w:szCs w:val="24"/>
        </w:rPr>
        <w:t>DAFTAR  ISI</w:t>
      </w:r>
    </w:p>
    <w:p w:rsidR="00D368D0" w:rsidRPr="001F1BCF" w:rsidRDefault="00D368D0" w:rsidP="00D368D0">
      <w:pPr>
        <w:jc w:val="center"/>
        <w:rPr>
          <w:rFonts w:ascii="Times New Roman" w:hAnsi="Times New Roman" w:cs="Times New Roman"/>
          <w:b/>
          <w:bCs/>
          <w:sz w:val="24"/>
          <w:szCs w:val="24"/>
        </w:rPr>
      </w:pPr>
      <w:r w:rsidRPr="001F1BCF">
        <w:rPr>
          <w:rFonts w:ascii="Times New Roman" w:hAnsi="Times New Roman" w:cs="Times New Roman"/>
          <w:sz w:val="24"/>
          <w:szCs w:val="24"/>
        </w:rPr>
        <w:t xml:space="preserve">                                                                                              </w:t>
      </w:r>
      <w:r w:rsidRPr="001F1BCF">
        <w:rPr>
          <w:rFonts w:ascii="Times New Roman" w:hAnsi="Times New Roman" w:cs="Times New Roman"/>
          <w:b/>
          <w:bCs/>
          <w:sz w:val="24"/>
          <w:szCs w:val="24"/>
        </w:rPr>
        <w:t>Halaman</w:t>
      </w:r>
    </w:p>
    <w:p w:rsidR="00D368D0" w:rsidRDefault="00D368D0" w:rsidP="00D368D0">
      <w:pPr>
        <w:pStyle w:val="NoSpacing"/>
        <w:rPr>
          <w:rFonts w:asciiTheme="majorBidi" w:hAnsiTheme="majorBidi" w:cstheme="majorBidi"/>
          <w:sz w:val="24"/>
          <w:szCs w:val="24"/>
        </w:rPr>
      </w:pPr>
      <w:r>
        <w:rPr>
          <w:rFonts w:asciiTheme="majorBidi" w:hAnsiTheme="majorBidi" w:cstheme="majorBidi"/>
          <w:b/>
          <w:bCs/>
          <w:sz w:val="24"/>
          <w:szCs w:val="24"/>
        </w:rPr>
        <w:t>HALAMAN JUDUL................................................................................................</w:t>
      </w:r>
    </w:p>
    <w:p w:rsidR="00D368D0" w:rsidRPr="00EB11C5" w:rsidRDefault="00D368D0" w:rsidP="00D368D0">
      <w:pPr>
        <w:pStyle w:val="NoSpacing"/>
        <w:rPr>
          <w:rFonts w:asciiTheme="majorBidi" w:hAnsiTheme="majorBidi" w:cstheme="majorBidi"/>
          <w:sz w:val="24"/>
          <w:szCs w:val="24"/>
        </w:rPr>
      </w:pPr>
      <w:r w:rsidRPr="009A6A87">
        <w:rPr>
          <w:rFonts w:asciiTheme="majorBidi" w:hAnsiTheme="majorBidi" w:cstheme="majorBidi"/>
          <w:b/>
          <w:bCs/>
          <w:sz w:val="24"/>
          <w:szCs w:val="24"/>
        </w:rPr>
        <w:t xml:space="preserve">PERSETUJUAN </w:t>
      </w:r>
      <w:r>
        <w:rPr>
          <w:rFonts w:asciiTheme="majorBidi" w:hAnsiTheme="majorBidi" w:cstheme="majorBidi"/>
          <w:sz w:val="24"/>
          <w:szCs w:val="24"/>
        </w:rPr>
        <w:t xml:space="preserve">  ..................................................................................................</w:t>
      </w:r>
      <w:r w:rsidRPr="00EB11C5">
        <w:rPr>
          <w:rFonts w:asciiTheme="majorBidi" w:hAnsiTheme="majorBidi" w:cstheme="majorBidi"/>
          <w:sz w:val="24"/>
          <w:szCs w:val="24"/>
        </w:rPr>
        <w:t>i</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ABSTRAKSI</w:t>
      </w:r>
      <w:r w:rsidRPr="00EB11C5">
        <w:rPr>
          <w:rFonts w:asciiTheme="majorBidi" w:hAnsiTheme="majorBidi" w:cstheme="majorBidi"/>
          <w:sz w:val="24"/>
          <w:szCs w:val="24"/>
        </w:rPr>
        <w:tab/>
      </w:r>
      <w:r>
        <w:rPr>
          <w:rFonts w:asciiTheme="majorBidi" w:hAnsiTheme="majorBidi" w:cstheme="majorBidi"/>
          <w:sz w:val="24"/>
          <w:szCs w:val="24"/>
        </w:rPr>
        <w:t>.........................................................................................................ii</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KATA PENGANTAR</w:t>
      </w:r>
      <w:r>
        <w:rPr>
          <w:rFonts w:asciiTheme="majorBidi" w:hAnsiTheme="majorBidi" w:cstheme="majorBidi"/>
          <w:sz w:val="24"/>
          <w:szCs w:val="24"/>
        </w:rPr>
        <w:t xml:space="preserve"> ...........................................................................................v</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lastRenderedPageBreak/>
        <w:t>TRANSLITRASI</w:t>
      </w:r>
      <w:r>
        <w:rPr>
          <w:rFonts w:asciiTheme="majorBidi" w:hAnsiTheme="majorBidi" w:cstheme="majorBidi"/>
          <w:sz w:val="24"/>
          <w:szCs w:val="24"/>
        </w:rPr>
        <w:t xml:space="preserve">  ..............................................................................................viii</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DAFTAR ISI</w:t>
      </w:r>
      <w:r w:rsidRPr="00EB11C5">
        <w:rPr>
          <w:rFonts w:asciiTheme="majorBidi" w:hAnsiTheme="majorBidi" w:cstheme="majorBidi"/>
          <w:sz w:val="24"/>
          <w:szCs w:val="24"/>
        </w:rPr>
        <w:tab/>
      </w:r>
      <w:r>
        <w:rPr>
          <w:rFonts w:asciiTheme="majorBidi" w:hAnsiTheme="majorBidi" w:cstheme="majorBidi"/>
          <w:sz w:val="24"/>
          <w:szCs w:val="24"/>
        </w:rPr>
        <w:t>.................................................................. .....................................xv</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DAFTAR TABEL</w:t>
      </w:r>
      <w:r>
        <w:rPr>
          <w:rFonts w:asciiTheme="majorBidi" w:hAnsiTheme="majorBidi" w:cstheme="majorBidi"/>
          <w:sz w:val="24"/>
          <w:szCs w:val="24"/>
        </w:rPr>
        <w:t xml:space="preserve"> ........................................................................... .................xvii</w:t>
      </w:r>
    </w:p>
    <w:p w:rsidR="00D368D0" w:rsidRPr="00EB11C5"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DAFTAR GAMBAR</w:t>
      </w:r>
      <w:r>
        <w:rPr>
          <w:rFonts w:asciiTheme="majorBidi" w:hAnsiTheme="majorBidi" w:cstheme="majorBidi"/>
          <w:sz w:val="24"/>
          <w:szCs w:val="24"/>
        </w:rPr>
        <w:t xml:space="preserve">  ........................................................................ ................viii</w:t>
      </w:r>
    </w:p>
    <w:p w:rsidR="00D368D0"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DAFTAR  LAMPIRAN</w:t>
      </w:r>
      <w:r>
        <w:rPr>
          <w:rFonts w:asciiTheme="majorBidi" w:hAnsiTheme="majorBidi" w:cstheme="majorBidi"/>
          <w:sz w:val="24"/>
          <w:szCs w:val="24"/>
        </w:rPr>
        <w:t xml:space="preserve"> .....................................................................................xix</w:t>
      </w:r>
    </w:p>
    <w:p w:rsidR="00D368D0" w:rsidRPr="00EB11C5" w:rsidRDefault="00D368D0" w:rsidP="00D368D0">
      <w:pPr>
        <w:pStyle w:val="NoSpacing"/>
        <w:rPr>
          <w:rFonts w:asciiTheme="majorBidi" w:hAnsiTheme="majorBidi" w:cstheme="majorBidi"/>
          <w:sz w:val="24"/>
          <w:szCs w:val="24"/>
        </w:rPr>
      </w:pPr>
    </w:p>
    <w:p w:rsidR="00D368D0" w:rsidRPr="0057014A" w:rsidRDefault="00D368D0" w:rsidP="00D368D0">
      <w:pPr>
        <w:pStyle w:val="NoSpacing"/>
        <w:rPr>
          <w:sz w:val="24"/>
          <w:szCs w:val="24"/>
        </w:rPr>
      </w:pPr>
      <w:r w:rsidRPr="004E7D22">
        <w:rPr>
          <w:rFonts w:asciiTheme="majorBidi" w:hAnsiTheme="majorBidi" w:cstheme="majorBidi"/>
          <w:b/>
          <w:bCs/>
          <w:sz w:val="24"/>
          <w:szCs w:val="24"/>
        </w:rPr>
        <w:t>BAB  I   PENDAHULUAN</w:t>
      </w:r>
      <w:r>
        <w:rPr>
          <w:rFonts w:asciiTheme="majorBidi" w:hAnsiTheme="majorBidi" w:cstheme="majorBidi"/>
          <w:b/>
          <w:bCs/>
          <w:sz w:val="24"/>
          <w:szCs w:val="24"/>
        </w:rPr>
        <w:tab/>
      </w:r>
      <w:r>
        <w:rPr>
          <w:rFonts w:asciiTheme="majorBidi" w:hAnsiTheme="majorBidi" w:cstheme="majorBidi"/>
          <w:sz w:val="24"/>
          <w:szCs w:val="24"/>
        </w:rPr>
        <w:t>..................................................................................1</w:t>
      </w:r>
    </w:p>
    <w:p w:rsidR="00D368D0" w:rsidRDefault="00D368D0" w:rsidP="000B5787">
      <w:pPr>
        <w:pStyle w:val="ListParagraph"/>
        <w:numPr>
          <w:ilvl w:val="0"/>
          <w:numId w:val="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Latar  Belakang Masala </w:t>
      </w:r>
      <w:r>
        <w:rPr>
          <w:rFonts w:ascii="Times New Roman" w:hAnsi="Times New Roman" w:cs="Times New Roman"/>
          <w:sz w:val="24"/>
          <w:szCs w:val="24"/>
        </w:rPr>
        <w:tab/>
        <w:t>........................................................... ..........1</w:t>
      </w:r>
    </w:p>
    <w:p w:rsidR="00D368D0" w:rsidRDefault="00D368D0" w:rsidP="000B5787">
      <w:pPr>
        <w:pStyle w:val="ListParagraph"/>
        <w:numPr>
          <w:ilvl w:val="0"/>
          <w:numId w:val="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Identifikasi Masalah ............................................................. ..............9</w:t>
      </w:r>
    </w:p>
    <w:p w:rsidR="00D368D0" w:rsidRDefault="00D368D0" w:rsidP="000B5787">
      <w:pPr>
        <w:pStyle w:val="ListParagraph"/>
        <w:numPr>
          <w:ilvl w:val="0"/>
          <w:numId w:val="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Batasan Masalah  .................................................................................9</w:t>
      </w:r>
    </w:p>
    <w:p w:rsidR="00D368D0" w:rsidRDefault="00D368D0" w:rsidP="000B5787">
      <w:pPr>
        <w:pStyle w:val="ListParagraph"/>
        <w:numPr>
          <w:ilvl w:val="0"/>
          <w:numId w:val="1"/>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Rumusan Masalah .............................................................................10</w:t>
      </w:r>
    </w:p>
    <w:p w:rsidR="00D368D0" w:rsidRPr="00E92354" w:rsidRDefault="00D368D0" w:rsidP="000B5787">
      <w:pPr>
        <w:pStyle w:val="ListParagraph"/>
        <w:numPr>
          <w:ilvl w:val="0"/>
          <w:numId w:val="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Tujuan Penelitian .............................................................. ................10</w:t>
      </w:r>
    </w:p>
    <w:p w:rsidR="00D368D0" w:rsidRDefault="00D368D0" w:rsidP="000B5787">
      <w:pPr>
        <w:pStyle w:val="ListParagraph"/>
        <w:numPr>
          <w:ilvl w:val="0"/>
          <w:numId w:val="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 Hipotesis Tindakan  ............................................................ ..............11</w:t>
      </w:r>
    </w:p>
    <w:p w:rsidR="00D368D0" w:rsidRDefault="00D368D0" w:rsidP="000B5787">
      <w:pPr>
        <w:pStyle w:val="ListParagraph"/>
        <w:numPr>
          <w:ilvl w:val="0"/>
          <w:numId w:val="1"/>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Manfaat Penelitian ............................................................. ................11</w:t>
      </w:r>
    </w:p>
    <w:p w:rsidR="00D368D0" w:rsidRPr="00AC0663" w:rsidRDefault="00D368D0" w:rsidP="00D368D0">
      <w:pPr>
        <w:pStyle w:val="ListParagraph"/>
        <w:tabs>
          <w:tab w:val="left" w:leader="dot" w:pos="7655"/>
        </w:tabs>
        <w:spacing w:line="240" w:lineRule="auto"/>
        <w:ind w:left="714"/>
        <w:rPr>
          <w:rFonts w:ascii="Times New Roman" w:hAnsi="Times New Roman" w:cs="Times New Roman"/>
          <w:sz w:val="24"/>
          <w:szCs w:val="24"/>
        </w:rPr>
      </w:pPr>
    </w:p>
    <w:p w:rsidR="00D368D0" w:rsidRPr="0026460D" w:rsidRDefault="00D368D0" w:rsidP="00D368D0">
      <w:pPr>
        <w:pStyle w:val="NoSpacing"/>
        <w:rPr>
          <w:rFonts w:asciiTheme="majorBidi" w:hAnsiTheme="majorBidi" w:cstheme="majorBidi"/>
          <w:sz w:val="24"/>
          <w:szCs w:val="24"/>
        </w:rPr>
      </w:pPr>
      <w:r w:rsidRPr="004E7D22">
        <w:rPr>
          <w:rFonts w:asciiTheme="majorBidi" w:hAnsiTheme="majorBidi" w:cstheme="majorBidi"/>
          <w:b/>
          <w:bCs/>
          <w:sz w:val="24"/>
          <w:szCs w:val="24"/>
        </w:rPr>
        <w:t xml:space="preserve">BAB II  KAJIAN TEORETIK </w:t>
      </w:r>
      <w:r w:rsidRPr="0026460D">
        <w:rPr>
          <w:rFonts w:asciiTheme="majorBidi" w:hAnsiTheme="majorBidi" w:cstheme="majorBidi"/>
          <w:sz w:val="24"/>
          <w:szCs w:val="24"/>
        </w:rPr>
        <w:t>..........................</w:t>
      </w:r>
      <w:r>
        <w:rPr>
          <w:rFonts w:asciiTheme="majorBidi" w:hAnsiTheme="majorBidi" w:cstheme="majorBidi"/>
          <w:sz w:val="24"/>
          <w:szCs w:val="24"/>
        </w:rPr>
        <w:t>...........................</w:t>
      </w:r>
      <w:r w:rsidRPr="0026460D">
        <w:rPr>
          <w:rFonts w:asciiTheme="majorBidi" w:hAnsiTheme="majorBidi" w:cstheme="majorBidi"/>
          <w:sz w:val="24"/>
          <w:szCs w:val="24"/>
        </w:rPr>
        <w:t>..............</w:t>
      </w:r>
      <w:r>
        <w:rPr>
          <w:rFonts w:asciiTheme="majorBidi" w:hAnsiTheme="majorBidi" w:cstheme="majorBidi"/>
          <w:sz w:val="24"/>
          <w:szCs w:val="24"/>
        </w:rPr>
        <w:t>........13</w:t>
      </w:r>
    </w:p>
    <w:p w:rsidR="00D368D0" w:rsidRPr="0026460D" w:rsidRDefault="00D368D0" w:rsidP="000B5787">
      <w:pPr>
        <w:pStyle w:val="NoSpacing"/>
        <w:numPr>
          <w:ilvl w:val="0"/>
          <w:numId w:val="12"/>
        </w:numPr>
        <w:ind w:left="1134" w:hanging="283"/>
        <w:rPr>
          <w:rFonts w:asciiTheme="majorBidi" w:hAnsiTheme="majorBidi" w:cstheme="majorBidi"/>
          <w:sz w:val="24"/>
          <w:szCs w:val="24"/>
        </w:rPr>
      </w:pPr>
      <w:r w:rsidRPr="0026460D">
        <w:rPr>
          <w:rFonts w:asciiTheme="majorBidi" w:hAnsiTheme="majorBidi" w:cstheme="majorBidi"/>
          <w:sz w:val="24"/>
          <w:szCs w:val="24"/>
        </w:rPr>
        <w:t>Strategi Pembelajaran ................................</w:t>
      </w:r>
      <w:r>
        <w:rPr>
          <w:rFonts w:asciiTheme="majorBidi" w:hAnsiTheme="majorBidi" w:cstheme="majorBidi"/>
          <w:sz w:val="24"/>
          <w:szCs w:val="24"/>
        </w:rPr>
        <w:t>.........................................</w:t>
      </w:r>
      <w:r w:rsidRPr="0026460D">
        <w:rPr>
          <w:rFonts w:asciiTheme="majorBidi" w:hAnsiTheme="majorBidi" w:cstheme="majorBidi"/>
          <w:sz w:val="24"/>
          <w:szCs w:val="24"/>
        </w:rPr>
        <w:t>13</w:t>
      </w:r>
    </w:p>
    <w:p w:rsidR="00D368D0" w:rsidRDefault="00D368D0" w:rsidP="000B5787">
      <w:pPr>
        <w:pStyle w:val="ListParagraph"/>
        <w:numPr>
          <w:ilvl w:val="0"/>
          <w:numId w:val="5"/>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Pengertian Strategi Pembelajaran  .................................................13</w:t>
      </w:r>
    </w:p>
    <w:p w:rsidR="00D368D0" w:rsidRDefault="00D368D0" w:rsidP="000B5787">
      <w:pPr>
        <w:pStyle w:val="ListParagraph"/>
        <w:numPr>
          <w:ilvl w:val="0"/>
          <w:numId w:val="5"/>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Komponen Strategi Pembelajaran  ................................................16</w:t>
      </w:r>
    </w:p>
    <w:p w:rsidR="00D368D0" w:rsidRPr="0020683D" w:rsidRDefault="00D368D0" w:rsidP="000B5787">
      <w:pPr>
        <w:pStyle w:val="ListParagraph"/>
        <w:numPr>
          <w:ilvl w:val="0"/>
          <w:numId w:val="5"/>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Kriteria Pemilihan Strategi Pembelajaran  ....................................18</w:t>
      </w:r>
    </w:p>
    <w:p w:rsidR="00D368D0" w:rsidRPr="00067CDC" w:rsidRDefault="00D368D0" w:rsidP="00D368D0">
      <w:pPr>
        <w:pStyle w:val="ListParagraph"/>
        <w:tabs>
          <w:tab w:val="left" w:leader="dot" w:pos="7655"/>
        </w:tabs>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B. </w:t>
      </w:r>
      <w:r w:rsidRPr="009B3F7E">
        <w:rPr>
          <w:rFonts w:ascii="Times New Roman" w:hAnsi="Times New Roman" w:cs="Times New Roman"/>
          <w:sz w:val="24"/>
          <w:szCs w:val="24"/>
        </w:rPr>
        <w:t>Strategi Pembelajaran Aktif (</w:t>
      </w:r>
      <w:r w:rsidRPr="009B3F7E">
        <w:rPr>
          <w:rFonts w:ascii="Times New Roman" w:hAnsi="Times New Roman" w:cs="Times New Roman"/>
          <w:i/>
          <w:iCs/>
          <w:sz w:val="24"/>
          <w:szCs w:val="24"/>
        </w:rPr>
        <w:t>Active Learning</w:t>
      </w:r>
      <w:r w:rsidRPr="009B3F7E">
        <w:rPr>
          <w:rFonts w:ascii="Times New Roman" w:hAnsi="Times New Roman" w:cs="Times New Roman"/>
          <w:sz w:val="24"/>
          <w:szCs w:val="24"/>
        </w:rPr>
        <w:t xml:space="preserve">) </w:t>
      </w:r>
      <w:r>
        <w:rPr>
          <w:rFonts w:ascii="Times New Roman" w:hAnsi="Times New Roman" w:cs="Times New Roman"/>
          <w:sz w:val="24"/>
          <w:szCs w:val="24"/>
        </w:rPr>
        <w:t>..................................19</w:t>
      </w:r>
    </w:p>
    <w:p w:rsidR="00D368D0" w:rsidRDefault="00D368D0" w:rsidP="000B5787">
      <w:pPr>
        <w:pStyle w:val="ListParagraph"/>
        <w:numPr>
          <w:ilvl w:val="0"/>
          <w:numId w:val="6"/>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Pengertian </w:t>
      </w:r>
      <w:r w:rsidRPr="00E92354">
        <w:rPr>
          <w:rFonts w:ascii="Times New Roman" w:hAnsi="Times New Roman" w:cs="Times New Roman"/>
          <w:i/>
          <w:iCs/>
          <w:sz w:val="24"/>
          <w:szCs w:val="24"/>
        </w:rPr>
        <w:t>Active Learnin</w:t>
      </w:r>
      <w:r>
        <w:rPr>
          <w:rFonts w:ascii="Times New Roman" w:hAnsi="Times New Roman" w:cs="Times New Roman"/>
          <w:i/>
          <w:iCs/>
          <w:sz w:val="24"/>
          <w:szCs w:val="24"/>
        </w:rPr>
        <w:t>g</w:t>
      </w:r>
      <w:r>
        <w:rPr>
          <w:rFonts w:ascii="Times New Roman" w:hAnsi="Times New Roman" w:cs="Times New Roman"/>
          <w:sz w:val="24"/>
          <w:szCs w:val="24"/>
        </w:rPr>
        <w:t>............................................................19</w:t>
      </w:r>
    </w:p>
    <w:p w:rsidR="00D368D0" w:rsidRDefault="00D368D0" w:rsidP="000B5787">
      <w:pPr>
        <w:pStyle w:val="ListParagraph"/>
        <w:numPr>
          <w:ilvl w:val="0"/>
          <w:numId w:val="6"/>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Prosedur Penerapan </w:t>
      </w:r>
      <w:r w:rsidRPr="00E92354">
        <w:rPr>
          <w:rFonts w:ascii="Times New Roman" w:hAnsi="Times New Roman" w:cs="Times New Roman"/>
          <w:i/>
          <w:iCs/>
          <w:sz w:val="24"/>
          <w:szCs w:val="24"/>
        </w:rPr>
        <w:t>Active Learning</w:t>
      </w:r>
      <w:r>
        <w:rPr>
          <w:rFonts w:ascii="Times New Roman" w:hAnsi="Times New Roman" w:cs="Times New Roman"/>
          <w:sz w:val="24"/>
          <w:szCs w:val="24"/>
        </w:rPr>
        <w:t xml:space="preserve"> .............................................24</w:t>
      </w:r>
    </w:p>
    <w:p w:rsidR="00D368D0" w:rsidRDefault="00D368D0" w:rsidP="000B5787">
      <w:pPr>
        <w:pStyle w:val="ListParagraph"/>
        <w:numPr>
          <w:ilvl w:val="0"/>
          <w:numId w:val="11"/>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Motivasi Belajar  ................................................................................29</w:t>
      </w:r>
    </w:p>
    <w:p w:rsidR="00D368D0" w:rsidRDefault="00D368D0" w:rsidP="000B5787">
      <w:pPr>
        <w:pStyle w:val="ListParagraph"/>
        <w:numPr>
          <w:ilvl w:val="0"/>
          <w:numId w:val="7"/>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Pengertian Motivasi .......................................................................29</w:t>
      </w:r>
    </w:p>
    <w:p w:rsidR="00D368D0" w:rsidRDefault="00D368D0" w:rsidP="000B5787">
      <w:pPr>
        <w:pStyle w:val="ListParagraph"/>
        <w:numPr>
          <w:ilvl w:val="0"/>
          <w:numId w:val="7"/>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Peranan Motivasi dalam Proses Pembelajaran ..............................31</w:t>
      </w:r>
    </w:p>
    <w:p w:rsidR="00D368D0" w:rsidRDefault="00D368D0" w:rsidP="000B5787">
      <w:pPr>
        <w:pStyle w:val="ListParagraph"/>
        <w:numPr>
          <w:ilvl w:val="0"/>
          <w:numId w:val="7"/>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Nilai Motivasi Dalam Pembelajaran  .............................................34</w:t>
      </w:r>
    </w:p>
    <w:p w:rsidR="00D368D0" w:rsidRDefault="00D368D0" w:rsidP="000B5787">
      <w:pPr>
        <w:pStyle w:val="ListParagraph"/>
        <w:numPr>
          <w:ilvl w:val="0"/>
          <w:numId w:val="7"/>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Jenis-jenis Motivasi........................................................................36</w:t>
      </w:r>
    </w:p>
    <w:p w:rsidR="00D368D0" w:rsidRDefault="00D368D0" w:rsidP="000B5787">
      <w:pPr>
        <w:pStyle w:val="ListParagraph"/>
        <w:numPr>
          <w:ilvl w:val="0"/>
          <w:numId w:val="7"/>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Prinsip-prinsip Motivasi.................................................................38</w:t>
      </w:r>
    </w:p>
    <w:p w:rsidR="00D368D0" w:rsidRPr="007D6AFC" w:rsidRDefault="00D368D0" w:rsidP="000B5787">
      <w:pPr>
        <w:pStyle w:val="ListParagraph"/>
        <w:numPr>
          <w:ilvl w:val="0"/>
          <w:numId w:val="7"/>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Faktot-faktor Yang Mempengaruhi Motivasi.................................39</w:t>
      </w:r>
    </w:p>
    <w:p w:rsidR="00D368D0" w:rsidRDefault="00D368D0" w:rsidP="000B5787">
      <w:pPr>
        <w:pStyle w:val="ListParagraph"/>
        <w:numPr>
          <w:ilvl w:val="0"/>
          <w:numId w:val="11"/>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Keterampilan Membaca Alquran........................................................40</w:t>
      </w:r>
    </w:p>
    <w:p w:rsidR="00D368D0" w:rsidRDefault="00D368D0" w:rsidP="000B5787">
      <w:pPr>
        <w:pStyle w:val="ListParagraph"/>
        <w:numPr>
          <w:ilvl w:val="0"/>
          <w:numId w:val="8"/>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Pengertian Keterampilan................................................................40</w:t>
      </w:r>
    </w:p>
    <w:p w:rsidR="00D368D0" w:rsidRPr="00EB53E9" w:rsidRDefault="00D368D0" w:rsidP="000B5787">
      <w:pPr>
        <w:pStyle w:val="ListParagraph"/>
        <w:numPr>
          <w:ilvl w:val="0"/>
          <w:numId w:val="8"/>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Faktor-faktor Yang Mempengaruhi Keterampilan ........................47</w:t>
      </w:r>
    </w:p>
    <w:p w:rsidR="00D368D0" w:rsidRPr="00BF45C0" w:rsidRDefault="00D368D0" w:rsidP="00D368D0">
      <w:pPr>
        <w:pStyle w:val="ListParagraph"/>
        <w:tabs>
          <w:tab w:val="left" w:leader="dot" w:pos="7655"/>
        </w:tabs>
        <w:spacing w:line="240" w:lineRule="auto"/>
        <w:ind w:left="1418"/>
        <w:rPr>
          <w:rFonts w:ascii="Times New Roman" w:hAnsi="Times New Roman" w:cs="Times New Roman"/>
          <w:sz w:val="24"/>
          <w:szCs w:val="24"/>
        </w:rPr>
      </w:pPr>
    </w:p>
    <w:p w:rsidR="00D368D0" w:rsidRPr="009B3F7E" w:rsidRDefault="00D368D0" w:rsidP="00D368D0">
      <w:pPr>
        <w:pStyle w:val="NoSpacing"/>
        <w:ind w:firstLine="851"/>
        <w:rPr>
          <w:rFonts w:asciiTheme="majorBidi" w:hAnsiTheme="majorBidi" w:cstheme="majorBidi"/>
          <w:sz w:val="24"/>
          <w:szCs w:val="24"/>
        </w:rPr>
      </w:pPr>
      <w:r w:rsidRPr="009B3F7E">
        <w:rPr>
          <w:rFonts w:asciiTheme="majorBidi" w:hAnsiTheme="majorBidi" w:cstheme="majorBidi"/>
          <w:sz w:val="24"/>
          <w:szCs w:val="24"/>
        </w:rPr>
        <w:t xml:space="preserve">E. Materi Ajar Aspek </w:t>
      </w:r>
      <w:r>
        <w:rPr>
          <w:rFonts w:asciiTheme="majorBidi" w:hAnsiTheme="majorBidi" w:cstheme="majorBidi"/>
          <w:sz w:val="24"/>
          <w:szCs w:val="24"/>
        </w:rPr>
        <w:t>Alquran</w:t>
      </w:r>
      <w:r w:rsidRPr="009B3F7E">
        <w:rPr>
          <w:rFonts w:asciiTheme="majorBidi" w:hAnsiTheme="majorBidi" w:cstheme="majorBidi"/>
          <w:sz w:val="24"/>
          <w:szCs w:val="24"/>
        </w:rPr>
        <w:t>......................</w:t>
      </w:r>
      <w:r>
        <w:rPr>
          <w:rFonts w:asciiTheme="majorBidi" w:hAnsiTheme="majorBidi" w:cstheme="majorBidi"/>
          <w:sz w:val="24"/>
          <w:szCs w:val="24"/>
        </w:rPr>
        <w:t>..............................</w:t>
      </w:r>
      <w:r w:rsidRPr="009B3F7E">
        <w:rPr>
          <w:rFonts w:asciiTheme="majorBidi" w:hAnsiTheme="majorBidi" w:cstheme="majorBidi"/>
          <w:sz w:val="24"/>
          <w:szCs w:val="24"/>
        </w:rPr>
        <w:t>..</w:t>
      </w:r>
      <w:r>
        <w:rPr>
          <w:rFonts w:asciiTheme="majorBidi" w:hAnsiTheme="majorBidi" w:cstheme="majorBidi"/>
          <w:sz w:val="24"/>
          <w:szCs w:val="24"/>
        </w:rPr>
        <w:t>...........54</w:t>
      </w:r>
    </w:p>
    <w:p w:rsidR="00D368D0" w:rsidRDefault="00D368D0" w:rsidP="00D368D0">
      <w:pPr>
        <w:pStyle w:val="NoSpacing"/>
        <w:ind w:firstLine="1134"/>
        <w:rPr>
          <w:rFonts w:asciiTheme="majorBidi" w:hAnsiTheme="majorBidi" w:cstheme="majorBidi"/>
          <w:sz w:val="24"/>
          <w:szCs w:val="24"/>
        </w:rPr>
      </w:pPr>
      <w:r w:rsidRPr="009B3F7E">
        <w:rPr>
          <w:rFonts w:asciiTheme="majorBidi" w:hAnsiTheme="majorBidi" w:cstheme="majorBidi"/>
          <w:sz w:val="24"/>
          <w:szCs w:val="24"/>
        </w:rPr>
        <w:t>1. Hakikat</w:t>
      </w:r>
      <w:r>
        <w:rPr>
          <w:rFonts w:asciiTheme="majorBidi" w:hAnsiTheme="majorBidi" w:cstheme="majorBidi"/>
          <w:sz w:val="24"/>
          <w:szCs w:val="24"/>
        </w:rPr>
        <w:t>............................................................................................54</w:t>
      </w:r>
    </w:p>
    <w:p w:rsidR="00D368D0" w:rsidRDefault="00D368D0" w:rsidP="00D368D0">
      <w:pPr>
        <w:pStyle w:val="NoSpacing"/>
        <w:ind w:firstLine="1134"/>
        <w:rPr>
          <w:rFonts w:asciiTheme="majorBidi" w:hAnsiTheme="majorBidi" w:cstheme="majorBidi"/>
          <w:sz w:val="24"/>
          <w:szCs w:val="24"/>
        </w:rPr>
      </w:pPr>
      <w:r>
        <w:rPr>
          <w:rFonts w:asciiTheme="majorBidi" w:hAnsiTheme="majorBidi" w:cstheme="majorBidi"/>
          <w:sz w:val="24"/>
          <w:szCs w:val="24"/>
        </w:rPr>
        <w:t>2. Tujuan..............................................................................................56</w:t>
      </w:r>
    </w:p>
    <w:p w:rsidR="00D368D0" w:rsidRDefault="00D368D0" w:rsidP="00D368D0">
      <w:pPr>
        <w:pStyle w:val="NoSpacing"/>
        <w:ind w:firstLine="1134"/>
        <w:rPr>
          <w:rFonts w:asciiTheme="majorBidi" w:hAnsiTheme="majorBidi" w:cstheme="majorBidi"/>
          <w:sz w:val="24"/>
          <w:szCs w:val="24"/>
        </w:rPr>
      </w:pPr>
      <w:r>
        <w:rPr>
          <w:rFonts w:asciiTheme="majorBidi" w:hAnsiTheme="majorBidi" w:cstheme="majorBidi"/>
          <w:sz w:val="24"/>
          <w:szCs w:val="24"/>
        </w:rPr>
        <w:t>3. Ruang Lingkup................................................................................56</w:t>
      </w:r>
    </w:p>
    <w:p w:rsidR="00D368D0" w:rsidRPr="0026460D" w:rsidRDefault="00D368D0" w:rsidP="00D368D0">
      <w:pPr>
        <w:pStyle w:val="NoSpacing"/>
        <w:rPr>
          <w:rFonts w:asciiTheme="majorBidi" w:hAnsiTheme="majorBidi" w:cstheme="majorBidi"/>
          <w:sz w:val="24"/>
          <w:szCs w:val="24"/>
        </w:rPr>
      </w:pPr>
      <w:r w:rsidRPr="000E0D93">
        <w:rPr>
          <w:rFonts w:asciiTheme="majorBidi" w:hAnsiTheme="majorBidi" w:cstheme="majorBidi"/>
          <w:b/>
          <w:bCs/>
          <w:sz w:val="24"/>
          <w:szCs w:val="24"/>
        </w:rPr>
        <w:t>BAB III</w:t>
      </w:r>
      <w:r w:rsidRPr="000E0D93">
        <w:rPr>
          <w:b/>
          <w:bCs/>
        </w:rPr>
        <w:t xml:space="preserve"> </w:t>
      </w:r>
      <w:r>
        <w:rPr>
          <w:b/>
          <w:bCs/>
        </w:rPr>
        <w:t xml:space="preserve"> </w:t>
      </w:r>
      <w:r w:rsidRPr="000E0D93">
        <w:rPr>
          <w:rFonts w:asciiTheme="majorBidi" w:hAnsiTheme="majorBidi" w:cstheme="majorBidi"/>
          <w:b/>
          <w:bCs/>
          <w:sz w:val="24"/>
          <w:szCs w:val="24"/>
        </w:rPr>
        <w:t>METODOLOGI PENELITIAN</w:t>
      </w:r>
      <w:r>
        <w:rPr>
          <w:rFonts w:asciiTheme="majorBidi" w:hAnsiTheme="majorBidi" w:cstheme="majorBidi"/>
          <w:sz w:val="24"/>
          <w:szCs w:val="24"/>
        </w:rPr>
        <w:t xml:space="preserve"> .........................................................58</w:t>
      </w:r>
    </w:p>
    <w:p w:rsidR="00D368D0" w:rsidRPr="0026460D" w:rsidRDefault="00D368D0" w:rsidP="000B5787">
      <w:pPr>
        <w:pStyle w:val="NoSpacing"/>
        <w:numPr>
          <w:ilvl w:val="0"/>
          <w:numId w:val="3"/>
        </w:numPr>
        <w:ind w:left="1134" w:hanging="283"/>
        <w:rPr>
          <w:rFonts w:asciiTheme="majorBidi" w:hAnsiTheme="majorBidi" w:cstheme="majorBidi"/>
          <w:sz w:val="24"/>
          <w:szCs w:val="24"/>
        </w:rPr>
      </w:pPr>
      <w:r>
        <w:rPr>
          <w:rFonts w:asciiTheme="majorBidi" w:hAnsiTheme="majorBidi" w:cstheme="majorBidi"/>
          <w:sz w:val="24"/>
          <w:szCs w:val="24"/>
        </w:rPr>
        <w:t>Pendekatan Penelitian.........................................................................58</w:t>
      </w:r>
    </w:p>
    <w:p w:rsidR="00D368D0" w:rsidRDefault="00D368D0" w:rsidP="000B5787">
      <w:pPr>
        <w:pStyle w:val="ListParagraph"/>
        <w:numPr>
          <w:ilvl w:val="0"/>
          <w:numId w:val="3"/>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Setting Penelitian.................................................................................60</w:t>
      </w:r>
    </w:p>
    <w:p w:rsidR="00D368D0" w:rsidRDefault="00D368D0" w:rsidP="000B5787">
      <w:pPr>
        <w:pStyle w:val="ListParagraph"/>
        <w:numPr>
          <w:ilvl w:val="0"/>
          <w:numId w:val="3"/>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Subjek Penelitian.................................................................................61</w:t>
      </w:r>
    </w:p>
    <w:p w:rsidR="00D368D0" w:rsidRDefault="00D368D0" w:rsidP="000B5787">
      <w:pPr>
        <w:pStyle w:val="ListParagraph"/>
        <w:numPr>
          <w:ilvl w:val="0"/>
          <w:numId w:val="3"/>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Sumber Data........................................................................................61</w:t>
      </w:r>
    </w:p>
    <w:p w:rsidR="00D368D0" w:rsidRDefault="00D368D0" w:rsidP="000B5787">
      <w:pPr>
        <w:pStyle w:val="ListParagraph"/>
        <w:numPr>
          <w:ilvl w:val="0"/>
          <w:numId w:val="3"/>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Instrumen Pengumpulan Data.............................................................62</w:t>
      </w:r>
    </w:p>
    <w:p w:rsidR="00D368D0" w:rsidRPr="00811FAD" w:rsidRDefault="00D368D0" w:rsidP="000B5787">
      <w:pPr>
        <w:pStyle w:val="ListParagraph"/>
        <w:numPr>
          <w:ilvl w:val="0"/>
          <w:numId w:val="3"/>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Indikator Kinerja.................................................................................63</w:t>
      </w:r>
    </w:p>
    <w:p w:rsidR="00D368D0" w:rsidRPr="00500353" w:rsidRDefault="00D368D0" w:rsidP="00D368D0">
      <w:pPr>
        <w:pStyle w:val="NoSpacing"/>
        <w:ind w:firstLine="851"/>
        <w:rPr>
          <w:rFonts w:asciiTheme="majorBidi" w:hAnsiTheme="majorBidi" w:cstheme="majorBidi"/>
          <w:sz w:val="24"/>
          <w:szCs w:val="24"/>
        </w:rPr>
      </w:pPr>
      <w:r>
        <w:rPr>
          <w:rFonts w:asciiTheme="majorBidi" w:hAnsiTheme="majorBidi" w:cstheme="majorBidi"/>
          <w:sz w:val="24"/>
          <w:szCs w:val="24"/>
        </w:rPr>
        <w:lastRenderedPageBreak/>
        <w:t>G. Analisis Data</w:t>
      </w:r>
      <w:r w:rsidRPr="00500353">
        <w:rPr>
          <w:rFonts w:asciiTheme="majorBidi" w:hAnsiTheme="majorBidi" w:cstheme="majorBidi"/>
          <w:sz w:val="24"/>
          <w:szCs w:val="24"/>
        </w:rPr>
        <w:t>................................</w:t>
      </w:r>
      <w:r>
        <w:rPr>
          <w:rFonts w:asciiTheme="majorBidi" w:hAnsiTheme="majorBidi" w:cstheme="majorBidi"/>
          <w:sz w:val="24"/>
          <w:szCs w:val="24"/>
        </w:rPr>
        <w:t>...</w:t>
      </w:r>
      <w:r w:rsidRPr="00500353">
        <w:rPr>
          <w:rFonts w:asciiTheme="majorBidi" w:hAnsiTheme="majorBidi" w:cstheme="majorBidi"/>
          <w:sz w:val="24"/>
          <w:szCs w:val="24"/>
        </w:rPr>
        <w:t>...........................</w:t>
      </w:r>
      <w:r>
        <w:rPr>
          <w:rFonts w:asciiTheme="majorBidi" w:hAnsiTheme="majorBidi" w:cstheme="majorBidi"/>
          <w:sz w:val="24"/>
          <w:szCs w:val="24"/>
        </w:rPr>
        <w:t>.........................63</w:t>
      </w:r>
    </w:p>
    <w:p w:rsidR="00D368D0" w:rsidRDefault="00D368D0" w:rsidP="00D368D0">
      <w:pPr>
        <w:pStyle w:val="NoSpacing"/>
        <w:ind w:firstLine="851"/>
        <w:rPr>
          <w:rFonts w:asciiTheme="majorBidi" w:hAnsiTheme="majorBidi" w:cstheme="majorBidi"/>
          <w:sz w:val="24"/>
          <w:szCs w:val="24"/>
        </w:rPr>
      </w:pPr>
      <w:r w:rsidRPr="00500353">
        <w:rPr>
          <w:rFonts w:asciiTheme="majorBidi" w:hAnsiTheme="majorBidi" w:cstheme="majorBidi"/>
          <w:sz w:val="24"/>
          <w:szCs w:val="24"/>
        </w:rPr>
        <w:t>H. Prosedur Penilaian</w:t>
      </w:r>
      <w:r>
        <w:rPr>
          <w:rFonts w:asciiTheme="majorBidi" w:hAnsiTheme="majorBidi" w:cstheme="majorBidi"/>
          <w:sz w:val="24"/>
          <w:szCs w:val="24"/>
        </w:rPr>
        <w:t>...............................................................................64</w:t>
      </w:r>
    </w:p>
    <w:p w:rsidR="00D368D0" w:rsidRPr="00CC3734" w:rsidRDefault="00D368D0" w:rsidP="00D368D0">
      <w:pPr>
        <w:pStyle w:val="NoSpacing"/>
      </w:pPr>
    </w:p>
    <w:p w:rsidR="00D368D0" w:rsidRPr="006A5921" w:rsidRDefault="00D368D0" w:rsidP="00D368D0">
      <w:pPr>
        <w:pStyle w:val="NoSpacing"/>
        <w:rPr>
          <w:rFonts w:asciiTheme="majorBidi" w:hAnsiTheme="majorBidi" w:cstheme="majorBidi"/>
          <w:sz w:val="24"/>
          <w:szCs w:val="24"/>
        </w:rPr>
      </w:pPr>
      <w:r w:rsidRPr="00461F63">
        <w:rPr>
          <w:rFonts w:asciiTheme="majorBidi" w:hAnsiTheme="majorBidi" w:cstheme="majorBidi"/>
          <w:b/>
          <w:bCs/>
          <w:sz w:val="24"/>
          <w:szCs w:val="24"/>
        </w:rPr>
        <w:t>BAB IV  HASIL PENELITIAN DAN PEMBAHASAN</w:t>
      </w:r>
      <w:r>
        <w:rPr>
          <w:rFonts w:asciiTheme="majorBidi" w:hAnsiTheme="majorBidi" w:cstheme="majorBidi"/>
          <w:sz w:val="24"/>
          <w:szCs w:val="24"/>
        </w:rPr>
        <w:t>...................................79</w:t>
      </w:r>
    </w:p>
    <w:p w:rsidR="00D368D0" w:rsidRDefault="00D368D0" w:rsidP="000B5787">
      <w:pPr>
        <w:pStyle w:val="NoSpacing"/>
        <w:numPr>
          <w:ilvl w:val="0"/>
          <w:numId w:val="4"/>
        </w:numPr>
        <w:ind w:left="1134" w:hanging="283"/>
        <w:rPr>
          <w:rFonts w:asciiTheme="majorBidi" w:hAnsiTheme="majorBidi" w:cstheme="majorBidi"/>
          <w:sz w:val="24"/>
          <w:szCs w:val="24"/>
        </w:rPr>
      </w:pPr>
      <w:r w:rsidRPr="00D40054">
        <w:rPr>
          <w:rFonts w:asciiTheme="majorBidi" w:hAnsiTheme="majorBidi" w:cstheme="majorBidi"/>
          <w:sz w:val="24"/>
          <w:szCs w:val="24"/>
        </w:rPr>
        <w:t>Temuan Umum</w:t>
      </w:r>
      <w:r>
        <w:rPr>
          <w:rFonts w:asciiTheme="majorBidi" w:hAnsiTheme="majorBidi" w:cstheme="majorBidi"/>
          <w:sz w:val="24"/>
          <w:szCs w:val="24"/>
        </w:rPr>
        <w:t>................................</w:t>
      </w:r>
      <w:r w:rsidRPr="00D40054">
        <w:rPr>
          <w:rFonts w:asciiTheme="majorBidi" w:hAnsiTheme="majorBidi" w:cstheme="majorBidi"/>
          <w:sz w:val="24"/>
          <w:szCs w:val="24"/>
        </w:rPr>
        <w:t>................</w:t>
      </w:r>
      <w:r>
        <w:rPr>
          <w:rFonts w:asciiTheme="majorBidi" w:hAnsiTheme="majorBidi" w:cstheme="majorBidi"/>
          <w:sz w:val="24"/>
          <w:szCs w:val="24"/>
        </w:rPr>
        <w:t>....................................79</w:t>
      </w:r>
    </w:p>
    <w:p w:rsidR="00D368D0" w:rsidRDefault="00D368D0" w:rsidP="000B5787">
      <w:pPr>
        <w:pStyle w:val="NoSpacing"/>
        <w:numPr>
          <w:ilvl w:val="0"/>
          <w:numId w:val="13"/>
        </w:numPr>
        <w:ind w:left="1418" w:hanging="284"/>
        <w:rPr>
          <w:rFonts w:asciiTheme="majorBidi" w:hAnsiTheme="majorBidi" w:cstheme="majorBidi"/>
          <w:sz w:val="24"/>
          <w:szCs w:val="24"/>
        </w:rPr>
      </w:pPr>
      <w:r>
        <w:rPr>
          <w:rFonts w:asciiTheme="majorBidi" w:hAnsiTheme="majorBidi" w:cstheme="majorBidi"/>
          <w:sz w:val="24"/>
          <w:szCs w:val="24"/>
        </w:rPr>
        <w:t>Kedaan Sekolah..............................................................................79</w:t>
      </w:r>
    </w:p>
    <w:p w:rsidR="00D368D0" w:rsidRDefault="00D368D0" w:rsidP="000B5787">
      <w:pPr>
        <w:pStyle w:val="NoSpacing"/>
        <w:numPr>
          <w:ilvl w:val="0"/>
          <w:numId w:val="13"/>
        </w:numPr>
        <w:ind w:left="1418" w:hanging="284"/>
        <w:rPr>
          <w:rFonts w:asciiTheme="majorBidi" w:hAnsiTheme="majorBidi" w:cstheme="majorBidi"/>
          <w:sz w:val="24"/>
          <w:szCs w:val="24"/>
        </w:rPr>
      </w:pPr>
      <w:r>
        <w:rPr>
          <w:rFonts w:asciiTheme="majorBidi" w:hAnsiTheme="majorBidi" w:cstheme="majorBidi"/>
          <w:sz w:val="24"/>
          <w:szCs w:val="24"/>
        </w:rPr>
        <w:t>Keadaan Guru dan Siswa................................................................79</w:t>
      </w:r>
    </w:p>
    <w:p w:rsidR="00D368D0" w:rsidRPr="00D40054" w:rsidRDefault="00D368D0" w:rsidP="000B5787">
      <w:pPr>
        <w:pStyle w:val="NoSpacing"/>
        <w:numPr>
          <w:ilvl w:val="0"/>
          <w:numId w:val="13"/>
        </w:numPr>
        <w:tabs>
          <w:tab w:val="left" w:pos="8080"/>
        </w:tabs>
        <w:ind w:left="1418" w:hanging="284"/>
        <w:rPr>
          <w:rFonts w:asciiTheme="majorBidi" w:hAnsiTheme="majorBidi" w:cstheme="majorBidi"/>
          <w:sz w:val="24"/>
          <w:szCs w:val="24"/>
        </w:rPr>
      </w:pPr>
      <w:r>
        <w:rPr>
          <w:rFonts w:asciiTheme="majorBidi" w:hAnsiTheme="majorBidi" w:cstheme="majorBidi"/>
          <w:sz w:val="24"/>
          <w:szCs w:val="24"/>
        </w:rPr>
        <w:t>Keadaan Sarana dan Prasarana.......................................................81</w:t>
      </w:r>
    </w:p>
    <w:p w:rsidR="00D368D0" w:rsidRPr="00811FAD" w:rsidRDefault="00D368D0" w:rsidP="000B5787">
      <w:pPr>
        <w:pStyle w:val="ListParagraph"/>
        <w:numPr>
          <w:ilvl w:val="0"/>
          <w:numId w:val="4"/>
        </w:numPr>
        <w:spacing w:after="0" w:line="240" w:lineRule="auto"/>
        <w:ind w:left="1134" w:hanging="283"/>
        <w:rPr>
          <w:rFonts w:ascii="Times New Roman" w:hAnsi="Times New Roman" w:cs="Times New Roman"/>
          <w:sz w:val="24"/>
          <w:szCs w:val="24"/>
        </w:rPr>
      </w:pPr>
      <w:r>
        <w:rPr>
          <w:rFonts w:asciiTheme="majorBidi" w:hAnsiTheme="majorBidi" w:cstheme="majorBidi"/>
          <w:sz w:val="24"/>
          <w:szCs w:val="24"/>
        </w:rPr>
        <w:t>Temuan Khusus</w:t>
      </w:r>
      <w:r>
        <w:rPr>
          <w:rFonts w:ascii="Times New Roman" w:hAnsi="Times New Roman" w:cs="Times New Roman"/>
          <w:sz w:val="24"/>
          <w:szCs w:val="24"/>
        </w:rPr>
        <w:t>...................................................................................82</w:t>
      </w:r>
    </w:p>
    <w:p w:rsidR="00D368D0" w:rsidRPr="006D1BED" w:rsidRDefault="00D368D0" w:rsidP="000B5787">
      <w:pPr>
        <w:pStyle w:val="ListParagraph"/>
        <w:numPr>
          <w:ilvl w:val="0"/>
          <w:numId w:val="2"/>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Deskripsi Hasil pada Pra Tindakan................................................82</w:t>
      </w:r>
    </w:p>
    <w:p w:rsidR="00D368D0" w:rsidRDefault="00D368D0" w:rsidP="000B5787">
      <w:pPr>
        <w:pStyle w:val="ListParagraph"/>
        <w:numPr>
          <w:ilvl w:val="0"/>
          <w:numId w:val="2"/>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Deskripsi</w:t>
      </w:r>
      <w:r w:rsidRPr="006D1BED">
        <w:rPr>
          <w:rFonts w:ascii="Times New Roman" w:hAnsi="Times New Roman" w:cs="Times New Roman"/>
          <w:sz w:val="24"/>
          <w:szCs w:val="24"/>
        </w:rPr>
        <w:t xml:space="preserve"> </w:t>
      </w:r>
      <w:r>
        <w:rPr>
          <w:rFonts w:ascii="Times New Roman" w:hAnsi="Times New Roman" w:cs="Times New Roman"/>
          <w:sz w:val="24"/>
          <w:szCs w:val="24"/>
        </w:rPr>
        <w:t>Hasil Siklus I .................................................................88</w:t>
      </w:r>
    </w:p>
    <w:p w:rsidR="00D368D0" w:rsidRPr="00FB1E79" w:rsidRDefault="00D368D0" w:rsidP="000B5787">
      <w:pPr>
        <w:pStyle w:val="ListParagraph"/>
        <w:numPr>
          <w:ilvl w:val="0"/>
          <w:numId w:val="2"/>
        </w:numPr>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DeskripsI Hasil Siklus II ................................................................98</w:t>
      </w:r>
    </w:p>
    <w:p w:rsidR="00D368D0" w:rsidRDefault="00D368D0" w:rsidP="000B5787">
      <w:pPr>
        <w:pStyle w:val="ListParagraph"/>
        <w:numPr>
          <w:ilvl w:val="0"/>
          <w:numId w:val="2"/>
        </w:numPr>
        <w:tabs>
          <w:tab w:val="left" w:leader="dot" w:pos="7655"/>
        </w:tabs>
        <w:spacing w:after="0" w:line="240" w:lineRule="auto"/>
        <w:ind w:left="1418" w:hanging="284"/>
        <w:rPr>
          <w:rFonts w:ascii="Times New Roman" w:hAnsi="Times New Roman" w:cs="Times New Roman"/>
          <w:sz w:val="24"/>
          <w:szCs w:val="24"/>
        </w:rPr>
      </w:pPr>
      <w:r>
        <w:rPr>
          <w:rFonts w:ascii="Times New Roman" w:hAnsi="Times New Roman" w:cs="Times New Roman"/>
          <w:sz w:val="24"/>
          <w:szCs w:val="24"/>
        </w:rPr>
        <w:t>Deskripsi Hasil Siklus III ............................................................109</w:t>
      </w:r>
    </w:p>
    <w:p w:rsidR="00D368D0" w:rsidRPr="00E40BD4" w:rsidRDefault="00D368D0" w:rsidP="000B5787">
      <w:pPr>
        <w:pStyle w:val="ListParagraph"/>
        <w:numPr>
          <w:ilvl w:val="0"/>
          <w:numId w:val="4"/>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Rangkuman  Peningkatan Hasil Belajar, Motivasi, Keterampilan, Aktivitas Mengajar Guru, dan Respon Belajar Siswa ......................119</w:t>
      </w:r>
    </w:p>
    <w:p w:rsidR="00D368D0" w:rsidRDefault="00D368D0" w:rsidP="000B5787">
      <w:pPr>
        <w:pStyle w:val="ListParagraph"/>
        <w:numPr>
          <w:ilvl w:val="0"/>
          <w:numId w:val="4"/>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Pembahasan  Hasil Penelitian...........................................................123</w:t>
      </w:r>
    </w:p>
    <w:p w:rsidR="00D368D0" w:rsidRPr="004E7D22" w:rsidRDefault="00D368D0" w:rsidP="00D368D0">
      <w:pPr>
        <w:pStyle w:val="ListParagraph"/>
        <w:tabs>
          <w:tab w:val="left" w:leader="dot" w:pos="7655"/>
        </w:tabs>
        <w:spacing w:line="240" w:lineRule="auto"/>
        <w:ind w:left="1134"/>
        <w:rPr>
          <w:rFonts w:ascii="Times New Roman" w:hAnsi="Times New Roman" w:cs="Times New Roman"/>
          <w:sz w:val="24"/>
          <w:szCs w:val="24"/>
        </w:rPr>
      </w:pPr>
    </w:p>
    <w:p w:rsidR="00D368D0" w:rsidRPr="00AB6ABA" w:rsidRDefault="00D368D0" w:rsidP="00D368D0">
      <w:pPr>
        <w:pStyle w:val="NoSpacing"/>
        <w:rPr>
          <w:rFonts w:asciiTheme="majorBidi" w:hAnsiTheme="majorBidi" w:cstheme="majorBidi"/>
          <w:sz w:val="24"/>
          <w:szCs w:val="24"/>
        </w:rPr>
      </w:pPr>
      <w:r w:rsidRPr="000E0D93">
        <w:rPr>
          <w:rFonts w:asciiTheme="majorBidi" w:hAnsiTheme="majorBidi" w:cstheme="majorBidi"/>
          <w:b/>
          <w:bCs/>
          <w:sz w:val="24"/>
          <w:szCs w:val="24"/>
        </w:rPr>
        <w:t xml:space="preserve">BAB V  </w:t>
      </w:r>
      <w:r>
        <w:rPr>
          <w:rFonts w:asciiTheme="majorBidi" w:hAnsiTheme="majorBidi" w:cstheme="majorBidi"/>
          <w:b/>
          <w:bCs/>
          <w:sz w:val="24"/>
          <w:szCs w:val="24"/>
        </w:rPr>
        <w:t>KESIMPULAN DAN SARAN</w:t>
      </w:r>
      <w:r>
        <w:rPr>
          <w:rFonts w:asciiTheme="majorBidi" w:hAnsiTheme="majorBidi" w:cstheme="majorBidi"/>
          <w:sz w:val="24"/>
          <w:szCs w:val="24"/>
        </w:rPr>
        <w:t>............................................................129</w:t>
      </w:r>
    </w:p>
    <w:p w:rsidR="00D368D0" w:rsidRPr="00AB6ABA" w:rsidRDefault="00D368D0" w:rsidP="00D368D0">
      <w:pPr>
        <w:pStyle w:val="NoSpacing"/>
        <w:rPr>
          <w:rFonts w:asciiTheme="majorBidi" w:hAnsiTheme="majorBidi" w:cstheme="majorBidi"/>
          <w:sz w:val="24"/>
          <w:szCs w:val="24"/>
        </w:rPr>
      </w:pPr>
      <w:r w:rsidRPr="00AB6ABA">
        <w:rPr>
          <w:rFonts w:asciiTheme="majorBidi" w:hAnsiTheme="majorBidi" w:cstheme="majorBidi"/>
          <w:sz w:val="24"/>
          <w:szCs w:val="24"/>
        </w:rPr>
        <w:tab/>
      </w:r>
      <w:r>
        <w:rPr>
          <w:rFonts w:asciiTheme="majorBidi" w:hAnsiTheme="majorBidi" w:cstheme="majorBidi"/>
          <w:sz w:val="24"/>
          <w:szCs w:val="24"/>
        </w:rPr>
        <w:t xml:space="preserve">  </w:t>
      </w:r>
      <w:r w:rsidRPr="00AB6ABA">
        <w:rPr>
          <w:rFonts w:asciiTheme="majorBidi" w:hAnsiTheme="majorBidi" w:cstheme="majorBidi"/>
          <w:sz w:val="24"/>
          <w:szCs w:val="24"/>
        </w:rPr>
        <w:t xml:space="preserve">A. </w:t>
      </w:r>
      <w:r>
        <w:rPr>
          <w:rFonts w:asciiTheme="majorBidi" w:hAnsiTheme="majorBidi" w:cstheme="majorBidi"/>
          <w:sz w:val="24"/>
          <w:szCs w:val="24"/>
        </w:rPr>
        <w:t>Kesimpulan........................................................................................129</w:t>
      </w:r>
    </w:p>
    <w:p w:rsidR="00D368D0" w:rsidRPr="00AB6ABA" w:rsidRDefault="00D368D0" w:rsidP="00D368D0">
      <w:pPr>
        <w:pStyle w:val="NoSpacing"/>
        <w:ind w:firstLine="709"/>
        <w:rPr>
          <w:rFonts w:asciiTheme="majorBidi" w:hAnsiTheme="majorBidi" w:cstheme="majorBidi"/>
          <w:sz w:val="24"/>
          <w:szCs w:val="24"/>
        </w:rPr>
      </w:pPr>
      <w:r w:rsidRPr="00AB6ABA">
        <w:rPr>
          <w:rFonts w:asciiTheme="majorBidi" w:hAnsiTheme="majorBidi" w:cstheme="majorBidi"/>
          <w:sz w:val="24"/>
          <w:szCs w:val="24"/>
        </w:rPr>
        <w:tab/>
      </w:r>
      <w:r>
        <w:rPr>
          <w:rFonts w:asciiTheme="majorBidi" w:hAnsiTheme="majorBidi" w:cstheme="majorBidi"/>
          <w:sz w:val="24"/>
          <w:szCs w:val="24"/>
        </w:rPr>
        <w:t xml:space="preserve">  </w:t>
      </w:r>
      <w:r w:rsidRPr="00AB6ABA">
        <w:rPr>
          <w:rFonts w:asciiTheme="majorBidi" w:hAnsiTheme="majorBidi" w:cstheme="majorBidi"/>
          <w:sz w:val="24"/>
          <w:szCs w:val="24"/>
        </w:rPr>
        <w:t xml:space="preserve">B. </w:t>
      </w:r>
      <w:r>
        <w:rPr>
          <w:rFonts w:asciiTheme="majorBidi" w:hAnsiTheme="majorBidi" w:cstheme="majorBidi"/>
          <w:sz w:val="24"/>
          <w:szCs w:val="24"/>
        </w:rPr>
        <w:t>Saran-saran........................................................................................130</w:t>
      </w:r>
    </w:p>
    <w:p w:rsidR="00D368D0" w:rsidRPr="00AB6ABA" w:rsidRDefault="00D368D0" w:rsidP="00D368D0">
      <w:pPr>
        <w:pStyle w:val="NoSpacing"/>
        <w:ind w:left="851"/>
      </w:pPr>
      <w:r w:rsidRPr="00AB6ABA">
        <w:rPr>
          <w:rFonts w:asciiTheme="majorBidi" w:hAnsiTheme="majorBidi" w:cstheme="majorBidi"/>
          <w:sz w:val="24"/>
          <w:szCs w:val="24"/>
        </w:rPr>
        <w:tab/>
      </w:r>
      <w:r>
        <w:rPr>
          <w:rFonts w:asciiTheme="majorBidi" w:hAnsiTheme="majorBidi" w:cstheme="majorBidi"/>
          <w:sz w:val="24"/>
          <w:szCs w:val="24"/>
        </w:rPr>
        <w:t xml:space="preserve"> </w:t>
      </w:r>
    </w:p>
    <w:p w:rsidR="00D368D0" w:rsidRPr="000E0D93" w:rsidRDefault="00D368D0" w:rsidP="00D368D0">
      <w:pPr>
        <w:pStyle w:val="NoSpacing"/>
        <w:rPr>
          <w:rFonts w:asciiTheme="majorBidi" w:hAnsiTheme="majorBidi" w:cstheme="majorBidi"/>
          <w:sz w:val="24"/>
          <w:szCs w:val="24"/>
        </w:rPr>
      </w:pPr>
      <w:r w:rsidRPr="000E0D93">
        <w:rPr>
          <w:rFonts w:asciiTheme="majorBidi" w:hAnsiTheme="majorBidi" w:cstheme="majorBidi"/>
          <w:b/>
          <w:bCs/>
          <w:sz w:val="24"/>
          <w:szCs w:val="24"/>
        </w:rPr>
        <w:t>DAFTAR PUSTAKA</w:t>
      </w:r>
      <w:r>
        <w:rPr>
          <w:rFonts w:asciiTheme="majorBidi" w:hAnsiTheme="majorBidi" w:cstheme="majorBidi"/>
          <w:sz w:val="24"/>
          <w:szCs w:val="24"/>
        </w:rPr>
        <w:t>.........................................................................................131</w:t>
      </w:r>
    </w:p>
    <w:p w:rsidR="00D368D0" w:rsidRPr="000E0D93" w:rsidRDefault="00D368D0" w:rsidP="00D368D0">
      <w:pPr>
        <w:pStyle w:val="NoSpacing"/>
        <w:rPr>
          <w:rFonts w:asciiTheme="majorBidi" w:hAnsiTheme="majorBidi" w:cstheme="majorBidi"/>
          <w:sz w:val="24"/>
          <w:szCs w:val="24"/>
        </w:rPr>
      </w:pPr>
      <w:r w:rsidRPr="000E0D93">
        <w:rPr>
          <w:rFonts w:asciiTheme="majorBidi" w:hAnsiTheme="majorBidi" w:cstheme="majorBidi"/>
          <w:b/>
          <w:bCs/>
          <w:sz w:val="24"/>
          <w:szCs w:val="24"/>
        </w:rPr>
        <w:t>LAMPIRAN-LAMPIRAN</w:t>
      </w:r>
      <w:r w:rsidRPr="000E0D93">
        <w:rPr>
          <w:rFonts w:asciiTheme="majorBidi" w:hAnsiTheme="majorBidi" w:cstheme="majorBidi"/>
          <w:sz w:val="24"/>
          <w:szCs w:val="24"/>
        </w:rPr>
        <w:t xml:space="preserve"> ..........................</w:t>
      </w:r>
      <w:r>
        <w:rPr>
          <w:rFonts w:asciiTheme="majorBidi" w:hAnsiTheme="majorBidi" w:cstheme="majorBidi"/>
          <w:sz w:val="24"/>
          <w:szCs w:val="24"/>
        </w:rPr>
        <w:t>...........................</w:t>
      </w:r>
      <w:r w:rsidRPr="000E0D93">
        <w:rPr>
          <w:rFonts w:asciiTheme="majorBidi" w:hAnsiTheme="majorBidi" w:cstheme="majorBidi"/>
          <w:sz w:val="24"/>
          <w:szCs w:val="24"/>
        </w:rPr>
        <w:t>...................</w:t>
      </w:r>
      <w:r>
        <w:rPr>
          <w:rFonts w:asciiTheme="majorBidi" w:hAnsiTheme="majorBidi" w:cstheme="majorBidi"/>
          <w:sz w:val="24"/>
          <w:szCs w:val="24"/>
        </w:rPr>
        <w:t>.......135</w:t>
      </w: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Pr="000E0D93" w:rsidRDefault="00D368D0" w:rsidP="00D368D0">
      <w:pPr>
        <w:tabs>
          <w:tab w:val="left" w:leader="dot" w:pos="7655"/>
        </w:tabs>
        <w:jc w:val="center"/>
        <w:rPr>
          <w:rFonts w:asciiTheme="majorBidi" w:hAnsiTheme="majorBidi" w:cstheme="majorBidi"/>
          <w:b/>
          <w:bCs/>
          <w:sz w:val="24"/>
          <w:szCs w:val="24"/>
        </w:rPr>
      </w:pPr>
      <w:r w:rsidRPr="000E0D93">
        <w:rPr>
          <w:rFonts w:asciiTheme="majorBidi" w:hAnsiTheme="majorBidi" w:cstheme="majorBidi"/>
          <w:b/>
          <w:bCs/>
          <w:sz w:val="24"/>
          <w:szCs w:val="24"/>
        </w:rPr>
        <w:t>DAFTAR TABEL</w:t>
      </w:r>
    </w:p>
    <w:p w:rsidR="00D368D0" w:rsidRPr="00B9041F" w:rsidRDefault="00D368D0" w:rsidP="00D368D0">
      <w:pPr>
        <w:tabs>
          <w:tab w:val="left" w:pos="3057"/>
        </w:tabs>
        <w:rPr>
          <w:rFonts w:asciiTheme="majorBidi" w:hAnsiTheme="majorBidi" w:cstheme="majorBidi"/>
          <w:b/>
          <w:bCs/>
          <w:sz w:val="24"/>
          <w:szCs w:val="24"/>
        </w:rPr>
      </w:pPr>
      <w:r w:rsidRPr="000E0D93">
        <w:rPr>
          <w:rFonts w:asciiTheme="majorBidi" w:hAnsiTheme="majorBidi" w:cstheme="majorBidi"/>
          <w:b/>
          <w:bCs/>
          <w:sz w:val="24"/>
          <w:szCs w:val="24"/>
        </w:rPr>
        <w:t xml:space="preserve">Tabel  </w:t>
      </w:r>
      <w:r>
        <w:rPr>
          <w:rFonts w:asciiTheme="majorBidi" w:hAnsiTheme="majorBidi" w:cstheme="majorBidi"/>
          <w:sz w:val="24"/>
          <w:szCs w:val="24"/>
        </w:rPr>
        <w:t xml:space="preserve"> </w:t>
      </w:r>
      <w:r>
        <w:rPr>
          <w:rFonts w:asciiTheme="majorBidi" w:hAnsiTheme="majorBidi" w:cstheme="majorBidi"/>
          <w:sz w:val="24"/>
          <w:szCs w:val="24"/>
        </w:rPr>
        <w:tab/>
        <w:t xml:space="preserve">                                                                 </w:t>
      </w:r>
      <w:r w:rsidRPr="000E0D93">
        <w:rPr>
          <w:rFonts w:asciiTheme="majorBidi" w:hAnsiTheme="majorBidi" w:cstheme="majorBidi"/>
          <w:b/>
          <w:bCs/>
          <w:sz w:val="24"/>
          <w:szCs w:val="24"/>
        </w:rPr>
        <w:t>Halaman</w:t>
      </w:r>
    </w:p>
    <w:p w:rsidR="00D368D0" w:rsidRPr="001D784E" w:rsidRDefault="00D368D0" w:rsidP="00D368D0">
      <w:pPr>
        <w:pStyle w:val="NoSpacing"/>
        <w:rPr>
          <w:rFonts w:asciiTheme="majorBidi" w:hAnsiTheme="majorBidi" w:cstheme="majorBidi"/>
          <w:sz w:val="24"/>
          <w:szCs w:val="24"/>
        </w:rPr>
      </w:pPr>
      <w:r w:rsidRPr="00057EF0">
        <w:rPr>
          <w:rFonts w:asciiTheme="majorBidi" w:hAnsiTheme="majorBidi" w:cstheme="majorBidi"/>
          <w:sz w:val="24"/>
          <w:szCs w:val="24"/>
        </w:rPr>
        <w:t>3</w:t>
      </w:r>
      <w:r>
        <w:rPr>
          <w:rFonts w:asciiTheme="majorBidi" w:hAnsiTheme="majorBidi" w:cstheme="majorBidi"/>
          <w:sz w:val="24"/>
          <w:szCs w:val="24"/>
        </w:rPr>
        <w:t>.2</w:t>
      </w:r>
      <w:r w:rsidRPr="001D784E">
        <w:rPr>
          <w:rFonts w:asciiTheme="majorBidi" w:hAnsiTheme="majorBidi" w:cstheme="majorBidi"/>
          <w:sz w:val="24"/>
          <w:szCs w:val="24"/>
        </w:rPr>
        <w:t xml:space="preserve">    </w:t>
      </w:r>
      <w:r>
        <w:rPr>
          <w:rFonts w:asciiTheme="majorBidi" w:hAnsiTheme="majorBidi" w:cstheme="majorBidi"/>
          <w:sz w:val="24"/>
          <w:szCs w:val="24"/>
        </w:rPr>
        <w:t xml:space="preserve">Rencana Tindakan Pelaksanaan Masing-masing Siklus </w:t>
      </w:r>
      <w:r w:rsidRPr="001D784E">
        <w:rPr>
          <w:rFonts w:asciiTheme="majorBidi" w:hAnsiTheme="majorBidi" w:cstheme="majorBidi"/>
          <w:sz w:val="24"/>
          <w:szCs w:val="24"/>
        </w:rPr>
        <w:t xml:space="preserve"> </w:t>
      </w:r>
      <w:r>
        <w:rPr>
          <w:rFonts w:asciiTheme="majorBidi" w:hAnsiTheme="majorBidi" w:cstheme="majorBidi"/>
          <w:sz w:val="24"/>
          <w:szCs w:val="24"/>
        </w:rPr>
        <w:t>.............................73</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w:t>
      </w:r>
      <w:r w:rsidRPr="001D784E">
        <w:rPr>
          <w:rFonts w:asciiTheme="majorBidi" w:hAnsiTheme="majorBidi" w:cstheme="majorBidi"/>
          <w:sz w:val="24"/>
          <w:szCs w:val="24"/>
        </w:rPr>
        <w:t xml:space="preserve">    </w:t>
      </w:r>
      <w:r>
        <w:rPr>
          <w:rFonts w:asciiTheme="majorBidi" w:hAnsiTheme="majorBidi" w:cstheme="majorBidi"/>
          <w:sz w:val="24"/>
          <w:szCs w:val="24"/>
        </w:rPr>
        <w:t>Keadaan Guru SMA Negeri 1 Samudera .....................................................80</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lastRenderedPageBreak/>
        <w:t>4.2    Keadaan</w:t>
      </w:r>
      <w:r w:rsidRPr="001D784E">
        <w:rPr>
          <w:rFonts w:asciiTheme="majorBidi" w:hAnsiTheme="majorBidi" w:cstheme="majorBidi"/>
          <w:sz w:val="24"/>
          <w:szCs w:val="24"/>
        </w:rPr>
        <w:tab/>
      </w:r>
      <w:r>
        <w:rPr>
          <w:rFonts w:asciiTheme="majorBidi" w:hAnsiTheme="majorBidi" w:cstheme="majorBidi"/>
          <w:sz w:val="24"/>
          <w:szCs w:val="24"/>
        </w:rPr>
        <w:t>Siswa SMA Negeri 1 Samudera ....................................................80</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    Keadaan Sarana dan Prasarana  ....................................................................81</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4.4    Persentase Motivasi Belajar Siswa Pada Pra Tindakan ...............................83</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4.5    Persentase Ketuntasan Motivasi Siswa Pada Pra Tindakan .........................84</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4.6   Persentase Hasil Belajar Siswa Pada Pra Tindakan ......................................84</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 xml:space="preserve">4.7    Persentase Keterampilan Membaca </w:t>
      </w:r>
      <w:r>
        <w:rPr>
          <w:rFonts w:asciiTheme="majorBidi" w:hAnsiTheme="majorBidi" w:cstheme="majorBidi"/>
          <w:sz w:val="24"/>
          <w:szCs w:val="24"/>
          <w:lang w:val="en-US"/>
        </w:rPr>
        <w:t>A</w:t>
      </w:r>
      <w:r>
        <w:rPr>
          <w:rFonts w:asciiTheme="majorBidi" w:hAnsiTheme="majorBidi" w:cstheme="majorBidi"/>
          <w:sz w:val="24"/>
          <w:szCs w:val="24"/>
        </w:rPr>
        <w:t>l</w:t>
      </w:r>
      <w:r>
        <w:rPr>
          <w:rFonts w:asciiTheme="majorBidi" w:hAnsiTheme="majorBidi" w:cstheme="majorBidi"/>
          <w:sz w:val="24"/>
          <w:szCs w:val="24"/>
          <w:lang w:val="en-US"/>
        </w:rPr>
        <w:t>q</w:t>
      </w:r>
      <w:r>
        <w:rPr>
          <w:rFonts w:asciiTheme="majorBidi" w:hAnsiTheme="majorBidi" w:cstheme="majorBidi"/>
          <w:sz w:val="24"/>
          <w:szCs w:val="24"/>
        </w:rPr>
        <w:t>uran Pada Pra Tindakan ................85</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4.8</w:t>
      </w:r>
      <w:r w:rsidRPr="001D784E">
        <w:rPr>
          <w:rFonts w:asciiTheme="majorBidi" w:hAnsiTheme="majorBidi" w:cstheme="majorBidi"/>
          <w:sz w:val="24"/>
          <w:szCs w:val="24"/>
        </w:rPr>
        <w:t xml:space="preserve">    </w:t>
      </w:r>
      <w:r>
        <w:rPr>
          <w:rFonts w:asciiTheme="majorBidi" w:hAnsiTheme="majorBidi" w:cstheme="majorBidi"/>
          <w:sz w:val="24"/>
          <w:szCs w:val="24"/>
        </w:rPr>
        <w:t>Ketuntasan Keterampilan Memabaca Alquran Pada Pra Tindakan .............86</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 xml:space="preserve">4.9  </w:t>
      </w:r>
      <w:r w:rsidRPr="001D784E">
        <w:rPr>
          <w:rFonts w:asciiTheme="majorBidi" w:hAnsiTheme="majorBidi" w:cstheme="majorBidi"/>
          <w:sz w:val="24"/>
          <w:szCs w:val="24"/>
        </w:rPr>
        <w:t xml:space="preserve">  </w:t>
      </w:r>
      <w:r>
        <w:rPr>
          <w:rFonts w:asciiTheme="majorBidi" w:hAnsiTheme="majorBidi" w:cstheme="majorBidi"/>
          <w:sz w:val="24"/>
          <w:szCs w:val="24"/>
        </w:rPr>
        <w:t>Pengamatan Aktivitas Mengajar Guru pada Pra Tindakan  .........................87</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4.10  Persentase Motivasi Belajar Siswa Siklus I .................................................90</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4.11  Persentase Ketuntasan Motivasi Belajar Siswa Siklus I ..............................91</w:t>
      </w:r>
    </w:p>
    <w:p w:rsidR="00D368D0" w:rsidRPr="001D784E"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4.12  Persentase Hasil Belajar Siklus I ..................................................................92</w:t>
      </w:r>
    </w:p>
    <w:p w:rsidR="00D368D0" w:rsidRDefault="00D368D0" w:rsidP="00D368D0">
      <w:pPr>
        <w:pStyle w:val="NoSpacing"/>
        <w:rPr>
          <w:rFonts w:asciiTheme="majorBidi" w:hAnsiTheme="majorBidi" w:cstheme="majorBidi"/>
          <w:sz w:val="24"/>
          <w:szCs w:val="24"/>
        </w:rPr>
      </w:pPr>
      <w:r w:rsidRPr="001D784E">
        <w:rPr>
          <w:rFonts w:asciiTheme="majorBidi" w:hAnsiTheme="majorBidi" w:cstheme="majorBidi"/>
          <w:sz w:val="24"/>
          <w:szCs w:val="24"/>
        </w:rPr>
        <w:t>4</w:t>
      </w:r>
      <w:r>
        <w:rPr>
          <w:rFonts w:asciiTheme="majorBidi" w:hAnsiTheme="majorBidi" w:cstheme="majorBidi"/>
          <w:sz w:val="24"/>
          <w:szCs w:val="24"/>
        </w:rPr>
        <w:t>.13  Persentase Keterampilan Membaca Alquran Siklus I ..................................92</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4.14  Persentase Ketuntasan Keterampilan Membaca Alquran Siklus I ...............93</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4.15  Pengamatan Aktivitas Mengajar Guru Siklus I.............................................94</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4.16  Hasil Respon Siswa Siklus I.........................................................................96</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4.17  Persentase Motivasi Belajar Siswa Siklus II ..............................................100</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4.18  Persentase Ketuntasan Motivasi Belajar Siswa Siklus II ...........................101</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4.19  Hasil Tes Siklus II.......................................................................................102</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4.20  Persentase Keterampilan Membaca Alquran Siklus II ...............................103</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4.21  Persentase Ketuntasan Keterampilan Membaca Alquran Siklus II ............103</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4.22  Pengamatan Aktivitas Mengajar Guru Siklus II ........................................104</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4.23  Hasil Respon Siswa Siklus II .....................................................................106</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4.24  Persentase Motivasi Belajar Siswa Siklus III .............................................111</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4.25  Persentase Ketuntasan Motivasi Belajar Siswa Siklus III ..........................111</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4.26  Persentase Hasil Tes Siklus III ...................................................................112</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4.27  Persentase Keterampilan Membaca Alquran Siklus III .............................113</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4.28  Persentase Ketuntasan Keterampilan Membaca Alquran Siklus III ..........113</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4.29  Pengamatan Aktivitas Mengajar Guru Siklus III .......................................114</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4.30  Hasil Respon Siswa Siklus III ....................................................................116</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4.31  Peningkatan Motivasi Belajar Siswa ..........................................................119</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4.32  Peningkatan Hasil Belajar Siswa  ..............................................................120</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4.33  Peningkatan Keterampilan Membaca Alquran ..........................................120</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4.34  Peningkatan Hasil Observasi Aktivitas Mengajar Guru ............................121</w:t>
      </w:r>
    </w:p>
    <w:p w:rsidR="00D368D0" w:rsidRDefault="00D368D0" w:rsidP="00D368D0">
      <w:pPr>
        <w:pStyle w:val="NoSpacing"/>
        <w:rPr>
          <w:rFonts w:asciiTheme="majorBidi" w:hAnsiTheme="majorBidi" w:cstheme="majorBidi"/>
          <w:sz w:val="24"/>
          <w:szCs w:val="24"/>
        </w:rPr>
      </w:pPr>
      <w:r>
        <w:rPr>
          <w:rFonts w:asciiTheme="majorBidi" w:hAnsiTheme="majorBidi" w:cstheme="majorBidi"/>
          <w:sz w:val="24"/>
          <w:szCs w:val="24"/>
        </w:rPr>
        <w:t>4.35  Peningkatan Respon Belajar Siswa ............................................................122</w:t>
      </w:r>
    </w:p>
    <w:p w:rsidR="00D368D0" w:rsidRPr="001D784E" w:rsidRDefault="00D368D0" w:rsidP="00D368D0">
      <w:pPr>
        <w:pStyle w:val="NoSpacing"/>
        <w:rPr>
          <w:rFonts w:asciiTheme="majorBidi" w:hAnsiTheme="majorBidi" w:cstheme="majorBidi"/>
          <w:sz w:val="24"/>
          <w:szCs w:val="24"/>
        </w:rPr>
      </w:pPr>
    </w:p>
    <w:p w:rsidR="00D368D0" w:rsidRDefault="00D368D0" w:rsidP="00D368D0">
      <w:pPr>
        <w:pStyle w:val="NoSpacing"/>
      </w:pPr>
    </w:p>
    <w:p w:rsidR="00D368D0" w:rsidRDefault="00D368D0" w:rsidP="00D368D0">
      <w:pPr>
        <w:pStyle w:val="NoSpacing"/>
      </w:pPr>
    </w:p>
    <w:p w:rsidR="00D368D0" w:rsidRDefault="00D368D0" w:rsidP="00D368D0">
      <w:pPr>
        <w:pStyle w:val="NoSpacing"/>
      </w:pPr>
    </w:p>
    <w:p w:rsidR="00D368D0" w:rsidRDefault="00D368D0" w:rsidP="00D368D0">
      <w:pPr>
        <w:pStyle w:val="NoSpacing"/>
      </w:pPr>
    </w:p>
    <w:p w:rsidR="00D368D0" w:rsidRDefault="00D368D0" w:rsidP="00D368D0">
      <w:pPr>
        <w:pStyle w:val="NoSpacing"/>
      </w:pPr>
    </w:p>
    <w:p w:rsidR="00D368D0" w:rsidRDefault="00D368D0" w:rsidP="00D368D0">
      <w:pPr>
        <w:pStyle w:val="NoSpacing"/>
      </w:pPr>
    </w:p>
    <w:p w:rsidR="00D368D0" w:rsidRPr="001527F3" w:rsidRDefault="00D368D0" w:rsidP="00D368D0">
      <w:pPr>
        <w:tabs>
          <w:tab w:val="left" w:leader="dot" w:pos="7655"/>
        </w:tabs>
        <w:jc w:val="center"/>
        <w:rPr>
          <w:rFonts w:asciiTheme="majorBidi" w:hAnsiTheme="majorBidi" w:cstheme="majorBidi"/>
          <w:b/>
          <w:bCs/>
          <w:sz w:val="24"/>
          <w:szCs w:val="24"/>
        </w:rPr>
      </w:pPr>
      <w:r w:rsidRPr="001527F3">
        <w:rPr>
          <w:rFonts w:asciiTheme="majorBidi" w:hAnsiTheme="majorBidi" w:cstheme="majorBidi"/>
          <w:b/>
          <w:bCs/>
          <w:sz w:val="24"/>
          <w:szCs w:val="24"/>
        </w:rPr>
        <w:t>DAFTAR GAMBAR</w:t>
      </w:r>
    </w:p>
    <w:p w:rsidR="00D368D0" w:rsidRPr="001527F3" w:rsidRDefault="00D368D0" w:rsidP="00D368D0">
      <w:pPr>
        <w:tabs>
          <w:tab w:val="right" w:pos="8222"/>
        </w:tabs>
        <w:rPr>
          <w:rFonts w:asciiTheme="majorBidi" w:hAnsiTheme="majorBidi" w:cstheme="majorBidi"/>
          <w:b/>
          <w:bCs/>
          <w:sz w:val="24"/>
          <w:szCs w:val="24"/>
        </w:rPr>
      </w:pPr>
      <w:r w:rsidRPr="001527F3">
        <w:rPr>
          <w:rFonts w:asciiTheme="majorBidi" w:hAnsiTheme="majorBidi" w:cstheme="majorBidi"/>
          <w:b/>
          <w:bCs/>
          <w:sz w:val="24"/>
          <w:szCs w:val="24"/>
        </w:rPr>
        <w:t>Gambar</w:t>
      </w:r>
      <w:r>
        <w:rPr>
          <w:rFonts w:asciiTheme="majorBidi" w:hAnsiTheme="majorBidi" w:cstheme="majorBidi"/>
          <w:sz w:val="24"/>
          <w:szCs w:val="24"/>
        </w:rPr>
        <w:t xml:space="preserve">                                                                                                     </w:t>
      </w:r>
      <w:r w:rsidRPr="001527F3">
        <w:rPr>
          <w:rFonts w:asciiTheme="majorBidi" w:hAnsiTheme="majorBidi" w:cstheme="majorBidi"/>
          <w:b/>
          <w:bCs/>
          <w:sz w:val="24"/>
          <w:szCs w:val="24"/>
        </w:rPr>
        <w:t>Halaman</w:t>
      </w:r>
    </w:p>
    <w:p w:rsidR="00D368D0" w:rsidRDefault="00D368D0" w:rsidP="00D368D0">
      <w:pPr>
        <w:tabs>
          <w:tab w:val="right" w:pos="8222"/>
        </w:tabs>
        <w:rPr>
          <w:rFonts w:asciiTheme="majorBidi" w:hAnsiTheme="majorBidi" w:cstheme="majorBidi"/>
          <w:sz w:val="24"/>
          <w:szCs w:val="24"/>
        </w:rPr>
      </w:pPr>
    </w:p>
    <w:p w:rsidR="00D368D0" w:rsidRDefault="00D368D0" w:rsidP="000B5787">
      <w:pPr>
        <w:pStyle w:val="ListParagraph"/>
        <w:numPr>
          <w:ilvl w:val="0"/>
          <w:numId w:val="9"/>
        </w:numPr>
        <w:tabs>
          <w:tab w:val="right" w:leader="dot" w:pos="7655"/>
          <w:tab w:val="right" w:pos="8222"/>
        </w:tabs>
        <w:spacing w:after="0" w:line="360" w:lineRule="auto"/>
        <w:ind w:left="425" w:hanging="425"/>
        <w:jc w:val="both"/>
        <w:rPr>
          <w:rFonts w:asciiTheme="majorBidi" w:hAnsiTheme="majorBidi" w:cstheme="majorBidi"/>
          <w:sz w:val="24"/>
          <w:szCs w:val="24"/>
        </w:rPr>
      </w:pPr>
      <w:r>
        <w:rPr>
          <w:rFonts w:asciiTheme="majorBidi" w:hAnsiTheme="majorBidi" w:cstheme="majorBidi"/>
          <w:sz w:val="24"/>
          <w:szCs w:val="24"/>
        </w:rPr>
        <w:lastRenderedPageBreak/>
        <w:t>Gambar 3.1 Alur Penelitian Tindakan Kelas (PTK) ......................................66</w:t>
      </w: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sz w:val="24"/>
          <w:szCs w:val="24"/>
        </w:rPr>
      </w:pPr>
    </w:p>
    <w:p w:rsidR="00D368D0" w:rsidRDefault="00D368D0" w:rsidP="00D368D0">
      <w:pPr>
        <w:tabs>
          <w:tab w:val="right" w:leader="dot" w:pos="8222"/>
        </w:tabs>
        <w:rPr>
          <w:rFonts w:asciiTheme="majorBidi" w:hAnsiTheme="majorBidi" w:cstheme="majorBidi"/>
          <w:sz w:val="24"/>
          <w:szCs w:val="24"/>
        </w:rPr>
      </w:pPr>
    </w:p>
    <w:p w:rsidR="00D368D0" w:rsidRDefault="00D368D0" w:rsidP="00D368D0">
      <w:pPr>
        <w:tabs>
          <w:tab w:val="right" w:leader="dot" w:pos="8222"/>
        </w:tabs>
        <w:jc w:val="center"/>
        <w:rPr>
          <w:rFonts w:asciiTheme="majorBidi" w:hAnsiTheme="majorBidi" w:cstheme="majorBidi"/>
          <w:b/>
          <w:bCs/>
          <w:sz w:val="24"/>
          <w:szCs w:val="24"/>
        </w:rPr>
      </w:pPr>
      <w:r w:rsidRPr="001527F3">
        <w:rPr>
          <w:rFonts w:asciiTheme="majorBidi" w:hAnsiTheme="majorBidi" w:cstheme="majorBidi"/>
          <w:b/>
          <w:bCs/>
          <w:sz w:val="24"/>
          <w:szCs w:val="24"/>
        </w:rPr>
        <w:t>DAFTAR LAMPIRAN</w:t>
      </w:r>
    </w:p>
    <w:p w:rsidR="00D368D0" w:rsidRPr="001527F3" w:rsidRDefault="00D368D0" w:rsidP="00D368D0">
      <w:pPr>
        <w:tabs>
          <w:tab w:val="right" w:leader="dot" w:pos="8222"/>
        </w:tabs>
        <w:jc w:val="center"/>
        <w:rPr>
          <w:rFonts w:asciiTheme="majorBidi" w:hAnsiTheme="majorBidi" w:cstheme="majorBidi"/>
          <w:b/>
          <w:bCs/>
          <w:sz w:val="24"/>
          <w:szCs w:val="24"/>
        </w:rPr>
      </w:pPr>
    </w:p>
    <w:p w:rsidR="00D368D0" w:rsidRPr="00023B40" w:rsidRDefault="00D368D0" w:rsidP="00D368D0">
      <w:pPr>
        <w:tabs>
          <w:tab w:val="right" w:pos="8222"/>
        </w:tabs>
        <w:rPr>
          <w:rFonts w:asciiTheme="majorBidi" w:hAnsiTheme="majorBidi" w:cstheme="majorBidi"/>
          <w:b/>
          <w:bCs/>
          <w:sz w:val="24"/>
          <w:szCs w:val="24"/>
        </w:rPr>
      </w:pPr>
      <w:r w:rsidRPr="001527F3">
        <w:rPr>
          <w:rFonts w:asciiTheme="majorBidi" w:hAnsiTheme="majorBidi" w:cstheme="majorBidi"/>
          <w:b/>
          <w:bCs/>
          <w:sz w:val="24"/>
          <w:szCs w:val="24"/>
        </w:rPr>
        <w:t>Lampiran</w:t>
      </w:r>
      <w:r>
        <w:rPr>
          <w:rFonts w:asciiTheme="majorBidi" w:hAnsiTheme="majorBidi" w:cstheme="majorBidi"/>
          <w:sz w:val="24"/>
          <w:szCs w:val="24"/>
        </w:rPr>
        <w:t xml:space="preserve">                                                                                                  </w:t>
      </w:r>
      <w:r w:rsidRPr="001527F3">
        <w:rPr>
          <w:rFonts w:asciiTheme="majorBidi" w:hAnsiTheme="majorBidi" w:cstheme="majorBidi"/>
          <w:b/>
          <w:bCs/>
          <w:sz w:val="24"/>
          <w:szCs w:val="24"/>
        </w:rPr>
        <w:t>Halaman</w:t>
      </w:r>
    </w:p>
    <w:p w:rsidR="00D368D0" w:rsidRPr="00DF5CFF" w:rsidRDefault="00D368D0" w:rsidP="00D368D0">
      <w:pPr>
        <w:pStyle w:val="ListParagraph"/>
        <w:tabs>
          <w:tab w:val="right" w:leader="dot" w:pos="7655"/>
          <w:tab w:val="right" w:pos="8222"/>
        </w:tabs>
        <w:spacing w:line="240" w:lineRule="auto"/>
        <w:ind w:left="425" w:hanging="425"/>
        <w:jc w:val="both"/>
        <w:rPr>
          <w:rFonts w:asciiTheme="majorBidi" w:hAnsiTheme="majorBidi" w:cstheme="majorBidi"/>
          <w:sz w:val="24"/>
          <w:szCs w:val="24"/>
        </w:rPr>
      </w:pPr>
      <w:r>
        <w:rPr>
          <w:rFonts w:asciiTheme="majorBidi" w:hAnsiTheme="majorBidi" w:cstheme="majorBidi"/>
          <w:sz w:val="24"/>
          <w:szCs w:val="24"/>
        </w:rPr>
        <w:lastRenderedPageBreak/>
        <w:t>1.   Rencana Pelaksanaan Pembelajaran  ............................................................135</w:t>
      </w:r>
    </w:p>
    <w:p w:rsidR="00D368D0" w:rsidRDefault="00D368D0" w:rsidP="00D368D0">
      <w:pPr>
        <w:pStyle w:val="ListParagraph"/>
        <w:tabs>
          <w:tab w:val="right" w:leader="dot" w:pos="7655"/>
          <w:tab w:val="right" w:pos="8222"/>
        </w:tabs>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Daftar Nama dan Anggota Kelompok </w:t>
      </w:r>
      <w:r>
        <w:rPr>
          <w:rFonts w:asciiTheme="majorBidi" w:hAnsiTheme="majorBidi" w:cstheme="majorBidi"/>
          <w:i/>
          <w:iCs/>
          <w:sz w:val="24"/>
          <w:szCs w:val="24"/>
        </w:rPr>
        <w:t>..........</w:t>
      </w:r>
      <w:r>
        <w:rPr>
          <w:rFonts w:asciiTheme="majorBidi" w:hAnsiTheme="majorBidi" w:cstheme="majorBidi"/>
          <w:sz w:val="24"/>
          <w:szCs w:val="24"/>
        </w:rPr>
        <w:t>.................................................150</w:t>
      </w:r>
    </w:p>
    <w:p w:rsidR="00D368D0" w:rsidRPr="00DF5CFF" w:rsidRDefault="00D368D0" w:rsidP="00D368D0">
      <w:pPr>
        <w:pStyle w:val="ListParagraph"/>
        <w:tabs>
          <w:tab w:val="right" w:leader="dot" w:pos="7655"/>
          <w:tab w:val="right" w:pos="8222"/>
        </w:tabs>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3.   Ayat-ayat Alquran .........................................................................................151</w:t>
      </w:r>
    </w:p>
    <w:p w:rsidR="00D368D0" w:rsidRPr="00DF5CFF" w:rsidRDefault="00D368D0" w:rsidP="00D368D0">
      <w:pPr>
        <w:pStyle w:val="ListParagraph"/>
        <w:tabs>
          <w:tab w:val="right" w:leader="dot" w:pos="7655"/>
          <w:tab w:val="right" w:pos="8222"/>
        </w:tabs>
        <w:spacing w:line="240" w:lineRule="auto"/>
        <w:ind w:left="425" w:hanging="425"/>
        <w:rPr>
          <w:rFonts w:asciiTheme="majorBidi" w:hAnsiTheme="majorBidi" w:cstheme="majorBidi"/>
          <w:sz w:val="24"/>
          <w:szCs w:val="24"/>
        </w:rPr>
      </w:pPr>
      <w:r>
        <w:rPr>
          <w:rFonts w:asciiTheme="majorBidi" w:hAnsiTheme="majorBidi" w:cstheme="majorBidi"/>
          <w:sz w:val="24"/>
          <w:szCs w:val="24"/>
        </w:rPr>
        <w:t>4.   Soal Tes  ........................................................................................................152</w:t>
      </w:r>
    </w:p>
    <w:p w:rsidR="00D368D0" w:rsidRPr="00DF5CFF" w:rsidRDefault="00D368D0" w:rsidP="00D368D0">
      <w:pPr>
        <w:pStyle w:val="ListParagraph"/>
        <w:tabs>
          <w:tab w:val="right" w:leader="dot" w:pos="7655"/>
          <w:tab w:val="right" w:pos="8222"/>
        </w:tabs>
        <w:spacing w:line="240" w:lineRule="auto"/>
        <w:ind w:left="425" w:hanging="425"/>
        <w:rPr>
          <w:rFonts w:asciiTheme="majorBidi" w:hAnsiTheme="majorBidi" w:cstheme="majorBidi"/>
          <w:sz w:val="24"/>
          <w:szCs w:val="24"/>
        </w:rPr>
      </w:pPr>
      <w:r>
        <w:rPr>
          <w:rFonts w:asciiTheme="majorBidi" w:hAnsiTheme="majorBidi" w:cstheme="majorBidi"/>
          <w:sz w:val="24"/>
          <w:szCs w:val="24"/>
        </w:rPr>
        <w:t>5.   Motivasi ...........................................</w:t>
      </w:r>
      <w:r w:rsidRPr="00DF5CFF">
        <w:rPr>
          <w:rFonts w:asciiTheme="majorBidi" w:hAnsiTheme="majorBidi" w:cstheme="majorBidi"/>
          <w:sz w:val="24"/>
          <w:szCs w:val="24"/>
        </w:rPr>
        <w:t>......................</w:t>
      </w:r>
      <w:r>
        <w:rPr>
          <w:rFonts w:asciiTheme="majorBidi" w:hAnsiTheme="majorBidi" w:cstheme="majorBidi"/>
          <w:sz w:val="24"/>
          <w:szCs w:val="24"/>
        </w:rPr>
        <w:t>...</w:t>
      </w:r>
      <w:r w:rsidRPr="00DF5CFF">
        <w:rPr>
          <w:rFonts w:asciiTheme="majorBidi" w:hAnsiTheme="majorBidi" w:cstheme="majorBidi"/>
          <w:sz w:val="24"/>
          <w:szCs w:val="24"/>
        </w:rPr>
        <w:t>....................</w:t>
      </w:r>
      <w:r>
        <w:rPr>
          <w:rFonts w:asciiTheme="majorBidi" w:hAnsiTheme="majorBidi" w:cstheme="majorBidi"/>
          <w:sz w:val="24"/>
          <w:szCs w:val="24"/>
        </w:rPr>
        <w:t>.................162</w:t>
      </w:r>
    </w:p>
    <w:p w:rsidR="00D368D0" w:rsidRDefault="00D368D0" w:rsidP="00D368D0">
      <w:pPr>
        <w:pStyle w:val="ListParagraph"/>
        <w:tabs>
          <w:tab w:val="right" w:leader="dot" w:pos="7655"/>
          <w:tab w:val="right" w:pos="8222"/>
        </w:tabs>
        <w:spacing w:line="240" w:lineRule="auto"/>
        <w:ind w:left="425" w:hanging="425"/>
        <w:rPr>
          <w:rFonts w:asciiTheme="majorBidi" w:hAnsiTheme="majorBidi" w:cstheme="majorBidi"/>
          <w:sz w:val="24"/>
          <w:szCs w:val="24"/>
        </w:rPr>
      </w:pPr>
      <w:r>
        <w:rPr>
          <w:rFonts w:asciiTheme="majorBidi" w:hAnsiTheme="majorBidi" w:cstheme="majorBidi"/>
          <w:sz w:val="24"/>
          <w:szCs w:val="24"/>
        </w:rPr>
        <w:t>6.   Hasil Belajar  .................................................................................................170</w:t>
      </w:r>
    </w:p>
    <w:p w:rsidR="00D368D0" w:rsidRPr="00DF5CFF" w:rsidRDefault="00D368D0" w:rsidP="00D368D0">
      <w:pPr>
        <w:pStyle w:val="ListParagraph"/>
        <w:tabs>
          <w:tab w:val="right" w:leader="dot" w:pos="7655"/>
          <w:tab w:val="right" w:pos="8222"/>
        </w:tabs>
        <w:spacing w:line="240" w:lineRule="auto"/>
        <w:ind w:left="425" w:hanging="425"/>
        <w:rPr>
          <w:rFonts w:asciiTheme="majorBidi" w:hAnsiTheme="majorBidi" w:cstheme="majorBidi"/>
          <w:sz w:val="24"/>
          <w:szCs w:val="24"/>
        </w:rPr>
      </w:pPr>
      <w:r>
        <w:rPr>
          <w:rFonts w:asciiTheme="majorBidi" w:hAnsiTheme="majorBidi" w:cstheme="majorBidi"/>
          <w:sz w:val="24"/>
          <w:szCs w:val="24"/>
        </w:rPr>
        <w:t>7.   Keterampilan Membaca Alquran ..................................................................174</w:t>
      </w:r>
    </w:p>
    <w:p w:rsidR="00D368D0" w:rsidRPr="00DF5CFF" w:rsidRDefault="00D368D0" w:rsidP="00D368D0">
      <w:pPr>
        <w:pStyle w:val="ListParagraph"/>
        <w:tabs>
          <w:tab w:val="right" w:leader="dot" w:pos="7655"/>
          <w:tab w:val="right" w:pos="8222"/>
        </w:tabs>
        <w:spacing w:line="240" w:lineRule="auto"/>
        <w:ind w:left="425" w:hanging="425"/>
        <w:rPr>
          <w:rFonts w:asciiTheme="majorBidi" w:hAnsiTheme="majorBidi" w:cstheme="majorBidi"/>
          <w:sz w:val="24"/>
          <w:szCs w:val="24"/>
        </w:rPr>
      </w:pPr>
      <w:r>
        <w:rPr>
          <w:rFonts w:asciiTheme="majorBidi" w:hAnsiTheme="majorBidi" w:cstheme="majorBidi"/>
          <w:sz w:val="24"/>
          <w:szCs w:val="24"/>
        </w:rPr>
        <w:t>8.   Pengamatan Aktivitas Mengajar Guru ..........................................................182</w:t>
      </w:r>
    </w:p>
    <w:p w:rsidR="00D368D0" w:rsidRDefault="00D368D0" w:rsidP="00D368D0">
      <w:pPr>
        <w:pStyle w:val="ListParagraph"/>
        <w:spacing w:line="240" w:lineRule="auto"/>
        <w:ind w:left="425" w:hanging="425"/>
        <w:rPr>
          <w:rFonts w:asciiTheme="majorBidi" w:hAnsiTheme="majorBidi" w:cstheme="majorBidi"/>
          <w:sz w:val="24"/>
          <w:szCs w:val="24"/>
        </w:rPr>
      </w:pPr>
      <w:r>
        <w:rPr>
          <w:rFonts w:asciiTheme="majorBidi" w:hAnsiTheme="majorBidi" w:cstheme="majorBidi"/>
          <w:sz w:val="24"/>
          <w:szCs w:val="24"/>
        </w:rPr>
        <w:t>9.   Angket Tentang Respon Siswa .....................................................................190</w:t>
      </w:r>
    </w:p>
    <w:p w:rsidR="00D368D0" w:rsidRDefault="00D368D0" w:rsidP="00D368D0">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10. Pedoman Wawancara ....................................................................................</w:t>
      </w:r>
      <w:r w:rsidRPr="00484E27">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rPr>
        <w:t>98</w:t>
      </w:r>
    </w:p>
    <w:p w:rsidR="00D368D0" w:rsidRPr="00414F5F" w:rsidRDefault="00D368D0" w:rsidP="00D368D0">
      <w:pPr>
        <w:pStyle w:val="ListParagraph"/>
        <w:spacing w:line="240" w:lineRule="auto"/>
        <w:ind w:left="0"/>
        <w:rPr>
          <w:rFonts w:asciiTheme="majorBidi" w:hAnsiTheme="majorBidi" w:cstheme="majorBidi"/>
          <w:sz w:val="24"/>
          <w:szCs w:val="24"/>
        </w:rPr>
      </w:pPr>
      <w:r>
        <w:rPr>
          <w:rFonts w:asciiTheme="majorBidi" w:hAnsiTheme="majorBidi" w:cstheme="majorBidi"/>
          <w:sz w:val="24"/>
          <w:szCs w:val="24"/>
        </w:rPr>
        <w:t xml:space="preserve">11. Foto </w:t>
      </w:r>
      <w:r w:rsidRPr="00414F5F">
        <w:rPr>
          <w:rFonts w:asciiTheme="majorBidi" w:hAnsiTheme="majorBidi" w:cstheme="majorBidi"/>
          <w:sz w:val="24"/>
          <w:szCs w:val="24"/>
        </w:rPr>
        <w:t xml:space="preserve">Kegiatan Pembelajaran </w:t>
      </w:r>
      <w:r>
        <w:rPr>
          <w:rFonts w:asciiTheme="majorBidi" w:hAnsiTheme="majorBidi" w:cstheme="majorBidi"/>
          <w:sz w:val="24"/>
          <w:szCs w:val="24"/>
        </w:rPr>
        <w:t>.........................................................................202</w:t>
      </w:r>
    </w:p>
    <w:p w:rsidR="00D368D0" w:rsidRPr="00484E27" w:rsidRDefault="00D368D0" w:rsidP="00D368D0">
      <w:pPr>
        <w:pStyle w:val="NoSpacing"/>
        <w:rPr>
          <w:rFonts w:asciiTheme="majorBidi" w:hAnsiTheme="majorBidi" w:cstheme="majorBidi"/>
          <w:color w:val="000000" w:themeColor="text1"/>
          <w:sz w:val="24"/>
          <w:szCs w:val="24"/>
        </w:rPr>
      </w:pPr>
      <w:r>
        <w:t xml:space="preserve">11. </w:t>
      </w:r>
      <w:r w:rsidRPr="00414F5F">
        <w:rPr>
          <w:rFonts w:asciiTheme="majorBidi" w:hAnsiTheme="majorBidi" w:cstheme="majorBidi"/>
          <w:sz w:val="24"/>
          <w:szCs w:val="24"/>
        </w:rPr>
        <w:t>Daftar Riwayat Hidup</w:t>
      </w:r>
      <w:r>
        <w:rPr>
          <w:rFonts w:asciiTheme="majorBidi" w:hAnsiTheme="majorBidi" w:cstheme="majorBidi"/>
          <w:sz w:val="24"/>
          <w:szCs w:val="24"/>
        </w:rPr>
        <w:t xml:space="preserve"> ....................................................................................</w:t>
      </w:r>
      <w:r>
        <w:rPr>
          <w:rFonts w:asciiTheme="majorBidi" w:hAnsiTheme="majorBidi" w:cstheme="majorBidi"/>
          <w:color w:val="000000" w:themeColor="text1"/>
          <w:sz w:val="24"/>
          <w:szCs w:val="24"/>
        </w:rPr>
        <w:t>205</w:t>
      </w:r>
    </w:p>
    <w:p w:rsidR="00D368D0" w:rsidRPr="00414F5F" w:rsidRDefault="00D368D0" w:rsidP="00D368D0">
      <w:pPr>
        <w:pStyle w:val="NoSpacing"/>
        <w:rPr>
          <w:rFonts w:asciiTheme="majorBidi" w:hAnsiTheme="majorBidi" w:cstheme="majorBidi"/>
          <w:sz w:val="24"/>
          <w:szCs w:val="24"/>
        </w:rPr>
      </w:pPr>
      <w:r w:rsidRPr="00414F5F">
        <w:rPr>
          <w:rFonts w:asciiTheme="majorBidi" w:hAnsiTheme="majorBidi" w:cstheme="majorBidi"/>
          <w:sz w:val="24"/>
          <w:szCs w:val="24"/>
        </w:rPr>
        <w:t xml:space="preserve">12. </w:t>
      </w:r>
      <w:r>
        <w:rPr>
          <w:rFonts w:asciiTheme="majorBidi" w:hAnsiTheme="majorBidi" w:cstheme="majorBidi"/>
          <w:sz w:val="24"/>
          <w:szCs w:val="24"/>
        </w:rPr>
        <w:t xml:space="preserve">Surat Keterangan </w:t>
      </w:r>
      <w:r>
        <w:rPr>
          <w:rFonts w:asciiTheme="majorBidi" w:hAnsiTheme="majorBidi" w:cstheme="majorBidi"/>
          <w:sz w:val="24"/>
          <w:szCs w:val="24"/>
          <w:lang w:val="en-US"/>
        </w:rPr>
        <w:t>T</w:t>
      </w:r>
      <w:r w:rsidRPr="00414F5F">
        <w:rPr>
          <w:rFonts w:asciiTheme="majorBidi" w:hAnsiTheme="majorBidi" w:cstheme="majorBidi"/>
          <w:sz w:val="24"/>
          <w:szCs w:val="24"/>
        </w:rPr>
        <w:t>elah Melaksanakan Penelitian</w:t>
      </w:r>
    </w:p>
    <w:p w:rsidR="00D368D0" w:rsidRPr="00414F5F" w:rsidRDefault="00D368D0" w:rsidP="00D368D0">
      <w:pPr>
        <w:tabs>
          <w:tab w:val="left" w:leader="dot" w:pos="7655"/>
        </w:tabs>
        <w:spacing w:line="240" w:lineRule="auto"/>
        <w:rPr>
          <w:rFonts w:asciiTheme="majorBidi" w:hAnsiTheme="majorBidi" w:cstheme="majorBidi"/>
          <w:sz w:val="24"/>
          <w:szCs w:val="24"/>
        </w:rPr>
      </w:pPr>
    </w:p>
    <w:p w:rsidR="00D368D0" w:rsidRDefault="00D368D0" w:rsidP="00D368D0">
      <w:pPr>
        <w:tabs>
          <w:tab w:val="left" w:leader="dot" w:pos="7655"/>
        </w:tabs>
        <w:spacing w:line="240" w:lineRule="auto"/>
        <w:rPr>
          <w:rFonts w:asciiTheme="majorBidi" w:hAnsiTheme="majorBidi" w:cstheme="majorBidi"/>
          <w:sz w:val="24"/>
          <w:szCs w:val="24"/>
        </w:rPr>
      </w:pPr>
    </w:p>
    <w:p w:rsidR="00D368D0" w:rsidRDefault="00D368D0" w:rsidP="00D368D0">
      <w:pPr>
        <w:tabs>
          <w:tab w:val="left" w:leader="dot" w:pos="7655"/>
        </w:tabs>
        <w:spacing w:line="240" w:lineRule="auto"/>
        <w:rPr>
          <w:rFonts w:asciiTheme="majorBidi" w:hAnsiTheme="majorBidi" w:cstheme="majorBidi"/>
          <w:sz w:val="24"/>
          <w:szCs w:val="24"/>
        </w:rPr>
      </w:pPr>
    </w:p>
    <w:p w:rsidR="00D368D0" w:rsidRDefault="00D368D0" w:rsidP="00D368D0">
      <w:pPr>
        <w:tabs>
          <w:tab w:val="left" w:leader="dot" w:pos="7655"/>
        </w:tabs>
        <w:spacing w:line="240" w:lineRule="auto"/>
        <w:rPr>
          <w:rFonts w:asciiTheme="majorBidi" w:hAnsiTheme="majorBidi" w:cstheme="majorBidi"/>
          <w:sz w:val="24"/>
          <w:szCs w:val="24"/>
        </w:rPr>
      </w:pPr>
    </w:p>
    <w:p w:rsidR="00D368D0" w:rsidRDefault="00D368D0" w:rsidP="00D368D0">
      <w:pPr>
        <w:tabs>
          <w:tab w:val="left" w:leader="dot" w:pos="7655"/>
        </w:tabs>
        <w:rPr>
          <w:rFonts w:asciiTheme="majorBidi" w:hAnsiTheme="majorBidi" w:cstheme="majorBidi"/>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Pr>
        <w:tabs>
          <w:tab w:val="left" w:leader="dot" w:pos="7655"/>
        </w:tabs>
        <w:rPr>
          <w:rFonts w:ascii="Times New Roman" w:hAnsi="Times New Roman" w:cs="Times New Roman"/>
          <w:sz w:val="24"/>
          <w:szCs w:val="24"/>
        </w:rPr>
      </w:pPr>
    </w:p>
    <w:p w:rsidR="00D368D0" w:rsidRDefault="00D368D0" w:rsidP="00D368D0"/>
    <w:p w:rsidR="00D368D0" w:rsidRDefault="00D368D0" w:rsidP="00D368D0"/>
    <w:p w:rsidR="00D368D0" w:rsidRPr="00901176" w:rsidRDefault="00D368D0" w:rsidP="00901176">
      <w:pPr>
        <w:pStyle w:val="NoSpacing"/>
        <w:jc w:val="center"/>
        <w:rPr>
          <w:rFonts w:asciiTheme="majorBidi" w:hAnsiTheme="majorBidi" w:cstheme="majorBidi"/>
          <w:sz w:val="24"/>
          <w:szCs w:val="24"/>
        </w:rPr>
      </w:pPr>
    </w:p>
    <w:p w:rsidR="00421122" w:rsidRDefault="00421122">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Default="00C70BEC">
      <w:pPr>
        <w:pStyle w:val="NoSpacing"/>
        <w:jc w:val="center"/>
        <w:rPr>
          <w:rFonts w:asciiTheme="majorBidi" w:hAnsiTheme="majorBidi" w:cstheme="majorBidi"/>
          <w:sz w:val="24"/>
          <w:szCs w:val="24"/>
        </w:rPr>
      </w:pPr>
    </w:p>
    <w:p w:rsidR="00C70BEC" w:rsidRPr="00895657" w:rsidRDefault="00C70BEC" w:rsidP="00C70BEC">
      <w:pPr>
        <w:spacing w:line="240" w:lineRule="auto"/>
        <w:ind w:right="-1"/>
        <w:jc w:val="center"/>
        <w:rPr>
          <w:rFonts w:asciiTheme="majorBidi" w:hAnsiTheme="majorBidi" w:cstheme="majorBidi"/>
          <w:b/>
          <w:bCs/>
          <w:sz w:val="24"/>
          <w:szCs w:val="24"/>
        </w:rPr>
      </w:pPr>
      <w:r w:rsidRPr="00895657">
        <w:rPr>
          <w:rFonts w:asciiTheme="majorBidi" w:hAnsiTheme="majorBidi" w:cstheme="majorBidi"/>
          <w:b/>
          <w:bCs/>
          <w:sz w:val="24"/>
          <w:szCs w:val="24"/>
        </w:rPr>
        <w:lastRenderedPageBreak/>
        <w:t>BAB I</w:t>
      </w:r>
    </w:p>
    <w:p w:rsidR="00C70BEC" w:rsidRPr="00895657" w:rsidRDefault="00C70BEC" w:rsidP="00C70BEC">
      <w:pPr>
        <w:spacing w:line="240" w:lineRule="auto"/>
        <w:jc w:val="center"/>
        <w:rPr>
          <w:rFonts w:asciiTheme="majorBidi" w:hAnsiTheme="majorBidi" w:cstheme="majorBidi"/>
          <w:b/>
          <w:bCs/>
          <w:sz w:val="24"/>
          <w:szCs w:val="24"/>
        </w:rPr>
      </w:pPr>
      <w:r w:rsidRPr="00895657">
        <w:rPr>
          <w:rFonts w:asciiTheme="majorBidi" w:hAnsiTheme="majorBidi" w:cstheme="majorBidi"/>
          <w:b/>
          <w:bCs/>
          <w:sz w:val="24"/>
          <w:szCs w:val="24"/>
        </w:rPr>
        <w:t>PENDAHULUAN</w:t>
      </w:r>
    </w:p>
    <w:p w:rsidR="00C70BEC" w:rsidRPr="00895657" w:rsidRDefault="00C70BEC" w:rsidP="00C70BEC">
      <w:pPr>
        <w:pStyle w:val="NoSpacing"/>
        <w:spacing w:line="360" w:lineRule="auto"/>
        <w:jc w:val="both"/>
        <w:rPr>
          <w:rFonts w:asciiTheme="majorBidi" w:hAnsiTheme="majorBidi" w:cstheme="majorBidi"/>
          <w:b/>
          <w:bCs/>
          <w:sz w:val="24"/>
          <w:szCs w:val="24"/>
        </w:rPr>
      </w:pPr>
      <w:r w:rsidRPr="00895657">
        <w:rPr>
          <w:rFonts w:asciiTheme="majorBidi" w:hAnsiTheme="majorBidi" w:cstheme="majorBidi"/>
          <w:b/>
          <w:bCs/>
          <w:sz w:val="24"/>
          <w:szCs w:val="24"/>
        </w:rPr>
        <w:t>A. Latar Belakang Masalah</w:t>
      </w:r>
    </w:p>
    <w:p w:rsidR="00C70BEC" w:rsidRPr="00895657" w:rsidRDefault="00C70BEC" w:rsidP="00C70BEC">
      <w:pPr>
        <w:pStyle w:val="NoSpacing"/>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Pr="00895657">
        <w:rPr>
          <w:rFonts w:asciiTheme="majorBidi" w:hAnsiTheme="majorBidi" w:cstheme="majorBidi"/>
          <w:sz w:val="24"/>
          <w:szCs w:val="24"/>
        </w:rPr>
        <w:t>Gerakan pembangunan nasional yang dilakukan di Indonesia meliputi seluruh bidang kehidupan, salah satunya adalah bidang pendidikan</w:t>
      </w:r>
      <w:r>
        <w:rPr>
          <w:rFonts w:asciiTheme="majorBidi" w:hAnsiTheme="majorBidi" w:cstheme="majorBidi"/>
          <w:sz w:val="24"/>
          <w:szCs w:val="24"/>
        </w:rPr>
        <w:t xml:space="preserve"> pada umumnya dan pendidikan Islam pada khususnya</w:t>
      </w:r>
      <w:r w:rsidRPr="00895657">
        <w:rPr>
          <w:rFonts w:asciiTheme="majorBidi" w:hAnsiTheme="majorBidi" w:cstheme="majorBidi"/>
          <w:sz w:val="24"/>
          <w:szCs w:val="24"/>
        </w:rPr>
        <w:t xml:space="preserve">. Pendidikan Islam sebagai suatu proses pengembangan potensi kreativitas siswa, bertujuan  untuk mewujudkan manusia yang beriman dan bertakwa kepada Allah Swt., cerdas, terampil, memiliki etos kerja yang tinggi, berbudi pekerti luhur, mandiri, dan bertanggung jawab terhadap dirinya, bangsa dan negara  serta agama. Pendidikan itu sangat penting diberikan, karena ia ikut menentukan corak dan bentuk amal serta kehidupan manusia, baik kehidupan pribadi maupun kehidupan masyarakat.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Hal ini sejalan dengan Peraturan Pemerintah dalam U</w:t>
      </w:r>
      <w:r>
        <w:rPr>
          <w:rFonts w:asciiTheme="majorBidi" w:hAnsiTheme="majorBidi" w:cstheme="majorBidi"/>
          <w:sz w:val="24"/>
          <w:szCs w:val="24"/>
        </w:rPr>
        <w:t>ndang-u</w:t>
      </w:r>
      <w:r w:rsidRPr="00895657">
        <w:rPr>
          <w:rFonts w:asciiTheme="majorBidi" w:hAnsiTheme="majorBidi" w:cstheme="majorBidi"/>
          <w:sz w:val="24"/>
          <w:szCs w:val="24"/>
        </w:rPr>
        <w:t>ndang Sistem Pendidikan Nasional (UUSPN) No. 20 tahun 2003 pasal 3 dinyatakan bahwa pendidikan nasional berfungsi 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w:t>
      </w:r>
      <w:r w:rsidRPr="00895657">
        <w:rPr>
          <w:rStyle w:val="FootnoteReference"/>
          <w:rFonts w:asciiTheme="majorBidi" w:hAnsiTheme="majorBidi" w:cstheme="majorBidi"/>
          <w:sz w:val="24"/>
          <w:szCs w:val="24"/>
        </w:rPr>
        <w:footnoteReference w:id="1"/>
      </w:r>
      <w:r w:rsidRPr="00895657">
        <w:rPr>
          <w:rFonts w:asciiTheme="majorBidi" w:hAnsiTheme="majorBidi" w:cstheme="majorBidi"/>
          <w:sz w:val="24"/>
          <w:szCs w:val="24"/>
        </w:rPr>
        <w:t xml:space="preserve"> </w:t>
      </w:r>
    </w:p>
    <w:p w:rsidR="00C70BEC" w:rsidRPr="00895657" w:rsidRDefault="00C70BEC" w:rsidP="00C70BEC">
      <w:pPr>
        <w:pStyle w:val="NoSpacing"/>
        <w:spacing w:line="360" w:lineRule="auto"/>
        <w:ind w:firstLine="720"/>
        <w:jc w:val="both"/>
        <w:rPr>
          <w:rFonts w:asciiTheme="majorBidi" w:hAnsiTheme="majorBidi" w:cstheme="majorBidi"/>
          <w:sz w:val="24"/>
          <w:szCs w:val="24"/>
        </w:rPr>
      </w:pPr>
      <w:r w:rsidRPr="00895657">
        <w:rPr>
          <w:rFonts w:asciiTheme="majorBidi" w:hAnsiTheme="majorBidi" w:cstheme="majorBidi"/>
          <w:sz w:val="24"/>
          <w:szCs w:val="24"/>
        </w:rPr>
        <w:t xml:space="preserve">Untuk menjadikan manusia yang beriman dan bertaqwa kepada Tuhan Yang Maha Esa sebagaimana yang disebutkan Undang-undang di atas maka dibutuhkan upaya-upaya pendidikan secara spesifik, dalam hal ini adalah Pendidikan Agama Islam (PAI). Pendidikan agama yang dimaksudkan di sini adalah pendidikan agama Islam untuk siswa di sekolah umum pada setiap jenjang dan jenis pendidikan sebagaimana yang dinyatakan dalam PP. No. 55 Tahun 2007 pasal 1 ayat 1, yaitu, “Pendidikan agama adalah pendidikan yang memberikan pengetahuan dan membentuk sikap, kepribadian, dan keterampilan siswa dalam mengamalkan ajaran agamanya, yang dilakukan sekurang-kurangnya melalui </w:t>
      </w:r>
      <w:r w:rsidRPr="00895657">
        <w:rPr>
          <w:rFonts w:asciiTheme="majorBidi" w:hAnsiTheme="majorBidi" w:cstheme="majorBidi"/>
          <w:sz w:val="24"/>
          <w:szCs w:val="24"/>
        </w:rPr>
        <w:lastRenderedPageBreak/>
        <w:t>mata pelajaran/kuliah pada semua jalur, jenjang, dan jenis pendidikan”.</w:t>
      </w:r>
      <w:r w:rsidRPr="00895657">
        <w:rPr>
          <w:rStyle w:val="FootnoteReference"/>
          <w:rFonts w:asciiTheme="majorBidi" w:hAnsiTheme="majorBidi" w:cstheme="majorBidi"/>
          <w:sz w:val="24"/>
          <w:szCs w:val="24"/>
        </w:rPr>
        <w:footnoteReference w:id="2"/>
      </w:r>
      <w:r w:rsidRPr="00895657">
        <w:rPr>
          <w:rFonts w:asciiTheme="majorBidi" w:hAnsiTheme="majorBidi" w:cstheme="majorBidi"/>
          <w:sz w:val="24"/>
          <w:szCs w:val="24"/>
        </w:rPr>
        <w:t xml:space="preserve"> Lebih lanjut lagi Sahilun A. Nasir  mengungkapkan sebagai berikut:</w:t>
      </w:r>
    </w:p>
    <w:p w:rsidR="00C70BEC" w:rsidRPr="00895657" w:rsidRDefault="00C70BEC" w:rsidP="00C70BEC">
      <w:pPr>
        <w:pStyle w:val="NoSpacing"/>
        <w:ind w:left="709" w:firstLine="11"/>
        <w:jc w:val="both"/>
        <w:rPr>
          <w:rFonts w:asciiTheme="majorBidi" w:hAnsiTheme="majorBidi" w:cstheme="majorBidi"/>
          <w:sz w:val="24"/>
          <w:szCs w:val="24"/>
        </w:rPr>
      </w:pPr>
      <w:r w:rsidRPr="00895657">
        <w:rPr>
          <w:rFonts w:asciiTheme="majorBidi" w:hAnsiTheme="majorBidi" w:cstheme="majorBidi"/>
          <w:sz w:val="24"/>
          <w:szCs w:val="24"/>
        </w:rPr>
        <w:t>Pendidikan Agama Islam (PAI) adalah suatu usaha yang sistematis dan pragmatis dalam membimbing siswa yang beragama Islam dengan cara sedemikian rupa, sehingga ajaran-ajaran Islam itu benar-benar dapat menjiwai, menjadi bagian yang integral dalam dirinya. Yakni, ajaran Islam itu benar-benar dipahami, diyakini kebenarannya, diamalkan menjadi pedoman hidupnya, menjadi pengontrol terhadap perbuatan, pemikiran dan sikap mental.</w:t>
      </w:r>
      <w:r w:rsidRPr="00895657">
        <w:rPr>
          <w:rStyle w:val="FootnoteReference"/>
          <w:rFonts w:asciiTheme="majorBidi" w:hAnsiTheme="majorBidi" w:cstheme="majorBidi"/>
          <w:sz w:val="24"/>
          <w:szCs w:val="24"/>
        </w:rPr>
        <w:footnoteReference w:id="3"/>
      </w:r>
      <w:r w:rsidRPr="00895657">
        <w:rPr>
          <w:rFonts w:asciiTheme="majorBidi" w:hAnsiTheme="majorBidi" w:cstheme="majorBidi"/>
          <w:sz w:val="24"/>
          <w:szCs w:val="24"/>
        </w:rPr>
        <w:t xml:space="preserve">   </w:t>
      </w:r>
    </w:p>
    <w:p w:rsidR="00C70BEC" w:rsidRPr="00895657" w:rsidRDefault="00C70BEC" w:rsidP="00C70BEC">
      <w:pPr>
        <w:pStyle w:val="NoSpacing"/>
        <w:ind w:left="709" w:firstLine="11"/>
        <w:jc w:val="both"/>
        <w:rPr>
          <w:rFonts w:asciiTheme="majorBidi" w:hAnsiTheme="majorBidi" w:cstheme="majorBidi"/>
          <w:sz w:val="24"/>
          <w:szCs w:val="24"/>
        </w:rPr>
      </w:pPr>
    </w:p>
    <w:p w:rsidR="00C70BEC" w:rsidRPr="00895657" w:rsidRDefault="00C70BEC" w:rsidP="00C70BEC">
      <w:pPr>
        <w:pStyle w:val="NoSpacing"/>
        <w:spacing w:line="360" w:lineRule="auto"/>
        <w:ind w:firstLine="720"/>
        <w:jc w:val="both"/>
        <w:rPr>
          <w:rFonts w:asciiTheme="majorBidi" w:hAnsiTheme="majorBidi" w:cstheme="majorBidi"/>
          <w:sz w:val="24"/>
          <w:szCs w:val="24"/>
        </w:rPr>
      </w:pPr>
      <w:r w:rsidRPr="00895657">
        <w:rPr>
          <w:rFonts w:asciiTheme="majorBidi" w:hAnsiTheme="majorBidi" w:cstheme="majorBidi"/>
          <w:sz w:val="24"/>
          <w:szCs w:val="24"/>
        </w:rPr>
        <w:t>Jadi Pendidikan Agama Islam (PAI) merupakan usaha sadar dan terencana untuk menyiapkan siswa dalam meyakini, memahami, menghayati dan mengamalkan ajaran Islam melalui kegiatan bimbingan, pengajaran atau latihan dalam</w:t>
      </w:r>
      <w:r>
        <w:rPr>
          <w:rFonts w:asciiTheme="majorBidi" w:hAnsiTheme="majorBidi" w:cstheme="majorBidi"/>
          <w:sz w:val="24"/>
          <w:szCs w:val="24"/>
        </w:rPr>
        <w:t xml:space="preserve"> mewujudkan pribadi M</w:t>
      </w:r>
      <w:r w:rsidRPr="00895657">
        <w:rPr>
          <w:rFonts w:asciiTheme="majorBidi" w:hAnsiTheme="majorBidi" w:cstheme="majorBidi"/>
          <w:sz w:val="24"/>
          <w:szCs w:val="24"/>
        </w:rPr>
        <w:t>uslim yang beriman dan bertaqwa kepada Allah Swt., serta menjadikannya sebagai jalan kehidupan, baik kehidupan pribadi maupun kehidupan masyarakat.</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Namun rendahnya motivasi belajar siswa dalam pelajaran agama khususnya materi Alquran telah lama menjadi persoalan yang perlu dicari pemecahannya. Siswa menampakkan sikap kurang bergairah, kurang siap mengikuti pelajaran sehingga suasana kelas tampak pasif. Umumnya mereka hanya mendengarkan penjelasan dari guru, tanpa adanya respon. Selain itu, siswa cenderung tidak berani bertanya tentang pelajaran yang belum dipahaminya dan tidak terbiasa mengajukan gagasan yang bermanfaat bagi dirinya. Hal lain yang turut memperparah persoalan ini adalah siswa tidak mau membaca ayat-ayat Alquran karena mereka tidak menguasai pengetahuan tentang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Sikap ini mungkin dikarenakan perasaan sungkan, takut salah, ditertawakan oleh kawan-kawannya atau mereka tidak menguasai pelajaran yang diberikan guru. Padahal keberanian bertanya merupakan suatu aktivitas penting dalam proses pembelajaran.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Motivasi yang terkait dengan peranan kognisi lebih mengutamakan motivasi intrinsik, yaitu motivasi yang muncul dari dalam, seperti minat dan </w:t>
      </w:r>
      <w:r w:rsidRPr="00895657">
        <w:rPr>
          <w:rFonts w:asciiTheme="majorBidi" w:hAnsiTheme="majorBidi" w:cstheme="majorBidi"/>
          <w:sz w:val="24"/>
          <w:szCs w:val="24"/>
        </w:rPr>
        <w:lastRenderedPageBreak/>
        <w:t>keingintahuan (</w:t>
      </w:r>
      <w:r w:rsidRPr="00895657">
        <w:rPr>
          <w:rFonts w:asciiTheme="majorBidi" w:hAnsiTheme="majorBidi" w:cstheme="majorBidi"/>
          <w:i/>
          <w:iCs/>
          <w:sz w:val="24"/>
          <w:szCs w:val="24"/>
        </w:rPr>
        <w:t>curiosty</w:t>
      </w:r>
      <w:r w:rsidRPr="00895657">
        <w:rPr>
          <w:rFonts w:asciiTheme="majorBidi" w:hAnsiTheme="majorBidi" w:cstheme="majorBidi"/>
          <w:sz w:val="24"/>
          <w:szCs w:val="24"/>
        </w:rPr>
        <w:t>), sehingga siswa tidak lagi termotivasi oleh bentuk-bentuk intensif atau hukuman. Pembelajaran yang dilakukan di kelas yaitu untuk mempertinggi motivasi intrinsik sebanyak mungkin. Ini secara sederhana berarti guru harus mencoba agar siswa-siswi mereka tertarik dengan materi pelajaran Alquran, dan kemudian dalam penyampaian materi ini guru harus menggunakan cara yang menarik sehingga membuat siswa merasa puas dan dapat menambah pengetahuan terutama pada materi Alquran serta memiliki</w:t>
      </w:r>
      <w:r>
        <w:rPr>
          <w:rFonts w:asciiTheme="majorBidi" w:hAnsiTheme="majorBidi" w:cstheme="majorBidi"/>
          <w:sz w:val="24"/>
          <w:szCs w:val="24"/>
        </w:rPr>
        <w:t xml:space="preserve"> keterampilan</w:t>
      </w:r>
      <w:r w:rsidRPr="00895657">
        <w:rPr>
          <w:rFonts w:asciiTheme="majorBidi" w:hAnsiTheme="majorBidi" w:cstheme="majorBidi"/>
          <w:sz w:val="24"/>
          <w:szCs w:val="24"/>
        </w:rPr>
        <w:t xml:space="preserve"> dalam membaca Alquran.</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Dalam kegiatan belajar mengajar, apabila ada seorang siswa, misalnya tidak berbuat sesuatu yang seharusnya dikerjakan, maka perlu diselidiki sebab-sebabnya. Sebab-sebab itu biasanya bermacam-macam, mungkin ia tidak senang, mungkin sakit, lapar dan ada problem pribadi dan lain-lain. Hal ini berarti pada diri siswa tidak terjadi perubahan tingkah laku, tidak terangsang afeksinya dalam melakukan sesuatu, karena tidak memiliki tujuan atau kebutuhan belajar. Keadaan semacam ini perlu dilakukan daya upaya yang dapat menentukan sebab-musababnya dan kemudian memotivasi siswa itu mau melakukan pekerjaan yang seharusnya dilakukan, yakni belajar. Secara ideal siswa harus mempunyai minat untuk sesuatu agar ia belajar dengan sungguh-sungguh. Minat serupa ini jauh lebih baik daripada dorongan yang timbul karena tujuan-tujuan yang ekstrinsik seperti mencapai angka yang baik dan bersaing dengan siswa yang lain. Dengan kata lain siswa itu perlu diberi rangsangan agar tumbuh motivasi pada dirinya.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Menurut as</w:t>
      </w:r>
      <w:r>
        <w:rPr>
          <w:rFonts w:asciiTheme="majorBidi" w:hAnsiTheme="majorBidi" w:cstheme="majorBidi"/>
          <w:sz w:val="24"/>
          <w:szCs w:val="24"/>
        </w:rPr>
        <w:t>y</w:t>
      </w:r>
      <w:r w:rsidRPr="00895657">
        <w:rPr>
          <w:rFonts w:asciiTheme="majorBidi" w:hAnsiTheme="majorBidi" w:cstheme="majorBidi"/>
          <w:sz w:val="24"/>
          <w:szCs w:val="24"/>
        </w:rPr>
        <w:t>-Syaibany selama proses pembelajaran berlangsung stimulus respon berulang sangat dianjurkan untuk mempercepat tumbuhnya motivasi siswa dalam pembelajaran.</w:t>
      </w:r>
      <w:r w:rsidRPr="00895657">
        <w:rPr>
          <w:rStyle w:val="FootnoteReference"/>
          <w:rFonts w:asciiTheme="majorBidi" w:hAnsiTheme="majorBidi" w:cstheme="majorBidi"/>
          <w:sz w:val="24"/>
          <w:szCs w:val="24"/>
        </w:rPr>
        <w:footnoteReference w:id="4"/>
      </w:r>
      <w:r w:rsidRPr="00895657">
        <w:rPr>
          <w:rFonts w:asciiTheme="majorBidi" w:hAnsiTheme="majorBidi" w:cstheme="majorBidi"/>
          <w:sz w:val="24"/>
          <w:szCs w:val="24"/>
        </w:rPr>
        <w:t xml:space="preserve"> Pernyataan yang sama juga dikemukakan oleh Thorndike dalam Abdul Hamid dengan teorinya </w:t>
      </w:r>
      <w:r w:rsidRPr="00895657">
        <w:rPr>
          <w:rFonts w:asciiTheme="majorBidi" w:hAnsiTheme="majorBidi" w:cstheme="majorBidi"/>
          <w:i/>
          <w:iCs/>
          <w:sz w:val="24"/>
          <w:szCs w:val="24"/>
        </w:rPr>
        <w:t>Law of Exercise</w:t>
      </w:r>
      <w:r w:rsidRPr="00895657">
        <w:rPr>
          <w:rFonts w:asciiTheme="majorBidi" w:hAnsiTheme="majorBidi" w:cstheme="majorBidi"/>
          <w:sz w:val="24"/>
          <w:szCs w:val="24"/>
        </w:rPr>
        <w:t xml:space="preserve">, dia mengatakan bahwa semakin banyak dipraktekkan atau digunakannya hubungan stimulus respon, maka hubungan itu akan semakin kuat. Tentu saja praktek ini juga perlu disertai dengan </w:t>
      </w:r>
      <w:r w:rsidRPr="00895657">
        <w:rPr>
          <w:rFonts w:asciiTheme="majorBidi" w:hAnsiTheme="majorBidi" w:cstheme="majorBidi"/>
          <w:i/>
          <w:iCs/>
          <w:sz w:val="24"/>
          <w:szCs w:val="24"/>
        </w:rPr>
        <w:t>reward</w:t>
      </w:r>
      <w:r w:rsidRPr="00895657">
        <w:rPr>
          <w:rFonts w:asciiTheme="majorBidi" w:hAnsiTheme="majorBidi" w:cstheme="majorBidi"/>
          <w:sz w:val="24"/>
          <w:szCs w:val="24"/>
        </w:rPr>
        <w:t>.</w:t>
      </w:r>
      <w:r w:rsidRPr="00895657">
        <w:rPr>
          <w:rStyle w:val="FootnoteReference"/>
          <w:rFonts w:asciiTheme="majorBidi" w:hAnsiTheme="majorBidi" w:cstheme="majorBidi"/>
          <w:sz w:val="24"/>
          <w:szCs w:val="24"/>
        </w:rPr>
        <w:footnoteReference w:id="5"/>
      </w:r>
      <w:r w:rsidRPr="00895657">
        <w:rPr>
          <w:rFonts w:asciiTheme="majorBidi" w:hAnsiTheme="majorBidi" w:cstheme="majorBidi"/>
          <w:sz w:val="24"/>
          <w:szCs w:val="24"/>
        </w:rPr>
        <w:t xml:space="preserve">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lastRenderedPageBreak/>
        <w:t>Lebih lanjut Thorndike mengatakan hubungan itu (stimulus-respon) bertambah kuat bila sering diulangi dan respon yang tepat diberi ganjaran berupa makanan atau pujian atau cara lain yang memberi rasa puas dan senang.</w:t>
      </w:r>
      <w:r w:rsidRPr="00895657">
        <w:rPr>
          <w:rStyle w:val="FootnoteReference"/>
          <w:rFonts w:asciiTheme="majorBidi" w:hAnsiTheme="majorBidi" w:cstheme="majorBidi"/>
          <w:sz w:val="24"/>
          <w:szCs w:val="24"/>
        </w:rPr>
        <w:footnoteReference w:id="6"/>
      </w:r>
    </w:p>
    <w:p w:rsidR="00C70BEC" w:rsidRPr="00895657" w:rsidRDefault="00C70BEC" w:rsidP="00C70BEC">
      <w:pPr>
        <w:pStyle w:val="NoSpacing"/>
        <w:spacing w:line="360" w:lineRule="auto"/>
        <w:ind w:firstLine="567"/>
        <w:jc w:val="both"/>
        <w:rPr>
          <w:rFonts w:asciiTheme="majorBidi" w:hAnsiTheme="majorBidi" w:cstheme="majorBidi"/>
          <w:sz w:val="24"/>
          <w:szCs w:val="24"/>
        </w:rPr>
      </w:pPr>
      <w:r w:rsidRPr="00895657">
        <w:rPr>
          <w:rFonts w:asciiTheme="majorBidi" w:hAnsiTheme="majorBidi" w:cstheme="majorBidi"/>
          <w:sz w:val="24"/>
          <w:szCs w:val="24"/>
        </w:rPr>
        <w:t xml:space="preserve">  Dari kedua pendapat di atas dapat disimpulkan bahwa hubungan antara stimulus dengan respon akan semakin bertambah erat, jika siswa sering dilatih secara berulang-ulang, sehingga menimbulkan motivasi dan keterampilan yang tinggi, dan hubungan stimulus respon akan semakin berkurang apabila jarang atau tidak dilatih.</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Namun kenyataan yang terjadi di lapangan para guru kurang bisa membangkitkan motivasi belajar siswa, demikian juga halnya pada materi ajar Alquran, sebagai akibatnya masih banyak siswa tingkat SMA yang belum terampil membaca Alquran secara baik dan benar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Hal ini dapat dibuktikan dari hasil tes pada saat penerimaan siswa baru, ternyata lebih dari setengah siswa belum terampil membaca Alquran dengan baik dan benar. Begitu juga yang dialami oleh sebagian besar siswa SMA Negeri 1 Samudera Kabupaten Aceh Utara. Kondisi seperti ini semakin kentara ketika adanya perlombaan Musabaqah Tilawatil Quran (MTQ) di sekolah, sangat jarang sekali siswa yang mau ikut dalam perlombaan ini, walaupun guru sudah mengajak dan menghimbau agar siswa dapat mengikuti kegiatan tersebut, namun tetap saja kegiatan itu sepi dari peserta dan tidak mendapat respon yang baik dari para siswa.</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Rendahnya keterampilan siswa dalam membaca Alquran, ini dapat diketahui dari 46 orang siswa dalam kelas yang diamati, di antaranya 3 siswa yang terampil membaca Alquran dengan lancar dan baik, 9 orang siswa membaca Alquran baik, 14 orang siswa membaca Alquran sedang atau kategori cukup, dan 20 orang siswa membaca Alquran kurang baik. Dalam hal ini penulis mengugah hati untuk meningkatkan keterampilan siswa dalam membaca Alquran, sehingga siswa SMA Negeri 1 Samudera benar-benar terampil dalam membaca Alquran.</w:t>
      </w:r>
      <w:r w:rsidRPr="00895657">
        <w:rPr>
          <w:rStyle w:val="FootnoteReference"/>
          <w:rFonts w:asciiTheme="majorBidi" w:hAnsiTheme="majorBidi" w:cstheme="majorBidi"/>
          <w:sz w:val="24"/>
          <w:szCs w:val="24"/>
        </w:rPr>
        <w:footnoteReference w:id="7"/>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lastRenderedPageBreak/>
        <w:t xml:space="preserve">Atas dasar kenyataan-kenyataan di atas penulis berkeinginan meningkatkan keterampilan membaca Alquran dengan menerapkan strategi </w:t>
      </w:r>
      <w:r w:rsidRPr="00895657">
        <w:rPr>
          <w:rFonts w:asciiTheme="majorBidi" w:hAnsiTheme="majorBidi" w:cstheme="majorBidi"/>
          <w:i/>
          <w:iCs/>
          <w:sz w:val="24"/>
          <w:szCs w:val="24"/>
        </w:rPr>
        <w:t xml:space="preserve">active learning </w:t>
      </w:r>
      <w:r w:rsidRPr="00895657">
        <w:rPr>
          <w:rFonts w:asciiTheme="majorBidi" w:hAnsiTheme="majorBidi" w:cstheme="majorBidi"/>
          <w:sz w:val="24"/>
          <w:szCs w:val="24"/>
        </w:rPr>
        <w:t>pada mata pelajaran Pendidikan Agama Islam (PAI) aspek Alquran.</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Pendekatan belajar siswa aktif sebenarnya sudah lama dikembangkan di negara kita. Konsep ini didasari pada keyakinan bahwa hakikat belajar adalah proses membangun makna/pemahaman oleh siswa terhadap pengalaman dan informasi yang disaring dengan persepsi, pikiran (pengetahuan yang dimiliki), dan perasaannya. Dengan demikian siswalah yang harus aktif dalam mencari informasi, pengalaman, maupun keterampilan dalam rangka membangun sebuah makna dari hasil proses pembelajaran.</w:t>
      </w:r>
    </w:p>
    <w:p w:rsidR="00C70BEC" w:rsidRPr="00895657" w:rsidRDefault="00C70BEC" w:rsidP="00C70BEC">
      <w:pPr>
        <w:pStyle w:val="NoSpacing"/>
        <w:ind w:firstLine="709"/>
        <w:jc w:val="both"/>
        <w:rPr>
          <w:rFonts w:asciiTheme="majorBidi" w:hAnsiTheme="majorBidi" w:cstheme="majorBidi"/>
          <w:sz w:val="24"/>
          <w:szCs w:val="24"/>
        </w:rPr>
      </w:pPr>
      <w:r w:rsidRPr="00895657">
        <w:rPr>
          <w:rFonts w:asciiTheme="majorBidi" w:hAnsiTheme="majorBidi" w:cstheme="majorBidi"/>
          <w:sz w:val="24"/>
          <w:szCs w:val="24"/>
        </w:rPr>
        <w:t>Istilah pembelajaran aktif disini lebih tepat merupakan lawan dari pembelajaran konvensional. Pada pembelajaran konvensional, gurulah yang mendominasi, sementara pada pembelajaran aktif siswalah yang lebih banyak melakukan aktivitas belajar. Kedua pendekatan pembelajaran ini masih tetap ada keaktifan siswa, namun dalam ketentuan yang berbeda. Secara kuantitatif, Depdiknas pernah menetapkan dengan perbandingan 30% : 70 %. Jika pendekatan konvensional (implimentasi kurikulum 1994 dan sebelumnya) teknik pembelajarannya adalah 70% guru ceramah dan 30% siswa aktif melakukan kegiatan. Sedangkan,  pada pembelajaran aktif (implimentasi dari kurikulum 2006), teknik pembelajaran dilakukan dengan 70% siswa yang aktif melakukan kegiatan dan guru hanya 30% saja.</w:t>
      </w:r>
      <w:r w:rsidRPr="00895657">
        <w:rPr>
          <w:rStyle w:val="FootnoteReference"/>
          <w:rFonts w:asciiTheme="majorBidi" w:hAnsiTheme="majorBidi" w:cstheme="majorBidi"/>
          <w:sz w:val="24"/>
          <w:szCs w:val="24"/>
        </w:rPr>
        <w:footnoteReference w:id="8"/>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ini sudah popular secara teori, tapi tidak secara praktik.  Aktor utamanya kembali kepada guru sebagai pemegang otoritas pengajaran di dalam kelas. Jika gurunya terbuka, demokratis dan partisipatoris, maka </w:t>
      </w:r>
      <w:r w:rsidRPr="00895657">
        <w:rPr>
          <w:rFonts w:asciiTheme="majorBidi" w:hAnsiTheme="majorBidi" w:cstheme="majorBidi"/>
          <w:i/>
          <w:iCs/>
          <w:sz w:val="24"/>
          <w:szCs w:val="24"/>
        </w:rPr>
        <w:t>active</w:t>
      </w:r>
      <w:r w:rsidRPr="00895657">
        <w:rPr>
          <w:rFonts w:asciiTheme="majorBidi" w:hAnsiTheme="majorBidi" w:cstheme="majorBidi"/>
          <w:sz w:val="24"/>
          <w:szCs w:val="24"/>
        </w:rPr>
        <w:t xml:space="preserve"> </w:t>
      </w:r>
      <w:r w:rsidRPr="00895657">
        <w:rPr>
          <w:rFonts w:asciiTheme="majorBidi" w:hAnsiTheme="majorBidi" w:cstheme="majorBidi"/>
          <w:i/>
          <w:iCs/>
          <w:sz w:val="24"/>
          <w:szCs w:val="24"/>
        </w:rPr>
        <w:t>learning</w:t>
      </w:r>
      <w:r w:rsidRPr="00895657">
        <w:rPr>
          <w:rFonts w:asciiTheme="majorBidi" w:hAnsiTheme="majorBidi" w:cstheme="majorBidi"/>
          <w:sz w:val="24"/>
          <w:szCs w:val="24"/>
        </w:rPr>
        <w:t xml:space="preserve"> dapat berjalan dengan dinamis. Namun, jika sebaliknya, maka pembelajaran berlangsung secara pasif, monoton dan membosankan. Dengan demikian potensi siswa tidak bisa digali dengan baik.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Ironisnya, mayoritas guru di negeri ini masih enggan  menggunakan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dalam sistem mengajarnya. Mereka (guru) lebih senang dengan metode lama yang monoton, aman dari pertanyaan siswa, dan tidak ada yang membantah keterangan guru. Para guru tidah usah susah-susah mengikuti perkembangan mutakhir ilmu dan informasi. Tentu dalam metodologi mengajar yang mengedepankan </w:t>
      </w:r>
      <w:r w:rsidRPr="00895657">
        <w:rPr>
          <w:rFonts w:asciiTheme="majorBidi" w:hAnsiTheme="majorBidi" w:cstheme="majorBidi"/>
          <w:i/>
          <w:iCs/>
          <w:sz w:val="24"/>
          <w:szCs w:val="24"/>
        </w:rPr>
        <w:t xml:space="preserve">passive learning </w:t>
      </w:r>
      <w:r w:rsidRPr="00895657">
        <w:rPr>
          <w:rFonts w:asciiTheme="majorBidi" w:hAnsiTheme="majorBidi" w:cstheme="majorBidi"/>
          <w:sz w:val="24"/>
          <w:szCs w:val="24"/>
        </w:rPr>
        <w:t>ini siswa menjadi korban.</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lastRenderedPageBreak/>
        <w:t xml:space="preserve">Banyak siswa mengatakan untuk meningkatkan keterampilan membaca Alquran dan mempelajari bacaan Alquran itu sulit, tidak menarik dan mereka kurang mengetahui manfaat dari mempelajari Alquran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Anggapan ini tentu tidak benar, karena manfaat mempelajari Alquran sesuai dengan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nya  akan mendapat pahala atas setiap huruf yang dibaca.</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Kondisi yang demikian berpengaruh kepada hasil ulangan harian siswa yang mempunyai nilai jauh di bawah nilai Keriteria Ketuntasan Minimum (KKM) yang telah ditetapkan nilai dalam mata pelajaran Pendidikan Agama Islam di kelas X-2 yaitu ≥75.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Rendahnya hasil belajar Pendidikan Agama Islam (PAI) khususnya aspek Alquran diduga strategi dan pendekatan pembelajaran serta usaha yang dilakukan guru selama ini belum efektif. Sehubungan dengan hal itu, penulis berkeinginan melakukan perubahan dan mencoba mencari solusi dengan menerapkan strategi </w:t>
      </w:r>
      <w:r w:rsidRPr="00895657">
        <w:rPr>
          <w:rFonts w:asciiTheme="majorBidi" w:hAnsiTheme="majorBidi" w:cstheme="majorBidi"/>
          <w:i/>
          <w:iCs/>
          <w:sz w:val="24"/>
          <w:szCs w:val="24"/>
        </w:rPr>
        <w:t>active</w:t>
      </w:r>
      <w:r w:rsidRPr="00895657">
        <w:rPr>
          <w:rFonts w:asciiTheme="majorBidi" w:hAnsiTheme="majorBidi" w:cstheme="majorBidi"/>
          <w:sz w:val="24"/>
          <w:szCs w:val="24"/>
        </w:rPr>
        <w:t xml:space="preserve"> </w:t>
      </w:r>
      <w:r w:rsidRPr="00895657">
        <w:rPr>
          <w:rFonts w:asciiTheme="majorBidi" w:hAnsiTheme="majorBidi" w:cstheme="majorBidi"/>
          <w:i/>
          <w:iCs/>
          <w:sz w:val="24"/>
          <w:szCs w:val="24"/>
        </w:rPr>
        <w:t>learning</w:t>
      </w:r>
      <w:r w:rsidRPr="00895657">
        <w:rPr>
          <w:rFonts w:asciiTheme="majorBidi" w:hAnsiTheme="majorBidi" w:cstheme="majorBidi"/>
          <w:sz w:val="24"/>
          <w:szCs w:val="24"/>
        </w:rPr>
        <w:t xml:space="preserve">. Penerapan strategi ini untuk meningkatkan motivasi belajar dan keterampilan membaca Alquran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sehingga pada gilirannya prestasi hasil belajar siswa dan keterampilan membaca Alquran siswa akan meningkat secara signifikan.</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Berkenaan dengan apa yang dikemukakan di atas, maka dari keseluruhan perangkat tenaga penggerak sektor pendidikan, guru</w:t>
      </w:r>
      <w:r w:rsidRPr="00895657">
        <w:rPr>
          <w:rFonts w:asciiTheme="majorBidi" w:hAnsiTheme="majorBidi" w:cstheme="majorBidi"/>
          <w:b/>
          <w:bCs/>
          <w:sz w:val="24"/>
          <w:szCs w:val="24"/>
        </w:rPr>
        <w:t xml:space="preserve"> </w:t>
      </w:r>
      <w:r w:rsidRPr="00895657">
        <w:rPr>
          <w:rFonts w:asciiTheme="majorBidi" w:hAnsiTheme="majorBidi" w:cstheme="majorBidi"/>
          <w:sz w:val="24"/>
          <w:szCs w:val="24"/>
        </w:rPr>
        <w:t xml:space="preserve">merupakan tenaga pelaksana yang sangat menentukan. Di antara faktor-faktor lain, guru sebagai penggerak proses belajar mengajar memainkan peranan yang sangat besar. Tingkat keterlibatan siswa serta interaksi yang terjadi dalam proses belajar mengajar sangat tergantung pada guru. Guru yang baik akan selalu secara swadaya menerapkan berbagai alternatif pendekatan dalam pengelolaan proses belajar mengajar dalam menghasilkan suatu proses belajar mengajar yang inovatif dan lebih efisien.                     </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Sistem pembelajaran untuk meningkatkan keterampilan membaca Alquran selama ini yaitu guru menjelaskan dan mempraktikkan bacaan-bacaan dan memberikan contoh satu kali bacaan setiap kalimat. Kemudian dianjurkan bagi siswa untuk mempraktikkan bacaan tersebut. Dalam mengajar guru menggunakan metode ceramah dan metode </w:t>
      </w:r>
      <w:r w:rsidRPr="00895657">
        <w:rPr>
          <w:rFonts w:asciiTheme="majorBidi" w:hAnsiTheme="majorBidi" w:cstheme="majorBidi"/>
          <w:i/>
          <w:iCs/>
          <w:sz w:val="24"/>
          <w:szCs w:val="24"/>
        </w:rPr>
        <w:t>drill</w:t>
      </w:r>
      <w:r w:rsidRPr="00895657">
        <w:rPr>
          <w:rFonts w:asciiTheme="majorBidi" w:hAnsiTheme="majorBidi" w:cstheme="majorBidi"/>
          <w:sz w:val="24"/>
          <w:szCs w:val="24"/>
        </w:rPr>
        <w:t xml:space="preserve"> yang sesuai dengan keadaan siswa dan materi </w:t>
      </w:r>
      <w:r w:rsidRPr="00895657">
        <w:rPr>
          <w:rFonts w:asciiTheme="majorBidi" w:hAnsiTheme="majorBidi" w:cstheme="majorBidi"/>
          <w:sz w:val="24"/>
          <w:szCs w:val="24"/>
        </w:rPr>
        <w:lastRenderedPageBreak/>
        <w:t>yang relevan. Bagi guru dalam mengajarkan Alquran ada beberapa hal yang harus dilakukan:</w:t>
      </w:r>
    </w:p>
    <w:p w:rsidR="00C70BEC" w:rsidRPr="00895657" w:rsidRDefault="00C70BEC" w:rsidP="000B5787">
      <w:pPr>
        <w:pStyle w:val="NoSpacing"/>
        <w:numPr>
          <w:ilvl w:val="0"/>
          <w:numId w:val="23"/>
        </w:numPr>
        <w:spacing w:line="360" w:lineRule="auto"/>
        <w:ind w:left="426" w:hanging="426"/>
        <w:jc w:val="both"/>
        <w:rPr>
          <w:rFonts w:asciiTheme="majorBidi" w:hAnsiTheme="majorBidi" w:cstheme="majorBidi"/>
          <w:sz w:val="24"/>
          <w:szCs w:val="24"/>
        </w:rPr>
      </w:pPr>
      <w:r w:rsidRPr="00895657">
        <w:rPr>
          <w:rFonts w:asciiTheme="majorBidi" w:hAnsiTheme="majorBidi" w:cstheme="majorBidi"/>
          <w:sz w:val="24"/>
          <w:szCs w:val="24"/>
        </w:rPr>
        <w:t xml:space="preserve">Melatih dan menfasihkan lidah siswa agar membaca Alquran dengan </w:t>
      </w:r>
      <w:r w:rsidRPr="00895657">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yang benar. </w:t>
      </w:r>
    </w:p>
    <w:p w:rsidR="00C70BEC" w:rsidRPr="00895657" w:rsidRDefault="00C70BEC" w:rsidP="000B5787">
      <w:pPr>
        <w:pStyle w:val="NoSpacing"/>
        <w:numPr>
          <w:ilvl w:val="0"/>
          <w:numId w:val="23"/>
        </w:numPr>
        <w:spacing w:line="360" w:lineRule="auto"/>
        <w:ind w:left="426" w:hanging="426"/>
        <w:jc w:val="both"/>
        <w:rPr>
          <w:rFonts w:asciiTheme="majorBidi" w:hAnsiTheme="majorBidi" w:cstheme="majorBidi"/>
          <w:sz w:val="24"/>
          <w:szCs w:val="24"/>
        </w:rPr>
      </w:pPr>
      <w:r w:rsidRPr="00895657">
        <w:rPr>
          <w:rFonts w:asciiTheme="majorBidi" w:hAnsiTheme="majorBidi" w:cstheme="majorBidi"/>
          <w:sz w:val="24"/>
          <w:szCs w:val="24"/>
        </w:rPr>
        <w:t>Membina kekusyukan membaca Alquran dan menjiwai bacaannya sehingga dalam jiwanya tertanam kecintaan kepada Allah.</w:t>
      </w:r>
    </w:p>
    <w:p w:rsidR="00C70BEC" w:rsidRPr="00895657" w:rsidRDefault="00C70BEC" w:rsidP="000B5787">
      <w:pPr>
        <w:pStyle w:val="NoSpacing"/>
        <w:numPr>
          <w:ilvl w:val="0"/>
          <w:numId w:val="23"/>
        </w:numPr>
        <w:spacing w:line="360" w:lineRule="auto"/>
        <w:ind w:left="426" w:hanging="426"/>
        <w:jc w:val="both"/>
        <w:rPr>
          <w:rFonts w:asciiTheme="majorBidi" w:hAnsiTheme="majorBidi" w:cstheme="majorBidi"/>
          <w:sz w:val="24"/>
          <w:szCs w:val="24"/>
        </w:rPr>
      </w:pPr>
      <w:r w:rsidRPr="00895657">
        <w:rPr>
          <w:rFonts w:asciiTheme="majorBidi" w:hAnsiTheme="majorBidi" w:cstheme="majorBidi"/>
          <w:sz w:val="24"/>
          <w:szCs w:val="24"/>
        </w:rPr>
        <w:t>Membina siswa untuk meningkatkan motivasi dan keterampilan membaca Alquran  sehingga  terpatrilah tekad dalam mengamalkan ajaran Alquran dalam kehidupan sehari-hari.</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Untuk meningkatkan keterampilan membaca Alquran berbagai strategi di atas perlu dilengkapi dengan latihan membaca Alquran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Ini penting diupayakan mengingat membaca Alquran tanpa mengetahui ilmu </w:t>
      </w:r>
      <w:r w:rsidRPr="00895657">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maka bacaan tersebut sulit untuk disebut bacaan yang benar. Artinya harus tetap menjaga panjang pendeknya bacaan, </w:t>
      </w:r>
      <w:r w:rsidRPr="00895657">
        <w:rPr>
          <w:rFonts w:asciiTheme="majorBidi" w:hAnsiTheme="majorBidi" w:cstheme="majorBidi"/>
          <w:i/>
          <w:iCs/>
          <w:sz w:val="24"/>
          <w:szCs w:val="24"/>
        </w:rPr>
        <w:t>ikhfā’, idgām, iẓhār</w:t>
      </w:r>
      <w:r w:rsidRPr="00895657">
        <w:rPr>
          <w:rFonts w:asciiTheme="majorBidi" w:hAnsiTheme="majorBidi" w:cstheme="majorBidi"/>
          <w:sz w:val="24"/>
          <w:szCs w:val="24"/>
        </w:rPr>
        <w:t xml:space="preserve">, dan </w:t>
      </w:r>
      <w:r w:rsidRPr="00895657">
        <w:rPr>
          <w:rFonts w:asciiTheme="majorBidi" w:hAnsiTheme="majorBidi" w:cstheme="majorBidi"/>
          <w:i/>
          <w:iCs/>
          <w:sz w:val="24"/>
          <w:szCs w:val="24"/>
        </w:rPr>
        <w:t>iqlāb</w:t>
      </w:r>
      <w:r w:rsidRPr="00895657">
        <w:rPr>
          <w:rFonts w:asciiTheme="majorBidi" w:hAnsiTheme="majorBidi" w:cstheme="majorBidi"/>
          <w:sz w:val="24"/>
          <w:szCs w:val="24"/>
        </w:rPr>
        <w:t>.</w:t>
      </w:r>
    </w:p>
    <w:p w:rsidR="00C70BEC" w:rsidRPr="00895657" w:rsidRDefault="00C70BEC" w:rsidP="00C70BEC">
      <w:pPr>
        <w:pStyle w:val="NoSpacing"/>
        <w:spacing w:line="360" w:lineRule="auto"/>
        <w:jc w:val="both"/>
        <w:rPr>
          <w:rFonts w:asciiTheme="majorBidi" w:hAnsiTheme="majorBidi" w:cstheme="majorBidi"/>
          <w:sz w:val="24"/>
          <w:szCs w:val="24"/>
        </w:rPr>
      </w:pPr>
      <w:r w:rsidRPr="00895657">
        <w:rPr>
          <w:rFonts w:asciiTheme="majorBidi" w:hAnsiTheme="majorBidi" w:cstheme="majorBidi"/>
          <w:b/>
          <w:bCs/>
          <w:sz w:val="24"/>
          <w:szCs w:val="24"/>
        </w:rPr>
        <w:t xml:space="preserve">           </w:t>
      </w:r>
      <w:r w:rsidRPr="00895657">
        <w:rPr>
          <w:rFonts w:asciiTheme="majorBidi" w:hAnsiTheme="majorBidi" w:cstheme="majorBidi"/>
          <w:sz w:val="24"/>
          <w:szCs w:val="24"/>
        </w:rPr>
        <w:t xml:space="preserve">Berbagai faktor lainnya yang turut mempengaruhi rendahnya penguasaan siswa terhadap mata pelajaran Alquran antara lain: </w:t>
      </w:r>
    </w:p>
    <w:p w:rsidR="00C70BEC" w:rsidRPr="00895657" w:rsidRDefault="00C70BEC" w:rsidP="00C70BEC">
      <w:pPr>
        <w:pStyle w:val="ListParagraph"/>
        <w:spacing w:line="360" w:lineRule="auto"/>
        <w:ind w:left="0" w:firstLine="709"/>
        <w:jc w:val="both"/>
        <w:rPr>
          <w:rFonts w:asciiTheme="majorBidi" w:hAnsiTheme="majorBidi" w:cstheme="majorBidi"/>
          <w:sz w:val="24"/>
          <w:szCs w:val="24"/>
        </w:rPr>
      </w:pPr>
      <w:r w:rsidRPr="00895657">
        <w:rPr>
          <w:rFonts w:asciiTheme="majorBidi" w:hAnsiTheme="majorBidi" w:cstheme="majorBidi"/>
          <w:sz w:val="24"/>
          <w:szCs w:val="24"/>
        </w:rPr>
        <w:t>Dari data yang diperoleh bahwa siswa sebagian besar berasal dari sekolah umum (SMP) yang berada di sekitar Kecamatan Samudera dan ditambah dari Kecamatan sekitarnya, dan sebagian kecil berasal dari sekolah agama (MTsN). Berdasarkan hasil pengamatan penulis bahwa motivasi belajar mereka tergolong rendah. Ini dikarenakan siswa terdiri dari berbagai macam latar belakangnya. Ada siswa yang berani, penakut, pemalu, pendiam, keras kepala, pemurung dan periang. Ada siswa yang dalam keluarganya rukun dan tenteram, berantakan  dan sebagainya. Ada yang status keluarganya miskin, kaya, petani, buruh kasar dan nelayan. Ada siswa yang keterampilannya membaca Alquran cepat dan ada yang lambat, ada yang minat belajar  serius dan ada pula yang lesu (tidak serius).</w:t>
      </w:r>
    </w:p>
    <w:p w:rsidR="00C70BEC" w:rsidRPr="00895657" w:rsidRDefault="00C70BEC" w:rsidP="00C70BEC">
      <w:pPr>
        <w:pStyle w:val="ListParagraph"/>
        <w:spacing w:line="360" w:lineRule="auto"/>
        <w:ind w:left="0" w:firstLine="709"/>
        <w:jc w:val="both"/>
        <w:rPr>
          <w:rFonts w:asciiTheme="majorBidi" w:hAnsiTheme="majorBidi" w:cstheme="majorBidi"/>
          <w:sz w:val="24"/>
          <w:szCs w:val="24"/>
        </w:rPr>
      </w:pPr>
      <w:r w:rsidRPr="00895657">
        <w:rPr>
          <w:rFonts w:asciiTheme="majorBidi" w:hAnsiTheme="majorBidi" w:cstheme="majorBidi"/>
          <w:sz w:val="24"/>
          <w:szCs w:val="24"/>
        </w:rPr>
        <w:t xml:space="preserve">Situasi yang kondusif yaitu situasi dan kondisi sekolah yang memberi peluang untuk terlaksananya berbagai kegiatan belajar mengajar. Aspek yang perlu diperhatikan lebih kurang mencakup lingkungan, sarana dan prasarana.  </w:t>
      </w:r>
    </w:p>
    <w:p w:rsidR="00C70BEC" w:rsidRPr="00895657" w:rsidRDefault="00C70BEC" w:rsidP="00C70BEC">
      <w:pPr>
        <w:pStyle w:val="ListParagraph"/>
        <w:spacing w:line="360" w:lineRule="auto"/>
        <w:ind w:left="0" w:firstLine="720"/>
        <w:jc w:val="both"/>
        <w:rPr>
          <w:rFonts w:asciiTheme="majorBidi" w:hAnsiTheme="majorBidi" w:cstheme="majorBidi"/>
          <w:sz w:val="24"/>
          <w:szCs w:val="24"/>
        </w:rPr>
      </w:pPr>
      <w:r w:rsidRPr="00895657">
        <w:rPr>
          <w:rFonts w:asciiTheme="majorBidi" w:hAnsiTheme="majorBidi" w:cstheme="majorBidi"/>
          <w:sz w:val="24"/>
          <w:szCs w:val="24"/>
        </w:rPr>
        <w:t xml:space="preserve">Selain itu, kesulitan dalam pembelajaran Alquran dapat diidentifikasi dari hasil tes keseharian siswa dan dari hasil ujian praktek. Menurut pengamatan </w:t>
      </w:r>
      <w:r w:rsidRPr="00895657">
        <w:rPr>
          <w:rFonts w:asciiTheme="majorBidi" w:hAnsiTheme="majorBidi" w:cstheme="majorBidi"/>
          <w:sz w:val="24"/>
          <w:szCs w:val="24"/>
        </w:rPr>
        <w:lastRenderedPageBreak/>
        <w:t>penulis, kesulitan untuk meningkatkan keterampilan membaca Alquran itu bersumber dari metode pengajaran guru yang terlalu menoton dan kurang cocok bagi siswa. Pembelajaran di kelas selama ini lebih berpusat pada guru (</w:t>
      </w:r>
      <w:r w:rsidRPr="00895657">
        <w:rPr>
          <w:rFonts w:asciiTheme="majorBidi" w:hAnsiTheme="majorBidi" w:cstheme="majorBidi"/>
          <w:i/>
          <w:iCs/>
          <w:sz w:val="24"/>
          <w:szCs w:val="24"/>
        </w:rPr>
        <w:t>teacher centered</w:t>
      </w:r>
      <w:r w:rsidRPr="00895657">
        <w:rPr>
          <w:rFonts w:asciiTheme="majorBidi" w:hAnsiTheme="majorBidi" w:cstheme="majorBidi"/>
          <w:sz w:val="24"/>
          <w:szCs w:val="24"/>
        </w:rPr>
        <w:t>) dan tidak memberikan kesempatan kepada siswa untuk aktif dalam pembelajaran. Pembelajaran semacam ini menyebabkan kurangnya minat dan motivasi siswa dalam belajar di kelas. Apalagi guru yang menjadikan siswanya sebagai pendengar yang baik. Padahal yang penting bagi guru adalah bagaimana cara melakukan usaha-usaha untuk dapat menumbuhkan dan memberikan motivasi agar siswa melakukan aktivitas belajar dengan baik. Untuk mendapatkan  belajar dengan baik diperlukan proses dan motivasi yang baik pula.</w:t>
      </w:r>
    </w:p>
    <w:p w:rsidR="00C70BEC" w:rsidRPr="00895657" w:rsidRDefault="00C70BEC" w:rsidP="00C70BEC">
      <w:pPr>
        <w:pStyle w:val="ListParagraph"/>
        <w:spacing w:line="360" w:lineRule="auto"/>
        <w:ind w:left="0" w:firstLine="709"/>
        <w:jc w:val="both"/>
        <w:rPr>
          <w:rFonts w:asciiTheme="majorBidi" w:hAnsiTheme="majorBidi" w:cstheme="majorBidi"/>
          <w:sz w:val="24"/>
          <w:szCs w:val="24"/>
        </w:rPr>
      </w:pPr>
      <w:r w:rsidRPr="00895657">
        <w:rPr>
          <w:rFonts w:asciiTheme="majorBidi" w:hAnsiTheme="majorBidi" w:cstheme="majorBidi"/>
          <w:sz w:val="24"/>
          <w:szCs w:val="24"/>
        </w:rPr>
        <w:t xml:space="preserve">Salah satu alternatif terhadap permasalahan yang ada adalah dengan menggunakan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Pada pembelajaran aktif terdapat struktur tugas dan penghargaan yang berbeda dalam mengupayakan pembelajaran. Struktur tugas menghendaki siswa untuk meningkatkan aktivitas belajar secara mandiri. Sedangkan struktur penghargaan adalah dengan mengakui upaya atau tindakan baik sesama siswa atau individual. Dengan demikian strategi </w:t>
      </w:r>
      <w:r w:rsidRPr="00895657">
        <w:rPr>
          <w:rFonts w:asciiTheme="majorBidi" w:hAnsiTheme="majorBidi" w:cstheme="majorBidi"/>
          <w:i/>
          <w:iCs/>
          <w:sz w:val="24"/>
          <w:szCs w:val="24"/>
        </w:rPr>
        <w:t>active</w:t>
      </w:r>
      <w:r w:rsidRPr="00895657">
        <w:rPr>
          <w:rFonts w:asciiTheme="majorBidi" w:hAnsiTheme="majorBidi" w:cstheme="majorBidi"/>
          <w:sz w:val="24"/>
          <w:szCs w:val="24"/>
        </w:rPr>
        <w:t xml:space="preserve"> </w:t>
      </w:r>
      <w:r w:rsidRPr="00895657">
        <w:rPr>
          <w:rFonts w:asciiTheme="majorBidi" w:hAnsiTheme="majorBidi" w:cstheme="majorBidi"/>
          <w:i/>
          <w:iCs/>
          <w:sz w:val="24"/>
          <w:szCs w:val="24"/>
        </w:rPr>
        <w:t>learning</w:t>
      </w:r>
      <w:r w:rsidRPr="00895657">
        <w:rPr>
          <w:rFonts w:asciiTheme="majorBidi" w:hAnsiTheme="majorBidi" w:cstheme="majorBidi"/>
          <w:sz w:val="24"/>
          <w:szCs w:val="24"/>
        </w:rPr>
        <w:t xml:space="preserve"> dapat diimplementasikan dalam pembelajaran Alquran di SMA Negeri 1 Samudera Kabupaten Aceh Utara.</w:t>
      </w:r>
    </w:p>
    <w:p w:rsidR="00C70BEC" w:rsidRPr="00895657" w:rsidRDefault="00C70BEC" w:rsidP="00C70BEC">
      <w:pPr>
        <w:spacing w:line="360" w:lineRule="auto"/>
        <w:jc w:val="both"/>
        <w:rPr>
          <w:rFonts w:asciiTheme="majorBidi" w:hAnsiTheme="majorBidi" w:cstheme="majorBidi"/>
          <w:sz w:val="24"/>
          <w:szCs w:val="24"/>
        </w:rPr>
      </w:pPr>
      <w:r w:rsidRPr="00895657">
        <w:rPr>
          <w:rFonts w:asciiTheme="majorBidi" w:hAnsiTheme="majorBidi" w:cstheme="majorBidi"/>
          <w:sz w:val="24"/>
          <w:szCs w:val="24"/>
        </w:rPr>
        <w:t xml:space="preserve">           </w:t>
      </w:r>
      <w:r w:rsidRPr="00895657">
        <w:rPr>
          <w:rFonts w:asciiTheme="majorBidi" w:hAnsiTheme="majorBidi" w:cstheme="majorBidi"/>
          <w:i/>
          <w:iCs/>
          <w:sz w:val="24"/>
          <w:szCs w:val="24"/>
        </w:rPr>
        <w:t xml:space="preserve"> </w:t>
      </w:r>
      <w:r w:rsidRPr="00895657">
        <w:rPr>
          <w:rFonts w:asciiTheme="majorBidi" w:hAnsiTheme="majorBidi" w:cstheme="majorBidi"/>
          <w:sz w:val="24"/>
          <w:szCs w:val="24"/>
        </w:rPr>
        <w:t xml:space="preserve">Berdasarkan fenomena di atas, maka penulis mencoba melakukan upaya mencari jalan keluar dari permasalahan ini dengan cara mengadakan penelitian tindakan kelas (PTK). Untuk itulah  penulis  menetapkan  judul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UNTUK MENINGKATKAN </w:t>
      </w:r>
      <w:r w:rsidRPr="00895657">
        <w:rPr>
          <w:rFonts w:asciiTheme="majorBidi" w:hAnsiTheme="majorBidi" w:cstheme="majorBidi"/>
          <w:sz w:val="24"/>
          <w:szCs w:val="24"/>
          <w:lang w:val="en-US"/>
        </w:rPr>
        <w:t xml:space="preserve">MOTIVASI DAN </w:t>
      </w:r>
      <w:r w:rsidRPr="00895657">
        <w:rPr>
          <w:rFonts w:asciiTheme="majorBidi" w:hAnsiTheme="majorBidi" w:cstheme="majorBidi"/>
          <w:sz w:val="24"/>
          <w:szCs w:val="24"/>
        </w:rPr>
        <w:t xml:space="preserve">KETERAMPILAN MEMBACA ALQURAN PADA SISWA KELAS X-2 SMA NEGERI 1 SAMUDERA KABUPATEN ACEH UTARA”.  </w:t>
      </w:r>
    </w:p>
    <w:p w:rsidR="00C70BEC" w:rsidRPr="00895657" w:rsidRDefault="00C70BEC" w:rsidP="00C70BEC">
      <w:pPr>
        <w:pStyle w:val="ListParagraph"/>
        <w:spacing w:line="360" w:lineRule="auto"/>
        <w:ind w:left="0"/>
        <w:jc w:val="both"/>
        <w:rPr>
          <w:rFonts w:asciiTheme="majorBidi" w:hAnsiTheme="majorBidi" w:cstheme="majorBidi"/>
          <w:b/>
          <w:bCs/>
          <w:sz w:val="24"/>
          <w:szCs w:val="24"/>
        </w:rPr>
      </w:pPr>
      <w:r w:rsidRPr="00895657">
        <w:rPr>
          <w:rFonts w:asciiTheme="majorBidi" w:hAnsiTheme="majorBidi" w:cstheme="majorBidi"/>
          <w:b/>
          <w:bCs/>
          <w:sz w:val="24"/>
          <w:szCs w:val="24"/>
        </w:rPr>
        <w:t>B. Identifikasi Masalah</w:t>
      </w:r>
    </w:p>
    <w:p w:rsidR="00C70BEC" w:rsidRPr="00895657" w:rsidRDefault="00C70BEC" w:rsidP="00C70BEC">
      <w:pPr>
        <w:pStyle w:val="ListParagraph"/>
        <w:spacing w:line="360" w:lineRule="auto"/>
        <w:ind w:left="0" w:firstLine="709"/>
        <w:jc w:val="both"/>
        <w:rPr>
          <w:rFonts w:asciiTheme="majorBidi" w:hAnsiTheme="majorBidi" w:cstheme="majorBidi"/>
          <w:sz w:val="24"/>
          <w:szCs w:val="24"/>
        </w:rPr>
      </w:pPr>
      <w:r w:rsidRPr="00895657">
        <w:rPr>
          <w:rFonts w:asciiTheme="majorBidi" w:hAnsiTheme="majorBidi" w:cstheme="majorBidi"/>
          <w:sz w:val="24"/>
          <w:szCs w:val="24"/>
        </w:rPr>
        <w:t>Memperhatikan situasi di atas, maka kondisi yang ada pada saat ini adalah:</w:t>
      </w:r>
    </w:p>
    <w:p w:rsidR="00C70BEC" w:rsidRPr="00895657"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Proses pembelajaran Pendidikan Agama Islam (PAI) pada materi Alquran di kelas  masih berpusat pada guru.</w:t>
      </w:r>
    </w:p>
    <w:p w:rsidR="00C70BEC" w:rsidRPr="00895657"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Penerapan metode dan strategi pembelajaran Alquran belum tepat.</w:t>
      </w:r>
    </w:p>
    <w:p w:rsidR="00C70BEC" w:rsidRPr="00895657"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lastRenderedPageBreak/>
        <w:t>Suasana belajar dan proses pembelajaran Pendidikan Agama Islam (PAI) masih berpusat pada guru (</w:t>
      </w:r>
      <w:r w:rsidRPr="00895657">
        <w:rPr>
          <w:rFonts w:asciiTheme="majorBidi" w:hAnsiTheme="majorBidi" w:cstheme="majorBidi"/>
          <w:i/>
          <w:iCs/>
          <w:sz w:val="24"/>
          <w:szCs w:val="24"/>
        </w:rPr>
        <w:t>teacher</w:t>
      </w:r>
      <w:r w:rsidRPr="00895657">
        <w:rPr>
          <w:rFonts w:asciiTheme="majorBidi" w:hAnsiTheme="majorBidi" w:cstheme="majorBidi"/>
          <w:sz w:val="24"/>
          <w:szCs w:val="24"/>
        </w:rPr>
        <w:t xml:space="preserve"> </w:t>
      </w:r>
      <w:r w:rsidRPr="00895657">
        <w:rPr>
          <w:rFonts w:asciiTheme="majorBidi" w:hAnsiTheme="majorBidi" w:cstheme="majorBidi"/>
          <w:i/>
          <w:iCs/>
          <w:sz w:val="24"/>
          <w:szCs w:val="24"/>
        </w:rPr>
        <w:t>centered</w:t>
      </w:r>
      <w:r w:rsidRPr="00895657">
        <w:rPr>
          <w:rFonts w:asciiTheme="majorBidi" w:hAnsiTheme="majorBidi" w:cstheme="majorBidi"/>
          <w:sz w:val="24"/>
          <w:szCs w:val="24"/>
        </w:rPr>
        <w:t>).</w:t>
      </w:r>
    </w:p>
    <w:p w:rsidR="00C70BEC" w:rsidRPr="00895657"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Motivasi belajar siswa terhadap materi ajar Alquran masih rendah.</w:t>
      </w:r>
    </w:p>
    <w:p w:rsidR="00C70BEC" w:rsidRPr="00895657"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Kualitas pembelajaran Pendidikan Agama Islam (PAI) pada materi Alquran belum optimal.</w:t>
      </w:r>
    </w:p>
    <w:p w:rsidR="00C70BEC" w:rsidRPr="00BF135D" w:rsidRDefault="00C70BEC" w:rsidP="000B5787">
      <w:pPr>
        <w:pStyle w:val="ListParagraph"/>
        <w:numPr>
          <w:ilvl w:val="0"/>
          <w:numId w:val="19"/>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Masih rendahnya motivasi, hasil belajar, dan keterampilan  dalam membaca Alquran.</w:t>
      </w:r>
    </w:p>
    <w:p w:rsidR="00C70BEC" w:rsidRPr="00895657" w:rsidRDefault="00C70BEC" w:rsidP="00C70BEC">
      <w:pPr>
        <w:pStyle w:val="NoSpacing"/>
        <w:spacing w:line="360" w:lineRule="auto"/>
        <w:jc w:val="both"/>
        <w:rPr>
          <w:rFonts w:asciiTheme="majorBidi" w:hAnsiTheme="majorBidi" w:cstheme="majorBidi"/>
          <w:b/>
          <w:bCs/>
          <w:sz w:val="24"/>
          <w:szCs w:val="24"/>
        </w:rPr>
      </w:pPr>
      <w:r w:rsidRPr="00895657">
        <w:rPr>
          <w:rFonts w:asciiTheme="majorBidi" w:hAnsiTheme="majorBidi" w:cstheme="majorBidi"/>
          <w:b/>
          <w:bCs/>
          <w:sz w:val="24"/>
          <w:szCs w:val="24"/>
        </w:rPr>
        <w:t>C. Batasan Masalah</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 xml:space="preserve">Berbagai masalah yang terjadi dalam proses pembelajaran adalah kejenuhan siswa di dalam kelas dan kesulitan siswa untuk meningkatkan keterampilan membaca Alquran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Banyak faktor yang melatarbelakangi rendahnya motivasi belajar siswa, hasil belajar, dan rendahnya keterampilan membaca Alquran, namun agar penelitian ini lebih fokus, diperlukan pembatasan masalahnya yaitu:</w:t>
      </w:r>
    </w:p>
    <w:p w:rsidR="00C70BEC" w:rsidRPr="00895657" w:rsidRDefault="00C70BEC" w:rsidP="000B5787">
      <w:pPr>
        <w:pStyle w:val="NoSpacing"/>
        <w:numPr>
          <w:ilvl w:val="0"/>
          <w:numId w:val="18"/>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untuk meningkatkan motivasi dan keterampilan siswa dalam membaca Alquran.</w:t>
      </w:r>
    </w:p>
    <w:p w:rsidR="00C70BEC" w:rsidRPr="00895657" w:rsidRDefault="00C70BEC" w:rsidP="000B5787">
      <w:pPr>
        <w:pStyle w:val="NoSpacing"/>
        <w:numPr>
          <w:ilvl w:val="0"/>
          <w:numId w:val="18"/>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Materi yang disampaikan adalah pokok bahasan Alquran yaitu meliputi Q.S. al-Baqarah: 30, al-Mu’min</w:t>
      </w:r>
      <w:r w:rsidRPr="00895657">
        <w:rPr>
          <w:rFonts w:asciiTheme="majorBidi" w:hAnsiTheme="majorBidi" w:cstheme="majorBidi"/>
          <w:bCs/>
          <w:sz w:val="24"/>
          <w:szCs w:val="24"/>
        </w:rPr>
        <w:t>ū</w:t>
      </w:r>
      <w:r w:rsidRPr="00895657">
        <w:rPr>
          <w:rFonts w:asciiTheme="majorBidi" w:hAnsiTheme="majorBidi" w:cstheme="majorBidi"/>
          <w:sz w:val="24"/>
          <w:szCs w:val="24"/>
        </w:rPr>
        <w:t>n: 12-14, aż-Żāriyāt: 56, dan an-Naḥl: 78.</w:t>
      </w:r>
    </w:p>
    <w:p w:rsidR="00C70BEC" w:rsidRPr="00895657" w:rsidRDefault="00C70BEC" w:rsidP="000B5787">
      <w:pPr>
        <w:pStyle w:val="ListParagraph"/>
        <w:numPr>
          <w:ilvl w:val="0"/>
          <w:numId w:val="18"/>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Mengusai materi Alquran sesuai dengan ilmu </w:t>
      </w:r>
      <w:r>
        <w:rPr>
          <w:rFonts w:asciiTheme="majorBidi" w:hAnsiTheme="majorBidi" w:cstheme="majorBidi"/>
          <w:i/>
          <w:iCs/>
          <w:sz w:val="24"/>
          <w:szCs w:val="24"/>
        </w:rPr>
        <w:t>tajw</w:t>
      </w:r>
      <w:r>
        <w:rPr>
          <w:rFonts w:ascii="Transliterasi" w:hAnsi="Transliterasi" w:cstheme="majorBidi"/>
          <w:i/>
          <w:iCs/>
          <w:sz w:val="24"/>
          <w:szCs w:val="24"/>
        </w:rPr>
        <w:t>³</w:t>
      </w:r>
      <w:r w:rsidRPr="00895657">
        <w:rPr>
          <w:rFonts w:asciiTheme="majorBidi" w:hAnsiTheme="majorBidi" w:cstheme="majorBidi"/>
          <w:i/>
          <w:iCs/>
          <w:sz w:val="24"/>
          <w:szCs w:val="24"/>
        </w:rPr>
        <w:t>d</w:t>
      </w:r>
      <w:r w:rsidRPr="00895657">
        <w:rPr>
          <w:rFonts w:asciiTheme="majorBidi" w:hAnsiTheme="majorBidi" w:cstheme="majorBidi"/>
          <w:sz w:val="24"/>
          <w:szCs w:val="24"/>
        </w:rPr>
        <w:t xml:space="preserve"> setelah mengikuti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w:t>
      </w:r>
    </w:p>
    <w:p w:rsidR="00C70BEC" w:rsidRPr="00895657" w:rsidRDefault="00C70BEC" w:rsidP="00C70BEC">
      <w:pPr>
        <w:pStyle w:val="NoSpacing"/>
        <w:spacing w:line="360" w:lineRule="auto"/>
        <w:jc w:val="both"/>
        <w:rPr>
          <w:rFonts w:asciiTheme="majorBidi" w:hAnsiTheme="majorBidi" w:cstheme="majorBidi"/>
          <w:b/>
          <w:bCs/>
          <w:sz w:val="24"/>
          <w:szCs w:val="24"/>
        </w:rPr>
      </w:pPr>
      <w:r w:rsidRPr="00895657">
        <w:rPr>
          <w:rFonts w:asciiTheme="majorBidi" w:hAnsiTheme="majorBidi" w:cstheme="majorBidi"/>
          <w:b/>
          <w:bCs/>
          <w:sz w:val="24"/>
          <w:szCs w:val="24"/>
        </w:rPr>
        <w:t xml:space="preserve">D. Rumusan Masalah </w:t>
      </w:r>
    </w:p>
    <w:p w:rsidR="00C70BEC" w:rsidRPr="00895657" w:rsidRDefault="00C70BEC" w:rsidP="00C70BEC">
      <w:pPr>
        <w:pStyle w:val="NoSpacing"/>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1.  </w:t>
      </w:r>
      <w:r>
        <w:rPr>
          <w:rFonts w:asciiTheme="majorBidi" w:hAnsiTheme="majorBidi" w:cstheme="majorBidi"/>
          <w:sz w:val="24"/>
          <w:szCs w:val="24"/>
        </w:rPr>
        <w:t xml:space="preserve"> </w:t>
      </w:r>
      <w:r w:rsidRPr="00895657">
        <w:rPr>
          <w:rFonts w:asciiTheme="majorBidi" w:hAnsiTheme="majorBidi" w:cstheme="majorBidi"/>
          <w:sz w:val="24"/>
          <w:szCs w:val="24"/>
        </w:rPr>
        <w:t xml:space="preserve">Bagaimana </w:t>
      </w:r>
      <w:r>
        <w:rPr>
          <w:rFonts w:asciiTheme="majorBidi" w:hAnsiTheme="majorBidi" w:cstheme="majorBidi"/>
          <w:sz w:val="24"/>
          <w:szCs w:val="24"/>
        </w:rPr>
        <w:t xml:space="preserve"> </w:t>
      </w:r>
      <w:r w:rsidRPr="00895657">
        <w:rPr>
          <w:rFonts w:asciiTheme="majorBidi" w:hAnsiTheme="majorBidi" w:cstheme="majorBidi"/>
          <w:sz w:val="24"/>
          <w:szCs w:val="24"/>
        </w:rPr>
        <w:t xml:space="preserve"> motivasi  belajar  siswa sebelum  penerapan  strategi </w:t>
      </w:r>
      <w:r w:rsidRPr="00895657">
        <w:rPr>
          <w:rFonts w:asciiTheme="majorBidi" w:hAnsiTheme="majorBidi" w:cstheme="majorBidi"/>
          <w:i/>
          <w:iCs/>
          <w:sz w:val="24"/>
          <w:szCs w:val="24"/>
        </w:rPr>
        <w:t>active</w:t>
      </w:r>
      <w:r>
        <w:rPr>
          <w:rFonts w:asciiTheme="majorBidi" w:hAnsiTheme="majorBidi" w:cstheme="majorBidi"/>
          <w:i/>
          <w:iCs/>
          <w:sz w:val="24"/>
          <w:szCs w:val="24"/>
        </w:rPr>
        <w:t xml:space="preserve"> </w:t>
      </w:r>
      <w:r w:rsidRPr="00895657">
        <w:rPr>
          <w:rFonts w:asciiTheme="majorBidi" w:hAnsiTheme="majorBidi" w:cstheme="majorBidi"/>
          <w:i/>
          <w:iCs/>
          <w:sz w:val="24"/>
          <w:szCs w:val="24"/>
        </w:rPr>
        <w:t>learning</w:t>
      </w:r>
      <w:r w:rsidRPr="00895657">
        <w:rPr>
          <w:rFonts w:asciiTheme="majorBidi" w:hAnsiTheme="majorBidi" w:cstheme="majorBidi"/>
          <w:sz w:val="24"/>
          <w:szCs w:val="24"/>
        </w:rPr>
        <w:t>?</w:t>
      </w:r>
    </w:p>
    <w:p w:rsidR="00C70BEC" w:rsidRPr="00895657" w:rsidRDefault="00C70BEC" w:rsidP="00C70BEC">
      <w:pPr>
        <w:pStyle w:val="NoSpacing"/>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2.  </w:t>
      </w:r>
      <w:r>
        <w:rPr>
          <w:rFonts w:asciiTheme="majorBidi" w:hAnsiTheme="majorBidi" w:cstheme="majorBidi"/>
          <w:sz w:val="24"/>
          <w:szCs w:val="24"/>
        </w:rPr>
        <w:t xml:space="preserve"> </w:t>
      </w:r>
      <w:r w:rsidRPr="00895657">
        <w:rPr>
          <w:rFonts w:asciiTheme="majorBidi" w:hAnsiTheme="majorBidi" w:cstheme="majorBidi"/>
          <w:sz w:val="24"/>
          <w:szCs w:val="24"/>
        </w:rPr>
        <w:t xml:space="preserve">Bagaimana </w:t>
      </w:r>
      <w:r>
        <w:rPr>
          <w:rFonts w:asciiTheme="majorBidi" w:hAnsiTheme="majorBidi" w:cstheme="majorBidi"/>
          <w:sz w:val="24"/>
          <w:szCs w:val="24"/>
        </w:rPr>
        <w:t xml:space="preserve"> </w:t>
      </w:r>
      <w:r w:rsidRPr="00895657">
        <w:rPr>
          <w:rFonts w:asciiTheme="majorBidi" w:hAnsiTheme="majorBidi" w:cstheme="majorBidi"/>
          <w:sz w:val="24"/>
          <w:szCs w:val="24"/>
        </w:rPr>
        <w:t xml:space="preserve">hasil  belajar  dan  keterampilan membaca Alquran sebelum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w:t>
      </w:r>
    </w:p>
    <w:p w:rsidR="00C70BEC" w:rsidRDefault="00C70BEC" w:rsidP="00C70BEC">
      <w:pPr>
        <w:pStyle w:val="NoSpacing"/>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3.   </w:t>
      </w:r>
      <w:r>
        <w:rPr>
          <w:rFonts w:asciiTheme="majorBidi" w:hAnsiTheme="majorBidi" w:cstheme="majorBidi"/>
          <w:sz w:val="24"/>
          <w:szCs w:val="24"/>
        </w:rPr>
        <w:t xml:space="preserve"> </w:t>
      </w:r>
      <w:r w:rsidRPr="00895657">
        <w:rPr>
          <w:rFonts w:asciiTheme="majorBidi" w:hAnsiTheme="majorBidi" w:cstheme="majorBidi"/>
          <w:sz w:val="24"/>
          <w:szCs w:val="24"/>
        </w:rPr>
        <w:t>Bagaimana</w:t>
      </w:r>
      <w:r>
        <w:rPr>
          <w:rFonts w:asciiTheme="majorBidi" w:hAnsiTheme="majorBidi" w:cstheme="majorBidi"/>
          <w:sz w:val="24"/>
          <w:szCs w:val="24"/>
        </w:rPr>
        <w:t xml:space="preserve"> </w:t>
      </w:r>
      <w:r w:rsidRPr="00895657">
        <w:rPr>
          <w:rFonts w:asciiTheme="majorBidi" w:hAnsiTheme="majorBidi" w:cstheme="majorBidi"/>
          <w:sz w:val="24"/>
          <w:szCs w:val="24"/>
        </w:rPr>
        <w:t xml:space="preserve"> </w:t>
      </w:r>
      <w:r>
        <w:rPr>
          <w:rFonts w:asciiTheme="majorBidi" w:hAnsiTheme="majorBidi" w:cstheme="majorBidi"/>
          <w:sz w:val="24"/>
          <w:szCs w:val="24"/>
        </w:rPr>
        <w:t xml:space="preserve"> </w:t>
      </w:r>
      <w:r w:rsidRPr="00895657">
        <w:rPr>
          <w:rFonts w:asciiTheme="majorBidi" w:hAnsiTheme="majorBidi" w:cstheme="majorBidi"/>
          <w:sz w:val="24"/>
          <w:szCs w:val="24"/>
        </w:rPr>
        <w:t xml:space="preserve">motivasi   belajar  siswa   setelah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w:t>
      </w:r>
    </w:p>
    <w:p w:rsidR="00C70BEC" w:rsidRDefault="00C70BEC" w:rsidP="00C70BEC">
      <w:pPr>
        <w:pStyle w:val="NoSpacing"/>
        <w:spacing w:line="360" w:lineRule="auto"/>
        <w:ind w:left="709" w:hanging="425"/>
        <w:jc w:val="both"/>
        <w:rPr>
          <w:rFonts w:asciiTheme="majorBidi" w:hAnsiTheme="majorBidi" w:cstheme="majorBidi"/>
          <w:sz w:val="24"/>
          <w:szCs w:val="24"/>
        </w:rPr>
      </w:pPr>
      <w:r>
        <w:rPr>
          <w:rFonts w:asciiTheme="majorBidi" w:hAnsiTheme="majorBidi" w:cstheme="majorBidi"/>
          <w:sz w:val="24"/>
          <w:szCs w:val="24"/>
        </w:rPr>
        <w:t>4.    Bagaimana hasil belajar dan keterampilan membaca Alquran setelah diberi</w:t>
      </w:r>
    </w:p>
    <w:p w:rsidR="00C70BEC" w:rsidRPr="00895657" w:rsidRDefault="00C70BEC" w:rsidP="00C70BEC">
      <w:pPr>
        <w:pStyle w:val="NoSpacing"/>
        <w:spacing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       tindakan dengan  menggunakan penerapan strategi </w:t>
      </w:r>
      <w:r w:rsidRPr="00433FCA">
        <w:rPr>
          <w:rFonts w:asciiTheme="majorBidi" w:hAnsiTheme="majorBidi" w:cstheme="majorBidi"/>
          <w:i/>
          <w:iCs/>
          <w:sz w:val="24"/>
          <w:szCs w:val="24"/>
        </w:rPr>
        <w:t>active learning</w:t>
      </w:r>
      <w:r>
        <w:rPr>
          <w:rFonts w:asciiTheme="majorBidi" w:hAnsiTheme="majorBidi" w:cstheme="majorBidi"/>
          <w:sz w:val="24"/>
          <w:szCs w:val="24"/>
        </w:rPr>
        <w:t xml:space="preserve">?              </w:t>
      </w:r>
    </w:p>
    <w:p w:rsidR="00C70BEC" w:rsidRPr="00895657" w:rsidRDefault="00C70BEC" w:rsidP="00C70BEC">
      <w:pPr>
        <w:pStyle w:val="NoSpacing"/>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lastRenderedPageBreak/>
        <w:t xml:space="preserve">5.   </w:t>
      </w:r>
      <w:r>
        <w:rPr>
          <w:rFonts w:asciiTheme="majorBidi" w:hAnsiTheme="majorBidi" w:cstheme="majorBidi"/>
          <w:sz w:val="24"/>
          <w:szCs w:val="24"/>
        </w:rPr>
        <w:t xml:space="preserve"> </w:t>
      </w:r>
      <w:r w:rsidRPr="00895657">
        <w:rPr>
          <w:rFonts w:asciiTheme="majorBidi" w:hAnsiTheme="majorBidi" w:cstheme="majorBidi"/>
          <w:sz w:val="24"/>
          <w:szCs w:val="24"/>
        </w:rPr>
        <w:t xml:space="preserve">Berapa %  peningkatan  motivasi, hasil belajar, dan keterampilan membaca Alquran setelah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w:t>
      </w:r>
    </w:p>
    <w:p w:rsidR="00C70BEC" w:rsidRPr="00895657" w:rsidRDefault="00C70BEC" w:rsidP="00C70BEC">
      <w:pPr>
        <w:pStyle w:val="NoSpacing"/>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6.    Bagaimana aktivitas mengajar guru selama proses tindakan?</w:t>
      </w:r>
    </w:p>
    <w:p w:rsidR="00C70BEC" w:rsidRPr="00433FCA" w:rsidRDefault="00C70BEC" w:rsidP="00C70BEC">
      <w:pPr>
        <w:spacing w:line="360" w:lineRule="auto"/>
        <w:ind w:left="709" w:hanging="425"/>
        <w:jc w:val="both"/>
        <w:rPr>
          <w:rFonts w:asciiTheme="majorBidi" w:hAnsiTheme="majorBidi" w:cstheme="majorBidi"/>
          <w:sz w:val="24"/>
          <w:szCs w:val="24"/>
        </w:rPr>
      </w:pPr>
      <w:r w:rsidRPr="00433FCA">
        <w:rPr>
          <w:rFonts w:asciiTheme="majorBidi" w:hAnsiTheme="majorBidi" w:cstheme="majorBidi"/>
          <w:sz w:val="24"/>
          <w:szCs w:val="24"/>
        </w:rPr>
        <w:t xml:space="preserve">7.   Bagaimana respon  siswa selama penerapan strategi </w:t>
      </w:r>
      <w:r w:rsidRPr="00433FCA">
        <w:rPr>
          <w:rFonts w:asciiTheme="majorBidi" w:hAnsiTheme="majorBidi" w:cstheme="majorBidi"/>
          <w:i/>
          <w:iCs/>
          <w:sz w:val="24"/>
          <w:szCs w:val="24"/>
        </w:rPr>
        <w:t>active learning</w:t>
      </w:r>
      <w:r w:rsidRPr="00433FCA">
        <w:rPr>
          <w:rFonts w:asciiTheme="majorBidi" w:hAnsiTheme="majorBidi" w:cstheme="majorBidi"/>
          <w:sz w:val="24"/>
          <w:szCs w:val="24"/>
        </w:rPr>
        <w:t xml:space="preserve"> dalam materi Alquran? </w:t>
      </w:r>
    </w:p>
    <w:p w:rsidR="00C70BEC" w:rsidRPr="00433FCA" w:rsidRDefault="00C70BEC" w:rsidP="00C70BEC">
      <w:pPr>
        <w:pStyle w:val="NoSpacing"/>
        <w:spacing w:line="360" w:lineRule="auto"/>
        <w:rPr>
          <w:b/>
          <w:bCs/>
        </w:rPr>
      </w:pPr>
      <w:r w:rsidRPr="00433FCA">
        <w:rPr>
          <w:rFonts w:asciiTheme="majorBidi" w:hAnsiTheme="majorBidi" w:cstheme="majorBidi"/>
          <w:b/>
          <w:bCs/>
          <w:sz w:val="24"/>
          <w:szCs w:val="24"/>
        </w:rPr>
        <w:t xml:space="preserve">E. Tujuan Penelitian </w:t>
      </w:r>
    </w:p>
    <w:p w:rsidR="00C70BEC" w:rsidRPr="00895657" w:rsidRDefault="00C70BEC" w:rsidP="00C70BEC">
      <w:pPr>
        <w:pStyle w:val="NoSpacing"/>
        <w:spacing w:line="360" w:lineRule="auto"/>
        <w:ind w:firstLine="720"/>
        <w:jc w:val="both"/>
        <w:rPr>
          <w:rFonts w:asciiTheme="majorBidi" w:hAnsiTheme="majorBidi" w:cstheme="majorBidi"/>
          <w:sz w:val="24"/>
          <w:szCs w:val="24"/>
        </w:rPr>
      </w:pPr>
      <w:r w:rsidRPr="00895657">
        <w:rPr>
          <w:rFonts w:asciiTheme="majorBidi" w:hAnsiTheme="majorBidi" w:cstheme="majorBidi"/>
          <w:sz w:val="24"/>
          <w:szCs w:val="24"/>
        </w:rPr>
        <w:t>Berdasarkan rumusan masalah sebagaimana yang dikemukakan di atas, tujuan penelitian ini adalah untuk mengetahui:</w:t>
      </w:r>
    </w:p>
    <w:p w:rsidR="00C70BEC" w:rsidRPr="00895657" w:rsidRDefault="00C70BEC" w:rsidP="000B5787">
      <w:pPr>
        <w:pStyle w:val="NoSpacing"/>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Motivasi belajar siswa sebelum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Hasi belajar dan keterampilan membaca Alquran sebelum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i/>
          <w:iCs/>
          <w:sz w:val="24"/>
          <w:szCs w:val="24"/>
        </w:rPr>
      </w:pPr>
      <w:r w:rsidRPr="00895657">
        <w:rPr>
          <w:rFonts w:asciiTheme="majorBidi" w:hAnsiTheme="majorBidi" w:cstheme="majorBidi"/>
          <w:sz w:val="24"/>
          <w:szCs w:val="24"/>
        </w:rPr>
        <w:t xml:space="preserve">Motivasi belajar siswa  setelah penerapan strategi  </w:t>
      </w:r>
      <w:r w:rsidRPr="00895657">
        <w:rPr>
          <w:rFonts w:asciiTheme="majorBidi" w:hAnsiTheme="majorBidi" w:cstheme="majorBidi"/>
          <w:i/>
          <w:iCs/>
          <w:sz w:val="24"/>
          <w:szCs w:val="24"/>
        </w:rPr>
        <w:t>active learning.</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Hasil dan keterampilan membaca Alquran setelah mengikuti strategi </w:t>
      </w:r>
      <w:r w:rsidRPr="00895657">
        <w:rPr>
          <w:rFonts w:asciiTheme="majorBidi" w:hAnsiTheme="majorBidi" w:cstheme="majorBidi"/>
          <w:i/>
          <w:iCs/>
          <w:sz w:val="24"/>
          <w:szCs w:val="24"/>
        </w:rPr>
        <w:t>active learning.</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Persentase peningkatan motivasi, hasil belajar, dan keterampilan membaca Alquran setelah penerapan strategi  </w:t>
      </w:r>
      <w:r w:rsidRPr="00895657">
        <w:rPr>
          <w:rFonts w:asciiTheme="majorBidi" w:hAnsiTheme="majorBidi" w:cstheme="majorBidi"/>
          <w:i/>
          <w:iCs/>
          <w:sz w:val="24"/>
          <w:szCs w:val="24"/>
        </w:rPr>
        <w:t>active learning.</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Aktivitas mengajar guru selama proses tindakan.</w:t>
      </w:r>
    </w:p>
    <w:p w:rsidR="00C70BEC" w:rsidRPr="00895657" w:rsidRDefault="00C70BEC" w:rsidP="000B5787">
      <w:pPr>
        <w:pStyle w:val="ListParagraph"/>
        <w:numPr>
          <w:ilvl w:val="0"/>
          <w:numId w:val="24"/>
        </w:numPr>
        <w:spacing w:line="360" w:lineRule="auto"/>
        <w:ind w:left="709" w:hanging="425"/>
        <w:jc w:val="both"/>
        <w:rPr>
          <w:rFonts w:asciiTheme="majorBidi" w:hAnsiTheme="majorBidi" w:cstheme="majorBidi"/>
          <w:sz w:val="24"/>
          <w:szCs w:val="24"/>
        </w:rPr>
      </w:pPr>
      <w:r w:rsidRPr="00895657">
        <w:rPr>
          <w:rFonts w:asciiTheme="majorBidi" w:hAnsiTheme="majorBidi" w:cstheme="majorBidi"/>
          <w:sz w:val="24"/>
          <w:szCs w:val="24"/>
        </w:rPr>
        <w:t xml:space="preserve">Respon siswa terhadap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pada materi Alquran.</w:t>
      </w:r>
    </w:p>
    <w:p w:rsidR="00C70BEC" w:rsidRPr="00895657" w:rsidRDefault="00C70BEC" w:rsidP="00C70BEC">
      <w:pPr>
        <w:pStyle w:val="NoSpacing"/>
        <w:spacing w:line="360" w:lineRule="auto"/>
        <w:ind w:left="284" w:hanging="284"/>
        <w:jc w:val="both"/>
        <w:rPr>
          <w:rFonts w:asciiTheme="majorBidi" w:hAnsiTheme="majorBidi" w:cstheme="majorBidi"/>
          <w:b/>
          <w:bCs/>
          <w:sz w:val="24"/>
          <w:szCs w:val="24"/>
        </w:rPr>
      </w:pPr>
      <w:r w:rsidRPr="00895657">
        <w:rPr>
          <w:rFonts w:asciiTheme="majorBidi" w:hAnsiTheme="majorBidi" w:cstheme="majorBidi"/>
          <w:b/>
          <w:bCs/>
          <w:sz w:val="24"/>
          <w:szCs w:val="24"/>
        </w:rPr>
        <w:t>F. Hipotesis Tindakan</w:t>
      </w:r>
    </w:p>
    <w:p w:rsidR="00C70BEC" w:rsidRPr="00570072" w:rsidRDefault="00C70BEC" w:rsidP="00C70BEC">
      <w:pPr>
        <w:pStyle w:val="NoSpacing"/>
        <w:spacing w:line="360" w:lineRule="auto"/>
        <w:ind w:firstLine="720"/>
        <w:jc w:val="both"/>
        <w:rPr>
          <w:rFonts w:asciiTheme="majorBidi" w:hAnsiTheme="majorBidi" w:cstheme="majorBidi"/>
          <w:sz w:val="24"/>
          <w:szCs w:val="24"/>
        </w:rPr>
      </w:pPr>
      <w:r w:rsidRPr="00570072">
        <w:rPr>
          <w:rFonts w:asciiTheme="majorBidi" w:hAnsiTheme="majorBidi" w:cstheme="majorBidi"/>
          <w:sz w:val="24"/>
          <w:szCs w:val="24"/>
        </w:rPr>
        <w:t>Hipotesis tindakan dalam Penelitian Tindakan Kelas (PTK) ini adalah:</w:t>
      </w:r>
    </w:p>
    <w:p w:rsidR="00C70BEC" w:rsidRPr="005D56C8" w:rsidRDefault="00C70BEC" w:rsidP="00C70BEC">
      <w:pPr>
        <w:spacing w:line="360" w:lineRule="auto"/>
        <w:ind w:firstLine="709"/>
        <w:jc w:val="both"/>
        <w:rPr>
          <w:rFonts w:asciiTheme="majorBidi" w:hAnsiTheme="majorBidi" w:cstheme="majorBidi"/>
          <w:sz w:val="24"/>
          <w:szCs w:val="24"/>
        </w:rPr>
      </w:pPr>
      <w:r w:rsidRPr="005D56C8">
        <w:rPr>
          <w:rFonts w:asciiTheme="majorBidi" w:hAnsiTheme="majorBidi" w:cstheme="majorBidi"/>
          <w:sz w:val="24"/>
          <w:szCs w:val="24"/>
        </w:rPr>
        <w:t xml:space="preserve">Dengan diterapkan strategi </w:t>
      </w:r>
      <w:r w:rsidRPr="005D56C8">
        <w:rPr>
          <w:rFonts w:asciiTheme="majorBidi" w:hAnsiTheme="majorBidi" w:cstheme="majorBidi"/>
          <w:i/>
          <w:iCs/>
          <w:sz w:val="24"/>
          <w:szCs w:val="24"/>
        </w:rPr>
        <w:t>active learning</w:t>
      </w:r>
      <w:r w:rsidRPr="005D56C8">
        <w:rPr>
          <w:rFonts w:asciiTheme="majorBidi" w:hAnsiTheme="majorBidi" w:cstheme="majorBidi"/>
          <w:sz w:val="24"/>
          <w:szCs w:val="24"/>
        </w:rPr>
        <w:t>, dapat meningkatkan motivasi, hasil belajar dan keterampilan siswa dalam membaca Alquran sebesar 85%.</w:t>
      </w:r>
      <w:r w:rsidRPr="005D56C8">
        <w:rPr>
          <w:rFonts w:asciiTheme="majorBidi" w:hAnsiTheme="majorBidi" w:cstheme="majorBidi"/>
          <w:b/>
          <w:bCs/>
          <w:sz w:val="24"/>
          <w:szCs w:val="24"/>
        </w:rPr>
        <w:t xml:space="preserve"> </w:t>
      </w:r>
    </w:p>
    <w:p w:rsidR="00C70BEC" w:rsidRPr="00465970" w:rsidRDefault="00C70BEC" w:rsidP="00C70BEC">
      <w:pPr>
        <w:pStyle w:val="NoSpacing"/>
        <w:spacing w:line="360" w:lineRule="auto"/>
        <w:rPr>
          <w:rFonts w:asciiTheme="majorBidi" w:hAnsiTheme="majorBidi" w:cstheme="majorBidi"/>
          <w:b/>
          <w:bCs/>
          <w:sz w:val="24"/>
          <w:szCs w:val="24"/>
        </w:rPr>
      </w:pPr>
      <w:r w:rsidRPr="00465970">
        <w:rPr>
          <w:rFonts w:asciiTheme="majorBidi" w:hAnsiTheme="majorBidi" w:cstheme="majorBidi"/>
          <w:b/>
          <w:bCs/>
          <w:sz w:val="24"/>
          <w:szCs w:val="24"/>
        </w:rPr>
        <w:t>G. Manfaat Penelitian</w:t>
      </w:r>
    </w:p>
    <w:p w:rsidR="00C70BEC" w:rsidRPr="00895657" w:rsidRDefault="00C70BEC" w:rsidP="00C70BEC">
      <w:pPr>
        <w:pStyle w:val="NoSpacing"/>
        <w:spacing w:line="360" w:lineRule="auto"/>
        <w:ind w:firstLine="709"/>
        <w:jc w:val="both"/>
        <w:rPr>
          <w:rFonts w:asciiTheme="majorBidi" w:hAnsiTheme="majorBidi" w:cstheme="majorBidi"/>
          <w:sz w:val="24"/>
          <w:szCs w:val="24"/>
        </w:rPr>
      </w:pPr>
      <w:r w:rsidRPr="00895657">
        <w:rPr>
          <w:rFonts w:asciiTheme="majorBidi" w:hAnsiTheme="majorBidi" w:cstheme="majorBidi"/>
          <w:sz w:val="24"/>
          <w:szCs w:val="24"/>
        </w:rPr>
        <w:t>Manfaat yang diharapkan penulis dari penelitian tindakan kelas (PTK) ada dua yaitu teoretis dan praktis, antara lain:</w:t>
      </w:r>
    </w:p>
    <w:p w:rsidR="00C70BEC" w:rsidRDefault="00C70BEC" w:rsidP="000B5787">
      <w:pPr>
        <w:pStyle w:val="NoSpacing"/>
        <w:numPr>
          <w:ilvl w:val="0"/>
          <w:numId w:val="25"/>
        </w:numPr>
        <w:spacing w:line="360" w:lineRule="auto"/>
        <w:jc w:val="both"/>
        <w:rPr>
          <w:rFonts w:asciiTheme="majorBidi" w:hAnsiTheme="majorBidi" w:cstheme="majorBidi"/>
          <w:sz w:val="24"/>
          <w:szCs w:val="24"/>
        </w:rPr>
      </w:pPr>
      <w:r w:rsidRPr="00895657">
        <w:rPr>
          <w:rFonts w:asciiTheme="majorBidi" w:hAnsiTheme="majorBidi" w:cstheme="majorBidi"/>
          <w:sz w:val="24"/>
          <w:szCs w:val="24"/>
        </w:rPr>
        <w:t>Manfaat teo</w:t>
      </w:r>
      <w:r>
        <w:rPr>
          <w:rFonts w:asciiTheme="majorBidi" w:hAnsiTheme="majorBidi" w:cstheme="majorBidi"/>
          <w:sz w:val="24"/>
          <w:szCs w:val="24"/>
        </w:rPr>
        <w:t>ri</w:t>
      </w:r>
      <w:r w:rsidRPr="00895657">
        <w:rPr>
          <w:rFonts w:asciiTheme="majorBidi" w:hAnsiTheme="majorBidi" w:cstheme="majorBidi"/>
          <w:sz w:val="24"/>
          <w:szCs w:val="24"/>
        </w:rPr>
        <w:t>tis</w:t>
      </w:r>
    </w:p>
    <w:p w:rsidR="00C70BEC" w:rsidRDefault="00C70BEC" w:rsidP="000B5787">
      <w:pPr>
        <w:pStyle w:val="NoSpacing"/>
        <w:numPr>
          <w:ilvl w:val="0"/>
          <w:numId w:val="2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Menambah  wawasan  bagi  peneliti  guna   mengembangkan  berbagai  </w:t>
      </w:r>
    </w:p>
    <w:p w:rsidR="00C70BEC" w:rsidRPr="00895657" w:rsidRDefault="00C70BEC" w:rsidP="00C70BEC">
      <w:pPr>
        <w:pStyle w:val="NoSpacing"/>
        <w:spacing w:line="360" w:lineRule="auto"/>
        <w:ind w:left="1134"/>
        <w:jc w:val="both"/>
        <w:rPr>
          <w:rFonts w:asciiTheme="majorBidi" w:hAnsiTheme="majorBidi" w:cstheme="majorBidi"/>
          <w:sz w:val="24"/>
          <w:szCs w:val="24"/>
        </w:rPr>
      </w:pPr>
      <w:r w:rsidRPr="00895657">
        <w:rPr>
          <w:rFonts w:asciiTheme="majorBidi" w:hAnsiTheme="majorBidi" w:cstheme="majorBidi"/>
          <w:sz w:val="24"/>
          <w:szCs w:val="24"/>
        </w:rPr>
        <w:lastRenderedPageBreak/>
        <w:t xml:space="preserve">strategi dan metode pengajaran dalam </w:t>
      </w:r>
      <w:r>
        <w:rPr>
          <w:rFonts w:asciiTheme="majorBidi" w:hAnsiTheme="majorBidi" w:cstheme="majorBidi"/>
          <w:sz w:val="24"/>
          <w:szCs w:val="24"/>
        </w:rPr>
        <w:t xml:space="preserve">proses belajar mengajar </w:t>
      </w:r>
      <w:r w:rsidRPr="00895657">
        <w:rPr>
          <w:rFonts w:asciiTheme="majorBidi" w:hAnsiTheme="majorBidi" w:cstheme="majorBidi"/>
          <w:sz w:val="24"/>
          <w:szCs w:val="24"/>
        </w:rPr>
        <w:t xml:space="preserve">Pendidikan Agama Islam (PAI) di </w:t>
      </w:r>
      <w:r>
        <w:rPr>
          <w:rFonts w:asciiTheme="majorBidi" w:hAnsiTheme="majorBidi" w:cstheme="majorBidi"/>
          <w:sz w:val="24"/>
          <w:szCs w:val="24"/>
        </w:rPr>
        <w:t xml:space="preserve">SMA Negeri 1 Samudera </w:t>
      </w:r>
      <w:r w:rsidRPr="00895657">
        <w:rPr>
          <w:rFonts w:asciiTheme="majorBidi" w:hAnsiTheme="majorBidi" w:cstheme="majorBidi"/>
          <w:sz w:val="24"/>
          <w:szCs w:val="24"/>
        </w:rPr>
        <w:t>Kabupaten Aceh Utara.</w:t>
      </w:r>
    </w:p>
    <w:p w:rsidR="00C70BEC" w:rsidRPr="00895657" w:rsidRDefault="00C70BEC" w:rsidP="000B5787">
      <w:pPr>
        <w:pStyle w:val="ListParagraph"/>
        <w:numPr>
          <w:ilvl w:val="0"/>
          <w:numId w:val="26"/>
        </w:numPr>
        <w:spacing w:line="360" w:lineRule="auto"/>
        <w:jc w:val="both"/>
        <w:rPr>
          <w:rFonts w:asciiTheme="majorBidi" w:hAnsiTheme="majorBidi" w:cstheme="majorBidi"/>
          <w:sz w:val="24"/>
          <w:szCs w:val="24"/>
        </w:rPr>
      </w:pPr>
      <w:r w:rsidRPr="00895657">
        <w:rPr>
          <w:rFonts w:asciiTheme="majorBidi" w:hAnsiTheme="majorBidi" w:cstheme="majorBidi"/>
          <w:sz w:val="24"/>
          <w:szCs w:val="24"/>
        </w:rPr>
        <w:t>Mendukung proses belajar mengajar Pendidikan Agama Islam (PAI) di SMA Negeri 1 Samudera Kabupaten Aceh Utara.</w:t>
      </w:r>
    </w:p>
    <w:p w:rsidR="00C70BEC" w:rsidRPr="0006765D" w:rsidRDefault="00C70BEC" w:rsidP="000B5787">
      <w:pPr>
        <w:pStyle w:val="ListParagraph"/>
        <w:numPr>
          <w:ilvl w:val="0"/>
          <w:numId w:val="26"/>
        </w:numPr>
        <w:spacing w:line="360" w:lineRule="auto"/>
        <w:ind w:left="1134" w:hanging="414"/>
        <w:jc w:val="both"/>
        <w:rPr>
          <w:rFonts w:asciiTheme="majorBidi" w:hAnsiTheme="majorBidi" w:cstheme="majorBidi"/>
          <w:sz w:val="24"/>
          <w:szCs w:val="24"/>
        </w:rPr>
      </w:pPr>
      <w:r w:rsidRPr="00895657">
        <w:rPr>
          <w:rFonts w:asciiTheme="majorBidi" w:hAnsiTheme="majorBidi" w:cstheme="majorBidi"/>
          <w:sz w:val="24"/>
          <w:szCs w:val="24"/>
        </w:rPr>
        <w:t xml:space="preserve">Diharapkan penerapan strategi </w:t>
      </w:r>
      <w:r w:rsidRPr="00895657">
        <w:rPr>
          <w:rFonts w:asciiTheme="majorBidi" w:hAnsiTheme="majorBidi" w:cstheme="majorBidi"/>
          <w:i/>
          <w:iCs/>
          <w:sz w:val="24"/>
          <w:szCs w:val="24"/>
        </w:rPr>
        <w:t>active learning</w:t>
      </w:r>
      <w:r w:rsidRPr="00895657">
        <w:rPr>
          <w:rFonts w:asciiTheme="majorBidi" w:hAnsiTheme="majorBidi" w:cstheme="majorBidi"/>
          <w:sz w:val="24"/>
          <w:szCs w:val="24"/>
        </w:rPr>
        <w:t xml:space="preserve"> dapat meningkatkan motivasi belajar siswa dan keterampilan membaca Alquran pada siswa kelas X-2 SMA Negeri 1 Samudera Kabupaten Aceh Utara. </w:t>
      </w:r>
    </w:p>
    <w:p w:rsidR="00C70BEC" w:rsidRPr="00895657" w:rsidRDefault="00C70BEC" w:rsidP="000B5787">
      <w:pPr>
        <w:pStyle w:val="ListParagraph"/>
        <w:numPr>
          <w:ilvl w:val="0"/>
          <w:numId w:val="25"/>
        </w:numPr>
        <w:spacing w:line="360" w:lineRule="auto"/>
        <w:jc w:val="both"/>
        <w:rPr>
          <w:rFonts w:asciiTheme="majorBidi" w:hAnsiTheme="majorBidi" w:cstheme="majorBidi"/>
          <w:sz w:val="24"/>
          <w:szCs w:val="24"/>
        </w:rPr>
      </w:pPr>
      <w:r w:rsidRPr="00895657">
        <w:rPr>
          <w:rFonts w:asciiTheme="majorBidi" w:hAnsiTheme="majorBidi" w:cstheme="majorBidi"/>
          <w:sz w:val="24"/>
          <w:szCs w:val="24"/>
        </w:rPr>
        <w:t>Secara praktis</w:t>
      </w:r>
    </w:p>
    <w:p w:rsidR="00C70BEC" w:rsidRPr="00895657" w:rsidRDefault="00C70BEC" w:rsidP="000B5787">
      <w:pPr>
        <w:pStyle w:val="ListParagraph"/>
        <w:numPr>
          <w:ilvl w:val="0"/>
          <w:numId w:val="20"/>
        </w:numPr>
        <w:spacing w:line="360" w:lineRule="auto"/>
        <w:ind w:left="1134" w:hanging="425"/>
        <w:jc w:val="both"/>
        <w:rPr>
          <w:rFonts w:asciiTheme="majorBidi" w:hAnsiTheme="majorBidi" w:cstheme="majorBidi"/>
          <w:sz w:val="24"/>
          <w:szCs w:val="24"/>
        </w:rPr>
      </w:pPr>
      <w:r w:rsidRPr="00895657">
        <w:rPr>
          <w:rFonts w:asciiTheme="majorBidi" w:hAnsiTheme="majorBidi" w:cstheme="majorBidi"/>
          <w:sz w:val="24"/>
          <w:szCs w:val="24"/>
        </w:rPr>
        <w:t>Bagi Sekolah</w:t>
      </w:r>
    </w:p>
    <w:p w:rsidR="00C70BEC" w:rsidRPr="00895657" w:rsidRDefault="00C70BEC" w:rsidP="000B5787">
      <w:pPr>
        <w:pStyle w:val="ListParagraph"/>
        <w:numPr>
          <w:ilvl w:val="2"/>
          <w:numId w:val="20"/>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 xml:space="preserve">Sebagai hasil evaluasi keterampilan guru dalam usaha </w:t>
      </w:r>
      <w:r>
        <w:rPr>
          <w:rFonts w:asciiTheme="majorBidi" w:hAnsiTheme="majorBidi" w:cstheme="majorBidi"/>
          <w:sz w:val="24"/>
          <w:szCs w:val="24"/>
        </w:rPr>
        <w:t xml:space="preserve">  </w:t>
      </w:r>
      <w:r w:rsidRPr="00895657">
        <w:rPr>
          <w:rFonts w:asciiTheme="majorBidi" w:hAnsiTheme="majorBidi" w:cstheme="majorBidi"/>
          <w:sz w:val="24"/>
          <w:szCs w:val="24"/>
        </w:rPr>
        <w:t xml:space="preserve">memperbaiki proses   pembelajaran  Pendidikan Agama Islam (PAI),  khususnya   materi   Alquran.  </w:t>
      </w:r>
    </w:p>
    <w:p w:rsidR="00C70BEC" w:rsidRPr="00895657" w:rsidRDefault="00C70BEC" w:rsidP="000B5787">
      <w:pPr>
        <w:pStyle w:val="ListParagraph"/>
        <w:numPr>
          <w:ilvl w:val="2"/>
          <w:numId w:val="20"/>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 xml:space="preserve">Kualitas pendidikan di sekolah terus meningkat, sehingga terbuka </w:t>
      </w:r>
      <w:r>
        <w:rPr>
          <w:rFonts w:asciiTheme="majorBidi" w:hAnsiTheme="majorBidi" w:cstheme="majorBidi"/>
          <w:sz w:val="24"/>
          <w:szCs w:val="24"/>
        </w:rPr>
        <w:t xml:space="preserve"> </w:t>
      </w:r>
      <w:r w:rsidRPr="00895657">
        <w:rPr>
          <w:rFonts w:asciiTheme="majorBidi" w:hAnsiTheme="majorBidi" w:cstheme="majorBidi"/>
          <w:sz w:val="24"/>
          <w:szCs w:val="24"/>
        </w:rPr>
        <w:t>kesempatan bagi sekolah yang bersangkutan untuk maju dan berkembang.</w:t>
      </w:r>
    </w:p>
    <w:p w:rsidR="00C70BEC" w:rsidRPr="00895657" w:rsidRDefault="00C70BEC" w:rsidP="000B5787">
      <w:pPr>
        <w:pStyle w:val="ListParagraph"/>
        <w:numPr>
          <w:ilvl w:val="2"/>
          <w:numId w:val="20"/>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 xml:space="preserve">Dapat menjadi tolak ukur terhadap sekolah yang lain. Dengan </w:t>
      </w:r>
      <w:r>
        <w:rPr>
          <w:rFonts w:asciiTheme="majorBidi" w:hAnsiTheme="majorBidi" w:cstheme="majorBidi"/>
          <w:sz w:val="24"/>
          <w:szCs w:val="24"/>
        </w:rPr>
        <w:t xml:space="preserve"> </w:t>
      </w:r>
      <w:r w:rsidRPr="00895657">
        <w:rPr>
          <w:rFonts w:asciiTheme="majorBidi" w:hAnsiTheme="majorBidi" w:cstheme="majorBidi"/>
          <w:sz w:val="24"/>
          <w:szCs w:val="24"/>
        </w:rPr>
        <w:t xml:space="preserve">demikian, sekolah mempunyai kesempatan yang besar untuk berubah secara menyeluruh. </w:t>
      </w:r>
    </w:p>
    <w:p w:rsidR="00C70BEC" w:rsidRPr="00895657" w:rsidRDefault="00C70BEC" w:rsidP="000B5787">
      <w:pPr>
        <w:pStyle w:val="ListParagraph"/>
        <w:numPr>
          <w:ilvl w:val="0"/>
          <w:numId w:val="20"/>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  </w:t>
      </w:r>
      <w:r w:rsidRPr="00895657">
        <w:rPr>
          <w:rFonts w:asciiTheme="majorBidi" w:hAnsiTheme="majorBidi" w:cstheme="majorBidi"/>
          <w:sz w:val="24"/>
          <w:szCs w:val="24"/>
        </w:rPr>
        <w:t xml:space="preserve">Bagi guru </w:t>
      </w:r>
    </w:p>
    <w:p w:rsidR="00C70BEC" w:rsidRPr="00895657" w:rsidRDefault="00C70BEC" w:rsidP="000B5787">
      <w:pPr>
        <w:pStyle w:val="ListParagraph"/>
        <w:numPr>
          <w:ilvl w:val="0"/>
          <w:numId w:val="21"/>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Untuk meningkatkan motivasi belajar siswa, memperbaiki proses belajar mengajar, dan meningkatkan keterampilan siswa dalam membaca Alquran.</w:t>
      </w:r>
    </w:p>
    <w:p w:rsidR="00C70BEC" w:rsidRPr="00895657" w:rsidRDefault="00C70BEC" w:rsidP="000B5787">
      <w:pPr>
        <w:pStyle w:val="ListParagraph"/>
        <w:numPr>
          <w:ilvl w:val="0"/>
          <w:numId w:val="21"/>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Mengidentifikasi permasalahan yang timbul di dalam kelas, sekaligus mencari solusi pemecahannya.</w:t>
      </w:r>
    </w:p>
    <w:p w:rsidR="00C70BEC" w:rsidRPr="00895657" w:rsidRDefault="00C70BEC" w:rsidP="000B5787">
      <w:pPr>
        <w:pStyle w:val="ListParagraph"/>
        <w:numPr>
          <w:ilvl w:val="0"/>
          <w:numId w:val="21"/>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 xml:space="preserve">Memberi dorongan agar selalu berusaha menemukan strategi pembelajaran yang sesuai. </w:t>
      </w:r>
    </w:p>
    <w:p w:rsidR="00C70BEC" w:rsidRPr="00D8706E" w:rsidRDefault="00C70BEC" w:rsidP="000B5787">
      <w:pPr>
        <w:pStyle w:val="ListParagraph"/>
        <w:numPr>
          <w:ilvl w:val="0"/>
          <w:numId w:val="21"/>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Proses belajar mengajar Alquran tidak lagi monoton.</w:t>
      </w:r>
    </w:p>
    <w:p w:rsidR="00C70BEC" w:rsidRPr="00895657" w:rsidRDefault="00C70BEC" w:rsidP="000B5787">
      <w:pPr>
        <w:pStyle w:val="ListParagraph"/>
        <w:numPr>
          <w:ilvl w:val="0"/>
          <w:numId w:val="20"/>
        </w:numPr>
        <w:spacing w:line="360" w:lineRule="auto"/>
        <w:ind w:left="1134" w:hanging="425"/>
        <w:jc w:val="both"/>
        <w:rPr>
          <w:rFonts w:asciiTheme="majorBidi" w:hAnsiTheme="majorBidi" w:cstheme="majorBidi"/>
          <w:b/>
          <w:bCs/>
          <w:sz w:val="24"/>
          <w:szCs w:val="24"/>
        </w:rPr>
      </w:pPr>
      <w:r w:rsidRPr="00895657">
        <w:rPr>
          <w:rFonts w:asciiTheme="majorBidi" w:hAnsiTheme="majorBidi" w:cstheme="majorBidi"/>
          <w:sz w:val="24"/>
          <w:szCs w:val="24"/>
        </w:rPr>
        <w:t xml:space="preserve">Bagi siswa </w:t>
      </w:r>
    </w:p>
    <w:p w:rsidR="00C70BEC" w:rsidRPr="00895657" w:rsidRDefault="00C70BEC" w:rsidP="000B5787">
      <w:pPr>
        <w:pStyle w:val="ListParagraph"/>
        <w:numPr>
          <w:ilvl w:val="0"/>
          <w:numId w:val="22"/>
        </w:numPr>
        <w:spacing w:line="360" w:lineRule="auto"/>
        <w:ind w:left="1560" w:hanging="426"/>
        <w:jc w:val="both"/>
        <w:rPr>
          <w:rFonts w:asciiTheme="majorBidi" w:hAnsiTheme="majorBidi" w:cstheme="majorBidi"/>
          <w:b/>
          <w:bCs/>
          <w:sz w:val="24"/>
          <w:szCs w:val="24"/>
        </w:rPr>
      </w:pPr>
      <w:r w:rsidRPr="00895657">
        <w:rPr>
          <w:rFonts w:asciiTheme="majorBidi" w:hAnsiTheme="majorBidi" w:cstheme="majorBidi"/>
          <w:sz w:val="24"/>
          <w:szCs w:val="24"/>
        </w:rPr>
        <w:t xml:space="preserve">Meningkatkan motivasi, keaktifan, dan keterampilan siswa dalam latihan membaca Alquran. </w:t>
      </w:r>
    </w:p>
    <w:p w:rsidR="00C70BEC" w:rsidRPr="00895657" w:rsidRDefault="00C70BEC" w:rsidP="000B5787">
      <w:pPr>
        <w:pStyle w:val="ListParagraph"/>
        <w:numPr>
          <w:ilvl w:val="0"/>
          <w:numId w:val="22"/>
        </w:numPr>
        <w:spacing w:line="360" w:lineRule="auto"/>
        <w:ind w:left="1560" w:hanging="426"/>
        <w:jc w:val="both"/>
        <w:rPr>
          <w:rFonts w:asciiTheme="majorBidi" w:hAnsiTheme="majorBidi" w:cstheme="majorBidi"/>
          <w:b/>
          <w:bCs/>
          <w:sz w:val="24"/>
          <w:szCs w:val="24"/>
        </w:rPr>
      </w:pPr>
      <w:r w:rsidRPr="00895657">
        <w:rPr>
          <w:rFonts w:asciiTheme="majorBidi" w:hAnsiTheme="majorBidi" w:cstheme="majorBidi"/>
          <w:sz w:val="24"/>
          <w:szCs w:val="24"/>
        </w:rPr>
        <w:lastRenderedPageBreak/>
        <w:t>Keberanian siswa mengungkapkan ide, pendapat dan pertanyaan, sehingga dapat menciptakan suasana baru yang dapat meningkatkan semangat belajar siswa.</w:t>
      </w:r>
    </w:p>
    <w:p w:rsidR="00C70BEC" w:rsidRPr="00895657" w:rsidRDefault="00C70BEC" w:rsidP="000B5787">
      <w:pPr>
        <w:pStyle w:val="ListParagraph"/>
        <w:numPr>
          <w:ilvl w:val="0"/>
          <w:numId w:val="22"/>
        </w:numPr>
        <w:spacing w:line="360" w:lineRule="auto"/>
        <w:ind w:left="1560" w:hanging="426"/>
        <w:jc w:val="both"/>
        <w:rPr>
          <w:rFonts w:asciiTheme="majorBidi" w:hAnsiTheme="majorBidi" w:cstheme="majorBidi"/>
          <w:b/>
          <w:bCs/>
          <w:sz w:val="24"/>
          <w:szCs w:val="24"/>
        </w:rPr>
      </w:pPr>
      <w:r w:rsidRPr="00895657">
        <w:rPr>
          <w:rFonts w:asciiTheme="majorBidi" w:hAnsiTheme="majorBidi" w:cstheme="majorBidi"/>
          <w:sz w:val="24"/>
          <w:szCs w:val="24"/>
        </w:rPr>
        <w:t>Hasil belajar siswa pada materi Alquran  akan meningkat.</w:t>
      </w:r>
    </w:p>
    <w:p w:rsidR="00C70BEC" w:rsidRPr="00895657" w:rsidRDefault="00C70BEC" w:rsidP="000B5787">
      <w:pPr>
        <w:pStyle w:val="ListParagraph"/>
        <w:numPr>
          <w:ilvl w:val="0"/>
          <w:numId w:val="22"/>
        </w:numPr>
        <w:spacing w:line="360" w:lineRule="auto"/>
        <w:ind w:left="1560" w:hanging="426"/>
        <w:jc w:val="both"/>
        <w:rPr>
          <w:rFonts w:asciiTheme="majorBidi" w:hAnsiTheme="majorBidi" w:cstheme="majorBidi"/>
          <w:sz w:val="24"/>
          <w:szCs w:val="24"/>
        </w:rPr>
      </w:pPr>
      <w:r w:rsidRPr="00895657">
        <w:rPr>
          <w:rFonts w:asciiTheme="majorBidi" w:hAnsiTheme="majorBidi" w:cstheme="majorBidi"/>
          <w:sz w:val="24"/>
          <w:szCs w:val="24"/>
        </w:rPr>
        <w:t>Dapat menggali dan memunculkan potensi siswa, sehingga dengan potensi yang dimiliki akan menjadi lebih unggul dalam kehidupan di masa yang akan datang, baik bagi siswa itu sendiri, keluarga, masyarakat, bangsa dan negara.</w:t>
      </w: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895657" w:rsidRDefault="00C70BEC" w:rsidP="00C70BEC">
      <w:pPr>
        <w:pStyle w:val="ListParagraph"/>
        <w:spacing w:line="360" w:lineRule="auto"/>
        <w:ind w:left="0" w:firstLine="720"/>
        <w:jc w:val="both"/>
        <w:rPr>
          <w:rFonts w:asciiTheme="majorBidi" w:hAnsiTheme="majorBidi" w:cstheme="majorBidi"/>
          <w:b/>
          <w:bCs/>
          <w:sz w:val="24"/>
          <w:szCs w:val="24"/>
        </w:rPr>
      </w:pPr>
    </w:p>
    <w:p w:rsidR="00C70BEC" w:rsidRPr="00A1422B" w:rsidRDefault="00C70BEC" w:rsidP="00C70BEC">
      <w:pPr>
        <w:spacing w:line="240" w:lineRule="auto"/>
        <w:jc w:val="center"/>
        <w:rPr>
          <w:rFonts w:asciiTheme="majorBidi" w:hAnsiTheme="majorBidi" w:cstheme="majorBidi"/>
          <w:b/>
          <w:bCs/>
          <w:sz w:val="24"/>
          <w:szCs w:val="24"/>
        </w:rPr>
      </w:pPr>
      <w:r w:rsidRPr="00A1422B">
        <w:rPr>
          <w:rFonts w:asciiTheme="majorBidi" w:hAnsiTheme="majorBidi" w:cstheme="majorBidi"/>
          <w:b/>
          <w:bCs/>
          <w:sz w:val="24"/>
          <w:szCs w:val="24"/>
        </w:rPr>
        <w:lastRenderedPageBreak/>
        <w:t>BAB II</w:t>
      </w:r>
    </w:p>
    <w:p w:rsidR="00C70BEC" w:rsidRPr="00A1422B" w:rsidRDefault="00C70BEC" w:rsidP="00C70BEC">
      <w:pPr>
        <w:spacing w:line="240" w:lineRule="auto"/>
        <w:ind w:firstLine="360"/>
        <w:jc w:val="center"/>
        <w:rPr>
          <w:rFonts w:asciiTheme="majorBidi" w:hAnsiTheme="majorBidi" w:cstheme="majorBidi"/>
          <w:b/>
          <w:bCs/>
          <w:sz w:val="24"/>
          <w:szCs w:val="24"/>
        </w:rPr>
      </w:pPr>
      <w:r w:rsidRPr="00A1422B">
        <w:rPr>
          <w:rFonts w:asciiTheme="majorBidi" w:hAnsiTheme="majorBidi" w:cstheme="majorBidi"/>
          <w:b/>
          <w:bCs/>
          <w:sz w:val="24"/>
          <w:szCs w:val="24"/>
        </w:rPr>
        <w:t>KAJIAN TEORI</w:t>
      </w:r>
    </w:p>
    <w:p w:rsidR="00C70BEC" w:rsidRPr="00A1422B" w:rsidRDefault="00C70BEC" w:rsidP="000B5787">
      <w:pPr>
        <w:pStyle w:val="ListParagraph"/>
        <w:numPr>
          <w:ilvl w:val="0"/>
          <w:numId w:val="47"/>
        </w:numPr>
        <w:spacing w:line="360" w:lineRule="auto"/>
        <w:ind w:left="426" w:hanging="426"/>
        <w:rPr>
          <w:rFonts w:asciiTheme="majorBidi" w:hAnsiTheme="majorBidi" w:cstheme="majorBidi"/>
          <w:b/>
          <w:bCs/>
          <w:sz w:val="24"/>
          <w:szCs w:val="24"/>
        </w:rPr>
      </w:pPr>
      <w:r w:rsidRPr="00A1422B">
        <w:rPr>
          <w:rFonts w:asciiTheme="majorBidi" w:hAnsiTheme="majorBidi" w:cstheme="majorBidi"/>
          <w:b/>
          <w:bCs/>
          <w:sz w:val="24"/>
          <w:szCs w:val="24"/>
        </w:rPr>
        <w:t xml:space="preserve">Strategi Pembelajaran </w:t>
      </w:r>
    </w:p>
    <w:p w:rsidR="00C70BEC" w:rsidRPr="00A1422B" w:rsidRDefault="00C70BEC" w:rsidP="00C70BEC">
      <w:pPr>
        <w:pStyle w:val="ListParagraph"/>
        <w:spacing w:line="360" w:lineRule="auto"/>
        <w:ind w:left="0" w:firstLine="426"/>
        <w:jc w:val="both"/>
        <w:rPr>
          <w:rFonts w:asciiTheme="majorBidi" w:hAnsiTheme="majorBidi" w:cstheme="majorBidi"/>
          <w:sz w:val="24"/>
          <w:szCs w:val="24"/>
        </w:rPr>
      </w:pPr>
      <w:r w:rsidRPr="00A1422B">
        <w:rPr>
          <w:rFonts w:asciiTheme="majorBidi" w:hAnsiTheme="majorBidi" w:cstheme="majorBidi"/>
          <w:b/>
          <w:bCs/>
          <w:sz w:val="24"/>
          <w:szCs w:val="24"/>
        </w:rPr>
        <w:t xml:space="preserve">    </w:t>
      </w:r>
      <w:r w:rsidRPr="00A1422B">
        <w:rPr>
          <w:rFonts w:asciiTheme="majorBidi" w:hAnsiTheme="majorBidi" w:cstheme="majorBidi"/>
          <w:sz w:val="24"/>
          <w:szCs w:val="24"/>
        </w:rPr>
        <w:t>Sebelum</w:t>
      </w:r>
      <w:r w:rsidRPr="00A1422B">
        <w:rPr>
          <w:rFonts w:asciiTheme="majorBidi" w:hAnsiTheme="majorBidi" w:cstheme="majorBidi"/>
          <w:b/>
          <w:bCs/>
          <w:sz w:val="24"/>
          <w:szCs w:val="24"/>
        </w:rPr>
        <w:t xml:space="preserve"> </w:t>
      </w:r>
      <w:r w:rsidRPr="00A1422B">
        <w:rPr>
          <w:rFonts w:asciiTheme="majorBidi" w:hAnsiTheme="majorBidi" w:cstheme="majorBidi"/>
          <w:sz w:val="24"/>
          <w:szCs w:val="24"/>
        </w:rPr>
        <w:t xml:space="preserve">menjelaskan pengertian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perlu dijelaskan lebih dahulu tentang strategi pembelajaran. Sebagai pengajar guru dituntut untuk terampil dan ahli dalam mengembangkan strategi belajar mengajar yang tepat, efektif dan efisien. Ini perlu dipertimbangkan mengingat pencapaian tujuan pembelajaran erat kaitannya dengan ketetapan pemilihan strategi dan metode penyampaian. Selain itu, strategi pembelajaran yang tepat dapat membina siswa untuk bisa berpikir mandiri, kreatif, dan sekaligus adaptif terhadap berbagai situasi yang terjadi dan yang tidak mungkin terjadi. Sebaliknya, penetapan strategi yang kurang tepat yang terjadi justru hal-hal yang kontra produktif dan berlawanan dengan apa yang ingin dicapai.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Strategi pembelajaran merupakan hal yang perlu diperhatikan guru dalam proses pembelajaran. Strategi pembelajaran juga merupakan cara pandang dan pola pikir guru dalam mengajar. Pemilihan strategi yang tepat akan mempercepat tercapainya tujuan pembelajaran itu sendiri. Dalam hal ini paling tidak ada tiga jenis strategi digunakan oleh guru yang berkaitan dengan pembelajaran, yaitu (1) strategi pengorganisasian pembelajaran, (2) strategi penyampaian pembelajaran, dan (3) strategi pengelolaan pembelajaran.</w:t>
      </w:r>
      <w:r w:rsidRPr="00A1422B">
        <w:rPr>
          <w:rStyle w:val="FootnoteReference"/>
          <w:rFonts w:asciiTheme="majorBidi" w:hAnsiTheme="majorBidi" w:cstheme="majorBidi"/>
          <w:sz w:val="24"/>
          <w:szCs w:val="24"/>
        </w:rPr>
        <w:footnoteReference w:id="9"/>
      </w:r>
    </w:p>
    <w:p w:rsidR="00C70BEC" w:rsidRPr="00A1422B" w:rsidRDefault="00C70BEC" w:rsidP="00C70BEC">
      <w:pPr>
        <w:pStyle w:val="ListParagraph"/>
        <w:spacing w:line="240" w:lineRule="auto"/>
        <w:ind w:left="0" w:firstLine="709"/>
        <w:jc w:val="both"/>
        <w:rPr>
          <w:rFonts w:asciiTheme="majorBidi" w:hAnsiTheme="majorBidi" w:cstheme="majorBidi"/>
          <w:sz w:val="24"/>
          <w:szCs w:val="24"/>
        </w:rPr>
      </w:pPr>
    </w:p>
    <w:p w:rsidR="00C70BEC" w:rsidRPr="00A1422B" w:rsidRDefault="00C70BEC" w:rsidP="000B5787">
      <w:pPr>
        <w:pStyle w:val="ListParagraph"/>
        <w:numPr>
          <w:ilvl w:val="0"/>
          <w:numId w:val="48"/>
        </w:numPr>
        <w:spacing w:line="360" w:lineRule="auto"/>
        <w:ind w:left="709" w:hanging="283"/>
        <w:jc w:val="both"/>
        <w:rPr>
          <w:rFonts w:asciiTheme="majorBidi" w:hAnsiTheme="majorBidi" w:cstheme="majorBidi"/>
          <w:b/>
          <w:bCs/>
          <w:sz w:val="24"/>
          <w:szCs w:val="24"/>
        </w:rPr>
      </w:pPr>
      <w:r w:rsidRPr="00A1422B">
        <w:rPr>
          <w:rFonts w:asciiTheme="majorBidi" w:hAnsiTheme="majorBidi" w:cstheme="majorBidi"/>
          <w:b/>
          <w:bCs/>
          <w:sz w:val="24"/>
          <w:szCs w:val="24"/>
        </w:rPr>
        <w:t>Pengertian Strategi Pembelajaran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Hamalik mengemukakan istilah strategi berasal dari bahasa Yunani yaitu “</w:t>
      </w:r>
      <w:r w:rsidRPr="00A1422B">
        <w:rPr>
          <w:rFonts w:asciiTheme="majorBidi" w:hAnsiTheme="majorBidi" w:cstheme="majorBidi"/>
          <w:i/>
          <w:iCs/>
          <w:sz w:val="24"/>
          <w:szCs w:val="24"/>
        </w:rPr>
        <w:t>strategos</w:t>
      </w:r>
      <w:r w:rsidRPr="00A1422B">
        <w:rPr>
          <w:rFonts w:asciiTheme="majorBidi" w:hAnsiTheme="majorBidi" w:cstheme="majorBidi"/>
          <w:sz w:val="24"/>
          <w:szCs w:val="24"/>
        </w:rPr>
        <w:t>” yang berarti keseluruhan usaha termasuk perencanaan, cara dan taktik yang digunakan oleh militer dalam mencapai kemenangan.</w:t>
      </w:r>
      <w:r w:rsidRPr="00A1422B">
        <w:rPr>
          <w:rStyle w:val="FootnoteReference"/>
          <w:rFonts w:asciiTheme="majorBidi" w:hAnsiTheme="majorBidi" w:cstheme="majorBidi"/>
          <w:sz w:val="24"/>
          <w:szCs w:val="24"/>
        </w:rPr>
        <w:footnoteReference w:id="10"/>
      </w:r>
      <w:r w:rsidRPr="00A1422B">
        <w:rPr>
          <w:rFonts w:asciiTheme="majorBidi" w:hAnsiTheme="majorBidi" w:cstheme="majorBidi"/>
          <w:sz w:val="24"/>
          <w:szCs w:val="24"/>
        </w:rPr>
        <w:t xml:space="preserve"> Sedangkan pembelajaran merupakan terjemahan dari kata </w:t>
      </w:r>
      <w:r w:rsidRPr="00A1422B">
        <w:rPr>
          <w:rFonts w:asciiTheme="majorBidi" w:hAnsiTheme="majorBidi" w:cstheme="majorBidi"/>
          <w:i/>
          <w:iCs/>
          <w:sz w:val="24"/>
          <w:szCs w:val="24"/>
        </w:rPr>
        <w:t>“instruction”</w:t>
      </w:r>
      <w:r w:rsidRPr="00A1422B">
        <w:rPr>
          <w:rFonts w:asciiTheme="majorBidi" w:hAnsiTheme="majorBidi" w:cstheme="majorBidi"/>
          <w:sz w:val="24"/>
          <w:szCs w:val="24"/>
        </w:rPr>
        <w:t xml:space="preserve"> yang dalam bahasa Yunani disebut </w:t>
      </w:r>
      <w:r w:rsidRPr="00A1422B">
        <w:rPr>
          <w:rFonts w:asciiTheme="majorBidi" w:hAnsiTheme="majorBidi" w:cstheme="majorBidi"/>
          <w:i/>
          <w:iCs/>
          <w:sz w:val="24"/>
          <w:szCs w:val="24"/>
        </w:rPr>
        <w:t>instructus</w:t>
      </w:r>
      <w:r w:rsidRPr="00A1422B">
        <w:rPr>
          <w:rFonts w:asciiTheme="majorBidi" w:hAnsiTheme="majorBidi" w:cstheme="majorBidi"/>
          <w:sz w:val="24"/>
          <w:szCs w:val="24"/>
        </w:rPr>
        <w:t xml:space="preserve"> atau </w:t>
      </w:r>
      <w:r w:rsidRPr="00A1422B">
        <w:rPr>
          <w:rFonts w:asciiTheme="majorBidi" w:hAnsiTheme="majorBidi" w:cstheme="majorBidi"/>
          <w:i/>
          <w:iCs/>
          <w:sz w:val="24"/>
          <w:szCs w:val="24"/>
        </w:rPr>
        <w:t>“intruere”</w:t>
      </w:r>
      <w:r w:rsidRPr="00A1422B">
        <w:rPr>
          <w:rFonts w:asciiTheme="majorBidi" w:hAnsiTheme="majorBidi" w:cstheme="majorBidi"/>
          <w:sz w:val="24"/>
          <w:szCs w:val="24"/>
        </w:rPr>
        <w:t xml:space="preserve"> yang berarti menyampaikan pikiran, </w:t>
      </w:r>
      <w:r w:rsidRPr="00A1422B">
        <w:rPr>
          <w:rFonts w:asciiTheme="majorBidi" w:hAnsiTheme="majorBidi" w:cstheme="majorBidi"/>
          <w:sz w:val="24"/>
          <w:szCs w:val="24"/>
        </w:rPr>
        <w:lastRenderedPageBreak/>
        <w:t>dengan demikian arti instruksional adalah menyampaikan pikiran atau ide yang telah diolah secara bermakna melalui pembelajaran.</w:t>
      </w:r>
      <w:r w:rsidRPr="00A1422B">
        <w:rPr>
          <w:rStyle w:val="FootnoteReference"/>
          <w:rFonts w:asciiTheme="majorBidi" w:hAnsiTheme="majorBidi" w:cstheme="majorBidi"/>
          <w:sz w:val="24"/>
          <w:szCs w:val="24"/>
        </w:rPr>
        <w:footnoteReference w:id="11"/>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Strategi identik dengan teknik, siasat berperang, namun apabila digabungkan dengan kata pembelajaran (strategi pembelajaran) dapat dipahami sebagai suatu cara, perangkat cara atau teknik yang dilakukan dan ditempuh oleh seorang guru atau siswa dalam melakukan upaya terjadinya suatu perubahan tingkah laku atau sikap.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Strategi dalam konteks kegiatan pembelajaran menurut Raka Joni, mengandung arti “sebagai pola umum perbuatan guru dan siswa dalam perwujudan kegiatan belajar mengajar yang bertujuan sebagai kerangka acuan (</w:t>
      </w:r>
      <w:r w:rsidRPr="00A1422B">
        <w:rPr>
          <w:rFonts w:asciiTheme="majorBidi" w:hAnsiTheme="majorBidi" w:cstheme="majorBidi"/>
          <w:i/>
          <w:iCs/>
          <w:sz w:val="24"/>
          <w:szCs w:val="24"/>
        </w:rPr>
        <w:t>frame of reference</w:t>
      </w:r>
      <w:r w:rsidRPr="00A1422B">
        <w:rPr>
          <w:rFonts w:asciiTheme="majorBidi" w:hAnsiTheme="majorBidi" w:cstheme="majorBidi"/>
          <w:sz w:val="24"/>
          <w:szCs w:val="24"/>
        </w:rPr>
        <w:t>) dalam pemahaman yang lebih baik, yang pada gilirannya untuk dapat memilih secara tepat serta menggunakannya secara lebih efektif di dalam penciptaan sistem belajar mengajar”.</w:t>
      </w:r>
      <w:r w:rsidRPr="00A1422B">
        <w:rPr>
          <w:rStyle w:val="FootnoteReference"/>
          <w:rFonts w:asciiTheme="majorBidi" w:hAnsiTheme="majorBidi" w:cstheme="majorBidi"/>
          <w:sz w:val="24"/>
          <w:szCs w:val="24"/>
        </w:rPr>
        <w:footnoteReference w:id="12"/>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567"/>
        <w:jc w:val="both"/>
        <w:rPr>
          <w:rFonts w:asciiTheme="majorBidi" w:hAnsiTheme="majorBidi" w:cstheme="majorBidi"/>
          <w:sz w:val="24"/>
          <w:szCs w:val="24"/>
        </w:rPr>
      </w:pPr>
      <w:r w:rsidRPr="00A1422B">
        <w:rPr>
          <w:rFonts w:asciiTheme="majorBidi" w:hAnsiTheme="majorBidi" w:cstheme="majorBidi"/>
          <w:sz w:val="24"/>
          <w:szCs w:val="24"/>
        </w:rPr>
        <w:t xml:space="preserve">  Dalam dunia pendidikan strategi menurut J.R. David, diartikan sebagai “</w:t>
      </w:r>
      <w:r w:rsidRPr="00A1422B">
        <w:rPr>
          <w:rFonts w:asciiTheme="majorBidi" w:hAnsiTheme="majorBidi" w:cstheme="majorBidi"/>
          <w:i/>
          <w:iCs/>
          <w:sz w:val="24"/>
          <w:szCs w:val="24"/>
        </w:rPr>
        <w:t>a plan, method, or series of activities designed to achieves a particular educational goal</w:t>
      </w:r>
      <w:r w:rsidRPr="00A1422B">
        <w:rPr>
          <w:rFonts w:asciiTheme="majorBidi" w:hAnsiTheme="majorBidi" w:cstheme="majorBidi"/>
          <w:sz w:val="24"/>
          <w:szCs w:val="24"/>
        </w:rPr>
        <w:t>”. Dengan demikian strategi dapat diartikan sebagai suatu perencanaan, metode yang berisi tentang rangkaian kegiatan yang didesain untuk mencapai tujuan pendidikan tertentu.</w:t>
      </w:r>
      <w:r w:rsidRPr="00A1422B">
        <w:rPr>
          <w:rStyle w:val="FootnoteReference"/>
          <w:rFonts w:asciiTheme="majorBidi" w:hAnsiTheme="majorBidi" w:cstheme="majorBidi"/>
          <w:sz w:val="24"/>
          <w:szCs w:val="24"/>
        </w:rPr>
        <w:footnoteReference w:id="13"/>
      </w:r>
      <w:r w:rsidRPr="00A1422B">
        <w:rPr>
          <w:rFonts w:asciiTheme="majorBidi" w:hAnsiTheme="majorBidi" w:cstheme="majorBidi"/>
          <w:sz w:val="24"/>
          <w:szCs w:val="24"/>
        </w:rPr>
        <w:t xml:space="preserve"> Dari beberapa pendapat di atas dapat penulis simpulkan, bahwa strategi digunakan untuk memperoleh kesuksesan atau keberhasilan dalam mencapai tujuan.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Sedangkan strategi pembelajaran menurut Kemp adalah suatu kegiatan yang harus dikerjakan guru dan siswa agar tujuan pembelajaran dapat dicapai secara efektif dan efisien.</w:t>
      </w:r>
      <w:r w:rsidRPr="00A1422B">
        <w:rPr>
          <w:rStyle w:val="FootnoteReference"/>
          <w:rFonts w:asciiTheme="majorBidi" w:hAnsiTheme="majorBidi" w:cstheme="majorBidi"/>
          <w:sz w:val="24"/>
          <w:szCs w:val="24"/>
        </w:rPr>
        <w:footnoteReference w:id="14"/>
      </w:r>
      <w:r w:rsidRPr="00A1422B">
        <w:rPr>
          <w:rFonts w:asciiTheme="majorBidi" w:hAnsiTheme="majorBidi" w:cstheme="majorBidi"/>
          <w:sz w:val="24"/>
          <w:szCs w:val="24"/>
        </w:rPr>
        <w:t xml:space="preserve"> Lebih lanjut Semiawan berpendapat, ditinjau dari segi proses pembelajaran strategi pembelajaran itu merupakan proses bimbingan terhadap siswa dengan menciptakan kondisi belajar siswa secara lebih aktif.</w:t>
      </w:r>
      <w:r w:rsidRPr="00A1422B">
        <w:rPr>
          <w:rStyle w:val="FootnoteReference"/>
          <w:rFonts w:asciiTheme="majorBidi" w:hAnsiTheme="majorBidi" w:cstheme="majorBidi"/>
          <w:sz w:val="24"/>
          <w:szCs w:val="24"/>
        </w:rPr>
        <w:footnoteReference w:id="15"/>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lastRenderedPageBreak/>
        <w:t xml:space="preserve">Dalam menciptakan kondisi belajar mengajar yang efektif ada lima variabel yang menentukan keberhasilan siswa, yaitu: </w:t>
      </w:r>
    </w:p>
    <w:p w:rsidR="00C70BEC" w:rsidRPr="00A1422B" w:rsidRDefault="00C70BEC" w:rsidP="000B5787">
      <w:pPr>
        <w:pStyle w:val="ListParagraph"/>
        <w:numPr>
          <w:ilvl w:val="0"/>
          <w:numId w:val="28"/>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Melibatkan siswa secara aktif.</w:t>
      </w:r>
    </w:p>
    <w:p w:rsidR="00C70BEC" w:rsidRPr="00A1422B" w:rsidRDefault="00C70BEC" w:rsidP="000B5787">
      <w:pPr>
        <w:pStyle w:val="ListParagraph"/>
        <w:numPr>
          <w:ilvl w:val="0"/>
          <w:numId w:val="28"/>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Menarik minat dan perhatian siswa.</w:t>
      </w:r>
    </w:p>
    <w:p w:rsidR="00C70BEC" w:rsidRPr="00A1422B" w:rsidRDefault="00C70BEC" w:rsidP="000B5787">
      <w:pPr>
        <w:pStyle w:val="ListParagraph"/>
        <w:numPr>
          <w:ilvl w:val="0"/>
          <w:numId w:val="28"/>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Membangkitkan motivasi siswa.</w:t>
      </w:r>
    </w:p>
    <w:p w:rsidR="00C70BEC" w:rsidRPr="00A1422B" w:rsidRDefault="00C70BEC" w:rsidP="000B5787">
      <w:pPr>
        <w:pStyle w:val="ListParagraph"/>
        <w:numPr>
          <w:ilvl w:val="0"/>
          <w:numId w:val="28"/>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Prinsip individualitas.</w:t>
      </w:r>
    </w:p>
    <w:p w:rsidR="00C70BEC" w:rsidRPr="00A1422B" w:rsidRDefault="00C70BEC" w:rsidP="000B5787">
      <w:pPr>
        <w:pStyle w:val="ListParagraph"/>
        <w:numPr>
          <w:ilvl w:val="0"/>
          <w:numId w:val="28"/>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Peragaan dalam pengajaran.</w:t>
      </w:r>
      <w:r w:rsidRPr="00A1422B">
        <w:rPr>
          <w:rStyle w:val="FootnoteReference"/>
          <w:rFonts w:asciiTheme="majorBidi" w:hAnsiTheme="majorBidi" w:cstheme="majorBidi"/>
          <w:sz w:val="24"/>
          <w:szCs w:val="24"/>
        </w:rPr>
        <w:footnoteReference w:id="16"/>
      </w:r>
    </w:p>
    <w:p w:rsidR="00C70BEC" w:rsidRPr="00A1422B" w:rsidRDefault="00C70BEC" w:rsidP="00C70BEC">
      <w:pPr>
        <w:pStyle w:val="ListParagraph"/>
        <w:spacing w:line="360" w:lineRule="auto"/>
        <w:ind w:left="0"/>
        <w:jc w:val="both"/>
        <w:rPr>
          <w:rFonts w:asciiTheme="majorBidi" w:hAnsiTheme="majorBidi" w:cstheme="majorBidi"/>
          <w:sz w:val="24"/>
          <w:szCs w:val="24"/>
        </w:rPr>
      </w:pPr>
      <w:r w:rsidRPr="00A1422B">
        <w:rPr>
          <w:rFonts w:asciiTheme="majorBidi" w:hAnsiTheme="majorBidi" w:cstheme="majorBidi"/>
          <w:sz w:val="24"/>
          <w:szCs w:val="24"/>
        </w:rPr>
        <w:tab/>
        <w:t>Dalam kaitannya dengan kegiatan belajar mengajar, strategi pembelajaran merupakan pola-pola umum kegiatan guru dan siswa dalam perwujudan kegiatan belajar mengajar. Dalam konteks ini, Gulo menyimpulkan bahwa strategi pembelajaran yaitu:</w:t>
      </w:r>
    </w:p>
    <w:p w:rsidR="00C70BEC" w:rsidRPr="00A1422B" w:rsidRDefault="00C70BEC" w:rsidP="000B5787">
      <w:pPr>
        <w:pStyle w:val="ListParagraph"/>
        <w:numPr>
          <w:ilvl w:val="0"/>
          <w:numId w:val="29"/>
        </w:numPr>
        <w:spacing w:line="360" w:lineRule="auto"/>
        <w:ind w:left="426" w:hanging="426"/>
        <w:jc w:val="both"/>
        <w:rPr>
          <w:rFonts w:asciiTheme="majorBidi" w:hAnsiTheme="majorBidi" w:cstheme="majorBidi"/>
          <w:b/>
          <w:bCs/>
          <w:sz w:val="24"/>
          <w:szCs w:val="24"/>
        </w:rPr>
      </w:pPr>
      <w:r w:rsidRPr="00A1422B">
        <w:rPr>
          <w:rFonts w:asciiTheme="majorBidi" w:hAnsiTheme="majorBidi" w:cstheme="majorBidi"/>
          <w:sz w:val="24"/>
          <w:szCs w:val="24"/>
        </w:rPr>
        <w:t>Strategi belajar mengajar adalah rencana dan cara-cara membawakan pengajaran agar segala prinsip dasar dapat terlaksana dan segala tujuan pengajaran dapat dicapai secara efektif.</w:t>
      </w:r>
    </w:p>
    <w:p w:rsidR="00C70BEC" w:rsidRPr="00A1422B" w:rsidRDefault="00C70BEC" w:rsidP="000B5787">
      <w:pPr>
        <w:pStyle w:val="ListParagraph"/>
        <w:numPr>
          <w:ilvl w:val="0"/>
          <w:numId w:val="29"/>
        </w:numPr>
        <w:spacing w:line="360" w:lineRule="auto"/>
        <w:ind w:left="426" w:hanging="426"/>
        <w:jc w:val="both"/>
        <w:rPr>
          <w:rFonts w:asciiTheme="majorBidi" w:hAnsiTheme="majorBidi" w:cstheme="majorBidi"/>
          <w:b/>
          <w:bCs/>
          <w:sz w:val="24"/>
          <w:szCs w:val="24"/>
        </w:rPr>
      </w:pPr>
      <w:r w:rsidRPr="00A1422B">
        <w:rPr>
          <w:rFonts w:asciiTheme="majorBidi" w:hAnsiTheme="majorBidi" w:cstheme="majorBidi"/>
          <w:sz w:val="24"/>
          <w:szCs w:val="24"/>
        </w:rPr>
        <w:t>Cara-cara membawakan pengajaran itu merupakan pola dan urutan umum  perbuatan guru-siswa dalam perwujudan kegiatan belajar mengajar.</w:t>
      </w:r>
    </w:p>
    <w:p w:rsidR="00C70BEC" w:rsidRPr="00A1422B" w:rsidRDefault="00C70BEC" w:rsidP="000B5787">
      <w:pPr>
        <w:pStyle w:val="ListParagraph"/>
        <w:numPr>
          <w:ilvl w:val="0"/>
          <w:numId w:val="29"/>
        </w:numPr>
        <w:spacing w:line="360" w:lineRule="auto"/>
        <w:ind w:left="426" w:hanging="426"/>
        <w:jc w:val="both"/>
        <w:rPr>
          <w:rFonts w:asciiTheme="majorBidi" w:hAnsiTheme="majorBidi" w:cstheme="majorBidi"/>
          <w:b/>
          <w:bCs/>
          <w:sz w:val="24"/>
          <w:szCs w:val="24"/>
        </w:rPr>
      </w:pPr>
      <w:r w:rsidRPr="00A1422B">
        <w:rPr>
          <w:rFonts w:asciiTheme="majorBidi" w:hAnsiTheme="majorBidi" w:cstheme="majorBidi"/>
          <w:sz w:val="24"/>
          <w:szCs w:val="24"/>
        </w:rPr>
        <w:t>Pola dan urutan umum perbuatan guru-siswa itu merupakan suatu kerangka umum kegiatan belajar mengajar yang tersusun dalam suatu rangkaian bertahap menuju tujuan yang telah ditetapkan.</w:t>
      </w:r>
      <w:r w:rsidRPr="00A1422B">
        <w:rPr>
          <w:rStyle w:val="FootnoteReference"/>
          <w:rFonts w:asciiTheme="majorBidi" w:hAnsiTheme="majorBidi" w:cstheme="majorBidi"/>
          <w:sz w:val="24"/>
          <w:szCs w:val="24"/>
        </w:rPr>
        <w:footnoteReference w:id="17"/>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Dari berbagai pendapat di atas penulis dapat menyimpulkan bahwa strategi pembelajaran adalah cara-cara yang akan dipilih dan digunakan oleh seorang guru dengan sengaja (seperti metode, sarana dan prasarana) dalam menyampaikan materi pembelajaran, sehingga akan memudahkan siswa menerima dan memahami materi pembelajaran, yang pada akhirnya dapat mencapai tujuan pembelajaran yang ditetapkan. </w:t>
      </w:r>
    </w:p>
    <w:p w:rsidR="00C70BEC" w:rsidRPr="00A1422B" w:rsidRDefault="00C70BEC" w:rsidP="00C70BEC">
      <w:pPr>
        <w:pStyle w:val="NoSpacing"/>
        <w:spacing w:line="360" w:lineRule="auto"/>
        <w:ind w:firstLine="426"/>
        <w:rPr>
          <w:rFonts w:asciiTheme="majorBidi" w:hAnsiTheme="majorBidi" w:cstheme="majorBidi"/>
          <w:b/>
          <w:bCs/>
          <w:sz w:val="24"/>
          <w:szCs w:val="24"/>
        </w:rPr>
      </w:pPr>
      <w:r w:rsidRPr="00A1422B">
        <w:rPr>
          <w:rFonts w:asciiTheme="majorBidi" w:hAnsiTheme="majorBidi" w:cstheme="majorBidi"/>
          <w:b/>
          <w:bCs/>
          <w:sz w:val="24"/>
          <w:szCs w:val="24"/>
        </w:rPr>
        <w:t>2.  Komponen Strategi Pembelajaran</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Dalam menerapkan strategi pembelajaran ada beberapa komponen yang harus diperhatikan agar dalam kegiatan pembelajaran dapat mencapai suatu yang telah ditentukan. Menurut Dick dan Carey menyebutkan ada lima komponen </w:t>
      </w:r>
      <w:r w:rsidRPr="00A1422B">
        <w:rPr>
          <w:rFonts w:asciiTheme="majorBidi" w:hAnsiTheme="majorBidi" w:cstheme="majorBidi"/>
          <w:sz w:val="24"/>
          <w:szCs w:val="24"/>
        </w:rPr>
        <w:lastRenderedPageBreak/>
        <w:t>umum strategi pembelajaran, yaitu: a) kegiatan pembelajaran pendahuluan; b) penyampaian informasi; c) partisipasi siswa; d) tes; e) kegiatan tindak lanjut.</w:t>
      </w:r>
      <w:r w:rsidRPr="00A1422B">
        <w:rPr>
          <w:rStyle w:val="FootnoteReference"/>
          <w:rFonts w:asciiTheme="majorBidi" w:hAnsiTheme="majorBidi" w:cstheme="majorBidi"/>
          <w:sz w:val="24"/>
          <w:szCs w:val="24"/>
        </w:rPr>
        <w:footnoteReference w:id="18"/>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Secara garis besar komponen strategi pembelajaran dapat dikelompokkan menjadi sebagai berikut:</w:t>
      </w:r>
      <w:r w:rsidRPr="00A1422B">
        <w:rPr>
          <w:rStyle w:val="FootnoteReference"/>
          <w:rFonts w:asciiTheme="majorBidi" w:hAnsiTheme="majorBidi" w:cstheme="majorBidi"/>
          <w:sz w:val="24"/>
          <w:szCs w:val="24"/>
        </w:rPr>
        <w:footnoteReference w:id="19"/>
      </w:r>
    </w:p>
    <w:p w:rsidR="00C70BEC" w:rsidRPr="00A1422B" w:rsidRDefault="00C70BEC" w:rsidP="000B5787">
      <w:pPr>
        <w:pStyle w:val="ListParagraph"/>
        <w:numPr>
          <w:ilvl w:val="0"/>
          <w:numId w:val="35"/>
        </w:numPr>
        <w:spacing w:line="360" w:lineRule="auto"/>
        <w:ind w:left="426" w:hanging="426"/>
        <w:jc w:val="both"/>
        <w:rPr>
          <w:rFonts w:asciiTheme="majorBidi" w:hAnsiTheme="majorBidi" w:cstheme="majorBidi"/>
          <w:i/>
          <w:iCs/>
          <w:sz w:val="24"/>
          <w:szCs w:val="24"/>
        </w:rPr>
      </w:pPr>
      <w:r w:rsidRPr="00A1422B">
        <w:rPr>
          <w:rFonts w:asciiTheme="majorBidi" w:hAnsiTheme="majorBidi" w:cstheme="majorBidi"/>
          <w:i/>
          <w:iCs/>
          <w:sz w:val="24"/>
          <w:szCs w:val="24"/>
        </w:rPr>
        <w:t>Komponen pertama yaitu urutan  (sequence) kegiatan pembelajaran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Mengurutkan kegiatan pembelajaran dapat memudahkan guru dalam melaksanakan kegiatan pembelajarannya, guru dapat mengetahui cara memulainya (pendahuluan/kegiatan awal), menyajikannya (penyajian/inti), dan menutup pelajaran (kegiatan akhir).</w:t>
      </w:r>
    </w:p>
    <w:p w:rsidR="00C70BEC" w:rsidRPr="00A1422B" w:rsidRDefault="00C70BEC" w:rsidP="000B5787">
      <w:pPr>
        <w:pStyle w:val="ListParagraph"/>
        <w:numPr>
          <w:ilvl w:val="0"/>
          <w:numId w:val="35"/>
        </w:numPr>
        <w:spacing w:line="360" w:lineRule="auto"/>
        <w:ind w:left="426" w:hanging="426"/>
        <w:jc w:val="both"/>
        <w:rPr>
          <w:rFonts w:asciiTheme="majorBidi" w:hAnsiTheme="majorBidi" w:cstheme="majorBidi"/>
          <w:i/>
          <w:iCs/>
          <w:sz w:val="24"/>
          <w:szCs w:val="24"/>
        </w:rPr>
      </w:pPr>
      <w:r w:rsidRPr="00A1422B">
        <w:rPr>
          <w:rFonts w:asciiTheme="majorBidi" w:hAnsiTheme="majorBidi" w:cstheme="majorBidi"/>
          <w:i/>
          <w:iCs/>
          <w:sz w:val="24"/>
          <w:szCs w:val="24"/>
        </w:rPr>
        <w:t>Komponen kedua yaitu metode pembelajaran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Metode pembelajaran adalah cara yang digunakan oleh guru dalam menyampaikan pesan pembelajaran kepada siswa dalam mencapai tujuan pembelajaran. Guru harus dapat memilih metode yang tepat disesuaikan dengan materi pelajaran agar tujuan pembelajaran dapat tercapai. Metode pembelajaran mungkin dapat dikatakan tepat untuk suatu pelajaran, tetapi belum tentu tepat untuk pelajaran yang lainnya. Untuk itu guru haruslah pandai dalam memilih dan menggunakan metode-metode pembelajaran disesuaikan dengan materi yang akan diberikan dan karakteristik siswa.</w:t>
      </w:r>
    </w:p>
    <w:p w:rsidR="00C70BEC" w:rsidRPr="00A1422B" w:rsidRDefault="00C70BEC" w:rsidP="000B5787">
      <w:pPr>
        <w:pStyle w:val="ListParagraph"/>
        <w:numPr>
          <w:ilvl w:val="0"/>
          <w:numId w:val="35"/>
        </w:numPr>
        <w:spacing w:line="360" w:lineRule="auto"/>
        <w:ind w:left="426" w:hanging="426"/>
        <w:jc w:val="both"/>
        <w:rPr>
          <w:rFonts w:asciiTheme="majorBidi" w:hAnsiTheme="majorBidi" w:cstheme="majorBidi"/>
          <w:i/>
          <w:iCs/>
          <w:sz w:val="24"/>
          <w:szCs w:val="24"/>
        </w:rPr>
      </w:pPr>
      <w:r w:rsidRPr="00A1422B">
        <w:rPr>
          <w:rFonts w:asciiTheme="majorBidi" w:hAnsiTheme="majorBidi" w:cstheme="majorBidi"/>
          <w:i/>
          <w:iCs/>
          <w:sz w:val="24"/>
          <w:szCs w:val="24"/>
        </w:rPr>
        <w:t xml:space="preserve">Komponen ketiga yaitu media yang digunakan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Kata media berasal dari bahasa Latin yang secara harfiah berarti “tengah”, “ perantara” atau “pengantar”.</w:t>
      </w:r>
      <w:r w:rsidRPr="00A1422B">
        <w:rPr>
          <w:rStyle w:val="FootnoteReference"/>
          <w:rFonts w:asciiTheme="majorBidi" w:hAnsiTheme="majorBidi" w:cstheme="majorBidi"/>
          <w:sz w:val="24"/>
          <w:szCs w:val="24"/>
        </w:rPr>
        <w:footnoteReference w:id="20"/>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Association for Education and Communication Technology</w:t>
      </w:r>
      <w:r w:rsidRPr="00A1422B">
        <w:rPr>
          <w:rFonts w:asciiTheme="majorBidi" w:hAnsiTheme="majorBidi" w:cstheme="majorBidi"/>
          <w:sz w:val="24"/>
          <w:szCs w:val="24"/>
        </w:rPr>
        <w:t xml:space="preserve"> (AECT) mendefinisikan media adalah segala bentuk yang dipergunakan untuk suatu proses penyaluran informasi.</w:t>
      </w:r>
      <w:r w:rsidRPr="00A1422B">
        <w:rPr>
          <w:rStyle w:val="FootnoteReference"/>
          <w:rFonts w:asciiTheme="majorBidi" w:hAnsiTheme="majorBidi" w:cstheme="majorBidi"/>
          <w:sz w:val="24"/>
          <w:szCs w:val="24"/>
        </w:rPr>
        <w:footnoteReference w:id="21"/>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Dari definisi tersebut dapat ditarik kesimpulan bahwa pengertian media merupakan sesuatu yang bersifat menyalurkan pesan atau informasi pembelajaran dan dapat merangsang pikiran, perasaan, dan kemauan siswa sehingga dapat mendorong terjadinya proses belajar pada dirinya. Penggunaan media secara </w:t>
      </w:r>
      <w:r w:rsidRPr="00A1422B">
        <w:rPr>
          <w:rFonts w:asciiTheme="majorBidi" w:hAnsiTheme="majorBidi" w:cstheme="majorBidi"/>
          <w:sz w:val="24"/>
          <w:szCs w:val="24"/>
        </w:rPr>
        <w:lastRenderedPageBreak/>
        <w:t xml:space="preserve">kreatif akan memungkinkan siswa untuk belajar lebih baik dan dapat meningkatkan performan mereka sesuai dengan tujuan yang ingin dicapai.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Media pembelajaran dapat berbentuk orang atau guru, alat-alat elektronik, media cetak, media audio, media audio visual (video), multimedia dan sebagainya. Hal-hal yang harus dipertimbangkan oleh guru dalam memilih media pembelajaran adalah: 1) ketepatan dengan tujuan pembelajaran; 2) dukungan terhadap isi pelajaran; 3) kemudahan memperoleh media; 4) keterampilan guru dalam menggunakannya; 5) ketersediaan waktu menggunakannya; dan 6) sesuai dengan taraf berpikir siswa.</w:t>
      </w:r>
      <w:r w:rsidRPr="00A1422B">
        <w:rPr>
          <w:rStyle w:val="FootnoteReference"/>
          <w:rFonts w:asciiTheme="majorBidi" w:hAnsiTheme="majorBidi" w:cstheme="majorBidi"/>
          <w:sz w:val="24"/>
          <w:szCs w:val="24"/>
        </w:rPr>
        <w:footnoteReference w:id="22"/>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Media pembelajaran mempunyai nilai-nilai praktis berupa kemampuan untuk: (1) membuat konsep yang abstrak menjadi konkret; (2) melampaui batas indra, waktu, dan ruang; (3) menghasilkan keseragaman pengamatan; (4) memberi kesempatan pengguna mengontrol arah maupun kecepatan belajar; (5) membangkitkan keingintahuan dan motivasi belajar; dan (6) dapat memberikan pengalaman belajar yang menyeluruh dari yang abstrak hingga yang konkret.</w:t>
      </w:r>
      <w:r w:rsidRPr="00A1422B">
        <w:rPr>
          <w:rStyle w:val="FootnoteReference"/>
          <w:rFonts w:asciiTheme="majorBidi" w:hAnsiTheme="majorBidi" w:cstheme="majorBidi"/>
          <w:sz w:val="24"/>
          <w:szCs w:val="24"/>
        </w:rPr>
        <w:footnoteReference w:id="23"/>
      </w:r>
    </w:p>
    <w:p w:rsidR="00C70BEC" w:rsidRPr="00A1422B" w:rsidRDefault="00C70BEC" w:rsidP="000B5787">
      <w:pPr>
        <w:pStyle w:val="ListParagraph"/>
        <w:numPr>
          <w:ilvl w:val="0"/>
          <w:numId w:val="35"/>
        </w:numPr>
        <w:spacing w:line="360" w:lineRule="auto"/>
        <w:ind w:left="426" w:hanging="426"/>
        <w:jc w:val="both"/>
        <w:rPr>
          <w:rFonts w:asciiTheme="majorBidi" w:hAnsiTheme="majorBidi" w:cstheme="majorBidi"/>
          <w:i/>
          <w:iCs/>
          <w:sz w:val="24"/>
          <w:szCs w:val="24"/>
        </w:rPr>
      </w:pPr>
      <w:r w:rsidRPr="00A1422B">
        <w:rPr>
          <w:rFonts w:asciiTheme="majorBidi" w:hAnsiTheme="majorBidi" w:cstheme="majorBidi"/>
          <w:i/>
          <w:iCs/>
          <w:sz w:val="24"/>
          <w:szCs w:val="24"/>
        </w:rPr>
        <w:t>Komponen keempat adalah waktu tatap muka</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Guru harus mengetahui alokasi waktu yang diperlukan dalam menyelesaikan pembelajaran dan waktu yang digunakan dalam menyampaikan informasi pembelajaran. Sehingga proses pembelajaran berjalan sesuai dengan target yang ingin dicapai.</w:t>
      </w:r>
    </w:p>
    <w:p w:rsidR="00C70BEC" w:rsidRPr="00A1422B" w:rsidRDefault="00C70BEC" w:rsidP="000B5787">
      <w:pPr>
        <w:pStyle w:val="ListParagraph"/>
        <w:numPr>
          <w:ilvl w:val="0"/>
          <w:numId w:val="35"/>
        </w:numPr>
        <w:spacing w:line="360" w:lineRule="auto"/>
        <w:ind w:left="426" w:hanging="426"/>
        <w:jc w:val="both"/>
        <w:rPr>
          <w:rFonts w:asciiTheme="majorBidi" w:hAnsiTheme="majorBidi" w:cstheme="majorBidi"/>
          <w:i/>
          <w:iCs/>
          <w:sz w:val="24"/>
          <w:szCs w:val="24"/>
        </w:rPr>
      </w:pPr>
      <w:r w:rsidRPr="00A1422B">
        <w:rPr>
          <w:rFonts w:asciiTheme="majorBidi" w:hAnsiTheme="majorBidi" w:cstheme="majorBidi"/>
          <w:i/>
          <w:iCs/>
          <w:sz w:val="24"/>
          <w:szCs w:val="24"/>
        </w:rPr>
        <w:t>Komponen kelima adalah pengelolaan kelas</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Kelas adalah ruangan belajar (lingkungan fisik) dan rombongan belajar (lingkungan sosioemosional). Lingkungan fisik meliputi: ruangan kelas, keindahan kelas, pengaturan tempat duduk, pengaturan sarana atau alat-alat lain, dan ventilasi serta pengaturan cahaya. Sedangkan lingkungan sosioemosional meliputi tipe kepemimpinan guru, sikap guru, suara guru, pembinaan hubungan baik dan sebagainya.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Menurut Winzer pengelolaan kelas adalah cara-cara yang ditempuh guru dalam menciptakan lingkungan kelas agar tidak terjadi kekacauan dan </w:t>
      </w:r>
      <w:r w:rsidRPr="00A1422B">
        <w:rPr>
          <w:rFonts w:asciiTheme="majorBidi" w:hAnsiTheme="majorBidi" w:cstheme="majorBidi"/>
          <w:sz w:val="24"/>
          <w:szCs w:val="24"/>
        </w:rPr>
        <w:lastRenderedPageBreak/>
        <w:t>memberikan kesempatan kepada siswa untuk mencapai tujuan akademis dan sosial.</w:t>
      </w:r>
      <w:r w:rsidRPr="00A1422B">
        <w:rPr>
          <w:rStyle w:val="FootnoteReference"/>
          <w:rFonts w:asciiTheme="majorBidi" w:hAnsiTheme="majorBidi" w:cstheme="majorBidi"/>
          <w:sz w:val="24"/>
          <w:szCs w:val="24"/>
        </w:rPr>
        <w:footnoteReference w:id="24"/>
      </w:r>
      <w:r w:rsidRPr="00A1422B">
        <w:rPr>
          <w:rFonts w:asciiTheme="majorBidi" w:hAnsiTheme="majorBidi" w:cstheme="majorBidi"/>
          <w:sz w:val="24"/>
          <w:szCs w:val="24"/>
        </w:rPr>
        <w:t xml:space="preserve"> Dengan demikian pengelolaan kelas merupakan usaha yang dilakukan guru dalam menciptakan dan mempertahankan kondisi kelas yang kondusif, dan mengembalikan kondisi kelas yang optimal, sehingga terjadi proses pembelajaran yang efektif dan efisien. </w:t>
      </w:r>
    </w:p>
    <w:p w:rsidR="00C70BEC" w:rsidRPr="00A1422B" w:rsidRDefault="00C70BEC" w:rsidP="00C70BEC">
      <w:pPr>
        <w:spacing w:line="240" w:lineRule="auto"/>
        <w:ind w:left="284" w:firstLine="142"/>
        <w:jc w:val="both"/>
        <w:rPr>
          <w:rFonts w:asciiTheme="majorBidi" w:hAnsiTheme="majorBidi" w:cstheme="majorBidi"/>
          <w:b/>
          <w:bCs/>
          <w:sz w:val="24"/>
          <w:szCs w:val="24"/>
        </w:rPr>
      </w:pPr>
      <w:r w:rsidRPr="00A1422B">
        <w:rPr>
          <w:rFonts w:asciiTheme="majorBidi" w:hAnsiTheme="majorBidi" w:cstheme="majorBidi"/>
          <w:b/>
          <w:bCs/>
          <w:sz w:val="24"/>
          <w:szCs w:val="24"/>
        </w:rPr>
        <w:t>3. Kriteria Pemilihan Strategi Pembelajaran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Pemilihan strategi mengajar yang tepat merupakan masalah  efektivitas guru. Menurut Peter Drucker, efektivitas meliputi lima hal yaitu: 1) pengelolaan waktu; 2) pemilihan apa yang harus disampaikan; 3) mengetahui dimana dan bagaimana menerangkan kekuatan anda seefektif mungkin; 4) menentukan prioritas yang tepat; dan 5) kemudian menjalin yang satu dengan yang lain untuk memperoleh keputusan yang efektif.</w:t>
      </w:r>
      <w:r w:rsidRPr="00A1422B">
        <w:rPr>
          <w:rStyle w:val="FootnoteReference"/>
          <w:rFonts w:asciiTheme="majorBidi" w:hAnsiTheme="majorBidi" w:cstheme="majorBidi"/>
          <w:sz w:val="24"/>
          <w:szCs w:val="24"/>
        </w:rPr>
        <w:footnoteReference w:id="25"/>
      </w:r>
      <w:r w:rsidRPr="00A1422B">
        <w:rPr>
          <w:rFonts w:asciiTheme="majorBidi" w:hAnsiTheme="majorBidi" w:cstheme="majorBidi"/>
          <w:sz w:val="24"/>
          <w:szCs w:val="24"/>
        </w:rPr>
        <w:t xml:space="preserve"> Kelima hal tersebut harus diperhatikan, apabila guru hendak mengambil keputusan mengenai metode tertentu yang akan dipakai.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Dalam memilih strategi, guru harus berpedoman pada tiga kriteria yaitu:</w:t>
      </w:r>
    </w:p>
    <w:p w:rsidR="00C70BEC" w:rsidRPr="00A1422B" w:rsidRDefault="00C70BEC" w:rsidP="000B5787">
      <w:pPr>
        <w:pStyle w:val="ListParagraph"/>
        <w:numPr>
          <w:ilvl w:val="1"/>
          <w:numId w:val="29"/>
        </w:numPr>
        <w:tabs>
          <w:tab w:val="clear" w:pos="1440"/>
        </w:tabs>
        <w:spacing w:line="360" w:lineRule="auto"/>
        <w:ind w:left="284" w:hanging="284"/>
        <w:jc w:val="both"/>
        <w:rPr>
          <w:rFonts w:asciiTheme="majorBidi" w:hAnsiTheme="majorBidi" w:cstheme="majorBidi"/>
          <w:sz w:val="24"/>
          <w:szCs w:val="24"/>
        </w:rPr>
      </w:pPr>
      <w:r w:rsidRPr="00A1422B">
        <w:rPr>
          <w:rFonts w:asciiTheme="majorBidi" w:hAnsiTheme="majorBidi" w:cstheme="majorBidi"/>
          <w:sz w:val="24"/>
          <w:szCs w:val="24"/>
        </w:rPr>
        <w:t>Sifat dari tujuan belajar yang harus dicapai.</w:t>
      </w:r>
    </w:p>
    <w:p w:rsidR="00C70BEC" w:rsidRPr="00A1422B" w:rsidRDefault="00C70BEC" w:rsidP="000B5787">
      <w:pPr>
        <w:pStyle w:val="ListParagraph"/>
        <w:numPr>
          <w:ilvl w:val="1"/>
          <w:numId w:val="29"/>
        </w:numPr>
        <w:tabs>
          <w:tab w:val="clear" w:pos="1440"/>
        </w:tabs>
        <w:spacing w:line="360" w:lineRule="auto"/>
        <w:ind w:left="284" w:hanging="284"/>
        <w:jc w:val="both"/>
        <w:rPr>
          <w:rFonts w:asciiTheme="majorBidi" w:hAnsiTheme="majorBidi" w:cstheme="majorBidi"/>
          <w:sz w:val="24"/>
          <w:szCs w:val="24"/>
        </w:rPr>
      </w:pPr>
      <w:r w:rsidRPr="00A1422B">
        <w:rPr>
          <w:rFonts w:asciiTheme="majorBidi" w:hAnsiTheme="majorBidi" w:cstheme="majorBidi"/>
          <w:sz w:val="24"/>
          <w:szCs w:val="24"/>
        </w:rPr>
        <w:t>Kebutuhan untuk memperkaya pengalaman belajar, seperti meningkatkan motivasi intrinsik dan ekstrinsik.</w:t>
      </w:r>
    </w:p>
    <w:p w:rsidR="00C70BEC" w:rsidRPr="00A1422B" w:rsidRDefault="00C70BEC" w:rsidP="000B5787">
      <w:pPr>
        <w:pStyle w:val="ListParagraph"/>
        <w:numPr>
          <w:ilvl w:val="1"/>
          <w:numId w:val="29"/>
        </w:numPr>
        <w:tabs>
          <w:tab w:val="clear" w:pos="1440"/>
        </w:tabs>
        <w:spacing w:line="360" w:lineRule="auto"/>
        <w:ind w:left="284" w:hanging="284"/>
        <w:jc w:val="both"/>
        <w:rPr>
          <w:rFonts w:asciiTheme="majorBidi" w:hAnsiTheme="majorBidi" w:cstheme="majorBidi"/>
          <w:sz w:val="24"/>
          <w:szCs w:val="24"/>
        </w:rPr>
      </w:pPr>
      <w:r w:rsidRPr="00A1422B">
        <w:rPr>
          <w:rFonts w:asciiTheme="majorBidi" w:hAnsiTheme="majorBidi" w:cstheme="majorBidi"/>
          <w:sz w:val="24"/>
          <w:szCs w:val="24"/>
        </w:rPr>
        <w:t>Kemampuan siswa yang tercakup dalam tugas.</w:t>
      </w:r>
      <w:r w:rsidRPr="00A1422B">
        <w:rPr>
          <w:rStyle w:val="FootnoteReference"/>
          <w:rFonts w:asciiTheme="majorBidi" w:hAnsiTheme="majorBidi" w:cstheme="majorBidi"/>
          <w:sz w:val="24"/>
          <w:szCs w:val="24"/>
        </w:rPr>
        <w:footnoteReference w:id="26"/>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Konsepsi pembelajaran modern menuntut siswa kreatif, responsif, dan aktif dalam mencari, memilih, menemukan, menganalisis, menyimpulkan, dan melaporkan hasil belajarnya. Model pembelajaran semacam ini hanya dapat terlaksana dengan baik apabila guru mampu mengembangkan strategi pembelajaran yang efektif. Untuk itu, dibutuhkan kreativitas guru dalam mengembangkan dan memilih strategi pembelajaran yang tepat untuk setiap kegiatan pembelajaran. Memilih strategi pembelajaran hendaknya tidak dilakukan secara sembarangan, tetapi didasarkan pada kriteria tertentu. Oleh karena itu </w:t>
      </w:r>
      <w:r w:rsidRPr="00A1422B">
        <w:rPr>
          <w:rFonts w:asciiTheme="majorBidi" w:hAnsiTheme="majorBidi" w:cstheme="majorBidi"/>
          <w:sz w:val="24"/>
          <w:szCs w:val="24"/>
        </w:rPr>
        <w:lastRenderedPageBreak/>
        <w:t>setiap pemilihan strategi pembelajaran diperlukan kriteria sebagai acuan atau patokan.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Kriteria strategi pembelajaran adalah aturan tentang menentukan peringkat-peringkat kondisi sesuatu atau rentangan-rentangan nilai agar data yang diperoleh dari lapangan dapat dipahami oleh orang lain dan bemakna bagi pengambil keputusan dalam rangka memilih strategi pembelajaran yang terbaik, tepat, dan sesuai dengan kebutuhan dan kondisi siswa. Selain itu juga, sesuai dengan tujuan yang ingin dicapai, jenis materi, dan situasi atau kondisi yang ada.</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Menurut Miarso pemilihan strategi pembelajaran dapat berdasarkan pada pertimbangan atau kriteria sebagai berikut: a) tujuan belajar, yaitu jenis dan jenjangnya; b) materi atau isi pelajaran, yaitu sifat, kedalaman, dan banyaknya; c) siswa, yaitu latar belakang, motivasi, gaya belajar serta kondisi fisik dan mentalnya; d) tenaga kependidikan, yaitu jumlah, kualifikasi, dan kompetensinya; e) waktu, yaitu lama dan jadwalnya; f) sarana yang dapat dimanfaatkan; dan g) biaya.</w:t>
      </w:r>
      <w:r w:rsidRPr="00A1422B">
        <w:rPr>
          <w:rStyle w:val="FootnoteReference"/>
          <w:rFonts w:asciiTheme="majorBidi" w:hAnsiTheme="majorBidi" w:cstheme="majorBidi"/>
          <w:sz w:val="24"/>
          <w:szCs w:val="24"/>
        </w:rPr>
        <w:footnoteReference w:id="27"/>
      </w:r>
      <w:r w:rsidRPr="00A1422B">
        <w:rPr>
          <w:rFonts w:asciiTheme="majorBidi" w:hAnsiTheme="majorBidi" w:cstheme="majorBidi"/>
          <w:sz w:val="24"/>
          <w:szCs w:val="24"/>
        </w:rPr>
        <w:t xml:space="preserve"> </w:t>
      </w:r>
    </w:p>
    <w:p w:rsidR="00C70BEC" w:rsidRPr="00A1422B" w:rsidRDefault="00C70BEC" w:rsidP="00C70BEC">
      <w:pPr>
        <w:pStyle w:val="NoSpacing"/>
        <w:spacing w:line="360" w:lineRule="auto"/>
        <w:jc w:val="both"/>
        <w:rPr>
          <w:rFonts w:asciiTheme="majorBidi" w:hAnsiTheme="majorBidi" w:cstheme="majorBidi"/>
          <w:b/>
          <w:bCs/>
          <w:sz w:val="24"/>
          <w:szCs w:val="24"/>
        </w:rPr>
      </w:pPr>
      <w:r w:rsidRPr="00A1422B">
        <w:rPr>
          <w:rFonts w:asciiTheme="majorBidi" w:hAnsiTheme="majorBidi" w:cstheme="majorBidi"/>
          <w:b/>
          <w:bCs/>
          <w:sz w:val="24"/>
          <w:szCs w:val="24"/>
        </w:rPr>
        <w:t>B.   Strategi Pembelajaran Aktif (</w:t>
      </w:r>
      <w:r w:rsidRPr="00A1422B">
        <w:rPr>
          <w:rFonts w:asciiTheme="majorBidi" w:hAnsiTheme="majorBidi" w:cstheme="majorBidi"/>
          <w:b/>
          <w:bCs/>
          <w:i/>
          <w:iCs/>
          <w:sz w:val="24"/>
          <w:szCs w:val="24"/>
        </w:rPr>
        <w:t>Active Learning</w:t>
      </w:r>
      <w:r w:rsidRPr="00A1422B">
        <w:rPr>
          <w:rFonts w:asciiTheme="majorBidi" w:hAnsiTheme="majorBidi" w:cstheme="majorBidi"/>
          <w:b/>
          <w:bCs/>
          <w:sz w:val="24"/>
          <w:szCs w:val="24"/>
        </w:rPr>
        <w:t>)</w:t>
      </w:r>
    </w:p>
    <w:p w:rsidR="00C70BEC" w:rsidRPr="00A1422B" w:rsidRDefault="00C70BEC" w:rsidP="00C70BEC">
      <w:pPr>
        <w:pStyle w:val="NoSpacing"/>
        <w:spacing w:line="360" w:lineRule="auto"/>
        <w:ind w:firstLine="426"/>
        <w:jc w:val="both"/>
        <w:rPr>
          <w:rFonts w:asciiTheme="majorBidi" w:hAnsiTheme="majorBidi" w:cstheme="majorBidi"/>
          <w:b/>
          <w:bCs/>
          <w:i/>
          <w:iCs/>
          <w:sz w:val="24"/>
          <w:szCs w:val="24"/>
        </w:rPr>
      </w:pPr>
      <w:r w:rsidRPr="00A1422B">
        <w:rPr>
          <w:rFonts w:asciiTheme="majorBidi" w:hAnsiTheme="majorBidi" w:cstheme="majorBidi"/>
          <w:b/>
          <w:bCs/>
          <w:sz w:val="24"/>
          <w:szCs w:val="24"/>
        </w:rPr>
        <w:t xml:space="preserve">1.  Pengertian </w:t>
      </w:r>
      <w:r w:rsidRPr="00A1422B">
        <w:rPr>
          <w:rFonts w:asciiTheme="majorBidi" w:hAnsiTheme="majorBidi" w:cstheme="majorBidi"/>
          <w:b/>
          <w:bCs/>
          <w:i/>
          <w:iCs/>
          <w:sz w:val="24"/>
          <w:szCs w:val="24"/>
        </w:rPr>
        <w:t>Active Learning</w:t>
      </w:r>
    </w:p>
    <w:p w:rsidR="00C70BEC" w:rsidRPr="00A1422B" w:rsidRDefault="00C70BEC" w:rsidP="00C70BEC">
      <w:pPr>
        <w:pStyle w:val="NoSpacing"/>
        <w:spacing w:line="360" w:lineRule="auto"/>
        <w:ind w:firstLine="709"/>
        <w:jc w:val="both"/>
        <w:rPr>
          <w:rFonts w:asciiTheme="majorBidi" w:hAnsiTheme="majorBidi" w:cstheme="majorBidi"/>
          <w:b/>
          <w:bCs/>
          <w:i/>
          <w:iCs/>
          <w:sz w:val="24"/>
          <w:szCs w:val="24"/>
        </w:rPr>
      </w:pPr>
      <w:r w:rsidRPr="00A1422B">
        <w:rPr>
          <w:rFonts w:asciiTheme="majorBidi" w:hAnsiTheme="majorBidi" w:cstheme="majorBidi"/>
          <w:i/>
          <w:iCs/>
          <w:sz w:val="24"/>
          <w:szCs w:val="24"/>
        </w:rPr>
        <w:t xml:space="preserve">Active learning </w:t>
      </w:r>
      <w:r w:rsidRPr="00A1422B">
        <w:rPr>
          <w:rFonts w:asciiTheme="majorBidi" w:hAnsiTheme="majorBidi" w:cstheme="majorBidi"/>
          <w:sz w:val="24"/>
          <w:szCs w:val="24"/>
        </w:rPr>
        <w:t xml:space="preserve">adalah pembelajaran aktif, dimana siswa terlibat penuh dalam pembelajaran yang dilaksanakan. Guru hanya berperan sebagai fasilitator. Sehingga, siswa dapat beraktualisasi secara maksimal, ia dapat menggali dan mengeluarkan kemampuan terbaik dalam proses belajar.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Strategi ini menjadikan siswa aktif belajar dari awal, dan strategi itu juga dirancang untuk mengenalkan siswa terhadap mata pelajaran guna membangun minat, menimbulkan rasa ingin tahu, dan merangsang siswa dalam berpikir. Siswa tidak bisa berbuat apa-apa jika pikiran mereka tidak dihidupkan. Banyak guru yang membuat kesalahan dengan mengajar terlalu awal yakni terlalu awal sebelum siswa merasa terlibat dan siap secara mental.</w:t>
      </w:r>
      <w:r w:rsidRPr="00A1422B">
        <w:rPr>
          <w:rStyle w:val="FootnoteReference"/>
          <w:rFonts w:asciiTheme="majorBidi" w:hAnsiTheme="majorBidi" w:cstheme="majorBidi"/>
          <w:sz w:val="24"/>
          <w:szCs w:val="24"/>
        </w:rPr>
        <w:footnoteReference w:id="28"/>
      </w:r>
      <w:r w:rsidRPr="00A1422B">
        <w:rPr>
          <w:rFonts w:asciiTheme="majorBidi" w:hAnsiTheme="majorBidi" w:cstheme="majorBidi"/>
          <w:sz w:val="24"/>
          <w:szCs w:val="24"/>
        </w:rPr>
        <w:t xml:space="preserve"> Belajar memang merupakan suatu proses aktif dari siswa dalam membangun pengetahuannya, </w:t>
      </w:r>
      <w:r w:rsidRPr="00A1422B">
        <w:rPr>
          <w:rFonts w:asciiTheme="majorBidi" w:hAnsiTheme="majorBidi" w:cstheme="majorBidi"/>
          <w:sz w:val="24"/>
          <w:szCs w:val="24"/>
        </w:rPr>
        <w:lastRenderedPageBreak/>
        <w:t>bukan proses pasif yang hanya menerima kucuran ceramah guru tentang pengetahuan. Jika pembelajaran tidak memberikan kesempatan kepada siswa untuk berperan aktif, maka pembelajaran tersebut bertentangan dengan hakikat belajar.</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Siswa yang aktif akan lebih kondusif apabila guru menggunakan metode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Metode ini akan menghasilkan kualitas pendidikan yang baik. Anak didik akan menjadi kader masa depan bangsa yang bisa berpikir maju, sehingga mampu mengembangkan sektor-sektor strategis di negeri ini. Negara kita bisa berdiri kokoh dan sejajar, bahkan melebihi negara-negara maju karena kualitas pengetahuan dan teknologinya yang maju pesat.</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Berikut ini pandangan dari beberapa para ahli mengenai kegiatan siswa, dan lingkungan belajar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yang dipaparkan oleh </w:t>
      </w:r>
      <w:r w:rsidRPr="00A1422B">
        <w:rPr>
          <w:rFonts w:asciiTheme="majorBidi" w:hAnsiTheme="majorBidi" w:cstheme="majorBidi"/>
          <w:i/>
          <w:iCs/>
          <w:sz w:val="24"/>
          <w:szCs w:val="24"/>
        </w:rPr>
        <w:t xml:space="preserve">Missouri Department of Elementary and Secondary Education </w:t>
      </w:r>
      <w:r w:rsidRPr="00A1422B">
        <w:rPr>
          <w:rFonts w:asciiTheme="majorBidi" w:hAnsiTheme="majorBidi" w:cstheme="majorBidi"/>
          <w:sz w:val="24"/>
          <w:szCs w:val="24"/>
        </w:rPr>
        <w:t>dalam Asmani, yaitu:</w:t>
      </w:r>
      <w:r w:rsidRPr="00A1422B">
        <w:rPr>
          <w:rStyle w:val="FootnoteReference"/>
          <w:rFonts w:asciiTheme="majorBidi" w:hAnsiTheme="majorBidi" w:cstheme="majorBidi"/>
          <w:sz w:val="24"/>
          <w:szCs w:val="24"/>
        </w:rPr>
        <w:footnoteReference w:id="29"/>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a. </w:t>
      </w:r>
      <w:r>
        <w:rPr>
          <w:rFonts w:asciiTheme="majorBidi" w:hAnsiTheme="majorBidi" w:cstheme="majorBidi"/>
          <w:sz w:val="24"/>
          <w:szCs w:val="24"/>
        </w:rPr>
        <w:t xml:space="preserve"> Silberman </w:t>
      </w:r>
      <w:r w:rsidRPr="00A1422B">
        <w:rPr>
          <w:rFonts w:asciiTheme="majorBidi" w:hAnsiTheme="majorBidi" w:cstheme="majorBidi"/>
          <w:sz w:val="24"/>
          <w:szCs w:val="24"/>
        </w:rPr>
        <w:t>M menggambarkan  bahwa  saat belajar aktif, para  siswa melakukan banyak kegiatan. Mereka menggunakan otak dalam mempelajari ide-ide, memecahkan permasalahan, dan menerapkan apa yang mereka pelajari. Belajar aktif adalah mempelajari dengan cepat, menyenangkan, penuh semangat, dan keterlibatan secara pribadi. Untuk mempelajari sesuatu dengan baik, harus mendengar, melihat,  menjawab pertanyaan, dan mendiskusikan dengan orang lain. Semua itu diperlukan oleh siswa untuk melakukan kegiatan, menggambarkannya sendiri, mencontohkan, mencoba keterampilan, dan melaksanakan  tugas sesuai dengan pengetahuan yang telah mereka miliki.</w:t>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b.  Glasgow menyatakan bahwa siswa aktif adalah yang bekerja keras untuk mengambil tanggung jawab lebih besar dalam proses belajarnya sendiri. Mereka mengambil suatu peran yang lebih dinamis dalam memutuskan apa dan bagaimana mereka harus mengetahui, apa yang harus mereka lakukan, dan bagaimana mereka akan melakukan itu. Peran mereka kemudian semakin </w:t>
      </w:r>
      <w:r w:rsidRPr="00A1422B">
        <w:rPr>
          <w:rFonts w:asciiTheme="majorBidi" w:hAnsiTheme="majorBidi" w:cstheme="majorBidi"/>
          <w:sz w:val="24"/>
          <w:szCs w:val="24"/>
        </w:rPr>
        <w:lastRenderedPageBreak/>
        <w:t xml:space="preserve">luas dalam </w:t>
      </w:r>
      <w:r w:rsidRPr="00A1422B">
        <w:rPr>
          <w:rFonts w:asciiTheme="majorBidi" w:hAnsiTheme="majorBidi" w:cstheme="majorBidi"/>
          <w:i/>
          <w:iCs/>
          <w:sz w:val="24"/>
          <w:szCs w:val="24"/>
        </w:rPr>
        <w:t>self-management</w:t>
      </w:r>
      <w:r w:rsidRPr="00A1422B">
        <w:rPr>
          <w:rFonts w:asciiTheme="majorBidi" w:hAnsiTheme="majorBidi" w:cstheme="majorBidi"/>
          <w:sz w:val="24"/>
          <w:szCs w:val="24"/>
        </w:rPr>
        <w:t>, dan memotivasi diri agar menjadi suatu kekuatan yang lebih besar dari yang telah dimiliki siswa.</w:t>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c. </w:t>
      </w:r>
      <w:r>
        <w:rPr>
          <w:rFonts w:asciiTheme="majorBidi" w:hAnsiTheme="majorBidi" w:cstheme="majorBidi"/>
          <w:sz w:val="24"/>
          <w:szCs w:val="24"/>
        </w:rPr>
        <w:t xml:space="preserve">  </w:t>
      </w:r>
      <w:r w:rsidRPr="00A1422B">
        <w:rPr>
          <w:rFonts w:asciiTheme="majorBidi" w:hAnsiTheme="majorBidi" w:cstheme="majorBidi"/>
          <w:sz w:val="24"/>
          <w:szCs w:val="24"/>
        </w:rPr>
        <w:t>Modell dan Michael  menggambarkan  suatu lingkungan  belajar aktif,  di</w:t>
      </w:r>
      <w:r>
        <w:rPr>
          <w:rFonts w:asciiTheme="majorBidi" w:hAnsiTheme="majorBidi" w:cstheme="majorBidi"/>
          <w:sz w:val="24"/>
          <w:szCs w:val="24"/>
        </w:rPr>
        <w:t xml:space="preserve"> </w:t>
      </w:r>
      <w:r w:rsidRPr="00A1422B">
        <w:rPr>
          <w:rFonts w:asciiTheme="majorBidi" w:hAnsiTheme="majorBidi" w:cstheme="majorBidi"/>
          <w:sz w:val="24"/>
          <w:szCs w:val="24"/>
        </w:rPr>
        <w:t>mana para siswa secara individu didukung untuk terlibat aktif dalam proses membangun model mentalnya sendiri dari informasi yang telah mereka peroleh.</w:t>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d.   Joel Wein,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adalah  nama  suatu pendekatan untuk mendidik para siswa  dengan memberikan peran yang lebih aktif di dalam proses pembelajaran.  Unsur umum di dalam pendekatan ini adalah guru dipindahkan peran kedudukannya dari yang paling berperan paling depan dan mempresentasikan materi pelajaran menjadi paling belakang, para siswalah yang berada pada posisi pengajaran diri mereka sendiri, dan guru diubah menjadi seorang pelatih dan penolong di dalam proses itu.</w:t>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e.  </w:t>
      </w:r>
      <w:r>
        <w:rPr>
          <w:rFonts w:asciiTheme="majorBidi" w:hAnsiTheme="majorBidi" w:cstheme="majorBidi"/>
          <w:sz w:val="24"/>
          <w:szCs w:val="24"/>
        </w:rPr>
        <w:t xml:space="preserve"> </w:t>
      </w:r>
      <w:r w:rsidRPr="00A1422B">
        <w:rPr>
          <w:rFonts w:asciiTheme="majorBidi" w:hAnsiTheme="majorBidi" w:cstheme="majorBidi"/>
          <w:sz w:val="24"/>
          <w:szCs w:val="24"/>
        </w:rPr>
        <w:t>Bruner pernah menjelaskan bahwa asalkan siswa sudah terlibat dalam proses pembelajaran, kemudian dapat mengingat kembali informasi yang telah diberikan sebelumnya, itu sudah dikatakan aktif.</w:t>
      </w:r>
    </w:p>
    <w:p w:rsidR="00C70BEC" w:rsidRPr="00A1422B" w:rsidRDefault="00C70BEC" w:rsidP="00C70BEC">
      <w:pPr>
        <w:pStyle w:val="NoSpacing"/>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f.  </w:t>
      </w:r>
      <w:r>
        <w:rPr>
          <w:rFonts w:asciiTheme="majorBidi" w:hAnsiTheme="majorBidi" w:cstheme="majorBidi"/>
          <w:sz w:val="24"/>
          <w:szCs w:val="24"/>
        </w:rPr>
        <w:t xml:space="preserve"> </w:t>
      </w:r>
      <w:r w:rsidRPr="00A1422B">
        <w:rPr>
          <w:rFonts w:asciiTheme="majorBidi" w:hAnsiTheme="majorBidi" w:cstheme="majorBidi"/>
          <w:sz w:val="24"/>
          <w:szCs w:val="24"/>
        </w:rPr>
        <w:t>Mayer, Kirschner, Sweller, and Clark yang intinya mengatakan bahwa aktif menjelaskan bahwa siswa aktif tidak hanya sekedar hadir di kelas, menghafalkan, dan akhirnya mengerjakan soal-soal di akhir pelajaran. Siswa harus terlibat aktif, baik secara fisik maupun mental. Siswa semestinya juga aktif melakukan praktik dalam proses pembelajaran.</w:t>
      </w:r>
    </w:p>
    <w:p w:rsidR="00C70BEC" w:rsidRPr="00A1422B" w:rsidRDefault="00C70BEC" w:rsidP="00C70BEC">
      <w:p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g. </w:t>
      </w:r>
      <w:r>
        <w:rPr>
          <w:rFonts w:asciiTheme="majorBidi" w:hAnsiTheme="majorBidi" w:cstheme="majorBidi"/>
          <w:sz w:val="24"/>
          <w:szCs w:val="24"/>
        </w:rPr>
        <w:t xml:space="preserve"> </w:t>
      </w:r>
      <w:r w:rsidRPr="00A1422B">
        <w:rPr>
          <w:rFonts w:asciiTheme="majorBidi" w:hAnsiTheme="majorBidi" w:cstheme="majorBidi"/>
          <w:sz w:val="24"/>
          <w:szCs w:val="24"/>
        </w:rPr>
        <w:t>Bonwell</w:t>
      </w:r>
      <w:r>
        <w:rPr>
          <w:rFonts w:asciiTheme="majorBidi" w:hAnsiTheme="majorBidi" w:cstheme="majorBidi"/>
          <w:sz w:val="24"/>
          <w:szCs w:val="24"/>
        </w:rPr>
        <w:t xml:space="preserve"> </w:t>
      </w:r>
      <w:r w:rsidRPr="00A1422B">
        <w:rPr>
          <w:rFonts w:asciiTheme="majorBidi" w:hAnsiTheme="majorBidi" w:cstheme="majorBidi"/>
          <w:sz w:val="24"/>
          <w:szCs w:val="24"/>
        </w:rPr>
        <w:t xml:space="preserve"> dan Eison</w:t>
      </w:r>
      <w:r>
        <w:rPr>
          <w:rFonts w:asciiTheme="majorBidi" w:hAnsiTheme="majorBidi" w:cstheme="majorBidi"/>
          <w:sz w:val="24"/>
          <w:szCs w:val="24"/>
        </w:rPr>
        <w:t xml:space="preserve"> </w:t>
      </w:r>
      <w:r w:rsidRPr="00A1422B">
        <w:rPr>
          <w:rFonts w:asciiTheme="majorBidi" w:hAnsiTheme="majorBidi" w:cstheme="majorBidi"/>
          <w:sz w:val="24"/>
          <w:szCs w:val="24"/>
        </w:rPr>
        <w:t xml:space="preserve"> menberikan beberapa contoh pembelajaran aktif, berpasang-pasangan, berdiskusi, bermain peran, debat, studi kasus, terlibat aktif dalam kerja kelompok, atau membuat laporan singkat, dan sebagainya. Disarankan, agar guru menjadi pemandu sepanjang tahap awal pembelajaran, kemudian membiarkan anak melakukan praktik keterampilan, baru kemudian memberikan informasi-informasi yang belum diketahui siswa selama pembelajaran. Disarankan, penggunaan </w:t>
      </w:r>
      <w:r w:rsidRPr="00A1422B">
        <w:rPr>
          <w:rFonts w:asciiTheme="majorBidi" w:hAnsiTheme="majorBidi" w:cstheme="majorBidi"/>
          <w:i/>
          <w:iCs/>
          <w:sz w:val="24"/>
          <w:szCs w:val="24"/>
        </w:rPr>
        <w:t xml:space="preserve">active learning </w:t>
      </w:r>
      <w:r w:rsidRPr="00A1422B">
        <w:rPr>
          <w:rFonts w:asciiTheme="majorBidi" w:hAnsiTheme="majorBidi" w:cstheme="majorBidi"/>
          <w:sz w:val="24"/>
          <w:szCs w:val="24"/>
        </w:rPr>
        <w:t>pada saat siswa telah mengenal materi sebelumnya, dan mereka telah memiliki suatu pemahaman yang baik mengangkut materi sebelumnya.</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lastRenderedPageBreak/>
        <w:t xml:space="preserve">Dari beberapa pengertian tersebut di atas, maka penulis dapat menyimpulkan bahwa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adalah suatu pendekatan pembelajaran yang memberikan kesempatan kepada siswa untuk berperan aktif dalam proses pembelajaran (mencari informasi, mengolah informasi, dan menyimpulkannya, untuk kemudian diterapkan/dipraktikkan) dengan menyediakan lingkungan belajar yang membuat siswa tidak tertekan dan </w:t>
      </w:r>
      <w:r w:rsidRPr="00A1422B">
        <w:rPr>
          <w:rFonts w:asciiTheme="majorBidi" w:hAnsiTheme="majorBidi" w:cstheme="majorBidi"/>
          <w:i/>
          <w:iCs/>
          <w:sz w:val="24"/>
          <w:szCs w:val="24"/>
        </w:rPr>
        <w:t xml:space="preserve"> </w:t>
      </w:r>
      <w:r w:rsidRPr="00A1422B">
        <w:rPr>
          <w:rFonts w:asciiTheme="majorBidi" w:hAnsiTheme="majorBidi" w:cstheme="majorBidi"/>
          <w:sz w:val="24"/>
          <w:szCs w:val="24"/>
        </w:rPr>
        <w:t>senang melaksanakan kegiatan belajar.</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Karakter dari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sebenarnya keterlibatan individu siswa (pikir dan rasa) dalam kegiatan belajar mengajar, yang berkaitan dengan asimilasi kognitif dalam mencapai: pengetahuan (</w:t>
      </w:r>
      <w:r w:rsidRPr="00A1422B">
        <w:rPr>
          <w:rFonts w:asciiTheme="majorBidi" w:hAnsiTheme="majorBidi" w:cstheme="majorBidi"/>
          <w:i/>
          <w:iCs/>
          <w:sz w:val="24"/>
          <w:szCs w:val="24"/>
        </w:rPr>
        <w:t>knowledge</w:t>
      </w:r>
      <w:r w:rsidRPr="00A1422B">
        <w:rPr>
          <w:rFonts w:asciiTheme="majorBidi" w:hAnsiTheme="majorBidi" w:cstheme="majorBidi"/>
          <w:sz w:val="24"/>
          <w:szCs w:val="24"/>
        </w:rPr>
        <w:t>), pembentukan sikap (</w:t>
      </w:r>
      <w:r w:rsidRPr="00A1422B">
        <w:rPr>
          <w:rFonts w:asciiTheme="majorBidi" w:hAnsiTheme="majorBidi" w:cstheme="majorBidi"/>
          <w:i/>
          <w:iCs/>
          <w:sz w:val="24"/>
          <w:szCs w:val="24"/>
        </w:rPr>
        <w:t>attitude</w:t>
      </w:r>
      <w:r w:rsidRPr="00A1422B">
        <w:rPr>
          <w:rFonts w:asciiTheme="majorBidi" w:hAnsiTheme="majorBidi" w:cstheme="majorBidi"/>
          <w:sz w:val="24"/>
          <w:szCs w:val="24"/>
        </w:rPr>
        <w:t>), dan keterampilan (</w:t>
      </w:r>
      <w:r w:rsidRPr="00A1422B">
        <w:rPr>
          <w:rFonts w:asciiTheme="majorBidi" w:hAnsiTheme="majorBidi" w:cstheme="majorBidi"/>
          <w:i/>
          <w:iCs/>
          <w:sz w:val="24"/>
          <w:szCs w:val="24"/>
        </w:rPr>
        <w:t>skill</w:t>
      </w:r>
      <w:r w:rsidRPr="00A1422B">
        <w:rPr>
          <w:rFonts w:asciiTheme="majorBidi" w:hAnsiTheme="majorBidi" w:cstheme="majorBidi"/>
          <w:sz w:val="24"/>
          <w:szCs w:val="24"/>
        </w:rPr>
        <w:t>) melalui kebiasaan (</w:t>
      </w:r>
      <w:r w:rsidRPr="00A1422B">
        <w:rPr>
          <w:rFonts w:asciiTheme="majorBidi" w:hAnsiTheme="majorBidi" w:cstheme="majorBidi"/>
          <w:i/>
          <w:iCs/>
          <w:sz w:val="24"/>
          <w:szCs w:val="24"/>
        </w:rPr>
        <w:t>habit</w:t>
      </w:r>
      <w:r w:rsidRPr="00A1422B">
        <w:rPr>
          <w:rFonts w:asciiTheme="majorBidi" w:hAnsiTheme="majorBidi" w:cstheme="majorBidi"/>
          <w:sz w:val="24"/>
          <w:szCs w:val="24"/>
        </w:rPr>
        <w:t>) dan latihan (</w:t>
      </w:r>
      <w:r w:rsidRPr="00A1422B">
        <w:rPr>
          <w:rFonts w:asciiTheme="majorBidi" w:hAnsiTheme="majorBidi" w:cstheme="majorBidi"/>
          <w:i/>
          <w:iCs/>
          <w:sz w:val="24"/>
          <w:szCs w:val="24"/>
        </w:rPr>
        <w:t>training</w:t>
      </w:r>
      <w:r w:rsidRPr="00A1422B">
        <w:rPr>
          <w:rFonts w:asciiTheme="majorBidi" w:hAnsiTheme="majorBidi" w:cstheme="majorBidi"/>
          <w:sz w:val="24"/>
          <w:szCs w:val="24"/>
        </w:rPr>
        <w:t>). Kesemuanya merupakan internalisasi: mendapatkan, mengelola, menggunakan, menentukan, dan mengkomunikasikan hasil belajar perolehannya tersebut.</w:t>
      </w:r>
      <w:r w:rsidRPr="00A1422B">
        <w:rPr>
          <w:rStyle w:val="FootnoteReference"/>
          <w:rFonts w:asciiTheme="majorBidi" w:hAnsiTheme="majorBidi" w:cstheme="majorBidi"/>
          <w:sz w:val="24"/>
          <w:szCs w:val="24"/>
        </w:rPr>
        <w:footnoteReference w:id="30"/>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Berdasarkan petunjuk pelaksanaan kurikulum 1984, menyebutkan antara lain bahwa, penyajian bahan pelajaran terutama yang berhubungan dengan konsep-konsep pokok harus mengikuti siswa secara aktif (belajar aktif) baik secara perorangan maupun secara kelompok. Antara lain siswa harus diberi kesempatan untuk:</w:t>
      </w:r>
    </w:p>
    <w:p w:rsidR="00C70BEC" w:rsidRPr="00A1422B" w:rsidRDefault="00C70BEC" w:rsidP="000B5787">
      <w:pPr>
        <w:pStyle w:val="ListParagraph"/>
        <w:numPr>
          <w:ilvl w:val="0"/>
          <w:numId w:val="5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Mempelajari materi atau konsep dengan penuh penembahan dan keasyikan  melalui perbuatan.</w:t>
      </w:r>
    </w:p>
    <w:p w:rsidR="00C70BEC" w:rsidRPr="00A1422B" w:rsidRDefault="00C70BEC" w:rsidP="000B5787">
      <w:pPr>
        <w:pStyle w:val="ListParagraph"/>
        <w:numPr>
          <w:ilvl w:val="0"/>
          <w:numId w:val="5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Mempelajari dan mengalami serta memenuhi sendiri bagaimana mendapatkan suatu pengetahuan.</w:t>
      </w:r>
    </w:p>
    <w:p w:rsidR="00C70BEC" w:rsidRPr="00A1422B" w:rsidRDefault="00C70BEC" w:rsidP="000B5787">
      <w:pPr>
        <w:pStyle w:val="ListParagraph"/>
        <w:numPr>
          <w:ilvl w:val="0"/>
          <w:numId w:val="5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Merasakan sendiri kegunaan, berhati terbuka, mengembangkan rasa ingin tahu,  jujur, tekun, disiplin, kreatif, dan terikat pada tugas yang diberikan.</w:t>
      </w:r>
    </w:p>
    <w:p w:rsidR="00C70BEC" w:rsidRPr="00A1422B" w:rsidRDefault="00C70BEC" w:rsidP="000B5787">
      <w:pPr>
        <w:pStyle w:val="ListParagraph"/>
        <w:numPr>
          <w:ilvl w:val="0"/>
          <w:numId w:val="5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Belajar dalam kelompok, menemukan sifat dan kemampuan sendiri serta sifat dan kemampua teman-teman sekelompok.</w:t>
      </w:r>
    </w:p>
    <w:p w:rsidR="00C70BEC" w:rsidRPr="00A1422B" w:rsidRDefault="00C70BEC" w:rsidP="000B5787">
      <w:pPr>
        <w:pStyle w:val="ListParagraph"/>
        <w:numPr>
          <w:ilvl w:val="0"/>
          <w:numId w:val="5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Memikirkan dan mencobakan sendiri serta mengembangkan konsep dan nilai tertentu.</w:t>
      </w:r>
    </w:p>
    <w:p w:rsidR="00C70BEC" w:rsidRPr="00C91A2A" w:rsidRDefault="00C70BEC" w:rsidP="000B5787">
      <w:pPr>
        <w:pStyle w:val="NoSpacing"/>
        <w:numPr>
          <w:ilvl w:val="0"/>
          <w:numId w:val="59"/>
        </w:numPr>
        <w:spacing w:line="360" w:lineRule="auto"/>
        <w:ind w:left="426" w:hanging="426"/>
        <w:jc w:val="both"/>
        <w:rPr>
          <w:rFonts w:asciiTheme="majorBidi" w:hAnsiTheme="majorBidi" w:cstheme="majorBidi"/>
          <w:sz w:val="24"/>
          <w:szCs w:val="24"/>
        </w:rPr>
      </w:pPr>
      <w:r w:rsidRPr="00C91A2A">
        <w:rPr>
          <w:rFonts w:asciiTheme="majorBidi" w:hAnsiTheme="majorBidi" w:cstheme="majorBidi"/>
          <w:sz w:val="24"/>
          <w:szCs w:val="24"/>
        </w:rPr>
        <w:lastRenderedPageBreak/>
        <w:t>Menemukan dan mempelajari kejadian atau gejala yang dapat membangun gagasan/ide baru.</w:t>
      </w:r>
    </w:p>
    <w:p w:rsidR="00C70BEC" w:rsidRPr="00C91A2A" w:rsidRDefault="00C70BEC" w:rsidP="000B5787">
      <w:pPr>
        <w:pStyle w:val="NoSpacing"/>
        <w:numPr>
          <w:ilvl w:val="0"/>
          <w:numId w:val="59"/>
        </w:numPr>
        <w:spacing w:line="360" w:lineRule="auto"/>
        <w:ind w:left="426" w:hanging="426"/>
        <w:jc w:val="both"/>
        <w:rPr>
          <w:rFonts w:asciiTheme="majorBidi" w:hAnsiTheme="majorBidi" w:cstheme="majorBidi"/>
          <w:sz w:val="24"/>
          <w:szCs w:val="24"/>
        </w:rPr>
      </w:pPr>
      <w:r w:rsidRPr="00C91A2A">
        <w:rPr>
          <w:rFonts w:asciiTheme="majorBidi" w:hAnsiTheme="majorBidi" w:cstheme="majorBidi"/>
          <w:sz w:val="24"/>
          <w:szCs w:val="24"/>
        </w:rPr>
        <w:t>Menunjukan kemampuan mengkombinasikan cara berpikir hasil  penemuan dan penghayatan nilai-nilai, baik secara lisan, tulisan, gambar, maupun secara penampilan.</w:t>
      </w:r>
      <w:r w:rsidRPr="00C91A2A">
        <w:rPr>
          <w:rStyle w:val="FootnoteReference"/>
          <w:rFonts w:asciiTheme="majorBidi" w:hAnsiTheme="majorBidi" w:cstheme="majorBidi"/>
          <w:sz w:val="24"/>
          <w:szCs w:val="24"/>
        </w:rPr>
        <w:footnoteReference w:id="31"/>
      </w:r>
    </w:p>
    <w:p w:rsidR="00C70BEC" w:rsidRPr="00C91A2A" w:rsidRDefault="00C70BEC" w:rsidP="00C70BEC">
      <w:pPr>
        <w:pStyle w:val="NoSpacing"/>
        <w:spacing w:line="360" w:lineRule="auto"/>
        <w:ind w:firstLine="709"/>
        <w:jc w:val="both"/>
        <w:rPr>
          <w:rFonts w:asciiTheme="majorBidi" w:hAnsiTheme="majorBidi" w:cstheme="majorBidi"/>
          <w:sz w:val="24"/>
          <w:szCs w:val="24"/>
        </w:rPr>
      </w:pPr>
      <w:r w:rsidRPr="00C91A2A">
        <w:rPr>
          <w:rFonts w:asciiTheme="majorBidi" w:hAnsiTheme="majorBidi" w:cstheme="majorBidi"/>
          <w:sz w:val="24"/>
          <w:szCs w:val="24"/>
        </w:rPr>
        <w:t>Menurut Hisyam Zaini, pembelajaran aktif adalah suatu pembelajaran yang mengajak peserta didik untuk belajar secara aktif.</w:t>
      </w:r>
      <w:r w:rsidRPr="00C91A2A">
        <w:rPr>
          <w:rStyle w:val="FootnoteReference"/>
          <w:rFonts w:asciiTheme="majorBidi" w:hAnsiTheme="majorBidi" w:cstheme="majorBidi"/>
          <w:sz w:val="24"/>
          <w:szCs w:val="24"/>
        </w:rPr>
        <w:footnoteReference w:id="32"/>
      </w:r>
      <w:r w:rsidRPr="00C91A2A">
        <w:rPr>
          <w:rFonts w:asciiTheme="majorBidi" w:hAnsiTheme="majorBidi" w:cstheme="majorBidi"/>
          <w:sz w:val="24"/>
          <w:szCs w:val="24"/>
        </w:rPr>
        <w:t xml:space="preserve"> Ketika siswa belajar dengan aktif, berarti mereka yang mendominasi aktivitas pembelajaran. Dengan ini mereka secara aktif menggunakan otak, baik untuk menemukan ide pokok dari materi ajar, memecahkan persoalan, atau mengaplikasikan apa yang baru mereka pelajari kedalam satu persoalan yang ada dalam kehidupan nyata. </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Dengan belajar aktif ini, siswa diajak untuk turut serta dalam semua proses pembelajaran, tidak hanya mental akan tetapi juga melibatkan fisik. Dengan cara ini biasanya siswa akan merasakan suasana yang lebih menyenangkan sehingga hasil belajar dapat dimaksimalkan. Belajar aktif sangat diperlukan oleh siswa untuk mendapatkan hasil belajar yang maksimum. Ketika siswa pasif, atau hanya menerima dari guru, ada kecenderungan untuk cepat melupakan apa yang telah diberikan. Oleh sebab itu diperlukan perangkat tertentu untuk dapat mengikat informasi yang baru saja diterima dari guru.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Belajar aktif adalah suatu usaha manusia untuk membangun pengetahuan dalam dirinya. Dalam proses pembelajaran terjadi perubahan dan peningkatan mutu kemampuan, pengetahuan, dan keterampilan siswa, baik dalam ranah kognitif, psikomotorik, dan afektif.</w:t>
      </w:r>
      <w:r w:rsidRPr="00A1422B">
        <w:rPr>
          <w:rStyle w:val="FootnoteReference"/>
          <w:rFonts w:asciiTheme="majorBidi" w:hAnsiTheme="majorBidi" w:cstheme="majorBidi"/>
          <w:sz w:val="24"/>
          <w:szCs w:val="24"/>
        </w:rPr>
        <w:footnoteReference w:id="33"/>
      </w:r>
      <w:r w:rsidRPr="00A1422B">
        <w:rPr>
          <w:rFonts w:asciiTheme="majorBidi" w:hAnsiTheme="majorBidi" w:cstheme="majorBidi"/>
          <w:sz w:val="24"/>
          <w:szCs w:val="24"/>
        </w:rPr>
        <w:t xml:space="preserve"> biaya.</w:t>
      </w:r>
      <w:r w:rsidRPr="00C91A2A">
        <w:rPr>
          <w:rFonts w:asciiTheme="majorBidi" w:hAnsiTheme="majorBidi" w:cstheme="majorBidi"/>
          <w:sz w:val="24"/>
          <w:szCs w:val="24"/>
        </w:rPr>
        <w:t xml:space="preserve"> </w:t>
      </w:r>
      <w:r w:rsidRPr="00A1422B">
        <w:rPr>
          <w:rFonts w:asciiTheme="majorBidi" w:hAnsiTheme="majorBidi" w:cstheme="majorBidi"/>
          <w:sz w:val="24"/>
          <w:szCs w:val="24"/>
        </w:rPr>
        <w:t>biaya.</w:t>
      </w:r>
      <w:r w:rsidRPr="00A1422B">
        <w:rPr>
          <w:rStyle w:val="FootnoteReference"/>
          <w:rFonts w:asciiTheme="majorBidi" w:hAnsiTheme="majorBidi" w:cstheme="majorBidi"/>
          <w:sz w:val="24"/>
          <w:szCs w:val="24"/>
        </w:rPr>
        <w:footnoteReference w:id="34"/>
      </w:r>
      <w:r w:rsidRPr="00A1422B">
        <w:rPr>
          <w:rFonts w:asciiTheme="majorBidi" w:hAnsiTheme="majorBidi" w:cstheme="majorBidi"/>
          <w:sz w:val="24"/>
          <w:szCs w:val="24"/>
        </w:rPr>
        <w:t xml:space="preserve"> </w:t>
      </w:r>
    </w:p>
    <w:p w:rsidR="00C70BEC" w:rsidRDefault="00C70BEC" w:rsidP="000B5787">
      <w:pPr>
        <w:pStyle w:val="NoSpacing"/>
        <w:numPr>
          <w:ilvl w:val="0"/>
          <w:numId w:val="48"/>
        </w:numPr>
        <w:spacing w:line="360" w:lineRule="auto"/>
        <w:ind w:left="709" w:hanging="283"/>
        <w:jc w:val="both"/>
        <w:rPr>
          <w:rFonts w:asciiTheme="majorBidi" w:hAnsiTheme="majorBidi" w:cstheme="majorBidi"/>
          <w:sz w:val="24"/>
          <w:szCs w:val="24"/>
        </w:rPr>
      </w:pPr>
      <w:r w:rsidRPr="00A1422B">
        <w:rPr>
          <w:rFonts w:asciiTheme="majorBidi" w:hAnsiTheme="majorBidi" w:cstheme="majorBidi"/>
          <w:b/>
          <w:bCs/>
          <w:sz w:val="24"/>
          <w:szCs w:val="24"/>
        </w:rPr>
        <w:t xml:space="preserve">Prosedur Penerapan </w:t>
      </w:r>
      <w:r w:rsidRPr="00A1422B">
        <w:rPr>
          <w:rFonts w:asciiTheme="majorBidi" w:hAnsiTheme="majorBidi" w:cstheme="majorBidi"/>
          <w:b/>
          <w:bCs/>
          <w:i/>
          <w:iCs/>
          <w:sz w:val="24"/>
          <w:szCs w:val="24"/>
        </w:rPr>
        <w:t>Active Learning</w:t>
      </w:r>
    </w:p>
    <w:p w:rsidR="00C70BEC" w:rsidRPr="00A1422B" w:rsidRDefault="00C70BEC" w:rsidP="00C70BEC">
      <w:pPr>
        <w:pStyle w:val="ListParagraph"/>
        <w:spacing w:line="360" w:lineRule="auto"/>
        <w:ind w:left="0" w:firstLine="709"/>
        <w:jc w:val="both"/>
        <w:rPr>
          <w:rFonts w:asciiTheme="majorBidi" w:hAnsiTheme="majorBidi" w:cstheme="majorBidi"/>
          <w:b/>
          <w:bCs/>
          <w:sz w:val="24"/>
          <w:szCs w:val="24"/>
        </w:rPr>
      </w:pPr>
      <w:r w:rsidRPr="00A1422B">
        <w:rPr>
          <w:rFonts w:asciiTheme="majorBidi" w:hAnsiTheme="majorBidi" w:cstheme="majorBidi"/>
          <w:sz w:val="24"/>
          <w:szCs w:val="24"/>
        </w:rPr>
        <w:t xml:space="preserve">Prosedur penerapan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ditentukan pada kegiatan siswa, bukan pada kegiatan guru. Hal ini merupakan penerapan konsep dasar </w:t>
      </w:r>
      <w:r w:rsidRPr="00A1422B">
        <w:rPr>
          <w:rFonts w:asciiTheme="majorBidi" w:hAnsiTheme="majorBidi" w:cstheme="majorBidi"/>
          <w:i/>
          <w:iCs/>
          <w:sz w:val="24"/>
          <w:szCs w:val="24"/>
        </w:rPr>
        <w:t>active learning</w:t>
      </w:r>
      <w:r w:rsidRPr="00A1422B">
        <w:rPr>
          <w:rFonts w:asciiTheme="majorBidi" w:hAnsiTheme="majorBidi" w:cstheme="majorBidi"/>
          <w:sz w:val="24"/>
          <w:szCs w:val="24"/>
        </w:rPr>
        <w:t xml:space="preserve"> itu </w:t>
      </w:r>
      <w:r w:rsidRPr="00A1422B">
        <w:rPr>
          <w:rFonts w:asciiTheme="majorBidi" w:hAnsiTheme="majorBidi" w:cstheme="majorBidi"/>
          <w:sz w:val="24"/>
          <w:szCs w:val="24"/>
        </w:rPr>
        <w:lastRenderedPageBreak/>
        <w:t xml:space="preserve">sendiri, yaitu mengoptimalkan aktivitas siswa. Dalam merancang prosedur penerapkan strategi </w:t>
      </w:r>
      <w:r w:rsidRPr="00A1422B">
        <w:rPr>
          <w:rFonts w:asciiTheme="majorBidi" w:hAnsiTheme="majorBidi" w:cstheme="majorBidi"/>
          <w:i/>
          <w:iCs/>
          <w:sz w:val="24"/>
          <w:szCs w:val="24"/>
        </w:rPr>
        <w:t xml:space="preserve">active learning </w:t>
      </w:r>
      <w:r w:rsidRPr="00A1422B">
        <w:rPr>
          <w:rFonts w:asciiTheme="majorBidi" w:hAnsiTheme="majorBidi" w:cstheme="majorBidi"/>
          <w:sz w:val="24"/>
          <w:szCs w:val="24"/>
        </w:rPr>
        <w:t>ada</w:t>
      </w:r>
      <w:r w:rsidRPr="00A1422B">
        <w:rPr>
          <w:rFonts w:asciiTheme="majorBidi" w:hAnsiTheme="majorBidi" w:cstheme="majorBidi"/>
          <w:i/>
          <w:iCs/>
          <w:sz w:val="24"/>
          <w:szCs w:val="24"/>
        </w:rPr>
        <w:t xml:space="preserve"> </w:t>
      </w:r>
      <w:r w:rsidRPr="00A1422B">
        <w:rPr>
          <w:rFonts w:asciiTheme="majorBidi" w:hAnsiTheme="majorBidi" w:cstheme="majorBidi"/>
          <w:sz w:val="24"/>
          <w:szCs w:val="24"/>
        </w:rPr>
        <w:t xml:space="preserve">dua langkah yang harus diperhatikan. Langkah pertama ialah </w:t>
      </w:r>
      <w:r w:rsidRPr="00A1422B">
        <w:rPr>
          <w:rFonts w:asciiTheme="majorBidi" w:hAnsiTheme="majorBidi" w:cstheme="majorBidi"/>
          <w:i/>
          <w:iCs/>
          <w:sz w:val="24"/>
          <w:szCs w:val="24"/>
        </w:rPr>
        <w:t xml:space="preserve">memilih bahan pengajaran, </w:t>
      </w:r>
      <w:r w:rsidRPr="00A1422B">
        <w:rPr>
          <w:rFonts w:asciiTheme="majorBidi" w:hAnsiTheme="majorBidi" w:cstheme="majorBidi"/>
          <w:sz w:val="24"/>
          <w:szCs w:val="24"/>
        </w:rPr>
        <w:t xml:space="preserve">langkah kedua ialah </w:t>
      </w:r>
      <w:r w:rsidRPr="00A1422B">
        <w:rPr>
          <w:rFonts w:asciiTheme="majorBidi" w:hAnsiTheme="majorBidi" w:cstheme="majorBidi"/>
          <w:i/>
          <w:iCs/>
          <w:sz w:val="24"/>
          <w:szCs w:val="24"/>
        </w:rPr>
        <w:t>menentukan kegiatan siswa</w:t>
      </w:r>
      <w:r w:rsidRPr="00311990">
        <w:rPr>
          <w:rStyle w:val="FootnoteReference"/>
          <w:rFonts w:asciiTheme="majorBidi" w:hAnsiTheme="majorBidi" w:cstheme="majorBidi"/>
          <w:sz w:val="24"/>
          <w:szCs w:val="24"/>
        </w:rPr>
        <w:footnoteReference w:id="35"/>
      </w:r>
      <w:r w:rsidRPr="00A1422B">
        <w:rPr>
          <w:rFonts w:asciiTheme="majorBidi" w:hAnsiTheme="majorBidi" w:cstheme="majorBidi"/>
          <w:i/>
          <w:iCs/>
          <w:sz w:val="24"/>
          <w:szCs w:val="24"/>
        </w:rPr>
        <w:t>.</w:t>
      </w:r>
      <w:r w:rsidRPr="00A1422B">
        <w:rPr>
          <w:rFonts w:asciiTheme="majorBidi" w:hAnsiTheme="majorBidi" w:cstheme="majorBidi"/>
          <w:sz w:val="24"/>
          <w:szCs w:val="24"/>
        </w:rPr>
        <w:t xml:space="preserve">  Pembelajaran aktif akan kelihatan dari aktivitas belajar siswa dalam bertanya, mengemukakan gagasan, dan mempertanyakan gagasan orang lain dan gagasannya. Penggunaan asas aktivitas dalam proses pembelajaran memiliki manfaat tertentu antara lain:</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Siswa mencari pengalaman sendiri dan langsung mengalami sendiri.</w:t>
      </w:r>
    </w:p>
    <w:p w:rsidR="00C70BEC" w:rsidRPr="00A1422B" w:rsidRDefault="00C70BEC" w:rsidP="000B5787">
      <w:pPr>
        <w:pStyle w:val="ListParagraph"/>
        <w:numPr>
          <w:ilvl w:val="1"/>
          <w:numId w:val="27"/>
        </w:numPr>
        <w:tabs>
          <w:tab w:val="clear" w:pos="1440"/>
          <w:tab w:val="num" w:pos="-2694"/>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Berbuat sendiri akan mengembangkan seluruh aspek pribadi siswa.</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Memupuk kerjasama yang harmonis di kalangan para siswa yang pada gilirannya dapat memperlancar kerja kelompok.</w:t>
      </w:r>
    </w:p>
    <w:p w:rsidR="00C70BEC" w:rsidRPr="00A1422B" w:rsidRDefault="00C70BEC" w:rsidP="000B5787">
      <w:pPr>
        <w:pStyle w:val="ListParagraph"/>
        <w:numPr>
          <w:ilvl w:val="1"/>
          <w:numId w:val="27"/>
        </w:numPr>
        <w:tabs>
          <w:tab w:val="clear" w:pos="1440"/>
          <w:tab w:val="num" w:pos="-2694"/>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Siswa belajar dan bekerja berdasarkan minat dan kemampuan sendiri, sehingga sangat bermanfaat dalam rangka pelayanan perbedaan individual.</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Memupuk disiplin belajar dan suasana belajar yang demokratis dan kekeluargaan, musyawarah dan mufakat.</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Membina dan memupuk kerjasama antara sekolah dan masyarakat, dan hubungan antara guru dengan orang tua siswa, yang bermanfaat dalam pendidikan siswa.</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Pembelajaran dan belajar dilaksanakan secara realistik dan konkrit, sehingga mengembangkan pemahaman dan berpikir kritis serta menghindarkan terjadinya verbalisme.</w:t>
      </w:r>
    </w:p>
    <w:p w:rsidR="00C70BEC" w:rsidRPr="00A1422B" w:rsidRDefault="00C70BEC" w:rsidP="000B5787">
      <w:pPr>
        <w:pStyle w:val="ListParagraph"/>
        <w:numPr>
          <w:ilvl w:val="1"/>
          <w:numId w:val="27"/>
        </w:numPr>
        <w:tabs>
          <w:tab w:val="clear" w:pos="144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Pembelajaran dan kegiatan belajar menjadi hidup sebagaimana halnya kehidupan dalam masyarakat yang penuh dinamika.</w:t>
      </w:r>
      <w:r w:rsidRPr="00A1422B">
        <w:rPr>
          <w:rStyle w:val="FootnoteReference"/>
          <w:rFonts w:asciiTheme="majorBidi" w:hAnsiTheme="majorBidi" w:cstheme="majorBidi"/>
          <w:sz w:val="24"/>
          <w:szCs w:val="24"/>
        </w:rPr>
        <w:footnoteReference w:id="36"/>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 xml:space="preserve">Menurut Raka Joni  dengan penerapan belajar aktif, siswa diharapkan akan lebih mampu mengenal dan mengembangkan kapasitas belajar dan potensi yang dimilikinya secara penuh, menyadari dan dapat menggunakan potensi sumber belajar yang terdapat di sekitarnya. Selain itu, siswa diharapkan lebih berlatih untuk berprakarsa, berpikir secara teratur, kritis, tanggap, dan dapat </w:t>
      </w:r>
      <w:r w:rsidRPr="00A1422B">
        <w:rPr>
          <w:rFonts w:asciiTheme="majorBidi" w:hAnsiTheme="majorBidi" w:cstheme="majorBidi"/>
          <w:sz w:val="24"/>
          <w:szCs w:val="24"/>
        </w:rPr>
        <w:lastRenderedPageBreak/>
        <w:t>menyelesaikan masalah sehari-hari, serta lebih terampil dalam menggali, menjelajah, mencari, dan mengembangkan informasi yang bermakna baginya.</w:t>
      </w:r>
      <w:r w:rsidRPr="00A1422B">
        <w:rPr>
          <w:rStyle w:val="FootnoteReference"/>
          <w:rFonts w:asciiTheme="majorBidi" w:hAnsiTheme="majorBidi" w:cstheme="majorBidi"/>
          <w:sz w:val="24"/>
          <w:szCs w:val="24"/>
        </w:rPr>
        <w:footnoteReference w:id="37"/>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Di sisi lain, dengan penerapan belajar aktif, guru diharapkan bekerja secara profesional, mengajar secara sistematis, dan berdasarkan prinsip didaktik metodik yang berdaya guna dan berhasil guna (efisien dan efektif). Artinya, guru dapat merekayasa sistem pembelajaran yang mereka laksanakan secara sistematis, dengan pemikiran mengapa dan bagaimana menyelenggarakan kegiatan pembelajaran aktif.</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Walaupun telah lama kita menyadari bahwa belajar memerlukan keterlibatan secara aktif siswa yang belajar, namun kenyataan masih menunjukkan kecenderungan yang berbeda. Dalam proses pembelajaran masih tampak adanya kecenderungan meminimalkan peran dan keterlibatan siswa. Dominasi guru dalam proses pembelajaran menyebabkan siswa lebih banyak berperan dan terlibat secara pasif, siswa lebih banyak menunggu sajian dari guru daripada mencari dan menemukan sendiri pengetahuan, keterampilan, serta sikap yang mereka butuhkan.</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 xml:space="preserve">Berdasarkan penjelasan di atas dapat diambil kesimpulan peningkatan penerapan pembelajaran aktif merupakan kebutuhan yang harus segera terpenuhi. Guru hendaknya tidak lagi mengajar sekedar kegiatan menyampaikan pengetahuan, keterampilan, dan sikap kepada siswa. Guru hendaknya mengajar untuk membelajarkan siswa dalam konteks belajar bagaimana belajar mencari, menemukan, dan meresapkan pengetahuan, keterampilan, dan sikap.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Conny Semiawan mengemukakan prinsip-prinsip yang perlu diperhatikan dalam usaha menciptakan kondisi belajar supaya siswa dapat mengoptimalkan aktivitasnya dalam proses belajar mengajar. Prinsip-prinsip tersebut ialah:</w:t>
      </w:r>
    </w:p>
    <w:p w:rsidR="00C70BEC" w:rsidRPr="00A1422B" w:rsidRDefault="00C70BEC" w:rsidP="000B5787">
      <w:pPr>
        <w:pStyle w:val="ListParagraph"/>
        <w:numPr>
          <w:ilvl w:val="0"/>
          <w:numId w:val="62"/>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Prinsip motivasi, di mana guru berperan sebagai motivator yang merangsang  dan membangkitkan motif-motif yang positif dari siswa dalam proses belajar mengajar.</w:t>
      </w:r>
    </w:p>
    <w:p w:rsidR="00C70BEC" w:rsidRPr="00A1422B" w:rsidRDefault="00C70BEC" w:rsidP="00C70BEC">
      <w:pPr>
        <w:pStyle w:val="ListParagraph"/>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lastRenderedPageBreak/>
        <w:t>2)  Prinsip latar atau konteks, yaitu prinsip keterhubungan bahan baru dengan apa yang telah diperoleh siswa sebelumnya. Dengan perolehan yang ada inilah siswa dapat memproses bahan baru.</w:t>
      </w:r>
    </w:p>
    <w:p w:rsidR="00C70BEC" w:rsidRPr="00A1422B" w:rsidRDefault="00C70BEC" w:rsidP="00C70BEC">
      <w:pPr>
        <w:pStyle w:val="ListParagraph"/>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3) </w:t>
      </w:r>
      <w:r w:rsidRPr="00A1422B">
        <w:rPr>
          <w:rFonts w:asciiTheme="majorBidi" w:hAnsiTheme="majorBidi" w:cstheme="majorBidi"/>
          <w:sz w:val="24"/>
          <w:szCs w:val="24"/>
        </w:rPr>
        <w:t>Prinsip keterarahan, ya</w:t>
      </w:r>
      <w:r>
        <w:rPr>
          <w:rFonts w:asciiTheme="majorBidi" w:hAnsiTheme="majorBidi" w:cstheme="majorBidi"/>
          <w:sz w:val="24"/>
          <w:szCs w:val="24"/>
        </w:rPr>
        <w:t xml:space="preserve">itu adanya pola pengajaran yang </w:t>
      </w:r>
      <w:r w:rsidRPr="00A1422B">
        <w:rPr>
          <w:rFonts w:asciiTheme="majorBidi" w:hAnsiTheme="majorBidi" w:cstheme="majorBidi"/>
          <w:sz w:val="24"/>
          <w:szCs w:val="24"/>
        </w:rPr>
        <w:t>menghubung-hubungkan seluruh aspek pengajaran.</w:t>
      </w:r>
    </w:p>
    <w:p w:rsidR="00C70BEC" w:rsidRPr="00A1422B" w:rsidRDefault="00C70BEC" w:rsidP="000B5787">
      <w:pPr>
        <w:pStyle w:val="ListParagraph"/>
        <w:numPr>
          <w:ilvl w:val="0"/>
          <w:numId w:val="2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Prinsip belajar sambil bekerja, yaitu mengintegrasikan pengalaman dengan kegiatan fisik dan pengalaman dengan kegiatan intelektual.</w:t>
      </w:r>
    </w:p>
    <w:p w:rsidR="00C70BEC" w:rsidRPr="00A1422B" w:rsidRDefault="00C70BEC" w:rsidP="000B5787">
      <w:pPr>
        <w:pStyle w:val="ListParagraph"/>
        <w:numPr>
          <w:ilvl w:val="0"/>
          <w:numId w:val="29"/>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Prinsip perbedaan perorangan, yaitu kenyataan bahwa ada perbedaan-perbedaan tertentu di antara setiap sisw</w:t>
      </w:r>
      <w:r>
        <w:rPr>
          <w:rFonts w:asciiTheme="majorBidi" w:hAnsiTheme="majorBidi" w:cstheme="majorBidi"/>
          <w:sz w:val="24"/>
          <w:szCs w:val="24"/>
        </w:rPr>
        <w:t>a, sehingga mereka tidak diperlaku</w:t>
      </w:r>
      <w:r w:rsidRPr="00A1422B">
        <w:rPr>
          <w:rFonts w:asciiTheme="majorBidi" w:hAnsiTheme="majorBidi" w:cstheme="majorBidi"/>
          <w:sz w:val="24"/>
          <w:szCs w:val="24"/>
        </w:rPr>
        <w:t>kan secara klasikal.</w:t>
      </w:r>
    </w:p>
    <w:p w:rsidR="00C70BEC" w:rsidRPr="00A1422B" w:rsidRDefault="00C70BEC" w:rsidP="000B5787">
      <w:pPr>
        <w:pStyle w:val="ListParagraph"/>
        <w:numPr>
          <w:ilvl w:val="0"/>
          <w:numId w:val="29"/>
        </w:numPr>
        <w:spacing w:before="240"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Prinsip menemukan, yaitu membiarkan sendiri siswa menemukan informasi yang dibutuhkan dengan pengarahan seperlunya dari guru.</w:t>
      </w:r>
    </w:p>
    <w:p w:rsidR="00C70BEC" w:rsidRPr="00A1422B" w:rsidRDefault="00C70BEC" w:rsidP="000B5787">
      <w:pPr>
        <w:pStyle w:val="ListParagraph"/>
        <w:numPr>
          <w:ilvl w:val="0"/>
          <w:numId w:val="29"/>
        </w:numPr>
        <w:spacing w:line="360" w:lineRule="auto"/>
        <w:ind w:left="426" w:hanging="502"/>
        <w:jc w:val="both"/>
        <w:rPr>
          <w:rFonts w:asciiTheme="majorBidi" w:hAnsiTheme="majorBidi" w:cstheme="majorBidi"/>
          <w:sz w:val="24"/>
          <w:szCs w:val="24"/>
        </w:rPr>
      </w:pPr>
      <w:r w:rsidRPr="00A1422B">
        <w:rPr>
          <w:rFonts w:asciiTheme="majorBidi" w:hAnsiTheme="majorBidi" w:cstheme="majorBidi"/>
          <w:sz w:val="24"/>
          <w:szCs w:val="24"/>
        </w:rPr>
        <w:t>Prinsip pemecahan masalah, yaitu mengarahkan siswa untuk peka pada masalah dan mempunyai keterampilan untuk mampu menyelesaikannya.</w:t>
      </w:r>
      <w:r w:rsidRPr="00A1422B">
        <w:rPr>
          <w:rStyle w:val="FootnoteReference"/>
          <w:rFonts w:asciiTheme="majorBidi" w:hAnsiTheme="majorBidi" w:cstheme="majorBidi"/>
          <w:sz w:val="24"/>
          <w:szCs w:val="24"/>
        </w:rPr>
        <w:footnoteReference w:id="38"/>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 xml:space="preserve">Dalam strategi </w:t>
      </w:r>
      <w:r w:rsidRPr="00A1422B">
        <w:rPr>
          <w:rFonts w:asciiTheme="majorBidi" w:hAnsiTheme="majorBidi" w:cstheme="majorBidi"/>
          <w:i/>
          <w:iCs/>
          <w:sz w:val="24"/>
          <w:szCs w:val="24"/>
        </w:rPr>
        <w:t xml:space="preserve">active learning </w:t>
      </w:r>
      <w:r w:rsidRPr="00A1422B">
        <w:rPr>
          <w:rFonts w:asciiTheme="majorBidi" w:hAnsiTheme="majorBidi" w:cstheme="majorBidi"/>
          <w:sz w:val="24"/>
          <w:szCs w:val="24"/>
        </w:rPr>
        <w:t>salah satu metode yang digunakan,  yaitu metode latihan/</w:t>
      </w:r>
      <w:r w:rsidRPr="00A1422B">
        <w:rPr>
          <w:rFonts w:asciiTheme="majorBidi" w:hAnsiTheme="majorBidi" w:cstheme="majorBidi"/>
          <w:i/>
          <w:iCs/>
          <w:sz w:val="24"/>
          <w:szCs w:val="24"/>
        </w:rPr>
        <w:t>drill</w:t>
      </w:r>
      <w:r w:rsidRPr="00A1422B">
        <w:rPr>
          <w:rFonts w:asciiTheme="majorBidi" w:hAnsiTheme="majorBidi" w:cstheme="majorBidi"/>
          <w:sz w:val="24"/>
          <w:szCs w:val="24"/>
        </w:rPr>
        <w:t>.</w:t>
      </w:r>
    </w:p>
    <w:p w:rsidR="00C70BEC" w:rsidRPr="00A1422B" w:rsidRDefault="00C70BEC" w:rsidP="000B5787">
      <w:pPr>
        <w:pStyle w:val="ListParagraph"/>
        <w:numPr>
          <w:ilvl w:val="0"/>
          <w:numId w:val="6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Pengertian Metode </w:t>
      </w:r>
      <w:r w:rsidRPr="00A1422B">
        <w:rPr>
          <w:rFonts w:asciiTheme="majorBidi" w:hAnsiTheme="majorBidi" w:cstheme="majorBidi"/>
          <w:i/>
          <w:iCs/>
          <w:sz w:val="24"/>
          <w:szCs w:val="24"/>
        </w:rPr>
        <w:t>Drill</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Pemilihan metode ini dalam belajar terkait dengan tujuan untuk meningkatkan keterampilan membaca Alquran dan memotivasi siswa dalam mengucapkan huruf-huruf Alquran dengan benar. Metode merupakan salah satu hal yang menjadi perhatian serius oleh guru  dalam proses belajar mengajar, tanpa adanya penerapan metode yang baik akan sulit mencapai tujuan pembelajaran ataupun tidak akan dapat menimbulkan motivasi siswa dalam belajar, pemilihan metode oleh guru juga akan menjadi sarana penyampaian pesan pembelajaran berlangsung dengan mudah. Sebab itu di dalam proses pembelajaran, perlu diadakan latihan untuk menguasai keterampilan tersebut. Maka salah satu metode penyajian pelajaran untuk memenuhi tuntutan tersebut ialah metode latihan/</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atau disebut latihan dimaksudkan untuk memperoleh ketangkasan dan keterampilan latihan terhadap apa yang dipelajari, karena hanya dengan melakukan secara praktis suatu pengetahuan dapat disempurnakan.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lastRenderedPageBreak/>
        <w:t xml:space="preserve">Menurut Roestiyah NK,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adalah suatu teknik yang dapat diartikan dengan suatu cara mengajar dimana siswa melaksanakan latihan-latihan agar memiliki ketangkasan atau keterampilam yang lebih tinggi dari apa yang telah dipelajari.</w:t>
      </w:r>
      <w:r w:rsidRPr="00A1422B">
        <w:rPr>
          <w:rStyle w:val="FootnoteReference"/>
          <w:rFonts w:asciiTheme="majorBidi" w:hAnsiTheme="majorBidi" w:cstheme="majorBidi"/>
          <w:sz w:val="24"/>
          <w:szCs w:val="24"/>
        </w:rPr>
        <w:footnoteReference w:id="39"/>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 xml:space="preserve">Zuhairini mendefinisikan bahwa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adalah suatu metode dalam pengajaran dengan jalan melatih </w:t>
      </w:r>
      <w:r>
        <w:rPr>
          <w:rFonts w:asciiTheme="majorBidi" w:hAnsiTheme="majorBidi" w:cstheme="majorBidi"/>
          <w:sz w:val="24"/>
          <w:szCs w:val="24"/>
        </w:rPr>
        <w:t>siswa</w:t>
      </w:r>
      <w:r w:rsidRPr="00A1422B">
        <w:rPr>
          <w:rFonts w:asciiTheme="majorBidi" w:hAnsiTheme="majorBidi" w:cstheme="majorBidi"/>
          <w:sz w:val="24"/>
          <w:szCs w:val="24"/>
        </w:rPr>
        <w:t xml:space="preserve"> terhadap bahan pelajaran yang sudah diberikan.</w:t>
      </w:r>
      <w:r w:rsidRPr="00A1422B">
        <w:rPr>
          <w:rStyle w:val="FootnoteReference"/>
          <w:rFonts w:asciiTheme="majorBidi" w:hAnsiTheme="majorBidi" w:cstheme="majorBidi"/>
          <w:sz w:val="24"/>
          <w:szCs w:val="24"/>
        </w:rPr>
        <w:footnoteReference w:id="40"/>
      </w:r>
      <w:r w:rsidRPr="00A1422B">
        <w:rPr>
          <w:rFonts w:asciiTheme="majorBidi" w:hAnsiTheme="majorBidi" w:cstheme="majorBidi"/>
          <w:sz w:val="24"/>
          <w:szCs w:val="24"/>
        </w:rPr>
        <w:t xml:space="preserve"> Sedangkan menurut zakiyah Daradjat mengatakan bahwa penggunaan istilah “latihan” sering disamakan dengan istilah “ulangan” pada hal maksudnya berbeda. Latihan dimaksudkan agar pengetahuan dan kecakapan tertentu dapat menjadi milik siswa dan dikuasai sepenuhnya. Sedangkan ulangan adalah hanya sekedar </w:t>
      </w:r>
      <w:r>
        <w:rPr>
          <w:rFonts w:asciiTheme="majorBidi" w:hAnsiTheme="majorBidi" w:cstheme="majorBidi"/>
          <w:sz w:val="24"/>
          <w:szCs w:val="24"/>
        </w:rPr>
        <w:t>untuk</w:t>
      </w:r>
      <w:r w:rsidRPr="00A1422B">
        <w:rPr>
          <w:rFonts w:asciiTheme="majorBidi" w:hAnsiTheme="majorBidi" w:cstheme="majorBidi"/>
          <w:sz w:val="24"/>
          <w:szCs w:val="24"/>
        </w:rPr>
        <w:t xml:space="preserve"> mengukur sudah sejauh mana ia menyerap pelajaran tersebut.</w:t>
      </w:r>
      <w:r w:rsidRPr="00A1422B">
        <w:rPr>
          <w:rStyle w:val="FootnoteReference"/>
          <w:rFonts w:asciiTheme="majorBidi" w:hAnsiTheme="majorBidi" w:cstheme="majorBidi"/>
          <w:sz w:val="24"/>
          <w:szCs w:val="24"/>
        </w:rPr>
        <w:footnoteReference w:id="41"/>
      </w:r>
      <w:r w:rsidRPr="00A1422B">
        <w:rPr>
          <w:rFonts w:asciiTheme="majorBidi" w:hAnsiTheme="majorBidi" w:cstheme="majorBidi"/>
          <w:sz w:val="24"/>
          <w:szCs w:val="24"/>
        </w:rPr>
        <w:t xml:space="preserve">  </w:t>
      </w:r>
    </w:p>
    <w:p w:rsidR="00C70BEC" w:rsidRPr="00A1422B" w:rsidRDefault="00C70BEC" w:rsidP="000B5787">
      <w:pPr>
        <w:pStyle w:val="ListParagraph"/>
        <w:numPr>
          <w:ilvl w:val="0"/>
          <w:numId w:val="6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Syarat-Syarat Metode </w:t>
      </w:r>
      <w:r w:rsidRPr="00A1422B">
        <w:rPr>
          <w:rFonts w:asciiTheme="majorBidi" w:hAnsiTheme="majorBidi" w:cstheme="majorBidi"/>
          <w:i/>
          <w:iCs/>
          <w:sz w:val="24"/>
          <w:szCs w:val="24"/>
        </w:rPr>
        <w:t>Drill</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Agar penggunaan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dapat efektif, maka harus memenuhi persyaratan sebagai berikut:</w:t>
      </w:r>
    </w:p>
    <w:p w:rsidR="00C70BEC" w:rsidRPr="00A1422B" w:rsidRDefault="00C70BEC" w:rsidP="000B5787">
      <w:pPr>
        <w:pStyle w:val="ListParagraph"/>
        <w:numPr>
          <w:ilvl w:val="0"/>
          <w:numId w:val="32"/>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 xml:space="preserve">Sebelum pelajaran dimulai, hendaklah diawali terlebih dahulu dengan </w:t>
      </w:r>
      <w:r>
        <w:rPr>
          <w:rFonts w:asciiTheme="majorBidi" w:hAnsiTheme="majorBidi" w:cstheme="majorBidi"/>
          <w:sz w:val="24"/>
          <w:szCs w:val="24"/>
        </w:rPr>
        <w:t xml:space="preserve">  </w:t>
      </w:r>
      <w:r w:rsidRPr="00A1422B">
        <w:rPr>
          <w:rFonts w:asciiTheme="majorBidi" w:hAnsiTheme="majorBidi" w:cstheme="majorBidi"/>
          <w:sz w:val="24"/>
          <w:szCs w:val="24"/>
        </w:rPr>
        <w:t>pemberian pengertian dasar.</w:t>
      </w:r>
    </w:p>
    <w:p w:rsidR="00C70BEC" w:rsidRPr="00A1422B" w:rsidRDefault="00C70BEC" w:rsidP="000B5787">
      <w:pPr>
        <w:pStyle w:val="ListParagraph"/>
        <w:numPr>
          <w:ilvl w:val="0"/>
          <w:numId w:val="32"/>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Metode ini dipakai hanya dalam bahan pelajaran kecekatan-kecekatan   yang bersifat rutin dan otomatis.</w:t>
      </w:r>
    </w:p>
    <w:p w:rsidR="00C70BEC" w:rsidRPr="00A1422B" w:rsidRDefault="00C70BEC" w:rsidP="000B5787">
      <w:pPr>
        <w:pStyle w:val="ListParagraph"/>
        <w:numPr>
          <w:ilvl w:val="0"/>
          <w:numId w:val="32"/>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Diusahakan hendaknya masa latihan dilakukan secara singkat, hal ini kemungkinan agar siswa tidak membosankan.</w:t>
      </w:r>
    </w:p>
    <w:p w:rsidR="00C70BEC" w:rsidRPr="00A1422B" w:rsidRDefault="00C70BEC" w:rsidP="000B5787">
      <w:pPr>
        <w:pStyle w:val="ListParagraph"/>
        <w:numPr>
          <w:ilvl w:val="0"/>
          <w:numId w:val="32"/>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Maksud diadakannya latihan ulang harus memiliki tujuan yang lebih luas.</w:t>
      </w:r>
    </w:p>
    <w:p w:rsidR="00C70BEC" w:rsidRPr="00A1422B" w:rsidRDefault="00C70BEC" w:rsidP="000B5787">
      <w:pPr>
        <w:pStyle w:val="ListParagraph"/>
        <w:numPr>
          <w:ilvl w:val="0"/>
          <w:numId w:val="32"/>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Latihan diatur sedemikian rupa sehingga bersifat menarik dan dapat menimbulkan motivasi belajar siswa.</w:t>
      </w:r>
      <w:r w:rsidRPr="00A1422B">
        <w:rPr>
          <w:rStyle w:val="FootnoteReference"/>
          <w:rFonts w:asciiTheme="majorBidi" w:hAnsiTheme="majorBidi" w:cstheme="majorBidi"/>
          <w:sz w:val="24"/>
          <w:szCs w:val="24"/>
        </w:rPr>
        <w:footnoteReference w:id="42"/>
      </w:r>
    </w:p>
    <w:p w:rsidR="00C70BEC" w:rsidRPr="00A1422B" w:rsidRDefault="00C70BEC" w:rsidP="000B5787">
      <w:pPr>
        <w:pStyle w:val="ListParagraph"/>
        <w:numPr>
          <w:ilvl w:val="0"/>
          <w:numId w:val="6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Kelebihan Metode </w:t>
      </w:r>
      <w:r w:rsidRPr="00A1422B">
        <w:rPr>
          <w:rFonts w:asciiTheme="majorBidi" w:hAnsiTheme="majorBidi" w:cstheme="majorBidi"/>
          <w:i/>
          <w:iCs/>
          <w:sz w:val="24"/>
          <w:szCs w:val="24"/>
        </w:rPr>
        <w:t>Drill</w:t>
      </w:r>
    </w:p>
    <w:p w:rsidR="00C70BEC" w:rsidRDefault="00C70BEC" w:rsidP="00C70BEC">
      <w:pPr>
        <w:pStyle w:val="ListParagraph"/>
        <w:spacing w:line="360" w:lineRule="auto"/>
        <w:ind w:left="1353" w:hanging="644"/>
        <w:jc w:val="both"/>
        <w:rPr>
          <w:rFonts w:asciiTheme="majorBidi" w:hAnsiTheme="majorBidi" w:cstheme="majorBidi"/>
          <w:sz w:val="24"/>
          <w:szCs w:val="24"/>
        </w:rPr>
      </w:pPr>
      <w:r w:rsidRPr="00A1422B">
        <w:rPr>
          <w:rFonts w:asciiTheme="majorBidi" w:hAnsiTheme="majorBidi" w:cstheme="majorBidi"/>
          <w:sz w:val="24"/>
          <w:szCs w:val="24"/>
        </w:rPr>
        <w:t xml:space="preserve">Kelebihan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dalam proses pembelajaran adalah sebagai berikut:</w:t>
      </w:r>
    </w:p>
    <w:p w:rsidR="00C70BEC" w:rsidRPr="00A1422B" w:rsidRDefault="00C70BEC" w:rsidP="00C70BEC">
      <w:pPr>
        <w:pStyle w:val="ListParagraph"/>
        <w:spacing w:line="360" w:lineRule="auto"/>
        <w:ind w:left="1353" w:hanging="644"/>
        <w:jc w:val="both"/>
        <w:rPr>
          <w:rFonts w:asciiTheme="majorBidi" w:hAnsiTheme="majorBidi" w:cstheme="majorBidi"/>
          <w:sz w:val="24"/>
          <w:szCs w:val="24"/>
        </w:rPr>
      </w:pPr>
    </w:p>
    <w:p w:rsidR="00C70BEC" w:rsidRPr="00A1422B" w:rsidRDefault="00C70BEC" w:rsidP="000B5787">
      <w:pPr>
        <w:pStyle w:val="ListParagraph"/>
        <w:numPr>
          <w:ilvl w:val="0"/>
          <w:numId w:val="33"/>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lastRenderedPageBreak/>
        <w:t>Dalam waktu yang relatif singkat, dapat diperoleh penguasaan dan keterampilan yang diharapkan.</w:t>
      </w:r>
    </w:p>
    <w:p w:rsidR="00C70BEC" w:rsidRPr="00A1422B" w:rsidRDefault="00C70BEC" w:rsidP="000B5787">
      <w:pPr>
        <w:pStyle w:val="ListParagraph"/>
        <w:numPr>
          <w:ilvl w:val="0"/>
          <w:numId w:val="33"/>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Para siswa akan memiliki pengetahuan yang siap pakai.</w:t>
      </w:r>
    </w:p>
    <w:p w:rsidR="00C70BEC" w:rsidRPr="00A1422B" w:rsidRDefault="00C70BEC" w:rsidP="000B5787">
      <w:pPr>
        <w:pStyle w:val="ListParagraph"/>
        <w:numPr>
          <w:ilvl w:val="0"/>
          <w:numId w:val="33"/>
        </w:numPr>
        <w:spacing w:line="360" w:lineRule="auto"/>
        <w:ind w:left="993" w:hanging="567"/>
        <w:jc w:val="both"/>
        <w:rPr>
          <w:rFonts w:asciiTheme="majorBidi" w:hAnsiTheme="majorBidi" w:cstheme="majorBidi"/>
          <w:sz w:val="24"/>
          <w:szCs w:val="24"/>
        </w:rPr>
      </w:pPr>
      <w:r w:rsidRPr="00A1422B">
        <w:rPr>
          <w:rFonts w:asciiTheme="majorBidi" w:hAnsiTheme="majorBidi" w:cstheme="majorBidi"/>
          <w:sz w:val="24"/>
          <w:szCs w:val="24"/>
        </w:rPr>
        <w:t>Akan tertanam pada setiap pribadi siswa kebiasaan belajar secara rutin dan disiplin.</w:t>
      </w:r>
      <w:r w:rsidRPr="00A1422B">
        <w:rPr>
          <w:rStyle w:val="FootnoteReference"/>
          <w:rFonts w:asciiTheme="majorBidi" w:hAnsiTheme="majorBidi" w:cstheme="majorBidi"/>
          <w:sz w:val="24"/>
          <w:szCs w:val="24"/>
        </w:rPr>
        <w:footnoteReference w:id="43"/>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Metode pembelajaran dapat diartikan  sebagai suatu cara atau teknik yang akan digunakan oleh guru dalam menyampaikan materi untuk mencapai tujuan pembelajaran. Menurut Nana Sudjana metode mengajar adalah cara yang dipergunakan guru dalam mengadakan hubungan dengan siswa pada saat berlangsungnya pengajaran.</w:t>
      </w:r>
      <w:r w:rsidRPr="00A1422B">
        <w:rPr>
          <w:rStyle w:val="FootnoteReference"/>
          <w:rFonts w:asciiTheme="majorBidi" w:hAnsiTheme="majorBidi" w:cstheme="majorBidi"/>
          <w:sz w:val="24"/>
          <w:szCs w:val="24"/>
        </w:rPr>
        <w:footnoteReference w:id="44"/>
      </w:r>
      <w:r w:rsidRPr="00A1422B">
        <w:rPr>
          <w:rFonts w:asciiTheme="majorBidi" w:hAnsiTheme="majorBidi" w:cstheme="majorBidi"/>
          <w:sz w:val="24"/>
          <w:szCs w:val="24"/>
        </w:rPr>
        <w:t xml:space="preserve"> Namun penting untuk diperhatikan penggunaan metode dalam pembelajaran, antara lain:</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Kesesuaian dengan tujuan yang akan dicapai.</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Waktu yang tersedia dalam membahas topik tertentu.</w:t>
      </w:r>
    </w:p>
    <w:p w:rsidR="00C70BEC" w:rsidRPr="00A1422B" w:rsidRDefault="00C70BEC" w:rsidP="000B5787">
      <w:pPr>
        <w:pStyle w:val="ListParagraph"/>
        <w:numPr>
          <w:ilvl w:val="3"/>
          <w:numId w:val="27"/>
        </w:numPr>
        <w:tabs>
          <w:tab w:val="clear" w:pos="2880"/>
          <w:tab w:val="num" w:pos="-2694"/>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Ketersediaan fasillitas.</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Latar belakang siswa.</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Pengelompokan peserta dalam pendidikan dan latihan dalam pembelajaran</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Jenis dan karakteristik pembelajaran.</w:t>
      </w:r>
    </w:p>
    <w:p w:rsidR="00C70BEC" w:rsidRPr="00A1422B" w:rsidRDefault="00C70BEC" w:rsidP="000B5787">
      <w:pPr>
        <w:pStyle w:val="ListParagraph"/>
        <w:numPr>
          <w:ilvl w:val="3"/>
          <w:numId w:val="27"/>
        </w:numPr>
        <w:tabs>
          <w:tab w:val="clear" w:pos="2880"/>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Penggunaan variasi metode.</w:t>
      </w:r>
      <w:r w:rsidRPr="00A1422B">
        <w:rPr>
          <w:rStyle w:val="FootnoteReference"/>
          <w:rFonts w:asciiTheme="majorBidi" w:hAnsiTheme="majorBidi" w:cstheme="majorBidi"/>
          <w:sz w:val="24"/>
          <w:szCs w:val="24"/>
        </w:rPr>
        <w:footnoteReference w:id="45"/>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Berdasarkan uraian di atas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lebih menitik beratkan pada keterampilan siswa seperti kecakapan motoris, mental, asosiasi yang dibuat dan sebagainya. Menurut Halimah metode </w:t>
      </w:r>
      <w:r w:rsidRPr="00A1422B">
        <w:rPr>
          <w:rFonts w:asciiTheme="majorBidi" w:hAnsiTheme="majorBidi" w:cstheme="majorBidi"/>
          <w:i/>
          <w:iCs/>
          <w:sz w:val="24"/>
          <w:szCs w:val="24"/>
        </w:rPr>
        <w:t>drill</w:t>
      </w:r>
      <w:r w:rsidRPr="00A1422B">
        <w:rPr>
          <w:rFonts w:asciiTheme="majorBidi" w:hAnsiTheme="majorBidi" w:cstheme="majorBidi"/>
          <w:sz w:val="24"/>
          <w:szCs w:val="24"/>
        </w:rPr>
        <w:t xml:space="preserve"> adalah suatu metode pembelajaran dengan cara memberikan latihan-latihan dari yang sederhana sampai yang kompleks. Dengan latihan ini diharapkan siswa mempunyai kemampuan untuk menyelesaikan satu tugas tertentu yang ditetapkan sebelumnya. Metode ini efektif dikembangkan untuk melakukan pembelajaran yang mengharapkan keterampilan motorik.</w:t>
      </w:r>
      <w:r w:rsidRPr="00A1422B">
        <w:rPr>
          <w:rStyle w:val="FootnoteReference"/>
          <w:rFonts w:asciiTheme="majorBidi" w:hAnsiTheme="majorBidi" w:cstheme="majorBidi"/>
          <w:sz w:val="24"/>
          <w:szCs w:val="24"/>
        </w:rPr>
        <w:footnoteReference w:id="46"/>
      </w:r>
      <w:r w:rsidRPr="00A1422B">
        <w:rPr>
          <w:rFonts w:asciiTheme="majorBidi" w:hAnsiTheme="majorBidi" w:cstheme="majorBidi"/>
          <w:sz w:val="24"/>
          <w:szCs w:val="24"/>
        </w:rPr>
        <w:t xml:space="preserve"> </w:t>
      </w:r>
    </w:p>
    <w:p w:rsidR="00C70BEC" w:rsidRPr="00A1422B" w:rsidRDefault="00C70BEC" w:rsidP="00C70BEC">
      <w:pPr>
        <w:pStyle w:val="NoSpacing"/>
        <w:spacing w:line="360" w:lineRule="auto"/>
        <w:ind w:left="284" w:hanging="284"/>
        <w:rPr>
          <w:rFonts w:asciiTheme="majorBidi" w:hAnsiTheme="majorBidi" w:cstheme="majorBidi"/>
          <w:sz w:val="24"/>
          <w:szCs w:val="24"/>
        </w:rPr>
      </w:pPr>
      <w:r w:rsidRPr="00A1422B">
        <w:rPr>
          <w:rFonts w:asciiTheme="majorBidi" w:hAnsiTheme="majorBidi" w:cstheme="majorBidi"/>
          <w:b/>
          <w:bCs/>
          <w:sz w:val="24"/>
          <w:szCs w:val="24"/>
        </w:rPr>
        <w:lastRenderedPageBreak/>
        <w:t>C</w:t>
      </w:r>
      <w:r w:rsidRPr="00A1422B">
        <w:rPr>
          <w:rFonts w:asciiTheme="majorBidi" w:hAnsiTheme="majorBidi" w:cstheme="majorBidi"/>
          <w:sz w:val="24"/>
          <w:szCs w:val="24"/>
        </w:rPr>
        <w:t xml:space="preserve">.  </w:t>
      </w:r>
      <w:r w:rsidRPr="00A1422B">
        <w:rPr>
          <w:rFonts w:asciiTheme="majorBidi" w:hAnsiTheme="majorBidi" w:cstheme="majorBidi"/>
          <w:b/>
          <w:bCs/>
          <w:sz w:val="24"/>
          <w:szCs w:val="24"/>
        </w:rPr>
        <w:t>Motivasi Belajar</w:t>
      </w:r>
    </w:p>
    <w:p w:rsidR="00C70BEC" w:rsidRPr="00A1422B" w:rsidRDefault="00C70BEC" w:rsidP="00C70BEC">
      <w:pPr>
        <w:pStyle w:val="NoSpacing"/>
        <w:spacing w:line="360" w:lineRule="auto"/>
        <w:ind w:left="709" w:hanging="425"/>
        <w:rPr>
          <w:rFonts w:asciiTheme="majorBidi" w:hAnsiTheme="majorBidi" w:cstheme="majorBidi"/>
          <w:sz w:val="24"/>
          <w:szCs w:val="24"/>
        </w:rPr>
      </w:pPr>
      <w:r w:rsidRPr="00A1422B">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A1422B">
        <w:rPr>
          <w:rFonts w:asciiTheme="majorBidi" w:hAnsiTheme="majorBidi" w:cstheme="majorBidi"/>
          <w:b/>
          <w:bCs/>
          <w:sz w:val="24"/>
          <w:szCs w:val="24"/>
        </w:rPr>
        <w:t>1</w:t>
      </w:r>
      <w:r w:rsidRPr="00A1422B">
        <w:rPr>
          <w:rFonts w:asciiTheme="majorBidi" w:hAnsiTheme="majorBidi" w:cstheme="majorBidi"/>
          <w:sz w:val="24"/>
          <w:szCs w:val="24"/>
        </w:rPr>
        <w:t xml:space="preserve">. </w:t>
      </w:r>
      <w:r>
        <w:rPr>
          <w:rFonts w:asciiTheme="majorBidi" w:hAnsiTheme="majorBidi" w:cstheme="majorBidi"/>
          <w:sz w:val="24"/>
          <w:szCs w:val="24"/>
        </w:rPr>
        <w:t xml:space="preserve"> </w:t>
      </w:r>
      <w:r w:rsidRPr="00A1422B">
        <w:rPr>
          <w:rFonts w:asciiTheme="majorBidi" w:hAnsiTheme="majorBidi" w:cstheme="majorBidi"/>
          <w:b/>
          <w:bCs/>
          <w:sz w:val="24"/>
          <w:szCs w:val="24"/>
        </w:rPr>
        <w:t>Pengertian Motivasi</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Istilah motivasi berasal dari bahasa Latin “movere”, yang berarti bergerak, mendorong, mengarahkan tingkah laku manusia.</w:t>
      </w:r>
      <w:r w:rsidRPr="00A1422B">
        <w:rPr>
          <w:rStyle w:val="FootnoteReference"/>
          <w:rFonts w:asciiTheme="majorBidi" w:hAnsiTheme="majorBidi" w:cstheme="majorBidi"/>
          <w:sz w:val="24"/>
          <w:szCs w:val="24"/>
        </w:rPr>
        <w:footnoteReference w:id="47"/>
      </w:r>
      <w:r w:rsidRPr="00A1422B">
        <w:rPr>
          <w:rFonts w:asciiTheme="majorBidi" w:hAnsiTheme="majorBidi" w:cstheme="majorBidi"/>
          <w:sz w:val="24"/>
          <w:szCs w:val="24"/>
        </w:rPr>
        <w:t xml:space="preserve"> Motivasi juga dapat diartikan sebagai kekuatan yang terdapat dalam individu, yang menyebabkan individu tersebut bertindak atau berbuat. Motivasi tidak dapat diamati langsung, tetapi dapat diinterpretasikan dalam tingkah lakunya, berupa rangsangan, dorongan, atau pembangkit tenaga munculnya suatu tingkah laku tertentu.</w:t>
      </w:r>
      <w:r w:rsidRPr="00A1422B">
        <w:rPr>
          <w:rStyle w:val="FootnoteReference"/>
          <w:rFonts w:asciiTheme="majorBidi" w:hAnsiTheme="majorBidi" w:cstheme="majorBidi"/>
          <w:sz w:val="24"/>
          <w:szCs w:val="24"/>
        </w:rPr>
        <w:footnoteReference w:id="48"/>
      </w:r>
    </w:p>
    <w:p w:rsidR="00C70BEC" w:rsidRPr="00152D60" w:rsidRDefault="00C70BEC" w:rsidP="00C70BEC">
      <w:pPr>
        <w:pStyle w:val="NoSpacing"/>
        <w:spacing w:line="360" w:lineRule="auto"/>
        <w:ind w:firstLine="709"/>
        <w:jc w:val="both"/>
        <w:rPr>
          <w:rFonts w:asciiTheme="majorBidi" w:hAnsiTheme="majorBidi" w:cstheme="majorBidi"/>
          <w:sz w:val="24"/>
          <w:szCs w:val="24"/>
        </w:rPr>
      </w:pPr>
      <w:r w:rsidRPr="00152D60">
        <w:rPr>
          <w:rFonts w:asciiTheme="majorBidi" w:hAnsiTheme="majorBidi" w:cstheme="majorBidi"/>
          <w:sz w:val="24"/>
          <w:szCs w:val="24"/>
        </w:rPr>
        <w:t xml:space="preserve">Dalam proses pembelajaran dikenal dengan adanya motivasi belajar. Motivasi belajar mempunyai peranan penting dalam memberi rangsangan, semangat, dan rasa senang dalam belajar sehingga siswa mempunyai motivasi yang tinggi untuk melaksanakan proses pembelajaran. Motivasi dan belajar adalah dua hal yang saling mempengaruhi. Belajar adalah kegiatan yang mengubah tingkah laku melalui latihan dan pengalaman sehingga menjadi lebih baik sebagai hasil dari penguatan yang dilandasi untuk mencapai tujuan. </w:t>
      </w:r>
    </w:p>
    <w:p w:rsidR="00C70BEC" w:rsidRPr="00152D60" w:rsidRDefault="00C70BEC" w:rsidP="00C70BEC">
      <w:pPr>
        <w:pStyle w:val="NoSpacing"/>
        <w:spacing w:line="360" w:lineRule="auto"/>
        <w:ind w:firstLine="709"/>
        <w:jc w:val="both"/>
        <w:rPr>
          <w:rFonts w:asciiTheme="majorBidi" w:hAnsiTheme="majorBidi" w:cstheme="majorBidi"/>
          <w:sz w:val="24"/>
          <w:szCs w:val="24"/>
        </w:rPr>
      </w:pPr>
      <w:r w:rsidRPr="00152D60">
        <w:rPr>
          <w:rFonts w:asciiTheme="majorBidi" w:hAnsiTheme="majorBidi" w:cstheme="majorBidi"/>
          <w:sz w:val="24"/>
          <w:szCs w:val="24"/>
        </w:rPr>
        <w:t>Motivasi belajar adalah daya penggerak dari dalam diri siswa dalam melakukan kegiatan belajar untuk menambah pengetahuan dan keterampilan serta pengalaman. Motivasi ini tumbuh karena ada keinginan untuk bisa mengetahui dan memahami sesuatu dan mendorong serta mengarahkan minat belajar siswa sehingga sungguh-sungguh untuk belajar dan termotivasi untuk mencapai prestasi. Apabila seseorang siswa tidak mempunyai motivasi untuk belajar, maka tidak akan mungkin aktivitas belajar terlaksana dengan baik.</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Ada dua prinsip yang dapat digunakan dalam meninjau motivasi, ialah: (1) Motivasi dipandang sebagai suatu proses. Pengetahuan tentang proses ini akan membantu kita menjelaskan kelakuan yang kita amati dan untuk memperkirakan kelakuan-kelakuan lain pada seseorang; (2) Kita menentukan karakter dari proses ini dengan melihat petunjuk-petunjuk dari tingkah lakunya. Apakah petunjuk-petunjuk dapat dipercaya, dapat dilihat kegunaannya dalam memperkirakan dan menjelaskan tingkah laku lainnya. Menurut Mc</w:t>
      </w:r>
      <w:r>
        <w:rPr>
          <w:rFonts w:asciiTheme="majorBidi" w:hAnsiTheme="majorBidi" w:cstheme="majorBidi"/>
          <w:sz w:val="24"/>
          <w:szCs w:val="24"/>
        </w:rPr>
        <w:t>.</w:t>
      </w:r>
      <w:r w:rsidRPr="00A1422B">
        <w:rPr>
          <w:rFonts w:asciiTheme="majorBidi" w:hAnsiTheme="majorBidi" w:cstheme="majorBidi"/>
          <w:sz w:val="24"/>
          <w:szCs w:val="24"/>
        </w:rPr>
        <w:t xml:space="preserve"> Donald: </w:t>
      </w:r>
      <w:r w:rsidRPr="00A1422B">
        <w:rPr>
          <w:rFonts w:asciiTheme="majorBidi" w:hAnsiTheme="majorBidi" w:cstheme="majorBidi"/>
          <w:i/>
          <w:iCs/>
          <w:sz w:val="24"/>
          <w:szCs w:val="24"/>
        </w:rPr>
        <w:t xml:space="preserve">motivation is an energy </w:t>
      </w:r>
      <w:r w:rsidRPr="00A1422B">
        <w:rPr>
          <w:rFonts w:asciiTheme="majorBidi" w:hAnsiTheme="majorBidi" w:cstheme="majorBidi"/>
          <w:i/>
          <w:iCs/>
          <w:sz w:val="24"/>
          <w:szCs w:val="24"/>
        </w:rPr>
        <w:lastRenderedPageBreak/>
        <w:t>change within the person characterized by affective arousa</w:t>
      </w:r>
      <w:r>
        <w:rPr>
          <w:rFonts w:asciiTheme="majorBidi" w:hAnsiTheme="majorBidi" w:cstheme="majorBidi"/>
          <w:i/>
          <w:iCs/>
          <w:sz w:val="24"/>
          <w:szCs w:val="24"/>
        </w:rPr>
        <w:t>l and anticip</w:t>
      </w:r>
      <w:r w:rsidRPr="00A1422B">
        <w:rPr>
          <w:rFonts w:asciiTheme="majorBidi" w:hAnsiTheme="majorBidi" w:cstheme="majorBidi"/>
          <w:i/>
          <w:iCs/>
          <w:sz w:val="24"/>
          <w:szCs w:val="24"/>
        </w:rPr>
        <w:t>atory goal reaction.</w:t>
      </w:r>
      <w:r w:rsidRPr="00A1422B">
        <w:rPr>
          <w:rFonts w:asciiTheme="majorBidi" w:hAnsiTheme="majorBidi" w:cstheme="majorBidi"/>
          <w:sz w:val="24"/>
          <w:szCs w:val="24"/>
        </w:rPr>
        <w:t xml:space="preserve"> Artinya adalah perubahan energi dalam diri (pribadi) seseorang yang ditandai dengan timbulnya perasaan dan reaksi dalam mencapai tujuan.</w:t>
      </w:r>
      <w:r w:rsidRPr="00A1422B">
        <w:rPr>
          <w:rStyle w:val="FootnoteReference"/>
          <w:rFonts w:asciiTheme="majorBidi" w:hAnsiTheme="majorBidi" w:cstheme="majorBidi"/>
          <w:sz w:val="24"/>
          <w:szCs w:val="24"/>
        </w:rPr>
        <w:footnoteReference w:id="49"/>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Di dalam rumusan ini bahwa ada tiga unsur yang saling berkaitan, yaitu sebagai berikut:</w:t>
      </w:r>
    </w:p>
    <w:p w:rsidR="00C70BEC" w:rsidRPr="00A1422B" w:rsidRDefault="00C70BEC" w:rsidP="000B5787">
      <w:pPr>
        <w:pStyle w:val="ListParagraph"/>
        <w:numPr>
          <w:ilvl w:val="0"/>
          <w:numId w:val="30"/>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Motivasi dimulai dari adanya perubahan energi dalam pribadi. Perubahan-perubahan dalam motivasi timbul dari perubahan-perubahan</w:t>
      </w:r>
      <w:r>
        <w:rPr>
          <w:rFonts w:asciiTheme="majorBidi" w:hAnsiTheme="majorBidi" w:cstheme="majorBidi"/>
          <w:sz w:val="24"/>
          <w:szCs w:val="24"/>
        </w:rPr>
        <w:t xml:space="preserve"> tertentu di dalam sistem neurof</w:t>
      </w:r>
      <w:r w:rsidRPr="00A1422B">
        <w:rPr>
          <w:rFonts w:asciiTheme="majorBidi" w:hAnsiTheme="majorBidi" w:cstheme="majorBidi"/>
          <w:sz w:val="24"/>
          <w:szCs w:val="24"/>
        </w:rPr>
        <w:t>isiologis dalam organisme manusia, misalnya karena terjadi perubahan dalam sistem pencernaan maka timbul motif lapar. Tapi ada juga perubahan energi yang tidak diketahui.</w:t>
      </w:r>
    </w:p>
    <w:p w:rsidR="00C70BEC" w:rsidRPr="00A1422B" w:rsidRDefault="00C70BEC" w:rsidP="000B5787">
      <w:pPr>
        <w:pStyle w:val="ListParagraph"/>
        <w:numPr>
          <w:ilvl w:val="0"/>
          <w:numId w:val="30"/>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Motivasi ditandai dengan timbulnya perasaan </w:t>
      </w:r>
      <w:r w:rsidRPr="00A1422B">
        <w:rPr>
          <w:rFonts w:asciiTheme="majorBidi" w:hAnsiTheme="majorBidi" w:cstheme="majorBidi"/>
          <w:i/>
          <w:iCs/>
          <w:sz w:val="24"/>
          <w:szCs w:val="24"/>
        </w:rPr>
        <w:t>affective arousal</w:t>
      </w:r>
      <w:r w:rsidRPr="00A1422B">
        <w:rPr>
          <w:rFonts w:asciiTheme="majorBidi" w:hAnsiTheme="majorBidi" w:cstheme="majorBidi"/>
          <w:sz w:val="24"/>
          <w:szCs w:val="24"/>
        </w:rPr>
        <w:t>. Mula-mula merupakan ketegangan psikologis, lalu merupakan suasana emosi. Suasana emosi ini menimbulkan kelakuan yang bermotif. Perubahan ini mungkin bisa dan mungkin juga tidak, kita hanya dapat melihat dalam perbuatan. Seorang terlibat dalam suatu diskusi, karena dia merasa tertarik pada masalah yang akan dibicarakan maka suaranya akan timbul dan kata-katanya dengan lancar akan keluar.</w:t>
      </w:r>
    </w:p>
    <w:p w:rsidR="00C70BEC" w:rsidRPr="00A1422B" w:rsidRDefault="00C70BEC" w:rsidP="000B5787">
      <w:pPr>
        <w:pStyle w:val="ListParagraph"/>
        <w:numPr>
          <w:ilvl w:val="0"/>
          <w:numId w:val="30"/>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Motivasi ditandai dengan reaksi-reaksi </w:t>
      </w:r>
      <w:r>
        <w:rPr>
          <w:rFonts w:asciiTheme="majorBidi" w:hAnsiTheme="majorBidi" w:cstheme="majorBidi"/>
          <w:sz w:val="24"/>
          <w:szCs w:val="24"/>
        </w:rPr>
        <w:t xml:space="preserve">untuk </w:t>
      </w:r>
      <w:r w:rsidRPr="00A1422B">
        <w:rPr>
          <w:rFonts w:asciiTheme="majorBidi" w:hAnsiTheme="majorBidi" w:cstheme="majorBidi"/>
          <w:sz w:val="24"/>
          <w:szCs w:val="24"/>
        </w:rPr>
        <w:t>mencapai tujuan. Pribadi yang bermotivasi mengadakan respon-respon yang tertuju ke ar</w:t>
      </w:r>
      <w:r>
        <w:rPr>
          <w:rFonts w:asciiTheme="majorBidi" w:hAnsiTheme="majorBidi" w:cstheme="majorBidi"/>
          <w:sz w:val="24"/>
          <w:szCs w:val="24"/>
        </w:rPr>
        <w:t>ah suatu tujuan. Respon-respon</w:t>
      </w:r>
      <w:r w:rsidRPr="00A1422B">
        <w:rPr>
          <w:rFonts w:asciiTheme="majorBidi" w:hAnsiTheme="majorBidi" w:cstheme="majorBidi"/>
          <w:sz w:val="24"/>
          <w:szCs w:val="24"/>
        </w:rPr>
        <w:t xml:space="preserve"> itu berfungsi mengurangi ketegangan yang disebabkan oleh perubahan energi </w:t>
      </w:r>
      <w:r>
        <w:rPr>
          <w:rFonts w:asciiTheme="majorBidi" w:hAnsiTheme="majorBidi" w:cstheme="majorBidi"/>
          <w:sz w:val="24"/>
          <w:szCs w:val="24"/>
        </w:rPr>
        <w:t>dalam dirinya. Setiap respon</w:t>
      </w:r>
      <w:r w:rsidRPr="00A1422B">
        <w:rPr>
          <w:rFonts w:asciiTheme="majorBidi" w:hAnsiTheme="majorBidi" w:cstheme="majorBidi"/>
          <w:sz w:val="24"/>
          <w:szCs w:val="24"/>
        </w:rPr>
        <w:t xml:space="preserve"> merupakan suatu langkah ke arah mencapai tujuan, misalnya si A ingin mendapat hadiah maka ia akan belajar, mengikuti ceramah, bertanya, membaca buku, dan mengikuti tes.</w:t>
      </w:r>
      <w:r w:rsidRPr="00A1422B">
        <w:rPr>
          <w:rStyle w:val="FootnoteReference"/>
          <w:rFonts w:asciiTheme="majorBidi" w:hAnsiTheme="majorBidi" w:cstheme="majorBidi"/>
          <w:sz w:val="24"/>
          <w:szCs w:val="24"/>
        </w:rPr>
        <w:footnoteReference w:id="50"/>
      </w:r>
      <w:r w:rsidRPr="00A1422B">
        <w:rPr>
          <w:rFonts w:asciiTheme="majorBidi" w:hAnsiTheme="majorBidi" w:cstheme="majorBidi"/>
          <w:sz w:val="24"/>
          <w:szCs w:val="24"/>
        </w:rPr>
        <w:t xml:space="preserve"> </w:t>
      </w:r>
    </w:p>
    <w:p w:rsidR="00C70BEC" w:rsidRPr="00A1422B" w:rsidRDefault="00C70BEC" w:rsidP="00C70BEC">
      <w:pPr>
        <w:pStyle w:val="ListParagraph"/>
        <w:spacing w:line="240" w:lineRule="auto"/>
        <w:ind w:left="284"/>
        <w:jc w:val="both"/>
        <w:rPr>
          <w:rFonts w:asciiTheme="majorBidi" w:hAnsiTheme="majorBidi" w:cstheme="majorBidi"/>
          <w:sz w:val="24"/>
          <w:szCs w:val="24"/>
        </w:rPr>
      </w:pP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Berdasarkan uraian tersebut di atas, maka motivasi sangat erat hubungannya dengan kebutuhan, sebab motivasi muncul karena kebutuhan. Seseorang akan terdorong untuk bertindak manakala dalam dirinya ada kebutuhan. Kebutuhan ini yang menimbulkan keadaan ketidakseimbangan (ketidakpuasan), yaitu ketegangan-ketegangan, dan ketegangan itu akan hilang manakala kebutuhan itu telah terpenuhi.  </w:t>
      </w:r>
    </w:p>
    <w:p w:rsidR="00C70BEC" w:rsidRPr="00A1422B" w:rsidRDefault="00C70BEC" w:rsidP="000B5787">
      <w:pPr>
        <w:pStyle w:val="NoSpacing"/>
        <w:numPr>
          <w:ilvl w:val="2"/>
          <w:numId w:val="27"/>
        </w:numPr>
        <w:tabs>
          <w:tab w:val="clear" w:pos="1070"/>
        </w:tabs>
        <w:spacing w:line="360" w:lineRule="auto"/>
        <w:ind w:left="709" w:hanging="283"/>
        <w:jc w:val="both"/>
        <w:rPr>
          <w:rFonts w:asciiTheme="majorBidi" w:hAnsiTheme="majorBidi" w:cstheme="majorBidi"/>
          <w:sz w:val="24"/>
          <w:szCs w:val="24"/>
        </w:rPr>
      </w:pPr>
      <w:r w:rsidRPr="00A1422B">
        <w:rPr>
          <w:rFonts w:asciiTheme="majorBidi" w:hAnsiTheme="majorBidi" w:cstheme="majorBidi"/>
          <w:b/>
          <w:bCs/>
          <w:sz w:val="24"/>
          <w:szCs w:val="24"/>
        </w:rPr>
        <w:t>Peranan Motivasi Dalam Proses Pembelajaran</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Proses pembelajaran merupakan kegiatan yang melibatkan seseorang siswa, kegiatan pembelajaran tidak pernah dilakukan tanpa adanya dorongan atau motivasi yang kuat dari dalam diri siswa ataupun dari luar diri siswa yang mengikuti kegiatan pembelajaran. Kegiatan pembelajaran yang dilakukan oleh </w:t>
      </w:r>
      <w:r w:rsidRPr="00A1422B">
        <w:rPr>
          <w:rFonts w:asciiTheme="majorBidi" w:hAnsiTheme="majorBidi" w:cstheme="majorBidi"/>
          <w:sz w:val="24"/>
          <w:szCs w:val="24"/>
        </w:rPr>
        <w:lastRenderedPageBreak/>
        <w:t xml:space="preserve">siswa sangat membutuhkan adanya motivasi, baik motivasi internal maupun motivasi eksternal.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Menurut Sardiman kegiatan belajar sangat memerlukan motivasi. Hasil belajar akan menjadi optimal, kalau ada motivasi. Makin tepat motivasi yang diberikan, akan semakin berhasil pula pelajaran yang dipelajarinya.</w:t>
      </w:r>
      <w:r w:rsidRPr="00A1422B">
        <w:rPr>
          <w:rStyle w:val="FootnoteReference"/>
          <w:rFonts w:asciiTheme="majorBidi" w:hAnsiTheme="majorBidi" w:cstheme="majorBidi"/>
          <w:sz w:val="24"/>
          <w:szCs w:val="24"/>
        </w:rPr>
        <w:footnoteReference w:id="51"/>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Motivasi mempunyai peranan yang sangat penting dalam kegiatan pembelajaran, tidak ada kegiatan pembelajaran tanpa motivasi, oleh karena itu motivasi mempunyai peranan yang strategis dalam mencapai tujuan atau hasil dari pembelajaran. Adapun peranan motivasi dalam pembelajaran, sebagai berikut:</w:t>
      </w:r>
    </w:p>
    <w:p w:rsidR="00C70BEC" w:rsidRPr="00A1422B" w:rsidRDefault="00C70BEC" w:rsidP="000B5787">
      <w:pPr>
        <w:pStyle w:val="ListParagraph"/>
        <w:numPr>
          <w:ilvl w:val="0"/>
          <w:numId w:val="36"/>
        </w:numPr>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sebagai motor penggerak atau pendorong kegiatan pembelajaran. Motivasi dalam hal ini berperan sebagai motor penggerak utama bagi siswa untuk belajar, baik yang berasal dari dalam dirinya (internal) maupun dari luar dirinya (eksternal) untuk melakukan proses pembelajaran.</w:t>
      </w:r>
    </w:p>
    <w:p w:rsidR="00C70BEC" w:rsidRPr="00A1422B" w:rsidRDefault="00C70BEC" w:rsidP="000B5787">
      <w:pPr>
        <w:pStyle w:val="ListParagraph"/>
        <w:numPr>
          <w:ilvl w:val="0"/>
          <w:numId w:val="36"/>
        </w:numPr>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memperjelas tujuan pembelajaran. Motivasi bertalian dengan suatu tujuan, tanpa ada tujuan maka tidak akan ada motivasi seseorang. Oleh sebab itu, motivasi sangat berperan penting dalam mencapai hasil pembelajaran siswa menjadi optimal. Dengan demikian motivasi dapat memberikan arah dan kegiatan bagi siswa yang harus dikerjakan sesuai dengan tujuan tersebut.</w:t>
      </w:r>
    </w:p>
    <w:p w:rsidR="00C70BEC" w:rsidRPr="00A1422B" w:rsidRDefault="00C70BEC" w:rsidP="000B5787">
      <w:pPr>
        <w:pStyle w:val="ListParagraph"/>
        <w:numPr>
          <w:ilvl w:val="0"/>
          <w:numId w:val="36"/>
        </w:numPr>
        <w:tabs>
          <w:tab w:val="left" w:pos="567"/>
        </w:tabs>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menyeleksi arah perbuatan. Di sini motivasi dapat berperan menyeleksi arah perbuatan bagi siswa apa yang harus dikerjakan guna mencapai tujuan.</w:t>
      </w:r>
    </w:p>
    <w:p w:rsidR="00C70BEC" w:rsidRPr="00A1422B" w:rsidRDefault="00C70BEC" w:rsidP="000B5787">
      <w:pPr>
        <w:pStyle w:val="ListParagraph"/>
        <w:numPr>
          <w:ilvl w:val="0"/>
          <w:numId w:val="36"/>
        </w:numPr>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internal dan eksternal dalam pembelajaran. Dalam kegiatan pembelajaran, motivasi internal biasanya muncul dari dalam diri siswa sedangkan motivasi eksternal siswa dalam pembelajaran umumnya di dapat dari guru. Kedua motivasi ini harus ada dalam kegiatan pembelajaran, apabila siswa ingin meraih hasil yang baik.</w:t>
      </w:r>
    </w:p>
    <w:p w:rsidR="00C70BEC" w:rsidRPr="00A1422B" w:rsidRDefault="00C70BEC" w:rsidP="000B5787">
      <w:pPr>
        <w:pStyle w:val="ListParagraph"/>
        <w:numPr>
          <w:ilvl w:val="0"/>
          <w:numId w:val="36"/>
        </w:numPr>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menentukan ketekunan dalam pembelajaran. Seorang siswa yang telah termotivasi untuk belajar, tentu dia akan berusaha seoptimal mungkin untuk belajar dengan tekun. Dengan harapan mendapat hasil yang lebih baik dan lulus.</w:t>
      </w:r>
    </w:p>
    <w:p w:rsidR="00C70BEC" w:rsidRDefault="00C70BEC" w:rsidP="000B5787">
      <w:pPr>
        <w:pStyle w:val="ListParagraph"/>
        <w:numPr>
          <w:ilvl w:val="0"/>
          <w:numId w:val="36"/>
        </w:numPr>
        <w:spacing w:line="24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Peran motivasi melahirkan prestasi. Motivasi sangat berperan dalam pembelajaran siswa dalam meraih prestasi belajar. Tinggi rendahnya prestasi seseorang siswa selalu dihubungkan tinggi rendahnya motivasi dalam pembelajaran seseorang siswa tersebut.</w:t>
      </w:r>
      <w:r w:rsidRPr="00A1422B">
        <w:rPr>
          <w:rStyle w:val="FootnoteReference"/>
          <w:rFonts w:asciiTheme="majorBidi" w:hAnsiTheme="majorBidi" w:cstheme="majorBidi"/>
          <w:sz w:val="24"/>
          <w:szCs w:val="24"/>
        </w:rPr>
        <w:footnoteReference w:id="52"/>
      </w:r>
    </w:p>
    <w:p w:rsidR="00C70BEC" w:rsidRDefault="00C70BEC" w:rsidP="00C70BEC">
      <w:pPr>
        <w:pStyle w:val="ListParagraph"/>
        <w:spacing w:line="240" w:lineRule="auto"/>
        <w:ind w:left="1134"/>
        <w:jc w:val="both"/>
        <w:rPr>
          <w:rFonts w:asciiTheme="majorBidi" w:hAnsiTheme="majorBidi" w:cstheme="majorBidi"/>
          <w:sz w:val="24"/>
          <w:szCs w:val="24"/>
        </w:rPr>
      </w:pPr>
    </w:p>
    <w:p w:rsidR="00C70BEC" w:rsidRDefault="00C70BEC" w:rsidP="00C70BEC">
      <w:pPr>
        <w:pStyle w:val="ListParagraph"/>
        <w:spacing w:line="240" w:lineRule="auto"/>
        <w:ind w:left="1134"/>
        <w:jc w:val="both"/>
        <w:rPr>
          <w:rFonts w:asciiTheme="majorBidi" w:hAnsiTheme="majorBidi" w:cstheme="majorBidi"/>
          <w:sz w:val="24"/>
          <w:szCs w:val="24"/>
        </w:rPr>
      </w:pPr>
    </w:p>
    <w:p w:rsidR="00C70BEC" w:rsidRDefault="00C70BEC" w:rsidP="00C70BEC">
      <w:pPr>
        <w:pStyle w:val="ListParagraph"/>
        <w:spacing w:line="240" w:lineRule="auto"/>
        <w:ind w:left="1134"/>
        <w:jc w:val="both"/>
        <w:rPr>
          <w:rFonts w:asciiTheme="majorBidi" w:hAnsiTheme="majorBidi" w:cstheme="majorBidi"/>
          <w:sz w:val="24"/>
          <w:szCs w:val="24"/>
        </w:rPr>
      </w:pPr>
    </w:p>
    <w:p w:rsidR="00C70BEC" w:rsidRPr="00036592"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lastRenderedPageBreak/>
        <w:t xml:space="preserve">Dalam </w:t>
      </w:r>
      <w:r>
        <w:rPr>
          <w:rFonts w:asciiTheme="majorBidi" w:hAnsiTheme="majorBidi" w:cstheme="majorBidi"/>
          <w:sz w:val="24"/>
          <w:szCs w:val="24"/>
        </w:rPr>
        <w:t xml:space="preserve"> </w:t>
      </w:r>
      <w:r w:rsidRPr="00A1422B">
        <w:rPr>
          <w:rFonts w:asciiTheme="majorBidi" w:hAnsiTheme="majorBidi" w:cstheme="majorBidi"/>
          <w:sz w:val="24"/>
          <w:szCs w:val="24"/>
        </w:rPr>
        <w:t xml:space="preserve">Proses pembelajaran motivasi belajar </w:t>
      </w:r>
      <w:r>
        <w:rPr>
          <w:rFonts w:asciiTheme="majorBidi" w:hAnsiTheme="majorBidi" w:cstheme="majorBidi"/>
          <w:sz w:val="24"/>
          <w:szCs w:val="24"/>
        </w:rPr>
        <w:t xml:space="preserve">siswa dapat dianalogikan sebagai </w:t>
      </w:r>
      <w:r w:rsidRPr="00036592">
        <w:rPr>
          <w:rFonts w:asciiTheme="majorBidi" w:hAnsiTheme="majorBidi" w:cstheme="majorBidi"/>
          <w:sz w:val="24"/>
          <w:szCs w:val="24"/>
        </w:rPr>
        <w:t xml:space="preserve">bahan bakar yang dapat menggerakkan mesin. Motivasi yang baik dan memadai dapat mendorong siswa menjadi lebih aktif dalam belajar dan dapat meningkatkan prestasi belajar di kelas. Guru memiliki penanan penting dalam menumbuhkan motivasi belajar siswa melalui berbagai aktivitas belajar yang didasarkan pada pengalaman dan kemampuan guru kepada siswa secara individual. Selain guru, orang tua juga sangat berperan aktif dalam menumbuhkan belajar siswa di rumahnya.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Pembelajaran akan berhasil manakala siswa memiliki motivasi dalam belajar. Oleh sebab itu, menumbuhkan motivasi belajar merupakan salah satu tugas dan tanggung jawab guru. Guru yang baik dalam mengajar selamanya akan berusaha memotivasi siswa untuk beraktivitas mencapai tujuan pembelajaran.  Dalam hal ini ada dua fungsi motivasi dalam proses pembelajaran, yakni:</w:t>
      </w:r>
      <w:r w:rsidRPr="00A1422B">
        <w:rPr>
          <w:rStyle w:val="FootnoteReference"/>
          <w:rFonts w:asciiTheme="majorBidi" w:hAnsiTheme="majorBidi" w:cstheme="majorBidi"/>
          <w:sz w:val="24"/>
          <w:szCs w:val="24"/>
        </w:rPr>
        <w:footnoteReference w:id="53"/>
      </w:r>
    </w:p>
    <w:p w:rsidR="00C70BEC" w:rsidRPr="00A1422B" w:rsidRDefault="00C70BEC" w:rsidP="000B5787">
      <w:pPr>
        <w:pStyle w:val="ListParagraph"/>
        <w:numPr>
          <w:ilvl w:val="2"/>
          <w:numId w:val="29"/>
        </w:numPr>
        <w:tabs>
          <w:tab w:val="clear" w:pos="502"/>
        </w:tabs>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w:t>
      </w:r>
      <w:r w:rsidRPr="00A1422B">
        <w:rPr>
          <w:rFonts w:asciiTheme="majorBidi" w:hAnsiTheme="majorBidi" w:cstheme="majorBidi"/>
          <w:sz w:val="24"/>
          <w:szCs w:val="24"/>
        </w:rPr>
        <w:t>Mendorong siswa untuk beraktivitas</w:t>
      </w:r>
    </w:p>
    <w:p w:rsidR="00C70BEC" w:rsidRPr="00A1422B" w:rsidRDefault="00C70BEC" w:rsidP="00C70BEC">
      <w:pPr>
        <w:pStyle w:val="ListParagraph"/>
        <w:spacing w:line="360" w:lineRule="auto"/>
        <w:ind w:left="426" w:hanging="142"/>
        <w:jc w:val="both"/>
        <w:rPr>
          <w:rFonts w:asciiTheme="majorBidi" w:hAnsiTheme="majorBidi" w:cstheme="majorBidi"/>
          <w:sz w:val="24"/>
          <w:szCs w:val="24"/>
        </w:rPr>
      </w:pPr>
      <w:r>
        <w:rPr>
          <w:rFonts w:asciiTheme="majorBidi" w:hAnsiTheme="majorBidi" w:cstheme="majorBidi"/>
          <w:sz w:val="24"/>
          <w:szCs w:val="24"/>
        </w:rPr>
        <w:t xml:space="preserve">  </w:t>
      </w:r>
      <w:r w:rsidRPr="00A1422B">
        <w:rPr>
          <w:rFonts w:asciiTheme="majorBidi" w:hAnsiTheme="majorBidi" w:cstheme="majorBidi"/>
          <w:sz w:val="24"/>
          <w:szCs w:val="24"/>
        </w:rPr>
        <w:t>Pada suatu hari, seorang anak begitu sibuk membuat kliping tentang flora dan fauna seperti yang ditugaskan oleh guru sekolahnya. Ia ingin agar tugas klipingnya mendapat nilai maksimal dari gurunya. Untuk langkah awal, ia mengumpulkan bahan bacaan seperti koran, majalah, atau bahan dari internet yang mengandung informasi tentang flora dan fauna. Tiada hentinya ia membaca satu persatu bacaan itu. Sekali-kali wajahnya berseri ketika ia menemukan bahan bacaan yang dianggapnya baik. Sambil tersenyum ia menggunting bahan bacaan itu dengan penuh hati-hati. Entah sudah berapa lembar koran dan majalah yang diguntingnya, tetapi ia merasa belum cukup sebagai bahan kliping yang memadai. Ia tak pernah mengenal lelah untuk mengerjakan tugasnya itu. Sesuai dengan perintah guru tugas itu dikumpulkan paling lambat hari senin yang akan datang, yang berarti masih punya waktu yang cukup lama.</w:t>
      </w:r>
    </w:p>
    <w:p w:rsidR="00C70BEC" w:rsidRPr="00A1422B" w:rsidRDefault="00C70BEC" w:rsidP="00C70BEC">
      <w:pPr>
        <w:pStyle w:val="ListParagraph"/>
        <w:spacing w:line="360" w:lineRule="auto"/>
        <w:ind w:left="426"/>
        <w:jc w:val="both"/>
        <w:rPr>
          <w:rFonts w:asciiTheme="majorBidi" w:hAnsiTheme="majorBidi" w:cstheme="majorBidi"/>
          <w:sz w:val="24"/>
          <w:szCs w:val="24"/>
        </w:rPr>
      </w:pPr>
      <w:r w:rsidRPr="00A1422B">
        <w:rPr>
          <w:rFonts w:asciiTheme="majorBidi" w:hAnsiTheme="majorBidi" w:cstheme="majorBidi"/>
          <w:sz w:val="24"/>
          <w:szCs w:val="24"/>
        </w:rPr>
        <w:t xml:space="preserve">Dari cerita tersebut, mengapa siswa begitu bersemangat untuk mengerjakan tugas? Mengapa ia ingin cepat menyelesaikan tugasnya? Mengapa ia mengharapkan tugasnya dapat memperoleh maksimal? Ya, semuanya ia </w:t>
      </w:r>
      <w:r w:rsidRPr="00A1422B">
        <w:rPr>
          <w:rFonts w:asciiTheme="majorBidi" w:hAnsiTheme="majorBidi" w:cstheme="majorBidi"/>
          <w:sz w:val="24"/>
          <w:szCs w:val="24"/>
        </w:rPr>
        <w:lastRenderedPageBreak/>
        <w:t>lakukan karena dalam dirinya memiliki motivasi yang tinggi untuk belajar. Inilah yang dimaksud motivasi dapat mendorong siswa untuk beraktivitas. Tanpa adanya motivasi, tidak mungkin siswa tersebut mau melakukan sesuatu.</w:t>
      </w:r>
    </w:p>
    <w:p w:rsidR="00C70BEC" w:rsidRPr="00A1422B" w:rsidRDefault="00C70BEC" w:rsidP="000B5787">
      <w:pPr>
        <w:pStyle w:val="ListParagraph"/>
        <w:numPr>
          <w:ilvl w:val="2"/>
          <w:numId w:val="29"/>
        </w:numPr>
        <w:tabs>
          <w:tab w:val="clear" w:pos="502"/>
          <w:tab w:val="num" w:pos="-1985"/>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Motivasi berfungsi sebagai pengarah</w:t>
      </w:r>
    </w:p>
    <w:p w:rsidR="00C70BEC" w:rsidRPr="002B1771" w:rsidRDefault="00C70BEC" w:rsidP="00C70BEC">
      <w:pPr>
        <w:pStyle w:val="ListParagraph"/>
        <w:spacing w:line="360" w:lineRule="auto"/>
        <w:ind w:left="426"/>
        <w:jc w:val="both"/>
        <w:rPr>
          <w:rFonts w:asciiTheme="majorBidi" w:hAnsiTheme="majorBidi" w:cstheme="majorBidi"/>
          <w:sz w:val="24"/>
          <w:szCs w:val="24"/>
        </w:rPr>
      </w:pPr>
      <w:r w:rsidRPr="00A1422B">
        <w:rPr>
          <w:rFonts w:asciiTheme="majorBidi" w:hAnsiTheme="majorBidi" w:cstheme="majorBidi"/>
          <w:sz w:val="24"/>
          <w:szCs w:val="24"/>
        </w:rPr>
        <w:t>Tingkah laku yang ditunju</w:t>
      </w:r>
      <w:r>
        <w:rPr>
          <w:rFonts w:asciiTheme="majorBidi" w:hAnsiTheme="majorBidi" w:cstheme="majorBidi"/>
          <w:sz w:val="24"/>
          <w:szCs w:val="24"/>
        </w:rPr>
        <w:t>k</w:t>
      </w:r>
      <w:r w:rsidRPr="00A1422B">
        <w:rPr>
          <w:rFonts w:asciiTheme="majorBidi" w:hAnsiTheme="majorBidi" w:cstheme="majorBidi"/>
          <w:sz w:val="24"/>
          <w:szCs w:val="24"/>
        </w:rPr>
        <w:t xml:space="preserve">kan setiap individu pada dasarnya diarahkan untuk memenuhi kebutuhannya atau untuk mencapai tujuan yang telah ditentukan. Siswa akan merasa tidak senang, manakala aktivitasnya diganggu, karena dia merasa hal itu dapat menghambat pencapaian tujuan. Dengan demikian, maka motivasi bukan hanya dapat menggerakkan siswa untuk beraktivitas, tetapi melalui motivasi juga siswa tersebut akan mengarahkan aktivitasnya secara bersungguh-sungguh untuk mencapai tujuan tertentu. </w:t>
      </w:r>
      <w:r w:rsidRPr="002B1771">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kebutuhan itu telah terpenuhi.  </w:t>
      </w:r>
    </w:p>
    <w:p w:rsidR="00C70BEC" w:rsidRPr="002B1771" w:rsidRDefault="00C70BEC" w:rsidP="00C70BEC">
      <w:pPr>
        <w:pStyle w:val="NoSpacing"/>
        <w:spacing w:line="360" w:lineRule="auto"/>
        <w:ind w:left="851" w:hanging="425"/>
        <w:jc w:val="both"/>
        <w:rPr>
          <w:rFonts w:asciiTheme="majorBidi" w:hAnsiTheme="majorBidi" w:cstheme="majorBidi"/>
          <w:sz w:val="24"/>
          <w:szCs w:val="24"/>
        </w:rPr>
      </w:pPr>
      <w:r w:rsidRPr="00A1422B">
        <w:rPr>
          <w:rFonts w:asciiTheme="majorBidi" w:hAnsiTheme="majorBidi" w:cstheme="majorBidi"/>
          <w:b/>
          <w:bCs/>
          <w:sz w:val="24"/>
          <w:szCs w:val="24"/>
        </w:rPr>
        <w:t>3. Nilai Motivasi Dalam Pembelajaran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Adalah </w:t>
      </w:r>
      <w:r w:rsidRPr="00A1422B">
        <w:rPr>
          <w:rFonts w:asciiTheme="majorBidi" w:hAnsiTheme="majorBidi" w:cstheme="majorBidi"/>
          <w:sz w:val="24"/>
          <w:szCs w:val="24"/>
        </w:rPr>
        <w:t>menjadi tanggung jawab guru agar pembelajaran yang diberikannya berhasil dengan baik. Keberhasilan ini banyak bergantung pada usaha guru membangkitkan motivasi belajar siswa. Dalam garis besarnya motivasi mengandung nilai-nilai sebagai berikut.</w:t>
      </w:r>
    </w:p>
    <w:p w:rsidR="00C70BEC" w:rsidRPr="00A1422B" w:rsidRDefault="00C70BEC" w:rsidP="000B5787">
      <w:pPr>
        <w:pStyle w:val="ListParagraph"/>
        <w:numPr>
          <w:ilvl w:val="0"/>
          <w:numId w:val="31"/>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Motivasi menentukan tingkat berhasil atau gagalnya perbuatan belajar siswa. Belajar tanpa adanya motivasi kiranya sulit untuk berhasil.</w:t>
      </w:r>
    </w:p>
    <w:p w:rsidR="00C70BEC" w:rsidRPr="00A1422B" w:rsidRDefault="00C70BEC" w:rsidP="000B5787">
      <w:pPr>
        <w:pStyle w:val="ListParagraph"/>
        <w:numPr>
          <w:ilvl w:val="0"/>
          <w:numId w:val="31"/>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Pembelajaran yang bermotivasi pada hakikatnya adalah pengajaran yang disesuaikan dengan kebutuhan, dorongan, motif, minat yang ada pada siswa. Pembelajaran yang demikian sesuai dengan tuntutan demokrasi dalam pendidikan.</w:t>
      </w:r>
    </w:p>
    <w:p w:rsidR="00C70BEC" w:rsidRPr="00A1422B" w:rsidRDefault="00C70BEC" w:rsidP="000B5787">
      <w:pPr>
        <w:pStyle w:val="ListParagraph"/>
        <w:numPr>
          <w:ilvl w:val="0"/>
          <w:numId w:val="31"/>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 xml:space="preserve">Pembelajaran yang bermotivasi menuntut kreativitas dan imajinasi guru untuk berusaha secara sungguh-sungguh mencari cara-cara yang relevan dan sesuai guna membangkitkan dan memelihara motivasi belajar siswa. Guru senantiasa berusaha agar siswa-siswi akhirnya memiliki </w:t>
      </w:r>
      <w:r w:rsidRPr="00A1422B">
        <w:rPr>
          <w:rFonts w:asciiTheme="majorBidi" w:hAnsiTheme="majorBidi" w:cstheme="majorBidi"/>
          <w:i/>
          <w:iCs/>
          <w:sz w:val="24"/>
          <w:szCs w:val="24"/>
        </w:rPr>
        <w:t>self motivation</w:t>
      </w:r>
      <w:r w:rsidRPr="00A1422B">
        <w:rPr>
          <w:rFonts w:asciiTheme="majorBidi" w:hAnsiTheme="majorBidi" w:cstheme="majorBidi"/>
          <w:sz w:val="24"/>
          <w:szCs w:val="24"/>
        </w:rPr>
        <w:t xml:space="preserve"> yang baik.</w:t>
      </w:r>
    </w:p>
    <w:p w:rsidR="00C70BEC" w:rsidRPr="00A1422B" w:rsidRDefault="00C70BEC" w:rsidP="000B5787">
      <w:pPr>
        <w:pStyle w:val="ListParagraph"/>
        <w:numPr>
          <w:ilvl w:val="0"/>
          <w:numId w:val="31"/>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Berhasil atau gagalnya dalam membangkitkan dan menggunakan motivasi dalam pembelajaran erat pertaliannya dengan pengaturan disiplin kelas. Kegagalan dalam hal ini mengakibatkan timbulnya masalah disiplin di dalam kelas.</w:t>
      </w:r>
    </w:p>
    <w:p w:rsidR="00C70BEC" w:rsidRPr="00A1422B" w:rsidRDefault="00C70BEC" w:rsidP="000B5787">
      <w:pPr>
        <w:pStyle w:val="ListParagraph"/>
        <w:numPr>
          <w:ilvl w:val="0"/>
          <w:numId w:val="31"/>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 xml:space="preserve">Asas motivasi menjadi salah satu bagian yang integral dari pada asas-asas mengajar. Penggunaan motivasi dalam mengajar buku saja melengkapi prosedur mengajar, tetapi juga menjadi faktor yang </w:t>
      </w:r>
      <w:r w:rsidRPr="00A1422B">
        <w:rPr>
          <w:rFonts w:asciiTheme="majorBidi" w:hAnsiTheme="majorBidi" w:cstheme="majorBidi"/>
          <w:sz w:val="24"/>
          <w:szCs w:val="24"/>
        </w:rPr>
        <w:lastRenderedPageBreak/>
        <w:t>menentukan pengajaran yang efektif. Demikian penggunaan asas motivasi adalah sangat esensial dalam proses belajar mengajar.</w:t>
      </w:r>
      <w:r w:rsidRPr="00A1422B">
        <w:rPr>
          <w:rStyle w:val="FootnoteReference"/>
          <w:rFonts w:asciiTheme="majorBidi" w:hAnsiTheme="majorBidi" w:cstheme="majorBidi"/>
          <w:sz w:val="24"/>
          <w:szCs w:val="24"/>
        </w:rPr>
        <w:footnoteReference w:id="54"/>
      </w:r>
    </w:p>
    <w:p w:rsidR="00C70BEC" w:rsidRPr="00A1422B" w:rsidRDefault="00C70BEC" w:rsidP="00C70BEC">
      <w:pPr>
        <w:pStyle w:val="ListParagraph"/>
        <w:spacing w:line="240" w:lineRule="auto"/>
        <w:ind w:left="567"/>
        <w:jc w:val="both"/>
        <w:rPr>
          <w:rFonts w:asciiTheme="majorBidi" w:hAnsiTheme="majorBidi" w:cstheme="majorBidi"/>
          <w:sz w:val="24"/>
          <w:szCs w:val="24"/>
        </w:rPr>
      </w:pP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Tugas guru di</w:t>
      </w:r>
      <w:r>
        <w:rPr>
          <w:rFonts w:asciiTheme="majorBidi" w:hAnsiTheme="majorBidi" w:cstheme="majorBidi"/>
          <w:sz w:val="24"/>
          <w:szCs w:val="24"/>
        </w:rPr>
        <w:t xml:space="preserve"> </w:t>
      </w:r>
      <w:r w:rsidRPr="00A1422B">
        <w:rPr>
          <w:rFonts w:asciiTheme="majorBidi" w:hAnsiTheme="majorBidi" w:cstheme="majorBidi"/>
          <w:sz w:val="24"/>
          <w:szCs w:val="24"/>
        </w:rPr>
        <w:t>sini dituntut sebagai motivator untuk mendorong, menggerakkan supaya siswa melakukan atau tidak melakukan sesuatu untuk tercapainya tujuan pembelajaran di kelas. Petunjuk praktis yang perlu dilakukan oleh guru dalam membangkitkan motivasi siswa belajar di kelas, sebagai berikut:</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Menjelaskan tujuan belajar kepada siswa. Pada permulaan belajar   mengajar seharusnya terlebih dahulu seorang guru menjelaskan mengenai Tujuan Instruksional Khusus yang akan dicapai oleh siswa. Makin jelas tujuan maka makin besar pula motivasi dalam belajar.</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Hadiah/</w:t>
      </w:r>
      <w:r w:rsidRPr="00A1422B">
        <w:rPr>
          <w:rFonts w:asciiTheme="majorBidi" w:hAnsiTheme="majorBidi" w:cstheme="majorBidi"/>
          <w:i/>
          <w:iCs/>
          <w:sz w:val="24"/>
          <w:szCs w:val="24"/>
        </w:rPr>
        <w:t>reward</w:t>
      </w:r>
      <w:r w:rsidRPr="00A1422B">
        <w:rPr>
          <w:rFonts w:asciiTheme="majorBidi" w:hAnsiTheme="majorBidi" w:cstheme="majorBidi"/>
          <w:sz w:val="24"/>
          <w:szCs w:val="24"/>
        </w:rPr>
        <w:t>. Memberikan hadiah untuk siswa yang berprestasi. Hal ini akan mengacu semangat siswa untuk bisa belajar lebih giat lagi. Di samping itu, siswa yang belum berprestasi akan termotivasi untuk mengejar siswa yang berprestasi.</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Saingan/kompetisi. Guru berusaha mengadakan persaingan di antara siswanya untuk meningkatkan prestasi belajarnya, berusaha memperbaiki hasil prestasi yang telah dicapai sebelumnya.</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Pujian. Sudah sepantasnya siswa yang berprestasi untuk diberikan penghargaan atau pujian. Tentunya pujian yang bersifat membangun.</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Hukuman. Hukuman diberikan kepada siswa yang berbuat kesalahan saat proses belajar mengajar. Hukuman ini diberikan dengan harapan agar siswa tersebut mau merubah diri dan berusaha memacu motivasi belajarnya.</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Membangkitkan dorongan kepada siswa untuk belajar.  Strateginya adalah dengan memberikan perhatian semaksimal mungkin kepada siswa.</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Membentuk kebiasaan belajar yang baik.</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Membantu kesulitan belajar siswa secara individual maupun kelompok.</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Menggunakan metode yang bervariasi.</w:t>
      </w:r>
    </w:p>
    <w:p w:rsidR="00C70BEC" w:rsidRPr="00A1422B" w:rsidRDefault="00C70BEC" w:rsidP="000B5787">
      <w:pPr>
        <w:pStyle w:val="ListParagraph"/>
        <w:numPr>
          <w:ilvl w:val="0"/>
          <w:numId w:val="37"/>
        </w:numPr>
        <w:spacing w:line="24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Menggunakan media yang baik dan sesuai dengan tujuan pembelajaran.</w:t>
      </w:r>
      <w:r w:rsidRPr="00A1422B">
        <w:rPr>
          <w:rStyle w:val="FootnoteReference"/>
          <w:rFonts w:asciiTheme="majorBidi" w:hAnsiTheme="majorBidi" w:cstheme="majorBidi"/>
          <w:sz w:val="24"/>
          <w:szCs w:val="24"/>
        </w:rPr>
        <w:footnoteReference w:id="55"/>
      </w:r>
    </w:p>
    <w:p w:rsidR="00C70BEC" w:rsidRPr="00A1422B" w:rsidRDefault="00C70BEC" w:rsidP="00C70BEC">
      <w:pPr>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Menurut Bandura seseorang belajar tidak ditentukan oleh kekuatan-kekuatan yang datang dari dalam dirinya, atau oleh stimulus-stimulus yang datang dari lingkungan, akan tetapi merupakan interaksi timbal balik dari determinan-determinan individu dan determinan-determinan lingkungan.</w:t>
      </w:r>
      <w:r w:rsidRPr="00A1422B">
        <w:rPr>
          <w:rStyle w:val="FootnoteReference"/>
          <w:rFonts w:asciiTheme="majorBidi" w:hAnsiTheme="majorBidi" w:cstheme="majorBidi"/>
          <w:sz w:val="24"/>
          <w:szCs w:val="24"/>
        </w:rPr>
        <w:footnoteReference w:id="56"/>
      </w:r>
      <w:r w:rsidRPr="00A1422B">
        <w:rPr>
          <w:rFonts w:asciiTheme="majorBidi" w:hAnsiTheme="majorBidi" w:cstheme="majorBidi"/>
          <w:sz w:val="24"/>
          <w:szCs w:val="24"/>
        </w:rPr>
        <w:t xml:space="preserve"> Berdasarkan uraian di atas dapat disimpulkan bahwa belajar merupakan perubahan perilaku seseorang melalui latihan atau pengalaman, motivasi akan memberi hasil  yang lebih baik terhadap perbuatan yang dilakukan seseorang. Hasil belajar dapat diukur dalam </w:t>
      </w:r>
      <w:r w:rsidRPr="00A1422B">
        <w:rPr>
          <w:rFonts w:asciiTheme="majorBidi" w:hAnsiTheme="majorBidi" w:cstheme="majorBidi"/>
          <w:sz w:val="24"/>
          <w:szCs w:val="24"/>
        </w:rPr>
        <w:lastRenderedPageBreak/>
        <w:t>bentuk perubahan pengetahuan, sikap, dan keterampilan, perubahan yang lebih baik dibandingkan sebelumnya, misalnya dari tidak bisa menjadi bisa, dari tidak santun menjadi santun.</w:t>
      </w:r>
    </w:p>
    <w:p w:rsidR="00C70BEC" w:rsidRPr="00A1422B" w:rsidRDefault="00C70BEC" w:rsidP="00C70BEC">
      <w:pPr>
        <w:spacing w:line="240" w:lineRule="auto"/>
        <w:ind w:left="709" w:hanging="283"/>
        <w:jc w:val="both"/>
        <w:rPr>
          <w:rFonts w:asciiTheme="majorBidi" w:hAnsiTheme="majorBidi" w:cstheme="majorBidi"/>
          <w:sz w:val="24"/>
          <w:szCs w:val="24"/>
        </w:rPr>
      </w:pPr>
      <w:r w:rsidRPr="00A1422B">
        <w:rPr>
          <w:rFonts w:asciiTheme="majorBidi" w:hAnsiTheme="majorBidi" w:cstheme="majorBidi"/>
          <w:b/>
          <w:bCs/>
          <w:sz w:val="24"/>
          <w:szCs w:val="24"/>
        </w:rPr>
        <w:t>4. Jenis-jenis Motivasi</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Berdasarkan penelitian dan analisis tentang motivasi yang telah dibahas di atas maka pada pokoknya motivasi dapat dibagi menjadi dua jenis : (a) motivasi intrinsik; (b) motivasi ekstrinsik.</w:t>
      </w:r>
    </w:p>
    <w:p w:rsidR="00C70BEC" w:rsidRPr="00A1422B" w:rsidRDefault="00C70BEC" w:rsidP="000B5787">
      <w:pPr>
        <w:pStyle w:val="ListParagraph"/>
        <w:numPr>
          <w:ilvl w:val="0"/>
          <w:numId w:val="49"/>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sz w:val="24"/>
          <w:szCs w:val="24"/>
        </w:rPr>
        <w:t xml:space="preserve">Motivasi intrinsik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Motivasi intrinsik adalah motivasi yang tercakup di dalam situasi belajar dan menemui kebutuhan dan tujuan-tujuan siswa. Motivasi ini sering juga disebut motivasi murni. Motivasi yang sebenarnya yang timbul dalam diri siswa sendiri, misalnya keinginan </w:t>
      </w:r>
      <w:r>
        <w:rPr>
          <w:rFonts w:asciiTheme="majorBidi" w:hAnsiTheme="majorBidi" w:cstheme="majorBidi"/>
          <w:sz w:val="24"/>
          <w:szCs w:val="24"/>
        </w:rPr>
        <w:t>untuk</w:t>
      </w:r>
      <w:r w:rsidRPr="00A1422B">
        <w:rPr>
          <w:rFonts w:asciiTheme="majorBidi" w:hAnsiTheme="majorBidi" w:cstheme="majorBidi"/>
          <w:sz w:val="24"/>
          <w:szCs w:val="24"/>
        </w:rPr>
        <w:t xml:space="preserve"> mendapat keterampilan tertentu, memperoleh informasi dan pengertian, mengembangkan sikap </w:t>
      </w:r>
      <w:r>
        <w:rPr>
          <w:rFonts w:asciiTheme="majorBidi" w:hAnsiTheme="majorBidi" w:cstheme="majorBidi"/>
          <w:sz w:val="24"/>
          <w:szCs w:val="24"/>
        </w:rPr>
        <w:t>untuk</w:t>
      </w:r>
      <w:r w:rsidRPr="00A1422B">
        <w:rPr>
          <w:rFonts w:asciiTheme="majorBidi" w:hAnsiTheme="majorBidi" w:cstheme="majorBidi"/>
          <w:sz w:val="24"/>
          <w:szCs w:val="24"/>
        </w:rPr>
        <w:t xml:space="preserve"> berhasil, menyenangi kehidupan, menyadari sumbangannya terhadap usaha kelompok, keinginan diterima oleh orang lain, dan lain- lain. Jadi, motivasi ini timbul tanpa pengaruh dari luar. Motivasi instrinsik adalah motivasi yang hidup dalam diri siswa dan berguna dalam situasi belajar yang fungsional. Jadi jelaslah, bahwa motivasi intrinsik adalah bersifat riil dan motivasi sesungguhmya atau disebut istilah </w:t>
      </w:r>
      <w:r w:rsidRPr="00A1422B">
        <w:rPr>
          <w:rFonts w:asciiTheme="majorBidi" w:hAnsiTheme="majorBidi" w:cstheme="majorBidi"/>
          <w:i/>
          <w:iCs/>
          <w:sz w:val="24"/>
          <w:szCs w:val="24"/>
        </w:rPr>
        <w:t>sound</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motivation</w:t>
      </w:r>
      <w:r w:rsidRPr="00A1422B">
        <w:rPr>
          <w:rFonts w:asciiTheme="majorBidi" w:hAnsiTheme="majorBidi" w:cstheme="majorBidi"/>
          <w:sz w:val="24"/>
          <w:szCs w:val="24"/>
        </w:rPr>
        <w:t>.</w:t>
      </w:r>
      <w:r w:rsidRPr="00A1422B">
        <w:rPr>
          <w:rStyle w:val="FootnoteReference"/>
          <w:rFonts w:asciiTheme="majorBidi" w:hAnsiTheme="majorBidi" w:cstheme="majorBidi"/>
          <w:sz w:val="24"/>
          <w:szCs w:val="24"/>
        </w:rPr>
        <w:footnoteReference w:id="57"/>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Motivasi belajar merupakan kekuatan mental yang mendorong terjadinya proses belajar. Motivasi belajar pada diri siswa dapat menjadi lemah. Lemahnya motivasi, atau tiadanya motivasi belajar akan melemahkan kegiatan belajar. Selanjutnya, mutu hasil belajar akan menjadi rendah. Oleh karena itu, motivasi belajar pada diri siswa perlu diperkuat terus menerus. Agar siswa memiliki motivasi belajar yang kuat, pada tempatnya diciptakan suasana belajar yang menggembirakan. </w:t>
      </w:r>
    </w:p>
    <w:p w:rsidR="00C70BEC" w:rsidRPr="00A1422B" w:rsidRDefault="00C70BEC" w:rsidP="000B5787">
      <w:pPr>
        <w:pStyle w:val="ListParagraph"/>
        <w:numPr>
          <w:ilvl w:val="0"/>
          <w:numId w:val="49"/>
        </w:numPr>
        <w:spacing w:line="360" w:lineRule="auto"/>
        <w:jc w:val="both"/>
        <w:rPr>
          <w:rFonts w:asciiTheme="majorBidi" w:hAnsiTheme="majorBidi" w:cstheme="majorBidi"/>
          <w:sz w:val="24"/>
          <w:szCs w:val="24"/>
        </w:rPr>
      </w:pPr>
      <w:r w:rsidRPr="00A1422B">
        <w:rPr>
          <w:rFonts w:asciiTheme="majorBidi" w:hAnsiTheme="majorBidi" w:cstheme="majorBidi"/>
          <w:sz w:val="24"/>
          <w:szCs w:val="24"/>
        </w:rPr>
        <w:t>Motivasi ekstrinsik</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Motivasi ekstrinsik adalah motivasi yang disebabkan oleh faktor-faktor dari luar situasi belajar, seperti angka kredit, ijazah, tingkatan hadiah, medali </w:t>
      </w:r>
      <w:r w:rsidRPr="00A1422B">
        <w:rPr>
          <w:rFonts w:asciiTheme="majorBidi" w:hAnsiTheme="majorBidi" w:cstheme="majorBidi"/>
          <w:sz w:val="24"/>
          <w:szCs w:val="24"/>
        </w:rPr>
        <w:lastRenderedPageBreak/>
        <w:t xml:space="preserve">pertentangan, dan persaingan yang bersifat negatif ialah </w:t>
      </w:r>
      <w:r w:rsidRPr="00A1422B">
        <w:rPr>
          <w:rFonts w:asciiTheme="majorBidi" w:hAnsiTheme="majorBidi" w:cstheme="majorBidi"/>
          <w:i/>
          <w:iCs/>
          <w:sz w:val="24"/>
          <w:szCs w:val="24"/>
        </w:rPr>
        <w:t>sarcasm</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ridicule</w:t>
      </w:r>
      <w:r w:rsidRPr="00A1422B">
        <w:rPr>
          <w:rFonts w:asciiTheme="majorBidi" w:hAnsiTheme="majorBidi" w:cstheme="majorBidi"/>
          <w:sz w:val="24"/>
          <w:szCs w:val="24"/>
        </w:rPr>
        <w:t>, dan hukuman. Motivasi ekstrinsik ini tetap diperlukan di sekolah, sebab pengajaran di sekolah tidak semuanya menarik minat siswa atau sesuai dengan kebutuhan siswa. Lagi pula sering kali para siswa belum memahami untuk  apa ia belajar hal-hal yang diberikan oleh sekolah. Karena itu motivasi terhadap pelajaran itu perlu dibangkitkan oleh guru sehingga para siswa mau dan ingin belajar. Usaha yang dapat dikerjakan oleh guru memang banyak, oleh karena itu di dalam memotivasi siswa kita tidak akan menentukan suatu formula tertentu yang dapat digunakan setiap saat oleh guru.</w:t>
      </w:r>
      <w:r w:rsidRPr="00A1422B">
        <w:rPr>
          <w:rStyle w:val="FootnoteReference"/>
          <w:rFonts w:asciiTheme="majorBidi" w:hAnsiTheme="majorBidi" w:cstheme="majorBidi"/>
          <w:sz w:val="24"/>
          <w:szCs w:val="24"/>
        </w:rPr>
        <w:footnoteReference w:id="58"/>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Beberapa bentuk motivasi belajar ekstrinsik menurut Winkel  di antaranya ialah; (1) belajar demi memenuhi kewajiban; (2) belajar demi menghindari hukuman yang diancamkan; (3) belajar demi memperoleh hadiah material yang disajikan; (4) belajar demi meningkatkan gengsi; (5) belajar demi memperoleh pujian dari orang yang penting seperti orang tua dan guru; (6) belajar demi tuntutan jabatan yang ingin dipegang atau demi memenuhi  persyaratan kenaikan pangkat/golongan administratif.</w:t>
      </w:r>
      <w:r w:rsidRPr="00A1422B">
        <w:rPr>
          <w:rStyle w:val="FootnoteReference"/>
          <w:rFonts w:asciiTheme="majorBidi" w:hAnsiTheme="majorBidi" w:cstheme="majorBidi"/>
          <w:sz w:val="24"/>
          <w:szCs w:val="24"/>
        </w:rPr>
        <w:footnoteReference w:id="59"/>
      </w:r>
      <w:r w:rsidRPr="00A1422B">
        <w:rPr>
          <w:rFonts w:asciiTheme="majorBidi" w:hAnsiTheme="majorBidi" w:cstheme="majorBidi"/>
          <w:sz w:val="24"/>
          <w:szCs w:val="24"/>
        </w:rPr>
        <w:t xml:space="preserve"> </w:t>
      </w:r>
    </w:p>
    <w:p w:rsidR="00C70BEC"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Berdasarkan teori-teori motivasi yang telah dikemukakan di atas dapat disimpulkan, motivasi merupakan suatu dorongan yang timbul oleh adanya rangsangan dari dalam maupun dari luar sehingga siswa berkeinginan untuk mengadakan perubahan tingkah laku/aktivitas tertentu lebih baik dari sebelumnya.</w:t>
      </w:r>
    </w:p>
    <w:p w:rsidR="00C70BEC" w:rsidRPr="007259B5" w:rsidRDefault="00C70BEC" w:rsidP="00C70BEC">
      <w:pPr>
        <w:pStyle w:val="NoSpacing"/>
        <w:spacing w:line="360" w:lineRule="auto"/>
        <w:ind w:left="709" w:hanging="283"/>
        <w:rPr>
          <w:rFonts w:asciiTheme="majorBidi" w:hAnsiTheme="majorBidi" w:cstheme="majorBidi"/>
          <w:b/>
          <w:bCs/>
          <w:sz w:val="24"/>
          <w:szCs w:val="24"/>
        </w:rPr>
      </w:pPr>
      <w:r w:rsidRPr="007259B5">
        <w:rPr>
          <w:rFonts w:asciiTheme="majorBidi" w:hAnsiTheme="majorBidi" w:cstheme="majorBidi"/>
          <w:b/>
          <w:bCs/>
          <w:sz w:val="24"/>
          <w:szCs w:val="24"/>
        </w:rPr>
        <w:t>5.  Prinsip-prinsip Motivasi</w:t>
      </w:r>
    </w:p>
    <w:p w:rsidR="00C70BEC" w:rsidRPr="007259B5" w:rsidRDefault="00C70BEC" w:rsidP="00C70BEC">
      <w:pPr>
        <w:pStyle w:val="NoSpacing"/>
        <w:spacing w:line="360" w:lineRule="auto"/>
        <w:ind w:firstLine="709"/>
        <w:jc w:val="both"/>
        <w:rPr>
          <w:rFonts w:asciiTheme="majorBidi" w:hAnsiTheme="majorBidi" w:cstheme="majorBidi"/>
          <w:sz w:val="24"/>
          <w:szCs w:val="24"/>
        </w:rPr>
      </w:pPr>
      <w:r w:rsidRPr="007259B5">
        <w:rPr>
          <w:rFonts w:asciiTheme="majorBidi" w:hAnsiTheme="majorBidi" w:cstheme="majorBidi"/>
          <w:sz w:val="24"/>
          <w:szCs w:val="24"/>
        </w:rPr>
        <w:t xml:space="preserve">Prinsip-prinsip ini disusun atas dasar penelitian yang seksama dalam rangka mendorong motivasi belajar siswa di sekolah yang mengandung pandangan demokratis dan dalam rangka menciptakan </w:t>
      </w:r>
      <w:r w:rsidRPr="007259B5">
        <w:rPr>
          <w:rFonts w:asciiTheme="majorBidi" w:hAnsiTheme="majorBidi" w:cstheme="majorBidi"/>
          <w:i/>
          <w:iCs/>
          <w:sz w:val="24"/>
          <w:szCs w:val="24"/>
        </w:rPr>
        <w:t>self motivation</w:t>
      </w:r>
      <w:r w:rsidRPr="007259B5">
        <w:rPr>
          <w:rFonts w:asciiTheme="majorBidi" w:hAnsiTheme="majorBidi" w:cstheme="majorBidi"/>
          <w:sz w:val="24"/>
          <w:szCs w:val="24"/>
        </w:rPr>
        <w:t xml:space="preserve"> dan </w:t>
      </w:r>
      <w:r w:rsidRPr="007259B5">
        <w:rPr>
          <w:rFonts w:asciiTheme="majorBidi" w:hAnsiTheme="majorBidi" w:cstheme="majorBidi"/>
          <w:i/>
          <w:iCs/>
          <w:sz w:val="24"/>
          <w:szCs w:val="24"/>
        </w:rPr>
        <w:t>self</w:t>
      </w:r>
      <w:r w:rsidRPr="007259B5">
        <w:rPr>
          <w:rFonts w:asciiTheme="majorBidi" w:hAnsiTheme="majorBidi" w:cstheme="majorBidi"/>
          <w:sz w:val="24"/>
          <w:szCs w:val="24"/>
        </w:rPr>
        <w:t xml:space="preserve"> </w:t>
      </w:r>
      <w:r w:rsidRPr="007259B5">
        <w:rPr>
          <w:rFonts w:asciiTheme="majorBidi" w:hAnsiTheme="majorBidi" w:cstheme="majorBidi"/>
          <w:i/>
          <w:iCs/>
          <w:sz w:val="24"/>
          <w:szCs w:val="24"/>
        </w:rPr>
        <w:t>discipline</w:t>
      </w:r>
      <w:r w:rsidRPr="007259B5">
        <w:rPr>
          <w:rFonts w:asciiTheme="majorBidi" w:hAnsiTheme="majorBidi" w:cstheme="majorBidi"/>
          <w:sz w:val="24"/>
          <w:szCs w:val="24"/>
        </w:rPr>
        <w:t xml:space="preserve"> di kalangan siswa. Kenneth H. Hover, mengemukakan prinsip-prinsip motivasi sebagai berikut:</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Pujian lebih efektif dari pada hukuman.</w:t>
      </w:r>
    </w:p>
    <w:p w:rsidR="00C70BEC" w:rsidRPr="00A1422B" w:rsidRDefault="00C70BEC" w:rsidP="00C70BEC">
      <w:pPr>
        <w:pStyle w:val="ListParagraph"/>
        <w:spacing w:line="240" w:lineRule="auto"/>
        <w:ind w:left="993" w:hanging="142"/>
        <w:jc w:val="both"/>
        <w:rPr>
          <w:rFonts w:asciiTheme="majorBidi" w:hAnsiTheme="majorBidi" w:cstheme="majorBidi"/>
          <w:sz w:val="24"/>
          <w:szCs w:val="24"/>
        </w:rPr>
      </w:pPr>
      <w:r>
        <w:rPr>
          <w:rFonts w:asciiTheme="majorBidi" w:hAnsiTheme="majorBidi" w:cstheme="majorBidi"/>
          <w:sz w:val="24"/>
          <w:szCs w:val="24"/>
        </w:rPr>
        <w:t xml:space="preserve">  </w:t>
      </w:r>
      <w:r w:rsidRPr="00A1422B">
        <w:rPr>
          <w:rFonts w:asciiTheme="majorBidi" w:hAnsiTheme="majorBidi" w:cstheme="majorBidi"/>
          <w:sz w:val="24"/>
          <w:szCs w:val="24"/>
        </w:rPr>
        <w:t>Hukuman bersifat menghentikan sesuatu perbuatan, sedangkan pujian bersifat menghargai apa yang telah dilakukan. Karena itu pujian lebih besar nilainya bagi motivasi belajar siswa.</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lastRenderedPageBreak/>
        <w:t>Semua siswa mempunyai kebutuhan-kebutuhan psikologis (yang bersifat dasar) tertentu yang harus mendapat kepuasan. Kebutuhan-kebutuhan itu menyatakan diri dalam berbagai bentuk yang berbeda. Siswa-siswa yang dapat memenuhi kebutuhan secara efektif melalui kegiatan-kegiatan belajar hanya memerlukan sedikit bantuan di dalam motivasi dan disiplin.</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Motivasi yang berasal dari dalam individu lebih efektif dari pada motivasi yang dipaksakan dari luar. Sebabnya ialah karena kepuasan yang diperoleh oleh individu itu sesuai ukuran yang ada dalam diri siswa sendiri.</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Terhadap jawaban (perbuatan) yang serasi ( sesuai dengan keinginan) perlu di lakukan usaha pemantauan (</w:t>
      </w:r>
      <w:r w:rsidRPr="00A1422B">
        <w:rPr>
          <w:rFonts w:asciiTheme="majorBidi" w:hAnsiTheme="majorBidi" w:cstheme="majorBidi"/>
          <w:i/>
          <w:iCs/>
          <w:sz w:val="24"/>
          <w:szCs w:val="24"/>
        </w:rPr>
        <w:t>reinforcement</w:t>
      </w:r>
      <w:r w:rsidRPr="00A1422B">
        <w:rPr>
          <w:rFonts w:asciiTheme="majorBidi" w:hAnsiTheme="majorBidi" w:cstheme="majorBidi"/>
          <w:sz w:val="24"/>
          <w:szCs w:val="24"/>
        </w:rPr>
        <w:t>) apabila sesuatu perbuatan belajar mencapai tujuan maka terhadap perbuatan itu perlu segera diulang kembali setelah beberapa menit kemudian, sehingga hasilnya lebih mantap. Pemantapan  itu perlu dilakukan dalam setiap tingkatan pengalaman belajar.</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Motivasi itu mudah menjalar atau tersebar terhadap orang lain. Guru yang berminat tinggi dan antusias akan menghasilkan siswa-siswa yang juga berminat tinggi dan antusias pula. Demikian siswa yang antusias akan mendorong siswa-siswa lainnya.</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 xml:space="preserve">Pemahaman yang jelas terhadap tujuan-tujuan akan merangsang motivasi. Apabila seseorang telah menyadari tujuan yang hendak dicapainya maka perbuatannya ke arah itu akan lebih besar daya dorongannya. </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Tugas-tugas yang dibebankan oleh diri sendiri akan menimbulkan minat yang lebih besar untuk mengerjakannya daripada apabila tugas-tugas itu dipaksakan oleh guru. Apabila murid diberi kesempatan menemukan masalah sendiri dan memecahkannya sendiri maka akan mengembangkan motivasi dan disiplin lebih baik.</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Pujian-pujian yang datangnya dari luar (</w:t>
      </w:r>
      <w:r w:rsidRPr="00A1422B">
        <w:rPr>
          <w:rFonts w:asciiTheme="majorBidi" w:hAnsiTheme="majorBidi" w:cstheme="majorBidi"/>
          <w:i/>
          <w:iCs/>
          <w:sz w:val="24"/>
          <w:szCs w:val="24"/>
        </w:rPr>
        <w:t>external reward</w:t>
      </w:r>
      <w:r w:rsidRPr="00A1422B">
        <w:rPr>
          <w:rFonts w:asciiTheme="majorBidi" w:hAnsiTheme="majorBidi" w:cstheme="majorBidi"/>
          <w:sz w:val="24"/>
          <w:szCs w:val="24"/>
        </w:rPr>
        <w:t>) kadang-kadang diperlukan dan cukup efektif untuk merangsang minat yang sebenarnya. Berkat dorongan orang lain, misalnya dalam memperoleh angka yang tinggi maka siswa akan berusaha lebih giat karena minatnya menjadi lebih besar.</w:t>
      </w:r>
      <w:r w:rsidRPr="00A1422B">
        <w:rPr>
          <w:rFonts w:asciiTheme="majorBidi" w:hAnsiTheme="majorBidi" w:cstheme="majorBidi"/>
          <w:b/>
          <w:bCs/>
          <w:sz w:val="24"/>
          <w:szCs w:val="24"/>
          <w:lang w:val="en-US"/>
        </w:rPr>
        <w:t xml:space="preserve"> </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Teknik dan proses mengajar yang bermacam-macam adalah efektif untuk memelihara minat siswa.</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Manfaat minat yang telah dimiliki oleh siswa adalah bersifat ekonomis.</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Kegiatan-kegiatan yang akan dapat merangsang minat siswa yang kurang mungkin tidak ada artinya (kurang berharga) bagi para siswa yang tergolong pandai.</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Kecemasan yang besar akan menimbulkan kesulitan belajar.</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Kecemasan dan frustasi yang lemah dapat membantu belajar, dapat juga lebih baik.</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Apabila tugas tidak terlalu sukar dan apabila tidak ada maka frustasi secara cepat menuju ke demoralisasi.</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lastRenderedPageBreak/>
        <w:t>Setiap siswa mempunya tingkat-tingkat frustasi toleransi yang berlainan.</w:t>
      </w:r>
    </w:p>
    <w:p w:rsidR="00C70BEC" w:rsidRPr="00A1422B" w:rsidRDefault="00C70BEC" w:rsidP="000B5787">
      <w:pPr>
        <w:pStyle w:val="ListParagraph"/>
        <w:numPr>
          <w:ilvl w:val="0"/>
          <w:numId w:val="50"/>
        </w:numPr>
        <w:spacing w:line="24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Tekanan kelompok siswa (per grup) kebanyakan lebih efektif dalam motivasi daripada tekanan/paksaan orang dewasa.</w:t>
      </w:r>
    </w:p>
    <w:p w:rsidR="00C70BEC" w:rsidRPr="00A1422B" w:rsidRDefault="00C70BEC" w:rsidP="000B5787">
      <w:pPr>
        <w:pStyle w:val="ListParagraph"/>
        <w:numPr>
          <w:ilvl w:val="0"/>
          <w:numId w:val="50"/>
        </w:numPr>
        <w:spacing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Motivasi yang besar erat hubungannya dengan kreativitas siswa.</w:t>
      </w:r>
      <w:r w:rsidRPr="00A1422B">
        <w:rPr>
          <w:rStyle w:val="FootnoteReference"/>
          <w:rFonts w:asciiTheme="majorBidi" w:hAnsiTheme="majorBidi" w:cstheme="majorBidi"/>
          <w:sz w:val="24"/>
          <w:szCs w:val="24"/>
        </w:rPr>
        <w:footnoteReference w:id="60"/>
      </w:r>
    </w:p>
    <w:p w:rsidR="00C70BEC"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Prinsip-prinsip motivasi tersebut di atas adalah pemberi penguatan, sokongan, arahan pada perilaku yang erat kaitannya dengan prinsip-prinsip dalam belajar, dan prinsip tersebut digunakan sebagai petunjuk dalam rangka membangkitkan dan memelihara motivasi siswa dalam belajar.</w:t>
      </w:r>
    </w:p>
    <w:p w:rsidR="00C70BEC" w:rsidRPr="002E010C" w:rsidRDefault="00C70BEC" w:rsidP="00C70BEC">
      <w:pPr>
        <w:pStyle w:val="NoSpacing"/>
        <w:tabs>
          <w:tab w:val="left" w:pos="5760"/>
        </w:tabs>
        <w:spacing w:line="360" w:lineRule="auto"/>
        <w:ind w:left="709" w:hanging="283"/>
        <w:jc w:val="both"/>
        <w:rPr>
          <w:rFonts w:asciiTheme="majorBidi" w:hAnsiTheme="majorBidi" w:cstheme="majorBidi"/>
          <w:b/>
          <w:bCs/>
          <w:sz w:val="24"/>
          <w:szCs w:val="24"/>
        </w:rPr>
      </w:pPr>
      <w:r w:rsidRPr="002E010C">
        <w:rPr>
          <w:rFonts w:asciiTheme="majorBidi" w:hAnsiTheme="majorBidi" w:cstheme="majorBidi"/>
          <w:b/>
          <w:bCs/>
          <w:sz w:val="24"/>
          <w:szCs w:val="24"/>
        </w:rPr>
        <w:t>6.</w:t>
      </w:r>
      <w:r w:rsidRPr="002E010C">
        <w:rPr>
          <w:b/>
          <w:bCs/>
          <w:sz w:val="24"/>
          <w:szCs w:val="24"/>
        </w:rPr>
        <w:t xml:space="preserve"> </w:t>
      </w:r>
      <w:r>
        <w:rPr>
          <w:b/>
          <w:bCs/>
          <w:sz w:val="24"/>
          <w:szCs w:val="24"/>
        </w:rPr>
        <w:t xml:space="preserve"> </w:t>
      </w:r>
      <w:r w:rsidRPr="002E010C">
        <w:rPr>
          <w:rFonts w:asciiTheme="majorBidi" w:hAnsiTheme="majorBidi" w:cstheme="majorBidi"/>
          <w:b/>
          <w:bCs/>
          <w:sz w:val="24"/>
          <w:szCs w:val="24"/>
        </w:rPr>
        <w:t>Faktor-faktor Yang Mempengaruhi Motivasi</w:t>
      </w:r>
      <w:r>
        <w:rPr>
          <w:rFonts w:asciiTheme="majorBidi" w:hAnsiTheme="majorBidi" w:cstheme="majorBidi"/>
          <w:b/>
          <w:bCs/>
          <w:sz w:val="24"/>
          <w:szCs w:val="24"/>
        </w:rPr>
        <w:tab/>
      </w:r>
    </w:p>
    <w:p w:rsidR="00C70BEC" w:rsidRPr="002E010C" w:rsidRDefault="00C70BEC" w:rsidP="00C70BEC">
      <w:pPr>
        <w:pStyle w:val="NoSpacing"/>
        <w:spacing w:line="360" w:lineRule="auto"/>
        <w:ind w:firstLine="709"/>
        <w:jc w:val="both"/>
        <w:rPr>
          <w:rFonts w:asciiTheme="majorBidi" w:hAnsiTheme="majorBidi" w:cstheme="majorBidi"/>
          <w:sz w:val="24"/>
          <w:szCs w:val="24"/>
        </w:rPr>
      </w:pPr>
      <w:r w:rsidRPr="002E010C">
        <w:rPr>
          <w:rFonts w:asciiTheme="majorBidi" w:hAnsiTheme="majorBidi" w:cstheme="majorBidi"/>
          <w:sz w:val="24"/>
          <w:szCs w:val="24"/>
        </w:rPr>
        <w:t>Dalam proses pembelajaran, motivasi itu penting sekali. Demikian pula, hasil belajar siswa banyak ditentukan oleh motivasi yang dimilikinya. Semakin besar motivasi yang ada dalam diri siswa, semakin besar pula hasil belajar yang dicapai. Semakin tepat motivasi yang diberikan oleh guru, semakin baik pula hasil dari proses pembelajaran. Adapun faktor-faktor yang mempengaruhi motivasi belajar antara lain:</w:t>
      </w:r>
    </w:p>
    <w:p w:rsidR="00C70BEC" w:rsidRPr="002E010C" w:rsidRDefault="00C70BEC" w:rsidP="000B5787">
      <w:pPr>
        <w:pStyle w:val="ListParagraph"/>
        <w:numPr>
          <w:ilvl w:val="0"/>
          <w:numId w:val="51"/>
        </w:numPr>
        <w:spacing w:line="360" w:lineRule="auto"/>
        <w:ind w:left="993" w:hanging="284"/>
        <w:jc w:val="both"/>
        <w:rPr>
          <w:rFonts w:asciiTheme="majorBidi" w:hAnsiTheme="majorBidi" w:cstheme="majorBidi"/>
          <w:sz w:val="24"/>
          <w:szCs w:val="24"/>
        </w:rPr>
      </w:pPr>
      <w:r w:rsidRPr="002E010C">
        <w:rPr>
          <w:rFonts w:asciiTheme="majorBidi" w:hAnsiTheme="majorBidi" w:cstheme="majorBidi"/>
          <w:sz w:val="24"/>
          <w:szCs w:val="24"/>
        </w:rPr>
        <w:t>Inteligensi.</w:t>
      </w:r>
    </w:p>
    <w:p w:rsidR="00C70BEC" w:rsidRPr="00A1422B" w:rsidRDefault="00C70BEC" w:rsidP="000B5787">
      <w:pPr>
        <w:pStyle w:val="ListParagraph"/>
        <w:numPr>
          <w:ilvl w:val="0"/>
          <w:numId w:val="51"/>
        </w:numPr>
        <w:spacing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Kebutuhan Belajar.</w:t>
      </w:r>
    </w:p>
    <w:p w:rsidR="00C70BEC" w:rsidRPr="00A1422B" w:rsidRDefault="00C70BEC" w:rsidP="000B5787">
      <w:pPr>
        <w:pStyle w:val="ListParagraph"/>
        <w:numPr>
          <w:ilvl w:val="0"/>
          <w:numId w:val="51"/>
        </w:numPr>
        <w:spacing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Minat.</w:t>
      </w:r>
    </w:p>
    <w:p w:rsidR="00C70BEC" w:rsidRPr="00A1422B" w:rsidRDefault="00C70BEC" w:rsidP="000B5787">
      <w:pPr>
        <w:pStyle w:val="ListParagraph"/>
        <w:numPr>
          <w:ilvl w:val="0"/>
          <w:numId w:val="51"/>
        </w:numPr>
        <w:spacing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Sifat Pribadi.</w:t>
      </w:r>
      <w:r w:rsidRPr="00A1422B">
        <w:rPr>
          <w:rStyle w:val="FootnoteReference"/>
          <w:rFonts w:asciiTheme="majorBidi" w:hAnsiTheme="majorBidi" w:cstheme="majorBidi"/>
          <w:sz w:val="24"/>
          <w:szCs w:val="24"/>
        </w:rPr>
        <w:footnoteReference w:id="61"/>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Keempat faktor tersebut di atas saling mendukung antara satu dengan yang lain dan perlu ditumbuhkembangkan dalam diri siswa, sehingga diharapkan terciptanya semangat belajar yang tinggi, lalu pada tahap berikutnya siswa mau dan mampu melakukan aktivitas demi mencapai tujuan pemenuhan kebutuhannya.</w:t>
      </w:r>
    </w:p>
    <w:p w:rsidR="00C70BEC"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Kehidupan siswa di sekolah ternyata juga sangat berpengaruh terhadap proses pembelajaran di kelas. Menurut Winkel bahwa faktor-faktor yang mempengaruhi motivasi belajar dapat juga disebut faktor situasional. Dalam hal ada lima faktor situasional antara lain: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p>
    <w:p w:rsidR="00C70BEC" w:rsidRDefault="00C70BEC" w:rsidP="000B5787">
      <w:pPr>
        <w:pStyle w:val="ListParagraph"/>
        <w:numPr>
          <w:ilvl w:val="0"/>
          <w:numId w:val="56"/>
        </w:numPr>
        <w:spacing w:line="240" w:lineRule="auto"/>
        <w:ind w:left="284" w:hanging="284"/>
        <w:jc w:val="both"/>
        <w:rPr>
          <w:rFonts w:asciiTheme="majorBidi" w:hAnsiTheme="majorBidi" w:cstheme="majorBidi"/>
          <w:sz w:val="24"/>
          <w:szCs w:val="24"/>
        </w:rPr>
      </w:pPr>
      <w:r w:rsidRPr="00A1422B">
        <w:rPr>
          <w:rFonts w:asciiTheme="majorBidi" w:hAnsiTheme="majorBidi" w:cstheme="majorBidi"/>
          <w:sz w:val="24"/>
          <w:szCs w:val="24"/>
        </w:rPr>
        <w:lastRenderedPageBreak/>
        <w:t>Pribadi Siswa.</w:t>
      </w:r>
    </w:p>
    <w:p w:rsidR="00C70BEC" w:rsidRPr="00A75039" w:rsidRDefault="00C70BEC" w:rsidP="00C70BEC">
      <w:pPr>
        <w:pStyle w:val="ListParagraph"/>
        <w:spacing w:line="240" w:lineRule="auto"/>
        <w:ind w:left="284"/>
        <w:jc w:val="both"/>
        <w:rPr>
          <w:rFonts w:asciiTheme="majorBidi" w:hAnsiTheme="majorBidi" w:cstheme="majorBidi"/>
          <w:sz w:val="24"/>
          <w:szCs w:val="24"/>
        </w:rPr>
      </w:pPr>
      <w:r w:rsidRPr="00A75039">
        <w:rPr>
          <w:rFonts w:asciiTheme="majorBidi" w:hAnsiTheme="majorBidi" w:cstheme="majorBidi"/>
          <w:sz w:val="24"/>
          <w:szCs w:val="24"/>
        </w:rPr>
        <w:t>Faktor ini mencakup hal-hal seperti taraf intelegensi, daya motivasi belajar, kemampuan berbahasa, kecepatan belajar, kadar motivasi belajar, sikap terhadap tugas belajar, motivasi dalam belajar, perasaan dalam belajar, kondisi mental dan fisik. Ini berarti kondisi nyata yang dimiliki siswa mempunyai kualitas sendiri-sendiri, sehingga hasil yang diperoleh pun akan berbeda-beda.</w:t>
      </w:r>
    </w:p>
    <w:p w:rsidR="00C70BEC" w:rsidRPr="00A1422B" w:rsidRDefault="00C70BEC" w:rsidP="00C70BEC">
      <w:pPr>
        <w:pStyle w:val="ListParagraph"/>
        <w:spacing w:line="240" w:lineRule="auto"/>
        <w:ind w:left="0"/>
        <w:jc w:val="both"/>
        <w:rPr>
          <w:rFonts w:asciiTheme="majorBidi" w:hAnsiTheme="majorBidi" w:cstheme="majorBidi"/>
          <w:sz w:val="24"/>
          <w:szCs w:val="24"/>
        </w:rPr>
      </w:pPr>
      <w:r w:rsidRPr="00A1422B">
        <w:rPr>
          <w:rFonts w:asciiTheme="majorBidi" w:hAnsiTheme="majorBidi" w:cstheme="majorBidi"/>
          <w:sz w:val="24"/>
          <w:szCs w:val="24"/>
        </w:rPr>
        <w:t>2) Pribadi Guru.</w:t>
      </w:r>
    </w:p>
    <w:p w:rsidR="00C70BEC" w:rsidRPr="00A1422B" w:rsidRDefault="00C70BEC" w:rsidP="00C70BEC">
      <w:pPr>
        <w:pStyle w:val="ListParagraph"/>
        <w:spacing w:line="240" w:lineRule="auto"/>
        <w:ind w:left="284"/>
        <w:jc w:val="both"/>
        <w:rPr>
          <w:rFonts w:asciiTheme="majorBidi" w:hAnsiTheme="majorBidi" w:cstheme="majorBidi"/>
          <w:sz w:val="24"/>
          <w:szCs w:val="24"/>
        </w:rPr>
      </w:pPr>
      <w:r w:rsidRPr="00A1422B">
        <w:rPr>
          <w:rFonts w:asciiTheme="majorBidi" w:hAnsiTheme="majorBidi" w:cstheme="majorBidi"/>
          <w:sz w:val="24"/>
          <w:szCs w:val="24"/>
        </w:rPr>
        <w:t xml:space="preserve">Faktor ini mencakup hal-hal seperti kepribadian, penghayatan nilai-nilai, daya motivasi belajar, motivasi kerja, keahlian dalam penguasaan materi dan penggunaan prosedur-prosedur didaktik, gaya memimpin, serta kemampuan untuk bekerja sama dengan tenaga kependidikan yang lain. </w:t>
      </w:r>
    </w:p>
    <w:p w:rsidR="00C70BEC" w:rsidRPr="00A1422B" w:rsidRDefault="00C70BEC" w:rsidP="00C70BEC">
      <w:pPr>
        <w:pStyle w:val="ListParagraph"/>
        <w:spacing w:line="240" w:lineRule="auto"/>
        <w:ind w:left="0"/>
        <w:jc w:val="both"/>
        <w:rPr>
          <w:rFonts w:asciiTheme="majorBidi" w:hAnsiTheme="majorBidi" w:cstheme="majorBidi"/>
          <w:sz w:val="24"/>
          <w:szCs w:val="24"/>
        </w:rPr>
      </w:pPr>
      <w:r w:rsidRPr="00A1422B">
        <w:rPr>
          <w:rFonts w:asciiTheme="majorBidi" w:hAnsiTheme="majorBidi" w:cstheme="majorBidi"/>
          <w:sz w:val="24"/>
          <w:szCs w:val="24"/>
        </w:rPr>
        <w:t>3) Struktur jaringan hubungan sosial di sekolah</w:t>
      </w:r>
    </w:p>
    <w:p w:rsidR="00C70BEC" w:rsidRPr="00A1422B" w:rsidRDefault="00C70BEC" w:rsidP="00C70BEC">
      <w:pPr>
        <w:pStyle w:val="ListParagraph"/>
        <w:spacing w:line="240" w:lineRule="auto"/>
        <w:ind w:left="284"/>
        <w:jc w:val="both"/>
        <w:rPr>
          <w:rFonts w:asciiTheme="majorBidi" w:hAnsiTheme="majorBidi" w:cstheme="majorBidi"/>
          <w:sz w:val="24"/>
          <w:szCs w:val="24"/>
        </w:rPr>
      </w:pPr>
      <w:r w:rsidRPr="00A1422B">
        <w:rPr>
          <w:rFonts w:asciiTheme="majorBidi" w:hAnsiTheme="majorBidi" w:cstheme="majorBidi"/>
          <w:sz w:val="24"/>
          <w:szCs w:val="24"/>
        </w:rPr>
        <w:t>Faktor ini mencakup hal-hal seperti sistem sosial, status sosial siswa, interaksi sosial antara siswa dengan siswa, antara guru dengan siswa, serta suasana dalam kelas.</w:t>
      </w:r>
    </w:p>
    <w:p w:rsidR="00C70BEC" w:rsidRPr="00A1422B" w:rsidRDefault="00C70BEC" w:rsidP="00C70BEC">
      <w:pPr>
        <w:pStyle w:val="ListParagraph"/>
        <w:spacing w:line="240" w:lineRule="auto"/>
        <w:ind w:left="0"/>
        <w:jc w:val="both"/>
        <w:rPr>
          <w:rFonts w:asciiTheme="majorBidi" w:hAnsiTheme="majorBidi" w:cstheme="majorBidi"/>
          <w:sz w:val="24"/>
          <w:szCs w:val="24"/>
        </w:rPr>
      </w:pPr>
      <w:r w:rsidRPr="00A1422B">
        <w:rPr>
          <w:rFonts w:asciiTheme="majorBidi" w:hAnsiTheme="majorBidi" w:cstheme="majorBidi"/>
          <w:sz w:val="24"/>
          <w:szCs w:val="24"/>
        </w:rPr>
        <w:t>4) Sekolah sebagai institusi pendidikan</w:t>
      </w:r>
    </w:p>
    <w:p w:rsidR="00C70BEC" w:rsidRPr="00A1422B" w:rsidRDefault="00C70BEC" w:rsidP="00C70BEC">
      <w:pPr>
        <w:pStyle w:val="ListParagraph"/>
        <w:spacing w:line="240" w:lineRule="auto"/>
        <w:ind w:left="284"/>
        <w:jc w:val="both"/>
        <w:rPr>
          <w:rFonts w:asciiTheme="majorBidi" w:hAnsiTheme="majorBidi" w:cstheme="majorBidi"/>
          <w:sz w:val="24"/>
          <w:szCs w:val="24"/>
        </w:rPr>
      </w:pPr>
      <w:r w:rsidRPr="00A1422B">
        <w:rPr>
          <w:rFonts w:asciiTheme="majorBidi" w:hAnsiTheme="majorBidi" w:cstheme="majorBidi"/>
          <w:sz w:val="24"/>
          <w:szCs w:val="24"/>
        </w:rPr>
        <w:t xml:space="preserve">Faktor ini mencakup hal-hal seperti disiplin sekolah, pembagian tugas di antara para guru, penyusunan jadwal pelajaran, penyusunan kurikulum pengajaran dan pengawasan terhadap pelaksanaannya, serta hubungan dengan orang tua.  </w:t>
      </w:r>
    </w:p>
    <w:p w:rsidR="00C70BEC" w:rsidRPr="00A1422B" w:rsidRDefault="00C70BEC" w:rsidP="00C70BEC">
      <w:pPr>
        <w:pStyle w:val="ListParagraph"/>
        <w:spacing w:line="240" w:lineRule="auto"/>
        <w:ind w:left="0"/>
        <w:jc w:val="both"/>
        <w:rPr>
          <w:rFonts w:asciiTheme="majorBidi" w:hAnsiTheme="majorBidi" w:cstheme="majorBidi"/>
          <w:sz w:val="24"/>
          <w:szCs w:val="24"/>
        </w:rPr>
      </w:pPr>
      <w:r w:rsidRPr="00A1422B">
        <w:rPr>
          <w:rFonts w:asciiTheme="majorBidi" w:hAnsiTheme="majorBidi" w:cstheme="majorBidi"/>
          <w:sz w:val="24"/>
          <w:szCs w:val="24"/>
        </w:rPr>
        <w:t>5) Situasi dan kondisi sekolah dimana siswa berada</w:t>
      </w:r>
    </w:p>
    <w:p w:rsidR="00C70BEC" w:rsidRPr="002E010C" w:rsidRDefault="00C70BEC" w:rsidP="00C70BEC">
      <w:pPr>
        <w:pStyle w:val="ListParagraph"/>
        <w:spacing w:line="360" w:lineRule="auto"/>
        <w:ind w:left="426" w:hanging="142"/>
        <w:jc w:val="both"/>
        <w:rPr>
          <w:rFonts w:asciiTheme="majorBidi" w:hAnsiTheme="majorBidi" w:cstheme="majorBidi"/>
          <w:sz w:val="24"/>
          <w:szCs w:val="24"/>
        </w:rPr>
      </w:pPr>
      <w:r w:rsidRPr="00A1422B">
        <w:rPr>
          <w:rFonts w:asciiTheme="majorBidi" w:hAnsiTheme="majorBidi" w:cstheme="majorBidi"/>
          <w:sz w:val="24"/>
          <w:szCs w:val="24"/>
        </w:rPr>
        <w:t>Faktor ini mencakup berbagai hal yang muncul di luar dugaan.</w:t>
      </w:r>
      <w:r w:rsidRPr="00A1422B">
        <w:rPr>
          <w:rStyle w:val="FootnoteReference"/>
          <w:rFonts w:asciiTheme="majorBidi" w:hAnsiTheme="majorBidi" w:cstheme="majorBidi"/>
          <w:sz w:val="24"/>
          <w:szCs w:val="24"/>
        </w:rPr>
        <w:footnoteReference w:id="62"/>
      </w:r>
      <w:r w:rsidRPr="002E010C">
        <w:rPr>
          <w:rFonts w:asciiTheme="majorBidi" w:hAnsiTheme="majorBidi" w:cstheme="majorBidi"/>
          <w:b/>
          <w:bCs/>
          <w:sz w:val="24"/>
          <w:szCs w:val="24"/>
        </w:rPr>
        <w:tab/>
      </w:r>
    </w:p>
    <w:p w:rsidR="00C70BEC" w:rsidRPr="00A1422B" w:rsidRDefault="00C70BEC" w:rsidP="00C70BEC">
      <w:pPr>
        <w:pStyle w:val="NoSpacing"/>
        <w:spacing w:line="360" w:lineRule="auto"/>
        <w:jc w:val="both"/>
        <w:rPr>
          <w:rFonts w:asciiTheme="majorBidi" w:hAnsiTheme="majorBidi" w:cstheme="majorBidi"/>
          <w:sz w:val="24"/>
          <w:szCs w:val="24"/>
        </w:rPr>
      </w:pPr>
      <w:r w:rsidRPr="00A1422B">
        <w:rPr>
          <w:rFonts w:asciiTheme="majorBidi" w:hAnsiTheme="majorBidi" w:cstheme="majorBidi"/>
          <w:b/>
          <w:bCs/>
          <w:sz w:val="24"/>
          <w:szCs w:val="24"/>
        </w:rPr>
        <w:t>D</w:t>
      </w:r>
      <w:r w:rsidRPr="00A1422B">
        <w:rPr>
          <w:rFonts w:asciiTheme="majorBidi" w:hAnsiTheme="majorBidi" w:cstheme="majorBidi"/>
          <w:sz w:val="24"/>
          <w:szCs w:val="24"/>
        </w:rPr>
        <w:t xml:space="preserve">.   </w:t>
      </w:r>
      <w:r w:rsidRPr="00A1422B">
        <w:rPr>
          <w:rFonts w:asciiTheme="majorBidi" w:hAnsiTheme="majorBidi" w:cstheme="majorBidi"/>
          <w:b/>
          <w:bCs/>
          <w:sz w:val="24"/>
          <w:szCs w:val="24"/>
        </w:rPr>
        <w:t>Keterampilan Membaca Alquran</w:t>
      </w:r>
    </w:p>
    <w:p w:rsidR="00C70BEC" w:rsidRPr="00A1422B" w:rsidRDefault="00C70BEC" w:rsidP="00C70BEC">
      <w:pPr>
        <w:pStyle w:val="NoSpacing"/>
        <w:spacing w:line="360" w:lineRule="auto"/>
        <w:ind w:firstLine="426"/>
        <w:jc w:val="both"/>
        <w:rPr>
          <w:rFonts w:asciiTheme="majorBidi" w:hAnsiTheme="majorBidi" w:cstheme="majorBidi"/>
          <w:sz w:val="24"/>
          <w:szCs w:val="24"/>
        </w:rPr>
      </w:pPr>
      <w:r w:rsidRPr="00A1422B">
        <w:rPr>
          <w:rFonts w:asciiTheme="majorBidi" w:hAnsiTheme="majorBidi" w:cstheme="majorBidi"/>
          <w:b/>
          <w:bCs/>
          <w:sz w:val="24"/>
          <w:szCs w:val="24"/>
        </w:rPr>
        <w:t>1.</w:t>
      </w:r>
      <w:r w:rsidRPr="00A1422B">
        <w:rPr>
          <w:rFonts w:asciiTheme="majorBidi" w:hAnsiTheme="majorBidi" w:cstheme="majorBidi"/>
          <w:sz w:val="24"/>
          <w:szCs w:val="24"/>
        </w:rPr>
        <w:t xml:space="preserve"> </w:t>
      </w:r>
      <w:r w:rsidRPr="00A1422B">
        <w:rPr>
          <w:rFonts w:asciiTheme="majorBidi" w:hAnsiTheme="majorBidi" w:cstheme="majorBidi"/>
          <w:b/>
          <w:bCs/>
          <w:sz w:val="24"/>
          <w:szCs w:val="24"/>
        </w:rPr>
        <w:t>Pengertian Keterampilan</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Keterampilan adalah kegiatan yang berhubungan dengan urat-urat saraf yang lazimnya tampak dalam kegiatan jasmaniah seperti mengetik, olah raga, dan sebagainya. Meskipun sifatnya motorik, tetapi keterampilan itu memerlukan koordinasi gerak yang teliti dan kesadaran yang tinggi. Dengan demikian siswa yang melakukan gerakan motorik dengan koordinasi dan kesadaran yang rendah dapat dianggap kurang atau tidak terampil. Keterampilan motorik adalah serangkaian gerakan otot untuk menyelesaikan tugas dengan berhasil.</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Menurut Rebber, keterampilan adalah kemampuan melakukan pola-pola tingkah laku  yang kompleks dan tersusun rapi secara mulus dan sesuai dengan keadaan untuk mencapai hasil tertentu.</w:t>
      </w:r>
      <w:r w:rsidRPr="00A1422B">
        <w:rPr>
          <w:rStyle w:val="FootnoteReference"/>
          <w:rFonts w:asciiTheme="majorBidi" w:hAnsiTheme="majorBidi" w:cstheme="majorBidi"/>
          <w:sz w:val="24"/>
          <w:szCs w:val="24"/>
        </w:rPr>
        <w:footnoteReference w:id="63"/>
      </w:r>
      <w:r w:rsidRPr="00A1422B">
        <w:rPr>
          <w:rFonts w:asciiTheme="majorBidi" w:hAnsiTheme="majorBidi" w:cstheme="majorBidi"/>
          <w:sz w:val="24"/>
          <w:szCs w:val="24"/>
        </w:rPr>
        <w:t xml:space="preserve"> Keterampilan bukan hanya meliputi gerakan motorik, melainkan juga pengejawantahan fungsi mental yang bersifat kognitif. Pernyataan ini maknanya cukup luas, sehingga orang yang mampu </w:t>
      </w:r>
      <w:r w:rsidRPr="00A1422B">
        <w:rPr>
          <w:rFonts w:asciiTheme="majorBidi" w:hAnsiTheme="majorBidi" w:cstheme="majorBidi"/>
          <w:sz w:val="24"/>
          <w:szCs w:val="24"/>
        </w:rPr>
        <w:lastRenderedPageBreak/>
        <w:t xml:space="preserve">mendayagunakan orang lain secara tepat juga dianggap sebagai orang yang terampil. Misalnya, guru yang bisa mendayagunakan siswa secara tepat, sehingga bisa terwujud perilaku belajar yang efektif pada siswa, guru yang bersangkutan dianggap terampil. Selain itu, siswa yang bisa mendayagunakan teman-temannya di kelas, sehingga muncul aktivitas belajar bersama, siswa yang bersangkutan bisa dianggap terampil. Belajar keterampilan adalah belajar dengan menggunakan gerakan-gerakan motorik yaitu yang berhubungan dengan urat-urat saraf dan otot. Tujuannya adalah memperoleh dan menguasai keterampilan jasmaniah tertentu. Dalam belajar jenis ini latihan-latihan intensif dan teratur amat diperlukan, misalnya dalam belajar olahraga, musik, menari, melukis, dan elektronik. Dalam mata pelajaran Pendidikan Agama Islam(PAI) yang termasuk belajar dalam jenis ini misalnya membaca Alquran,  wudhu’, ibadah shalat, dan haji.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Fitts dan Klausmeier dalam Uno mengidentifikasi tiga tahap dalam belajar keterampilan yaitu:</w:t>
      </w:r>
    </w:p>
    <w:p w:rsidR="00C70BEC" w:rsidRPr="00A1422B" w:rsidRDefault="00C70BEC" w:rsidP="000B5787">
      <w:pPr>
        <w:pStyle w:val="ListParagraph"/>
        <w:numPr>
          <w:ilvl w:val="0"/>
          <w:numId w:val="53"/>
        </w:numPr>
        <w:spacing w:line="360" w:lineRule="auto"/>
        <w:ind w:left="284" w:hanging="284"/>
        <w:jc w:val="both"/>
        <w:rPr>
          <w:rFonts w:asciiTheme="majorBidi" w:hAnsiTheme="majorBidi" w:cstheme="majorBidi"/>
          <w:sz w:val="24"/>
          <w:szCs w:val="24"/>
        </w:rPr>
      </w:pPr>
      <w:r w:rsidRPr="00A1422B">
        <w:rPr>
          <w:rFonts w:asciiTheme="majorBidi" w:hAnsiTheme="majorBidi" w:cstheme="majorBidi"/>
          <w:i/>
          <w:iCs/>
          <w:sz w:val="24"/>
          <w:szCs w:val="24"/>
        </w:rPr>
        <w:t>Tahap kognitif</w:t>
      </w:r>
      <w:r w:rsidRPr="00A1422B">
        <w:rPr>
          <w:rFonts w:asciiTheme="majorBidi" w:hAnsiTheme="majorBidi" w:cstheme="majorBidi"/>
          <w:sz w:val="24"/>
          <w:szCs w:val="24"/>
        </w:rPr>
        <w:t>, biasanya berlangsung relatif singkat. Pada tahap ini, siswa mengkaji dan memikirkan bagaimana melakukan keterampilan. Selama tahap ini, program gerak (yang ada dalam petunjuk) dipelajari.</w:t>
      </w:r>
    </w:p>
    <w:p w:rsidR="00C70BEC" w:rsidRPr="00A1422B" w:rsidRDefault="00C70BEC" w:rsidP="000B5787">
      <w:pPr>
        <w:pStyle w:val="ListParagraph"/>
        <w:numPr>
          <w:ilvl w:val="0"/>
          <w:numId w:val="53"/>
        </w:numPr>
        <w:spacing w:line="360" w:lineRule="auto"/>
        <w:ind w:left="284" w:hanging="284"/>
        <w:jc w:val="both"/>
        <w:rPr>
          <w:rFonts w:asciiTheme="majorBidi" w:hAnsiTheme="majorBidi" w:cstheme="majorBidi"/>
          <w:sz w:val="24"/>
          <w:szCs w:val="24"/>
        </w:rPr>
      </w:pPr>
      <w:r w:rsidRPr="00A1422B">
        <w:rPr>
          <w:rFonts w:asciiTheme="majorBidi" w:hAnsiTheme="majorBidi" w:cstheme="majorBidi"/>
          <w:i/>
          <w:iCs/>
          <w:sz w:val="24"/>
          <w:szCs w:val="24"/>
        </w:rPr>
        <w:t>Tahap intermediatet/tahap pengorganisasian</w:t>
      </w:r>
      <w:r w:rsidRPr="00A1422B">
        <w:rPr>
          <w:rFonts w:asciiTheme="majorBidi" w:hAnsiTheme="majorBidi" w:cstheme="majorBidi"/>
          <w:sz w:val="24"/>
          <w:szCs w:val="24"/>
        </w:rPr>
        <w:t>. Pada tahap ini, operasi reseptor-efektor-umpan balik, menjadi terorganisasi. Semakin sedikit perhatian yang diberikan pada gerakan-gerakan tertentu.</w:t>
      </w:r>
    </w:p>
    <w:p w:rsidR="00C70BEC" w:rsidRPr="00A1422B" w:rsidRDefault="00C70BEC" w:rsidP="000B5787">
      <w:pPr>
        <w:pStyle w:val="ListParagraph"/>
        <w:numPr>
          <w:ilvl w:val="0"/>
          <w:numId w:val="53"/>
        </w:numPr>
        <w:spacing w:line="360" w:lineRule="auto"/>
        <w:ind w:left="284" w:hanging="284"/>
        <w:jc w:val="both"/>
        <w:rPr>
          <w:rFonts w:asciiTheme="majorBidi" w:hAnsiTheme="majorBidi" w:cstheme="majorBidi"/>
          <w:sz w:val="24"/>
          <w:szCs w:val="24"/>
        </w:rPr>
      </w:pPr>
      <w:r w:rsidRPr="00A1422B">
        <w:rPr>
          <w:rFonts w:asciiTheme="majorBidi" w:hAnsiTheme="majorBidi" w:cstheme="majorBidi"/>
          <w:i/>
          <w:iCs/>
          <w:sz w:val="24"/>
          <w:szCs w:val="24"/>
        </w:rPr>
        <w:t>Tahap penyempurnaan</w:t>
      </w:r>
      <w:r w:rsidRPr="00A1422B">
        <w:rPr>
          <w:rFonts w:asciiTheme="majorBidi" w:hAnsiTheme="majorBidi" w:cstheme="majorBidi"/>
          <w:sz w:val="24"/>
          <w:szCs w:val="24"/>
        </w:rPr>
        <w:t>. Pada tahap ini gerakan-gerakan spesifik menjadi semakin lancar dan kurang mendapat perhatian, kontrol terhadap gerakan-gerakan spesifik juga semakin berkurang, kontrol justru diberikan kepada gerakan secara keseluruhan. Dengan kata lain keterampilan menjadi semakin otomatis untuk dilakukan.</w:t>
      </w:r>
      <w:r w:rsidRPr="00A1422B">
        <w:rPr>
          <w:rStyle w:val="FootnoteReference"/>
          <w:rFonts w:asciiTheme="majorBidi" w:hAnsiTheme="majorBidi" w:cstheme="majorBidi"/>
          <w:sz w:val="24"/>
          <w:szCs w:val="24"/>
        </w:rPr>
        <w:footnoteReference w:id="64"/>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Keterampilan dalam membaca Alquran terkait dengan aspek-aspek yaitu:</w:t>
      </w:r>
    </w:p>
    <w:p w:rsidR="00C70BEC" w:rsidRPr="00A1422B" w:rsidRDefault="00C70BEC" w:rsidP="000B5787">
      <w:pPr>
        <w:pStyle w:val="ListParagraph"/>
        <w:numPr>
          <w:ilvl w:val="0"/>
          <w:numId w:val="57"/>
        </w:numPr>
        <w:spacing w:line="360" w:lineRule="auto"/>
        <w:ind w:left="426" w:hanging="426"/>
        <w:jc w:val="both"/>
        <w:rPr>
          <w:rFonts w:asciiTheme="majorBidi" w:hAnsiTheme="majorBidi" w:cstheme="majorBidi"/>
          <w:b/>
          <w:bCs/>
          <w:sz w:val="24"/>
          <w:szCs w:val="24"/>
        </w:rPr>
      </w:pPr>
      <w:r w:rsidRPr="00A1422B">
        <w:rPr>
          <w:rFonts w:asciiTheme="majorBidi" w:hAnsiTheme="majorBidi" w:cstheme="majorBidi"/>
          <w:b/>
          <w:bCs/>
          <w:sz w:val="24"/>
          <w:szCs w:val="24"/>
          <w:lang w:val="en-US"/>
        </w:rPr>
        <w:t>Hukum-hukum Bacaan</w:t>
      </w:r>
    </w:p>
    <w:p w:rsidR="00C70BEC" w:rsidRPr="00661454"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lang w:val="en-US"/>
        </w:rPr>
        <w:t xml:space="preserve">Di dalam membaca Alquran yang pertama sekali kita harus mengetahui hukum-hukum bacaan. Dengan mengetahui hukum-hukum bacaan (menguasai </w:t>
      </w:r>
      <w:r w:rsidRPr="00A1422B">
        <w:rPr>
          <w:rFonts w:asciiTheme="majorBidi" w:hAnsiTheme="majorBidi" w:cstheme="majorBidi"/>
          <w:sz w:val="24"/>
          <w:szCs w:val="24"/>
          <w:lang w:val="en-US"/>
        </w:rPr>
        <w:lastRenderedPageBreak/>
        <w:t xml:space="preserve">ilmu </w:t>
      </w:r>
      <w:r w:rsidRPr="00A1422B">
        <w:rPr>
          <w:rFonts w:asciiTheme="majorBidi" w:hAnsiTheme="majorBidi" w:cstheme="majorBidi"/>
          <w:i/>
          <w:iCs/>
          <w:sz w:val="24"/>
          <w:szCs w:val="24"/>
          <w:lang w:val="en-US"/>
        </w:rPr>
        <w:t>tajwi</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d</w:t>
      </w:r>
      <w:r w:rsidRPr="00A1422B">
        <w:rPr>
          <w:rFonts w:asciiTheme="majorBidi" w:hAnsiTheme="majorBidi" w:cstheme="majorBidi"/>
          <w:sz w:val="24"/>
          <w:szCs w:val="24"/>
          <w:lang w:val="en-US"/>
        </w:rPr>
        <w:t xml:space="preserve">), akan membantu dan mempermudah dalam membaca Alquran. Di antara hukum-hukum bacaan Alquran yang dipelajari adalah sebagai berikut: </w:t>
      </w:r>
    </w:p>
    <w:p w:rsidR="00C70BEC" w:rsidRPr="00A1422B" w:rsidRDefault="00C70BEC" w:rsidP="000B5787">
      <w:pPr>
        <w:pStyle w:val="ListParagraph"/>
        <w:numPr>
          <w:ilvl w:val="0"/>
          <w:numId w:val="45"/>
        </w:numPr>
        <w:spacing w:line="360" w:lineRule="auto"/>
        <w:ind w:left="709" w:hanging="283"/>
        <w:jc w:val="both"/>
        <w:rPr>
          <w:rFonts w:asciiTheme="majorBidi" w:hAnsiTheme="majorBidi" w:cstheme="majorBidi"/>
          <w:i/>
          <w:iCs/>
          <w:sz w:val="24"/>
          <w:szCs w:val="24"/>
        </w:rPr>
      </w:pPr>
      <w:r w:rsidRPr="00A1422B">
        <w:rPr>
          <w:rFonts w:asciiTheme="majorBidi" w:hAnsiTheme="majorBidi" w:cstheme="majorBidi"/>
          <w:i/>
          <w:iCs/>
          <w:sz w:val="24"/>
          <w:szCs w:val="24"/>
          <w:lang w:val="en-US"/>
        </w:rPr>
        <w:t>Iẓhār.</w:t>
      </w:r>
    </w:p>
    <w:p w:rsidR="00C70BEC" w:rsidRPr="00A1422B" w:rsidRDefault="00C70BEC" w:rsidP="000B5787">
      <w:pPr>
        <w:pStyle w:val="ListParagraph"/>
        <w:numPr>
          <w:ilvl w:val="0"/>
          <w:numId w:val="45"/>
        </w:numPr>
        <w:spacing w:line="360" w:lineRule="auto"/>
        <w:ind w:left="709" w:hanging="283"/>
        <w:jc w:val="both"/>
        <w:rPr>
          <w:rFonts w:asciiTheme="majorBidi" w:hAnsiTheme="majorBidi" w:cstheme="majorBidi"/>
          <w:sz w:val="24"/>
          <w:szCs w:val="24"/>
        </w:rPr>
      </w:pPr>
      <w:r w:rsidRPr="00A1422B">
        <w:rPr>
          <w:rFonts w:asciiTheme="majorBidi" w:hAnsiTheme="majorBidi" w:cstheme="majorBidi"/>
          <w:i/>
          <w:iCs/>
          <w:sz w:val="24"/>
          <w:szCs w:val="24"/>
          <w:lang w:val="en-US"/>
        </w:rPr>
        <w:t>Idgām</w:t>
      </w:r>
      <w:r w:rsidRPr="00A1422B">
        <w:rPr>
          <w:rFonts w:asciiTheme="majorBidi" w:hAnsiTheme="majorBidi" w:cstheme="majorBidi"/>
          <w:sz w:val="24"/>
          <w:szCs w:val="24"/>
          <w:lang w:val="en-US"/>
        </w:rPr>
        <w:t>.</w:t>
      </w:r>
    </w:p>
    <w:p w:rsidR="00C70BEC" w:rsidRPr="00A1422B" w:rsidRDefault="00C70BEC" w:rsidP="000B5787">
      <w:pPr>
        <w:pStyle w:val="ListParagraph"/>
        <w:numPr>
          <w:ilvl w:val="0"/>
          <w:numId w:val="45"/>
        </w:numPr>
        <w:spacing w:line="360" w:lineRule="auto"/>
        <w:ind w:left="709" w:hanging="283"/>
        <w:jc w:val="both"/>
        <w:rPr>
          <w:rFonts w:asciiTheme="majorBidi" w:hAnsiTheme="majorBidi" w:cstheme="majorBidi"/>
          <w:sz w:val="24"/>
          <w:szCs w:val="24"/>
        </w:rPr>
      </w:pPr>
      <w:r w:rsidRPr="00A1422B">
        <w:rPr>
          <w:rFonts w:asciiTheme="majorBidi" w:hAnsiTheme="majorBidi" w:cstheme="majorBidi"/>
          <w:i/>
          <w:iCs/>
          <w:sz w:val="24"/>
          <w:szCs w:val="24"/>
          <w:lang w:val="en-US"/>
        </w:rPr>
        <w:t>Iqlāb</w:t>
      </w:r>
      <w:r w:rsidRPr="00A1422B">
        <w:rPr>
          <w:rFonts w:asciiTheme="majorBidi" w:hAnsiTheme="majorBidi" w:cstheme="majorBidi"/>
          <w:sz w:val="24"/>
          <w:szCs w:val="24"/>
          <w:lang w:val="en-US"/>
        </w:rPr>
        <w:t>.</w:t>
      </w:r>
    </w:p>
    <w:p w:rsidR="00C70BEC" w:rsidRPr="00A1422B" w:rsidRDefault="00C70BEC" w:rsidP="000B5787">
      <w:pPr>
        <w:pStyle w:val="ListParagraph"/>
        <w:numPr>
          <w:ilvl w:val="0"/>
          <w:numId w:val="45"/>
        </w:numPr>
        <w:spacing w:line="360" w:lineRule="auto"/>
        <w:ind w:left="709" w:hanging="283"/>
        <w:jc w:val="both"/>
        <w:rPr>
          <w:rFonts w:asciiTheme="majorBidi" w:hAnsiTheme="majorBidi" w:cstheme="majorBidi"/>
          <w:sz w:val="24"/>
          <w:szCs w:val="24"/>
        </w:rPr>
      </w:pPr>
      <w:r w:rsidRPr="00A1422B">
        <w:rPr>
          <w:rFonts w:asciiTheme="majorBidi" w:hAnsiTheme="majorBidi" w:cstheme="majorBidi"/>
          <w:i/>
          <w:iCs/>
          <w:sz w:val="24"/>
          <w:szCs w:val="24"/>
          <w:lang w:val="en-US"/>
        </w:rPr>
        <w:t>Ikhfā</w:t>
      </w:r>
      <w:r w:rsidRPr="00A1422B">
        <w:rPr>
          <w:rFonts w:asciiTheme="majorBidi" w:hAnsiTheme="majorBidi" w:cstheme="majorBidi"/>
          <w:i/>
          <w:iCs/>
          <w:sz w:val="24"/>
          <w:szCs w:val="24"/>
        </w:rPr>
        <w:t>’</w:t>
      </w:r>
      <w:r w:rsidRPr="00A1422B">
        <w:rPr>
          <w:rFonts w:asciiTheme="majorBidi" w:hAnsiTheme="majorBidi" w:cstheme="majorBidi"/>
          <w:sz w:val="24"/>
          <w:szCs w:val="24"/>
          <w:lang w:val="en-US"/>
        </w:rPr>
        <w:t>.</w:t>
      </w:r>
      <w:r w:rsidRPr="00A1422B">
        <w:rPr>
          <w:rStyle w:val="FootnoteReference"/>
          <w:rFonts w:asciiTheme="majorBidi" w:hAnsiTheme="majorBidi" w:cstheme="majorBidi"/>
          <w:sz w:val="24"/>
          <w:szCs w:val="24"/>
          <w:lang w:val="en-US"/>
        </w:rPr>
        <w:footnoteReference w:id="65"/>
      </w:r>
    </w:p>
    <w:p w:rsidR="00C70BEC" w:rsidRPr="00A1422B" w:rsidRDefault="00C70BEC" w:rsidP="00C70BEC">
      <w:pPr>
        <w:pStyle w:val="ListParagraph"/>
        <w:spacing w:line="360" w:lineRule="auto"/>
        <w:ind w:left="1276" w:hanging="1276"/>
        <w:jc w:val="both"/>
        <w:rPr>
          <w:rFonts w:asciiTheme="majorBidi" w:hAnsiTheme="majorBidi" w:cstheme="majorBidi"/>
          <w:b/>
          <w:bCs/>
          <w:i/>
          <w:iCs/>
          <w:sz w:val="24"/>
          <w:szCs w:val="24"/>
        </w:rPr>
      </w:pPr>
      <w:r w:rsidRPr="00A1422B">
        <w:rPr>
          <w:rFonts w:asciiTheme="majorBidi" w:hAnsiTheme="majorBidi" w:cstheme="majorBidi"/>
          <w:b/>
          <w:bCs/>
          <w:sz w:val="24"/>
          <w:szCs w:val="24"/>
        </w:rPr>
        <w:t xml:space="preserve">2)   </w:t>
      </w:r>
      <w:r w:rsidRPr="00A1422B">
        <w:rPr>
          <w:rFonts w:asciiTheme="majorBidi" w:hAnsiTheme="majorBidi" w:cstheme="majorBidi"/>
          <w:b/>
          <w:bCs/>
          <w:i/>
          <w:iCs/>
          <w:sz w:val="24"/>
          <w:szCs w:val="24"/>
        </w:rPr>
        <w:t>Makh</w:t>
      </w:r>
      <w:r w:rsidRPr="00A1422B">
        <w:rPr>
          <w:rFonts w:asciiTheme="majorBidi" w:hAnsiTheme="majorBidi" w:cstheme="majorBidi"/>
          <w:b/>
          <w:bCs/>
          <w:i/>
          <w:iCs/>
          <w:sz w:val="24"/>
          <w:szCs w:val="24"/>
          <w:lang w:val="en-US"/>
        </w:rPr>
        <w:t>ā</w:t>
      </w:r>
      <w:r w:rsidRPr="00A1422B">
        <w:rPr>
          <w:rFonts w:asciiTheme="majorBidi" w:hAnsiTheme="majorBidi" w:cstheme="majorBidi"/>
          <w:b/>
          <w:bCs/>
          <w:i/>
          <w:iCs/>
          <w:sz w:val="24"/>
          <w:szCs w:val="24"/>
        </w:rPr>
        <w:t>r</w:t>
      </w:r>
      <w:r w:rsidRPr="00A1422B">
        <w:rPr>
          <w:rFonts w:asciiTheme="majorBidi" w:hAnsiTheme="majorBidi" w:cstheme="majorBidi"/>
          <w:b/>
          <w:bCs/>
          <w:i/>
          <w:iCs/>
          <w:sz w:val="24"/>
          <w:szCs w:val="24"/>
          <w:lang w:val="en-US"/>
        </w:rPr>
        <w:t>i</w:t>
      </w:r>
      <w:r w:rsidRPr="00A1422B">
        <w:rPr>
          <w:rFonts w:asciiTheme="majorBidi" w:hAnsiTheme="majorBidi" w:cstheme="majorBidi"/>
          <w:b/>
          <w:bCs/>
          <w:i/>
          <w:iCs/>
          <w:sz w:val="24"/>
          <w:szCs w:val="24"/>
        </w:rPr>
        <w:t>j a</w:t>
      </w:r>
      <w:r w:rsidRPr="00A1422B">
        <w:rPr>
          <w:rFonts w:asciiTheme="majorBidi" w:hAnsiTheme="majorBidi" w:cstheme="majorBidi"/>
          <w:b/>
          <w:bCs/>
          <w:i/>
          <w:iCs/>
          <w:sz w:val="24"/>
          <w:szCs w:val="24"/>
          <w:lang w:val="en-US"/>
        </w:rPr>
        <w:t>l</w:t>
      </w:r>
      <w:r w:rsidRPr="00A1422B">
        <w:rPr>
          <w:rFonts w:asciiTheme="majorBidi" w:hAnsiTheme="majorBidi" w:cstheme="majorBidi"/>
          <w:b/>
          <w:bCs/>
          <w:i/>
          <w:iCs/>
          <w:sz w:val="24"/>
          <w:szCs w:val="24"/>
        </w:rPr>
        <w:t>-</w:t>
      </w:r>
      <w:r w:rsidRPr="00A1422B">
        <w:rPr>
          <w:rFonts w:asciiTheme="majorBidi" w:hAnsiTheme="majorBidi" w:cstheme="majorBidi"/>
          <w:b/>
          <w:bCs/>
          <w:i/>
          <w:iCs/>
          <w:sz w:val="24"/>
          <w:szCs w:val="24"/>
          <w:lang w:val="en-US"/>
        </w:rPr>
        <w:t>Huruf</w:t>
      </w:r>
    </w:p>
    <w:p w:rsidR="00C70BEC" w:rsidRPr="00A1422B" w:rsidRDefault="00C70BEC" w:rsidP="000B5787">
      <w:pPr>
        <w:pStyle w:val="ListParagraph"/>
        <w:numPr>
          <w:ilvl w:val="0"/>
          <w:numId w:val="58"/>
        </w:numPr>
        <w:spacing w:line="360" w:lineRule="auto"/>
        <w:ind w:left="709" w:hanging="283"/>
        <w:jc w:val="both"/>
        <w:rPr>
          <w:rFonts w:asciiTheme="majorBidi" w:hAnsiTheme="majorBidi" w:cstheme="majorBidi"/>
          <w:b/>
          <w:bCs/>
          <w:sz w:val="24"/>
          <w:szCs w:val="24"/>
          <w:lang w:val="en-US"/>
        </w:rPr>
      </w:pPr>
      <w:r w:rsidRPr="00A1422B">
        <w:rPr>
          <w:rFonts w:asciiTheme="majorBidi" w:hAnsiTheme="majorBidi" w:cstheme="majorBidi"/>
          <w:b/>
          <w:bCs/>
          <w:sz w:val="24"/>
          <w:szCs w:val="24"/>
          <w:lang w:val="en-US"/>
        </w:rPr>
        <w:t>Pengertian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i/>
          <w:iCs/>
          <w:sz w:val="24"/>
          <w:szCs w:val="24"/>
          <w:lang w:val="en-US"/>
        </w:rPr>
        <w:t>Makhraj</w:t>
      </w:r>
      <w:r w:rsidRPr="00A1422B">
        <w:rPr>
          <w:rFonts w:asciiTheme="majorBidi" w:hAnsiTheme="majorBidi" w:cstheme="majorBidi"/>
          <w:sz w:val="24"/>
          <w:szCs w:val="24"/>
          <w:lang w:val="en-US"/>
        </w:rPr>
        <w:t xml:space="preserve"> ditinjau dari dari morfologi berasal dari </w:t>
      </w:r>
      <w:r w:rsidRPr="00A1422B">
        <w:rPr>
          <w:rFonts w:asciiTheme="majorBidi" w:hAnsiTheme="majorBidi" w:cstheme="majorBidi"/>
          <w:i/>
          <w:iCs/>
          <w:sz w:val="24"/>
          <w:szCs w:val="24"/>
          <w:lang w:val="en-US"/>
        </w:rPr>
        <w:t>Fi’il Māḍ</w:t>
      </w:r>
      <w:r w:rsidRPr="00A1422B">
        <w:rPr>
          <w:rFonts w:asciiTheme="majorBidi" w:hAnsiTheme="majorBidi" w:cstheme="majorBidi"/>
          <w:i/>
          <w:iCs/>
          <w:sz w:val="24"/>
          <w:szCs w:val="24"/>
        </w:rPr>
        <w:t>i</w:t>
      </w:r>
      <w:r w:rsidRPr="00A1422B">
        <w:rPr>
          <w:rFonts w:asciiTheme="majorBidi" w:hAnsiTheme="majorBidi" w:cstheme="majorBidi"/>
          <w:sz w:val="24"/>
          <w:szCs w:val="24"/>
          <w:lang w:val="en-US"/>
        </w:rPr>
        <w:t xml:space="preserve"> yaitu “</w:t>
      </w:r>
      <w:r w:rsidRPr="00A1422B">
        <w:rPr>
          <w:rFonts w:asciiTheme="majorBidi" w:hAnsiTheme="majorBidi" w:cstheme="majorBidi"/>
          <w:i/>
          <w:iCs/>
          <w:sz w:val="24"/>
          <w:szCs w:val="24"/>
          <w:lang w:val="en-US"/>
        </w:rPr>
        <w:t>kharaja</w:t>
      </w:r>
      <w:r w:rsidRPr="00A1422B">
        <w:rPr>
          <w:rFonts w:asciiTheme="majorBidi" w:hAnsiTheme="majorBidi" w:cstheme="majorBidi"/>
          <w:sz w:val="24"/>
          <w:szCs w:val="24"/>
          <w:lang w:val="en-US"/>
        </w:rPr>
        <w:t>” yang berarti keluar. Kemudian diikutkan wazan “</w:t>
      </w:r>
      <w:r w:rsidRPr="00A1422B">
        <w:rPr>
          <w:rFonts w:asciiTheme="majorBidi" w:hAnsiTheme="majorBidi" w:cstheme="majorBidi"/>
          <w:i/>
          <w:iCs/>
          <w:sz w:val="24"/>
          <w:szCs w:val="24"/>
          <w:lang w:val="en-US"/>
        </w:rPr>
        <w:t>maf’alun</w:t>
      </w:r>
      <w:r w:rsidRPr="00A1422B">
        <w:rPr>
          <w:rFonts w:asciiTheme="majorBidi" w:hAnsiTheme="majorBidi" w:cstheme="majorBidi"/>
          <w:sz w:val="24"/>
          <w:szCs w:val="24"/>
          <w:lang w:val="en-US"/>
        </w:rPr>
        <w:t>” yang ber</w:t>
      </w:r>
      <w:r w:rsidRPr="00A1422B">
        <w:rPr>
          <w:rFonts w:asciiTheme="majorBidi" w:hAnsiTheme="majorBidi" w:cstheme="majorBidi"/>
          <w:i/>
          <w:iCs/>
          <w:sz w:val="24"/>
          <w:szCs w:val="24"/>
          <w:lang w:val="en-US"/>
        </w:rPr>
        <w:t>sighat</w:t>
      </w:r>
      <w:r w:rsidRPr="00A1422B">
        <w:rPr>
          <w:rFonts w:asciiTheme="majorBidi" w:hAnsiTheme="majorBidi" w:cstheme="majorBidi"/>
          <w:sz w:val="24"/>
          <w:szCs w:val="24"/>
          <w:lang w:val="en-US"/>
        </w:rPr>
        <w:t xml:space="preserve"> </w:t>
      </w:r>
      <w:r w:rsidRPr="00A1422B">
        <w:rPr>
          <w:rFonts w:asciiTheme="majorBidi" w:hAnsiTheme="majorBidi" w:cstheme="majorBidi"/>
          <w:i/>
          <w:iCs/>
          <w:sz w:val="24"/>
          <w:szCs w:val="24"/>
        </w:rPr>
        <w:t>i</w:t>
      </w:r>
      <w:r w:rsidRPr="00A1422B">
        <w:rPr>
          <w:rFonts w:asciiTheme="majorBidi" w:hAnsiTheme="majorBidi" w:cstheme="majorBidi"/>
          <w:i/>
          <w:iCs/>
          <w:sz w:val="24"/>
          <w:szCs w:val="24"/>
          <w:lang w:val="en-US"/>
        </w:rPr>
        <w:t>sim</w:t>
      </w:r>
      <w:r w:rsidRPr="00A1422B">
        <w:rPr>
          <w:rFonts w:asciiTheme="majorBidi" w:hAnsiTheme="majorBidi" w:cstheme="majorBidi"/>
          <w:sz w:val="24"/>
          <w:szCs w:val="24"/>
          <w:lang w:val="en-US"/>
        </w:rPr>
        <w:t xml:space="preserve"> </w:t>
      </w:r>
      <w:r w:rsidRPr="00A1422B">
        <w:rPr>
          <w:rFonts w:asciiTheme="majorBidi" w:hAnsiTheme="majorBidi" w:cstheme="majorBidi"/>
          <w:i/>
          <w:iCs/>
          <w:sz w:val="24"/>
          <w:szCs w:val="24"/>
        </w:rPr>
        <w:t>m</w:t>
      </w:r>
      <w:r w:rsidRPr="00A1422B">
        <w:rPr>
          <w:rFonts w:asciiTheme="majorBidi" w:hAnsiTheme="majorBidi" w:cstheme="majorBidi"/>
          <w:i/>
          <w:iCs/>
          <w:sz w:val="24"/>
          <w:szCs w:val="24"/>
          <w:lang w:val="en-US"/>
        </w:rPr>
        <w:t>akan</w:t>
      </w:r>
      <w:r w:rsidRPr="00A1422B">
        <w:rPr>
          <w:rFonts w:asciiTheme="majorBidi" w:hAnsiTheme="majorBidi" w:cstheme="majorBidi"/>
          <w:sz w:val="24"/>
          <w:szCs w:val="24"/>
          <w:lang w:val="en-US"/>
        </w:rPr>
        <w:t>, maka menjadi “</w:t>
      </w:r>
      <w:r w:rsidRPr="00A1422B">
        <w:rPr>
          <w:rFonts w:asciiTheme="majorBidi" w:hAnsiTheme="majorBidi" w:cstheme="majorBidi"/>
          <w:i/>
          <w:iCs/>
          <w:sz w:val="24"/>
          <w:szCs w:val="24"/>
          <w:lang w:val="en-US"/>
        </w:rPr>
        <w:t>makhraf</w:t>
      </w:r>
      <w:r w:rsidRPr="00A1422B">
        <w:rPr>
          <w:rFonts w:asciiTheme="majorBidi" w:hAnsiTheme="majorBidi" w:cstheme="majorBidi"/>
          <w:sz w:val="24"/>
          <w:szCs w:val="24"/>
          <w:lang w:val="en-US"/>
        </w:rPr>
        <w:t>” yang berarti tempat keluar. Bentuk jamaknya adalah “</w:t>
      </w:r>
      <w:r w:rsidRPr="00A1422B">
        <w:rPr>
          <w:rFonts w:asciiTheme="majorBidi" w:hAnsiTheme="majorBidi" w:cstheme="majorBidi"/>
          <w:i/>
          <w:iCs/>
          <w:sz w:val="24"/>
          <w:szCs w:val="24"/>
          <w:lang w:val="en-US"/>
        </w:rPr>
        <w:t>makhārij</w:t>
      </w:r>
      <w:r w:rsidRPr="00A1422B">
        <w:rPr>
          <w:rFonts w:asciiTheme="majorBidi" w:hAnsiTheme="majorBidi" w:cstheme="majorBidi"/>
          <w:i/>
          <w:iCs/>
          <w:sz w:val="24"/>
          <w:szCs w:val="24"/>
        </w:rPr>
        <w:t xml:space="preserve"> a</w:t>
      </w:r>
      <w:r w:rsidRPr="00A1422B">
        <w:rPr>
          <w:rFonts w:asciiTheme="majorBidi" w:hAnsiTheme="majorBidi" w:cstheme="majorBidi"/>
          <w:i/>
          <w:iCs/>
          <w:sz w:val="24"/>
          <w:szCs w:val="24"/>
          <w:lang w:val="en-US"/>
        </w:rPr>
        <w:t>l</w:t>
      </w:r>
      <w:r w:rsidRPr="00A1422B">
        <w:rPr>
          <w:rFonts w:asciiTheme="majorBidi" w:hAnsiTheme="majorBidi" w:cstheme="majorBidi"/>
          <w:i/>
          <w:iCs/>
          <w:sz w:val="24"/>
          <w:szCs w:val="24"/>
        </w:rPr>
        <w:t>-</w:t>
      </w:r>
      <w:r w:rsidRPr="00A1422B">
        <w:rPr>
          <w:rFonts w:asciiTheme="majorBidi" w:hAnsiTheme="majorBidi" w:cstheme="majorBidi"/>
          <w:i/>
          <w:iCs/>
          <w:sz w:val="24"/>
          <w:szCs w:val="24"/>
          <w:lang w:val="en-US"/>
        </w:rPr>
        <w:t>Huruf</w:t>
      </w:r>
      <w:r w:rsidRPr="00A1422B">
        <w:rPr>
          <w:rFonts w:asciiTheme="majorBidi" w:hAnsiTheme="majorBidi" w:cstheme="majorBidi"/>
          <w:sz w:val="24"/>
          <w:szCs w:val="24"/>
          <w:lang w:val="en-US"/>
        </w:rPr>
        <w:t>” yang berarti tempat-tempat keluar</w:t>
      </w:r>
      <w:r>
        <w:rPr>
          <w:rFonts w:asciiTheme="majorBidi" w:hAnsiTheme="majorBidi" w:cstheme="majorBidi"/>
          <w:sz w:val="24"/>
          <w:szCs w:val="24"/>
        </w:rPr>
        <w:t xml:space="preserve"> huruf</w:t>
      </w:r>
      <w:r w:rsidRPr="00A1422B">
        <w:rPr>
          <w:rFonts w:asciiTheme="majorBidi" w:hAnsiTheme="majorBidi" w:cstheme="majorBidi"/>
          <w:sz w:val="24"/>
          <w:szCs w:val="24"/>
          <w:lang w:val="en-US"/>
        </w:rPr>
        <w:t>. Jadi “</w:t>
      </w:r>
      <w:r w:rsidRPr="00A1422B">
        <w:rPr>
          <w:rFonts w:asciiTheme="majorBidi" w:hAnsiTheme="majorBidi" w:cstheme="majorBidi"/>
          <w:i/>
          <w:iCs/>
          <w:sz w:val="24"/>
          <w:szCs w:val="24"/>
          <w:lang w:val="en-US"/>
        </w:rPr>
        <w:t>Makhāri</w:t>
      </w:r>
      <w:r w:rsidRPr="00A1422B">
        <w:rPr>
          <w:rFonts w:asciiTheme="majorBidi" w:hAnsiTheme="majorBidi" w:cstheme="majorBidi"/>
          <w:i/>
          <w:iCs/>
          <w:sz w:val="24"/>
          <w:szCs w:val="24"/>
        </w:rPr>
        <w:t>j a</w:t>
      </w:r>
      <w:r w:rsidRPr="00A1422B">
        <w:rPr>
          <w:rFonts w:asciiTheme="majorBidi" w:hAnsiTheme="majorBidi" w:cstheme="majorBidi"/>
          <w:i/>
          <w:iCs/>
          <w:sz w:val="24"/>
          <w:szCs w:val="24"/>
          <w:lang w:val="en-US"/>
        </w:rPr>
        <w:t>l</w:t>
      </w:r>
      <w:r w:rsidRPr="00A1422B">
        <w:rPr>
          <w:rFonts w:asciiTheme="majorBidi" w:hAnsiTheme="majorBidi" w:cstheme="majorBidi"/>
          <w:i/>
          <w:iCs/>
          <w:sz w:val="24"/>
          <w:szCs w:val="24"/>
        </w:rPr>
        <w:t>-</w:t>
      </w:r>
      <w:r w:rsidRPr="00A1422B">
        <w:rPr>
          <w:rFonts w:asciiTheme="majorBidi" w:hAnsiTheme="majorBidi" w:cstheme="majorBidi"/>
          <w:i/>
          <w:iCs/>
          <w:sz w:val="24"/>
          <w:szCs w:val="24"/>
          <w:lang w:val="en-US"/>
        </w:rPr>
        <w:t>Huruf</w:t>
      </w:r>
      <w:r w:rsidRPr="00A1422B">
        <w:rPr>
          <w:rFonts w:asciiTheme="majorBidi" w:hAnsiTheme="majorBidi" w:cstheme="majorBidi"/>
          <w:sz w:val="24"/>
          <w:szCs w:val="24"/>
          <w:lang w:val="en-US"/>
        </w:rPr>
        <w:t>” berarti tempat-tempat keluar huruf.</w:t>
      </w:r>
      <w:r w:rsidRPr="00A1422B">
        <w:rPr>
          <w:rStyle w:val="FootnoteReference"/>
          <w:rFonts w:asciiTheme="majorBidi" w:hAnsiTheme="majorBidi" w:cstheme="majorBidi"/>
          <w:sz w:val="24"/>
          <w:szCs w:val="24"/>
          <w:lang w:val="en-US"/>
        </w:rPr>
        <w:footnoteReference w:id="66"/>
      </w:r>
      <w:r w:rsidRPr="00A1422B">
        <w:rPr>
          <w:rFonts w:asciiTheme="majorBidi" w:hAnsiTheme="majorBidi" w:cstheme="majorBidi"/>
          <w:sz w:val="24"/>
          <w:szCs w:val="24"/>
        </w:rPr>
        <w:t xml:space="preserve"> Sedangkan menurut istilah </w:t>
      </w:r>
      <w:r w:rsidRPr="00A1422B">
        <w:rPr>
          <w:rFonts w:asciiTheme="majorBidi" w:hAnsiTheme="majorBidi" w:cstheme="majorBidi"/>
          <w:i/>
          <w:iCs/>
          <w:sz w:val="24"/>
          <w:szCs w:val="24"/>
        </w:rPr>
        <w:t xml:space="preserve">makhraj </w:t>
      </w:r>
      <w:r w:rsidRPr="00A1422B">
        <w:rPr>
          <w:rFonts w:asciiTheme="majorBidi" w:hAnsiTheme="majorBidi" w:cstheme="majorBidi"/>
          <w:sz w:val="24"/>
          <w:szCs w:val="24"/>
        </w:rPr>
        <w:t>adalah suatu nama tempat, yang padanya huruf dibentuk (diucapkan).</w:t>
      </w:r>
      <w:r w:rsidRPr="00A1422B">
        <w:rPr>
          <w:rStyle w:val="FootnoteReference"/>
          <w:rFonts w:asciiTheme="majorBidi" w:hAnsiTheme="majorBidi" w:cstheme="majorBidi"/>
          <w:sz w:val="24"/>
          <w:szCs w:val="24"/>
        </w:rPr>
        <w:footnoteReference w:id="67"/>
      </w:r>
    </w:p>
    <w:p w:rsidR="00C70BEC" w:rsidRPr="00A1422B" w:rsidRDefault="00C70BEC" w:rsidP="00C70BEC">
      <w:pPr>
        <w:pStyle w:val="ListParagraph"/>
        <w:spacing w:line="360" w:lineRule="auto"/>
        <w:ind w:left="0" w:firstLine="709"/>
        <w:jc w:val="both"/>
        <w:rPr>
          <w:rFonts w:asciiTheme="majorBidi" w:hAnsiTheme="majorBidi" w:cstheme="majorBidi"/>
          <w:sz w:val="24"/>
          <w:szCs w:val="24"/>
          <w:lang w:val="en-US"/>
        </w:rPr>
      </w:pPr>
      <w:r w:rsidRPr="00A1422B">
        <w:rPr>
          <w:rFonts w:asciiTheme="majorBidi" w:hAnsiTheme="majorBidi" w:cstheme="majorBidi"/>
          <w:sz w:val="24"/>
          <w:szCs w:val="24"/>
          <w:lang w:val="en-US"/>
        </w:rPr>
        <w:t xml:space="preserve">Ketika membaca Alquran, setiap huruf harus dibunyikan sesuai dengan </w:t>
      </w:r>
      <w:r w:rsidRPr="00A1422B">
        <w:rPr>
          <w:rFonts w:asciiTheme="majorBidi" w:hAnsiTheme="majorBidi" w:cstheme="majorBidi"/>
          <w:i/>
          <w:iCs/>
          <w:sz w:val="24"/>
          <w:szCs w:val="24"/>
          <w:lang w:val="en-US"/>
        </w:rPr>
        <w:t>makhraj</w:t>
      </w:r>
      <w:r w:rsidRPr="00A1422B">
        <w:rPr>
          <w:rFonts w:asciiTheme="majorBidi" w:hAnsiTheme="majorBidi" w:cstheme="majorBidi"/>
          <w:sz w:val="24"/>
          <w:szCs w:val="24"/>
          <w:lang w:val="en-US"/>
        </w:rPr>
        <w:t>nya. Kesalahan dalam pengucapan huruf dapat menimbulkan perbedaan makna atau kesalahan arti pada bacaan yang sedang dibaca. Dalam kondisi tertentu, kesalahan ini bahkan dapat menyebabkan kekafiran apabila dilakukan dengan sengaja dan benar. Untuk itu Perlu dipelajari dan diketahui tempat-tempat keluar huruf</w:t>
      </w:r>
      <w:r w:rsidRPr="00A1422B">
        <w:rPr>
          <w:rFonts w:asciiTheme="majorBidi" w:hAnsiTheme="majorBidi" w:cstheme="majorBidi"/>
          <w:sz w:val="24"/>
          <w:szCs w:val="24"/>
        </w:rPr>
        <w:t>,</w:t>
      </w:r>
      <w:r w:rsidRPr="00A1422B">
        <w:rPr>
          <w:rFonts w:asciiTheme="majorBidi" w:hAnsiTheme="majorBidi" w:cstheme="majorBidi"/>
          <w:sz w:val="24"/>
          <w:szCs w:val="24"/>
          <w:lang w:val="en-US"/>
        </w:rPr>
        <w:t xml:space="preserve"> </w:t>
      </w:r>
      <w:r w:rsidRPr="00A1422B">
        <w:rPr>
          <w:rFonts w:asciiTheme="majorBidi" w:hAnsiTheme="majorBidi" w:cstheme="majorBidi"/>
          <w:sz w:val="24"/>
          <w:szCs w:val="24"/>
        </w:rPr>
        <w:t>y</w:t>
      </w:r>
      <w:r w:rsidRPr="00A1422B">
        <w:rPr>
          <w:rFonts w:asciiTheme="majorBidi" w:hAnsiTheme="majorBidi" w:cstheme="majorBidi"/>
          <w:sz w:val="24"/>
          <w:szCs w:val="24"/>
          <w:lang w:val="en-US"/>
        </w:rPr>
        <w:t>ang selanjutnya dipakai sebagai bahan latihan secara individu dengan terus menerus (secara intensif), agar tepat sesuai dengan yang dikehendakinya.</w:t>
      </w:r>
    </w:p>
    <w:p w:rsidR="00C70BEC" w:rsidRPr="00A1422B" w:rsidRDefault="00C70BEC" w:rsidP="000B5787">
      <w:pPr>
        <w:pStyle w:val="ListParagraph"/>
        <w:numPr>
          <w:ilvl w:val="0"/>
          <w:numId w:val="58"/>
        </w:numPr>
        <w:spacing w:line="360" w:lineRule="auto"/>
        <w:ind w:left="709" w:hanging="283"/>
        <w:jc w:val="both"/>
        <w:rPr>
          <w:rFonts w:asciiTheme="majorBidi" w:hAnsiTheme="majorBidi" w:cstheme="majorBidi"/>
          <w:b/>
          <w:bCs/>
          <w:sz w:val="24"/>
          <w:szCs w:val="24"/>
          <w:lang w:val="en-US"/>
        </w:rPr>
      </w:pPr>
      <w:r w:rsidRPr="00A1422B">
        <w:rPr>
          <w:rFonts w:asciiTheme="majorBidi" w:hAnsiTheme="majorBidi" w:cstheme="majorBidi"/>
          <w:b/>
          <w:bCs/>
          <w:sz w:val="24"/>
          <w:szCs w:val="24"/>
          <w:lang w:val="en-US"/>
        </w:rPr>
        <w:t xml:space="preserve">Pembagian </w:t>
      </w:r>
      <w:r w:rsidRPr="00A1422B">
        <w:rPr>
          <w:rFonts w:asciiTheme="majorBidi" w:hAnsiTheme="majorBidi" w:cstheme="majorBidi"/>
          <w:b/>
          <w:bCs/>
          <w:i/>
          <w:iCs/>
          <w:sz w:val="24"/>
          <w:szCs w:val="24"/>
          <w:lang w:val="en-US"/>
        </w:rPr>
        <w:t>Makhārij</w:t>
      </w:r>
      <w:r w:rsidRPr="00A1422B">
        <w:rPr>
          <w:rFonts w:asciiTheme="majorBidi" w:hAnsiTheme="majorBidi" w:cstheme="majorBidi"/>
          <w:b/>
          <w:bCs/>
          <w:i/>
          <w:iCs/>
          <w:sz w:val="24"/>
          <w:szCs w:val="24"/>
        </w:rPr>
        <w:t xml:space="preserve"> a</w:t>
      </w:r>
      <w:r w:rsidRPr="00A1422B">
        <w:rPr>
          <w:rFonts w:asciiTheme="majorBidi" w:hAnsiTheme="majorBidi" w:cstheme="majorBidi"/>
          <w:b/>
          <w:bCs/>
          <w:i/>
          <w:iCs/>
          <w:sz w:val="24"/>
          <w:szCs w:val="24"/>
          <w:lang w:val="en-US"/>
        </w:rPr>
        <w:t>l</w:t>
      </w:r>
      <w:r w:rsidRPr="00A1422B">
        <w:rPr>
          <w:rFonts w:asciiTheme="majorBidi" w:hAnsiTheme="majorBidi" w:cstheme="majorBidi"/>
          <w:b/>
          <w:bCs/>
          <w:i/>
          <w:iCs/>
          <w:sz w:val="24"/>
          <w:szCs w:val="24"/>
        </w:rPr>
        <w:t>-</w:t>
      </w:r>
      <w:r w:rsidRPr="00A1422B">
        <w:rPr>
          <w:rFonts w:asciiTheme="majorBidi" w:hAnsiTheme="majorBidi" w:cstheme="majorBidi"/>
          <w:b/>
          <w:bCs/>
          <w:i/>
          <w:iCs/>
          <w:sz w:val="24"/>
          <w:szCs w:val="24"/>
          <w:lang w:val="en-US"/>
        </w:rPr>
        <w:t>Ḥuruf</w:t>
      </w:r>
    </w:p>
    <w:p w:rsidR="00C70BEC" w:rsidRPr="00A1422B" w:rsidRDefault="00C70BEC" w:rsidP="00C70BEC">
      <w:pPr>
        <w:pStyle w:val="ListParagraph"/>
        <w:spacing w:line="360" w:lineRule="auto"/>
        <w:ind w:left="1636" w:hanging="927"/>
        <w:jc w:val="both"/>
        <w:rPr>
          <w:rFonts w:asciiTheme="majorBidi" w:hAnsiTheme="majorBidi" w:cstheme="majorBidi"/>
          <w:sz w:val="24"/>
          <w:szCs w:val="24"/>
          <w:lang w:val="en-US"/>
        </w:rPr>
      </w:pPr>
      <w:r w:rsidRPr="00A1422B">
        <w:rPr>
          <w:rFonts w:asciiTheme="majorBidi" w:hAnsiTheme="majorBidi" w:cstheme="majorBidi"/>
          <w:sz w:val="24"/>
          <w:szCs w:val="24"/>
          <w:lang w:val="en-US"/>
        </w:rPr>
        <w:t xml:space="preserve">Secara umum </w:t>
      </w:r>
      <w:r w:rsidRPr="00A1422B">
        <w:rPr>
          <w:rFonts w:asciiTheme="majorBidi" w:hAnsiTheme="majorBidi" w:cstheme="majorBidi"/>
          <w:i/>
          <w:iCs/>
          <w:sz w:val="24"/>
          <w:szCs w:val="24"/>
          <w:lang w:val="en-US"/>
        </w:rPr>
        <w:t>makhārij</w:t>
      </w:r>
      <w:r w:rsidRPr="00A1422B">
        <w:rPr>
          <w:rFonts w:asciiTheme="majorBidi" w:hAnsiTheme="majorBidi" w:cstheme="majorBidi"/>
          <w:i/>
          <w:iCs/>
          <w:sz w:val="24"/>
          <w:szCs w:val="24"/>
        </w:rPr>
        <w:t xml:space="preserve">  al-</w:t>
      </w:r>
      <w:r w:rsidRPr="00A1422B">
        <w:rPr>
          <w:rFonts w:asciiTheme="majorBidi" w:hAnsiTheme="majorBidi" w:cstheme="majorBidi"/>
          <w:i/>
          <w:iCs/>
          <w:sz w:val="24"/>
          <w:szCs w:val="24"/>
          <w:lang w:val="en-US"/>
        </w:rPr>
        <w:t>Ḥuruf</w:t>
      </w:r>
      <w:r w:rsidRPr="00A1422B">
        <w:rPr>
          <w:rFonts w:asciiTheme="majorBidi" w:hAnsiTheme="majorBidi" w:cstheme="majorBidi"/>
          <w:sz w:val="24"/>
          <w:szCs w:val="24"/>
          <w:lang w:val="en-US"/>
        </w:rPr>
        <w:t xml:space="preserve"> terbagi menjadi lima tempat, yaitu: </w:t>
      </w:r>
    </w:p>
    <w:p w:rsidR="00C70BEC" w:rsidRPr="00A1422B" w:rsidRDefault="00C70BEC" w:rsidP="000B5787">
      <w:pPr>
        <w:pStyle w:val="ListParagraph"/>
        <w:numPr>
          <w:ilvl w:val="0"/>
          <w:numId w:val="46"/>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i/>
          <w:iCs/>
          <w:sz w:val="24"/>
          <w:szCs w:val="24"/>
          <w:lang w:val="en-US"/>
        </w:rPr>
        <w:t>Mauḍ</w:t>
      </w:r>
      <w:r>
        <w:rPr>
          <w:rFonts w:asciiTheme="majorBidi" w:hAnsiTheme="majorBidi" w:cstheme="majorBidi"/>
          <w:i/>
          <w:iCs/>
          <w:sz w:val="24"/>
          <w:szCs w:val="24"/>
          <w:lang w:val="en-US"/>
        </w:rPr>
        <w:t>i</w:t>
      </w:r>
      <w:r>
        <w:rPr>
          <w:rFonts w:asciiTheme="majorBidi" w:hAnsiTheme="majorBidi" w:cstheme="majorBidi"/>
          <w:i/>
          <w:iCs/>
          <w:sz w:val="24"/>
          <w:szCs w:val="24"/>
        </w:rPr>
        <w:t>ʻ</w:t>
      </w:r>
      <w:r w:rsidRPr="00A1422B">
        <w:rPr>
          <w:rFonts w:asciiTheme="majorBidi" w:hAnsiTheme="majorBidi" w:cstheme="majorBidi"/>
          <w:i/>
          <w:iCs/>
          <w:sz w:val="24"/>
          <w:szCs w:val="24"/>
          <w:lang w:val="en-US"/>
        </w:rPr>
        <w:t xml:space="preserve"> </w:t>
      </w:r>
      <w:r w:rsidRPr="00A1422B">
        <w:rPr>
          <w:rFonts w:asciiTheme="majorBidi" w:hAnsiTheme="majorBidi" w:cstheme="majorBidi"/>
          <w:i/>
          <w:iCs/>
          <w:sz w:val="24"/>
          <w:szCs w:val="24"/>
        </w:rPr>
        <w:t>a</w:t>
      </w:r>
      <w:r w:rsidRPr="00A1422B">
        <w:rPr>
          <w:rFonts w:asciiTheme="majorBidi" w:hAnsiTheme="majorBidi" w:cstheme="majorBidi"/>
          <w:i/>
          <w:iCs/>
          <w:sz w:val="24"/>
          <w:szCs w:val="24"/>
          <w:lang w:val="en-US"/>
        </w:rPr>
        <w:t>l-Jauf</w:t>
      </w:r>
      <w:r w:rsidRPr="00A1422B">
        <w:rPr>
          <w:rFonts w:asciiTheme="majorBidi" w:hAnsiTheme="majorBidi" w:cstheme="majorBidi"/>
          <w:sz w:val="24"/>
          <w:szCs w:val="24"/>
          <w:lang w:val="en-US"/>
        </w:rPr>
        <w:t>.</w:t>
      </w:r>
      <w:r w:rsidRPr="00A1422B">
        <w:rPr>
          <w:rFonts w:asciiTheme="majorBidi" w:hAnsiTheme="majorBidi" w:cstheme="majorBidi"/>
          <w:sz w:val="24"/>
          <w:szCs w:val="24"/>
        </w:rPr>
        <w:t xml:space="preserve"> </w:t>
      </w:r>
      <w:r w:rsidRPr="00A1422B">
        <w:rPr>
          <w:rFonts w:asciiTheme="majorBidi" w:hAnsiTheme="majorBidi" w:cstheme="majorBidi"/>
          <w:sz w:val="24"/>
          <w:szCs w:val="24"/>
          <w:lang w:val="en-US"/>
        </w:rPr>
        <w:t xml:space="preserve">Artinya tempat </w:t>
      </w:r>
      <w:r w:rsidRPr="00A1422B">
        <w:rPr>
          <w:rFonts w:asciiTheme="majorBidi" w:hAnsiTheme="majorBidi" w:cstheme="majorBidi"/>
          <w:i/>
          <w:iCs/>
          <w:sz w:val="24"/>
          <w:szCs w:val="24"/>
          <w:lang w:val="en-US"/>
        </w:rPr>
        <w:t>makhraj</w:t>
      </w:r>
      <w:r w:rsidRPr="00A1422B">
        <w:rPr>
          <w:rFonts w:asciiTheme="majorBidi" w:hAnsiTheme="majorBidi" w:cstheme="majorBidi"/>
          <w:sz w:val="24"/>
          <w:szCs w:val="24"/>
          <w:lang w:val="en-US"/>
        </w:rPr>
        <w:t xml:space="preserve"> yang terletak di  rongg</w:t>
      </w:r>
      <w:r w:rsidRPr="00A1422B">
        <w:rPr>
          <w:rFonts w:asciiTheme="majorBidi" w:hAnsiTheme="majorBidi" w:cstheme="majorBidi"/>
          <w:sz w:val="24"/>
          <w:szCs w:val="24"/>
        </w:rPr>
        <w:t>a</w:t>
      </w:r>
      <w:r w:rsidRPr="00A1422B">
        <w:rPr>
          <w:rFonts w:asciiTheme="majorBidi" w:hAnsiTheme="majorBidi" w:cstheme="majorBidi"/>
          <w:sz w:val="24"/>
          <w:szCs w:val="24"/>
          <w:lang w:val="en-US"/>
        </w:rPr>
        <w:t xml:space="preserve"> mulut.</w:t>
      </w:r>
    </w:p>
    <w:p w:rsidR="00C70BEC" w:rsidRPr="00A1422B" w:rsidRDefault="00C70BEC" w:rsidP="000B5787">
      <w:pPr>
        <w:pStyle w:val="ListParagraph"/>
        <w:numPr>
          <w:ilvl w:val="0"/>
          <w:numId w:val="46"/>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i/>
          <w:iCs/>
          <w:sz w:val="24"/>
          <w:szCs w:val="24"/>
          <w:lang w:val="en-US"/>
        </w:rPr>
        <w:t>Mauḍ</w:t>
      </w:r>
      <w:r>
        <w:rPr>
          <w:rFonts w:asciiTheme="majorBidi" w:hAnsiTheme="majorBidi" w:cstheme="majorBidi"/>
          <w:i/>
          <w:iCs/>
          <w:sz w:val="24"/>
          <w:szCs w:val="24"/>
          <w:lang w:val="en-US"/>
        </w:rPr>
        <w:t>i</w:t>
      </w:r>
      <w:r>
        <w:rPr>
          <w:rFonts w:asciiTheme="majorBidi" w:hAnsiTheme="majorBidi" w:cstheme="majorBidi"/>
          <w:i/>
          <w:iCs/>
          <w:sz w:val="24"/>
          <w:szCs w:val="24"/>
        </w:rPr>
        <w:t xml:space="preserve">ʻ </w:t>
      </w:r>
      <w:r w:rsidRPr="00A1422B">
        <w:rPr>
          <w:rFonts w:asciiTheme="majorBidi" w:hAnsiTheme="majorBidi" w:cstheme="majorBidi"/>
          <w:i/>
          <w:iCs/>
          <w:sz w:val="24"/>
          <w:szCs w:val="24"/>
          <w:lang w:val="en-US"/>
        </w:rPr>
        <w:t xml:space="preserve"> </w:t>
      </w:r>
      <w:r w:rsidRPr="00A1422B">
        <w:rPr>
          <w:rFonts w:asciiTheme="majorBidi" w:hAnsiTheme="majorBidi" w:cstheme="majorBidi"/>
          <w:i/>
          <w:iCs/>
          <w:sz w:val="24"/>
          <w:szCs w:val="24"/>
        </w:rPr>
        <w:t>a</w:t>
      </w:r>
      <w:r w:rsidRPr="00A1422B">
        <w:rPr>
          <w:rFonts w:asciiTheme="majorBidi" w:hAnsiTheme="majorBidi" w:cstheme="majorBidi"/>
          <w:i/>
          <w:iCs/>
          <w:sz w:val="24"/>
          <w:szCs w:val="24"/>
          <w:lang w:val="en-US"/>
        </w:rPr>
        <w:t>l-Ḥalq</w:t>
      </w:r>
      <w:r w:rsidRPr="00A1422B">
        <w:rPr>
          <w:rFonts w:asciiTheme="majorBidi" w:hAnsiTheme="majorBidi" w:cstheme="majorBidi"/>
          <w:sz w:val="24"/>
          <w:szCs w:val="24"/>
          <w:lang w:val="en-US"/>
        </w:rPr>
        <w:t>. Artinya</w:t>
      </w:r>
      <w:r w:rsidRPr="00A1422B">
        <w:rPr>
          <w:rFonts w:asciiTheme="majorBidi" w:hAnsiTheme="majorBidi" w:cstheme="majorBidi"/>
          <w:sz w:val="24"/>
          <w:szCs w:val="24"/>
        </w:rPr>
        <w:t xml:space="preserve"> tempat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yang terletak di rekungan.</w:t>
      </w:r>
    </w:p>
    <w:p w:rsidR="00C70BEC" w:rsidRPr="00A1422B" w:rsidRDefault="00C70BEC" w:rsidP="000B5787">
      <w:pPr>
        <w:pStyle w:val="ListParagraph"/>
        <w:numPr>
          <w:ilvl w:val="0"/>
          <w:numId w:val="46"/>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i/>
          <w:iCs/>
          <w:sz w:val="24"/>
          <w:szCs w:val="24"/>
        </w:rPr>
        <w:lastRenderedPageBreak/>
        <w:t>Mauḍ</w:t>
      </w:r>
      <w:r>
        <w:rPr>
          <w:rFonts w:asciiTheme="majorBidi" w:hAnsiTheme="majorBidi" w:cstheme="majorBidi"/>
          <w:i/>
          <w:iCs/>
          <w:sz w:val="24"/>
          <w:szCs w:val="24"/>
        </w:rPr>
        <w:t>iʻ</w:t>
      </w:r>
      <w:r w:rsidRPr="00A1422B">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A1422B">
        <w:rPr>
          <w:rFonts w:asciiTheme="majorBidi" w:hAnsiTheme="majorBidi" w:cstheme="majorBidi"/>
          <w:i/>
          <w:iCs/>
          <w:sz w:val="24"/>
          <w:szCs w:val="24"/>
        </w:rPr>
        <w:t>al-lisān</w:t>
      </w:r>
      <w:r w:rsidRPr="00A1422B">
        <w:rPr>
          <w:rFonts w:asciiTheme="majorBidi" w:hAnsiTheme="majorBidi" w:cstheme="majorBidi"/>
          <w:sz w:val="24"/>
          <w:szCs w:val="24"/>
        </w:rPr>
        <w:t xml:space="preserve">. Artinya tempat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yang terletak di lidah.</w:t>
      </w:r>
    </w:p>
    <w:p w:rsidR="00C70BEC" w:rsidRPr="00A1422B" w:rsidRDefault="00C70BEC" w:rsidP="000B5787">
      <w:pPr>
        <w:pStyle w:val="ListParagraph"/>
        <w:numPr>
          <w:ilvl w:val="0"/>
          <w:numId w:val="46"/>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i/>
          <w:iCs/>
          <w:sz w:val="24"/>
          <w:szCs w:val="24"/>
        </w:rPr>
        <w:t>Mauḍ</w:t>
      </w:r>
      <w:r>
        <w:rPr>
          <w:rFonts w:asciiTheme="majorBidi" w:hAnsiTheme="majorBidi" w:cstheme="majorBidi"/>
          <w:i/>
          <w:iCs/>
          <w:sz w:val="24"/>
          <w:szCs w:val="24"/>
        </w:rPr>
        <w:t>iʻ</w:t>
      </w:r>
      <w:r w:rsidRPr="00A1422B">
        <w:rPr>
          <w:rFonts w:asciiTheme="majorBidi" w:hAnsiTheme="majorBidi" w:cstheme="majorBidi"/>
          <w:i/>
          <w:iCs/>
          <w:sz w:val="24"/>
          <w:szCs w:val="24"/>
        </w:rPr>
        <w:t xml:space="preserve"> as-Syafatain</w:t>
      </w:r>
      <w:r w:rsidRPr="00A1422B">
        <w:rPr>
          <w:rFonts w:asciiTheme="majorBidi" w:hAnsiTheme="majorBidi" w:cstheme="majorBidi"/>
          <w:sz w:val="24"/>
          <w:szCs w:val="24"/>
        </w:rPr>
        <w:t xml:space="preserve">. Artinya tempat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yang terletak di dua bibir.</w:t>
      </w:r>
    </w:p>
    <w:p w:rsidR="00C70BEC" w:rsidRPr="00A1422B" w:rsidRDefault="00C70BEC" w:rsidP="000B5787">
      <w:pPr>
        <w:pStyle w:val="ListParagraph"/>
        <w:numPr>
          <w:ilvl w:val="0"/>
          <w:numId w:val="46"/>
        </w:numPr>
        <w:spacing w:line="360" w:lineRule="auto"/>
        <w:ind w:left="1134" w:hanging="425"/>
        <w:jc w:val="both"/>
        <w:rPr>
          <w:rFonts w:asciiTheme="majorBidi" w:hAnsiTheme="majorBidi" w:cstheme="majorBidi"/>
          <w:sz w:val="24"/>
          <w:szCs w:val="24"/>
        </w:rPr>
      </w:pPr>
      <w:r w:rsidRPr="00A1422B">
        <w:rPr>
          <w:rFonts w:asciiTheme="majorBidi" w:hAnsiTheme="majorBidi" w:cstheme="majorBidi"/>
          <w:i/>
          <w:iCs/>
          <w:sz w:val="24"/>
          <w:szCs w:val="24"/>
        </w:rPr>
        <w:t>Mauḍ</w:t>
      </w:r>
      <w:r>
        <w:rPr>
          <w:rFonts w:asciiTheme="majorBidi" w:hAnsiTheme="majorBidi" w:cstheme="majorBidi"/>
          <w:i/>
          <w:iCs/>
          <w:sz w:val="24"/>
          <w:szCs w:val="24"/>
        </w:rPr>
        <w:t>iʻ</w:t>
      </w:r>
      <w:r w:rsidRPr="00A1422B">
        <w:rPr>
          <w:rFonts w:asciiTheme="majorBidi" w:hAnsiTheme="majorBidi" w:cstheme="majorBidi"/>
          <w:i/>
          <w:iCs/>
          <w:sz w:val="24"/>
          <w:szCs w:val="24"/>
        </w:rPr>
        <w:t xml:space="preserve"> Khaisyūm</w:t>
      </w:r>
      <w:r w:rsidRPr="00A1422B">
        <w:rPr>
          <w:rFonts w:asciiTheme="majorBidi" w:hAnsiTheme="majorBidi" w:cstheme="majorBidi"/>
          <w:sz w:val="24"/>
          <w:szCs w:val="24"/>
        </w:rPr>
        <w:t xml:space="preserve">. Artinya tempat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yang terletak di pangkal hidung.</w:t>
      </w:r>
      <w:r w:rsidRPr="00A1422B">
        <w:rPr>
          <w:rStyle w:val="FootnoteReference"/>
          <w:rFonts w:asciiTheme="majorBidi" w:hAnsiTheme="majorBidi" w:cstheme="majorBidi"/>
          <w:sz w:val="24"/>
          <w:szCs w:val="24"/>
        </w:rPr>
        <w:footnoteReference w:id="68"/>
      </w:r>
    </w:p>
    <w:p w:rsidR="00C70BEC" w:rsidRPr="00A1422B" w:rsidRDefault="00C70BEC" w:rsidP="00C70BEC">
      <w:pPr>
        <w:pStyle w:val="ListParagraph"/>
        <w:spacing w:before="240" w:line="360" w:lineRule="auto"/>
        <w:ind w:left="426" w:hanging="426"/>
        <w:jc w:val="both"/>
        <w:rPr>
          <w:rFonts w:asciiTheme="majorBidi" w:hAnsiTheme="majorBidi" w:cstheme="majorBidi"/>
          <w:sz w:val="24"/>
          <w:szCs w:val="24"/>
        </w:rPr>
      </w:pPr>
      <w:r w:rsidRPr="00A1422B">
        <w:rPr>
          <w:rFonts w:asciiTheme="majorBidi" w:hAnsiTheme="majorBidi" w:cstheme="majorBidi"/>
          <w:b/>
          <w:bCs/>
          <w:sz w:val="24"/>
          <w:szCs w:val="24"/>
        </w:rPr>
        <w:t>3)   Kelancaran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Mempelajari ilmu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xml:space="preserve"> merupakan hal yang sangat penting bagi seseorang yang ingin mahir atau lancar membaca Alquran. Seorang yang paham dan fasih berbahasa Arab belum tentu bisa membaca Alquran dengan baik dan benar. Sebab, membaca Alquran mempunyai kaedah-kaedah tertentu, serta tata cara yang sangat khusus.</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Perihal dia mahir atau lancar dengannya mencakup baik hafalannya, benar bacaannya, dan penguasaan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xml:space="preserve">.Telah diketahui bahwa perkataan dibangun di atas makna, dan tidak ragu lagi bahwa benarnya pengucapan akan menambah pemahaman, menyempurnakan persepsi, dan membantu </w:t>
      </w:r>
      <w:r w:rsidRPr="00A1422B">
        <w:rPr>
          <w:rFonts w:asciiTheme="majorBidi" w:hAnsiTheme="majorBidi" w:cstheme="majorBidi"/>
          <w:i/>
          <w:iCs/>
          <w:sz w:val="24"/>
          <w:szCs w:val="24"/>
        </w:rPr>
        <w:t>tadabbur</w:t>
      </w:r>
      <w:r w:rsidRPr="00A1422B">
        <w:rPr>
          <w:rFonts w:asciiTheme="majorBidi" w:hAnsiTheme="majorBidi" w:cstheme="majorBidi"/>
          <w:sz w:val="24"/>
          <w:szCs w:val="24"/>
        </w:rPr>
        <w:t xml:space="preserve">. Apabila salah dalam mengucapkan kata atau </w:t>
      </w:r>
      <w:r>
        <w:rPr>
          <w:rFonts w:asciiTheme="majorBidi" w:hAnsiTheme="majorBidi" w:cstheme="majorBidi"/>
          <w:i/>
          <w:iCs/>
          <w:sz w:val="24"/>
          <w:szCs w:val="24"/>
        </w:rPr>
        <w:t>iʻ</w:t>
      </w:r>
      <w:r w:rsidRPr="00A1422B">
        <w:rPr>
          <w:rFonts w:asciiTheme="majorBidi" w:hAnsiTheme="majorBidi" w:cstheme="majorBidi"/>
          <w:i/>
          <w:iCs/>
          <w:sz w:val="24"/>
          <w:szCs w:val="24"/>
        </w:rPr>
        <w:t>rab</w:t>
      </w:r>
      <w:r w:rsidRPr="00A1422B">
        <w:rPr>
          <w:rFonts w:asciiTheme="majorBidi" w:hAnsiTheme="majorBidi" w:cstheme="majorBidi"/>
          <w:sz w:val="24"/>
          <w:szCs w:val="24"/>
        </w:rPr>
        <w:t>nya, maka makna</w:t>
      </w:r>
      <w:r>
        <w:rPr>
          <w:rFonts w:asciiTheme="majorBidi" w:hAnsiTheme="majorBidi" w:cstheme="majorBidi"/>
          <w:sz w:val="24"/>
          <w:szCs w:val="24"/>
        </w:rPr>
        <w:t xml:space="preserve">nya akan berubah, atau kurang, </w:t>
      </w:r>
      <w:r w:rsidRPr="00A1422B">
        <w:rPr>
          <w:rFonts w:asciiTheme="majorBidi" w:hAnsiTheme="majorBidi" w:cstheme="majorBidi"/>
          <w:sz w:val="24"/>
          <w:szCs w:val="24"/>
        </w:rPr>
        <w:t xml:space="preserve">atau tidak jelas, dan semua itu termasuk di antara faktor yang menjauhkan hati dari </w:t>
      </w:r>
      <w:r w:rsidRPr="00A1422B">
        <w:rPr>
          <w:rFonts w:asciiTheme="majorBidi" w:hAnsiTheme="majorBidi" w:cstheme="majorBidi"/>
          <w:i/>
          <w:iCs/>
          <w:sz w:val="24"/>
          <w:szCs w:val="24"/>
        </w:rPr>
        <w:t>tadabbur</w:t>
      </w:r>
      <w:r w:rsidRPr="00A1422B">
        <w:rPr>
          <w:rFonts w:asciiTheme="majorBidi" w:hAnsiTheme="majorBidi" w:cstheme="majorBidi"/>
          <w:sz w:val="24"/>
          <w:szCs w:val="24"/>
        </w:rPr>
        <w:t xml:space="preserve"> dan memahami ayat.</w:t>
      </w:r>
      <w:r w:rsidRPr="00A1422B">
        <w:rPr>
          <w:rStyle w:val="FootnoteReference"/>
          <w:rFonts w:asciiTheme="majorBidi" w:hAnsiTheme="majorBidi" w:cstheme="majorBidi"/>
          <w:sz w:val="24"/>
          <w:szCs w:val="24"/>
        </w:rPr>
        <w:footnoteReference w:id="69"/>
      </w:r>
      <w:r w:rsidRPr="00A1422B">
        <w:rPr>
          <w:rFonts w:asciiTheme="majorBidi" w:hAnsiTheme="majorBidi" w:cstheme="majorBidi"/>
          <w:sz w:val="24"/>
          <w:szCs w:val="24"/>
        </w:rPr>
        <w:t xml:space="preserve"> Allah Swt. menghendaki agar kita membaca Alquran sebagaimana Nabi Muhammad Saw., membacanya. Beliau telah membacakannya kepada kita sebagaimana beliau mendengarkannya dari Malaikat Jibril.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Menguasai ilmu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xml:space="preserve"> akan membantu dan mempermudah dalam menghafal dan membaca Alquran. Karena, keunikan-keunikan dalam teknik membaca Alquran bisa mengekalkan di dalam hati.</w:t>
      </w:r>
      <w:r w:rsidRPr="00A1422B">
        <w:rPr>
          <w:rStyle w:val="FootnoteReference"/>
          <w:rFonts w:asciiTheme="majorBidi" w:hAnsiTheme="majorBidi" w:cstheme="majorBidi"/>
          <w:sz w:val="24"/>
          <w:szCs w:val="24"/>
        </w:rPr>
        <w:footnoteReference w:id="70"/>
      </w:r>
    </w:p>
    <w:p w:rsidR="00C70BEC" w:rsidRPr="00A1422B" w:rsidRDefault="00C70BEC" w:rsidP="00C70BEC">
      <w:pPr>
        <w:pStyle w:val="ListParagraph"/>
        <w:spacing w:line="360" w:lineRule="auto"/>
        <w:ind w:left="0" w:firstLine="709"/>
        <w:jc w:val="both"/>
        <w:rPr>
          <w:rFonts w:asciiTheme="majorBidi" w:hAnsiTheme="majorBidi" w:cstheme="majorBidi"/>
          <w:color w:val="000000" w:themeColor="text1"/>
          <w:sz w:val="24"/>
          <w:szCs w:val="24"/>
        </w:rPr>
      </w:pP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 xml:space="preserve">Qara’a </w:t>
      </w:r>
      <w:r w:rsidRPr="00A1422B">
        <w:rPr>
          <w:rFonts w:asciiTheme="majorBidi" w:hAnsiTheme="majorBidi" w:cstheme="majorBidi"/>
          <w:sz w:val="24"/>
          <w:szCs w:val="24"/>
        </w:rPr>
        <w:t xml:space="preserve">memiliki arti mengumpulkan dan menghimpun. </w:t>
      </w:r>
      <w:r w:rsidRPr="00A1422B">
        <w:rPr>
          <w:rFonts w:asciiTheme="majorBidi" w:hAnsiTheme="majorBidi" w:cstheme="majorBidi"/>
          <w:i/>
          <w:iCs/>
          <w:sz w:val="24"/>
          <w:szCs w:val="24"/>
        </w:rPr>
        <w:t>Qirā’ah</w:t>
      </w:r>
      <w:r w:rsidRPr="00A1422B">
        <w:rPr>
          <w:rFonts w:asciiTheme="majorBidi" w:hAnsiTheme="majorBidi" w:cstheme="majorBidi"/>
          <w:sz w:val="24"/>
          <w:szCs w:val="24"/>
        </w:rPr>
        <w:t xml:space="preserve"> berarti merangkai huruf-huruf dan kata-kata satu dengan lainnya dalam satu ungkapan kata yang teratur. Alquran asalnya sama dengan </w:t>
      </w:r>
      <w:r w:rsidRPr="00A1422B">
        <w:rPr>
          <w:rFonts w:asciiTheme="majorBidi" w:hAnsiTheme="majorBidi" w:cstheme="majorBidi"/>
          <w:i/>
          <w:iCs/>
          <w:sz w:val="24"/>
          <w:szCs w:val="24"/>
        </w:rPr>
        <w:t xml:space="preserve">qirā’ah, </w:t>
      </w:r>
      <w:r w:rsidRPr="00A1422B">
        <w:rPr>
          <w:rFonts w:asciiTheme="majorBidi" w:hAnsiTheme="majorBidi" w:cstheme="majorBidi"/>
          <w:sz w:val="24"/>
          <w:szCs w:val="24"/>
        </w:rPr>
        <w:t>yaitu akar kata (</w:t>
      </w:r>
      <w:r w:rsidRPr="00A1422B">
        <w:rPr>
          <w:rFonts w:asciiTheme="majorBidi" w:hAnsiTheme="majorBidi" w:cstheme="majorBidi"/>
          <w:i/>
          <w:iCs/>
          <w:sz w:val="24"/>
          <w:szCs w:val="24"/>
        </w:rPr>
        <w:t>masdar</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lastRenderedPageBreak/>
        <w:t>qara’a</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qirā’atan</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rPr>
        <w:t>wa qurānan</w:t>
      </w:r>
      <w:r w:rsidRPr="00A1422B">
        <w:rPr>
          <w:rFonts w:asciiTheme="majorBidi" w:hAnsiTheme="majorBidi" w:cstheme="majorBidi"/>
          <w:sz w:val="24"/>
          <w:szCs w:val="24"/>
        </w:rPr>
        <w:t>.</w:t>
      </w:r>
      <w:r w:rsidRPr="00A1422B">
        <w:rPr>
          <w:rStyle w:val="FootnoteReference"/>
          <w:rFonts w:asciiTheme="majorBidi" w:hAnsiTheme="majorBidi" w:cstheme="majorBidi"/>
          <w:sz w:val="24"/>
          <w:szCs w:val="24"/>
        </w:rPr>
        <w:footnoteReference w:id="71"/>
      </w:r>
      <w:r w:rsidRPr="00A1422B">
        <w:rPr>
          <w:rFonts w:asciiTheme="majorBidi" w:hAnsiTheme="majorBidi" w:cstheme="majorBidi"/>
          <w:sz w:val="24"/>
          <w:szCs w:val="24"/>
        </w:rPr>
        <w:t xml:space="preserve"> Pemakaian lafal </w:t>
      </w:r>
      <w:r w:rsidRPr="00A1422B">
        <w:rPr>
          <w:rFonts w:asciiTheme="majorBidi" w:hAnsiTheme="majorBidi" w:cstheme="majorBidi"/>
          <w:i/>
          <w:iCs/>
          <w:sz w:val="24"/>
          <w:szCs w:val="24"/>
        </w:rPr>
        <w:t>qurān</w:t>
      </w:r>
      <w:r w:rsidRPr="00A1422B">
        <w:rPr>
          <w:rFonts w:asciiTheme="majorBidi" w:hAnsiTheme="majorBidi" w:cstheme="majorBidi"/>
          <w:sz w:val="24"/>
          <w:szCs w:val="24"/>
        </w:rPr>
        <w:t xml:space="preserve"> dengan arti bacaan di dalam Alquran sebagaimana terdapat </w:t>
      </w:r>
      <w:r w:rsidRPr="00A1422B">
        <w:rPr>
          <w:rFonts w:asciiTheme="majorBidi" w:hAnsiTheme="majorBidi" w:cstheme="majorBidi"/>
          <w:color w:val="000000" w:themeColor="text1"/>
          <w:sz w:val="24"/>
          <w:szCs w:val="24"/>
        </w:rPr>
        <w:t>dalam Q.S. al-Qiyāmah/78: 17-18.</w:t>
      </w:r>
    </w:p>
    <w:p w:rsidR="00C70BEC" w:rsidRPr="00A1422B" w:rsidRDefault="00C70BEC" w:rsidP="00C70BEC">
      <w:pPr>
        <w:pStyle w:val="ListParagraph"/>
        <w:bidi/>
        <w:spacing w:line="240" w:lineRule="auto"/>
        <w:ind w:left="0" w:hanging="1"/>
        <w:rPr>
          <w:rFonts w:asciiTheme="majorBidi" w:hAnsiTheme="majorBidi" w:cstheme="majorBidi"/>
          <w:sz w:val="24"/>
          <w:szCs w:val="24"/>
          <w:lang w:val="en-US"/>
        </w:rPr>
      </w:pPr>
      <w:r w:rsidRPr="00A1422B">
        <w:rPr>
          <w:rFonts w:asciiTheme="majorBidi" w:hAnsiTheme="majorBidi" w:cstheme="majorBidi"/>
          <w:sz w:val="24"/>
          <w:szCs w:val="24"/>
        </w:rPr>
        <w:sym w:font="HQPB4" w:char="F0A8"/>
      </w:r>
      <w:r w:rsidRPr="00A1422B">
        <w:rPr>
          <w:rFonts w:asciiTheme="majorBidi" w:hAnsiTheme="majorBidi" w:cstheme="majorBidi"/>
          <w:sz w:val="24"/>
          <w:szCs w:val="24"/>
        </w:rPr>
        <w:sym w:font="HQPB2" w:char="F062"/>
      </w:r>
      <w:r w:rsidRPr="00A1422B">
        <w:rPr>
          <w:rFonts w:asciiTheme="majorBidi" w:hAnsiTheme="majorBidi" w:cstheme="majorBidi"/>
          <w:sz w:val="24"/>
          <w:szCs w:val="24"/>
        </w:rPr>
        <w:sym w:font="HQPB4" w:char="F0CE"/>
      </w:r>
      <w:r w:rsidRPr="00A1422B">
        <w:rPr>
          <w:rFonts w:asciiTheme="majorBidi" w:hAnsiTheme="majorBidi" w:cstheme="majorBidi"/>
          <w:sz w:val="24"/>
          <w:szCs w:val="24"/>
        </w:rPr>
        <w:sym w:font="HQPB1" w:char="F029"/>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1" w:char="F024"/>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5A"/>
      </w:r>
      <w:r w:rsidRPr="00A1422B">
        <w:rPr>
          <w:rFonts w:asciiTheme="majorBidi" w:hAnsiTheme="majorBidi" w:cstheme="majorBidi"/>
          <w:sz w:val="24"/>
          <w:szCs w:val="24"/>
        </w:rPr>
        <w:sym w:font="HQPB4" w:char="F0F8"/>
      </w:r>
      <w:r w:rsidRPr="00A1422B">
        <w:rPr>
          <w:rFonts w:asciiTheme="majorBidi" w:hAnsiTheme="majorBidi" w:cstheme="majorBidi"/>
          <w:sz w:val="24"/>
          <w:szCs w:val="24"/>
        </w:rPr>
        <w:sym w:font="HQPB2" w:char="F08A"/>
      </w:r>
      <w:r w:rsidRPr="00A1422B">
        <w:rPr>
          <w:rFonts w:asciiTheme="majorBidi" w:hAnsiTheme="majorBidi" w:cstheme="majorBidi"/>
          <w:sz w:val="24"/>
          <w:szCs w:val="24"/>
        </w:rPr>
        <w:sym w:font="HQPB5" w:char="F06E"/>
      </w:r>
      <w:r w:rsidRPr="00A1422B">
        <w:rPr>
          <w:rFonts w:asciiTheme="majorBidi" w:hAnsiTheme="majorBidi" w:cstheme="majorBidi"/>
          <w:sz w:val="24"/>
          <w:szCs w:val="24"/>
        </w:rPr>
        <w:sym w:font="HQPB2" w:char="F03D"/>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1" w:char="F0E3"/>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BC"/>
      </w:r>
      <w:r w:rsidRPr="00A1422B">
        <w:rPr>
          <w:rFonts w:asciiTheme="majorBidi" w:hAnsiTheme="majorBidi" w:cstheme="majorBidi"/>
          <w:sz w:val="24"/>
          <w:szCs w:val="24"/>
        </w:rPr>
        <w:sym w:font="HQPB4" w:char="F0E7"/>
      </w:r>
      <w:r w:rsidRPr="00A1422B">
        <w:rPr>
          <w:rFonts w:asciiTheme="majorBidi" w:hAnsiTheme="majorBidi" w:cstheme="majorBidi"/>
          <w:sz w:val="24"/>
          <w:szCs w:val="24"/>
        </w:rPr>
        <w:sym w:font="HQPB2" w:char="F06D"/>
      </w:r>
      <w:r w:rsidRPr="00A1422B">
        <w:rPr>
          <w:rFonts w:asciiTheme="majorBidi" w:hAnsiTheme="majorBidi" w:cstheme="majorBidi"/>
          <w:sz w:val="24"/>
          <w:szCs w:val="24"/>
        </w:rPr>
        <w:sym w:font="HQPB5" w:char="F079"/>
      </w:r>
      <w:r w:rsidRPr="00A1422B">
        <w:rPr>
          <w:rFonts w:asciiTheme="majorBidi" w:hAnsiTheme="majorBidi" w:cstheme="majorBidi"/>
          <w:sz w:val="24"/>
          <w:szCs w:val="24"/>
        </w:rPr>
        <w:sym w:font="HQPB1" w:char="F0E8"/>
      </w:r>
      <w:r w:rsidRPr="00A1422B">
        <w:rPr>
          <w:rFonts w:asciiTheme="majorBidi" w:hAnsiTheme="majorBidi" w:cstheme="majorBidi"/>
          <w:sz w:val="24"/>
          <w:szCs w:val="24"/>
        </w:rPr>
        <w:sym w:font="HQPB4" w:char="F0F7"/>
      </w:r>
      <w:r w:rsidRPr="00A1422B">
        <w:rPr>
          <w:rFonts w:asciiTheme="majorBidi" w:hAnsiTheme="majorBidi" w:cstheme="majorBidi"/>
          <w:sz w:val="24"/>
          <w:szCs w:val="24"/>
        </w:rPr>
        <w:sym w:font="HQPB2" w:char="F048"/>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1" w:char="F064"/>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BC"/>
      </w:r>
      <w:r w:rsidRPr="00A1422B">
        <w:rPr>
          <w:rFonts w:asciiTheme="majorBidi" w:hAnsiTheme="majorBidi" w:cstheme="majorBidi"/>
          <w:sz w:val="24"/>
          <w:szCs w:val="24"/>
        </w:rPr>
        <w:sym w:font="HQPB4" w:char="F0E7"/>
      </w:r>
      <w:r w:rsidRPr="00A1422B">
        <w:rPr>
          <w:rFonts w:asciiTheme="majorBidi" w:hAnsiTheme="majorBidi" w:cstheme="majorBidi"/>
          <w:sz w:val="24"/>
          <w:szCs w:val="24"/>
        </w:rPr>
        <w:sym w:font="HQPB2" w:char="F06D"/>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2" w:char="F052"/>
      </w:r>
      <w:r w:rsidRPr="00A1422B">
        <w:rPr>
          <w:rFonts w:asciiTheme="majorBidi" w:hAnsiTheme="majorBidi" w:cstheme="majorBidi"/>
          <w:sz w:val="24"/>
          <w:szCs w:val="24"/>
        </w:rPr>
        <w:sym w:font="HQPB1" w:char="F023"/>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E4"/>
      </w:r>
      <w:r w:rsidRPr="00A1422B">
        <w:rPr>
          <w:rFonts w:asciiTheme="majorBidi" w:hAnsiTheme="majorBidi" w:cstheme="majorBidi"/>
          <w:sz w:val="24"/>
          <w:szCs w:val="24"/>
        </w:rPr>
        <w:sym w:font="HQPB4" w:char="F0F6"/>
      </w:r>
      <w:r w:rsidRPr="00A1422B">
        <w:rPr>
          <w:rFonts w:asciiTheme="majorBidi" w:hAnsiTheme="majorBidi" w:cstheme="majorBidi"/>
          <w:sz w:val="24"/>
          <w:szCs w:val="24"/>
        </w:rPr>
        <w:sym w:font="HQPB1" w:char="F08D"/>
      </w:r>
      <w:r w:rsidRPr="00A1422B">
        <w:rPr>
          <w:rFonts w:asciiTheme="majorBidi" w:hAnsiTheme="majorBidi" w:cstheme="majorBidi"/>
          <w:sz w:val="24"/>
          <w:szCs w:val="24"/>
        </w:rPr>
        <w:sym w:font="HQPB4" w:char="F0E8"/>
      </w:r>
      <w:r w:rsidRPr="00A1422B">
        <w:rPr>
          <w:rFonts w:asciiTheme="majorBidi" w:hAnsiTheme="majorBidi" w:cstheme="majorBidi"/>
          <w:sz w:val="24"/>
          <w:szCs w:val="24"/>
        </w:rPr>
        <w:sym w:font="HQPB2" w:char="F025"/>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72"/>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C7"/>
      </w:r>
      <w:r w:rsidRPr="00A1422B">
        <w:rPr>
          <w:rFonts w:asciiTheme="majorBidi" w:hAnsiTheme="majorBidi" w:cstheme="majorBidi"/>
          <w:sz w:val="24"/>
          <w:szCs w:val="24"/>
        </w:rPr>
        <w:sym w:font="HQPB2" w:char="F0CA"/>
      </w:r>
      <w:r w:rsidRPr="00A1422B">
        <w:rPr>
          <w:rFonts w:asciiTheme="majorBidi" w:hAnsiTheme="majorBidi" w:cstheme="majorBidi"/>
          <w:sz w:val="24"/>
          <w:szCs w:val="24"/>
        </w:rPr>
        <w:sym w:font="HQPB2" w:char="F0D0"/>
      </w:r>
      <w:r w:rsidRPr="00A1422B">
        <w:rPr>
          <w:rFonts w:asciiTheme="majorBidi" w:hAnsiTheme="majorBidi" w:cstheme="majorBidi"/>
          <w:sz w:val="24"/>
          <w:szCs w:val="24"/>
        </w:rPr>
        <w:sym w:font="HQPB2" w:char="F0C8"/>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1" w:char="F023"/>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1" w:char="F08C"/>
      </w:r>
      <w:r w:rsidRPr="00A1422B">
        <w:rPr>
          <w:rFonts w:asciiTheme="majorBidi" w:hAnsiTheme="majorBidi" w:cstheme="majorBidi"/>
          <w:sz w:val="24"/>
          <w:szCs w:val="24"/>
        </w:rPr>
        <w:sym w:font="HQPB4" w:char="F0CE"/>
      </w:r>
      <w:r w:rsidRPr="00A1422B">
        <w:rPr>
          <w:rFonts w:asciiTheme="majorBidi" w:hAnsiTheme="majorBidi" w:cstheme="majorBidi"/>
          <w:sz w:val="24"/>
          <w:szCs w:val="24"/>
        </w:rPr>
        <w:sym w:font="HQPB1" w:char="F02A"/>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1" w:char="F0F9"/>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4" w:char="F0E7"/>
      </w:r>
      <w:r w:rsidRPr="00A1422B">
        <w:rPr>
          <w:rFonts w:asciiTheme="majorBidi" w:hAnsiTheme="majorBidi" w:cstheme="majorBidi"/>
          <w:sz w:val="24"/>
          <w:szCs w:val="24"/>
        </w:rPr>
        <w:sym w:font="HQPB2" w:char="F06D"/>
      </w:r>
      <w:r w:rsidRPr="00A1422B">
        <w:rPr>
          <w:rFonts w:asciiTheme="majorBidi" w:hAnsiTheme="majorBidi" w:cstheme="majorBidi"/>
          <w:sz w:val="24"/>
          <w:szCs w:val="24"/>
        </w:rPr>
        <w:sym w:font="HQPB2" w:char="F0BB"/>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2" w:char="F052"/>
      </w:r>
      <w:r w:rsidRPr="00A1422B">
        <w:rPr>
          <w:rFonts w:asciiTheme="majorBidi" w:hAnsiTheme="majorBidi" w:cstheme="majorBidi"/>
          <w:sz w:val="24"/>
          <w:szCs w:val="24"/>
        </w:rPr>
        <w:sym w:font="HQPB4" w:char="F0F9"/>
      </w:r>
      <w:r w:rsidRPr="00A1422B">
        <w:rPr>
          <w:rFonts w:asciiTheme="majorBidi" w:hAnsiTheme="majorBidi" w:cstheme="majorBidi"/>
          <w:sz w:val="24"/>
          <w:szCs w:val="24"/>
        </w:rPr>
        <w:sym w:font="HQPB1" w:char="F026"/>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1" w:char="F08D"/>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2" w:char="F025"/>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4" w:char="F0F4"/>
      </w:r>
      <w:r w:rsidRPr="00A1422B">
        <w:rPr>
          <w:rFonts w:asciiTheme="majorBidi" w:hAnsiTheme="majorBidi" w:cstheme="majorBidi"/>
          <w:sz w:val="24"/>
          <w:szCs w:val="24"/>
        </w:rPr>
        <w:sym w:font="HQPB1" w:char="F0EC"/>
      </w:r>
      <w:r w:rsidRPr="00A1422B">
        <w:rPr>
          <w:rFonts w:asciiTheme="majorBidi" w:hAnsiTheme="majorBidi" w:cstheme="majorBidi"/>
          <w:sz w:val="24"/>
          <w:szCs w:val="24"/>
        </w:rPr>
        <w:sym w:font="HQPB4" w:char="F0CE"/>
      </w:r>
      <w:r w:rsidRPr="00A1422B">
        <w:rPr>
          <w:rFonts w:asciiTheme="majorBidi" w:hAnsiTheme="majorBidi" w:cstheme="majorBidi"/>
          <w:sz w:val="24"/>
          <w:szCs w:val="24"/>
        </w:rPr>
        <w:sym w:font="HQPB1" w:char="F037"/>
      </w:r>
      <w:r w:rsidRPr="00A1422B">
        <w:rPr>
          <w:rFonts w:asciiTheme="majorBidi" w:hAnsiTheme="majorBidi" w:cstheme="majorBidi"/>
          <w:sz w:val="24"/>
          <w:szCs w:val="24"/>
        </w:rPr>
        <w:sym w:font="HQPB4" w:char="F0A8"/>
      </w:r>
      <w:r w:rsidRPr="00A1422B">
        <w:rPr>
          <w:rFonts w:asciiTheme="majorBidi" w:hAnsiTheme="majorBidi" w:cstheme="majorBidi"/>
          <w:sz w:val="24"/>
          <w:szCs w:val="24"/>
        </w:rPr>
        <w:sym w:font="HQPB1" w:char="F03F"/>
      </w:r>
      <w:r w:rsidRPr="00A1422B">
        <w:rPr>
          <w:rFonts w:asciiTheme="majorBidi" w:hAnsiTheme="majorBidi" w:cstheme="majorBidi"/>
          <w:sz w:val="24"/>
          <w:szCs w:val="24"/>
        </w:rPr>
        <w:sym w:font="HQPB5" w:char="F024"/>
      </w:r>
      <w:r w:rsidRPr="00A1422B">
        <w:rPr>
          <w:rFonts w:asciiTheme="majorBidi" w:hAnsiTheme="majorBidi" w:cstheme="majorBidi"/>
          <w:sz w:val="24"/>
          <w:szCs w:val="24"/>
        </w:rPr>
        <w:sym w:font="HQPB1" w:char="F024"/>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1" w:char="F0F9"/>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BC"/>
      </w:r>
      <w:r w:rsidRPr="00A1422B">
        <w:rPr>
          <w:rFonts w:asciiTheme="majorBidi" w:hAnsiTheme="majorBidi" w:cstheme="majorBidi"/>
          <w:sz w:val="24"/>
          <w:szCs w:val="24"/>
        </w:rPr>
        <w:sym w:font="HQPB4" w:char="F0E7"/>
      </w:r>
      <w:r w:rsidRPr="00A1422B">
        <w:rPr>
          <w:rFonts w:asciiTheme="majorBidi" w:hAnsiTheme="majorBidi" w:cstheme="majorBidi"/>
          <w:sz w:val="24"/>
          <w:szCs w:val="24"/>
        </w:rPr>
        <w:sym w:font="HQPB2" w:char="F06D"/>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2" w:char="F052"/>
      </w:r>
      <w:r w:rsidRPr="00A1422B">
        <w:rPr>
          <w:rFonts w:asciiTheme="majorBidi" w:hAnsiTheme="majorBidi" w:cstheme="majorBidi"/>
          <w:sz w:val="24"/>
          <w:szCs w:val="24"/>
        </w:rPr>
        <w:sym w:font="HQPB1" w:char="F023"/>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E4"/>
      </w:r>
      <w:r w:rsidRPr="00A1422B">
        <w:rPr>
          <w:rFonts w:asciiTheme="majorBidi" w:hAnsiTheme="majorBidi" w:cstheme="majorBidi"/>
          <w:sz w:val="24"/>
          <w:szCs w:val="24"/>
        </w:rPr>
        <w:sym w:font="HQPB4" w:char="F0F6"/>
      </w:r>
      <w:r w:rsidRPr="00A1422B">
        <w:rPr>
          <w:rFonts w:asciiTheme="majorBidi" w:hAnsiTheme="majorBidi" w:cstheme="majorBidi"/>
          <w:sz w:val="24"/>
          <w:szCs w:val="24"/>
        </w:rPr>
        <w:sym w:font="HQPB1" w:char="F08D"/>
      </w:r>
      <w:r w:rsidRPr="00A1422B">
        <w:rPr>
          <w:rFonts w:asciiTheme="majorBidi" w:hAnsiTheme="majorBidi" w:cstheme="majorBidi"/>
          <w:sz w:val="24"/>
          <w:szCs w:val="24"/>
        </w:rPr>
        <w:sym w:font="HQPB4" w:char="F0E8"/>
      </w:r>
      <w:r w:rsidRPr="00A1422B">
        <w:rPr>
          <w:rFonts w:asciiTheme="majorBidi" w:hAnsiTheme="majorBidi" w:cstheme="majorBidi"/>
          <w:sz w:val="24"/>
          <w:szCs w:val="24"/>
        </w:rPr>
        <w:sym w:font="HQPB2" w:char="F025"/>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C7"/>
      </w:r>
      <w:r w:rsidRPr="00A1422B">
        <w:rPr>
          <w:rFonts w:asciiTheme="majorBidi" w:hAnsiTheme="majorBidi" w:cstheme="majorBidi"/>
          <w:sz w:val="24"/>
          <w:szCs w:val="24"/>
        </w:rPr>
        <w:sym w:font="HQPB2" w:char="F0CA"/>
      </w:r>
      <w:r w:rsidRPr="00A1422B">
        <w:rPr>
          <w:rFonts w:asciiTheme="majorBidi" w:hAnsiTheme="majorBidi" w:cstheme="majorBidi"/>
          <w:sz w:val="24"/>
          <w:szCs w:val="24"/>
        </w:rPr>
        <w:sym w:font="HQPB2" w:char="F0D1"/>
      </w:r>
      <w:r w:rsidRPr="00A1422B">
        <w:rPr>
          <w:rFonts w:asciiTheme="majorBidi" w:hAnsiTheme="majorBidi" w:cstheme="majorBidi"/>
          <w:sz w:val="24"/>
          <w:szCs w:val="24"/>
        </w:rPr>
        <w:sym w:font="HQPB2" w:char="F0C8"/>
      </w:r>
    </w:p>
    <w:p w:rsidR="00C70BEC" w:rsidRPr="00A1422B" w:rsidRDefault="00C70BEC" w:rsidP="00C70BEC">
      <w:pPr>
        <w:pStyle w:val="ListParagraph"/>
        <w:spacing w:line="360" w:lineRule="auto"/>
        <w:ind w:left="993" w:hanging="993"/>
        <w:jc w:val="both"/>
        <w:rPr>
          <w:rFonts w:asciiTheme="majorBidi" w:hAnsiTheme="majorBidi" w:cstheme="majorBidi"/>
          <w:sz w:val="24"/>
          <w:szCs w:val="24"/>
        </w:rPr>
      </w:pPr>
      <w:r w:rsidRPr="00A1422B">
        <w:rPr>
          <w:rFonts w:asciiTheme="majorBidi" w:hAnsiTheme="majorBidi" w:cstheme="majorBidi"/>
          <w:sz w:val="24"/>
          <w:szCs w:val="24"/>
          <w:lang w:val="en-US"/>
        </w:rPr>
        <w:t>Artinya:</w:t>
      </w:r>
      <w:r>
        <w:rPr>
          <w:rFonts w:asciiTheme="majorBidi" w:hAnsiTheme="majorBidi" w:cstheme="majorBidi"/>
          <w:sz w:val="24"/>
          <w:szCs w:val="24"/>
        </w:rPr>
        <w:t xml:space="preserve"> </w:t>
      </w:r>
      <w:r w:rsidRPr="00A1422B">
        <w:rPr>
          <w:rFonts w:asciiTheme="majorBidi" w:hAnsiTheme="majorBidi" w:cstheme="majorBidi"/>
          <w:sz w:val="24"/>
          <w:szCs w:val="24"/>
        </w:rPr>
        <w:t>“</w:t>
      </w:r>
      <w:r>
        <w:rPr>
          <w:rFonts w:asciiTheme="majorBidi" w:hAnsiTheme="majorBidi" w:cstheme="majorBidi"/>
          <w:i/>
          <w:iCs/>
          <w:sz w:val="24"/>
          <w:szCs w:val="24"/>
        </w:rPr>
        <w:t xml:space="preserve">Sesungguhnya </w:t>
      </w:r>
      <w:r w:rsidRPr="00A1422B">
        <w:rPr>
          <w:rFonts w:asciiTheme="majorBidi" w:hAnsiTheme="majorBidi" w:cstheme="majorBidi"/>
          <w:i/>
          <w:iCs/>
          <w:sz w:val="24"/>
          <w:szCs w:val="24"/>
        </w:rPr>
        <w:t>atas tanggungan kamilah mengumpulkannya (di dadamu) dan (membuatmu pandai) membacanya. Apabila Kami telah selesai  membacakannya maka ikutilah bacaannya itu</w:t>
      </w:r>
      <w:r w:rsidRPr="00A1422B">
        <w:rPr>
          <w:rFonts w:asciiTheme="majorBidi" w:hAnsiTheme="majorBidi" w:cstheme="majorBidi"/>
          <w:sz w:val="24"/>
          <w:szCs w:val="24"/>
        </w:rPr>
        <w:t>.”</w:t>
      </w:r>
      <w:r w:rsidRPr="00A1422B">
        <w:rPr>
          <w:rStyle w:val="FootnoteReference"/>
          <w:rFonts w:asciiTheme="majorBidi" w:hAnsiTheme="majorBidi" w:cstheme="majorBidi"/>
          <w:sz w:val="24"/>
          <w:szCs w:val="24"/>
        </w:rPr>
        <w:footnoteReference w:id="72"/>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Berdasarkan ayat tersebut di atas yang dimaksud dengan </w:t>
      </w:r>
      <w:r w:rsidRPr="00A1422B">
        <w:rPr>
          <w:rFonts w:asciiTheme="majorBidi" w:hAnsiTheme="majorBidi" w:cstheme="majorBidi"/>
          <w:i/>
          <w:iCs/>
          <w:sz w:val="24"/>
          <w:szCs w:val="24"/>
        </w:rPr>
        <w:t>qurānah</w:t>
      </w:r>
      <w:r w:rsidRPr="00A1422B">
        <w:rPr>
          <w:rFonts w:asciiTheme="majorBidi" w:hAnsiTheme="majorBidi" w:cstheme="majorBidi"/>
          <w:sz w:val="24"/>
          <w:szCs w:val="24"/>
        </w:rPr>
        <w:t xml:space="preserve"> adalah bacaan atau membacanya. Sedangkan menurut istilah</w:t>
      </w:r>
      <w:r w:rsidRPr="00A1422B">
        <w:rPr>
          <w:rFonts w:asciiTheme="majorBidi" w:hAnsiTheme="majorBidi" w:cstheme="majorBidi"/>
          <w:sz w:val="24"/>
          <w:szCs w:val="24"/>
          <w:lang w:val="en-US"/>
        </w:rPr>
        <w:t xml:space="preserve"> Alquran adalah firman Allah S</w:t>
      </w:r>
      <w:r w:rsidRPr="00A1422B">
        <w:rPr>
          <w:rFonts w:asciiTheme="majorBidi" w:hAnsiTheme="majorBidi" w:cstheme="majorBidi"/>
          <w:sz w:val="24"/>
          <w:szCs w:val="24"/>
        </w:rPr>
        <w:t>wt.</w:t>
      </w:r>
      <w:r>
        <w:rPr>
          <w:rFonts w:asciiTheme="majorBidi" w:hAnsiTheme="majorBidi" w:cstheme="majorBidi"/>
          <w:sz w:val="24"/>
          <w:szCs w:val="24"/>
        </w:rPr>
        <w:t>,</w:t>
      </w:r>
      <w:r w:rsidRPr="00A1422B">
        <w:rPr>
          <w:rFonts w:asciiTheme="majorBidi" w:hAnsiTheme="majorBidi" w:cstheme="majorBidi"/>
          <w:sz w:val="24"/>
          <w:szCs w:val="24"/>
          <w:lang w:val="en-US"/>
        </w:rPr>
        <w:t xml:space="preserve"> yang diturunkan kepada Nabi Muhammad S</w:t>
      </w:r>
      <w:r w:rsidRPr="00A1422B">
        <w:rPr>
          <w:rFonts w:asciiTheme="majorBidi" w:hAnsiTheme="majorBidi" w:cstheme="majorBidi"/>
          <w:sz w:val="24"/>
          <w:szCs w:val="24"/>
        </w:rPr>
        <w:t>aw.</w:t>
      </w:r>
      <w:r w:rsidRPr="00A1422B">
        <w:rPr>
          <w:rFonts w:asciiTheme="majorBidi" w:hAnsiTheme="majorBidi" w:cstheme="majorBidi"/>
          <w:sz w:val="24"/>
          <w:szCs w:val="24"/>
          <w:lang w:val="en-US"/>
        </w:rPr>
        <w:t>, yang pembacaannya menjadi suatu ibadah.</w:t>
      </w:r>
      <w:r w:rsidRPr="00A1422B">
        <w:rPr>
          <w:rStyle w:val="FootnoteReference"/>
          <w:rFonts w:asciiTheme="majorBidi" w:hAnsiTheme="majorBidi" w:cstheme="majorBidi"/>
          <w:sz w:val="24"/>
          <w:szCs w:val="24"/>
          <w:lang w:val="en-US"/>
        </w:rPr>
        <w:footnoteReference w:id="73"/>
      </w:r>
      <w:r w:rsidRPr="00A1422B">
        <w:rPr>
          <w:rFonts w:asciiTheme="majorBidi" w:hAnsiTheme="majorBidi" w:cstheme="majorBidi"/>
          <w:sz w:val="24"/>
          <w:szCs w:val="24"/>
        </w:rPr>
        <w:t xml:space="preserve"> </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i/>
          <w:iCs/>
          <w:sz w:val="24"/>
          <w:szCs w:val="24"/>
        </w:rPr>
        <w:t>Qirāah</w:t>
      </w:r>
      <w:r w:rsidRPr="00A1422B">
        <w:rPr>
          <w:rFonts w:asciiTheme="majorBidi" w:hAnsiTheme="majorBidi" w:cstheme="majorBidi"/>
          <w:sz w:val="24"/>
          <w:szCs w:val="24"/>
        </w:rPr>
        <w:t xml:space="preserve"> Alquran artinya membaca Alquran. Membaca Alquran tidak sama dengan membaca buku atau Kitab Suci lain. Membaca Alquran adalah suatu ilmu yang mengandung seni, seni baca Alquran. Berbeda dengan kitab-kitab lainnya, Alquran itu mempunyai keistimewaan, antara lain:</w:t>
      </w:r>
    </w:p>
    <w:p w:rsidR="00C70BEC" w:rsidRPr="00A1422B" w:rsidRDefault="00C70BEC" w:rsidP="000B5787">
      <w:pPr>
        <w:pStyle w:val="ListParagraph"/>
        <w:numPr>
          <w:ilvl w:val="0"/>
          <w:numId w:val="38"/>
        </w:numPr>
        <w:tabs>
          <w:tab w:val="clear" w:pos="1440"/>
          <w:tab w:val="num" w:pos="-2268"/>
        </w:tabs>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Untuk</w:t>
      </w:r>
      <w:r w:rsidRPr="00A1422B">
        <w:rPr>
          <w:rFonts w:asciiTheme="majorBidi" w:hAnsiTheme="majorBidi" w:cstheme="majorBidi"/>
          <w:sz w:val="24"/>
          <w:szCs w:val="24"/>
          <w:lang w:val="en-US"/>
        </w:rPr>
        <w:t xml:space="preserve"> membaca Alquran tersebut sudah dijamin dengan pahala bahkan merupakan suatu ibadah da</w:t>
      </w:r>
      <w:r w:rsidRPr="00A1422B">
        <w:rPr>
          <w:rFonts w:asciiTheme="majorBidi" w:hAnsiTheme="majorBidi" w:cstheme="majorBidi"/>
          <w:sz w:val="24"/>
          <w:szCs w:val="24"/>
        </w:rPr>
        <w:t>n</w:t>
      </w:r>
      <w:r w:rsidRPr="00A1422B">
        <w:rPr>
          <w:rFonts w:asciiTheme="majorBidi" w:hAnsiTheme="majorBidi" w:cstheme="majorBidi"/>
          <w:sz w:val="24"/>
          <w:szCs w:val="24"/>
          <w:lang w:val="en-US"/>
        </w:rPr>
        <w:t xml:space="preserve"> amal yang baik.</w:t>
      </w:r>
    </w:p>
    <w:p w:rsidR="00C70BEC" w:rsidRPr="00A1422B" w:rsidRDefault="00C70BEC" w:rsidP="000B5787">
      <w:pPr>
        <w:pStyle w:val="ListParagraph"/>
        <w:numPr>
          <w:ilvl w:val="0"/>
          <w:numId w:val="38"/>
        </w:numPr>
        <w:tabs>
          <w:tab w:val="clear" w:pos="1440"/>
          <w:tab w:val="left" w:pos="-3119"/>
        </w:tabs>
        <w:spacing w:line="360" w:lineRule="auto"/>
        <w:ind w:left="426" w:hanging="426"/>
        <w:jc w:val="both"/>
        <w:rPr>
          <w:rFonts w:asciiTheme="majorBidi" w:hAnsiTheme="majorBidi" w:cstheme="majorBidi"/>
          <w:sz w:val="24"/>
          <w:szCs w:val="24"/>
          <w:lang w:val="en-US"/>
        </w:rPr>
      </w:pPr>
      <w:r w:rsidRPr="00A1422B">
        <w:rPr>
          <w:rFonts w:asciiTheme="majorBidi" w:hAnsiTheme="majorBidi" w:cstheme="majorBidi"/>
          <w:sz w:val="24"/>
          <w:szCs w:val="24"/>
        </w:rPr>
        <w:t>Alquran di samping berstatus sebagai petunjuk, pedoman hidup, juga sebagai penawar (obat) dan kerahmatan.</w:t>
      </w:r>
    </w:p>
    <w:p w:rsidR="00C70BEC" w:rsidRPr="00A1422B" w:rsidRDefault="00C70BEC" w:rsidP="000B5787">
      <w:pPr>
        <w:pStyle w:val="ListParagraph"/>
        <w:numPr>
          <w:ilvl w:val="0"/>
          <w:numId w:val="38"/>
        </w:numPr>
        <w:tabs>
          <w:tab w:val="clear" w:pos="1440"/>
          <w:tab w:val="left" w:pos="-3119"/>
        </w:tabs>
        <w:spacing w:line="360" w:lineRule="auto"/>
        <w:ind w:left="426" w:hanging="426"/>
        <w:jc w:val="both"/>
        <w:rPr>
          <w:rFonts w:asciiTheme="majorBidi" w:hAnsiTheme="majorBidi" w:cstheme="majorBidi"/>
          <w:sz w:val="24"/>
          <w:szCs w:val="24"/>
          <w:lang w:val="en-US"/>
        </w:rPr>
      </w:pPr>
      <w:r w:rsidRPr="00A1422B">
        <w:rPr>
          <w:rFonts w:asciiTheme="majorBidi" w:hAnsiTheme="majorBidi" w:cstheme="majorBidi"/>
          <w:sz w:val="24"/>
          <w:szCs w:val="24"/>
        </w:rPr>
        <w:t>Alquran tidak membosankan bacaannya, dibaca siang, malam, pagi dan sore akan tetap indah apalagi manakala pembaca tersebut disertai dengan corak ragam lagu. Pembacanya ataupun pendengarnya merasa tersentuh hatinya untuk kian bertambah mendekatkan diri kepada Allah Swt.</w:t>
      </w:r>
    </w:p>
    <w:p w:rsidR="00C70BEC" w:rsidRPr="00A1422B" w:rsidRDefault="00C70BEC" w:rsidP="000B5787">
      <w:pPr>
        <w:pStyle w:val="ListParagraph"/>
        <w:numPr>
          <w:ilvl w:val="0"/>
          <w:numId w:val="38"/>
        </w:numPr>
        <w:tabs>
          <w:tab w:val="clear" w:pos="1440"/>
          <w:tab w:val="left" w:pos="-3119"/>
        </w:tabs>
        <w:spacing w:line="360" w:lineRule="auto"/>
        <w:ind w:left="426" w:hanging="426"/>
        <w:jc w:val="both"/>
        <w:rPr>
          <w:rFonts w:asciiTheme="majorBidi" w:hAnsiTheme="majorBidi" w:cstheme="majorBidi"/>
          <w:sz w:val="24"/>
          <w:szCs w:val="24"/>
          <w:lang w:val="en-US"/>
        </w:rPr>
      </w:pPr>
      <w:r w:rsidRPr="00A1422B">
        <w:rPr>
          <w:rFonts w:asciiTheme="majorBidi" w:hAnsiTheme="majorBidi" w:cstheme="majorBidi"/>
          <w:sz w:val="24"/>
          <w:szCs w:val="24"/>
        </w:rPr>
        <w:lastRenderedPageBreak/>
        <w:t>Alquran mempunyai bacaan yang berbeda-beda, yang setiap bangsa boleh memilih sesuai dengan bahasa yang mudah dipahami menurut bangsa tersebut.</w:t>
      </w:r>
      <w:r w:rsidRPr="00A1422B">
        <w:rPr>
          <w:rStyle w:val="FootnoteReference"/>
          <w:rFonts w:asciiTheme="majorBidi" w:hAnsiTheme="majorBidi" w:cstheme="majorBidi"/>
          <w:sz w:val="24"/>
          <w:szCs w:val="24"/>
        </w:rPr>
        <w:footnoteReference w:id="74"/>
      </w:r>
    </w:p>
    <w:p w:rsidR="00C70BEC" w:rsidRPr="00A1422B" w:rsidRDefault="00C70BEC" w:rsidP="00C70BEC">
      <w:pPr>
        <w:pStyle w:val="ListParagraph"/>
        <w:tabs>
          <w:tab w:val="left" w:pos="-3119"/>
        </w:tabs>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ab/>
        <w:t>Keistimewaan itulah di antaranya yang membuat pelajaran membaca Alquran itu menempati suatu ilmu tersendiri yang dipelajari secara khusus. Selain dari Alquran</w:t>
      </w:r>
      <w:r>
        <w:rPr>
          <w:rFonts w:asciiTheme="majorBidi" w:hAnsiTheme="majorBidi" w:cstheme="majorBidi"/>
          <w:sz w:val="24"/>
          <w:szCs w:val="24"/>
        </w:rPr>
        <w:t xml:space="preserve"> itu merupakan ilmu teori</w:t>
      </w:r>
      <w:r w:rsidRPr="00A1422B">
        <w:rPr>
          <w:rFonts w:asciiTheme="majorBidi" w:hAnsiTheme="majorBidi" w:cstheme="majorBidi"/>
          <w:sz w:val="24"/>
          <w:szCs w:val="24"/>
        </w:rPr>
        <w:t xml:space="preserve">tis, ia juga menjadi pengetahuan keterampilan dan seni.  </w:t>
      </w:r>
    </w:p>
    <w:p w:rsidR="00C70BEC" w:rsidRPr="00A1422B" w:rsidRDefault="00C70BEC" w:rsidP="00C70BEC">
      <w:pPr>
        <w:pStyle w:val="ListParagraph"/>
        <w:tabs>
          <w:tab w:val="left" w:pos="-3119"/>
        </w:tabs>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Mempelajari Alquran hukumnya adalah fardhu kifayah, namun dalam membacanya memakai ilmu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xml:space="preserve"> secara baik dan benar merupakan fardhu ‘ain, kalau terjadi kesalahan dalam membaca Alquran maka termasuk dosa. Untuk menghindari diri dari dosa tersebut, maka dituntut untuk selalu belajar Alquran pada ahlinya. </w:t>
      </w:r>
    </w:p>
    <w:p w:rsidR="00C70BEC" w:rsidRPr="00A1422B" w:rsidRDefault="00C70BEC" w:rsidP="00C70BEC">
      <w:pPr>
        <w:pStyle w:val="ListParagraph"/>
        <w:tabs>
          <w:tab w:val="left" w:pos="-3119"/>
        </w:tabs>
        <w:spacing w:line="360" w:lineRule="auto"/>
        <w:ind w:left="0" w:firstLine="709"/>
        <w:jc w:val="both"/>
        <w:rPr>
          <w:rFonts w:asciiTheme="majorBidi" w:hAnsiTheme="majorBidi" w:cstheme="majorBidi"/>
          <w:sz w:val="24"/>
          <w:szCs w:val="24"/>
          <w:u w:val="single"/>
        </w:rPr>
      </w:pPr>
      <w:r w:rsidRPr="00A1422B">
        <w:rPr>
          <w:rFonts w:asciiTheme="majorBidi" w:hAnsiTheme="majorBidi" w:cstheme="majorBidi"/>
          <w:sz w:val="24"/>
          <w:szCs w:val="24"/>
        </w:rPr>
        <w:t>Allah Swt.</w:t>
      </w:r>
      <w:r>
        <w:rPr>
          <w:rFonts w:asciiTheme="majorBidi" w:hAnsiTheme="majorBidi" w:cstheme="majorBidi"/>
          <w:sz w:val="24"/>
          <w:szCs w:val="24"/>
        </w:rPr>
        <w:t>,</w:t>
      </w:r>
      <w:r w:rsidRPr="00A1422B">
        <w:rPr>
          <w:rFonts w:asciiTheme="majorBidi" w:hAnsiTheme="majorBidi" w:cstheme="majorBidi"/>
          <w:sz w:val="24"/>
          <w:szCs w:val="24"/>
        </w:rPr>
        <w:t xml:space="preserve"> telah menyariatkan kepada orang yang membaca Alquran untuk mengetahui dan menetapkan tata cara membaca Alquran. Sesuai dengan firman Allah Swt., Q.S. al-Mu</w:t>
      </w:r>
      <w:r w:rsidRPr="00A1422B">
        <w:rPr>
          <w:rFonts w:asciiTheme="majorBidi" w:hAnsiTheme="majorBidi" w:cstheme="majorBidi"/>
          <w:sz w:val="24"/>
          <w:szCs w:val="24"/>
          <w:lang w:val="en-US"/>
        </w:rPr>
        <w:t>z</w:t>
      </w:r>
      <w:r w:rsidRPr="00A1422B">
        <w:rPr>
          <w:rFonts w:asciiTheme="majorBidi" w:hAnsiTheme="majorBidi" w:cstheme="majorBidi"/>
          <w:sz w:val="24"/>
          <w:szCs w:val="24"/>
        </w:rPr>
        <w:t xml:space="preserve">zammil/73: 4 sebagai berikut:  </w:t>
      </w:r>
    </w:p>
    <w:p w:rsidR="00C70BEC" w:rsidRPr="00A1422B" w:rsidRDefault="00C70BEC" w:rsidP="00C70BEC">
      <w:pPr>
        <w:pStyle w:val="NoSpacing"/>
        <w:bidi/>
        <w:spacing w:line="360" w:lineRule="auto"/>
        <w:rPr>
          <w:rFonts w:asciiTheme="majorBidi" w:hAnsiTheme="majorBidi" w:cstheme="majorBidi"/>
          <w:sz w:val="24"/>
          <w:szCs w:val="24"/>
          <w:lang w:val="en-US"/>
        </w:rPr>
      </w:pPr>
      <w:r w:rsidRPr="00A1422B">
        <w:rPr>
          <w:rFonts w:asciiTheme="majorBidi" w:hAnsiTheme="majorBidi" w:cstheme="majorBidi"/>
          <w:sz w:val="24"/>
          <w:szCs w:val="24"/>
        </w:rPr>
        <w:sym w:font="HQPB4" w:char="F0F7"/>
      </w:r>
      <w:r w:rsidRPr="00A1422B">
        <w:rPr>
          <w:rFonts w:asciiTheme="majorBidi" w:hAnsiTheme="majorBidi" w:cstheme="majorBidi"/>
          <w:sz w:val="24"/>
          <w:szCs w:val="24"/>
        </w:rPr>
        <w:sym w:font="HQPB4" w:char="F0C8"/>
      </w:r>
      <w:r w:rsidRPr="00A1422B">
        <w:rPr>
          <w:rFonts w:asciiTheme="majorBidi" w:hAnsiTheme="majorBidi" w:cstheme="majorBidi"/>
          <w:sz w:val="24"/>
          <w:szCs w:val="24"/>
        </w:rPr>
        <w:sym w:font="HQPB2" w:char="F040"/>
      </w:r>
      <w:r w:rsidRPr="00A1422B">
        <w:rPr>
          <w:rFonts w:asciiTheme="majorBidi" w:hAnsiTheme="majorBidi" w:cstheme="majorBidi"/>
          <w:sz w:val="24"/>
          <w:szCs w:val="24"/>
        </w:rPr>
        <w:sym w:font="HQPB4" w:char="F0CF"/>
      </w:r>
      <w:r w:rsidRPr="00A1422B">
        <w:rPr>
          <w:rFonts w:asciiTheme="majorBidi" w:hAnsiTheme="majorBidi" w:cstheme="majorBidi"/>
          <w:sz w:val="24"/>
          <w:szCs w:val="24"/>
        </w:rPr>
        <w:sym w:font="HQPB4" w:char="F06F"/>
      </w:r>
      <w:r w:rsidRPr="00A1422B">
        <w:rPr>
          <w:rFonts w:asciiTheme="majorBidi" w:hAnsiTheme="majorBidi" w:cstheme="majorBidi"/>
          <w:sz w:val="24"/>
          <w:szCs w:val="24"/>
        </w:rPr>
        <w:sym w:font="HQPB1" w:char="F03F"/>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1" w:char="F091"/>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72"/>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5" w:char="F074"/>
      </w:r>
      <w:r w:rsidRPr="00A1422B">
        <w:rPr>
          <w:rFonts w:asciiTheme="majorBidi" w:hAnsiTheme="majorBidi" w:cstheme="majorBidi"/>
          <w:sz w:val="24"/>
          <w:szCs w:val="24"/>
        </w:rPr>
        <w:sym w:font="HQPB2" w:char="F062"/>
      </w:r>
      <w:r w:rsidRPr="00A1422B">
        <w:rPr>
          <w:rFonts w:asciiTheme="majorBidi" w:hAnsiTheme="majorBidi" w:cstheme="majorBidi"/>
          <w:sz w:val="24"/>
          <w:szCs w:val="24"/>
        </w:rPr>
        <w:sym w:font="HQPB1" w:char="F023"/>
      </w:r>
      <w:r w:rsidRPr="00A1422B">
        <w:rPr>
          <w:rFonts w:asciiTheme="majorBidi" w:hAnsiTheme="majorBidi" w:cstheme="majorBidi"/>
          <w:sz w:val="24"/>
          <w:szCs w:val="24"/>
        </w:rPr>
        <w:sym w:font="HQPB5" w:char="F075"/>
      </w:r>
      <w:r w:rsidRPr="00A1422B">
        <w:rPr>
          <w:rFonts w:asciiTheme="majorBidi" w:hAnsiTheme="majorBidi" w:cstheme="majorBidi"/>
          <w:sz w:val="24"/>
          <w:szCs w:val="24"/>
        </w:rPr>
        <w:sym w:font="HQPB2" w:char="F0E4"/>
      </w:r>
      <w:r w:rsidRPr="00A1422B">
        <w:rPr>
          <w:rFonts w:asciiTheme="majorBidi" w:hAnsiTheme="majorBidi" w:cstheme="majorBidi"/>
          <w:sz w:val="24"/>
          <w:szCs w:val="24"/>
        </w:rPr>
        <w:sym w:font="HQPB4" w:char="F0F6"/>
      </w:r>
      <w:r w:rsidRPr="00A1422B">
        <w:rPr>
          <w:rFonts w:asciiTheme="majorBidi" w:hAnsiTheme="majorBidi" w:cstheme="majorBidi"/>
          <w:sz w:val="24"/>
          <w:szCs w:val="24"/>
        </w:rPr>
        <w:sym w:font="HQPB1" w:char="F08D"/>
      </w:r>
      <w:r w:rsidRPr="00A1422B">
        <w:rPr>
          <w:rFonts w:asciiTheme="majorBidi" w:hAnsiTheme="majorBidi" w:cstheme="majorBidi"/>
          <w:sz w:val="24"/>
          <w:szCs w:val="24"/>
        </w:rPr>
        <w:sym w:font="HQPB4" w:char="F0E0"/>
      </w:r>
      <w:r w:rsidRPr="00A1422B">
        <w:rPr>
          <w:rFonts w:asciiTheme="majorBidi" w:hAnsiTheme="majorBidi" w:cstheme="majorBidi"/>
          <w:sz w:val="24"/>
          <w:szCs w:val="24"/>
        </w:rPr>
        <w:sym w:font="HQPB2" w:char="F029"/>
      </w:r>
      <w:r w:rsidRPr="00A1422B">
        <w:rPr>
          <w:rFonts w:asciiTheme="majorBidi" w:hAnsiTheme="majorBidi" w:cstheme="majorBidi"/>
          <w:sz w:val="24"/>
          <w:szCs w:val="24"/>
        </w:rPr>
        <w:sym w:font="HQPB4" w:char="F0F8"/>
      </w:r>
      <w:r w:rsidRPr="00A1422B">
        <w:rPr>
          <w:rFonts w:asciiTheme="majorBidi" w:hAnsiTheme="majorBidi" w:cstheme="majorBidi"/>
          <w:sz w:val="24"/>
          <w:szCs w:val="24"/>
        </w:rPr>
        <w:sym w:font="HQPB2" w:char="F039"/>
      </w:r>
      <w:r w:rsidRPr="00A1422B">
        <w:rPr>
          <w:rFonts w:asciiTheme="majorBidi" w:hAnsiTheme="majorBidi" w:cstheme="majorBidi"/>
          <w:sz w:val="24"/>
          <w:szCs w:val="24"/>
        </w:rPr>
        <w:sym w:font="HQPB5" w:char="F024"/>
      </w:r>
      <w:r w:rsidRPr="00A1422B">
        <w:rPr>
          <w:rFonts w:asciiTheme="majorBidi" w:hAnsiTheme="majorBidi" w:cstheme="majorBidi"/>
          <w:sz w:val="24"/>
          <w:szCs w:val="24"/>
        </w:rPr>
        <w:sym w:font="HQPB1" w:char="F023"/>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4" w:char="F0B8"/>
      </w:r>
      <w:r w:rsidRPr="00A1422B">
        <w:rPr>
          <w:rFonts w:asciiTheme="majorBidi" w:hAnsiTheme="majorBidi" w:cstheme="majorBidi"/>
          <w:sz w:val="24"/>
          <w:szCs w:val="24"/>
        </w:rPr>
        <w:sym w:font="HQPB2" w:char="F078"/>
      </w:r>
      <w:r w:rsidRPr="00A1422B">
        <w:rPr>
          <w:rFonts w:asciiTheme="majorBidi" w:hAnsiTheme="majorBidi" w:cstheme="majorBidi"/>
          <w:sz w:val="24"/>
          <w:szCs w:val="24"/>
        </w:rPr>
        <w:sym w:font="HQPB2" w:char="F08B"/>
      </w:r>
      <w:r w:rsidRPr="00A1422B">
        <w:rPr>
          <w:rFonts w:asciiTheme="majorBidi" w:hAnsiTheme="majorBidi" w:cstheme="majorBidi"/>
          <w:sz w:val="24"/>
          <w:szCs w:val="24"/>
        </w:rPr>
        <w:sym w:font="HQPB4" w:char="F0CF"/>
      </w:r>
      <w:r w:rsidRPr="00A1422B">
        <w:rPr>
          <w:rFonts w:asciiTheme="majorBidi" w:hAnsiTheme="majorBidi" w:cstheme="majorBidi"/>
          <w:sz w:val="24"/>
          <w:szCs w:val="24"/>
        </w:rPr>
        <w:sym w:font="HQPB1" w:char="F03F"/>
      </w:r>
      <w:r w:rsidRPr="00A1422B">
        <w:rPr>
          <w:rFonts w:asciiTheme="majorBidi" w:hAnsiTheme="majorBidi" w:cstheme="majorBidi"/>
          <w:sz w:val="24"/>
          <w:szCs w:val="24"/>
        </w:rPr>
        <w:sym w:font="HQPB4" w:char="F0F6"/>
      </w:r>
      <w:r w:rsidRPr="00A1422B">
        <w:rPr>
          <w:rFonts w:asciiTheme="majorBidi" w:hAnsiTheme="majorBidi" w:cstheme="majorBidi"/>
          <w:sz w:val="24"/>
          <w:szCs w:val="24"/>
        </w:rPr>
        <w:sym w:font="HQPB1" w:char="F08D"/>
      </w:r>
      <w:r w:rsidRPr="00A1422B">
        <w:rPr>
          <w:rFonts w:asciiTheme="majorBidi" w:hAnsiTheme="majorBidi" w:cstheme="majorBidi"/>
          <w:sz w:val="24"/>
          <w:szCs w:val="24"/>
        </w:rPr>
        <w:sym w:font="HQPB5" w:char="F073"/>
      </w:r>
      <w:r w:rsidRPr="00A1422B">
        <w:rPr>
          <w:rFonts w:asciiTheme="majorBidi" w:hAnsiTheme="majorBidi" w:cstheme="majorBidi"/>
          <w:sz w:val="24"/>
          <w:szCs w:val="24"/>
        </w:rPr>
        <w:sym w:font="HQPB1" w:char="F03F"/>
      </w:r>
      <w:r w:rsidRPr="00A1422B">
        <w:rPr>
          <w:rFonts w:asciiTheme="majorBidi" w:hAnsiTheme="majorBidi" w:cstheme="majorBidi"/>
          <w:sz w:val="24"/>
          <w:szCs w:val="24"/>
          <w:rtl/>
        </w:rPr>
        <w:t xml:space="preserve"> </w:t>
      </w:r>
      <w:r w:rsidRPr="00A1422B">
        <w:rPr>
          <w:rFonts w:asciiTheme="majorBidi" w:hAnsiTheme="majorBidi" w:cstheme="majorBidi"/>
          <w:sz w:val="24"/>
          <w:szCs w:val="24"/>
        </w:rPr>
        <w:sym w:font="HQPB2" w:char="F0C7"/>
      </w:r>
      <w:r w:rsidRPr="00A1422B">
        <w:rPr>
          <w:rFonts w:asciiTheme="majorBidi" w:hAnsiTheme="majorBidi" w:cstheme="majorBidi"/>
          <w:sz w:val="24"/>
          <w:szCs w:val="24"/>
        </w:rPr>
        <w:sym w:font="HQPB2" w:char="F0CD"/>
      </w:r>
      <w:r w:rsidRPr="00A1422B">
        <w:rPr>
          <w:rFonts w:asciiTheme="majorBidi" w:hAnsiTheme="majorBidi" w:cstheme="majorBidi"/>
          <w:sz w:val="24"/>
          <w:szCs w:val="24"/>
        </w:rPr>
        <w:sym w:font="HQPB2" w:char="F0C8"/>
      </w:r>
      <w:r w:rsidRPr="00A1422B">
        <w:rPr>
          <w:rFonts w:asciiTheme="majorBidi" w:hAnsiTheme="majorBidi" w:cstheme="majorBidi"/>
          <w:sz w:val="24"/>
          <w:szCs w:val="24"/>
          <w:rtl/>
        </w:rPr>
        <w:t xml:space="preserve">  </w:t>
      </w:r>
      <w:r w:rsidRPr="00A1422B">
        <w:rPr>
          <w:rFonts w:asciiTheme="majorBidi" w:hAnsiTheme="majorBidi" w:cstheme="majorBidi"/>
          <w:sz w:val="24"/>
          <w:szCs w:val="24"/>
          <w:rtl/>
          <w:lang w:val="en-US"/>
        </w:rPr>
        <w:t xml:space="preserve"> </w:t>
      </w:r>
    </w:p>
    <w:p w:rsidR="00C70BEC" w:rsidRPr="00A1422B" w:rsidRDefault="00C70BEC" w:rsidP="00C70BEC">
      <w:pPr>
        <w:pStyle w:val="NoSpacing"/>
        <w:spacing w:line="360" w:lineRule="auto"/>
        <w:rPr>
          <w:rFonts w:asciiTheme="majorBidi" w:hAnsiTheme="majorBidi" w:cstheme="majorBidi"/>
          <w:sz w:val="24"/>
          <w:szCs w:val="24"/>
          <w:lang w:val="en-US"/>
        </w:rPr>
      </w:pPr>
      <w:r w:rsidRPr="00A1422B">
        <w:rPr>
          <w:rFonts w:asciiTheme="majorBidi" w:hAnsiTheme="majorBidi" w:cstheme="majorBidi"/>
          <w:sz w:val="24"/>
          <w:szCs w:val="24"/>
          <w:lang w:val="en-US"/>
        </w:rPr>
        <w:t>Artinya:</w:t>
      </w:r>
      <w:r w:rsidRPr="00A1422B">
        <w:rPr>
          <w:rFonts w:asciiTheme="majorBidi" w:hAnsiTheme="majorBidi" w:cstheme="majorBidi"/>
          <w:sz w:val="24"/>
          <w:szCs w:val="24"/>
        </w:rPr>
        <w:t xml:space="preserve"> “</w:t>
      </w:r>
      <w:r w:rsidRPr="00A1422B">
        <w:rPr>
          <w:rFonts w:asciiTheme="majorBidi" w:hAnsiTheme="majorBidi" w:cstheme="majorBidi"/>
          <w:i/>
          <w:iCs/>
          <w:sz w:val="24"/>
          <w:szCs w:val="24"/>
          <w:lang w:val="en-US"/>
        </w:rPr>
        <w:t>D</w:t>
      </w:r>
      <w:r w:rsidRPr="00A1422B">
        <w:rPr>
          <w:rFonts w:asciiTheme="majorBidi" w:hAnsiTheme="majorBidi" w:cstheme="majorBidi"/>
          <w:i/>
          <w:iCs/>
          <w:sz w:val="24"/>
          <w:szCs w:val="24"/>
        </w:rPr>
        <w:t>an bacalah Alquran itu dengan perlahan-lahan</w:t>
      </w:r>
      <w:r w:rsidRPr="00A1422B">
        <w:rPr>
          <w:rFonts w:asciiTheme="majorBidi" w:hAnsiTheme="majorBidi" w:cstheme="majorBidi"/>
          <w:sz w:val="24"/>
          <w:szCs w:val="24"/>
        </w:rPr>
        <w:t>.”</w:t>
      </w:r>
      <w:r w:rsidRPr="00A1422B">
        <w:rPr>
          <w:rStyle w:val="FootnoteReference"/>
          <w:rFonts w:asciiTheme="majorBidi" w:hAnsiTheme="majorBidi" w:cstheme="majorBidi"/>
          <w:sz w:val="24"/>
          <w:szCs w:val="24"/>
        </w:rPr>
        <w:footnoteReference w:id="75"/>
      </w:r>
    </w:p>
    <w:p w:rsidR="00C70BEC" w:rsidRDefault="00C70BEC" w:rsidP="00C70BEC">
      <w:pPr>
        <w:tabs>
          <w:tab w:val="left" w:pos="-3119"/>
        </w:tabs>
        <w:spacing w:line="360" w:lineRule="auto"/>
        <w:jc w:val="both"/>
        <w:rPr>
          <w:rFonts w:asciiTheme="majorBidi" w:hAnsiTheme="majorBidi" w:cstheme="majorBidi"/>
          <w:sz w:val="24"/>
          <w:szCs w:val="24"/>
        </w:rPr>
      </w:pPr>
      <w:r w:rsidRPr="00A1422B">
        <w:rPr>
          <w:rFonts w:asciiTheme="majorBidi" w:hAnsiTheme="majorBidi" w:cstheme="majorBidi"/>
          <w:sz w:val="24"/>
          <w:szCs w:val="24"/>
          <w:lang w:val="en-US"/>
        </w:rPr>
        <w:tab/>
        <w:t xml:space="preserve">Ayat yang tersebut di atas mengandung arti bahwa </w:t>
      </w:r>
      <w:r w:rsidRPr="00A1422B">
        <w:rPr>
          <w:rFonts w:asciiTheme="majorBidi" w:hAnsiTheme="majorBidi" w:cstheme="majorBidi"/>
          <w:sz w:val="24"/>
          <w:szCs w:val="24"/>
        </w:rPr>
        <w:t>dalam</w:t>
      </w:r>
      <w:r w:rsidRPr="00A1422B">
        <w:rPr>
          <w:rFonts w:asciiTheme="majorBidi" w:hAnsiTheme="majorBidi" w:cstheme="majorBidi"/>
          <w:sz w:val="24"/>
          <w:szCs w:val="24"/>
          <w:lang w:val="en-US"/>
        </w:rPr>
        <w:t xml:space="preserve"> membaca Alquran kita harus membacanya dengan </w:t>
      </w:r>
      <w:r w:rsidRPr="00A1422B">
        <w:rPr>
          <w:rFonts w:asciiTheme="majorBidi" w:hAnsiTheme="majorBidi" w:cstheme="majorBidi"/>
          <w:i/>
          <w:iCs/>
          <w:sz w:val="24"/>
          <w:szCs w:val="24"/>
          <w:lang w:val="en-US"/>
        </w:rPr>
        <w:t>tuma</w:t>
      </w:r>
      <w:r>
        <w:rPr>
          <w:rFonts w:asciiTheme="majorBidi" w:hAnsiTheme="majorBidi" w:cstheme="majorBidi"/>
          <w:i/>
          <w:iCs/>
          <w:sz w:val="24"/>
          <w:szCs w:val="24"/>
        </w:rPr>
        <w:t>’</w:t>
      </w:r>
      <w:r w:rsidRPr="00A1422B">
        <w:rPr>
          <w:rFonts w:asciiTheme="majorBidi" w:hAnsiTheme="majorBidi" w:cstheme="majorBidi"/>
          <w:i/>
          <w:iCs/>
          <w:sz w:val="24"/>
          <w:szCs w:val="24"/>
          <w:lang w:val="en-US"/>
        </w:rPr>
        <w:t xml:space="preserve">ninah </w:t>
      </w:r>
      <w:r w:rsidRPr="00A1422B">
        <w:rPr>
          <w:rFonts w:asciiTheme="majorBidi" w:hAnsiTheme="majorBidi" w:cstheme="majorBidi"/>
          <w:sz w:val="24"/>
          <w:szCs w:val="24"/>
          <w:lang w:val="en-US"/>
        </w:rPr>
        <w:t xml:space="preserve">dan </w:t>
      </w:r>
      <w:r w:rsidRPr="00A1422B">
        <w:rPr>
          <w:rFonts w:asciiTheme="majorBidi" w:hAnsiTheme="majorBidi" w:cstheme="majorBidi"/>
          <w:i/>
          <w:iCs/>
          <w:sz w:val="24"/>
          <w:szCs w:val="24"/>
          <w:lang w:val="en-US"/>
        </w:rPr>
        <w:t>tada</w:t>
      </w:r>
      <w:r>
        <w:rPr>
          <w:rFonts w:asciiTheme="majorBidi" w:hAnsiTheme="majorBidi" w:cstheme="majorBidi"/>
          <w:i/>
          <w:iCs/>
          <w:sz w:val="24"/>
          <w:szCs w:val="24"/>
        </w:rPr>
        <w:t>b</w:t>
      </w:r>
      <w:r w:rsidRPr="00A1422B">
        <w:rPr>
          <w:rFonts w:asciiTheme="majorBidi" w:hAnsiTheme="majorBidi" w:cstheme="majorBidi"/>
          <w:i/>
          <w:iCs/>
          <w:sz w:val="24"/>
          <w:szCs w:val="24"/>
          <w:lang w:val="en-US"/>
        </w:rPr>
        <w:t>bur</w:t>
      </w:r>
      <w:r w:rsidRPr="00A1422B">
        <w:rPr>
          <w:rFonts w:asciiTheme="majorBidi" w:hAnsiTheme="majorBidi" w:cstheme="majorBidi"/>
          <w:sz w:val="24"/>
          <w:szCs w:val="24"/>
          <w:lang w:val="en-US"/>
        </w:rPr>
        <w:t xml:space="preserve"> (memperhatikan isinya) dan membacanya secara terus menerus, yaitu pembaca </w:t>
      </w:r>
      <w:r>
        <w:rPr>
          <w:rFonts w:asciiTheme="majorBidi" w:hAnsiTheme="majorBidi" w:cstheme="majorBidi"/>
          <w:i/>
          <w:iCs/>
          <w:sz w:val="24"/>
          <w:szCs w:val="24"/>
          <w:lang w:val="en-US"/>
        </w:rPr>
        <w:t>tarq</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 xml:space="preserve">q </w:t>
      </w:r>
      <w:r w:rsidRPr="00A1422B">
        <w:rPr>
          <w:rFonts w:asciiTheme="majorBidi" w:hAnsiTheme="majorBidi" w:cstheme="majorBidi"/>
          <w:sz w:val="24"/>
          <w:szCs w:val="24"/>
          <w:lang w:val="en-US"/>
        </w:rPr>
        <w:t xml:space="preserve">bila bacaan itu termasuk yang harus dibaca </w:t>
      </w:r>
      <w:r w:rsidRPr="00A1422B">
        <w:rPr>
          <w:rFonts w:asciiTheme="majorBidi" w:hAnsiTheme="majorBidi" w:cstheme="majorBidi"/>
          <w:i/>
          <w:iCs/>
          <w:sz w:val="24"/>
          <w:szCs w:val="24"/>
          <w:lang w:val="en-US"/>
        </w:rPr>
        <w:t>tarq</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q</w:t>
      </w:r>
      <w:r w:rsidRPr="00A1422B">
        <w:rPr>
          <w:rFonts w:asciiTheme="majorBidi" w:hAnsiTheme="majorBidi" w:cstheme="majorBidi"/>
          <w:sz w:val="24"/>
          <w:szCs w:val="24"/>
          <w:lang w:val="en-US"/>
        </w:rPr>
        <w:t xml:space="preserve"> dan dibaca tebal (</w:t>
      </w:r>
      <w:r>
        <w:rPr>
          <w:rFonts w:asciiTheme="majorBidi" w:hAnsiTheme="majorBidi" w:cstheme="majorBidi"/>
          <w:i/>
          <w:iCs/>
          <w:sz w:val="24"/>
          <w:szCs w:val="24"/>
          <w:lang w:val="en-US"/>
        </w:rPr>
        <w:t>tafkh</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m</w:t>
      </w:r>
      <w:r w:rsidRPr="00A1422B">
        <w:rPr>
          <w:rFonts w:asciiTheme="majorBidi" w:hAnsiTheme="majorBidi" w:cstheme="majorBidi"/>
          <w:sz w:val="24"/>
          <w:szCs w:val="24"/>
          <w:lang w:val="en-US"/>
        </w:rPr>
        <w:t xml:space="preserve">) bilamana bacaan itu termasuk bacaan </w:t>
      </w:r>
      <w:r>
        <w:rPr>
          <w:rFonts w:asciiTheme="majorBidi" w:hAnsiTheme="majorBidi" w:cstheme="majorBidi"/>
          <w:i/>
          <w:iCs/>
          <w:sz w:val="24"/>
          <w:szCs w:val="24"/>
          <w:lang w:val="en-US"/>
        </w:rPr>
        <w:t>tafkh</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m</w:t>
      </w:r>
      <w:r w:rsidRPr="00A1422B">
        <w:rPr>
          <w:rFonts w:asciiTheme="majorBidi" w:hAnsiTheme="majorBidi" w:cstheme="majorBidi"/>
          <w:sz w:val="24"/>
          <w:szCs w:val="24"/>
          <w:lang w:val="en-US"/>
        </w:rPr>
        <w:t>. Juga dibaca pendek apabila bacaan itu harus dibaca pendek, dibaca panjang apabila bacaan itu harus dibaca panjang, yang dibaca jelas (</w:t>
      </w:r>
      <w:r w:rsidRPr="00A1422B">
        <w:rPr>
          <w:rFonts w:asciiTheme="majorBidi" w:hAnsiTheme="majorBidi" w:cstheme="majorBidi"/>
          <w:i/>
          <w:iCs/>
          <w:sz w:val="24"/>
          <w:szCs w:val="24"/>
          <w:lang w:val="en-US"/>
        </w:rPr>
        <w:t>iẓhār</w:t>
      </w:r>
      <w:r w:rsidRPr="00A1422B">
        <w:rPr>
          <w:rFonts w:asciiTheme="majorBidi" w:hAnsiTheme="majorBidi" w:cstheme="majorBidi"/>
          <w:sz w:val="24"/>
          <w:szCs w:val="24"/>
          <w:lang w:val="en-US"/>
        </w:rPr>
        <w:t>) maka harus dibaca jelas, yang dibaca dengung maka harus dibaca dengung, yang dibaca samar (</w:t>
      </w:r>
      <w:r w:rsidRPr="00A1422B">
        <w:rPr>
          <w:rFonts w:asciiTheme="majorBidi" w:hAnsiTheme="majorBidi" w:cstheme="majorBidi"/>
          <w:i/>
          <w:iCs/>
          <w:sz w:val="24"/>
          <w:szCs w:val="24"/>
          <w:lang w:val="en-US"/>
        </w:rPr>
        <w:t>ikhfā</w:t>
      </w:r>
      <w:r w:rsidRPr="00A1422B">
        <w:rPr>
          <w:rFonts w:asciiTheme="majorBidi" w:hAnsiTheme="majorBidi" w:cstheme="majorBidi"/>
          <w:i/>
          <w:iCs/>
          <w:sz w:val="24"/>
          <w:szCs w:val="24"/>
        </w:rPr>
        <w:t>’</w:t>
      </w:r>
      <w:r w:rsidRPr="00A1422B">
        <w:rPr>
          <w:rFonts w:asciiTheme="majorBidi" w:hAnsiTheme="majorBidi" w:cstheme="majorBidi"/>
          <w:sz w:val="24"/>
          <w:szCs w:val="24"/>
          <w:lang w:val="en-US"/>
        </w:rPr>
        <w:t>) harus disamarkan. Huruf yang dibaca harus sesuai dengan tempat keluarnya (</w:t>
      </w:r>
      <w:r w:rsidRPr="00A1422B">
        <w:rPr>
          <w:rFonts w:asciiTheme="majorBidi" w:hAnsiTheme="majorBidi" w:cstheme="majorBidi"/>
          <w:i/>
          <w:iCs/>
          <w:sz w:val="24"/>
          <w:szCs w:val="24"/>
          <w:lang w:val="en-US"/>
        </w:rPr>
        <w:t>makhārij</w:t>
      </w:r>
      <w:r w:rsidRPr="00A1422B">
        <w:rPr>
          <w:rFonts w:asciiTheme="majorBidi" w:hAnsiTheme="majorBidi" w:cstheme="majorBidi"/>
          <w:i/>
          <w:iCs/>
          <w:sz w:val="24"/>
          <w:szCs w:val="24"/>
        </w:rPr>
        <w:t xml:space="preserve"> </w:t>
      </w:r>
      <w:r w:rsidRPr="00A1422B">
        <w:rPr>
          <w:rFonts w:asciiTheme="majorBidi" w:hAnsiTheme="majorBidi" w:cstheme="majorBidi"/>
          <w:i/>
          <w:iCs/>
          <w:sz w:val="24"/>
          <w:szCs w:val="24"/>
        </w:rPr>
        <w:lastRenderedPageBreak/>
        <w:t>a</w:t>
      </w:r>
      <w:r w:rsidRPr="00A1422B">
        <w:rPr>
          <w:rFonts w:asciiTheme="majorBidi" w:hAnsiTheme="majorBidi" w:cstheme="majorBidi"/>
          <w:i/>
          <w:iCs/>
          <w:sz w:val="24"/>
          <w:szCs w:val="24"/>
          <w:lang w:val="en-US"/>
        </w:rPr>
        <w:t>l</w:t>
      </w:r>
      <w:r w:rsidRPr="00A1422B">
        <w:rPr>
          <w:rFonts w:asciiTheme="majorBidi" w:hAnsiTheme="majorBidi" w:cstheme="majorBidi"/>
          <w:i/>
          <w:iCs/>
          <w:sz w:val="24"/>
          <w:szCs w:val="24"/>
        </w:rPr>
        <w:t>-Ḥ</w:t>
      </w:r>
      <w:r w:rsidRPr="00A1422B">
        <w:rPr>
          <w:rFonts w:asciiTheme="majorBidi" w:hAnsiTheme="majorBidi" w:cstheme="majorBidi"/>
          <w:i/>
          <w:iCs/>
          <w:sz w:val="24"/>
          <w:szCs w:val="24"/>
          <w:lang w:val="en-US"/>
        </w:rPr>
        <w:t>uruf</w:t>
      </w:r>
      <w:r w:rsidRPr="00A1422B">
        <w:rPr>
          <w:rFonts w:asciiTheme="majorBidi" w:hAnsiTheme="majorBidi" w:cstheme="majorBidi"/>
          <w:sz w:val="24"/>
          <w:szCs w:val="24"/>
          <w:lang w:val="en-US"/>
        </w:rPr>
        <w:t>)</w:t>
      </w:r>
      <w:r w:rsidRPr="00A1422B">
        <w:rPr>
          <w:rFonts w:asciiTheme="majorBidi" w:hAnsiTheme="majorBidi" w:cstheme="majorBidi"/>
          <w:i/>
          <w:iCs/>
          <w:sz w:val="24"/>
          <w:szCs w:val="24"/>
          <w:lang w:val="en-US"/>
        </w:rPr>
        <w:t xml:space="preserve"> </w:t>
      </w:r>
      <w:r w:rsidRPr="00A1422B">
        <w:rPr>
          <w:rFonts w:asciiTheme="majorBidi" w:hAnsiTheme="majorBidi" w:cstheme="majorBidi"/>
          <w:sz w:val="24"/>
          <w:szCs w:val="24"/>
          <w:lang w:val="en-US"/>
        </w:rPr>
        <w:t>dan janganlah mencampur adukkan antara satu dengan y</w:t>
      </w:r>
      <w:r>
        <w:rPr>
          <w:rFonts w:asciiTheme="majorBidi" w:hAnsiTheme="majorBidi" w:cstheme="majorBidi"/>
          <w:sz w:val="24"/>
          <w:szCs w:val="24"/>
          <w:lang w:val="en-US"/>
        </w:rPr>
        <w:t>an</w:t>
      </w:r>
      <w:r>
        <w:rPr>
          <w:rFonts w:asciiTheme="majorBidi" w:hAnsiTheme="majorBidi" w:cstheme="majorBidi"/>
          <w:sz w:val="24"/>
          <w:szCs w:val="24"/>
        </w:rPr>
        <w:t xml:space="preserve">g </w:t>
      </w:r>
      <w:r w:rsidRPr="00A1422B">
        <w:rPr>
          <w:rFonts w:asciiTheme="majorBidi" w:hAnsiTheme="majorBidi" w:cstheme="majorBidi"/>
          <w:sz w:val="24"/>
          <w:szCs w:val="24"/>
          <w:lang w:val="en-US"/>
        </w:rPr>
        <w:t xml:space="preserve">lainnya (misalnya, bacaan </w:t>
      </w:r>
      <w:r w:rsidRPr="00A1422B">
        <w:rPr>
          <w:rFonts w:asciiTheme="majorBidi" w:hAnsiTheme="majorBidi" w:cstheme="majorBidi"/>
          <w:i/>
          <w:iCs/>
          <w:sz w:val="24"/>
          <w:szCs w:val="24"/>
          <w:lang w:val="en-US"/>
        </w:rPr>
        <w:t>iẓhār</w:t>
      </w:r>
      <w:r w:rsidRPr="00A1422B">
        <w:rPr>
          <w:rFonts w:asciiTheme="majorBidi" w:hAnsiTheme="majorBidi" w:cstheme="majorBidi"/>
          <w:sz w:val="24"/>
          <w:szCs w:val="24"/>
          <w:lang w:val="en-US"/>
        </w:rPr>
        <w:t xml:space="preserve"> harus dibaca </w:t>
      </w:r>
      <w:r w:rsidRPr="00A1422B">
        <w:rPr>
          <w:rFonts w:asciiTheme="majorBidi" w:hAnsiTheme="majorBidi" w:cstheme="majorBidi"/>
          <w:i/>
          <w:iCs/>
          <w:sz w:val="24"/>
          <w:szCs w:val="24"/>
          <w:lang w:val="en-US"/>
        </w:rPr>
        <w:t>iẓhār</w:t>
      </w:r>
      <w:r w:rsidRPr="00A1422B">
        <w:rPr>
          <w:rFonts w:asciiTheme="majorBidi" w:hAnsiTheme="majorBidi" w:cstheme="majorBidi"/>
          <w:sz w:val="24"/>
          <w:szCs w:val="24"/>
          <w:lang w:val="en-US"/>
        </w:rPr>
        <w:t>, jangan dibaca i</w:t>
      </w:r>
      <w:r w:rsidRPr="00A1422B">
        <w:rPr>
          <w:rFonts w:asciiTheme="majorBidi" w:hAnsiTheme="majorBidi" w:cstheme="majorBidi"/>
          <w:i/>
          <w:iCs/>
          <w:sz w:val="24"/>
          <w:szCs w:val="24"/>
          <w:lang w:val="en-US"/>
        </w:rPr>
        <w:t>khfā</w:t>
      </w:r>
      <w:r w:rsidRPr="00A1422B">
        <w:rPr>
          <w:rFonts w:asciiTheme="majorBidi" w:hAnsiTheme="majorBidi" w:cstheme="majorBidi"/>
          <w:sz w:val="24"/>
          <w:szCs w:val="24"/>
        </w:rPr>
        <w:t>’</w:t>
      </w:r>
      <w:r w:rsidRPr="00A1422B">
        <w:rPr>
          <w:rFonts w:asciiTheme="majorBidi" w:hAnsiTheme="majorBidi" w:cstheme="majorBidi"/>
          <w:sz w:val="24"/>
          <w:szCs w:val="24"/>
          <w:lang w:val="en-US"/>
        </w:rPr>
        <w:t xml:space="preserve"> dan lainnya).</w:t>
      </w:r>
      <w:r w:rsidRPr="00A1422B">
        <w:rPr>
          <w:rStyle w:val="FootnoteReference"/>
          <w:rFonts w:asciiTheme="majorBidi" w:hAnsiTheme="majorBidi" w:cstheme="majorBidi"/>
          <w:sz w:val="24"/>
          <w:szCs w:val="24"/>
          <w:lang w:val="en-US"/>
        </w:rPr>
        <w:footnoteReference w:id="76"/>
      </w:r>
    </w:p>
    <w:p w:rsidR="00C70BEC" w:rsidRPr="00874F7C" w:rsidRDefault="00C70BEC" w:rsidP="00C70BEC">
      <w:pPr>
        <w:tabs>
          <w:tab w:val="left" w:pos="-3119"/>
        </w:tabs>
        <w:spacing w:line="360" w:lineRule="auto"/>
        <w:jc w:val="both"/>
        <w:rPr>
          <w:rFonts w:asciiTheme="majorBidi" w:hAnsiTheme="majorBidi" w:cstheme="majorBidi"/>
          <w:sz w:val="24"/>
          <w:szCs w:val="24"/>
        </w:rPr>
      </w:pPr>
    </w:p>
    <w:p w:rsidR="00C70BEC" w:rsidRPr="00A1422B" w:rsidRDefault="00C70BEC" w:rsidP="00C70BEC">
      <w:pPr>
        <w:pStyle w:val="NoSpacing"/>
        <w:spacing w:line="360" w:lineRule="auto"/>
        <w:jc w:val="both"/>
        <w:rPr>
          <w:rFonts w:asciiTheme="majorBidi" w:hAnsiTheme="majorBidi" w:cstheme="majorBidi"/>
          <w:sz w:val="24"/>
          <w:szCs w:val="24"/>
          <w:lang w:val="en-US"/>
        </w:rPr>
      </w:pPr>
      <w:r w:rsidRPr="00A1422B">
        <w:rPr>
          <w:rFonts w:asciiTheme="majorBidi" w:hAnsiTheme="majorBidi" w:cstheme="majorBidi"/>
          <w:sz w:val="24"/>
          <w:szCs w:val="24"/>
        </w:rPr>
        <w:tab/>
      </w:r>
      <w:r w:rsidRPr="00A1422B">
        <w:rPr>
          <w:rFonts w:asciiTheme="majorBidi" w:hAnsiTheme="majorBidi" w:cstheme="majorBidi"/>
          <w:sz w:val="24"/>
          <w:szCs w:val="24"/>
          <w:lang w:val="en-US"/>
        </w:rPr>
        <w:t xml:space="preserve">Dari keterangan di atas, memberikan pengertian bahwa </w:t>
      </w:r>
      <w:r w:rsidRPr="00A1422B">
        <w:rPr>
          <w:rFonts w:asciiTheme="majorBidi" w:hAnsiTheme="majorBidi" w:cstheme="majorBidi"/>
          <w:sz w:val="24"/>
          <w:szCs w:val="24"/>
        </w:rPr>
        <w:t>dalam</w:t>
      </w:r>
      <w:r w:rsidRPr="00A1422B">
        <w:rPr>
          <w:rFonts w:asciiTheme="majorBidi" w:hAnsiTheme="majorBidi" w:cstheme="majorBidi"/>
          <w:sz w:val="24"/>
          <w:szCs w:val="24"/>
          <w:lang w:val="en-US"/>
        </w:rPr>
        <w:t xml:space="preserve"> membaca Alquran tidak bis</w:t>
      </w:r>
      <w:r w:rsidRPr="00A1422B">
        <w:rPr>
          <w:rFonts w:asciiTheme="majorBidi" w:hAnsiTheme="majorBidi" w:cstheme="majorBidi"/>
          <w:sz w:val="24"/>
          <w:szCs w:val="24"/>
        </w:rPr>
        <w:t>a</w:t>
      </w:r>
      <w:r w:rsidRPr="00A1422B">
        <w:rPr>
          <w:rFonts w:asciiTheme="majorBidi" w:hAnsiTheme="majorBidi" w:cstheme="majorBidi"/>
          <w:sz w:val="24"/>
          <w:szCs w:val="24"/>
          <w:lang w:val="en-US"/>
        </w:rPr>
        <w:t xml:space="preserve"> terlepas dari ilmu </w:t>
      </w:r>
      <w:r>
        <w:rPr>
          <w:rFonts w:asciiTheme="majorBidi" w:hAnsiTheme="majorBidi" w:cstheme="majorBidi"/>
          <w:i/>
          <w:iCs/>
          <w:sz w:val="24"/>
          <w:szCs w:val="24"/>
          <w:lang w:val="en-US"/>
        </w:rPr>
        <w:t>tajw</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d</w:t>
      </w:r>
      <w:r w:rsidRPr="00A1422B">
        <w:rPr>
          <w:rFonts w:asciiTheme="majorBidi" w:hAnsiTheme="majorBidi" w:cstheme="majorBidi"/>
          <w:sz w:val="24"/>
          <w:szCs w:val="24"/>
          <w:lang w:val="en-US"/>
        </w:rPr>
        <w:t xml:space="preserve">. Oleh karena itu, membaca Alquran tanpa mengetahui ilmu </w:t>
      </w:r>
      <w:r>
        <w:rPr>
          <w:rFonts w:asciiTheme="majorBidi" w:hAnsiTheme="majorBidi" w:cstheme="majorBidi"/>
          <w:i/>
          <w:iCs/>
          <w:sz w:val="24"/>
          <w:szCs w:val="24"/>
          <w:lang w:val="en-US"/>
        </w:rPr>
        <w:t>tajw</w:t>
      </w:r>
      <w:r>
        <w:rPr>
          <w:rFonts w:ascii="Transliterasi" w:hAnsi="Transliterasi" w:cstheme="majorBidi"/>
          <w:i/>
          <w:iCs/>
          <w:sz w:val="24"/>
          <w:szCs w:val="24"/>
          <w:lang w:val="en-US"/>
        </w:rPr>
        <w:t>³</w:t>
      </w:r>
      <w:r w:rsidRPr="00A1422B">
        <w:rPr>
          <w:rFonts w:asciiTheme="majorBidi" w:hAnsiTheme="majorBidi" w:cstheme="majorBidi"/>
          <w:i/>
          <w:iCs/>
          <w:sz w:val="24"/>
          <w:szCs w:val="24"/>
          <w:lang w:val="en-US"/>
        </w:rPr>
        <w:t>d</w:t>
      </w:r>
      <w:r w:rsidRPr="00A1422B">
        <w:rPr>
          <w:rFonts w:asciiTheme="majorBidi" w:hAnsiTheme="majorBidi" w:cstheme="majorBidi"/>
          <w:sz w:val="24"/>
          <w:szCs w:val="24"/>
          <w:lang w:val="en-US"/>
        </w:rPr>
        <w:t xml:space="preserve">, maka bacaan tersebut sulit </w:t>
      </w:r>
      <w:r w:rsidRPr="00A1422B">
        <w:rPr>
          <w:rFonts w:asciiTheme="majorBidi" w:hAnsiTheme="majorBidi" w:cstheme="majorBidi"/>
          <w:sz w:val="24"/>
          <w:szCs w:val="24"/>
        </w:rPr>
        <w:t>untuk</w:t>
      </w:r>
      <w:r w:rsidRPr="00A1422B">
        <w:rPr>
          <w:rFonts w:asciiTheme="majorBidi" w:hAnsiTheme="majorBidi" w:cstheme="majorBidi"/>
          <w:sz w:val="24"/>
          <w:szCs w:val="24"/>
          <w:lang w:val="en-US"/>
        </w:rPr>
        <w:t xml:space="preserve"> disebut bacaan yang benar, bahkan termasuk bacaan yang salah dan bacaan yang salah akan berakibat dosa.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Yang paling penting dalam proses pembelajaran Alquran ini ialah keterampilan membaca Alquran dengan baik sesuai dengan kaedah yang disusun dalam ilmu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Untuk dapat membaca dengan baik, tentu harus dapat memahami dan dapat menggunakan berbagai tanda baca, di samping sudah dapat membunyikan si</w:t>
      </w:r>
      <w:r>
        <w:rPr>
          <w:rFonts w:asciiTheme="majorBidi" w:hAnsiTheme="majorBidi" w:cstheme="majorBidi"/>
          <w:sz w:val="24"/>
          <w:szCs w:val="24"/>
        </w:rPr>
        <w:t>m</w:t>
      </w:r>
      <w:r w:rsidRPr="00A1422B">
        <w:rPr>
          <w:rFonts w:asciiTheme="majorBidi" w:hAnsiTheme="majorBidi" w:cstheme="majorBidi"/>
          <w:sz w:val="24"/>
          <w:szCs w:val="24"/>
        </w:rPr>
        <w:t>bol-simbol huruf dan kata sesuai dengan bunyi yang diucapkan oleh orang Arab. Memang tujuan belajar Alquran bukan untuk berbicara dengan orang Arab, tetapi untuk ibadah</w:t>
      </w:r>
      <w:r>
        <w:rPr>
          <w:rFonts w:asciiTheme="majorBidi" w:hAnsiTheme="majorBidi" w:cstheme="majorBidi"/>
          <w:sz w:val="24"/>
          <w:szCs w:val="24"/>
        </w:rPr>
        <w:t xml:space="preserve"> dan syi</w:t>
      </w:r>
      <w:r w:rsidRPr="00A1422B">
        <w:rPr>
          <w:rFonts w:asciiTheme="majorBidi" w:hAnsiTheme="majorBidi" w:cstheme="majorBidi"/>
          <w:sz w:val="24"/>
          <w:szCs w:val="24"/>
        </w:rPr>
        <w:t>ar Islam. Tentu saja akan lebih baik, malah dianjurkan agar belajar Alquran dengan mempelajari artinya, sehingga apa yang dibaca dapat dipahami artinya. Bukan hanya sekedar tahu bunyi, tetapi juga tahu arti. Ini dapat dianggap meninggikan mutu bacaan Alquran itu. Ini juga akan mendorong orang mencintai dan senang membaca Alquran, di sampi</w:t>
      </w:r>
      <w:r>
        <w:rPr>
          <w:rFonts w:asciiTheme="majorBidi" w:hAnsiTheme="majorBidi" w:cstheme="majorBidi"/>
          <w:sz w:val="24"/>
          <w:szCs w:val="24"/>
        </w:rPr>
        <w:t>ng rasa seni dan rasa keagamaan.</w:t>
      </w:r>
      <w:r w:rsidRPr="00874438">
        <w:rPr>
          <w:rFonts w:asciiTheme="majorBidi" w:hAnsiTheme="majorBidi" w:cstheme="majorBidi"/>
          <w:sz w:val="24"/>
          <w:szCs w:val="24"/>
        </w:rPr>
        <w:t xml:space="preserve"> </w:t>
      </w:r>
      <w:r w:rsidRPr="00A1422B">
        <w:rPr>
          <w:rFonts w:asciiTheme="majorBidi" w:hAnsiTheme="majorBidi" w:cstheme="majorBidi"/>
          <w:sz w:val="24"/>
          <w:szCs w:val="24"/>
        </w:rPr>
        <w:t xml:space="preserve">dan efisien. </w:t>
      </w:r>
    </w:p>
    <w:p w:rsidR="00C70BEC" w:rsidRPr="00874438" w:rsidRDefault="00C70BEC" w:rsidP="00C70BEC">
      <w:pPr>
        <w:pStyle w:val="NoSpacing"/>
        <w:spacing w:line="360" w:lineRule="auto"/>
        <w:ind w:left="709" w:hanging="283"/>
        <w:jc w:val="both"/>
        <w:rPr>
          <w:rFonts w:asciiTheme="majorBidi" w:hAnsiTheme="majorBidi" w:cstheme="majorBidi"/>
          <w:sz w:val="24"/>
          <w:szCs w:val="24"/>
        </w:rPr>
      </w:pPr>
      <w:r>
        <w:rPr>
          <w:rFonts w:asciiTheme="majorBidi" w:hAnsiTheme="majorBidi" w:cstheme="majorBidi"/>
          <w:b/>
          <w:bCs/>
          <w:sz w:val="24"/>
          <w:szCs w:val="24"/>
        </w:rPr>
        <w:t xml:space="preserve">2. </w:t>
      </w:r>
      <w:r w:rsidRPr="0011436C">
        <w:rPr>
          <w:rFonts w:asciiTheme="majorBidi" w:hAnsiTheme="majorBidi" w:cstheme="majorBidi"/>
          <w:b/>
          <w:bCs/>
          <w:sz w:val="24"/>
          <w:szCs w:val="24"/>
        </w:rPr>
        <w:t>Faktor-faktor Yang Mempengaruhi Keterampilan</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Secara global, faktor-faktor yang mempengaruhi keterampilan dan belajar siswa dapat dibedakan menjadi dua macam, yaitu: </w:t>
      </w:r>
    </w:p>
    <w:p w:rsidR="00C70BEC" w:rsidRPr="00A1422B" w:rsidRDefault="00C70BEC" w:rsidP="000B5787">
      <w:pPr>
        <w:pStyle w:val="ListParagraph"/>
        <w:numPr>
          <w:ilvl w:val="0"/>
          <w:numId w:val="34"/>
        </w:numPr>
        <w:spacing w:line="360" w:lineRule="auto"/>
        <w:ind w:left="993" w:hanging="284"/>
        <w:jc w:val="both"/>
        <w:rPr>
          <w:rFonts w:asciiTheme="majorBidi" w:hAnsiTheme="majorBidi" w:cstheme="majorBidi"/>
          <w:b/>
          <w:bCs/>
          <w:sz w:val="24"/>
          <w:szCs w:val="24"/>
        </w:rPr>
      </w:pPr>
      <w:r w:rsidRPr="00A1422B">
        <w:rPr>
          <w:rFonts w:asciiTheme="majorBidi" w:hAnsiTheme="majorBidi" w:cstheme="majorBidi"/>
          <w:b/>
          <w:bCs/>
          <w:sz w:val="24"/>
          <w:szCs w:val="24"/>
        </w:rPr>
        <w:t xml:space="preserve">Faktor Internal Siswa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Faktor internal siswa adalah faktor yang berasal dari dalam diri siswa itu sendiri yang meliputi dua aspek, yakbi: 1) aspek </w:t>
      </w:r>
      <w:r w:rsidRPr="00A1422B">
        <w:rPr>
          <w:rFonts w:asciiTheme="majorBidi" w:hAnsiTheme="majorBidi" w:cstheme="majorBidi"/>
          <w:i/>
          <w:iCs/>
          <w:sz w:val="24"/>
          <w:szCs w:val="24"/>
        </w:rPr>
        <w:t>fisiologis</w:t>
      </w:r>
      <w:r w:rsidRPr="00A1422B">
        <w:rPr>
          <w:rFonts w:asciiTheme="majorBidi" w:hAnsiTheme="majorBidi" w:cstheme="majorBidi"/>
          <w:sz w:val="24"/>
          <w:szCs w:val="24"/>
        </w:rPr>
        <w:t xml:space="preserve"> (yang bersifat jasmaniah); 2) aspek </w:t>
      </w:r>
      <w:r w:rsidRPr="00A1422B">
        <w:rPr>
          <w:rFonts w:asciiTheme="majorBidi" w:hAnsiTheme="majorBidi" w:cstheme="majorBidi"/>
          <w:i/>
          <w:iCs/>
          <w:sz w:val="24"/>
          <w:szCs w:val="24"/>
        </w:rPr>
        <w:t>psikologis</w:t>
      </w:r>
      <w:r w:rsidRPr="00A1422B">
        <w:rPr>
          <w:rFonts w:asciiTheme="majorBidi" w:hAnsiTheme="majorBidi" w:cstheme="majorBidi"/>
          <w:sz w:val="24"/>
          <w:szCs w:val="24"/>
        </w:rPr>
        <w:t xml:space="preserve"> ( yang bersifat rohaniah).</w:t>
      </w:r>
      <w:r w:rsidRPr="00A1422B">
        <w:rPr>
          <w:rStyle w:val="FootnoteReference"/>
          <w:rFonts w:asciiTheme="majorBidi" w:hAnsiTheme="majorBidi" w:cstheme="majorBidi"/>
          <w:sz w:val="24"/>
          <w:szCs w:val="24"/>
        </w:rPr>
        <w:footnoteReference w:id="77"/>
      </w:r>
    </w:p>
    <w:p w:rsidR="00C70BEC" w:rsidRPr="00A1422B" w:rsidRDefault="00C70BEC" w:rsidP="000B5787">
      <w:pPr>
        <w:pStyle w:val="ListParagraph"/>
        <w:numPr>
          <w:ilvl w:val="0"/>
          <w:numId w:val="41"/>
        </w:numPr>
        <w:spacing w:line="360" w:lineRule="auto"/>
        <w:ind w:left="1276" w:hanging="283"/>
        <w:jc w:val="both"/>
        <w:rPr>
          <w:rFonts w:asciiTheme="majorBidi" w:hAnsiTheme="majorBidi" w:cstheme="majorBidi"/>
          <w:i/>
          <w:iCs/>
          <w:sz w:val="24"/>
          <w:szCs w:val="24"/>
        </w:rPr>
      </w:pPr>
      <w:r w:rsidRPr="00A1422B">
        <w:rPr>
          <w:rFonts w:asciiTheme="majorBidi" w:hAnsiTheme="majorBidi" w:cstheme="majorBidi"/>
          <w:sz w:val="24"/>
          <w:szCs w:val="24"/>
        </w:rPr>
        <w:lastRenderedPageBreak/>
        <w:t>Aspek</w:t>
      </w:r>
      <w:r w:rsidRPr="00A1422B">
        <w:rPr>
          <w:rFonts w:asciiTheme="majorBidi" w:hAnsiTheme="majorBidi" w:cstheme="majorBidi"/>
          <w:i/>
          <w:iCs/>
          <w:sz w:val="24"/>
          <w:szCs w:val="24"/>
        </w:rPr>
        <w:t xml:space="preserve"> Fisiologis</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Kondisi umum jasmaniah dan </w:t>
      </w:r>
      <w:r w:rsidRPr="00A1422B">
        <w:rPr>
          <w:rFonts w:asciiTheme="majorBidi" w:hAnsiTheme="majorBidi" w:cstheme="majorBidi"/>
          <w:i/>
          <w:iCs/>
          <w:sz w:val="24"/>
          <w:szCs w:val="24"/>
        </w:rPr>
        <w:t xml:space="preserve">tonus </w:t>
      </w:r>
      <w:r w:rsidRPr="00A1422B">
        <w:rPr>
          <w:rFonts w:asciiTheme="majorBidi" w:hAnsiTheme="majorBidi" w:cstheme="majorBidi"/>
          <w:sz w:val="24"/>
          <w:szCs w:val="24"/>
        </w:rPr>
        <w:t xml:space="preserve">(tegangan otot) yang menandai tingkat kebugaran organ-organ tubuh dan sendi-sendinya, dapat mempengaruhi semangat dan intensitas siswa dalam mengikuti pelajaran. Kondisi tubuh yang lemah, apalagi jika disertai pusing kepala yang berat misalnya, dapat menurunkan kualitas ranah cipta (kognitif) sehingga materi yang dipelajarinya kurang atau tidak berbekas. Untuk mempertahankan </w:t>
      </w:r>
      <w:r w:rsidRPr="00A1422B">
        <w:rPr>
          <w:rFonts w:asciiTheme="majorBidi" w:hAnsiTheme="majorBidi" w:cstheme="majorBidi"/>
          <w:i/>
          <w:iCs/>
          <w:sz w:val="24"/>
          <w:szCs w:val="24"/>
        </w:rPr>
        <w:t xml:space="preserve">tonus </w:t>
      </w:r>
      <w:r w:rsidRPr="00A1422B">
        <w:rPr>
          <w:rFonts w:asciiTheme="majorBidi" w:hAnsiTheme="majorBidi" w:cstheme="majorBidi"/>
          <w:sz w:val="24"/>
          <w:szCs w:val="24"/>
        </w:rPr>
        <w:t xml:space="preserve">jasmani agar tetap bugar, siswa sangat dianjurkan mengkonsumsi makanan dan minuman yang bergizi. Selain itu siswa juga dianjurkan pola istirahat dan olah raga ringan yang sedapat mungkin terjadwal secara tetap dan berkesinambungan. Hal ini penting sebab kesalahan pola makan, minum, dan istirahat akan menimbulkan reaksi </w:t>
      </w:r>
      <w:r w:rsidRPr="00A1422B">
        <w:rPr>
          <w:rFonts w:asciiTheme="majorBidi" w:hAnsiTheme="majorBidi" w:cstheme="majorBidi"/>
          <w:i/>
          <w:iCs/>
          <w:sz w:val="24"/>
          <w:szCs w:val="24"/>
        </w:rPr>
        <w:t>tonus</w:t>
      </w:r>
      <w:r w:rsidRPr="00A1422B">
        <w:rPr>
          <w:rFonts w:asciiTheme="majorBidi" w:hAnsiTheme="majorBidi" w:cstheme="majorBidi"/>
          <w:sz w:val="24"/>
          <w:szCs w:val="24"/>
        </w:rPr>
        <w:t xml:space="preserve"> yang negatif dan merugikan semangat mental siswa itu sendiri.</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Kondisi organ-organ khusus siswa, seperti tingkat kesehatan indera pendengar dan indera penglihat, juga sangat mempengaruhi kemampuan siswa dalam menyerap informasi dan pengetahuan, khusunya yang disajikan di kelas. Jika daya pendengaran dan penglihatan siswa yang rendah, akan mengakibatkan terhambatnya proses informasi yang dilakukan oleh sistem memori siswa tersebut. </w:t>
      </w:r>
    </w:p>
    <w:p w:rsidR="00C70BEC" w:rsidRPr="00A1422B" w:rsidRDefault="00C70BEC" w:rsidP="000B5787">
      <w:pPr>
        <w:pStyle w:val="ListParagraph"/>
        <w:numPr>
          <w:ilvl w:val="0"/>
          <w:numId w:val="41"/>
        </w:numPr>
        <w:spacing w:line="360" w:lineRule="auto"/>
        <w:ind w:left="1276" w:hanging="283"/>
        <w:jc w:val="both"/>
        <w:rPr>
          <w:rFonts w:asciiTheme="majorBidi" w:hAnsiTheme="majorBidi" w:cstheme="majorBidi"/>
          <w:i/>
          <w:iCs/>
          <w:sz w:val="24"/>
          <w:szCs w:val="24"/>
        </w:rPr>
      </w:pPr>
      <w:r w:rsidRPr="00A1422B">
        <w:rPr>
          <w:rFonts w:asciiTheme="majorBidi" w:hAnsiTheme="majorBidi" w:cstheme="majorBidi"/>
          <w:sz w:val="24"/>
          <w:szCs w:val="24"/>
        </w:rPr>
        <w:t>Aspek</w:t>
      </w:r>
      <w:r w:rsidRPr="00A1422B">
        <w:rPr>
          <w:rFonts w:asciiTheme="majorBidi" w:hAnsiTheme="majorBidi" w:cstheme="majorBidi"/>
          <w:i/>
          <w:iCs/>
          <w:sz w:val="24"/>
          <w:szCs w:val="24"/>
        </w:rPr>
        <w:t xml:space="preserve"> Psikologis</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Banyak faktor yang termasuk aspek </w:t>
      </w:r>
      <w:r w:rsidRPr="00A1422B">
        <w:rPr>
          <w:rFonts w:asciiTheme="majorBidi" w:hAnsiTheme="majorBidi" w:cstheme="majorBidi"/>
          <w:i/>
          <w:iCs/>
          <w:sz w:val="24"/>
          <w:szCs w:val="24"/>
        </w:rPr>
        <w:t>psikologis</w:t>
      </w:r>
      <w:r w:rsidRPr="00A1422B">
        <w:rPr>
          <w:rFonts w:asciiTheme="majorBidi" w:hAnsiTheme="majorBidi" w:cstheme="majorBidi"/>
          <w:sz w:val="24"/>
          <w:szCs w:val="24"/>
        </w:rPr>
        <w:t xml:space="preserve"> yang dapat mempengaruhi kuantitas dan kualitas perolehan belajar siswa. Namun, di antara faktor-faktor rohaniah siswa yang pada umumnya dipandang lebih esensial itu adalah sebagai berikut: a) tingkat kecerdasan/inteligensi siswa; b) sikap siswa; c) bakat siswa; d) minat siswa; e) motivasi siswa.</w:t>
      </w:r>
      <w:r w:rsidRPr="00A1422B">
        <w:rPr>
          <w:rStyle w:val="FootnoteReference"/>
          <w:rFonts w:asciiTheme="majorBidi" w:hAnsiTheme="majorBidi" w:cstheme="majorBidi"/>
          <w:sz w:val="24"/>
          <w:szCs w:val="24"/>
        </w:rPr>
        <w:footnoteReference w:id="78"/>
      </w:r>
      <w:r w:rsidRPr="00A1422B">
        <w:rPr>
          <w:rFonts w:asciiTheme="majorBidi" w:hAnsiTheme="majorBidi" w:cstheme="majorBidi"/>
          <w:sz w:val="24"/>
          <w:szCs w:val="24"/>
        </w:rPr>
        <w:t xml:space="preserve"> </w:t>
      </w:r>
    </w:p>
    <w:p w:rsidR="00C70BEC" w:rsidRPr="00A1422B" w:rsidRDefault="00C70BEC" w:rsidP="000B5787">
      <w:pPr>
        <w:pStyle w:val="ListParagraph"/>
        <w:numPr>
          <w:ilvl w:val="0"/>
          <w:numId w:val="42"/>
        </w:numPr>
        <w:spacing w:line="360" w:lineRule="auto"/>
        <w:ind w:left="1560" w:hanging="284"/>
        <w:jc w:val="both"/>
        <w:rPr>
          <w:rFonts w:asciiTheme="majorBidi" w:hAnsiTheme="majorBidi" w:cstheme="majorBidi"/>
          <w:sz w:val="24"/>
          <w:szCs w:val="24"/>
        </w:rPr>
      </w:pPr>
      <w:r w:rsidRPr="00A1422B">
        <w:rPr>
          <w:rFonts w:asciiTheme="majorBidi" w:hAnsiTheme="majorBidi" w:cstheme="majorBidi"/>
          <w:sz w:val="24"/>
          <w:szCs w:val="24"/>
        </w:rPr>
        <w:t>Inteligensi Siswa</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Tingkat kecerdasan atau inteligensi siswa tidak dapat diragukan lagi, sangat menentukan tingkat keberhasilan belajar siswa. Ini berarti, semakin tinggi kemampuan inteligensi seorang siswa maka semakin besar peluangnya untuk meraih sukses. Sebaliknya, semakin rendah kemampuan inteligensi seorang siswa maka semakin kecil peluangnya untuk memperoleh sukses. Jadi, inteligensi sebenarnya bukan persoalan otak saja, melainkan juga kualitas organ-organ tubuh </w:t>
      </w:r>
      <w:r w:rsidRPr="00A1422B">
        <w:rPr>
          <w:rFonts w:asciiTheme="majorBidi" w:hAnsiTheme="majorBidi" w:cstheme="majorBidi"/>
          <w:sz w:val="24"/>
          <w:szCs w:val="24"/>
        </w:rPr>
        <w:lastRenderedPageBreak/>
        <w:t xml:space="preserve">lainnya. Akan tetapi, memang harus diakui bahwa peran otak dalam hubungannya dengan inteligensi siswa lebih menonjol daripada peran organ-organ tubuh lainnya, lantaran otak merupakan menara pengontrol hampir seluruh aktivitas siswa. </w:t>
      </w:r>
    </w:p>
    <w:p w:rsidR="00C70BEC" w:rsidRPr="006E2078" w:rsidRDefault="00C70BEC" w:rsidP="00C70BEC">
      <w:pPr>
        <w:pStyle w:val="NoSpacing"/>
        <w:spacing w:line="360" w:lineRule="auto"/>
        <w:ind w:firstLine="709"/>
        <w:jc w:val="both"/>
        <w:rPr>
          <w:rFonts w:asciiTheme="majorBidi" w:hAnsiTheme="majorBidi" w:cstheme="majorBidi"/>
          <w:sz w:val="24"/>
          <w:szCs w:val="24"/>
        </w:rPr>
      </w:pPr>
      <w:r w:rsidRPr="006E2078">
        <w:rPr>
          <w:rFonts w:asciiTheme="majorBidi" w:hAnsiTheme="majorBidi" w:cstheme="majorBidi"/>
          <w:sz w:val="24"/>
          <w:szCs w:val="24"/>
        </w:rPr>
        <w:t>Menurut William Stern inteligensi adalah kesanggupan untuk menyesuaikan diri kepada kebutuhan baru, dengan menggunakan alat-alat berfikir yang sesuai dengan tujuannya.</w:t>
      </w:r>
      <w:r w:rsidRPr="006E2078">
        <w:rPr>
          <w:rStyle w:val="FootnoteReference"/>
          <w:rFonts w:asciiTheme="majorBidi" w:hAnsiTheme="majorBidi" w:cstheme="majorBidi"/>
          <w:sz w:val="28"/>
          <w:szCs w:val="28"/>
        </w:rPr>
        <w:footnoteReference w:id="79"/>
      </w:r>
      <w:r w:rsidRPr="006E2078">
        <w:rPr>
          <w:rFonts w:asciiTheme="majorBidi" w:hAnsiTheme="majorBidi" w:cstheme="majorBidi"/>
          <w:sz w:val="24"/>
          <w:szCs w:val="24"/>
        </w:rPr>
        <w:t xml:space="preserve"> Menurutnya inteligensi ini sebagaian besar dipengaruhi oleh keturunan dan faktor lingkungan serta pendidikan tidak begitu berpengaruh terhadap inteligensi seseorang. </w:t>
      </w:r>
    </w:p>
    <w:p w:rsidR="00C70BEC" w:rsidRPr="006E2078" w:rsidRDefault="00C70BEC" w:rsidP="00C70BEC">
      <w:pPr>
        <w:pStyle w:val="NoSpacing"/>
        <w:spacing w:line="360" w:lineRule="auto"/>
        <w:ind w:firstLine="709"/>
        <w:jc w:val="both"/>
        <w:rPr>
          <w:rFonts w:asciiTheme="majorBidi" w:hAnsiTheme="majorBidi" w:cstheme="majorBidi"/>
          <w:sz w:val="24"/>
          <w:szCs w:val="24"/>
        </w:rPr>
      </w:pPr>
      <w:r w:rsidRPr="006E2078">
        <w:rPr>
          <w:rFonts w:asciiTheme="majorBidi" w:hAnsiTheme="majorBidi" w:cstheme="majorBidi"/>
          <w:sz w:val="24"/>
          <w:szCs w:val="24"/>
        </w:rPr>
        <w:t>Ada beberapa faktor yang mempengaruhi inteligensi seseorang yakni: 1) pembawaan; 2) kematangan; 3) pembentukan; 4) minat dan pembawaan yang khas; 5) kebebasan.</w:t>
      </w:r>
      <w:r w:rsidRPr="006E2078">
        <w:rPr>
          <w:rStyle w:val="FootnoteReference"/>
          <w:rFonts w:asciiTheme="majorBidi" w:hAnsiTheme="majorBidi" w:cstheme="majorBidi"/>
          <w:sz w:val="24"/>
          <w:szCs w:val="24"/>
        </w:rPr>
        <w:footnoteReference w:id="80"/>
      </w:r>
    </w:p>
    <w:p w:rsidR="00C70BEC" w:rsidRPr="006E2078" w:rsidRDefault="00C70BEC" w:rsidP="00C70BEC">
      <w:pPr>
        <w:pStyle w:val="NoSpacing"/>
        <w:spacing w:line="360" w:lineRule="auto"/>
        <w:ind w:firstLine="720"/>
        <w:jc w:val="both"/>
        <w:rPr>
          <w:rFonts w:asciiTheme="majorBidi" w:hAnsiTheme="majorBidi" w:cstheme="majorBidi"/>
          <w:sz w:val="24"/>
          <w:szCs w:val="24"/>
        </w:rPr>
      </w:pPr>
      <w:r w:rsidRPr="006E2078">
        <w:rPr>
          <w:rFonts w:asciiTheme="majorBidi" w:hAnsiTheme="majorBidi" w:cstheme="majorBidi"/>
          <w:sz w:val="24"/>
          <w:szCs w:val="24"/>
        </w:rPr>
        <w:t>Berdasarkan penjelasan di atas dapat disimpulkan bahwa semua faktor tersebut saling  bertautan antara satu sama lain. Untuk menentukan inteligensi atau tidaknya seorang siswa, kita tidak dapat hanya berpedoman kepada salah satu faktor tersebut di atas. Inteligensi adalah faktor total. Keseluruhan pribadi turut serta menentukan dalam perbuatan inteligensi seseorang siswa.</w:t>
      </w:r>
    </w:p>
    <w:p w:rsidR="00C70BEC" w:rsidRPr="00A1422B" w:rsidRDefault="00C70BEC" w:rsidP="000B5787">
      <w:pPr>
        <w:pStyle w:val="NoSpacing"/>
        <w:numPr>
          <w:ilvl w:val="0"/>
          <w:numId w:val="42"/>
        </w:numPr>
        <w:spacing w:line="360" w:lineRule="auto"/>
        <w:ind w:left="1560" w:hanging="284"/>
        <w:jc w:val="both"/>
        <w:rPr>
          <w:rFonts w:asciiTheme="majorBidi" w:hAnsiTheme="majorBidi" w:cstheme="majorBidi"/>
          <w:sz w:val="24"/>
          <w:szCs w:val="24"/>
        </w:rPr>
      </w:pPr>
      <w:r w:rsidRPr="00A1422B">
        <w:rPr>
          <w:rFonts w:asciiTheme="majorBidi" w:hAnsiTheme="majorBidi" w:cstheme="majorBidi"/>
          <w:sz w:val="24"/>
          <w:szCs w:val="24"/>
        </w:rPr>
        <w:t>Sikap Siswa</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Sikap dapat didefinisikan dengan berbagai cara dan para ahli berbeda persepsi dalam mendefinisikan sikap ini, Trow mendefinisikan sikap ini adalah sebagai suatu kesiapan mental atau emosional dalam beberapa jenis tindakan pada situasi yang tepat.</w:t>
      </w:r>
      <w:r w:rsidRPr="00A1422B">
        <w:rPr>
          <w:rStyle w:val="FootnoteReference"/>
          <w:rFonts w:asciiTheme="majorBidi" w:hAnsiTheme="majorBidi" w:cstheme="majorBidi"/>
          <w:sz w:val="24"/>
          <w:szCs w:val="24"/>
        </w:rPr>
        <w:footnoteReference w:id="81"/>
      </w:r>
      <w:r w:rsidRPr="00A1422B">
        <w:rPr>
          <w:rFonts w:asciiTheme="majorBidi" w:hAnsiTheme="majorBidi" w:cstheme="majorBidi"/>
          <w:sz w:val="24"/>
          <w:szCs w:val="24"/>
        </w:rPr>
        <w:t xml:space="preserve"> Sementara Harlen mengemukakan bahwa sikap merupakan kesiapan atau kecenderungan seseorang untuk bertindak dalam menghadapi sesuatu objek atau situasi tertentu.</w:t>
      </w:r>
      <w:r w:rsidRPr="00A1422B">
        <w:rPr>
          <w:rStyle w:val="FootnoteReference"/>
          <w:rFonts w:asciiTheme="majorBidi" w:hAnsiTheme="majorBidi" w:cstheme="majorBidi"/>
          <w:sz w:val="24"/>
          <w:szCs w:val="24"/>
        </w:rPr>
        <w:footnoteReference w:id="82"/>
      </w:r>
    </w:p>
    <w:p w:rsidR="00C70BEC"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Berdasarkan penjelasan di atas sikap belajar yang ditunjukkan oleh siswa dapat berupa perasaan senang atau tidak senang, setuju atau tidak setuju, suka atau tidak suka terhadap hal-hal tersebut, sikap ini dapat dilakukan oleh siswa baik </w:t>
      </w:r>
      <w:r w:rsidRPr="00A1422B">
        <w:rPr>
          <w:rFonts w:asciiTheme="majorBidi" w:hAnsiTheme="majorBidi" w:cstheme="majorBidi"/>
          <w:sz w:val="24"/>
          <w:szCs w:val="24"/>
        </w:rPr>
        <w:lastRenderedPageBreak/>
        <w:t>terhadap guru, tujuan yang akan dicapai, materi pelajaran, tugas dan lainnya. Sikap seperti itu akan berpengaruh terhadap proses dan hasil belajar yang dicapainya.</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p>
    <w:p w:rsidR="00C70BEC" w:rsidRPr="00A1422B" w:rsidRDefault="00C70BEC" w:rsidP="000B5787">
      <w:pPr>
        <w:pStyle w:val="NoSpacing"/>
        <w:numPr>
          <w:ilvl w:val="0"/>
          <w:numId w:val="42"/>
        </w:numPr>
        <w:spacing w:line="360" w:lineRule="auto"/>
        <w:ind w:left="1560" w:hanging="284"/>
        <w:rPr>
          <w:rFonts w:asciiTheme="majorBidi" w:hAnsiTheme="majorBidi" w:cstheme="majorBidi"/>
          <w:sz w:val="24"/>
          <w:szCs w:val="24"/>
        </w:rPr>
      </w:pPr>
      <w:r w:rsidRPr="00A1422B">
        <w:rPr>
          <w:rFonts w:asciiTheme="majorBidi" w:hAnsiTheme="majorBidi" w:cstheme="majorBidi"/>
          <w:sz w:val="24"/>
          <w:szCs w:val="24"/>
        </w:rPr>
        <w:t>Bakat Siswa</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Bakat (</w:t>
      </w:r>
      <w:r w:rsidRPr="00A1422B">
        <w:rPr>
          <w:rFonts w:asciiTheme="majorBidi" w:hAnsiTheme="majorBidi" w:cstheme="majorBidi"/>
          <w:i/>
          <w:iCs/>
          <w:sz w:val="24"/>
          <w:szCs w:val="24"/>
        </w:rPr>
        <w:t>aptitude</w:t>
      </w:r>
      <w:r w:rsidRPr="00A1422B">
        <w:rPr>
          <w:rFonts w:asciiTheme="majorBidi" w:hAnsiTheme="majorBidi" w:cstheme="majorBidi"/>
          <w:sz w:val="24"/>
          <w:szCs w:val="24"/>
        </w:rPr>
        <w:t>) merupakan kemampuan potensial yang dimiliki seseorang untuk siswa yang memiliki bakat tertentu akan lebih mudah menyerap segala informasi yang mencapai keberhasilan pada masa yang akan datang.</w:t>
      </w:r>
      <w:r w:rsidRPr="00A1422B">
        <w:rPr>
          <w:rStyle w:val="FootnoteReference"/>
          <w:rFonts w:asciiTheme="majorBidi" w:hAnsiTheme="majorBidi" w:cstheme="majorBidi"/>
          <w:sz w:val="24"/>
          <w:szCs w:val="24"/>
        </w:rPr>
        <w:footnoteReference w:id="83"/>
      </w:r>
      <w:r w:rsidRPr="00A1422B">
        <w:rPr>
          <w:rFonts w:asciiTheme="majorBidi" w:hAnsiTheme="majorBidi" w:cstheme="majorBidi"/>
          <w:sz w:val="24"/>
          <w:szCs w:val="24"/>
        </w:rPr>
        <w:t xml:space="preserve"> Berkaitan dengan belajar, menurut Slavin mendefinisikan bakat sebagai kemampuan umum yang dimiliki seorang siswa untuk belajar.</w:t>
      </w:r>
      <w:r w:rsidRPr="00A1422B">
        <w:rPr>
          <w:rStyle w:val="FootnoteReference"/>
          <w:rFonts w:asciiTheme="majorBidi" w:hAnsiTheme="majorBidi" w:cstheme="majorBidi"/>
          <w:sz w:val="24"/>
          <w:szCs w:val="24"/>
        </w:rPr>
        <w:footnoteReference w:id="84"/>
      </w:r>
      <w:r w:rsidRPr="00A1422B">
        <w:rPr>
          <w:rFonts w:asciiTheme="majorBidi" w:hAnsiTheme="majorBidi" w:cstheme="majorBidi"/>
          <w:sz w:val="24"/>
          <w:szCs w:val="24"/>
        </w:rPr>
        <w:t xml:space="preserve"> Pada dasarnya, setiap orang mempunyai bakat atau potensi untuk mencapai prestasi belajar sesuai dengan kemampuannya masing-masing. Karena itu bakat juga diartikan sebagai kemampuan dasar individu untuk melakukan tugas tertentu tanpa tergantung upaya pendidikan dan latihan. Individu yang telah memiliki bakat tersebut, akan lebih mudah menyerap segala informasi yang berhubungan dengan bakat yang dimilikinya. </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Berdasarkan uraian tersebut bakat adalah kemampuan seseorang yang menjadi salah satu komponen yang diperlukan dalam proses belajar. Apabila bakat seseorang sesuai dengan bidang yang sedang dipelajarinya, maka bakat itu akan mendukung proses belajarnya sehingga kemungkinan besar ia akan berhasil. </w:t>
      </w:r>
    </w:p>
    <w:p w:rsidR="00C70BEC" w:rsidRPr="00A1422B" w:rsidRDefault="00C70BEC" w:rsidP="000B5787">
      <w:pPr>
        <w:pStyle w:val="NoSpacing"/>
        <w:numPr>
          <w:ilvl w:val="0"/>
          <w:numId w:val="42"/>
        </w:numPr>
        <w:spacing w:line="360" w:lineRule="auto"/>
        <w:ind w:left="1560" w:hanging="284"/>
        <w:jc w:val="both"/>
        <w:rPr>
          <w:rFonts w:asciiTheme="majorBidi" w:hAnsiTheme="majorBidi" w:cstheme="majorBidi"/>
          <w:sz w:val="24"/>
          <w:szCs w:val="24"/>
        </w:rPr>
      </w:pPr>
      <w:r w:rsidRPr="00A1422B">
        <w:rPr>
          <w:rFonts w:asciiTheme="majorBidi" w:hAnsiTheme="majorBidi" w:cstheme="majorBidi"/>
          <w:sz w:val="24"/>
          <w:szCs w:val="24"/>
        </w:rPr>
        <w:t xml:space="preserve">Minat Siswa </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Minat adalah rasa lebih suka dan rasa keterikatan pada suatu hal atau aktivitas, tanpa ada yang menyuruh. Sebagaimana yang diungkapkan oleh Crow and Crow bahwa minat berhubungan dengan gaya gerak yang mendorong seseorang untuk menghadapi dan berurusan dengan orang, benda, kegiatan, pengalaman yang dirangsang oleh kegiatan itu sendiri.</w:t>
      </w:r>
      <w:r w:rsidRPr="00A1422B">
        <w:rPr>
          <w:rStyle w:val="FootnoteReference"/>
          <w:rFonts w:asciiTheme="majorBidi" w:hAnsiTheme="majorBidi" w:cstheme="majorBidi"/>
          <w:sz w:val="24"/>
          <w:szCs w:val="24"/>
        </w:rPr>
        <w:footnoteReference w:id="85"/>
      </w:r>
      <w:r w:rsidRPr="00A1422B">
        <w:rPr>
          <w:rFonts w:asciiTheme="majorBidi" w:hAnsiTheme="majorBidi" w:cstheme="majorBidi"/>
          <w:sz w:val="24"/>
          <w:szCs w:val="24"/>
        </w:rPr>
        <w:t xml:space="preserve"> </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Dapat disimpulkan bahwa minat dapat diekspresikan melalui suatu pernyataan yang menunjukkan bahwa seorang siswa lebih menyukai sesuatu </w:t>
      </w:r>
      <w:r w:rsidRPr="00A1422B">
        <w:rPr>
          <w:rFonts w:asciiTheme="majorBidi" w:hAnsiTheme="majorBidi" w:cstheme="majorBidi"/>
          <w:sz w:val="24"/>
          <w:szCs w:val="24"/>
        </w:rPr>
        <w:lastRenderedPageBreak/>
        <w:t>dibandingkan dengan yang lainnya serta dapat pula dimanifestasikan melalui partisipasi dalam suatu aktivitas siswa tersebut. Minat pada dasarnya adalah penerimaan akan suatu hubungan antara diri sendiri dengan sesuatu yang berasal dari luar diri, semakin dekat dan kuat hubungan tersebut maka semakin besarlah minat seseorang.</w:t>
      </w:r>
    </w:p>
    <w:p w:rsidR="00C70BEC" w:rsidRPr="00A1422B" w:rsidRDefault="00C70BEC" w:rsidP="000B5787">
      <w:pPr>
        <w:pStyle w:val="NoSpacing"/>
        <w:numPr>
          <w:ilvl w:val="0"/>
          <w:numId w:val="42"/>
        </w:numPr>
        <w:spacing w:line="360" w:lineRule="auto"/>
        <w:ind w:left="1560" w:hanging="284"/>
        <w:jc w:val="both"/>
        <w:rPr>
          <w:rFonts w:asciiTheme="majorBidi" w:hAnsiTheme="majorBidi" w:cstheme="majorBidi"/>
          <w:sz w:val="24"/>
          <w:szCs w:val="24"/>
        </w:rPr>
      </w:pPr>
      <w:r w:rsidRPr="00A1422B">
        <w:rPr>
          <w:rFonts w:asciiTheme="majorBidi" w:hAnsiTheme="majorBidi" w:cstheme="majorBidi"/>
          <w:sz w:val="24"/>
          <w:szCs w:val="24"/>
        </w:rPr>
        <w:t>Motivasi Siswa</w:t>
      </w:r>
    </w:p>
    <w:p w:rsidR="00C70BEC" w:rsidRPr="00A1422B" w:rsidRDefault="00C70BEC" w:rsidP="00C70BEC">
      <w:pPr>
        <w:pStyle w:val="NoSpacing"/>
        <w:spacing w:line="360" w:lineRule="auto"/>
        <w:ind w:firstLine="720"/>
        <w:jc w:val="both"/>
        <w:rPr>
          <w:rFonts w:asciiTheme="majorBidi" w:hAnsiTheme="majorBidi" w:cstheme="majorBidi"/>
          <w:sz w:val="24"/>
          <w:szCs w:val="24"/>
        </w:rPr>
      </w:pPr>
      <w:r w:rsidRPr="00A1422B">
        <w:rPr>
          <w:rFonts w:asciiTheme="majorBidi" w:hAnsiTheme="majorBidi" w:cstheme="majorBidi"/>
          <w:sz w:val="24"/>
          <w:szCs w:val="24"/>
        </w:rPr>
        <w:t xml:space="preserve">Motivasi ini memiliki pengaruh yang cukup besar terhadap hasil belajar seorang siswa. Motivasi ini akan menentukan intensitas usaha siswa dalam melakukan sesuatu termasuk melakukan belajar. </w:t>
      </w:r>
    </w:p>
    <w:p w:rsidR="00C70BEC" w:rsidRPr="00A1422B" w:rsidRDefault="00C70BEC" w:rsidP="00C70BEC">
      <w:pPr>
        <w:pStyle w:val="NoSpacing"/>
        <w:spacing w:line="360" w:lineRule="auto"/>
        <w:ind w:firstLine="720"/>
        <w:jc w:val="both"/>
        <w:rPr>
          <w:rFonts w:asciiTheme="majorBidi" w:hAnsiTheme="majorBidi" w:cstheme="majorBidi"/>
          <w:sz w:val="24"/>
          <w:szCs w:val="24"/>
        </w:rPr>
      </w:pPr>
      <w:r w:rsidRPr="00A1422B">
        <w:rPr>
          <w:rFonts w:asciiTheme="majorBidi" w:hAnsiTheme="majorBidi" w:cstheme="majorBidi"/>
          <w:sz w:val="24"/>
          <w:szCs w:val="24"/>
        </w:rPr>
        <w:t>Guru harus memperhatikan minat dan kemampuan siswa agar penggunaan pusat belajar sesuai dengan keinginn siswa. Ada beberapa cara yang digunakan oleh guru untuk mendorong motivasi internal siswa, antara lain:</w:t>
      </w:r>
    </w:p>
    <w:p w:rsidR="00C70BEC" w:rsidRPr="00A1422B" w:rsidRDefault="00C70BEC" w:rsidP="000B5787">
      <w:pPr>
        <w:pStyle w:val="NoSpacing"/>
        <w:numPr>
          <w:ilvl w:val="0"/>
          <w:numId w:val="4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Siswa harus dilibatkan dalam pengembangan konsep belajar dan material yang akan diajarkan.</w:t>
      </w:r>
    </w:p>
    <w:p w:rsidR="00C70BEC" w:rsidRPr="00A1422B" w:rsidRDefault="00C70BEC" w:rsidP="000B5787">
      <w:pPr>
        <w:pStyle w:val="ListParagraph"/>
        <w:numPr>
          <w:ilvl w:val="0"/>
          <w:numId w:val="4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 xml:space="preserve">Pusat belajar harus dikembangkan sesuai dengan minat dan kebutuhan siswa yang akan menggunakan pusat tersebut. </w:t>
      </w:r>
    </w:p>
    <w:p w:rsidR="00C70BEC" w:rsidRPr="00A1422B" w:rsidRDefault="00C70BEC" w:rsidP="000B5787">
      <w:pPr>
        <w:pStyle w:val="ListParagraph"/>
        <w:numPr>
          <w:ilvl w:val="0"/>
          <w:numId w:val="43"/>
        </w:numPr>
        <w:spacing w:line="360" w:lineRule="auto"/>
        <w:ind w:left="426" w:hanging="425"/>
        <w:jc w:val="both"/>
        <w:rPr>
          <w:rFonts w:asciiTheme="majorBidi" w:hAnsiTheme="majorBidi" w:cstheme="majorBidi"/>
          <w:sz w:val="24"/>
          <w:szCs w:val="24"/>
        </w:rPr>
      </w:pPr>
      <w:r w:rsidRPr="00A1422B">
        <w:rPr>
          <w:rFonts w:asciiTheme="majorBidi" w:hAnsiTheme="majorBidi" w:cstheme="majorBidi"/>
          <w:sz w:val="24"/>
          <w:szCs w:val="24"/>
        </w:rPr>
        <w:t xml:space="preserve">Pusat belajar harus dirancang untuk memberdayakan beraneka ragam material di samping kertas, pinsil, lembaran kerja, dan buku teks, karena sering siswa berminat terhadap hal atau material yang jarang digunakan di sekolah, misalnya gambar, film, filmstrip, dan alat-alat lainnya yang memungkinkan mereka berinteraksi. </w:t>
      </w:r>
    </w:p>
    <w:p w:rsidR="00C70BEC" w:rsidRPr="00A1422B" w:rsidRDefault="00C70BEC" w:rsidP="000B5787">
      <w:pPr>
        <w:pStyle w:val="ListParagraph"/>
        <w:numPr>
          <w:ilvl w:val="0"/>
          <w:numId w:val="4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Pusat belajar harus tetap beroperasi sepanjang siswa tetap berminat, dan baru berhenti bila siswa sudah tidak berminat menggunakannya.</w:t>
      </w:r>
    </w:p>
    <w:p w:rsidR="00C70BEC" w:rsidRPr="00A1422B" w:rsidRDefault="00C70BEC" w:rsidP="000B5787">
      <w:pPr>
        <w:pStyle w:val="ListParagraph"/>
        <w:numPr>
          <w:ilvl w:val="0"/>
          <w:numId w:val="43"/>
        </w:numPr>
        <w:spacing w:line="360" w:lineRule="auto"/>
        <w:ind w:left="426" w:hanging="426"/>
        <w:jc w:val="both"/>
        <w:rPr>
          <w:rFonts w:asciiTheme="majorBidi" w:hAnsiTheme="majorBidi" w:cstheme="majorBidi"/>
          <w:sz w:val="24"/>
          <w:szCs w:val="24"/>
        </w:rPr>
      </w:pPr>
      <w:r w:rsidRPr="00A1422B">
        <w:rPr>
          <w:rFonts w:asciiTheme="majorBidi" w:hAnsiTheme="majorBidi" w:cstheme="majorBidi"/>
          <w:sz w:val="24"/>
          <w:szCs w:val="24"/>
        </w:rPr>
        <w:t>Pusat belajar harus bertata warna, berdaya tarik, terorganisasi dan terpelihara baik, menyediakan kesempatan bagi 1-3 orang, serta tersedia peralatan/perlengkapan yang andal.</w:t>
      </w:r>
      <w:r w:rsidRPr="00A1422B">
        <w:rPr>
          <w:rStyle w:val="FootnoteReference"/>
          <w:rFonts w:asciiTheme="majorBidi" w:hAnsiTheme="majorBidi" w:cstheme="majorBidi"/>
          <w:sz w:val="24"/>
          <w:szCs w:val="24"/>
        </w:rPr>
        <w:footnoteReference w:id="86"/>
      </w:r>
    </w:p>
    <w:p w:rsidR="00C70BEC" w:rsidRDefault="00C70BEC" w:rsidP="00C70BEC">
      <w:pPr>
        <w:spacing w:line="360" w:lineRule="auto"/>
        <w:ind w:firstLine="720"/>
        <w:jc w:val="both"/>
        <w:rPr>
          <w:rFonts w:asciiTheme="majorBidi" w:hAnsiTheme="majorBidi" w:cstheme="majorBidi"/>
          <w:sz w:val="24"/>
          <w:szCs w:val="24"/>
        </w:rPr>
      </w:pPr>
      <w:r w:rsidRPr="00A1422B">
        <w:rPr>
          <w:rFonts w:asciiTheme="majorBidi" w:hAnsiTheme="majorBidi" w:cstheme="majorBidi"/>
          <w:sz w:val="24"/>
          <w:szCs w:val="24"/>
        </w:rPr>
        <w:t xml:space="preserve">Jadi, kekurangan atau ketiadaan motivasi akan menyebabkan siswa kurang bersemangat untuk melalukan kegiatan belajar baik di sekolah maupun di rumah. Dampak selanjutnya adalah pencapaian hasil belajar yang kurang memuaskan. </w:t>
      </w:r>
      <w:r w:rsidRPr="00A1422B">
        <w:rPr>
          <w:rFonts w:asciiTheme="majorBidi" w:hAnsiTheme="majorBidi" w:cstheme="majorBidi"/>
          <w:sz w:val="24"/>
          <w:szCs w:val="24"/>
        </w:rPr>
        <w:lastRenderedPageBreak/>
        <w:t>Demikian juga  motif atau keinginan seseorang siswa untuk berhasil dalam belajar juga akan menentukan hasil belajarnya.</w:t>
      </w:r>
    </w:p>
    <w:p w:rsidR="00C70BEC" w:rsidRPr="00A1422B" w:rsidRDefault="00C70BEC" w:rsidP="00C70BEC">
      <w:pPr>
        <w:spacing w:line="360" w:lineRule="auto"/>
        <w:ind w:firstLine="720"/>
        <w:jc w:val="both"/>
        <w:rPr>
          <w:rFonts w:asciiTheme="majorBidi" w:hAnsiTheme="majorBidi" w:cstheme="majorBidi"/>
          <w:sz w:val="24"/>
          <w:szCs w:val="24"/>
        </w:rPr>
      </w:pPr>
    </w:p>
    <w:p w:rsidR="00C70BEC" w:rsidRPr="00A1422B" w:rsidRDefault="00C70BEC" w:rsidP="000B5787">
      <w:pPr>
        <w:pStyle w:val="NoSpacing"/>
        <w:numPr>
          <w:ilvl w:val="0"/>
          <w:numId w:val="34"/>
        </w:numPr>
        <w:spacing w:line="360" w:lineRule="auto"/>
        <w:ind w:left="993" w:hanging="284"/>
        <w:jc w:val="both"/>
        <w:rPr>
          <w:rFonts w:asciiTheme="majorBidi" w:hAnsiTheme="majorBidi" w:cstheme="majorBidi"/>
          <w:b/>
          <w:bCs/>
          <w:sz w:val="24"/>
          <w:szCs w:val="24"/>
        </w:rPr>
      </w:pPr>
      <w:r w:rsidRPr="00A1422B">
        <w:rPr>
          <w:rFonts w:asciiTheme="majorBidi" w:hAnsiTheme="majorBidi" w:cstheme="majorBidi"/>
          <w:b/>
          <w:bCs/>
          <w:sz w:val="24"/>
          <w:szCs w:val="24"/>
        </w:rPr>
        <w:t>Faktor Eksternal Siswa</w:t>
      </w:r>
    </w:p>
    <w:p w:rsidR="00C70BEC" w:rsidRPr="00A1422B" w:rsidRDefault="00C70BEC" w:rsidP="00C70BEC">
      <w:pPr>
        <w:pStyle w:val="NoSpacing"/>
        <w:spacing w:line="360" w:lineRule="auto"/>
        <w:ind w:firstLine="720"/>
        <w:jc w:val="both"/>
        <w:rPr>
          <w:rFonts w:asciiTheme="majorBidi" w:hAnsiTheme="majorBidi" w:cstheme="majorBidi"/>
          <w:sz w:val="24"/>
          <w:szCs w:val="24"/>
        </w:rPr>
      </w:pPr>
      <w:r w:rsidRPr="00A1422B">
        <w:rPr>
          <w:rFonts w:asciiTheme="majorBidi" w:hAnsiTheme="majorBidi" w:cstheme="majorBidi"/>
          <w:sz w:val="24"/>
          <w:szCs w:val="24"/>
        </w:rPr>
        <w:t>Selain karateristik siswa atau faktor-faktor internal, faktot-faktor eksternal juga dapat mempengaruhi proses belajar siswa. Dalam hal ini, Syah menjelaskan bahwa faktor-faktor eksternal yang mempengaruhi belajar dapat digolongkan menjadi dua golongan, yaitu faktor lingkungan sosial dan faktor lingkungan nonsosial.</w:t>
      </w:r>
      <w:r w:rsidRPr="00A1422B">
        <w:rPr>
          <w:rStyle w:val="FootnoteReference"/>
          <w:rFonts w:asciiTheme="majorBidi" w:hAnsiTheme="majorBidi" w:cstheme="majorBidi"/>
          <w:sz w:val="24"/>
          <w:szCs w:val="24"/>
        </w:rPr>
        <w:footnoteReference w:id="87"/>
      </w:r>
      <w:r w:rsidRPr="00A1422B">
        <w:rPr>
          <w:rFonts w:asciiTheme="majorBidi" w:hAnsiTheme="majorBidi" w:cstheme="majorBidi"/>
          <w:sz w:val="24"/>
          <w:szCs w:val="24"/>
        </w:rPr>
        <w:t xml:space="preserve"> </w:t>
      </w:r>
    </w:p>
    <w:p w:rsidR="00C70BEC" w:rsidRPr="00A1422B" w:rsidRDefault="00C70BEC" w:rsidP="000B5787">
      <w:pPr>
        <w:pStyle w:val="ListParagraph"/>
        <w:numPr>
          <w:ilvl w:val="0"/>
          <w:numId w:val="60"/>
        </w:num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  </w:t>
      </w:r>
      <w:r w:rsidRPr="00A1422B">
        <w:rPr>
          <w:rFonts w:asciiTheme="majorBidi" w:hAnsiTheme="majorBidi" w:cstheme="majorBidi"/>
          <w:sz w:val="24"/>
          <w:szCs w:val="24"/>
        </w:rPr>
        <w:t>Lingkungan Sosial</w:t>
      </w:r>
    </w:p>
    <w:p w:rsidR="00C70BEC" w:rsidRPr="00A1422B" w:rsidRDefault="00C70BEC" w:rsidP="000B5787">
      <w:pPr>
        <w:pStyle w:val="ListParagraph"/>
        <w:numPr>
          <w:ilvl w:val="0"/>
          <w:numId w:val="61"/>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Lingkungan sosial sekolah</w:t>
      </w:r>
    </w:p>
    <w:p w:rsidR="00C70BEC" w:rsidRPr="00A1422B" w:rsidRDefault="00C70BEC" w:rsidP="00C70BEC">
      <w:pPr>
        <w:pStyle w:val="ListParagraph"/>
        <w:spacing w:line="360" w:lineRule="auto"/>
        <w:ind w:left="1843"/>
        <w:jc w:val="both"/>
        <w:rPr>
          <w:rFonts w:asciiTheme="majorBidi" w:hAnsiTheme="majorBidi" w:cstheme="majorBidi"/>
          <w:sz w:val="24"/>
          <w:szCs w:val="24"/>
        </w:rPr>
      </w:pPr>
      <w:r w:rsidRPr="00A1422B">
        <w:rPr>
          <w:rFonts w:asciiTheme="majorBidi" w:hAnsiTheme="majorBidi" w:cstheme="majorBidi"/>
          <w:sz w:val="24"/>
          <w:szCs w:val="24"/>
        </w:rPr>
        <w:t xml:space="preserve">Lingkungan sosial sekolah, seperti para guru, staf administrasi, </w:t>
      </w:r>
      <w:r>
        <w:rPr>
          <w:rFonts w:asciiTheme="majorBidi" w:hAnsiTheme="majorBidi" w:cstheme="majorBidi"/>
          <w:sz w:val="24"/>
          <w:szCs w:val="24"/>
        </w:rPr>
        <w:t xml:space="preserve"> </w:t>
      </w:r>
      <w:r w:rsidRPr="00A1422B">
        <w:rPr>
          <w:rFonts w:asciiTheme="majorBidi" w:hAnsiTheme="majorBidi" w:cstheme="majorBidi"/>
          <w:sz w:val="24"/>
          <w:szCs w:val="24"/>
        </w:rPr>
        <w:t xml:space="preserve">dan teman sekelas dapat mempengaruhi semangat belajar seorang  siswa. Para guru yang selalu menunjukkan sikap dan perilaku yang simpatik dan memperlihatkan suri teladan yang baik dan rajin khususnya dalam hal belajar, misalnya rajin membaca, dan berdiskusi, dapat menjadi daya dorong yang positif bagi kegiatan belajar siswa. Di sekolah, faktor guru dan cara mengajarnya merupakan faktor yang sangat penting. Bagaimana sikap dan kepribadian guru, tinggi rendahnya pengetahuan yang dimiliki guru, dan bagaimana cara guru mengajarkan pengetahuan itu kepada siswanya, turut menentukan bagaimana hasil belajar yang dapat dicapai siswa. Sebagai seorang guru, ia memusatkan perhatian pada kepribadian siswa, khususnya yang berkenaan dengan minat belajar. Minat belajar tersebut merupakan wujud emansipasi diri siswa. Sebagai seorang guru, ia bertugas mengelola kegiatan belajar siswa di sekolah. Salah satu faktor yang paling banyak berpengaruh dalam menciptakan proses belajar </w:t>
      </w:r>
      <w:r w:rsidRPr="00A1422B">
        <w:rPr>
          <w:rFonts w:asciiTheme="majorBidi" w:hAnsiTheme="majorBidi" w:cstheme="majorBidi"/>
          <w:sz w:val="24"/>
          <w:szCs w:val="24"/>
        </w:rPr>
        <w:lastRenderedPageBreak/>
        <w:t>mengajar adalah faktor guru itu sendiri. Faktor-faktor yang melekat pada guru yang berpengaruh adalah: (1) kepribadian, (2) penguasaan bahan, (3) penguasaan kelas, (4) cara guru berbicara, (5) cara menciptakan suasana kelas, (6) memperhatikan prinsip individualitas, (7) Sebagai seorang guru yang baik, haruslah bersifat terbuka, mau bekerja sama, tanggap terhadap inovasi, serta mau dan mampu melaksanakan eksperimen-eksperimen dalam kegiatan mengajarnya.</w:t>
      </w:r>
      <w:r w:rsidRPr="00A1422B">
        <w:rPr>
          <w:rStyle w:val="FootnoteReference"/>
          <w:rFonts w:asciiTheme="majorBidi" w:hAnsiTheme="majorBidi" w:cstheme="majorBidi"/>
          <w:sz w:val="24"/>
          <w:szCs w:val="24"/>
        </w:rPr>
        <w:footnoteReference w:id="88"/>
      </w:r>
    </w:p>
    <w:p w:rsidR="00C70BEC" w:rsidRPr="00A1422B" w:rsidRDefault="00C70BEC" w:rsidP="000B5787">
      <w:pPr>
        <w:pStyle w:val="ListParagraph"/>
        <w:numPr>
          <w:ilvl w:val="0"/>
          <w:numId w:val="61"/>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Lingkungan sosial masyarakat</w:t>
      </w:r>
    </w:p>
    <w:p w:rsidR="00C70BEC" w:rsidRPr="00A1422B" w:rsidRDefault="00C70BEC" w:rsidP="00C70BEC">
      <w:pPr>
        <w:pStyle w:val="ListParagraph"/>
        <w:spacing w:line="360" w:lineRule="auto"/>
        <w:ind w:left="1843"/>
        <w:jc w:val="both"/>
        <w:rPr>
          <w:rFonts w:asciiTheme="majorBidi" w:hAnsiTheme="majorBidi" w:cstheme="majorBidi"/>
          <w:sz w:val="24"/>
          <w:szCs w:val="24"/>
        </w:rPr>
      </w:pPr>
      <w:r w:rsidRPr="00A1422B">
        <w:rPr>
          <w:rFonts w:asciiTheme="majorBidi" w:hAnsiTheme="majorBidi" w:cstheme="majorBidi"/>
          <w:sz w:val="24"/>
          <w:szCs w:val="24"/>
        </w:rPr>
        <w:t xml:space="preserve">Kondisi lingkungan masyarakat tempat tinggal siswa akan mempengaruhi belajar siswa. Kondisi masyarakat di lingkungan kumuh, yang serba kekurangan, banyak anak pengangguran dan anak terlantar juga dapat mempengaruhi aktivitas belajar siswa. Paling tidak, siswa tersebut akan menemukan kesulitan ketika memerlukan teman belajar, teman berdiskusi, atau meminjam alat-alat belajar yang kebetulan belum dimilikinya.  </w:t>
      </w:r>
    </w:p>
    <w:p w:rsidR="00C70BEC" w:rsidRPr="00A1422B" w:rsidRDefault="00C70BEC" w:rsidP="000B5787">
      <w:pPr>
        <w:pStyle w:val="ListParagraph"/>
        <w:numPr>
          <w:ilvl w:val="0"/>
          <w:numId w:val="61"/>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Lingkungan sosial keluarga</w:t>
      </w:r>
    </w:p>
    <w:p w:rsidR="00C70BEC" w:rsidRPr="00A1422B" w:rsidRDefault="00C70BEC" w:rsidP="00C70BEC">
      <w:pPr>
        <w:pStyle w:val="ListParagraph"/>
        <w:spacing w:line="360" w:lineRule="auto"/>
        <w:ind w:left="1843"/>
        <w:jc w:val="both"/>
        <w:rPr>
          <w:rFonts w:asciiTheme="majorBidi" w:hAnsiTheme="majorBidi" w:cstheme="majorBidi"/>
          <w:sz w:val="24"/>
          <w:szCs w:val="24"/>
        </w:rPr>
      </w:pPr>
      <w:r w:rsidRPr="00A1422B">
        <w:rPr>
          <w:rFonts w:asciiTheme="majorBidi" w:hAnsiTheme="majorBidi" w:cstheme="majorBidi"/>
          <w:sz w:val="24"/>
          <w:szCs w:val="24"/>
        </w:rPr>
        <w:t>Lingkungan sosial yang lebih banyak mempengaruhi kegiatan  belajar siswa ialah orang tua dan keluarga siswa itu sendiri. Sifat- sifat orang tua, praktik pengelolaan keluarga, ketegangan keluarga, dan demografi keluarga (letak rumah), semuanya dapat memberi dampak baik ataupun buruk terhadap kegiatan belajar dan hasil yang dicapai oleh siswa.</w:t>
      </w:r>
    </w:p>
    <w:p w:rsidR="00C70BEC" w:rsidRPr="00A1422B" w:rsidRDefault="00C70BEC" w:rsidP="000B5787">
      <w:pPr>
        <w:pStyle w:val="ListParagraph"/>
        <w:numPr>
          <w:ilvl w:val="0"/>
          <w:numId w:val="60"/>
        </w:numPr>
        <w:spacing w:line="360" w:lineRule="auto"/>
        <w:ind w:left="1418" w:hanging="425"/>
        <w:jc w:val="both"/>
        <w:rPr>
          <w:rFonts w:asciiTheme="majorBidi" w:hAnsiTheme="majorBidi" w:cstheme="majorBidi"/>
          <w:sz w:val="24"/>
          <w:szCs w:val="24"/>
        </w:rPr>
      </w:pPr>
      <w:r w:rsidRPr="00A1422B">
        <w:rPr>
          <w:rFonts w:asciiTheme="majorBidi" w:hAnsiTheme="majorBidi" w:cstheme="majorBidi"/>
          <w:sz w:val="24"/>
          <w:szCs w:val="24"/>
        </w:rPr>
        <w:t>Lingkungan nonsosial. Faktor-faktor yang mempengaruhi lingkungan   nonsosial</w:t>
      </w:r>
    </w:p>
    <w:p w:rsidR="00C70BEC" w:rsidRPr="00A1422B" w:rsidRDefault="00C70BEC" w:rsidP="000B5787">
      <w:pPr>
        <w:pStyle w:val="ListParagraph"/>
        <w:numPr>
          <w:ilvl w:val="0"/>
          <w:numId w:val="44"/>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 xml:space="preserve">Lingkungan alamiah, seperti kondisi udara yang segar, tidak panas dan tidak dingin, sinar yang tidak terlalu silau/kuat, atau tidak terlalu lemah/gelap, suasana yang sejuk dan tenang. </w:t>
      </w:r>
      <w:r w:rsidRPr="00A1422B">
        <w:rPr>
          <w:rFonts w:asciiTheme="majorBidi" w:hAnsiTheme="majorBidi" w:cstheme="majorBidi"/>
          <w:sz w:val="24"/>
          <w:szCs w:val="24"/>
        </w:rPr>
        <w:lastRenderedPageBreak/>
        <w:t>Lingkungan alamiah tersebut merupakan faktor-faktor yang dapat mempengaruhi aktivitas belajar siswa. Sebaliknya, bila kondisi lingkungan alam tidak mendukung, proses belajar siswa akan terhambat.</w:t>
      </w:r>
    </w:p>
    <w:p w:rsidR="00C70BEC" w:rsidRPr="00A1422B" w:rsidRDefault="00C70BEC" w:rsidP="000B5787">
      <w:pPr>
        <w:pStyle w:val="ListParagraph"/>
        <w:numPr>
          <w:ilvl w:val="0"/>
          <w:numId w:val="44"/>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 xml:space="preserve">Lingkungan instrumental, yaitu perangkat belajar yang dapat digolongkan menjadi dua macam. Pertama, </w:t>
      </w:r>
      <w:r w:rsidRPr="00A1422B">
        <w:rPr>
          <w:rFonts w:asciiTheme="majorBidi" w:hAnsiTheme="majorBidi" w:cstheme="majorBidi"/>
          <w:i/>
          <w:iCs/>
          <w:sz w:val="24"/>
          <w:szCs w:val="24"/>
        </w:rPr>
        <w:t>hadware</w:t>
      </w:r>
      <w:r w:rsidRPr="00A1422B">
        <w:rPr>
          <w:rFonts w:asciiTheme="majorBidi" w:hAnsiTheme="majorBidi" w:cstheme="majorBidi"/>
          <w:sz w:val="24"/>
          <w:szCs w:val="24"/>
        </w:rPr>
        <w:t xml:space="preserve">, seperti gedung sekolah, alat-alat belajar, lapangan olah raga dan lain- lain. Kedua,  </w:t>
      </w:r>
      <w:r w:rsidRPr="00A1422B">
        <w:rPr>
          <w:rFonts w:asciiTheme="majorBidi" w:hAnsiTheme="majorBidi" w:cstheme="majorBidi"/>
          <w:i/>
          <w:iCs/>
          <w:sz w:val="24"/>
          <w:szCs w:val="24"/>
        </w:rPr>
        <w:t>software</w:t>
      </w:r>
      <w:r w:rsidRPr="00A1422B">
        <w:rPr>
          <w:rFonts w:asciiTheme="majorBidi" w:hAnsiTheme="majorBidi" w:cstheme="majorBidi"/>
          <w:sz w:val="24"/>
          <w:szCs w:val="24"/>
        </w:rPr>
        <w:t>, seperti kurikulum sekolah, peraturan-peraturan sekolah, buku panduan, silabus dan lain sebagainya.</w:t>
      </w:r>
    </w:p>
    <w:p w:rsidR="00C70BEC" w:rsidRPr="00A1422B" w:rsidRDefault="00C70BEC" w:rsidP="000B5787">
      <w:pPr>
        <w:pStyle w:val="ListParagraph"/>
        <w:numPr>
          <w:ilvl w:val="0"/>
          <w:numId w:val="44"/>
        </w:numPr>
        <w:spacing w:line="360" w:lineRule="auto"/>
        <w:ind w:left="1843" w:hanging="425"/>
        <w:jc w:val="both"/>
        <w:rPr>
          <w:rFonts w:asciiTheme="majorBidi" w:hAnsiTheme="majorBidi" w:cstheme="majorBidi"/>
          <w:sz w:val="24"/>
          <w:szCs w:val="24"/>
        </w:rPr>
      </w:pPr>
      <w:r w:rsidRPr="00A1422B">
        <w:rPr>
          <w:rFonts w:asciiTheme="majorBidi" w:hAnsiTheme="majorBidi" w:cstheme="majorBidi"/>
          <w:sz w:val="24"/>
          <w:szCs w:val="24"/>
        </w:rPr>
        <w:t>Faktor materi pelajaran (yang diajarkan kesiswa). Faktor ini hendaknya disesuaikan dengan usia perkembangan siswa, begitu juga dengan metode mengajar guru, disesuaikan dengan kondisi perkembangan siswa. Karena itu, agar guru dapat memberikan  kontribusi yang positif terhadap aktivitas belajar siswa, maka guru harus mengusai materi pelajaran dan berbagai metode mengajar yang dapat diterapkan sesuai dengan kondisi siswa.</w:t>
      </w:r>
      <w:r w:rsidRPr="00A1422B">
        <w:rPr>
          <w:rStyle w:val="FootnoteReference"/>
          <w:rFonts w:asciiTheme="majorBidi" w:hAnsiTheme="majorBidi" w:cstheme="majorBidi"/>
          <w:sz w:val="24"/>
          <w:szCs w:val="24"/>
        </w:rPr>
        <w:footnoteReference w:id="89"/>
      </w:r>
      <w:r w:rsidRPr="00A1422B">
        <w:rPr>
          <w:rFonts w:asciiTheme="majorBidi" w:hAnsiTheme="majorBidi" w:cstheme="majorBidi"/>
          <w:sz w:val="24"/>
          <w:szCs w:val="24"/>
        </w:rPr>
        <w:t xml:space="preserve"> </w:t>
      </w:r>
    </w:p>
    <w:p w:rsidR="00C70BEC" w:rsidRPr="00A1422B" w:rsidRDefault="00C70BEC" w:rsidP="00C70BEC">
      <w:pPr>
        <w:pStyle w:val="NoSpacing"/>
        <w:spacing w:line="360" w:lineRule="auto"/>
        <w:jc w:val="both"/>
        <w:rPr>
          <w:rFonts w:asciiTheme="majorBidi" w:hAnsiTheme="majorBidi" w:cstheme="majorBidi"/>
          <w:b/>
          <w:bCs/>
          <w:sz w:val="24"/>
          <w:szCs w:val="24"/>
        </w:rPr>
      </w:pPr>
      <w:r w:rsidRPr="00A1422B">
        <w:rPr>
          <w:rFonts w:asciiTheme="majorBidi" w:hAnsiTheme="majorBidi" w:cstheme="majorBidi"/>
          <w:b/>
          <w:bCs/>
          <w:sz w:val="24"/>
          <w:szCs w:val="24"/>
        </w:rPr>
        <w:t>E.  Materi Ajar Aspek Alquran</w:t>
      </w:r>
    </w:p>
    <w:p w:rsidR="00C70BEC" w:rsidRPr="00A1422B" w:rsidRDefault="00C70BEC" w:rsidP="00C70BEC">
      <w:pPr>
        <w:pStyle w:val="NoSpacing"/>
        <w:spacing w:line="36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A1422B">
        <w:rPr>
          <w:rFonts w:asciiTheme="majorBidi" w:hAnsiTheme="majorBidi" w:cstheme="majorBidi"/>
          <w:b/>
          <w:bCs/>
          <w:sz w:val="24"/>
          <w:szCs w:val="24"/>
        </w:rPr>
        <w:t>1.  Hakikat</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Alquran merupakan sumber yang melimpahkan kebaikan dan hikmah pada hati yang beriman. Dia merupakan sarana yang paling utama untuk mendekatkan diri kepada Allah dengan membacanya. Rasuullah Saw., benar-benar sangat menganjurkan manusia untuk mempelajari Alquran, kalau tidak mampu membaca, agar mendengarkan dan memahami, sehingga tidak terhalang berkah hubungan kejiwaan dengan kitab Allah Swt. Jadi mempelajari Alquran merupakan kewajiban yang utama bagi setiap orang mukmin.  </w:t>
      </w:r>
    </w:p>
    <w:p w:rsidR="00C70BEC" w:rsidRPr="00A1422B" w:rsidRDefault="00C70BEC" w:rsidP="00C70BEC">
      <w:pPr>
        <w:pStyle w:val="NoSpacing"/>
        <w:spacing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Alquran merupakan salah satu materi yang diajarkan pada bidang studi Pendidikan Agama Islam baik di tingkat SD, SMP maupun SMA, pembelajaran </w:t>
      </w:r>
      <w:r w:rsidRPr="00A1422B">
        <w:rPr>
          <w:rFonts w:asciiTheme="majorBidi" w:hAnsiTheme="majorBidi" w:cstheme="majorBidi"/>
          <w:sz w:val="24"/>
          <w:szCs w:val="24"/>
        </w:rPr>
        <w:lastRenderedPageBreak/>
        <w:t>Pendidikan Agama Islam (PAI) pada setiap tingkat tersebut dalam satu semester di bagi atas lima aspek, yakni:</w:t>
      </w:r>
    </w:p>
    <w:p w:rsidR="00C70BEC" w:rsidRPr="00A1422B" w:rsidRDefault="00C70BEC" w:rsidP="000B5787">
      <w:pPr>
        <w:numPr>
          <w:ilvl w:val="4"/>
          <w:numId w:val="40"/>
        </w:numPr>
        <w:spacing w:after="0"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Aspek Alquran</w:t>
      </w:r>
    </w:p>
    <w:p w:rsidR="00C70BEC" w:rsidRPr="00A1422B" w:rsidRDefault="00C70BEC" w:rsidP="000B5787">
      <w:pPr>
        <w:numPr>
          <w:ilvl w:val="4"/>
          <w:numId w:val="40"/>
        </w:numPr>
        <w:spacing w:after="0"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Aspek Akidah</w:t>
      </w:r>
    </w:p>
    <w:p w:rsidR="00C70BEC" w:rsidRPr="00A1422B" w:rsidRDefault="00C70BEC" w:rsidP="000B5787">
      <w:pPr>
        <w:numPr>
          <w:ilvl w:val="4"/>
          <w:numId w:val="40"/>
        </w:numPr>
        <w:spacing w:after="0"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Aspek Akhlak</w:t>
      </w:r>
    </w:p>
    <w:p w:rsidR="00C70BEC" w:rsidRPr="00A1422B" w:rsidRDefault="00C70BEC" w:rsidP="000B5787">
      <w:pPr>
        <w:numPr>
          <w:ilvl w:val="4"/>
          <w:numId w:val="40"/>
        </w:numPr>
        <w:spacing w:after="0"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Aspek Fikih</w:t>
      </w:r>
    </w:p>
    <w:p w:rsidR="00C70BEC" w:rsidRPr="00A1422B" w:rsidRDefault="00C70BEC" w:rsidP="000B5787">
      <w:pPr>
        <w:numPr>
          <w:ilvl w:val="4"/>
          <w:numId w:val="40"/>
        </w:numPr>
        <w:spacing w:after="0" w:line="360" w:lineRule="auto"/>
        <w:ind w:left="993" w:hanging="284"/>
        <w:jc w:val="both"/>
        <w:rPr>
          <w:rFonts w:asciiTheme="majorBidi" w:hAnsiTheme="majorBidi" w:cstheme="majorBidi"/>
          <w:sz w:val="24"/>
          <w:szCs w:val="24"/>
        </w:rPr>
      </w:pPr>
      <w:r w:rsidRPr="00A1422B">
        <w:rPr>
          <w:rFonts w:asciiTheme="majorBidi" w:hAnsiTheme="majorBidi" w:cstheme="majorBidi"/>
          <w:sz w:val="24"/>
          <w:szCs w:val="24"/>
        </w:rPr>
        <w:t xml:space="preserve">Aspek Tarikh dan Kebudayaan Islam </w:t>
      </w:r>
    </w:p>
    <w:p w:rsidR="00C70BEC" w:rsidRPr="00A1422B" w:rsidRDefault="00C70BEC" w:rsidP="00C70BEC">
      <w:pPr>
        <w:spacing w:after="0" w:line="360" w:lineRule="auto"/>
        <w:ind w:firstLine="709"/>
        <w:jc w:val="both"/>
        <w:rPr>
          <w:rFonts w:asciiTheme="majorBidi" w:hAnsiTheme="majorBidi" w:cstheme="majorBidi"/>
          <w:sz w:val="24"/>
          <w:szCs w:val="24"/>
        </w:rPr>
      </w:pPr>
      <w:r w:rsidRPr="00A1422B">
        <w:rPr>
          <w:rFonts w:asciiTheme="majorBidi" w:hAnsiTheme="majorBidi" w:cstheme="majorBidi"/>
          <w:sz w:val="24"/>
          <w:szCs w:val="24"/>
        </w:rPr>
        <w:t xml:space="preserve">Materi Alquran untuk kelas X SMA pada semester I (ganjil) yang dipelajari memahami ayat-ayat Alquran tentang manusia dan tugasnya sebagai khalifah di bumi yang meliputi:  </w:t>
      </w:r>
    </w:p>
    <w:p w:rsidR="00C70BEC" w:rsidRPr="00A1422B" w:rsidRDefault="00C70BEC" w:rsidP="00C70BEC">
      <w:pPr>
        <w:pStyle w:val="ListParagraph"/>
        <w:spacing w:line="360" w:lineRule="auto"/>
        <w:ind w:left="1276" w:hanging="283"/>
        <w:jc w:val="both"/>
        <w:rPr>
          <w:rFonts w:asciiTheme="majorBidi" w:hAnsiTheme="majorBidi" w:cstheme="majorBidi"/>
          <w:sz w:val="24"/>
          <w:szCs w:val="24"/>
        </w:rPr>
      </w:pPr>
      <w:r w:rsidRPr="00A1422B">
        <w:rPr>
          <w:rFonts w:asciiTheme="majorBidi" w:hAnsiTheme="majorBidi" w:cstheme="majorBidi"/>
          <w:sz w:val="24"/>
          <w:szCs w:val="24"/>
        </w:rPr>
        <w:t>1)  Membaca Q.S. al-Baqarah: 30.</w:t>
      </w:r>
    </w:p>
    <w:p w:rsidR="00C70BEC" w:rsidRPr="00A1422B" w:rsidRDefault="00C70BEC" w:rsidP="00C70BEC">
      <w:pPr>
        <w:pStyle w:val="ListParagraph"/>
        <w:spacing w:line="360" w:lineRule="auto"/>
        <w:ind w:left="1276" w:hanging="283"/>
        <w:jc w:val="both"/>
        <w:rPr>
          <w:rFonts w:asciiTheme="majorBidi" w:hAnsiTheme="majorBidi" w:cstheme="majorBidi"/>
          <w:sz w:val="24"/>
          <w:szCs w:val="24"/>
        </w:rPr>
      </w:pPr>
      <w:r w:rsidRPr="00A1422B">
        <w:rPr>
          <w:rFonts w:asciiTheme="majorBidi" w:hAnsiTheme="majorBidi" w:cstheme="majorBidi"/>
          <w:sz w:val="24"/>
          <w:szCs w:val="24"/>
        </w:rPr>
        <w:t>2)  Membaca Q.S. al-Mu’min</w:t>
      </w:r>
      <w:r w:rsidRPr="00A1422B">
        <w:rPr>
          <w:rFonts w:asciiTheme="majorBidi" w:hAnsiTheme="majorBidi" w:cstheme="majorBidi"/>
          <w:bCs/>
          <w:sz w:val="24"/>
          <w:szCs w:val="24"/>
        </w:rPr>
        <w:t>ū</w:t>
      </w:r>
      <w:r w:rsidRPr="00A1422B">
        <w:rPr>
          <w:rFonts w:asciiTheme="majorBidi" w:hAnsiTheme="majorBidi" w:cstheme="majorBidi"/>
          <w:sz w:val="24"/>
          <w:szCs w:val="24"/>
        </w:rPr>
        <w:t xml:space="preserve">n: 12-14. </w:t>
      </w:r>
    </w:p>
    <w:p w:rsidR="00C70BEC" w:rsidRPr="00A1422B" w:rsidRDefault="00C70BEC" w:rsidP="000B5787">
      <w:pPr>
        <w:pStyle w:val="ListParagraph"/>
        <w:numPr>
          <w:ilvl w:val="0"/>
          <w:numId w:val="60"/>
        </w:num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 </w:t>
      </w:r>
      <w:r w:rsidRPr="00A1422B">
        <w:rPr>
          <w:rFonts w:asciiTheme="majorBidi" w:hAnsiTheme="majorBidi" w:cstheme="majorBidi"/>
          <w:sz w:val="24"/>
          <w:szCs w:val="24"/>
        </w:rPr>
        <w:t>Membaca Q.S. aż-Żāriyāt: 56.</w:t>
      </w:r>
    </w:p>
    <w:p w:rsidR="00C70BEC" w:rsidRPr="00A1422B" w:rsidRDefault="00C70BEC" w:rsidP="000B5787">
      <w:pPr>
        <w:pStyle w:val="ListParagraph"/>
        <w:numPr>
          <w:ilvl w:val="0"/>
          <w:numId w:val="60"/>
        </w:numPr>
        <w:spacing w:line="360" w:lineRule="auto"/>
        <w:ind w:hanging="218"/>
        <w:jc w:val="both"/>
        <w:rPr>
          <w:rFonts w:asciiTheme="majorBidi" w:hAnsiTheme="majorBidi" w:cstheme="majorBidi"/>
          <w:sz w:val="24"/>
          <w:szCs w:val="24"/>
        </w:rPr>
      </w:pPr>
      <w:r w:rsidRPr="00A1422B">
        <w:rPr>
          <w:rFonts w:asciiTheme="majorBidi" w:hAnsiTheme="majorBidi" w:cstheme="majorBidi"/>
          <w:sz w:val="24"/>
          <w:szCs w:val="24"/>
        </w:rPr>
        <w:t xml:space="preserve"> </w:t>
      </w:r>
      <w:r>
        <w:rPr>
          <w:rFonts w:asciiTheme="majorBidi" w:hAnsiTheme="majorBidi" w:cstheme="majorBidi"/>
          <w:sz w:val="24"/>
          <w:szCs w:val="24"/>
        </w:rPr>
        <w:t xml:space="preserve"> </w:t>
      </w:r>
      <w:r w:rsidRPr="00A1422B">
        <w:rPr>
          <w:rFonts w:asciiTheme="majorBidi" w:hAnsiTheme="majorBidi" w:cstheme="majorBidi"/>
          <w:sz w:val="24"/>
          <w:szCs w:val="24"/>
        </w:rPr>
        <w:t xml:space="preserve">Membaca Q.S. an-Naḥl: 78.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 xml:space="preserve">Pada hakikatnya mempelajari Alquran ditingkat SMA untuk memperkenalkan bacaan Alquran dengan bacaan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 xml:space="preserve"> dan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nya, sehingga mereka mampu membaca Alquran dengan baik dan benar. Materi yang disajikan kepada siswa berupa pengertian Alquran, bacaan dengan menggunakan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Pr>
          <w:rFonts w:asciiTheme="majorBidi" w:hAnsiTheme="majorBidi" w:cstheme="majorBidi"/>
          <w:sz w:val="24"/>
          <w:szCs w:val="24"/>
        </w:rPr>
        <w:t xml:space="preserve">, </w:t>
      </w:r>
      <w:r w:rsidRPr="00A1422B">
        <w:rPr>
          <w:rFonts w:asciiTheme="majorBidi" w:hAnsiTheme="majorBidi" w:cstheme="majorBidi"/>
          <w:sz w:val="24"/>
          <w:szCs w:val="24"/>
        </w:rPr>
        <w:t xml:space="preserve">dan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sehingga siswa dapat mempergunakan dalam bacaan Alquran sehari-hari. </w:t>
      </w:r>
    </w:p>
    <w:p w:rsidR="00C70BEC" w:rsidRPr="00A1422B" w:rsidRDefault="00C70BEC" w:rsidP="00C70BEC">
      <w:pPr>
        <w:pStyle w:val="ListParagraph"/>
        <w:spacing w:line="360" w:lineRule="auto"/>
        <w:ind w:left="0" w:firstLine="709"/>
        <w:jc w:val="both"/>
        <w:rPr>
          <w:rFonts w:asciiTheme="majorBidi" w:hAnsiTheme="majorBidi" w:cstheme="majorBidi"/>
          <w:sz w:val="24"/>
          <w:szCs w:val="24"/>
        </w:rPr>
      </w:pPr>
      <w:r w:rsidRPr="00A1422B">
        <w:rPr>
          <w:rFonts w:asciiTheme="majorBidi" w:hAnsiTheme="majorBidi" w:cstheme="majorBidi"/>
          <w:sz w:val="24"/>
          <w:szCs w:val="24"/>
        </w:rPr>
        <w:t>Pembahasan mengenai Alquran sesuai dengan silabus yang telah memuat standar kompetensi dan kompetensi dasar dari materi tersebut, penulis sebagai guru Pendidikan Agama Islam di SMA Negeri 1 Samudera telah melengkapinya dengan indikator, yang juga sebagai patokan bagi guru dalam gambaran tujuan pembelajaran yang akan dicapai, ketiga komponen tersebut dapat digambarkan sebagai berikut:</w:t>
      </w:r>
    </w:p>
    <w:p w:rsidR="00C70BEC" w:rsidRPr="00A1422B" w:rsidRDefault="00C70BEC" w:rsidP="000B5787">
      <w:pPr>
        <w:pStyle w:val="ListParagraph"/>
        <w:numPr>
          <w:ilvl w:val="0"/>
          <w:numId w:val="52"/>
        </w:numPr>
        <w:spacing w:after="0" w:line="360" w:lineRule="auto"/>
        <w:ind w:left="284" w:hanging="284"/>
        <w:jc w:val="both"/>
        <w:rPr>
          <w:rFonts w:asciiTheme="majorBidi" w:hAnsiTheme="majorBidi" w:cstheme="majorBidi"/>
          <w:sz w:val="24"/>
          <w:szCs w:val="24"/>
        </w:rPr>
      </w:pPr>
      <w:r w:rsidRPr="00A1422B">
        <w:rPr>
          <w:rFonts w:asciiTheme="majorBidi" w:hAnsiTheme="majorBidi" w:cstheme="majorBidi"/>
          <w:sz w:val="24"/>
          <w:szCs w:val="24"/>
        </w:rPr>
        <w:t>Standar Kompetensi</w:t>
      </w:r>
    </w:p>
    <w:p w:rsidR="00C70BEC" w:rsidRPr="00A1422B" w:rsidRDefault="00C70BEC" w:rsidP="00C70BEC">
      <w:pPr>
        <w:pStyle w:val="NoSpacing"/>
        <w:spacing w:line="360" w:lineRule="auto"/>
        <w:ind w:left="567" w:hanging="283"/>
        <w:jc w:val="both"/>
        <w:rPr>
          <w:rFonts w:asciiTheme="majorBidi" w:hAnsiTheme="majorBidi" w:cstheme="majorBidi"/>
          <w:sz w:val="24"/>
          <w:szCs w:val="24"/>
        </w:rPr>
      </w:pPr>
      <w:r w:rsidRPr="00A1422B">
        <w:rPr>
          <w:rFonts w:asciiTheme="majorBidi" w:hAnsiTheme="majorBidi" w:cstheme="majorBidi"/>
          <w:sz w:val="24"/>
          <w:szCs w:val="24"/>
        </w:rPr>
        <w:t>1. Memahami ayat-ayat Alquran tentang manusia dan tugasnya sebagai khalifah di bumi.</w:t>
      </w:r>
    </w:p>
    <w:p w:rsidR="00C70BEC" w:rsidRPr="00A1422B" w:rsidRDefault="00C70BEC" w:rsidP="000B5787">
      <w:pPr>
        <w:pStyle w:val="NoSpacing"/>
        <w:numPr>
          <w:ilvl w:val="0"/>
          <w:numId w:val="52"/>
        </w:numPr>
        <w:spacing w:line="360" w:lineRule="auto"/>
        <w:ind w:left="284" w:hanging="284"/>
        <w:rPr>
          <w:rFonts w:asciiTheme="majorBidi" w:hAnsiTheme="majorBidi" w:cstheme="majorBidi"/>
          <w:sz w:val="24"/>
          <w:szCs w:val="24"/>
        </w:rPr>
      </w:pPr>
      <w:r w:rsidRPr="00A1422B">
        <w:rPr>
          <w:rFonts w:asciiTheme="majorBidi" w:hAnsiTheme="majorBidi" w:cstheme="majorBidi"/>
          <w:sz w:val="24"/>
          <w:szCs w:val="24"/>
        </w:rPr>
        <w:t xml:space="preserve">Kompetensi Dasar </w:t>
      </w:r>
    </w:p>
    <w:p w:rsidR="00C70BEC" w:rsidRPr="00A1422B" w:rsidRDefault="00C70BEC" w:rsidP="000B5787">
      <w:pPr>
        <w:pStyle w:val="ListParagraph"/>
        <w:numPr>
          <w:ilvl w:val="1"/>
          <w:numId w:val="54"/>
        </w:numPr>
        <w:spacing w:after="0" w:line="360" w:lineRule="auto"/>
        <w:ind w:left="709" w:hanging="425"/>
        <w:jc w:val="both"/>
        <w:rPr>
          <w:rFonts w:asciiTheme="majorBidi" w:hAnsiTheme="majorBidi" w:cstheme="majorBidi"/>
          <w:sz w:val="24"/>
          <w:szCs w:val="24"/>
        </w:rPr>
      </w:pPr>
      <w:r w:rsidRPr="00A1422B">
        <w:rPr>
          <w:rFonts w:asciiTheme="majorBidi" w:hAnsiTheme="majorBidi" w:cstheme="majorBidi"/>
          <w:sz w:val="24"/>
          <w:szCs w:val="24"/>
        </w:rPr>
        <w:t xml:space="preserve">Membaca Q.S. al- Baqarah: 30. </w:t>
      </w:r>
    </w:p>
    <w:p w:rsidR="00C70BEC" w:rsidRPr="00A1422B" w:rsidRDefault="00C70BEC" w:rsidP="000B5787">
      <w:pPr>
        <w:pStyle w:val="ListParagraph"/>
        <w:numPr>
          <w:ilvl w:val="1"/>
          <w:numId w:val="54"/>
        </w:numPr>
        <w:spacing w:after="0" w:line="360" w:lineRule="auto"/>
        <w:ind w:left="709" w:hanging="425"/>
        <w:jc w:val="both"/>
        <w:rPr>
          <w:rFonts w:asciiTheme="majorBidi" w:hAnsiTheme="majorBidi" w:cstheme="majorBidi"/>
          <w:sz w:val="24"/>
          <w:szCs w:val="24"/>
        </w:rPr>
      </w:pPr>
      <w:r w:rsidRPr="00A1422B">
        <w:rPr>
          <w:rFonts w:asciiTheme="majorBidi" w:hAnsiTheme="majorBidi" w:cstheme="majorBidi"/>
          <w:sz w:val="24"/>
          <w:szCs w:val="24"/>
        </w:rPr>
        <w:lastRenderedPageBreak/>
        <w:t>Membaca Q.S. al-Mu’min</w:t>
      </w:r>
      <w:r w:rsidRPr="00A1422B">
        <w:rPr>
          <w:rFonts w:asciiTheme="majorBidi" w:hAnsiTheme="majorBidi" w:cstheme="majorBidi"/>
          <w:bCs/>
          <w:sz w:val="24"/>
          <w:szCs w:val="24"/>
        </w:rPr>
        <w:t>ū</w:t>
      </w:r>
      <w:r w:rsidRPr="00A1422B">
        <w:rPr>
          <w:rFonts w:asciiTheme="majorBidi" w:hAnsiTheme="majorBidi" w:cstheme="majorBidi"/>
          <w:sz w:val="24"/>
          <w:szCs w:val="24"/>
        </w:rPr>
        <w:t>n: 12-14.</w:t>
      </w:r>
    </w:p>
    <w:p w:rsidR="00C70BEC" w:rsidRPr="00A1422B" w:rsidRDefault="00C70BEC" w:rsidP="000B5787">
      <w:pPr>
        <w:pStyle w:val="ListParagraph"/>
        <w:numPr>
          <w:ilvl w:val="1"/>
          <w:numId w:val="54"/>
        </w:numPr>
        <w:spacing w:after="0" w:line="360" w:lineRule="auto"/>
        <w:ind w:left="709" w:hanging="425"/>
        <w:jc w:val="both"/>
        <w:rPr>
          <w:rFonts w:asciiTheme="majorBidi" w:hAnsiTheme="majorBidi" w:cstheme="majorBidi"/>
          <w:sz w:val="24"/>
          <w:szCs w:val="24"/>
          <w:u w:val="single"/>
        </w:rPr>
      </w:pPr>
      <w:r w:rsidRPr="00A1422B">
        <w:rPr>
          <w:rFonts w:asciiTheme="majorBidi" w:hAnsiTheme="majorBidi" w:cstheme="majorBidi"/>
          <w:sz w:val="24"/>
          <w:szCs w:val="24"/>
        </w:rPr>
        <w:t>Membaca Q.S. aż-Żāriyāt: 56.</w:t>
      </w:r>
    </w:p>
    <w:p w:rsidR="00C70BEC" w:rsidRDefault="00C70BEC" w:rsidP="000B5787">
      <w:pPr>
        <w:pStyle w:val="ListParagraph"/>
        <w:numPr>
          <w:ilvl w:val="1"/>
          <w:numId w:val="54"/>
        </w:numPr>
        <w:spacing w:after="0" w:line="360" w:lineRule="auto"/>
        <w:ind w:left="709" w:hanging="425"/>
        <w:jc w:val="both"/>
        <w:rPr>
          <w:rFonts w:asciiTheme="majorBidi" w:hAnsiTheme="majorBidi" w:cstheme="majorBidi"/>
          <w:sz w:val="24"/>
          <w:szCs w:val="24"/>
        </w:rPr>
      </w:pPr>
      <w:r w:rsidRPr="00A1422B">
        <w:rPr>
          <w:rFonts w:asciiTheme="majorBidi" w:hAnsiTheme="majorBidi" w:cstheme="majorBidi"/>
          <w:sz w:val="24"/>
          <w:szCs w:val="24"/>
        </w:rPr>
        <w:t>Membaca Q.S. an-Naḥl: 78.</w:t>
      </w:r>
    </w:p>
    <w:p w:rsidR="00C70BEC" w:rsidRPr="002B009E" w:rsidRDefault="00C70BEC" w:rsidP="00C70BEC">
      <w:pPr>
        <w:spacing w:after="0" w:line="360" w:lineRule="auto"/>
        <w:jc w:val="both"/>
        <w:rPr>
          <w:rFonts w:asciiTheme="majorBidi" w:hAnsiTheme="majorBidi" w:cstheme="majorBidi"/>
          <w:sz w:val="24"/>
          <w:szCs w:val="24"/>
        </w:rPr>
      </w:pPr>
    </w:p>
    <w:p w:rsidR="00C70BEC" w:rsidRDefault="00C70BEC" w:rsidP="000B5787">
      <w:pPr>
        <w:pStyle w:val="ListParagraph"/>
        <w:numPr>
          <w:ilvl w:val="0"/>
          <w:numId w:val="5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Indikator</w:t>
      </w:r>
    </w:p>
    <w:p w:rsidR="00C70BEC" w:rsidRPr="00CB467B" w:rsidRDefault="00C70BEC" w:rsidP="000B5787">
      <w:pPr>
        <w:pStyle w:val="ListParagraph"/>
        <w:numPr>
          <w:ilvl w:val="2"/>
          <w:numId w:val="55"/>
        </w:numPr>
        <w:spacing w:after="0" w:line="360" w:lineRule="auto"/>
        <w:ind w:left="993" w:hanging="709"/>
        <w:jc w:val="both"/>
        <w:rPr>
          <w:rFonts w:asciiTheme="majorBidi" w:hAnsiTheme="majorBidi" w:cstheme="majorBidi"/>
          <w:sz w:val="24"/>
          <w:szCs w:val="24"/>
        </w:rPr>
      </w:pPr>
      <w:r w:rsidRPr="00CB467B">
        <w:rPr>
          <w:rFonts w:asciiTheme="majorBidi" w:hAnsiTheme="majorBidi" w:cstheme="majorBidi"/>
          <w:sz w:val="24"/>
          <w:szCs w:val="24"/>
        </w:rPr>
        <w:t>Menyebutkan hukum-hukum bacaan yang terkandung dalam Q.S. al-      Baqarah: 30, al-Mu’min</w:t>
      </w:r>
      <w:r w:rsidRPr="00CB467B">
        <w:rPr>
          <w:rFonts w:asciiTheme="majorBidi" w:hAnsiTheme="majorBidi" w:cstheme="majorBidi"/>
          <w:bCs/>
          <w:sz w:val="24"/>
          <w:szCs w:val="24"/>
        </w:rPr>
        <w:t>ū</w:t>
      </w:r>
      <w:r w:rsidRPr="00CB467B">
        <w:rPr>
          <w:rFonts w:asciiTheme="majorBidi" w:hAnsiTheme="majorBidi" w:cstheme="majorBidi"/>
          <w:sz w:val="24"/>
          <w:szCs w:val="24"/>
        </w:rPr>
        <w:t xml:space="preserve">n: 12-14, aż-Żāriyāt: 56, dan an-Naḥl: 78 secara lengkap dan benar. </w:t>
      </w:r>
    </w:p>
    <w:p w:rsidR="00C70BEC" w:rsidRPr="00A1422B" w:rsidRDefault="00C70BEC" w:rsidP="000B5787">
      <w:pPr>
        <w:pStyle w:val="ListParagraph"/>
        <w:numPr>
          <w:ilvl w:val="2"/>
          <w:numId w:val="55"/>
        </w:numPr>
        <w:spacing w:after="0" w:line="360" w:lineRule="auto"/>
        <w:ind w:left="993" w:hanging="709"/>
        <w:jc w:val="both"/>
        <w:rPr>
          <w:rFonts w:asciiTheme="majorBidi" w:hAnsiTheme="majorBidi" w:cstheme="majorBidi"/>
          <w:sz w:val="24"/>
          <w:szCs w:val="24"/>
        </w:rPr>
      </w:pPr>
      <w:r w:rsidRPr="00A1422B">
        <w:rPr>
          <w:rFonts w:asciiTheme="majorBidi" w:hAnsiTheme="majorBidi" w:cstheme="majorBidi"/>
          <w:sz w:val="24"/>
          <w:szCs w:val="24"/>
        </w:rPr>
        <w:t>Mengidentifikasi hukum bacaan yang terkandung dalam Q.S. al-Baqarah: 30, : al-Mu’min</w:t>
      </w:r>
      <w:r w:rsidRPr="00A1422B">
        <w:rPr>
          <w:rFonts w:asciiTheme="majorBidi" w:hAnsiTheme="majorBidi" w:cstheme="majorBidi"/>
          <w:bCs/>
          <w:sz w:val="24"/>
          <w:szCs w:val="24"/>
        </w:rPr>
        <w:t>ū</w:t>
      </w:r>
      <w:r w:rsidRPr="00A1422B">
        <w:rPr>
          <w:rFonts w:asciiTheme="majorBidi" w:hAnsiTheme="majorBidi" w:cstheme="majorBidi"/>
          <w:sz w:val="24"/>
          <w:szCs w:val="24"/>
        </w:rPr>
        <w:t>n: 12 -14, aż-Żāriyāt: 56, dan an-Naḥl: 78.</w:t>
      </w:r>
    </w:p>
    <w:p w:rsidR="00C70BEC" w:rsidRPr="00A1422B" w:rsidRDefault="00C70BEC" w:rsidP="000B5787">
      <w:pPr>
        <w:pStyle w:val="ListParagraph"/>
        <w:numPr>
          <w:ilvl w:val="2"/>
          <w:numId w:val="55"/>
        </w:numPr>
        <w:spacing w:after="0" w:line="360" w:lineRule="auto"/>
        <w:ind w:left="993" w:hanging="709"/>
        <w:jc w:val="both"/>
        <w:rPr>
          <w:rFonts w:asciiTheme="majorBidi" w:hAnsiTheme="majorBidi" w:cstheme="majorBidi"/>
          <w:sz w:val="24"/>
          <w:szCs w:val="24"/>
          <w:u w:val="single"/>
        </w:rPr>
      </w:pPr>
      <w:r w:rsidRPr="00A1422B">
        <w:rPr>
          <w:rFonts w:asciiTheme="majorBidi" w:hAnsiTheme="majorBidi" w:cstheme="majorBidi"/>
          <w:sz w:val="24"/>
          <w:szCs w:val="24"/>
        </w:rPr>
        <w:t>Membedakan bunyi bacaan Q.S. al-Baqarah: 30, al-Mu’min</w:t>
      </w:r>
      <w:r w:rsidRPr="00A1422B">
        <w:rPr>
          <w:rFonts w:asciiTheme="majorBidi" w:hAnsiTheme="majorBidi" w:cstheme="majorBidi"/>
          <w:bCs/>
          <w:sz w:val="24"/>
          <w:szCs w:val="24"/>
        </w:rPr>
        <w:t>ū</w:t>
      </w:r>
      <w:r w:rsidRPr="00A1422B">
        <w:rPr>
          <w:rFonts w:asciiTheme="majorBidi" w:hAnsiTheme="majorBidi" w:cstheme="majorBidi"/>
          <w:sz w:val="24"/>
          <w:szCs w:val="24"/>
        </w:rPr>
        <w:t>n : 12-14, aż-Żāriyāt : 56, dan an-Naḥl: 78.</w:t>
      </w:r>
      <w:r w:rsidRPr="00A1422B">
        <w:rPr>
          <w:rFonts w:asciiTheme="majorBidi" w:hAnsiTheme="majorBidi" w:cstheme="majorBidi"/>
          <w:sz w:val="24"/>
          <w:szCs w:val="24"/>
          <w:u w:val="single"/>
        </w:rPr>
        <w:t xml:space="preserve"> </w:t>
      </w:r>
    </w:p>
    <w:p w:rsidR="00C70BEC" w:rsidRPr="00A1422B" w:rsidRDefault="00C70BEC" w:rsidP="000B5787">
      <w:pPr>
        <w:pStyle w:val="ListParagraph"/>
        <w:numPr>
          <w:ilvl w:val="2"/>
          <w:numId w:val="55"/>
        </w:numPr>
        <w:spacing w:after="0" w:line="360" w:lineRule="auto"/>
        <w:ind w:left="993" w:hanging="709"/>
        <w:jc w:val="both"/>
        <w:rPr>
          <w:rFonts w:asciiTheme="majorBidi" w:hAnsiTheme="majorBidi" w:cstheme="majorBidi"/>
          <w:sz w:val="24"/>
          <w:szCs w:val="24"/>
        </w:rPr>
      </w:pPr>
      <w:r w:rsidRPr="00A1422B">
        <w:rPr>
          <w:rFonts w:asciiTheme="majorBidi" w:hAnsiTheme="majorBidi" w:cstheme="majorBidi"/>
          <w:sz w:val="24"/>
          <w:szCs w:val="24"/>
        </w:rPr>
        <w:t>Membaca Q.S. al-Baqarah: 30, al-Mu’min</w:t>
      </w:r>
      <w:r w:rsidRPr="00A1422B">
        <w:rPr>
          <w:rFonts w:asciiTheme="majorBidi" w:hAnsiTheme="majorBidi" w:cstheme="majorBidi"/>
          <w:bCs/>
          <w:sz w:val="24"/>
          <w:szCs w:val="24"/>
        </w:rPr>
        <w:t>ū</w:t>
      </w:r>
      <w:r w:rsidRPr="00A1422B">
        <w:rPr>
          <w:rFonts w:asciiTheme="majorBidi" w:hAnsiTheme="majorBidi" w:cstheme="majorBidi"/>
          <w:sz w:val="24"/>
          <w:szCs w:val="24"/>
        </w:rPr>
        <w:t xml:space="preserve">n: 12-14, aż-Żāriyāt: 56, dan an-Naḥl: 78 sesuai dengan </w:t>
      </w:r>
      <w:r w:rsidRPr="00A1422B">
        <w:rPr>
          <w:rFonts w:asciiTheme="majorBidi" w:hAnsiTheme="majorBidi" w:cstheme="majorBidi"/>
          <w:i/>
          <w:iCs/>
          <w:sz w:val="24"/>
          <w:szCs w:val="24"/>
        </w:rPr>
        <w:t>makhraj</w:t>
      </w:r>
      <w:r w:rsidRPr="00A1422B">
        <w:rPr>
          <w:rFonts w:asciiTheme="majorBidi" w:hAnsiTheme="majorBidi" w:cstheme="majorBidi"/>
          <w:sz w:val="24"/>
          <w:szCs w:val="24"/>
        </w:rPr>
        <w:t xml:space="preserve"> dan hukum </w:t>
      </w:r>
      <w:r>
        <w:rPr>
          <w:rFonts w:asciiTheme="majorBidi" w:hAnsiTheme="majorBidi" w:cstheme="majorBidi"/>
          <w:i/>
          <w:iCs/>
          <w:sz w:val="24"/>
          <w:szCs w:val="24"/>
        </w:rPr>
        <w:t>tajw</w:t>
      </w:r>
      <w:r>
        <w:rPr>
          <w:rFonts w:ascii="Transliterasi" w:hAnsi="Transliterasi" w:cstheme="majorBidi"/>
          <w:i/>
          <w:iCs/>
          <w:sz w:val="24"/>
          <w:szCs w:val="24"/>
        </w:rPr>
        <w:t>³</w:t>
      </w:r>
      <w:r w:rsidRPr="00A1422B">
        <w:rPr>
          <w:rFonts w:asciiTheme="majorBidi" w:hAnsiTheme="majorBidi" w:cstheme="majorBidi"/>
          <w:i/>
          <w:iCs/>
          <w:sz w:val="24"/>
          <w:szCs w:val="24"/>
        </w:rPr>
        <w:t>d</w:t>
      </w:r>
      <w:r w:rsidRPr="00A1422B">
        <w:rPr>
          <w:rFonts w:asciiTheme="majorBidi" w:hAnsiTheme="majorBidi" w:cstheme="majorBidi"/>
          <w:sz w:val="24"/>
          <w:szCs w:val="24"/>
        </w:rPr>
        <w:t>.</w:t>
      </w:r>
    </w:p>
    <w:p w:rsidR="00C70BEC" w:rsidRPr="00A1422B" w:rsidRDefault="00C70BEC" w:rsidP="00C70BEC">
      <w:pPr>
        <w:spacing w:line="240" w:lineRule="auto"/>
        <w:ind w:left="709" w:hanging="283"/>
        <w:jc w:val="both"/>
        <w:rPr>
          <w:rFonts w:asciiTheme="majorBidi" w:hAnsiTheme="majorBidi" w:cstheme="majorBidi"/>
          <w:b/>
          <w:bCs/>
          <w:sz w:val="24"/>
          <w:szCs w:val="24"/>
        </w:rPr>
      </w:pPr>
      <w:r w:rsidRPr="00A1422B">
        <w:rPr>
          <w:rFonts w:asciiTheme="majorBidi" w:hAnsiTheme="majorBidi" w:cstheme="majorBidi"/>
          <w:b/>
          <w:bCs/>
          <w:sz w:val="24"/>
          <w:szCs w:val="24"/>
        </w:rPr>
        <w:t>2. Tujuan.</w:t>
      </w:r>
    </w:p>
    <w:p w:rsidR="00C70BEC" w:rsidRPr="00A1422B" w:rsidRDefault="00C70BEC" w:rsidP="00C70BEC">
      <w:pPr>
        <w:pStyle w:val="NoSpacing"/>
        <w:spacing w:line="360" w:lineRule="auto"/>
        <w:ind w:firstLine="851"/>
        <w:jc w:val="both"/>
        <w:rPr>
          <w:rFonts w:asciiTheme="majorBidi" w:hAnsiTheme="majorBidi" w:cstheme="majorBidi"/>
          <w:sz w:val="24"/>
          <w:szCs w:val="24"/>
        </w:rPr>
      </w:pPr>
      <w:r w:rsidRPr="00A1422B">
        <w:rPr>
          <w:rFonts w:asciiTheme="majorBidi" w:hAnsiTheme="majorBidi" w:cstheme="majorBidi"/>
          <w:sz w:val="24"/>
          <w:szCs w:val="24"/>
        </w:rPr>
        <w:t>Memang tujuan belajar Alquran bukan untuk berbicara dengan orang Arab, tetapi untuk ibadat dan syi’ar Islam. Tentu saja akan lebih baik, malah dianjurkan agar belajar Alquran dengan mempelajari artinya, sehingga apa yang dibaca dapat dipahami artinya. Bukan hanya sekedar tahu bunyi, tetapi juga tahu arti. Ini dapat dianggap meninggikan mutu bacaan Alquran. Ini juga akan mendorong siswa untuk mencintai dan senang membaca Alquran, di samping rasa seni dan rasa keagamaan.</w:t>
      </w:r>
    </w:p>
    <w:p w:rsidR="00C70BEC" w:rsidRPr="00A1422B" w:rsidRDefault="00C70BEC" w:rsidP="00C70BEC">
      <w:pPr>
        <w:spacing w:line="240" w:lineRule="auto"/>
        <w:ind w:left="567" w:hanging="283"/>
        <w:jc w:val="both"/>
        <w:rPr>
          <w:rFonts w:asciiTheme="majorBidi" w:hAnsiTheme="majorBidi" w:cstheme="majorBidi"/>
          <w:b/>
          <w:bCs/>
          <w:sz w:val="24"/>
          <w:szCs w:val="24"/>
        </w:rPr>
      </w:pPr>
      <w:r w:rsidRPr="00A1422B">
        <w:rPr>
          <w:rFonts w:asciiTheme="majorBidi" w:hAnsiTheme="majorBidi" w:cstheme="majorBidi"/>
          <w:b/>
          <w:bCs/>
          <w:sz w:val="24"/>
          <w:szCs w:val="24"/>
        </w:rPr>
        <w:t>3. Ruang Lingkup</w:t>
      </w:r>
    </w:p>
    <w:p w:rsidR="00C70BEC" w:rsidRPr="00A1422B" w:rsidRDefault="00C70BEC" w:rsidP="00C70BEC">
      <w:pPr>
        <w:pStyle w:val="ListParagraph"/>
        <w:spacing w:line="360" w:lineRule="auto"/>
        <w:ind w:left="0" w:firstLine="720"/>
        <w:jc w:val="both"/>
        <w:rPr>
          <w:rFonts w:asciiTheme="majorBidi" w:hAnsiTheme="majorBidi" w:cstheme="majorBidi"/>
          <w:sz w:val="24"/>
          <w:szCs w:val="24"/>
        </w:rPr>
      </w:pPr>
      <w:r w:rsidRPr="00A1422B">
        <w:rPr>
          <w:rFonts w:asciiTheme="majorBidi" w:hAnsiTheme="majorBidi" w:cstheme="majorBidi"/>
          <w:sz w:val="24"/>
          <w:szCs w:val="24"/>
        </w:rPr>
        <w:t>Ruang lingkup pembelajaran Alquran ini lebih banyak berisi pembelajaran keterampilan khusus yang memerlukan banyak latihan dan pembiasaan. Isi pembelajaran Alquran itu meliputi:</w:t>
      </w:r>
    </w:p>
    <w:p w:rsidR="00C70BEC" w:rsidRPr="00A1422B" w:rsidRDefault="00C70BEC" w:rsidP="000B5787">
      <w:pPr>
        <w:pStyle w:val="ListParagraph"/>
        <w:numPr>
          <w:ilvl w:val="1"/>
          <w:numId w:val="39"/>
        </w:numPr>
        <w:tabs>
          <w:tab w:val="clear" w:pos="1440"/>
        </w:tabs>
        <w:spacing w:line="360" w:lineRule="auto"/>
        <w:ind w:left="851" w:hanging="284"/>
        <w:jc w:val="both"/>
        <w:rPr>
          <w:rFonts w:asciiTheme="majorBidi" w:hAnsiTheme="majorBidi" w:cstheme="majorBidi"/>
          <w:sz w:val="24"/>
          <w:szCs w:val="24"/>
        </w:rPr>
      </w:pPr>
      <w:r w:rsidRPr="00A1422B">
        <w:rPr>
          <w:rFonts w:asciiTheme="majorBidi" w:hAnsiTheme="majorBidi" w:cstheme="majorBidi"/>
          <w:sz w:val="24"/>
          <w:szCs w:val="24"/>
        </w:rPr>
        <w:t xml:space="preserve">Pengenalan huruf, mulai dari </w:t>
      </w:r>
      <w:r w:rsidRPr="00A1422B">
        <w:rPr>
          <w:rFonts w:asciiTheme="majorBidi" w:hAnsiTheme="majorBidi" w:cstheme="majorBidi"/>
          <w:i/>
          <w:iCs/>
          <w:sz w:val="24"/>
          <w:szCs w:val="24"/>
        </w:rPr>
        <w:t>alif</w:t>
      </w:r>
      <w:r w:rsidRPr="00A1422B">
        <w:rPr>
          <w:rFonts w:asciiTheme="majorBidi" w:hAnsiTheme="majorBidi" w:cstheme="majorBidi"/>
          <w:sz w:val="24"/>
          <w:szCs w:val="24"/>
        </w:rPr>
        <w:t xml:space="preserve"> sampai </w:t>
      </w:r>
      <w:r w:rsidRPr="00A1422B">
        <w:rPr>
          <w:rFonts w:asciiTheme="majorBidi" w:hAnsiTheme="majorBidi" w:cstheme="majorBidi"/>
          <w:i/>
          <w:iCs/>
          <w:sz w:val="24"/>
          <w:szCs w:val="24"/>
        </w:rPr>
        <w:t>ya</w:t>
      </w:r>
      <w:r w:rsidRPr="00A1422B">
        <w:rPr>
          <w:rFonts w:asciiTheme="majorBidi" w:hAnsiTheme="majorBidi" w:cstheme="majorBidi"/>
          <w:sz w:val="24"/>
          <w:szCs w:val="24"/>
        </w:rPr>
        <w:t>.</w:t>
      </w:r>
    </w:p>
    <w:p w:rsidR="00C70BEC" w:rsidRPr="00A1422B" w:rsidRDefault="00C70BEC" w:rsidP="000B5787">
      <w:pPr>
        <w:pStyle w:val="ListParagraph"/>
        <w:numPr>
          <w:ilvl w:val="1"/>
          <w:numId w:val="39"/>
        </w:numPr>
        <w:tabs>
          <w:tab w:val="clear" w:pos="1440"/>
        </w:tabs>
        <w:spacing w:line="360" w:lineRule="auto"/>
        <w:ind w:left="851" w:hanging="284"/>
        <w:jc w:val="both"/>
        <w:rPr>
          <w:rFonts w:asciiTheme="majorBidi" w:hAnsiTheme="majorBidi" w:cstheme="majorBidi"/>
          <w:sz w:val="24"/>
          <w:szCs w:val="24"/>
        </w:rPr>
      </w:pPr>
      <w:r w:rsidRPr="00A1422B">
        <w:rPr>
          <w:rFonts w:asciiTheme="majorBidi" w:hAnsiTheme="majorBidi" w:cstheme="majorBidi"/>
          <w:sz w:val="24"/>
          <w:szCs w:val="24"/>
        </w:rPr>
        <w:t xml:space="preserve">Cara membunyikan masing-masing huruf </w:t>
      </w:r>
      <w:r w:rsidRPr="00A1422B">
        <w:rPr>
          <w:rFonts w:asciiTheme="majorBidi" w:hAnsiTheme="majorBidi" w:cstheme="majorBidi"/>
          <w:i/>
          <w:iCs/>
          <w:sz w:val="24"/>
          <w:szCs w:val="24"/>
        </w:rPr>
        <w:t>hijaiyah</w:t>
      </w:r>
      <w:r>
        <w:rPr>
          <w:rFonts w:asciiTheme="majorBidi" w:hAnsiTheme="majorBidi" w:cstheme="majorBidi"/>
          <w:sz w:val="24"/>
          <w:szCs w:val="24"/>
        </w:rPr>
        <w:t xml:space="preserve"> dan </w:t>
      </w:r>
      <w:r>
        <w:rPr>
          <w:rFonts w:ascii="Transliterasi" w:hAnsi="Transliterasi" w:cstheme="majorBidi"/>
          <w:sz w:val="24"/>
          <w:szCs w:val="24"/>
        </w:rPr>
        <w:t>¡</w:t>
      </w:r>
      <w:r>
        <w:rPr>
          <w:rFonts w:asciiTheme="majorBidi" w:hAnsiTheme="majorBidi" w:cstheme="majorBidi"/>
          <w:sz w:val="24"/>
          <w:szCs w:val="24"/>
        </w:rPr>
        <w:t>ifat-</w:t>
      </w:r>
      <w:r>
        <w:rPr>
          <w:rFonts w:ascii="Transliterasi" w:hAnsi="Transliterasi" w:cstheme="majorBidi"/>
          <w:sz w:val="24"/>
          <w:szCs w:val="24"/>
        </w:rPr>
        <w:t>¡</w:t>
      </w:r>
      <w:r w:rsidRPr="00A1422B">
        <w:rPr>
          <w:rFonts w:asciiTheme="majorBidi" w:hAnsiTheme="majorBidi" w:cstheme="majorBidi"/>
          <w:sz w:val="24"/>
          <w:szCs w:val="24"/>
        </w:rPr>
        <w:t xml:space="preserve">ifat ḥūruf itu, ini dibicarakan dalam ilmu </w:t>
      </w:r>
      <w:r w:rsidRPr="00A1422B">
        <w:rPr>
          <w:rFonts w:asciiTheme="majorBidi" w:hAnsiTheme="majorBidi" w:cstheme="majorBidi"/>
          <w:i/>
          <w:iCs/>
          <w:sz w:val="24"/>
          <w:szCs w:val="24"/>
        </w:rPr>
        <w:t>makhraj</w:t>
      </w:r>
      <w:r w:rsidRPr="00A1422B">
        <w:rPr>
          <w:rFonts w:asciiTheme="majorBidi" w:hAnsiTheme="majorBidi" w:cstheme="majorBidi"/>
          <w:sz w:val="24"/>
          <w:szCs w:val="24"/>
        </w:rPr>
        <w:t>.</w:t>
      </w:r>
    </w:p>
    <w:p w:rsidR="00C70BEC" w:rsidRPr="00A1422B" w:rsidRDefault="00C70BEC" w:rsidP="000B5787">
      <w:pPr>
        <w:pStyle w:val="ListParagraph"/>
        <w:numPr>
          <w:ilvl w:val="1"/>
          <w:numId w:val="39"/>
        </w:numPr>
        <w:tabs>
          <w:tab w:val="clear" w:pos="1440"/>
        </w:tabs>
        <w:spacing w:line="360" w:lineRule="auto"/>
        <w:ind w:left="851" w:hanging="284"/>
        <w:jc w:val="both"/>
        <w:rPr>
          <w:rFonts w:asciiTheme="majorBidi" w:hAnsiTheme="majorBidi" w:cstheme="majorBidi"/>
          <w:sz w:val="24"/>
          <w:szCs w:val="24"/>
        </w:rPr>
      </w:pPr>
      <w:r w:rsidRPr="00A1422B">
        <w:rPr>
          <w:rFonts w:asciiTheme="majorBidi" w:hAnsiTheme="majorBidi" w:cstheme="majorBidi"/>
          <w:sz w:val="24"/>
          <w:szCs w:val="24"/>
        </w:rPr>
        <w:t xml:space="preserve">Bentuk dan fungsi tanda baca, seperti </w:t>
      </w:r>
      <w:r w:rsidRPr="00A1422B">
        <w:rPr>
          <w:rFonts w:asciiTheme="majorBidi" w:hAnsiTheme="majorBidi" w:cstheme="majorBidi"/>
          <w:i/>
          <w:iCs/>
          <w:sz w:val="24"/>
          <w:szCs w:val="24"/>
        </w:rPr>
        <w:t>syaddah</w:t>
      </w:r>
      <w:r w:rsidRPr="00A1422B">
        <w:rPr>
          <w:rFonts w:asciiTheme="majorBidi" w:hAnsiTheme="majorBidi" w:cstheme="majorBidi"/>
          <w:sz w:val="24"/>
          <w:szCs w:val="24"/>
        </w:rPr>
        <w:t>, tanda panjang (</w:t>
      </w:r>
      <w:r w:rsidRPr="00A1422B">
        <w:rPr>
          <w:rFonts w:asciiTheme="majorBidi" w:hAnsiTheme="majorBidi" w:cstheme="majorBidi"/>
          <w:i/>
          <w:iCs/>
          <w:sz w:val="24"/>
          <w:szCs w:val="24"/>
        </w:rPr>
        <w:t>madd</w:t>
      </w:r>
      <w:r w:rsidRPr="00A1422B">
        <w:rPr>
          <w:rFonts w:asciiTheme="majorBidi" w:hAnsiTheme="majorBidi" w:cstheme="majorBidi"/>
          <w:sz w:val="24"/>
          <w:szCs w:val="24"/>
        </w:rPr>
        <w:t xml:space="preserve">), </w:t>
      </w:r>
      <w:r>
        <w:rPr>
          <w:rFonts w:asciiTheme="majorBidi" w:hAnsiTheme="majorBidi" w:cstheme="majorBidi"/>
          <w:i/>
          <w:iCs/>
          <w:sz w:val="24"/>
          <w:szCs w:val="24"/>
        </w:rPr>
        <w:t>tanw</w:t>
      </w:r>
      <w:r>
        <w:rPr>
          <w:rFonts w:ascii="Transliterasi" w:hAnsi="Transliterasi" w:cstheme="majorBidi"/>
          <w:i/>
          <w:iCs/>
          <w:sz w:val="24"/>
          <w:szCs w:val="24"/>
        </w:rPr>
        <w:t>³</w:t>
      </w:r>
      <w:r w:rsidRPr="00A1422B">
        <w:rPr>
          <w:rFonts w:asciiTheme="majorBidi" w:hAnsiTheme="majorBidi" w:cstheme="majorBidi"/>
          <w:i/>
          <w:iCs/>
          <w:sz w:val="24"/>
          <w:szCs w:val="24"/>
        </w:rPr>
        <w:t>n</w:t>
      </w:r>
      <w:r w:rsidRPr="00A1422B">
        <w:rPr>
          <w:rFonts w:asciiTheme="majorBidi" w:hAnsiTheme="majorBidi" w:cstheme="majorBidi"/>
          <w:sz w:val="24"/>
          <w:szCs w:val="24"/>
        </w:rPr>
        <w:t xml:space="preserve"> dan sebagainya.</w:t>
      </w:r>
    </w:p>
    <w:p w:rsidR="00C70BEC" w:rsidRDefault="00C70BEC" w:rsidP="000B5787">
      <w:pPr>
        <w:pStyle w:val="ListParagraph"/>
        <w:numPr>
          <w:ilvl w:val="1"/>
          <w:numId w:val="39"/>
        </w:numPr>
        <w:tabs>
          <w:tab w:val="clear" w:pos="1440"/>
        </w:tabs>
        <w:spacing w:line="360" w:lineRule="auto"/>
        <w:ind w:left="851" w:hanging="284"/>
        <w:jc w:val="both"/>
        <w:rPr>
          <w:rFonts w:asciiTheme="majorBidi" w:hAnsiTheme="majorBidi" w:cstheme="majorBidi"/>
          <w:sz w:val="24"/>
          <w:szCs w:val="24"/>
        </w:rPr>
      </w:pPr>
      <w:r w:rsidRPr="00A1422B">
        <w:rPr>
          <w:rFonts w:asciiTheme="majorBidi" w:hAnsiTheme="majorBidi" w:cstheme="majorBidi"/>
          <w:sz w:val="24"/>
          <w:szCs w:val="24"/>
        </w:rPr>
        <w:lastRenderedPageBreak/>
        <w:t>Bentuk dan fungsi tanda berhenti baca (</w:t>
      </w:r>
      <w:r w:rsidRPr="00A1422B">
        <w:rPr>
          <w:rFonts w:asciiTheme="majorBidi" w:hAnsiTheme="majorBidi" w:cstheme="majorBidi"/>
          <w:i/>
          <w:iCs/>
          <w:sz w:val="24"/>
          <w:szCs w:val="24"/>
        </w:rPr>
        <w:t>waqaf</w:t>
      </w:r>
      <w:r w:rsidRPr="00A1422B">
        <w:rPr>
          <w:rFonts w:asciiTheme="majorBidi" w:hAnsiTheme="majorBidi" w:cstheme="majorBidi"/>
          <w:sz w:val="24"/>
          <w:szCs w:val="24"/>
        </w:rPr>
        <w:t>).</w:t>
      </w:r>
    </w:p>
    <w:p w:rsidR="00C70BEC" w:rsidRPr="009871F4" w:rsidRDefault="00C70BEC" w:rsidP="000B5787">
      <w:pPr>
        <w:pStyle w:val="ListParagraph"/>
        <w:numPr>
          <w:ilvl w:val="1"/>
          <w:numId w:val="39"/>
        </w:numPr>
        <w:tabs>
          <w:tab w:val="clear" w:pos="1440"/>
        </w:tabs>
        <w:spacing w:line="360" w:lineRule="auto"/>
        <w:ind w:left="851" w:hanging="284"/>
        <w:jc w:val="both"/>
        <w:rPr>
          <w:rFonts w:asciiTheme="majorBidi" w:hAnsiTheme="majorBidi" w:cstheme="majorBidi"/>
          <w:sz w:val="24"/>
          <w:szCs w:val="24"/>
        </w:rPr>
      </w:pPr>
      <w:r w:rsidRPr="009871F4">
        <w:rPr>
          <w:rFonts w:asciiTheme="majorBidi" w:hAnsiTheme="majorBidi" w:cstheme="majorBidi"/>
          <w:sz w:val="24"/>
          <w:szCs w:val="24"/>
        </w:rPr>
        <w:t>Adabut tilawah, yang berisi tata cara dan etika membaca Alquran sesuai dengan fungsi bacaan itu sebagai ibadah.</w:t>
      </w:r>
    </w:p>
    <w:p w:rsidR="00C70BEC" w:rsidRPr="00A1422B" w:rsidRDefault="00C70BEC" w:rsidP="00C70BEC">
      <w:pPr>
        <w:spacing w:line="360" w:lineRule="auto"/>
        <w:jc w:val="both"/>
        <w:rPr>
          <w:rFonts w:asciiTheme="majorBidi" w:hAnsiTheme="majorBidi" w:cstheme="majorBidi"/>
          <w:sz w:val="24"/>
          <w:szCs w:val="24"/>
        </w:rPr>
      </w:pPr>
    </w:p>
    <w:p w:rsidR="00C70BEC" w:rsidRPr="00A1422B" w:rsidRDefault="00C70BEC" w:rsidP="00C70BEC">
      <w:pPr>
        <w:spacing w:line="360" w:lineRule="auto"/>
        <w:ind w:left="-360"/>
        <w:jc w:val="both"/>
        <w:rPr>
          <w:rFonts w:asciiTheme="majorBidi" w:hAnsiTheme="majorBidi" w:cstheme="majorBidi"/>
          <w:b/>
          <w:bCs/>
          <w:sz w:val="24"/>
          <w:szCs w:val="24"/>
        </w:rPr>
      </w:pPr>
    </w:p>
    <w:p w:rsidR="00C70BEC" w:rsidRPr="00A1422B" w:rsidRDefault="00C70BEC" w:rsidP="00C70BEC">
      <w:pPr>
        <w:jc w:val="center"/>
        <w:rPr>
          <w:rFonts w:asciiTheme="majorBidi" w:hAnsiTheme="majorBidi" w:cstheme="majorBidi"/>
          <w:sz w:val="24"/>
          <w:szCs w:val="24"/>
          <w:lang w:val="en-US"/>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C70BEC" w:rsidRDefault="00C70BEC" w:rsidP="00C70B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METODOLOGI PENELITIAN</w:t>
      </w:r>
    </w:p>
    <w:p w:rsidR="00C70BEC" w:rsidRPr="00B4277F" w:rsidRDefault="00C70BEC" w:rsidP="00C70BEC">
      <w:pPr>
        <w:pStyle w:val="NoSpacing"/>
        <w:spacing w:line="360" w:lineRule="auto"/>
        <w:ind w:left="426" w:hanging="426"/>
        <w:jc w:val="both"/>
        <w:rPr>
          <w:rFonts w:asciiTheme="majorBidi" w:hAnsiTheme="majorBidi" w:cstheme="majorBidi"/>
          <w:b/>
          <w:bCs/>
          <w:sz w:val="24"/>
          <w:szCs w:val="24"/>
        </w:rPr>
      </w:pPr>
      <w:r w:rsidRPr="00B4277F">
        <w:rPr>
          <w:rFonts w:asciiTheme="majorBidi" w:hAnsiTheme="majorBidi" w:cstheme="majorBidi"/>
          <w:b/>
          <w:bCs/>
          <w:sz w:val="24"/>
          <w:szCs w:val="24"/>
        </w:rPr>
        <w:t xml:space="preserve">A. </w:t>
      </w:r>
      <w:r>
        <w:rPr>
          <w:rFonts w:asciiTheme="majorBidi" w:hAnsiTheme="majorBidi" w:cstheme="majorBidi"/>
          <w:b/>
          <w:bCs/>
          <w:sz w:val="24"/>
          <w:szCs w:val="24"/>
        </w:rPr>
        <w:t xml:space="preserve">  </w:t>
      </w:r>
      <w:r w:rsidRPr="00B4277F">
        <w:rPr>
          <w:rFonts w:asciiTheme="majorBidi" w:hAnsiTheme="majorBidi" w:cstheme="majorBidi"/>
          <w:b/>
          <w:bCs/>
          <w:sz w:val="24"/>
          <w:szCs w:val="24"/>
        </w:rPr>
        <w:t>Pendekatan Penelitian</w:t>
      </w:r>
    </w:p>
    <w:p w:rsidR="00C70BEC" w:rsidRPr="00B4277F" w:rsidRDefault="00C70BEC" w:rsidP="00C70BEC">
      <w:pPr>
        <w:pStyle w:val="NoSpacing"/>
        <w:spacing w:line="360" w:lineRule="auto"/>
        <w:ind w:firstLine="709"/>
        <w:jc w:val="both"/>
        <w:rPr>
          <w:rFonts w:asciiTheme="majorBidi" w:hAnsiTheme="majorBidi" w:cstheme="majorBidi"/>
          <w:sz w:val="24"/>
          <w:szCs w:val="24"/>
        </w:rPr>
      </w:pPr>
      <w:r w:rsidRPr="00B4277F">
        <w:rPr>
          <w:rFonts w:asciiTheme="majorBidi" w:hAnsiTheme="majorBidi" w:cstheme="majorBidi"/>
          <w:sz w:val="24"/>
          <w:szCs w:val="24"/>
        </w:rPr>
        <w:t>Penelitian ini bermaksud mengungkapkan</w:t>
      </w:r>
      <w:r>
        <w:rPr>
          <w:rFonts w:asciiTheme="majorBidi" w:hAnsiTheme="majorBidi" w:cstheme="majorBidi"/>
          <w:sz w:val="24"/>
          <w:szCs w:val="24"/>
        </w:rPr>
        <w:t xml:space="preserve"> suatu upaya memperbaiki proses </w:t>
      </w:r>
      <w:r w:rsidRPr="00B4277F">
        <w:rPr>
          <w:rFonts w:asciiTheme="majorBidi" w:hAnsiTheme="majorBidi" w:cstheme="majorBidi"/>
          <w:sz w:val="24"/>
          <w:szCs w:val="24"/>
        </w:rPr>
        <w:t xml:space="preserve">pembelajaran dengan penerapan strategi </w:t>
      </w:r>
      <w:r w:rsidRPr="00B4277F">
        <w:rPr>
          <w:rFonts w:asciiTheme="majorBidi" w:hAnsiTheme="majorBidi" w:cstheme="majorBidi"/>
          <w:i/>
          <w:iCs/>
          <w:sz w:val="24"/>
          <w:szCs w:val="24"/>
        </w:rPr>
        <w:t xml:space="preserve">active learning </w:t>
      </w:r>
      <w:r w:rsidRPr="00B4277F">
        <w:rPr>
          <w:rFonts w:asciiTheme="majorBidi" w:hAnsiTheme="majorBidi" w:cstheme="majorBidi"/>
          <w:sz w:val="24"/>
          <w:szCs w:val="24"/>
        </w:rPr>
        <w:t xml:space="preserve">untuk meningkatkan motivasi dan keterampilan membaca </w:t>
      </w:r>
      <w:r>
        <w:rPr>
          <w:rFonts w:asciiTheme="majorBidi" w:hAnsiTheme="majorBidi" w:cstheme="majorBidi"/>
          <w:sz w:val="24"/>
          <w:szCs w:val="24"/>
        </w:rPr>
        <w:t>Alquran</w:t>
      </w:r>
      <w:r w:rsidRPr="00B4277F">
        <w:rPr>
          <w:rFonts w:asciiTheme="majorBidi" w:hAnsiTheme="majorBidi" w:cstheme="majorBidi"/>
          <w:sz w:val="24"/>
          <w:szCs w:val="24"/>
        </w:rPr>
        <w:t xml:space="preserve"> pada siswa kelas X-2 SMA Negeri 1 Samudera Kabupaten Aceh Utara, maka penggunaan pendekatan atau metode penelitian tindakan kelas (PTK) dipandang relevan dalam penelitian ini.</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Suharsimi Arikunto menjelaskan bahwa penelitian tindakan kelas merupakan suatu pencermatan terhadap kegiatan belajar berupa sebuah tindakan yang sengaja dimunculkan dan terjadi dalam sebuah kelas secara bersama.</w:t>
      </w:r>
      <w:r>
        <w:rPr>
          <w:rStyle w:val="FootnoteReference"/>
          <w:rFonts w:asciiTheme="majorBidi" w:hAnsiTheme="majorBidi" w:cstheme="majorBidi"/>
        </w:rPr>
        <w:footnoteReference w:id="90"/>
      </w:r>
      <w:r>
        <w:rPr>
          <w:rFonts w:asciiTheme="majorBidi" w:hAnsiTheme="majorBidi" w:cstheme="majorBidi"/>
          <w:sz w:val="24"/>
          <w:szCs w:val="24"/>
        </w:rPr>
        <w:t xml:space="preserve"> Tindakan tersebut diberikan oleh guru atau dengan arahan dari guru yang dilakukan oleh siswa. Penelitian tindakan kelas salah satu upaya guru dalam meningkatkan dan mengembangkan kualitas pembelajaran.</w:t>
      </w:r>
      <w:r>
        <w:rPr>
          <w:rStyle w:val="FootnoteReference"/>
          <w:rFonts w:asciiTheme="majorBidi" w:hAnsiTheme="majorBidi" w:cstheme="majorBidi"/>
        </w:rPr>
        <w:footnoteReference w:id="91"/>
      </w:r>
      <w:r>
        <w:rPr>
          <w:rFonts w:asciiTheme="majorBidi" w:hAnsiTheme="majorBidi" w:cstheme="majorBidi"/>
          <w:sz w:val="24"/>
          <w:szCs w:val="24"/>
        </w:rPr>
        <w:t xml:space="preserve"> Penelitian tindakan kelas (PTK) adalah penelitian tindakan (</w:t>
      </w:r>
      <w:r>
        <w:rPr>
          <w:rFonts w:asciiTheme="majorBidi" w:hAnsiTheme="majorBidi" w:cstheme="majorBidi"/>
          <w:i/>
          <w:iCs/>
          <w:sz w:val="24"/>
          <w:szCs w:val="24"/>
        </w:rPr>
        <w:t>action research</w:t>
      </w:r>
      <w:r>
        <w:rPr>
          <w:rFonts w:asciiTheme="majorBidi" w:hAnsiTheme="majorBidi" w:cstheme="majorBidi"/>
          <w:sz w:val="24"/>
          <w:szCs w:val="24"/>
        </w:rPr>
        <w:t>) yang dilakukan dengan tujuan memperbaiki mutu praktik pembelajaran di kelas. Penelitian tindakan kelas berfokus pada kelas atau pada proses belajar mengajar yang terjadi di kelas, dan bukan pada input kelas (silabus, materi, dan lain-lain) ataupun output (hasil belajar). Penelitian tindakan kelas harus tertuju atau mengenai hal-hal yang terjadi di dalam kelas.</w:t>
      </w:r>
      <w:r>
        <w:rPr>
          <w:rStyle w:val="FootnoteReference"/>
          <w:rFonts w:asciiTheme="majorBidi" w:hAnsiTheme="majorBidi" w:cstheme="majorBidi"/>
        </w:rPr>
        <w:footnoteReference w:id="92"/>
      </w:r>
      <w:r>
        <w:rPr>
          <w:rFonts w:asciiTheme="majorBidi" w:hAnsiTheme="majorBidi" w:cstheme="majorBidi"/>
          <w:sz w:val="24"/>
          <w:szCs w:val="24"/>
        </w:rPr>
        <w:t xml:space="preserve"> </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Selain itu tujuan utama dari penelitian tindakan kelas adalah untuk memecahkan permasalahan nyata yang terjadi di dalam kelas. Kegiatan penelitian ini tidak saja bertujuan untuk memecahkan masalah, tetapi sekaligus mencari jawaban ilmiah mengapa hal tersebut dapat dipecahkan dengan tindakan yang dilakukan.  Pada intinya penelitian tindakan kelas bertujuan untuk memperbaiki berbagai persoalan nyata dan praktis dalam peningkatan mutu pembelajaran di </w:t>
      </w:r>
      <w:r>
        <w:rPr>
          <w:rFonts w:asciiTheme="majorBidi" w:hAnsiTheme="majorBidi" w:cstheme="majorBidi"/>
          <w:sz w:val="24"/>
          <w:szCs w:val="24"/>
        </w:rPr>
        <w:lastRenderedPageBreak/>
        <w:t>kelas yang dialami langsung dalam interaksi antara guru dengan siswa yang sedang belajar.</w:t>
      </w:r>
      <w:r>
        <w:rPr>
          <w:rStyle w:val="FootnoteReference"/>
          <w:rFonts w:asciiTheme="majorBidi" w:hAnsiTheme="majorBidi" w:cstheme="majorBidi"/>
        </w:rPr>
        <w:footnoteReference w:id="93"/>
      </w:r>
      <w:r>
        <w:rPr>
          <w:rFonts w:asciiTheme="majorBidi" w:hAnsiTheme="majorBidi" w:cstheme="majorBidi"/>
          <w:sz w:val="24"/>
          <w:szCs w:val="24"/>
        </w:rPr>
        <w:t xml:space="preserve"> Ada tiga istilah yang berhubungan dengan penelitian tindakan kelas (PTK), yakni penelitian, tindakan, dan kelas.</w:t>
      </w:r>
      <w:r>
        <w:rPr>
          <w:rStyle w:val="FootnoteReference"/>
          <w:rFonts w:asciiTheme="majorBidi" w:hAnsiTheme="majorBidi" w:cstheme="majorBidi"/>
        </w:rPr>
        <w:footnoteReference w:id="94"/>
      </w:r>
    </w:p>
    <w:p w:rsidR="00C70BEC" w:rsidRDefault="00C70BEC" w:rsidP="000B5787">
      <w:pPr>
        <w:pStyle w:val="ListParagraph"/>
        <w:numPr>
          <w:ilvl w:val="3"/>
          <w:numId w:val="67"/>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Penelitian yaitu kegiatan mencermati suatu objek, menggunakan aturan metodologi tertentu untuk memperoleh data atau informasi yang bermanfaat untuk meningkatkan mutu dari suatu hal yang menarik minat dan penting bagi peneliti.</w:t>
      </w:r>
    </w:p>
    <w:p w:rsidR="00C70BEC" w:rsidRDefault="00C70BEC" w:rsidP="000B5787">
      <w:pPr>
        <w:pStyle w:val="ListParagraph"/>
        <w:numPr>
          <w:ilvl w:val="3"/>
          <w:numId w:val="67"/>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Tindakan yaitu suatu kegiatan yang sengaja dilakukan dengan tujuan tertentu, yang dalam penelitian ini berbentuk rangkaian siklus kegiatan.</w:t>
      </w:r>
    </w:p>
    <w:p w:rsidR="00C70BEC" w:rsidRPr="008E2F4B" w:rsidRDefault="00C70BEC" w:rsidP="000B5787">
      <w:pPr>
        <w:pStyle w:val="ListParagraph"/>
        <w:numPr>
          <w:ilvl w:val="3"/>
          <w:numId w:val="67"/>
        </w:numPr>
        <w:spacing w:line="360" w:lineRule="auto"/>
        <w:ind w:left="284" w:hanging="284"/>
        <w:jc w:val="both"/>
        <w:rPr>
          <w:rFonts w:asciiTheme="majorBidi" w:hAnsiTheme="majorBidi" w:cstheme="majorBidi"/>
          <w:sz w:val="24"/>
          <w:szCs w:val="24"/>
        </w:rPr>
      </w:pPr>
      <w:r w:rsidRPr="0001154E">
        <w:rPr>
          <w:rFonts w:asciiTheme="majorBidi" w:hAnsiTheme="majorBidi" w:cstheme="majorBidi"/>
          <w:sz w:val="24"/>
          <w:szCs w:val="24"/>
        </w:rPr>
        <w:t xml:space="preserve">Kelas yaitu sekelompok siswa yang dalam waktu yang sama menerima pelajaran yang sama dari seseorang guru. </w:t>
      </w:r>
      <w:r w:rsidRPr="0001154E">
        <w:rPr>
          <w:rStyle w:val="FootnoteReference"/>
          <w:rFonts w:asciiTheme="majorBidi" w:hAnsiTheme="majorBidi" w:cstheme="majorBidi"/>
          <w:sz w:val="24"/>
          <w:szCs w:val="24"/>
        </w:rPr>
        <w:footnoteReference w:id="95"/>
      </w:r>
    </w:p>
    <w:p w:rsidR="00C70BEC" w:rsidRPr="00B4277F" w:rsidRDefault="00C70BEC" w:rsidP="00C70BEC">
      <w:pPr>
        <w:pStyle w:val="NoSpacing"/>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di atas d</w:t>
      </w:r>
      <w:r w:rsidRPr="00B4277F">
        <w:rPr>
          <w:rFonts w:asciiTheme="majorBidi" w:hAnsiTheme="majorBidi" w:cstheme="majorBidi"/>
          <w:sz w:val="24"/>
          <w:szCs w:val="24"/>
        </w:rPr>
        <w:t>apat disimpulkan bahwa penelitian tindakan kelas ini merupakan suatu hal yang bertujuan untuk memperbaiki mutu dan proses belajar mengajar di kelas sehingga suatu tujuan dari pendidikan dapat dicapai, sesuai masalah dan tujuan penelitian, maka penelitian ini relevan dengan menggunakan penelitian tindakan kelas.</w:t>
      </w:r>
    </w:p>
    <w:p w:rsidR="00C70BEC" w:rsidRDefault="00C70BEC" w:rsidP="00C70BEC">
      <w:pPr>
        <w:pStyle w:val="NoSpacing"/>
        <w:spacing w:line="360" w:lineRule="auto"/>
        <w:jc w:val="both"/>
        <w:rPr>
          <w:rFonts w:asciiTheme="majorBidi" w:hAnsiTheme="majorBidi" w:cstheme="majorBidi"/>
          <w:sz w:val="24"/>
          <w:szCs w:val="24"/>
        </w:rPr>
      </w:pPr>
      <w:r>
        <w:tab/>
      </w:r>
      <w:r w:rsidRPr="0001154E">
        <w:rPr>
          <w:rFonts w:asciiTheme="majorBidi" w:hAnsiTheme="majorBidi" w:cstheme="majorBidi"/>
          <w:sz w:val="24"/>
          <w:szCs w:val="24"/>
        </w:rPr>
        <w:t xml:space="preserve">Dalam penelitian tindakan kelas yang penulis lakukan ini merupakan suatu penelitian untuk melihat keefektifan penggunaan strategi </w:t>
      </w:r>
      <w:r w:rsidRPr="0001154E">
        <w:rPr>
          <w:rFonts w:asciiTheme="majorBidi" w:hAnsiTheme="majorBidi" w:cstheme="majorBidi"/>
          <w:i/>
          <w:iCs/>
          <w:sz w:val="24"/>
          <w:szCs w:val="24"/>
        </w:rPr>
        <w:t>active learning</w:t>
      </w:r>
      <w:r w:rsidRPr="0001154E">
        <w:rPr>
          <w:rFonts w:asciiTheme="majorBidi" w:hAnsiTheme="majorBidi" w:cstheme="majorBidi"/>
          <w:sz w:val="24"/>
          <w:szCs w:val="24"/>
        </w:rPr>
        <w:t xml:space="preserve"> dalam mempelajari aspek </w:t>
      </w:r>
      <w:r>
        <w:rPr>
          <w:rFonts w:asciiTheme="majorBidi" w:hAnsiTheme="majorBidi" w:cstheme="majorBidi"/>
          <w:sz w:val="24"/>
          <w:szCs w:val="24"/>
        </w:rPr>
        <w:t>Alquran</w:t>
      </w:r>
      <w:r w:rsidRPr="0001154E">
        <w:rPr>
          <w:rFonts w:asciiTheme="majorBidi" w:hAnsiTheme="majorBidi" w:cstheme="majorBidi"/>
          <w:sz w:val="24"/>
          <w:szCs w:val="24"/>
        </w:rPr>
        <w:t xml:space="preserve"> dimana indikator yang dituju adalah siswa mampu menyebutkan hukum-hukum bacaan </w:t>
      </w:r>
      <w:r w:rsidRPr="0001154E">
        <w:rPr>
          <w:rFonts w:asciiTheme="majorBidi" w:hAnsiTheme="majorBidi" w:cstheme="majorBidi"/>
          <w:sz w:val="24"/>
          <w:szCs w:val="24"/>
        </w:rPr>
        <w:tab/>
        <w:t>yang terk</w:t>
      </w:r>
      <w:r>
        <w:rPr>
          <w:rFonts w:asciiTheme="majorBidi" w:hAnsiTheme="majorBidi" w:cstheme="majorBidi"/>
          <w:sz w:val="24"/>
          <w:szCs w:val="24"/>
        </w:rPr>
        <w:t>andung dalam Q.S. al-Baqarah: 30,</w:t>
      </w:r>
      <w:r w:rsidRPr="0001154E">
        <w:rPr>
          <w:rFonts w:asciiTheme="majorBidi" w:hAnsiTheme="majorBidi" w:cstheme="majorBidi"/>
          <w:sz w:val="24"/>
          <w:szCs w:val="24"/>
        </w:rPr>
        <w:t xml:space="preserve"> al</w:t>
      </w:r>
      <w:r>
        <w:rPr>
          <w:rFonts w:asciiTheme="majorBidi" w:hAnsiTheme="majorBidi" w:cstheme="majorBidi"/>
          <w:sz w:val="24"/>
          <w:szCs w:val="24"/>
        </w:rPr>
        <w:t>-</w:t>
      </w:r>
      <w:r w:rsidRPr="00E03349">
        <w:rPr>
          <w:rFonts w:asciiTheme="majorBidi" w:hAnsiTheme="majorBidi" w:cstheme="majorBidi"/>
          <w:sz w:val="24"/>
          <w:szCs w:val="24"/>
          <w:u w:val="single"/>
        </w:rPr>
        <w:t xml:space="preserve"> </w:t>
      </w:r>
      <w:r w:rsidRPr="00E03349">
        <w:rPr>
          <w:rFonts w:asciiTheme="majorBidi" w:hAnsiTheme="majorBidi" w:cstheme="majorBidi"/>
          <w:sz w:val="24"/>
          <w:szCs w:val="24"/>
        </w:rPr>
        <w:t>Mu’min</w:t>
      </w:r>
      <w:r w:rsidRPr="0044022A">
        <w:rPr>
          <w:rFonts w:asciiTheme="majorBidi" w:hAnsiTheme="majorBidi" w:cstheme="majorBidi"/>
          <w:bCs/>
          <w:sz w:val="24"/>
          <w:szCs w:val="24"/>
        </w:rPr>
        <w:t>ū</w:t>
      </w:r>
      <w:r w:rsidRPr="00E03349">
        <w:rPr>
          <w:rFonts w:asciiTheme="majorBidi" w:hAnsiTheme="majorBidi" w:cstheme="majorBidi"/>
          <w:sz w:val="24"/>
          <w:szCs w:val="24"/>
        </w:rPr>
        <w:t>n</w:t>
      </w:r>
      <w:r>
        <w:rPr>
          <w:rFonts w:asciiTheme="majorBidi" w:hAnsiTheme="majorBidi" w:cstheme="majorBidi"/>
          <w:sz w:val="24"/>
          <w:szCs w:val="24"/>
        </w:rPr>
        <w:t>: 12-14, aż</w:t>
      </w:r>
      <w:r w:rsidRPr="00E03349">
        <w:rPr>
          <w:rFonts w:asciiTheme="majorBidi" w:hAnsiTheme="majorBidi" w:cstheme="majorBidi"/>
          <w:sz w:val="24"/>
          <w:szCs w:val="24"/>
        </w:rPr>
        <w:t>-Żāriyāt: 56</w:t>
      </w:r>
      <w:r>
        <w:rPr>
          <w:rFonts w:asciiTheme="majorBidi" w:hAnsiTheme="majorBidi" w:cstheme="majorBidi"/>
          <w:sz w:val="24"/>
          <w:szCs w:val="24"/>
        </w:rPr>
        <w:t>, dan an-Naḥl: 78;</w:t>
      </w:r>
      <w:r w:rsidRPr="0001154E">
        <w:rPr>
          <w:rFonts w:asciiTheme="majorBidi" w:hAnsiTheme="majorBidi" w:cstheme="majorBidi"/>
          <w:sz w:val="24"/>
          <w:szCs w:val="24"/>
        </w:rPr>
        <w:t xml:space="preserve"> mengidentifikasi hukum-hukum bacaan yang terkandung dalam Q.S</w:t>
      </w:r>
      <w:r>
        <w:rPr>
          <w:rFonts w:asciiTheme="majorBidi" w:hAnsiTheme="majorBidi" w:cstheme="majorBidi"/>
          <w:sz w:val="24"/>
          <w:szCs w:val="24"/>
        </w:rPr>
        <w:t>. al-Baqarah: 30,</w:t>
      </w:r>
      <w:r w:rsidRPr="00E03349">
        <w:rPr>
          <w:rFonts w:asciiTheme="majorBidi" w:hAnsiTheme="majorBidi" w:cstheme="majorBidi"/>
          <w:sz w:val="24"/>
          <w:szCs w:val="24"/>
        </w:rPr>
        <w:t xml:space="preserve"> </w:t>
      </w:r>
      <w:r w:rsidRPr="0001154E">
        <w:rPr>
          <w:rFonts w:asciiTheme="majorBidi" w:hAnsiTheme="majorBidi" w:cstheme="majorBidi"/>
          <w:sz w:val="24"/>
          <w:szCs w:val="24"/>
        </w:rPr>
        <w:t>al</w:t>
      </w:r>
      <w:r>
        <w:rPr>
          <w:rFonts w:asciiTheme="majorBidi" w:hAnsiTheme="majorBidi" w:cstheme="majorBidi"/>
          <w:sz w:val="24"/>
          <w:szCs w:val="24"/>
        </w:rPr>
        <w:t>-</w:t>
      </w:r>
      <w:r w:rsidRPr="00E03349">
        <w:rPr>
          <w:rFonts w:asciiTheme="majorBidi" w:hAnsiTheme="majorBidi" w:cstheme="majorBidi"/>
          <w:sz w:val="24"/>
          <w:szCs w:val="24"/>
        </w:rPr>
        <w:t>Mu’min</w:t>
      </w:r>
      <w:r w:rsidRPr="00CE58D0">
        <w:rPr>
          <w:rFonts w:asciiTheme="majorBidi" w:hAnsiTheme="majorBidi" w:cstheme="majorBidi"/>
          <w:bCs/>
          <w:sz w:val="24"/>
          <w:szCs w:val="24"/>
        </w:rPr>
        <w:t>ū</w:t>
      </w:r>
      <w:r w:rsidRPr="00CE58D0">
        <w:rPr>
          <w:rFonts w:asciiTheme="majorBidi" w:hAnsiTheme="majorBidi" w:cstheme="majorBidi"/>
          <w:sz w:val="24"/>
          <w:szCs w:val="24"/>
        </w:rPr>
        <w:t>n</w:t>
      </w:r>
      <w:r>
        <w:rPr>
          <w:rFonts w:asciiTheme="majorBidi" w:hAnsiTheme="majorBidi" w:cstheme="majorBidi"/>
          <w:sz w:val="24"/>
          <w:szCs w:val="24"/>
        </w:rPr>
        <w:t>: 12-14,</w:t>
      </w:r>
      <w:r w:rsidRPr="00E03349">
        <w:rPr>
          <w:rFonts w:asciiTheme="majorBidi" w:hAnsiTheme="majorBidi" w:cstheme="majorBidi"/>
          <w:sz w:val="24"/>
          <w:szCs w:val="24"/>
        </w:rPr>
        <w:t xml:space="preserve"> a</w:t>
      </w:r>
      <w:r>
        <w:rPr>
          <w:rFonts w:asciiTheme="majorBidi" w:hAnsiTheme="majorBidi" w:cstheme="majorBidi"/>
          <w:sz w:val="24"/>
          <w:szCs w:val="24"/>
        </w:rPr>
        <w:t>ż-Żāriyāt: 56, dan an-Naḥl: 78;</w:t>
      </w:r>
      <w:r w:rsidRPr="0001154E">
        <w:rPr>
          <w:rFonts w:asciiTheme="majorBidi" w:hAnsiTheme="majorBidi" w:cstheme="majorBidi"/>
          <w:sz w:val="24"/>
          <w:szCs w:val="24"/>
        </w:rPr>
        <w:t xml:space="preserve"> membedakan bunyi bacaan Q.S</w:t>
      </w:r>
      <w:r>
        <w:rPr>
          <w:rFonts w:asciiTheme="majorBidi" w:hAnsiTheme="majorBidi" w:cstheme="majorBidi"/>
          <w:sz w:val="24"/>
          <w:szCs w:val="24"/>
        </w:rPr>
        <w:t>.</w:t>
      </w:r>
      <w:r w:rsidRPr="0001154E">
        <w:rPr>
          <w:rFonts w:asciiTheme="majorBidi" w:hAnsiTheme="majorBidi" w:cstheme="majorBidi"/>
          <w:sz w:val="24"/>
          <w:szCs w:val="24"/>
        </w:rPr>
        <w:t xml:space="preserve"> al-Baqarah: 30</w:t>
      </w:r>
      <w:r>
        <w:rPr>
          <w:rFonts w:asciiTheme="majorBidi" w:hAnsiTheme="majorBidi" w:cstheme="majorBidi"/>
          <w:sz w:val="24"/>
          <w:szCs w:val="24"/>
        </w:rPr>
        <w:t>,</w:t>
      </w:r>
      <w:r w:rsidRPr="00E03349">
        <w:rPr>
          <w:rFonts w:asciiTheme="majorBidi" w:hAnsiTheme="majorBidi" w:cstheme="majorBidi"/>
          <w:sz w:val="24"/>
          <w:szCs w:val="24"/>
        </w:rPr>
        <w:t xml:space="preserve"> </w:t>
      </w:r>
      <w:r w:rsidRPr="0001154E">
        <w:rPr>
          <w:rFonts w:asciiTheme="majorBidi" w:hAnsiTheme="majorBidi" w:cstheme="majorBidi"/>
          <w:sz w:val="24"/>
          <w:szCs w:val="24"/>
        </w:rPr>
        <w:t>al</w:t>
      </w:r>
      <w:r>
        <w:rPr>
          <w:rFonts w:asciiTheme="majorBidi" w:hAnsiTheme="majorBidi" w:cstheme="majorBidi"/>
          <w:sz w:val="24"/>
          <w:szCs w:val="24"/>
        </w:rPr>
        <w:t>-</w:t>
      </w:r>
      <w:r w:rsidRPr="00E03349">
        <w:rPr>
          <w:rFonts w:asciiTheme="majorBidi" w:hAnsiTheme="majorBidi" w:cstheme="majorBidi"/>
          <w:sz w:val="24"/>
          <w:szCs w:val="24"/>
        </w:rPr>
        <w:t>Mu’</w:t>
      </w:r>
      <w:r w:rsidRPr="00CE58D0">
        <w:rPr>
          <w:rFonts w:asciiTheme="majorBidi" w:hAnsiTheme="majorBidi" w:cstheme="majorBidi"/>
          <w:sz w:val="24"/>
          <w:szCs w:val="24"/>
        </w:rPr>
        <w:t>min</w:t>
      </w:r>
      <w:r w:rsidRPr="00CE58D0">
        <w:rPr>
          <w:rFonts w:asciiTheme="majorBidi" w:hAnsiTheme="majorBidi" w:cstheme="majorBidi"/>
          <w:bCs/>
          <w:sz w:val="24"/>
          <w:szCs w:val="24"/>
        </w:rPr>
        <w:t>ū</w:t>
      </w:r>
      <w:r w:rsidRPr="00CE58D0">
        <w:rPr>
          <w:rFonts w:asciiTheme="majorBidi" w:hAnsiTheme="majorBidi" w:cstheme="majorBidi"/>
          <w:sz w:val="24"/>
          <w:szCs w:val="24"/>
        </w:rPr>
        <w:t>n</w:t>
      </w:r>
      <w:r>
        <w:rPr>
          <w:rFonts w:asciiTheme="majorBidi" w:hAnsiTheme="majorBidi" w:cstheme="majorBidi"/>
          <w:sz w:val="24"/>
          <w:szCs w:val="24"/>
        </w:rPr>
        <w:t>: 12-14, aż</w:t>
      </w:r>
      <w:r w:rsidRPr="00E03349">
        <w:rPr>
          <w:rFonts w:asciiTheme="majorBidi" w:hAnsiTheme="majorBidi" w:cstheme="majorBidi"/>
          <w:sz w:val="24"/>
          <w:szCs w:val="24"/>
        </w:rPr>
        <w:t>-Żāriyā</w:t>
      </w:r>
      <w:r>
        <w:rPr>
          <w:rFonts w:asciiTheme="majorBidi" w:hAnsiTheme="majorBidi" w:cstheme="majorBidi"/>
          <w:sz w:val="24"/>
          <w:szCs w:val="24"/>
        </w:rPr>
        <w:t>t: 56, dan an-Naḥ</w:t>
      </w:r>
      <w:r w:rsidRPr="0001154E">
        <w:rPr>
          <w:rFonts w:asciiTheme="majorBidi" w:hAnsiTheme="majorBidi" w:cstheme="majorBidi"/>
          <w:sz w:val="24"/>
          <w:szCs w:val="24"/>
        </w:rPr>
        <w:t>l:</w:t>
      </w:r>
      <w:r w:rsidRPr="0097358B">
        <w:rPr>
          <w:rFonts w:asciiTheme="majorBidi" w:hAnsiTheme="majorBidi" w:cstheme="majorBidi"/>
          <w:sz w:val="24"/>
          <w:szCs w:val="24"/>
        </w:rPr>
        <w:t xml:space="preserve"> </w:t>
      </w:r>
      <w:r w:rsidRPr="0001154E">
        <w:rPr>
          <w:rFonts w:asciiTheme="majorBidi" w:hAnsiTheme="majorBidi" w:cstheme="majorBidi"/>
          <w:sz w:val="24"/>
          <w:szCs w:val="24"/>
        </w:rPr>
        <w:t xml:space="preserve">78 sesuai dengan hukum </w:t>
      </w:r>
      <w:r>
        <w:rPr>
          <w:rFonts w:asciiTheme="majorBidi" w:hAnsiTheme="majorBidi" w:cstheme="majorBidi"/>
          <w:i/>
          <w:iCs/>
          <w:sz w:val="24"/>
          <w:szCs w:val="24"/>
        </w:rPr>
        <w:t>tajw</w:t>
      </w:r>
      <w:r>
        <w:rPr>
          <w:rFonts w:ascii="Transliterasi" w:hAnsi="Transliterasi" w:cstheme="majorBidi"/>
          <w:i/>
          <w:iCs/>
          <w:sz w:val="24"/>
          <w:szCs w:val="24"/>
        </w:rPr>
        <w:t>³</w:t>
      </w:r>
      <w:r w:rsidRPr="00B6425F">
        <w:rPr>
          <w:rFonts w:asciiTheme="majorBidi" w:hAnsiTheme="majorBidi" w:cstheme="majorBidi"/>
          <w:i/>
          <w:iCs/>
          <w:sz w:val="24"/>
          <w:szCs w:val="24"/>
        </w:rPr>
        <w:t>d</w:t>
      </w:r>
      <w:r w:rsidRPr="0001154E">
        <w:rPr>
          <w:rFonts w:asciiTheme="majorBidi" w:hAnsiTheme="majorBidi" w:cstheme="majorBidi"/>
          <w:sz w:val="24"/>
          <w:szCs w:val="24"/>
        </w:rPr>
        <w:t xml:space="preserve"> dan </w:t>
      </w:r>
      <w:r w:rsidRPr="00B6425F">
        <w:rPr>
          <w:rFonts w:asciiTheme="majorBidi" w:hAnsiTheme="majorBidi" w:cstheme="majorBidi"/>
          <w:i/>
          <w:iCs/>
          <w:sz w:val="24"/>
          <w:szCs w:val="24"/>
        </w:rPr>
        <w:t>makhraj</w:t>
      </w:r>
      <w:r w:rsidRPr="0001154E">
        <w:rPr>
          <w:rFonts w:asciiTheme="majorBidi" w:hAnsiTheme="majorBidi" w:cstheme="majorBidi"/>
          <w:sz w:val="24"/>
          <w:szCs w:val="24"/>
        </w:rPr>
        <w:t>nya</w:t>
      </w:r>
      <w:r>
        <w:rPr>
          <w:rFonts w:asciiTheme="majorBidi" w:hAnsiTheme="majorBidi" w:cstheme="majorBidi"/>
          <w:sz w:val="24"/>
          <w:szCs w:val="24"/>
        </w:rPr>
        <w:t>;</w:t>
      </w:r>
      <w:r w:rsidRPr="0001154E">
        <w:rPr>
          <w:rFonts w:asciiTheme="majorBidi" w:hAnsiTheme="majorBidi" w:cstheme="majorBidi"/>
          <w:sz w:val="24"/>
          <w:szCs w:val="24"/>
        </w:rPr>
        <w:t xml:space="preserve"> dan membaca  Q.S</w:t>
      </w:r>
      <w:r>
        <w:rPr>
          <w:rFonts w:asciiTheme="majorBidi" w:hAnsiTheme="majorBidi" w:cstheme="majorBidi"/>
          <w:sz w:val="24"/>
          <w:szCs w:val="24"/>
        </w:rPr>
        <w:t>. al-Baqarah: 30,</w:t>
      </w:r>
      <w:r w:rsidRPr="00E03349">
        <w:rPr>
          <w:rFonts w:asciiTheme="majorBidi" w:hAnsiTheme="majorBidi" w:cstheme="majorBidi"/>
          <w:sz w:val="24"/>
          <w:szCs w:val="24"/>
        </w:rPr>
        <w:t xml:space="preserve"> </w:t>
      </w:r>
      <w:r w:rsidRPr="0001154E">
        <w:rPr>
          <w:rFonts w:asciiTheme="majorBidi" w:hAnsiTheme="majorBidi" w:cstheme="majorBidi"/>
          <w:sz w:val="24"/>
          <w:szCs w:val="24"/>
        </w:rPr>
        <w:t>al</w:t>
      </w:r>
      <w:r>
        <w:rPr>
          <w:rFonts w:asciiTheme="majorBidi" w:hAnsiTheme="majorBidi" w:cstheme="majorBidi"/>
          <w:sz w:val="24"/>
          <w:szCs w:val="24"/>
        </w:rPr>
        <w:t>-</w:t>
      </w:r>
      <w:r w:rsidRPr="00E03349">
        <w:rPr>
          <w:rFonts w:asciiTheme="majorBidi" w:hAnsiTheme="majorBidi" w:cstheme="majorBidi"/>
          <w:sz w:val="24"/>
          <w:szCs w:val="24"/>
        </w:rPr>
        <w:t>Mu’min</w:t>
      </w:r>
      <w:r w:rsidRPr="00E03349">
        <w:rPr>
          <w:bCs/>
        </w:rPr>
        <w:t>ū</w:t>
      </w:r>
      <w:r w:rsidRPr="00E03349">
        <w:rPr>
          <w:rFonts w:asciiTheme="majorBidi" w:hAnsiTheme="majorBidi" w:cstheme="majorBidi"/>
          <w:sz w:val="24"/>
          <w:szCs w:val="24"/>
        </w:rPr>
        <w:t>n</w:t>
      </w:r>
      <w:r w:rsidRPr="0001154E">
        <w:rPr>
          <w:rFonts w:asciiTheme="majorBidi" w:hAnsiTheme="majorBidi" w:cstheme="majorBidi"/>
          <w:sz w:val="24"/>
          <w:szCs w:val="24"/>
        </w:rPr>
        <w:t>: 12-1</w:t>
      </w:r>
      <w:r>
        <w:rPr>
          <w:rFonts w:asciiTheme="majorBidi" w:hAnsiTheme="majorBidi" w:cstheme="majorBidi"/>
          <w:sz w:val="24"/>
          <w:szCs w:val="24"/>
        </w:rPr>
        <w:t>4, aż</w:t>
      </w:r>
      <w:r w:rsidRPr="00E03349">
        <w:rPr>
          <w:rFonts w:asciiTheme="majorBidi" w:hAnsiTheme="majorBidi" w:cstheme="majorBidi"/>
          <w:sz w:val="24"/>
          <w:szCs w:val="24"/>
        </w:rPr>
        <w:t>-Żāriyā</w:t>
      </w:r>
      <w:r>
        <w:rPr>
          <w:rFonts w:asciiTheme="majorBidi" w:hAnsiTheme="majorBidi" w:cstheme="majorBidi"/>
          <w:sz w:val="24"/>
          <w:szCs w:val="24"/>
        </w:rPr>
        <w:t>t: 56, dan an-Naḥ</w:t>
      </w:r>
      <w:r w:rsidRPr="0001154E">
        <w:rPr>
          <w:rFonts w:asciiTheme="majorBidi" w:hAnsiTheme="majorBidi" w:cstheme="majorBidi"/>
          <w:sz w:val="24"/>
          <w:szCs w:val="24"/>
        </w:rPr>
        <w:t xml:space="preserve">l: 78 sesuai dengan </w:t>
      </w:r>
      <w:r w:rsidRPr="00B6425F">
        <w:rPr>
          <w:rFonts w:asciiTheme="majorBidi" w:hAnsiTheme="majorBidi" w:cstheme="majorBidi"/>
          <w:i/>
          <w:iCs/>
          <w:sz w:val="24"/>
          <w:szCs w:val="24"/>
        </w:rPr>
        <w:t>makhraj</w:t>
      </w:r>
      <w:r w:rsidRPr="0001154E">
        <w:rPr>
          <w:rFonts w:asciiTheme="majorBidi" w:hAnsiTheme="majorBidi" w:cstheme="majorBidi"/>
          <w:sz w:val="24"/>
          <w:szCs w:val="24"/>
        </w:rPr>
        <w:t xml:space="preserve"> dan hukum </w:t>
      </w:r>
      <w:r>
        <w:rPr>
          <w:rFonts w:asciiTheme="majorBidi" w:hAnsiTheme="majorBidi" w:cstheme="majorBidi"/>
          <w:i/>
          <w:iCs/>
          <w:sz w:val="24"/>
          <w:szCs w:val="24"/>
        </w:rPr>
        <w:t>tajw</w:t>
      </w:r>
      <w:r>
        <w:rPr>
          <w:rFonts w:ascii="Transliterasi" w:hAnsi="Transliterasi" w:cstheme="majorBidi"/>
          <w:i/>
          <w:iCs/>
          <w:sz w:val="24"/>
          <w:szCs w:val="24"/>
        </w:rPr>
        <w:t>³</w:t>
      </w:r>
      <w:r w:rsidRPr="00B6425F">
        <w:rPr>
          <w:rFonts w:asciiTheme="majorBidi" w:hAnsiTheme="majorBidi" w:cstheme="majorBidi"/>
          <w:i/>
          <w:iCs/>
          <w:sz w:val="24"/>
          <w:szCs w:val="24"/>
        </w:rPr>
        <w:t>d</w:t>
      </w:r>
      <w:r w:rsidRPr="0001154E">
        <w:rPr>
          <w:rFonts w:asciiTheme="majorBidi" w:hAnsiTheme="majorBidi" w:cstheme="majorBidi"/>
          <w:sz w:val="24"/>
          <w:szCs w:val="24"/>
        </w:rPr>
        <w:t xml:space="preserve">.   </w:t>
      </w:r>
    </w:p>
    <w:p w:rsidR="00C70BEC" w:rsidRPr="00156472" w:rsidRDefault="00C70BEC" w:rsidP="00C70BEC">
      <w:pPr>
        <w:pStyle w:val="NoSpacing"/>
        <w:spacing w:line="360" w:lineRule="auto"/>
        <w:jc w:val="both"/>
        <w:rPr>
          <w:rFonts w:asciiTheme="majorBidi" w:hAnsiTheme="majorBidi" w:cstheme="majorBidi"/>
          <w:sz w:val="24"/>
          <w:szCs w:val="24"/>
          <w:u w:val="single"/>
        </w:rPr>
      </w:pPr>
    </w:p>
    <w:p w:rsidR="00C70BEC" w:rsidRPr="0001154E" w:rsidRDefault="00C70BEC" w:rsidP="00C70BEC">
      <w:pPr>
        <w:pStyle w:val="NoSpacing"/>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B.   </w:t>
      </w:r>
      <w:r w:rsidRPr="0001154E">
        <w:rPr>
          <w:rFonts w:asciiTheme="majorBidi" w:hAnsiTheme="majorBidi" w:cstheme="majorBidi"/>
          <w:b/>
          <w:bCs/>
          <w:sz w:val="24"/>
          <w:szCs w:val="24"/>
        </w:rPr>
        <w:t>Setting Penelitian.</w:t>
      </w:r>
    </w:p>
    <w:p w:rsidR="00C70BEC" w:rsidRPr="0001154E" w:rsidRDefault="00C70BEC" w:rsidP="00C70BEC">
      <w:pPr>
        <w:pStyle w:val="NoSpacing"/>
        <w:spacing w:line="360" w:lineRule="auto"/>
        <w:ind w:firstLine="709"/>
        <w:jc w:val="both"/>
        <w:rPr>
          <w:rFonts w:asciiTheme="majorBidi" w:hAnsiTheme="majorBidi" w:cstheme="majorBidi"/>
          <w:sz w:val="24"/>
          <w:szCs w:val="24"/>
        </w:rPr>
      </w:pPr>
      <w:r w:rsidRPr="0001154E">
        <w:rPr>
          <w:rFonts w:asciiTheme="majorBidi" w:hAnsiTheme="majorBidi" w:cstheme="majorBidi"/>
          <w:sz w:val="24"/>
          <w:szCs w:val="24"/>
        </w:rPr>
        <w:lastRenderedPageBreak/>
        <w:t xml:space="preserve">Setting dalam penelitian ini meliputi: tempat penelitian, waktu penelitian, dan siklus penelitian tindakan kelas  sebagai berikut: </w:t>
      </w:r>
    </w:p>
    <w:p w:rsidR="00C70BEC" w:rsidRPr="0001154E" w:rsidRDefault="00C70BEC" w:rsidP="000B5787">
      <w:pPr>
        <w:pStyle w:val="NoSpacing"/>
        <w:numPr>
          <w:ilvl w:val="0"/>
          <w:numId w:val="84"/>
        </w:numPr>
        <w:spacing w:line="360" w:lineRule="auto"/>
        <w:ind w:left="426" w:firstLine="0"/>
        <w:jc w:val="both"/>
        <w:rPr>
          <w:rFonts w:asciiTheme="majorBidi" w:hAnsiTheme="majorBidi" w:cstheme="majorBidi"/>
          <w:b/>
          <w:bCs/>
          <w:sz w:val="24"/>
          <w:szCs w:val="24"/>
        </w:rPr>
      </w:pPr>
      <w:r w:rsidRPr="0001154E">
        <w:rPr>
          <w:rFonts w:asciiTheme="majorBidi" w:hAnsiTheme="majorBidi" w:cstheme="majorBidi"/>
          <w:b/>
          <w:bCs/>
          <w:sz w:val="24"/>
          <w:szCs w:val="24"/>
        </w:rPr>
        <w:t>Tempat penelitian</w:t>
      </w:r>
    </w:p>
    <w:p w:rsidR="00C70BEC" w:rsidRPr="0001154E" w:rsidRDefault="00C70BEC" w:rsidP="00C70BEC">
      <w:pPr>
        <w:pStyle w:val="NoSpacing"/>
        <w:spacing w:line="360" w:lineRule="auto"/>
        <w:ind w:firstLine="709"/>
        <w:jc w:val="both"/>
        <w:rPr>
          <w:rFonts w:asciiTheme="majorBidi" w:hAnsiTheme="majorBidi" w:cstheme="majorBidi"/>
          <w:sz w:val="24"/>
          <w:szCs w:val="24"/>
        </w:rPr>
      </w:pPr>
      <w:r w:rsidRPr="0001154E">
        <w:rPr>
          <w:rFonts w:asciiTheme="majorBidi" w:hAnsiTheme="majorBidi" w:cstheme="majorBidi"/>
          <w:sz w:val="24"/>
          <w:szCs w:val="24"/>
        </w:rPr>
        <w:t>Penelitian tindakan kelas ini dilaksanakan di SMA Negeri 1 Samudera, yang beralamat di jalan Pendidikan No. 3 Kecamatan Samudera  Kabupaten Aceh Utara. Sasaran penelitian ini adalah kelas X-2 semester ganjil tahun pelajaran 2009/2010 dengan jumlah siswa sebanyak 46 orang, terdiri dari 22 siswa laki-laki dan 24 siswa perempuan. Tempat ini sengaja dipilih sebagai lokasi penelitian, karena penulis adalah termasuk staf pengajar di sekolah tersebut. Penulis akan lebih mudah untuk mengumpulkan data dan mengetahui kebenaran sekolah.</w:t>
      </w:r>
    </w:p>
    <w:p w:rsidR="00C70BEC" w:rsidRPr="0018656A" w:rsidRDefault="00C70BEC" w:rsidP="00C70BEC">
      <w:pPr>
        <w:pStyle w:val="NoSpacing"/>
        <w:spacing w:line="360" w:lineRule="auto"/>
        <w:ind w:left="709" w:hanging="283"/>
        <w:jc w:val="both"/>
        <w:rPr>
          <w:rFonts w:asciiTheme="majorBidi" w:hAnsiTheme="majorBidi" w:cstheme="majorBidi"/>
          <w:b/>
          <w:bCs/>
          <w:sz w:val="24"/>
          <w:szCs w:val="24"/>
        </w:rPr>
      </w:pPr>
      <w:r w:rsidRPr="0018656A">
        <w:rPr>
          <w:rFonts w:asciiTheme="majorBidi" w:hAnsiTheme="majorBidi" w:cstheme="majorBidi"/>
          <w:b/>
          <w:bCs/>
          <w:sz w:val="24"/>
          <w:szCs w:val="24"/>
        </w:rPr>
        <w:t>2.  Waktu penelitian</w:t>
      </w:r>
      <w:r w:rsidRPr="0018656A">
        <w:rPr>
          <w:rFonts w:asciiTheme="majorBidi" w:hAnsiTheme="majorBidi" w:cstheme="majorBidi"/>
          <w:b/>
          <w:bCs/>
          <w:i/>
          <w:iCs/>
          <w:sz w:val="24"/>
          <w:szCs w:val="24"/>
        </w:rPr>
        <w:t xml:space="preserve"> </w:t>
      </w:r>
    </w:p>
    <w:p w:rsidR="00C70BEC" w:rsidRPr="0018656A" w:rsidRDefault="00C70BEC" w:rsidP="00C70BEC">
      <w:pPr>
        <w:pStyle w:val="NoSpacing"/>
        <w:spacing w:line="360" w:lineRule="auto"/>
        <w:ind w:firstLine="709"/>
        <w:jc w:val="both"/>
        <w:rPr>
          <w:rFonts w:asciiTheme="majorBidi" w:hAnsiTheme="majorBidi" w:cstheme="majorBidi"/>
          <w:sz w:val="24"/>
          <w:szCs w:val="24"/>
        </w:rPr>
      </w:pPr>
      <w:r w:rsidRPr="0018656A">
        <w:rPr>
          <w:rFonts w:asciiTheme="majorBidi" w:hAnsiTheme="majorBidi" w:cstheme="majorBidi"/>
          <w:sz w:val="24"/>
          <w:szCs w:val="24"/>
        </w:rPr>
        <w:t xml:space="preserve">Penelitian ini akan dilakukan pada awal tahun ajaran baru 2009/2010, yaitu bulan Juli sampai Agustus 2009. Terdapat beberapa pertimbangan dan alasan penulis menentukan serta menggunakan waktu penelitian selama satu bulan, sehingga waktu yang digunakan menyelesaikan hasil penelitian dapat terselesaikan dengan baik. Perlu untuk diketahui bahwa penelitian ini dilakukan satu kali dalam seminggu dengan menggunakan waktu selama 2 jam pelajaran. Penentuan waktu penelitian mengacu pada kalender akademik sekolah, karena memerlukan beberapa siklus dalam  proses belajar mengajar yang efektif di kelas. </w:t>
      </w:r>
    </w:p>
    <w:p w:rsidR="00C70BEC" w:rsidRPr="0018656A" w:rsidRDefault="00C70BEC" w:rsidP="00C70BEC">
      <w:pPr>
        <w:pStyle w:val="NoSpacing"/>
        <w:spacing w:line="360" w:lineRule="auto"/>
        <w:ind w:left="709" w:hanging="283"/>
        <w:jc w:val="both"/>
        <w:rPr>
          <w:rFonts w:asciiTheme="majorBidi" w:hAnsiTheme="majorBidi" w:cstheme="majorBidi"/>
          <w:b/>
          <w:bCs/>
          <w:sz w:val="24"/>
          <w:szCs w:val="24"/>
        </w:rPr>
      </w:pPr>
      <w:r w:rsidRPr="0018656A">
        <w:rPr>
          <w:rFonts w:asciiTheme="majorBidi" w:hAnsiTheme="majorBidi" w:cstheme="majorBidi"/>
          <w:b/>
          <w:bCs/>
          <w:sz w:val="24"/>
          <w:szCs w:val="24"/>
        </w:rPr>
        <w:t xml:space="preserve">3.  Siklus penelitian </w:t>
      </w:r>
    </w:p>
    <w:p w:rsidR="00C70BEC" w:rsidRPr="0018656A" w:rsidRDefault="00C70BEC" w:rsidP="00C70BEC">
      <w:pPr>
        <w:pStyle w:val="NoSpacing"/>
        <w:spacing w:line="360" w:lineRule="auto"/>
        <w:ind w:firstLine="709"/>
        <w:jc w:val="both"/>
        <w:rPr>
          <w:rFonts w:asciiTheme="majorBidi" w:hAnsiTheme="majorBidi" w:cstheme="majorBidi"/>
          <w:sz w:val="24"/>
          <w:szCs w:val="24"/>
        </w:rPr>
      </w:pPr>
      <w:r w:rsidRPr="0018656A">
        <w:rPr>
          <w:rFonts w:asciiTheme="majorBidi" w:hAnsiTheme="majorBidi" w:cstheme="majorBidi"/>
          <w:sz w:val="24"/>
          <w:szCs w:val="24"/>
        </w:rPr>
        <w:t xml:space="preserve">Penelitian tindakan kelas ini dilaksanakan melalui tiga siklus untuk melihat peningkatan motivasi dan keterampilan siswa dalam membaca Alquran melalui strategi </w:t>
      </w:r>
      <w:r w:rsidRPr="0018656A">
        <w:rPr>
          <w:rFonts w:asciiTheme="majorBidi" w:hAnsiTheme="majorBidi" w:cstheme="majorBidi"/>
          <w:i/>
          <w:iCs/>
          <w:sz w:val="24"/>
          <w:szCs w:val="24"/>
        </w:rPr>
        <w:t>active learning</w:t>
      </w:r>
      <w:r w:rsidRPr="0018656A">
        <w:rPr>
          <w:rFonts w:asciiTheme="majorBidi" w:hAnsiTheme="majorBidi" w:cstheme="majorBidi"/>
          <w:sz w:val="24"/>
          <w:szCs w:val="24"/>
        </w:rPr>
        <w:t xml:space="preserve">. Tiap-tiap siklus dilaksanakan sesuai dengan perubahan yang dicapai, seperti yang telah didesain dalam faktor-faktor yang diselidiki. Untuk mengetahui permasalahan sekitar penerapan strategi </w:t>
      </w:r>
      <w:r w:rsidRPr="0018656A">
        <w:rPr>
          <w:rFonts w:asciiTheme="majorBidi" w:hAnsiTheme="majorBidi" w:cstheme="majorBidi"/>
          <w:i/>
          <w:iCs/>
          <w:sz w:val="24"/>
          <w:szCs w:val="24"/>
        </w:rPr>
        <w:t>active learnin</w:t>
      </w:r>
      <w:r w:rsidRPr="0018656A">
        <w:rPr>
          <w:rFonts w:asciiTheme="majorBidi" w:hAnsiTheme="majorBidi" w:cstheme="majorBidi"/>
          <w:sz w:val="24"/>
          <w:szCs w:val="24"/>
        </w:rPr>
        <w:t xml:space="preserve">g, dilakukan observasi  terhadap penerapan strategi </w:t>
      </w:r>
      <w:r w:rsidRPr="0018656A">
        <w:rPr>
          <w:rFonts w:asciiTheme="majorBidi" w:hAnsiTheme="majorBidi" w:cstheme="majorBidi"/>
          <w:i/>
          <w:iCs/>
          <w:sz w:val="24"/>
          <w:szCs w:val="24"/>
        </w:rPr>
        <w:t>active learning</w:t>
      </w:r>
      <w:r w:rsidRPr="0018656A">
        <w:rPr>
          <w:rFonts w:asciiTheme="majorBidi" w:hAnsiTheme="majorBidi" w:cstheme="majorBidi"/>
          <w:sz w:val="24"/>
          <w:szCs w:val="24"/>
        </w:rPr>
        <w:t xml:space="preserve"> dalam proses pembelajaran di kelas yang dilakukan oleh guru dan siswa di kelas tersebut. Selain itu diadakan wawancara dengan siswa untuk mengetahui respon siswa tentang penerapan strategi </w:t>
      </w:r>
      <w:r w:rsidRPr="0018656A">
        <w:rPr>
          <w:rFonts w:asciiTheme="majorBidi" w:hAnsiTheme="majorBidi" w:cstheme="majorBidi"/>
          <w:i/>
          <w:iCs/>
          <w:sz w:val="24"/>
          <w:szCs w:val="24"/>
        </w:rPr>
        <w:t>active learning</w:t>
      </w:r>
      <w:r w:rsidRPr="0018656A">
        <w:rPr>
          <w:rFonts w:asciiTheme="majorBidi" w:hAnsiTheme="majorBidi" w:cstheme="majorBidi"/>
          <w:sz w:val="24"/>
          <w:szCs w:val="24"/>
        </w:rPr>
        <w:t>.</w:t>
      </w:r>
    </w:p>
    <w:p w:rsidR="00C70BEC" w:rsidRPr="006950C0"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Kemudian diadakan pula diskusi dengan mitra peneliti (kolaborator) untuk melihat perkembangan dari penelitian ini. Melalui langkah-langkah tersebut akan </w:t>
      </w:r>
      <w:r>
        <w:rPr>
          <w:rFonts w:asciiTheme="majorBidi" w:hAnsiTheme="majorBidi" w:cstheme="majorBidi"/>
          <w:sz w:val="24"/>
          <w:szCs w:val="24"/>
        </w:rPr>
        <w:lastRenderedPageBreak/>
        <w:t xml:space="preserve">ditentukan secara bersama-sama antara guru (peneliti sendiri) dengan kolaborator dalam menetapkan langkah tindakan selanjutnya yang tepat dalam rangka penerapan strategi </w:t>
      </w:r>
      <w:r>
        <w:rPr>
          <w:rFonts w:asciiTheme="majorBidi" w:hAnsiTheme="majorBidi" w:cstheme="majorBidi"/>
          <w:i/>
          <w:iCs/>
          <w:sz w:val="24"/>
          <w:szCs w:val="24"/>
        </w:rPr>
        <w:t>active learning</w:t>
      </w:r>
      <w:r>
        <w:rPr>
          <w:rFonts w:asciiTheme="majorBidi" w:hAnsiTheme="majorBidi" w:cstheme="majorBidi"/>
          <w:sz w:val="24"/>
          <w:szCs w:val="24"/>
        </w:rPr>
        <w:t xml:space="preserve"> untuk meningkatkan motivasi dan keterampilan  membaca Alquran pada siswa kelas X-2.</w:t>
      </w:r>
    </w:p>
    <w:p w:rsidR="00C70BEC" w:rsidRPr="007D5094" w:rsidRDefault="00C70BEC" w:rsidP="00C70BEC">
      <w:pPr>
        <w:pStyle w:val="NoSpacing"/>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C</w:t>
      </w:r>
      <w:r w:rsidRPr="00A24DC9">
        <w:rPr>
          <w:rFonts w:asciiTheme="majorBidi" w:hAnsiTheme="majorBidi" w:cstheme="majorBidi"/>
          <w:b/>
          <w:bCs/>
          <w:sz w:val="24"/>
          <w:szCs w:val="24"/>
        </w:rPr>
        <w:t xml:space="preserve">. </w:t>
      </w:r>
      <w:r>
        <w:rPr>
          <w:rFonts w:asciiTheme="majorBidi" w:hAnsiTheme="majorBidi" w:cstheme="majorBidi"/>
          <w:b/>
          <w:bCs/>
          <w:sz w:val="24"/>
          <w:szCs w:val="24"/>
        </w:rPr>
        <w:t xml:space="preserve">  Subjek Penelitian</w:t>
      </w:r>
    </w:p>
    <w:p w:rsidR="00C70BEC" w:rsidRPr="00A24DC9" w:rsidRDefault="00C70BEC" w:rsidP="00C70BEC">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Dalam penelitian tindakan kelas ini yang menjadi subjek penelitian adalah siswa kelas X-2 semester 1 SMA Negeri 1 Samudera Kabupaten Aceh Utara yang berjumlah semua 6 kelas. Tapi dalam hal ini penulis hanya meneliti satu kelas saja yaitu kelas X-2 yang berjumlah 46 orang yang terdiri dari 22 laki-laki dan 24 pere</w:t>
      </w:r>
      <w:r w:rsidRPr="00A24DC9">
        <w:rPr>
          <w:rFonts w:asciiTheme="majorBidi" w:hAnsiTheme="majorBidi" w:cstheme="majorBidi"/>
          <w:sz w:val="24"/>
          <w:szCs w:val="24"/>
        </w:rPr>
        <w:t xml:space="preserve">mpuan. </w:t>
      </w:r>
    </w:p>
    <w:p w:rsidR="00C70BEC" w:rsidRPr="007D5094" w:rsidRDefault="00C70BEC" w:rsidP="00C70BEC">
      <w:pPr>
        <w:pStyle w:val="NoSpacing"/>
        <w:spacing w:line="360" w:lineRule="auto"/>
        <w:jc w:val="both"/>
        <w:rPr>
          <w:rFonts w:asciiTheme="majorBidi" w:hAnsiTheme="majorBidi" w:cstheme="majorBidi"/>
          <w:b/>
          <w:bCs/>
          <w:sz w:val="24"/>
          <w:szCs w:val="24"/>
        </w:rPr>
      </w:pPr>
      <w:r w:rsidRPr="00A24DC9">
        <w:rPr>
          <w:rFonts w:asciiTheme="majorBidi" w:hAnsiTheme="majorBidi" w:cstheme="majorBidi"/>
          <w:b/>
          <w:bCs/>
          <w:sz w:val="24"/>
          <w:szCs w:val="24"/>
        </w:rPr>
        <w:t xml:space="preserve">D. </w:t>
      </w:r>
      <w:r>
        <w:rPr>
          <w:rFonts w:asciiTheme="majorBidi" w:hAnsiTheme="majorBidi" w:cstheme="majorBidi"/>
          <w:b/>
          <w:bCs/>
          <w:sz w:val="24"/>
          <w:szCs w:val="24"/>
        </w:rPr>
        <w:t xml:space="preserve">  </w:t>
      </w:r>
      <w:r w:rsidRPr="00A24DC9">
        <w:rPr>
          <w:rFonts w:asciiTheme="majorBidi" w:hAnsiTheme="majorBidi" w:cstheme="majorBidi"/>
          <w:b/>
          <w:bCs/>
          <w:sz w:val="24"/>
          <w:szCs w:val="24"/>
        </w:rPr>
        <w:t>Sumber</w:t>
      </w:r>
      <w:r w:rsidRPr="007D5094">
        <w:rPr>
          <w:rFonts w:asciiTheme="majorBidi" w:hAnsiTheme="majorBidi" w:cstheme="majorBidi"/>
          <w:b/>
          <w:bCs/>
          <w:sz w:val="24"/>
          <w:szCs w:val="24"/>
        </w:rPr>
        <w:t xml:space="preserve"> Data</w:t>
      </w:r>
    </w:p>
    <w:p w:rsidR="00C70BEC" w:rsidRPr="007D5094" w:rsidRDefault="00C70BEC" w:rsidP="00C70BEC">
      <w:pPr>
        <w:pStyle w:val="NoSpacing"/>
        <w:spacing w:line="360" w:lineRule="auto"/>
        <w:ind w:firstLine="720"/>
        <w:jc w:val="both"/>
        <w:rPr>
          <w:rFonts w:asciiTheme="majorBidi" w:hAnsiTheme="majorBidi" w:cstheme="majorBidi"/>
          <w:sz w:val="24"/>
          <w:szCs w:val="24"/>
        </w:rPr>
      </w:pPr>
      <w:r w:rsidRPr="007D5094">
        <w:rPr>
          <w:rFonts w:asciiTheme="majorBidi" w:hAnsiTheme="majorBidi" w:cstheme="majorBidi"/>
          <w:sz w:val="24"/>
          <w:szCs w:val="24"/>
        </w:rPr>
        <w:t>Sumber data dalam penelitian ini terdiri dari beberapa sumber, yaitu siswa, guru dan teman sejawat serta kolaborator.</w:t>
      </w:r>
    </w:p>
    <w:p w:rsidR="00C70BEC" w:rsidRPr="007D5094" w:rsidRDefault="00C70BEC" w:rsidP="00C70BEC">
      <w:pPr>
        <w:pStyle w:val="NoSpacing"/>
        <w:spacing w:line="360" w:lineRule="auto"/>
        <w:ind w:left="709" w:hanging="283"/>
        <w:jc w:val="both"/>
        <w:rPr>
          <w:rFonts w:asciiTheme="majorBidi" w:hAnsiTheme="majorBidi" w:cstheme="majorBidi"/>
          <w:sz w:val="24"/>
          <w:szCs w:val="24"/>
        </w:rPr>
      </w:pPr>
      <w:r w:rsidRPr="007D5094">
        <w:rPr>
          <w:rFonts w:asciiTheme="majorBidi" w:hAnsiTheme="majorBidi" w:cstheme="majorBidi"/>
          <w:sz w:val="24"/>
          <w:szCs w:val="24"/>
        </w:rPr>
        <w:t xml:space="preserve">1. </w:t>
      </w:r>
      <w:r>
        <w:rPr>
          <w:rFonts w:asciiTheme="majorBidi" w:hAnsiTheme="majorBidi" w:cstheme="majorBidi"/>
          <w:sz w:val="24"/>
          <w:szCs w:val="24"/>
        </w:rPr>
        <w:t xml:space="preserve"> </w:t>
      </w:r>
      <w:r w:rsidRPr="007D5094">
        <w:rPr>
          <w:rFonts w:asciiTheme="majorBidi" w:hAnsiTheme="majorBidi" w:cstheme="majorBidi"/>
          <w:sz w:val="24"/>
          <w:szCs w:val="24"/>
        </w:rPr>
        <w:t xml:space="preserve">Siswa. </w:t>
      </w:r>
      <w:r>
        <w:rPr>
          <w:rFonts w:asciiTheme="majorBidi" w:hAnsiTheme="majorBidi" w:cstheme="majorBidi"/>
          <w:sz w:val="24"/>
          <w:szCs w:val="24"/>
        </w:rPr>
        <w:t>Untuk</w:t>
      </w:r>
      <w:r w:rsidRPr="007D5094">
        <w:rPr>
          <w:rFonts w:asciiTheme="majorBidi" w:hAnsiTheme="majorBidi" w:cstheme="majorBidi"/>
          <w:sz w:val="24"/>
          <w:szCs w:val="24"/>
        </w:rPr>
        <w:t xml:space="preserve"> mendapatkan data tentang hasil belajar dalam proses belajar mengajar.</w:t>
      </w:r>
    </w:p>
    <w:p w:rsidR="00C70BEC" w:rsidRPr="007D5094" w:rsidRDefault="00C70BEC" w:rsidP="00C70BEC">
      <w:pPr>
        <w:pStyle w:val="NoSpacing"/>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2. </w:t>
      </w:r>
      <w:r w:rsidRPr="007D5094">
        <w:rPr>
          <w:rFonts w:asciiTheme="majorBidi" w:hAnsiTheme="majorBidi" w:cstheme="majorBidi"/>
          <w:sz w:val="24"/>
          <w:szCs w:val="24"/>
        </w:rPr>
        <w:t xml:space="preserve">Guru. </w:t>
      </w:r>
      <w:r>
        <w:rPr>
          <w:rFonts w:asciiTheme="majorBidi" w:hAnsiTheme="majorBidi" w:cstheme="majorBidi"/>
          <w:sz w:val="24"/>
          <w:szCs w:val="24"/>
        </w:rPr>
        <w:t xml:space="preserve">Untuk melihat </w:t>
      </w:r>
      <w:r w:rsidRPr="007D5094">
        <w:rPr>
          <w:rFonts w:asciiTheme="majorBidi" w:hAnsiTheme="majorBidi" w:cstheme="majorBidi"/>
          <w:sz w:val="24"/>
          <w:szCs w:val="24"/>
        </w:rPr>
        <w:t xml:space="preserve">tingkat keberhasilan penerapan strategi </w:t>
      </w:r>
      <w:r w:rsidRPr="007D5094">
        <w:rPr>
          <w:rFonts w:asciiTheme="majorBidi" w:hAnsiTheme="majorBidi" w:cstheme="majorBidi"/>
          <w:i/>
          <w:iCs/>
          <w:sz w:val="24"/>
          <w:szCs w:val="24"/>
        </w:rPr>
        <w:t>active learning</w:t>
      </w:r>
      <w:r w:rsidRPr="007D5094">
        <w:rPr>
          <w:rFonts w:asciiTheme="majorBidi" w:hAnsiTheme="majorBidi" w:cstheme="majorBidi"/>
          <w:sz w:val="24"/>
          <w:szCs w:val="24"/>
        </w:rPr>
        <w:t xml:space="preserve"> untuk meningkatkan keterampilan siswa dalam membaca </w:t>
      </w:r>
      <w:r>
        <w:rPr>
          <w:rFonts w:asciiTheme="majorBidi" w:hAnsiTheme="majorBidi" w:cstheme="majorBidi"/>
          <w:sz w:val="24"/>
          <w:szCs w:val="24"/>
        </w:rPr>
        <w:t>Alquran</w:t>
      </w:r>
      <w:r w:rsidRPr="007D5094">
        <w:rPr>
          <w:rFonts w:asciiTheme="majorBidi" w:hAnsiTheme="majorBidi" w:cstheme="majorBidi"/>
          <w:sz w:val="24"/>
          <w:szCs w:val="24"/>
        </w:rPr>
        <w:t>.</w:t>
      </w:r>
    </w:p>
    <w:p w:rsidR="00C70BEC" w:rsidRPr="00A24DC9" w:rsidRDefault="00C70BEC" w:rsidP="00C70BEC">
      <w:pPr>
        <w:pStyle w:val="ListParagraph"/>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3. Teman </w:t>
      </w:r>
      <w:r w:rsidRPr="00520885">
        <w:rPr>
          <w:rFonts w:asciiTheme="majorBidi" w:hAnsiTheme="majorBidi" w:cstheme="majorBidi"/>
          <w:sz w:val="24"/>
          <w:szCs w:val="24"/>
        </w:rPr>
        <w:t xml:space="preserve">sejawat dan kolaborator. Teman sejawat dan kolaborator </w:t>
      </w:r>
      <w:r>
        <w:rPr>
          <w:rFonts w:asciiTheme="majorBidi" w:hAnsiTheme="majorBidi" w:cstheme="majorBidi"/>
          <w:sz w:val="24"/>
          <w:szCs w:val="24"/>
        </w:rPr>
        <w:t xml:space="preserve">  </w:t>
      </w:r>
      <w:r w:rsidRPr="00520885">
        <w:rPr>
          <w:rFonts w:asciiTheme="majorBidi" w:hAnsiTheme="majorBidi" w:cstheme="majorBidi"/>
          <w:sz w:val="24"/>
          <w:szCs w:val="24"/>
        </w:rPr>
        <w:t>dimaksudkan sebagai sumber data untuk melihat implementasi penelitian tindakan kelas secara komprehensif, baik dari segi siswa maupun guru.</w:t>
      </w:r>
    </w:p>
    <w:p w:rsidR="00C70BEC" w:rsidRPr="00174B91" w:rsidRDefault="00C70BEC" w:rsidP="00C70BEC">
      <w:pPr>
        <w:pStyle w:val="NoSpacing"/>
        <w:spacing w:line="360" w:lineRule="auto"/>
        <w:ind w:left="426" w:hanging="426"/>
        <w:rPr>
          <w:rFonts w:asciiTheme="majorBidi" w:hAnsiTheme="majorBidi" w:cstheme="majorBidi"/>
          <w:b/>
          <w:bCs/>
          <w:sz w:val="24"/>
          <w:szCs w:val="24"/>
        </w:rPr>
      </w:pPr>
      <w:r w:rsidRPr="00520885">
        <w:rPr>
          <w:rFonts w:asciiTheme="majorBidi" w:hAnsiTheme="majorBidi" w:cstheme="majorBidi"/>
          <w:b/>
          <w:bCs/>
          <w:sz w:val="24"/>
          <w:szCs w:val="24"/>
        </w:rPr>
        <w:t xml:space="preserve">E. </w:t>
      </w:r>
      <w:r>
        <w:rPr>
          <w:rFonts w:asciiTheme="majorBidi" w:hAnsiTheme="majorBidi" w:cstheme="majorBidi"/>
          <w:b/>
          <w:bCs/>
          <w:sz w:val="24"/>
          <w:szCs w:val="24"/>
        </w:rPr>
        <w:t xml:space="preserve">  </w:t>
      </w:r>
      <w:r w:rsidRPr="00520885">
        <w:rPr>
          <w:rFonts w:asciiTheme="majorBidi" w:hAnsiTheme="majorBidi" w:cstheme="majorBidi"/>
          <w:b/>
          <w:bCs/>
          <w:sz w:val="24"/>
          <w:szCs w:val="24"/>
        </w:rPr>
        <w:t>Instrumen Pengumpulan Data</w:t>
      </w:r>
    </w:p>
    <w:p w:rsidR="00C70BEC" w:rsidRPr="007D5094" w:rsidRDefault="00C70BEC" w:rsidP="00C70BEC">
      <w:pPr>
        <w:pStyle w:val="NoSpacing"/>
        <w:spacing w:line="360" w:lineRule="auto"/>
        <w:ind w:firstLine="709"/>
        <w:jc w:val="both"/>
        <w:rPr>
          <w:rFonts w:asciiTheme="majorBidi" w:hAnsiTheme="majorBidi" w:cstheme="majorBidi"/>
          <w:sz w:val="24"/>
          <w:szCs w:val="24"/>
        </w:rPr>
      </w:pPr>
      <w:r w:rsidRPr="007D5094">
        <w:rPr>
          <w:rFonts w:asciiTheme="majorBidi" w:hAnsiTheme="majorBidi" w:cstheme="majorBidi"/>
          <w:sz w:val="24"/>
          <w:szCs w:val="24"/>
        </w:rPr>
        <w:t>Dalam memperoleh data dan informasi dalam penelitian ini, ada beberapa cara pengumpulan data yang digunakan antara lain:</w:t>
      </w:r>
    </w:p>
    <w:p w:rsidR="00C70BEC" w:rsidRPr="00C305EE" w:rsidRDefault="00C70BEC" w:rsidP="000B5787">
      <w:pPr>
        <w:pStyle w:val="NoSpacing"/>
        <w:numPr>
          <w:ilvl w:val="0"/>
          <w:numId w:val="81"/>
        </w:numPr>
        <w:spacing w:line="360" w:lineRule="auto"/>
        <w:ind w:left="709" w:hanging="283"/>
        <w:jc w:val="both"/>
        <w:rPr>
          <w:rFonts w:asciiTheme="majorBidi" w:hAnsiTheme="majorBidi" w:cstheme="majorBidi"/>
          <w:b/>
          <w:bCs/>
          <w:sz w:val="24"/>
          <w:szCs w:val="24"/>
        </w:rPr>
      </w:pPr>
      <w:r w:rsidRPr="00C305EE">
        <w:rPr>
          <w:rFonts w:asciiTheme="majorBidi" w:hAnsiTheme="majorBidi" w:cstheme="majorBidi"/>
          <w:b/>
          <w:bCs/>
          <w:sz w:val="24"/>
          <w:szCs w:val="24"/>
        </w:rPr>
        <w:t xml:space="preserve">Teknik pengumpulan data </w:t>
      </w:r>
    </w:p>
    <w:p w:rsidR="00C70BEC" w:rsidRDefault="00C70BEC" w:rsidP="000B5787">
      <w:pPr>
        <w:pStyle w:val="NoSpacing"/>
        <w:numPr>
          <w:ilvl w:val="0"/>
          <w:numId w:val="85"/>
        </w:numPr>
        <w:spacing w:line="360" w:lineRule="auto"/>
        <w:ind w:left="993" w:hanging="284"/>
        <w:jc w:val="both"/>
        <w:rPr>
          <w:rFonts w:asciiTheme="majorBidi" w:hAnsiTheme="majorBidi" w:cstheme="majorBidi"/>
          <w:sz w:val="24"/>
          <w:szCs w:val="24"/>
        </w:rPr>
      </w:pPr>
      <w:r w:rsidRPr="007D5094">
        <w:rPr>
          <w:rFonts w:asciiTheme="majorBidi" w:hAnsiTheme="majorBidi" w:cstheme="majorBidi"/>
          <w:sz w:val="24"/>
          <w:szCs w:val="24"/>
        </w:rPr>
        <w:t>T</w:t>
      </w:r>
      <w:r>
        <w:rPr>
          <w:rFonts w:asciiTheme="majorBidi" w:hAnsiTheme="majorBidi" w:cstheme="majorBidi"/>
          <w:sz w:val="24"/>
          <w:szCs w:val="24"/>
        </w:rPr>
        <w:t xml:space="preserve">es: </w:t>
      </w:r>
      <w:r w:rsidRPr="007D5094">
        <w:rPr>
          <w:rFonts w:asciiTheme="majorBidi" w:hAnsiTheme="majorBidi" w:cstheme="majorBidi"/>
          <w:sz w:val="24"/>
          <w:szCs w:val="24"/>
        </w:rPr>
        <w:t xml:space="preserve">dipergunakan </w:t>
      </w:r>
      <w:r>
        <w:rPr>
          <w:rFonts w:asciiTheme="majorBidi" w:hAnsiTheme="majorBidi" w:cstheme="majorBidi"/>
          <w:sz w:val="24"/>
          <w:szCs w:val="24"/>
        </w:rPr>
        <w:t xml:space="preserve">untuk </w:t>
      </w:r>
      <w:r w:rsidRPr="007D5094">
        <w:rPr>
          <w:rFonts w:asciiTheme="majorBidi" w:hAnsiTheme="majorBidi" w:cstheme="majorBidi"/>
          <w:sz w:val="24"/>
          <w:szCs w:val="24"/>
        </w:rPr>
        <w:t xml:space="preserve">mendapatkan data tentang hasil belajar </w:t>
      </w:r>
      <w:r>
        <w:rPr>
          <w:rFonts w:asciiTheme="majorBidi" w:hAnsiTheme="majorBidi" w:cstheme="majorBidi"/>
          <w:sz w:val="24"/>
          <w:szCs w:val="24"/>
        </w:rPr>
        <w:t xml:space="preserve"> </w:t>
      </w:r>
      <w:r w:rsidRPr="007D5094">
        <w:rPr>
          <w:rFonts w:asciiTheme="majorBidi" w:hAnsiTheme="majorBidi" w:cstheme="majorBidi"/>
          <w:sz w:val="24"/>
          <w:szCs w:val="24"/>
        </w:rPr>
        <w:t>siswa.</w:t>
      </w:r>
    </w:p>
    <w:p w:rsidR="00C70BEC" w:rsidRDefault="00C70BEC" w:rsidP="000B5787">
      <w:pPr>
        <w:pStyle w:val="NoSpacing"/>
        <w:numPr>
          <w:ilvl w:val="0"/>
          <w:numId w:val="8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Observasi: dipergunakan  untuk  mengumpulkan data  tentang aktivitas                               </w:t>
      </w:r>
    </w:p>
    <w:p w:rsidR="00C70BEC" w:rsidRDefault="00C70BEC" w:rsidP="00C70BEC">
      <w:pPr>
        <w:pStyle w:val="NoSpacing"/>
        <w:spacing w:line="360" w:lineRule="auto"/>
        <w:ind w:left="1069" w:hanging="76"/>
        <w:jc w:val="both"/>
        <w:rPr>
          <w:rFonts w:asciiTheme="majorBidi" w:hAnsiTheme="majorBidi" w:cstheme="majorBidi"/>
          <w:sz w:val="24"/>
          <w:szCs w:val="24"/>
        </w:rPr>
      </w:pPr>
      <w:r>
        <w:rPr>
          <w:rFonts w:asciiTheme="majorBidi" w:hAnsiTheme="majorBidi" w:cstheme="majorBidi"/>
          <w:sz w:val="24"/>
          <w:szCs w:val="24"/>
        </w:rPr>
        <w:t>siswa dalam</w:t>
      </w:r>
      <w:r w:rsidRPr="00174B91">
        <w:rPr>
          <w:rFonts w:asciiTheme="majorBidi" w:hAnsiTheme="majorBidi" w:cstheme="majorBidi"/>
          <w:sz w:val="24"/>
          <w:szCs w:val="24"/>
        </w:rPr>
        <w:t xml:space="preserve"> proses belajar mengajar dan implimentasi </w:t>
      </w:r>
      <w:r w:rsidRPr="00174B91">
        <w:rPr>
          <w:rFonts w:asciiTheme="majorBidi" w:hAnsiTheme="majorBidi" w:cstheme="majorBidi"/>
          <w:i/>
          <w:iCs/>
          <w:sz w:val="24"/>
          <w:szCs w:val="24"/>
        </w:rPr>
        <w:t>active</w:t>
      </w:r>
      <w:r w:rsidRPr="00174B91">
        <w:rPr>
          <w:rFonts w:asciiTheme="majorBidi" w:hAnsiTheme="majorBidi" w:cstheme="majorBidi"/>
          <w:sz w:val="24"/>
          <w:szCs w:val="24"/>
        </w:rPr>
        <w:t xml:space="preserve"> </w:t>
      </w:r>
      <w:r w:rsidRPr="00174B91">
        <w:rPr>
          <w:rFonts w:asciiTheme="majorBidi" w:hAnsiTheme="majorBidi" w:cstheme="majorBidi"/>
          <w:i/>
          <w:iCs/>
          <w:sz w:val="24"/>
          <w:szCs w:val="24"/>
        </w:rPr>
        <w:t>learning</w:t>
      </w:r>
      <w:r w:rsidRPr="00174B91">
        <w:rPr>
          <w:rFonts w:asciiTheme="majorBidi" w:hAnsiTheme="majorBidi" w:cstheme="majorBidi"/>
          <w:sz w:val="24"/>
          <w:szCs w:val="24"/>
        </w:rPr>
        <w:t>.</w:t>
      </w:r>
    </w:p>
    <w:p w:rsidR="00C70BEC" w:rsidRDefault="00C70BEC" w:rsidP="00C70BEC">
      <w:pPr>
        <w:pStyle w:val="NoSpacing"/>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c. Wawancara: untuk  mendapatkan  data  tentang  tingkat  keberhasilan        implementasi </w:t>
      </w:r>
      <w:r>
        <w:rPr>
          <w:rFonts w:asciiTheme="majorBidi" w:hAnsiTheme="majorBidi" w:cstheme="majorBidi"/>
          <w:i/>
          <w:iCs/>
          <w:sz w:val="24"/>
          <w:szCs w:val="24"/>
        </w:rPr>
        <w:t>active learning</w:t>
      </w:r>
      <w:r>
        <w:rPr>
          <w:rFonts w:asciiTheme="majorBidi" w:hAnsiTheme="majorBidi" w:cstheme="majorBidi"/>
          <w:sz w:val="24"/>
          <w:szCs w:val="24"/>
        </w:rPr>
        <w:t>.</w:t>
      </w:r>
    </w:p>
    <w:p w:rsidR="00C70BEC" w:rsidRPr="00C305EE" w:rsidRDefault="00C70BEC" w:rsidP="000B5787">
      <w:pPr>
        <w:pStyle w:val="ListParagraph"/>
        <w:numPr>
          <w:ilvl w:val="0"/>
          <w:numId w:val="81"/>
        </w:numPr>
        <w:spacing w:line="360" w:lineRule="auto"/>
        <w:ind w:left="709" w:hanging="283"/>
        <w:jc w:val="both"/>
        <w:rPr>
          <w:rFonts w:asciiTheme="majorBidi" w:hAnsiTheme="majorBidi" w:cstheme="majorBidi"/>
          <w:b/>
          <w:bCs/>
          <w:sz w:val="24"/>
          <w:szCs w:val="24"/>
        </w:rPr>
      </w:pPr>
      <w:r w:rsidRPr="00C305EE">
        <w:rPr>
          <w:rFonts w:asciiTheme="majorBidi" w:hAnsiTheme="majorBidi" w:cstheme="majorBidi"/>
          <w:b/>
          <w:bCs/>
          <w:sz w:val="24"/>
          <w:szCs w:val="24"/>
        </w:rPr>
        <w:t>Alat pengumpulan data</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Untuk memperoleh data dan informasi dalam penelitian tindakan kelas ini, maka teknik pengumpulan data yang digunakan adalah:</w:t>
      </w:r>
    </w:p>
    <w:p w:rsidR="00C70BEC" w:rsidRDefault="00C70BEC" w:rsidP="000B5787">
      <w:pPr>
        <w:pStyle w:val="ListParagraph"/>
        <w:numPr>
          <w:ilvl w:val="0"/>
          <w:numId w:val="80"/>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Tes. </w:t>
      </w:r>
    </w:p>
    <w:p w:rsidR="00C70BEC" w:rsidRPr="008D31DC" w:rsidRDefault="00C70BEC" w:rsidP="00C70BEC">
      <w:pPr>
        <w:pStyle w:val="NoSpacing"/>
        <w:spacing w:line="360" w:lineRule="auto"/>
        <w:ind w:left="993"/>
        <w:jc w:val="both"/>
        <w:rPr>
          <w:rFonts w:asciiTheme="majorBidi" w:hAnsiTheme="majorBidi" w:cstheme="majorBidi"/>
          <w:sz w:val="24"/>
          <w:szCs w:val="24"/>
        </w:rPr>
      </w:pPr>
      <w:r w:rsidRPr="008D31DC">
        <w:rPr>
          <w:rFonts w:asciiTheme="majorBidi" w:hAnsiTheme="majorBidi" w:cstheme="majorBidi"/>
          <w:sz w:val="24"/>
          <w:szCs w:val="24"/>
        </w:rPr>
        <w:t xml:space="preserve">Tes, yaitu peneliti melakukan kegiatan tes kepada siswa yang dijadikan sebagai sampel dalam penelitian ini guna melihat keberhasilan siswa dalam pembelajaran. Tes dilakukan dalam bentuk tes formatif yaitu tes yang dilakukan setelah selesai pembahasan satu pokok bahasan dari satu KD. Untuk pengukuran dengan tes ini penulis mempergunakan soal-soal ujian. </w:t>
      </w:r>
    </w:p>
    <w:p w:rsidR="00C70BEC" w:rsidRDefault="00C70BEC" w:rsidP="000B5787">
      <w:pPr>
        <w:pStyle w:val="NoSpacing"/>
        <w:numPr>
          <w:ilvl w:val="0"/>
          <w:numId w:val="80"/>
        </w:numPr>
        <w:spacing w:line="360" w:lineRule="auto"/>
        <w:ind w:left="993" w:hanging="284"/>
      </w:pPr>
      <w:r w:rsidRPr="008D31DC">
        <w:rPr>
          <w:rFonts w:asciiTheme="majorBidi" w:hAnsiTheme="majorBidi" w:cstheme="majorBidi"/>
          <w:sz w:val="24"/>
          <w:szCs w:val="24"/>
        </w:rPr>
        <w:t>Observasi</w:t>
      </w:r>
      <w:r>
        <w:t xml:space="preserve">. </w:t>
      </w:r>
    </w:p>
    <w:p w:rsidR="00C70BEC" w:rsidRDefault="00C70BEC" w:rsidP="00C70BEC">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Observasi, yaitu melakukan pengamatan langsung terhadap obyek dan aktivitas yang dilakukan siswa selama pembelajaran Alquran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 Bagian yang diobservasi meliputi sikap siswa selama mengikuti pembelajaran, sikap siswa saat melaksanakan tugas kelompok dalam kelompoknya masing-masing dan saat melaksanakan diskusi tentang materi Alquran. Untuk data observasi ini peneliti mempergunakan lembar pengamatan untuk mencatat seluruh perilaku siswa.</w:t>
      </w:r>
    </w:p>
    <w:p w:rsidR="00C70BEC" w:rsidRDefault="00C70BEC" w:rsidP="000B5787">
      <w:pPr>
        <w:pStyle w:val="NoSpacing"/>
        <w:numPr>
          <w:ilvl w:val="0"/>
          <w:numId w:val="80"/>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Wawancara.</w:t>
      </w:r>
    </w:p>
    <w:p w:rsidR="00C70BEC" w:rsidRDefault="00C70BEC" w:rsidP="00C70BEC">
      <w:pPr>
        <w:pStyle w:val="NoSpacing"/>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Wawancara, yaitu kegiatan yang dilakukan dengan mengajukan pertanyaan kepada informan berkenaan dengan permasalahan yang diteliti. Permasalahan yang diteliti dengan wawancara meliputi tanggapan/respon siswa setelah mengikuti pembelajaran Alquran melalui strategi </w:t>
      </w:r>
      <w:r>
        <w:rPr>
          <w:rFonts w:asciiTheme="majorBidi" w:hAnsiTheme="majorBidi" w:cstheme="majorBidi"/>
          <w:i/>
          <w:iCs/>
          <w:sz w:val="24"/>
          <w:szCs w:val="24"/>
        </w:rPr>
        <w:t>active learning.</w:t>
      </w:r>
      <w:r>
        <w:rPr>
          <w:rFonts w:asciiTheme="majorBidi" w:hAnsiTheme="majorBidi" w:cstheme="majorBidi"/>
          <w:sz w:val="24"/>
          <w:szCs w:val="24"/>
        </w:rPr>
        <w:t xml:space="preserve"> Untuk melakukan wawancara ini peneliti mempergunakan pedoman interview.</w:t>
      </w:r>
    </w:p>
    <w:p w:rsidR="00C70BEC" w:rsidRDefault="00C70BEC" w:rsidP="00C70BEC">
      <w:pPr>
        <w:pStyle w:val="NoSpacing"/>
        <w:spacing w:line="360" w:lineRule="auto"/>
        <w:ind w:left="993"/>
        <w:jc w:val="both"/>
        <w:rPr>
          <w:rFonts w:asciiTheme="majorBidi" w:hAnsiTheme="majorBidi" w:cstheme="majorBidi"/>
          <w:sz w:val="24"/>
          <w:szCs w:val="24"/>
        </w:rPr>
      </w:pPr>
    </w:p>
    <w:p w:rsidR="00C70BEC" w:rsidRDefault="00C70BEC" w:rsidP="00C70BEC">
      <w:pPr>
        <w:pStyle w:val="NoSpacing"/>
        <w:spacing w:line="360" w:lineRule="auto"/>
        <w:ind w:left="993"/>
        <w:jc w:val="both"/>
        <w:rPr>
          <w:rFonts w:asciiTheme="majorBidi" w:hAnsiTheme="majorBidi" w:cstheme="majorBidi"/>
          <w:sz w:val="24"/>
          <w:szCs w:val="24"/>
        </w:rPr>
      </w:pPr>
    </w:p>
    <w:p w:rsidR="00C70BEC" w:rsidRDefault="00C70BEC" w:rsidP="000B5787">
      <w:pPr>
        <w:pStyle w:val="NoSpacing"/>
        <w:numPr>
          <w:ilvl w:val="0"/>
          <w:numId w:val="80"/>
        </w:numPr>
        <w:spacing w:line="360" w:lineRule="auto"/>
        <w:ind w:left="993" w:hanging="284"/>
        <w:rPr>
          <w:rFonts w:asciiTheme="majorBidi" w:hAnsiTheme="majorBidi" w:cstheme="majorBidi"/>
          <w:sz w:val="24"/>
          <w:szCs w:val="24"/>
        </w:rPr>
      </w:pPr>
      <w:r>
        <w:rPr>
          <w:rFonts w:asciiTheme="majorBidi" w:hAnsiTheme="majorBidi" w:cstheme="majorBidi"/>
          <w:sz w:val="24"/>
          <w:szCs w:val="24"/>
        </w:rPr>
        <w:t>Kuestioner.</w:t>
      </w:r>
    </w:p>
    <w:p w:rsidR="00C70BEC" w:rsidRPr="00A24DC9" w:rsidRDefault="00C70BEC" w:rsidP="00C70BEC">
      <w:pPr>
        <w:pStyle w:val="ListParagraph"/>
        <w:spacing w:line="360" w:lineRule="auto"/>
        <w:ind w:left="993"/>
        <w:jc w:val="both"/>
        <w:rPr>
          <w:rFonts w:asciiTheme="majorBidi" w:hAnsiTheme="majorBidi" w:cstheme="majorBidi"/>
          <w:sz w:val="24"/>
          <w:szCs w:val="24"/>
        </w:rPr>
      </w:pPr>
      <w:r w:rsidRPr="00A5749F">
        <w:rPr>
          <w:rFonts w:asciiTheme="majorBidi" w:hAnsiTheme="majorBidi" w:cstheme="majorBidi"/>
          <w:sz w:val="24"/>
          <w:szCs w:val="24"/>
        </w:rPr>
        <w:lastRenderedPageBreak/>
        <w:t xml:space="preserve">Menyebarkan seperangkat butir soal dengan dilengkapi jawaban alternatif, untuk mengetahui pendapat atau sikap siswa tentang penerapan strategi </w:t>
      </w:r>
      <w:r w:rsidRPr="00A5749F">
        <w:rPr>
          <w:rFonts w:asciiTheme="majorBidi" w:hAnsiTheme="majorBidi" w:cstheme="majorBidi"/>
          <w:i/>
          <w:iCs/>
          <w:sz w:val="24"/>
          <w:szCs w:val="24"/>
        </w:rPr>
        <w:t>active</w:t>
      </w:r>
      <w:r w:rsidRPr="00A5749F">
        <w:rPr>
          <w:rFonts w:asciiTheme="majorBidi" w:hAnsiTheme="majorBidi" w:cstheme="majorBidi"/>
          <w:sz w:val="24"/>
          <w:szCs w:val="24"/>
        </w:rPr>
        <w:t xml:space="preserve"> </w:t>
      </w:r>
      <w:r w:rsidRPr="00A5749F">
        <w:rPr>
          <w:rFonts w:asciiTheme="majorBidi" w:hAnsiTheme="majorBidi" w:cstheme="majorBidi"/>
          <w:i/>
          <w:iCs/>
          <w:sz w:val="24"/>
          <w:szCs w:val="24"/>
        </w:rPr>
        <w:t>learning</w:t>
      </w:r>
      <w:r w:rsidRPr="00A5749F">
        <w:rPr>
          <w:rFonts w:asciiTheme="majorBidi" w:hAnsiTheme="majorBidi" w:cstheme="majorBidi"/>
          <w:sz w:val="24"/>
          <w:szCs w:val="24"/>
        </w:rPr>
        <w:t xml:space="preserve"> atau berkenaan dengan masalah yang sedang diteliti.</w:t>
      </w:r>
    </w:p>
    <w:p w:rsidR="00C70BEC" w:rsidRPr="00C305EE" w:rsidRDefault="00C70BEC" w:rsidP="00C70BEC">
      <w:pPr>
        <w:pStyle w:val="NoSpacing"/>
        <w:spacing w:line="360" w:lineRule="auto"/>
        <w:ind w:left="426" w:hanging="426"/>
        <w:jc w:val="both"/>
        <w:rPr>
          <w:rFonts w:asciiTheme="majorBidi" w:hAnsiTheme="majorBidi" w:cstheme="majorBidi"/>
          <w:b/>
          <w:bCs/>
          <w:sz w:val="24"/>
          <w:szCs w:val="24"/>
        </w:rPr>
      </w:pPr>
      <w:r w:rsidRPr="00C305EE">
        <w:rPr>
          <w:rFonts w:asciiTheme="majorBidi" w:hAnsiTheme="majorBidi" w:cstheme="majorBidi"/>
          <w:b/>
          <w:bCs/>
          <w:sz w:val="24"/>
          <w:szCs w:val="24"/>
        </w:rPr>
        <w:t xml:space="preserve">F. </w:t>
      </w:r>
      <w:r>
        <w:rPr>
          <w:rFonts w:asciiTheme="majorBidi" w:hAnsiTheme="majorBidi" w:cstheme="majorBidi"/>
          <w:b/>
          <w:bCs/>
          <w:sz w:val="24"/>
          <w:szCs w:val="24"/>
        </w:rPr>
        <w:t xml:space="preserve">  </w:t>
      </w:r>
      <w:r w:rsidRPr="00C305EE">
        <w:rPr>
          <w:rFonts w:asciiTheme="majorBidi" w:hAnsiTheme="majorBidi" w:cstheme="majorBidi"/>
          <w:b/>
          <w:bCs/>
          <w:sz w:val="24"/>
          <w:szCs w:val="24"/>
        </w:rPr>
        <w:t xml:space="preserve">Indikator Kinerja </w:t>
      </w:r>
    </w:p>
    <w:p w:rsidR="00C70BEC" w:rsidRPr="00C305EE" w:rsidRDefault="00C70BEC" w:rsidP="00C70BEC">
      <w:pPr>
        <w:pStyle w:val="NoSpacing"/>
        <w:spacing w:line="360" w:lineRule="auto"/>
        <w:ind w:firstLine="709"/>
        <w:jc w:val="both"/>
        <w:rPr>
          <w:rFonts w:asciiTheme="majorBidi" w:hAnsiTheme="majorBidi" w:cstheme="majorBidi"/>
          <w:sz w:val="24"/>
          <w:szCs w:val="24"/>
        </w:rPr>
      </w:pPr>
      <w:r w:rsidRPr="00C305EE">
        <w:rPr>
          <w:rFonts w:asciiTheme="majorBidi" w:hAnsiTheme="majorBidi" w:cstheme="majorBidi"/>
          <w:sz w:val="24"/>
          <w:szCs w:val="24"/>
        </w:rPr>
        <w:t>Indikator kinerja yang digunakan dalam penelitian tindakan kelas ini adalah dilihat dari:</w:t>
      </w:r>
    </w:p>
    <w:p w:rsidR="00C70BEC" w:rsidRPr="00C305EE" w:rsidRDefault="00C70BEC" w:rsidP="00C70BEC">
      <w:pPr>
        <w:pStyle w:val="NoSpacing"/>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1. Observasi terhadap aspek minat</w:t>
      </w:r>
      <w:r w:rsidRPr="00C305EE">
        <w:rPr>
          <w:rFonts w:asciiTheme="majorBidi" w:hAnsiTheme="majorBidi" w:cstheme="majorBidi"/>
          <w:sz w:val="24"/>
          <w:szCs w:val="24"/>
        </w:rPr>
        <w:t xml:space="preserve">, keaktifan, </w:t>
      </w:r>
      <w:r>
        <w:rPr>
          <w:rFonts w:asciiTheme="majorBidi" w:hAnsiTheme="majorBidi" w:cstheme="majorBidi"/>
          <w:sz w:val="24"/>
          <w:szCs w:val="24"/>
        </w:rPr>
        <w:t>partisipasi</w:t>
      </w:r>
      <w:r w:rsidRPr="00C305EE">
        <w:rPr>
          <w:rFonts w:asciiTheme="majorBidi" w:hAnsiTheme="majorBidi" w:cstheme="majorBidi"/>
          <w:sz w:val="24"/>
          <w:szCs w:val="24"/>
        </w:rPr>
        <w:t xml:space="preserve">, kemampuan </w:t>
      </w:r>
      <w:r>
        <w:rPr>
          <w:rFonts w:asciiTheme="majorBidi" w:hAnsiTheme="majorBidi" w:cstheme="majorBidi"/>
          <w:sz w:val="24"/>
          <w:szCs w:val="24"/>
        </w:rPr>
        <w:t xml:space="preserve">  </w:t>
      </w:r>
      <w:r w:rsidRPr="00C305EE">
        <w:rPr>
          <w:rFonts w:asciiTheme="majorBidi" w:hAnsiTheme="majorBidi" w:cstheme="majorBidi"/>
          <w:sz w:val="24"/>
          <w:szCs w:val="24"/>
        </w:rPr>
        <w:t xml:space="preserve">mengemukakan pendapat dan kerjasama siswa kelas X-2 SMA Negeri 1 Samudera dalam proses pembelajaran pada aspek </w:t>
      </w:r>
      <w:r>
        <w:rPr>
          <w:rFonts w:asciiTheme="majorBidi" w:hAnsiTheme="majorBidi" w:cstheme="majorBidi"/>
          <w:sz w:val="24"/>
          <w:szCs w:val="24"/>
        </w:rPr>
        <w:t>Alquran</w:t>
      </w:r>
      <w:r w:rsidRPr="00C305EE">
        <w:rPr>
          <w:rFonts w:asciiTheme="majorBidi" w:hAnsiTheme="majorBidi" w:cstheme="majorBidi"/>
          <w:sz w:val="24"/>
          <w:szCs w:val="24"/>
        </w:rPr>
        <w:t xml:space="preserve"> melalui strategi </w:t>
      </w:r>
      <w:r w:rsidRPr="00C305EE">
        <w:rPr>
          <w:rFonts w:asciiTheme="majorBidi" w:hAnsiTheme="majorBidi" w:cstheme="majorBidi"/>
          <w:i/>
          <w:iCs/>
          <w:sz w:val="24"/>
          <w:szCs w:val="24"/>
        </w:rPr>
        <w:t>active learning</w:t>
      </w:r>
      <w:r w:rsidRPr="00C305EE">
        <w:rPr>
          <w:rFonts w:asciiTheme="majorBidi" w:hAnsiTheme="majorBidi" w:cstheme="majorBidi"/>
          <w:sz w:val="24"/>
          <w:szCs w:val="24"/>
        </w:rPr>
        <w:t>. Masing-masing aspek di atas mencapai kriteria baik atau sangat baik.</w:t>
      </w:r>
    </w:p>
    <w:p w:rsidR="00C70BEC" w:rsidRPr="00A24DC9" w:rsidRDefault="00C70BEC" w:rsidP="00C70BEC">
      <w:pPr>
        <w:pStyle w:val="ListParagraph"/>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2. Nilai ulangan harian atau tes siswa kelas X-2 SMA Negeri 1 Samudera pada aspek Alquran melalui strategi </w:t>
      </w:r>
      <w:r>
        <w:rPr>
          <w:rFonts w:asciiTheme="majorBidi" w:hAnsiTheme="majorBidi" w:cstheme="majorBidi"/>
          <w:i/>
          <w:iCs/>
          <w:sz w:val="24"/>
          <w:szCs w:val="24"/>
        </w:rPr>
        <w:t>active learning</w:t>
      </w:r>
      <w:r>
        <w:rPr>
          <w:rFonts w:asciiTheme="majorBidi" w:hAnsiTheme="majorBidi" w:cstheme="majorBidi"/>
          <w:sz w:val="24"/>
          <w:szCs w:val="24"/>
        </w:rPr>
        <w:t xml:space="preserve"> mencapai nilai standar  minimal (kriteria ketuntasan minimal 75) atau lebih.</w:t>
      </w:r>
      <w:r w:rsidRPr="00AC7E47">
        <w:rPr>
          <w:rFonts w:asciiTheme="majorBidi" w:hAnsiTheme="majorBidi" w:cstheme="majorBidi"/>
          <w:b/>
          <w:bCs/>
          <w:sz w:val="24"/>
          <w:szCs w:val="24"/>
        </w:rPr>
        <w:t xml:space="preserve"> </w:t>
      </w:r>
    </w:p>
    <w:p w:rsidR="00C70BEC" w:rsidRDefault="00C70BEC" w:rsidP="00C70BEC">
      <w:pPr>
        <w:pStyle w:val="NoSpacing"/>
        <w:spacing w:line="360" w:lineRule="auto"/>
        <w:ind w:left="426" w:hanging="426"/>
        <w:rPr>
          <w:rFonts w:asciiTheme="majorBidi" w:hAnsiTheme="majorBidi" w:cstheme="majorBidi"/>
          <w:sz w:val="24"/>
          <w:szCs w:val="24"/>
        </w:rPr>
      </w:pPr>
      <w:r>
        <w:rPr>
          <w:rFonts w:asciiTheme="majorBidi" w:hAnsiTheme="majorBidi" w:cstheme="majorBidi"/>
          <w:b/>
          <w:bCs/>
          <w:sz w:val="24"/>
          <w:szCs w:val="24"/>
        </w:rPr>
        <w:t xml:space="preserve">G.   Analisis Data </w:t>
      </w:r>
    </w:p>
    <w:p w:rsidR="00C70BEC" w:rsidRDefault="00C70BEC" w:rsidP="00C70BEC">
      <w:pPr>
        <w:pStyle w:val="NoSpacing"/>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Analisis data dalam penelitian ini menggunakan analisis kualitatif dan kuantitatif. Untuk menentukan apakah perbaikan yang diinginkan terjadi, data perubahan tingkah laku, sikap, potensi, dan motivasi dianalisis dengan menggunakan model analisis data kualitatif, dengan terlebih dahulu melakukan reduksi data, pemaparan data dan kesimpulan.</w:t>
      </w:r>
      <w:r>
        <w:rPr>
          <w:rStyle w:val="FootnoteReference"/>
          <w:rFonts w:asciiTheme="majorBidi" w:hAnsiTheme="majorBidi" w:cstheme="majorBidi"/>
        </w:rPr>
        <w:footnoteReference w:id="96"/>
      </w:r>
      <w:r>
        <w:rPr>
          <w:rFonts w:asciiTheme="majorBidi" w:hAnsiTheme="majorBidi" w:cstheme="majorBidi"/>
          <w:sz w:val="24"/>
          <w:szCs w:val="24"/>
        </w:rPr>
        <w:t xml:space="preserve"> Adapun dalam proses penarikan kesimpulan dari data yang dipaparkan, maka dipergunakan metode induktif dan deduktif. Metode induktif adalah menarik kesimpulan dengan bertolak dari data yang khusus kepada kesimpulan yang umum. Sedangkan metode deduktif adalah analisis yang dilakukan dengan bertolak dari data umum kepada kesimpulan khusus.</w:t>
      </w:r>
    </w:p>
    <w:p w:rsidR="00C70BEC" w:rsidRDefault="00C70BEC" w:rsidP="00C70BEC">
      <w:pPr>
        <w:pStyle w:val="NoSpacing"/>
        <w:spacing w:line="360" w:lineRule="auto"/>
        <w:ind w:firstLine="567"/>
        <w:jc w:val="both"/>
        <w:rPr>
          <w:rFonts w:asciiTheme="majorBidi" w:hAnsiTheme="majorBidi" w:cstheme="majorBidi"/>
          <w:sz w:val="24"/>
          <w:szCs w:val="24"/>
        </w:rPr>
      </w:pPr>
    </w:p>
    <w:p w:rsidR="00C70BEC" w:rsidRDefault="00C70BEC" w:rsidP="00C70BE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           Semua yang terjadi, baik yang direncanakan maupun yang tidak direncanakan perlu dianalisis dalam menentukan apakah ada perubahan ke arah perbaikan di segala aspek praktik dalam situasi terkait. Data tentang motivasi dan keterampilan membaca Alquran dianalisis secara kuantitatif dengan menghitung rata-rata dan persentase.</w:t>
      </w:r>
    </w:p>
    <w:p w:rsidR="00C70BEC" w:rsidRPr="001B4BD5" w:rsidRDefault="00C70BEC" w:rsidP="000B5787">
      <w:pPr>
        <w:pStyle w:val="ListParagraph"/>
        <w:numPr>
          <w:ilvl w:val="0"/>
          <w:numId w:val="86"/>
        </w:numPr>
        <w:spacing w:line="360" w:lineRule="auto"/>
        <w:ind w:left="709" w:hanging="283"/>
        <w:jc w:val="both"/>
        <w:rPr>
          <w:rFonts w:asciiTheme="majorBidi" w:hAnsiTheme="majorBidi" w:cstheme="majorBidi"/>
          <w:sz w:val="24"/>
          <w:szCs w:val="24"/>
        </w:rPr>
      </w:pPr>
      <w:r w:rsidRPr="001B4BD5">
        <w:rPr>
          <w:rFonts w:asciiTheme="majorBidi" w:hAnsiTheme="majorBidi" w:cstheme="majorBidi"/>
          <w:sz w:val="24"/>
          <w:szCs w:val="24"/>
        </w:rPr>
        <w:t xml:space="preserve">Hasil belajar: dengan menganalisa nilai rata-rata ulangan harian.     </w:t>
      </w:r>
      <w:r>
        <w:rPr>
          <w:rFonts w:asciiTheme="majorBidi" w:hAnsiTheme="majorBidi" w:cstheme="majorBidi"/>
          <w:sz w:val="24"/>
          <w:szCs w:val="24"/>
        </w:rPr>
        <w:t xml:space="preserve"> </w:t>
      </w:r>
      <w:r w:rsidRPr="001B4BD5">
        <w:rPr>
          <w:rFonts w:asciiTheme="majorBidi" w:hAnsiTheme="majorBidi" w:cstheme="majorBidi"/>
          <w:sz w:val="24"/>
          <w:szCs w:val="24"/>
        </w:rPr>
        <w:t>Kemudian dikatagorikan dalam klasifikasi tinggi, sedang, dan rendah.</w:t>
      </w:r>
    </w:p>
    <w:p w:rsidR="00C70BEC" w:rsidRPr="009B01EC" w:rsidRDefault="00C70BEC" w:rsidP="00C70BEC">
      <w:pPr>
        <w:pStyle w:val="ListParagraph"/>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2. Penerapan strategi </w:t>
      </w:r>
      <w:r>
        <w:rPr>
          <w:rFonts w:asciiTheme="majorBidi" w:hAnsiTheme="majorBidi" w:cstheme="majorBidi"/>
          <w:i/>
          <w:iCs/>
          <w:sz w:val="24"/>
          <w:szCs w:val="24"/>
        </w:rPr>
        <w:t>active learning</w:t>
      </w:r>
      <w:r>
        <w:rPr>
          <w:rFonts w:asciiTheme="majorBidi" w:hAnsiTheme="majorBidi" w:cstheme="majorBidi"/>
          <w:sz w:val="24"/>
          <w:szCs w:val="24"/>
        </w:rPr>
        <w:t>: dengan menganalisa tingkat   keberhasilan penerapan strategi ini, kemudian dikatagorikan dalam klasifikasi berhasil, kurang berhasil, dan tidak berhasil.</w:t>
      </w:r>
    </w:p>
    <w:p w:rsidR="00C70BEC" w:rsidRDefault="00C70BEC" w:rsidP="00C70BEC">
      <w:pPr>
        <w:pStyle w:val="NoSpacing"/>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H.  Prosedur Penelitian </w:t>
      </w:r>
    </w:p>
    <w:p w:rsidR="00C70BEC" w:rsidRDefault="00C70BEC" w:rsidP="00C70BEC">
      <w:pPr>
        <w:pStyle w:val="NoSpacing"/>
        <w:spacing w:line="360" w:lineRule="auto"/>
        <w:ind w:firstLine="644"/>
        <w:jc w:val="both"/>
        <w:rPr>
          <w:rFonts w:asciiTheme="majorBidi" w:hAnsiTheme="majorBidi" w:cstheme="majorBidi"/>
          <w:sz w:val="24"/>
          <w:szCs w:val="24"/>
        </w:rPr>
      </w:pPr>
      <w:r>
        <w:rPr>
          <w:rFonts w:asciiTheme="majorBidi" w:hAnsiTheme="majorBidi" w:cstheme="majorBidi"/>
          <w:sz w:val="24"/>
          <w:szCs w:val="24"/>
        </w:rPr>
        <w:t>Salah satu isu yang menarik untuk dibahas adalah bagaimana langkah-langkah praktis pelaksanaan penelitian tindakan kelas tersebut dapat dijabarkan secara jelas dan mudah dipahami. Dalam menjawab isu tersebut, pada bagian ini akan difokuskan pada kegiatan pokok, yaitu: perencanaan (</w:t>
      </w:r>
      <w:r>
        <w:rPr>
          <w:rFonts w:asciiTheme="majorBidi" w:hAnsiTheme="majorBidi" w:cstheme="majorBidi"/>
          <w:i/>
          <w:iCs/>
          <w:sz w:val="24"/>
          <w:szCs w:val="24"/>
        </w:rPr>
        <w:t>planning</w:t>
      </w:r>
      <w:r>
        <w:rPr>
          <w:rFonts w:asciiTheme="majorBidi" w:hAnsiTheme="majorBidi" w:cstheme="majorBidi"/>
          <w:sz w:val="24"/>
          <w:szCs w:val="24"/>
        </w:rPr>
        <w:t>), pelaksanaan  (</w:t>
      </w:r>
      <w:r>
        <w:rPr>
          <w:rFonts w:asciiTheme="majorBidi" w:hAnsiTheme="majorBidi" w:cstheme="majorBidi"/>
          <w:i/>
          <w:iCs/>
          <w:sz w:val="24"/>
          <w:szCs w:val="24"/>
        </w:rPr>
        <w:t>acting</w:t>
      </w:r>
      <w:r>
        <w:rPr>
          <w:rFonts w:asciiTheme="majorBidi" w:hAnsiTheme="majorBidi" w:cstheme="majorBidi"/>
          <w:sz w:val="24"/>
          <w:szCs w:val="24"/>
        </w:rPr>
        <w:t>), pengamatan (</w:t>
      </w:r>
      <w:r>
        <w:rPr>
          <w:rFonts w:asciiTheme="majorBidi" w:hAnsiTheme="majorBidi" w:cstheme="majorBidi"/>
          <w:i/>
          <w:iCs/>
          <w:sz w:val="24"/>
          <w:szCs w:val="24"/>
        </w:rPr>
        <w:t>observing</w:t>
      </w:r>
      <w:r>
        <w:rPr>
          <w:rFonts w:asciiTheme="majorBidi" w:hAnsiTheme="majorBidi" w:cstheme="majorBidi"/>
          <w:sz w:val="24"/>
          <w:szCs w:val="24"/>
        </w:rPr>
        <w:t>), dan refleksi (</w:t>
      </w:r>
      <w:r>
        <w:rPr>
          <w:rFonts w:asciiTheme="majorBidi" w:hAnsiTheme="majorBidi" w:cstheme="majorBidi"/>
          <w:i/>
          <w:iCs/>
          <w:sz w:val="24"/>
          <w:szCs w:val="24"/>
        </w:rPr>
        <w:t>reflecting</w:t>
      </w:r>
      <w:r>
        <w:rPr>
          <w:rFonts w:asciiTheme="majorBidi" w:hAnsiTheme="majorBidi" w:cstheme="majorBidi"/>
          <w:sz w:val="24"/>
          <w:szCs w:val="24"/>
        </w:rPr>
        <w:t>).</w:t>
      </w:r>
      <w:r>
        <w:rPr>
          <w:rStyle w:val="FootnoteReference"/>
          <w:rFonts w:asciiTheme="majorBidi" w:hAnsiTheme="majorBidi" w:cstheme="majorBidi"/>
        </w:rPr>
        <w:footnoteReference w:id="97"/>
      </w:r>
      <w:r>
        <w:rPr>
          <w:rFonts w:asciiTheme="majorBidi" w:hAnsiTheme="majorBidi" w:cstheme="majorBidi"/>
          <w:sz w:val="24"/>
          <w:szCs w:val="24"/>
        </w:rPr>
        <w:t xml:space="preserve"> Kegiatan-kegiatan ini disebut dengan satu siklus kegiatan pemecahan masalah. Apabila satu siklus belum menunjukkan tanda-tanda perubahan kearah perbaikan (peningkatan mutu), kegiatan penelitian dilanjutkan pada siklus kedua, dan seterusnya, sampai peneliti merasa puas. </w:t>
      </w:r>
    </w:p>
    <w:p w:rsidR="00C70BEC" w:rsidRPr="00DF66E2" w:rsidRDefault="00C70BEC" w:rsidP="00C70BEC">
      <w:pPr>
        <w:pStyle w:val="NoSpacing"/>
        <w:spacing w:line="360" w:lineRule="auto"/>
        <w:ind w:firstLine="644"/>
        <w:jc w:val="both"/>
        <w:rPr>
          <w:rFonts w:asciiTheme="majorBidi" w:hAnsiTheme="majorBidi" w:cstheme="majorBidi"/>
          <w:sz w:val="24"/>
          <w:szCs w:val="24"/>
        </w:rPr>
      </w:pPr>
      <w:r w:rsidRPr="00DF66E2">
        <w:rPr>
          <w:rFonts w:asciiTheme="majorBidi" w:hAnsiTheme="majorBidi" w:cstheme="majorBidi"/>
          <w:sz w:val="24"/>
          <w:szCs w:val="24"/>
        </w:rPr>
        <w:t xml:space="preserve">Tiap siklus terdiri atas tahapan dan langkah pengajaran. Pada tiap akhir tahapan dilakukan refleksi untuk mengetahui hasil pembelajaran dan menentukan hal-hal yang harus diperbaiki dalam tahap dan siklus berikutnya. Dengan dilakukan refleksi juga, sehingga permasalahannya dapat diatasi dan tujuan perbaikan dapat dicapai. </w:t>
      </w:r>
    </w:p>
    <w:p w:rsidR="00C70BEC" w:rsidRDefault="00C70BEC" w:rsidP="00C70BEC">
      <w:pPr>
        <w:pStyle w:val="NoSpacing"/>
        <w:spacing w:line="360" w:lineRule="auto"/>
        <w:ind w:firstLine="644"/>
        <w:jc w:val="both"/>
        <w:rPr>
          <w:rFonts w:asciiTheme="majorBidi" w:hAnsiTheme="majorBidi" w:cstheme="majorBidi"/>
          <w:sz w:val="24"/>
          <w:szCs w:val="24"/>
        </w:rPr>
      </w:pPr>
      <w:r w:rsidRPr="00DF66E2">
        <w:rPr>
          <w:rFonts w:asciiTheme="majorBidi" w:hAnsiTheme="majorBidi" w:cstheme="majorBidi"/>
          <w:sz w:val="24"/>
          <w:szCs w:val="24"/>
        </w:rPr>
        <w:t xml:space="preserve">Pelaksanaan penelitian ini mengikuti tahap-tahap penelitian tindakan kelas yang terdiri atas empat tahapan yang biasa dilalui, yaitu: (1) perencanaan; (2)  tindakan; (3) pengamatan; dan (4) refleksi. Langkah pada siklus berikutnya adalah perencanaan yang sudah direvisi, tindakan, pengamatan, dan refleksi. Tahap-tahap </w:t>
      </w:r>
      <w:r w:rsidRPr="00DF66E2">
        <w:rPr>
          <w:rFonts w:asciiTheme="majorBidi" w:hAnsiTheme="majorBidi" w:cstheme="majorBidi"/>
          <w:sz w:val="24"/>
          <w:szCs w:val="24"/>
        </w:rPr>
        <w:lastRenderedPageBreak/>
        <w:t>penelitian dalam masing-masing tindakan terjadi secara berulang yang akhirnya menghasilkan beberapa tindakan dalam penelitian tindakan kelas. Penelitian ini dilakukan paling kurang dua siklus, dan peneliti membuat dalam bentuk tiga siklus. Tahap-tahap tersebut membentuk spiral. Tindakan penelitian yang bersifat spiral itu dapat dilihat pada gambar berikut:</w:t>
      </w:r>
    </w:p>
    <w:p w:rsidR="00C70BEC" w:rsidRDefault="00C70BEC" w:rsidP="00C70BEC">
      <w:pPr>
        <w:spacing w:line="360" w:lineRule="auto"/>
        <w:ind w:firstLine="720"/>
        <w:jc w:val="both"/>
        <w:rPr>
          <w:color w:val="000000"/>
          <w:lang w:val="sv-SE"/>
        </w:rPr>
      </w:pPr>
      <w:r w:rsidRPr="00BF372D">
        <w:rPr>
          <w:rFonts w:asciiTheme="majorBidi" w:hAnsiTheme="majorBidi" w:cstheme="majorBidi"/>
          <w:sz w:val="24"/>
          <w:szCs w:val="24"/>
          <w:lang w:val="en-US"/>
        </w:rPr>
        <w:pict>
          <v:group id="_x0000_s1026" style="position:absolute;left:0;text-align:left;margin-left:48pt;margin-top:2.15pt;width:312pt;height:403.95pt;z-index:251660288" coordorigin="3168,3888" coordsize="6720,880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6168;top:4609;width:241;height:179"/>
            <v:rect id="_x0000_s1028" style="position:absolute;left:5508;top:4788;width:1500;height:540">
              <v:textbox style="mso-next-textbox:#_x0000_s1028">
                <w:txbxContent>
                  <w:p w:rsidR="00C70BEC" w:rsidRPr="00DF66E2" w:rsidRDefault="00C70BEC" w:rsidP="00C70BEC">
                    <w:pPr>
                      <w:rPr>
                        <w:rFonts w:asciiTheme="majorBidi" w:hAnsiTheme="majorBidi" w:cstheme="majorBidi"/>
                        <w:sz w:val="20"/>
                        <w:szCs w:val="20"/>
                      </w:rPr>
                    </w:pPr>
                    <w:r w:rsidRPr="00DF66E2">
                      <w:rPr>
                        <w:rFonts w:asciiTheme="majorBidi" w:hAnsiTheme="majorBidi" w:cstheme="majorBidi"/>
                        <w:sz w:val="20"/>
                        <w:szCs w:val="20"/>
                      </w:rPr>
                      <w:t xml:space="preserve">Perencanaan </w:t>
                    </w:r>
                  </w:p>
                </w:txbxContent>
              </v:textbox>
            </v:rect>
            <v:oval id="_x0000_s1029" style="position:absolute;left:4968;top:6768;width:2700;height:720">
              <v:textbox style="mso-next-textbox:#_x0000_s1029">
                <w:txbxContent>
                  <w:p w:rsidR="00C70BEC" w:rsidRPr="00133622" w:rsidRDefault="00C70BEC" w:rsidP="00C70BEC">
                    <w:pPr>
                      <w:jc w:val="center"/>
                      <w:rPr>
                        <w:rFonts w:asciiTheme="majorBidi" w:hAnsiTheme="majorBidi" w:cstheme="majorBidi"/>
                        <w:sz w:val="20"/>
                        <w:szCs w:val="20"/>
                      </w:rPr>
                    </w:pPr>
                    <w:r w:rsidRPr="00133622">
                      <w:rPr>
                        <w:rFonts w:asciiTheme="majorBidi" w:hAnsiTheme="majorBidi" w:cstheme="majorBidi"/>
                        <w:sz w:val="20"/>
                        <w:szCs w:val="20"/>
                      </w:rPr>
                      <w:t>Permasalahan Baru</w:t>
                    </w:r>
                  </w:p>
                  <w:p w:rsidR="00C70BEC" w:rsidRDefault="00C70BEC" w:rsidP="00C70BEC"/>
                </w:txbxContent>
              </v:textbox>
            </v:oval>
            <v:shape id="_x0000_s1030" type="#_x0000_t67" style="position:absolute;left:6288;top:7488;width:240;height:180"/>
            <v:rect id="_x0000_s1031" style="position:absolute;left:5088;top:7668;width:2640;height:540">
              <v:textbox style="mso-next-textbox:#_x0000_s1031">
                <w:txbxContent>
                  <w:p w:rsidR="00C70BEC" w:rsidRPr="00133622" w:rsidRDefault="00C70BEC" w:rsidP="00C70BEC">
                    <w:pPr>
                      <w:jc w:val="center"/>
                      <w:rPr>
                        <w:rFonts w:asciiTheme="majorBidi" w:hAnsiTheme="majorBidi" w:cstheme="majorBidi"/>
                        <w:sz w:val="20"/>
                        <w:szCs w:val="20"/>
                      </w:rPr>
                    </w:pPr>
                    <w:r w:rsidRPr="00133622">
                      <w:rPr>
                        <w:rFonts w:asciiTheme="majorBidi" w:hAnsiTheme="majorBidi" w:cstheme="majorBidi"/>
                        <w:sz w:val="20"/>
                        <w:szCs w:val="20"/>
                      </w:rPr>
                      <w:t xml:space="preserve">Perbaikan Perencanaan </w:t>
                    </w:r>
                  </w:p>
                  <w:p w:rsidR="00C70BEC" w:rsidRDefault="00C70BEC" w:rsidP="00C70BEC">
                    <w:pPr>
                      <w:rPr>
                        <w:sz w:val="20"/>
                        <w:szCs w:val="20"/>
                      </w:rPr>
                    </w:pPr>
                  </w:p>
                </w:txbxContent>
              </v:textbox>
            </v:rect>
            <v:rect id="_x0000_s1032" style="position:absolute;left:5688;top:8388;width:1560;height:540">
              <v:textbox style="mso-next-textbox:#_x0000_s1032">
                <w:txbxContent>
                  <w:p w:rsidR="00C70BEC" w:rsidRPr="00DF66E2" w:rsidRDefault="00C70BEC" w:rsidP="00C70BEC">
                    <w:pPr>
                      <w:jc w:val="center"/>
                      <w:rPr>
                        <w:rFonts w:asciiTheme="majorBidi" w:hAnsiTheme="majorBidi" w:cstheme="majorBidi"/>
                        <w:sz w:val="20"/>
                        <w:szCs w:val="20"/>
                      </w:rPr>
                    </w:pPr>
                    <w:r w:rsidRPr="00DF66E2">
                      <w:rPr>
                        <w:rFonts w:asciiTheme="majorBidi" w:hAnsiTheme="majorBidi" w:cstheme="majorBidi"/>
                        <w:sz w:val="20"/>
                        <w:szCs w:val="20"/>
                      </w:rPr>
                      <w:t>Siklus II</w:t>
                    </w:r>
                  </w:p>
                  <w:p w:rsidR="00C70BEC" w:rsidRDefault="00C70BEC" w:rsidP="00C70BEC">
                    <w:pPr>
                      <w:rPr>
                        <w:sz w:val="24"/>
                        <w:szCs w:val="24"/>
                      </w:rPr>
                    </w:pPr>
                  </w:p>
                </w:txbxContent>
              </v:textbox>
            </v:rect>
            <v:rect id="_x0000_s1033" style="position:absolute;left:5688;top:9108;width:1560;height:540">
              <v:textbox style="mso-next-textbox:#_x0000_s1033">
                <w:txbxContent>
                  <w:p w:rsidR="00C70BEC" w:rsidRPr="00133622" w:rsidRDefault="00C70BEC" w:rsidP="00C70BEC">
                    <w:pPr>
                      <w:jc w:val="center"/>
                      <w:rPr>
                        <w:rFonts w:asciiTheme="majorBidi" w:hAnsiTheme="majorBidi" w:cstheme="majorBidi"/>
                        <w:sz w:val="20"/>
                        <w:szCs w:val="20"/>
                      </w:rPr>
                    </w:pPr>
                    <w:r w:rsidRPr="00133622">
                      <w:rPr>
                        <w:rFonts w:asciiTheme="majorBidi" w:hAnsiTheme="majorBidi" w:cstheme="majorBidi"/>
                        <w:sz w:val="20"/>
                        <w:szCs w:val="20"/>
                      </w:rPr>
                      <w:t>Pengamatan</w:t>
                    </w:r>
                  </w:p>
                  <w:p w:rsidR="00C70BEC" w:rsidRDefault="00C70BEC" w:rsidP="00C70BEC">
                    <w:pPr>
                      <w:rPr>
                        <w:sz w:val="24"/>
                        <w:szCs w:val="24"/>
                      </w:rPr>
                    </w:pPr>
                  </w:p>
                </w:txbxContent>
              </v:textbox>
            </v:rect>
            <v:oval id="_x0000_s1034" style="position:absolute;left:4848;top:9668;width:3120;height:720">
              <v:textbox style="mso-next-textbox:#_x0000_s1034">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Permasalahan Baru</w:t>
                    </w:r>
                  </w:p>
                  <w:p w:rsidR="00C70BEC" w:rsidRDefault="00C70BEC" w:rsidP="00C70BEC">
                    <w:pPr>
                      <w:jc w:val="center"/>
                      <w:rPr>
                        <w:sz w:val="20"/>
                        <w:szCs w:val="20"/>
                      </w:rPr>
                    </w:pPr>
                    <w:r>
                      <w:rPr>
                        <w:sz w:val="20"/>
                        <w:szCs w:val="20"/>
                      </w:rPr>
                      <w:t>Hasil Refleksi</w:t>
                    </w:r>
                  </w:p>
                </w:txbxContent>
              </v:textbox>
            </v:oval>
            <v:shape id="_x0000_s1035" type="#_x0000_t67" style="position:absolute;left:6288;top:10368;width:240;height:180"/>
            <v:rect id="_x0000_s1036" style="position:absolute;left:5448;top:10548;width:2040;height:720">
              <v:textbox style="mso-next-textbox:#_x0000_s1036">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 xml:space="preserve">Perbaikan Perencanaan </w:t>
                    </w:r>
                  </w:p>
                  <w:p w:rsidR="00C70BEC" w:rsidRDefault="00C70BEC" w:rsidP="00C70BEC">
                    <w:pPr>
                      <w:rPr>
                        <w:sz w:val="24"/>
                        <w:szCs w:val="24"/>
                      </w:rPr>
                    </w:pPr>
                  </w:p>
                </w:txbxContent>
              </v:textbox>
            </v:rect>
            <v:rect id="_x0000_s1037" style="position:absolute;left:5688;top:11448;width:1562;height:540">
              <v:textbox style="mso-next-textbox:#_x0000_s1037">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SIklus III</w:t>
                    </w:r>
                  </w:p>
                  <w:p w:rsidR="00C70BEC" w:rsidRDefault="00C70BEC" w:rsidP="00C70BEC">
                    <w:pPr>
                      <w:rPr>
                        <w:sz w:val="24"/>
                        <w:szCs w:val="24"/>
                      </w:rPr>
                    </w:pPr>
                  </w:p>
                </w:txbxContent>
              </v:textbox>
            </v:rect>
            <v:rect id="_x0000_s1038" style="position:absolute;left:5748;top:12148;width:1560;height:540">
              <v:textbox style="mso-next-textbox:#_x0000_s1038">
                <w:txbxContent>
                  <w:p w:rsidR="00C70BEC" w:rsidRPr="00526914" w:rsidRDefault="00C70BEC" w:rsidP="00C70BEC">
                    <w:pPr>
                      <w:jc w:val="center"/>
                      <w:rPr>
                        <w:rFonts w:asciiTheme="majorBidi" w:hAnsiTheme="majorBidi" w:cstheme="majorBidi"/>
                        <w:sz w:val="20"/>
                        <w:szCs w:val="20"/>
                      </w:rPr>
                    </w:pPr>
                    <w:r w:rsidRPr="00526914">
                      <w:rPr>
                        <w:rFonts w:asciiTheme="majorBidi" w:hAnsiTheme="majorBidi" w:cstheme="majorBidi"/>
                        <w:sz w:val="20"/>
                        <w:szCs w:val="20"/>
                      </w:rPr>
                      <w:t>Pengamatan</w:t>
                    </w:r>
                  </w:p>
                  <w:p w:rsidR="00C70BEC" w:rsidRDefault="00C70BEC" w:rsidP="00C70BEC">
                    <w:pPr>
                      <w:rPr>
                        <w:sz w:val="24"/>
                        <w:szCs w:val="24"/>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9" type="#_x0000_t91" style="position:absolute;left:8418;top:7158;width:540;height:1920;rotation:90" adj="15449,4041"/>
            <v:rect id="_x0000_s1040" style="position:absolute;left:8328;top:8388;width:1560;height:540">
              <v:textbox style="mso-next-textbox:#_x0000_s1040">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Pelaksanaan</w:t>
                    </w:r>
                  </w:p>
                  <w:p w:rsidR="00C70BEC" w:rsidRDefault="00C70BEC" w:rsidP="00C70BEC">
                    <w:pPr>
                      <w:rPr>
                        <w:sz w:val="24"/>
                        <w:szCs w:val="24"/>
                      </w:rPr>
                    </w:pPr>
                  </w:p>
                </w:txbxContent>
              </v:textbox>
            </v:rect>
            <v:shape id="_x0000_s1041" type="#_x0000_t91" style="position:absolute;left:7368;top:8928;width:2040;height:720;rotation:180"/>
            <v:shape id="_x0000_s1042" type="#_x0000_t91" style="position:absolute;left:8149;top:10067;width:720;height:2042;rotation:90" adj="15449,4041"/>
            <v:rect id="_x0000_s1043" style="position:absolute;left:8208;top:11448;width:1679;height:540">
              <v:textbox style="mso-next-textbox:#_x0000_s1043">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Pelaksanaan</w:t>
                    </w:r>
                  </w:p>
                  <w:p w:rsidR="00C70BEC" w:rsidRDefault="00C70BEC" w:rsidP="00C70BEC">
                    <w:pPr>
                      <w:rPr>
                        <w:sz w:val="20"/>
                        <w:szCs w:val="20"/>
                      </w:rPr>
                    </w:pPr>
                  </w:p>
                </w:txbxContent>
              </v:textbox>
            </v:rect>
            <v:shape id="_x0000_s1044" type="#_x0000_t91" style="position:absolute;left:7368;top:11988;width:1800;height:540;rotation:180"/>
            <v:rect id="_x0000_s1045" style="position:absolute;left:3168;top:8348;width:1443;height:540">
              <v:textbox style="mso-next-textbox:#_x0000_s1045">
                <w:txbxContent>
                  <w:p w:rsidR="00C70BEC" w:rsidRPr="00DF66E2" w:rsidRDefault="00C70BEC" w:rsidP="00C70BEC">
                    <w:pPr>
                      <w:jc w:val="center"/>
                      <w:rPr>
                        <w:rFonts w:asciiTheme="majorBidi" w:hAnsiTheme="majorBidi" w:cstheme="majorBidi"/>
                        <w:sz w:val="20"/>
                        <w:szCs w:val="20"/>
                      </w:rPr>
                    </w:pPr>
                    <w:r w:rsidRPr="00DF66E2">
                      <w:rPr>
                        <w:rFonts w:asciiTheme="majorBidi" w:hAnsiTheme="majorBidi" w:cstheme="majorBidi"/>
                        <w:sz w:val="20"/>
                        <w:szCs w:val="20"/>
                      </w:rPr>
                      <w:t>Refleksi</w:t>
                    </w:r>
                  </w:p>
                  <w:p w:rsidR="00C70BEC" w:rsidRDefault="00C70BEC" w:rsidP="00C70BEC">
                    <w:pPr>
                      <w:rPr>
                        <w:sz w:val="24"/>
                        <w:szCs w:val="24"/>
                      </w:rPr>
                    </w:pPr>
                  </w:p>
                </w:txbxContent>
              </v:textbox>
            </v:rect>
            <v:shape id="_x0000_s1046" type="#_x0000_t91" style="position:absolute;left:4278;top:8178;width:540;height:2040;rotation:270" adj="15449,4041"/>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7" type="#_x0000_t90" style="position:absolute;left:3168;top:8898;width:1560;height:1560;rotation:90" adj=",16876,6840"/>
            <v:rect id="_x0000_s1048" style="position:absolute;left:3168;top:11408;width:1440;height:540">
              <v:textbox style="mso-next-textbox:#_x0000_s1048">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Refleksi</w:t>
                    </w:r>
                  </w:p>
                  <w:p w:rsidR="00C70BEC" w:rsidRDefault="00C70BEC" w:rsidP="00C70BEC">
                    <w:pPr>
                      <w:rPr>
                        <w:sz w:val="24"/>
                        <w:szCs w:val="24"/>
                      </w:rPr>
                    </w:pPr>
                  </w:p>
                </w:txbxContent>
              </v:textbox>
            </v:rect>
            <v:shape id="_x0000_s1049" type="#_x0000_t91" style="position:absolute;left:4248;top:11218;width:720;height:2160;rotation:270" adj="15449,4041"/>
            <v:rect id="_x0000_s1050" style="position:absolute;left:5568;top:5508;width:1560;height:540">
              <v:textbox style="mso-next-textbox:#_x0000_s1050">
                <w:txbxContent>
                  <w:p w:rsidR="00C70BEC" w:rsidRPr="00302CCE" w:rsidRDefault="00C70BEC" w:rsidP="00C70BEC">
                    <w:pPr>
                      <w:jc w:val="center"/>
                      <w:rPr>
                        <w:rFonts w:asciiTheme="majorBidi" w:hAnsiTheme="majorBidi" w:cstheme="majorBidi"/>
                        <w:sz w:val="18"/>
                        <w:szCs w:val="18"/>
                      </w:rPr>
                    </w:pPr>
                    <w:r w:rsidRPr="00302CCE">
                      <w:rPr>
                        <w:rFonts w:asciiTheme="majorBidi" w:hAnsiTheme="majorBidi" w:cstheme="majorBidi"/>
                        <w:sz w:val="20"/>
                        <w:szCs w:val="20"/>
                      </w:rPr>
                      <w:t>Siklus I</w:t>
                    </w:r>
                  </w:p>
                </w:txbxContent>
              </v:textbox>
            </v:rect>
            <v:rect id="_x0000_s1051" style="position:absolute;left:5568;top:6178;width:1560;height:540">
              <v:textbox style="mso-next-textbox:#_x0000_s1051">
                <w:txbxContent>
                  <w:p w:rsidR="00C70BEC" w:rsidRPr="00133622" w:rsidRDefault="00C70BEC" w:rsidP="00C70BEC">
                    <w:pPr>
                      <w:jc w:val="center"/>
                      <w:rPr>
                        <w:rFonts w:asciiTheme="majorBidi" w:hAnsiTheme="majorBidi" w:cstheme="majorBidi"/>
                        <w:sz w:val="20"/>
                        <w:szCs w:val="20"/>
                      </w:rPr>
                    </w:pPr>
                    <w:r w:rsidRPr="00133622">
                      <w:rPr>
                        <w:rFonts w:asciiTheme="majorBidi" w:hAnsiTheme="majorBidi" w:cstheme="majorBidi"/>
                        <w:sz w:val="20"/>
                        <w:szCs w:val="20"/>
                      </w:rPr>
                      <w:t>Pengamatan</w:t>
                    </w:r>
                  </w:p>
                </w:txbxContent>
              </v:textbox>
            </v:rect>
            <v:rect id="_x0000_s1052" style="position:absolute;left:8088;top:5478;width:1560;height:540">
              <v:textbox style="mso-next-textbox:#_x0000_s1052">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Pelaksanaan</w:t>
                    </w:r>
                  </w:p>
                </w:txbxContent>
              </v:textbox>
            </v:rect>
            <v:shape id="_x0000_s1053" type="#_x0000_t91" style="position:absolute;left:7248;top:6008;width:1920;height:540;rotation:180"/>
            <v:rect id="_x0000_s1054" style="position:absolute;left:3168;top:5448;width:1441;height:540">
              <v:textbox style="mso-next-textbox:#_x0000_s1054">
                <w:txbxContent>
                  <w:p w:rsidR="00C70BEC" w:rsidRPr="00302CCE" w:rsidRDefault="00C70BEC" w:rsidP="00C70BEC">
                    <w:pPr>
                      <w:jc w:val="center"/>
                      <w:rPr>
                        <w:rFonts w:asciiTheme="majorBidi" w:hAnsiTheme="majorBidi" w:cstheme="majorBidi"/>
                        <w:sz w:val="20"/>
                        <w:szCs w:val="20"/>
                      </w:rPr>
                    </w:pPr>
                    <w:r w:rsidRPr="00302CCE">
                      <w:rPr>
                        <w:rFonts w:asciiTheme="majorBidi" w:hAnsiTheme="majorBidi" w:cstheme="majorBidi"/>
                        <w:sz w:val="20"/>
                        <w:szCs w:val="20"/>
                      </w:rPr>
                      <w:t>Refleksi</w:t>
                    </w:r>
                  </w:p>
                </w:txbxContent>
              </v:textbox>
            </v:rect>
            <v:shape id="_x0000_s1055" type="#_x0000_t91" style="position:absolute;left:4368;top:5356;width:540;height:1800;rotation:270" adj="15449,4041"/>
            <v:shape id="_x0000_s1056" type="#_x0000_t90" style="position:absolute;left:3198;top:5938;width:1620;height:1680;rotation:90" adj=",16632,6990"/>
            <v:oval id="_x0000_s1057" style="position:absolute;left:5148;top:3888;width:2220;height:720">
              <v:textbox style="mso-next-textbox:#_x0000_s1057">
                <w:txbxContent>
                  <w:p w:rsidR="00C70BEC" w:rsidRPr="00DF66E2" w:rsidRDefault="00C70BEC" w:rsidP="00C70BEC">
                    <w:pPr>
                      <w:rPr>
                        <w:rFonts w:asciiTheme="majorBidi" w:hAnsiTheme="majorBidi" w:cstheme="majorBidi"/>
                        <w:sz w:val="20"/>
                        <w:szCs w:val="20"/>
                      </w:rPr>
                    </w:pPr>
                    <w:r w:rsidRPr="00DF66E2">
                      <w:rPr>
                        <w:sz w:val="20"/>
                        <w:szCs w:val="20"/>
                      </w:rPr>
                      <w:t xml:space="preserve">     </w:t>
                    </w:r>
                    <w:r w:rsidRPr="00DF66E2">
                      <w:rPr>
                        <w:rFonts w:asciiTheme="majorBidi" w:hAnsiTheme="majorBidi" w:cstheme="majorBidi"/>
                        <w:sz w:val="20"/>
                        <w:szCs w:val="20"/>
                      </w:rPr>
                      <w:t xml:space="preserve">Identifikasi </w:t>
                    </w:r>
                  </w:p>
                  <w:p w:rsidR="00C70BEC" w:rsidRDefault="00C70BEC" w:rsidP="00C70BEC">
                    <w:pPr>
                      <w:rPr>
                        <w:sz w:val="20"/>
                        <w:szCs w:val="20"/>
                      </w:rPr>
                    </w:pPr>
                    <w:r>
                      <w:rPr>
                        <w:sz w:val="20"/>
                        <w:szCs w:val="20"/>
                      </w:rPr>
                      <w:t xml:space="preserve">        Masalah</w:t>
                    </w:r>
                  </w:p>
                </w:txbxContent>
              </v:textbox>
            </v:oval>
          </v:group>
        </w:pict>
      </w:r>
    </w:p>
    <w:p w:rsidR="00C70BEC" w:rsidRDefault="00C70BEC" w:rsidP="00C70BEC">
      <w:pPr>
        <w:spacing w:line="360" w:lineRule="auto"/>
        <w:ind w:firstLine="720"/>
        <w:jc w:val="both"/>
        <w:rPr>
          <w:color w:val="000000"/>
          <w:lang w:val="sv-SE"/>
        </w:rPr>
      </w:pPr>
      <w:r>
        <w:rPr>
          <w:noProof/>
          <w:color w:val="000000"/>
          <w:lang w:eastAsia="id-ID"/>
        </w:rPr>
        <w:pict>
          <v:shape id="_x0000_s1058" type="#_x0000_t91" style="position:absolute;left:0;text-align:left;margin-left:266.8pt;margin-top:-21.15pt;width:27pt;height:108pt;rotation:90;z-index:251661312"/>
        </w:pict>
      </w: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jc w:val="both"/>
        <w:rPr>
          <w:color w:val="000000"/>
          <w:lang w:val="sv-SE"/>
        </w:rPr>
      </w:pPr>
    </w:p>
    <w:p w:rsidR="00C70BEC" w:rsidRDefault="00C70BEC" w:rsidP="00C70BEC">
      <w:pPr>
        <w:spacing w:line="360" w:lineRule="auto"/>
        <w:ind w:firstLine="720"/>
        <w:rPr>
          <w:color w:val="FF0000"/>
          <w:lang w:val="sv-SE"/>
        </w:rPr>
      </w:pPr>
    </w:p>
    <w:p w:rsidR="00C70BEC" w:rsidRDefault="00C70BEC" w:rsidP="00C70BEC">
      <w:pPr>
        <w:spacing w:line="360" w:lineRule="auto"/>
        <w:rPr>
          <w:color w:val="FF0000"/>
          <w:lang w:val="sv-SE"/>
        </w:rPr>
      </w:pPr>
      <w:r>
        <w:rPr>
          <w:color w:val="FF0000"/>
          <w:lang w:val="sv-SE"/>
        </w:rPr>
        <w:t xml:space="preserve">          </w:t>
      </w:r>
    </w:p>
    <w:p w:rsidR="00C70BEC" w:rsidRPr="00DF66E2" w:rsidRDefault="00C70BEC" w:rsidP="00C70BEC">
      <w:pPr>
        <w:ind w:firstLine="720"/>
        <w:rPr>
          <w:rFonts w:asciiTheme="majorBidi" w:hAnsiTheme="majorBidi" w:cstheme="majorBidi"/>
          <w:color w:val="FF0000"/>
          <w:sz w:val="20"/>
          <w:szCs w:val="20"/>
          <w:lang w:val="sv-SE"/>
        </w:rPr>
      </w:pPr>
      <w:r>
        <w:rPr>
          <w:rFonts w:asciiTheme="majorBidi" w:hAnsiTheme="majorBidi" w:cstheme="majorBidi"/>
          <w:color w:val="000000"/>
          <w:sz w:val="20"/>
          <w:szCs w:val="20"/>
          <w:lang w:val="sv-SE"/>
        </w:rPr>
        <w:t xml:space="preserve">Gambar 3. 1. Diagram </w:t>
      </w:r>
      <w:r>
        <w:rPr>
          <w:rFonts w:asciiTheme="majorBidi" w:hAnsiTheme="majorBidi" w:cstheme="majorBidi"/>
          <w:color w:val="000000"/>
          <w:sz w:val="20"/>
          <w:szCs w:val="20"/>
        </w:rPr>
        <w:t>T</w:t>
      </w:r>
      <w:r>
        <w:rPr>
          <w:rFonts w:asciiTheme="majorBidi" w:hAnsiTheme="majorBidi" w:cstheme="majorBidi"/>
          <w:color w:val="000000"/>
          <w:sz w:val="20"/>
          <w:szCs w:val="20"/>
          <w:lang w:val="sv-SE"/>
        </w:rPr>
        <w:t>ahap-</w:t>
      </w:r>
      <w:r>
        <w:rPr>
          <w:rFonts w:asciiTheme="majorBidi" w:hAnsiTheme="majorBidi" w:cstheme="majorBidi"/>
          <w:color w:val="000000"/>
          <w:sz w:val="20"/>
          <w:szCs w:val="20"/>
        </w:rPr>
        <w:t>t</w:t>
      </w:r>
      <w:r w:rsidRPr="00DF66E2">
        <w:rPr>
          <w:rFonts w:asciiTheme="majorBidi" w:hAnsiTheme="majorBidi" w:cstheme="majorBidi"/>
          <w:color w:val="000000"/>
          <w:sz w:val="20"/>
          <w:szCs w:val="20"/>
          <w:lang w:val="sv-SE"/>
        </w:rPr>
        <w:t xml:space="preserve">ahap </w:t>
      </w:r>
      <w:r>
        <w:rPr>
          <w:rFonts w:asciiTheme="majorBidi" w:hAnsiTheme="majorBidi" w:cstheme="majorBidi"/>
          <w:color w:val="000000"/>
          <w:sz w:val="20"/>
          <w:szCs w:val="20"/>
        </w:rPr>
        <w:t>P</w:t>
      </w:r>
      <w:r w:rsidRPr="00DF66E2">
        <w:rPr>
          <w:rFonts w:asciiTheme="majorBidi" w:hAnsiTheme="majorBidi" w:cstheme="majorBidi"/>
          <w:color w:val="000000"/>
          <w:sz w:val="20"/>
          <w:szCs w:val="20"/>
          <w:lang w:val="sv-SE"/>
        </w:rPr>
        <w:t>enelitian Dalam Bentuk Siklus PTK</w:t>
      </w:r>
      <w:r w:rsidRPr="00DF66E2">
        <w:rPr>
          <w:rStyle w:val="FootnoteReference"/>
          <w:rFonts w:asciiTheme="majorBidi" w:hAnsiTheme="majorBidi" w:cstheme="majorBidi"/>
          <w:color w:val="000000"/>
          <w:sz w:val="20"/>
          <w:szCs w:val="20"/>
          <w:lang w:val="sv-SE"/>
        </w:rPr>
        <w:footnoteReference w:id="98"/>
      </w:r>
    </w:p>
    <w:p w:rsidR="00C70BEC" w:rsidRDefault="00C70BEC" w:rsidP="00C70BEC">
      <w:pPr>
        <w:pStyle w:val="BodyText"/>
        <w:spacing w:line="360" w:lineRule="auto"/>
        <w:rPr>
          <w:rFonts w:asciiTheme="majorBidi" w:hAnsiTheme="majorBidi" w:cstheme="majorBidi"/>
          <w:lang w:val="id-ID"/>
        </w:rPr>
      </w:pPr>
    </w:p>
    <w:p w:rsidR="00C70BEC" w:rsidRDefault="00C70BEC" w:rsidP="00C70BEC">
      <w:pPr>
        <w:pStyle w:val="BodyText"/>
        <w:spacing w:line="360" w:lineRule="auto"/>
        <w:rPr>
          <w:rFonts w:asciiTheme="majorBidi" w:hAnsiTheme="majorBidi" w:cstheme="majorBidi"/>
        </w:rPr>
      </w:pPr>
      <w:r>
        <w:rPr>
          <w:rFonts w:asciiTheme="majorBidi" w:hAnsiTheme="majorBidi" w:cstheme="majorBidi"/>
        </w:rPr>
        <w:lastRenderedPageBreak/>
        <w:t>Penjelasan</w:t>
      </w:r>
      <w:r>
        <w:rPr>
          <w:rFonts w:asciiTheme="majorBidi" w:hAnsiTheme="majorBidi" w:cstheme="majorBidi"/>
          <w:lang w:val="id-ID"/>
        </w:rPr>
        <w:t xml:space="preserve"> </w:t>
      </w:r>
      <w:r>
        <w:rPr>
          <w:rFonts w:asciiTheme="majorBidi" w:hAnsiTheme="majorBidi" w:cstheme="majorBidi"/>
        </w:rPr>
        <w:t xml:space="preserve"> alur di atas adalah:</w:t>
      </w:r>
    </w:p>
    <w:p w:rsidR="00C70BEC" w:rsidRDefault="00C70BEC" w:rsidP="000B5787">
      <w:pPr>
        <w:numPr>
          <w:ilvl w:val="0"/>
          <w:numId w:val="66"/>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Rancangan/rencana awal, sebelum mengadakan penelitian peneliti menyusun rumusan masalah, tujuan dan membuat rencana tindakan, termasuk di dalamnya instrumen penelitian dan perangkat pembelajaran.</w:t>
      </w:r>
    </w:p>
    <w:p w:rsidR="00C70BEC" w:rsidRDefault="00C70BEC" w:rsidP="000B5787">
      <w:pPr>
        <w:numPr>
          <w:ilvl w:val="0"/>
          <w:numId w:val="66"/>
        </w:numPr>
        <w:tabs>
          <w:tab w:val="clear" w:pos="720"/>
          <w:tab w:val="num" w:pos="-2268"/>
        </w:tabs>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Kegiatan dan pengamatan, meliputi tindakan yang dilakukan oleh peneliti sebagai upaya membangun pemahaman konsep siswa serta mengamati hasil belajar.</w:t>
      </w:r>
    </w:p>
    <w:p w:rsidR="00C70BEC" w:rsidRDefault="00C70BEC" w:rsidP="000B5787">
      <w:pPr>
        <w:numPr>
          <w:ilvl w:val="0"/>
          <w:numId w:val="66"/>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Refleksi, peneliti mengkaji, melihat dan mempertimbangkan hasil atau dampak dari tindakan yang dilakukan berdasarkan lembar pengamatan yang diisi oleh pengamat</w:t>
      </w:r>
      <w:r>
        <w:rPr>
          <w:rFonts w:asciiTheme="majorBidi" w:hAnsiTheme="majorBidi" w:cstheme="majorBidi"/>
          <w:sz w:val="24"/>
          <w:szCs w:val="24"/>
          <w:lang w:val="en-US"/>
        </w:rPr>
        <w:t>.</w:t>
      </w:r>
    </w:p>
    <w:p w:rsidR="00C70BEC" w:rsidRDefault="00C70BEC" w:rsidP="00C70BEC">
      <w:pPr>
        <w:pStyle w:val="ListParagraph"/>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Adapun tindakan untuk masing-masing siklus dapat diuraikan sebagai berikut:</w:t>
      </w:r>
    </w:p>
    <w:p w:rsidR="00C70BEC" w:rsidRPr="0093210C" w:rsidRDefault="00C70BEC" w:rsidP="00C70BEC">
      <w:pPr>
        <w:pStyle w:val="NoSpacing"/>
        <w:spacing w:line="360" w:lineRule="auto"/>
        <w:jc w:val="both"/>
        <w:rPr>
          <w:rFonts w:asciiTheme="majorBidi" w:hAnsiTheme="majorBidi" w:cstheme="majorBidi"/>
          <w:b/>
          <w:bCs/>
          <w:sz w:val="24"/>
          <w:szCs w:val="24"/>
        </w:rPr>
      </w:pPr>
      <w:r w:rsidRPr="0093210C">
        <w:rPr>
          <w:rFonts w:asciiTheme="majorBidi" w:hAnsiTheme="majorBidi" w:cstheme="majorBidi"/>
          <w:b/>
          <w:bCs/>
          <w:sz w:val="24"/>
          <w:szCs w:val="24"/>
        </w:rPr>
        <w:t xml:space="preserve">Siklus 1 </w:t>
      </w:r>
    </w:p>
    <w:p w:rsidR="00C70BEC" w:rsidRPr="0093210C" w:rsidRDefault="00C70BEC" w:rsidP="00C70BEC">
      <w:pPr>
        <w:pStyle w:val="NoSpacing"/>
        <w:spacing w:line="360" w:lineRule="auto"/>
        <w:ind w:firstLine="709"/>
        <w:jc w:val="both"/>
        <w:rPr>
          <w:rFonts w:asciiTheme="majorBidi" w:hAnsiTheme="majorBidi" w:cstheme="majorBidi"/>
          <w:sz w:val="24"/>
          <w:szCs w:val="24"/>
        </w:rPr>
      </w:pPr>
      <w:r w:rsidRPr="0093210C">
        <w:rPr>
          <w:rFonts w:asciiTheme="majorBidi" w:hAnsiTheme="majorBidi" w:cstheme="majorBidi"/>
          <w:sz w:val="24"/>
          <w:szCs w:val="24"/>
        </w:rPr>
        <w:t>Siklus I dalam penelitian tindakan kelas ini terdiri dari perencanaan, pelaksanaan, pengamatan dan refleksi yaitu sebagai berikut:</w:t>
      </w:r>
    </w:p>
    <w:p w:rsidR="00C70BEC" w:rsidRPr="0093210C" w:rsidRDefault="00C70BEC" w:rsidP="000B5787">
      <w:pPr>
        <w:pStyle w:val="NoSpacing"/>
        <w:numPr>
          <w:ilvl w:val="0"/>
          <w:numId w:val="82"/>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w:t>
      </w:r>
      <w:r w:rsidRPr="0093210C">
        <w:rPr>
          <w:rFonts w:asciiTheme="majorBidi" w:hAnsiTheme="majorBidi" w:cstheme="majorBidi"/>
          <w:sz w:val="24"/>
          <w:szCs w:val="24"/>
        </w:rPr>
        <w:t>Perencanaan Tindakan (</w:t>
      </w:r>
      <w:r w:rsidRPr="0093210C">
        <w:rPr>
          <w:rFonts w:asciiTheme="majorBidi" w:hAnsiTheme="majorBidi" w:cstheme="majorBidi"/>
          <w:i/>
          <w:iCs/>
          <w:sz w:val="24"/>
          <w:szCs w:val="24"/>
        </w:rPr>
        <w:t>Planning</w:t>
      </w:r>
      <w:r w:rsidRPr="0093210C">
        <w:rPr>
          <w:rFonts w:asciiTheme="majorBidi" w:hAnsiTheme="majorBidi" w:cstheme="majorBidi"/>
          <w:sz w:val="24"/>
          <w:szCs w:val="24"/>
        </w:rPr>
        <w:t>)</w:t>
      </w:r>
    </w:p>
    <w:p w:rsidR="00C70BEC" w:rsidRPr="0093210C" w:rsidRDefault="00C70BEC" w:rsidP="00C70BEC">
      <w:pPr>
        <w:pStyle w:val="NoSpacing"/>
        <w:spacing w:line="360" w:lineRule="auto"/>
        <w:ind w:firstLine="709"/>
        <w:jc w:val="both"/>
        <w:rPr>
          <w:rFonts w:asciiTheme="majorBidi" w:hAnsiTheme="majorBidi" w:cstheme="majorBidi"/>
          <w:sz w:val="24"/>
          <w:szCs w:val="24"/>
        </w:rPr>
      </w:pPr>
      <w:r w:rsidRPr="0093210C">
        <w:rPr>
          <w:rFonts w:asciiTheme="majorBidi" w:hAnsiTheme="majorBidi" w:cstheme="majorBidi"/>
          <w:sz w:val="24"/>
          <w:szCs w:val="24"/>
        </w:rPr>
        <w:t>Jika guru sudah yakin atas kebenaran rumusan masalah, maka rencana tindakan apa dan bagaimana yang akan dilakukan harus dirumuskan. Adapun rumusan yang harus dipersiapkan antara lain:</w:t>
      </w:r>
    </w:p>
    <w:p w:rsidR="00C70BEC" w:rsidRDefault="00C70BEC" w:rsidP="000B5787">
      <w:pPr>
        <w:pStyle w:val="ListParagraph"/>
        <w:numPr>
          <w:ilvl w:val="0"/>
          <w:numId w:val="64"/>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Membuat rencana pelaksanaan pembelajaran sesuai materi pokok Alquran yang akan diajarkan (RPP).</w:t>
      </w:r>
    </w:p>
    <w:p w:rsidR="00C70BEC" w:rsidRPr="006911A9" w:rsidRDefault="00C70BEC" w:rsidP="000B5787">
      <w:pPr>
        <w:pStyle w:val="ListParagraph"/>
        <w:numPr>
          <w:ilvl w:val="0"/>
          <w:numId w:val="64"/>
        </w:numPr>
        <w:spacing w:line="360" w:lineRule="auto"/>
        <w:ind w:left="709" w:hanging="283"/>
        <w:jc w:val="both"/>
        <w:rPr>
          <w:rFonts w:asciiTheme="majorBidi" w:hAnsiTheme="majorBidi" w:cstheme="majorBidi"/>
          <w:i/>
          <w:iCs/>
          <w:sz w:val="24"/>
          <w:szCs w:val="24"/>
        </w:rPr>
      </w:pPr>
      <w:r w:rsidRPr="006911A9">
        <w:rPr>
          <w:rFonts w:asciiTheme="majorBidi" w:hAnsiTheme="majorBidi" w:cstheme="majorBidi"/>
          <w:sz w:val="24"/>
          <w:szCs w:val="24"/>
        </w:rPr>
        <w:t xml:space="preserve">Menyiapkan kegiatan pembelajaran dengan menggunakan strategi </w:t>
      </w:r>
      <w:r w:rsidRPr="006911A9">
        <w:rPr>
          <w:rFonts w:asciiTheme="majorBidi" w:hAnsiTheme="majorBidi" w:cstheme="majorBidi"/>
          <w:i/>
          <w:iCs/>
          <w:sz w:val="24"/>
          <w:szCs w:val="24"/>
        </w:rPr>
        <w:t xml:space="preserve">active </w:t>
      </w:r>
      <w:r w:rsidRPr="002D0EEC">
        <w:rPr>
          <w:rFonts w:asciiTheme="majorBidi" w:hAnsiTheme="majorBidi" w:cstheme="majorBidi"/>
          <w:sz w:val="24"/>
          <w:szCs w:val="24"/>
        </w:rPr>
        <w:t>learning.</w:t>
      </w:r>
    </w:p>
    <w:p w:rsidR="00C70BEC" w:rsidRDefault="00C70BEC" w:rsidP="000B5787">
      <w:pPr>
        <w:pStyle w:val="ListParagraph"/>
        <w:numPr>
          <w:ilvl w:val="0"/>
          <w:numId w:val="64"/>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Menyiapkan buku penilaian untuk menilai kemampuan siswa dalam menggunakan strategi </w:t>
      </w:r>
      <w:r>
        <w:rPr>
          <w:rFonts w:asciiTheme="majorBidi" w:hAnsiTheme="majorBidi" w:cstheme="majorBidi"/>
          <w:i/>
          <w:iCs/>
          <w:sz w:val="24"/>
          <w:szCs w:val="24"/>
        </w:rPr>
        <w:t>active learning</w:t>
      </w:r>
      <w:r>
        <w:rPr>
          <w:rFonts w:asciiTheme="majorBidi" w:hAnsiTheme="majorBidi" w:cstheme="majorBidi"/>
          <w:sz w:val="24"/>
          <w:szCs w:val="24"/>
        </w:rPr>
        <w:t>.</w:t>
      </w:r>
    </w:p>
    <w:p w:rsidR="00C70BEC" w:rsidRDefault="00C70BEC" w:rsidP="000B5787">
      <w:pPr>
        <w:pStyle w:val="ListParagraph"/>
        <w:numPr>
          <w:ilvl w:val="0"/>
          <w:numId w:val="64"/>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Menyiapkan buku cacatan observasi untuk mencatat reaksi dan respon siswa selama pembelajaran berlangsung dan tanggapan siswa terhadap pembelajaran Alquran dengan menggunakan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E53C34">
        <w:rPr>
          <w:rFonts w:asciiTheme="majorBidi" w:hAnsiTheme="majorBidi" w:cstheme="majorBidi"/>
          <w:i/>
          <w:iCs/>
          <w:sz w:val="24"/>
          <w:szCs w:val="24"/>
        </w:rPr>
        <w:t>drill</w:t>
      </w:r>
      <w:r>
        <w:rPr>
          <w:rFonts w:asciiTheme="majorBidi" w:hAnsiTheme="majorBidi" w:cstheme="majorBidi"/>
          <w:sz w:val="24"/>
          <w:szCs w:val="24"/>
        </w:rPr>
        <w:t xml:space="preserve"> individual.</w:t>
      </w:r>
    </w:p>
    <w:p w:rsidR="00C70BEC" w:rsidRPr="00A21116" w:rsidRDefault="00C70BEC" w:rsidP="00C70BEC">
      <w:pPr>
        <w:spacing w:line="360" w:lineRule="auto"/>
        <w:jc w:val="both"/>
        <w:rPr>
          <w:rFonts w:asciiTheme="majorBidi" w:hAnsiTheme="majorBidi" w:cstheme="majorBidi"/>
          <w:sz w:val="24"/>
          <w:szCs w:val="24"/>
        </w:rPr>
      </w:pPr>
    </w:p>
    <w:p w:rsidR="00C70BEC" w:rsidRPr="00A00903" w:rsidRDefault="00C70BEC" w:rsidP="000B5787">
      <w:pPr>
        <w:pStyle w:val="NoSpacing"/>
        <w:numPr>
          <w:ilvl w:val="0"/>
          <w:numId w:val="82"/>
        </w:numPr>
        <w:spacing w:line="360" w:lineRule="auto"/>
        <w:ind w:left="426" w:hanging="426"/>
        <w:jc w:val="both"/>
        <w:rPr>
          <w:rFonts w:asciiTheme="majorBidi" w:hAnsiTheme="majorBidi" w:cstheme="majorBidi"/>
          <w:sz w:val="24"/>
          <w:szCs w:val="24"/>
        </w:rPr>
      </w:pPr>
      <w:r w:rsidRPr="00A00903">
        <w:rPr>
          <w:rFonts w:asciiTheme="majorBidi" w:hAnsiTheme="majorBidi" w:cstheme="majorBidi"/>
          <w:sz w:val="24"/>
          <w:szCs w:val="24"/>
        </w:rPr>
        <w:lastRenderedPageBreak/>
        <w:t>Pelaksanaan (</w:t>
      </w:r>
      <w:r w:rsidRPr="00A00903">
        <w:rPr>
          <w:rFonts w:asciiTheme="majorBidi" w:hAnsiTheme="majorBidi" w:cstheme="majorBidi"/>
          <w:i/>
          <w:iCs/>
          <w:sz w:val="24"/>
          <w:szCs w:val="24"/>
        </w:rPr>
        <w:t>Acting</w:t>
      </w:r>
      <w:r w:rsidRPr="00A00903">
        <w:rPr>
          <w:rFonts w:asciiTheme="majorBidi" w:hAnsiTheme="majorBidi" w:cstheme="majorBidi"/>
          <w:sz w:val="24"/>
          <w:szCs w:val="24"/>
        </w:rPr>
        <w:t>)</w:t>
      </w:r>
    </w:p>
    <w:p w:rsidR="00C70BEC" w:rsidRPr="00A00903" w:rsidRDefault="00C70BEC" w:rsidP="000B5787">
      <w:pPr>
        <w:pStyle w:val="NoSpacing"/>
        <w:numPr>
          <w:ilvl w:val="0"/>
          <w:numId w:val="83"/>
        </w:numPr>
        <w:spacing w:line="360" w:lineRule="auto"/>
        <w:ind w:left="709" w:hanging="283"/>
        <w:jc w:val="both"/>
        <w:rPr>
          <w:rFonts w:asciiTheme="majorBidi" w:hAnsiTheme="majorBidi" w:cstheme="majorBidi"/>
          <w:sz w:val="24"/>
          <w:szCs w:val="24"/>
        </w:rPr>
      </w:pPr>
      <w:r w:rsidRPr="00A00903">
        <w:rPr>
          <w:rFonts w:asciiTheme="majorBidi" w:hAnsiTheme="majorBidi" w:cstheme="majorBidi"/>
          <w:sz w:val="24"/>
          <w:szCs w:val="24"/>
        </w:rPr>
        <w:t xml:space="preserve">Guru memberikan beberapa masalah yang berhubungan dengan materi </w:t>
      </w:r>
      <w:r>
        <w:rPr>
          <w:rFonts w:asciiTheme="majorBidi" w:hAnsiTheme="majorBidi" w:cstheme="majorBidi"/>
          <w:sz w:val="24"/>
          <w:szCs w:val="24"/>
        </w:rPr>
        <w:t>Alquran</w:t>
      </w:r>
      <w:r w:rsidRPr="00A00903">
        <w:rPr>
          <w:rFonts w:asciiTheme="majorBidi" w:hAnsiTheme="majorBidi" w:cstheme="majorBidi"/>
          <w:sz w:val="24"/>
          <w:szCs w:val="24"/>
        </w:rPr>
        <w:t xml:space="preserve"> untuk dicari oleh siswa jawabannya.</w:t>
      </w:r>
    </w:p>
    <w:p w:rsidR="00C70BEC" w:rsidRPr="00A00903" w:rsidRDefault="00C70BEC" w:rsidP="000B5787">
      <w:pPr>
        <w:pStyle w:val="NoSpacing"/>
        <w:numPr>
          <w:ilvl w:val="0"/>
          <w:numId w:val="83"/>
        </w:numPr>
        <w:spacing w:line="360" w:lineRule="auto"/>
        <w:ind w:left="709" w:hanging="283"/>
        <w:jc w:val="both"/>
        <w:rPr>
          <w:rFonts w:asciiTheme="majorBidi" w:hAnsiTheme="majorBidi" w:cstheme="majorBidi"/>
          <w:sz w:val="24"/>
          <w:szCs w:val="24"/>
        </w:rPr>
      </w:pPr>
      <w:r w:rsidRPr="00A00903">
        <w:rPr>
          <w:rFonts w:asciiTheme="majorBidi" w:hAnsiTheme="majorBidi" w:cstheme="majorBidi"/>
          <w:sz w:val="24"/>
          <w:szCs w:val="24"/>
        </w:rPr>
        <w:t>Guru membimbing siswa untuk menyampaikan alternatif pemecahan masalah.</w:t>
      </w:r>
    </w:p>
    <w:p w:rsidR="00C70BEC" w:rsidRPr="00A00903" w:rsidRDefault="00C70BEC" w:rsidP="000B5787">
      <w:pPr>
        <w:pStyle w:val="NoSpacing"/>
        <w:numPr>
          <w:ilvl w:val="0"/>
          <w:numId w:val="83"/>
        </w:numPr>
        <w:spacing w:line="360" w:lineRule="auto"/>
        <w:ind w:left="709" w:hanging="283"/>
        <w:jc w:val="both"/>
        <w:rPr>
          <w:rFonts w:asciiTheme="majorBidi" w:hAnsiTheme="majorBidi" w:cstheme="majorBidi"/>
          <w:sz w:val="24"/>
          <w:szCs w:val="24"/>
        </w:rPr>
      </w:pPr>
      <w:r w:rsidRPr="00A00903">
        <w:rPr>
          <w:rFonts w:asciiTheme="majorBidi" w:hAnsiTheme="majorBidi" w:cstheme="majorBidi"/>
          <w:sz w:val="24"/>
          <w:szCs w:val="24"/>
        </w:rPr>
        <w:t>Guru memberikan sedikit pengarahan untuk meluruskan jawaban siswa.</w:t>
      </w:r>
    </w:p>
    <w:p w:rsidR="00C70BEC" w:rsidRPr="00A00903" w:rsidRDefault="00C70BEC" w:rsidP="000B5787">
      <w:pPr>
        <w:pStyle w:val="NoSpacing"/>
        <w:numPr>
          <w:ilvl w:val="0"/>
          <w:numId w:val="82"/>
        </w:numPr>
        <w:spacing w:line="360" w:lineRule="auto"/>
        <w:ind w:left="426" w:hanging="426"/>
        <w:jc w:val="both"/>
        <w:rPr>
          <w:rFonts w:asciiTheme="majorBidi" w:hAnsiTheme="majorBidi" w:cstheme="majorBidi"/>
          <w:sz w:val="24"/>
          <w:szCs w:val="24"/>
        </w:rPr>
      </w:pPr>
      <w:r w:rsidRPr="00A00903">
        <w:rPr>
          <w:rFonts w:asciiTheme="majorBidi" w:hAnsiTheme="majorBidi" w:cstheme="majorBidi"/>
          <w:sz w:val="24"/>
          <w:szCs w:val="24"/>
        </w:rPr>
        <w:t>Pengamatan (</w:t>
      </w:r>
      <w:r w:rsidRPr="00A00903">
        <w:rPr>
          <w:rFonts w:asciiTheme="majorBidi" w:hAnsiTheme="majorBidi" w:cstheme="majorBidi"/>
          <w:i/>
          <w:iCs/>
          <w:sz w:val="24"/>
          <w:szCs w:val="24"/>
        </w:rPr>
        <w:t>Observation</w:t>
      </w:r>
      <w:r w:rsidRPr="00A00903">
        <w:rPr>
          <w:rFonts w:asciiTheme="majorBidi" w:hAnsiTheme="majorBidi" w:cstheme="majorBidi"/>
          <w:sz w:val="24"/>
          <w:szCs w:val="24"/>
        </w:rPr>
        <w:t>)</w:t>
      </w:r>
    </w:p>
    <w:p w:rsidR="00C70BEC" w:rsidRDefault="00C70BEC" w:rsidP="00C70BEC">
      <w:pPr>
        <w:pStyle w:val="NoSpacing"/>
        <w:spacing w:line="360" w:lineRule="auto"/>
        <w:ind w:firstLine="709"/>
        <w:jc w:val="both"/>
        <w:rPr>
          <w:rFonts w:asciiTheme="majorBidi" w:hAnsiTheme="majorBidi" w:cstheme="majorBidi"/>
          <w:sz w:val="24"/>
          <w:szCs w:val="24"/>
        </w:rPr>
      </w:pPr>
      <w:r>
        <w:rPr>
          <w:rFonts w:asciiTheme="majorBidi" w:hAnsiTheme="majorBidi" w:cstheme="majorBidi"/>
          <w:sz w:val="24"/>
          <w:szCs w:val="24"/>
        </w:rPr>
        <w:t>Selama proses pembelajaran berlangsung, guru dan pengamat melakukan pengamatan terhadap aktivitas dan kejadian-kejadian dalam interaksi pembelajaran. Guru mengamati perilaku siswa dan kondisi kelas, pengamat mengamati perilaku guru dan siswa serta kondisi kelas.</w:t>
      </w:r>
    </w:p>
    <w:p w:rsidR="00C70BEC" w:rsidRDefault="00C70BEC" w:rsidP="000B5787">
      <w:pPr>
        <w:pStyle w:val="NoSpacing"/>
        <w:numPr>
          <w:ilvl w:val="0"/>
          <w:numId w:val="68"/>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guru memberikan beberapa penjelasan.</w:t>
      </w:r>
    </w:p>
    <w:p w:rsidR="00C70BEC" w:rsidRDefault="00C70BEC" w:rsidP="000B5787">
      <w:pPr>
        <w:pStyle w:val="NoSpacing"/>
        <w:numPr>
          <w:ilvl w:val="0"/>
          <w:numId w:val="68"/>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guru membimbing dan saat siswa menyampaikan alternatif pemecahan masalah.</w:t>
      </w:r>
    </w:p>
    <w:p w:rsidR="00C70BEC" w:rsidRPr="00A00903" w:rsidRDefault="00C70BEC" w:rsidP="000B5787">
      <w:pPr>
        <w:pStyle w:val="NoSpacing"/>
        <w:numPr>
          <w:ilvl w:val="0"/>
          <w:numId w:val="68"/>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guru memberikan pengarahan untuk meluruskan jawaban.</w:t>
      </w:r>
    </w:p>
    <w:p w:rsidR="00C70BEC" w:rsidRDefault="00C70BEC" w:rsidP="000B5787">
      <w:pPr>
        <w:pStyle w:val="ListParagraph"/>
        <w:numPr>
          <w:ilvl w:val="0"/>
          <w:numId w:val="8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Refleksi (</w:t>
      </w:r>
      <w:r>
        <w:rPr>
          <w:rFonts w:asciiTheme="majorBidi" w:hAnsiTheme="majorBidi" w:cstheme="majorBidi"/>
          <w:i/>
          <w:iCs/>
          <w:sz w:val="24"/>
          <w:szCs w:val="24"/>
        </w:rPr>
        <w:t>Reflecting</w:t>
      </w:r>
      <w:r>
        <w:rPr>
          <w:rFonts w:asciiTheme="majorBidi" w:hAnsiTheme="majorBidi" w:cstheme="majorBidi"/>
          <w:sz w:val="24"/>
          <w:szCs w:val="24"/>
        </w:rPr>
        <w:t>)</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Refleksi adalah mengingat dan merenungkan kembali suatu tindakan persis seperti yang telah dicatat dalam observasi. Refleksi dapat juga merupakan kegiatan analisis terhadap semua informasi yang diperoleh selama tindakan berlangsung. Setiap data atau informasi yang dicatat melalui kegiatan pengamatan dikaji dan dipahami, baik secara individual maupun secara bersama antara peneliti dan pengamat.</w:t>
      </w:r>
    </w:p>
    <w:p w:rsidR="00C70BEC" w:rsidRDefault="00C70BEC" w:rsidP="000B5787">
      <w:pPr>
        <w:pStyle w:val="ListParagraph"/>
        <w:numPr>
          <w:ilvl w:val="0"/>
          <w:numId w:val="69"/>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Menuliskan data observasi dan wawancara dari tahap pengamatan yang berkenaan dengan kemajuan yang dicapai siswa dalam pembelajaran Alquran dengan strategi </w:t>
      </w:r>
      <w:r>
        <w:rPr>
          <w:rFonts w:asciiTheme="majorBidi" w:hAnsiTheme="majorBidi" w:cstheme="majorBidi"/>
          <w:i/>
          <w:iCs/>
          <w:sz w:val="24"/>
          <w:szCs w:val="24"/>
        </w:rPr>
        <w:t>active learning</w:t>
      </w:r>
      <w:r>
        <w:rPr>
          <w:rFonts w:asciiTheme="majorBidi" w:hAnsiTheme="majorBidi" w:cstheme="majorBidi"/>
          <w:sz w:val="24"/>
          <w:szCs w:val="24"/>
        </w:rPr>
        <w:t>.</w:t>
      </w:r>
    </w:p>
    <w:p w:rsidR="00C70BEC" w:rsidRDefault="00C70BEC" w:rsidP="000B5787">
      <w:pPr>
        <w:pStyle w:val="ListParagraph"/>
        <w:numPr>
          <w:ilvl w:val="0"/>
          <w:numId w:val="69"/>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Menjelaskan respon dan sikap siswa tentang strategi </w:t>
      </w:r>
      <w:r>
        <w:rPr>
          <w:rFonts w:asciiTheme="majorBidi" w:hAnsiTheme="majorBidi" w:cstheme="majorBidi"/>
          <w:i/>
          <w:iCs/>
          <w:sz w:val="24"/>
          <w:szCs w:val="24"/>
        </w:rPr>
        <w:t>active learning</w:t>
      </w:r>
      <w:r>
        <w:rPr>
          <w:rFonts w:asciiTheme="majorBidi" w:hAnsiTheme="majorBidi" w:cstheme="majorBidi"/>
          <w:sz w:val="24"/>
          <w:szCs w:val="24"/>
        </w:rPr>
        <w:t xml:space="preserve"> yang digunakan dalam pembelajaran Alquran.</w:t>
      </w:r>
    </w:p>
    <w:p w:rsidR="00C70BEC" w:rsidRDefault="00C70BEC" w:rsidP="000B5787">
      <w:pPr>
        <w:pStyle w:val="ListParagraph"/>
        <w:numPr>
          <w:ilvl w:val="0"/>
          <w:numId w:val="69"/>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Menjelaskan alasan siswa tentang baik tidaknya pemakaian strategi </w:t>
      </w:r>
      <w:r>
        <w:rPr>
          <w:rFonts w:asciiTheme="majorBidi" w:hAnsiTheme="majorBidi" w:cstheme="majorBidi"/>
          <w:i/>
          <w:iCs/>
          <w:sz w:val="24"/>
          <w:szCs w:val="24"/>
        </w:rPr>
        <w:t>active</w:t>
      </w:r>
      <w:r>
        <w:rPr>
          <w:rFonts w:asciiTheme="majorBidi" w:hAnsiTheme="majorBidi" w:cstheme="majorBidi"/>
          <w:sz w:val="24"/>
          <w:szCs w:val="24"/>
        </w:rPr>
        <w:t xml:space="preserve"> </w:t>
      </w:r>
      <w:r>
        <w:rPr>
          <w:rFonts w:asciiTheme="majorBidi" w:hAnsiTheme="majorBidi" w:cstheme="majorBidi"/>
          <w:i/>
          <w:iCs/>
          <w:sz w:val="24"/>
          <w:szCs w:val="24"/>
        </w:rPr>
        <w:t>learning</w:t>
      </w:r>
      <w:r>
        <w:rPr>
          <w:rFonts w:asciiTheme="majorBidi" w:hAnsiTheme="majorBidi" w:cstheme="majorBidi"/>
          <w:sz w:val="24"/>
          <w:szCs w:val="24"/>
        </w:rPr>
        <w:t>.</w:t>
      </w:r>
    </w:p>
    <w:p w:rsidR="00C70BEC" w:rsidRPr="0093210C" w:rsidRDefault="00C70BEC" w:rsidP="000B5787">
      <w:pPr>
        <w:pStyle w:val="ListParagraph"/>
        <w:numPr>
          <w:ilvl w:val="0"/>
          <w:numId w:val="69"/>
        </w:numPr>
        <w:spacing w:line="360" w:lineRule="auto"/>
        <w:ind w:left="709" w:hanging="283"/>
        <w:jc w:val="both"/>
        <w:rPr>
          <w:rFonts w:asciiTheme="majorBidi" w:hAnsiTheme="majorBidi" w:cstheme="majorBidi"/>
          <w:i/>
          <w:iCs/>
          <w:sz w:val="24"/>
          <w:szCs w:val="24"/>
        </w:rPr>
      </w:pPr>
      <w:r>
        <w:rPr>
          <w:rFonts w:asciiTheme="majorBidi" w:hAnsiTheme="majorBidi" w:cstheme="majorBidi"/>
          <w:sz w:val="24"/>
          <w:szCs w:val="24"/>
        </w:rPr>
        <w:lastRenderedPageBreak/>
        <w:t xml:space="preserve">Menjelaskan hasil pmbelajaran yang dicapai oleh siswa setelah mempelajari materi Alquran dengan menggunakan strategi </w:t>
      </w:r>
      <w:r>
        <w:rPr>
          <w:rFonts w:asciiTheme="majorBidi" w:hAnsiTheme="majorBidi" w:cstheme="majorBidi"/>
          <w:i/>
          <w:iCs/>
          <w:sz w:val="24"/>
          <w:szCs w:val="24"/>
        </w:rPr>
        <w:t xml:space="preserve">active learning </w:t>
      </w:r>
      <w:r w:rsidRPr="00000CAE">
        <w:rPr>
          <w:rFonts w:asciiTheme="majorBidi" w:hAnsiTheme="majorBidi" w:cstheme="majorBidi"/>
          <w:sz w:val="24"/>
          <w:szCs w:val="24"/>
        </w:rPr>
        <w:t xml:space="preserve">dengan </w:t>
      </w:r>
      <w:r w:rsidRPr="007B2C14">
        <w:rPr>
          <w:rFonts w:asciiTheme="majorBidi" w:hAnsiTheme="majorBidi" w:cstheme="majorBidi"/>
          <w:i/>
          <w:iCs/>
          <w:sz w:val="24"/>
          <w:szCs w:val="24"/>
        </w:rPr>
        <w:t>drill</w:t>
      </w:r>
      <w:r w:rsidRPr="00000CAE">
        <w:rPr>
          <w:rFonts w:asciiTheme="majorBidi" w:hAnsiTheme="majorBidi" w:cstheme="majorBidi"/>
          <w:sz w:val="24"/>
          <w:szCs w:val="24"/>
        </w:rPr>
        <w:t xml:space="preserve"> </w:t>
      </w:r>
      <w:r>
        <w:rPr>
          <w:rFonts w:asciiTheme="majorBidi" w:hAnsiTheme="majorBidi" w:cstheme="majorBidi"/>
          <w:sz w:val="24"/>
          <w:szCs w:val="24"/>
        </w:rPr>
        <w:t>individual.</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Penelitian tindakan kelas ini berhasil apabila memenuhi beberapa syarat sebagai berikut:</w:t>
      </w:r>
    </w:p>
    <w:p w:rsidR="00C70BEC" w:rsidRDefault="00C70BEC" w:rsidP="000B5787">
      <w:pPr>
        <w:pStyle w:val="ListParagraph"/>
        <w:numPr>
          <w:ilvl w:val="0"/>
          <w:numId w:val="6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Sebagian besar (75% dari siswa) berani dan terampil menjawab pertanyaan dari guru.</w:t>
      </w:r>
    </w:p>
    <w:p w:rsidR="00C70BEC" w:rsidRDefault="00C70BEC" w:rsidP="000B5787">
      <w:pPr>
        <w:pStyle w:val="ListParagraph"/>
        <w:numPr>
          <w:ilvl w:val="0"/>
          <w:numId w:val="65"/>
        </w:numPr>
        <w:tabs>
          <w:tab w:val="left" w:pos="-2694"/>
        </w:tabs>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Sebagian besar (75% dari siswa) berani menanggapi dan mengemukakan pendapat tentang jawaban siswa yang lain.</w:t>
      </w:r>
    </w:p>
    <w:p w:rsidR="00C70BEC" w:rsidRDefault="00C70BEC" w:rsidP="000B5787">
      <w:pPr>
        <w:pStyle w:val="ListParagraph"/>
        <w:numPr>
          <w:ilvl w:val="0"/>
          <w:numId w:val="6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Sebagian besar (75% dari siswa)  berani dan bertanya tentang materi Alquran.</w:t>
      </w:r>
    </w:p>
    <w:p w:rsidR="00C70BEC" w:rsidRDefault="00C70BEC" w:rsidP="000B5787">
      <w:pPr>
        <w:pStyle w:val="ListParagraph"/>
        <w:numPr>
          <w:ilvl w:val="0"/>
          <w:numId w:val="65"/>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Sebagian besar (75% dari siswa) terampil membaca Alquran dengan baik dan benar.</w:t>
      </w:r>
    </w:p>
    <w:p w:rsidR="00C70BEC" w:rsidRDefault="00C70BEC" w:rsidP="00C70BEC">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Apabila hasil penelitian tindakan kelas ini belum sesuai dengan indikator ketercapaian dan hasil belajar siswa pada materi aspek Alquran belum meningkat melalui strategi </w:t>
      </w:r>
      <w:r>
        <w:rPr>
          <w:rFonts w:asciiTheme="majorBidi" w:hAnsiTheme="majorBidi" w:cstheme="majorBidi"/>
          <w:i/>
          <w:iCs/>
          <w:sz w:val="24"/>
          <w:szCs w:val="24"/>
        </w:rPr>
        <w:t>active learning</w:t>
      </w:r>
      <w:r>
        <w:rPr>
          <w:rFonts w:asciiTheme="majorBidi" w:hAnsiTheme="majorBidi" w:cstheme="majorBidi"/>
          <w:sz w:val="24"/>
          <w:szCs w:val="24"/>
        </w:rPr>
        <w:t>, maka peneliti menyusun rencana (</w:t>
      </w:r>
      <w:r>
        <w:rPr>
          <w:rFonts w:asciiTheme="majorBidi" w:hAnsiTheme="majorBidi" w:cstheme="majorBidi"/>
          <w:i/>
          <w:iCs/>
          <w:sz w:val="24"/>
          <w:szCs w:val="24"/>
        </w:rPr>
        <w:t>Planning)</w:t>
      </w:r>
      <w:r>
        <w:rPr>
          <w:rFonts w:asciiTheme="majorBidi" w:hAnsiTheme="majorBidi" w:cstheme="majorBidi"/>
          <w:sz w:val="24"/>
          <w:szCs w:val="24"/>
        </w:rPr>
        <w:t xml:space="preserve"> untuk siklus selanjutnya.</w:t>
      </w:r>
    </w:p>
    <w:p w:rsidR="00C70BEC" w:rsidRPr="004E4FE4" w:rsidRDefault="00C70BEC" w:rsidP="00C70BEC">
      <w:pPr>
        <w:pStyle w:val="NoSpacing"/>
        <w:spacing w:line="360" w:lineRule="auto"/>
        <w:jc w:val="both"/>
        <w:rPr>
          <w:rFonts w:asciiTheme="majorBidi" w:hAnsiTheme="majorBidi" w:cstheme="majorBidi"/>
          <w:b/>
          <w:bCs/>
          <w:sz w:val="24"/>
          <w:szCs w:val="24"/>
        </w:rPr>
      </w:pPr>
      <w:r w:rsidRPr="004E4FE4">
        <w:rPr>
          <w:rFonts w:asciiTheme="majorBidi" w:hAnsiTheme="majorBidi" w:cstheme="majorBidi"/>
          <w:b/>
          <w:bCs/>
          <w:sz w:val="24"/>
          <w:szCs w:val="24"/>
        </w:rPr>
        <w:t>Siklus II</w:t>
      </w:r>
    </w:p>
    <w:p w:rsidR="00C70BEC" w:rsidRPr="004E4FE4" w:rsidRDefault="00C70BEC" w:rsidP="000B5787">
      <w:pPr>
        <w:pStyle w:val="NoSpacing"/>
        <w:numPr>
          <w:ilvl w:val="1"/>
          <w:numId w:val="68"/>
        </w:numPr>
        <w:tabs>
          <w:tab w:val="clear" w:pos="1440"/>
        </w:tabs>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  </w:t>
      </w:r>
      <w:r w:rsidRPr="004E4FE4">
        <w:rPr>
          <w:rFonts w:asciiTheme="majorBidi" w:hAnsiTheme="majorBidi" w:cstheme="majorBidi"/>
          <w:sz w:val="24"/>
          <w:szCs w:val="24"/>
        </w:rPr>
        <w:t>Perencanaan Tindakan</w:t>
      </w:r>
    </w:p>
    <w:p w:rsidR="00C70BEC" w:rsidRPr="004E4FE4" w:rsidRDefault="00C70BEC" w:rsidP="000B5787">
      <w:pPr>
        <w:pStyle w:val="NoSpacing"/>
        <w:numPr>
          <w:ilvl w:val="1"/>
          <w:numId w:val="70"/>
        </w:numPr>
        <w:tabs>
          <w:tab w:val="clear" w:pos="1440"/>
        </w:tabs>
        <w:spacing w:line="360" w:lineRule="auto"/>
        <w:ind w:left="709" w:hanging="283"/>
        <w:jc w:val="both"/>
        <w:rPr>
          <w:rFonts w:asciiTheme="majorBidi" w:hAnsiTheme="majorBidi" w:cstheme="majorBidi"/>
          <w:sz w:val="24"/>
          <w:szCs w:val="24"/>
        </w:rPr>
      </w:pPr>
      <w:r w:rsidRPr="004E4FE4">
        <w:rPr>
          <w:rFonts w:asciiTheme="majorBidi" w:hAnsiTheme="majorBidi" w:cstheme="majorBidi"/>
          <w:sz w:val="24"/>
          <w:szCs w:val="24"/>
        </w:rPr>
        <w:t xml:space="preserve">Membuat Rencana Pelaksanaan Pembelajaran (RPP) sesuai dengan materi </w:t>
      </w:r>
      <w:r>
        <w:rPr>
          <w:rFonts w:asciiTheme="majorBidi" w:hAnsiTheme="majorBidi" w:cstheme="majorBidi"/>
          <w:sz w:val="24"/>
          <w:szCs w:val="24"/>
        </w:rPr>
        <w:t xml:space="preserve">   </w:t>
      </w:r>
      <w:r w:rsidRPr="004E4FE4">
        <w:rPr>
          <w:rFonts w:asciiTheme="majorBidi" w:hAnsiTheme="majorBidi" w:cstheme="majorBidi"/>
          <w:sz w:val="24"/>
          <w:szCs w:val="24"/>
        </w:rPr>
        <w:t>akan diajarkan (terlampir)</w:t>
      </w:r>
    </w:p>
    <w:p w:rsidR="00C70BEC" w:rsidRDefault="00C70BEC" w:rsidP="000B5787">
      <w:pPr>
        <w:numPr>
          <w:ilvl w:val="1"/>
          <w:numId w:val="70"/>
        </w:numPr>
        <w:tabs>
          <w:tab w:val="clear" w:pos="1440"/>
        </w:tabs>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Menyiapkan kegiatan pembelajaran yang akan dilaksanakan dengan menggunakan potongan ayat Alquran dalam kelompok bekerja sama dengan tutor sebaya.</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Menyiapkan buku penilaian yang disusun oleh guru untuk menilai motivasi siswa dan keterampilan siswa dalam membaca Alquran.</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Menyiapkan buku catatan observasi untuk mencatat reaksi atau respon siswa selama pembelajaran berlangsung dan tanggapan siswa terhadap pembelajaran Alquran.</w:t>
      </w:r>
    </w:p>
    <w:p w:rsidR="00C70BEC" w:rsidRDefault="00C70BEC" w:rsidP="00C70BEC">
      <w:pPr>
        <w:spacing w:after="0" w:line="360" w:lineRule="auto"/>
        <w:ind w:left="709"/>
        <w:jc w:val="both"/>
        <w:rPr>
          <w:rFonts w:asciiTheme="majorBidi" w:hAnsiTheme="majorBidi" w:cstheme="majorBidi"/>
          <w:sz w:val="24"/>
          <w:szCs w:val="24"/>
        </w:rPr>
      </w:pPr>
    </w:p>
    <w:p w:rsidR="00C70BEC" w:rsidRDefault="00C70BEC" w:rsidP="000B5787">
      <w:pPr>
        <w:numPr>
          <w:ilvl w:val="0"/>
          <w:numId w:val="70"/>
        </w:numPr>
        <w:tabs>
          <w:tab w:val="clear" w:pos="720"/>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  Pelaksanaan Tindakan</w:t>
      </w:r>
    </w:p>
    <w:p w:rsidR="00C70BEC" w:rsidRDefault="00C70BEC" w:rsidP="000B5787">
      <w:pPr>
        <w:numPr>
          <w:ilvl w:val="1"/>
          <w:numId w:val="70"/>
        </w:numPr>
        <w:tabs>
          <w:tab w:val="clear" w:pos="1440"/>
        </w:tabs>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Guru menjelaskan tata cara pelaksanaan dalam menyusun potongan ayat Alquran untuk masing-masing kelompok.</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Masing-masing kelompok mempresentasikan hasil diskusinya di depan kelas, sementara kelompok lain menanggapi hasilnya.</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Guru mencatat hasil kerja siswa ke dalam buku penilaian yang meliputi hasil kerja kelompok, keaktifan siswa dalam kelompoknya.</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Guru menjelaskan kepada siswa tentang hukum-hukum yang terdapat di dalam Alquran serta meluruskan jawaban yang belum sempurna. </w:t>
      </w:r>
    </w:p>
    <w:p w:rsidR="00C70BEC" w:rsidRDefault="00C70BEC" w:rsidP="000B5787">
      <w:pPr>
        <w:numPr>
          <w:ilvl w:val="0"/>
          <w:numId w:val="70"/>
        </w:numPr>
        <w:tabs>
          <w:tab w:val="clear" w:pos="720"/>
          <w:tab w:val="num" w:pos="-2552"/>
        </w:tabs>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Pengamatan Tindakan</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guru menjelaskan hukum-hukum bacaan Alquran yang terdapat dalam Alquran ketika proses pembelajaran berlangsung.</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masing-masing kelompok mempresentasikan hasil kerjanya di depan kelas, sementara kelompok lain menanggapi hasilnya.</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belajar dengan </w:t>
      </w:r>
      <w:r w:rsidRPr="00A12BE1">
        <w:rPr>
          <w:rFonts w:asciiTheme="majorBidi" w:hAnsiTheme="majorBidi" w:cstheme="majorBidi"/>
          <w:i/>
          <w:iCs/>
          <w:sz w:val="24"/>
          <w:szCs w:val="24"/>
        </w:rPr>
        <w:t>drill</w:t>
      </w:r>
      <w:r>
        <w:rPr>
          <w:rFonts w:asciiTheme="majorBidi" w:hAnsiTheme="majorBidi" w:cstheme="majorBidi"/>
          <w:sz w:val="24"/>
          <w:szCs w:val="24"/>
        </w:rPr>
        <w:t xml:space="preserve"> tutor sebaya, keaktifan siswa dalam kelompoknya.</w:t>
      </w:r>
    </w:p>
    <w:p w:rsidR="00C70BEC" w:rsidRPr="00350008"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guru menjelaskan kepada siswa tentang materi-materi yang dikerjakan serta meluruskan jawaban yang belum sempurna. </w:t>
      </w:r>
    </w:p>
    <w:p w:rsidR="00C70BEC" w:rsidRDefault="00C70BEC" w:rsidP="000B5787">
      <w:pPr>
        <w:numPr>
          <w:ilvl w:val="0"/>
          <w:numId w:val="70"/>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Refleksi</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Menuliskan data observasi dan wawancara dari tahap pengamatan berkenaan dengan kemajuan yang dicapai siswa dalam pembelajaran Alquran.</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Menjelaskan respon dan sikap siswa belajar dengan </w:t>
      </w:r>
      <w:r w:rsidRPr="00FE6D11">
        <w:rPr>
          <w:rFonts w:asciiTheme="majorBidi" w:hAnsiTheme="majorBidi" w:cstheme="majorBidi"/>
          <w:i/>
          <w:iCs/>
          <w:sz w:val="24"/>
          <w:szCs w:val="24"/>
        </w:rPr>
        <w:t xml:space="preserve">drill </w:t>
      </w:r>
      <w:r>
        <w:rPr>
          <w:rFonts w:asciiTheme="majorBidi" w:hAnsiTheme="majorBidi" w:cstheme="majorBidi"/>
          <w:sz w:val="24"/>
          <w:szCs w:val="24"/>
        </w:rPr>
        <w:t>tutor sebaya dalam kelompok yang digunakan dalam mempelajari materi Alquran.</w:t>
      </w:r>
    </w:p>
    <w:p w:rsidR="00C70BEC" w:rsidRDefault="00C70BEC" w:rsidP="000B5787">
      <w:pPr>
        <w:numPr>
          <w:ilvl w:val="1"/>
          <w:numId w:val="70"/>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Menjelaskan alasan siswa tentang hukum-hukum bacaan yang terdapat dalam Q.S. al-Baqarah: 30</w:t>
      </w:r>
      <w:r w:rsidRPr="00E03349">
        <w:rPr>
          <w:rFonts w:asciiTheme="majorBidi" w:hAnsiTheme="majorBidi" w:cstheme="majorBidi"/>
          <w:sz w:val="24"/>
          <w:szCs w:val="24"/>
        </w:rPr>
        <w:t>,</w:t>
      </w:r>
      <w:r>
        <w:rPr>
          <w:rFonts w:asciiTheme="majorBidi" w:hAnsiTheme="majorBidi" w:cstheme="majorBidi"/>
          <w:sz w:val="24"/>
          <w:szCs w:val="24"/>
        </w:rPr>
        <w:t xml:space="preserve"> al-</w:t>
      </w:r>
      <w:r w:rsidRPr="00E03349">
        <w:rPr>
          <w:rFonts w:asciiTheme="majorBidi" w:hAnsiTheme="majorBidi" w:cstheme="majorBidi"/>
          <w:sz w:val="24"/>
          <w:szCs w:val="24"/>
        </w:rPr>
        <w:t>Mu’min</w:t>
      </w:r>
      <w:r w:rsidRPr="00E03349">
        <w:rPr>
          <w:bCs/>
        </w:rPr>
        <w:t>ū</w:t>
      </w:r>
      <w:r w:rsidRPr="00E03349">
        <w:rPr>
          <w:rFonts w:asciiTheme="majorBidi" w:hAnsiTheme="majorBidi" w:cstheme="majorBidi"/>
          <w:sz w:val="24"/>
          <w:szCs w:val="24"/>
        </w:rPr>
        <w:t>n</w:t>
      </w:r>
      <w:r>
        <w:rPr>
          <w:rFonts w:asciiTheme="majorBidi" w:hAnsiTheme="majorBidi" w:cstheme="majorBidi"/>
          <w:sz w:val="24"/>
          <w:szCs w:val="24"/>
        </w:rPr>
        <w:t xml:space="preserve"> : 12-14,</w:t>
      </w:r>
      <w:r w:rsidRPr="00E03349">
        <w:rPr>
          <w:rFonts w:asciiTheme="majorBidi" w:hAnsiTheme="majorBidi" w:cstheme="majorBidi"/>
          <w:sz w:val="24"/>
          <w:szCs w:val="24"/>
        </w:rPr>
        <w:t xml:space="preserve"> a</w:t>
      </w:r>
      <w:r>
        <w:rPr>
          <w:rFonts w:asciiTheme="majorBidi" w:hAnsiTheme="majorBidi" w:cstheme="majorBidi"/>
          <w:sz w:val="24"/>
          <w:szCs w:val="24"/>
        </w:rPr>
        <w:t>ż</w:t>
      </w:r>
      <w:r w:rsidRPr="00E03349">
        <w:rPr>
          <w:rFonts w:asciiTheme="majorBidi" w:hAnsiTheme="majorBidi" w:cstheme="majorBidi"/>
          <w:sz w:val="24"/>
          <w:szCs w:val="24"/>
        </w:rPr>
        <w:t>-Żāriyā</w:t>
      </w:r>
      <w:r>
        <w:rPr>
          <w:rFonts w:asciiTheme="majorBidi" w:hAnsiTheme="majorBidi" w:cstheme="majorBidi"/>
          <w:sz w:val="24"/>
          <w:szCs w:val="24"/>
        </w:rPr>
        <w:t xml:space="preserve">t: 56, dan an-Naḥl: 78. </w:t>
      </w:r>
    </w:p>
    <w:p w:rsidR="00C70BEC" w:rsidRPr="00E03349" w:rsidRDefault="00C70BEC" w:rsidP="000B5787">
      <w:pPr>
        <w:numPr>
          <w:ilvl w:val="1"/>
          <w:numId w:val="70"/>
        </w:numPr>
        <w:spacing w:after="0" w:line="360" w:lineRule="auto"/>
        <w:ind w:left="709" w:hanging="283"/>
        <w:jc w:val="both"/>
        <w:rPr>
          <w:rFonts w:asciiTheme="majorBidi" w:hAnsiTheme="majorBidi" w:cstheme="majorBidi"/>
          <w:sz w:val="24"/>
          <w:szCs w:val="24"/>
          <w:u w:val="single"/>
        </w:rPr>
      </w:pPr>
      <w:r w:rsidRPr="00E03349">
        <w:rPr>
          <w:rFonts w:asciiTheme="majorBidi" w:hAnsiTheme="majorBidi" w:cstheme="majorBidi"/>
          <w:sz w:val="24"/>
          <w:szCs w:val="24"/>
        </w:rPr>
        <w:lastRenderedPageBreak/>
        <w:t xml:space="preserve">Menjelaskan hasil pembelajaran yang dicapai oleh siswa setelah mempelajari materi </w:t>
      </w:r>
      <w:r>
        <w:rPr>
          <w:rFonts w:asciiTheme="majorBidi" w:hAnsiTheme="majorBidi" w:cstheme="majorBidi"/>
          <w:sz w:val="24"/>
          <w:szCs w:val="24"/>
        </w:rPr>
        <w:t>Alquran</w:t>
      </w:r>
      <w:r w:rsidRPr="00E03349">
        <w:rPr>
          <w:rFonts w:asciiTheme="majorBidi" w:hAnsiTheme="majorBidi" w:cstheme="majorBidi"/>
          <w:sz w:val="24"/>
          <w:szCs w:val="24"/>
        </w:rPr>
        <w:t xml:space="preserve">  dengan mempergunakan strategi </w:t>
      </w:r>
      <w:r w:rsidRPr="00E03349">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A12BE1">
        <w:rPr>
          <w:rFonts w:asciiTheme="majorBidi" w:hAnsiTheme="majorBidi" w:cstheme="majorBidi"/>
          <w:i/>
          <w:iCs/>
          <w:sz w:val="24"/>
          <w:szCs w:val="24"/>
        </w:rPr>
        <w:t>drill</w:t>
      </w:r>
      <w:r>
        <w:rPr>
          <w:rFonts w:asciiTheme="majorBidi" w:hAnsiTheme="majorBidi" w:cstheme="majorBidi"/>
          <w:sz w:val="24"/>
          <w:szCs w:val="24"/>
        </w:rPr>
        <w:t xml:space="preserve"> </w:t>
      </w:r>
      <w:r w:rsidRPr="00E03349">
        <w:rPr>
          <w:rFonts w:asciiTheme="majorBidi" w:hAnsiTheme="majorBidi" w:cstheme="majorBidi"/>
          <w:sz w:val="24"/>
          <w:szCs w:val="24"/>
        </w:rPr>
        <w:t xml:space="preserve">tutor sebaya.   </w:t>
      </w:r>
    </w:p>
    <w:p w:rsidR="00C70BEC" w:rsidRDefault="00C70BEC" w:rsidP="00C70BEC">
      <w:pPr>
        <w:spacing w:after="0"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Siklus III </w:t>
      </w:r>
    </w:p>
    <w:p w:rsidR="00C70BEC" w:rsidRPr="00350008" w:rsidRDefault="00C70BEC" w:rsidP="00C70BEC">
      <w:pPr>
        <w:pStyle w:val="NoSpacing"/>
        <w:spacing w:line="360" w:lineRule="auto"/>
        <w:ind w:firstLine="709"/>
        <w:jc w:val="both"/>
        <w:rPr>
          <w:rFonts w:asciiTheme="majorBidi" w:hAnsiTheme="majorBidi" w:cstheme="majorBidi"/>
          <w:sz w:val="24"/>
          <w:szCs w:val="24"/>
        </w:rPr>
      </w:pPr>
      <w:r w:rsidRPr="00350008">
        <w:rPr>
          <w:rFonts w:asciiTheme="majorBidi" w:hAnsiTheme="majorBidi" w:cstheme="majorBidi"/>
          <w:sz w:val="24"/>
          <w:szCs w:val="24"/>
        </w:rPr>
        <w:t>Jika hasil pelaks</w:t>
      </w:r>
      <w:r>
        <w:rPr>
          <w:rFonts w:asciiTheme="majorBidi" w:hAnsiTheme="majorBidi" w:cstheme="majorBidi"/>
          <w:sz w:val="24"/>
          <w:szCs w:val="24"/>
        </w:rPr>
        <w:t xml:space="preserve">anaan tindakan pada siklus II </w:t>
      </w:r>
      <w:r w:rsidRPr="00350008">
        <w:rPr>
          <w:rFonts w:asciiTheme="majorBidi" w:hAnsiTheme="majorBidi" w:cstheme="majorBidi"/>
          <w:sz w:val="24"/>
          <w:szCs w:val="24"/>
        </w:rPr>
        <w:t>belum memenuhi ketercapaian indikator, maka peneliti akan melan</w:t>
      </w:r>
      <w:r>
        <w:rPr>
          <w:rFonts w:asciiTheme="majorBidi" w:hAnsiTheme="majorBidi" w:cstheme="majorBidi"/>
          <w:sz w:val="24"/>
          <w:szCs w:val="24"/>
        </w:rPr>
        <w:t>jutkan pada siklus III</w:t>
      </w:r>
      <w:r w:rsidRPr="00350008">
        <w:rPr>
          <w:rFonts w:asciiTheme="majorBidi" w:hAnsiTheme="majorBidi" w:cstheme="majorBidi"/>
          <w:sz w:val="24"/>
          <w:szCs w:val="24"/>
        </w:rPr>
        <w:t>.</w:t>
      </w:r>
    </w:p>
    <w:p w:rsidR="00C70BEC" w:rsidRPr="000A1B87" w:rsidRDefault="00C70BEC" w:rsidP="000B5787">
      <w:pPr>
        <w:pStyle w:val="NoSpacing"/>
        <w:numPr>
          <w:ilvl w:val="0"/>
          <w:numId w:val="71"/>
        </w:numPr>
        <w:tabs>
          <w:tab w:val="clear" w:pos="720"/>
        </w:tabs>
        <w:spacing w:line="360" w:lineRule="auto"/>
        <w:ind w:left="426" w:hanging="426"/>
        <w:jc w:val="both"/>
        <w:rPr>
          <w:rFonts w:asciiTheme="majorBidi" w:hAnsiTheme="majorBidi" w:cstheme="majorBidi"/>
          <w:sz w:val="24"/>
          <w:szCs w:val="24"/>
        </w:rPr>
      </w:pPr>
      <w:r w:rsidRPr="000A1B87">
        <w:rPr>
          <w:rFonts w:asciiTheme="majorBidi" w:hAnsiTheme="majorBidi" w:cstheme="majorBidi"/>
          <w:sz w:val="24"/>
          <w:szCs w:val="24"/>
        </w:rPr>
        <w:t>Perencanaan Tindakan</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Membuat Rencana Pelaksanaan Pembelajaran (RPP) materi Alquran  kelas  X-2 semester I yang terdiri dari Q.S. al-Baqarah: 30, al-</w:t>
      </w:r>
      <w:r w:rsidRPr="00B633DB">
        <w:rPr>
          <w:rFonts w:asciiTheme="majorBidi" w:hAnsiTheme="majorBidi" w:cstheme="majorBidi"/>
          <w:sz w:val="24"/>
          <w:szCs w:val="24"/>
        </w:rPr>
        <w:t>Mu’min</w:t>
      </w:r>
      <w:r w:rsidRPr="00B633DB">
        <w:rPr>
          <w:rFonts w:asciiTheme="majorBidi" w:hAnsiTheme="majorBidi" w:cstheme="majorBidi"/>
          <w:bCs/>
          <w:sz w:val="24"/>
          <w:szCs w:val="24"/>
        </w:rPr>
        <w:t>ū</w:t>
      </w:r>
      <w:r w:rsidRPr="00B633DB">
        <w:rPr>
          <w:rFonts w:asciiTheme="majorBidi" w:hAnsiTheme="majorBidi" w:cstheme="majorBidi"/>
          <w:sz w:val="24"/>
          <w:szCs w:val="24"/>
        </w:rPr>
        <w:t>n</w:t>
      </w:r>
      <w:r>
        <w:rPr>
          <w:rFonts w:asciiTheme="majorBidi" w:hAnsiTheme="majorBidi" w:cstheme="majorBidi"/>
          <w:sz w:val="24"/>
          <w:szCs w:val="24"/>
        </w:rPr>
        <w:t>: 12-14, aż</w:t>
      </w:r>
      <w:r w:rsidRPr="00E03349">
        <w:rPr>
          <w:rFonts w:asciiTheme="majorBidi" w:hAnsiTheme="majorBidi" w:cstheme="majorBidi"/>
          <w:sz w:val="24"/>
          <w:szCs w:val="24"/>
        </w:rPr>
        <w:t>-Żāriyā</w:t>
      </w:r>
      <w:r>
        <w:rPr>
          <w:rFonts w:asciiTheme="majorBidi" w:hAnsiTheme="majorBidi" w:cstheme="majorBidi"/>
          <w:sz w:val="24"/>
          <w:szCs w:val="24"/>
        </w:rPr>
        <w:t>t: 56, an-Naḥl: 78, dan al-Anʻām: 141(terlampir)</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Menyiapkan kegiatan pembelajaran yang akan dilaksanakan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 dalam kelompok.</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Menyiapkan buku penilaian yang disusun oleh guru untuk menilai motivasi  siswa dan keterampilan membaca Alquran.</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Menyiapkan buku catatan observasi untuk mencatat reaksi atau respon siswa selama pembelajaran berlangsung dan tanggapan siswa terhadap pembelajaran Alquran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Default="00C70BEC" w:rsidP="000B5787">
      <w:pPr>
        <w:numPr>
          <w:ilvl w:val="1"/>
          <w:numId w:val="71"/>
        </w:numPr>
        <w:spacing w:after="0" w:line="360" w:lineRule="auto"/>
        <w:ind w:left="567" w:hanging="141"/>
        <w:jc w:val="both"/>
        <w:rPr>
          <w:rFonts w:asciiTheme="majorBidi" w:hAnsiTheme="majorBidi" w:cstheme="majorBidi"/>
          <w:sz w:val="24"/>
          <w:szCs w:val="24"/>
        </w:rPr>
      </w:pPr>
      <w:r>
        <w:rPr>
          <w:rFonts w:asciiTheme="majorBidi" w:hAnsiTheme="majorBidi" w:cstheme="majorBidi"/>
          <w:sz w:val="24"/>
          <w:szCs w:val="24"/>
        </w:rPr>
        <w:t>Menyiapkan satu ayat yang lain (Q.S. al-Anʻām: 141).</w:t>
      </w:r>
    </w:p>
    <w:p w:rsidR="00C70BEC" w:rsidRDefault="00C70BEC" w:rsidP="000B5787">
      <w:pPr>
        <w:numPr>
          <w:ilvl w:val="0"/>
          <w:numId w:val="7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Pelaksanaan Tindakan</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Guru memberikan satu ayat yang lain Q.S. al-Anʻām: 141, sebagai bandingan bagi siswa, apakah siswa betul-betul sudah terampil membaca Alquran.</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Guru menjelaskan hukum bacaan yang terdapat dalam Q.S. al-Anʻām: 141 sebagai bandingan dari ayat  yang tersebut di atas.</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Masing-masing kelompok bergabung untuk membahas jenis masalah yang terdapat dalam Q.S. al-Anʻām: 141 dengan </w:t>
      </w:r>
      <w:r w:rsidRPr="00045BF6">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Masing-masing kelompok mempresentasikan hasil diskusinya di depan kelas, sementara kelompok lain menanggapi hasilnya.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Guru mencatat hasil kerja siswa kedalam buku penilaian yang meliputi hasil kerja kelompok, keaktifan siswa dalam kelompoknya.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Guru menjelaskan kepada siswa tentang materi-materi yang diselesaikan serta meluruskan jawaban yang belum sempurna. </w:t>
      </w:r>
    </w:p>
    <w:p w:rsidR="00C70BEC" w:rsidRDefault="00C70BEC" w:rsidP="000B5787">
      <w:pPr>
        <w:numPr>
          <w:ilvl w:val="0"/>
          <w:numId w:val="7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Pengamatan Tindakan</w:t>
      </w:r>
    </w:p>
    <w:p w:rsidR="00C70BEC" w:rsidRPr="002D396B" w:rsidRDefault="00C70BEC" w:rsidP="00C70BEC">
      <w:pPr>
        <w:pStyle w:val="NoSpacing"/>
        <w:spacing w:line="360" w:lineRule="auto"/>
        <w:ind w:firstLine="709"/>
        <w:jc w:val="both"/>
        <w:rPr>
          <w:rFonts w:asciiTheme="majorBidi" w:hAnsiTheme="majorBidi" w:cstheme="majorBidi"/>
          <w:sz w:val="24"/>
          <w:szCs w:val="24"/>
        </w:rPr>
      </w:pPr>
      <w:r w:rsidRPr="002D396B">
        <w:rPr>
          <w:rFonts w:asciiTheme="majorBidi" w:hAnsiTheme="majorBidi" w:cstheme="majorBidi"/>
          <w:sz w:val="24"/>
          <w:szCs w:val="24"/>
        </w:rPr>
        <w:t xml:space="preserve">Pengamatan tindakan ini dilakukan oleh guru untuk melihat sampai sejauh mana respon dan motivasi siswa selama mengikuti pembelajaran </w:t>
      </w:r>
      <w:r>
        <w:rPr>
          <w:rFonts w:asciiTheme="majorBidi" w:hAnsiTheme="majorBidi" w:cstheme="majorBidi"/>
          <w:sz w:val="24"/>
          <w:szCs w:val="24"/>
        </w:rPr>
        <w:t>Alquran</w:t>
      </w:r>
      <w:r w:rsidRPr="002D396B">
        <w:rPr>
          <w:rFonts w:asciiTheme="majorBidi" w:hAnsiTheme="majorBidi" w:cstheme="majorBidi"/>
          <w:sz w:val="24"/>
          <w:szCs w:val="24"/>
        </w:rPr>
        <w:t xml:space="preserve"> di kelas X-2 dengan mempergunakan strategi </w:t>
      </w:r>
      <w:r w:rsidRPr="002D396B">
        <w:rPr>
          <w:rFonts w:asciiTheme="majorBidi" w:hAnsiTheme="majorBidi" w:cstheme="majorBidi"/>
          <w:i/>
          <w:iCs/>
          <w:sz w:val="24"/>
          <w:szCs w:val="24"/>
        </w:rPr>
        <w:t>active learning</w:t>
      </w:r>
      <w:r w:rsidRPr="002D396B">
        <w:rPr>
          <w:rFonts w:asciiTheme="majorBidi" w:hAnsiTheme="majorBidi" w:cstheme="majorBidi"/>
          <w:sz w:val="24"/>
          <w:szCs w:val="24"/>
        </w:rPr>
        <w:t>. Pengamatan tindakan yang dilakukan adalah:</w:t>
      </w:r>
    </w:p>
    <w:p w:rsidR="00C70BEC" w:rsidRPr="002D396B" w:rsidRDefault="00C70BEC" w:rsidP="000B5787">
      <w:pPr>
        <w:pStyle w:val="NoSpacing"/>
        <w:numPr>
          <w:ilvl w:val="1"/>
          <w:numId w:val="71"/>
        </w:numPr>
        <w:tabs>
          <w:tab w:val="clear" w:pos="360"/>
        </w:tabs>
        <w:spacing w:line="360" w:lineRule="auto"/>
        <w:ind w:left="709" w:hanging="283"/>
        <w:jc w:val="both"/>
        <w:rPr>
          <w:rFonts w:asciiTheme="majorBidi" w:hAnsiTheme="majorBidi" w:cstheme="majorBidi"/>
          <w:sz w:val="24"/>
          <w:szCs w:val="24"/>
        </w:rPr>
      </w:pPr>
      <w:r w:rsidRPr="002D396B">
        <w:rPr>
          <w:rFonts w:asciiTheme="majorBidi" w:hAnsiTheme="majorBidi" w:cstheme="majorBidi"/>
          <w:sz w:val="24"/>
          <w:szCs w:val="24"/>
        </w:rPr>
        <w:t>Merekam dan mencatat perilaku siswa saat guru menjelask</w:t>
      </w:r>
      <w:r>
        <w:rPr>
          <w:rFonts w:asciiTheme="majorBidi" w:hAnsiTheme="majorBidi" w:cstheme="majorBidi"/>
          <w:sz w:val="24"/>
          <w:szCs w:val="24"/>
        </w:rPr>
        <w:t>an materi baru yaitu Q.S. al-Anʻā</w:t>
      </w:r>
      <w:r w:rsidRPr="002D396B">
        <w:rPr>
          <w:rFonts w:asciiTheme="majorBidi" w:hAnsiTheme="majorBidi" w:cstheme="majorBidi"/>
          <w:sz w:val="24"/>
          <w:szCs w:val="24"/>
        </w:rPr>
        <w:t>m : 141.</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masing-masing kelompok bergabung berdasarkan jenis masalah yang dibahas melalui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saat masing-masing kelompok mempresentasikan hasil kerjanya di depan kelas, sementara kelompok lain menanggapi hasilnya.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Merekam dan mencatat perilaku siswa ketika pembelajaran berlangsung dan keaktifan siswa dalam kelompoknya.</w:t>
      </w:r>
    </w:p>
    <w:p w:rsidR="00C70BEC" w:rsidRPr="00A845D7"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guru menjelaskan kepada siswa tentang materi-materi yang dikerjakan serta meluruskan jawaban yang belum sempurna. </w:t>
      </w:r>
    </w:p>
    <w:p w:rsidR="00C70BEC" w:rsidRDefault="00C70BEC" w:rsidP="000B5787">
      <w:pPr>
        <w:numPr>
          <w:ilvl w:val="0"/>
          <w:numId w:val="71"/>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Refleksi</w:t>
      </w:r>
    </w:p>
    <w:p w:rsidR="00C70BEC" w:rsidRPr="00526914" w:rsidRDefault="00C70BEC" w:rsidP="00C70BEC">
      <w:pPr>
        <w:pStyle w:val="NoSpacing"/>
        <w:spacing w:line="360" w:lineRule="auto"/>
        <w:ind w:firstLine="709"/>
        <w:jc w:val="both"/>
        <w:rPr>
          <w:rFonts w:asciiTheme="majorBidi" w:hAnsiTheme="majorBidi" w:cstheme="majorBidi"/>
          <w:sz w:val="24"/>
          <w:szCs w:val="24"/>
        </w:rPr>
      </w:pPr>
      <w:r w:rsidRPr="00526914">
        <w:rPr>
          <w:rFonts w:asciiTheme="majorBidi" w:hAnsiTheme="majorBidi" w:cstheme="majorBidi"/>
          <w:sz w:val="24"/>
          <w:szCs w:val="24"/>
        </w:rPr>
        <w:t>Refleksi merupakan kegiatan yang dilakukan dalam penelitian tindakan kelas dalam menjelaskan hasil penelitian yang telah dilakukan, kegiatan refleksi yang penulis laksanakan adalah:</w:t>
      </w:r>
    </w:p>
    <w:p w:rsidR="00C70BEC" w:rsidRPr="00526914" w:rsidRDefault="00C70BEC" w:rsidP="000B5787">
      <w:pPr>
        <w:pStyle w:val="NoSpacing"/>
        <w:numPr>
          <w:ilvl w:val="1"/>
          <w:numId w:val="71"/>
        </w:numPr>
        <w:tabs>
          <w:tab w:val="clear" w:pos="360"/>
        </w:tabs>
        <w:spacing w:line="360" w:lineRule="auto"/>
        <w:ind w:left="709" w:hanging="283"/>
        <w:jc w:val="both"/>
        <w:rPr>
          <w:rFonts w:asciiTheme="majorBidi" w:hAnsiTheme="majorBidi" w:cstheme="majorBidi"/>
          <w:sz w:val="24"/>
          <w:szCs w:val="24"/>
        </w:rPr>
      </w:pPr>
      <w:r w:rsidRPr="00526914">
        <w:rPr>
          <w:rFonts w:asciiTheme="majorBidi" w:hAnsiTheme="majorBidi" w:cstheme="majorBidi"/>
          <w:sz w:val="24"/>
          <w:szCs w:val="24"/>
        </w:rPr>
        <w:t>Menuliskan data observasi dan wawancara dari tahap pengamatan berkenaan dengan kemajuan yang dicapai siswa dalam pembelajaran materi</w:t>
      </w:r>
      <w:r>
        <w:t xml:space="preserve"> </w:t>
      </w:r>
      <w:r w:rsidRPr="00526914">
        <w:rPr>
          <w:rFonts w:asciiTheme="majorBidi" w:hAnsiTheme="majorBidi" w:cstheme="majorBidi"/>
          <w:sz w:val="24"/>
          <w:szCs w:val="24"/>
        </w:rPr>
        <w:t xml:space="preserve">Alquran dengan mempergunakan strategi </w:t>
      </w:r>
      <w:r w:rsidRPr="00526914">
        <w:rPr>
          <w:rFonts w:asciiTheme="majorBidi" w:hAnsiTheme="majorBidi" w:cstheme="majorBidi"/>
          <w:i/>
          <w:iCs/>
          <w:sz w:val="24"/>
          <w:szCs w:val="24"/>
        </w:rPr>
        <w:t>active learning</w:t>
      </w:r>
      <w:r w:rsidRPr="00526914">
        <w:rPr>
          <w:rFonts w:asciiTheme="majorBidi" w:hAnsiTheme="majorBidi" w:cstheme="majorBidi"/>
          <w:sz w:val="24"/>
          <w:szCs w:val="24"/>
        </w:rPr>
        <w:t xml:space="preserve"> dengan </w:t>
      </w:r>
      <w:r w:rsidRPr="00526914">
        <w:rPr>
          <w:rFonts w:asciiTheme="majorBidi" w:hAnsiTheme="majorBidi" w:cstheme="majorBidi"/>
          <w:i/>
          <w:iCs/>
          <w:sz w:val="24"/>
          <w:szCs w:val="24"/>
        </w:rPr>
        <w:t>drill</w:t>
      </w:r>
      <w:r w:rsidRPr="00526914">
        <w:rPr>
          <w:rFonts w:asciiTheme="majorBidi" w:hAnsiTheme="majorBidi" w:cstheme="majorBidi"/>
          <w:sz w:val="24"/>
          <w:szCs w:val="24"/>
        </w:rPr>
        <w:t xml:space="preserve"> tutor sebaya.</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Menjelaskan respon dan sikap siswa tentang strategi </w:t>
      </w:r>
      <w:r>
        <w:rPr>
          <w:rFonts w:asciiTheme="majorBidi" w:hAnsiTheme="majorBidi" w:cstheme="majorBidi"/>
          <w:i/>
          <w:iCs/>
          <w:sz w:val="24"/>
          <w:szCs w:val="24"/>
        </w:rPr>
        <w:t>active learning</w:t>
      </w:r>
      <w:r w:rsidRPr="00000CAE">
        <w:rPr>
          <w:rFonts w:asciiTheme="majorBidi" w:hAnsiTheme="majorBidi" w:cstheme="majorBidi"/>
          <w:sz w:val="24"/>
          <w:szCs w:val="24"/>
        </w:rPr>
        <w:t xml:space="preserve"> </w:t>
      </w:r>
      <w:r>
        <w:rPr>
          <w:rFonts w:asciiTheme="majorBidi" w:hAnsiTheme="majorBidi" w:cstheme="majorBidi"/>
          <w:sz w:val="24"/>
          <w:szCs w:val="24"/>
        </w:rPr>
        <w:t xml:space="preserve">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 yang digunakan dalam mempelajari materi Alquran.</w:t>
      </w:r>
    </w:p>
    <w:p w:rsidR="00C70BEC" w:rsidRPr="00000CAE" w:rsidRDefault="00C70BEC" w:rsidP="000B5787">
      <w:pPr>
        <w:numPr>
          <w:ilvl w:val="1"/>
          <w:numId w:val="71"/>
        </w:numPr>
        <w:spacing w:after="0" w:line="360" w:lineRule="auto"/>
        <w:ind w:left="709" w:hanging="283"/>
        <w:jc w:val="both"/>
        <w:rPr>
          <w:rFonts w:asciiTheme="majorBidi" w:hAnsiTheme="majorBidi" w:cstheme="majorBidi"/>
          <w:sz w:val="24"/>
          <w:szCs w:val="24"/>
        </w:rPr>
      </w:pPr>
      <w:r w:rsidRPr="00000CAE">
        <w:rPr>
          <w:rFonts w:asciiTheme="majorBidi" w:hAnsiTheme="majorBidi" w:cstheme="majorBidi"/>
          <w:sz w:val="24"/>
          <w:szCs w:val="24"/>
        </w:rPr>
        <w:t xml:space="preserve">Menjelaskan alasan siswa tentang baik tidaknya pemakaian strategi </w:t>
      </w:r>
      <w:r w:rsidRPr="00000CAE">
        <w:rPr>
          <w:rFonts w:asciiTheme="majorBidi" w:hAnsiTheme="majorBidi" w:cstheme="majorBidi"/>
          <w:i/>
          <w:iCs/>
          <w:sz w:val="24"/>
          <w:szCs w:val="24"/>
        </w:rPr>
        <w:t>active learning</w:t>
      </w:r>
      <w:r w:rsidRPr="00000CAE">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sidRPr="00000CAE">
        <w:rPr>
          <w:rFonts w:asciiTheme="majorBidi" w:hAnsiTheme="majorBidi" w:cstheme="majorBidi"/>
          <w:sz w:val="24"/>
          <w:szCs w:val="24"/>
        </w:rPr>
        <w:t xml:space="preserve"> tutor sebaya dalam mempelajari materi </w:t>
      </w:r>
      <w:r>
        <w:rPr>
          <w:rFonts w:asciiTheme="majorBidi" w:hAnsiTheme="majorBidi" w:cstheme="majorBidi"/>
          <w:sz w:val="24"/>
          <w:szCs w:val="24"/>
        </w:rPr>
        <w:t>Alquran.</w:t>
      </w:r>
      <w:r w:rsidRPr="00000CAE">
        <w:rPr>
          <w:rFonts w:asciiTheme="majorBidi" w:hAnsiTheme="majorBidi" w:cstheme="majorBidi"/>
          <w:sz w:val="24"/>
          <w:szCs w:val="24"/>
        </w:rPr>
        <w:t xml:space="preserve"> </w:t>
      </w:r>
    </w:p>
    <w:p w:rsidR="00C70BEC" w:rsidRDefault="00C70BEC" w:rsidP="000B5787">
      <w:pPr>
        <w:numPr>
          <w:ilvl w:val="1"/>
          <w:numId w:val="71"/>
        </w:numPr>
        <w:spacing w:after="0" w:line="360" w:lineRule="auto"/>
        <w:ind w:left="709" w:hanging="283"/>
        <w:jc w:val="both"/>
        <w:rPr>
          <w:rFonts w:asciiTheme="majorBidi" w:hAnsiTheme="majorBidi" w:cstheme="majorBidi"/>
          <w:sz w:val="24"/>
          <w:szCs w:val="24"/>
        </w:rPr>
      </w:pPr>
      <w:r w:rsidRPr="00000CAE">
        <w:rPr>
          <w:rFonts w:asciiTheme="majorBidi" w:hAnsiTheme="majorBidi" w:cstheme="majorBidi"/>
          <w:sz w:val="24"/>
          <w:szCs w:val="24"/>
        </w:rPr>
        <w:t xml:space="preserve">Menjelaskan hasil pembelajaran yang dicapai oleh siswa setelah mempelajari materi </w:t>
      </w:r>
      <w:r>
        <w:rPr>
          <w:rFonts w:asciiTheme="majorBidi" w:hAnsiTheme="majorBidi" w:cstheme="majorBidi"/>
          <w:sz w:val="24"/>
          <w:szCs w:val="24"/>
        </w:rPr>
        <w:t>Alquran</w:t>
      </w:r>
      <w:r w:rsidRPr="00000CAE">
        <w:rPr>
          <w:rFonts w:asciiTheme="majorBidi" w:hAnsiTheme="majorBidi" w:cstheme="majorBidi"/>
          <w:sz w:val="24"/>
          <w:szCs w:val="24"/>
        </w:rPr>
        <w:t xml:space="preserve"> dengan mempergunakan strategi</w:t>
      </w:r>
      <w:r w:rsidRPr="00000CAE">
        <w:rPr>
          <w:rFonts w:asciiTheme="majorBidi" w:hAnsiTheme="majorBidi" w:cstheme="majorBidi"/>
          <w:i/>
          <w:iCs/>
          <w:sz w:val="24"/>
          <w:szCs w:val="24"/>
        </w:rPr>
        <w:t xml:space="preserve"> 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Default="00C70BEC" w:rsidP="00C70BE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Secara keseluruhan gambaran tindakan masing-masing siklus dapat diringkas dalam tabel di bawah ini:</w:t>
      </w:r>
    </w:p>
    <w:p w:rsidR="00C70BEC" w:rsidRDefault="00C70BEC" w:rsidP="00C70BE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Tabel 3.2 Rencana Tindakan Pelaksanaan Masing-Masing Siklus</w:t>
      </w:r>
    </w:p>
    <w:tbl>
      <w:tblPr>
        <w:tblStyle w:val="TableGrid"/>
        <w:tblW w:w="0" w:type="auto"/>
        <w:tblLook w:val="01E0"/>
      </w:tblPr>
      <w:tblGrid>
        <w:gridCol w:w="522"/>
        <w:gridCol w:w="1429"/>
        <w:gridCol w:w="2162"/>
        <w:gridCol w:w="1997"/>
        <w:gridCol w:w="2044"/>
      </w:tblGrid>
      <w:tr w:rsidR="00C70BEC" w:rsidTr="00C70B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C70BEC">
            <w:pPr>
              <w:rPr>
                <w:rFonts w:asciiTheme="majorBidi" w:hAnsiTheme="majorBidi" w:cstheme="majorBidi"/>
                <w:b/>
                <w:bCs/>
                <w:sz w:val="24"/>
                <w:szCs w:val="24"/>
              </w:rPr>
            </w:pPr>
            <w:r>
              <w:rPr>
                <w:rFonts w:asciiTheme="majorBidi" w:hAnsiTheme="majorBidi" w:cstheme="majorBidi"/>
                <w:b/>
                <w:bCs/>
                <w:sz w:val="24"/>
                <w:szCs w:val="24"/>
              </w:rPr>
              <w:t>No</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C70BEC">
            <w:pPr>
              <w:jc w:val="center"/>
              <w:rPr>
                <w:rFonts w:asciiTheme="majorBidi" w:hAnsiTheme="majorBidi" w:cstheme="majorBidi"/>
                <w:b/>
                <w:bCs/>
                <w:sz w:val="24"/>
                <w:szCs w:val="24"/>
              </w:rPr>
            </w:pPr>
            <w:r>
              <w:rPr>
                <w:rFonts w:asciiTheme="majorBidi" w:hAnsiTheme="majorBidi" w:cstheme="majorBidi"/>
                <w:b/>
                <w:bCs/>
                <w:sz w:val="24"/>
                <w:szCs w:val="24"/>
              </w:rPr>
              <w:t>Tindakan</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C70BEC">
            <w:pPr>
              <w:jc w:val="center"/>
              <w:rPr>
                <w:rFonts w:asciiTheme="majorBidi" w:hAnsiTheme="majorBidi" w:cstheme="majorBidi"/>
                <w:b/>
                <w:bCs/>
                <w:sz w:val="24"/>
                <w:szCs w:val="24"/>
              </w:rPr>
            </w:pPr>
            <w:r>
              <w:rPr>
                <w:rFonts w:asciiTheme="majorBidi" w:hAnsiTheme="majorBidi" w:cstheme="majorBidi"/>
                <w:b/>
                <w:bCs/>
                <w:sz w:val="24"/>
                <w:szCs w:val="24"/>
              </w:rPr>
              <w:t>Siklus I</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C70BEC">
            <w:pPr>
              <w:jc w:val="center"/>
              <w:rPr>
                <w:rFonts w:asciiTheme="majorBidi" w:hAnsiTheme="majorBidi" w:cstheme="majorBidi"/>
                <w:b/>
                <w:bCs/>
                <w:sz w:val="24"/>
                <w:szCs w:val="24"/>
              </w:rPr>
            </w:pPr>
            <w:r>
              <w:rPr>
                <w:rFonts w:asciiTheme="majorBidi" w:hAnsiTheme="majorBidi" w:cstheme="majorBidi"/>
                <w:b/>
                <w:bCs/>
                <w:sz w:val="24"/>
                <w:szCs w:val="24"/>
              </w:rPr>
              <w:t>Siklus II</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C70BEC">
            <w:pPr>
              <w:jc w:val="center"/>
              <w:rPr>
                <w:rFonts w:asciiTheme="majorBidi" w:hAnsiTheme="majorBidi" w:cstheme="majorBidi"/>
                <w:b/>
                <w:bCs/>
                <w:sz w:val="24"/>
                <w:szCs w:val="24"/>
              </w:rPr>
            </w:pPr>
            <w:r>
              <w:rPr>
                <w:rFonts w:asciiTheme="majorBidi" w:hAnsiTheme="majorBidi" w:cstheme="majorBidi"/>
                <w:b/>
                <w:bCs/>
                <w:sz w:val="24"/>
                <w:szCs w:val="24"/>
              </w:rPr>
              <w:t>Siklus III</w:t>
            </w:r>
          </w:p>
        </w:tc>
      </w:tr>
      <w:tr w:rsidR="00C70BEC" w:rsidTr="00C70B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center"/>
              <w:rPr>
                <w:rFonts w:asciiTheme="majorBidi" w:hAnsiTheme="majorBidi" w:cstheme="majorBidi"/>
                <w:sz w:val="24"/>
                <w:szCs w:val="24"/>
              </w:rPr>
            </w:pPr>
            <w:r>
              <w:rPr>
                <w:rFonts w:asciiTheme="majorBidi" w:hAnsiTheme="majorBidi" w:cstheme="majorBidi"/>
                <w:sz w:val="24"/>
                <w:szCs w:val="24"/>
              </w:rPr>
              <w:t>1</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both"/>
              <w:rPr>
                <w:rFonts w:asciiTheme="majorBidi" w:hAnsiTheme="majorBidi" w:cstheme="majorBidi"/>
                <w:sz w:val="24"/>
                <w:szCs w:val="24"/>
              </w:rPr>
            </w:pPr>
            <w:r>
              <w:rPr>
                <w:rFonts w:asciiTheme="majorBidi" w:hAnsiTheme="majorBidi" w:cstheme="majorBidi"/>
                <w:sz w:val="24"/>
                <w:szCs w:val="24"/>
              </w:rPr>
              <w:t>Perencanaan</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2"/>
              </w:numPr>
              <w:tabs>
                <w:tab w:val="num" w:pos="222"/>
              </w:tabs>
              <w:ind w:left="222" w:hanging="222"/>
              <w:jc w:val="both"/>
              <w:rPr>
                <w:rFonts w:asciiTheme="majorBidi" w:hAnsiTheme="majorBidi" w:cstheme="majorBidi"/>
                <w:sz w:val="24"/>
                <w:szCs w:val="24"/>
              </w:rPr>
            </w:pPr>
            <w:r>
              <w:rPr>
                <w:rFonts w:asciiTheme="majorBidi" w:hAnsiTheme="majorBidi" w:cstheme="majorBidi"/>
                <w:sz w:val="24"/>
                <w:szCs w:val="24"/>
              </w:rPr>
              <w:t xml:space="preserve">Membuat Rencana Pelaksanaan Pembelajaran </w:t>
            </w:r>
          </w:p>
          <w:p w:rsidR="00C70BEC" w:rsidRDefault="00C70BEC" w:rsidP="000B5787">
            <w:pPr>
              <w:numPr>
                <w:ilvl w:val="0"/>
                <w:numId w:val="72"/>
              </w:numPr>
              <w:tabs>
                <w:tab w:val="num" w:pos="222"/>
              </w:tabs>
              <w:ind w:left="222" w:hanging="222"/>
              <w:jc w:val="both"/>
              <w:rPr>
                <w:rFonts w:asciiTheme="majorBidi" w:hAnsiTheme="majorBidi" w:cstheme="majorBidi"/>
                <w:i/>
                <w:iCs/>
                <w:sz w:val="24"/>
                <w:szCs w:val="24"/>
              </w:rPr>
            </w:pPr>
            <w:r>
              <w:rPr>
                <w:rFonts w:asciiTheme="majorBidi" w:hAnsiTheme="majorBidi" w:cstheme="majorBidi"/>
                <w:sz w:val="24"/>
                <w:szCs w:val="24"/>
              </w:rPr>
              <w:t xml:space="preserve">Menyiapkan kegiatan pembelajaran dengan mempergunakan strategi </w:t>
            </w:r>
            <w:r>
              <w:rPr>
                <w:rFonts w:asciiTheme="majorBidi" w:hAnsiTheme="majorBidi" w:cstheme="majorBidi"/>
                <w:i/>
                <w:iCs/>
                <w:sz w:val="24"/>
                <w:szCs w:val="24"/>
              </w:rPr>
              <w:t>active learning</w:t>
            </w:r>
          </w:p>
          <w:p w:rsidR="00C70BEC" w:rsidRDefault="00C70BEC" w:rsidP="000B5787">
            <w:pPr>
              <w:numPr>
                <w:ilvl w:val="0"/>
                <w:numId w:val="72"/>
              </w:numPr>
              <w:tabs>
                <w:tab w:val="num" w:pos="222"/>
              </w:tabs>
              <w:ind w:left="222" w:hanging="222"/>
              <w:jc w:val="both"/>
              <w:rPr>
                <w:rFonts w:asciiTheme="majorBidi" w:hAnsiTheme="majorBidi" w:cstheme="majorBidi"/>
                <w:i/>
                <w:iCs/>
                <w:sz w:val="24"/>
                <w:szCs w:val="24"/>
              </w:rPr>
            </w:pPr>
            <w:r>
              <w:rPr>
                <w:rFonts w:asciiTheme="majorBidi" w:hAnsiTheme="majorBidi" w:cstheme="majorBidi"/>
                <w:sz w:val="24"/>
                <w:szCs w:val="24"/>
              </w:rPr>
              <w:t xml:space="preserve">Menyiapkan buku penilaian untuk menilai kemampuan siswa dalam mempergunakan strategi </w:t>
            </w:r>
            <w:r>
              <w:rPr>
                <w:rFonts w:asciiTheme="majorBidi" w:hAnsiTheme="majorBidi" w:cstheme="majorBidi"/>
                <w:i/>
                <w:iCs/>
                <w:sz w:val="24"/>
                <w:szCs w:val="24"/>
              </w:rPr>
              <w:t>active learning</w:t>
            </w:r>
          </w:p>
          <w:p w:rsidR="00C70BEC" w:rsidRDefault="00C70BEC" w:rsidP="000B5787">
            <w:pPr>
              <w:numPr>
                <w:ilvl w:val="0"/>
                <w:numId w:val="72"/>
              </w:numPr>
              <w:tabs>
                <w:tab w:val="num" w:pos="222"/>
              </w:tabs>
              <w:ind w:left="222" w:hanging="222"/>
              <w:jc w:val="both"/>
              <w:rPr>
                <w:rFonts w:asciiTheme="majorBidi" w:hAnsiTheme="majorBidi" w:cstheme="majorBidi"/>
                <w:i/>
                <w:iCs/>
                <w:sz w:val="24"/>
                <w:szCs w:val="24"/>
              </w:rPr>
            </w:pPr>
            <w:r>
              <w:rPr>
                <w:rFonts w:asciiTheme="majorBidi" w:hAnsiTheme="majorBidi" w:cstheme="majorBidi"/>
                <w:sz w:val="24"/>
                <w:szCs w:val="24"/>
              </w:rPr>
              <w:t xml:space="preserve">Menyiapkan buku catatan observasi untuk mencatat reaksi atau respon siswa selama pembelajaran berlangsung dan </w:t>
            </w:r>
            <w:r>
              <w:rPr>
                <w:rFonts w:asciiTheme="majorBidi" w:hAnsiTheme="majorBidi" w:cstheme="majorBidi"/>
                <w:sz w:val="24"/>
                <w:szCs w:val="24"/>
              </w:rPr>
              <w:lastRenderedPageBreak/>
              <w:t xml:space="preserve">tanggapan siswa terhadap pembelajaran Alquran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individual</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1"/>
                <w:numId w:val="72"/>
              </w:numPr>
              <w:tabs>
                <w:tab w:val="clear" w:pos="360"/>
              </w:tabs>
              <w:ind w:left="276" w:hanging="276"/>
              <w:jc w:val="both"/>
              <w:rPr>
                <w:rFonts w:asciiTheme="majorBidi" w:hAnsiTheme="majorBidi" w:cstheme="majorBidi"/>
                <w:sz w:val="24"/>
                <w:szCs w:val="24"/>
              </w:rPr>
            </w:pPr>
            <w:r>
              <w:rPr>
                <w:rFonts w:asciiTheme="majorBidi" w:hAnsiTheme="majorBidi" w:cstheme="majorBidi"/>
                <w:sz w:val="24"/>
                <w:szCs w:val="24"/>
              </w:rPr>
              <w:lastRenderedPageBreak/>
              <w:t>Membuat Rencana Pelaksanaan Pembelajaran</w:t>
            </w:r>
          </w:p>
          <w:p w:rsidR="00C70BEC" w:rsidRDefault="00C70BEC" w:rsidP="000B5787">
            <w:pPr>
              <w:numPr>
                <w:ilvl w:val="1"/>
                <w:numId w:val="72"/>
              </w:numPr>
              <w:tabs>
                <w:tab w:val="num" w:pos="276"/>
              </w:tabs>
              <w:ind w:left="276" w:hanging="276"/>
              <w:jc w:val="both"/>
              <w:rPr>
                <w:rFonts w:asciiTheme="majorBidi" w:hAnsiTheme="majorBidi" w:cstheme="majorBidi"/>
                <w:sz w:val="24"/>
                <w:szCs w:val="24"/>
              </w:rPr>
            </w:pPr>
            <w:r>
              <w:rPr>
                <w:rFonts w:asciiTheme="majorBidi" w:hAnsiTheme="majorBidi" w:cstheme="majorBidi"/>
                <w:sz w:val="24"/>
                <w:szCs w:val="24"/>
              </w:rPr>
              <w:t>Menyiapkan kegiatan pembelajaran dengan menggunakan potongan ayat Alquran dalam kelompok bekerja sama dengan tutor sebaya</w:t>
            </w:r>
          </w:p>
          <w:p w:rsidR="00C70BEC" w:rsidRDefault="00C70BEC" w:rsidP="000B5787">
            <w:pPr>
              <w:numPr>
                <w:ilvl w:val="1"/>
                <w:numId w:val="72"/>
              </w:numPr>
              <w:tabs>
                <w:tab w:val="num" w:pos="276"/>
              </w:tabs>
              <w:ind w:left="276" w:hanging="276"/>
              <w:jc w:val="both"/>
              <w:rPr>
                <w:rFonts w:asciiTheme="majorBidi" w:hAnsiTheme="majorBidi" w:cstheme="majorBidi"/>
                <w:sz w:val="24"/>
                <w:szCs w:val="24"/>
              </w:rPr>
            </w:pPr>
            <w:r>
              <w:rPr>
                <w:rFonts w:asciiTheme="majorBidi" w:hAnsiTheme="majorBidi" w:cstheme="majorBidi"/>
                <w:sz w:val="24"/>
                <w:szCs w:val="24"/>
              </w:rPr>
              <w:t>Menyiapkan buku penilaian untuk menilai motivasi dan keterampilan siswa dalam dalam membaca Alquran</w:t>
            </w:r>
          </w:p>
          <w:p w:rsidR="00C70BEC" w:rsidRDefault="00C70BEC" w:rsidP="000B5787">
            <w:pPr>
              <w:numPr>
                <w:ilvl w:val="1"/>
                <w:numId w:val="72"/>
              </w:numPr>
              <w:tabs>
                <w:tab w:val="clear" w:pos="360"/>
              </w:tabs>
              <w:ind w:left="276" w:hanging="276"/>
              <w:jc w:val="both"/>
              <w:rPr>
                <w:rFonts w:asciiTheme="majorBidi" w:hAnsiTheme="majorBidi" w:cstheme="majorBidi"/>
                <w:sz w:val="24"/>
                <w:szCs w:val="24"/>
              </w:rPr>
            </w:pPr>
            <w:r>
              <w:rPr>
                <w:rFonts w:asciiTheme="majorBidi" w:hAnsiTheme="majorBidi" w:cstheme="majorBidi"/>
                <w:sz w:val="24"/>
                <w:szCs w:val="24"/>
              </w:rPr>
              <w:t xml:space="preserve">Menyiapkan buku catatan observasi </w:t>
            </w:r>
            <w:r>
              <w:rPr>
                <w:rFonts w:asciiTheme="majorBidi" w:hAnsiTheme="majorBidi" w:cstheme="majorBidi"/>
                <w:sz w:val="24"/>
                <w:szCs w:val="24"/>
              </w:rPr>
              <w:lastRenderedPageBreak/>
              <w:t xml:space="preserve">untuk mencatat reaksi atau respon siswa selama pembelajaran berlangsung dan tanggapan siswa terhadap pembelajaran Alquran </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3"/>
              </w:numPr>
              <w:tabs>
                <w:tab w:val="clear" w:pos="360"/>
                <w:tab w:val="num" w:pos="240"/>
                <w:tab w:val="num" w:pos="672"/>
              </w:tabs>
              <w:ind w:left="240" w:hanging="240"/>
              <w:jc w:val="both"/>
              <w:rPr>
                <w:rFonts w:asciiTheme="majorBidi" w:hAnsiTheme="majorBidi" w:cstheme="majorBidi"/>
                <w:sz w:val="24"/>
                <w:szCs w:val="24"/>
              </w:rPr>
            </w:pPr>
            <w:r>
              <w:rPr>
                <w:rFonts w:asciiTheme="majorBidi" w:hAnsiTheme="majorBidi" w:cstheme="majorBidi"/>
                <w:sz w:val="24"/>
                <w:szCs w:val="24"/>
              </w:rPr>
              <w:lastRenderedPageBreak/>
              <w:t>Membuat Rencana Pelaksanaan Pembelajaran</w:t>
            </w:r>
          </w:p>
          <w:p w:rsidR="00C70BEC" w:rsidRDefault="00C70BEC" w:rsidP="000B5787">
            <w:pPr>
              <w:numPr>
                <w:ilvl w:val="0"/>
                <w:numId w:val="73"/>
              </w:numPr>
              <w:tabs>
                <w:tab w:val="clear" w:pos="360"/>
                <w:tab w:val="num" w:pos="240"/>
                <w:tab w:val="num" w:pos="672"/>
              </w:tabs>
              <w:ind w:left="240" w:hanging="240"/>
              <w:jc w:val="both"/>
              <w:rPr>
                <w:rFonts w:asciiTheme="majorBidi" w:hAnsiTheme="majorBidi" w:cstheme="majorBidi"/>
                <w:sz w:val="24"/>
                <w:szCs w:val="24"/>
              </w:rPr>
            </w:pPr>
            <w:r>
              <w:rPr>
                <w:rFonts w:asciiTheme="majorBidi" w:hAnsiTheme="majorBidi" w:cstheme="majorBidi"/>
                <w:sz w:val="24"/>
                <w:szCs w:val="24"/>
              </w:rPr>
              <w:t xml:space="preserve">Menyiapkan kegiatan pembelajaran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Pr="009D4B12" w:rsidRDefault="00C70BEC" w:rsidP="000B5787">
            <w:pPr>
              <w:numPr>
                <w:ilvl w:val="0"/>
                <w:numId w:val="73"/>
              </w:numPr>
              <w:tabs>
                <w:tab w:val="clear" w:pos="360"/>
                <w:tab w:val="num" w:pos="240"/>
                <w:tab w:val="num" w:pos="672"/>
              </w:tabs>
              <w:ind w:left="240" w:hanging="240"/>
              <w:jc w:val="both"/>
              <w:rPr>
                <w:rFonts w:asciiTheme="majorBidi" w:hAnsiTheme="majorBidi" w:cstheme="majorBidi"/>
                <w:sz w:val="24"/>
                <w:szCs w:val="24"/>
              </w:rPr>
            </w:pPr>
            <w:r w:rsidRPr="009D4B12">
              <w:rPr>
                <w:rFonts w:asciiTheme="majorBidi" w:hAnsiTheme="majorBidi" w:cstheme="majorBidi"/>
                <w:sz w:val="24"/>
                <w:szCs w:val="24"/>
              </w:rPr>
              <w:t>Menyiapkan buku penilaian untuk menilai motivasi dan keterampilan</w:t>
            </w:r>
            <w:r>
              <w:rPr>
                <w:rFonts w:asciiTheme="majorBidi" w:hAnsiTheme="majorBidi" w:cstheme="majorBidi"/>
                <w:sz w:val="24"/>
                <w:szCs w:val="24"/>
              </w:rPr>
              <w:t xml:space="preserve"> membaca Alquran</w:t>
            </w:r>
          </w:p>
          <w:p w:rsidR="00C70BEC" w:rsidRDefault="00C70BEC" w:rsidP="000B5787">
            <w:pPr>
              <w:numPr>
                <w:ilvl w:val="0"/>
                <w:numId w:val="73"/>
              </w:numPr>
              <w:tabs>
                <w:tab w:val="clear" w:pos="360"/>
                <w:tab w:val="num" w:pos="240"/>
                <w:tab w:val="num" w:pos="672"/>
              </w:tabs>
              <w:ind w:left="240" w:hanging="240"/>
              <w:jc w:val="both"/>
              <w:rPr>
                <w:rFonts w:asciiTheme="majorBidi" w:hAnsiTheme="majorBidi" w:cstheme="majorBidi"/>
                <w:sz w:val="24"/>
                <w:szCs w:val="24"/>
              </w:rPr>
            </w:pPr>
            <w:r w:rsidRPr="009D4B12">
              <w:rPr>
                <w:rFonts w:asciiTheme="majorBidi" w:hAnsiTheme="majorBidi" w:cstheme="majorBidi"/>
                <w:sz w:val="24"/>
                <w:szCs w:val="24"/>
              </w:rPr>
              <w:t xml:space="preserve">Menyiapkan buku catatan observasi untuk mencatat reaksi atau respon siswa selama pembelajaran </w:t>
            </w:r>
            <w:r w:rsidRPr="009D4B12">
              <w:rPr>
                <w:rFonts w:asciiTheme="majorBidi" w:hAnsiTheme="majorBidi" w:cstheme="majorBidi"/>
                <w:sz w:val="24"/>
                <w:szCs w:val="24"/>
              </w:rPr>
              <w:lastRenderedPageBreak/>
              <w:t xml:space="preserve">berlangsung dan tanggapan siswa terhadap pembelajaran </w:t>
            </w:r>
            <w:r>
              <w:rPr>
                <w:rFonts w:asciiTheme="majorBidi" w:hAnsiTheme="majorBidi" w:cstheme="majorBidi"/>
                <w:sz w:val="24"/>
                <w:szCs w:val="24"/>
              </w:rPr>
              <w:t>Alquran</w:t>
            </w:r>
            <w:r w:rsidRPr="009D4B12">
              <w:rPr>
                <w:rFonts w:asciiTheme="majorBidi" w:hAnsiTheme="majorBidi" w:cstheme="majorBidi"/>
                <w:sz w:val="24"/>
                <w:szCs w:val="24"/>
              </w:rPr>
              <w:t xml:space="preserve"> dengan mempergunakan strategi</w:t>
            </w:r>
            <w:r w:rsidRPr="009D4B12">
              <w:rPr>
                <w:rFonts w:asciiTheme="majorBidi" w:hAnsiTheme="majorBidi" w:cstheme="majorBidi"/>
                <w:i/>
                <w:iCs/>
                <w:sz w:val="24"/>
                <w:szCs w:val="24"/>
              </w:rPr>
              <w:t xml:space="preserve"> active learning </w:t>
            </w:r>
            <w:r>
              <w:rPr>
                <w:rFonts w:asciiTheme="majorBidi" w:hAnsiTheme="majorBidi" w:cstheme="majorBidi"/>
                <w:sz w:val="24"/>
                <w:szCs w:val="24"/>
              </w:rPr>
              <w:t xml:space="preserve">dengan </w:t>
            </w:r>
            <w:r w:rsidRPr="00014702">
              <w:rPr>
                <w:rFonts w:asciiTheme="majorBidi" w:hAnsiTheme="majorBidi" w:cstheme="majorBidi"/>
                <w:i/>
                <w:iCs/>
                <w:sz w:val="24"/>
                <w:szCs w:val="24"/>
              </w:rPr>
              <w:t>drill</w:t>
            </w:r>
            <w:r>
              <w:rPr>
                <w:rFonts w:asciiTheme="majorBidi" w:hAnsiTheme="majorBidi" w:cstheme="majorBidi"/>
                <w:sz w:val="24"/>
                <w:szCs w:val="24"/>
              </w:rPr>
              <w:t xml:space="preserve"> </w:t>
            </w:r>
            <w:r w:rsidRPr="009D4B12">
              <w:rPr>
                <w:rFonts w:asciiTheme="majorBidi" w:hAnsiTheme="majorBidi" w:cstheme="majorBidi"/>
                <w:sz w:val="24"/>
                <w:szCs w:val="24"/>
              </w:rPr>
              <w:t>tutor sebaya</w:t>
            </w:r>
          </w:p>
          <w:p w:rsidR="00C70BEC" w:rsidRDefault="00C70BEC" w:rsidP="000B5787">
            <w:pPr>
              <w:numPr>
                <w:ilvl w:val="0"/>
                <w:numId w:val="73"/>
              </w:numPr>
              <w:tabs>
                <w:tab w:val="clear" w:pos="360"/>
                <w:tab w:val="num" w:pos="240"/>
                <w:tab w:val="num" w:pos="672"/>
              </w:tabs>
              <w:ind w:left="240" w:hanging="240"/>
              <w:jc w:val="both"/>
              <w:rPr>
                <w:rFonts w:asciiTheme="majorBidi" w:hAnsiTheme="majorBidi" w:cstheme="majorBidi"/>
                <w:sz w:val="24"/>
                <w:szCs w:val="24"/>
              </w:rPr>
            </w:pPr>
            <w:r>
              <w:rPr>
                <w:rFonts w:asciiTheme="majorBidi" w:hAnsiTheme="majorBidi" w:cstheme="majorBidi"/>
                <w:sz w:val="24"/>
                <w:szCs w:val="24"/>
              </w:rPr>
              <w:t>Menyediakan satu ayat lain Q.S. al-Anʻām: 141</w:t>
            </w:r>
          </w:p>
        </w:tc>
      </w:tr>
      <w:tr w:rsidR="00C70BEC" w:rsidTr="00C70B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both"/>
              <w:rPr>
                <w:rFonts w:asciiTheme="majorBidi" w:hAnsiTheme="majorBidi" w:cstheme="majorBidi"/>
                <w:sz w:val="24"/>
                <w:szCs w:val="24"/>
              </w:rPr>
            </w:pPr>
            <w:r>
              <w:rPr>
                <w:rFonts w:asciiTheme="majorBidi" w:hAnsiTheme="majorBidi" w:cstheme="majorBidi"/>
                <w:sz w:val="24"/>
                <w:szCs w:val="24"/>
              </w:rPr>
              <w:t xml:space="preserve">Pelaksanaan </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4"/>
              </w:numPr>
              <w:jc w:val="both"/>
              <w:rPr>
                <w:rFonts w:asciiTheme="majorBidi" w:hAnsiTheme="majorBidi" w:cstheme="majorBidi"/>
                <w:sz w:val="24"/>
                <w:szCs w:val="24"/>
              </w:rPr>
            </w:pPr>
            <w:r>
              <w:rPr>
                <w:rFonts w:asciiTheme="majorBidi" w:hAnsiTheme="majorBidi" w:cstheme="majorBidi"/>
                <w:sz w:val="24"/>
                <w:szCs w:val="24"/>
              </w:rPr>
              <w:t>Guru memberikan beberapa masalah yang berhubungan dengan materi Alquran untuk dicari oleh siswa jawabannya.</w:t>
            </w:r>
          </w:p>
          <w:p w:rsidR="00C70BEC" w:rsidRDefault="00C70BEC" w:rsidP="000B5787">
            <w:pPr>
              <w:numPr>
                <w:ilvl w:val="0"/>
                <w:numId w:val="74"/>
              </w:numPr>
              <w:jc w:val="both"/>
              <w:rPr>
                <w:rFonts w:asciiTheme="majorBidi" w:hAnsiTheme="majorBidi" w:cstheme="majorBidi"/>
                <w:sz w:val="24"/>
                <w:szCs w:val="24"/>
              </w:rPr>
            </w:pPr>
            <w:r>
              <w:rPr>
                <w:rFonts w:asciiTheme="majorBidi" w:hAnsiTheme="majorBidi" w:cstheme="majorBidi"/>
                <w:sz w:val="24"/>
                <w:szCs w:val="24"/>
              </w:rPr>
              <w:t>Guru membimbing siswa untuk menyampaikan alternatif pemecahan masalah</w:t>
            </w:r>
          </w:p>
          <w:p w:rsidR="00C70BEC" w:rsidRDefault="00C70BEC" w:rsidP="000B5787">
            <w:pPr>
              <w:numPr>
                <w:ilvl w:val="0"/>
                <w:numId w:val="74"/>
              </w:numPr>
              <w:jc w:val="both"/>
              <w:rPr>
                <w:rFonts w:asciiTheme="majorBidi" w:hAnsiTheme="majorBidi" w:cstheme="majorBidi"/>
                <w:sz w:val="24"/>
                <w:szCs w:val="24"/>
              </w:rPr>
            </w:pPr>
            <w:r>
              <w:rPr>
                <w:rFonts w:asciiTheme="majorBidi" w:hAnsiTheme="majorBidi" w:cstheme="majorBidi"/>
                <w:sz w:val="24"/>
                <w:szCs w:val="24"/>
              </w:rPr>
              <w:t>Guru memberikan sedikit pengarahan untuk meluruskan jawaban siswa</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1"/>
                <w:numId w:val="74"/>
              </w:numPr>
              <w:tabs>
                <w:tab w:val="clear" w:pos="360"/>
              </w:tabs>
              <w:ind w:left="269" w:hanging="269"/>
              <w:jc w:val="both"/>
              <w:rPr>
                <w:rFonts w:asciiTheme="majorBidi" w:hAnsiTheme="majorBidi" w:cstheme="majorBidi"/>
                <w:sz w:val="24"/>
                <w:szCs w:val="24"/>
              </w:rPr>
            </w:pPr>
            <w:r>
              <w:rPr>
                <w:rFonts w:asciiTheme="majorBidi" w:hAnsiTheme="majorBidi" w:cstheme="majorBidi"/>
                <w:sz w:val="24"/>
                <w:szCs w:val="24"/>
              </w:rPr>
              <w:t>Guru menjelaskan tata cara pelaksanaan menyusun potongan ayat Alquran untuk masing-masing kelompok</w:t>
            </w:r>
          </w:p>
          <w:p w:rsidR="00C70BEC" w:rsidRDefault="00C70BEC" w:rsidP="000B5787">
            <w:pPr>
              <w:numPr>
                <w:ilvl w:val="1"/>
                <w:numId w:val="74"/>
              </w:numPr>
              <w:tabs>
                <w:tab w:val="clear" w:pos="360"/>
              </w:tabs>
              <w:ind w:left="269" w:hanging="283"/>
              <w:jc w:val="both"/>
              <w:rPr>
                <w:rFonts w:asciiTheme="majorBidi" w:hAnsiTheme="majorBidi" w:cstheme="majorBidi"/>
                <w:sz w:val="24"/>
                <w:szCs w:val="24"/>
              </w:rPr>
            </w:pPr>
            <w:r>
              <w:rPr>
                <w:rFonts w:asciiTheme="majorBidi" w:hAnsiTheme="majorBidi" w:cstheme="majorBidi"/>
                <w:sz w:val="24"/>
                <w:szCs w:val="24"/>
              </w:rPr>
              <w:t>Masing-masing kelompok mempresentasikan  dan mempresenta sikan hasil diskusinya di depan kelas sementara kelompok lain menanggapi hasilnya</w:t>
            </w:r>
          </w:p>
          <w:p w:rsidR="00C70BEC" w:rsidRDefault="00C70BEC" w:rsidP="000B5787">
            <w:pPr>
              <w:numPr>
                <w:ilvl w:val="1"/>
                <w:numId w:val="74"/>
              </w:numPr>
              <w:jc w:val="both"/>
              <w:rPr>
                <w:rFonts w:asciiTheme="majorBidi" w:hAnsiTheme="majorBidi" w:cstheme="majorBidi"/>
                <w:sz w:val="24"/>
                <w:szCs w:val="24"/>
              </w:rPr>
            </w:pPr>
            <w:r>
              <w:rPr>
                <w:rFonts w:asciiTheme="majorBidi" w:hAnsiTheme="majorBidi" w:cstheme="majorBidi"/>
                <w:sz w:val="24"/>
                <w:szCs w:val="24"/>
              </w:rPr>
              <w:t>Guru mencatat hasil kerja siswa ke dalam buku penilaian yang meliputi hasil kerja kelompok, keaktifan siswa dalam kelompoknya</w:t>
            </w:r>
          </w:p>
          <w:p w:rsidR="00C70BEC" w:rsidRDefault="00C70BEC" w:rsidP="000B5787">
            <w:pPr>
              <w:numPr>
                <w:ilvl w:val="1"/>
                <w:numId w:val="74"/>
              </w:numPr>
              <w:jc w:val="both"/>
              <w:rPr>
                <w:rFonts w:asciiTheme="majorBidi" w:hAnsiTheme="majorBidi" w:cstheme="majorBidi"/>
                <w:sz w:val="24"/>
                <w:szCs w:val="24"/>
              </w:rPr>
            </w:pPr>
            <w:r>
              <w:rPr>
                <w:rFonts w:asciiTheme="majorBidi" w:hAnsiTheme="majorBidi" w:cstheme="majorBidi"/>
                <w:sz w:val="24"/>
                <w:szCs w:val="24"/>
              </w:rPr>
              <w:lastRenderedPageBreak/>
              <w:t>Guru menjelaskan kepada siswa tentang hukum-hukum yang terdapat di dalam Alquran  serta meluruskan jawaban yang belum sempurna</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5"/>
              </w:numPr>
              <w:jc w:val="both"/>
              <w:rPr>
                <w:rFonts w:asciiTheme="majorBidi" w:hAnsiTheme="majorBidi" w:cstheme="majorBidi"/>
                <w:sz w:val="24"/>
                <w:szCs w:val="24"/>
              </w:rPr>
            </w:pPr>
            <w:r>
              <w:rPr>
                <w:rFonts w:asciiTheme="majorBidi" w:hAnsiTheme="majorBidi" w:cstheme="majorBidi"/>
                <w:sz w:val="24"/>
                <w:szCs w:val="24"/>
              </w:rPr>
              <w:lastRenderedPageBreak/>
              <w:t xml:space="preserve">Guru memberikan satu ayat yang lain sebagai bandingan bagi siswa, apakah mereka betul-betul sudah terampil membaca Alquran </w:t>
            </w:r>
          </w:p>
          <w:p w:rsidR="00C70BEC" w:rsidRDefault="00C70BEC" w:rsidP="000B5787">
            <w:pPr>
              <w:numPr>
                <w:ilvl w:val="0"/>
                <w:numId w:val="75"/>
              </w:numPr>
              <w:jc w:val="both"/>
              <w:rPr>
                <w:rFonts w:asciiTheme="majorBidi" w:hAnsiTheme="majorBidi" w:cstheme="majorBidi"/>
                <w:sz w:val="24"/>
                <w:szCs w:val="24"/>
              </w:rPr>
            </w:pPr>
            <w:r>
              <w:rPr>
                <w:rFonts w:asciiTheme="majorBidi" w:hAnsiTheme="majorBidi" w:cstheme="majorBidi"/>
                <w:sz w:val="24"/>
                <w:szCs w:val="24"/>
              </w:rPr>
              <w:t xml:space="preserve">Guru menjelaskan hukum bacaan yang terdapat dalam Q.S. al-Anʻām: 141 </w:t>
            </w:r>
          </w:p>
          <w:p w:rsidR="00C70BEC" w:rsidRDefault="00C70BEC" w:rsidP="000B5787">
            <w:pPr>
              <w:numPr>
                <w:ilvl w:val="0"/>
                <w:numId w:val="75"/>
              </w:numPr>
              <w:jc w:val="both"/>
              <w:rPr>
                <w:rFonts w:asciiTheme="majorBidi" w:hAnsiTheme="majorBidi" w:cstheme="majorBidi"/>
                <w:i/>
                <w:iCs/>
                <w:sz w:val="24"/>
                <w:szCs w:val="24"/>
              </w:rPr>
            </w:pPr>
            <w:r>
              <w:rPr>
                <w:rFonts w:asciiTheme="majorBidi" w:hAnsiTheme="majorBidi" w:cstheme="majorBidi"/>
                <w:sz w:val="24"/>
                <w:szCs w:val="24"/>
              </w:rPr>
              <w:t xml:space="preserve">Masing-masing kelompok bergabung berdasarkan jenis masalah yang terdapat dalam Q.S. al-Anʻām: 141 dengan </w:t>
            </w:r>
            <w:r w:rsidRPr="00020F21">
              <w:rPr>
                <w:rFonts w:asciiTheme="majorBidi" w:hAnsiTheme="majorBidi" w:cstheme="majorBidi"/>
                <w:i/>
                <w:iCs/>
                <w:sz w:val="24"/>
                <w:szCs w:val="24"/>
              </w:rPr>
              <w:t xml:space="preserve">drill </w:t>
            </w:r>
            <w:r>
              <w:rPr>
                <w:rFonts w:asciiTheme="majorBidi" w:hAnsiTheme="majorBidi" w:cstheme="majorBidi"/>
                <w:sz w:val="24"/>
                <w:szCs w:val="24"/>
              </w:rPr>
              <w:t>tutor sebaya</w:t>
            </w:r>
          </w:p>
          <w:p w:rsidR="00C70BEC" w:rsidRDefault="00C70BEC" w:rsidP="000B5787">
            <w:pPr>
              <w:numPr>
                <w:ilvl w:val="0"/>
                <w:numId w:val="75"/>
              </w:numPr>
              <w:jc w:val="both"/>
              <w:rPr>
                <w:rFonts w:asciiTheme="majorBidi" w:hAnsiTheme="majorBidi" w:cstheme="majorBidi"/>
                <w:sz w:val="24"/>
                <w:szCs w:val="24"/>
              </w:rPr>
            </w:pPr>
            <w:r>
              <w:rPr>
                <w:rFonts w:asciiTheme="majorBidi" w:hAnsiTheme="majorBidi" w:cstheme="majorBidi"/>
                <w:sz w:val="24"/>
                <w:szCs w:val="24"/>
              </w:rPr>
              <w:t>Masing-masing kelompok mempresentasi</w:t>
            </w:r>
            <w:r>
              <w:rPr>
                <w:rFonts w:asciiTheme="majorBidi" w:hAnsiTheme="majorBidi" w:cstheme="majorBidi"/>
                <w:sz w:val="24"/>
                <w:szCs w:val="24"/>
              </w:rPr>
              <w:lastRenderedPageBreak/>
              <w:t>kan hasil diskusinya di depan kelas,  sementara kelompok lain menanggapi hasilnya.</w:t>
            </w:r>
          </w:p>
          <w:p w:rsidR="00C70BEC" w:rsidRDefault="00C70BEC" w:rsidP="000B5787">
            <w:pPr>
              <w:numPr>
                <w:ilvl w:val="0"/>
                <w:numId w:val="75"/>
              </w:numPr>
              <w:jc w:val="both"/>
              <w:rPr>
                <w:rFonts w:asciiTheme="majorBidi" w:hAnsiTheme="majorBidi" w:cstheme="majorBidi"/>
                <w:sz w:val="24"/>
                <w:szCs w:val="24"/>
              </w:rPr>
            </w:pPr>
            <w:r>
              <w:rPr>
                <w:rFonts w:asciiTheme="majorBidi" w:hAnsiTheme="majorBidi" w:cstheme="majorBidi"/>
                <w:sz w:val="24"/>
                <w:szCs w:val="24"/>
              </w:rPr>
              <w:t>Guru mencatat hasil kerja siswa ke dalam buku penilaian yang meliputi kerja kelompok, keaktifan siswa dalam kelompoknya</w:t>
            </w:r>
          </w:p>
          <w:p w:rsidR="00C70BEC" w:rsidRDefault="00C70BEC" w:rsidP="000B5787">
            <w:pPr>
              <w:numPr>
                <w:ilvl w:val="0"/>
                <w:numId w:val="75"/>
              </w:numPr>
              <w:jc w:val="both"/>
              <w:rPr>
                <w:rFonts w:asciiTheme="majorBidi" w:hAnsiTheme="majorBidi" w:cstheme="majorBidi"/>
                <w:sz w:val="24"/>
                <w:szCs w:val="24"/>
              </w:rPr>
            </w:pPr>
            <w:r>
              <w:rPr>
                <w:rFonts w:asciiTheme="majorBidi" w:hAnsiTheme="majorBidi" w:cstheme="majorBidi"/>
                <w:sz w:val="24"/>
                <w:szCs w:val="24"/>
              </w:rPr>
              <w:t xml:space="preserve">Guru menjelaskan kepada siswa tentang materi-materi yang selesaikan serta meluruskan jawaban yang belum sempurna </w:t>
            </w:r>
          </w:p>
          <w:p w:rsidR="00C70BEC" w:rsidRDefault="00C70BEC" w:rsidP="00C70BEC">
            <w:pPr>
              <w:ind w:left="360"/>
              <w:jc w:val="both"/>
              <w:rPr>
                <w:rFonts w:asciiTheme="majorBidi" w:hAnsiTheme="majorBidi" w:cstheme="majorBidi"/>
                <w:sz w:val="24"/>
                <w:szCs w:val="24"/>
              </w:rPr>
            </w:pPr>
          </w:p>
        </w:tc>
      </w:tr>
      <w:tr w:rsidR="00C70BEC" w:rsidTr="00C70B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both"/>
              <w:rPr>
                <w:rFonts w:asciiTheme="majorBidi" w:hAnsiTheme="majorBidi" w:cstheme="majorBidi"/>
                <w:sz w:val="24"/>
                <w:szCs w:val="24"/>
              </w:rPr>
            </w:pPr>
            <w:r>
              <w:rPr>
                <w:rFonts w:asciiTheme="majorBidi" w:hAnsiTheme="majorBidi" w:cstheme="majorBidi"/>
                <w:sz w:val="24"/>
                <w:szCs w:val="24"/>
              </w:rPr>
              <w:t xml:space="preserve">Pengamatan </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6"/>
              </w:numPr>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guru memberikan beberapa penjelasan </w:t>
            </w:r>
          </w:p>
          <w:p w:rsidR="00C70BEC" w:rsidRDefault="00C70BEC" w:rsidP="000B5787">
            <w:pPr>
              <w:numPr>
                <w:ilvl w:val="0"/>
                <w:numId w:val="76"/>
              </w:numPr>
              <w:jc w:val="both"/>
              <w:rPr>
                <w:rFonts w:asciiTheme="majorBidi" w:hAnsiTheme="majorBidi" w:cstheme="majorBidi"/>
                <w:sz w:val="24"/>
                <w:szCs w:val="24"/>
              </w:rPr>
            </w:pPr>
            <w:r>
              <w:rPr>
                <w:rFonts w:asciiTheme="majorBidi" w:hAnsiTheme="majorBidi" w:cstheme="majorBidi"/>
                <w:sz w:val="24"/>
                <w:szCs w:val="24"/>
              </w:rPr>
              <w:t>Merekam dan mencatat perilaku siswa saat guru membimbing dan saat siswa menyampaikan alternatif pemecahan masalah.</w:t>
            </w:r>
          </w:p>
          <w:p w:rsidR="00C70BEC" w:rsidRDefault="00C70BEC" w:rsidP="000B5787">
            <w:pPr>
              <w:numPr>
                <w:ilvl w:val="0"/>
                <w:numId w:val="76"/>
              </w:numPr>
              <w:jc w:val="both"/>
              <w:rPr>
                <w:rFonts w:asciiTheme="majorBidi" w:hAnsiTheme="majorBidi" w:cstheme="majorBidi"/>
                <w:sz w:val="24"/>
                <w:szCs w:val="24"/>
              </w:rPr>
            </w:pPr>
            <w:r>
              <w:rPr>
                <w:rFonts w:asciiTheme="majorBidi" w:hAnsiTheme="majorBidi" w:cstheme="majorBidi"/>
                <w:sz w:val="24"/>
                <w:szCs w:val="24"/>
              </w:rPr>
              <w:lastRenderedPageBreak/>
              <w:t xml:space="preserve">Merekam dan mencatat perilaku siswa saat guru memberikan pengarahan untuk meluruskan jawaban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1"/>
                <w:numId w:val="76"/>
              </w:numPr>
              <w:jc w:val="both"/>
              <w:rPr>
                <w:rFonts w:asciiTheme="majorBidi" w:hAnsiTheme="majorBidi" w:cstheme="majorBidi"/>
                <w:sz w:val="24"/>
                <w:szCs w:val="24"/>
              </w:rPr>
            </w:pPr>
            <w:r>
              <w:rPr>
                <w:rFonts w:asciiTheme="majorBidi" w:hAnsiTheme="majorBidi" w:cstheme="majorBidi"/>
                <w:sz w:val="24"/>
                <w:szCs w:val="24"/>
              </w:rPr>
              <w:lastRenderedPageBreak/>
              <w:t xml:space="preserve">Merekam dan mencatat perilaku siswa saat guru menjelaskan hukum-hukum bacaan Alquran ketika proses pembelajaran berlangsung </w:t>
            </w:r>
          </w:p>
          <w:p w:rsidR="00C70BEC" w:rsidRDefault="00C70BEC" w:rsidP="000B5787">
            <w:pPr>
              <w:numPr>
                <w:ilvl w:val="1"/>
                <w:numId w:val="76"/>
              </w:numPr>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masing-masing kelompok </w:t>
            </w:r>
            <w:r>
              <w:rPr>
                <w:rFonts w:asciiTheme="majorBidi" w:hAnsiTheme="majorBidi" w:cstheme="majorBidi"/>
                <w:sz w:val="24"/>
                <w:szCs w:val="24"/>
              </w:rPr>
              <w:lastRenderedPageBreak/>
              <w:t>mempresenta sikan hasil kerjanya di depan kelas</w:t>
            </w:r>
          </w:p>
          <w:p w:rsidR="00C70BEC" w:rsidRDefault="00C70BEC" w:rsidP="000B5787">
            <w:pPr>
              <w:numPr>
                <w:ilvl w:val="1"/>
                <w:numId w:val="76"/>
              </w:numPr>
              <w:jc w:val="both"/>
              <w:rPr>
                <w:rFonts w:asciiTheme="majorBidi" w:hAnsiTheme="majorBidi" w:cstheme="majorBidi"/>
                <w:sz w:val="24"/>
                <w:szCs w:val="24"/>
              </w:rPr>
            </w:pPr>
            <w:r>
              <w:rPr>
                <w:rFonts w:asciiTheme="majorBidi" w:hAnsiTheme="majorBidi" w:cstheme="majorBidi"/>
                <w:sz w:val="24"/>
                <w:szCs w:val="24"/>
              </w:rPr>
              <w:t>Merekam dan mencatat perilaku siswa saat belajar dengan tutor sebaya, keaktifan siswa dalam kelompoknya</w:t>
            </w:r>
          </w:p>
          <w:p w:rsidR="00C70BEC" w:rsidRDefault="00C70BEC" w:rsidP="000B5787">
            <w:pPr>
              <w:numPr>
                <w:ilvl w:val="1"/>
                <w:numId w:val="76"/>
              </w:numPr>
              <w:jc w:val="both"/>
              <w:rPr>
                <w:rFonts w:asciiTheme="majorBidi" w:hAnsiTheme="majorBidi" w:cstheme="majorBidi"/>
                <w:sz w:val="24"/>
                <w:szCs w:val="24"/>
              </w:rPr>
            </w:pPr>
            <w:r>
              <w:rPr>
                <w:rFonts w:asciiTheme="majorBidi" w:hAnsiTheme="majorBidi" w:cstheme="majorBidi"/>
                <w:sz w:val="24"/>
                <w:szCs w:val="24"/>
              </w:rPr>
              <w:t>Merekam dan mencatat perilaku siswa saat guru menjelaskan kepada siswa tentang materi-materi yang dikerjakan serta meluruskan jawaban yang belum sempurna</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7"/>
              </w:numPr>
              <w:jc w:val="both"/>
              <w:rPr>
                <w:rFonts w:asciiTheme="majorBidi" w:hAnsiTheme="majorBidi" w:cstheme="majorBidi"/>
                <w:sz w:val="24"/>
                <w:szCs w:val="24"/>
              </w:rPr>
            </w:pPr>
            <w:r>
              <w:rPr>
                <w:rFonts w:asciiTheme="majorBidi" w:hAnsiTheme="majorBidi" w:cstheme="majorBidi"/>
                <w:sz w:val="24"/>
                <w:szCs w:val="24"/>
              </w:rPr>
              <w:lastRenderedPageBreak/>
              <w:t>Merekam dan mencatat perilaku siswa saat guru menjelaskan materi baru yaitu Q.S. al-Anʻām: 141</w:t>
            </w:r>
          </w:p>
          <w:p w:rsidR="00C70BEC" w:rsidRDefault="00C70BEC" w:rsidP="000B5787">
            <w:pPr>
              <w:numPr>
                <w:ilvl w:val="0"/>
                <w:numId w:val="77"/>
              </w:numPr>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masing-masing kelompok bergabung berdasarkan jenis masalah </w:t>
            </w:r>
            <w:r>
              <w:rPr>
                <w:rFonts w:asciiTheme="majorBidi" w:hAnsiTheme="majorBidi" w:cstheme="majorBidi"/>
                <w:sz w:val="24"/>
                <w:szCs w:val="24"/>
              </w:rPr>
              <w:lastRenderedPageBreak/>
              <w:t xml:space="preserve">yang dibahas melalui strategi </w:t>
            </w:r>
            <w:r>
              <w:rPr>
                <w:rFonts w:asciiTheme="majorBidi" w:hAnsiTheme="majorBidi" w:cstheme="majorBidi"/>
                <w:i/>
                <w:iCs/>
                <w:sz w:val="24"/>
                <w:szCs w:val="24"/>
              </w:rPr>
              <w:t xml:space="preserve">aactive learning </w:t>
            </w:r>
            <w:r>
              <w:rPr>
                <w:rFonts w:asciiTheme="majorBidi" w:hAnsiTheme="majorBidi" w:cstheme="majorBidi"/>
                <w:sz w:val="24"/>
                <w:szCs w:val="24"/>
              </w:rPr>
              <w:t xml:space="preserve">dengan </w:t>
            </w:r>
            <w:r w:rsidRPr="00F82EBE">
              <w:rPr>
                <w:rFonts w:asciiTheme="majorBidi" w:hAnsiTheme="majorBidi" w:cstheme="majorBidi"/>
                <w:i/>
                <w:iCs/>
                <w:sz w:val="24"/>
                <w:szCs w:val="24"/>
              </w:rPr>
              <w:t xml:space="preserve">drill </w:t>
            </w:r>
            <w:r>
              <w:rPr>
                <w:rFonts w:asciiTheme="majorBidi" w:hAnsiTheme="majorBidi" w:cstheme="majorBidi"/>
                <w:sz w:val="24"/>
                <w:szCs w:val="24"/>
              </w:rPr>
              <w:t>tutor sebaya</w:t>
            </w:r>
          </w:p>
          <w:p w:rsidR="00C70BEC" w:rsidRDefault="00C70BEC" w:rsidP="000B5787">
            <w:pPr>
              <w:numPr>
                <w:ilvl w:val="0"/>
                <w:numId w:val="77"/>
              </w:numPr>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masing-masing kelompok mempresentasikan hasil kerjanya di depan kelas, sementara kelompok lain menanggapi hasilnya </w:t>
            </w:r>
          </w:p>
          <w:p w:rsidR="00C70BEC" w:rsidRDefault="00C70BEC" w:rsidP="000B5787">
            <w:pPr>
              <w:numPr>
                <w:ilvl w:val="0"/>
                <w:numId w:val="77"/>
              </w:numPr>
              <w:jc w:val="both"/>
              <w:rPr>
                <w:rFonts w:asciiTheme="majorBidi" w:hAnsiTheme="majorBidi" w:cstheme="majorBidi"/>
                <w:sz w:val="24"/>
                <w:szCs w:val="24"/>
              </w:rPr>
            </w:pPr>
            <w:r>
              <w:rPr>
                <w:rFonts w:asciiTheme="majorBidi" w:hAnsiTheme="majorBidi" w:cstheme="majorBidi"/>
                <w:sz w:val="24"/>
                <w:szCs w:val="24"/>
              </w:rPr>
              <w:t>Merekam dan mencatat perilaku siswa ketika pembelajaran berlangsung dan keaktifan siswa dalan kelompoknya</w:t>
            </w:r>
          </w:p>
          <w:p w:rsidR="00C70BEC" w:rsidRDefault="00C70BEC" w:rsidP="000B5787">
            <w:pPr>
              <w:numPr>
                <w:ilvl w:val="0"/>
                <w:numId w:val="77"/>
              </w:numPr>
              <w:jc w:val="both"/>
              <w:rPr>
                <w:rFonts w:asciiTheme="majorBidi" w:hAnsiTheme="majorBidi" w:cstheme="majorBidi"/>
                <w:sz w:val="24"/>
                <w:szCs w:val="24"/>
              </w:rPr>
            </w:pPr>
            <w:r>
              <w:rPr>
                <w:rFonts w:asciiTheme="majorBidi" w:hAnsiTheme="majorBidi" w:cstheme="majorBidi"/>
                <w:sz w:val="24"/>
                <w:szCs w:val="24"/>
              </w:rPr>
              <w:t xml:space="preserve">Merekam dan mencatat perilaku siswa saat guru menjelaskan kepada siswa tentang materi-materi yang dikerjakan serta meluruskan jawaban yang belum sempurna </w:t>
            </w:r>
          </w:p>
        </w:tc>
      </w:tr>
      <w:tr w:rsidR="00C70BEC" w:rsidTr="00C70BE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BEC" w:rsidRDefault="00C70BEC" w:rsidP="00C70BEC">
            <w:pPr>
              <w:jc w:val="both"/>
              <w:rPr>
                <w:rFonts w:asciiTheme="majorBidi" w:hAnsiTheme="majorBidi" w:cstheme="majorBidi"/>
                <w:sz w:val="24"/>
                <w:szCs w:val="24"/>
              </w:rPr>
            </w:pPr>
            <w:r>
              <w:rPr>
                <w:rFonts w:asciiTheme="majorBidi" w:hAnsiTheme="majorBidi" w:cstheme="majorBidi"/>
                <w:sz w:val="24"/>
                <w:szCs w:val="24"/>
              </w:rPr>
              <w:t xml:space="preserve">Refleksi </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8"/>
              </w:numPr>
              <w:jc w:val="both"/>
              <w:rPr>
                <w:rFonts w:asciiTheme="majorBidi" w:hAnsiTheme="majorBidi" w:cstheme="majorBidi"/>
                <w:sz w:val="24"/>
                <w:szCs w:val="24"/>
              </w:rPr>
            </w:pPr>
            <w:r>
              <w:rPr>
                <w:rFonts w:asciiTheme="majorBidi" w:hAnsiTheme="majorBidi" w:cstheme="majorBidi"/>
                <w:sz w:val="24"/>
                <w:szCs w:val="24"/>
              </w:rPr>
              <w:t xml:space="preserve">Menuliskan data observasi dan wawancara </w:t>
            </w:r>
            <w:r>
              <w:rPr>
                <w:rFonts w:asciiTheme="majorBidi" w:hAnsiTheme="majorBidi" w:cstheme="majorBidi"/>
                <w:sz w:val="24"/>
                <w:szCs w:val="24"/>
              </w:rPr>
              <w:lastRenderedPageBreak/>
              <w:t xml:space="preserve">dari tahap pengamatan berkenaan dengan kemajuan yang dicapai siswa dalam pembelajaran Alquran dengan mempergunakan strategi </w:t>
            </w:r>
            <w:r>
              <w:rPr>
                <w:rFonts w:asciiTheme="majorBidi" w:hAnsiTheme="majorBidi" w:cstheme="majorBidi"/>
                <w:i/>
                <w:iCs/>
                <w:sz w:val="24"/>
                <w:szCs w:val="24"/>
              </w:rPr>
              <w:t>active learning</w:t>
            </w:r>
            <w:r>
              <w:rPr>
                <w:rFonts w:asciiTheme="majorBidi" w:hAnsiTheme="majorBidi" w:cstheme="majorBidi"/>
                <w:sz w:val="24"/>
                <w:szCs w:val="24"/>
              </w:rPr>
              <w:t>.</w:t>
            </w:r>
          </w:p>
          <w:p w:rsidR="00C70BEC" w:rsidRDefault="00C70BEC" w:rsidP="000B5787">
            <w:pPr>
              <w:numPr>
                <w:ilvl w:val="0"/>
                <w:numId w:val="78"/>
              </w:numPr>
              <w:jc w:val="both"/>
              <w:rPr>
                <w:rFonts w:asciiTheme="majorBidi" w:hAnsiTheme="majorBidi" w:cstheme="majorBidi"/>
                <w:sz w:val="24"/>
                <w:szCs w:val="24"/>
              </w:rPr>
            </w:pPr>
            <w:r>
              <w:rPr>
                <w:rFonts w:asciiTheme="majorBidi" w:hAnsiTheme="majorBidi" w:cstheme="majorBidi"/>
                <w:sz w:val="24"/>
                <w:szCs w:val="24"/>
              </w:rPr>
              <w:t xml:space="preserve">Menjelaskan respon dan sikap siswa tentang strategi </w:t>
            </w:r>
            <w:r>
              <w:rPr>
                <w:rFonts w:asciiTheme="majorBidi" w:hAnsiTheme="majorBidi" w:cstheme="majorBidi"/>
                <w:i/>
                <w:iCs/>
                <w:sz w:val="24"/>
                <w:szCs w:val="24"/>
              </w:rPr>
              <w:t>active learning</w:t>
            </w:r>
            <w:r>
              <w:rPr>
                <w:rFonts w:asciiTheme="majorBidi" w:hAnsiTheme="majorBidi" w:cstheme="majorBidi"/>
                <w:sz w:val="24"/>
                <w:szCs w:val="24"/>
              </w:rPr>
              <w:t xml:space="preserve"> yang digunakan dalam mempelajari materi Alquran</w:t>
            </w:r>
          </w:p>
          <w:p w:rsidR="00C70BEC" w:rsidRDefault="00C70BEC" w:rsidP="000B5787">
            <w:pPr>
              <w:numPr>
                <w:ilvl w:val="0"/>
                <w:numId w:val="78"/>
              </w:numPr>
              <w:jc w:val="both"/>
              <w:rPr>
                <w:rFonts w:asciiTheme="majorBidi" w:hAnsiTheme="majorBidi" w:cstheme="majorBidi"/>
                <w:sz w:val="24"/>
                <w:szCs w:val="24"/>
              </w:rPr>
            </w:pPr>
            <w:r>
              <w:rPr>
                <w:rFonts w:asciiTheme="majorBidi" w:hAnsiTheme="majorBidi" w:cstheme="majorBidi"/>
                <w:sz w:val="24"/>
                <w:szCs w:val="24"/>
              </w:rPr>
              <w:t xml:space="preserve">Menjelaskan alasan siswa tentang baik atau tidaknya pemakaian strategi </w:t>
            </w:r>
            <w:r>
              <w:rPr>
                <w:rFonts w:asciiTheme="majorBidi" w:hAnsiTheme="majorBidi" w:cstheme="majorBidi"/>
                <w:i/>
                <w:iCs/>
                <w:sz w:val="24"/>
                <w:szCs w:val="24"/>
              </w:rPr>
              <w:t xml:space="preserve">active learning </w:t>
            </w:r>
            <w:r>
              <w:rPr>
                <w:rFonts w:asciiTheme="majorBidi" w:hAnsiTheme="majorBidi" w:cstheme="majorBidi"/>
                <w:sz w:val="24"/>
                <w:szCs w:val="24"/>
              </w:rPr>
              <w:t>dalam mempelajari materi Alquran</w:t>
            </w:r>
          </w:p>
          <w:p w:rsidR="00C70BEC" w:rsidRPr="004B64D1" w:rsidRDefault="00C70BEC" w:rsidP="000B5787">
            <w:pPr>
              <w:numPr>
                <w:ilvl w:val="0"/>
                <w:numId w:val="78"/>
              </w:numPr>
              <w:jc w:val="both"/>
              <w:rPr>
                <w:rFonts w:asciiTheme="majorBidi" w:hAnsiTheme="majorBidi" w:cstheme="majorBidi"/>
                <w:sz w:val="24"/>
                <w:szCs w:val="24"/>
              </w:rPr>
            </w:pPr>
            <w:r>
              <w:rPr>
                <w:rFonts w:asciiTheme="majorBidi" w:hAnsiTheme="majorBidi" w:cstheme="majorBidi"/>
                <w:sz w:val="24"/>
                <w:szCs w:val="24"/>
              </w:rPr>
              <w:t xml:space="preserve">Menjelaskan hasil pembelajaran yang dicapai oleh siswa setelah mempelajari materi al-Qu’an dengan memperguna 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drill individual</w:t>
            </w:r>
          </w:p>
          <w:p w:rsidR="00C70BEC" w:rsidRDefault="00C70BEC" w:rsidP="00C70BEC">
            <w:pPr>
              <w:jc w:val="both"/>
              <w:rPr>
                <w:rFonts w:asciiTheme="majorBidi" w:hAnsiTheme="majorBidi" w:cstheme="majorBidi"/>
                <w:i/>
                <w:iCs/>
                <w:sz w:val="24"/>
                <w:szCs w:val="24"/>
              </w:rPr>
            </w:pPr>
          </w:p>
          <w:p w:rsidR="00C70BEC" w:rsidRDefault="00C70BEC" w:rsidP="00C70BEC">
            <w:pPr>
              <w:jc w:val="both"/>
              <w:rPr>
                <w:rFonts w:asciiTheme="majorBidi" w:hAnsiTheme="majorBidi" w:cstheme="majorBidi"/>
                <w:i/>
                <w:iCs/>
                <w:sz w:val="24"/>
                <w:szCs w:val="24"/>
              </w:rPr>
            </w:pPr>
          </w:p>
          <w:p w:rsidR="00C70BEC" w:rsidRDefault="00C70BEC" w:rsidP="00C70BEC">
            <w:pPr>
              <w:jc w:val="both"/>
              <w:rPr>
                <w:rFonts w:asciiTheme="majorBidi" w:hAnsiTheme="majorBidi" w:cstheme="majorBidi"/>
                <w:i/>
                <w:iCs/>
                <w:sz w:val="24"/>
                <w:szCs w:val="24"/>
              </w:rPr>
            </w:pPr>
          </w:p>
          <w:p w:rsidR="00C70BEC" w:rsidRDefault="00C70BEC" w:rsidP="00C70BEC">
            <w:pPr>
              <w:jc w:val="both"/>
              <w:rPr>
                <w:rFonts w:asciiTheme="majorBidi" w:hAnsiTheme="majorBidi" w:cstheme="majorBidi"/>
                <w:i/>
                <w:iCs/>
                <w:sz w:val="24"/>
                <w:szCs w:val="24"/>
              </w:rPr>
            </w:pPr>
          </w:p>
          <w:p w:rsidR="00C70BEC" w:rsidRDefault="00C70BEC" w:rsidP="00C70BEC">
            <w:pPr>
              <w:jc w:val="both"/>
              <w:rPr>
                <w:rFonts w:asciiTheme="majorBidi" w:hAnsiTheme="majorBidi" w:cstheme="majorBidi"/>
                <w:i/>
                <w:iCs/>
                <w:sz w:val="24"/>
                <w:szCs w:val="24"/>
              </w:rPr>
            </w:pPr>
          </w:p>
          <w:p w:rsidR="00C70BEC" w:rsidRPr="004B64D1" w:rsidRDefault="00C70BEC" w:rsidP="00C70BEC">
            <w:pPr>
              <w:jc w:val="both"/>
              <w:rPr>
                <w:rFonts w:asciiTheme="majorBidi" w:hAnsiTheme="majorBidi" w:cstheme="majorBidi"/>
                <w:sz w:val="24"/>
                <w:szCs w:val="24"/>
                <w:u w:val="single"/>
              </w:rPr>
            </w:pP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BEC" w:rsidRDefault="00C70BEC" w:rsidP="000B5787">
            <w:pPr>
              <w:numPr>
                <w:ilvl w:val="1"/>
                <w:numId w:val="78"/>
              </w:numPr>
              <w:jc w:val="both"/>
              <w:rPr>
                <w:rFonts w:asciiTheme="majorBidi" w:hAnsiTheme="majorBidi" w:cstheme="majorBidi"/>
                <w:sz w:val="24"/>
                <w:szCs w:val="24"/>
              </w:rPr>
            </w:pPr>
            <w:r>
              <w:rPr>
                <w:rFonts w:asciiTheme="majorBidi" w:hAnsiTheme="majorBidi" w:cstheme="majorBidi"/>
                <w:sz w:val="24"/>
                <w:szCs w:val="24"/>
              </w:rPr>
              <w:lastRenderedPageBreak/>
              <w:t xml:space="preserve">Menuliskan data observasi dan </w:t>
            </w:r>
            <w:r>
              <w:rPr>
                <w:rFonts w:asciiTheme="majorBidi" w:hAnsiTheme="majorBidi" w:cstheme="majorBidi"/>
                <w:sz w:val="24"/>
                <w:szCs w:val="24"/>
              </w:rPr>
              <w:lastRenderedPageBreak/>
              <w:t xml:space="preserve">wawancara dari tahap pengamatan berkenaan dengan kemajuan yang dicapai siswa dalam pembelajaran Alquran </w:t>
            </w:r>
          </w:p>
          <w:p w:rsidR="00C70BEC" w:rsidRDefault="00C70BEC" w:rsidP="000B5787">
            <w:pPr>
              <w:numPr>
                <w:ilvl w:val="1"/>
                <w:numId w:val="78"/>
              </w:numPr>
              <w:jc w:val="both"/>
              <w:rPr>
                <w:rFonts w:asciiTheme="majorBidi" w:hAnsiTheme="majorBidi" w:cstheme="majorBidi"/>
                <w:sz w:val="24"/>
                <w:szCs w:val="24"/>
              </w:rPr>
            </w:pPr>
            <w:r>
              <w:rPr>
                <w:rFonts w:asciiTheme="majorBidi" w:hAnsiTheme="majorBidi" w:cstheme="majorBidi"/>
                <w:sz w:val="24"/>
                <w:szCs w:val="24"/>
              </w:rPr>
              <w:t>Menjelaskan respon dan sikap siswa belajar dengan tutor sebaya dalam kelompok pada materi Alquran</w:t>
            </w:r>
          </w:p>
          <w:p w:rsidR="00C70BEC" w:rsidRDefault="00C70BEC" w:rsidP="000B5787">
            <w:pPr>
              <w:numPr>
                <w:ilvl w:val="1"/>
                <w:numId w:val="78"/>
              </w:numPr>
              <w:jc w:val="both"/>
              <w:rPr>
                <w:rFonts w:asciiTheme="majorBidi" w:hAnsiTheme="majorBidi" w:cstheme="majorBidi"/>
                <w:sz w:val="24"/>
                <w:szCs w:val="24"/>
              </w:rPr>
            </w:pPr>
            <w:r>
              <w:rPr>
                <w:rFonts w:asciiTheme="majorBidi" w:hAnsiTheme="majorBidi" w:cstheme="majorBidi"/>
                <w:sz w:val="24"/>
                <w:szCs w:val="24"/>
              </w:rPr>
              <w:t>Menjelaskan alasan siswa tentang tentang hukum-hukum bacaan yang terdapat dalam Q.S. al-Baqarah: 30,</w:t>
            </w:r>
            <w:r>
              <w:rPr>
                <w:rFonts w:asciiTheme="majorBidi" w:hAnsiTheme="majorBidi" w:cstheme="majorBidi"/>
                <w:sz w:val="24"/>
                <w:szCs w:val="24"/>
                <w:u w:val="single"/>
              </w:rPr>
              <w:t xml:space="preserve"> </w:t>
            </w:r>
            <w:r w:rsidRPr="001A58B5">
              <w:rPr>
                <w:rFonts w:asciiTheme="majorBidi" w:hAnsiTheme="majorBidi" w:cstheme="majorBidi"/>
                <w:sz w:val="24"/>
                <w:szCs w:val="24"/>
              </w:rPr>
              <w:t>al-Mu’min</w:t>
            </w:r>
            <w:r w:rsidRPr="002313BB">
              <w:rPr>
                <w:rFonts w:asciiTheme="majorBidi" w:hAnsiTheme="majorBidi" w:cstheme="majorBidi"/>
                <w:bCs/>
                <w:sz w:val="24"/>
                <w:szCs w:val="24"/>
              </w:rPr>
              <w:t>ū</w:t>
            </w:r>
            <w:r w:rsidRPr="002313BB">
              <w:rPr>
                <w:rFonts w:asciiTheme="majorBidi" w:hAnsiTheme="majorBidi" w:cstheme="majorBidi"/>
                <w:sz w:val="24"/>
                <w:szCs w:val="24"/>
              </w:rPr>
              <w:t>n</w:t>
            </w:r>
            <w:r>
              <w:rPr>
                <w:rFonts w:asciiTheme="majorBidi" w:hAnsiTheme="majorBidi" w:cstheme="majorBidi"/>
                <w:sz w:val="24"/>
                <w:szCs w:val="24"/>
              </w:rPr>
              <w:t>: 12-</w:t>
            </w:r>
            <w:r w:rsidRPr="001A58B5">
              <w:rPr>
                <w:rFonts w:asciiTheme="majorBidi" w:hAnsiTheme="majorBidi" w:cstheme="majorBidi"/>
                <w:sz w:val="24"/>
                <w:szCs w:val="24"/>
              </w:rPr>
              <w:t>14</w:t>
            </w:r>
            <w:r>
              <w:rPr>
                <w:rFonts w:asciiTheme="majorBidi" w:hAnsiTheme="majorBidi" w:cstheme="majorBidi"/>
                <w:sz w:val="24"/>
                <w:szCs w:val="24"/>
              </w:rPr>
              <w:t>, aż</w:t>
            </w:r>
            <w:r w:rsidRPr="001A58B5">
              <w:rPr>
                <w:rFonts w:asciiTheme="majorBidi" w:hAnsiTheme="majorBidi" w:cstheme="majorBidi"/>
                <w:sz w:val="24"/>
                <w:szCs w:val="24"/>
              </w:rPr>
              <w:t>-Żāriyāt</w:t>
            </w:r>
            <w:r>
              <w:rPr>
                <w:rFonts w:asciiTheme="majorBidi" w:hAnsiTheme="majorBidi" w:cstheme="majorBidi"/>
                <w:sz w:val="24"/>
                <w:szCs w:val="24"/>
              </w:rPr>
              <w:t>: 56, dan an-Naḥl: 78</w:t>
            </w:r>
          </w:p>
          <w:p w:rsidR="00C70BEC" w:rsidRDefault="00C70BEC" w:rsidP="000B5787">
            <w:pPr>
              <w:numPr>
                <w:ilvl w:val="1"/>
                <w:numId w:val="78"/>
              </w:numPr>
              <w:jc w:val="both"/>
              <w:rPr>
                <w:rFonts w:asciiTheme="majorBidi" w:hAnsiTheme="majorBidi" w:cstheme="majorBidi"/>
                <w:sz w:val="24"/>
                <w:szCs w:val="24"/>
              </w:rPr>
            </w:pPr>
            <w:r>
              <w:rPr>
                <w:rFonts w:asciiTheme="majorBidi" w:hAnsiTheme="majorBidi" w:cstheme="majorBidi"/>
                <w:sz w:val="24"/>
                <w:szCs w:val="24"/>
              </w:rPr>
              <w:t xml:space="preserve">Menjelaskan hasil pembelajaran yang dicapai oleh siswa setelah mempelajari materi Alquran dengan memperguna kan strategi </w:t>
            </w:r>
            <w:r>
              <w:rPr>
                <w:rFonts w:asciiTheme="majorBidi" w:hAnsiTheme="majorBidi" w:cstheme="majorBidi"/>
                <w:i/>
                <w:iCs/>
                <w:sz w:val="24"/>
                <w:szCs w:val="24"/>
              </w:rPr>
              <w:t xml:space="preserve">active </w:t>
            </w:r>
            <w:r>
              <w:rPr>
                <w:rFonts w:asciiTheme="majorBidi" w:hAnsiTheme="majorBidi" w:cstheme="majorBidi"/>
                <w:i/>
                <w:iCs/>
                <w:sz w:val="24"/>
                <w:szCs w:val="24"/>
              </w:rPr>
              <w:lastRenderedPageBreak/>
              <w:t>learning</w:t>
            </w:r>
            <w:r>
              <w:rPr>
                <w:rFonts w:asciiTheme="majorBidi" w:hAnsiTheme="majorBidi" w:cstheme="majorBidi"/>
                <w:sz w:val="24"/>
                <w:szCs w:val="24"/>
              </w:rPr>
              <w:t xml:space="preserve"> dengan </w:t>
            </w:r>
            <w:r w:rsidRPr="00F82EBE">
              <w:rPr>
                <w:rFonts w:asciiTheme="majorBidi" w:hAnsiTheme="majorBidi" w:cstheme="majorBidi"/>
                <w:i/>
                <w:iCs/>
                <w:sz w:val="24"/>
                <w:szCs w:val="24"/>
              </w:rPr>
              <w:t>drill</w:t>
            </w:r>
            <w:r>
              <w:rPr>
                <w:rFonts w:asciiTheme="majorBidi" w:hAnsiTheme="majorBidi" w:cstheme="majorBidi"/>
                <w:sz w:val="24"/>
                <w:szCs w:val="24"/>
              </w:rPr>
              <w:t xml:space="preserve"> tutor sebaya</w:t>
            </w:r>
          </w:p>
          <w:p w:rsidR="00C70BEC" w:rsidRDefault="00C70BEC" w:rsidP="00C70BEC">
            <w:pPr>
              <w:jc w:val="both"/>
              <w:rPr>
                <w:rFonts w:asciiTheme="majorBidi" w:hAnsiTheme="majorBidi" w:cstheme="majorBidi"/>
                <w:sz w:val="24"/>
                <w:szCs w:val="24"/>
              </w:rPr>
            </w:pP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EC" w:rsidRDefault="00C70BEC" w:rsidP="000B5787">
            <w:pPr>
              <w:numPr>
                <w:ilvl w:val="0"/>
                <w:numId w:val="79"/>
              </w:numPr>
              <w:jc w:val="both"/>
              <w:rPr>
                <w:rFonts w:asciiTheme="majorBidi" w:hAnsiTheme="majorBidi" w:cstheme="majorBidi"/>
                <w:sz w:val="24"/>
                <w:szCs w:val="24"/>
              </w:rPr>
            </w:pPr>
            <w:r>
              <w:rPr>
                <w:rFonts w:asciiTheme="majorBidi" w:hAnsiTheme="majorBidi" w:cstheme="majorBidi"/>
                <w:sz w:val="24"/>
                <w:szCs w:val="24"/>
              </w:rPr>
              <w:lastRenderedPageBreak/>
              <w:t xml:space="preserve">Menuliskan data observasi dan </w:t>
            </w:r>
            <w:r>
              <w:rPr>
                <w:rFonts w:asciiTheme="majorBidi" w:hAnsiTheme="majorBidi" w:cstheme="majorBidi"/>
                <w:sz w:val="24"/>
                <w:szCs w:val="24"/>
              </w:rPr>
              <w:lastRenderedPageBreak/>
              <w:t xml:space="preserve">wawancara dari tahap pengamatan berkenaan dengan kemajuan yang dicapai siswa dalam mempelajari Alquran dengan memperguna kan strategi </w:t>
            </w:r>
            <w:r>
              <w:rPr>
                <w:rFonts w:asciiTheme="majorBidi" w:hAnsiTheme="majorBidi" w:cstheme="majorBidi"/>
                <w:i/>
                <w:iCs/>
                <w:sz w:val="24"/>
                <w:szCs w:val="24"/>
              </w:rPr>
              <w:t>active learning</w:t>
            </w:r>
            <w:r>
              <w:rPr>
                <w:rFonts w:asciiTheme="majorBidi" w:hAnsiTheme="majorBidi" w:cstheme="majorBidi"/>
                <w:b/>
                <w:bCs/>
                <w:sz w:val="24"/>
                <w:szCs w:val="24"/>
              </w:rPr>
              <w:t xml:space="preserve"> </w:t>
            </w:r>
            <w:r w:rsidRPr="00F2029B">
              <w:rPr>
                <w:rFonts w:asciiTheme="majorBidi" w:hAnsiTheme="majorBidi" w:cstheme="majorBidi"/>
                <w:sz w:val="24"/>
                <w:szCs w:val="24"/>
              </w:rPr>
              <w:t>d</w:t>
            </w:r>
            <w:r>
              <w:rPr>
                <w:rFonts w:asciiTheme="majorBidi" w:hAnsiTheme="majorBidi" w:cstheme="majorBidi"/>
                <w:sz w:val="24"/>
                <w:szCs w:val="24"/>
              </w:rPr>
              <w:t xml:space="preserve">engan </w:t>
            </w:r>
            <w:r w:rsidRPr="00F82EBE">
              <w:rPr>
                <w:rFonts w:asciiTheme="majorBidi" w:hAnsiTheme="majorBidi" w:cstheme="majorBidi"/>
                <w:i/>
                <w:iCs/>
                <w:sz w:val="24"/>
                <w:szCs w:val="24"/>
              </w:rPr>
              <w:t xml:space="preserve">drill </w:t>
            </w:r>
            <w:r>
              <w:rPr>
                <w:rFonts w:asciiTheme="majorBidi" w:hAnsiTheme="majorBidi" w:cstheme="majorBidi"/>
                <w:sz w:val="24"/>
                <w:szCs w:val="24"/>
              </w:rPr>
              <w:t>tutor sebaya</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C70BEC" w:rsidRDefault="00C70BEC" w:rsidP="000B5787">
            <w:pPr>
              <w:numPr>
                <w:ilvl w:val="0"/>
                <w:numId w:val="79"/>
              </w:numPr>
              <w:jc w:val="both"/>
              <w:rPr>
                <w:rFonts w:asciiTheme="majorBidi" w:hAnsiTheme="majorBidi" w:cstheme="majorBidi"/>
                <w:sz w:val="24"/>
                <w:szCs w:val="24"/>
              </w:rPr>
            </w:pPr>
            <w:r>
              <w:rPr>
                <w:rFonts w:asciiTheme="majorBidi" w:hAnsiTheme="majorBidi" w:cstheme="majorBidi"/>
                <w:sz w:val="24"/>
                <w:szCs w:val="24"/>
              </w:rPr>
              <w:t xml:space="preserve">Menjelaskan respon dan sikap siswa tentang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F82EBE">
              <w:rPr>
                <w:rFonts w:asciiTheme="majorBidi" w:hAnsiTheme="majorBidi" w:cstheme="majorBidi"/>
                <w:i/>
                <w:iCs/>
                <w:sz w:val="24"/>
                <w:szCs w:val="24"/>
              </w:rPr>
              <w:t>drill</w:t>
            </w:r>
            <w:r>
              <w:rPr>
                <w:rFonts w:asciiTheme="majorBidi" w:hAnsiTheme="majorBidi" w:cstheme="majorBidi"/>
                <w:sz w:val="24"/>
                <w:szCs w:val="24"/>
              </w:rPr>
              <w:t xml:space="preserve"> tutor sebaya yang digunakan dalam mempelajari materi Alquran </w:t>
            </w:r>
          </w:p>
          <w:p w:rsidR="00C70BEC" w:rsidRPr="00F2029B" w:rsidRDefault="00C70BEC" w:rsidP="000B5787">
            <w:pPr>
              <w:numPr>
                <w:ilvl w:val="0"/>
                <w:numId w:val="79"/>
              </w:numPr>
              <w:jc w:val="both"/>
              <w:rPr>
                <w:rFonts w:asciiTheme="majorBidi" w:hAnsiTheme="majorBidi" w:cstheme="majorBidi"/>
                <w:sz w:val="24"/>
                <w:szCs w:val="24"/>
              </w:rPr>
            </w:pPr>
            <w:r>
              <w:rPr>
                <w:rFonts w:asciiTheme="majorBidi" w:hAnsiTheme="majorBidi" w:cstheme="majorBidi"/>
                <w:sz w:val="24"/>
                <w:szCs w:val="24"/>
              </w:rPr>
              <w:t>Menjelaskan alasan siswa tentang baik atau tidaknya pemakaian strategi</w:t>
            </w:r>
            <w:r>
              <w:rPr>
                <w:rFonts w:asciiTheme="majorBidi" w:hAnsiTheme="majorBidi" w:cstheme="majorBidi"/>
                <w:i/>
                <w:iCs/>
                <w:sz w:val="24"/>
                <w:szCs w:val="24"/>
              </w:rPr>
              <w:t xml:space="preserve"> active learning</w:t>
            </w:r>
            <w:r>
              <w:rPr>
                <w:rFonts w:asciiTheme="majorBidi" w:hAnsiTheme="majorBidi" w:cstheme="majorBidi"/>
                <w:sz w:val="24"/>
                <w:szCs w:val="24"/>
              </w:rPr>
              <w:t xml:space="preserve"> dengan </w:t>
            </w:r>
            <w:r w:rsidRPr="00F82EBE">
              <w:rPr>
                <w:rFonts w:asciiTheme="majorBidi" w:hAnsiTheme="majorBidi" w:cstheme="majorBidi"/>
                <w:i/>
                <w:iCs/>
                <w:sz w:val="24"/>
                <w:szCs w:val="24"/>
              </w:rPr>
              <w:t>drill</w:t>
            </w:r>
            <w:r>
              <w:rPr>
                <w:rFonts w:asciiTheme="majorBidi" w:hAnsiTheme="majorBidi" w:cstheme="majorBidi"/>
                <w:sz w:val="24"/>
                <w:szCs w:val="24"/>
              </w:rPr>
              <w:t xml:space="preserve"> tutor sebaya  dalam mempelajari materi Alquran</w:t>
            </w:r>
          </w:p>
          <w:p w:rsidR="00C70BEC" w:rsidRDefault="00C70BEC" w:rsidP="000B5787">
            <w:pPr>
              <w:numPr>
                <w:ilvl w:val="0"/>
                <w:numId w:val="79"/>
              </w:numPr>
              <w:jc w:val="both"/>
              <w:rPr>
                <w:rFonts w:asciiTheme="majorBidi" w:hAnsiTheme="majorBidi" w:cstheme="majorBidi"/>
                <w:sz w:val="24"/>
                <w:szCs w:val="24"/>
              </w:rPr>
            </w:pPr>
            <w:r>
              <w:rPr>
                <w:rFonts w:asciiTheme="majorBidi" w:hAnsiTheme="majorBidi" w:cstheme="majorBidi"/>
                <w:sz w:val="24"/>
                <w:szCs w:val="24"/>
              </w:rPr>
              <w:t xml:space="preserve">Menjelaskan hasil pembelajaran yang dicapai oleh siswa </w:t>
            </w:r>
            <w:r>
              <w:rPr>
                <w:rFonts w:asciiTheme="majorBidi" w:hAnsiTheme="majorBidi" w:cstheme="majorBidi"/>
                <w:sz w:val="24"/>
                <w:szCs w:val="24"/>
              </w:rPr>
              <w:lastRenderedPageBreak/>
              <w:t xml:space="preserve">setelah mempelajari materi Alquran dengan memperguna kan strategi </w:t>
            </w:r>
            <w:r>
              <w:rPr>
                <w:rFonts w:asciiTheme="majorBidi" w:hAnsiTheme="majorBidi" w:cstheme="majorBidi"/>
                <w:i/>
                <w:iCs/>
                <w:sz w:val="24"/>
                <w:szCs w:val="24"/>
              </w:rPr>
              <w:t>active learning</w:t>
            </w:r>
            <w:r>
              <w:rPr>
                <w:rFonts w:asciiTheme="majorBidi" w:hAnsiTheme="majorBidi" w:cstheme="majorBidi"/>
                <w:sz w:val="24"/>
                <w:szCs w:val="24"/>
              </w:rPr>
              <w:t xml:space="preserve"> dengan </w:t>
            </w:r>
            <w:r w:rsidRPr="00F82EBE">
              <w:rPr>
                <w:rFonts w:asciiTheme="majorBidi" w:hAnsiTheme="majorBidi" w:cstheme="majorBidi"/>
                <w:i/>
                <w:iCs/>
                <w:sz w:val="24"/>
                <w:szCs w:val="24"/>
              </w:rPr>
              <w:t>drill</w:t>
            </w:r>
            <w:r>
              <w:rPr>
                <w:rFonts w:asciiTheme="majorBidi" w:hAnsiTheme="majorBidi" w:cstheme="majorBidi"/>
                <w:sz w:val="24"/>
                <w:szCs w:val="24"/>
              </w:rPr>
              <w:t xml:space="preserve"> tutor sebaya</w:t>
            </w:r>
          </w:p>
        </w:tc>
      </w:tr>
    </w:tbl>
    <w:p w:rsidR="00C70BEC" w:rsidRPr="003F4B89" w:rsidRDefault="00C70BEC" w:rsidP="00C70BEC">
      <w:pPr>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Pr="00F943C8" w:rsidRDefault="00C70BEC" w:rsidP="00C70BEC">
      <w:pPr>
        <w:pStyle w:val="NoSpacing"/>
        <w:jc w:val="center"/>
        <w:rPr>
          <w:rFonts w:ascii="Times New Roman" w:hAnsi="Times New Roman" w:cs="Times New Roman"/>
          <w:b/>
          <w:bCs/>
          <w:sz w:val="24"/>
          <w:szCs w:val="24"/>
        </w:rPr>
      </w:pPr>
      <w:r w:rsidRPr="00F943C8">
        <w:rPr>
          <w:rFonts w:ascii="Times New Roman" w:hAnsi="Times New Roman" w:cs="Times New Roman"/>
          <w:b/>
          <w:bCs/>
          <w:sz w:val="24"/>
          <w:szCs w:val="24"/>
        </w:rPr>
        <w:lastRenderedPageBreak/>
        <w:t>BAB IV</w:t>
      </w:r>
    </w:p>
    <w:p w:rsidR="00C70BEC" w:rsidRPr="00F943C8" w:rsidRDefault="00C70BEC" w:rsidP="00C70BEC">
      <w:pPr>
        <w:pStyle w:val="NoSpacing"/>
        <w:jc w:val="center"/>
        <w:rPr>
          <w:rFonts w:ascii="Times New Roman" w:hAnsi="Times New Roman" w:cs="Times New Roman"/>
          <w:b/>
          <w:bCs/>
          <w:sz w:val="24"/>
          <w:szCs w:val="24"/>
        </w:rPr>
      </w:pPr>
      <w:r w:rsidRPr="00F943C8">
        <w:rPr>
          <w:rFonts w:ascii="Times New Roman" w:hAnsi="Times New Roman" w:cs="Times New Roman"/>
          <w:b/>
          <w:bCs/>
          <w:sz w:val="24"/>
          <w:szCs w:val="24"/>
        </w:rPr>
        <w:t>HASIL PENELITIAN DAN PEMBAHASAN</w:t>
      </w:r>
    </w:p>
    <w:p w:rsidR="00C70BEC" w:rsidRDefault="00C70BEC" w:rsidP="00C70BEC">
      <w:pPr>
        <w:pStyle w:val="NoSpacing"/>
        <w:rPr>
          <w:rStyle w:val="Strong"/>
          <w:rFonts w:ascii="Times New Roman" w:hAnsi="Times New Roman" w:cs="Times New Roman"/>
          <w:sz w:val="24"/>
          <w:szCs w:val="24"/>
        </w:rPr>
      </w:pPr>
    </w:p>
    <w:p w:rsidR="00C70BEC" w:rsidRPr="00F943C8" w:rsidRDefault="00C70BEC" w:rsidP="00C70BEC">
      <w:pPr>
        <w:pStyle w:val="NoSpacing"/>
        <w:rPr>
          <w:rStyle w:val="Strong"/>
          <w:rFonts w:ascii="Times New Roman" w:hAnsi="Times New Roman" w:cs="Times New Roman"/>
          <w:sz w:val="24"/>
          <w:szCs w:val="24"/>
        </w:rPr>
      </w:pPr>
    </w:p>
    <w:p w:rsidR="00C70BEC" w:rsidRPr="00F943C8" w:rsidRDefault="00C70BEC" w:rsidP="00C70BEC">
      <w:pPr>
        <w:pStyle w:val="NoSpacing"/>
        <w:spacing w:line="360" w:lineRule="auto"/>
        <w:rPr>
          <w:rFonts w:ascii="Times New Roman" w:hAnsi="Times New Roman" w:cs="Times New Roman"/>
          <w:b/>
          <w:bCs/>
          <w:sz w:val="24"/>
          <w:szCs w:val="24"/>
        </w:rPr>
      </w:pPr>
      <w:r w:rsidRPr="00F943C8">
        <w:rPr>
          <w:rFonts w:ascii="Times New Roman" w:hAnsi="Times New Roman" w:cs="Times New Roman"/>
          <w:b/>
          <w:bCs/>
          <w:sz w:val="24"/>
          <w:szCs w:val="24"/>
        </w:rPr>
        <w:t>A. Temuan Umum</w:t>
      </w:r>
    </w:p>
    <w:p w:rsidR="00C70BEC" w:rsidRPr="009058EB" w:rsidRDefault="00C70BEC" w:rsidP="000B5787">
      <w:pPr>
        <w:numPr>
          <w:ilvl w:val="0"/>
          <w:numId w:val="110"/>
        </w:numPr>
        <w:spacing w:after="0" w:line="360" w:lineRule="auto"/>
        <w:rPr>
          <w:b/>
        </w:rPr>
      </w:pPr>
      <w:r>
        <w:rPr>
          <w:b/>
        </w:rPr>
        <w:t>Keadaan Sekolah</w:t>
      </w:r>
    </w:p>
    <w:p w:rsidR="00C70BEC" w:rsidRDefault="00C70BEC" w:rsidP="00C70BEC">
      <w:pPr>
        <w:spacing w:line="360" w:lineRule="auto"/>
        <w:ind w:firstLine="567"/>
        <w:jc w:val="both"/>
      </w:pPr>
      <w:r>
        <w:t xml:space="preserve">  </w:t>
      </w:r>
      <w:r>
        <w:rPr>
          <w:lang w:val="en-US"/>
        </w:rPr>
        <w:t xml:space="preserve">SMA Negeri </w:t>
      </w:r>
      <w:r>
        <w:t>1</w:t>
      </w:r>
      <w:r>
        <w:rPr>
          <w:lang w:val="en-US"/>
        </w:rPr>
        <w:t xml:space="preserve"> </w:t>
      </w:r>
      <w:r>
        <w:t>Samudera</w:t>
      </w:r>
      <w:r>
        <w:rPr>
          <w:lang w:val="en-US"/>
        </w:rPr>
        <w:t xml:space="preserve"> berdiri pada </w:t>
      </w:r>
      <w:r>
        <w:t xml:space="preserve">tanggal 23 Agustus </w:t>
      </w:r>
      <w:r>
        <w:rPr>
          <w:lang w:val="en-US"/>
        </w:rPr>
        <w:t xml:space="preserve">tahun 1993. Dan pada tahun itu juga, SMA Negeri </w:t>
      </w:r>
      <w:r>
        <w:t>1</w:t>
      </w:r>
      <w:r>
        <w:rPr>
          <w:lang w:val="en-US"/>
        </w:rPr>
        <w:t xml:space="preserve"> </w:t>
      </w:r>
      <w:r>
        <w:t>Samudera m</w:t>
      </w:r>
      <w:r>
        <w:rPr>
          <w:lang w:val="en-US"/>
        </w:rPr>
        <w:t xml:space="preserve">enerima </w:t>
      </w:r>
      <w:r>
        <w:t>siswa</w:t>
      </w:r>
      <w:r>
        <w:rPr>
          <w:lang w:val="en-US"/>
        </w:rPr>
        <w:t xml:space="preserve"> baru yakni tahun ajaran 1992/1993.</w:t>
      </w:r>
      <w:r>
        <w:t xml:space="preserve"> Adapun kepala sekolah yang memimpin pada saat itu Drs. Ramli mulai November 1993 s/d Maret 1999, Dra. Nurhayati Yacob mulai Maret 1999 s/d  Maret 2001, Drs. Mukhtar mulai Maret 2001 s/d Agustus 2005, Kasem, M.Pd mulai Agustus 2005 s/d Januari 2009 dan yang terakhir Drs. Marzuki Hasan M.Pd mulai Januari 2009 sampai sekarang.</w:t>
      </w:r>
    </w:p>
    <w:p w:rsidR="00C70BEC" w:rsidRDefault="00C70BEC" w:rsidP="00C70BEC">
      <w:pPr>
        <w:spacing w:line="360" w:lineRule="auto"/>
        <w:ind w:firstLine="709"/>
        <w:jc w:val="both"/>
        <w:rPr>
          <w:lang w:val="en-US"/>
        </w:rPr>
      </w:pPr>
      <w:r>
        <w:rPr>
          <w:lang w:val="en-US"/>
        </w:rPr>
        <w:t>Pada tahun pelajaran 200</w:t>
      </w:r>
      <w:r>
        <w:t>9</w:t>
      </w:r>
      <w:r>
        <w:rPr>
          <w:lang w:val="en-US"/>
        </w:rPr>
        <w:t xml:space="preserve"> / 20</w:t>
      </w:r>
      <w:r>
        <w:t>10</w:t>
      </w:r>
      <w:r>
        <w:rPr>
          <w:lang w:val="en-US"/>
        </w:rPr>
        <w:t xml:space="preserve">, SMA Negeri </w:t>
      </w:r>
      <w:r>
        <w:t>1</w:t>
      </w:r>
      <w:r>
        <w:rPr>
          <w:lang w:val="en-US"/>
        </w:rPr>
        <w:t xml:space="preserve"> </w:t>
      </w:r>
      <w:r>
        <w:t>Samudera</w:t>
      </w:r>
      <w:r>
        <w:rPr>
          <w:lang w:val="en-US"/>
        </w:rPr>
        <w:t xml:space="preserve"> telah memiliki 1</w:t>
      </w:r>
      <w:r>
        <w:t>7</w:t>
      </w:r>
      <w:r>
        <w:rPr>
          <w:lang w:val="en-US"/>
        </w:rPr>
        <w:t xml:space="preserve"> rombongan belajar, yang terdiri dari:</w:t>
      </w:r>
    </w:p>
    <w:p w:rsidR="00C70BEC" w:rsidRPr="00062382" w:rsidRDefault="00C70BEC" w:rsidP="000B5787">
      <w:pPr>
        <w:numPr>
          <w:ilvl w:val="0"/>
          <w:numId w:val="88"/>
        </w:numPr>
        <w:spacing w:after="0" w:line="360" w:lineRule="auto"/>
        <w:ind w:left="993" w:hanging="284"/>
        <w:jc w:val="both"/>
      </w:pPr>
      <w:r>
        <w:rPr>
          <w:lang w:val="en-US"/>
        </w:rPr>
        <w:t xml:space="preserve">Kelas X berjumlah </w:t>
      </w:r>
      <w:r>
        <w:t>6</w:t>
      </w:r>
      <w:r>
        <w:rPr>
          <w:lang w:val="en-US"/>
        </w:rPr>
        <w:t xml:space="preserve"> Rombel</w:t>
      </w:r>
      <w:r>
        <w:t xml:space="preserve"> yaitu: X-1, X-2, X-3, X-4, X-5, dan X-6.</w:t>
      </w:r>
    </w:p>
    <w:p w:rsidR="00C70BEC" w:rsidRPr="00062382" w:rsidRDefault="00C70BEC" w:rsidP="000B5787">
      <w:pPr>
        <w:numPr>
          <w:ilvl w:val="0"/>
          <w:numId w:val="88"/>
        </w:numPr>
        <w:spacing w:after="0" w:line="360" w:lineRule="auto"/>
        <w:ind w:left="993" w:hanging="284"/>
        <w:jc w:val="both"/>
      </w:pPr>
      <w:r>
        <w:rPr>
          <w:lang w:val="en-US"/>
        </w:rPr>
        <w:t>Kelas XI berjumla</w:t>
      </w:r>
      <w:r>
        <w:t>h 5</w:t>
      </w:r>
      <w:r>
        <w:rPr>
          <w:lang w:val="en-US"/>
        </w:rPr>
        <w:t xml:space="preserve"> Rombel</w:t>
      </w:r>
      <w:r>
        <w:t xml:space="preserve"> yang terdiri dari IPA dan IPS yaitu: XI-         IPA1, XI-IPA2, XI-IPA3, XI-IPS1dan XI-IPS2.</w:t>
      </w:r>
    </w:p>
    <w:p w:rsidR="00C70BEC" w:rsidRPr="00F943C8" w:rsidRDefault="00C70BEC" w:rsidP="000B5787">
      <w:pPr>
        <w:pStyle w:val="NoSpacing"/>
        <w:numPr>
          <w:ilvl w:val="0"/>
          <w:numId w:val="88"/>
        </w:numPr>
        <w:spacing w:line="360" w:lineRule="auto"/>
        <w:rPr>
          <w:rFonts w:ascii="Times New Roman" w:hAnsi="Times New Roman" w:cs="Times New Roman"/>
          <w:sz w:val="24"/>
          <w:szCs w:val="24"/>
        </w:rPr>
      </w:pPr>
      <w:r w:rsidRPr="00F943C8">
        <w:rPr>
          <w:rFonts w:ascii="Times New Roman" w:hAnsi="Times New Roman" w:cs="Times New Roman"/>
          <w:sz w:val="24"/>
          <w:szCs w:val="24"/>
          <w:lang w:val="en-US"/>
        </w:rPr>
        <w:t xml:space="preserve">Kelas XII berjumlah </w:t>
      </w:r>
      <w:r w:rsidRPr="00F943C8">
        <w:rPr>
          <w:rFonts w:ascii="Times New Roman" w:hAnsi="Times New Roman" w:cs="Times New Roman"/>
          <w:sz w:val="24"/>
          <w:szCs w:val="24"/>
        </w:rPr>
        <w:t>5</w:t>
      </w:r>
      <w:r w:rsidRPr="00F943C8">
        <w:rPr>
          <w:rFonts w:ascii="Times New Roman" w:hAnsi="Times New Roman" w:cs="Times New Roman"/>
          <w:sz w:val="24"/>
          <w:szCs w:val="24"/>
          <w:lang w:val="en-US"/>
        </w:rPr>
        <w:t xml:space="preserve"> Rombel</w:t>
      </w:r>
      <w:r w:rsidRPr="00F943C8">
        <w:rPr>
          <w:rFonts w:ascii="Times New Roman" w:hAnsi="Times New Roman" w:cs="Times New Roman"/>
          <w:sz w:val="24"/>
          <w:szCs w:val="24"/>
        </w:rPr>
        <w:t xml:space="preserve"> yaitu: XII-IPA1, XII-IPA2, XII-IPA3,      XII-  IPS1 dan XII-IPS2.</w:t>
      </w:r>
    </w:p>
    <w:p w:rsidR="00C70BEC" w:rsidRPr="00F943C8" w:rsidRDefault="00C70BEC" w:rsidP="00C70BEC">
      <w:pPr>
        <w:pStyle w:val="NoSpacing"/>
        <w:rPr>
          <w:rFonts w:ascii="Times New Roman" w:hAnsi="Times New Roman" w:cs="Times New Roman"/>
          <w:sz w:val="24"/>
          <w:szCs w:val="24"/>
        </w:rPr>
      </w:pPr>
    </w:p>
    <w:p w:rsidR="00C70BEC" w:rsidRPr="00F943C8" w:rsidRDefault="00C70BEC" w:rsidP="000B5787">
      <w:pPr>
        <w:pStyle w:val="NoSpacing"/>
        <w:numPr>
          <w:ilvl w:val="0"/>
          <w:numId w:val="110"/>
        </w:numPr>
        <w:spacing w:line="360" w:lineRule="auto"/>
        <w:rPr>
          <w:rFonts w:ascii="Times New Roman" w:hAnsi="Times New Roman" w:cs="Times New Roman"/>
          <w:b/>
          <w:bCs/>
          <w:sz w:val="24"/>
          <w:szCs w:val="24"/>
        </w:rPr>
      </w:pPr>
      <w:r w:rsidRPr="00F943C8">
        <w:rPr>
          <w:rFonts w:ascii="Times New Roman" w:hAnsi="Times New Roman" w:cs="Times New Roman"/>
          <w:b/>
          <w:bCs/>
          <w:sz w:val="24"/>
          <w:szCs w:val="24"/>
        </w:rPr>
        <w:t>Keadaan Guru dan Siswa</w:t>
      </w:r>
    </w:p>
    <w:p w:rsidR="00C70BEC" w:rsidRPr="007534E0" w:rsidRDefault="00C70BEC" w:rsidP="00C70BEC">
      <w:pPr>
        <w:spacing w:line="360" w:lineRule="auto"/>
        <w:ind w:firstLine="709"/>
        <w:jc w:val="both"/>
      </w:pPr>
      <w:r>
        <w:t>Jumlah guru yang mengajar di SMA Negeri 1 Samudera semuanya berjumlah 45 orang   yang terdiri dari guru tetap 33 orang, laki-laki 12 orang dan perempuan 21 orang dan guru tidak tetap 12 orang yang terdiri dari laki-laki 3 orang dan perempuan 9 orang. Adapun nama-nama guru yang mengajar di kelas X-2 SMA N</w:t>
      </w:r>
      <w:r>
        <w:rPr>
          <w:lang w:val="en-US"/>
        </w:rPr>
        <w:t xml:space="preserve">egeri </w:t>
      </w:r>
      <w:r>
        <w:t>1</w:t>
      </w:r>
      <w:r>
        <w:rPr>
          <w:lang w:val="en-US"/>
        </w:rPr>
        <w:t xml:space="preserve"> </w:t>
      </w:r>
      <w:r>
        <w:t>Samudera</w:t>
      </w:r>
      <w:r>
        <w:rPr>
          <w:lang w:val="en-US"/>
        </w:rPr>
        <w:t xml:space="preserve"> sebagai berikut</w:t>
      </w:r>
      <w:r>
        <w:t>:</w:t>
      </w:r>
    </w:p>
    <w:p w:rsidR="00C70BEC" w:rsidRDefault="00C70BEC" w:rsidP="00C70BEC">
      <w:pPr>
        <w:spacing w:line="360" w:lineRule="auto"/>
        <w:ind w:firstLine="709"/>
        <w:jc w:val="both"/>
      </w:pPr>
    </w:p>
    <w:p w:rsidR="00C70BEC" w:rsidRDefault="00C70BEC" w:rsidP="00C70BEC">
      <w:pPr>
        <w:spacing w:line="360" w:lineRule="auto"/>
        <w:ind w:firstLine="709"/>
        <w:jc w:val="both"/>
      </w:pPr>
    </w:p>
    <w:p w:rsidR="00C70BEC" w:rsidRDefault="00C70BEC" w:rsidP="00C70BEC">
      <w:pPr>
        <w:spacing w:line="360" w:lineRule="auto"/>
        <w:jc w:val="both"/>
      </w:pPr>
    </w:p>
    <w:p w:rsidR="00C70BEC" w:rsidRDefault="00C70BEC" w:rsidP="00C70BEC">
      <w:pPr>
        <w:spacing w:line="360" w:lineRule="auto"/>
        <w:jc w:val="both"/>
      </w:pPr>
    </w:p>
    <w:p w:rsidR="00C70BEC" w:rsidRDefault="00C70BEC" w:rsidP="00C70BEC">
      <w:pPr>
        <w:rPr>
          <w:rStyle w:val="Strong"/>
          <w:rFonts w:ascii="Cambria" w:hAnsi="Cambria"/>
          <w:kern w:val="28"/>
          <w:sz w:val="32"/>
          <w:szCs w:val="32"/>
        </w:rPr>
      </w:pPr>
    </w:p>
    <w:p w:rsidR="00C70BEC" w:rsidRPr="00F943C8" w:rsidRDefault="00C70BEC" w:rsidP="00C70BEC"/>
    <w:p w:rsidR="00C70BEC" w:rsidRPr="00EC2C7A" w:rsidRDefault="00C70BEC" w:rsidP="00C70BEC">
      <w:pPr>
        <w:tabs>
          <w:tab w:val="left" w:pos="360"/>
          <w:tab w:val="left" w:pos="540"/>
        </w:tabs>
        <w:ind w:left="284"/>
        <w:jc w:val="center"/>
      </w:pPr>
      <w:r w:rsidRPr="00EC2C7A">
        <w:rPr>
          <w:lang w:val="en-US"/>
        </w:rPr>
        <w:t>T</w:t>
      </w:r>
      <w:r w:rsidRPr="00EC2C7A">
        <w:t>abel</w:t>
      </w:r>
      <w:r w:rsidRPr="00EC2C7A">
        <w:rPr>
          <w:lang w:val="en-US"/>
        </w:rPr>
        <w:t xml:space="preserve"> </w:t>
      </w:r>
      <w:r w:rsidRPr="00EC2C7A">
        <w:t>4.1 Keadaan Guru Yang</w:t>
      </w:r>
    </w:p>
    <w:p w:rsidR="00C70BEC" w:rsidRPr="00EC2C7A" w:rsidRDefault="00C70BEC" w:rsidP="00C70BEC">
      <w:pPr>
        <w:tabs>
          <w:tab w:val="left" w:pos="360"/>
          <w:tab w:val="left" w:pos="540"/>
        </w:tabs>
        <w:ind w:left="644"/>
        <w:jc w:val="center"/>
      </w:pPr>
      <w:r w:rsidRPr="00EC2C7A">
        <w:t>M</w:t>
      </w:r>
      <w:r w:rsidRPr="00EC2C7A">
        <w:rPr>
          <w:lang w:val="en-US"/>
        </w:rPr>
        <w:t>engajar Di Kelas</w:t>
      </w:r>
      <w:r w:rsidRPr="00EC2C7A">
        <w:t xml:space="preserve"> X-2</w:t>
      </w:r>
      <w:r w:rsidRPr="00EC2C7A">
        <w:rPr>
          <w:lang w:val="en-US"/>
        </w:rPr>
        <w:t xml:space="preserve"> S</w:t>
      </w:r>
      <w:r w:rsidRPr="00EC2C7A">
        <w:t>MA Negeri 1 Samudera</w:t>
      </w:r>
    </w:p>
    <w:p w:rsidR="00C70BEC" w:rsidRPr="00EC2C7A" w:rsidRDefault="00C70BEC" w:rsidP="00C70BEC">
      <w:pPr>
        <w:tabs>
          <w:tab w:val="left" w:pos="360"/>
          <w:tab w:val="left" w:pos="540"/>
        </w:tabs>
        <w:ind w:left="644"/>
        <w:jc w:val="center"/>
      </w:pPr>
      <w:r w:rsidRPr="00EC2C7A">
        <w:t>Tahun Pelajaran 2009/2010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359"/>
        <w:gridCol w:w="2362"/>
        <w:gridCol w:w="2653"/>
      </w:tblGrid>
      <w:tr w:rsidR="00C70BEC" w:rsidRPr="00FC4BF3" w:rsidTr="00C70BEC">
        <w:tc>
          <w:tcPr>
            <w:tcW w:w="564" w:type="dxa"/>
          </w:tcPr>
          <w:p w:rsidR="00C70BEC" w:rsidRPr="00FC4BF3" w:rsidRDefault="00C70BEC" w:rsidP="00C70BEC">
            <w:pPr>
              <w:tabs>
                <w:tab w:val="left" w:pos="360"/>
                <w:tab w:val="left" w:pos="540"/>
              </w:tabs>
              <w:spacing w:line="360" w:lineRule="auto"/>
            </w:pPr>
            <w:r>
              <w:t>No</w:t>
            </w:r>
          </w:p>
        </w:tc>
        <w:tc>
          <w:tcPr>
            <w:tcW w:w="2359" w:type="dxa"/>
          </w:tcPr>
          <w:p w:rsidR="00C70BEC" w:rsidRPr="00FC4BF3" w:rsidRDefault="00C70BEC" w:rsidP="00C70BEC">
            <w:pPr>
              <w:tabs>
                <w:tab w:val="left" w:pos="360"/>
                <w:tab w:val="left" w:pos="540"/>
              </w:tabs>
              <w:spacing w:line="360" w:lineRule="auto"/>
            </w:pPr>
            <w:r>
              <w:t>Nama Guru</w:t>
            </w:r>
          </w:p>
        </w:tc>
        <w:tc>
          <w:tcPr>
            <w:tcW w:w="2362" w:type="dxa"/>
          </w:tcPr>
          <w:p w:rsidR="00C70BEC" w:rsidRPr="00FC4BF3" w:rsidRDefault="00C70BEC" w:rsidP="00C70BEC">
            <w:pPr>
              <w:tabs>
                <w:tab w:val="left" w:pos="360"/>
                <w:tab w:val="left" w:pos="540"/>
              </w:tabs>
              <w:spacing w:line="360" w:lineRule="auto"/>
              <w:jc w:val="center"/>
            </w:pPr>
            <w:r>
              <w:t>Mata Pelajaran</w:t>
            </w:r>
          </w:p>
        </w:tc>
        <w:tc>
          <w:tcPr>
            <w:tcW w:w="2653" w:type="dxa"/>
          </w:tcPr>
          <w:p w:rsidR="00C70BEC" w:rsidRPr="00FC4BF3" w:rsidRDefault="00C70BEC" w:rsidP="00C70BEC">
            <w:pPr>
              <w:tabs>
                <w:tab w:val="left" w:pos="360"/>
                <w:tab w:val="left" w:pos="540"/>
              </w:tabs>
              <w:spacing w:line="360" w:lineRule="auto"/>
              <w:jc w:val="center"/>
            </w:pPr>
            <w:r>
              <w:t>Pendidkan Terakhir</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w:t>
            </w:r>
          </w:p>
        </w:tc>
        <w:tc>
          <w:tcPr>
            <w:tcW w:w="2359" w:type="dxa"/>
          </w:tcPr>
          <w:p w:rsidR="00C70BEC" w:rsidRPr="00FC4BF3" w:rsidRDefault="00C70BEC" w:rsidP="00C70BEC">
            <w:r>
              <w:t>Dra. Suarni</w:t>
            </w:r>
          </w:p>
        </w:tc>
        <w:tc>
          <w:tcPr>
            <w:tcW w:w="2362" w:type="dxa"/>
          </w:tcPr>
          <w:p w:rsidR="00C70BEC" w:rsidRPr="00FC4BF3" w:rsidRDefault="00C70BEC" w:rsidP="00C70BEC">
            <w:pPr>
              <w:tabs>
                <w:tab w:val="left" w:pos="360"/>
                <w:tab w:val="left" w:pos="540"/>
              </w:tabs>
            </w:pPr>
            <w:r w:rsidRPr="00FC4BF3">
              <w:t>P. Agama Islam</w:t>
            </w:r>
          </w:p>
        </w:tc>
        <w:tc>
          <w:tcPr>
            <w:tcW w:w="2653" w:type="dxa"/>
          </w:tcPr>
          <w:p w:rsidR="00C70BEC" w:rsidRPr="00FC4BF3" w:rsidRDefault="00C70BEC" w:rsidP="00C70BEC">
            <w:pPr>
              <w:tabs>
                <w:tab w:val="left" w:pos="360"/>
                <w:tab w:val="left" w:pos="540"/>
              </w:tabs>
            </w:pPr>
            <w:r w:rsidRPr="00FC4BF3">
              <w:t>S.1 P. Agama Islam</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2</w:t>
            </w:r>
          </w:p>
        </w:tc>
        <w:tc>
          <w:tcPr>
            <w:tcW w:w="2359" w:type="dxa"/>
          </w:tcPr>
          <w:p w:rsidR="00C70BEC" w:rsidRPr="00FC4BF3" w:rsidRDefault="00C70BEC" w:rsidP="00C70BEC">
            <w:r w:rsidRPr="00FC4BF3">
              <w:t>Eldafiatni, S.Pd</w:t>
            </w:r>
          </w:p>
        </w:tc>
        <w:tc>
          <w:tcPr>
            <w:tcW w:w="2362" w:type="dxa"/>
          </w:tcPr>
          <w:p w:rsidR="00C70BEC" w:rsidRPr="00FC4BF3" w:rsidRDefault="00C70BEC" w:rsidP="00C70BEC">
            <w:pPr>
              <w:tabs>
                <w:tab w:val="left" w:pos="360"/>
                <w:tab w:val="left" w:pos="540"/>
              </w:tabs>
            </w:pPr>
            <w:r w:rsidRPr="00FC4BF3">
              <w:t>PPKN</w:t>
            </w:r>
          </w:p>
        </w:tc>
        <w:tc>
          <w:tcPr>
            <w:tcW w:w="2653" w:type="dxa"/>
          </w:tcPr>
          <w:p w:rsidR="00C70BEC" w:rsidRPr="00FC4BF3" w:rsidRDefault="00C70BEC" w:rsidP="00C70BEC">
            <w:pPr>
              <w:tabs>
                <w:tab w:val="left" w:pos="360"/>
                <w:tab w:val="left" w:pos="540"/>
              </w:tabs>
            </w:pPr>
            <w:r w:rsidRPr="00FC4BF3">
              <w:t>S.1 PPKN</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3</w:t>
            </w:r>
          </w:p>
        </w:tc>
        <w:tc>
          <w:tcPr>
            <w:tcW w:w="2359" w:type="dxa"/>
          </w:tcPr>
          <w:p w:rsidR="00C70BEC" w:rsidRPr="00FC4BF3" w:rsidRDefault="00C70BEC" w:rsidP="00C70BEC">
            <w:r w:rsidRPr="00FC4BF3">
              <w:t>Lia Karlia Rosa, S.Pd</w:t>
            </w:r>
          </w:p>
        </w:tc>
        <w:tc>
          <w:tcPr>
            <w:tcW w:w="2362" w:type="dxa"/>
          </w:tcPr>
          <w:p w:rsidR="00C70BEC" w:rsidRPr="00FC4BF3" w:rsidRDefault="00C70BEC" w:rsidP="00C70BEC">
            <w:r w:rsidRPr="00FC4BF3">
              <w:t>B. Indonesia</w:t>
            </w:r>
          </w:p>
        </w:tc>
        <w:tc>
          <w:tcPr>
            <w:tcW w:w="2653" w:type="dxa"/>
          </w:tcPr>
          <w:p w:rsidR="00C70BEC" w:rsidRPr="00FC4BF3" w:rsidRDefault="00C70BEC" w:rsidP="00C70BEC">
            <w:pPr>
              <w:tabs>
                <w:tab w:val="left" w:pos="360"/>
                <w:tab w:val="left" w:pos="540"/>
              </w:tabs>
            </w:pPr>
            <w:r w:rsidRPr="00FC4BF3">
              <w:t>S.1 B. Indonesia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4</w:t>
            </w:r>
          </w:p>
        </w:tc>
        <w:tc>
          <w:tcPr>
            <w:tcW w:w="2359" w:type="dxa"/>
          </w:tcPr>
          <w:p w:rsidR="00C70BEC" w:rsidRPr="00FC4BF3" w:rsidRDefault="00C70BEC" w:rsidP="00C70BEC">
            <w:r w:rsidRPr="00FC4BF3">
              <w:t>Nurasma , S.Pd</w:t>
            </w:r>
          </w:p>
        </w:tc>
        <w:tc>
          <w:tcPr>
            <w:tcW w:w="2362" w:type="dxa"/>
          </w:tcPr>
          <w:p w:rsidR="00C70BEC" w:rsidRPr="00FC4BF3" w:rsidRDefault="00C70BEC" w:rsidP="00C70BEC">
            <w:pPr>
              <w:tabs>
                <w:tab w:val="left" w:pos="360"/>
                <w:tab w:val="left" w:pos="540"/>
              </w:tabs>
            </w:pPr>
            <w:r w:rsidRPr="00FC4BF3">
              <w:t>B. Inggris</w:t>
            </w:r>
          </w:p>
        </w:tc>
        <w:tc>
          <w:tcPr>
            <w:tcW w:w="2653" w:type="dxa"/>
          </w:tcPr>
          <w:p w:rsidR="00C70BEC" w:rsidRPr="00FC4BF3" w:rsidRDefault="00C70BEC" w:rsidP="00C70BEC">
            <w:pPr>
              <w:tabs>
                <w:tab w:val="left" w:pos="360"/>
                <w:tab w:val="left" w:pos="540"/>
              </w:tabs>
            </w:pPr>
            <w:r w:rsidRPr="00FC4BF3">
              <w:t>S.1 B. Inggris</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5</w:t>
            </w:r>
          </w:p>
        </w:tc>
        <w:tc>
          <w:tcPr>
            <w:tcW w:w="2359" w:type="dxa"/>
          </w:tcPr>
          <w:p w:rsidR="00C70BEC" w:rsidRPr="00FC4BF3" w:rsidRDefault="00C70BEC" w:rsidP="00C70BEC">
            <w:r w:rsidRPr="00FC4BF3">
              <w:t>Alifri, S.Si</w:t>
            </w:r>
          </w:p>
        </w:tc>
        <w:tc>
          <w:tcPr>
            <w:tcW w:w="2362" w:type="dxa"/>
          </w:tcPr>
          <w:p w:rsidR="00C70BEC" w:rsidRPr="00FC4BF3" w:rsidRDefault="00C70BEC" w:rsidP="00C70BEC">
            <w:pPr>
              <w:tabs>
                <w:tab w:val="left" w:pos="360"/>
                <w:tab w:val="left" w:pos="540"/>
              </w:tabs>
            </w:pPr>
            <w:r w:rsidRPr="00FC4BF3">
              <w:t>Matematika</w:t>
            </w:r>
          </w:p>
        </w:tc>
        <w:tc>
          <w:tcPr>
            <w:tcW w:w="2653" w:type="dxa"/>
          </w:tcPr>
          <w:p w:rsidR="00C70BEC" w:rsidRPr="00FC4BF3" w:rsidRDefault="00C70BEC" w:rsidP="00C70BEC">
            <w:pPr>
              <w:tabs>
                <w:tab w:val="left" w:pos="360"/>
                <w:tab w:val="left" w:pos="540"/>
              </w:tabs>
            </w:pPr>
            <w:r w:rsidRPr="00FC4BF3">
              <w:t>S.1 MIPA Fisika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6</w:t>
            </w:r>
          </w:p>
        </w:tc>
        <w:tc>
          <w:tcPr>
            <w:tcW w:w="2359" w:type="dxa"/>
          </w:tcPr>
          <w:p w:rsidR="00C70BEC" w:rsidRPr="00FC4BF3" w:rsidRDefault="00C70BEC" w:rsidP="00C70BEC">
            <w:r w:rsidRPr="00FC4BF3">
              <w:t>Drs. Alauddin</w:t>
            </w:r>
          </w:p>
        </w:tc>
        <w:tc>
          <w:tcPr>
            <w:tcW w:w="2362" w:type="dxa"/>
          </w:tcPr>
          <w:p w:rsidR="00C70BEC" w:rsidRPr="00FC4BF3" w:rsidRDefault="00C70BEC" w:rsidP="00C70BEC">
            <w:pPr>
              <w:tabs>
                <w:tab w:val="left" w:pos="360"/>
                <w:tab w:val="left" w:pos="540"/>
              </w:tabs>
            </w:pPr>
            <w:r w:rsidRPr="00FC4BF3">
              <w:t>Fisika</w:t>
            </w:r>
          </w:p>
        </w:tc>
        <w:tc>
          <w:tcPr>
            <w:tcW w:w="2653" w:type="dxa"/>
          </w:tcPr>
          <w:p w:rsidR="00C70BEC" w:rsidRPr="00FC4BF3" w:rsidRDefault="00C70BEC" w:rsidP="00C70BEC">
            <w:pPr>
              <w:tabs>
                <w:tab w:val="left" w:pos="360"/>
                <w:tab w:val="left" w:pos="540"/>
              </w:tabs>
            </w:pPr>
            <w:r w:rsidRPr="00FC4BF3">
              <w:t>S.1 Fisika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7</w:t>
            </w:r>
          </w:p>
        </w:tc>
        <w:tc>
          <w:tcPr>
            <w:tcW w:w="2359" w:type="dxa"/>
          </w:tcPr>
          <w:p w:rsidR="00C70BEC" w:rsidRPr="00FC4BF3" w:rsidRDefault="00C70BEC" w:rsidP="00C70BEC">
            <w:r w:rsidRPr="00FC4BF3">
              <w:t>Maidayani, S.Pd</w:t>
            </w:r>
          </w:p>
        </w:tc>
        <w:tc>
          <w:tcPr>
            <w:tcW w:w="2362" w:type="dxa"/>
          </w:tcPr>
          <w:p w:rsidR="00C70BEC" w:rsidRPr="00FC4BF3" w:rsidRDefault="00C70BEC" w:rsidP="00C70BEC">
            <w:pPr>
              <w:tabs>
                <w:tab w:val="left" w:pos="360"/>
                <w:tab w:val="left" w:pos="540"/>
              </w:tabs>
            </w:pPr>
            <w:r w:rsidRPr="00FC4BF3">
              <w:t>Biologi</w:t>
            </w:r>
          </w:p>
        </w:tc>
        <w:tc>
          <w:tcPr>
            <w:tcW w:w="2653" w:type="dxa"/>
          </w:tcPr>
          <w:p w:rsidR="00C70BEC" w:rsidRPr="00FC4BF3" w:rsidRDefault="00C70BEC" w:rsidP="00C70BEC">
            <w:pPr>
              <w:tabs>
                <w:tab w:val="left" w:pos="360"/>
                <w:tab w:val="left" w:pos="540"/>
              </w:tabs>
            </w:pPr>
            <w:r w:rsidRPr="00FC4BF3">
              <w:t>S.1 Biologi</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8</w:t>
            </w:r>
          </w:p>
        </w:tc>
        <w:tc>
          <w:tcPr>
            <w:tcW w:w="2359" w:type="dxa"/>
          </w:tcPr>
          <w:p w:rsidR="00C70BEC" w:rsidRPr="00FC4BF3" w:rsidRDefault="00C70BEC" w:rsidP="00C70BEC">
            <w:r w:rsidRPr="00FC4BF3">
              <w:t>Asiah, S.Pd</w:t>
            </w:r>
          </w:p>
        </w:tc>
        <w:tc>
          <w:tcPr>
            <w:tcW w:w="2362" w:type="dxa"/>
          </w:tcPr>
          <w:p w:rsidR="00C70BEC" w:rsidRPr="00FC4BF3" w:rsidRDefault="00C70BEC" w:rsidP="00C70BEC">
            <w:pPr>
              <w:tabs>
                <w:tab w:val="left" w:pos="360"/>
                <w:tab w:val="left" w:pos="540"/>
              </w:tabs>
            </w:pPr>
            <w:r w:rsidRPr="00FC4BF3">
              <w:t>Kimia</w:t>
            </w:r>
          </w:p>
        </w:tc>
        <w:tc>
          <w:tcPr>
            <w:tcW w:w="2653" w:type="dxa"/>
          </w:tcPr>
          <w:p w:rsidR="00C70BEC" w:rsidRPr="00FC4BF3" w:rsidRDefault="00C70BEC" w:rsidP="00C70BEC">
            <w:pPr>
              <w:tabs>
                <w:tab w:val="left" w:pos="360"/>
                <w:tab w:val="left" w:pos="540"/>
              </w:tabs>
            </w:pPr>
            <w:r w:rsidRPr="00FC4BF3">
              <w:t>S.1 Kimia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9</w:t>
            </w:r>
          </w:p>
        </w:tc>
        <w:tc>
          <w:tcPr>
            <w:tcW w:w="2359" w:type="dxa"/>
          </w:tcPr>
          <w:p w:rsidR="00C70BEC" w:rsidRPr="00FC4BF3" w:rsidRDefault="00C70BEC" w:rsidP="00C70BEC">
            <w:r w:rsidRPr="00FC4BF3">
              <w:t>Mustafa, S.Pd</w:t>
            </w:r>
          </w:p>
        </w:tc>
        <w:tc>
          <w:tcPr>
            <w:tcW w:w="2362" w:type="dxa"/>
          </w:tcPr>
          <w:p w:rsidR="00C70BEC" w:rsidRPr="00FC4BF3" w:rsidRDefault="00C70BEC" w:rsidP="00C70BEC">
            <w:pPr>
              <w:tabs>
                <w:tab w:val="left" w:pos="360"/>
                <w:tab w:val="left" w:pos="540"/>
              </w:tabs>
            </w:pPr>
            <w:r w:rsidRPr="00FC4BF3">
              <w:t>Sejarah</w:t>
            </w:r>
          </w:p>
        </w:tc>
        <w:tc>
          <w:tcPr>
            <w:tcW w:w="2653" w:type="dxa"/>
          </w:tcPr>
          <w:p w:rsidR="00C70BEC" w:rsidRPr="00FC4BF3" w:rsidRDefault="00C70BEC" w:rsidP="00C70BEC">
            <w:pPr>
              <w:tabs>
                <w:tab w:val="left" w:pos="360"/>
                <w:tab w:val="left" w:pos="540"/>
              </w:tabs>
            </w:pPr>
            <w:r w:rsidRPr="00FC4BF3">
              <w:t>S.1 PPKN</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10</w:t>
            </w:r>
          </w:p>
        </w:tc>
        <w:tc>
          <w:tcPr>
            <w:tcW w:w="2359" w:type="dxa"/>
          </w:tcPr>
          <w:p w:rsidR="00C70BEC" w:rsidRPr="00FC4BF3" w:rsidRDefault="00C70BEC" w:rsidP="00C70BEC">
            <w:r w:rsidRPr="00FC4BF3">
              <w:t>Junaida, S.Pd</w:t>
            </w:r>
          </w:p>
        </w:tc>
        <w:tc>
          <w:tcPr>
            <w:tcW w:w="2362" w:type="dxa"/>
          </w:tcPr>
          <w:p w:rsidR="00C70BEC" w:rsidRPr="00FC4BF3" w:rsidRDefault="00C70BEC" w:rsidP="00C70BEC">
            <w:pPr>
              <w:tabs>
                <w:tab w:val="left" w:pos="360"/>
                <w:tab w:val="left" w:pos="540"/>
              </w:tabs>
            </w:pPr>
            <w:r w:rsidRPr="00FC4BF3">
              <w:t>Ekonomi</w:t>
            </w:r>
          </w:p>
        </w:tc>
        <w:tc>
          <w:tcPr>
            <w:tcW w:w="2653" w:type="dxa"/>
          </w:tcPr>
          <w:p w:rsidR="00C70BEC" w:rsidRPr="00FC4BF3" w:rsidRDefault="00C70BEC" w:rsidP="00C70BEC">
            <w:pPr>
              <w:tabs>
                <w:tab w:val="left" w:pos="360"/>
                <w:tab w:val="left" w:pos="540"/>
              </w:tabs>
            </w:pPr>
            <w:r w:rsidRPr="00FC4BF3">
              <w:t>S.1 Ekonomi</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11</w:t>
            </w:r>
          </w:p>
        </w:tc>
        <w:tc>
          <w:tcPr>
            <w:tcW w:w="2359" w:type="dxa"/>
          </w:tcPr>
          <w:p w:rsidR="00C70BEC" w:rsidRPr="00FC4BF3" w:rsidRDefault="00C70BEC" w:rsidP="00C70BEC">
            <w:r w:rsidRPr="00FC4BF3">
              <w:t>Hanijah, Sp</w:t>
            </w:r>
          </w:p>
        </w:tc>
        <w:tc>
          <w:tcPr>
            <w:tcW w:w="2362" w:type="dxa"/>
          </w:tcPr>
          <w:p w:rsidR="00C70BEC" w:rsidRPr="00FC4BF3" w:rsidRDefault="00C70BEC" w:rsidP="00C70BEC">
            <w:pPr>
              <w:tabs>
                <w:tab w:val="left" w:pos="360"/>
                <w:tab w:val="left" w:pos="540"/>
              </w:tabs>
            </w:pPr>
            <w:r w:rsidRPr="00FC4BF3">
              <w:t>Geografi</w:t>
            </w:r>
          </w:p>
        </w:tc>
        <w:tc>
          <w:tcPr>
            <w:tcW w:w="2653" w:type="dxa"/>
          </w:tcPr>
          <w:p w:rsidR="00C70BEC" w:rsidRPr="00FC4BF3" w:rsidRDefault="00C70BEC" w:rsidP="00C70BEC">
            <w:pPr>
              <w:tabs>
                <w:tab w:val="left" w:pos="360"/>
                <w:tab w:val="left" w:pos="540"/>
              </w:tabs>
            </w:pPr>
            <w:r w:rsidRPr="00FC4BF3">
              <w:t>S.1 Pertanian</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12</w:t>
            </w:r>
          </w:p>
        </w:tc>
        <w:tc>
          <w:tcPr>
            <w:tcW w:w="2359" w:type="dxa"/>
          </w:tcPr>
          <w:p w:rsidR="00C70BEC" w:rsidRPr="00FC4BF3" w:rsidRDefault="00C70BEC" w:rsidP="00C70BEC">
            <w:r w:rsidRPr="00FC4BF3">
              <w:t>M. Yusuf</w:t>
            </w:r>
          </w:p>
        </w:tc>
        <w:tc>
          <w:tcPr>
            <w:tcW w:w="2362" w:type="dxa"/>
          </w:tcPr>
          <w:p w:rsidR="00C70BEC" w:rsidRPr="00FC4BF3" w:rsidRDefault="00C70BEC" w:rsidP="00C70BEC">
            <w:pPr>
              <w:tabs>
                <w:tab w:val="left" w:pos="360"/>
                <w:tab w:val="left" w:pos="540"/>
              </w:tabs>
            </w:pPr>
            <w:r w:rsidRPr="00FC4BF3">
              <w:t>Penjaskes</w:t>
            </w:r>
          </w:p>
        </w:tc>
        <w:tc>
          <w:tcPr>
            <w:tcW w:w="2653" w:type="dxa"/>
          </w:tcPr>
          <w:p w:rsidR="00C70BEC" w:rsidRPr="00FC4BF3" w:rsidRDefault="00C70BEC" w:rsidP="00C70BEC">
            <w:pPr>
              <w:tabs>
                <w:tab w:val="left" w:pos="360"/>
                <w:tab w:val="left" w:pos="540"/>
              </w:tabs>
            </w:pPr>
            <w:r w:rsidRPr="00FC4BF3">
              <w:t>D.III Olah Raga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13</w:t>
            </w:r>
          </w:p>
        </w:tc>
        <w:tc>
          <w:tcPr>
            <w:tcW w:w="2359" w:type="dxa"/>
          </w:tcPr>
          <w:p w:rsidR="00C70BEC" w:rsidRPr="00FC4BF3" w:rsidRDefault="00C70BEC" w:rsidP="00C70BEC">
            <w:r w:rsidRPr="00FC4BF3">
              <w:t>Dra. Ridwaniah</w:t>
            </w:r>
          </w:p>
        </w:tc>
        <w:tc>
          <w:tcPr>
            <w:tcW w:w="2362" w:type="dxa"/>
          </w:tcPr>
          <w:p w:rsidR="00C70BEC" w:rsidRPr="00FC4BF3" w:rsidRDefault="00C70BEC" w:rsidP="00C70BEC">
            <w:pPr>
              <w:tabs>
                <w:tab w:val="left" w:pos="360"/>
                <w:tab w:val="left" w:pos="540"/>
              </w:tabs>
            </w:pPr>
            <w:r w:rsidRPr="00FC4BF3">
              <w:t>Seni</w:t>
            </w:r>
          </w:p>
        </w:tc>
        <w:tc>
          <w:tcPr>
            <w:tcW w:w="2653" w:type="dxa"/>
          </w:tcPr>
          <w:p w:rsidR="00C70BEC" w:rsidRPr="00FC4BF3" w:rsidRDefault="00C70BEC" w:rsidP="00C70BEC">
            <w:pPr>
              <w:tabs>
                <w:tab w:val="left" w:pos="360"/>
                <w:tab w:val="left" w:pos="540"/>
              </w:tabs>
            </w:pPr>
            <w:r w:rsidRPr="00FC4BF3">
              <w:t>S.1 Tata Boga</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14</w:t>
            </w:r>
          </w:p>
        </w:tc>
        <w:tc>
          <w:tcPr>
            <w:tcW w:w="2359" w:type="dxa"/>
          </w:tcPr>
          <w:p w:rsidR="00C70BEC" w:rsidRPr="00FC4BF3" w:rsidRDefault="00C70BEC" w:rsidP="00C70BEC">
            <w:r w:rsidRPr="00FC4BF3">
              <w:t>Irma Faulani</w:t>
            </w:r>
          </w:p>
        </w:tc>
        <w:tc>
          <w:tcPr>
            <w:tcW w:w="2362" w:type="dxa"/>
          </w:tcPr>
          <w:p w:rsidR="00C70BEC" w:rsidRPr="00FC4BF3" w:rsidRDefault="00C70BEC" w:rsidP="00C70BEC">
            <w:pPr>
              <w:tabs>
                <w:tab w:val="left" w:pos="360"/>
                <w:tab w:val="left" w:pos="540"/>
              </w:tabs>
            </w:pPr>
            <w:r w:rsidRPr="00FC4BF3">
              <w:t>Sosiologi</w:t>
            </w:r>
          </w:p>
        </w:tc>
        <w:tc>
          <w:tcPr>
            <w:tcW w:w="2653" w:type="dxa"/>
          </w:tcPr>
          <w:p w:rsidR="00C70BEC" w:rsidRPr="00FC4BF3" w:rsidRDefault="00C70BEC" w:rsidP="00C70BEC">
            <w:pPr>
              <w:tabs>
                <w:tab w:val="left" w:pos="360"/>
                <w:tab w:val="left" w:pos="540"/>
              </w:tabs>
            </w:pPr>
            <w:r w:rsidRPr="00FC4BF3">
              <w:t>D.III Politeknik</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15</w:t>
            </w:r>
          </w:p>
        </w:tc>
        <w:tc>
          <w:tcPr>
            <w:tcW w:w="2359" w:type="dxa"/>
          </w:tcPr>
          <w:p w:rsidR="00C70BEC" w:rsidRPr="00FC4BF3" w:rsidRDefault="00C70BEC" w:rsidP="00C70BEC">
            <w:r w:rsidRPr="00FC4BF3">
              <w:t>Musriani, A.Md</w:t>
            </w:r>
          </w:p>
        </w:tc>
        <w:tc>
          <w:tcPr>
            <w:tcW w:w="2362" w:type="dxa"/>
          </w:tcPr>
          <w:p w:rsidR="00C70BEC" w:rsidRPr="00FC4BF3" w:rsidRDefault="00C70BEC" w:rsidP="00C70BEC">
            <w:pPr>
              <w:tabs>
                <w:tab w:val="left" w:pos="360"/>
                <w:tab w:val="left" w:pos="540"/>
              </w:tabs>
            </w:pPr>
            <w:r w:rsidRPr="00FC4BF3">
              <w:t>TIK</w:t>
            </w:r>
          </w:p>
        </w:tc>
        <w:tc>
          <w:tcPr>
            <w:tcW w:w="2653" w:type="dxa"/>
          </w:tcPr>
          <w:p w:rsidR="00C70BEC" w:rsidRPr="00FC4BF3" w:rsidRDefault="00C70BEC" w:rsidP="00C70BEC">
            <w:pPr>
              <w:tabs>
                <w:tab w:val="left" w:pos="360"/>
                <w:tab w:val="left" w:pos="540"/>
              </w:tabs>
            </w:pPr>
            <w:r w:rsidRPr="00FC4BF3">
              <w:t>D.III Akuntansi</w:t>
            </w:r>
          </w:p>
        </w:tc>
      </w:tr>
      <w:tr w:rsidR="00C70BEC" w:rsidRPr="00FC4BF3" w:rsidTr="00C70BEC">
        <w:tc>
          <w:tcPr>
            <w:tcW w:w="564" w:type="dxa"/>
          </w:tcPr>
          <w:p w:rsidR="00C70BEC" w:rsidRPr="00FC4BF3" w:rsidRDefault="00C70BEC" w:rsidP="00C70BEC">
            <w:pPr>
              <w:tabs>
                <w:tab w:val="left" w:pos="360"/>
                <w:tab w:val="left" w:pos="540"/>
              </w:tabs>
              <w:jc w:val="center"/>
            </w:pPr>
            <w:r w:rsidRPr="00FC4BF3">
              <w:t>16</w:t>
            </w:r>
          </w:p>
        </w:tc>
        <w:tc>
          <w:tcPr>
            <w:tcW w:w="2359" w:type="dxa"/>
          </w:tcPr>
          <w:p w:rsidR="00C70BEC" w:rsidRPr="00FC4BF3" w:rsidRDefault="00C70BEC" w:rsidP="00C70BEC">
            <w:r>
              <w:t>Cut Khairiah, S.Ag</w:t>
            </w:r>
          </w:p>
        </w:tc>
        <w:tc>
          <w:tcPr>
            <w:tcW w:w="2362" w:type="dxa"/>
          </w:tcPr>
          <w:p w:rsidR="00C70BEC" w:rsidRPr="00FC4BF3" w:rsidRDefault="00C70BEC" w:rsidP="00C70BEC">
            <w:pPr>
              <w:tabs>
                <w:tab w:val="left" w:pos="360"/>
                <w:tab w:val="left" w:pos="540"/>
              </w:tabs>
            </w:pPr>
            <w:r w:rsidRPr="00FC4BF3">
              <w:t>IMTAQ</w:t>
            </w:r>
          </w:p>
        </w:tc>
        <w:tc>
          <w:tcPr>
            <w:tcW w:w="2653" w:type="dxa"/>
          </w:tcPr>
          <w:p w:rsidR="00C70BEC" w:rsidRPr="00FC4BF3" w:rsidRDefault="00C70BEC" w:rsidP="00C70BEC">
            <w:pPr>
              <w:tabs>
                <w:tab w:val="left" w:pos="360"/>
                <w:tab w:val="left" w:pos="540"/>
              </w:tabs>
            </w:pPr>
            <w:r>
              <w:t>S.1 P. Agama Islam</w:t>
            </w:r>
          </w:p>
        </w:tc>
      </w:tr>
    </w:tbl>
    <w:p w:rsidR="00C70BEC" w:rsidRPr="00E45695" w:rsidRDefault="00C70BEC" w:rsidP="00C70BEC">
      <w:pPr>
        <w:tabs>
          <w:tab w:val="left" w:pos="360"/>
          <w:tab w:val="left" w:pos="540"/>
        </w:tabs>
        <w:jc w:val="both"/>
      </w:pPr>
    </w:p>
    <w:p w:rsidR="00C70BEC" w:rsidRDefault="00C70BEC" w:rsidP="00C70BEC">
      <w:pPr>
        <w:ind w:left="1560" w:hanging="1560"/>
        <w:jc w:val="both"/>
      </w:pPr>
      <w:r>
        <w:lastRenderedPageBreak/>
        <w:t xml:space="preserve">Sumber Data: </w:t>
      </w:r>
      <w:r>
        <w:rPr>
          <w:lang w:val="en-US"/>
        </w:rPr>
        <w:t>Statistik Sekolah Tahun 20</w:t>
      </w:r>
      <w:r>
        <w:t>09 dan Ad</w:t>
      </w:r>
      <w:r>
        <w:rPr>
          <w:lang w:val="en-US"/>
        </w:rPr>
        <w:t xml:space="preserve">ministrasi SMA Negeri </w:t>
      </w:r>
      <w:r>
        <w:t xml:space="preserve">1 Samudera </w:t>
      </w:r>
      <w:r>
        <w:rPr>
          <w:lang w:val="en-US"/>
        </w:rPr>
        <w:t>20</w:t>
      </w:r>
      <w:r>
        <w:t>09.</w:t>
      </w:r>
    </w:p>
    <w:p w:rsidR="00C70BEC" w:rsidRDefault="00C70BEC" w:rsidP="00C70BEC">
      <w:pPr>
        <w:ind w:left="1560" w:hanging="1560"/>
        <w:jc w:val="both"/>
      </w:pPr>
    </w:p>
    <w:p w:rsidR="00C70BEC" w:rsidRPr="00D123F6" w:rsidRDefault="00C70BEC" w:rsidP="00C70BEC">
      <w:pPr>
        <w:spacing w:line="360" w:lineRule="auto"/>
        <w:ind w:firstLine="720"/>
        <w:jc w:val="both"/>
      </w:pPr>
      <w:r>
        <w:t>Jumlah siswa SMA Negeri 1 Samudera pada tahun pelajaran 2009/2010 sebanyak 673 orang siswa, dengan perincian tiap-tiap kelas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338"/>
        <w:gridCol w:w="1794"/>
        <w:gridCol w:w="1818"/>
        <w:gridCol w:w="1288"/>
      </w:tblGrid>
      <w:tr w:rsidR="00C70BEC" w:rsidRPr="00F07FF8" w:rsidTr="00C70BEC">
        <w:tc>
          <w:tcPr>
            <w:tcW w:w="7938" w:type="dxa"/>
            <w:gridSpan w:val="5"/>
            <w:tcBorders>
              <w:top w:val="nil"/>
              <w:left w:val="nil"/>
              <w:right w:val="nil"/>
            </w:tcBorders>
          </w:tcPr>
          <w:p w:rsidR="00C70BEC" w:rsidRPr="00EC2C7A" w:rsidRDefault="00C70BEC" w:rsidP="00C70BEC">
            <w:pPr>
              <w:spacing w:line="360" w:lineRule="auto"/>
              <w:ind w:hanging="108"/>
            </w:pPr>
            <w:r w:rsidRPr="00EC2C7A">
              <w:t>Tabel 4.2 Keadaan Siswa SMA Negeri 1 Samudera Tahun Pelajaran 2009/2010</w:t>
            </w:r>
          </w:p>
        </w:tc>
      </w:tr>
      <w:tr w:rsidR="00C70BEC" w:rsidRPr="00F07FF8" w:rsidTr="00C70BEC">
        <w:tc>
          <w:tcPr>
            <w:tcW w:w="700" w:type="dxa"/>
          </w:tcPr>
          <w:p w:rsidR="00C70BEC" w:rsidRPr="00F07FF8" w:rsidRDefault="00C70BEC" w:rsidP="00C70BEC">
            <w:pPr>
              <w:spacing w:line="360" w:lineRule="auto"/>
              <w:jc w:val="center"/>
            </w:pPr>
            <w:r>
              <w:t>No</w:t>
            </w:r>
          </w:p>
        </w:tc>
        <w:tc>
          <w:tcPr>
            <w:tcW w:w="2338" w:type="dxa"/>
          </w:tcPr>
          <w:p w:rsidR="00C70BEC" w:rsidRPr="00F07FF8" w:rsidRDefault="00C70BEC" w:rsidP="00C70BEC">
            <w:pPr>
              <w:jc w:val="center"/>
            </w:pPr>
            <w:r>
              <w:t>Kelas</w:t>
            </w:r>
          </w:p>
        </w:tc>
        <w:tc>
          <w:tcPr>
            <w:tcW w:w="1794" w:type="dxa"/>
          </w:tcPr>
          <w:p w:rsidR="00C70BEC" w:rsidRPr="00F07FF8" w:rsidRDefault="00C70BEC" w:rsidP="00C70BEC">
            <w:pPr>
              <w:jc w:val="center"/>
            </w:pPr>
            <w:r>
              <w:t>Laki-Laki</w:t>
            </w:r>
          </w:p>
        </w:tc>
        <w:tc>
          <w:tcPr>
            <w:tcW w:w="1818" w:type="dxa"/>
          </w:tcPr>
          <w:p w:rsidR="00C70BEC" w:rsidRPr="00F07FF8" w:rsidRDefault="00C70BEC" w:rsidP="00C70BEC">
            <w:pPr>
              <w:jc w:val="center"/>
            </w:pPr>
            <w:r>
              <w:t>Perempuan</w:t>
            </w:r>
          </w:p>
        </w:tc>
        <w:tc>
          <w:tcPr>
            <w:tcW w:w="1288" w:type="dxa"/>
          </w:tcPr>
          <w:p w:rsidR="00C70BEC" w:rsidRPr="00F07FF8" w:rsidRDefault="00C70BEC" w:rsidP="00C70BEC">
            <w:pPr>
              <w:jc w:val="center"/>
            </w:pPr>
            <w:r>
              <w:t>Jumlah</w:t>
            </w:r>
          </w:p>
        </w:tc>
      </w:tr>
      <w:tr w:rsidR="00C70BEC" w:rsidRPr="00F07FF8" w:rsidTr="00C70BEC">
        <w:tc>
          <w:tcPr>
            <w:tcW w:w="700" w:type="dxa"/>
          </w:tcPr>
          <w:p w:rsidR="00C70BEC" w:rsidRPr="00F07FF8" w:rsidRDefault="00C70BEC" w:rsidP="00C70BEC">
            <w:pPr>
              <w:jc w:val="center"/>
            </w:pPr>
            <w:r w:rsidRPr="00F07FF8">
              <w:t>1</w:t>
            </w:r>
          </w:p>
        </w:tc>
        <w:tc>
          <w:tcPr>
            <w:tcW w:w="2338" w:type="dxa"/>
          </w:tcPr>
          <w:p w:rsidR="00C70BEC" w:rsidRPr="00F07FF8" w:rsidRDefault="00C70BEC" w:rsidP="00C70BEC">
            <w:r w:rsidRPr="00F07FF8">
              <w:t>Kelas X-1</w:t>
            </w:r>
          </w:p>
        </w:tc>
        <w:tc>
          <w:tcPr>
            <w:tcW w:w="1794" w:type="dxa"/>
          </w:tcPr>
          <w:p w:rsidR="00C70BEC" w:rsidRPr="00F07FF8" w:rsidRDefault="00C70BEC" w:rsidP="00C70BEC">
            <w:pPr>
              <w:jc w:val="center"/>
            </w:pPr>
            <w:r w:rsidRPr="00F07FF8">
              <w:t>22</w:t>
            </w:r>
          </w:p>
        </w:tc>
        <w:tc>
          <w:tcPr>
            <w:tcW w:w="1818" w:type="dxa"/>
          </w:tcPr>
          <w:p w:rsidR="00C70BEC" w:rsidRPr="00F07FF8" w:rsidRDefault="00C70BEC" w:rsidP="00C70BEC">
            <w:pPr>
              <w:jc w:val="center"/>
            </w:pPr>
            <w:r w:rsidRPr="00F07FF8">
              <w:t>23</w:t>
            </w:r>
          </w:p>
        </w:tc>
        <w:tc>
          <w:tcPr>
            <w:tcW w:w="1288" w:type="dxa"/>
          </w:tcPr>
          <w:p w:rsidR="00C70BEC" w:rsidRPr="00F07FF8" w:rsidRDefault="00C70BEC" w:rsidP="00C70BEC">
            <w:pPr>
              <w:jc w:val="center"/>
            </w:pPr>
            <w:r w:rsidRPr="00F07FF8">
              <w:t>45</w:t>
            </w:r>
          </w:p>
        </w:tc>
      </w:tr>
      <w:tr w:rsidR="00C70BEC" w:rsidRPr="00F07FF8" w:rsidTr="00C70BEC">
        <w:tc>
          <w:tcPr>
            <w:tcW w:w="700" w:type="dxa"/>
          </w:tcPr>
          <w:p w:rsidR="00C70BEC" w:rsidRPr="00F07FF8" w:rsidRDefault="00C70BEC" w:rsidP="00C70BEC">
            <w:pPr>
              <w:jc w:val="center"/>
            </w:pPr>
            <w:r w:rsidRPr="00F07FF8">
              <w:t>2</w:t>
            </w:r>
          </w:p>
        </w:tc>
        <w:tc>
          <w:tcPr>
            <w:tcW w:w="2338" w:type="dxa"/>
          </w:tcPr>
          <w:p w:rsidR="00C70BEC" w:rsidRPr="00F07FF8" w:rsidRDefault="00C70BEC" w:rsidP="00C70BEC">
            <w:r w:rsidRPr="00F07FF8">
              <w:t>Kelas X-2</w:t>
            </w:r>
          </w:p>
        </w:tc>
        <w:tc>
          <w:tcPr>
            <w:tcW w:w="1794" w:type="dxa"/>
          </w:tcPr>
          <w:p w:rsidR="00C70BEC" w:rsidRPr="00F07FF8" w:rsidRDefault="00C70BEC" w:rsidP="00C70BEC">
            <w:pPr>
              <w:jc w:val="center"/>
            </w:pPr>
            <w:r w:rsidRPr="00F07FF8">
              <w:t>18</w:t>
            </w:r>
          </w:p>
        </w:tc>
        <w:tc>
          <w:tcPr>
            <w:tcW w:w="1818" w:type="dxa"/>
          </w:tcPr>
          <w:p w:rsidR="00C70BEC" w:rsidRPr="00F07FF8" w:rsidRDefault="00C70BEC" w:rsidP="00C70BEC">
            <w:pPr>
              <w:jc w:val="center"/>
            </w:pPr>
            <w:r w:rsidRPr="00F07FF8">
              <w:t>26</w:t>
            </w:r>
          </w:p>
        </w:tc>
        <w:tc>
          <w:tcPr>
            <w:tcW w:w="1288" w:type="dxa"/>
          </w:tcPr>
          <w:p w:rsidR="00C70BEC" w:rsidRPr="00F07FF8" w:rsidRDefault="00C70BEC" w:rsidP="00C70BEC">
            <w:pPr>
              <w:jc w:val="center"/>
            </w:pPr>
            <w:r w:rsidRPr="00F07FF8">
              <w:t>44</w:t>
            </w:r>
          </w:p>
        </w:tc>
      </w:tr>
      <w:tr w:rsidR="00C70BEC" w:rsidRPr="00F07FF8" w:rsidTr="00C70BEC">
        <w:tc>
          <w:tcPr>
            <w:tcW w:w="700" w:type="dxa"/>
          </w:tcPr>
          <w:p w:rsidR="00C70BEC" w:rsidRPr="00F07FF8" w:rsidRDefault="00C70BEC" w:rsidP="00C70BEC">
            <w:pPr>
              <w:jc w:val="center"/>
            </w:pPr>
            <w:r w:rsidRPr="00F07FF8">
              <w:t>3</w:t>
            </w:r>
          </w:p>
        </w:tc>
        <w:tc>
          <w:tcPr>
            <w:tcW w:w="2338" w:type="dxa"/>
          </w:tcPr>
          <w:p w:rsidR="00C70BEC" w:rsidRPr="00F07FF8" w:rsidRDefault="00C70BEC" w:rsidP="00C70BEC">
            <w:r w:rsidRPr="00F07FF8">
              <w:t>Kelas X-3</w:t>
            </w:r>
          </w:p>
        </w:tc>
        <w:tc>
          <w:tcPr>
            <w:tcW w:w="1794" w:type="dxa"/>
          </w:tcPr>
          <w:p w:rsidR="00C70BEC" w:rsidRPr="00F07FF8" w:rsidRDefault="00C70BEC" w:rsidP="00C70BEC">
            <w:pPr>
              <w:jc w:val="center"/>
            </w:pPr>
            <w:r w:rsidRPr="00F07FF8">
              <w:t>20</w:t>
            </w:r>
          </w:p>
        </w:tc>
        <w:tc>
          <w:tcPr>
            <w:tcW w:w="1818" w:type="dxa"/>
          </w:tcPr>
          <w:p w:rsidR="00C70BEC" w:rsidRPr="00F07FF8" w:rsidRDefault="00C70BEC" w:rsidP="00C70BEC">
            <w:pPr>
              <w:jc w:val="center"/>
            </w:pPr>
            <w:r w:rsidRPr="00F07FF8">
              <w:t>23</w:t>
            </w:r>
          </w:p>
        </w:tc>
        <w:tc>
          <w:tcPr>
            <w:tcW w:w="1288" w:type="dxa"/>
          </w:tcPr>
          <w:p w:rsidR="00C70BEC" w:rsidRPr="00F07FF8" w:rsidRDefault="00C70BEC" w:rsidP="00C70BEC">
            <w:pPr>
              <w:jc w:val="center"/>
            </w:pPr>
            <w:r w:rsidRPr="00F07FF8">
              <w:t>43</w:t>
            </w:r>
          </w:p>
        </w:tc>
      </w:tr>
      <w:tr w:rsidR="00C70BEC" w:rsidRPr="00F07FF8" w:rsidTr="00C70BEC">
        <w:tc>
          <w:tcPr>
            <w:tcW w:w="700" w:type="dxa"/>
          </w:tcPr>
          <w:p w:rsidR="00C70BEC" w:rsidRPr="00F07FF8" w:rsidRDefault="00C70BEC" w:rsidP="00C70BEC">
            <w:pPr>
              <w:jc w:val="center"/>
            </w:pPr>
            <w:r w:rsidRPr="00F07FF8">
              <w:t>4</w:t>
            </w:r>
          </w:p>
        </w:tc>
        <w:tc>
          <w:tcPr>
            <w:tcW w:w="2338" w:type="dxa"/>
          </w:tcPr>
          <w:p w:rsidR="00C70BEC" w:rsidRPr="00F07FF8" w:rsidRDefault="00C70BEC" w:rsidP="00C70BEC">
            <w:r w:rsidRPr="00F07FF8">
              <w:t>Kelas X-4</w:t>
            </w:r>
          </w:p>
        </w:tc>
        <w:tc>
          <w:tcPr>
            <w:tcW w:w="1794" w:type="dxa"/>
          </w:tcPr>
          <w:p w:rsidR="00C70BEC" w:rsidRPr="00F07FF8" w:rsidRDefault="00C70BEC" w:rsidP="00C70BEC">
            <w:pPr>
              <w:jc w:val="center"/>
            </w:pPr>
            <w:r w:rsidRPr="00F07FF8">
              <w:t>23</w:t>
            </w:r>
          </w:p>
        </w:tc>
        <w:tc>
          <w:tcPr>
            <w:tcW w:w="1818" w:type="dxa"/>
          </w:tcPr>
          <w:p w:rsidR="00C70BEC" w:rsidRPr="00F07FF8" w:rsidRDefault="00C70BEC" w:rsidP="00C70BEC">
            <w:pPr>
              <w:jc w:val="center"/>
            </w:pPr>
            <w:r w:rsidRPr="00F07FF8">
              <w:t>22</w:t>
            </w:r>
          </w:p>
        </w:tc>
        <w:tc>
          <w:tcPr>
            <w:tcW w:w="1288" w:type="dxa"/>
          </w:tcPr>
          <w:p w:rsidR="00C70BEC" w:rsidRPr="00F07FF8" w:rsidRDefault="00C70BEC" w:rsidP="00C70BEC">
            <w:pPr>
              <w:jc w:val="center"/>
            </w:pPr>
            <w:r w:rsidRPr="00F07FF8">
              <w:t>45</w:t>
            </w:r>
          </w:p>
        </w:tc>
      </w:tr>
      <w:tr w:rsidR="00C70BEC" w:rsidRPr="00F07FF8" w:rsidTr="00C70BEC">
        <w:tc>
          <w:tcPr>
            <w:tcW w:w="700" w:type="dxa"/>
          </w:tcPr>
          <w:p w:rsidR="00C70BEC" w:rsidRPr="00F07FF8" w:rsidRDefault="00C70BEC" w:rsidP="00C70BEC">
            <w:pPr>
              <w:jc w:val="center"/>
            </w:pPr>
            <w:r w:rsidRPr="00F07FF8">
              <w:t>5</w:t>
            </w:r>
          </w:p>
        </w:tc>
        <w:tc>
          <w:tcPr>
            <w:tcW w:w="2338" w:type="dxa"/>
          </w:tcPr>
          <w:p w:rsidR="00C70BEC" w:rsidRPr="00F07FF8" w:rsidRDefault="00C70BEC" w:rsidP="00C70BEC">
            <w:r w:rsidRPr="00F07FF8">
              <w:t>Kelas X-5</w:t>
            </w:r>
          </w:p>
        </w:tc>
        <w:tc>
          <w:tcPr>
            <w:tcW w:w="1794" w:type="dxa"/>
          </w:tcPr>
          <w:p w:rsidR="00C70BEC" w:rsidRPr="00F07FF8" w:rsidRDefault="00C70BEC" w:rsidP="00C70BEC">
            <w:pPr>
              <w:jc w:val="center"/>
            </w:pPr>
            <w:r w:rsidRPr="00F07FF8">
              <w:t>22</w:t>
            </w:r>
          </w:p>
        </w:tc>
        <w:tc>
          <w:tcPr>
            <w:tcW w:w="1818" w:type="dxa"/>
          </w:tcPr>
          <w:p w:rsidR="00C70BEC" w:rsidRPr="00F07FF8" w:rsidRDefault="00C70BEC" w:rsidP="00C70BEC">
            <w:pPr>
              <w:jc w:val="center"/>
            </w:pPr>
            <w:r w:rsidRPr="00F07FF8">
              <w:t>22</w:t>
            </w:r>
          </w:p>
        </w:tc>
        <w:tc>
          <w:tcPr>
            <w:tcW w:w="1288" w:type="dxa"/>
          </w:tcPr>
          <w:p w:rsidR="00C70BEC" w:rsidRPr="00F07FF8" w:rsidRDefault="00C70BEC" w:rsidP="00C70BEC">
            <w:pPr>
              <w:jc w:val="center"/>
            </w:pPr>
            <w:r w:rsidRPr="00F07FF8">
              <w:t>44</w:t>
            </w:r>
          </w:p>
        </w:tc>
      </w:tr>
      <w:tr w:rsidR="00C70BEC" w:rsidRPr="00F07FF8" w:rsidTr="00C70BEC">
        <w:tc>
          <w:tcPr>
            <w:tcW w:w="700" w:type="dxa"/>
          </w:tcPr>
          <w:p w:rsidR="00C70BEC" w:rsidRPr="00F07FF8" w:rsidRDefault="00C70BEC" w:rsidP="00C70BEC">
            <w:pPr>
              <w:jc w:val="center"/>
            </w:pPr>
            <w:r w:rsidRPr="00F07FF8">
              <w:t>6</w:t>
            </w:r>
          </w:p>
        </w:tc>
        <w:tc>
          <w:tcPr>
            <w:tcW w:w="2338" w:type="dxa"/>
          </w:tcPr>
          <w:p w:rsidR="00C70BEC" w:rsidRPr="00F07FF8" w:rsidRDefault="00C70BEC" w:rsidP="00C70BEC">
            <w:r w:rsidRPr="00F07FF8">
              <w:t>Kelas X-6</w:t>
            </w:r>
          </w:p>
        </w:tc>
        <w:tc>
          <w:tcPr>
            <w:tcW w:w="1794" w:type="dxa"/>
          </w:tcPr>
          <w:p w:rsidR="00C70BEC" w:rsidRPr="00F07FF8" w:rsidRDefault="00C70BEC" w:rsidP="00C70BEC">
            <w:pPr>
              <w:jc w:val="center"/>
            </w:pPr>
            <w:r w:rsidRPr="00F07FF8">
              <w:t>22</w:t>
            </w:r>
          </w:p>
        </w:tc>
        <w:tc>
          <w:tcPr>
            <w:tcW w:w="1818" w:type="dxa"/>
          </w:tcPr>
          <w:p w:rsidR="00C70BEC" w:rsidRPr="00F07FF8" w:rsidRDefault="00C70BEC" w:rsidP="00C70BEC">
            <w:pPr>
              <w:jc w:val="center"/>
            </w:pPr>
            <w:r w:rsidRPr="00F07FF8">
              <w:t>24</w:t>
            </w:r>
          </w:p>
        </w:tc>
        <w:tc>
          <w:tcPr>
            <w:tcW w:w="1288" w:type="dxa"/>
          </w:tcPr>
          <w:p w:rsidR="00C70BEC" w:rsidRPr="00F07FF8" w:rsidRDefault="00C70BEC" w:rsidP="00C70BEC">
            <w:pPr>
              <w:jc w:val="center"/>
            </w:pPr>
            <w:r w:rsidRPr="00F07FF8">
              <w:t>46</w:t>
            </w:r>
          </w:p>
        </w:tc>
      </w:tr>
      <w:tr w:rsidR="00C70BEC" w:rsidRPr="00F07FF8" w:rsidTr="00C70BEC">
        <w:tc>
          <w:tcPr>
            <w:tcW w:w="700" w:type="dxa"/>
          </w:tcPr>
          <w:p w:rsidR="00C70BEC" w:rsidRPr="00F07FF8" w:rsidRDefault="00C70BEC" w:rsidP="00C70BEC">
            <w:pPr>
              <w:jc w:val="center"/>
            </w:pPr>
            <w:r w:rsidRPr="00F07FF8">
              <w:t>7</w:t>
            </w:r>
          </w:p>
        </w:tc>
        <w:tc>
          <w:tcPr>
            <w:tcW w:w="2338" w:type="dxa"/>
          </w:tcPr>
          <w:p w:rsidR="00C70BEC" w:rsidRPr="00F07FF8" w:rsidRDefault="00C70BEC" w:rsidP="00C70BEC">
            <w:r w:rsidRPr="00F07FF8">
              <w:t>Kelas XI IPA 1</w:t>
            </w:r>
          </w:p>
        </w:tc>
        <w:tc>
          <w:tcPr>
            <w:tcW w:w="1794" w:type="dxa"/>
          </w:tcPr>
          <w:p w:rsidR="00C70BEC" w:rsidRPr="00F07FF8" w:rsidRDefault="00C70BEC" w:rsidP="00C70BEC">
            <w:pPr>
              <w:jc w:val="center"/>
            </w:pPr>
            <w:r w:rsidRPr="00F07FF8">
              <w:t>17</w:t>
            </w:r>
          </w:p>
        </w:tc>
        <w:tc>
          <w:tcPr>
            <w:tcW w:w="1818" w:type="dxa"/>
          </w:tcPr>
          <w:p w:rsidR="00C70BEC" w:rsidRPr="00F07FF8" w:rsidRDefault="00C70BEC" w:rsidP="00C70BEC">
            <w:pPr>
              <w:jc w:val="center"/>
            </w:pPr>
            <w:r w:rsidRPr="00F07FF8">
              <w:t>20</w:t>
            </w:r>
          </w:p>
        </w:tc>
        <w:tc>
          <w:tcPr>
            <w:tcW w:w="1288" w:type="dxa"/>
          </w:tcPr>
          <w:p w:rsidR="00C70BEC" w:rsidRPr="00F07FF8" w:rsidRDefault="00C70BEC" w:rsidP="00C70BEC">
            <w:pPr>
              <w:jc w:val="center"/>
            </w:pPr>
            <w:r w:rsidRPr="00F07FF8">
              <w:t>37</w:t>
            </w:r>
          </w:p>
        </w:tc>
      </w:tr>
      <w:tr w:rsidR="00C70BEC" w:rsidRPr="00F07FF8" w:rsidTr="00C70BEC">
        <w:tc>
          <w:tcPr>
            <w:tcW w:w="700" w:type="dxa"/>
          </w:tcPr>
          <w:p w:rsidR="00C70BEC" w:rsidRPr="00F07FF8" w:rsidRDefault="00C70BEC" w:rsidP="00C70BEC">
            <w:pPr>
              <w:jc w:val="center"/>
            </w:pPr>
            <w:r w:rsidRPr="00F07FF8">
              <w:t>8</w:t>
            </w:r>
          </w:p>
        </w:tc>
        <w:tc>
          <w:tcPr>
            <w:tcW w:w="2338" w:type="dxa"/>
          </w:tcPr>
          <w:p w:rsidR="00C70BEC" w:rsidRPr="00F07FF8" w:rsidRDefault="00C70BEC" w:rsidP="00C70BEC">
            <w:r w:rsidRPr="00F07FF8">
              <w:t>Kelas XI IPA 2</w:t>
            </w:r>
          </w:p>
        </w:tc>
        <w:tc>
          <w:tcPr>
            <w:tcW w:w="1794" w:type="dxa"/>
          </w:tcPr>
          <w:p w:rsidR="00C70BEC" w:rsidRPr="00F07FF8" w:rsidRDefault="00C70BEC" w:rsidP="00C70BEC">
            <w:pPr>
              <w:jc w:val="center"/>
            </w:pPr>
            <w:r w:rsidRPr="00F07FF8">
              <w:t>10</w:t>
            </w:r>
          </w:p>
        </w:tc>
        <w:tc>
          <w:tcPr>
            <w:tcW w:w="1818" w:type="dxa"/>
          </w:tcPr>
          <w:p w:rsidR="00C70BEC" w:rsidRPr="00F07FF8" w:rsidRDefault="00C70BEC" w:rsidP="00C70BEC">
            <w:pPr>
              <w:jc w:val="center"/>
            </w:pPr>
            <w:r w:rsidRPr="00F07FF8">
              <w:t>25</w:t>
            </w:r>
          </w:p>
        </w:tc>
        <w:tc>
          <w:tcPr>
            <w:tcW w:w="1288" w:type="dxa"/>
          </w:tcPr>
          <w:p w:rsidR="00C70BEC" w:rsidRPr="00F07FF8" w:rsidRDefault="00C70BEC" w:rsidP="00C70BEC">
            <w:pPr>
              <w:jc w:val="center"/>
            </w:pPr>
            <w:r w:rsidRPr="00F07FF8">
              <w:t>35</w:t>
            </w:r>
          </w:p>
        </w:tc>
      </w:tr>
      <w:tr w:rsidR="00C70BEC" w:rsidRPr="00F07FF8" w:rsidTr="00C70BEC">
        <w:tc>
          <w:tcPr>
            <w:tcW w:w="700" w:type="dxa"/>
          </w:tcPr>
          <w:p w:rsidR="00C70BEC" w:rsidRPr="00F07FF8" w:rsidRDefault="00C70BEC" w:rsidP="00C70BEC">
            <w:pPr>
              <w:jc w:val="center"/>
            </w:pPr>
            <w:r w:rsidRPr="00F07FF8">
              <w:t>9</w:t>
            </w:r>
          </w:p>
        </w:tc>
        <w:tc>
          <w:tcPr>
            <w:tcW w:w="2338" w:type="dxa"/>
          </w:tcPr>
          <w:p w:rsidR="00C70BEC" w:rsidRPr="00F07FF8" w:rsidRDefault="00C70BEC" w:rsidP="00C70BEC">
            <w:r w:rsidRPr="00F07FF8">
              <w:t>Kelas XI IPA 3</w:t>
            </w:r>
          </w:p>
        </w:tc>
        <w:tc>
          <w:tcPr>
            <w:tcW w:w="1794" w:type="dxa"/>
          </w:tcPr>
          <w:p w:rsidR="00C70BEC" w:rsidRPr="00F07FF8" w:rsidRDefault="00C70BEC" w:rsidP="00C70BEC">
            <w:pPr>
              <w:jc w:val="center"/>
            </w:pPr>
            <w:r w:rsidRPr="00F07FF8">
              <w:t>10</w:t>
            </w:r>
          </w:p>
        </w:tc>
        <w:tc>
          <w:tcPr>
            <w:tcW w:w="1818" w:type="dxa"/>
          </w:tcPr>
          <w:p w:rsidR="00C70BEC" w:rsidRPr="00F07FF8" w:rsidRDefault="00C70BEC" w:rsidP="00C70BEC">
            <w:pPr>
              <w:jc w:val="center"/>
            </w:pPr>
            <w:r w:rsidRPr="00F07FF8">
              <w:t>27</w:t>
            </w:r>
          </w:p>
        </w:tc>
        <w:tc>
          <w:tcPr>
            <w:tcW w:w="1288" w:type="dxa"/>
          </w:tcPr>
          <w:p w:rsidR="00C70BEC" w:rsidRPr="00F07FF8" w:rsidRDefault="00C70BEC" w:rsidP="00C70BEC">
            <w:pPr>
              <w:jc w:val="center"/>
            </w:pPr>
            <w:r w:rsidRPr="00F07FF8">
              <w:t>37</w:t>
            </w:r>
          </w:p>
        </w:tc>
      </w:tr>
      <w:tr w:rsidR="00C70BEC" w:rsidRPr="00F07FF8" w:rsidTr="00C70BEC">
        <w:tc>
          <w:tcPr>
            <w:tcW w:w="700" w:type="dxa"/>
          </w:tcPr>
          <w:p w:rsidR="00C70BEC" w:rsidRPr="00F07FF8" w:rsidRDefault="00C70BEC" w:rsidP="00C70BEC">
            <w:pPr>
              <w:jc w:val="center"/>
            </w:pPr>
            <w:r w:rsidRPr="00F07FF8">
              <w:t>10</w:t>
            </w:r>
          </w:p>
        </w:tc>
        <w:tc>
          <w:tcPr>
            <w:tcW w:w="2338" w:type="dxa"/>
          </w:tcPr>
          <w:p w:rsidR="00C70BEC" w:rsidRPr="00F07FF8" w:rsidRDefault="00C70BEC" w:rsidP="00C70BEC">
            <w:r w:rsidRPr="00F07FF8">
              <w:t>Kelas XI IPS 1</w:t>
            </w:r>
          </w:p>
        </w:tc>
        <w:tc>
          <w:tcPr>
            <w:tcW w:w="1794" w:type="dxa"/>
          </w:tcPr>
          <w:p w:rsidR="00C70BEC" w:rsidRPr="00F07FF8" w:rsidRDefault="00C70BEC" w:rsidP="00C70BEC">
            <w:pPr>
              <w:jc w:val="center"/>
            </w:pPr>
            <w:r w:rsidRPr="00F07FF8">
              <w:t>22</w:t>
            </w:r>
          </w:p>
        </w:tc>
        <w:tc>
          <w:tcPr>
            <w:tcW w:w="1818" w:type="dxa"/>
          </w:tcPr>
          <w:p w:rsidR="00C70BEC" w:rsidRPr="00F07FF8" w:rsidRDefault="00C70BEC" w:rsidP="00C70BEC">
            <w:pPr>
              <w:jc w:val="center"/>
            </w:pPr>
            <w:r w:rsidRPr="00F07FF8">
              <w:t>13</w:t>
            </w:r>
          </w:p>
        </w:tc>
        <w:tc>
          <w:tcPr>
            <w:tcW w:w="1288" w:type="dxa"/>
          </w:tcPr>
          <w:p w:rsidR="00C70BEC" w:rsidRPr="00F07FF8" w:rsidRDefault="00C70BEC" w:rsidP="00C70BEC">
            <w:pPr>
              <w:jc w:val="center"/>
            </w:pPr>
            <w:r w:rsidRPr="00F07FF8">
              <w:t>35</w:t>
            </w:r>
          </w:p>
        </w:tc>
      </w:tr>
      <w:tr w:rsidR="00C70BEC" w:rsidRPr="00F07FF8" w:rsidTr="00C70BEC">
        <w:tc>
          <w:tcPr>
            <w:tcW w:w="700" w:type="dxa"/>
          </w:tcPr>
          <w:p w:rsidR="00C70BEC" w:rsidRPr="00F07FF8" w:rsidRDefault="00C70BEC" w:rsidP="00C70BEC">
            <w:pPr>
              <w:jc w:val="center"/>
            </w:pPr>
            <w:r w:rsidRPr="00F07FF8">
              <w:t>11</w:t>
            </w:r>
          </w:p>
        </w:tc>
        <w:tc>
          <w:tcPr>
            <w:tcW w:w="2338" w:type="dxa"/>
          </w:tcPr>
          <w:p w:rsidR="00C70BEC" w:rsidRPr="00F07FF8" w:rsidRDefault="00C70BEC" w:rsidP="00C70BEC">
            <w:r w:rsidRPr="00F07FF8">
              <w:t>Kelas XI IPS 2</w:t>
            </w:r>
          </w:p>
        </w:tc>
        <w:tc>
          <w:tcPr>
            <w:tcW w:w="1794" w:type="dxa"/>
          </w:tcPr>
          <w:p w:rsidR="00C70BEC" w:rsidRPr="00F07FF8" w:rsidRDefault="00C70BEC" w:rsidP="00C70BEC">
            <w:pPr>
              <w:jc w:val="center"/>
            </w:pPr>
            <w:r w:rsidRPr="00F07FF8">
              <w:t>27</w:t>
            </w:r>
          </w:p>
        </w:tc>
        <w:tc>
          <w:tcPr>
            <w:tcW w:w="1818" w:type="dxa"/>
          </w:tcPr>
          <w:p w:rsidR="00C70BEC" w:rsidRPr="00F07FF8" w:rsidRDefault="00C70BEC" w:rsidP="00C70BEC">
            <w:pPr>
              <w:jc w:val="center"/>
            </w:pPr>
            <w:r w:rsidRPr="00F07FF8">
              <w:t>7</w:t>
            </w:r>
          </w:p>
        </w:tc>
        <w:tc>
          <w:tcPr>
            <w:tcW w:w="1288" w:type="dxa"/>
          </w:tcPr>
          <w:p w:rsidR="00C70BEC" w:rsidRPr="00F07FF8" w:rsidRDefault="00C70BEC" w:rsidP="00C70BEC">
            <w:pPr>
              <w:jc w:val="center"/>
            </w:pPr>
            <w:r w:rsidRPr="00F07FF8">
              <w:t>34</w:t>
            </w:r>
          </w:p>
        </w:tc>
      </w:tr>
      <w:tr w:rsidR="00C70BEC" w:rsidRPr="00F07FF8" w:rsidTr="00C70BEC">
        <w:tc>
          <w:tcPr>
            <w:tcW w:w="700" w:type="dxa"/>
          </w:tcPr>
          <w:p w:rsidR="00C70BEC" w:rsidRPr="00F07FF8" w:rsidRDefault="00C70BEC" w:rsidP="00C70BEC">
            <w:pPr>
              <w:jc w:val="center"/>
            </w:pPr>
            <w:r w:rsidRPr="00F07FF8">
              <w:t>12</w:t>
            </w:r>
          </w:p>
        </w:tc>
        <w:tc>
          <w:tcPr>
            <w:tcW w:w="2338" w:type="dxa"/>
          </w:tcPr>
          <w:p w:rsidR="00C70BEC" w:rsidRPr="00F07FF8" w:rsidRDefault="00C70BEC" w:rsidP="00C70BEC">
            <w:r w:rsidRPr="00F07FF8">
              <w:t>Kelas XII IPA 1</w:t>
            </w:r>
          </w:p>
        </w:tc>
        <w:tc>
          <w:tcPr>
            <w:tcW w:w="1794" w:type="dxa"/>
          </w:tcPr>
          <w:p w:rsidR="00C70BEC" w:rsidRPr="00F07FF8" w:rsidRDefault="00C70BEC" w:rsidP="00C70BEC">
            <w:pPr>
              <w:jc w:val="center"/>
            </w:pPr>
            <w:r w:rsidRPr="00F07FF8">
              <w:t>13</w:t>
            </w:r>
          </w:p>
        </w:tc>
        <w:tc>
          <w:tcPr>
            <w:tcW w:w="1818" w:type="dxa"/>
          </w:tcPr>
          <w:p w:rsidR="00C70BEC" w:rsidRPr="00F07FF8" w:rsidRDefault="00C70BEC" w:rsidP="00C70BEC">
            <w:pPr>
              <w:jc w:val="center"/>
            </w:pPr>
            <w:r w:rsidRPr="00F07FF8">
              <w:t>36</w:t>
            </w:r>
          </w:p>
        </w:tc>
        <w:tc>
          <w:tcPr>
            <w:tcW w:w="1288" w:type="dxa"/>
          </w:tcPr>
          <w:p w:rsidR="00C70BEC" w:rsidRPr="00F07FF8" w:rsidRDefault="00C70BEC" w:rsidP="00C70BEC">
            <w:pPr>
              <w:jc w:val="center"/>
            </w:pPr>
            <w:r w:rsidRPr="00F07FF8">
              <w:t>49</w:t>
            </w:r>
          </w:p>
        </w:tc>
      </w:tr>
      <w:tr w:rsidR="00C70BEC" w:rsidRPr="00F07FF8" w:rsidTr="00C70BEC">
        <w:tc>
          <w:tcPr>
            <w:tcW w:w="700" w:type="dxa"/>
          </w:tcPr>
          <w:p w:rsidR="00C70BEC" w:rsidRPr="00F07FF8" w:rsidRDefault="00C70BEC" w:rsidP="00C70BEC">
            <w:pPr>
              <w:jc w:val="center"/>
            </w:pPr>
            <w:r w:rsidRPr="00F07FF8">
              <w:t>13</w:t>
            </w:r>
          </w:p>
        </w:tc>
        <w:tc>
          <w:tcPr>
            <w:tcW w:w="2338" w:type="dxa"/>
          </w:tcPr>
          <w:p w:rsidR="00C70BEC" w:rsidRPr="00F07FF8" w:rsidRDefault="00C70BEC" w:rsidP="00C70BEC">
            <w:r w:rsidRPr="00F07FF8">
              <w:t>Kelas XII IPA 2</w:t>
            </w:r>
          </w:p>
        </w:tc>
        <w:tc>
          <w:tcPr>
            <w:tcW w:w="1794" w:type="dxa"/>
          </w:tcPr>
          <w:p w:rsidR="00C70BEC" w:rsidRPr="00F07FF8" w:rsidRDefault="00C70BEC" w:rsidP="00C70BEC">
            <w:pPr>
              <w:jc w:val="center"/>
            </w:pPr>
            <w:r w:rsidRPr="00F07FF8">
              <w:t>12</w:t>
            </w:r>
          </w:p>
        </w:tc>
        <w:tc>
          <w:tcPr>
            <w:tcW w:w="1818" w:type="dxa"/>
          </w:tcPr>
          <w:p w:rsidR="00C70BEC" w:rsidRPr="00F07FF8" w:rsidRDefault="00C70BEC" w:rsidP="00C70BEC">
            <w:pPr>
              <w:jc w:val="center"/>
            </w:pPr>
            <w:r w:rsidRPr="00F07FF8">
              <w:t>36</w:t>
            </w:r>
          </w:p>
        </w:tc>
        <w:tc>
          <w:tcPr>
            <w:tcW w:w="1288" w:type="dxa"/>
          </w:tcPr>
          <w:p w:rsidR="00C70BEC" w:rsidRPr="00F07FF8" w:rsidRDefault="00C70BEC" w:rsidP="00C70BEC">
            <w:pPr>
              <w:jc w:val="center"/>
            </w:pPr>
            <w:r w:rsidRPr="00F07FF8">
              <w:t>48</w:t>
            </w:r>
          </w:p>
        </w:tc>
      </w:tr>
      <w:tr w:rsidR="00C70BEC" w:rsidRPr="00F07FF8" w:rsidTr="00C70BEC">
        <w:tc>
          <w:tcPr>
            <w:tcW w:w="700" w:type="dxa"/>
          </w:tcPr>
          <w:p w:rsidR="00C70BEC" w:rsidRPr="00F07FF8" w:rsidRDefault="00C70BEC" w:rsidP="00C70BEC">
            <w:pPr>
              <w:jc w:val="center"/>
            </w:pPr>
            <w:r w:rsidRPr="00F07FF8">
              <w:t>14</w:t>
            </w:r>
          </w:p>
        </w:tc>
        <w:tc>
          <w:tcPr>
            <w:tcW w:w="2338" w:type="dxa"/>
          </w:tcPr>
          <w:p w:rsidR="00C70BEC" w:rsidRPr="00F07FF8" w:rsidRDefault="00C70BEC" w:rsidP="00C70BEC">
            <w:r w:rsidRPr="00F07FF8">
              <w:t>Kelas XII IPA 3</w:t>
            </w:r>
          </w:p>
        </w:tc>
        <w:tc>
          <w:tcPr>
            <w:tcW w:w="1794" w:type="dxa"/>
          </w:tcPr>
          <w:p w:rsidR="00C70BEC" w:rsidRPr="00F07FF8" w:rsidRDefault="00C70BEC" w:rsidP="00C70BEC">
            <w:pPr>
              <w:jc w:val="center"/>
            </w:pPr>
            <w:r w:rsidRPr="00F07FF8">
              <w:t>14</w:t>
            </w:r>
          </w:p>
        </w:tc>
        <w:tc>
          <w:tcPr>
            <w:tcW w:w="1818" w:type="dxa"/>
          </w:tcPr>
          <w:p w:rsidR="00C70BEC" w:rsidRPr="00F07FF8" w:rsidRDefault="00C70BEC" w:rsidP="00C70BEC">
            <w:pPr>
              <w:jc w:val="center"/>
            </w:pPr>
            <w:r w:rsidRPr="00F07FF8">
              <w:t>34</w:t>
            </w:r>
          </w:p>
        </w:tc>
        <w:tc>
          <w:tcPr>
            <w:tcW w:w="1288" w:type="dxa"/>
          </w:tcPr>
          <w:p w:rsidR="00C70BEC" w:rsidRPr="00F07FF8" w:rsidRDefault="00C70BEC" w:rsidP="00C70BEC">
            <w:pPr>
              <w:jc w:val="center"/>
            </w:pPr>
            <w:r w:rsidRPr="00F07FF8">
              <w:t>48</w:t>
            </w:r>
          </w:p>
        </w:tc>
      </w:tr>
      <w:tr w:rsidR="00C70BEC" w:rsidRPr="00F07FF8" w:rsidTr="00C70BEC">
        <w:tc>
          <w:tcPr>
            <w:tcW w:w="700" w:type="dxa"/>
          </w:tcPr>
          <w:p w:rsidR="00C70BEC" w:rsidRPr="00F07FF8" w:rsidRDefault="00C70BEC" w:rsidP="00C70BEC">
            <w:pPr>
              <w:jc w:val="center"/>
            </w:pPr>
            <w:r w:rsidRPr="00F07FF8">
              <w:t>15</w:t>
            </w:r>
          </w:p>
        </w:tc>
        <w:tc>
          <w:tcPr>
            <w:tcW w:w="2338" w:type="dxa"/>
          </w:tcPr>
          <w:p w:rsidR="00C70BEC" w:rsidRPr="00F07FF8" w:rsidRDefault="00C70BEC" w:rsidP="00C70BEC">
            <w:r w:rsidRPr="00F07FF8">
              <w:t>Kelas XII IPS 1</w:t>
            </w:r>
          </w:p>
        </w:tc>
        <w:tc>
          <w:tcPr>
            <w:tcW w:w="1794" w:type="dxa"/>
          </w:tcPr>
          <w:p w:rsidR="00C70BEC" w:rsidRPr="00F07FF8" w:rsidRDefault="00C70BEC" w:rsidP="00C70BEC">
            <w:pPr>
              <w:jc w:val="center"/>
            </w:pPr>
            <w:r w:rsidRPr="00F07FF8">
              <w:t>34</w:t>
            </w:r>
          </w:p>
        </w:tc>
        <w:tc>
          <w:tcPr>
            <w:tcW w:w="1818" w:type="dxa"/>
          </w:tcPr>
          <w:p w:rsidR="00C70BEC" w:rsidRPr="00F07FF8" w:rsidRDefault="00C70BEC" w:rsidP="00C70BEC">
            <w:pPr>
              <w:jc w:val="center"/>
            </w:pPr>
            <w:r w:rsidRPr="00F07FF8">
              <w:t>7</w:t>
            </w:r>
          </w:p>
        </w:tc>
        <w:tc>
          <w:tcPr>
            <w:tcW w:w="1288" w:type="dxa"/>
          </w:tcPr>
          <w:p w:rsidR="00C70BEC" w:rsidRPr="00F07FF8" w:rsidRDefault="00C70BEC" w:rsidP="00C70BEC">
            <w:pPr>
              <w:jc w:val="center"/>
            </w:pPr>
            <w:r w:rsidRPr="00F07FF8">
              <w:t>41</w:t>
            </w:r>
          </w:p>
        </w:tc>
      </w:tr>
      <w:tr w:rsidR="00C70BEC" w:rsidRPr="00F07FF8" w:rsidTr="00C70BEC">
        <w:tc>
          <w:tcPr>
            <w:tcW w:w="700" w:type="dxa"/>
          </w:tcPr>
          <w:p w:rsidR="00C70BEC" w:rsidRPr="00F07FF8" w:rsidRDefault="00C70BEC" w:rsidP="00C70BEC">
            <w:pPr>
              <w:jc w:val="center"/>
            </w:pPr>
            <w:r w:rsidRPr="00F07FF8">
              <w:t>16</w:t>
            </w:r>
          </w:p>
        </w:tc>
        <w:tc>
          <w:tcPr>
            <w:tcW w:w="2338" w:type="dxa"/>
          </w:tcPr>
          <w:p w:rsidR="00C70BEC" w:rsidRPr="00F07FF8" w:rsidRDefault="00C70BEC" w:rsidP="00C70BEC">
            <w:r w:rsidRPr="00F07FF8">
              <w:t>Kelas XII IPS 2</w:t>
            </w:r>
          </w:p>
        </w:tc>
        <w:tc>
          <w:tcPr>
            <w:tcW w:w="1794" w:type="dxa"/>
          </w:tcPr>
          <w:p w:rsidR="00C70BEC" w:rsidRPr="00F07FF8" w:rsidRDefault="00C70BEC" w:rsidP="00C70BEC">
            <w:pPr>
              <w:jc w:val="center"/>
            </w:pPr>
            <w:r w:rsidRPr="00F07FF8">
              <w:t>30</w:t>
            </w:r>
          </w:p>
        </w:tc>
        <w:tc>
          <w:tcPr>
            <w:tcW w:w="1818" w:type="dxa"/>
          </w:tcPr>
          <w:p w:rsidR="00C70BEC" w:rsidRPr="00F07FF8" w:rsidRDefault="00C70BEC" w:rsidP="00C70BEC">
            <w:pPr>
              <w:jc w:val="center"/>
            </w:pPr>
            <w:r w:rsidRPr="00F07FF8">
              <w:t>12</w:t>
            </w:r>
          </w:p>
        </w:tc>
        <w:tc>
          <w:tcPr>
            <w:tcW w:w="1288" w:type="dxa"/>
          </w:tcPr>
          <w:p w:rsidR="00C70BEC" w:rsidRPr="00F07FF8" w:rsidRDefault="00C70BEC" w:rsidP="00C70BEC">
            <w:pPr>
              <w:jc w:val="center"/>
            </w:pPr>
            <w:r w:rsidRPr="00F07FF8">
              <w:t>42</w:t>
            </w:r>
          </w:p>
        </w:tc>
      </w:tr>
      <w:tr w:rsidR="00C70BEC" w:rsidRPr="00F07FF8" w:rsidTr="00C70BEC">
        <w:tc>
          <w:tcPr>
            <w:tcW w:w="3038" w:type="dxa"/>
            <w:gridSpan w:val="2"/>
          </w:tcPr>
          <w:p w:rsidR="00C70BEC" w:rsidRPr="00F07FF8" w:rsidRDefault="00C70BEC" w:rsidP="00C70BEC">
            <w:r>
              <w:t xml:space="preserve">            Jumlah</w:t>
            </w:r>
          </w:p>
        </w:tc>
        <w:tc>
          <w:tcPr>
            <w:tcW w:w="1794" w:type="dxa"/>
          </w:tcPr>
          <w:p w:rsidR="00C70BEC" w:rsidRPr="00F07FF8" w:rsidRDefault="00C70BEC" w:rsidP="00C70BEC">
            <w:pPr>
              <w:jc w:val="center"/>
            </w:pPr>
            <w:r>
              <w:t>316</w:t>
            </w:r>
          </w:p>
        </w:tc>
        <w:tc>
          <w:tcPr>
            <w:tcW w:w="1818" w:type="dxa"/>
          </w:tcPr>
          <w:p w:rsidR="00C70BEC" w:rsidRPr="00F07FF8" w:rsidRDefault="00C70BEC" w:rsidP="00C70BEC">
            <w:pPr>
              <w:jc w:val="center"/>
            </w:pPr>
            <w:r>
              <w:t>357</w:t>
            </w:r>
          </w:p>
        </w:tc>
        <w:tc>
          <w:tcPr>
            <w:tcW w:w="1288" w:type="dxa"/>
          </w:tcPr>
          <w:p w:rsidR="00C70BEC" w:rsidRPr="00F07FF8" w:rsidRDefault="00C70BEC" w:rsidP="00C70BEC">
            <w:pPr>
              <w:jc w:val="center"/>
            </w:pPr>
            <w:r>
              <w:t>673</w:t>
            </w:r>
          </w:p>
        </w:tc>
      </w:tr>
    </w:tbl>
    <w:p w:rsidR="00C70BEC" w:rsidRPr="00B30EF6" w:rsidRDefault="00C70BEC" w:rsidP="00C70BEC">
      <w:pPr>
        <w:spacing w:line="360" w:lineRule="auto"/>
        <w:rPr>
          <w:b/>
        </w:rPr>
      </w:pPr>
    </w:p>
    <w:p w:rsidR="00C70BEC" w:rsidRDefault="00C70BEC" w:rsidP="000B5787">
      <w:pPr>
        <w:numPr>
          <w:ilvl w:val="0"/>
          <w:numId w:val="89"/>
        </w:numPr>
        <w:spacing w:after="0" w:line="360" w:lineRule="auto"/>
        <w:rPr>
          <w:b/>
        </w:rPr>
      </w:pPr>
      <w:r>
        <w:rPr>
          <w:b/>
        </w:rPr>
        <w:lastRenderedPageBreak/>
        <w:t>Keadaan Sarana dan Prasarana</w:t>
      </w:r>
    </w:p>
    <w:p w:rsidR="00C70BEC" w:rsidRDefault="00C70BEC" w:rsidP="00C70BEC">
      <w:pPr>
        <w:spacing w:line="360" w:lineRule="auto"/>
        <w:ind w:firstLine="644"/>
        <w:jc w:val="both"/>
        <w:rPr>
          <w:bCs/>
        </w:rPr>
      </w:pPr>
      <w:r w:rsidRPr="00893B1F">
        <w:rPr>
          <w:bCs/>
        </w:rPr>
        <w:t>Untuk</w:t>
      </w:r>
      <w:r>
        <w:rPr>
          <w:bCs/>
        </w:rPr>
        <w:t xml:space="preserve"> mendukung kegiatan proses belajar mengajar SMA Negeri 1 Samudera telah memiliki beberapa sarana dan prasarana, pengadaan ini setiap tahunnya selalu ditingkatkan sesuai dengan bantuan yang diterima, baik dari pemerintah, swadaya masyarakat, maupun bantuan pihak lainnya.</w:t>
      </w:r>
    </w:p>
    <w:p w:rsidR="00C70BEC" w:rsidRPr="00EC2C7A" w:rsidRDefault="00C70BEC" w:rsidP="00C70BEC">
      <w:pPr>
        <w:spacing w:line="360" w:lineRule="auto"/>
        <w:ind w:firstLine="644"/>
        <w:jc w:val="both"/>
        <w:rPr>
          <w:bCs/>
        </w:rPr>
      </w:pPr>
      <w:r w:rsidRPr="00EC2C7A">
        <w:rPr>
          <w:bCs/>
        </w:rPr>
        <w:t>Tabel 4.3 Keadan Sarana dan Prasarana SMA Negeri 1 Samudera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732"/>
        <w:gridCol w:w="2504"/>
      </w:tblGrid>
      <w:tr w:rsidR="00C70BEC" w:rsidRPr="00F07FF8" w:rsidTr="00C70BEC">
        <w:tc>
          <w:tcPr>
            <w:tcW w:w="702" w:type="dxa"/>
          </w:tcPr>
          <w:p w:rsidR="00C70BEC" w:rsidRPr="00F07FF8" w:rsidRDefault="00C70BEC" w:rsidP="00C70BEC">
            <w:pPr>
              <w:spacing w:line="360" w:lineRule="auto"/>
              <w:jc w:val="both"/>
              <w:rPr>
                <w:bCs/>
              </w:rPr>
            </w:pPr>
            <w:r w:rsidRPr="00F07FF8">
              <w:rPr>
                <w:bCs/>
              </w:rPr>
              <w:t>N</w:t>
            </w:r>
            <w:r>
              <w:rPr>
                <w:bCs/>
              </w:rPr>
              <w:t>o</w:t>
            </w:r>
          </w:p>
        </w:tc>
        <w:tc>
          <w:tcPr>
            <w:tcW w:w="4732" w:type="dxa"/>
          </w:tcPr>
          <w:p w:rsidR="00C70BEC" w:rsidRPr="00F07FF8" w:rsidRDefault="00C70BEC" w:rsidP="00C70BEC">
            <w:pPr>
              <w:spacing w:line="360" w:lineRule="auto"/>
              <w:jc w:val="center"/>
              <w:rPr>
                <w:bCs/>
              </w:rPr>
            </w:pPr>
            <w:r w:rsidRPr="00F07FF8">
              <w:rPr>
                <w:bCs/>
              </w:rPr>
              <w:t>B</w:t>
            </w:r>
            <w:r>
              <w:rPr>
                <w:bCs/>
              </w:rPr>
              <w:t>entuk</w:t>
            </w:r>
          </w:p>
        </w:tc>
        <w:tc>
          <w:tcPr>
            <w:tcW w:w="2504" w:type="dxa"/>
          </w:tcPr>
          <w:p w:rsidR="00C70BEC" w:rsidRPr="00F07FF8" w:rsidRDefault="00C70BEC" w:rsidP="00C70BEC">
            <w:pPr>
              <w:spacing w:line="360" w:lineRule="auto"/>
              <w:jc w:val="center"/>
              <w:rPr>
                <w:bCs/>
              </w:rPr>
            </w:pPr>
            <w:r w:rsidRPr="00F07FF8">
              <w:rPr>
                <w:bCs/>
              </w:rPr>
              <w:t>J</w:t>
            </w:r>
            <w:r>
              <w:rPr>
                <w:bCs/>
              </w:rPr>
              <w:t>umlah</w:t>
            </w:r>
          </w:p>
        </w:tc>
      </w:tr>
      <w:tr w:rsidR="00C70BEC" w:rsidRPr="00F07FF8" w:rsidTr="00C70BEC">
        <w:tc>
          <w:tcPr>
            <w:tcW w:w="702" w:type="dxa"/>
          </w:tcPr>
          <w:p w:rsidR="00C70BEC" w:rsidRPr="00F07FF8" w:rsidRDefault="00C70BEC" w:rsidP="00C70BEC">
            <w:pPr>
              <w:jc w:val="both"/>
              <w:rPr>
                <w:bCs/>
              </w:rPr>
            </w:pPr>
            <w:r w:rsidRPr="00F07FF8">
              <w:rPr>
                <w:bCs/>
              </w:rPr>
              <w:t>1</w:t>
            </w:r>
          </w:p>
        </w:tc>
        <w:tc>
          <w:tcPr>
            <w:tcW w:w="4732" w:type="dxa"/>
          </w:tcPr>
          <w:p w:rsidR="00C70BEC" w:rsidRPr="00F07FF8" w:rsidRDefault="00C70BEC" w:rsidP="00C70BEC">
            <w:pPr>
              <w:jc w:val="both"/>
              <w:rPr>
                <w:bCs/>
              </w:rPr>
            </w:pPr>
            <w:r w:rsidRPr="00F07FF8">
              <w:rPr>
                <w:bCs/>
              </w:rPr>
              <w:t>Ruang Belajar</w:t>
            </w:r>
          </w:p>
        </w:tc>
        <w:tc>
          <w:tcPr>
            <w:tcW w:w="2504" w:type="dxa"/>
          </w:tcPr>
          <w:p w:rsidR="00C70BEC" w:rsidRPr="00F07FF8" w:rsidRDefault="00C70BEC" w:rsidP="00C70BEC">
            <w:pPr>
              <w:jc w:val="center"/>
              <w:rPr>
                <w:bCs/>
              </w:rPr>
            </w:pPr>
            <w:r w:rsidRPr="00F07FF8">
              <w:rPr>
                <w:bCs/>
              </w:rPr>
              <w:t>16 buah</w:t>
            </w:r>
          </w:p>
        </w:tc>
      </w:tr>
      <w:tr w:rsidR="00C70BEC" w:rsidRPr="00F07FF8" w:rsidTr="00C70BEC">
        <w:tc>
          <w:tcPr>
            <w:tcW w:w="702" w:type="dxa"/>
          </w:tcPr>
          <w:p w:rsidR="00C70BEC" w:rsidRPr="00F07FF8" w:rsidRDefault="00C70BEC" w:rsidP="00C70BEC">
            <w:pPr>
              <w:jc w:val="both"/>
              <w:rPr>
                <w:bCs/>
              </w:rPr>
            </w:pPr>
            <w:r w:rsidRPr="00F07FF8">
              <w:rPr>
                <w:bCs/>
              </w:rPr>
              <w:t>2</w:t>
            </w:r>
          </w:p>
        </w:tc>
        <w:tc>
          <w:tcPr>
            <w:tcW w:w="4732" w:type="dxa"/>
          </w:tcPr>
          <w:p w:rsidR="00C70BEC" w:rsidRPr="00F07FF8" w:rsidRDefault="00C70BEC" w:rsidP="00C70BEC">
            <w:pPr>
              <w:jc w:val="both"/>
              <w:rPr>
                <w:bCs/>
              </w:rPr>
            </w:pPr>
            <w:r w:rsidRPr="00F07FF8">
              <w:rPr>
                <w:bCs/>
              </w:rPr>
              <w:t>Komputer</w:t>
            </w:r>
          </w:p>
        </w:tc>
        <w:tc>
          <w:tcPr>
            <w:tcW w:w="2504" w:type="dxa"/>
          </w:tcPr>
          <w:p w:rsidR="00C70BEC" w:rsidRPr="00F07FF8" w:rsidRDefault="00C70BEC" w:rsidP="00C70BEC">
            <w:pPr>
              <w:jc w:val="center"/>
              <w:rPr>
                <w:bCs/>
              </w:rPr>
            </w:pPr>
            <w:r w:rsidRPr="00F07FF8">
              <w:rPr>
                <w:bCs/>
              </w:rPr>
              <w:t>22 buah</w:t>
            </w:r>
          </w:p>
        </w:tc>
      </w:tr>
      <w:tr w:rsidR="00C70BEC" w:rsidRPr="00F07FF8" w:rsidTr="00C70BEC">
        <w:tc>
          <w:tcPr>
            <w:tcW w:w="702" w:type="dxa"/>
          </w:tcPr>
          <w:p w:rsidR="00C70BEC" w:rsidRPr="00F07FF8" w:rsidRDefault="00C70BEC" w:rsidP="00C70BEC">
            <w:pPr>
              <w:jc w:val="both"/>
              <w:rPr>
                <w:bCs/>
              </w:rPr>
            </w:pPr>
            <w:r w:rsidRPr="00F07FF8">
              <w:rPr>
                <w:bCs/>
              </w:rPr>
              <w:t>3</w:t>
            </w:r>
          </w:p>
        </w:tc>
        <w:tc>
          <w:tcPr>
            <w:tcW w:w="4732" w:type="dxa"/>
          </w:tcPr>
          <w:p w:rsidR="00C70BEC" w:rsidRPr="00F07FF8" w:rsidRDefault="00C70BEC" w:rsidP="00C70BEC">
            <w:pPr>
              <w:jc w:val="both"/>
              <w:rPr>
                <w:bCs/>
              </w:rPr>
            </w:pPr>
            <w:r w:rsidRPr="00F07FF8">
              <w:rPr>
                <w:bCs/>
              </w:rPr>
              <w:t>Ruang Kepala Sekolah</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4</w:t>
            </w:r>
          </w:p>
        </w:tc>
        <w:tc>
          <w:tcPr>
            <w:tcW w:w="4732" w:type="dxa"/>
          </w:tcPr>
          <w:p w:rsidR="00C70BEC" w:rsidRPr="00F07FF8" w:rsidRDefault="00C70BEC" w:rsidP="00C70BEC">
            <w:pPr>
              <w:jc w:val="both"/>
              <w:rPr>
                <w:bCs/>
              </w:rPr>
            </w:pPr>
            <w:r w:rsidRPr="00F07FF8">
              <w:rPr>
                <w:bCs/>
              </w:rPr>
              <w:t>Ruang Wakil Kepala Sekolah</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5</w:t>
            </w:r>
          </w:p>
        </w:tc>
        <w:tc>
          <w:tcPr>
            <w:tcW w:w="4732" w:type="dxa"/>
          </w:tcPr>
          <w:p w:rsidR="00C70BEC" w:rsidRPr="00F07FF8" w:rsidRDefault="00C70BEC" w:rsidP="00C70BEC">
            <w:pPr>
              <w:jc w:val="both"/>
              <w:rPr>
                <w:bCs/>
              </w:rPr>
            </w:pPr>
            <w:r w:rsidRPr="00F07FF8">
              <w:rPr>
                <w:bCs/>
              </w:rPr>
              <w:t>Ruang Guru</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6</w:t>
            </w:r>
          </w:p>
        </w:tc>
        <w:tc>
          <w:tcPr>
            <w:tcW w:w="4732" w:type="dxa"/>
          </w:tcPr>
          <w:p w:rsidR="00C70BEC" w:rsidRPr="00F07FF8" w:rsidRDefault="00C70BEC" w:rsidP="00C70BEC">
            <w:pPr>
              <w:jc w:val="both"/>
              <w:rPr>
                <w:bCs/>
              </w:rPr>
            </w:pPr>
            <w:r w:rsidRPr="00F07FF8">
              <w:rPr>
                <w:bCs/>
              </w:rPr>
              <w:t>Ruang Tata Usaha</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7</w:t>
            </w:r>
          </w:p>
        </w:tc>
        <w:tc>
          <w:tcPr>
            <w:tcW w:w="4732" w:type="dxa"/>
          </w:tcPr>
          <w:p w:rsidR="00C70BEC" w:rsidRPr="00F07FF8" w:rsidRDefault="00C70BEC" w:rsidP="00C70BEC">
            <w:pPr>
              <w:jc w:val="both"/>
              <w:rPr>
                <w:bCs/>
              </w:rPr>
            </w:pPr>
            <w:r w:rsidRPr="00F07FF8">
              <w:rPr>
                <w:bCs/>
              </w:rPr>
              <w:t>Ruang BK</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8</w:t>
            </w:r>
          </w:p>
        </w:tc>
        <w:tc>
          <w:tcPr>
            <w:tcW w:w="4732" w:type="dxa"/>
          </w:tcPr>
          <w:p w:rsidR="00C70BEC" w:rsidRPr="00F07FF8" w:rsidRDefault="00C70BEC" w:rsidP="00C70BEC">
            <w:pPr>
              <w:jc w:val="both"/>
              <w:rPr>
                <w:bCs/>
              </w:rPr>
            </w:pPr>
            <w:r w:rsidRPr="00F07FF8">
              <w:rPr>
                <w:bCs/>
              </w:rPr>
              <w:t xml:space="preserve">Ruang </w:t>
            </w:r>
            <w:r>
              <w:rPr>
                <w:bCs/>
              </w:rPr>
              <w:t>PIK KRR</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9</w:t>
            </w:r>
          </w:p>
        </w:tc>
        <w:tc>
          <w:tcPr>
            <w:tcW w:w="4732" w:type="dxa"/>
          </w:tcPr>
          <w:p w:rsidR="00C70BEC" w:rsidRPr="00F07FF8" w:rsidRDefault="00C70BEC" w:rsidP="00C70BEC">
            <w:pPr>
              <w:jc w:val="both"/>
              <w:rPr>
                <w:bCs/>
              </w:rPr>
            </w:pPr>
            <w:r w:rsidRPr="00F07FF8">
              <w:rPr>
                <w:bCs/>
              </w:rPr>
              <w:t>Ruang Perpustakaan</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10</w:t>
            </w:r>
          </w:p>
        </w:tc>
        <w:tc>
          <w:tcPr>
            <w:tcW w:w="4732" w:type="dxa"/>
          </w:tcPr>
          <w:p w:rsidR="00C70BEC" w:rsidRPr="00F07FF8" w:rsidRDefault="00C70BEC" w:rsidP="00C70BEC">
            <w:pPr>
              <w:jc w:val="both"/>
              <w:rPr>
                <w:bCs/>
              </w:rPr>
            </w:pPr>
            <w:r w:rsidRPr="00F07FF8">
              <w:rPr>
                <w:bCs/>
              </w:rPr>
              <w:t>Ruang Komputer</w:t>
            </w:r>
          </w:p>
        </w:tc>
        <w:tc>
          <w:tcPr>
            <w:tcW w:w="2504" w:type="dxa"/>
          </w:tcPr>
          <w:p w:rsidR="00C70BEC" w:rsidRPr="00F07FF8" w:rsidRDefault="00C70BEC" w:rsidP="00C70BEC">
            <w:pPr>
              <w:jc w:val="center"/>
              <w:rPr>
                <w:bCs/>
              </w:rPr>
            </w:pPr>
            <w:r w:rsidRPr="00F07FF8">
              <w:rPr>
                <w:bCs/>
              </w:rPr>
              <w:t>2 buah</w:t>
            </w:r>
          </w:p>
        </w:tc>
      </w:tr>
      <w:tr w:rsidR="00C70BEC" w:rsidRPr="00F07FF8" w:rsidTr="00C70BEC">
        <w:tc>
          <w:tcPr>
            <w:tcW w:w="702" w:type="dxa"/>
          </w:tcPr>
          <w:p w:rsidR="00C70BEC" w:rsidRPr="00F07FF8" w:rsidRDefault="00C70BEC" w:rsidP="00C70BEC">
            <w:pPr>
              <w:jc w:val="both"/>
              <w:rPr>
                <w:bCs/>
              </w:rPr>
            </w:pPr>
            <w:r w:rsidRPr="00F07FF8">
              <w:rPr>
                <w:bCs/>
              </w:rPr>
              <w:t>11</w:t>
            </w:r>
          </w:p>
        </w:tc>
        <w:tc>
          <w:tcPr>
            <w:tcW w:w="4732" w:type="dxa"/>
          </w:tcPr>
          <w:p w:rsidR="00C70BEC" w:rsidRPr="00F07FF8" w:rsidRDefault="00C70BEC" w:rsidP="00C70BEC">
            <w:pPr>
              <w:jc w:val="both"/>
              <w:rPr>
                <w:bCs/>
              </w:rPr>
            </w:pPr>
            <w:r w:rsidRPr="00F07FF8">
              <w:rPr>
                <w:bCs/>
              </w:rPr>
              <w:t>Laboratorium IPA</w:t>
            </w:r>
          </w:p>
        </w:tc>
        <w:tc>
          <w:tcPr>
            <w:tcW w:w="2504" w:type="dxa"/>
          </w:tcPr>
          <w:p w:rsidR="00C70BEC" w:rsidRPr="00F07FF8" w:rsidRDefault="00C70BEC" w:rsidP="00C70BEC">
            <w:pPr>
              <w:jc w:val="center"/>
              <w:rPr>
                <w:bCs/>
              </w:rPr>
            </w:pPr>
            <w:r w:rsidRPr="00F07FF8">
              <w:rPr>
                <w:bCs/>
              </w:rPr>
              <w:t>2 buah</w:t>
            </w:r>
          </w:p>
        </w:tc>
      </w:tr>
      <w:tr w:rsidR="00C70BEC" w:rsidRPr="00F07FF8" w:rsidTr="00C70BEC">
        <w:tc>
          <w:tcPr>
            <w:tcW w:w="702" w:type="dxa"/>
          </w:tcPr>
          <w:p w:rsidR="00C70BEC" w:rsidRPr="00F07FF8" w:rsidRDefault="00C70BEC" w:rsidP="00C70BEC">
            <w:pPr>
              <w:jc w:val="both"/>
              <w:rPr>
                <w:bCs/>
              </w:rPr>
            </w:pPr>
            <w:r w:rsidRPr="00F07FF8">
              <w:rPr>
                <w:bCs/>
              </w:rPr>
              <w:t>12</w:t>
            </w:r>
          </w:p>
        </w:tc>
        <w:tc>
          <w:tcPr>
            <w:tcW w:w="4732" w:type="dxa"/>
          </w:tcPr>
          <w:p w:rsidR="00C70BEC" w:rsidRPr="00F07FF8" w:rsidRDefault="00C70BEC" w:rsidP="00C70BEC">
            <w:pPr>
              <w:jc w:val="both"/>
              <w:rPr>
                <w:bCs/>
              </w:rPr>
            </w:pPr>
            <w:r w:rsidRPr="00F07FF8">
              <w:rPr>
                <w:bCs/>
              </w:rPr>
              <w:t>Mushalla</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13</w:t>
            </w:r>
          </w:p>
        </w:tc>
        <w:tc>
          <w:tcPr>
            <w:tcW w:w="4732" w:type="dxa"/>
          </w:tcPr>
          <w:p w:rsidR="00C70BEC" w:rsidRPr="00F07FF8" w:rsidRDefault="00C70BEC" w:rsidP="00C70BEC">
            <w:pPr>
              <w:jc w:val="both"/>
              <w:rPr>
                <w:bCs/>
              </w:rPr>
            </w:pPr>
            <w:r w:rsidRPr="00F07FF8">
              <w:rPr>
                <w:bCs/>
              </w:rPr>
              <w:t xml:space="preserve">Aula </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14</w:t>
            </w:r>
          </w:p>
        </w:tc>
        <w:tc>
          <w:tcPr>
            <w:tcW w:w="4732" w:type="dxa"/>
          </w:tcPr>
          <w:p w:rsidR="00C70BEC" w:rsidRPr="00F07FF8" w:rsidRDefault="00C70BEC" w:rsidP="00C70BEC">
            <w:pPr>
              <w:jc w:val="both"/>
              <w:rPr>
                <w:bCs/>
              </w:rPr>
            </w:pPr>
            <w:r w:rsidRPr="00F07FF8">
              <w:rPr>
                <w:bCs/>
              </w:rPr>
              <w:t>Laboratorium Bahasa</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15</w:t>
            </w:r>
          </w:p>
        </w:tc>
        <w:tc>
          <w:tcPr>
            <w:tcW w:w="4732" w:type="dxa"/>
          </w:tcPr>
          <w:p w:rsidR="00C70BEC" w:rsidRPr="00F07FF8" w:rsidRDefault="00C70BEC" w:rsidP="00C70BEC">
            <w:pPr>
              <w:jc w:val="both"/>
              <w:rPr>
                <w:bCs/>
              </w:rPr>
            </w:pPr>
            <w:r w:rsidRPr="00F07FF8">
              <w:rPr>
                <w:bCs/>
              </w:rPr>
              <w:t>Tempat Wudhuk</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16</w:t>
            </w:r>
          </w:p>
        </w:tc>
        <w:tc>
          <w:tcPr>
            <w:tcW w:w="4732" w:type="dxa"/>
          </w:tcPr>
          <w:p w:rsidR="00C70BEC" w:rsidRPr="00F07FF8" w:rsidRDefault="00C70BEC" w:rsidP="00C70BEC">
            <w:pPr>
              <w:jc w:val="both"/>
              <w:rPr>
                <w:bCs/>
              </w:rPr>
            </w:pPr>
            <w:r w:rsidRPr="00F07FF8">
              <w:rPr>
                <w:bCs/>
              </w:rPr>
              <w:t>WC</w:t>
            </w:r>
          </w:p>
        </w:tc>
        <w:tc>
          <w:tcPr>
            <w:tcW w:w="2504" w:type="dxa"/>
          </w:tcPr>
          <w:p w:rsidR="00C70BEC" w:rsidRPr="00F07FF8" w:rsidRDefault="00C70BEC" w:rsidP="00C70BEC">
            <w:pPr>
              <w:jc w:val="center"/>
              <w:rPr>
                <w:bCs/>
              </w:rPr>
            </w:pPr>
            <w:r w:rsidRPr="00F07FF8">
              <w:rPr>
                <w:bCs/>
              </w:rPr>
              <w:t>7 buah</w:t>
            </w:r>
          </w:p>
        </w:tc>
      </w:tr>
      <w:tr w:rsidR="00C70BEC" w:rsidRPr="00F07FF8" w:rsidTr="00C70BEC">
        <w:tc>
          <w:tcPr>
            <w:tcW w:w="702" w:type="dxa"/>
          </w:tcPr>
          <w:p w:rsidR="00C70BEC" w:rsidRPr="00F07FF8" w:rsidRDefault="00C70BEC" w:rsidP="00C70BEC">
            <w:pPr>
              <w:jc w:val="both"/>
              <w:rPr>
                <w:bCs/>
              </w:rPr>
            </w:pPr>
            <w:r w:rsidRPr="00F07FF8">
              <w:rPr>
                <w:bCs/>
              </w:rPr>
              <w:t>17</w:t>
            </w:r>
          </w:p>
        </w:tc>
        <w:tc>
          <w:tcPr>
            <w:tcW w:w="4732" w:type="dxa"/>
          </w:tcPr>
          <w:p w:rsidR="00C70BEC" w:rsidRPr="00F07FF8" w:rsidRDefault="00C70BEC" w:rsidP="00C70BEC">
            <w:pPr>
              <w:jc w:val="both"/>
              <w:rPr>
                <w:bCs/>
              </w:rPr>
            </w:pPr>
            <w:r w:rsidRPr="00F07FF8">
              <w:rPr>
                <w:bCs/>
              </w:rPr>
              <w:t>Sumur</w:t>
            </w:r>
          </w:p>
        </w:tc>
        <w:tc>
          <w:tcPr>
            <w:tcW w:w="2504" w:type="dxa"/>
          </w:tcPr>
          <w:p w:rsidR="00C70BEC" w:rsidRPr="00F07FF8" w:rsidRDefault="00C70BEC" w:rsidP="00C70BEC">
            <w:pPr>
              <w:jc w:val="center"/>
              <w:rPr>
                <w:bCs/>
              </w:rPr>
            </w:pPr>
            <w:r>
              <w:rPr>
                <w:bCs/>
              </w:rPr>
              <w:t>2</w:t>
            </w:r>
            <w:r w:rsidRPr="00F07FF8">
              <w:rPr>
                <w:bCs/>
              </w:rPr>
              <w:t xml:space="preserve"> buah</w:t>
            </w:r>
          </w:p>
        </w:tc>
      </w:tr>
      <w:tr w:rsidR="00C70BEC" w:rsidRPr="00F07FF8" w:rsidTr="00C70BEC">
        <w:tc>
          <w:tcPr>
            <w:tcW w:w="702" w:type="dxa"/>
          </w:tcPr>
          <w:p w:rsidR="00C70BEC" w:rsidRPr="00F07FF8" w:rsidRDefault="00C70BEC" w:rsidP="00C70BEC">
            <w:pPr>
              <w:jc w:val="both"/>
              <w:rPr>
                <w:bCs/>
              </w:rPr>
            </w:pPr>
            <w:r w:rsidRPr="00F07FF8">
              <w:rPr>
                <w:bCs/>
              </w:rPr>
              <w:t>18</w:t>
            </w:r>
          </w:p>
        </w:tc>
        <w:tc>
          <w:tcPr>
            <w:tcW w:w="4732" w:type="dxa"/>
          </w:tcPr>
          <w:p w:rsidR="00C70BEC" w:rsidRPr="00F07FF8" w:rsidRDefault="00C70BEC" w:rsidP="00C70BEC">
            <w:pPr>
              <w:jc w:val="both"/>
              <w:rPr>
                <w:bCs/>
              </w:rPr>
            </w:pPr>
            <w:r w:rsidRPr="00F07FF8">
              <w:rPr>
                <w:bCs/>
              </w:rPr>
              <w:t>Kantin</w:t>
            </w:r>
          </w:p>
        </w:tc>
        <w:tc>
          <w:tcPr>
            <w:tcW w:w="2504" w:type="dxa"/>
          </w:tcPr>
          <w:p w:rsidR="00C70BEC" w:rsidRPr="00F07FF8" w:rsidRDefault="00C70BEC" w:rsidP="00C70BEC">
            <w:pPr>
              <w:jc w:val="center"/>
              <w:rPr>
                <w:bCs/>
              </w:rPr>
            </w:pPr>
            <w:r w:rsidRPr="00F07FF8">
              <w:rPr>
                <w:bCs/>
              </w:rPr>
              <w:t>4 buah</w:t>
            </w:r>
          </w:p>
        </w:tc>
      </w:tr>
      <w:tr w:rsidR="00C70BEC" w:rsidRPr="00F07FF8" w:rsidTr="00C70BEC">
        <w:tc>
          <w:tcPr>
            <w:tcW w:w="702" w:type="dxa"/>
          </w:tcPr>
          <w:p w:rsidR="00C70BEC" w:rsidRPr="00F07FF8" w:rsidRDefault="00C70BEC" w:rsidP="00C70BEC">
            <w:pPr>
              <w:jc w:val="both"/>
              <w:rPr>
                <w:bCs/>
              </w:rPr>
            </w:pPr>
            <w:r w:rsidRPr="00F07FF8">
              <w:rPr>
                <w:bCs/>
              </w:rPr>
              <w:lastRenderedPageBreak/>
              <w:t>19</w:t>
            </w:r>
          </w:p>
        </w:tc>
        <w:tc>
          <w:tcPr>
            <w:tcW w:w="4732" w:type="dxa"/>
          </w:tcPr>
          <w:p w:rsidR="00C70BEC" w:rsidRPr="00F07FF8" w:rsidRDefault="00C70BEC" w:rsidP="00C70BEC">
            <w:pPr>
              <w:jc w:val="both"/>
              <w:rPr>
                <w:bCs/>
              </w:rPr>
            </w:pPr>
            <w:r w:rsidRPr="00F07FF8">
              <w:rPr>
                <w:bCs/>
              </w:rPr>
              <w:t>Ruang Koperasi</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sidRPr="00F07FF8">
              <w:rPr>
                <w:bCs/>
              </w:rPr>
              <w:t>20</w:t>
            </w:r>
          </w:p>
        </w:tc>
        <w:tc>
          <w:tcPr>
            <w:tcW w:w="4732" w:type="dxa"/>
          </w:tcPr>
          <w:p w:rsidR="00C70BEC" w:rsidRPr="00F07FF8" w:rsidRDefault="00C70BEC" w:rsidP="00C70BEC">
            <w:pPr>
              <w:jc w:val="both"/>
              <w:rPr>
                <w:bCs/>
              </w:rPr>
            </w:pPr>
            <w:r w:rsidRPr="00F07FF8">
              <w:rPr>
                <w:bCs/>
              </w:rPr>
              <w:t>Pos Satpam</w:t>
            </w:r>
          </w:p>
        </w:tc>
        <w:tc>
          <w:tcPr>
            <w:tcW w:w="2504" w:type="dxa"/>
          </w:tcPr>
          <w:p w:rsidR="00C70BEC" w:rsidRPr="00F07FF8" w:rsidRDefault="00C70BEC" w:rsidP="00C70BEC">
            <w:pPr>
              <w:jc w:val="center"/>
              <w:rPr>
                <w:bCs/>
              </w:rPr>
            </w:pPr>
            <w:r w:rsidRPr="00F07FF8">
              <w:rPr>
                <w:bCs/>
              </w:rPr>
              <w:t>1 buah</w:t>
            </w:r>
          </w:p>
        </w:tc>
      </w:tr>
      <w:tr w:rsidR="00C70BEC" w:rsidRPr="00F07FF8" w:rsidTr="00C70BEC">
        <w:tc>
          <w:tcPr>
            <w:tcW w:w="702" w:type="dxa"/>
          </w:tcPr>
          <w:p w:rsidR="00C70BEC" w:rsidRPr="00F07FF8" w:rsidRDefault="00C70BEC" w:rsidP="00C70BEC">
            <w:pPr>
              <w:jc w:val="both"/>
              <w:rPr>
                <w:bCs/>
              </w:rPr>
            </w:pPr>
            <w:r>
              <w:rPr>
                <w:bCs/>
              </w:rPr>
              <w:t xml:space="preserve">21 </w:t>
            </w:r>
          </w:p>
        </w:tc>
        <w:tc>
          <w:tcPr>
            <w:tcW w:w="4732" w:type="dxa"/>
          </w:tcPr>
          <w:p w:rsidR="00C70BEC" w:rsidRPr="00F07FF8" w:rsidRDefault="00C70BEC" w:rsidP="00C70BEC">
            <w:pPr>
              <w:jc w:val="both"/>
              <w:rPr>
                <w:bCs/>
              </w:rPr>
            </w:pPr>
            <w:r>
              <w:rPr>
                <w:bCs/>
              </w:rPr>
              <w:t>Rumah Penjaga Sekolah</w:t>
            </w:r>
          </w:p>
        </w:tc>
        <w:tc>
          <w:tcPr>
            <w:tcW w:w="2504" w:type="dxa"/>
          </w:tcPr>
          <w:p w:rsidR="00C70BEC" w:rsidRPr="00F07FF8" w:rsidRDefault="00C70BEC" w:rsidP="00C70BEC">
            <w:pPr>
              <w:jc w:val="center"/>
              <w:rPr>
                <w:bCs/>
              </w:rPr>
            </w:pPr>
            <w:r>
              <w:rPr>
                <w:bCs/>
              </w:rPr>
              <w:t>1 buah</w:t>
            </w:r>
          </w:p>
        </w:tc>
      </w:tr>
    </w:tbl>
    <w:p w:rsidR="00C70BEC" w:rsidRPr="00893B1F" w:rsidRDefault="00C70BEC" w:rsidP="00C70BEC">
      <w:pPr>
        <w:spacing w:line="360" w:lineRule="auto"/>
        <w:jc w:val="both"/>
        <w:rPr>
          <w:bCs/>
        </w:rPr>
      </w:pPr>
    </w:p>
    <w:p w:rsidR="00C70BEC" w:rsidRDefault="00C70BEC" w:rsidP="000B5787">
      <w:pPr>
        <w:numPr>
          <w:ilvl w:val="0"/>
          <w:numId w:val="87"/>
        </w:numPr>
        <w:spacing w:after="0" w:line="360" w:lineRule="auto"/>
        <w:ind w:left="284" w:hanging="284"/>
        <w:rPr>
          <w:b/>
        </w:rPr>
      </w:pPr>
      <w:r>
        <w:rPr>
          <w:b/>
        </w:rPr>
        <w:t>Temuan Khusus</w:t>
      </w:r>
    </w:p>
    <w:p w:rsidR="00C70BEC" w:rsidRDefault="00C70BEC" w:rsidP="000B5787">
      <w:pPr>
        <w:numPr>
          <w:ilvl w:val="0"/>
          <w:numId w:val="109"/>
        </w:numPr>
        <w:spacing w:after="0" w:line="360" w:lineRule="auto"/>
        <w:rPr>
          <w:b/>
        </w:rPr>
      </w:pPr>
      <w:r>
        <w:rPr>
          <w:b/>
        </w:rPr>
        <w:t>Deskripsi Pra Tindakan</w:t>
      </w:r>
    </w:p>
    <w:p w:rsidR="00C70BEC" w:rsidRDefault="00C70BEC" w:rsidP="00C70BEC">
      <w:pPr>
        <w:spacing w:line="360" w:lineRule="auto"/>
        <w:ind w:firstLine="644"/>
        <w:jc w:val="both"/>
        <w:rPr>
          <w:bCs/>
        </w:rPr>
      </w:pPr>
      <w:r>
        <w:rPr>
          <w:bCs/>
        </w:rPr>
        <w:t xml:space="preserve"> Sebelum mengadakan tindakan penelitian, terlebih dahulu mengadakan studi pendahuluan di SMA Negeri 1 Samudera Kabupaten Aceh Utara pada pada hari kamis  tanggal 23 Juli 2009. Peneliti mengadakan pertemuan dengan Kepala Sekolah untuk menyampaikan maksud peneliti akan mengadakan penelitian tindakan kelas. Dari pertemuan tersebut Kepala Sekolah menyambut baik dan setuju diadakan penelitian tersebut. Selanjutnya Kepala Sekolah menyerahkan sepenuhnya kepada peneliti dan guru agama kelas X untuk membicarakan rencana selanjutnya. Peneliti bersama guru agama kelas X berdiskusi mengenai rencana penelitian yang akan dilaksanakan, tentang materi pelajaran, kelas yang akan digunakan dan instrumen penelitian. Dari diskusi yang dilakukan, maka diputuskan untuk melakukan penelitian tindakan di kelas X-2. Dalam pertemuan ini peneliti juga menyampaikan bahwa guru  yang ditunjuk sebagai pengamat hanya satu orang. </w:t>
      </w:r>
    </w:p>
    <w:p w:rsidR="00C70BEC" w:rsidRDefault="00C70BEC" w:rsidP="00C70BEC">
      <w:pPr>
        <w:spacing w:line="360" w:lineRule="auto"/>
        <w:ind w:firstLine="644"/>
        <w:jc w:val="both"/>
        <w:rPr>
          <w:bCs/>
        </w:rPr>
      </w:pPr>
      <w:r>
        <w:rPr>
          <w:bCs/>
        </w:rPr>
        <w:t xml:space="preserve"> Sebelum Pelaksana</w:t>
      </w:r>
      <w:r w:rsidRPr="004A73E9">
        <w:rPr>
          <w:bCs/>
        </w:rPr>
        <w:t xml:space="preserve">an </w:t>
      </w:r>
      <w:r>
        <w:rPr>
          <w:bCs/>
        </w:rPr>
        <w:t xml:space="preserve">tindakan, peneliti terlebih dahulu mengadakan tes awal. Tes awal dilaksanakan pada hari jum’at, 24 Juli 2009 dan  diikuti oleh seluruh siswa kelas X-2, yang berjumlah 46 orang siswa. Hasil tes awal dapat dilihat pada lampiran 6a. Tes awal bertujuan: 1) untuk melihat kemampuan awal siswa tentang materi Alquran keterampilan membaca Alquran, dan 2) mengelompokkan siswa dalam kelompok belajar. Tes awal disusun berbentuk pilihan ganda sebanyak 20 soal dan essay sebanyak 5 soal dengan waktu 50 menit. </w:t>
      </w:r>
    </w:p>
    <w:p w:rsidR="00C70BEC" w:rsidRDefault="00C70BEC" w:rsidP="00C70BEC">
      <w:pPr>
        <w:spacing w:line="360" w:lineRule="auto"/>
        <w:ind w:firstLine="709"/>
        <w:jc w:val="both"/>
        <w:rPr>
          <w:bCs/>
        </w:rPr>
      </w:pPr>
      <w:r>
        <w:rPr>
          <w:bCs/>
        </w:rPr>
        <w:t xml:space="preserve">Hasil tes awal konsultasi dengan guru, kemudian peneliti membentuk kelompok belajar siswa dalam enam kelompok. Pembentukan kelompok juga didasarkan pada heterogen siswa dari segi kemampuan dan jenis kelamin. Dalam setiap kelompok ada </w:t>
      </w:r>
      <w:r>
        <w:rPr>
          <w:bCs/>
        </w:rPr>
        <w:lastRenderedPageBreak/>
        <w:t xml:space="preserve">satu orang siswa yang dijadikan sebagai tutor sebaya. Daftar pembentukan kelompok dengan tutor sebaya dapat dilihat pala lampiran 2. </w:t>
      </w:r>
    </w:p>
    <w:p w:rsidR="00C70BEC" w:rsidRDefault="00C70BEC" w:rsidP="00C70BEC">
      <w:pPr>
        <w:spacing w:line="360" w:lineRule="auto"/>
        <w:ind w:firstLine="644"/>
        <w:jc w:val="both"/>
        <w:rPr>
          <w:bCs/>
        </w:rPr>
      </w:pPr>
      <w:r>
        <w:rPr>
          <w:bCs/>
        </w:rPr>
        <w:t xml:space="preserve"> Berdasarkan pembentukan kelompok, selanjutnya peneliti memilih tiga orang siswa yang akan dijadikan sebagai subjek wawancara. Dari hasil konsultasi dengan guru bidang studi agama kelas X-2, maka siswa yang dipilih sebagai subjek wawancara adalah MY, DN, dan DA. MY terpilih sebagai siswa yang berkemampuan tinggi, DN terpilih sebagai siswa yang berkemampuan sedang, dan DA terpilih sebagai siswa yang berkemampuan rendah. </w:t>
      </w:r>
    </w:p>
    <w:p w:rsidR="00C70BEC" w:rsidRDefault="00C70BEC" w:rsidP="000B5787">
      <w:pPr>
        <w:numPr>
          <w:ilvl w:val="1"/>
          <w:numId w:val="88"/>
        </w:numPr>
        <w:spacing w:after="0" w:line="360" w:lineRule="auto"/>
        <w:ind w:left="993" w:hanging="284"/>
        <w:rPr>
          <w:b/>
        </w:rPr>
      </w:pPr>
      <w:r>
        <w:rPr>
          <w:b/>
        </w:rPr>
        <w:t>Motivasi</w:t>
      </w:r>
    </w:p>
    <w:p w:rsidR="00C70BEC" w:rsidRPr="00322B97" w:rsidRDefault="00C70BEC" w:rsidP="00C70BEC">
      <w:pPr>
        <w:spacing w:line="360" w:lineRule="auto"/>
        <w:jc w:val="both"/>
        <w:rPr>
          <w:bCs/>
        </w:rPr>
      </w:pPr>
      <w:r>
        <w:rPr>
          <w:bCs/>
        </w:rPr>
        <w:t xml:space="preserve">           </w:t>
      </w:r>
      <w:r w:rsidRPr="00511578">
        <w:rPr>
          <w:bCs/>
        </w:rPr>
        <w:t xml:space="preserve">Hasil observasi </w:t>
      </w:r>
      <w:r>
        <w:rPr>
          <w:bCs/>
        </w:rPr>
        <w:t xml:space="preserve">terhadap motivasi belajar siswa dapat dilihat pada tabel 4.4. Format lembar observasi motivasi belajar siswa dapat dilihat pada lampiran 5a. </w:t>
      </w:r>
    </w:p>
    <w:p w:rsidR="00C70BEC" w:rsidRPr="00EC2C7A" w:rsidRDefault="00C70BEC" w:rsidP="00C70BEC">
      <w:pPr>
        <w:spacing w:line="360" w:lineRule="auto"/>
        <w:jc w:val="center"/>
        <w:rPr>
          <w:bCs/>
          <w:i/>
          <w:iCs/>
        </w:rPr>
      </w:pPr>
      <w:r w:rsidRPr="00EC2C7A">
        <w:rPr>
          <w:bCs/>
        </w:rPr>
        <w:t xml:space="preserve">Tabel </w:t>
      </w:r>
      <w:r>
        <w:rPr>
          <w:bCs/>
        </w:rPr>
        <w:t>4.4</w:t>
      </w:r>
      <w:r w:rsidRPr="00EC2C7A">
        <w:rPr>
          <w:bCs/>
        </w:rPr>
        <w:t xml:space="preserve"> Persentase Motivasi Belajar Siswa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168"/>
        <w:gridCol w:w="2750"/>
        <w:gridCol w:w="2394"/>
      </w:tblGrid>
      <w:tr w:rsidR="00C70BEC" w:rsidRPr="00BC2F5C" w:rsidTr="00C70BEC">
        <w:tc>
          <w:tcPr>
            <w:tcW w:w="626" w:type="dxa"/>
            <w:tcBorders>
              <w:top w:val="single" w:sz="4" w:space="0" w:color="000000"/>
              <w:left w:val="single" w:sz="4" w:space="0" w:color="000000"/>
              <w:bottom w:val="single" w:sz="4" w:space="0" w:color="000000"/>
              <w:right w:val="single" w:sz="4" w:space="0" w:color="auto"/>
            </w:tcBorders>
            <w:hideMark/>
          </w:tcPr>
          <w:p w:rsidR="00C70BEC" w:rsidRPr="00E91B0B" w:rsidRDefault="00C70BEC" w:rsidP="00C70BEC">
            <w:r>
              <w:t>No</w:t>
            </w:r>
          </w:p>
        </w:tc>
        <w:tc>
          <w:tcPr>
            <w:tcW w:w="2168"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Indikator</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pPr>
            <w:r w:rsidRPr="00BC2F5C">
              <w:t>F</w:t>
            </w:r>
          </w:p>
        </w:tc>
        <w:tc>
          <w:tcPr>
            <w:tcW w:w="239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pPr>
            <w:r w:rsidRPr="00BC2F5C">
              <w:t>Persentase</w:t>
            </w:r>
          </w:p>
        </w:tc>
      </w:tr>
      <w:tr w:rsidR="00C70BEC" w:rsidRPr="00BC2F5C" w:rsidTr="00C70BEC">
        <w:tc>
          <w:tcPr>
            <w:tcW w:w="626" w:type="dxa"/>
            <w:tcBorders>
              <w:top w:val="single" w:sz="4" w:space="0" w:color="000000"/>
              <w:left w:val="single" w:sz="4" w:space="0" w:color="000000"/>
              <w:bottom w:val="single" w:sz="4" w:space="0" w:color="000000"/>
              <w:right w:val="single" w:sz="4" w:space="0" w:color="auto"/>
            </w:tcBorders>
            <w:hideMark/>
          </w:tcPr>
          <w:p w:rsidR="00C70BEC" w:rsidRPr="00E91B0B" w:rsidRDefault="00C70BEC" w:rsidP="00C70BEC">
            <w:r>
              <w:t>1</w:t>
            </w:r>
          </w:p>
        </w:tc>
        <w:tc>
          <w:tcPr>
            <w:tcW w:w="2168"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Minat</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129</w:t>
            </w:r>
          </w:p>
        </w:tc>
        <w:tc>
          <w:tcPr>
            <w:tcW w:w="2394"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70</w:t>
            </w:r>
          </w:p>
        </w:tc>
      </w:tr>
      <w:tr w:rsidR="00C70BEC" w:rsidRPr="00BC2F5C" w:rsidTr="00C70BEC">
        <w:tc>
          <w:tcPr>
            <w:tcW w:w="626" w:type="dxa"/>
            <w:tcBorders>
              <w:top w:val="single" w:sz="4" w:space="0" w:color="000000"/>
              <w:left w:val="single" w:sz="4" w:space="0" w:color="000000"/>
              <w:bottom w:val="single" w:sz="4" w:space="0" w:color="000000"/>
              <w:right w:val="single" w:sz="4" w:space="0" w:color="auto"/>
            </w:tcBorders>
            <w:hideMark/>
          </w:tcPr>
          <w:p w:rsidR="00C70BEC" w:rsidRPr="00E91B0B" w:rsidRDefault="00C70BEC" w:rsidP="00C70BEC">
            <w:r>
              <w:t>2</w:t>
            </w:r>
          </w:p>
        </w:tc>
        <w:tc>
          <w:tcPr>
            <w:tcW w:w="2168"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Perhatian</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131</w:t>
            </w:r>
          </w:p>
        </w:tc>
        <w:tc>
          <w:tcPr>
            <w:tcW w:w="2394"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71</w:t>
            </w:r>
          </w:p>
        </w:tc>
      </w:tr>
      <w:tr w:rsidR="00C70BEC" w:rsidRPr="00BC2F5C" w:rsidTr="00C70BEC">
        <w:tc>
          <w:tcPr>
            <w:tcW w:w="626" w:type="dxa"/>
            <w:tcBorders>
              <w:top w:val="single" w:sz="4" w:space="0" w:color="000000"/>
              <w:left w:val="single" w:sz="4" w:space="0" w:color="000000"/>
              <w:bottom w:val="single" w:sz="4" w:space="0" w:color="000000"/>
              <w:right w:val="single" w:sz="4" w:space="0" w:color="auto"/>
            </w:tcBorders>
            <w:hideMark/>
          </w:tcPr>
          <w:p w:rsidR="00C70BEC" w:rsidRPr="00E91B0B" w:rsidRDefault="00C70BEC" w:rsidP="00C70BEC">
            <w:r>
              <w:t>3</w:t>
            </w:r>
          </w:p>
        </w:tc>
        <w:tc>
          <w:tcPr>
            <w:tcW w:w="2168"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Partisipasi</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131</w:t>
            </w:r>
          </w:p>
        </w:tc>
        <w:tc>
          <w:tcPr>
            <w:tcW w:w="2394"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pPr>
            <w:r>
              <w:t>71</w:t>
            </w:r>
          </w:p>
        </w:tc>
      </w:tr>
      <w:tr w:rsidR="00C70BEC" w:rsidRPr="00BC2F5C" w:rsidTr="00C70BEC">
        <w:tc>
          <w:tcPr>
            <w:tcW w:w="2794" w:type="dxa"/>
            <w:gridSpan w:val="2"/>
            <w:tcBorders>
              <w:top w:val="single" w:sz="4" w:space="0" w:color="000000"/>
              <w:left w:val="single" w:sz="4" w:space="0" w:color="000000"/>
              <w:bottom w:val="single" w:sz="4" w:space="0" w:color="000000"/>
              <w:right w:val="single" w:sz="4" w:space="0" w:color="000000"/>
            </w:tcBorders>
          </w:tcPr>
          <w:p w:rsidR="00C70BEC" w:rsidRPr="00E91B0B" w:rsidRDefault="00C70BEC" w:rsidP="00C70BEC">
            <w:r>
              <w:t xml:space="preserve">           Jumlah</w:t>
            </w:r>
          </w:p>
        </w:tc>
        <w:tc>
          <w:tcPr>
            <w:tcW w:w="2750" w:type="dxa"/>
            <w:tcBorders>
              <w:top w:val="single" w:sz="4" w:space="0" w:color="000000"/>
              <w:left w:val="single" w:sz="4" w:space="0" w:color="000000"/>
              <w:bottom w:val="single" w:sz="4" w:space="0" w:color="000000"/>
              <w:right w:val="single" w:sz="4" w:space="0" w:color="000000"/>
            </w:tcBorders>
          </w:tcPr>
          <w:p w:rsidR="00C70BEC" w:rsidRPr="00E91B0B" w:rsidRDefault="00C70BEC" w:rsidP="00C70BEC">
            <w:pPr>
              <w:jc w:val="center"/>
            </w:pPr>
            <w:r>
              <w:t>391</w:t>
            </w:r>
          </w:p>
        </w:tc>
        <w:tc>
          <w:tcPr>
            <w:tcW w:w="2394"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pPr>
          </w:p>
        </w:tc>
      </w:tr>
    </w:tbl>
    <w:p w:rsidR="00C70BEC" w:rsidRDefault="00C70BEC" w:rsidP="00C70BEC">
      <w:pPr>
        <w:ind w:firstLine="720"/>
        <w:jc w:val="both"/>
        <w:rPr>
          <w:bCs/>
        </w:rPr>
      </w:pPr>
    </w:p>
    <w:p w:rsidR="00C70BEC" w:rsidRDefault="00C70BEC" w:rsidP="00C70BEC">
      <w:pPr>
        <w:spacing w:line="360" w:lineRule="auto"/>
        <w:ind w:firstLine="720"/>
        <w:jc w:val="both"/>
        <w:rPr>
          <w:bCs/>
        </w:rPr>
      </w:pPr>
      <w:r>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Default="00C70BEC" w:rsidP="00C70BEC">
      <w:pPr>
        <w:spacing w:line="360" w:lineRule="auto"/>
        <w:ind w:firstLine="720"/>
        <w:jc w:val="both"/>
        <w:rPr>
          <w:bCs/>
        </w:rPr>
      </w:pPr>
      <w:r>
        <w:rPr>
          <w:bCs/>
        </w:rPr>
        <w:t>Kriteria taraf keberhasilan tindakan ditentukan sebagai berikut:</w:t>
      </w:r>
    </w:p>
    <w:p w:rsidR="00C70BEC" w:rsidRDefault="00C70BEC" w:rsidP="00C70BEC">
      <w:pPr>
        <w:spacing w:line="360" w:lineRule="auto"/>
        <w:ind w:firstLine="720"/>
        <w:jc w:val="both"/>
        <w:rPr>
          <w:bCs/>
        </w:rPr>
      </w:pPr>
      <w:r>
        <w:rPr>
          <w:bCs/>
        </w:rPr>
        <w:t>0%  ≤ NR ≤ 70%</w:t>
      </w:r>
      <w:r>
        <w:rPr>
          <w:bCs/>
        </w:rPr>
        <w:tab/>
        <w:t>: Kurang Baik</w:t>
      </w:r>
    </w:p>
    <w:p w:rsidR="00C70BEC" w:rsidRDefault="00C70BEC" w:rsidP="00C70BEC">
      <w:pPr>
        <w:spacing w:line="360" w:lineRule="auto"/>
        <w:ind w:firstLine="720"/>
        <w:jc w:val="both"/>
        <w:rPr>
          <w:bCs/>
        </w:rPr>
      </w:pPr>
      <w:r>
        <w:rPr>
          <w:bCs/>
        </w:rPr>
        <w:t>71% ≤ NR ≤ 80%</w:t>
      </w:r>
      <w:r>
        <w:rPr>
          <w:bCs/>
        </w:rPr>
        <w:tab/>
        <w:t>: Cukup</w:t>
      </w:r>
    </w:p>
    <w:p w:rsidR="00C70BEC" w:rsidRDefault="00C70BEC" w:rsidP="00C70BEC">
      <w:pPr>
        <w:spacing w:line="360" w:lineRule="auto"/>
        <w:ind w:firstLine="720"/>
        <w:jc w:val="both"/>
        <w:rPr>
          <w:bCs/>
        </w:rPr>
      </w:pPr>
      <w:r>
        <w:rPr>
          <w:bCs/>
        </w:rPr>
        <w:t>81% ≤ NR ≤ 90%</w:t>
      </w:r>
      <w:r>
        <w:rPr>
          <w:bCs/>
        </w:rPr>
        <w:tab/>
        <w:t>: Baik</w:t>
      </w:r>
    </w:p>
    <w:p w:rsidR="00C70BEC" w:rsidRDefault="00C70BEC" w:rsidP="00C70BEC">
      <w:pPr>
        <w:spacing w:line="360" w:lineRule="auto"/>
        <w:ind w:firstLine="720"/>
        <w:jc w:val="both"/>
        <w:rPr>
          <w:bCs/>
        </w:rPr>
      </w:pPr>
      <w:r>
        <w:rPr>
          <w:bCs/>
        </w:rPr>
        <w:lastRenderedPageBreak/>
        <w:t>91% ≤ NR ≤ 100%</w:t>
      </w:r>
      <w:r>
        <w:rPr>
          <w:bCs/>
        </w:rPr>
        <w:tab/>
        <w:t>: Sangat Baik</w:t>
      </w:r>
    </w:p>
    <w:p w:rsidR="00C70BEC" w:rsidRDefault="00C70BEC" w:rsidP="00C70BEC">
      <w:pPr>
        <w:spacing w:line="360" w:lineRule="auto"/>
        <w:ind w:firstLine="709"/>
        <w:jc w:val="both"/>
        <w:rPr>
          <w:bCs/>
        </w:rPr>
      </w:pPr>
      <w:r>
        <w:t>Berdasarkan uraian di atas  hasil motivasi siswa pada materi Alquran yang terdapat pada pra tindakan mencapai 71%. Hal ini diperoleh dari jumlah skor seluruh aspek yang diamati dibagi jumlah skor maksimal dikalikan 100 (391 : 552 x 100 = 71%). Dengan demikian jika dirata-ratakan motivasi belajar siswa yaitu 71, berarti taraf keberhasilan tindakan yang dilaksanakan termasuk dalam kategori cukup atau belum mencapai indikator keberhasilan</w:t>
      </w:r>
      <w:r>
        <w:rPr>
          <w:bCs/>
        </w:rPr>
        <w:t>. Hasil yang didapat dari angket motivasi mencapai nilai persentase 71%. Dari masing-masing  indikator dapat digambarkan, minat siswa dalam belajar materi Alquran hanya 70%, perhatian 71%, dan partisipasi 71%.</w:t>
      </w:r>
    </w:p>
    <w:p w:rsidR="00C70BEC" w:rsidRPr="009754F0" w:rsidRDefault="00C70BEC" w:rsidP="00C70BEC">
      <w:pPr>
        <w:spacing w:line="360" w:lineRule="auto"/>
        <w:jc w:val="center"/>
        <w:rPr>
          <w:bCs/>
        </w:rPr>
      </w:pPr>
      <w:r>
        <w:rPr>
          <w:bCs/>
        </w:rPr>
        <w:t>Tabel 4.5 Persentase ketuntasan Motivasi Belajar Siswa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142"/>
        <w:gridCol w:w="2745"/>
        <w:gridCol w:w="2512"/>
      </w:tblGrid>
      <w:tr w:rsidR="00C70BEC" w:rsidRPr="00BC2F5C" w:rsidTr="00C70BEC">
        <w:tc>
          <w:tcPr>
            <w:tcW w:w="539"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No</w:t>
            </w:r>
          </w:p>
        </w:tc>
        <w:tc>
          <w:tcPr>
            <w:tcW w:w="2142"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jc w:val="center"/>
              <w:rPr>
                <w:bCs/>
              </w:rPr>
            </w:pPr>
            <w:r w:rsidRPr="00BC2F5C">
              <w:rPr>
                <w:bCs/>
              </w:rPr>
              <w:t>Kejadian</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39"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1</w:t>
            </w:r>
          </w:p>
        </w:tc>
        <w:tc>
          <w:tcPr>
            <w:tcW w:w="2142"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Positif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rPr>
                <w:bCs/>
              </w:rPr>
            </w:pPr>
            <w:r>
              <w:rPr>
                <w:bCs/>
              </w:rPr>
              <w:t>35</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rPr>
                <w:bCs/>
              </w:rPr>
            </w:pPr>
            <w:r>
              <w:rPr>
                <w:bCs/>
              </w:rPr>
              <w:t xml:space="preserve"> 76</w:t>
            </w:r>
          </w:p>
        </w:tc>
      </w:tr>
      <w:tr w:rsidR="00C70BEC" w:rsidRPr="00BC2F5C" w:rsidTr="00C70BEC">
        <w:tc>
          <w:tcPr>
            <w:tcW w:w="539"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2</w:t>
            </w:r>
          </w:p>
        </w:tc>
        <w:tc>
          <w:tcPr>
            <w:tcW w:w="2142"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Negatif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rPr>
                <w:bCs/>
              </w:rPr>
            </w:pPr>
            <w:r>
              <w:rPr>
                <w:bCs/>
              </w:rPr>
              <w:t>11</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8C618B" w:rsidRDefault="00C70BEC" w:rsidP="00C70BEC">
            <w:pPr>
              <w:jc w:val="center"/>
              <w:rPr>
                <w:bCs/>
              </w:rPr>
            </w:pPr>
            <w:r>
              <w:rPr>
                <w:bCs/>
              </w:rPr>
              <w:t>24</w:t>
            </w:r>
          </w:p>
        </w:tc>
      </w:tr>
      <w:tr w:rsidR="00C70BEC" w:rsidRPr="00BC2F5C" w:rsidTr="00C70BEC">
        <w:tc>
          <w:tcPr>
            <w:tcW w:w="2681" w:type="dxa"/>
            <w:gridSpan w:val="2"/>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Pr>
                <w:bCs/>
              </w:rPr>
              <w:t xml:space="preserve">         </w:t>
            </w:r>
            <w:r w:rsidRPr="00BC2F5C">
              <w:rPr>
                <w:bCs/>
              </w:rPr>
              <w:t>Jumlah</w:t>
            </w:r>
          </w:p>
        </w:tc>
        <w:tc>
          <w:tcPr>
            <w:tcW w:w="2745" w:type="dxa"/>
            <w:tcBorders>
              <w:top w:val="single" w:sz="4" w:space="0" w:color="000000"/>
              <w:left w:val="single" w:sz="4" w:space="0" w:color="000000"/>
              <w:bottom w:val="single" w:sz="4" w:space="0" w:color="000000"/>
              <w:right w:val="single" w:sz="4" w:space="0" w:color="000000"/>
            </w:tcBorders>
          </w:tcPr>
          <w:p w:rsidR="00C70BEC" w:rsidRPr="00C76D74" w:rsidRDefault="00C70BEC" w:rsidP="00C70BEC">
            <w:pPr>
              <w:jc w:val="center"/>
              <w:rPr>
                <w:bCs/>
              </w:rPr>
            </w:pPr>
            <w:r>
              <w:rPr>
                <w:bCs/>
              </w:rPr>
              <w:t>46</w:t>
            </w:r>
          </w:p>
        </w:tc>
        <w:tc>
          <w:tcPr>
            <w:tcW w:w="2512" w:type="dxa"/>
            <w:tcBorders>
              <w:top w:val="single" w:sz="4" w:space="0" w:color="000000"/>
              <w:left w:val="single" w:sz="4" w:space="0" w:color="000000"/>
              <w:bottom w:val="single" w:sz="4" w:space="0" w:color="000000"/>
              <w:right w:val="single" w:sz="4" w:space="0" w:color="000000"/>
            </w:tcBorders>
          </w:tcPr>
          <w:p w:rsidR="00C70BEC" w:rsidRPr="00C76D74" w:rsidRDefault="00C70BEC" w:rsidP="00C70BEC">
            <w:pPr>
              <w:jc w:val="center"/>
              <w:rPr>
                <w:bCs/>
              </w:rPr>
            </w:pPr>
            <w:r>
              <w:rPr>
                <w:bCs/>
              </w:rPr>
              <w:t>100</w:t>
            </w:r>
          </w:p>
        </w:tc>
      </w:tr>
    </w:tbl>
    <w:p w:rsidR="00C70BEC" w:rsidRDefault="00C70BEC" w:rsidP="00C70BEC">
      <w:pPr>
        <w:pStyle w:val="NoSpacing"/>
        <w:spacing w:line="360" w:lineRule="auto"/>
        <w:ind w:firstLine="720"/>
        <w:jc w:val="both"/>
        <w:rPr>
          <w:rFonts w:ascii="Times New Roman" w:hAnsi="Times New Roman" w:cs="Times New Roman"/>
          <w:sz w:val="24"/>
          <w:szCs w:val="24"/>
        </w:rPr>
      </w:pPr>
    </w:p>
    <w:p w:rsidR="00C70BEC" w:rsidRPr="00D55940" w:rsidRDefault="00C70BEC" w:rsidP="00C70BEC">
      <w:pPr>
        <w:pStyle w:val="NoSpacing"/>
        <w:spacing w:line="360" w:lineRule="auto"/>
        <w:ind w:firstLine="720"/>
        <w:jc w:val="both"/>
        <w:rPr>
          <w:rFonts w:ascii="Times New Roman" w:hAnsi="Times New Roman" w:cs="Times New Roman"/>
          <w:sz w:val="24"/>
          <w:szCs w:val="24"/>
        </w:rPr>
      </w:pPr>
      <w:r w:rsidRPr="00EB2A2D">
        <w:rPr>
          <w:rFonts w:ascii="Times New Roman" w:hAnsi="Times New Roman" w:cs="Times New Roman"/>
          <w:sz w:val="24"/>
          <w:szCs w:val="24"/>
        </w:rPr>
        <w:t>Dari tabel 4.</w:t>
      </w:r>
      <w:r>
        <w:rPr>
          <w:rFonts w:ascii="Times New Roman" w:hAnsi="Times New Roman" w:cs="Times New Roman"/>
          <w:sz w:val="24"/>
          <w:szCs w:val="24"/>
        </w:rPr>
        <w:t xml:space="preserve">5 </w:t>
      </w:r>
      <w:r w:rsidRPr="00EB2A2D">
        <w:rPr>
          <w:rFonts w:ascii="Times New Roman" w:hAnsi="Times New Roman" w:cs="Times New Roman"/>
          <w:sz w:val="24"/>
          <w:szCs w:val="24"/>
        </w:rPr>
        <w:t>menjelaskan bahwa siswa yang menya</w:t>
      </w:r>
      <w:r>
        <w:rPr>
          <w:rFonts w:ascii="Times New Roman" w:hAnsi="Times New Roman" w:cs="Times New Roman"/>
          <w:sz w:val="24"/>
          <w:szCs w:val="24"/>
        </w:rPr>
        <w:t>takan  positif hanya 35 orang siswa atau 76</w:t>
      </w:r>
      <w:r w:rsidRPr="00EB2A2D">
        <w:rPr>
          <w:rFonts w:ascii="Times New Roman" w:hAnsi="Times New Roman" w:cs="Times New Roman"/>
          <w:sz w:val="24"/>
          <w:szCs w:val="24"/>
        </w:rPr>
        <w:t>%, sedangkan siswa yan</w:t>
      </w:r>
      <w:r>
        <w:rPr>
          <w:rFonts w:ascii="Times New Roman" w:hAnsi="Times New Roman" w:cs="Times New Roman"/>
          <w:sz w:val="24"/>
          <w:szCs w:val="24"/>
        </w:rPr>
        <w:t>g mengatakan negatif 11 orang siswa atau 24</w:t>
      </w:r>
      <w:r w:rsidRPr="00EB2A2D">
        <w:rPr>
          <w:rFonts w:ascii="Times New Roman" w:hAnsi="Times New Roman" w:cs="Times New Roman"/>
          <w:sz w:val="24"/>
          <w:szCs w:val="24"/>
        </w:rPr>
        <w:t xml:space="preserve">%. Jadi dapat disimpulkan motivasi belajar siswa pada </w:t>
      </w:r>
      <w:r>
        <w:rPr>
          <w:rFonts w:ascii="Times New Roman" w:hAnsi="Times New Roman" w:cs="Times New Roman"/>
          <w:sz w:val="24"/>
          <w:szCs w:val="24"/>
        </w:rPr>
        <w:t>pra tindakan</w:t>
      </w:r>
      <w:r w:rsidRPr="00EB2A2D">
        <w:rPr>
          <w:rFonts w:ascii="Times New Roman" w:hAnsi="Times New Roman" w:cs="Times New Roman"/>
          <w:sz w:val="24"/>
          <w:szCs w:val="24"/>
        </w:rPr>
        <w:t xml:space="preserve"> masih tergolong  </w:t>
      </w:r>
      <w:r>
        <w:rPr>
          <w:rFonts w:ascii="Times New Roman" w:hAnsi="Times New Roman" w:cs="Times New Roman"/>
          <w:sz w:val="24"/>
          <w:szCs w:val="24"/>
        </w:rPr>
        <w:t>rendah</w:t>
      </w:r>
      <w:r w:rsidRPr="00EB2A2D">
        <w:rPr>
          <w:rFonts w:ascii="Times New Roman" w:hAnsi="Times New Roman" w:cs="Times New Roman"/>
          <w:sz w:val="24"/>
          <w:szCs w:val="24"/>
        </w:rPr>
        <w:t xml:space="preserve">. Dengan demikian peneliti berusaha untuk memberikan motivasi lagi terhadap siswa tersebut, sehingga pada siklus </w:t>
      </w:r>
      <w:r>
        <w:rPr>
          <w:rFonts w:ascii="Times New Roman" w:hAnsi="Times New Roman" w:cs="Times New Roman"/>
          <w:sz w:val="24"/>
          <w:szCs w:val="24"/>
        </w:rPr>
        <w:t xml:space="preserve">I </w:t>
      </w:r>
      <w:r w:rsidRPr="00EB2A2D">
        <w:rPr>
          <w:rFonts w:ascii="Times New Roman" w:hAnsi="Times New Roman" w:cs="Times New Roman"/>
          <w:sz w:val="24"/>
          <w:szCs w:val="24"/>
        </w:rPr>
        <w:t>nanti m</w:t>
      </w:r>
      <w:r>
        <w:rPr>
          <w:rFonts w:ascii="Times New Roman" w:hAnsi="Times New Roman" w:cs="Times New Roman"/>
          <w:sz w:val="24"/>
          <w:szCs w:val="24"/>
        </w:rPr>
        <w:t>otivasi belajar siswa akan lebih meningkat.</w:t>
      </w:r>
    </w:p>
    <w:p w:rsidR="00C70BEC" w:rsidRDefault="00C70BEC" w:rsidP="00C70BEC">
      <w:pPr>
        <w:spacing w:line="360" w:lineRule="auto"/>
        <w:ind w:left="709"/>
        <w:jc w:val="both"/>
        <w:rPr>
          <w:b/>
        </w:rPr>
      </w:pPr>
      <w:r>
        <w:rPr>
          <w:b/>
        </w:rPr>
        <w:t xml:space="preserve">b.  </w:t>
      </w:r>
      <w:r w:rsidRPr="00A71BDD">
        <w:rPr>
          <w:b/>
        </w:rPr>
        <w:t>Hasil Belajar</w:t>
      </w:r>
      <w:r>
        <w:rPr>
          <w:b/>
        </w:rPr>
        <w:t xml:space="preserve"> dan Keterampilan Membaca Alquran</w:t>
      </w:r>
    </w:p>
    <w:p w:rsidR="00C70BEC" w:rsidRDefault="00C70BEC" w:rsidP="00C70BEC">
      <w:pPr>
        <w:spacing w:line="360" w:lineRule="auto"/>
        <w:ind w:firstLine="709"/>
        <w:jc w:val="both"/>
        <w:rPr>
          <w:bCs/>
        </w:rPr>
      </w:pPr>
      <w:r w:rsidRPr="00D55940">
        <w:rPr>
          <w:bCs/>
        </w:rPr>
        <w:t xml:space="preserve">Hasil belajar </w:t>
      </w:r>
      <w:r>
        <w:rPr>
          <w:bCs/>
        </w:rPr>
        <w:t>pada pra tindakan masih tergolong rendah. Rencana tindakan di anggap sukses atau efektif bila kemampuan siswa mencapai ≥ 85% (tuntas).</w:t>
      </w:r>
    </w:p>
    <w:p w:rsidR="00C70BEC" w:rsidRPr="00B538BE" w:rsidRDefault="00C70BEC" w:rsidP="000B5787">
      <w:pPr>
        <w:numPr>
          <w:ilvl w:val="0"/>
          <w:numId w:val="102"/>
        </w:numPr>
        <w:spacing w:after="0" w:line="360" w:lineRule="auto"/>
        <w:ind w:left="1418" w:hanging="425"/>
        <w:jc w:val="both"/>
        <w:rPr>
          <w:b/>
        </w:rPr>
      </w:pPr>
      <w:r w:rsidRPr="00B538BE">
        <w:rPr>
          <w:b/>
        </w:rPr>
        <w:t>Hasil Belajar</w:t>
      </w:r>
    </w:p>
    <w:p w:rsidR="00C70BEC" w:rsidRPr="00FE4281" w:rsidRDefault="00C70BEC" w:rsidP="00C70BEC">
      <w:pPr>
        <w:spacing w:line="360" w:lineRule="auto"/>
        <w:ind w:firstLine="709"/>
        <w:jc w:val="both"/>
        <w:rPr>
          <w:bCs/>
        </w:rPr>
      </w:pPr>
      <w:r>
        <w:rPr>
          <w:bCs/>
        </w:rPr>
        <w:t xml:space="preserve">Pada pra tindakan ini guru memberikan tes. Tes awal dimaksudkan untuk mengetahui apakah materi prasyarat  sudah dipahami oleh siswa. Tes awal dapat dilihat </w:t>
      </w:r>
      <w:r>
        <w:rPr>
          <w:bCs/>
        </w:rPr>
        <w:lastRenderedPageBreak/>
        <w:t>pada lampiran 6a. Dari tes awal diperoleh data sebagaimana ditunjukkan pada tabel berikut ini:</w:t>
      </w:r>
    </w:p>
    <w:p w:rsidR="00C70BEC" w:rsidRPr="00EC2C7A" w:rsidRDefault="00C70BEC" w:rsidP="00C70BEC">
      <w:pPr>
        <w:spacing w:line="360" w:lineRule="auto"/>
        <w:ind w:firstLine="644"/>
        <w:jc w:val="center"/>
        <w:rPr>
          <w:bCs/>
        </w:rPr>
      </w:pPr>
      <w:r w:rsidRPr="00EC2C7A">
        <w:rPr>
          <w:bCs/>
        </w:rPr>
        <w:t xml:space="preserve">Tabel </w:t>
      </w:r>
      <w:r>
        <w:rPr>
          <w:bCs/>
        </w:rPr>
        <w:t>4.6</w:t>
      </w:r>
      <w:r w:rsidRPr="00EC2C7A">
        <w:rPr>
          <w:bCs/>
        </w:rPr>
        <w:t xml:space="preserve"> Persentase Hasil Belajar Siswa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99"/>
        <w:gridCol w:w="1646"/>
        <w:gridCol w:w="1680"/>
        <w:gridCol w:w="1848"/>
      </w:tblGrid>
      <w:tr w:rsidR="00C70BEC" w:rsidRPr="00EC2C7A"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EC2C7A" w:rsidRDefault="00C70BEC" w:rsidP="00C70BEC">
            <w:pPr>
              <w:jc w:val="both"/>
              <w:rPr>
                <w:bCs/>
              </w:rPr>
            </w:pPr>
            <w:r w:rsidRPr="00EC2C7A">
              <w:rPr>
                <w:bCs/>
              </w:rPr>
              <w:t>No</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EC2C7A" w:rsidRDefault="00C70BEC" w:rsidP="00C70BEC">
            <w:pPr>
              <w:jc w:val="center"/>
              <w:rPr>
                <w:bCs/>
              </w:rPr>
            </w:pPr>
            <w:r w:rsidRPr="00EC2C7A">
              <w:rPr>
                <w:bCs/>
              </w:rPr>
              <w:t>Nilai</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EC2C7A" w:rsidRDefault="00C70BEC" w:rsidP="00C70BEC">
            <w:pPr>
              <w:jc w:val="center"/>
              <w:rPr>
                <w:bCs/>
              </w:rPr>
            </w:pPr>
            <w:r w:rsidRPr="00EC2C7A">
              <w:rPr>
                <w:bCs/>
              </w:rPr>
              <w:t>F</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EC2C7A" w:rsidRDefault="00C70BEC" w:rsidP="00C70BEC">
            <w:pPr>
              <w:jc w:val="center"/>
              <w:rPr>
                <w:bCs/>
              </w:rPr>
            </w:pPr>
            <w:r w:rsidRPr="00EC2C7A">
              <w:rPr>
                <w:bCs/>
              </w:rPr>
              <w:t>Presentase</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EC2C7A" w:rsidRDefault="00C70BEC" w:rsidP="00C70BEC">
            <w:pPr>
              <w:jc w:val="center"/>
              <w:rPr>
                <w:bCs/>
              </w:rPr>
            </w:pPr>
            <w:r w:rsidRPr="00EC2C7A">
              <w:rPr>
                <w:bCs/>
              </w:rPr>
              <w:t>Keterangan</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1</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93</w:t>
            </w:r>
            <w:r w:rsidRPr="009D2399">
              <w:rPr>
                <w:bCs/>
              </w:rPr>
              <w:t>-100</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w:t>
            </w:r>
          </w:p>
        </w:tc>
        <w:tc>
          <w:tcPr>
            <w:tcW w:w="1680" w:type="dxa"/>
            <w:tcBorders>
              <w:top w:val="single" w:sz="4" w:space="0" w:color="000000"/>
              <w:left w:val="single" w:sz="4" w:space="0" w:color="000000"/>
              <w:bottom w:val="single" w:sz="4" w:space="0" w:color="000000"/>
              <w:right w:val="single" w:sz="4" w:space="0" w:color="000000"/>
            </w:tcBorders>
          </w:tcPr>
          <w:p w:rsidR="00C70BEC" w:rsidRPr="00D27D15" w:rsidRDefault="00C70BEC" w:rsidP="00C70BEC">
            <w:pPr>
              <w:jc w:val="both"/>
              <w:rPr>
                <w:bCs/>
              </w:rPr>
            </w:pPr>
            <w:r>
              <w:rPr>
                <w:bCs/>
              </w:rPr>
              <w:t xml:space="preserve">            -</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2</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7614F2" w:rsidRDefault="00C70BEC" w:rsidP="00C70BEC">
            <w:pPr>
              <w:jc w:val="both"/>
              <w:rPr>
                <w:bCs/>
              </w:rPr>
            </w:pPr>
            <w:r>
              <w:rPr>
                <w:bCs/>
              </w:rPr>
              <w:t>84</w:t>
            </w:r>
            <w:r w:rsidRPr="009D2399">
              <w:rPr>
                <w:bCs/>
              </w:rPr>
              <w:t>-9</w:t>
            </w:r>
            <w:r>
              <w:rPr>
                <w:bCs/>
              </w:rPr>
              <w:t>2</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7614F2" w:rsidRDefault="00C70BEC" w:rsidP="00C70BEC">
            <w:pPr>
              <w:jc w:val="center"/>
              <w:rPr>
                <w:bCs/>
              </w:rPr>
            </w:pPr>
            <w:r>
              <w:rPr>
                <w:bCs/>
              </w:rPr>
              <w:t>-</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7614F2" w:rsidRDefault="00C70BEC" w:rsidP="00C70BEC">
            <w:pPr>
              <w:jc w:val="center"/>
              <w:rPr>
                <w:bCs/>
              </w:rPr>
            </w:pPr>
            <w:r>
              <w:rPr>
                <w:bCs/>
              </w:rPr>
              <w:t>-</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3</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CD65A3" w:rsidRDefault="00C70BEC" w:rsidP="00C70BEC">
            <w:pPr>
              <w:jc w:val="both"/>
              <w:rPr>
                <w:bCs/>
              </w:rPr>
            </w:pPr>
            <w:r>
              <w:rPr>
                <w:bCs/>
              </w:rPr>
              <w:t>75</w:t>
            </w:r>
            <w:r w:rsidRPr="009D2399">
              <w:rPr>
                <w:bCs/>
              </w:rPr>
              <w:t>-</w:t>
            </w:r>
            <w:r>
              <w:rPr>
                <w:bCs/>
              </w:rPr>
              <w:t>83</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C236F6" w:rsidRDefault="00C70BEC" w:rsidP="00C70BEC">
            <w:pPr>
              <w:jc w:val="center"/>
              <w:rPr>
                <w:bCs/>
              </w:rPr>
            </w:pPr>
            <w:r>
              <w:rPr>
                <w:bCs/>
              </w:rPr>
              <w:t>32</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C236F6" w:rsidRDefault="00C70BEC" w:rsidP="00C70BEC">
            <w:pPr>
              <w:jc w:val="center"/>
              <w:rPr>
                <w:bCs/>
              </w:rPr>
            </w:pPr>
            <w:r>
              <w:rPr>
                <w:bCs/>
              </w:rPr>
              <w:t>70</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4</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BC37DD" w:rsidRDefault="00C70BEC" w:rsidP="00C70BEC">
            <w:pPr>
              <w:jc w:val="both"/>
              <w:rPr>
                <w:bCs/>
              </w:rPr>
            </w:pPr>
            <w:r>
              <w:rPr>
                <w:bCs/>
              </w:rPr>
              <w:t>≤ 74</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AC4ABC" w:rsidRDefault="00C70BEC" w:rsidP="00C70BEC">
            <w:pPr>
              <w:jc w:val="center"/>
              <w:rPr>
                <w:bCs/>
              </w:rPr>
            </w:pPr>
            <w:r>
              <w:rPr>
                <w:bCs/>
              </w:rPr>
              <w:t>14</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C236F6" w:rsidRDefault="00C70BEC" w:rsidP="00C70BEC">
            <w:pPr>
              <w:jc w:val="center"/>
              <w:rPr>
                <w:bCs/>
              </w:rPr>
            </w:pPr>
            <w:r>
              <w:rPr>
                <w:bCs/>
              </w:rPr>
              <w:t>30</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Tidak Tuntas</w:t>
            </w:r>
          </w:p>
        </w:tc>
      </w:tr>
      <w:tr w:rsidR="00C70BEC" w:rsidRPr="009D2399" w:rsidTr="00C70BEC">
        <w:tc>
          <w:tcPr>
            <w:tcW w:w="2764" w:type="dxa"/>
            <w:gridSpan w:val="2"/>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Jumlah</w:t>
            </w:r>
          </w:p>
        </w:tc>
        <w:tc>
          <w:tcPr>
            <w:tcW w:w="1646" w:type="dxa"/>
            <w:tcBorders>
              <w:top w:val="single" w:sz="4" w:space="0" w:color="000000"/>
              <w:left w:val="single" w:sz="4" w:space="0" w:color="000000"/>
              <w:bottom w:val="single" w:sz="4" w:space="0" w:color="000000"/>
              <w:right w:val="single" w:sz="4" w:space="0" w:color="000000"/>
            </w:tcBorders>
          </w:tcPr>
          <w:p w:rsidR="00C70BEC" w:rsidRPr="007614F2" w:rsidRDefault="00C70BEC" w:rsidP="00C70BEC">
            <w:pPr>
              <w:jc w:val="center"/>
              <w:rPr>
                <w:bCs/>
              </w:rPr>
            </w:pPr>
            <w:r>
              <w:rPr>
                <w:bCs/>
              </w:rPr>
              <w:t>46</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100</w:t>
            </w:r>
          </w:p>
        </w:tc>
        <w:tc>
          <w:tcPr>
            <w:tcW w:w="1848" w:type="dxa"/>
            <w:tcBorders>
              <w:top w:val="single" w:sz="4" w:space="0" w:color="000000"/>
              <w:left w:val="single" w:sz="4" w:space="0" w:color="000000"/>
              <w:bottom w:val="single" w:sz="4" w:space="0" w:color="000000"/>
              <w:right w:val="single" w:sz="4" w:space="0" w:color="000000"/>
            </w:tcBorders>
          </w:tcPr>
          <w:p w:rsidR="00C70BEC" w:rsidRPr="009D2399" w:rsidRDefault="00C70BEC" w:rsidP="00C70BEC">
            <w:pPr>
              <w:jc w:val="both"/>
              <w:rPr>
                <w:bCs/>
              </w:rPr>
            </w:pPr>
          </w:p>
        </w:tc>
      </w:tr>
    </w:tbl>
    <w:p w:rsidR="00C70BEC" w:rsidRDefault="00C70BEC" w:rsidP="00C70BEC">
      <w:pPr>
        <w:ind w:firstLine="644"/>
        <w:jc w:val="both"/>
        <w:rPr>
          <w:bCs/>
        </w:rPr>
      </w:pPr>
    </w:p>
    <w:p w:rsidR="00C70BEC" w:rsidRDefault="00C70BEC" w:rsidP="00C70BEC">
      <w:pPr>
        <w:spacing w:line="360" w:lineRule="auto"/>
        <w:ind w:firstLine="709"/>
        <w:jc w:val="both"/>
        <w:rPr>
          <w:bCs/>
        </w:rPr>
      </w:pPr>
      <w:r>
        <w:rPr>
          <w:bCs/>
        </w:rPr>
        <w:t>Berdasarkan hasil tes yang dilakukan pada pra tindakan, diproleh skor tertinggi 85 dan terendah 45 serta rata-rata adalah 70, berati taraf keberhasilan tindakan yang dilaksanakan termasuk dalam kategori tidak tuntas. Dari tabel 4.6 di atas dapat dijelaskan, siswa yang mendapat nilai tuntas ≥75 sebanyak 32 orang siswa (70%), sedangkan yang lainnya tidak tuntas yaitu sebanyak 14 orang siswa (30%).  Ini menunjukkan bahwa 32 orang siswa dari 46 orang siswa (70%) mencapai ketuntasan secara klasikal. Dengan demikian sesuai dengan kriteria yang telah ditetapkan ketuntasan hasil belajar siswa secara klasikal adalah 85%. Hal ini menunjukkan bahwa kemampuan awal siswa pada materi Alquran masih sangat rendah, sehingga peneliti perlu mengulang kembali pada materi tersebut. Pada akhir pertemuan, guru memberikan arahan-arahan dan menugaskan siswa untuk membaca dan mempelajari materi yang sudah ditugaskan kepada siswa serta mempersiapkan diri dengan baik pada pertemuan yang akan datang.</w:t>
      </w:r>
    </w:p>
    <w:p w:rsidR="00C70BEC" w:rsidRPr="00C53ACD" w:rsidRDefault="00C70BEC" w:rsidP="00C70BEC">
      <w:pPr>
        <w:spacing w:line="360" w:lineRule="auto"/>
        <w:ind w:firstLine="709"/>
        <w:jc w:val="both"/>
        <w:rPr>
          <w:bCs/>
        </w:rPr>
      </w:pPr>
    </w:p>
    <w:p w:rsidR="00C70BEC" w:rsidRDefault="00C70BEC" w:rsidP="000B5787">
      <w:pPr>
        <w:numPr>
          <w:ilvl w:val="0"/>
          <w:numId w:val="102"/>
        </w:numPr>
        <w:spacing w:after="0" w:line="360" w:lineRule="auto"/>
        <w:ind w:left="1418" w:hanging="425"/>
        <w:rPr>
          <w:b/>
        </w:rPr>
      </w:pPr>
      <w:r>
        <w:rPr>
          <w:b/>
        </w:rPr>
        <w:t>Keterampilan Membaca Alquran</w:t>
      </w:r>
    </w:p>
    <w:p w:rsidR="00C70BEC" w:rsidRPr="00A850AA" w:rsidRDefault="00C70BEC" w:rsidP="00C70BEC">
      <w:pPr>
        <w:spacing w:line="360" w:lineRule="auto"/>
        <w:ind w:firstLine="709"/>
        <w:jc w:val="both"/>
        <w:rPr>
          <w:bCs/>
        </w:rPr>
      </w:pPr>
      <w:r w:rsidRPr="00A850AA">
        <w:rPr>
          <w:bCs/>
        </w:rPr>
        <w:t>Dari</w:t>
      </w:r>
      <w:r>
        <w:rPr>
          <w:bCs/>
        </w:rPr>
        <w:t xml:space="preserve"> aktivitas-aktivitas yang dilakukan siswa pada setiap tindakan penerapan strategi </w:t>
      </w:r>
      <w:r w:rsidRPr="00A850AA">
        <w:rPr>
          <w:bCs/>
          <w:i/>
          <w:iCs/>
        </w:rPr>
        <w:t>active learning</w:t>
      </w:r>
      <w:r>
        <w:rPr>
          <w:bCs/>
        </w:rPr>
        <w:t xml:space="preserve">, telah memberikan dampak yang positif terhadap peningkatan </w:t>
      </w:r>
      <w:r>
        <w:rPr>
          <w:bCs/>
        </w:rPr>
        <w:lastRenderedPageBreak/>
        <w:t>keterampilan membaca Alquran. Keterampilan siswa dalam membaca Alquran dapat dilihat pada tabel 4.7 berikut ini:</w:t>
      </w:r>
    </w:p>
    <w:p w:rsidR="00C70BEC" w:rsidRDefault="00C70BEC" w:rsidP="00C70BEC">
      <w:pPr>
        <w:pStyle w:val="ListParagraph"/>
        <w:spacing w:line="240" w:lineRule="auto"/>
        <w:ind w:left="644"/>
        <w:rPr>
          <w:rFonts w:ascii="Times New Roman" w:hAnsi="Times New Roman" w:cs="Times New Roman"/>
          <w:bCs/>
          <w:i/>
          <w:iCs/>
          <w:sz w:val="24"/>
          <w:szCs w:val="24"/>
          <w:lang w:eastAsia="en-MY"/>
        </w:rPr>
      </w:pPr>
      <w:r>
        <w:rPr>
          <w:rFonts w:ascii="Times New Roman" w:hAnsi="Times New Roman" w:cs="Times New Roman"/>
          <w:bCs/>
          <w:sz w:val="24"/>
          <w:szCs w:val="24"/>
          <w:lang w:eastAsia="en-MY"/>
        </w:rPr>
        <w:t>Tabel 4.7  Persentase Keterampilan Membaca Alquran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2368"/>
        <w:gridCol w:w="2203"/>
        <w:gridCol w:w="2666"/>
      </w:tblGrid>
      <w:tr w:rsidR="00C70BEC" w:rsidRPr="00BC2F5C" w:rsidTr="00C70BEC">
        <w:tc>
          <w:tcPr>
            <w:tcW w:w="70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No</w:t>
            </w:r>
          </w:p>
        </w:tc>
        <w:tc>
          <w:tcPr>
            <w:tcW w:w="2368"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Indikator</w:t>
            </w:r>
          </w:p>
        </w:tc>
        <w:tc>
          <w:tcPr>
            <w:tcW w:w="2203"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66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70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w:t>
            </w:r>
          </w:p>
        </w:tc>
        <w:tc>
          <w:tcPr>
            <w:tcW w:w="2368" w:type="dxa"/>
            <w:tcBorders>
              <w:top w:val="single" w:sz="4" w:space="0" w:color="000000"/>
              <w:left w:val="single" w:sz="4" w:space="0" w:color="000000"/>
              <w:bottom w:val="single" w:sz="4" w:space="0" w:color="000000"/>
              <w:right w:val="single" w:sz="4" w:space="0" w:color="000000"/>
            </w:tcBorders>
            <w:hideMark/>
          </w:tcPr>
          <w:p w:rsidR="00C70BEC" w:rsidRPr="00A911C2" w:rsidRDefault="00C70BEC" w:rsidP="00C70BEC">
            <w:pPr>
              <w:rPr>
                <w:bCs/>
              </w:rPr>
            </w:pPr>
            <w:r>
              <w:rPr>
                <w:bCs/>
              </w:rPr>
              <w:t>Hukum Bacaan</w:t>
            </w:r>
          </w:p>
        </w:tc>
        <w:tc>
          <w:tcPr>
            <w:tcW w:w="2203"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125</w:t>
            </w:r>
          </w:p>
        </w:tc>
        <w:tc>
          <w:tcPr>
            <w:tcW w:w="2666"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68</w:t>
            </w:r>
          </w:p>
        </w:tc>
      </w:tr>
      <w:tr w:rsidR="00C70BEC" w:rsidRPr="00BC2F5C" w:rsidTr="00C70BEC">
        <w:tc>
          <w:tcPr>
            <w:tcW w:w="70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2</w:t>
            </w:r>
          </w:p>
        </w:tc>
        <w:tc>
          <w:tcPr>
            <w:tcW w:w="2368" w:type="dxa"/>
            <w:tcBorders>
              <w:top w:val="single" w:sz="4" w:space="0" w:color="000000"/>
              <w:left w:val="single" w:sz="4" w:space="0" w:color="000000"/>
              <w:bottom w:val="single" w:sz="4" w:space="0" w:color="000000"/>
              <w:right w:val="single" w:sz="4" w:space="0" w:color="000000"/>
            </w:tcBorders>
            <w:hideMark/>
          </w:tcPr>
          <w:p w:rsidR="00C70BEC" w:rsidRPr="00CF5A8F" w:rsidRDefault="00C70BEC" w:rsidP="00C70BEC">
            <w:pPr>
              <w:rPr>
                <w:bCs/>
                <w:i/>
                <w:iCs/>
              </w:rPr>
            </w:pPr>
            <w:r w:rsidRPr="00CF5A8F">
              <w:rPr>
                <w:bCs/>
                <w:i/>
                <w:iCs/>
              </w:rPr>
              <w:t>Makhraj</w:t>
            </w:r>
          </w:p>
        </w:tc>
        <w:tc>
          <w:tcPr>
            <w:tcW w:w="2203"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123</w:t>
            </w:r>
          </w:p>
        </w:tc>
        <w:tc>
          <w:tcPr>
            <w:tcW w:w="2666"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67</w:t>
            </w:r>
          </w:p>
        </w:tc>
      </w:tr>
      <w:tr w:rsidR="00C70BEC" w:rsidRPr="00BC2F5C" w:rsidTr="00C70BEC">
        <w:tc>
          <w:tcPr>
            <w:tcW w:w="70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3</w:t>
            </w:r>
          </w:p>
        </w:tc>
        <w:tc>
          <w:tcPr>
            <w:tcW w:w="2368"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Kelancaran</w:t>
            </w:r>
          </w:p>
        </w:tc>
        <w:tc>
          <w:tcPr>
            <w:tcW w:w="2203"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135</w:t>
            </w:r>
          </w:p>
        </w:tc>
        <w:tc>
          <w:tcPr>
            <w:tcW w:w="2666" w:type="dxa"/>
            <w:tcBorders>
              <w:top w:val="single" w:sz="4" w:space="0" w:color="000000"/>
              <w:left w:val="single" w:sz="4" w:space="0" w:color="000000"/>
              <w:bottom w:val="single" w:sz="4" w:space="0" w:color="000000"/>
              <w:right w:val="single" w:sz="4" w:space="0" w:color="000000"/>
            </w:tcBorders>
            <w:hideMark/>
          </w:tcPr>
          <w:p w:rsidR="00C70BEC" w:rsidRPr="00933B8A" w:rsidRDefault="00C70BEC" w:rsidP="00C70BEC">
            <w:pPr>
              <w:jc w:val="center"/>
              <w:rPr>
                <w:bCs/>
              </w:rPr>
            </w:pPr>
            <w:r>
              <w:rPr>
                <w:bCs/>
              </w:rPr>
              <w:t>73</w:t>
            </w:r>
          </w:p>
        </w:tc>
      </w:tr>
      <w:tr w:rsidR="00C70BEC" w:rsidRPr="00BC2F5C" w:rsidTr="00C70BEC">
        <w:tc>
          <w:tcPr>
            <w:tcW w:w="701" w:type="dxa"/>
            <w:tcBorders>
              <w:top w:val="single" w:sz="4" w:space="0" w:color="000000"/>
              <w:left w:val="single" w:sz="4" w:space="0" w:color="000000"/>
              <w:bottom w:val="single" w:sz="4" w:space="0" w:color="000000"/>
              <w:right w:val="single" w:sz="4" w:space="0" w:color="000000"/>
            </w:tcBorders>
            <w:hideMark/>
          </w:tcPr>
          <w:p w:rsidR="00C70BEC" w:rsidRPr="00EB1558" w:rsidRDefault="00C70BEC" w:rsidP="00C70BEC">
            <w:pPr>
              <w:jc w:val="center"/>
              <w:rPr>
                <w:bCs/>
              </w:rPr>
            </w:pPr>
          </w:p>
        </w:tc>
        <w:tc>
          <w:tcPr>
            <w:tcW w:w="2368" w:type="dxa"/>
            <w:tcBorders>
              <w:top w:val="single" w:sz="4" w:space="0" w:color="000000"/>
              <w:left w:val="single" w:sz="4" w:space="0" w:color="000000"/>
              <w:bottom w:val="single" w:sz="4" w:space="0" w:color="000000"/>
              <w:right w:val="single" w:sz="4" w:space="0" w:color="000000"/>
            </w:tcBorders>
            <w:hideMark/>
          </w:tcPr>
          <w:p w:rsidR="00C70BEC" w:rsidRPr="00EB1558" w:rsidRDefault="00C70BEC" w:rsidP="00C70BEC">
            <w:pPr>
              <w:rPr>
                <w:bCs/>
              </w:rPr>
            </w:pPr>
            <w:r>
              <w:rPr>
                <w:bCs/>
              </w:rPr>
              <w:t>Jumlah</w:t>
            </w:r>
          </w:p>
        </w:tc>
        <w:tc>
          <w:tcPr>
            <w:tcW w:w="2203" w:type="dxa"/>
            <w:tcBorders>
              <w:top w:val="single" w:sz="4" w:space="0" w:color="000000"/>
              <w:left w:val="single" w:sz="4" w:space="0" w:color="000000"/>
              <w:bottom w:val="single" w:sz="4" w:space="0" w:color="000000"/>
              <w:right w:val="single" w:sz="4" w:space="0" w:color="000000"/>
            </w:tcBorders>
            <w:hideMark/>
          </w:tcPr>
          <w:p w:rsidR="00C70BEC" w:rsidRPr="00EB1558" w:rsidRDefault="00C70BEC" w:rsidP="00C70BEC">
            <w:pPr>
              <w:jc w:val="center"/>
              <w:rPr>
                <w:bCs/>
              </w:rPr>
            </w:pPr>
            <w:r>
              <w:rPr>
                <w:bCs/>
              </w:rPr>
              <w:t>383</w:t>
            </w:r>
          </w:p>
        </w:tc>
        <w:tc>
          <w:tcPr>
            <w:tcW w:w="2666"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20"/>
        <w:jc w:val="both"/>
        <w:rPr>
          <w:bCs/>
        </w:rPr>
      </w:pPr>
    </w:p>
    <w:p w:rsidR="00C70BEC" w:rsidRDefault="00C70BEC" w:rsidP="00C70BEC">
      <w:pPr>
        <w:spacing w:line="360" w:lineRule="auto"/>
        <w:ind w:firstLine="720"/>
        <w:jc w:val="both"/>
        <w:rPr>
          <w:bCs/>
        </w:rPr>
      </w:pPr>
      <w:r>
        <w:rPr>
          <w:bCs/>
        </w:rPr>
        <w:t>Analisis data hasil observasi menggunakan analisis persentase. Skor yag diperoleh masing-masing indikator dijumlahkan dan hasilnya disebut jumlah skor. Untuk menghitung persentase nilai rata-rata dengan cara membagi jumlah skor dengan skor maksimal dikalikan dengan 100%. Kriteria taraf keberhasilan tindakan ditentukan sebagai berikut:</w:t>
      </w:r>
    </w:p>
    <w:p w:rsidR="00C70BEC" w:rsidRDefault="00C70BEC" w:rsidP="00C70BEC">
      <w:pPr>
        <w:spacing w:line="360" w:lineRule="auto"/>
        <w:ind w:firstLine="720"/>
        <w:jc w:val="both"/>
        <w:rPr>
          <w:bCs/>
        </w:rPr>
      </w:pPr>
      <w:r>
        <w:rPr>
          <w:bCs/>
        </w:rPr>
        <w:t>0%  ≤ NR ≤ 70%</w:t>
      </w:r>
      <w:r>
        <w:rPr>
          <w:bCs/>
        </w:rPr>
        <w:tab/>
        <w:t>: Kurang Baik</w:t>
      </w:r>
    </w:p>
    <w:p w:rsidR="00C70BEC" w:rsidRDefault="00C70BEC" w:rsidP="00C70BEC">
      <w:pPr>
        <w:spacing w:line="360" w:lineRule="auto"/>
        <w:ind w:firstLine="720"/>
        <w:jc w:val="both"/>
        <w:rPr>
          <w:bCs/>
        </w:rPr>
      </w:pPr>
      <w:r>
        <w:rPr>
          <w:bCs/>
        </w:rPr>
        <w:t>71% ≤ NR ≤ 80%</w:t>
      </w:r>
      <w:r>
        <w:rPr>
          <w:bCs/>
        </w:rPr>
        <w:tab/>
        <w:t>: Cukup</w:t>
      </w:r>
    </w:p>
    <w:p w:rsidR="00C70BEC" w:rsidRDefault="00C70BEC" w:rsidP="00C70BEC">
      <w:pPr>
        <w:spacing w:line="360" w:lineRule="auto"/>
        <w:ind w:firstLine="720"/>
        <w:jc w:val="both"/>
        <w:rPr>
          <w:bCs/>
        </w:rPr>
      </w:pPr>
      <w:r>
        <w:rPr>
          <w:bCs/>
        </w:rPr>
        <w:t>81% ≤ NR ≤ 90%</w:t>
      </w:r>
      <w:r>
        <w:rPr>
          <w:bCs/>
        </w:rPr>
        <w:tab/>
        <w:t>: Baik</w:t>
      </w:r>
    </w:p>
    <w:p w:rsidR="00C70BEC" w:rsidRDefault="00C70BEC" w:rsidP="00C70BEC">
      <w:pPr>
        <w:spacing w:line="360" w:lineRule="auto"/>
        <w:ind w:firstLine="720"/>
        <w:jc w:val="both"/>
        <w:rPr>
          <w:bCs/>
        </w:rPr>
      </w:pPr>
      <w:r>
        <w:rPr>
          <w:bCs/>
        </w:rPr>
        <w:t>91% ≤ NR ≤ 100%</w:t>
      </w:r>
      <w:r>
        <w:rPr>
          <w:bCs/>
        </w:rPr>
        <w:tab/>
        <w:t>: Sangat Baik</w:t>
      </w:r>
    </w:p>
    <w:p w:rsidR="00C70BEC" w:rsidRPr="00F665BB" w:rsidRDefault="00C70BEC" w:rsidP="00C70BEC">
      <w:pPr>
        <w:spacing w:line="360" w:lineRule="auto"/>
        <w:ind w:firstLine="709"/>
        <w:jc w:val="both"/>
        <w:rPr>
          <w:bCs/>
        </w:rPr>
      </w:pPr>
      <w:r>
        <w:t>Berdasarkan uraian di atas  hasil keterampilan  siswa pada materi Alquran yang terdapat pada pra tindakan mencapai nilai rata-rata yaitu 69,  berarti taraf keberhasilan tindakan berada pada kategori kurang baik. Hal ini diperoleh dari jumlah skor seluruh aspek yang diamati dibagi jumlah skor maksimal dikalikan 100 (383 : 552 x 100 = 69%). Dengan demikian keterampilan  belajar siswa belum mencapai indikator keberhasilan</w:t>
      </w:r>
      <w:r>
        <w:rPr>
          <w:bCs/>
        </w:rPr>
        <w:t xml:space="preserve">. Hal ini dapat dilihat dari masing-masing  indikator aspek hukum bacaan hanya 68%, </w:t>
      </w:r>
      <w:r w:rsidRPr="001C3A61">
        <w:rPr>
          <w:bCs/>
          <w:i/>
          <w:iCs/>
        </w:rPr>
        <w:t>makhraj</w:t>
      </w:r>
      <w:r>
        <w:rPr>
          <w:bCs/>
        </w:rPr>
        <w:t xml:space="preserve"> 67%, dan kelancaran dalam membaca 73%.</w:t>
      </w:r>
    </w:p>
    <w:p w:rsidR="00C70BEC" w:rsidRDefault="00C70BEC" w:rsidP="00C70BEC">
      <w:pPr>
        <w:pStyle w:val="ListParagraph"/>
        <w:spacing w:line="240" w:lineRule="auto"/>
        <w:ind w:left="0"/>
        <w:jc w:val="center"/>
        <w:rPr>
          <w:rFonts w:ascii="Times New Roman" w:hAnsi="Times New Roman" w:cs="Times New Roman"/>
          <w:bCs/>
          <w:sz w:val="24"/>
          <w:szCs w:val="24"/>
          <w:lang w:eastAsia="en-MY"/>
        </w:rPr>
      </w:pPr>
      <w:r>
        <w:rPr>
          <w:rFonts w:ascii="Times New Roman" w:hAnsi="Times New Roman" w:cs="Times New Roman"/>
          <w:bCs/>
          <w:sz w:val="24"/>
          <w:szCs w:val="24"/>
          <w:lang w:eastAsia="en-MY"/>
        </w:rPr>
        <w:t>Tabel 4.8 Ketuntasan  Keterampilan Membaca Alquran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291"/>
        <w:gridCol w:w="2774"/>
        <w:gridCol w:w="2363"/>
      </w:tblGrid>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lastRenderedPageBreak/>
              <w:t>No</w:t>
            </w:r>
          </w:p>
        </w:tc>
        <w:tc>
          <w:tcPr>
            <w:tcW w:w="2291"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t>Kejadian</w:t>
            </w:r>
          </w:p>
        </w:tc>
        <w:tc>
          <w:tcPr>
            <w:tcW w:w="2774"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F</w:t>
            </w:r>
          </w:p>
        </w:tc>
        <w:tc>
          <w:tcPr>
            <w:tcW w:w="2363"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Persentase</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t>1</w:t>
            </w:r>
          </w:p>
        </w:tc>
        <w:tc>
          <w:tcPr>
            <w:tcW w:w="2291"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t>Tuntas</w:t>
            </w:r>
          </w:p>
        </w:tc>
        <w:tc>
          <w:tcPr>
            <w:tcW w:w="2774"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26</w:t>
            </w:r>
          </w:p>
        </w:tc>
        <w:tc>
          <w:tcPr>
            <w:tcW w:w="2363"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57</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t>2</w:t>
            </w:r>
          </w:p>
        </w:tc>
        <w:tc>
          <w:tcPr>
            <w:tcW w:w="2291"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r w:rsidRPr="005E3E4D">
              <w:t>Tidak Tuntas</w:t>
            </w:r>
          </w:p>
        </w:tc>
        <w:tc>
          <w:tcPr>
            <w:tcW w:w="2774"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20</w:t>
            </w:r>
          </w:p>
        </w:tc>
        <w:tc>
          <w:tcPr>
            <w:tcW w:w="2363" w:type="dxa"/>
            <w:tcBorders>
              <w:top w:val="single" w:sz="4" w:space="0" w:color="000000"/>
              <w:left w:val="single" w:sz="4" w:space="0" w:color="000000"/>
              <w:bottom w:val="single" w:sz="4" w:space="0" w:color="000000"/>
              <w:right w:val="single" w:sz="4" w:space="0" w:color="000000"/>
            </w:tcBorders>
            <w:hideMark/>
          </w:tcPr>
          <w:p w:rsidR="00C70BEC" w:rsidRPr="005E3E4D" w:rsidRDefault="00C70BEC" w:rsidP="00C70BEC">
            <w:pPr>
              <w:jc w:val="center"/>
            </w:pPr>
            <w:r w:rsidRPr="005E3E4D">
              <w:t>43</w:t>
            </w:r>
          </w:p>
        </w:tc>
      </w:tr>
      <w:tr w:rsidR="00C70BEC" w:rsidRPr="00BC2F5C" w:rsidTr="00C70BEC">
        <w:tc>
          <w:tcPr>
            <w:tcW w:w="2801" w:type="dxa"/>
            <w:gridSpan w:val="2"/>
            <w:tcBorders>
              <w:top w:val="single" w:sz="4" w:space="0" w:color="000000"/>
              <w:left w:val="single" w:sz="4" w:space="0" w:color="auto"/>
              <w:bottom w:val="single" w:sz="4" w:space="0" w:color="000000"/>
              <w:right w:val="single" w:sz="4" w:space="0" w:color="auto"/>
            </w:tcBorders>
          </w:tcPr>
          <w:p w:rsidR="00C70BEC" w:rsidRPr="00857104" w:rsidRDefault="00C70BEC" w:rsidP="00C70BEC">
            <w:r>
              <w:t xml:space="preserve">         Jumlah</w:t>
            </w:r>
          </w:p>
        </w:tc>
        <w:tc>
          <w:tcPr>
            <w:tcW w:w="2774" w:type="dxa"/>
            <w:tcBorders>
              <w:top w:val="single" w:sz="4" w:space="0" w:color="000000"/>
              <w:left w:val="single" w:sz="4" w:space="0" w:color="auto"/>
              <w:bottom w:val="single" w:sz="4" w:space="0" w:color="000000"/>
              <w:right w:val="single" w:sz="4" w:space="0" w:color="auto"/>
            </w:tcBorders>
          </w:tcPr>
          <w:p w:rsidR="00C70BEC" w:rsidRPr="00857104" w:rsidRDefault="00C70BEC" w:rsidP="00C70BEC">
            <w:pPr>
              <w:ind w:left="1182"/>
            </w:pPr>
            <w:r>
              <w:t>46</w:t>
            </w:r>
          </w:p>
        </w:tc>
        <w:tc>
          <w:tcPr>
            <w:tcW w:w="2363" w:type="dxa"/>
            <w:tcBorders>
              <w:top w:val="single" w:sz="4" w:space="0" w:color="000000"/>
              <w:left w:val="single" w:sz="4" w:space="0" w:color="auto"/>
              <w:bottom w:val="single" w:sz="4" w:space="0" w:color="000000"/>
              <w:right w:val="single" w:sz="4" w:space="0" w:color="auto"/>
            </w:tcBorders>
          </w:tcPr>
          <w:p w:rsidR="00C70BEC" w:rsidRPr="00857104" w:rsidRDefault="00C70BEC" w:rsidP="00C70BEC">
            <w:pPr>
              <w:jc w:val="center"/>
            </w:pPr>
            <w:r>
              <w:t>100</w:t>
            </w:r>
          </w:p>
        </w:tc>
      </w:tr>
    </w:tbl>
    <w:p w:rsidR="00C70BEC" w:rsidRDefault="00C70BEC" w:rsidP="00C70BEC">
      <w:pPr>
        <w:spacing w:line="360" w:lineRule="auto"/>
        <w:ind w:firstLine="644"/>
        <w:jc w:val="both"/>
        <w:rPr>
          <w:bCs/>
        </w:rPr>
      </w:pPr>
      <w:r>
        <w:rPr>
          <w:bCs/>
        </w:rPr>
        <w:t>Dari penjelasan tabel 4.8 di atas dapat diketahui bahwa siswa yang sudah tuntas membaca Alquran 26 orang siswa (57%) dan yang lainnya 20 orang siswa (43%)  siswa yang belum tuntas membaca Alquran.  Berdasarkan tabel di atas, menunjukkan bahwa 26 orang siswa dari 46 orang siswa (57%) mencapai ketuntasan secara klasikal.</w:t>
      </w:r>
      <w:r w:rsidRPr="00BE565F">
        <w:rPr>
          <w:bCs/>
        </w:rPr>
        <w:t xml:space="preserve"> </w:t>
      </w:r>
      <w:r>
        <w:rPr>
          <w:bCs/>
        </w:rPr>
        <w:t>Dengan demikian hasil keterampilan membaca Alquran pada pra tindakan masih sanngat rendah. Atas dasar keadaan tersebut peneliti melakukan tindakan siklus I.</w:t>
      </w:r>
    </w:p>
    <w:p w:rsidR="00C70BEC" w:rsidRPr="0017509F" w:rsidRDefault="00C70BEC" w:rsidP="000B5787">
      <w:pPr>
        <w:numPr>
          <w:ilvl w:val="0"/>
          <w:numId w:val="103"/>
        </w:numPr>
        <w:spacing w:after="0" w:line="360" w:lineRule="auto"/>
        <w:ind w:left="993" w:hanging="284"/>
        <w:rPr>
          <w:b/>
        </w:rPr>
      </w:pPr>
      <w:r>
        <w:rPr>
          <w:b/>
        </w:rPr>
        <w:t>Aktiv</w:t>
      </w:r>
      <w:r w:rsidRPr="0017509F">
        <w:rPr>
          <w:b/>
        </w:rPr>
        <w:t>itas Mengajar Guru</w:t>
      </w:r>
      <w:r>
        <w:rPr>
          <w:b/>
        </w:rPr>
        <w:t xml:space="preserve"> </w:t>
      </w:r>
    </w:p>
    <w:p w:rsidR="00C70BEC" w:rsidRDefault="00C70BEC" w:rsidP="00C70BEC">
      <w:pPr>
        <w:spacing w:line="360" w:lineRule="auto"/>
        <w:ind w:firstLine="709"/>
        <w:jc w:val="both"/>
        <w:rPr>
          <w:bCs/>
        </w:rPr>
      </w:pPr>
      <w:r>
        <w:rPr>
          <w:bCs/>
        </w:rPr>
        <w:t xml:space="preserve">Kegiatan Pembelajaran sebelum dilaksanakan penelitian tindakan kelas ini dalam pembelajaran materi Alquran, dilaksanakan dengan metode ceramah, dimana guru menjelaskan materi tersebut dengan memberikan contoh-contoh yang berhubungan dengan hukum-hukum bacaan. Di samping menggunakan metode ceramah juga diterapkan metode latihan, dimana guru mempraktikkan bacaan-bacaan dan memberikan contoh bacaan dalam setiap kalimat. Kemudian menyuruh siswa untuk mempraktikkan bacaan tersebut sesuai dengan ilmu </w:t>
      </w:r>
      <w:r>
        <w:rPr>
          <w:bCs/>
          <w:i/>
          <w:iCs/>
        </w:rPr>
        <w:t>tajw</w:t>
      </w:r>
      <w:r>
        <w:rPr>
          <w:rFonts w:ascii="Transliterasi" w:hAnsi="Transliterasi"/>
          <w:bCs/>
          <w:i/>
          <w:iCs/>
        </w:rPr>
        <w:t>³</w:t>
      </w:r>
      <w:r w:rsidRPr="00932852">
        <w:rPr>
          <w:bCs/>
          <w:i/>
          <w:iCs/>
        </w:rPr>
        <w:t>d</w:t>
      </w:r>
      <w:r>
        <w:rPr>
          <w:bCs/>
        </w:rPr>
        <w:t xml:space="preserve">. </w:t>
      </w:r>
    </w:p>
    <w:p w:rsidR="00C70BEC" w:rsidRPr="00BF5480" w:rsidRDefault="00C70BEC" w:rsidP="00C70BEC">
      <w:pPr>
        <w:spacing w:line="360" w:lineRule="auto"/>
        <w:ind w:firstLine="709"/>
        <w:jc w:val="both"/>
        <w:rPr>
          <w:bCs/>
        </w:rPr>
      </w:pPr>
      <w:r>
        <w:rPr>
          <w:bCs/>
        </w:rPr>
        <w:t xml:space="preserve">Hasil observasi pengamat terhadap pelaksanaan pembelajaran dengan menerapkan strategi </w:t>
      </w:r>
      <w:r w:rsidRPr="00AC2761">
        <w:rPr>
          <w:bCs/>
          <w:i/>
          <w:iCs/>
        </w:rPr>
        <w:t>active learning</w:t>
      </w:r>
      <w:r>
        <w:rPr>
          <w:bCs/>
        </w:rPr>
        <w:t>, diperoleh hasil seperti dalam tabel 4.9 berikut ini:</w:t>
      </w:r>
    </w:p>
    <w:p w:rsidR="00C70BEC" w:rsidRDefault="00C70BEC" w:rsidP="00C70BEC">
      <w:pPr>
        <w:spacing w:line="480" w:lineRule="auto"/>
        <w:jc w:val="center"/>
        <w:rPr>
          <w:bCs/>
        </w:rPr>
      </w:pPr>
      <w:r>
        <w:rPr>
          <w:bCs/>
        </w:rPr>
        <w:t>Tabel 4.9 Pengamatan Aktivitas Mengajar Guru pada Pra Tindakan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5800"/>
        <w:gridCol w:w="1437"/>
      </w:tblGrid>
      <w:tr w:rsidR="00C70BEC" w:rsidRPr="00BB1226" w:rsidTr="00C70BEC">
        <w:tc>
          <w:tcPr>
            <w:tcW w:w="701" w:type="dxa"/>
          </w:tcPr>
          <w:p w:rsidR="00C70BEC" w:rsidRPr="00BB1226" w:rsidRDefault="00C70BEC" w:rsidP="00C70BEC">
            <w:pPr>
              <w:rPr>
                <w:bCs/>
              </w:rPr>
            </w:pPr>
            <w:r w:rsidRPr="00BB1226">
              <w:rPr>
                <w:bCs/>
              </w:rPr>
              <w:t>No</w:t>
            </w:r>
          </w:p>
        </w:tc>
        <w:tc>
          <w:tcPr>
            <w:tcW w:w="5800" w:type="dxa"/>
          </w:tcPr>
          <w:p w:rsidR="00C70BEC" w:rsidRPr="00BB1226" w:rsidRDefault="00C70BEC" w:rsidP="00C70BEC">
            <w:pPr>
              <w:jc w:val="center"/>
              <w:rPr>
                <w:bCs/>
              </w:rPr>
            </w:pPr>
            <w:r w:rsidRPr="00BB1226">
              <w:rPr>
                <w:bCs/>
              </w:rPr>
              <w:t>Indikator</w:t>
            </w:r>
          </w:p>
        </w:tc>
        <w:tc>
          <w:tcPr>
            <w:tcW w:w="1437" w:type="dxa"/>
          </w:tcPr>
          <w:p w:rsidR="00C70BEC" w:rsidRPr="00BB1226" w:rsidRDefault="00C70BEC" w:rsidP="00C70BEC">
            <w:pPr>
              <w:jc w:val="center"/>
              <w:rPr>
                <w:bCs/>
              </w:rPr>
            </w:pPr>
            <w:r w:rsidRPr="00BB1226">
              <w:rPr>
                <w:bCs/>
              </w:rPr>
              <w:t>Pengamat</w:t>
            </w:r>
          </w:p>
        </w:tc>
      </w:tr>
      <w:tr w:rsidR="00C70BEC" w:rsidRPr="00BB1226" w:rsidTr="00C70BEC">
        <w:tc>
          <w:tcPr>
            <w:tcW w:w="701" w:type="dxa"/>
          </w:tcPr>
          <w:p w:rsidR="00C70BEC" w:rsidRPr="00BB1226" w:rsidRDefault="00C70BEC" w:rsidP="00C70BEC">
            <w:pPr>
              <w:jc w:val="center"/>
              <w:rPr>
                <w:bCs/>
              </w:rPr>
            </w:pPr>
          </w:p>
          <w:p w:rsidR="00C70BEC" w:rsidRPr="00BB1226" w:rsidRDefault="00C70BEC" w:rsidP="00C70BEC">
            <w:pPr>
              <w:jc w:val="center"/>
              <w:rPr>
                <w:bCs/>
              </w:rPr>
            </w:pPr>
          </w:p>
          <w:p w:rsidR="00C70BEC" w:rsidRPr="00BB1226" w:rsidRDefault="00C70BEC" w:rsidP="00C70BEC">
            <w:pPr>
              <w:rPr>
                <w:bCs/>
              </w:rPr>
            </w:pPr>
          </w:p>
          <w:p w:rsidR="00C70BEC" w:rsidRPr="00BB1226" w:rsidRDefault="00C70BEC" w:rsidP="00C70BEC">
            <w:pPr>
              <w:jc w:val="center"/>
              <w:rPr>
                <w:bCs/>
              </w:rPr>
            </w:pPr>
            <w:r w:rsidRPr="00BB1226">
              <w:rPr>
                <w:bCs/>
              </w:rPr>
              <w:t>1</w:t>
            </w:r>
          </w:p>
        </w:tc>
        <w:tc>
          <w:tcPr>
            <w:tcW w:w="5800" w:type="dxa"/>
          </w:tcPr>
          <w:p w:rsidR="00C70BEC" w:rsidRPr="00BB1226" w:rsidRDefault="00C70BEC" w:rsidP="00C70BEC">
            <w:pPr>
              <w:rPr>
                <w:bCs/>
              </w:rPr>
            </w:pPr>
            <w:r w:rsidRPr="00BB1226">
              <w:rPr>
                <w:bCs/>
              </w:rPr>
              <w:t>Kegiatan Pendahuluan, meliputi:</w:t>
            </w:r>
          </w:p>
          <w:p w:rsidR="00C70BEC" w:rsidRPr="00BB1226" w:rsidRDefault="00C70BEC" w:rsidP="00C70BEC">
            <w:pPr>
              <w:rPr>
                <w:bCs/>
              </w:rPr>
            </w:pPr>
            <w:r w:rsidRPr="00BB1226">
              <w:rPr>
                <w:bCs/>
              </w:rPr>
              <w:t>a. Mengucap salam</w:t>
            </w:r>
          </w:p>
          <w:p w:rsidR="00C70BEC" w:rsidRPr="00BB1226" w:rsidRDefault="00C70BEC" w:rsidP="00C70BEC">
            <w:pPr>
              <w:rPr>
                <w:bCs/>
              </w:rPr>
            </w:pPr>
            <w:r w:rsidRPr="00BB1226">
              <w:rPr>
                <w:bCs/>
              </w:rPr>
              <w:t>b. Berdoa</w:t>
            </w:r>
          </w:p>
          <w:p w:rsidR="00C70BEC" w:rsidRPr="00BB1226" w:rsidRDefault="00C70BEC" w:rsidP="00C70BEC">
            <w:pPr>
              <w:rPr>
                <w:bCs/>
              </w:rPr>
            </w:pPr>
            <w:r w:rsidRPr="00BB1226">
              <w:rPr>
                <w:bCs/>
              </w:rPr>
              <w:t>c. Mengabsen siswa</w:t>
            </w:r>
          </w:p>
          <w:p w:rsidR="00C70BEC" w:rsidRPr="00BB1226" w:rsidRDefault="00C70BEC" w:rsidP="00C70BEC">
            <w:pPr>
              <w:ind w:left="181" w:hanging="181"/>
              <w:rPr>
                <w:bCs/>
              </w:rPr>
            </w:pPr>
            <w:r w:rsidRPr="00BB1226">
              <w:rPr>
                <w:bCs/>
              </w:rPr>
              <w:lastRenderedPageBreak/>
              <w:t xml:space="preserve">d. Menyiapkan </w:t>
            </w:r>
            <w:r>
              <w:rPr>
                <w:bCs/>
              </w:rPr>
              <w:t>Alquran</w:t>
            </w:r>
            <w:r w:rsidRPr="00BB1226">
              <w:rPr>
                <w:bCs/>
              </w:rPr>
              <w:t xml:space="preserve"> dan     potongan ayat </w:t>
            </w:r>
            <w:r>
              <w:rPr>
                <w:bCs/>
              </w:rPr>
              <w:t>Alquran</w:t>
            </w:r>
          </w:p>
          <w:p w:rsidR="00C70BEC" w:rsidRPr="00BB1226" w:rsidRDefault="00C70BEC" w:rsidP="00C70BEC">
            <w:pPr>
              <w:ind w:left="181" w:hanging="181"/>
              <w:rPr>
                <w:bCs/>
              </w:rPr>
            </w:pPr>
            <w:r w:rsidRPr="00BB1226">
              <w:rPr>
                <w:bCs/>
              </w:rPr>
              <w:t>e. Melakukan apersepsi dan motivasi</w:t>
            </w:r>
          </w:p>
          <w:p w:rsidR="00C70BEC" w:rsidRPr="00BB1226" w:rsidRDefault="00C70BEC" w:rsidP="00C70BEC">
            <w:pPr>
              <w:ind w:left="181" w:hanging="181"/>
              <w:rPr>
                <w:bCs/>
              </w:rPr>
            </w:pPr>
            <w:r w:rsidRPr="00BB1226">
              <w:rPr>
                <w:bCs/>
              </w:rPr>
              <w:t>f. Suara</w:t>
            </w:r>
          </w:p>
        </w:tc>
        <w:tc>
          <w:tcPr>
            <w:tcW w:w="1437" w:type="dxa"/>
          </w:tcPr>
          <w:p w:rsidR="00C70BEC" w:rsidRPr="00BB1226" w:rsidRDefault="00C70BEC" w:rsidP="00C70BEC">
            <w:pPr>
              <w:jc w:val="center"/>
              <w:rPr>
                <w:bCs/>
              </w:rPr>
            </w:pPr>
          </w:p>
          <w:p w:rsidR="00C70BEC" w:rsidRPr="00932852" w:rsidRDefault="00C70BEC" w:rsidP="00C70BEC">
            <w:pPr>
              <w:jc w:val="center"/>
              <w:rPr>
                <w:bCs/>
              </w:rPr>
            </w:pPr>
            <w:r>
              <w:rPr>
                <w:bCs/>
              </w:rPr>
              <w:t>3</w:t>
            </w:r>
          </w:p>
          <w:p w:rsidR="00C70BEC" w:rsidRPr="00932852" w:rsidRDefault="00C70BEC" w:rsidP="00C70BEC">
            <w:pPr>
              <w:jc w:val="center"/>
              <w:rPr>
                <w:bCs/>
              </w:rPr>
            </w:pPr>
            <w:r>
              <w:rPr>
                <w:bCs/>
              </w:rPr>
              <w:t>3</w:t>
            </w:r>
          </w:p>
          <w:p w:rsidR="00C70BEC" w:rsidRPr="00BB1226" w:rsidRDefault="00C70BEC" w:rsidP="00C70BEC">
            <w:pPr>
              <w:jc w:val="center"/>
              <w:rPr>
                <w:bCs/>
              </w:rPr>
            </w:pPr>
            <w:r w:rsidRPr="00BB1226">
              <w:rPr>
                <w:bCs/>
              </w:rPr>
              <w:t>3</w:t>
            </w:r>
          </w:p>
          <w:p w:rsidR="00C70BEC" w:rsidRPr="00BB1226" w:rsidRDefault="00C70BEC" w:rsidP="00C70BEC">
            <w:pPr>
              <w:jc w:val="center"/>
              <w:rPr>
                <w:bCs/>
              </w:rPr>
            </w:pPr>
            <w:r w:rsidRPr="00BB1226">
              <w:rPr>
                <w:bCs/>
              </w:rPr>
              <w:lastRenderedPageBreak/>
              <w:t>3</w:t>
            </w:r>
          </w:p>
          <w:p w:rsidR="00C70BEC" w:rsidRPr="00BB1226" w:rsidRDefault="00C70BEC" w:rsidP="00C70BEC">
            <w:pPr>
              <w:jc w:val="center"/>
              <w:rPr>
                <w:bCs/>
              </w:rPr>
            </w:pPr>
            <w:r w:rsidRPr="00BB1226">
              <w:rPr>
                <w:bCs/>
              </w:rPr>
              <w:t>2</w:t>
            </w:r>
          </w:p>
          <w:p w:rsidR="00C70BEC" w:rsidRPr="00BB1226" w:rsidRDefault="00C70BEC" w:rsidP="00C70BEC">
            <w:pPr>
              <w:jc w:val="center"/>
              <w:rPr>
                <w:bCs/>
              </w:rPr>
            </w:pPr>
            <w:r w:rsidRPr="00BB1226">
              <w:rPr>
                <w:bCs/>
              </w:rPr>
              <w:t>3</w:t>
            </w:r>
          </w:p>
        </w:tc>
      </w:tr>
      <w:tr w:rsidR="00C70BEC" w:rsidRPr="00BB1226" w:rsidTr="00C70BEC">
        <w:tc>
          <w:tcPr>
            <w:tcW w:w="701" w:type="dxa"/>
          </w:tcPr>
          <w:p w:rsidR="00C70BEC" w:rsidRPr="00BB1226" w:rsidRDefault="00C70BEC" w:rsidP="00C70BEC">
            <w:pPr>
              <w:jc w:val="center"/>
              <w:rPr>
                <w:bCs/>
              </w:rPr>
            </w:pPr>
          </w:p>
          <w:p w:rsidR="00C70BEC" w:rsidRPr="00BB1226" w:rsidRDefault="00C70BEC" w:rsidP="00C70BEC">
            <w:pPr>
              <w:jc w:val="center"/>
              <w:rPr>
                <w:bCs/>
              </w:rPr>
            </w:pPr>
          </w:p>
          <w:p w:rsidR="00C70BEC" w:rsidRPr="00BB1226" w:rsidRDefault="00C70BEC" w:rsidP="00C70BEC">
            <w:pPr>
              <w:jc w:val="center"/>
              <w:rPr>
                <w:bCs/>
              </w:rPr>
            </w:pPr>
          </w:p>
          <w:p w:rsidR="00C70BEC" w:rsidRPr="00BB1226" w:rsidRDefault="00C70BEC" w:rsidP="00C70BEC">
            <w:pPr>
              <w:jc w:val="center"/>
              <w:rPr>
                <w:bCs/>
              </w:rPr>
            </w:pPr>
          </w:p>
          <w:p w:rsidR="00C70BEC" w:rsidRPr="00BB1226" w:rsidRDefault="00C70BEC" w:rsidP="00C70BEC">
            <w:pPr>
              <w:jc w:val="center"/>
              <w:rPr>
                <w:bCs/>
              </w:rPr>
            </w:pPr>
          </w:p>
          <w:p w:rsidR="00C70BEC" w:rsidRPr="00BB1226" w:rsidRDefault="00C70BEC" w:rsidP="00C70BEC">
            <w:pPr>
              <w:jc w:val="center"/>
              <w:rPr>
                <w:bCs/>
              </w:rPr>
            </w:pPr>
            <w:r w:rsidRPr="00BB1226">
              <w:rPr>
                <w:bCs/>
              </w:rPr>
              <w:t>2</w:t>
            </w:r>
          </w:p>
        </w:tc>
        <w:tc>
          <w:tcPr>
            <w:tcW w:w="5800" w:type="dxa"/>
          </w:tcPr>
          <w:p w:rsidR="00C70BEC" w:rsidRPr="00BB1226" w:rsidRDefault="00C70BEC" w:rsidP="00C70BEC">
            <w:pPr>
              <w:rPr>
                <w:bCs/>
              </w:rPr>
            </w:pPr>
            <w:r w:rsidRPr="00BB1226">
              <w:rPr>
                <w:bCs/>
              </w:rPr>
              <w:t>Kegiatan Inti, meliputi:</w:t>
            </w:r>
          </w:p>
          <w:p w:rsidR="00C70BEC" w:rsidRPr="00BB1226" w:rsidRDefault="00C70BEC" w:rsidP="00C70BEC">
            <w:pPr>
              <w:ind w:left="181" w:hanging="181"/>
              <w:rPr>
                <w:bCs/>
              </w:rPr>
            </w:pPr>
            <w:r w:rsidRPr="00BB1226">
              <w:rPr>
                <w:bCs/>
              </w:rPr>
              <w:t>a. Menyajikan materi dan informasi pelajaran</w:t>
            </w:r>
          </w:p>
          <w:p w:rsidR="00C70BEC" w:rsidRPr="00BB1226" w:rsidRDefault="00C70BEC" w:rsidP="00C70BEC">
            <w:pPr>
              <w:rPr>
                <w:bCs/>
              </w:rPr>
            </w:pPr>
            <w:r w:rsidRPr="00BB1226">
              <w:rPr>
                <w:bCs/>
              </w:rPr>
              <w:t>b. Membagi kelompok</w:t>
            </w:r>
          </w:p>
          <w:p w:rsidR="00C70BEC" w:rsidRPr="00BB1226" w:rsidRDefault="00C70BEC" w:rsidP="00C70BEC">
            <w:pPr>
              <w:ind w:left="181" w:hanging="181"/>
              <w:rPr>
                <w:bCs/>
              </w:rPr>
            </w:pPr>
            <w:r w:rsidRPr="00BB1226">
              <w:rPr>
                <w:bCs/>
              </w:rPr>
              <w:t xml:space="preserve">c. Membimbing siswa dalam kegiatan menyatukan ayat </w:t>
            </w:r>
            <w:r>
              <w:rPr>
                <w:bCs/>
              </w:rPr>
              <w:t>Alquran</w:t>
            </w:r>
            <w:r w:rsidRPr="00BB1226">
              <w:rPr>
                <w:bCs/>
              </w:rPr>
              <w:t xml:space="preserve"> yang sudah dipotong</w:t>
            </w:r>
          </w:p>
          <w:p w:rsidR="00C70BEC" w:rsidRPr="00BB1226" w:rsidRDefault="00C70BEC" w:rsidP="00C70BEC">
            <w:pPr>
              <w:ind w:left="181" w:hanging="181"/>
              <w:rPr>
                <w:bCs/>
              </w:rPr>
            </w:pPr>
            <w:r w:rsidRPr="00BB1226">
              <w:rPr>
                <w:bCs/>
              </w:rPr>
              <w:t>d. Meminta siswa untuk menjadi tutor sebaya dalam kelompok</w:t>
            </w:r>
          </w:p>
          <w:p w:rsidR="00C70BEC" w:rsidRPr="00BB1226" w:rsidRDefault="00C70BEC" w:rsidP="00C70BEC">
            <w:pPr>
              <w:ind w:left="181" w:hanging="181"/>
              <w:rPr>
                <w:bCs/>
              </w:rPr>
            </w:pPr>
            <w:r w:rsidRPr="00BB1226">
              <w:rPr>
                <w:bCs/>
              </w:rPr>
              <w:t xml:space="preserve">e. Membimbing siswa dalam membaca </w:t>
            </w:r>
            <w:r>
              <w:rPr>
                <w:bCs/>
              </w:rPr>
              <w:t>Alquran</w:t>
            </w:r>
          </w:p>
          <w:p w:rsidR="00C70BEC" w:rsidRPr="00BB1226" w:rsidRDefault="00C70BEC" w:rsidP="00C70BEC">
            <w:pPr>
              <w:ind w:left="181" w:hanging="181"/>
              <w:rPr>
                <w:bCs/>
                <w:i/>
                <w:iCs/>
              </w:rPr>
            </w:pPr>
            <w:r w:rsidRPr="00BB1226">
              <w:rPr>
                <w:bCs/>
              </w:rPr>
              <w:t xml:space="preserve">f. Menyampaikan cara belajar </w:t>
            </w:r>
            <w:r w:rsidRPr="00BB1226">
              <w:rPr>
                <w:bCs/>
                <w:i/>
                <w:iCs/>
              </w:rPr>
              <w:t>active</w:t>
            </w:r>
          </w:p>
          <w:p w:rsidR="00C70BEC" w:rsidRPr="00BB1226" w:rsidRDefault="00C70BEC" w:rsidP="00C70BEC">
            <w:pPr>
              <w:ind w:left="181" w:hanging="181"/>
              <w:rPr>
                <w:bCs/>
              </w:rPr>
            </w:pPr>
            <w:r w:rsidRPr="00BB1226">
              <w:rPr>
                <w:bCs/>
              </w:rPr>
              <w:t xml:space="preserve">g. Melatih keterampilan dalam membaca </w:t>
            </w:r>
            <w:r>
              <w:rPr>
                <w:bCs/>
              </w:rPr>
              <w:t>Alquran</w:t>
            </w:r>
          </w:p>
          <w:p w:rsidR="00C70BEC" w:rsidRPr="00BB1226" w:rsidRDefault="00C70BEC" w:rsidP="00C70BEC">
            <w:pPr>
              <w:ind w:left="181" w:hanging="181"/>
              <w:rPr>
                <w:bCs/>
              </w:rPr>
            </w:pPr>
            <w:r w:rsidRPr="00BB1226">
              <w:rPr>
                <w:bCs/>
              </w:rPr>
              <w:t>h. Penguasaan  kelas</w:t>
            </w:r>
          </w:p>
          <w:p w:rsidR="00C70BEC" w:rsidRPr="00BB1226" w:rsidRDefault="00C70BEC" w:rsidP="00C70BEC">
            <w:pPr>
              <w:ind w:left="181" w:hanging="181"/>
              <w:rPr>
                <w:bCs/>
              </w:rPr>
            </w:pPr>
            <w:r w:rsidRPr="00BB1226">
              <w:rPr>
                <w:bCs/>
              </w:rPr>
              <w:t>i. Memberikan penghargaan</w:t>
            </w:r>
          </w:p>
        </w:tc>
        <w:tc>
          <w:tcPr>
            <w:tcW w:w="1437" w:type="dxa"/>
          </w:tcPr>
          <w:p w:rsidR="00C70BEC" w:rsidRPr="00BB1226" w:rsidRDefault="00C70BEC" w:rsidP="00C70BEC">
            <w:pPr>
              <w:jc w:val="center"/>
              <w:rPr>
                <w:bCs/>
              </w:rPr>
            </w:pPr>
          </w:p>
          <w:p w:rsidR="00C70BEC" w:rsidRPr="00BB1226" w:rsidRDefault="00C70BEC" w:rsidP="00C70BEC">
            <w:pPr>
              <w:jc w:val="center"/>
              <w:rPr>
                <w:bCs/>
              </w:rPr>
            </w:pPr>
            <w:r w:rsidRPr="00BB1226">
              <w:rPr>
                <w:bCs/>
              </w:rPr>
              <w:t>3</w:t>
            </w:r>
          </w:p>
          <w:p w:rsidR="00C70BEC" w:rsidRPr="00932852" w:rsidRDefault="00C70BEC" w:rsidP="00C70BEC">
            <w:pPr>
              <w:jc w:val="center"/>
              <w:rPr>
                <w:bCs/>
              </w:rPr>
            </w:pPr>
            <w:r>
              <w:rPr>
                <w:bCs/>
              </w:rPr>
              <w:t>-</w:t>
            </w:r>
          </w:p>
          <w:p w:rsidR="00C70BEC" w:rsidRPr="00BB1226" w:rsidRDefault="00C70BEC" w:rsidP="00C70BEC">
            <w:pPr>
              <w:jc w:val="center"/>
              <w:rPr>
                <w:bCs/>
              </w:rPr>
            </w:pPr>
            <w:r w:rsidRPr="00BB1226">
              <w:rPr>
                <w:bCs/>
              </w:rPr>
              <w:t>3</w:t>
            </w:r>
          </w:p>
          <w:p w:rsidR="00C70BEC" w:rsidRPr="00BB1226" w:rsidRDefault="00C70BEC" w:rsidP="00C70BEC">
            <w:pPr>
              <w:jc w:val="center"/>
              <w:rPr>
                <w:bCs/>
              </w:rPr>
            </w:pPr>
          </w:p>
          <w:p w:rsidR="00C70BEC" w:rsidRPr="00E70D43" w:rsidRDefault="00C70BEC" w:rsidP="00C70BEC">
            <w:pPr>
              <w:jc w:val="center"/>
              <w:rPr>
                <w:bCs/>
              </w:rPr>
            </w:pPr>
            <w:r>
              <w:rPr>
                <w:bCs/>
              </w:rPr>
              <w:t>-</w:t>
            </w:r>
          </w:p>
          <w:p w:rsidR="00C70BEC" w:rsidRPr="00BB1226" w:rsidRDefault="00C70BEC" w:rsidP="00C70BEC">
            <w:pPr>
              <w:jc w:val="center"/>
              <w:rPr>
                <w:bCs/>
              </w:rPr>
            </w:pPr>
          </w:p>
          <w:p w:rsidR="00C70BEC" w:rsidRPr="00BB1226" w:rsidRDefault="00C70BEC" w:rsidP="00C70BEC">
            <w:pPr>
              <w:jc w:val="center"/>
              <w:rPr>
                <w:bCs/>
              </w:rPr>
            </w:pPr>
            <w:r w:rsidRPr="00BB1226">
              <w:rPr>
                <w:bCs/>
              </w:rPr>
              <w:t>3</w:t>
            </w:r>
          </w:p>
          <w:p w:rsidR="00C70BEC" w:rsidRPr="00BB1226" w:rsidRDefault="00C70BEC" w:rsidP="00C70BEC">
            <w:pPr>
              <w:jc w:val="center"/>
              <w:rPr>
                <w:bCs/>
              </w:rPr>
            </w:pPr>
            <w:r w:rsidRPr="00BB1226">
              <w:rPr>
                <w:bCs/>
              </w:rPr>
              <w:t>2</w:t>
            </w:r>
          </w:p>
          <w:p w:rsidR="00C70BEC" w:rsidRPr="00BB1226" w:rsidRDefault="00C70BEC" w:rsidP="00C70BEC">
            <w:pPr>
              <w:jc w:val="center"/>
              <w:rPr>
                <w:bCs/>
              </w:rPr>
            </w:pPr>
            <w:r w:rsidRPr="00BB1226">
              <w:rPr>
                <w:bCs/>
              </w:rPr>
              <w:t>3</w:t>
            </w:r>
          </w:p>
          <w:p w:rsidR="00C70BEC" w:rsidRPr="00BB1226" w:rsidRDefault="00C70BEC" w:rsidP="00C70BEC">
            <w:pPr>
              <w:jc w:val="center"/>
              <w:rPr>
                <w:bCs/>
              </w:rPr>
            </w:pPr>
            <w:r w:rsidRPr="00BB1226">
              <w:rPr>
                <w:bCs/>
              </w:rPr>
              <w:t>3</w:t>
            </w:r>
          </w:p>
          <w:p w:rsidR="00C70BEC" w:rsidRPr="00932852" w:rsidRDefault="00C70BEC" w:rsidP="00C70BEC">
            <w:pPr>
              <w:jc w:val="center"/>
              <w:rPr>
                <w:bCs/>
              </w:rPr>
            </w:pPr>
            <w:r>
              <w:rPr>
                <w:bCs/>
              </w:rPr>
              <w:t>2</w:t>
            </w:r>
          </w:p>
        </w:tc>
      </w:tr>
      <w:tr w:rsidR="00C70BEC" w:rsidRPr="00BB1226" w:rsidTr="00C70BEC">
        <w:tc>
          <w:tcPr>
            <w:tcW w:w="701" w:type="dxa"/>
          </w:tcPr>
          <w:p w:rsidR="00C70BEC" w:rsidRPr="00BB1226" w:rsidRDefault="00C70BEC" w:rsidP="00C70BEC">
            <w:pPr>
              <w:rPr>
                <w:bCs/>
              </w:rPr>
            </w:pPr>
          </w:p>
          <w:p w:rsidR="00C70BEC" w:rsidRPr="00BB1226" w:rsidRDefault="00C70BEC" w:rsidP="00C70BEC">
            <w:pPr>
              <w:jc w:val="center"/>
              <w:rPr>
                <w:bCs/>
              </w:rPr>
            </w:pPr>
          </w:p>
          <w:p w:rsidR="00C70BEC" w:rsidRPr="00BB1226" w:rsidRDefault="00C70BEC" w:rsidP="00C70BEC">
            <w:pPr>
              <w:jc w:val="center"/>
              <w:rPr>
                <w:bCs/>
              </w:rPr>
            </w:pPr>
            <w:r w:rsidRPr="00BB1226">
              <w:rPr>
                <w:bCs/>
              </w:rPr>
              <w:t>3</w:t>
            </w:r>
          </w:p>
        </w:tc>
        <w:tc>
          <w:tcPr>
            <w:tcW w:w="5800" w:type="dxa"/>
          </w:tcPr>
          <w:p w:rsidR="00C70BEC" w:rsidRPr="00BB1226" w:rsidRDefault="00C70BEC" w:rsidP="00C70BEC">
            <w:pPr>
              <w:rPr>
                <w:bCs/>
              </w:rPr>
            </w:pPr>
            <w:r w:rsidRPr="00BB1226">
              <w:rPr>
                <w:bCs/>
              </w:rPr>
              <w:t>Kegiatan Penutup, meliputi:</w:t>
            </w:r>
          </w:p>
          <w:p w:rsidR="00C70BEC" w:rsidRPr="00BB1226" w:rsidRDefault="00C70BEC" w:rsidP="00C70BEC">
            <w:pPr>
              <w:rPr>
                <w:bCs/>
              </w:rPr>
            </w:pPr>
            <w:r w:rsidRPr="00BB1226">
              <w:rPr>
                <w:bCs/>
              </w:rPr>
              <w:t>a. Melakukan evaluasi</w:t>
            </w:r>
          </w:p>
          <w:p w:rsidR="00C70BEC" w:rsidRPr="00BB1226" w:rsidRDefault="00C70BEC" w:rsidP="00C70BEC">
            <w:pPr>
              <w:rPr>
                <w:bCs/>
              </w:rPr>
            </w:pPr>
            <w:r w:rsidRPr="00BB1226">
              <w:rPr>
                <w:bCs/>
              </w:rPr>
              <w:t>b. Membuat kesimpulan</w:t>
            </w:r>
          </w:p>
          <w:p w:rsidR="00C70BEC" w:rsidRPr="00BB1226" w:rsidRDefault="00C70BEC" w:rsidP="00C70BEC">
            <w:pPr>
              <w:rPr>
                <w:bCs/>
              </w:rPr>
            </w:pPr>
            <w:r w:rsidRPr="00BB1226">
              <w:rPr>
                <w:bCs/>
              </w:rPr>
              <w:t>c. Menutup pembelajaran</w:t>
            </w:r>
          </w:p>
        </w:tc>
        <w:tc>
          <w:tcPr>
            <w:tcW w:w="1437" w:type="dxa"/>
          </w:tcPr>
          <w:p w:rsidR="00C70BEC" w:rsidRPr="00BB1226" w:rsidRDefault="00C70BEC" w:rsidP="00C70BEC">
            <w:pPr>
              <w:jc w:val="center"/>
              <w:rPr>
                <w:bCs/>
              </w:rPr>
            </w:pPr>
          </w:p>
          <w:p w:rsidR="00C70BEC" w:rsidRPr="00BB1226" w:rsidRDefault="00C70BEC" w:rsidP="00C70BEC">
            <w:pPr>
              <w:jc w:val="center"/>
              <w:rPr>
                <w:bCs/>
              </w:rPr>
            </w:pPr>
            <w:r w:rsidRPr="00BB1226">
              <w:rPr>
                <w:bCs/>
              </w:rPr>
              <w:t>3</w:t>
            </w:r>
          </w:p>
          <w:p w:rsidR="00C70BEC" w:rsidRPr="00BB1226" w:rsidRDefault="00C70BEC" w:rsidP="00C70BEC">
            <w:pPr>
              <w:jc w:val="center"/>
              <w:rPr>
                <w:bCs/>
              </w:rPr>
            </w:pPr>
            <w:r w:rsidRPr="00BB1226">
              <w:rPr>
                <w:bCs/>
              </w:rPr>
              <w:t>3</w:t>
            </w:r>
          </w:p>
          <w:p w:rsidR="00C70BEC" w:rsidRPr="00BB1226" w:rsidRDefault="00C70BEC" w:rsidP="00C70BEC">
            <w:pPr>
              <w:jc w:val="center"/>
              <w:rPr>
                <w:bCs/>
              </w:rPr>
            </w:pPr>
            <w:r w:rsidRPr="00BB1226">
              <w:rPr>
                <w:bCs/>
              </w:rPr>
              <w:t>3</w:t>
            </w:r>
          </w:p>
        </w:tc>
      </w:tr>
      <w:tr w:rsidR="00C70BEC" w:rsidRPr="00BB1226" w:rsidTr="00C70BEC">
        <w:tc>
          <w:tcPr>
            <w:tcW w:w="6501" w:type="dxa"/>
            <w:gridSpan w:val="2"/>
          </w:tcPr>
          <w:p w:rsidR="00C70BEC" w:rsidRPr="00BB1226" w:rsidRDefault="00C70BEC" w:rsidP="00C70BEC">
            <w:pPr>
              <w:rPr>
                <w:bCs/>
              </w:rPr>
            </w:pPr>
            <w:r>
              <w:rPr>
                <w:bCs/>
              </w:rPr>
              <w:t xml:space="preserve">            </w:t>
            </w:r>
            <w:r w:rsidRPr="00BB1226">
              <w:rPr>
                <w:bCs/>
              </w:rPr>
              <w:t>Jumlah</w:t>
            </w:r>
          </w:p>
        </w:tc>
        <w:tc>
          <w:tcPr>
            <w:tcW w:w="1437" w:type="dxa"/>
          </w:tcPr>
          <w:p w:rsidR="00C70BEC" w:rsidRPr="00BB1226" w:rsidRDefault="00C70BEC" w:rsidP="00C70BEC">
            <w:pPr>
              <w:jc w:val="center"/>
              <w:rPr>
                <w:bCs/>
              </w:rPr>
            </w:pPr>
            <w:r>
              <w:rPr>
                <w:bCs/>
              </w:rPr>
              <w:t>45</w:t>
            </w:r>
          </w:p>
        </w:tc>
      </w:tr>
    </w:tbl>
    <w:p w:rsidR="00C70BEC" w:rsidRDefault="00C70BEC" w:rsidP="00C70BEC">
      <w:pPr>
        <w:ind w:firstLine="720"/>
        <w:jc w:val="both"/>
        <w:rPr>
          <w:bCs/>
        </w:rPr>
      </w:pPr>
    </w:p>
    <w:p w:rsidR="00C70BEC" w:rsidRDefault="00C70BEC" w:rsidP="00C70BEC">
      <w:pPr>
        <w:spacing w:line="360" w:lineRule="auto"/>
        <w:ind w:firstLine="720"/>
        <w:jc w:val="both"/>
        <w:rPr>
          <w:bCs/>
        </w:rPr>
      </w:pPr>
      <w:r>
        <w:rPr>
          <w:bCs/>
        </w:rPr>
        <w:t>Analisis data hasil observasi menggunakan analisis persentase. Skor yang diperoleh masing-masing indikator dijumlahkan dan hasilnya disebut jumlah skor. Untuk menghitung persentase nilai rata-rata adalah dengan cara membagi jumlah skor dengan skor maksimal dikalikan dengan 100%.</w:t>
      </w:r>
    </w:p>
    <w:p w:rsidR="00C70BEC" w:rsidRDefault="00C70BEC" w:rsidP="00C70BEC">
      <w:pPr>
        <w:spacing w:line="360" w:lineRule="auto"/>
        <w:ind w:firstLine="720"/>
        <w:jc w:val="both"/>
        <w:rPr>
          <w:bCs/>
        </w:rPr>
      </w:pPr>
      <w:r>
        <w:rPr>
          <w:bCs/>
        </w:rPr>
        <w:t>Kriteria taraf keberhasilan tindakan ditentukan sebagai berikut:</w:t>
      </w:r>
    </w:p>
    <w:p w:rsidR="00C70BEC" w:rsidRDefault="00C70BEC" w:rsidP="00C70BEC">
      <w:pPr>
        <w:spacing w:line="360" w:lineRule="auto"/>
        <w:ind w:firstLine="720"/>
        <w:jc w:val="both"/>
        <w:rPr>
          <w:bCs/>
        </w:rPr>
      </w:pPr>
      <w:r>
        <w:rPr>
          <w:bCs/>
        </w:rPr>
        <w:lastRenderedPageBreak/>
        <w:t>0%  ≤ NR ≤ 70%</w:t>
      </w:r>
      <w:r>
        <w:rPr>
          <w:bCs/>
        </w:rPr>
        <w:tab/>
        <w:t>: Kurang Baik</w:t>
      </w:r>
    </w:p>
    <w:p w:rsidR="00C70BEC" w:rsidRDefault="00C70BEC" w:rsidP="00C70BEC">
      <w:pPr>
        <w:spacing w:line="360" w:lineRule="auto"/>
        <w:ind w:firstLine="720"/>
        <w:jc w:val="both"/>
        <w:rPr>
          <w:bCs/>
        </w:rPr>
      </w:pPr>
      <w:r>
        <w:rPr>
          <w:bCs/>
        </w:rPr>
        <w:t>71% ≤ NR ≤ 80%</w:t>
      </w:r>
      <w:r>
        <w:rPr>
          <w:bCs/>
        </w:rPr>
        <w:tab/>
        <w:t>: Cukup</w:t>
      </w:r>
    </w:p>
    <w:p w:rsidR="00C70BEC" w:rsidRDefault="00C70BEC" w:rsidP="00C70BEC">
      <w:pPr>
        <w:spacing w:line="360" w:lineRule="auto"/>
        <w:ind w:firstLine="720"/>
        <w:jc w:val="both"/>
        <w:rPr>
          <w:bCs/>
        </w:rPr>
      </w:pPr>
      <w:r>
        <w:rPr>
          <w:bCs/>
        </w:rPr>
        <w:t>81% ≤ NR ≤ 90%</w:t>
      </w:r>
      <w:r>
        <w:rPr>
          <w:bCs/>
        </w:rPr>
        <w:tab/>
        <w:t>: Baik</w:t>
      </w:r>
    </w:p>
    <w:p w:rsidR="00C70BEC" w:rsidRDefault="00C70BEC" w:rsidP="00C70BEC">
      <w:pPr>
        <w:spacing w:line="360" w:lineRule="auto"/>
        <w:ind w:firstLine="720"/>
        <w:jc w:val="both"/>
        <w:rPr>
          <w:bCs/>
        </w:rPr>
      </w:pPr>
      <w:r>
        <w:rPr>
          <w:bCs/>
        </w:rPr>
        <w:t>91% ≤ NR ≤ 100%</w:t>
      </w:r>
      <w:r>
        <w:rPr>
          <w:bCs/>
        </w:rPr>
        <w:tab/>
        <w:t>: Sangat Baik</w:t>
      </w:r>
    </w:p>
    <w:p w:rsidR="00C70BEC" w:rsidRPr="00360196" w:rsidRDefault="00C70BEC" w:rsidP="00C70BEC">
      <w:pPr>
        <w:spacing w:line="360" w:lineRule="auto"/>
        <w:ind w:firstLine="720"/>
        <w:jc w:val="both"/>
        <w:rPr>
          <w:bCs/>
        </w:rPr>
      </w:pPr>
      <w:r>
        <w:rPr>
          <w:bCs/>
        </w:rPr>
        <w:t xml:space="preserve">Berdasarkan data observasi dari pengamat pada tabel 4.9 terhadap pengelolaan pembelajaran yang dilaksanakan peneliti diperoleh skor 45 dan skor maksimal 64. </w:t>
      </w:r>
      <w:r>
        <w:t xml:space="preserve">Hal ini diperoleh dari jumlah skor seluruh aspek yang diamati dibagi jumlah skor maksimal dikalikan 100 (45 : 64 x 100 = 70%). </w:t>
      </w:r>
      <w:r>
        <w:rPr>
          <w:bCs/>
        </w:rPr>
        <w:t>Dengan demikian persentase nilai rata-rata 70. Berarti taraf keberhasilan tindakan yang dilaksanakan berdasarkan observasi pengamat termasuk dalam kategori kurang baik atau belum sesuai dengan yang direncanakan. Hal ini perlu direfleksi dan membuat rencana tindakan pada pertemuan selanjutnya.</w:t>
      </w:r>
    </w:p>
    <w:p w:rsidR="00C70BEC" w:rsidRDefault="00C70BEC" w:rsidP="000B5787">
      <w:pPr>
        <w:numPr>
          <w:ilvl w:val="0"/>
          <w:numId w:val="88"/>
        </w:numPr>
        <w:spacing w:after="0" w:line="360" w:lineRule="auto"/>
        <w:ind w:left="993" w:hanging="284"/>
        <w:rPr>
          <w:b/>
          <w:bCs/>
        </w:rPr>
      </w:pPr>
      <w:r w:rsidRPr="00BF5480">
        <w:rPr>
          <w:b/>
          <w:bCs/>
        </w:rPr>
        <w:t xml:space="preserve">Hasil Respon </w:t>
      </w:r>
      <w:r>
        <w:rPr>
          <w:b/>
          <w:bCs/>
        </w:rPr>
        <w:t xml:space="preserve">Belajar </w:t>
      </w:r>
      <w:r w:rsidRPr="00BF5480">
        <w:rPr>
          <w:b/>
          <w:bCs/>
        </w:rPr>
        <w:t>Siswa</w:t>
      </w:r>
    </w:p>
    <w:p w:rsidR="00C70BEC" w:rsidRPr="00BC5289" w:rsidRDefault="00C70BEC" w:rsidP="00C70BEC">
      <w:pPr>
        <w:spacing w:line="360" w:lineRule="auto"/>
        <w:ind w:firstLine="709"/>
        <w:jc w:val="both"/>
      </w:pPr>
      <w:r w:rsidRPr="00BC5289">
        <w:t>Selama</w:t>
      </w:r>
      <w:r>
        <w:t xml:space="preserve"> kegiatan pembelajaran berlangsung ada beberapa hal terlihat pada diri siswa, yaitu:</w:t>
      </w:r>
    </w:p>
    <w:p w:rsidR="00C70BEC" w:rsidRDefault="00C70BEC" w:rsidP="000B5787">
      <w:pPr>
        <w:numPr>
          <w:ilvl w:val="0"/>
          <w:numId w:val="96"/>
        </w:numPr>
        <w:spacing w:after="0" w:line="360" w:lineRule="auto"/>
        <w:ind w:left="1418" w:hanging="425"/>
        <w:jc w:val="both"/>
      </w:pPr>
      <w:r w:rsidRPr="00B04DF3">
        <w:t>Ku</w:t>
      </w:r>
      <w:r>
        <w:t>rangnya perhatian dari siswa, ketika guru menjelaskan materi    Alquran masih banyak siswa yang tidak serius memperhatikan dan ada yang saling berbicara.</w:t>
      </w:r>
    </w:p>
    <w:p w:rsidR="00C70BEC" w:rsidRDefault="00C70BEC" w:rsidP="000B5787">
      <w:pPr>
        <w:numPr>
          <w:ilvl w:val="0"/>
          <w:numId w:val="96"/>
        </w:numPr>
        <w:spacing w:after="0" w:line="360" w:lineRule="auto"/>
        <w:ind w:left="1418" w:hanging="425"/>
        <w:jc w:val="both"/>
      </w:pPr>
      <w:r>
        <w:t>Banyak siswa yang tidak mau bertanya terhadap materi yang belum jelas atau belum mengerti dan hanya sedikit yang aktif.</w:t>
      </w:r>
    </w:p>
    <w:p w:rsidR="00C70BEC" w:rsidRDefault="00C70BEC" w:rsidP="000B5787">
      <w:pPr>
        <w:numPr>
          <w:ilvl w:val="0"/>
          <w:numId w:val="96"/>
        </w:numPr>
        <w:spacing w:after="0" w:line="360" w:lineRule="auto"/>
        <w:ind w:left="1418" w:hanging="425"/>
        <w:jc w:val="both"/>
      </w:pPr>
      <w:r>
        <w:t>Bila ada pertanyaan, siswa tidak berani mengemukan jawaban sehingga suasana belajar akan menjadi pasif.</w:t>
      </w:r>
    </w:p>
    <w:p w:rsidR="00C70BEC" w:rsidRPr="00F90875" w:rsidRDefault="00C70BEC" w:rsidP="00C70BEC">
      <w:pPr>
        <w:spacing w:line="360" w:lineRule="auto"/>
        <w:ind w:left="1260"/>
        <w:jc w:val="both"/>
      </w:pPr>
    </w:p>
    <w:p w:rsidR="00C70BEC" w:rsidRDefault="00C70BEC" w:rsidP="000B5787">
      <w:pPr>
        <w:numPr>
          <w:ilvl w:val="0"/>
          <w:numId w:val="109"/>
        </w:numPr>
        <w:spacing w:after="0" w:line="360" w:lineRule="auto"/>
        <w:rPr>
          <w:b/>
        </w:rPr>
      </w:pPr>
      <w:r w:rsidRPr="00FE2F50">
        <w:rPr>
          <w:b/>
        </w:rPr>
        <w:t xml:space="preserve">Deskripsi </w:t>
      </w:r>
      <w:r>
        <w:rPr>
          <w:b/>
        </w:rPr>
        <w:t xml:space="preserve">Hasil </w:t>
      </w:r>
      <w:r w:rsidRPr="00FE2F50">
        <w:rPr>
          <w:b/>
        </w:rPr>
        <w:t xml:space="preserve">setelah tindakan  siklus I   </w:t>
      </w:r>
    </w:p>
    <w:p w:rsidR="00C70BEC" w:rsidRPr="00FE2F50" w:rsidRDefault="00C70BEC" w:rsidP="00C70BEC">
      <w:pPr>
        <w:spacing w:line="360" w:lineRule="auto"/>
        <w:ind w:left="993" w:hanging="284"/>
        <w:rPr>
          <w:b/>
        </w:rPr>
      </w:pPr>
      <w:r>
        <w:rPr>
          <w:b/>
        </w:rPr>
        <w:t>a</w:t>
      </w:r>
      <w:r w:rsidRPr="00FE2F50">
        <w:rPr>
          <w:b/>
        </w:rPr>
        <w:t xml:space="preserve">. </w:t>
      </w:r>
      <w:r>
        <w:rPr>
          <w:b/>
        </w:rPr>
        <w:t xml:space="preserve"> </w:t>
      </w:r>
      <w:r w:rsidRPr="00FE2F50">
        <w:rPr>
          <w:b/>
        </w:rPr>
        <w:t xml:space="preserve">Kegiatan Tindakan Pembelajaran </w:t>
      </w:r>
    </w:p>
    <w:p w:rsidR="00C70BEC" w:rsidRDefault="00C70BEC" w:rsidP="00C70BEC">
      <w:pPr>
        <w:spacing w:line="360" w:lineRule="auto"/>
        <w:ind w:firstLine="709"/>
        <w:jc w:val="both"/>
        <w:rPr>
          <w:bCs/>
        </w:rPr>
      </w:pPr>
      <w:r w:rsidRPr="000F5448">
        <w:rPr>
          <w:bCs/>
        </w:rPr>
        <w:t>Kegiatan yang dilakukan pada</w:t>
      </w:r>
      <w:r>
        <w:rPr>
          <w:bCs/>
        </w:rPr>
        <w:t xml:space="preserve"> siklus I terdiri dari perencanaan, pelaksanaan, observasi dan refleksi. Masing-masing kegiatan dapat dijelaskan sebagai berikut:  </w:t>
      </w:r>
    </w:p>
    <w:p w:rsidR="00C70BEC" w:rsidRPr="0023483C" w:rsidRDefault="00C70BEC" w:rsidP="000B5787">
      <w:pPr>
        <w:numPr>
          <w:ilvl w:val="0"/>
          <w:numId w:val="97"/>
        </w:numPr>
        <w:spacing w:after="0" w:line="360" w:lineRule="auto"/>
        <w:ind w:left="1418" w:hanging="425"/>
        <w:jc w:val="both"/>
        <w:rPr>
          <w:b/>
        </w:rPr>
      </w:pPr>
      <w:r w:rsidRPr="0023483C">
        <w:rPr>
          <w:b/>
        </w:rPr>
        <w:t>Perencanaan</w:t>
      </w:r>
      <w:r>
        <w:rPr>
          <w:b/>
        </w:rPr>
        <w:t xml:space="preserve"> </w:t>
      </w:r>
    </w:p>
    <w:p w:rsidR="00C70BEC" w:rsidRDefault="00C70BEC" w:rsidP="00C70BEC">
      <w:pPr>
        <w:spacing w:line="360" w:lineRule="auto"/>
        <w:ind w:firstLine="709"/>
        <w:jc w:val="both"/>
        <w:rPr>
          <w:bCs/>
        </w:rPr>
      </w:pPr>
      <w:r>
        <w:rPr>
          <w:bCs/>
        </w:rPr>
        <w:lastRenderedPageBreak/>
        <w:t>Pada tahab ini peneliti melakukan beberapa kegiatan, yaitu:</w:t>
      </w:r>
    </w:p>
    <w:p w:rsidR="00C70BEC" w:rsidRDefault="00C70BEC" w:rsidP="00C70BEC">
      <w:pPr>
        <w:spacing w:line="360" w:lineRule="auto"/>
        <w:ind w:left="1701" w:hanging="283"/>
        <w:jc w:val="both"/>
        <w:rPr>
          <w:bCs/>
        </w:rPr>
      </w:pPr>
      <w:r>
        <w:rPr>
          <w:bCs/>
        </w:rPr>
        <w:t>a) Menyiapkan rencana pembelajaran (RPP) dengan materi pokok Alquran.</w:t>
      </w:r>
    </w:p>
    <w:p w:rsidR="00C70BEC" w:rsidRDefault="00C70BEC" w:rsidP="00C70BEC">
      <w:pPr>
        <w:spacing w:line="360" w:lineRule="auto"/>
        <w:ind w:left="1418"/>
        <w:jc w:val="both"/>
        <w:rPr>
          <w:bCs/>
        </w:rPr>
      </w:pPr>
      <w:r>
        <w:rPr>
          <w:bCs/>
        </w:rPr>
        <w:t>b)  Menyiapkan lembar motivasi.</w:t>
      </w:r>
    </w:p>
    <w:p w:rsidR="00C70BEC" w:rsidRDefault="00C70BEC" w:rsidP="00C70BEC">
      <w:pPr>
        <w:spacing w:line="360" w:lineRule="auto"/>
        <w:ind w:left="1418"/>
        <w:jc w:val="both"/>
        <w:rPr>
          <w:bCs/>
        </w:rPr>
      </w:pPr>
      <w:r>
        <w:rPr>
          <w:bCs/>
        </w:rPr>
        <w:t>c)  Menyiapkan lembar observasi.</w:t>
      </w:r>
    </w:p>
    <w:p w:rsidR="00C70BEC" w:rsidRDefault="00C70BEC" w:rsidP="00C70BEC">
      <w:pPr>
        <w:spacing w:line="360" w:lineRule="auto"/>
        <w:ind w:left="1418"/>
        <w:jc w:val="both"/>
        <w:rPr>
          <w:bCs/>
        </w:rPr>
      </w:pPr>
      <w:r>
        <w:rPr>
          <w:bCs/>
        </w:rPr>
        <w:t>d)  Menyiapkan pedoman wawancara.</w:t>
      </w:r>
    </w:p>
    <w:p w:rsidR="00C70BEC" w:rsidRDefault="00C70BEC" w:rsidP="00C70BEC">
      <w:pPr>
        <w:spacing w:line="360" w:lineRule="auto"/>
        <w:ind w:left="1418"/>
        <w:jc w:val="both"/>
        <w:rPr>
          <w:bCs/>
        </w:rPr>
      </w:pPr>
      <w:r>
        <w:rPr>
          <w:bCs/>
        </w:rPr>
        <w:t>e)  Menyiapkan daftar nama anggota kelompok.</w:t>
      </w:r>
    </w:p>
    <w:p w:rsidR="00C70BEC" w:rsidRDefault="00C70BEC" w:rsidP="00C70BEC">
      <w:pPr>
        <w:spacing w:line="360" w:lineRule="auto"/>
        <w:ind w:left="1418"/>
        <w:jc w:val="both"/>
        <w:rPr>
          <w:bCs/>
        </w:rPr>
      </w:pPr>
      <w:r>
        <w:rPr>
          <w:bCs/>
        </w:rPr>
        <w:t>f). Menyusun instumen penelitian:</w:t>
      </w:r>
    </w:p>
    <w:p w:rsidR="00C70BEC" w:rsidRDefault="00C70BEC" w:rsidP="00C70BEC">
      <w:pPr>
        <w:tabs>
          <w:tab w:val="left" w:pos="-1985"/>
        </w:tabs>
        <w:spacing w:line="360" w:lineRule="auto"/>
        <w:ind w:left="2127" w:hanging="426"/>
        <w:jc w:val="both"/>
        <w:rPr>
          <w:bCs/>
        </w:rPr>
      </w:pPr>
      <w:r>
        <w:rPr>
          <w:bCs/>
        </w:rPr>
        <w:t>(1) Lembar observasi aktivitas guru yang bertujuan untuk melihat keadaan guru dalam proses pembelajaran di kelas.</w:t>
      </w:r>
    </w:p>
    <w:p w:rsidR="00C70BEC" w:rsidRDefault="00C70BEC" w:rsidP="00C70BEC">
      <w:pPr>
        <w:spacing w:line="360" w:lineRule="auto"/>
        <w:ind w:left="1843" w:hanging="142"/>
        <w:jc w:val="both"/>
        <w:rPr>
          <w:bCs/>
        </w:rPr>
      </w:pPr>
      <w:r>
        <w:rPr>
          <w:bCs/>
        </w:rPr>
        <w:t>(2)  Perangkat soal evaluasi hasil belajar siswa.</w:t>
      </w:r>
    </w:p>
    <w:p w:rsidR="00C70BEC" w:rsidRDefault="00C70BEC" w:rsidP="00C70BEC">
      <w:pPr>
        <w:spacing w:line="360" w:lineRule="auto"/>
        <w:ind w:left="2127" w:hanging="426"/>
        <w:jc w:val="both"/>
        <w:rPr>
          <w:bCs/>
        </w:rPr>
      </w:pPr>
      <w:r>
        <w:rPr>
          <w:bCs/>
        </w:rPr>
        <w:t>(3) Lembar angket respon siswa</w:t>
      </w:r>
      <w:r w:rsidRPr="00117050">
        <w:rPr>
          <w:bCs/>
        </w:rPr>
        <w:t xml:space="preserve"> </w:t>
      </w:r>
      <w:r>
        <w:rPr>
          <w:bCs/>
        </w:rPr>
        <w:t xml:space="preserve">yang bertujuan untuk menjaring respon siswa terhadap pembelajaran </w:t>
      </w:r>
      <w:r w:rsidRPr="005E6C46">
        <w:rPr>
          <w:bCs/>
          <w:i/>
          <w:iCs/>
        </w:rPr>
        <w:t>active learning</w:t>
      </w:r>
      <w:r>
        <w:rPr>
          <w:bCs/>
        </w:rPr>
        <w:t xml:space="preserve"> dalam pembelajaran materi Alquran.</w:t>
      </w:r>
    </w:p>
    <w:p w:rsidR="00C70BEC" w:rsidRDefault="00C70BEC" w:rsidP="00C70BEC">
      <w:pPr>
        <w:spacing w:line="360" w:lineRule="auto"/>
        <w:ind w:firstLine="993"/>
        <w:jc w:val="both"/>
        <w:rPr>
          <w:b/>
        </w:rPr>
      </w:pPr>
      <w:r>
        <w:rPr>
          <w:b/>
        </w:rPr>
        <w:t xml:space="preserve">2) </w:t>
      </w:r>
      <w:r w:rsidRPr="0023483C">
        <w:rPr>
          <w:b/>
        </w:rPr>
        <w:t xml:space="preserve"> </w:t>
      </w:r>
      <w:r>
        <w:rPr>
          <w:b/>
        </w:rPr>
        <w:t xml:space="preserve">  </w:t>
      </w:r>
      <w:r w:rsidRPr="0023483C">
        <w:rPr>
          <w:b/>
        </w:rPr>
        <w:t>Pelaksanaan</w:t>
      </w:r>
      <w:r>
        <w:rPr>
          <w:b/>
        </w:rPr>
        <w:t xml:space="preserve"> </w:t>
      </w:r>
    </w:p>
    <w:p w:rsidR="00C70BEC" w:rsidRDefault="00C70BEC" w:rsidP="00C70BEC">
      <w:pPr>
        <w:spacing w:line="360" w:lineRule="auto"/>
        <w:ind w:firstLine="644"/>
        <w:jc w:val="both"/>
        <w:rPr>
          <w:bCs/>
        </w:rPr>
      </w:pPr>
      <w:r>
        <w:rPr>
          <w:bCs/>
        </w:rPr>
        <w:t xml:space="preserve"> Pembelajara</w:t>
      </w:r>
      <w:r w:rsidRPr="00215A0F">
        <w:rPr>
          <w:bCs/>
        </w:rPr>
        <w:t>n</w:t>
      </w:r>
      <w:r>
        <w:rPr>
          <w:bCs/>
        </w:rPr>
        <w:t xml:space="preserve"> dilaksanakan pada hari Jumat, tanggal 31 Juli 2009 dan berlangsung mulai pukul 07.45-09.15 WIB. Pembelajaran pada siklus I adalah pelaksanaan strategi </w:t>
      </w:r>
      <w:r w:rsidRPr="00AB1B5D">
        <w:rPr>
          <w:bCs/>
          <w:i/>
          <w:iCs/>
        </w:rPr>
        <w:t>active learning</w:t>
      </w:r>
      <w:r>
        <w:rPr>
          <w:bCs/>
        </w:rPr>
        <w:t xml:space="preserve">, dimana siswa dituntut untuk bisa membaca Alquran secara individual. Pada pelaksanaan pembelajaran, peneliti bertindak sebagai guru, sedangkan guru agama atau teman sejawat bertindak sebagai pengamat. Pelaksanaan tindakan dilaksanakan selama 90 menit yang dibagi kedalam tiga tahap, yaitu tahap pendahuluan, tahap inti, dan tahap penutup. </w:t>
      </w:r>
    </w:p>
    <w:p w:rsidR="00C70BEC" w:rsidRDefault="00C70BEC" w:rsidP="00C70BEC">
      <w:pPr>
        <w:spacing w:line="360" w:lineRule="auto"/>
        <w:jc w:val="both"/>
        <w:rPr>
          <w:b/>
        </w:rPr>
      </w:pPr>
      <w:r>
        <w:rPr>
          <w:b/>
        </w:rPr>
        <w:t>Tahap</w:t>
      </w:r>
      <w:r w:rsidRPr="00150ED1">
        <w:rPr>
          <w:b/>
        </w:rPr>
        <w:t xml:space="preserve"> Pendahuluan</w:t>
      </w:r>
      <w:r>
        <w:rPr>
          <w:b/>
        </w:rPr>
        <w:t xml:space="preserve"> (10 menit)</w:t>
      </w:r>
    </w:p>
    <w:p w:rsidR="00C70BEC" w:rsidRPr="00CE565B" w:rsidRDefault="00C70BEC" w:rsidP="00C70BEC">
      <w:pPr>
        <w:spacing w:line="360" w:lineRule="auto"/>
        <w:ind w:firstLine="709"/>
        <w:jc w:val="both"/>
        <w:rPr>
          <w:bCs/>
        </w:rPr>
      </w:pPr>
      <w:r w:rsidRPr="00150ED1">
        <w:rPr>
          <w:bCs/>
        </w:rPr>
        <w:t xml:space="preserve">Pada tahab pendahuluan </w:t>
      </w:r>
      <w:r>
        <w:rPr>
          <w:bCs/>
        </w:rPr>
        <w:t xml:space="preserve">setelah berdoʻa bersama-sama, guru </w:t>
      </w:r>
      <w:r w:rsidRPr="00150ED1">
        <w:rPr>
          <w:bCs/>
        </w:rPr>
        <w:t>mengulangi materi yang telah dipelajari minggu yang lalu</w:t>
      </w:r>
      <w:r>
        <w:rPr>
          <w:bCs/>
        </w:rPr>
        <w:t xml:space="preserve">. Kemudian menyampaikan materi yang </w:t>
      </w:r>
      <w:r>
        <w:rPr>
          <w:bCs/>
        </w:rPr>
        <w:lastRenderedPageBreak/>
        <w:t xml:space="preserve">akan dipelajari dan tujuan pembelajaran, memotivasi siswa tentang pentingnya materi, membangkitkan pengetahuan awal siswa dengan memberikan beberapa pertanyaan, menjelaskan tugas siswa dalam kelompok. Tahap pendahuluan diakhiri dengan penyampaian pembelajaran yang akan digunakan yaitu strategi </w:t>
      </w:r>
      <w:r w:rsidRPr="00CE565B">
        <w:rPr>
          <w:bCs/>
          <w:i/>
          <w:iCs/>
        </w:rPr>
        <w:t>active learning</w:t>
      </w:r>
      <w:r>
        <w:rPr>
          <w:bCs/>
        </w:rPr>
        <w:t>, serta menjelaskan langkah-langkah dalam penerapan pembelajaran tersebut.</w:t>
      </w:r>
    </w:p>
    <w:p w:rsidR="00C70BEC" w:rsidRDefault="00C70BEC" w:rsidP="00C70BEC">
      <w:pPr>
        <w:spacing w:line="360" w:lineRule="auto"/>
        <w:jc w:val="both"/>
        <w:rPr>
          <w:b/>
        </w:rPr>
      </w:pPr>
      <w:r>
        <w:rPr>
          <w:b/>
        </w:rPr>
        <w:t>Tahap Inti (70 menit)</w:t>
      </w:r>
    </w:p>
    <w:p w:rsidR="00C70BEC" w:rsidRPr="00F162FE" w:rsidRDefault="00C70BEC" w:rsidP="00C70BEC">
      <w:pPr>
        <w:spacing w:line="360" w:lineRule="auto"/>
        <w:ind w:firstLine="720"/>
        <w:jc w:val="both"/>
        <w:rPr>
          <w:bCs/>
          <w:u w:val="single"/>
        </w:rPr>
      </w:pPr>
      <w:r>
        <w:rPr>
          <w:bCs/>
        </w:rPr>
        <w:t>Pada tahap inti kegiatan pembelajaran dilaksanakan  dengan metode ceramah, dimana guru menjelaskan tentang materi Alquran  Q.S. al-Baqarah: 30, al-</w:t>
      </w:r>
      <w:r w:rsidRPr="00692962">
        <w:t>Mu’min</w:t>
      </w:r>
      <w:r w:rsidRPr="00692962">
        <w:rPr>
          <w:bCs/>
        </w:rPr>
        <w:t>ū</w:t>
      </w:r>
      <w:r w:rsidRPr="00692962">
        <w:t>n</w:t>
      </w:r>
      <w:r w:rsidRPr="00692962">
        <w:rPr>
          <w:bCs/>
        </w:rPr>
        <w:t>: 12-14, a</w:t>
      </w:r>
      <w:r>
        <w:t>ż</w:t>
      </w:r>
      <w:r w:rsidRPr="00692962">
        <w:rPr>
          <w:bCs/>
        </w:rPr>
        <w:t>-Żāriyāt</w:t>
      </w:r>
      <w:r>
        <w:rPr>
          <w:bCs/>
        </w:rPr>
        <w:t>: 56, dan an-Naḥl: 78.  Kemudian dilanjutkan dengan menjelaskan  hukum-hukum bacaan (</w:t>
      </w:r>
      <w:r w:rsidRPr="00541C33">
        <w:rPr>
          <w:bCs/>
          <w:i/>
          <w:iCs/>
        </w:rPr>
        <w:t>ihkf</w:t>
      </w:r>
      <w:r>
        <w:rPr>
          <w:bCs/>
          <w:i/>
          <w:iCs/>
        </w:rPr>
        <w:t>ā’</w:t>
      </w:r>
      <w:r>
        <w:rPr>
          <w:bCs/>
        </w:rPr>
        <w:t xml:space="preserve">, </w:t>
      </w:r>
      <w:r>
        <w:rPr>
          <w:bCs/>
          <w:i/>
          <w:iCs/>
        </w:rPr>
        <w:t>iẓhā</w:t>
      </w:r>
      <w:r w:rsidRPr="00541C33">
        <w:rPr>
          <w:bCs/>
          <w:i/>
          <w:iCs/>
        </w:rPr>
        <w:t>r</w:t>
      </w:r>
      <w:r>
        <w:rPr>
          <w:bCs/>
        </w:rPr>
        <w:t xml:space="preserve">, </w:t>
      </w:r>
      <w:r>
        <w:rPr>
          <w:bCs/>
          <w:i/>
          <w:iCs/>
        </w:rPr>
        <w:t>idgā</w:t>
      </w:r>
      <w:r w:rsidRPr="00541C33">
        <w:rPr>
          <w:bCs/>
          <w:i/>
          <w:iCs/>
        </w:rPr>
        <w:t>m</w:t>
      </w:r>
      <w:r>
        <w:rPr>
          <w:bCs/>
        </w:rPr>
        <w:t xml:space="preserve">, </w:t>
      </w:r>
      <w:r w:rsidRPr="00541C33">
        <w:rPr>
          <w:bCs/>
          <w:i/>
          <w:iCs/>
        </w:rPr>
        <w:t>iql</w:t>
      </w:r>
      <w:r>
        <w:rPr>
          <w:bCs/>
          <w:i/>
          <w:iCs/>
        </w:rPr>
        <w:t>ā</w:t>
      </w:r>
      <w:r w:rsidRPr="00541C33">
        <w:rPr>
          <w:bCs/>
          <w:i/>
          <w:iCs/>
        </w:rPr>
        <w:t>b</w:t>
      </w:r>
      <w:r>
        <w:rPr>
          <w:bCs/>
        </w:rPr>
        <w:t xml:space="preserve"> dan cara membunyikan huruf serta cara membacanya). Selama pembelajaran berlangsung, guru memberikan kesempatan kepada siswa untuk bertanya. Kemudian guru menyuruh siswa untuk membacanya satu persatu.</w:t>
      </w:r>
      <w:r w:rsidRPr="00C85EEA">
        <w:rPr>
          <w:u w:val="single"/>
        </w:rPr>
        <w:t xml:space="preserve"> </w:t>
      </w:r>
    </w:p>
    <w:p w:rsidR="00C70BEC" w:rsidRPr="002D582D" w:rsidRDefault="00C70BEC" w:rsidP="00C70BEC">
      <w:pPr>
        <w:spacing w:line="360" w:lineRule="auto"/>
        <w:ind w:firstLine="709"/>
        <w:jc w:val="both"/>
        <w:rPr>
          <w:bCs/>
        </w:rPr>
      </w:pPr>
      <w:r>
        <w:rPr>
          <w:bCs/>
        </w:rPr>
        <w:t xml:space="preserve">Di samping menggunakan metode ceramah juga diterapkan metode latihan, dimana guru mempraktikkan bacaan-bacaan dan memberikan contoh bacaan dalam setiap kalimat. Kemudian menyuruh siswa untuk mempraktikkan bacaan tersebut sesuai dengan ilmu </w:t>
      </w:r>
      <w:r>
        <w:rPr>
          <w:bCs/>
          <w:i/>
          <w:iCs/>
        </w:rPr>
        <w:t>tajw</w:t>
      </w:r>
      <w:r>
        <w:rPr>
          <w:rFonts w:ascii="Transliterasi" w:hAnsi="Transliterasi"/>
          <w:bCs/>
          <w:i/>
          <w:iCs/>
        </w:rPr>
        <w:t>³</w:t>
      </w:r>
      <w:r w:rsidRPr="00932852">
        <w:rPr>
          <w:bCs/>
          <w:i/>
          <w:iCs/>
        </w:rPr>
        <w:t>d</w:t>
      </w:r>
      <w:r>
        <w:rPr>
          <w:bCs/>
        </w:rPr>
        <w:t>.</w:t>
      </w:r>
    </w:p>
    <w:p w:rsidR="00C70BEC" w:rsidRPr="003E01B3" w:rsidRDefault="00C70BEC" w:rsidP="00C70BEC">
      <w:pPr>
        <w:spacing w:line="360" w:lineRule="auto"/>
        <w:jc w:val="both"/>
        <w:rPr>
          <w:b/>
        </w:rPr>
      </w:pPr>
      <w:r>
        <w:rPr>
          <w:b/>
        </w:rPr>
        <w:t>Tahap</w:t>
      </w:r>
      <w:r w:rsidRPr="003E01B3">
        <w:rPr>
          <w:b/>
        </w:rPr>
        <w:t xml:space="preserve"> Penutup</w:t>
      </w:r>
      <w:r>
        <w:rPr>
          <w:b/>
        </w:rPr>
        <w:t xml:space="preserve"> (10 menit)</w:t>
      </w:r>
    </w:p>
    <w:p w:rsidR="00C70BEC" w:rsidRPr="00A55E72" w:rsidRDefault="00C70BEC" w:rsidP="00C70BEC">
      <w:pPr>
        <w:spacing w:line="360" w:lineRule="auto"/>
        <w:ind w:firstLine="720"/>
        <w:jc w:val="both"/>
      </w:pPr>
      <w:r>
        <w:t>Pada tahap akhir pembelajaran guru membimbing siswa untuk membuat kesimpulan dari pembelajaran hari ini. Sebelum mengakhiri pembelajaran guru memberikan tindak lanjut atau nasehat agar siswa tetap belajar di rumah, mengulang kembali bacaan ayat Alquran, untuk selanjutnya dapat dibahas pada pertemuan berikutnya. Selanjutnya kegiatan akhir ini ditutup dengan mengucapkan salam.</w:t>
      </w:r>
    </w:p>
    <w:p w:rsidR="00C70BEC" w:rsidRPr="00BB24B5" w:rsidRDefault="00C70BEC" w:rsidP="00C70BEC">
      <w:pPr>
        <w:tabs>
          <w:tab w:val="left" w:pos="-2835"/>
        </w:tabs>
        <w:spacing w:line="360" w:lineRule="auto"/>
        <w:ind w:left="993" w:hanging="284"/>
      </w:pPr>
      <w:r>
        <w:rPr>
          <w:b/>
        </w:rPr>
        <w:t xml:space="preserve">b.  </w:t>
      </w:r>
      <w:r w:rsidRPr="001A1EE9">
        <w:rPr>
          <w:b/>
        </w:rPr>
        <w:t>Motivasi</w:t>
      </w:r>
    </w:p>
    <w:p w:rsidR="00C70BEC" w:rsidRPr="00557523" w:rsidRDefault="00C70BEC" w:rsidP="00C70BEC">
      <w:pPr>
        <w:spacing w:line="360" w:lineRule="auto"/>
        <w:ind w:firstLine="644"/>
        <w:jc w:val="both"/>
        <w:rPr>
          <w:bCs/>
        </w:rPr>
      </w:pPr>
      <w:r>
        <w:rPr>
          <w:bCs/>
        </w:rPr>
        <w:t xml:space="preserve"> Motivasi belajar siswa pada tahap tindakan I sudah mulai nampak peningkatan. Siswa mulai aktif walau hanya sebagian kecil. Format lembar observasi motivasi belajar siswa dapat dilihat pada lampiran 5b. </w:t>
      </w:r>
      <w:r>
        <w:t>Hasil motivasi belajar siswa dapat dilihat pada tabel 4.10 berikut ini:</w:t>
      </w:r>
    </w:p>
    <w:p w:rsidR="00C70BEC" w:rsidRDefault="00C70BEC" w:rsidP="00C70BEC">
      <w:pPr>
        <w:spacing w:line="360" w:lineRule="auto"/>
        <w:jc w:val="center"/>
        <w:rPr>
          <w:bCs/>
          <w:i/>
          <w:iCs/>
        </w:rPr>
      </w:pPr>
      <w:r>
        <w:rPr>
          <w:bCs/>
        </w:rPr>
        <w:lastRenderedPageBreak/>
        <w:t>Tabel 4.10 Persentase Motivasi Belajar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184"/>
        <w:gridCol w:w="2342"/>
        <w:gridCol w:w="1957"/>
      </w:tblGrid>
      <w:tr w:rsidR="00C70BEC" w:rsidRPr="00BC2F5C" w:rsidTr="00C70BEC">
        <w:tc>
          <w:tcPr>
            <w:tcW w:w="567" w:type="dxa"/>
            <w:tcBorders>
              <w:top w:val="single" w:sz="4" w:space="0" w:color="000000"/>
              <w:left w:val="single" w:sz="4" w:space="0" w:color="000000"/>
              <w:bottom w:val="single" w:sz="4" w:space="0" w:color="000000"/>
              <w:right w:val="single" w:sz="4" w:space="0" w:color="auto"/>
            </w:tcBorders>
            <w:hideMark/>
          </w:tcPr>
          <w:p w:rsidR="00C70BEC" w:rsidRPr="00B35DED" w:rsidRDefault="00C70BEC" w:rsidP="00C70BEC">
            <w:r>
              <w:t>No</w:t>
            </w:r>
          </w:p>
        </w:tc>
        <w:tc>
          <w:tcPr>
            <w:tcW w:w="3261"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Indikator</w:t>
            </w:r>
          </w:p>
        </w:tc>
        <w:tc>
          <w:tcPr>
            <w:tcW w:w="2409"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pPr>
            <w:r w:rsidRPr="00BC2F5C">
              <w:t>F</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B35DED" w:rsidRDefault="00C70BEC" w:rsidP="00C70BEC">
            <w:pPr>
              <w:jc w:val="center"/>
              <w:rPr>
                <w:bCs/>
              </w:rPr>
            </w:pPr>
            <w:r w:rsidRPr="00BC2F5C">
              <w:rPr>
                <w:bCs/>
              </w:rPr>
              <w:t>Persentase</w:t>
            </w:r>
          </w:p>
        </w:tc>
      </w:tr>
      <w:tr w:rsidR="00C70BEC" w:rsidRPr="00BC2F5C" w:rsidTr="00C70BEC">
        <w:tc>
          <w:tcPr>
            <w:tcW w:w="567" w:type="dxa"/>
            <w:tcBorders>
              <w:top w:val="single" w:sz="4" w:space="0" w:color="000000"/>
              <w:left w:val="single" w:sz="4" w:space="0" w:color="000000"/>
              <w:bottom w:val="single" w:sz="4" w:space="0" w:color="000000"/>
              <w:right w:val="single" w:sz="4" w:space="0" w:color="auto"/>
            </w:tcBorders>
            <w:hideMark/>
          </w:tcPr>
          <w:p w:rsidR="00C70BEC" w:rsidRPr="00B35DED" w:rsidRDefault="00C70BEC" w:rsidP="00C70BEC">
            <w:r>
              <w:t>1</w:t>
            </w:r>
          </w:p>
        </w:tc>
        <w:tc>
          <w:tcPr>
            <w:tcW w:w="3261"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Minat</w:t>
            </w:r>
          </w:p>
        </w:tc>
        <w:tc>
          <w:tcPr>
            <w:tcW w:w="2409"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pPr>
            <w:r>
              <w:t>138</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Pr>
                <w:bCs/>
              </w:rPr>
              <w:t>75</w:t>
            </w:r>
          </w:p>
        </w:tc>
      </w:tr>
      <w:tr w:rsidR="00C70BEC" w:rsidRPr="00BC2F5C" w:rsidTr="00C70BEC">
        <w:tc>
          <w:tcPr>
            <w:tcW w:w="567" w:type="dxa"/>
            <w:tcBorders>
              <w:top w:val="single" w:sz="4" w:space="0" w:color="000000"/>
              <w:left w:val="single" w:sz="4" w:space="0" w:color="000000"/>
              <w:bottom w:val="single" w:sz="4" w:space="0" w:color="000000"/>
              <w:right w:val="single" w:sz="4" w:space="0" w:color="auto"/>
            </w:tcBorders>
            <w:hideMark/>
          </w:tcPr>
          <w:p w:rsidR="00C70BEC" w:rsidRPr="00B35DED" w:rsidRDefault="00C70BEC" w:rsidP="00C70BEC">
            <w:r>
              <w:t>2</w:t>
            </w:r>
          </w:p>
        </w:tc>
        <w:tc>
          <w:tcPr>
            <w:tcW w:w="3261"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 xml:space="preserve">Perhatian </w:t>
            </w:r>
          </w:p>
        </w:tc>
        <w:tc>
          <w:tcPr>
            <w:tcW w:w="2409"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pPr>
            <w:r>
              <w:t>145</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79</w:t>
            </w:r>
          </w:p>
        </w:tc>
      </w:tr>
      <w:tr w:rsidR="00C70BEC" w:rsidRPr="00BC2F5C" w:rsidTr="00C70BEC">
        <w:tc>
          <w:tcPr>
            <w:tcW w:w="567" w:type="dxa"/>
            <w:tcBorders>
              <w:top w:val="single" w:sz="4" w:space="0" w:color="000000"/>
              <w:left w:val="single" w:sz="4" w:space="0" w:color="000000"/>
              <w:bottom w:val="single" w:sz="4" w:space="0" w:color="000000"/>
              <w:right w:val="single" w:sz="4" w:space="0" w:color="auto"/>
            </w:tcBorders>
            <w:hideMark/>
          </w:tcPr>
          <w:p w:rsidR="00C70BEC" w:rsidRPr="00B35DED" w:rsidRDefault="00C70BEC" w:rsidP="00C70BEC">
            <w:r>
              <w:t>3</w:t>
            </w:r>
          </w:p>
        </w:tc>
        <w:tc>
          <w:tcPr>
            <w:tcW w:w="3261"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r w:rsidRPr="00BC2F5C">
              <w:t>Partisipasi</w:t>
            </w:r>
          </w:p>
        </w:tc>
        <w:tc>
          <w:tcPr>
            <w:tcW w:w="2409"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pPr>
            <w:r>
              <w:t>147</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80</w:t>
            </w:r>
          </w:p>
        </w:tc>
      </w:tr>
      <w:tr w:rsidR="00C70BEC" w:rsidRPr="00BC2F5C" w:rsidTr="00C70BEC">
        <w:tc>
          <w:tcPr>
            <w:tcW w:w="3828" w:type="dxa"/>
            <w:gridSpan w:val="2"/>
            <w:tcBorders>
              <w:top w:val="single" w:sz="4" w:space="0" w:color="000000"/>
              <w:left w:val="single" w:sz="4" w:space="0" w:color="000000"/>
              <w:bottom w:val="single" w:sz="4" w:space="0" w:color="000000"/>
              <w:right w:val="single" w:sz="4" w:space="0" w:color="000000"/>
            </w:tcBorders>
          </w:tcPr>
          <w:p w:rsidR="00C70BEC" w:rsidRPr="00B35DED" w:rsidRDefault="00C70BEC" w:rsidP="00C70BEC">
            <w:pPr>
              <w:ind w:hanging="108"/>
            </w:pPr>
            <w:r>
              <w:t>Jumlah</w:t>
            </w:r>
          </w:p>
        </w:tc>
        <w:tc>
          <w:tcPr>
            <w:tcW w:w="2409" w:type="dxa"/>
            <w:tcBorders>
              <w:top w:val="single" w:sz="4" w:space="0" w:color="000000"/>
              <w:left w:val="single" w:sz="4" w:space="0" w:color="000000"/>
              <w:bottom w:val="single" w:sz="4" w:space="0" w:color="000000"/>
              <w:right w:val="single" w:sz="4" w:space="0" w:color="000000"/>
            </w:tcBorders>
          </w:tcPr>
          <w:p w:rsidR="00C70BEC" w:rsidRPr="00B35DED" w:rsidRDefault="00C70BEC" w:rsidP="00C70BEC">
            <w:pPr>
              <w:jc w:val="center"/>
            </w:pPr>
            <w:r>
              <w:t>430</w:t>
            </w:r>
          </w:p>
        </w:tc>
        <w:tc>
          <w:tcPr>
            <w:tcW w:w="1985"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tc>
      </w:tr>
    </w:tbl>
    <w:p w:rsidR="00C70BEC" w:rsidRDefault="00C70BEC" w:rsidP="00C70BEC">
      <w:pPr>
        <w:ind w:firstLine="720"/>
        <w:jc w:val="both"/>
        <w:rPr>
          <w:bCs/>
        </w:rPr>
      </w:pPr>
    </w:p>
    <w:p w:rsidR="00C70BEC" w:rsidRDefault="00C70BEC" w:rsidP="00C70BEC">
      <w:pPr>
        <w:spacing w:line="360" w:lineRule="auto"/>
        <w:ind w:firstLine="720"/>
        <w:jc w:val="both"/>
        <w:rPr>
          <w:bCs/>
        </w:rPr>
      </w:pPr>
      <w:r>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Default="00C70BEC" w:rsidP="00C70BEC">
      <w:pPr>
        <w:spacing w:line="360" w:lineRule="auto"/>
        <w:ind w:firstLine="709"/>
        <w:jc w:val="both"/>
        <w:rPr>
          <w:bCs/>
        </w:rPr>
      </w:pPr>
      <w:r>
        <w:t xml:space="preserve">Berdasarkan uraian di atas  hasil motivasi siswa pada materi Alquran yang terdapat pada siklus I mencapai 78%. Hal ini diperoleh dari jumlah skor seluruh aspek yang diamati dibagi jumlah skor maksimal dikalikan 100 (430 : 552 x 100 = 78%). Dengan demikian jika dirata-ratakan motivasi belajar siswa 78, berati taraf keberhasilan tindakan termasuk kategori cukup atau belum mencapai indikator keberhasilan. </w:t>
      </w:r>
      <w:r>
        <w:rPr>
          <w:bCs/>
        </w:rPr>
        <w:t>Secara umum motivasi belajar siswa pada siklus I yang dilaksanakan pada kelas ini masih  rendah. Hasil yang didapat  dari angket motivasi mencapai nilai persentase 78%. Dari masing-masing  indikator dapat digambarkan, minat siswa dalam belajar materi Alquran hanya 75%, perhatian 79%, dan perhatian 80%.</w:t>
      </w:r>
    </w:p>
    <w:p w:rsidR="00C70BEC" w:rsidRPr="009754F0" w:rsidRDefault="00C70BEC" w:rsidP="00C70BEC">
      <w:pPr>
        <w:spacing w:line="360" w:lineRule="auto"/>
        <w:jc w:val="center"/>
        <w:rPr>
          <w:bCs/>
        </w:rPr>
      </w:pPr>
      <w:r>
        <w:rPr>
          <w:bCs/>
        </w:rPr>
        <w:t>Tabel 4.11 Persentase Ketuntasan Motivasi Belajar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03"/>
        <w:gridCol w:w="2745"/>
        <w:gridCol w:w="2512"/>
      </w:tblGrid>
      <w:tr w:rsidR="00C70BEC" w:rsidRPr="00BC2F5C" w:rsidTr="00C70BEC">
        <w:tc>
          <w:tcPr>
            <w:tcW w:w="578"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No</w:t>
            </w:r>
          </w:p>
        </w:tc>
        <w:tc>
          <w:tcPr>
            <w:tcW w:w="210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jc w:val="center"/>
              <w:rPr>
                <w:bCs/>
              </w:rPr>
            </w:pPr>
            <w:r w:rsidRPr="00BC2F5C">
              <w:rPr>
                <w:bCs/>
              </w:rPr>
              <w:t>Kejadian</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78"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1</w:t>
            </w:r>
          </w:p>
        </w:tc>
        <w:tc>
          <w:tcPr>
            <w:tcW w:w="210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Positif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rPr>
                <w:bCs/>
              </w:rPr>
            </w:pPr>
            <w:r>
              <w:rPr>
                <w:bCs/>
              </w:rPr>
              <w:t>34</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rPr>
                <w:bCs/>
              </w:rPr>
            </w:pPr>
            <w:r>
              <w:rPr>
                <w:bCs/>
              </w:rPr>
              <w:t>74</w:t>
            </w:r>
          </w:p>
        </w:tc>
      </w:tr>
      <w:tr w:rsidR="00C70BEC" w:rsidRPr="00BC2F5C" w:rsidTr="00C70BEC">
        <w:tc>
          <w:tcPr>
            <w:tcW w:w="578"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2</w:t>
            </w:r>
          </w:p>
        </w:tc>
        <w:tc>
          <w:tcPr>
            <w:tcW w:w="210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Negatif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rPr>
                <w:bCs/>
              </w:rPr>
            </w:pPr>
            <w:r>
              <w:rPr>
                <w:bCs/>
              </w:rPr>
              <w:t>12</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CF0BFC" w:rsidRDefault="00C70BEC" w:rsidP="00C70BEC">
            <w:pPr>
              <w:jc w:val="center"/>
              <w:rPr>
                <w:bCs/>
              </w:rPr>
            </w:pPr>
            <w:r>
              <w:rPr>
                <w:bCs/>
              </w:rPr>
              <w:t>26</w:t>
            </w:r>
          </w:p>
        </w:tc>
      </w:tr>
      <w:tr w:rsidR="00C70BEC" w:rsidRPr="00BC2F5C" w:rsidTr="00C70BEC">
        <w:tc>
          <w:tcPr>
            <w:tcW w:w="2681" w:type="dxa"/>
            <w:gridSpan w:val="2"/>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Pr>
                <w:bCs/>
              </w:rPr>
              <w:t xml:space="preserve">          </w:t>
            </w:r>
            <w:r w:rsidRPr="00BC2F5C">
              <w:rPr>
                <w:bCs/>
              </w:rPr>
              <w:t>Jumlah</w:t>
            </w:r>
          </w:p>
        </w:tc>
        <w:tc>
          <w:tcPr>
            <w:tcW w:w="2745" w:type="dxa"/>
            <w:tcBorders>
              <w:top w:val="single" w:sz="4" w:space="0" w:color="000000"/>
              <w:left w:val="single" w:sz="4" w:space="0" w:color="000000"/>
              <w:bottom w:val="single" w:sz="4" w:space="0" w:color="000000"/>
              <w:right w:val="single" w:sz="4" w:space="0" w:color="000000"/>
            </w:tcBorders>
          </w:tcPr>
          <w:p w:rsidR="00C70BEC" w:rsidRPr="00C76D74" w:rsidRDefault="00C70BEC" w:rsidP="00C70BEC">
            <w:pPr>
              <w:jc w:val="center"/>
              <w:rPr>
                <w:bCs/>
              </w:rPr>
            </w:pPr>
            <w:r>
              <w:rPr>
                <w:bCs/>
              </w:rPr>
              <w:t>48</w:t>
            </w:r>
          </w:p>
        </w:tc>
        <w:tc>
          <w:tcPr>
            <w:tcW w:w="2512" w:type="dxa"/>
            <w:tcBorders>
              <w:top w:val="single" w:sz="4" w:space="0" w:color="000000"/>
              <w:left w:val="single" w:sz="4" w:space="0" w:color="000000"/>
              <w:bottom w:val="single" w:sz="4" w:space="0" w:color="000000"/>
              <w:right w:val="single" w:sz="4" w:space="0" w:color="000000"/>
            </w:tcBorders>
          </w:tcPr>
          <w:p w:rsidR="00C70BEC" w:rsidRPr="00C76D74" w:rsidRDefault="00C70BEC" w:rsidP="00C70BEC">
            <w:pPr>
              <w:jc w:val="center"/>
              <w:rPr>
                <w:bCs/>
              </w:rPr>
            </w:pPr>
            <w:r>
              <w:rPr>
                <w:bCs/>
              </w:rPr>
              <w:t>100</w:t>
            </w:r>
          </w:p>
        </w:tc>
      </w:tr>
    </w:tbl>
    <w:p w:rsidR="00C70BEC" w:rsidRDefault="00C70BEC" w:rsidP="00C70BEC">
      <w:pPr>
        <w:pStyle w:val="NoSpacing"/>
        <w:ind w:firstLine="720"/>
        <w:jc w:val="both"/>
        <w:rPr>
          <w:rFonts w:ascii="Times New Roman" w:hAnsi="Times New Roman" w:cs="Times New Roman"/>
          <w:sz w:val="24"/>
          <w:szCs w:val="24"/>
        </w:rPr>
      </w:pPr>
    </w:p>
    <w:p w:rsidR="00C70BEC" w:rsidRPr="008C0001" w:rsidRDefault="00C70BEC" w:rsidP="00C70BEC">
      <w:pPr>
        <w:pStyle w:val="NoSpacing"/>
        <w:spacing w:line="360" w:lineRule="auto"/>
        <w:ind w:firstLine="720"/>
        <w:jc w:val="both"/>
        <w:rPr>
          <w:rFonts w:ascii="Times New Roman" w:hAnsi="Times New Roman" w:cs="Times New Roman"/>
          <w:sz w:val="24"/>
          <w:szCs w:val="24"/>
        </w:rPr>
      </w:pPr>
      <w:r w:rsidRPr="00EB2A2D">
        <w:rPr>
          <w:rFonts w:ascii="Times New Roman" w:hAnsi="Times New Roman" w:cs="Times New Roman"/>
          <w:sz w:val="24"/>
          <w:szCs w:val="24"/>
        </w:rPr>
        <w:lastRenderedPageBreak/>
        <w:t>Dari tabel 4.1</w:t>
      </w:r>
      <w:r>
        <w:rPr>
          <w:rFonts w:ascii="Times New Roman" w:hAnsi="Times New Roman" w:cs="Times New Roman"/>
          <w:sz w:val="24"/>
          <w:szCs w:val="24"/>
        </w:rPr>
        <w:t>1</w:t>
      </w:r>
      <w:r w:rsidRPr="00EB2A2D">
        <w:rPr>
          <w:rFonts w:ascii="Times New Roman" w:hAnsi="Times New Roman" w:cs="Times New Roman"/>
          <w:sz w:val="24"/>
          <w:szCs w:val="24"/>
        </w:rPr>
        <w:t xml:space="preserve"> menjelaskan bahwa siswa yang menyatakan  </w:t>
      </w:r>
      <w:r>
        <w:rPr>
          <w:rFonts w:ascii="Times New Roman" w:hAnsi="Times New Roman" w:cs="Times New Roman"/>
          <w:sz w:val="24"/>
          <w:szCs w:val="24"/>
        </w:rPr>
        <w:t>positif hanya 34 orang siswa atau 74</w:t>
      </w:r>
      <w:r w:rsidRPr="00EB2A2D">
        <w:rPr>
          <w:rFonts w:ascii="Times New Roman" w:hAnsi="Times New Roman" w:cs="Times New Roman"/>
          <w:sz w:val="24"/>
          <w:szCs w:val="24"/>
        </w:rPr>
        <w:t>%, sedangkan siswa yang</w:t>
      </w:r>
      <w:r>
        <w:rPr>
          <w:rFonts w:ascii="Times New Roman" w:hAnsi="Times New Roman" w:cs="Times New Roman"/>
          <w:sz w:val="24"/>
          <w:szCs w:val="24"/>
        </w:rPr>
        <w:t xml:space="preserve"> mengatakan kejadian negatif 12 orang siswa atau 26</w:t>
      </w:r>
      <w:r w:rsidRPr="00EB2A2D">
        <w:rPr>
          <w:rFonts w:ascii="Times New Roman" w:hAnsi="Times New Roman" w:cs="Times New Roman"/>
          <w:sz w:val="24"/>
          <w:szCs w:val="24"/>
        </w:rPr>
        <w:t xml:space="preserve">%. Jadi dapat disimpulkan motivasi belajar siswa pada siklus I masih tergolong  </w:t>
      </w:r>
      <w:r>
        <w:rPr>
          <w:rFonts w:ascii="Times New Roman" w:hAnsi="Times New Roman" w:cs="Times New Roman"/>
          <w:sz w:val="24"/>
          <w:szCs w:val="24"/>
        </w:rPr>
        <w:t>rendah</w:t>
      </w:r>
      <w:r w:rsidRPr="00EB2A2D">
        <w:rPr>
          <w:rFonts w:ascii="Times New Roman" w:hAnsi="Times New Roman" w:cs="Times New Roman"/>
          <w:sz w:val="24"/>
          <w:szCs w:val="24"/>
        </w:rPr>
        <w:t xml:space="preserve">. Dengan demikian peneliti berusaha untuk memberikan motivasi lagi terhadap siswa tersebut, sehingga pada siklus II nanti motivasi belajar siswa akan </w:t>
      </w:r>
      <w:r>
        <w:rPr>
          <w:rFonts w:ascii="Times New Roman" w:hAnsi="Times New Roman" w:cs="Times New Roman"/>
          <w:sz w:val="24"/>
          <w:szCs w:val="24"/>
        </w:rPr>
        <w:t xml:space="preserve">semakin meningkat. </w:t>
      </w:r>
    </w:p>
    <w:p w:rsidR="00C70BEC" w:rsidRDefault="00C70BEC" w:rsidP="00C70BEC">
      <w:pPr>
        <w:spacing w:line="360" w:lineRule="auto"/>
        <w:ind w:firstLine="709"/>
        <w:rPr>
          <w:b/>
        </w:rPr>
      </w:pPr>
      <w:r>
        <w:rPr>
          <w:b/>
        </w:rPr>
        <w:t>c.  Hasil Belajar dan Keterampilan Membaca Alquran</w:t>
      </w:r>
    </w:p>
    <w:p w:rsidR="00C70BEC" w:rsidRDefault="00C70BEC" w:rsidP="00C70BEC">
      <w:pPr>
        <w:spacing w:line="360" w:lineRule="auto"/>
        <w:ind w:firstLine="709"/>
        <w:jc w:val="both"/>
        <w:rPr>
          <w:bCs/>
        </w:rPr>
      </w:pPr>
      <w:r>
        <w:rPr>
          <w:bCs/>
        </w:rPr>
        <w:t xml:space="preserve">Hasil belajar siswa selama pelaksanaan pembelajaran pada siklus I sudah menunjukkan peningkatan dibandingkan dari hasil pra tindakan. Rencana tindakan dianggap sukses atau efektif bila kemampuan siswa mencapai ≥ 75% (tuntas). </w:t>
      </w:r>
    </w:p>
    <w:p w:rsidR="00C70BEC" w:rsidRDefault="00C70BEC" w:rsidP="000B5787">
      <w:pPr>
        <w:numPr>
          <w:ilvl w:val="0"/>
          <w:numId w:val="104"/>
        </w:numPr>
        <w:spacing w:after="0" w:line="360" w:lineRule="auto"/>
        <w:ind w:left="1418" w:hanging="425"/>
        <w:jc w:val="both"/>
        <w:rPr>
          <w:bCs/>
        </w:rPr>
      </w:pPr>
      <w:r w:rsidRPr="007C136F">
        <w:rPr>
          <w:b/>
        </w:rPr>
        <w:t>Hasil Belajar</w:t>
      </w:r>
    </w:p>
    <w:p w:rsidR="00C70BEC" w:rsidRDefault="00C70BEC" w:rsidP="00C70BEC">
      <w:pPr>
        <w:spacing w:line="360" w:lineRule="auto"/>
        <w:ind w:firstLine="709"/>
        <w:jc w:val="both"/>
        <w:rPr>
          <w:bCs/>
        </w:rPr>
      </w:pPr>
      <w:r w:rsidRPr="00C12611">
        <w:rPr>
          <w:bCs/>
        </w:rPr>
        <w:t>Pada akhir</w:t>
      </w:r>
      <w:r>
        <w:rPr>
          <w:bCs/>
        </w:rPr>
        <w:t xml:space="preserve"> pembelajaran siswa diberikan tes akhir dengan tujuan untuk mengetahui tingkat keberhasilan siswa dalam proses belajar mengajar yang telah dilakukan. Adapun hasil tes akhir pembelajaran I dapat dilihat pada tabel 4.12 berikut ini:</w:t>
      </w:r>
    </w:p>
    <w:p w:rsidR="00C70BEC" w:rsidRPr="00C576D0" w:rsidRDefault="00C70BEC" w:rsidP="00C70BEC">
      <w:pPr>
        <w:spacing w:line="360" w:lineRule="auto"/>
        <w:ind w:firstLine="644"/>
        <w:jc w:val="center"/>
        <w:rPr>
          <w:bCs/>
        </w:rPr>
      </w:pPr>
      <w:r w:rsidRPr="00C576D0">
        <w:rPr>
          <w:bCs/>
        </w:rPr>
        <w:t xml:space="preserve">Tabel </w:t>
      </w:r>
      <w:r>
        <w:rPr>
          <w:bCs/>
        </w:rPr>
        <w:t>4.12</w:t>
      </w:r>
      <w:r w:rsidRPr="00C576D0">
        <w:rPr>
          <w:bCs/>
        </w:rPr>
        <w:t xml:space="preserve"> Persentase Hasil Belajar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199"/>
        <w:gridCol w:w="1649"/>
        <w:gridCol w:w="1680"/>
        <w:gridCol w:w="1954"/>
      </w:tblGrid>
      <w:tr w:rsidR="00C70BEC" w:rsidRPr="009D2399" w:rsidTr="00C70BEC">
        <w:tc>
          <w:tcPr>
            <w:tcW w:w="567"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No</w:t>
            </w:r>
          </w:p>
        </w:tc>
        <w:tc>
          <w:tcPr>
            <w:tcW w:w="226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Nilai</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F</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Presentase</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Keterangan</w:t>
            </w:r>
          </w:p>
        </w:tc>
      </w:tr>
      <w:tr w:rsidR="00C70BEC" w:rsidRPr="009D2399" w:rsidTr="00C70BEC">
        <w:tc>
          <w:tcPr>
            <w:tcW w:w="567"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1</w:t>
            </w:r>
          </w:p>
        </w:tc>
        <w:tc>
          <w:tcPr>
            <w:tcW w:w="226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93</w:t>
            </w:r>
            <w:r w:rsidRPr="009D2399">
              <w:rPr>
                <w:bC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w:t>
            </w:r>
          </w:p>
        </w:tc>
        <w:tc>
          <w:tcPr>
            <w:tcW w:w="1701" w:type="dxa"/>
            <w:tcBorders>
              <w:top w:val="single" w:sz="4" w:space="0" w:color="000000"/>
              <w:left w:val="single" w:sz="4" w:space="0" w:color="000000"/>
              <w:bottom w:val="single" w:sz="4" w:space="0" w:color="000000"/>
              <w:right w:val="single" w:sz="4" w:space="0" w:color="000000"/>
            </w:tcBorders>
          </w:tcPr>
          <w:p w:rsidR="00C70BEC" w:rsidRPr="0008680E" w:rsidRDefault="00C70BEC" w:rsidP="00C70BEC">
            <w:pPr>
              <w:jc w:val="center"/>
              <w:rPr>
                <w:bCs/>
              </w:rPr>
            </w:pPr>
            <w:r>
              <w:rPr>
                <w:bCs/>
              </w:rPr>
              <w:t>-</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7"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2</w:t>
            </w:r>
          </w:p>
        </w:tc>
        <w:tc>
          <w:tcPr>
            <w:tcW w:w="2268" w:type="dxa"/>
            <w:tcBorders>
              <w:top w:val="single" w:sz="4" w:space="0" w:color="000000"/>
              <w:left w:val="single" w:sz="4" w:space="0" w:color="000000"/>
              <w:bottom w:val="single" w:sz="4" w:space="0" w:color="000000"/>
              <w:right w:val="single" w:sz="4" w:space="0" w:color="000000"/>
            </w:tcBorders>
            <w:hideMark/>
          </w:tcPr>
          <w:p w:rsidR="00C70BEC" w:rsidRPr="0008680E" w:rsidRDefault="00C70BEC" w:rsidP="00C70BEC">
            <w:pPr>
              <w:jc w:val="both"/>
              <w:rPr>
                <w:bCs/>
              </w:rPr>
            </w:pPr>
            <w:r>
              <w:rPr>
                <w:bCs/>
              </w:rPr>
              <w:t>84</w:t>
            </w:r>
            <w:r w:rsidRPr="009D2399">
              <w:rPr>
                <w:bCs/>
              </w:rPr>
              <w:t>-9</w:t>
            </w:r>
            <w:r>
              <w:rPr>
                <w:bCs/>
              </w:rPr>
              <w:t>2</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EC7F6F" w:rsidRDefault="00C70BEC" w:rsidP="00C70BEC">
            <w:pPr>
              <w:jc w:val="center"/>
              <w:rPr>
                <w:bCs/>
              </w:rPr>
            </w:pPr>
            <w:r>
              <w:rPr>
                <w:bCs/>
              </w:rPr>
              <w:t>1</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EC7F6F" w:rsidRDefault="00C70BEC" w:rsidP="00C70BEC">
            <w:pPr>
              <w:jc w:val="center"/>
              <w:rPr>
                <w:bCs/>
              </w:rPr>
            </w:pPr>
            <w:r>
              <w:rPr>
                <w:bCs/>
              </w:rPr>
              <w:t>2</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7"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3</w:t>
            </w:r>
          </w:p>
        </w:tc>
        <w:tc>
          <w:tcPr>
            <w:tcW w:w="2268" w:type="dxa"/>
            <w:tcBorders>
              <w:top w:val="single" w:sz="4" w:space="0" w:color="000000"/>
              <w:left w:val="single" w:sz="4" w:space="0" w:color="000000"/>
              <w:bottom w:val="single" w:sz="4" w:space="0" w:color="000000"/>
              <w:right w:val="single" w:sz="4" w:space="0" w:color="000000"/>
            </w:tcBorders>
            <w:hideMark/>
          </w:tcPr>
          <w:p w:rsidR="00C70BEC" w:rsidRPr="00A46529" w:rsidRDefault="00C70BEC" w:rsidP="00C70BEC">
            <w:pPr>
              <w:jc w:val="both"/>
              <w:rPr>
                <w:bCs/>
              </w:rPr>
            </w:pPr>
            <w:r>
              <w:rPr>
                <w:bCs/>
              </w:rPr>
              <w:t>75-83</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08680E" w:rsidRDefault="00C70BEC" w:rsidP="00C70BEC">
            <w:pPr>
              <w:jc w:val="center"/>
              <w:rPr>
                <w:bCs/>
              </w:rPr>
            </w:pPr>
            <w:r>
              <w:rPr>
                <w:bCs/>
              </w:rPr>
              <w:t>33</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A72B69" w:rsidRDefault="00C70BEC" w:rsidP="00C70BEC">
            <w:pPr>
              <w:jc w:val="center"/>
              <w:rPr>
                <w:bCs/>
              </w:rPr>
            </w:pPr>
            <w:r>
              <w:rPr>
                <w:bCs/>
              </w:rPr>
              <w:t>72</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7"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4</w:t>
            </w:r>
          </w:p>
        </w:tc>
        <w:tc>
          <w:tcPr>
            <w:tcW w:w="2268" w:type="dxa"/>
            <w:tcBorders>
              <w:top w:val="single" w:sz="4" w:space="0" w:color="000000"/>
              <w:left w:val="single" w:sz="4" w:space="0" w:color="000000"/>
              <w:bottom w:val="single" w:sz="4" w:space="0" w:color="000000"/>
              <w:right w:val="single" w:sz="4" w:space="0" w:color="000000"/>
            </w:tcBorders>
            <w:hideMark/>
          </w:tcPr>
          <w:p w:rsidR="00C70BEC" w:rsidRPr="00A46529" w:rsidRDefault="00C70BEC" w:rsidP="00C70BEC">
            <w:pPr>
              <w:jc w:val="both"/>
              <w:rPr>
                <w:bCs/>
              </w:rPr>
            </w:pPr>
            <w:r>
              <w:rPr>
                <w:bCs/>
              </w:rPr>
              <w:t>≤ 74</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08680E" w:rsidRDefault="00C70BEC" w:rsidP="00C70BEC">
            <w:pPr>
              <w:jc w:val="center"/>
              <w:rPr>
                <w:bCs/>
              </w:rPr>
            </w:pPr>
            <w:r>
              <w:rPr>
                <w:bCs/>
              </w:rPr>
              <w:t>12</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A72B69" w:rsidRDefault="00C70BEC" w:rsidP="00C70BEC">
            <w:pPr>
              <w:jc w:val="center"/>
              <w:rPr>
                <w:bCs/>
              </w:rPr>
            </w:pPr>
            <w:r>
              <w:rPr>
                <w:bCs/>
              </w:rPr>
              <w:t>26</w:t>
            </w:r>
          </w:p>
        </w:tc>
        <w:tc>
          <w:tcPr>
            <w:tcW w:w="198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Tidak Tuntas</w:t>
            </w:r>
          </w:p>
        </w:tc>
      </w:tr>
      <w:tr w:rsidR="00C70BEC" w:rsidRPr="009D2399" w:rsidTr="00C70BEC">
        <w:tc>
          <w:tcPr>
            <w:tcW w:w="2835" w:type="dxa"/>
            <w:gridSpan w:val="2"/>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 xml:space="preserve">        </w:t>
            </w:r>
            <w:r w:rsidRPr="009D2399">
              <w:rPr>
                <w:bCs/>
              </w:rPr>
              <w:t>Jumlah</w:t>
            </w:r>
          </w:p>
        </w:tc>
        <w:tc>
          <w:tcPr>
            <w:tcW w:w="1701" w:type="dxa"/>
            <w:tcBorders>
              <w:top w:val="single" w:sz="4" w:space="0" w:color="000000"/>
              <w:left w:val="single" w:sz="4" w:space="0" w:color="000000"/>
              <w:bottom w:val="single" w:sz="4" w:space="0" w:color="000000"/>
              <w:right w:val="single" w:sz="4" w:space="0" w:color="000000"/>
            </w:tcBorders>
          </w:tcPr>
          <w:p w:rsidR="00C70BEC" w:rsidRPr="00362C6D" w:rsidRDefault="00C70BEC" w:rsidP="00C70BEC">
            <w:pPr>
              <w:jc w:val="center"/>
              <w:rPr>
                <w:bCs/>
              </w:rPr>
            </w:pPr>
            <w:r>
              <w:rPr>
                <w:bCs/>
              </w:rPr>
              <w:t>46</w:t>
            </w:r>
          </w:p>
        </w:tc>
        <w:tc>
          <w:tcPr>
            <w:tcW w:w="1701"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100</w:t>
            </w:r>
          </w:p>
        </w:tc>
        <w:tc>
          <w:tcPr>
            <w:tcW w:w="1985" w:type="dxa"/>
            <w:tcBorders>
              <w:top w:val="single" w:sz="4" w:space="0" w:color="000000"/>
              <w:left w:val="single" w:sz="4" w:space="0" w:color="000000"/>
              <w:bottom w:val="single" w:sz="4" w:space="0" w:color="000000"/>
              <w:right w:val="single" w:sz="4" w:space="0" w:color="000000"/>
            </w:tcBorders>
          </w:tcPr>
          <w:p w:rsidR="00C70BEC" w:rsidRPr="009D2399" w:rsidRDefault="00C70BEC" w:rsidP="00C70BEC">
            <w:pPr>
              <w:jc w:val="both"/>
              <w:rPr>
                <w:bCs/>
              </w:rPr>
            </w:pPr>
          </w:p>
        </w:tc>
      </w:tr>
    </w:tbl>
    <w:p w:rsidR="00C70BEC" w:rsidRDefault="00C70BEC" w:rsidP="00C70BEC">
      <w:pPr>
        <w:jc w:val="both"/>
      </w:pPr>
    </w:p>
    <w:p w:rsidR="00C70BEC" w:rsidRDefault="00C70BEC" w:rsidP="00C70BEC">
      <w:pPr>
        <w:spacing w:line="360" w:lineRule="auto"/>
        <w:ind w:firstLine="720"/>
        <w:jc w:val="both"/>
      </w:pPr>
      <w:r w:rsidRPr="00BB24B5">
        <w:t xml:space="preserve">Berdasarkan hasil tes yang dilakukan pada siklus I, diperoleh skor tertinggi 84 dan terendah 60 serta nilai rata-rata adalah 73. Hal ini menunjukkan bahwa kemampuan siswa terhadap materi </w:t>
      </w:r>
      <w:r>
        <w:t>Alquran</w:t>
      </w:r>
      <w:r w:rsidRPr="00BB24B5">
        <w:t xml:space="preserve"> </w:t>
      </w:r>
      <w:r>
        <w:t>termasuk dalam kategori</w:t>
      </w:r>
      <w:r w:rsidRPr="00BB24B5">
        <w:t xml:space="preserve"> </w:t>
      </w:r>
      <w:r>
        <w:t>tidak tuntas</w:t>
      </w:r>
      <w:r w:rsidRPr="00BB24B5">
        <w:t xml:space="preserve">. Dari tabel </w:t>
      </w:r>
      <w:r>
        <w:t>4.10</w:t>
      </w:r>
      <w:r w:rsidRPr="00BB24B5">
        <w:t xml:space="preserve"> dapat dijelaskan, siswa yang mendapat nilai tuntas </w:t>
      </w:r>
      <w:r>
        <w:t>≥75 sebanyak 34 orang (74%), sedangkan 12 orang lainnya (26%</w:t>
      </w:r>
      <w:r w:rsidRPr="00BB24B5">
        <w:t>)</w:t>
      </w:r>
      <w:r>
        <w:t xml:space="preserve"> memperoleh nilai tidak tuntas. Bila dibandingkan dari </w:t>
      </w:r>
      <w:r>
        <w:lastRenderedPageBreak/>
        <w:t>hasil tes pra tindakan, k</w:t>
      </w:r>
      <w:r w:rsidRPr="00FC3EAB">
        <w:t>enaikan persentase dari (</w:t>
      </w:r>
      <w:r>
        <w:t>70</w:t>
      </w:r>
      <w:r w:rsidRPr="00FC3EAB">
        <w:t>%) menjadi (7</w:t>
      </w:r>
      <w:r>
        <w:t>4</w:t>
      </w:r>
      <w:r w:rsidRPr="00FC3EAB">
        <w:t xml:space="preserve">%), </w:t>
      </w:r>
      <w:r>
        <w:t>meningkat</w:t>
      </w:r>
      <w:r w:rsidRPr="00FC3EAB">
        <w:t xml:space="preserve"> </w:t>
      </w:r>
      <w:r>
        <w:t>sebanyak 2 orang siswa (4%), hal ini berarti siswa belum memenuhi standar ketuntasan klasikal (85%).</w:t>
      </w:r>
      <w:r w:rsidRPr="00FC3EAB">
        <w:t xml:space="preserve"> </w:t>
      </w:r>
      <w:r w:rsidRPr="00BB24B5">
        <w:t xml:space="preserve">Hasil belajar </w:t>
      </w:r>
      <w:r>
        <w:t xml:space="preserve">siswa pada ranah kognitif </w:t>
      </w:r>
      <w:r w:rsidRPr="00BB24B5">
        <w:t xml:space="preserve">belum </w:t>
      </w:r>
      <w:r>
        <w:t xml:space="preserve">mencapai indikator keberhasilan, namun telah mengalami peningkatan. Atas dasar keadaan tersebut peneliti melakukan tindakan </w:t>
      </w:r>
      <w:r w:rsidRPr="00DC0D82">
        <w:t>pada siklus II.</w:t>
      </w:r>
    </w:p>
    <w:p w:rsidR="00C70BEC" w:rsidRPr="0079687A" w:rsidRDefault="00C70BEC" w:rsidP="000B5787">
      <w:pPr>
        <w:numPr>
          <w:ilvl w:val="0"/>
          <w:numId w:val="104"/>
        </w:numPr>
        <w:spacing w:after="0" w:line="360" w:lineRule="auto"/>
        <w:ind w:left="1418"/>
        <w:jc w:val="both"/>
        <w:rPr>
          <w:b/>
          <w:color w:val="000000"/>
        </w:rPr>
      </w:pPr>
      <w:r w:rsidRPr="0079687A">
        <w:rPr>
          <w:b/>
          <w:color w:val="000000"/>
        </w:rPr>
        <w:t>Keterampilan Membaca Alquran</w:t>
      </w:r>
    </w:p>
    <w:p w:rsidR="00C70BEC" w:rsidRDefault="00C70BEC" w:rsidP="00C70BEC">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 aktivitas-aktivitas yang dilakukan siswa pada siklus I, telah memberikan dampak yang positif terhadap peningkatan keterampilan membaca Alquran. Hasil tes keterampilan membaca Alquran dapat dilihat pada tabel 4.13 berikut ini:</w:t>
      </w:r>
    </w:p>
    <w:p w:rsidR="00C70BEC" w:rsidRDefault="00C70BEC" w:rsidP="00C70BEC">
      <w:pPr>
        <w:pStyle w:val="ListParagraph"/>
        <w:spacing w:line="240" w:lineRule="auto"/>
        <w:rPr>
          <w:rFonts w:ascii="Times New Roman" w:hAnsi="Times New Roman" w:cs="Times New Roman"/>
          <w:bCs/>
          <w:i/>
          <w:iCs/>
          <w:sz w:val="24"/>
          <w:szCs w:val="24"/>
          <w:lang w:eastAsia="en-MY"/>
        </w:rPr>
      </w:pPr>
      <w:r>
        <w:rPr>
          <w:rFonts w:ascii="Times New Roman" w:hAnsi="Times New Roman" w:cs="Times New Roman"/>
          <w:bCs/>
          <w:sz w:val="24"/>
          <w:szCs w:val="24"/>
          <w:lang w:eastAsia="en-MY"/>
        </w:rPr>
        <w:t>Tabel  4.13 Persentase Keterampilan Membaca Alquran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641"/>
        <w:gridCol w:w="2475"/>
        <w:gridCol w:w="2257"/>
      </w:tblGrid>
      <w:tr w:rsidR="00C70BEC" w:rsidRPr="00BC2F5C"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No</w:t>
            </w:r>
          </w:p>
        </w:tc>
        <w:tc>
          <w:tcPr>
            <w:tcW w:w="264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Indikator</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257"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w:t>
            </w:r>
          </w:p>
        </w:tc>
        <w:tc>
          <w:tcPr>
            <w:tcW w:w="2641" w:type="dxa"/>
            <w:tcBorders>
              <w:top w:val="single" w:sz="4" w:space="0" w:color="000000"/>
              <w:left w:val="single" w:sz="4" w:space="0" w:color="000000"/>
              <w:bottom w:val="single" w:sz="4" w:space="0" w:color="000000"/>
              <w:right w:val="single" w:sz="4" w:space="0" w:color="000000"/>
            </w:tcBorders>
            <w:hideMark/>
          </w:tcPr>
          <w:p w:rsidR="00C70BEC" w:rsidRPr="00DA290D" w:rsidRDefault="00C70BEC" w:rsidP="00C70BEC">
            <w:pPr>
              <w:rPr>
                <w:bCs/>
              </w:rPr>
            </w:pPr>
            <w:r>
              <w:rPr>
                <w:bCs/>
              </w:rPr>
              <w:t>Hukum Bacaan</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133</w:t>
            </w:r>
          </w:p>
        </w:tc>
        <w:tc>
          <w:tcPr>
            <w:tcW w:w="2257"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72</w:t>
            </w:r>
          </w:p>
        </w:tc>
      </w:tr>
      <w:tr w:rsidR="00C70BEC" w:rsidRPr="00BC2F5C"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2</w:t>
            </w:r>
          </w:p>
        </w:tc>
        <w:tc>
          <w:tcPr>
            <w:tcW w:w="2641" w:type="dxa"/>
            <w:tcBorders>
              <w:top w:val="single" w:sz="4" w:space="0" w:color="000000"/>
              <w:left w:val="single" w:sz="4" w:space="0" w:color="000000"/>
              <w:bottom w:val="single" w:sz="4" w:space="0" w:color="000000"/>
              <w:right w:val="single" w:sz="4" w:space="0" w:color="000000"/>
            </w:tcBorders>
            <w:hideMark/>
          </w:tcPr>
          <w:p w:rsidR="00C70BEC" w:rsidRPr="00470996" w:rsidRDefault="00C70BEC" w:rsidP="00C70BEC">
            <w:pPr>
              <w:rPr>
                <w:bCs/>
                <w:i/>
                <w:iCs/>
              </w:rPr>
            </w:pPr>
            <w:r w:rsidRPr="00470996">
              <w:rPr>
                <w:bCs/>
                <w:i/>
                <w:iCs/>
              </w:rPr>
              <w:t>Makhraj</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126</w:t>
            </w:r>
          </w:p>
        </w:tc>
        <w:tc>
          <w:tcPr>
            <w:tcW w:w="2257"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68</w:t>
            </w:r>
          </w:p>
        </w:tc>
      </w:tr>
      <w:tr w:rsidR="00C70BEC" w:rsidRPr="00BC2F5C"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D97B72" w:rsidRDefault="00C70BEC" w:rsidP="00C70BEC">
            <w:pPr>
              <w:jc w:val="center"/>
              <w:rPr>
                <w:bCs/>
              </w:rPr>
            </w:pPr>
            <w:r>
              <w:rPr>
                <w:bCs/>
              </w:rPr>
              <w:t xml:space="preserve">      </w:t>
            </w:r>
          </w:p>
        </w:tc>
        <w:tc>
          <w:tcPr>
            <w:tcW w:w="264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Kelancaran</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149</w:t>
            </w:r>
          </w:p>
        </w:tc>
        <w:tc>
          <w:tcPr>
            <w:tcW w:w="2257"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rPr>
                <w:bCs/>
              </w:rPr>
            </w:pPr>
            <w:r>
              <w:rPr>
                <w:bCs/>
              </w:rPr>
              <w:t>81</w:t>
            </w:r>
          </w:p>
        </w:tc>
      </w:tr>
      <w:tr w:rsidR="00C70BEC" w:rsidRPr="00BC2F5C" w:rsidTr="00C70BEC">
        <w:tc>
          <w:tcPr>
            <w:tcW w:w="3206" w:type="dxa"/>
            <w:gridSpan w:val="2"/>
            <w:tcBorders>
              <w:top w:val="single" w:sz="4" w:space="0" w:color="000000"/>
              <w:left w:val="single" w:sz="4" w:space="0" w:color="000000"/>
              <w:bottom w:val="single" w:sz="4" w:space="0" w:color="000000"/>
              <w:right w:val="single" w:sz="4" w:space="0" w:color="000000"/>
            </w:tcBorders>
            <w:hideMark/>
          </w:tcPr>
          <w:p w:rsidR="00C70BEC" w:rsidRPr="00B35DED" w:rsidRDefault="00C70BEC" w:rsidP="00C70BEC">
            <w:pPr>
              <w:rPr>
                <w:bCs/>
              </w:rPr>
            </w:pPr>
            <w:r>
              <w:rPr>
                <w:bCs/>
              </w:rPr>
              <w:t xml:space="preserve">         Jumlah</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DA290D" w:rsidRDefault="00C70BEC" w:rsidP="00C70BEC">
            <w:pPr>
              <w:jc w:val="center"/>
              <w:rPr>
                <w:bCs/>
              </w:rPr>
            </w:pPr>
            <w:r>
              <w:rPr>
                <w:bCs/>
              </w:rPr>
              <w:t>407</w:t>
            </w:r>
          </w:p>
        </w:tc>
        <w:tc>
          <w:tcPr>
            <w:tcW w:w="2257"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09"/>
        <w:jc w:val="both"/>
        <w:rPr>
          <w:rFonts w:eastAsia="Calibri"/>
          <w:bCs/>
        </w:rPr>
      </w:pPr>
    </w:p>
    <w:p w:rsidR="00C70BEC" w:rsidRDefault="00C70BEC" w:rsidP="00C70BEC">
      <w:pPr>
        <w:spacing w:line="360" w:lineRule="auto"/>
        <w:ind w:firstLine="709"/>
        <w:jc w:val="both"/>
        <w:rPr>
          <w:bCs/>
        </w:rPr>
      </w:pPr>
      <w:r>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Pr="00EF1CC4" w:rsidRDefault="00C70BEC" w:rsidP="00C70BEC">
      <w:pPr>
        <w:spacing w:line="360" w:lineRule="auto"/>
        <w:ind w:firstLine="709"/>
        <w:jc w:val="both"/>
        <w:rPr>
          <w:bCs/>
        </w:rPr>
      </w:pPr>
      <w:r>
        <w:t xml:space="preserve">Berdasarkan uraian di atas  hasil keterampilan  siswa pada materi Alquran yang terdapat pada siklus I mencapai 74%. Hal ini diperoleh dari jumlah skor seluruh aspek yang diamati dibagi jumlah skor maksimal dikalikan 100 (407 : 552 x 100 = 74%).  </w:t>
      </w:r>
      <w:r>
        <w:rPr>
          <w:bCs/>
        </w:rPr>
        <w:t xml:space="preserve">Keadaan seperti ini menunjukkan bahwa keterampilan membaca Alquran  siswa pada siklus I termasuk katergori cukup. Hasil yang didapat dari angket keterampilan mencapai nilai persentase 74%. Dari masing-masing  indikator dapat digambarkan, hukum bacaan dalam belajar materi Alquran hanya 72%, </w:t>
      </w:r>
      <w:r w:rsidRPr="00EA6A72">
        <w:rPr>
          <w:bCs/>
          <w:i/>
          <w:iCs/>
        </w:rPr>
        <w:t>makhraj</w:t>
      </w:r>
      <w:r>
        <w:rPr>
          <w:bCs/>
        </w:rPr>
        <w:t xml:space="preserve"> 68%, dan kelancaran 81%. Dengan demikian keterampilan membaca Alquran belum mencapai indikator keberhasilan, </w:t>
      </w:r>
      <w:r>
        <w:rPr>
          <w:bCs/>
        </w:rPr>
        <w:lastRenderedPageBreak/>
        <w:t>meskipun telah mengalami peningkatan. Kenaikan persentase dari hasil pra tindakan (69%) menjadi (74%), kenaikan hanya 5%.</w:t>
      </w:r>
    </w:p>
    <w:p w:rsidR="00C70BEC" w:rsidRDefault="00C70BEC" w:rsidP="00C70BEC">
      <w:pPr>
        <w:pStyle w:val="ListParagraph"/>
        <w:spacing w:line="240" w:lineRule="auto"/>
        <w:ind w:left="0"/>
        <w:jc w:val="center"/>
        <w:rPr>
          <w:rFonts w:ascii="Times New Roman" w:hAnsi="Times New Roman" w:cs="Times New Roman"/>
          <w:bCs/>
          <w:sz w:val="24"/>
          <w:szCs w:val="24"/>
          <w:lang w:eastAsia="en-MY"/>
        </w:rPr>
      </w:pPr>
      <w:r>
        <w:rPr>
          <w:rFonts w:ascii="Times New Roman" w:hAnsi="Times New Roman" w:cs="Times New Roman"/>
          <w:bCs/>
          <w:sz w:val="24"/>
          <w:szCs w:val="24"/>
          <w:lang w:eastAsia="en-MY"/>
        </w:rPr>
        <w:t>Tabel 4.14 Persentase Ketuntasan Keterampilan Membaca Alquran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271"/>
        <w:gridCol w:w="2690"/>
        <w:gridCol w:w="2478"/>
      </w:tblGrid>
      <w:tr w:rsidR="00C70BEC" w:rsidRPr="00BC2F5C" w:rsidTr="00C70BEC">
        <w:tc>
          <w:tcPr>
            <w:tcW w:w="499" w:type="dxa"/>
            <w:tcBorders>
              <w:top w:val="single" w:sz="4" w:space="0" w:color="000000"/>
              <w:left w:val="single" w:sz="4" w:space="0" w:color="000000"/>
              <w:bottom w:val="single" w:sz="4" w:space="0" w:color="000000"/>
              <w:right w:val="single" w:sz="4" w:space="0" w:color="000000"/>
            </w:tcBorders>
            <w:hideMark/>
          </w:tcPr>
          <w:p w:rsidR="00C70BEC" w:rsidRPr="00B35DED" w:rsidRDefault="00C70BEC" w:rsidP="00C70BEC">
            <w:r>
              <w:t>1</w:t>
            </w:r>
          </w:p>
        </w:tc>
        <w:tc>
          <w:tcPr>
            <w:tcW w:w="227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r w:rsidRPr="00BC2F5C">
              <w:t>Kejadian</w:t>
            </w:r>
          </w:p>
        </w:tc>
        <w:tc>
          <w:tcPr>
            <w:tcW w:w="269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pPr>
            <w:r w:rsidRPr="00BC2F5C">
              <w:t>F</w:t>
            </w:r>
          </w:p>
        </w:tc>
        <w:tc>
          <w:tcPr>
            <w:tcW w:w="2478"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pPr>
            <w:r w:rsidRPr="00BC2F5C">
              <w:t>Persentase</w:t>
            </w:r>
          </w:p>
        </w:tc>
      </w:tr>
      <w:tr w:rsidR="00C70BEC" w:rsidRPr="00BC2F5C" w:rsidTr="00C70BEC">
        <w:tc>
          <w:tcPr>
            <w:tcW w:w="499"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r w:rsidRPr="00BC2F5C">
              <w:t>1</w:t>
            </w:r>
          </w:p>
        </w:tc>
        <w:tc>
          <w:tcPr>
            <w:tcW w:w="227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r w:rsidRPr="00BC2F5C">
              <w:t>Tuntas</w:t>
            </w:r>
          </w:p>
        </w:tc>
        <w:tc>
          <w:tcPr>
            <w:tcW w:w="2690"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pPr>
            <w:r>
              <w:t>33</w:t>
            </w:r>
          </w:p>
        </w:tc>
        <w:tc>
          <w:tcPr>
            <w:tcW w:w="2478" w:type="dxa"/>
            <w:tcBorders>
              <w:top w:val="single" w:sz="4" w:space="0" w:color="000000"/>
              <w:left w:val="single" w:sz="4" w:space="0" w:color="000000"/>
              <w:bottom w:val="single" w:sz="4" w:space="0" w:color="000000"/>
              <w:right w:val="single" w:sz="4" w:space="0" w:color="000000"/>
            </w:tcBorders>
            <w:hideMark/>
          </w:tcPr>
          <w:p w:rsidR="00C70BEC" w:rsidRPr="001010ED" w:rsidRDefault="00C70BEC" w:rsidP="00C70BEC">
            <w:pPr>
              <w:jc w:val="center"/>
            </w:pPr>
            <w:r>
              <w:t>72</w:t>
            </w:r>
          </w:p>
        </w:tc>
      </w:tr>
      <w:tr w:rsidR="00C70BEC" w:rsidRPr="00BC2F5C" w:rsidTr="00C70BEC">
        <w:tc>
          <w:tcPr>
            <w:tcW w:w="499"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r w:rsidRPr="00BC2F5C">
              <w:t>2</w:t>
            </w:r>
          </w:p>
        </w:tc>
        <w:tc>
          <w:tcPr>
            <w:tcW w:w="227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r w:rsidRPr="00BC2F5C">
              <w:t>Tidak Tuntas</w:t>
            </w:r>
          </w:p>
        </w:tc>
        <w:tc>
          <w:tcPr>
            <w:tcW w:w="2690" w:type="dxa"/>
            <w:tcBorders>
              <w:top w:val="single" w:sz="4" w:space="0" w:color="000000"/>
              <w:left w:val="single" w:sz="4" w:space="0" w:color="000000"/>
              <w:bottom w:val="single" w:sz="4" w:space="0" w:color="000000"/>
              <w:right w:val="single" w:sz="4" w:space="0" w:color="000000"/>
            </w:tcBorders>
            <w:hideMark/>
          </w:tcPr>
          <w:p w:rsidR="00C70BEC" w:rsidRPr="00A07B7A" w:rsidRDefault="00C70BEC" w:rsidP="00C70BEC">
            <w:pPr>
              <w:jc w:val="center"/>
            </w:pPr>
            <w:r>
              <w:t>13</w:t>
            </w:r>
          </w:p>
        </w:tc>
        <w:tc>
          <w:tcPr>
            <w:tcW w:w="2478" w:type="dxa"/>
            <w:tcBorders>
              <w:top w:val="single" w:sz="4" w:space="0" w:color="000000"/>
              <w:left w:val="single" w:sz="4" w:space="0" w:color="000000"/>
              <w:bottom w:val="single" w:sz="4" w:space="0" w:color="000000"/>
              <w:right w:val="single" w:sz="4" w:space="0" w:color="000000"/>
            </w:tcBorders>
            <w:hideMark/>
          </w:tcPr>
          <w:p w:rsidR="00C70BEC" w:rsidRPr="001010ED" w:rsidRDefault="00C70BEC" w:rsidP="00C70BEC">
            <w:pPr>
              <w:jc w:val="center"/>
            </w:pPr>
            <w:r>
              <w:t>28</w:t>
            </w:r>
          </w:p>
        </w:tc>
      </w:tr>
      <w:tr w:rsidR="00C70BEC" w:rsidRPr="00BC2F5C" w:rsidTr="00C70BEC">
        <w:tc>
          <w:tcPr>
            <w:tcW w:w="2770" w:type="dxa"/>
            <w:gridSpan w:val="2"/>
            <w:tcBorders>
              <w:top w:val="single" w:sz="4" w:space="0" w:color="000000"/>
              <w:left w:val="single" w:sz="4" w:space="0" w:color="000000"/>
              <w:bottom w:val="single" w:sz="4" w:space="0" w:color="000000"/>
              <w:right w:val="single" w:sz="4" w:space="0" w:color="000000"/>
            </w:tcBorders>
            <w:hideMark/>
          </w:tcPr>
          <w:p w:rsidR="00C70BEC" w:rsidRPr="00B35DED" w:rsidRDefault="00C70BEC" w:rsidP="00C70BEC">
            <w:r>
              <w:t xml:space="preserve">         Jumlah</w:t>
            </w:r>
          </w:p>
        </w:tc>
        <w:tc>
          <w:tcPr>
            <w:tcW w:w="2690"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pPr>
            <w:r>
              <w:t>46</w:t>
            </w:r>
          </w:p>
        </w:tc>
        <w:tc>
          <w:tcPr>
            <w:tcW w:w="2478"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pPr>
            <w:r>
              <w:t>100</w:t>
            </w:r>
          </w:p>
        </w:tc>
      </w:tr>
      <w:tr w:rsidR="00C70BEC" w:rsidRPr="00BC2F5C" w:rsidTr="00C70BEC">
        <w:trPr>
          <w:trHeight w:val="50"/>
        </w:trPr>
        <w:tc>
          <w:tcPr>
            <w:tcW w:w="2770" w:type="dxa"/>
            <w:gridSpan w:val="2"/>
            <w:tcBorders>
              <w:top w:val="single" w:sz="4" w:space="0" w:color="000000"/>
              <w:left w:val="nil"/>
              <w:bottom w:val="nil"/>
              <w:right w:val="nil"/>
            </w:tcBorders>
            <w:hideMark/>
          </w:tcPr>
          <w:p w:rsidR="00C70BEC" w:rsidRDefault="00C70BEC" w:rsidP="00C70BEC"/>
        </w:tc>
        <w:tc>
          <w:tcPr>
            <w:tcW w:w="5168" w:type="dxa"/>
            <w:gridSpan w:val="2"/>
            <w:tcBorders>
              <w:top w:val="single" w:sz="4" w:space="0" w:color="000000"/>
              <w:left w:val="nil"/>
              <w:bottom w:val="nil"/>
              <w:right w:val="nil"/>
            </w:tcBorders>
            <w:hideMark/>
          </w:tcPr>
          <w:p w:rsidR="00C70BEC" w:rsidRDefault="00C70BEC" w:rsidP="00C70BEC"/>
        </w:tc>
      </w:tr>
    </w:tbl>
    <w:p w:rsidR="00C70BEC" w:rsidRDefault="00C70BEC" w:rsidP="00C70BEC">
      <w:pPr>
        <w:ind w:firstLine="644"/>
        <w:jc w:val="both"/>
        <w:rPr>
          <w:bCs/>
        </w:rPr>
      </w:pPr>
    </w:p>
    <w:p w:rsidR="00C70BEC" w:rsidRPr="007222C8" w:rsidRDefault="00C70BEC" w:rsidP="00C70BEC">
      <w:pPr>
        <w:spacing w:line="360" w:lineRule="auto"/>
        <w:ind w:firstLine="644"/>
        <w:jc w:val="both"/>
        <w:rPr>
          <w:bCs/>
        </w:rPr>
      </w:pPr>
      <w:r>
        <w:rPr>
          <w:bCs/>
        </w:rPr>
        <w:t xml:space="preserve"> Dari penjelasan tabel 4.14 di atas dapat diketahui bahwa siswa yang sudah tuntas membaca Alquran 33 orang siswa (72%) dan yang lainnya 13 orang siswa (28%)  siswa yang belum tuntas membaca Alquran.  Berdasarkan tabel di atas, menunjukkan bahwa 33 orang siswa dari 46 orang siswa (72%) mencapai ketuntasan secara klasikal.</w:t>
      </w:r>
      <w:r w:rsidRPr="00BE565F">
        <w:rPr>
          <w:bCs/>
        </w:rPr>
        <w:t xml:space="preserve"> </w:t>
      </w:r>
      <w:r>
        <w:rPr>
          <w:bCs/>
        </w:rPr>
        <w:t>Dengan demikian ketuntasan hasil belajar siswa secara klasikal termasuk katagori tidak tuntas. Maka keterampilan membaca Alquran perlu dilanjutkan dengan  pada siklus II.</w:t>
      </w:r>
    </w:p>
    <w:p w:rsidR="00C70BEC" w:rsidRPr="001257C0" w:rsidRDefault="00C70BEC" w:rsidP="000B5787">
      <w:pPr>
        <w:numPr>
          <w:ilvl w:val="0"/>
          <w:numId w:val="98"/>
        </w:numPr>
        <w:spacing w:after="0" w:line="360" w:lineRule="auto"/>
        <w:ind w:left="993" w:hanging="284"/>
        <w:rPr>
          <w:b/>
        </w:rPr>
      </w:pPr>
      <w:r w:rsidRPr="00196D6B">
        <w:rPr>
          <w:b/>
        </w:rPr>
        <w:t>Aktivitas Mengajar Guru</w:t>
      </w:r>
      <w:r>
        <w:t xml:space="preserve">    </w:t>
      </w:r>
    </w:p>
    <w:p w:rsidR="00C70BEC" w:rsidRPr="002D582D" w:rsidRDefault="00C70BEC" w:rsidP="00C70BEC">
      <w:pPr>
        <w:spacing w:line="360" w:lineRule="auto"/>
        <w:ind w:firstLine="709"/>
        <w:jc w:val="both"/>
      </w:pPr>
      <w:r>
        <w:t xml:space="preserve">Dalam kegiatan proses belajar mengajar pada siklus I ini, guru mempergunakan strategi </w:t>
      </w:r>
      <w:r w:rsidRPr="00552B44">
        <w:rPr>
          <w:i/>
          <w:iCs/>
        </w:rPr>
        <w:t>active learning</w:t>
      </w:r>
      <w:r>
        <w:t xml:space="preserve">, dimana </w:t>
      </w:r>
      <w:r w:rsidRPr="005F50D3">
        <w:t xml:space="preserve"> </w:t>
      </w:r>
      <w:r>
        <w:t xml:space="preserve">siswa diberikan tugas untuk mencari hukum-hukum bacaan yang terdapat dalam Q.S. al-Baqarah: 30, </w:t>
      </w:r>
      <w:r w:rsidRPr="00692962">
        <w:rPr>
          <w:bCs/>
        </w:rPr>
        <w:t>al-</w:t>
      </w:r>
      <w:r w:rsidRPr="00692962">
        <w:t>Mu’min</w:t>
      </w:r>
      <w:r w:rsidRPr="00692962">
        <w:rPr>
          <w:bCs/>
        </w:rPr>
        <w:t>ū</w:t>
      </w:r>
      <w:r w:rsidRPr="00692962">
        <w:t>n</w:t>
      </w:r>
      <w:r>
        <w:t>: 12-14,</w:t>
      </w:r>
      <w:r w:rsidRPr="005F50D3">
        <w:rPr>
          <w:bCs/>
        </w:rPr>
        <w:t xml:space="preserve"> </w:t>
      </w:r>
      <w:r w:rsidRPr="00692962">
        <w:rPr>
          <w:bCs/>
        </w:rPr>
        <w:t>a</w:t>
      </w:r>
      <w:r>
        <w:t>ż</w:t>
      </w:r>
      <w:r w:rsidRPr="00692962">
        <w:rPr>
          <w:bCs/>
        </w:rPr>
        <w:t>-Żāriyāt</w:t>
      </w:r>
      <w:r>
        <w:t xml:space="preserve">: 56, dan </w:t>
      </w:r>
      <w:r>
        <w:rPr>
          <w:bCs/>
        </w:rPr>
        <w:t>an</w:t>
      </w:r>
      <w:r w:rsidRPr="00692962">
        <w:rPr>
          <w:bCs/>
        </w:rPr>
        <w:t>-Naḥl</w:t>
      </w:r>
      <w:r>
        <w:t>: 78. Dengan demikian dapat menumbuhkan kemampuan belajar aktif pada diri siswa, sehingga terjadi perubahan dan peningkatan mutu kemampuan, pengetahuan, dan keterampilan siswa. Aktivitas mengajar guru dapat dilihat pada tabel 4.15 berikut ini:</w:t>
      </w:r>
    </w:p>
    <w:p w:rsidR="00C70BEC" w:rsidRPr="008B3AE6" w:rsidRDefault="00C70BEC" w:rsidP="00C70BEC">
      <w:pPr>
        <w:spacing w:line="360" w:lineRule="auto"/>
        <w:jc w:val="center"/>
        <w:rPr>
          <w:bCs/>
        </w:rPr>
      </w:pPr>
      <w:r>
        <w:t>T</w:t>
      </w:r>
      <w:r>
        <w:rPr>
          <w:bCs/>
        </w:rPr>
        <w:t>abel  4.15 Pengamatan Aktivitas Mengajar Guru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953"/>
        <w:gridCol w:w="236"/>
        <w:gridCol w:w="1187"/>
      </w:tblGrid>
      <w:tr w:rsidR="00C70BEC" w:rsidRPr="00BC2F5C" w:rsidTr="00C70BEC">
        <w:trPr>
          <w:trHeight w:val="429"/>
        </w:trPr>
        <w:tc>
          <w:tcPr>
            <w:tcW w:w="562" w:type="dxa"/>
            <w:vMerge w:val="restart"/>
            <w:tcBorders>
              <w:top w:val="single" w:sz="4" w:space="0" w:color="000000"/>
              <w:left w:val="single" w:sz="4" w:space="0" w:color="000000"/>
              <w:bottom w:val="single" w:sz="4" w:space="0" w:color="000000"/>
              <w:right w:val="single" w:sz="4" w:space="0" w:color="000000"/>
            </w:tcBorders>
          </w:tcPr>
          <w:p w:rsidR="00C70BEC" w:rsidRPr="00DD393D" w:rsidRDefault="00C70BEC" w:rsidP="00C70BEC"/>
          <w:p w:rsidR="00C70BEC" w:rsidRPr="00DD393D" w:rsidRDefault="00C70BEC" w:rsidP="00C70BEC">
            <w:r w:rsidRPr="00DD393D">
              <w:t>No</w:t>
            </w:r>
          </w:p>
        </w:tc>
        <w:tc>
          <w:tcPr>
            <w:tcW w:w="5953" w:type="dxa"/>
            <w:vMerge w:val="restart"/>
            <w:tcBorders>
              <w:top w:val="single" w:sz="4" w:space="0" w:color="000000"/>
              <w:left w:val="single" w:sz="4" w:space="0" w:color="000000"/>
              <w:bottom w:val="single" w:sz="4" w:space="0" w:color="000000"/>
              <w:right w:val="single" w:sz="4" w:space="0" w:color="000000"/>
            </w:tcBorders>
          </w:tcPr>
          <w:p w:rsidR="00C70BEC" w:rsidRPr="00DD393D" w:rsidRDefault="00C70BEC" w:rsidP="00C70BEC"/>
          <w:p w:rsidR="00C70BEC" w:rsidRPr="00DD393D" w:rsidRDefault="00C70BEC" w:rsidP="00C70BEC">
            <w:r w:rsidRPr="00DD393D">
              <w:t>Indikator</w:t>
            </w:r>
          </w:p>
        </w:tc>
        <w:tc>
          <w:tcPr>
            <w:tcW w:w="236" w:type="dxa"/>
            <w:tcBorders>
              <w:top w:val="single" w:sz="4" w:space="0" w:color="000000"/>
              <w:left w:val="single" w:sz="4" w:space="0" w:color="000000"/>
              <w:bottom w:val="nil"/>
              <w:right w:val="nil"/>
            </w:tcBorders>
            <w:hideMark/>
          </w:tcPr>
          <w:p w:rsidR="00C70BEC" w:rsidRPr="00DD393D" w:rsidRDefault="00C70BEC" w:rsidP="00C70BEC"/>
        </w:tc>
        <w:tc>
          <w:tcPr>
            <w:tcW w:w="1187" w:type="dxa"/>
            <w:vMerge w:val="restart"/>
            <w:tcBorders>
              <w:top w:val="single" w:sz="4" w:space="0" w:color="000000"/>
              <w:left w:val="nil"/>
              <w:bottom w:val="single" w:sz="4" w:space="0" w:color="000000"/>
              <w:right w:val="single" w:sz="4" w:space="0" w:color="000000"/>
            </w:tcBorders>
            <w:hideMark/>
          </w:tcPr>
          <w:p w:rsidR="00C70BEC" w:rsidRPr="00DD393D" w:rsidRDefault="00C70BEC" w:rsidP="00C70BEC"/>
          <w:p w:rsidR="00C70BEC" w:rsidRPr="00DD393D" w:rsidRDefault="00C70BEC" w:rsidP="00C70BEC">
            <w:r w:rsidRPr="00DD393D">
              <w:t>Pengamat</w:t>
            </w:r>
          </w:p>
        </w:tc>
      </w:tr>
      <w:tr w:rsidR="00C70BEC" w:rsidRPr="00BC2F5C" w:rsidTr="00C70BEC">
        <w:trPr>
          <w:trHeight w:val="127"/>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C70BEC" w:rsidRPr="00BC2F5C" w:rsidRDefault="00C70BEC" w:rsidP="00C70BEC">
            <w:pPr>
              <w:rPr>
                <w:bCs/>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C70BEC" w:rsidRPr="00BC2F5C" w:rsidRDefault="00C70BEC" w:rsidP="00C70BEC">
            <w:pPr>
              <w:rPr>
                <w:bCs/>
              </w:rPr>
            </w:pPr>
          </w:p>
        </w:tc>
        <w:tc>
          <w:tcPr>
            <w:tcW w:w="236" w:type="dxa"/>
            <w:tcBorders>
              <w:top w:val="nil"/>
              <w:left w:val="single" w:sz="4" w:space="0" w:color="000000"/>
              <w:bottom w:val="single" w:sz="4" w:space="0" w:color="000000"/>
              <w:right w:val="nil"/>
            </w:tcBorders>
            <w:hideMark/>
          </w:tcPr>
          <w:p w:rsidR="00C70BEC" w:rsidRPr="00BC2F5C" w:rsidRDefault="00C70BEC" w:rsidP="00C70BEC">
            <w:pPr>
              <w:rPr>
                <w:bCs/>
              </w:rPr>
            </w:pPr>
          </w:p>
        </w:tc>
        <w:tc>
          <w:tcPr>
            <w:tcW w:w="1187" w:type="dxa"/>
            <w:vMerge/>
            <w:tcBorders>
              <w:top w:val="single" w:sz="4" w:space="0" w:color="000000"/>
              <w:left w:val="nil"/>
              <w:bottom w:val="single" w:sz="4" w:space="0" w:color="000000"/>
              <w:right w:val="single" w:sz="4" w:space="0" w:color="000000"/>
            </w:tcBorders>
            <w:vAlign w:val="center"/>
            <w:hideMark/>
          </w:tcPr>
          <w:p w:rsidR="00C70BEC" w:rsidRPr="00BC2F5C" w:rsidRDefault="00C70BEC" w:rsidP="00C70BEC">
            <w:pPr>
              <w:rPr>
                <w:bCs/>
              </w:rPr>
            </w:pP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p w:rsidR="00C70BEC" w:rsidRDefault="00C70BEC" w:rsidP="00C70BEC">
            <w:pPr>
              <w:jc w:val="center"/>
              <w:rPr>
                <w:bCs/>
              </w:rPr>
            </w:pPr>
          </w:p>
          <w:p w:rsidR="00C70BEC" w:rsidRDefault="00C70BEC" w:rsidP="00C70BEC">
            <w:pPr>
              <w:jc w:val="center"/>
              <w:rPr>
                <w:bCs/>
              </w:rPr>
            </w:pPr>
          </w:p>
          <w:p w:rsidR="00C70BEC" w:rsidRPr="00BC2F5C" w:rsidRDefault="00C70BEC" w:rsidP="00C70BEC">
            <w:pPr>
              <w:jc w:val="center"/>
              <w:rPr>
                <w:bCs/>
              </w:rPr>
            </w:pPr>
            <w:r w:rsidRPr="00BC2F5C">
              <w:rPr>
                <w:bCs/>
              </w:rPr>
              <w:t>1</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lastRenderedPageBreak/>
              <w:t>Kegiatan Pendahuluan, meliputi:</w:t>
            </w:r>
          </w:p>
          <w:p w:rsidR="00C70BEC" w:rsidRPr="00BC2F5C" w:rsidRDefault="00C70BEC" w:rsidP="00C70BEC">
            <w:pPr>
              <w:rPr>
                <w:bCs/>
              </w:rPr>
            </w:pPr>
            <w:r w:rsidRPr="00BC2F5C">
              <w:rPr>
                <w:bCs/>
              </w:rPr>
              <w:t>a. Mengucap salam</w:t>
            </w:r>
          </w:p>
          <w:p w:rsidR="00C70BEC" w:rsidRPr="00BC2F5C" w:rsidRDefault="00C70BEC" w:rsidP="00C70BEC">
            <w:pPr>
              <w:rPr>
                <w:bCs/>
              </w:rPr>
            </w:pPr>
            <w:r w:rsidRPr="00BC2F5C">
              <w:rPr>
                <w:bCs/>
              </w:rPr>
              <w:lastRenderedPageBreak/>
              <w:t>b. Berdoa</w:t>
            </w:r>
          </w:p>
          <w:p w:rsidR="00C70BEC" w:rsidRPr="00BC2F5C" w:rsidRDefault="00C70BEC" w:rsidP="00C70BEC">
            <w:pPr>
              <w:rPr>
                <w:bCs/>
              </w:rPr>
            </w:pPr>
            <w:r w:rsidRPr="00BC2F5C">
              <w:rPr>
                <w:bCs/>
              </w:rPr>
              <w:t>c. Mengabsen siswa</w:t>
            </w:r>
          </w:p>
          <w:p w:rsidR="00C70BEC" w:rsidRPr="00BC2F5C" w:rsidRDefault="00C70BEC" w:rsidP="00C70BEC">
            <w:pPr>
              <w:ind w:left="181" w:hanging="181"/>
              <w:rPr>
                <w:bCs/>
              </w:rPr>
            </w:pPr>
            <w:r w:rsidRPr="00BC2F5C">
              <w:rPr>
                <w:bCs/>
              </w:rPr>
              <w:t xml:space="preserve">d. Menyiapkan </w:t>
            </w:r>
            <w:r>
              <w:rPr>
                <w:bCs/>
              </w:rPr>
              <w:t>Alquran</w:t>
            </w:r>
            <w:r w:rsidRPr="00BC2F5C">
              <w:rPr>
                <w:bCs/>
              </w:rPr>
              <w:t xml:space="preserve"> dan     potongan ayat </w:t>
            </w:r>
            <w:r>
              <w:rPr>
                <w:bCs/>
              </w:rPr>
              <w:t>Alquran</w:t>
            </w:r>
          </w:p>
          <w:p w:rsidR="00C70BEC" w:rsidRPr="00BC2F5C" w:rsidRDefault="00C70BEC" w:rsidP="00C70BEC">
            <w:pPr>
              <w:ind w:left="181" w:hanging="181"/>
              <w:rPr>
                <w:bCs/>
              </w:rPr>
            </w:pPr>
            <w:r w:rsidRPr="00BC2F5C">
              <w:rPr>
                <w:bCs/>
              </w:rPr>
              <w:t>e. Melakukan apersepsi dan motivasi</w:t>
            </w:r>
          </w:p>
          <w:p w:rsidR="00C70BEC" w:rsidRPr="00BC2F5C" w:rsidRDefault="00C70BEC" w:rsidP="00C70BEC">
            <w:pPr>
              <w:ind w:left="181" w:hanging="181"/>
              <w:rPr>
                <w:bCs/>
              </w:rPr>
            </w:pPr>
            <w:r w:rsidRPr="00BC2F5C">
              <w:rPr>
                <w:bCs/>
              </w:rPr>
              <w:t>f. Suara</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DF0B65" w:rsidRDefault="00C70BEC" w:rsidP="00C70BEC">
            <w:pPr>
              <w:rPr>
                <w:bCs/>
              </w:rPr>
            </w:pPr>
          </w:p>
          <w:p w:rsidR="00C70BEC" w:rsidRPr="00E70D43" w:rsidRDefault="00C70BEC" w:rsidP="00C70BEC">
            <w:pPr>
              <w:jc w:val="center"/>
              <w:rPr>
                <w:bCs/>
              </w:rPr>
            </w:pPr>
            <w:r>
              <w:rPr>
                <w:bCs/>
              </w:rPr>
              <w:t>4</w:t>
            </w:r>
          </w:p>
          <w:p w:rsidR="00C70BEC" w:rsidRPr="00E70D43" w:rsidRDefault="00C70BEC" w:rsidP="00C70BEC">
            <w:pPr>
              <w:jc w:val="center"/>
              <w:rPr>
                <w:bCs/>
              </w:rPr>
            </w:pPr>
            <w:r>
              <w:rPr>
                <w:bCs/>
              </w:rPr>
              <w:lastRenderedPageBreak/>
              <w:t>4</w:t>
            </w:r>
          </w:p>
          <w:p w:rsidR="00C70BEC" w:rsidRPr="00BC2F5C" w:rsidRDefault="00C70BEC" w:rsidP="00C70BEC">
            <w:pPr>
              <w:jc w:val="center"/>
              <w:rPr>
                <w:bCs/>
              </w:rPr>
            </w:pPr>
            <w:r w:rsidRPr="00BC2F5C">
              <w:rPr>
                <w:bCs/>
              </w:rPr>
              <w:t>3</w:t>
            </w:r>
          </w:p>
          <w:p w:rsidR="00C70BEC" w:rsidRPr="00DF0B65"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p w:rsidR="00C70BEC" w:rsidRDefault="00C70BEC" w:rsidP="00C70BEC">
            <w:pPr>
              <w:jc w:val="center"/>
              <w:rPr>
                <w:bCs/>
              </w:rPr>
            </w:pPr>
          </w:p>
          <w:p w:rsidR="00C70BEC" w:rsidRDefault="00C70BEC" w:rsidP="00C70BEC">
            <w:pPr>
              <w:jc w:val="center"/>
              <w:rPr>
                <w:bCs/>
              </w:rPr>
            </w:pPr>
          </w:p>
          <w:p w:rsidR="00C70BEC" w:rsidRDefault="00C70BEC" w:rsidP="00C70BEC">
            <w:pPr>
              <w:jc w:val="center"/>
              <w:rPr>
                <w:bCs/>
              </w:rPr>
            </w:pPr>
          </w:p>
          <w:p w:rsidR="00C70BEC" w:rsidRDefault="00C70BEC" w:rsidP="00C70BEC">
            <w:pPr>
              <w:jc w:val="center"/>
              <w:rPr>
                <w:bCs/>
              </w:rPr>
            </w:pPr>
          </w:p>
          <w:p w:rsidR="00C70BEC" w:rsidRPr="00BC2F5C" w:rsidRDefault="00C70BEC" w:rsidP="00C70BEC">
            <w:pPr>
              <w:jc w:val="center"/>
              <w:rPr>
                <w:bCs/>
              </w:rPr>
            </w:pPr>
            <w:r w:rsidRPr="00BC2F5C">
              <w:rPr>
                <w:bCs/>
              </w:rPr>
              <w:t>2</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Kegiatan Inti, meliputi:</w:t>
            </w:r>
          </w:p>
          <w:p w:rsidR="00C70BEC" w:rsidRPr="00BC2F5C" w:rsidRDefault="00C70BEC" w:rsidP="00C70BEC">
            <w:pPr>
              <w:ind w:left="181" w:hanging="181"/>
              <w:rPr>
                <w:bCs/>
              </w:rPr>
            </w:pPr>
            <w:r w:rsidRPr="00BC2F5C">
              <w:rPr>
                <w:bCs/>
              </w:rPr>
              <w:t>a. Menyajikan materi dan informasi pelajaran</w:t>
            </w:r>
          </w:p>
          <w:p w:rsidR="00C70BEC" w:rsidRPr="00BC2F5C" w:rsidRDefault="00C70BEC" w:rsidP="00C70BEC">
            <w:pPr>
              <w:rPr>
                <w:bCs/>
              </w:rPr>
            </w:pPr>
            <w:r w:rsidRPr="00BC2F5C">
              <w:rPr>
                <w:bCs/>
              </w:rPr>
              <w:t>b. Membagi kelompok</w:t>
            </w:r>
          </w:p>
          <w:p w:rsidR="00C70BEC" w:rsidRPr="00BC2F5C" w:rsidRDefault="00C70BEC" w:rsidP="00C70BEC">
            <w:pPr>
              <w:ind w:left="181" w:hanging="181"/>
              <w:rPr>
                <w:bCs/>
              </w:rPr>
            </w:pPr>
            <w:r w:rsidRPr="00BC2F5C">
              <w:rPr>
                <w:bCs/>
              </w:rPr>
              <w:t xml:space="preserve">c. Membimbing siswa dalam kegiatan menyatukan ayat </w:t>
            </w:r>
            <w:r>
              <w:rPr>
                <w:bCs/>
              </w:rPr>
              <w:t>Alquran</w:t>
            </w:r>
            <w:r w:rsidRPr="00BC2F5C">
              <w:rPr>
                <w:bCs/>
              </w:rPr>
              <w:t xml:space="preserve"> yang sudah dipotong</w:t>
            </w:r>
          </w:p>
          <w:p w:rsidR="00C70BEC" w:rsidRPr="00BC2F5C" w:rsidRDefault="00C70BEC" w:rsidP="00C70BEC">
            <w:pPr>
              <w:ind w:left="181" w:hanging="181"/>
              <w:rPr>
                <w:bCs/>
              </w:rPr>
            </w:pPr>
            <w:r w:rsidRPr="00BC2F5C">
              <w:rPr>
                <w:bCs/>
              </w:rPr>
              <w:t>d. Meminta siswa untuk menjadi tutor sebaya dalam kelompok</w:t>
            </w:r>
          </w:p>
          <w:p w:rsidR="00C70BEC" w:rsidRPr="00BC2F5C" w:rsidRDefault="00C70BEC" w:rsidP="00C70BEC">
            <w:pPr>
              <w:ind w:left="181" w:hanging="181"/>
              <w:rPr>
                <w:bCs/>
              </w:rPr>
            </w:pPr>
            <w:r w:rsidRPr="00BC2F5C">
              <w:rPr>
                <w:bCs/>
              </w:rPr>
              <w:t xml:space="preserve">e. Membimbing siswa dalam membaca </w:t>
            </w:r>
            <w:r>
              <w:rPr>
                <w:bCs/>
              </w:rPr>
              <w:t>Alquran</w:t>
            </w:r>
          </w:p>
          <w:p w:rsidR="00C70BEC" w:rsidRPr="00BC2F5C" w:rsidRDefault="00C70BEC" w:rsidP="00C70BEC">
            <w:pPr>
              <w:ind w:left="181" w:hanging="181"/>
              <w:rPr>
                <w:bCs/>
                <w:i/>
                <w:iCs/>
              </w:rPr>
            </w:pPr>
            <w:r w:rsidRPr="00BC2F5C">
              <w:rPr>
                <w:bCs/>
              </w:rPr>
              <w:t xml:space="preserve">f. Menyampaikan cara belajar </w:t>
            </w:r>
            <w:r w:rsidRPr="00BC2F5C">
              <w:rPr>
                <w:bCs/>
                <w:i/>
                <w:iCs/>
              </w:rPr>
              <w:t>active</w:t>
            </w:r>
          </w:p>
          <w:p w:rsidR="00C70BEC" w:rsidRPr="00BC2F5C" w:rsidRDefault="00C70BEC" w:rsidP="00C70BEC">
            <w:pPr>
              <w:ind w:left="181" w:hanging="181"/>
              <w:rPr>
                <w:bCs/>
              </w:rPr>
            </w:pPr>
            <w:r w:rsidRPr="00BC2F5C">
              <w:rPr>
                <w:bCs/>
              </w:rPr>
              <w:t xml:space="preserve">g. Melatih keterampilan dalam membaca </w:t>
            </w:r>
            <w:r>
              <w:rPr>
                <w:bCs/>
              </w:rPr>
              <w:t>Alquran</w:t>
            </w:r>
          </w:p>
          <w:p w:rsidR="00C70BEC" w:rsidRPr="00BC2F5C" w:rsidRDefault="00C70BEC" w:rsidP="00C70BEC">
            <w:pPr>
              <w:ind w:left="181" w:hanging="181"/>
              <w:rPr>
                <w:bCs/>
              </w:rPr>
            </w:pPr>
            <w:r w:rsidRPr="00BC2F5C">
              <w:rPr>
                <w:bCs/>
              </w:rPr>
              <w:t>h. Penguasaan  kelas</w:t>
            </w:r>
          </w:p>
          <w:p w:rsidR="00C70BEC" w:rsidRPr="00BC2F5C" w:rsidRDefault="00C70BEC" w:rsidP="00C70BEC">
            <w:pPr>
              <w:ind w:left="181" w:hanging="181"/>
              <w:rPr>
                <w:bCs/>
              </w:rPr>
            </w:pPr>
            <w:r w:rsidRPr="00BC2F5C">
              <w:rPr>
                <w:bCs/>
              </w:rPr>
              <w:t>i. Memberikan penghargaan</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DF0B65" w:rsidRDefault="00C70BEC" w:rsidP="00C70BEC">
            <w:pPr>
              <w:rPr>
                <w:bCs/>
              </w:rPr>
            </w:pPr>
          </w:p>
          <w:p w:rsidR="00C70BEC" w:rsidRPr="00DF0B65" w:rsidRDefault="00C70BEC" w:rsidP="00C70BEC">
            <w:pPr>
              <w:jc w:val="center"/>
              <w:rPr>
                <w:bCs/>
              </w:rPr>
            </w:pPr>
            <w:r w:rsidRPr="00BC2F5C">
              <w:rPr>
                <w:bCs/>
              </w:rPr>
              <w:t>3</w:t>
            </w:r>
          </w:p>
          <w:p w:rsidR="00C70BEC" w:rsidRPr="00DD393D" w:rsidRDefault="00C70BEC" w:rsidP="00C70BEC">
            <w:pPr>
              <w:jc w:val="center"/>
              <w:rPr>
                <w:bCs/>
              </w:rPr>
            </w:pPr>
            <w:r>
              <w:rPr>
                <w:bCs/>
              </w:rPr>
              <w:t>-</w:t>
            </w:r>
          </w:p>
          <w:p w:rsidR="00C70BEC" w:rsidRPr="00DF0B65" w:rsidRDefault="00C70BEC" w:rsidP="00C70BEC">
            <w:pPr>
              <w:jc w:val="center"/>
              <w:rPr>
                <w:bCs/>
              </w:rPr>
            </w:pPr>
            <w:r w:rsidRPr="00BC2F5C">
              <w:rPr>
                <w:bCs/>
              </w:rPr>
              <w:t>3</w:t>
            </w:r>
          </w:p>
          <w:p w:rsidR="00C70BEC" w:rsidRPr="00DF0B65" w:rsidRDefault="00C70BEC" w:rsidP="00C70BEC">
            <w:pPr>
              <w:jc w:val="center"/>
              <w:rPr>
                <w:bCs/>
              </w:rPr>
            </w:pPr>
            <w:r>
              <w:rPr>
                <w:bCs/>
              </w:rPr>
              <w:t>-</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4</w:t>
            </w:r>
          </w:p>
          <w:p w:rsidR="00C70BEC" w:rsidRPr="00DF0B65" w:rsidRDefault="00C70BEC" w:rsidP="00C70BEC">
            <w:pPr>
              <w:rPr>
                <w:bCs/>
              </w:rPr>
            </w:pP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p w:rsidR="00C70BEC" w:rsidRPr="00BC2F5C" w:rsidRDefault="00C70BEC" w:rsidP="00C70BEC">
            <w:pPr>
              <w:jc w:val="center"/>
              <w:rPr>
                <w:bCs/>
              </w:rPr>
            </w:pPr>
            <w:r w:rsidRPr="00BC2F5C">
              <w:rPr>
                <w:bCs/>
              </w:rPr>
              <w:t>3</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Kegiatan Penutup, meliputi:</w:t>
            </w:r>
          </w:p>
          <w:p w:rsidR="00C70BEC" w:rsidRPr="00BC2F5C" w:rsidRDefault="00C70BEC" w:rsidP="00C70BEC">
            <w:pPr>
              <w:rPr>
                <w:bCs/>
              </w:rPr>
            </w:pPr>
            <w:r w:rsidRPr="00BC2F5C">
              <w:rPr>
                <w:bCs/>
              </w:rPr>
              <w:t>a. Melakukan evaluasi</w:t>
            </w:r>
          </w:p>
          <w:p w:rsidR="00C70BEC" w:rsidRPr="00BC2F5C" w:rsidRDefault="00C70BEC" w:rsidP="00C70BEC">
            <w:pPr>
              <w:rPr>
                <w:bCs/>
              </w:rPr>
            </w:pPr>
            <w:r w:rsidRPr="00BC2F5C">
              <w:rPr>
                <w:bCs/>
              </w:rPr>
              <w:t>b. Membuat kesimpulan</w:t>
            </w:r>
          </w:p>
          <w:p w:rsidR="00C70BEC" w:rsidRPr="00BC2F5C" w:rsidRDefault="00C70BEC" w:rsidP="00C70BEC">
            <w:pPr>
              <w:rPr>
                <w:bCs/>
              </w:rPr>
            </w:pPr>
            <w:r w:rsidRPr="00BC2F5C">
              <w:rPr>
                <w:bCs/>
              </w:rPr>
              <w:t>c. Menutup pembelajaran</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rPr>
                <w:bCs/>
              </w:rPr>
            </w:pP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6515" w:type="dxa"/>
            <w:gridSpan w:val="2"/>
            <w:tcBorders>
              <w:top w:val="single" w:sz="4" w:space="0" w:color="000000"/>
              <w:left w:val="single" w:sz="4" w:space="0" w:color="000000"/>
              <w:bottom w:val="single" w:sz="4" w:space="0" w:color="000000"/>
              <w:right w:val="single" w:sz="4" w:space="0" w:color="000000"/>
            </w:tcBorders>
            <w:hideMark/>
          </w:tcPr>
          <w:p w:rsidR="00C70BEC" w:rsidRPr="00E70D43" w:rsidRDefault="00C70BEC" w:rsidP="00C70BEC">
            <w:pPr>
              <w:rPr>
                <w:bCs/>
              </w:rPr>
            </w:pPr>
            <w:r>
              <w:rPr>
                <w:bCs/>
              </w:rPr>
              <w:t xml:space="preserve">          Jumlah</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rPr>
                <w:bCs/>
              </w:rPr>
            </w:pPr>
            <w:r>
              <w:rPr>
                <w:bCs/>
              </w:rPr>
              <w:t>51</w:t>
            </w:r>
          </w:p>
        </w:tc>
      </w:tr>
    </w:tbl>
    <w:p w:rsidR="00C70BEC" w:rsidRDefault="00C70BEC" w:rsidP="00C70BEC">
      <w:pPr>
        <w:rPr>
          <w:bCs/>
        </w:rPr>
      </w:pPr>
      <w:r>
        <w:rPr>
          <w:bCs/>
        </w:rPr>
        <w:t xml:space="preserve">                </w:t>
      </w:r>
    </w:p>
    <w:p w:rsidR="00C70BEC" w:rsidRDefault="00C70BEC" w:rsidP="00C70BEC">
      <w:pPr>
        <w:rPr>
          <w:bCs/>
        </w:rPr>
      </w:pPr>
      <w:r>
        <w:rPr>
          <w:bCs/>
        </w:rPr>
        <w:t xml:space="preserve">                                </w:t>
      </w:r>
    </w:p>
    <w:p w:rsidR="00C70BEC" w:rsidRDefault="00C70BEC" w:rsidP="00C70BEC">
      <w:pPr>
        <w:rPr>
          <w:bCs/>
        </w:rPr>
      </w:pPr>
      <w:r>
        <w:rPr>
          <w:bCs/>
        </w:rPr>
        <w:t>Keterangan:</w:t>
      </w:r>
      <w:r w:rsidRPr="008C0001">
        <w:rPr>
          <w:bCs/>
        </w:rPr>
        <w:t xml:space="preserve"> </w:t>
      </w:r>
    </w:p>
    <w:p w:rsidR="00C70BEC" w:rsidRDefault="00C70BEC" w:rsidP="000B5787">
      <w:pPr>
        <w:pStyle w:val="ListParagraph"/>
        <w:numPr>
          <w:ilvl w:val="0"/>
          <w:numId w:val="92"/>
        </w:numPr>
        <w:spacing w:line="360" w:lineRule="auto"/>
        <w:rPr>
          <w:rFonts w:ascii="Times New Roman" w:hAnsi="Times New Roman" w:cs="Times New Roman"/>
          <w:bCs/>
          <w:sz w:val="24"/>
          <w:szCs w:val="24"/>
          <w:lang w:eastAsia="en-MY"/>
        </w:rPr>
      </w:pPr>
      <w:r>
        <w:rPr>
          <w:rFonts w:ascii="Times New Roman" w:hAnsi="Times New Roman" w:cs="Times New Roman"/>
          <w:bCs/>
          <w:sz w:val="24"/>
          <w:szCs w:val="24"/>
          <w:lang w:eastAsia="en-MY"/>
        </w:rPr>
        <w:lastRenderedPageBreak/>
        <w:t xml:space="preserve">Kurang                                                   3. Baik             </w:t>
      </w:r>
    </w:p>
    <w:p w:rsidR="00C70BEC" w:rsidRDefault="00C70BEC" w:rsidP="000B5787">
      <w:pPr>
        <w:pStyle w:val="ListParagraph"/>
        <w:numPr>
          <w:ilvl w:val="0"/>
          <w:numId w:val="92"/>
        </w:numPr>
        <w:spacing w:line="240" w:lineRule="auto"/>
        <w:rPr>
          <w:rFonts w:ascii="Times New Roman" w:hAnsi="Times New Roman" w:cs="Times New Roman"/>
          <w:bCs/>
          <w:sz w:val="24"/>
          <w:szCs w:val="24"/>
          <w:lang w:eastAsia="en-MY"/>
        </w:rPr>
      </w:pPr>
      <w:r>
        <w:rPr>
          <w:rFonts w:ascii="Times New Roman" w:hAnsi="Times New Roman" w:cs="Times New Roman"/>
          <w:bCs/>
          <w:sz w:val="24"/>
          <w:szCs w:val="24"/>
          <w:lang w:eastAsia="en-MY"/>
        </w:rPr>
        <w:t>Cukup                                                    4. Sangat Baik</w:t>
      </w:r>
    </w:p>
    <w:p w:rsidR="00C70BEC" w:rsidRDefault="00C70BEC" w:rsidP="000B5787">
      <w:pPr>
        <w:pStyle w:val="ListParagraph"/>
        <w:numPr>
          <w:ilvl w:val="0"/>
          <w:numId w:val="92"/>
        </w:numPr>
        <w:spacing w:line="240" w:lineRule="auto"/>
        <w:rPr>
          <w:rFonts w:ascii="Times New Roman" w:hAnsi="Times New Roman" w:cs="Times New Roman"/>
          <w:bCs/>
          <w:sz w:val="24"/>
          <w:szCs w:val="24"/>
          <w:lang w:eastAsia="en-MY"/>
        </w:rPr>
      </w:pPr>
      <w:r>
        <w:rPr>
          <w:rFonts w:ascii="Times New Roman" w:hAnsi="Times New Roman" w:cs="Times New Roman"/>
          <w:bCs/>
          <w:sz w:val="24"/>
          <w:szCs w:val="24"/>
          <w:lang w:eastAsia="en-MY"/>
        </w:rPr>
        <w:t>Baik</w:t>
      </w:r>
    </w:p>
    <w:p w:rsidR="00C70BEC" w:rsidRPr="008C0001" w:rsidRDefault="00C70BEC" w:rsidP="000B5787">
      <w:pPr>
        <w:pStyle w:val="ListParagraph"/>
        <w:numPr>
          <w:ilvl w:val="0"/>
          <w:numId w:val="92"/>
        </w:numPr>
        <w:spacing w:line="240" w:lineRule="auto"/>
        <w:rPr>
          <w:rFonts w:ascii="Times New Roman" w:hAnsi="Times New Roman" w:cs="Times New Roman"/>
          <w:bCs/>
          <w:sz w:val="24"/>
          <w:szCs w:val="24"/>
          <w:lang w:eastAsia="en-MY"/>
        </w:rPr>
      </w:pPr>
      <w:r>
        <w:rPr>
          <w:rFonts w:ascii="Times New Roman" w:hAnsi="Times New Roman" w:cs="Times New Roman"/>
          <w:bCs/>
          <w:sz w:val="24"/>
          <w:szCs w:val="24"/>
          <w:lang w:eastAsia="en-MY"/>
        </w:rPr>
        <w:t>Sangat Baik</w:t>
      </w:r>
    </w:p>
    <w:p w:rsidR="00C70BEC" w:rsidRDefault="00C70BEC" w:rsidP="00C70BEC">
      <w:pPr>
        <w:spacing w:line="360" w:lineRule="auto"/>
        <w:ind w:firstLine="720"/>
        <w:jc w:val="both"/>
        <w:rPr>
          <w:bCs/>
        </w:rPr>
      </w:pPr>
      <w:r w:rsidRPr="003F09FB">
        <w:rPr>
          <w:bCs/>
        </w:rPr>
        <w:t>Analisis data hasil observasi menggunakan analisis persentase. Skor yang diperoleh masing-masing indikator dijumlahkan dan hasilnya disebut jumlah skor. Untuk menghitung persentase nilai rata-rata adalah dengan cara membagi jumlah skor dengan skor maksimal dikalikan dengan 100%</w:t>
      </w:r>
      <w:r>
        <w:rPr>
          <w:bCs/>
        </w:rPr>
        <w:t>.</w:t>
      </w:r>
    </w:p>
    <w:p w:rsidR="00C70BEC" w:rsidRDefault="00C70BEC" w:rsidP="00C70BEC">
      <w:pPr>
        <w:spacing w:line="360" w:lineRule="auto"/>
        <w:ind w:firstLine="720"/>
        <w:jc w:val="both"/>
        <w:rPr>
          <w:bCs/>
        </w:rPr>
      </w:pPr>
      <w:r>
        <w:rPr>
          <w:bCs/>
        </w:rPr>
        <w:t xml:space="preserve">Berdasarkan data observasi dari pengamat pada tabel 4.15 terhadap pengelolaan pembelajaran yang dilaksanakan peneliti diperoleh skor 51 dan skor maksimal 64%. </w:t>
      </w:r>
      <w:r>
        <w:t xml:space="preserve">Hal ini diperoleh dari jumlah skor seluruh aspek yang diamati dibagi jumlah skor maksimal dikalikan 100 (51 : 64 x 100 = 79%). </w:t>
      </w:r>
      <w:r>
        <w:rPr>
          <w:bCs/>
        </w:rPr>
        <w:t>Dengan demikian jika dirata-ratakan aktivitas mengajar guru siklus I yaitu  79.  Berarti taraf keberhasilan tindakan yang dilaksanakan berdasarkan observasi pengamat termasuk dalam katagori cukup atau belum sesuai dengan yang direncanakan. Hal ini perlu direfleksi dan membuat rencana tindakan pada pertemuan selanjutnya.</w:t>
      </w:r>
    </w:p>
    <w:p w:rsidR="00C70BEC" w:rsidRDefault="00C70BEC" w:rsidP="000B5787">
      <w:pPr>
        <w:numPr>
          <w:ilvl w:val="0"/>
          <w:numId w:val="98"/>
        </w:numPr>
        <w:spacing w:after="0" w:line="360" w:lineRule="auto"/>
        <w:ind w:left="993" w:hanging="284"/>
        <w:rPr>
          <w:b/>
        </w:rPr>
      </w:pPr>
      <w:r w:rsidRPr="001D5FBE">
        <w:rPr>
          <w:b/>
        </w:rPr>
        <w:t>Hasil Respon Siswa</w:t>
      </w:r>
    </w:p>
    <w:p w:rsidR="00C70BEC" w:rsidRPr="00F162FE" w:rsidRDefault="00C70BEC" w:rsidP="00C70BEC">
      <w:pPr>
        <w:spacing w:line="360" w:lineRule="auto"/>
        <w:ind w:firstLine="709"/>
        <w:jc w:val="both"/>
        <w:rPr>
          <w:u w:val="single"/>
        </w:rPr>
      </w:pPr>
      <w:r>
        <w:t xml:space="preserve">Respon siswa terhadap pembelajaran </w:t>
      </w:r>
      <w:r w:rsidRPr="003B2A77">
        <w:rPr>
          <w:i/>
          <w:iCs/>
        </w:rPr>
        <w:t>active learning</w:t>
      </w:r>
      <w:r>
        <w:t xml:space="preserve"> sangat positif. Berdasarkan hasil pengamatan ketika pembelajaran berlansung, siswa sangat antusias dalam mengikuti pelajaran dan saling mengajukan pertanyaan atau sanggahan. Rasa senang itu terlihat ketika siswa disuruh mencari hukum-hukum bacaan. Mereka terlihat seperti bermain-main, tetapi serius dalam bekerja, misalnya mencari hukum </w:t>
      </w:r>
      <w:r>
        <w:rPr>
          <w:i/>
          <w:iCs/>
        </w:rPr>
        <w:t>iẓhā</w:t>
      </w:r>
      <w:r w:rsidRPr="00526048">
        <w:rPr>
          <w:i/>
          <w:iCs/>
        </w:rPr>
        <w:t>r</w:t>
      </w:r>
      <w:r>
        <w:t xml:space="preserve">, </w:t>
      </w:r>
      <w:r w:rsidRPr="00526048">
        <w:rPr>
          <w:i/>
          <w:iCs/>
        </w:rPr>
        <w:t>ikhf</w:t>
      </w:r>
      <w:r>
        <w:rPr>
          <w:i/>
          <w:iCs/>
        </w:rPr>
        <w:t>ā’</w:t>
      </w:r>
      <w:r>
        <w:t xml:space="preserve">, </w:t>
      </w:r>
      <w:r>
        <w:rPr>
          <w:i/>
          <w:iCs/>
        </w:rPr>
        <w:t>idgā</w:t>
      </w:r>
      <w:r w:rsidRPr="00526048">
        <w:rPr>
          <w:i/>
          <w:iCs/>
        </w:rPr>
        <w:t>m</w:t>
      </w:r>
      <w:r>
        <w:rPr>
          <w:i/>
          <w:iCs/>
        </w:rPr>
        <w:t>,</w:t>
      </w:r>
      <w:r>
        <w:t xml:space="preserve"> dan </w:t>
      </w:r>
      <w:r>
        <w:rPr>
          <w:i/>
          <w:iCs/>
        </w:rPr>
        <w:t>iqlā</w:t>
      </w:r>
      <w:r w:rsidRPr="00526048">
        <w:rPr>
          <w:i/>
          <w:iCs/>
        </w:rPr>
        <w:t>b</w:t>
      </w:r>
      <w:r>
        <w:t xml:space="preserve">.  </w:t>
      </w:r>
    </w:p>
    <w:p w:rsidR="00C70BEC" w:rsidRDefault="00C70BEC" w:rsidP="00C70BEC">
      <w:pPr>
        <w:spacing w:line="360" w:lineRule="auto"/>
        <w:ind w:firstLine="709"/>
        <w:jc w:val="both"/>
      </w:pPr>
      <w:r w:rsidRPr="00AD3AA9">
        <w:t>Hasil respon</w:t>
      </w:r>
      <w:r>
        <w:t xml:space="preserve"> siswa terhadap pelaksanaan siklus I dapat dilihat pada tabel 4.16. Format lembar angket respon siswa dapat dilihat pada lampiran 9. Adapun skor masing-masing pernyataan yaitu untuk pernyataan yang bersifat positif, SS diberi skor 4, S diberi skor 3, TS diberi skor 2, dan STS diberi skor 1. Sedangkan untuk pernyatan yang bersifat negatif, SS diberi skor 1, S diberi Skor 2, TS diberi skor 3, dan STS diberi skor 4. Analisis data angket dilakukan untuk masing-masing indikator. Untuk mengetahui respon siswa, dinilai dari skor rata-rata. Skor rata-rata diperoleh dari skor total yang diperoleh dari </w:t>
      </w:r>
      <w:r>
        <w:lastRenderedPageBreak/>
        <w:t>masing-masing indikator dibagi banyak siswa. Untuk menentukan respon siswa digunakan kriteria berikut:</w:t>
      </w:r>
    </w:p>
    <w:p w:rsidR="00C70BEC" w:rsidRPr="0087024C" w:rsidRDefault="00C70BEC" w:rsidP="00C70BEC">
      <w:pPr>
        <w:spacing w:line="360" w:lineRule="auto"/>
        <w:ind w:firstLine="709"/>
        <w:jc w:val="both"/>
      </w:pPr>
      <w:r w:rsidRPr="0087024C">
        <w:t>3 ≤ skor rata-rata ≤ 4  : sangat positif</w:t>
      </w:r>
    </w:p>
    <w:p w:rsidR="00C70BEC" w:rsidRPr="0087024C" w:rsidRDefault="00C70BEC" w:rsidP="00C70BEC">
      <w:pPr>
        <w:spacing w:line="360" w:lineRule="auto"/>
        <w:ind w:firstLine="709"/>
        <w:jc w:val="both"/>
      </w:pPr>
      <w:r w:rsidRPr="0087024C">
        <w:t>2 ≤ skor rata-rata ≤ 3  : positif</w:t>
      </w:r>
    </w:p>
    <w:p w:rsidR="00C70BEC" w:rsidRPr="0087024C" w:rsidRDefault="00C70BEC" w:rsidP="00C70BEC">
      <w:pPr>
        <w:spacing w:line="360" w:lineRule="auto"/>
        <w:ind w:firstLine="709"/>
        <w:jc w:val="both"/>
      </w:pPr>
      <w:r w:rsidRPr="0087024C">
        <w:t>1 ≤ skor rata-rata ≤ 2  : negatif</w:t>
      </w:r>
    </w:p>
    <w:p w:rsidR="00C70BEC" w:rsidRPr="00AF5C14" w:rsidRDefault="00C70BEC" w:rsidP="00C70BEC">
      <w:pPr>
        <w:spacing w:line="360" w:lineRule="auto"/>
        <w:ind w:firstLine="709"/>
        <w:jc w:val="both"/>
      </w:pPr>
      <w:r w:rsidRPr="0087024C">
        <w:t>0 ≤ skor rata-rata ≤ 1  : sangat negatif</w:t>
      </w:r>
    </w:p>
    <w:p w:rsidR="00C70BEC" w:rsidRDefault="00C70BEC" w:rsidP="00C70BEC">
      <w:pPr>
        <w:pStyle w:val="ListParagraph"/>
        <w:spacing w:line="240" w:lineRule="auto"/>
        <w:ind w:left="644"/>
        <w:jc w:val="center"/>
        <w:rPr>
          <w:rFonts w:ascii="Times New Roman" w:hAnsi="Times New Roman" w:cs="Times New Roman"/>
          <w:sz w:val="24"/>
          <w:szCs w:val="24"/>
        </w:rPr>
      </w:pPr>
      <w:r>
        <w:rPr>
          <w:rFonts w:ascii="Times New Roman" w:hAnsi="Times New Roman" w:cs="Times New Roman"/>
          <w:sz w:val="24"/>
          <w:szCs w:val="24"/>
        </w:rPr>
        <w:t>Tabel 4.16 Hasil Respon Siswa Siklus 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702"/>
        <w:gridCol w:w="8"/>
        <w:gridCol w:w="1835"/>
        <w:gridCol w:w="567"/>
        <w:gridCol w:w="567"/>
        <w:gridCol w:w="567"/>
        <w:gridCol w:w="708"/>
        <w:gridCol w:w="567"/>
        <w:gridCol w:w="1134"/>
      </w:tblGrid>
      <w:tr w:rsidR="00C70BEC" w:rsidRPr="00D04B7A" w:rsidTr="00C70BEC">
        <w:trPr>
          <w:trHeight w:val="571"/>
        </w:trPr>
        <w:tc>
          <w:tcPr>
            <w:tcW w:w="283" w:type="dxa"/>
            <w:vMerge w:val="restart"/>
            <w:tcBorders>
              <w:top w:val="nil"/>
              <w:left w:val="nil"/>
              <w:bottom w:val="nil"/>
              <w:right w:val="single" w:sz="4" w:space="0" w:color="000000"/>
            </w:tcBorders>
          </w:tcPr>
          <w:p w:rsidR="00C70BEC" w:rsidRPr="00D04B7A" w:rsidRDefault="00C70BEC" w:rsidP="00C70BEC"/>
          <w:p w:rsidR="00C70BEC" w:rsidRPr="00D04B7A" w:rsidRDefault="00C70BEC" w:rsidP="00C70BEC"/>
        </w:tc>
        <w:tc>
          <w:tcPr>
            <w:tcW w:w="1710" w:type="dxa"/>
            <w:gridSpan w:val="2"/>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No Pertanyaan</w:t>
            </w:r>
          </w:p>
        </w:tc>
        <w:tc>
          <w:tcPr>
            <w:tcW w:w="1835" w:type="dxa"/>
            <w:tcBorders>
              <w:top w:val="single" w:sz="4" w:space="0" w:color="000000"/>
              <w:left w:val="single" w:sz="4" w:space="0" w:color="auto"/>
              <w:bottom w:val="single" w:sz="4" w:space="0" w:color="000000"/>
              <w:right w:val="single" w:sz="4" w:space="0" w:color="000000"/>
            </w:tcBorders>
          </w:tcPr>
          <w:p w:rsidR="00C70BEC" w:rsidRPr="00D04B7A" w:rsidRDefault="00C70BEC" w:rsidP="00C70BEC">
            <w:r>
              <w:t>Sifat Pernyataan</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SS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t xml:space="preserve"> </w:t>
            </w:r>
            <w:r w:rsidRPr="00D04B7A">
              <w:t>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TS</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ST</w:t>
            </w:r>
            <w:r>
              <w:t>S</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3C0816" w:rsidRDefault="00C70BEC" w:rsidP="00C70BEC">
            <w:r>
              <w:t>Jlh</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r>
              <w:t>Rata-rata</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10" w:type="dxa"/>
            <w:gridSpan w:val="2"/>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1</w:t>
            </w:r>
          </w:p>
        </w:tc>
        <w:tc>
          <w:tcPr>
            <w:tcW w:w="1835" w:type="dxa"/>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32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3</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3,63</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10" w:type="dxa"/>
            <w:gridSpan w:val="2"/>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2</w:t>
            </w:r>
          </w:p>
        </w:tc>
        <w:tc>
          <w:tcPr>
            <w:tcW w:w="1835" w:type="dxa"/>
            <w:tcBorders>
              <w:top w:val="single" w:sz="4" w:space="0" w:color="000000"/>
              <w:left w:val="single" w:sz="4" w:space="0" w:color="auto"/>
              <w:bottom w:val="single" w:sz="4" w:space="0" w:color="000000"/>
              <w:right w:val="single" w:sz="4" w:space="0" w:color="000000"/>
            </w:tcBorders>
          </w:tcPr>
          <w:p w:rsidR="00C70BEC" w:rsidRPr="009E264B"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E264B" w:rsidRDefault="00C70BEC" w:rsidP="00C70BEC">
            <w:r w:rsidRPr="00D04B7A">
              <w:t>2</w:t>
            </w:r>
            <w:r>
              <w:t>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E264B" w:rsidRDefault="00C70BEC" w:rsidP="00C70BEC">
            <w:r>
              <w:t>16</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E264B" w:rsidRDefault="00C70BEC" w:rsidP="00C70BEC">
            <w:r>
              <w:t>8</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E264B" w:rsidRDefault="00C70BEC" w:rsidP="00C70BEC">
            <w:r>
              <w:t>2</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3,17</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10" w:type="dxa"/>
            <w:gridSpan w:val="2"/>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3</w:t>
            </w:r>
          </w:p>
        </w:tc>
        <w:tc>
          <w:tcPr>
            <w:tcW w:w="1835" w:type="dxa"/>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9</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5</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2,89</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10" w:type="dxa"/>
            <w:gridSpan w:val="2"/>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4</w:t>
            </w:r>
          </w:p>
        </w:tc>
        <w:tc>
          <w:tcPr>
            <w:tcW w:w="1835" w:type="dxa"/>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15</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4</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3,04</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auto"/>
              <w:left w:val="single" w:sz="4" w:space="0" w:color="000000"/>
              <w:bottom w:val="single" w:sz="4" w:space="0" w:color="000000"/>
              <w:right w:val="single" w:sz="4" w:space="0" w:color="auto"/>
            </w:tcBorders>
            <w:hideMark/>
          </w:tcPr>
          <w:p w:rsidR="00C70BEC" w:rsidRPr="00D04B7A" w:rsidRDefault="00C70BEC" w:rsidP="00C70BEC">
            <w:pPr>
              <w:jc w:val="center"/>
            </w:pPr>
            <w:r w:rsidRPr="00D04B7A">
              <w:t>5</w:t>
            </w:r>
          </w:p>
        </w:tc>
        <w:tc>
          <w:tcPr>
            <w:tcW w:w="1843" w:type="dxa"/>
            <w:gridSpan w:val="2"/>
            <w:tcBorders>
              <w:top w:val="single" w:sz="4" w:space="0" w:color="auto"/>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19</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4</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3</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3,20</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6</w:t>
            </w:r>
          </w:p>
        </w:tc>
        <w:tc>
          <w:tcPr>
            <w:tcW w:w="1843" w:type="dxa"/>
            <w:gridSpan w:val="2"/>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8</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3,26</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7</w:t>
            </w:r>
          </w:p>
        </w:tc>
        <w:tc>
          <w:tcPr>
            <w:tcW w:w="1843" w:type="dxa"/>
            <w:gridSpan w:val="2"/>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19</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7</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3,28</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8</w:t>
            </w:r>
          </w:p>
        </w:tc>
        <w:tc>
          <w:tcPr>
            <w:tcW w:w="1843" w:type="dxa"/>
            <w:gridSpan w:val="2"/>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t>16</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3,57</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9</w:t>
            </w:r>
          </w:p>
        </w:tc>
        <w:tc>
          <w:tcPr>
            <w:tcW w:w="1843" w:type="dxa"/>
            <w:gridSpan w:val="2"/>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6</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3,22</w:t>
            </w:r>
          </w:p>
        </w:tc>
      </w:tr>
      <w:tr w:rsidR="00C70BEC" w:rsidRPr="00D04B7A" w:rsidTr="00C70BEC">
        <w:tc>
          <w:tcPr>
            <w:tcW w:w="283" w:type="dxa"/>
            <w:vMerge/>
            <w:tcBorders>
              <w:top w:val="nil"/>
              <w:left w:val="nil"/>
              <w:bottom w:val="nil"/>
              <w:right w:val="single" w:sz="4" w:space="0" w:color="000000"/>
            </w:tcBorders>
            <w:vAlign w:val="center"/>
            <w:hideMark/>
          </w:tcPr>
          <w:p w:rsidR="00C70BEC" w:rsidRPr="00D04B7A" w:rsidRDefault="00C70BEC" w:rsidP="00C70BEC"/>
        </w:tc>
        <w:tc>
          <w:tcPr>
            <w:tcW w:w="1702"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pPr>
              <w:jc w:val="center"/>
            </w:pPr>
            <w:r w:rsidRPr="00D04B7A">
              <w:t>10</w:t>
            </w:r>
          </w:p>
        </w:tc>
        <w:tc>
          <w:tcPr>
            <w:tcW w:w="1843" w:type="dxa"/>
            <w:gridSpan w:val="2"/>
            <w:tcBorders>
              <w:top w:val="single" w:sz="4" w:space="0" w:color="000000"/>
              <w:left w:val="single" w:sz="4" w:space="0" w:color="auto"/>
              <w:bottom w:val="single" w:sz="4" w:space="0" w:color="000000"/>
              <w:right w:val="single" w:sz="4" w:space="0" w:color="000000"/>
            </w:tcBorders>
          </w:tcPr>
          <w:p w:rsidR="00C70BEC" w:rsidRPr="00D04B7A" w:rsidRDefault="00C70BEC" w:rsidP="00C70BEC">
            <w: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6</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D04B7A" w:rsidRDefault="00C70BEC" w:rsidP="00C70BEC">
            <w:r w:rsidRPr="00D04B7A">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D04B7A" w:rsidRDefault="00C70BEC" w:rsidP="00C70BEC">
            <w:r w:rsidRPr="00D04B7A">
              <w:t>46</w:t>
            </w:r>
          </w:p>
        </w:tc>
        <w:tc>
          <w:tcPr>
            <w:tcW w:w="1134" w:type="dxa"/>
            <w:tcBorders>
              <w:top w:val="single" w:sz="4" w:space="0" w:color="000000"/>
              <w:left w:val="single" w:sz="4" w:space="0" w:color="auto"/>
              <w:bottom w:val="single" w:sz="4" w:space="0" w:color="000000"/>
              <w:right w:val="single" w:sz="4" w:space="0" w:color="000000"/>
            </w:tcBorders>
          </w:tcPr>
          <w:p w:rsidR="00C70BEC" w:rsidRPr="003C0816" w:rsidRDefault="00C70BEC" w:rsidP="00C70BEC">
            <w:pPr>
              <w:jc w:val="center"/>
            </w:pPr>
            <w:r>
              <w:t>3,26</w:t>
            </w:r>
          </w:p>
        </w:tc>
      </w:tr>
    </w:tbl>
    <w:p w:rsidR="00C70BEC" w:rsidRPr="00D04B7A" w:rsidRDefault="00C70BEC" w:rsidP="00C70BEC"/>
    <w:p w:rsidR="00C70BEC" w:rsidRDefault="00C70BEC" w:rsidP="00C70BEC">
      <w:pPr>
        <w:spacing w:line="360" w:lineRule="auto"/>
        <w:ind w:left="644"/>
      </w:pPr>
      <w:r w:rsidRPr="003D092D">
        <w:t xml:space="preserve">Keterangan:  SS </w:t>
      </w:r>
      <w:r>
        <w:t xml:space="preserve">   </w:t>
      </w:r>
      <w:r w:rsidRPr="003D092D">
        <w:t xml:space="preserve">= Sangat Setuju   </w:t>
      </w:r>
      <w:r>
        <w:t xml:space="preserve">          </w:t>
      </w:r>
    </w:p>
    <w:p w:rsidR="00C70BEC" w:rsidRDefault="00C70BEC" w:rsidP="00C70BEC">
      <w:pPr>
        <w:spacing w:line="360" w:lineRule="auto"/>
        <w:ind w:left="644"/>
      </w:pPr>
      <w:r>
        <w:t xml:space="preserve">                        </w:t>
      </w:r>
      <w:r w:rsidRPr="003D092D">
        <w:t xml:space="preserve">S </w:t>
      </w:r>
      <w:r>
        <w:t xml:space="preserve">   </w:t>
      </w:r>
      <w:r w:rsidRPr="003D092D">
        <w:t xml:space="preserve">= Setuju  </w:t>
      </w:r>
      <w:r>
        <w:t xml:space="preserve"> </w:t>
      </w:r>
    </w:p>
    <w:p w:rsidR="00C70BEC" w:rsidRDefault="00C70BEC" w:rsidP="00C70BEC">
      <w:pPr>
        <w:spacing w:line="360" w:lineRule="auto"/>
        <w:ind w:left="644"/>
      </w:pPr>
      <w:r>
        <w:t xml:space="preserve">                        </w:t>
      </w:r>
      <w:r w:rsidRPr="003D092D">
        <w:t>TS</w:t>
      </w:r>
      <w:r>
        <w:t xml:space="preserve">  </w:t>
      </w:r>
      <w:r w:rsidRPr="003D092D">
        <w:t xml:space="preserve">= </w:t>
      </w:r>
      <w:r>
        <w:t xml:space="preserve"> </w:t>
      </w:r>
      <w:r w:rsidRPr="003D092D">
        <w:t xml:space="preserve">Tidak Setuju  </w:t>
      </w:r>
    </w:p>
    <w:p w:rsidR="00C70BEC" w:rsidRDefault="00C70BEC" w:rsidP="00C70BEC">
      <w:pPr>
        <w:spacing w:line="360" w:lineRule="auto"/>
        <w:ind w:left="644"/>
      </w:pPr>
      <w:r>
        <w:t xml:space="preserve">                     </w:t>
      </w:r>
      <w:r w:rsidRPr="003D092D">
        <w:t>ST</w:t>
      </w:r>
      <w:r>
        <w:t>S</w:t>
      </w:r>
      <w:r w:rsidRPr="003D092D">
        <w:t xml:space="preserve"> </w:t>
      </w:r>
      <w:r>
        <w:t xml:space="preserve">  </w:t>
      </w:r>
      <w:r w:rsidRPr="003D092D">
        <w:t>=</w:t>
      </w:r>
      <w:r>
        <w:t xml:space="preserve">  Sangat Tidak Setuju</w:t>
      </w:r>
    </w:p>
    <w:p w:rsidR="00C70BEC" w:rsidRDefault="00C70BEC" w:rsidP="00C70BE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analisis hasil angket dapat disimpulkan bahwa respon siswa pada siklus I mencapai skor rata-rata 3,25. Berdasarkan kriteria termasuk kategori sangat positif. Siswa sangat senang dengan penerapan strategi </w:t>
      </w:r>
      <w:r>
        <w:rPr>
          <w:rFonts w:ascii="Times New Roman" w:hAnsi="Times New Roman" w:cs="Times New Roman"/>
          <w:i/>
          <w:iCs/>
          <w:sz w:val="24"/>
          <w:szCs w:val="24"/>
        </w:rPr>
        <w:t>activ</w:t>
      </w:r>
      <w:r w:rsidRPr="009747A9">
        <w:rPr>
          <w:rFonts w:ascii="Times New Roman" w:hAnsi="Times New Roman" w:cs="Times New Roman"/>
          <w:i/>
          <w:iCs/>
          <w:sz w:val="24"/>
          <w:szCs w:val="24"/>
        </w:rPr>
        <w:t>e learning</w:t>
      </w:r>
      <w:r>
        <w:rPr>
          <w:rFonts w:ascii="Times New Roman" w:hAnsi="Times New Roman" w:cs="Times New Roman"/>
          <w:sz w:val="24"/>
          <w:szCs w:val="24"/>
        </w:rPr>
        <w:t xml:space="preserve"> dalam materi Alquran, dan juga sangat senang  belajar Alquran dengan </w:t>
      </w:r>
      <w:r w:rsidRPr="005849F2">
        <w:rPr>
          <w:rFonts w:ascii="Times New Roman" w:hAnsi="Times New Roman" w:cs="Times New Roman"/>
          <w:i/>
          <w:iCs/>
          <w:sz w:val="24"/>
          <w:szCs w:val="24"/>
        </w:rPr>
        <w:t>drill</w:t>
      </w:r>
      <w:r>
        <w:rPr>
          <w:rFonts w:ascii="Times New Roman" w:hAnsi="Times New Roman" w:cs="Times New Roman"/>
          <w:sz w:val="24"/>
          <w:szCs w:val="24"/>
        </w:rPr>
        <w:t xml:space="preserve"> tutor sebaya dalam kelompok, sehingga mereka lebih mudah memahaminya. Siswa juga menyatakan tidak mengalami kejenuhan dalam belajar Alquran. Dengan penerapan strategi </w:t>
      </w:r>
      <w:r w:rsidRPr="008633F2">
        <w:rPr>
          <w:rFonts w:ascii="Times New Roman" w:hAnsi="Times New Roman" w:cs="Times New Roman"/>
          <w:i/>
          <w:iCs/>
          <w:sz w:val="24"/>
          <w:szCs w:val="24"/>
        </w:rPr>
        <w:t>active</w:t>
      </w:r>
      <w:r>
        <w:rPr>
          <w:rFonts w:ascii="Times New Roman" w:hAnsi="Times New Roman" w:cs="Times New Roman"/>
          <w:sz w:val="24"/>
          <w:szCs w:val="24"/>
        </w:rPr>
        <w:t xml:space="preserve"> </w:t>
      </w:r>
      <w:r w:rsidRPr="008633F2">
        <w:rPr>
          <w:rFonts w:ascii="Times New Roman" w:hAnsi="Times New Roman" w:cs="Times New Roman"/>
          <w:i/>
          <w:iCs/>
          <w:sz w:val="24"/>
          <w:szCs w:val="24"/>
        </w:rPr>
        <w:t>learning</w:t>
      </w:r>
      <w:r>
        <w:rPr>
          <w:rFonts w:ascii="Times New Roman" w:hAnsi="Times New Roman" w:cs="Times New Roman"/>
          <w:sz w:val="24"/>
          <w:szCs w:val="24"/>
        </w:rPr>
        <w:t>, mereka  menimbulkan semangat belajar dan meningkatkan keterampilan membaca Alquran serta pemahaman semakin meningkat.</w:t>
      </w:r>
    </w:p>
    <w:p w:rsidR="00C70BEC" w:rsidRDefault="00C70BEC" w:rsidP="00C70BEC">
      <w:pPr>
        <w:pStyle w:val="ListParagraph"/>
        <w:spacing w:line="360" w:lineRule="auto"/>
        <w:ind w:left="0" w:firstLine="720"/>
        <w:jc w:val="both"/>
        <w:rPr>
          <w:rFonts w:ascii="Times New Roman" w:hAnsi="Times New Roman" w:cs="Times New Roman"/>
          <w:sz w:val="24"/>
          <w:szCs w:val="24"/>
        </w:rPr>
      </w:pPr>
    </w:p>
    <w:p w:rsidR="00C70BEC" w:rsidRDefault="00C70BEC" w:rsidP="000B5787">
      <w:pPr>
        <w:numPr>
          <w:ilvl w:val="0"/>
          <w:numId w:val="98"/>
        </w:numPr>
        <w:spacing w:after="0" w:line="360" w:lineRule="auto"/>
        <w:ind w:left="993" w:hanging="284"/>
        <w:rPr>
          <w:b/>
        </w:rPr>
      </w:pPr>
      <w:r>
        <w:rPr>
          <w:b/>
        </w:rPr>
        <w:t xml:space="preserve">Hasil </w:t>
      </w:r>
      <w:r w:rsidRPr="00EF1337">
        <w:rPr>
          <w:b/>
        </w:rPr>
        <w:t>Wawancara</w:t>
      </w:r>
    </w:p>
    <w:p w:rsidR="00C70BEC" w:rsidRPr="002F6FE6" w:rsidRDefault="00C70BEC" w:rsidP="00C70BEC">
      <w:pPr>
        <w:spacing w:line="360" w:lineRule="auto"/>
        <w:ind w:firstLine="709"/>
        <w:jc w:val="both"/>
        <w:rPr>
          <w:bCs/>
        </w:rPr>
      </w:pPr>
      <w:r w:rsidRPr="002F6FE6">
        <w:rPr>
          <w:bCs/>
        </w:rPr>
        <w:t>Setelah terlaksananya</w:t>
      </w:r>
      <w:r>
        <w:rPr>
          <w:bCs/>
        </w:rPr>
        <w:t xml:space="preserve"> pembelajaran maka peneliti melakukan wawancara dengan subjek wawancara terdiri dari 3 orang siswa dengan kriteria 1 orang siswa berkemampuan tinggi, 1 orang siswa yang berkemampuan sedang, dan 1 orang siswa yang berkemampuan rendah. Wawancara dilaksanakan untuk mengetahui respon siswa terhadap materi Alquran dan tingkat pemahaman siswa dengan menerapkan strategi </w:t>
      </w:r>
      <w:r w:rsidRPr="002F6FE6">
        <w:rPr>
          <w:bCs/>
          <w:i/>
          <w:iCs/>
        </w:rPr>
        <w:t>active learning</w:t>
      </w:r>
      <w:r>
        <w:rPr>
          <w:bCs/>
        </w:rPr>
        <w:t>.</w:t>
      </w:r>
    </w:p>
    <w:p w:rsidR="00C70BEC" w:rsidRDefault="00C70BEC" w:rsidP="00C70BEC">
      <w:pPr>
        <w:spacing w:line="360" w:lineRule="auto"/>
        <w:ind w:firstLine="709"/>
        <w:jc w:val="both"/>
        <w:rPr>
          <w:bCs/>
        </w:rPr>
      </w:pPr>
      <w:r>
        <w:rPr>
          <w:bCs/>
        </w:rPr>
        <w:t xml:space="preserve">Berdasarkan hasil wawancara dengan tiga orang siswa, maka dapat disimpulkan bahwa siswa suka belajar materi Alquran, siswa senang belajar dengan strategi </w:t>
      </w:r>
      <w:r w:rsidRPr="0089570C">
        <w:rPr>
          <w:bCs/>
          <w:i/>
          <w:iCs/>
        </w:rPr>
        <w:t>active learning</w:t>
      </w:r>
      <w:r>
        <w:rPr>
          <w:bCs/>
        </w:rPr>
        <w:t xml:space="preserve"> pada materi Alquran, karena siswa dapat mengembangkan potensi yang ada pada diri sendiri, sehingga dapat membuat siswa aktif dan kreatif dalam menyelesaikan masalah.</w:t>
      </w:r>
    </w:p>
    <w:p w:rsidR="00C70BEC" w:rsidRDefault="00C70BEC" w:rsidP="00C70BEC">
      <w:pPr>
        <w:spacing w:line="360" w:lineRule="auto"/>
        <w:ind w:left="1418" w:hanging="425"/>
        <w:rPr>
          <w:b/>
        </w:rPr>
      </w:pPr>
      <w:r>
        <w:rPr>
          <w:b/>
        </w:rPr>
        <w:t xml:space="preserve">3)   </w:t>
      </w:r>
      <w:r w:rsidRPr="00B039C8">
        <w:rPr>
          <w:b/>
        </w:rPr>
        <w:t>Refleksi</w:t>
      </w:r>
      <w:r>
        <w:rPr>
          <w:b/>
        </w:rPr>
        <w:t xml:space="preserve"> Hasil Tindakan Siklus I </w:t>
      </w:r>
    </w:p>
    <w:p w:rsidR="00C70BEC" w:rsidRDefault="00C70BEC" w:rsidP="00C70BEC">
      <w:pPr>
        <w:spacing w:line="360" w:lineRule="auto"/>
        <w:ind w:firstLine="720"/>
        <w:jc w:val="both"/>
        <w:rPr>
          <w:bCs/>
        </w:rPr>
      </w:pPr>
      <w:r w:rsidRPr="008A5253">
        <w:rPr>
          <w:bCs/>
        </w:rPr>
        <w:t xml:space="preserve">Untuk mengetahui </w:t>
      </w:r>
      <w:r>
        <w:rPr>
          <w:bCs/>
        </w:rPr>
        <w:t>apakah siklus I sudah berhasil atau belum, maka perlu dilakukan refleksi. Hasil refleksi dari peristiwa-peristiwa yang terjadi pada siklus I adalah sebagai berikut:</w:t>
      </w:r>
    </w:p>
    <w:p w:rsidR="00C70BEC" w:rsidRPr="0087024C" w:rsidRDefault="00C70BEC" w:rsidP="000B5787">
      <w:pPr>
        <w:numPr>
          <w:ilvl w:val="0"/>
          <w:numId w:val="93"/>
        </w:numPr>
        <w:spacing w:after="0" w:line="360" w:lineRule="auto"/>
        <w:ind w:left="1843" w:hanging="425"/>
        <w:jc w:val="both"/>
        <w:rPr>
          <w:bCs/>
        </w:rPr>
      </w:pPr>
      <w:r w:rsidRPr="00C95191">
        <w:rPr>
          <w:bCs/>
        </w:rPr>
        <w:t xml:space="preserve">Hasil observasi dari pengamat motivasi belajar siswa pada siklus I 78%. Hal ini menunjukkan bahwa motivasi belajar siswa sudah </w:t>
      </w:r>
      <w:r>
        <w:rPr>
          <w:bCs/>
        </w:rPr>
        <w:t>termasuk kategori cukup,</w:t>
      </w:r>
      <w:r w:rsidRPr="00C95191">
        <w:rPr>
          <w:bCs/>
        </w:rPr>
        <w:t xml:space="preserve"> </w:t>
      </w:r>
      <w:r>
        <w:rPr>
          <w:bCs/>
        </w:rPr>
        <w:t>sehingga perlu ditingkatkan.</w:t>
      </w:r>
    </w:p>
    <w:p w:rsidR="00C70BEC" w:rsidRDefault="00C70BEC" w:rsidP="000B5787">
      <w:pPr>
        <w:numPr>
          <w:ilvl w:val="0"/>
          <w:numId w:val="93"/>
        </w:numPr>
        <w:spacing w:after="0" w:line="360" w:lineRule="auto"/>
        <w:ind w:left="1843" w:hanging="425"/>
        <w:jc w:val="both"/>
        <w:rPr>
          <w:bCs/>
        </w:rPr>
      </w:pPr>
      <w:r>
        <w:rPr>
          <w:bCs/>
        </w:rPr>
        <w:lastRenderedPageBreak/>
        <w:t>Berdasarkan hasil tes akhir siklus I persentase diperoleh nilai rata-rata 73%. Ini belum memenuhi standar ketuntasan klasikal (≥85%). Dengan demikian kriteria keberhasilan hasil pembelajaran belum mencapai kriteria yang telah ditetapkan pada tindakan. Untuk itu tindakan pembelajaran dilanjutkan ke siklus II.</w:t>
      </w:r>
    </w:p>
    <w:p w:rsidR="00C70BEC" w:rsidRDefault="00C70BEC" w:rsidP="000B5787">
      <w:pPr>
        <w:numPr>
          <w:ilvl w:val="0"/>
          <w:numId w:val="93"/>
        </w:numPr>
        <w:spacing w:after="0" w:line="360" w:lineRule="auto"/>
        <w:ind w:left="1843" w:hanging="425"/>
        <w:jc w:val="both"/>
        <w:rPr>
          <w:bCs/>
        </w:rPr>
      </w:pPr>
      <w:r>
        <w:rPr>
          <w:bCs/>
        </w:rPr>
        <w:t>Sebagian siswa belum terbiasa dengan belajar aktif, sehingga hasil yang dicapai belum termasuk kriteria tuntas.</w:t>
      </w:r>
    </w:p>
    <w:p w:rsidR="00C70BEC" w:rsidRDefault="00C70BEC" w:rsidP="000B5787">
      <w:pPr>
        <w:numPr>
          <w:ilvl w:val="0"/>
          <w:numId w:val="93"/>
        </w:numPr>
        <w:spacing w:after="0" w:line="360" w:lineRule="auto"/>
        <w:ind w:left="1843" w:hanging="425"/>
        <w:jc w:val="both"/>
        <w:rPr>
          <w:bCs/>
        </w:rPr>
      </w:pPr>
      <w:r w:rsidRPr="00C95191">
        <w:rPr>
          <w:bCs/>
        </w:rPr>
        <w:t xml:space="preserve">Keterampilan siswa membaca </w:t>
      </w:r>
      <w:r>
        <w:rPr>
          <w:bCs/>
        </w:rPr>
        <w:t>Alquran</w:t>
      </w:r>
      <w:r w:rsidRPr="00C95191">
        <w:rPr>
          <w:bCs/>
        </w:rPr>
        <w:t xml:space="preserve"> pada siklus I dengan</w:t>
      </w:r>
      <w:r>
        <w:rPr>
          <w:bCs/>
        </w:rPr>
        <w:t xml:space="preserve"> rata-rata 74</w:t>
      </w:r>
      <w:r w:rsidRPr="00C95191">
        <w:rPr>
          <w:bCs/>
        </w:rPr>
        <w:t xml:space="preserve">%. Hasilnya belum mencapai kriteria ketuntasan. </w:t>
      </w:r>
      <w:r>
        <w:rPr>
          <w:bCs/>
        </w:rPr>
        <w:t xml:space="preserve">Dari pengamatan keterampilan siswa, indikator yang perlu ditingkatkan misalnya pada indikator hukum bacaan dan </w:t>
      </w:r>
      <w:r w:rsidRPr="004F74D3">
        <w:rPr>
          <w:bCs/>
          <w:i/>
          <w:iCs/>
        </w:rPr>
        <w:t>makhraj</w:t>
      </w:r>
      <w:r>
        <w:rPr>
          <w:bCs/>
        </w:rPr>
        <w:t xml:space="preserve">. </w:t>
      </w:r>
      <w:r w:rsidRPr="00C95191">
        <w:rPr>
          <w:bCs/>
        </w:rPr>
        <w:t>Untuk itu perlu ditingkatkan lagi.</w:t>
      </w:r>
    </w:p>
    <w:p w:rsidR="00C70BEC" w:rsidRDefault="00C70BEC" w:rsidP="000B5787">
      <w:pPr>
        <w:numPr>
          <w:ilvl w:val="0"/>
          <w:numId w:val="93"/>
        </w:numPr>
        <w:spacing w:after="0" w:line="360" w:lineRule="auto"/>
        <w:ind w:left="1843" w:hanging="425"/>
        <w:jc w:val="both"/>
        <w:rPr>
          <w:bCs/>
        </w:rPr>
      </w:pPr>
      <w:r>
        <w:rPr>
          <w:bCs/>
        </w:rPr>
        <w:t xml:space="preserve">Pengelolaan pembelajaran guru pada siklus I mencapai 79%. Hal ini menunjukkan pengelolaan yang dilakukan oleh guru sudah baik, namun masih perlu ditingkatkan. </w:t>
      </w:r>
    </w:p>
    <w:p w:rsidR="00C70BEC" w:rsidRDefault="00C70BEC" w:rsidP="000B5787">
      <w:pPr>
        <w:numPr>
          <w:ilvl w:val="0"/>
          <w:numId w:val="93"/>
        </w:numPr>
        <w:spacing w:after="0" w:line="360" w:lineRule="auto"/>
        <w:ind w:left="1843" w:hanging="425"/>
        <w:jc w:val="both"/>
        <w:rPr>
          <w:bCs/>
        </w:rPr>
      </w:pPr>
      <w:r>
        <w:rPr>
          <w:bCs/>
        </w:rPr>
        <w:t xml:space="preserve">Respon siswa terhadap penerapan strategi </w:t>
      </w:r>
      <w:r w:rsidRPr="004640D0">
        <w:rPr>
          <w:bCs/>
          <w:i/>
          <w:iCs/>
        </w:rPr>
        <w:t>active learning</w:t>
      </w:r>
      <w:r>
        <w:rPr>
          <w:bCs/>
        </w:rPr>
        <w:t xml:space="preserve"> sangat positif dengan skor rata-rata 3,25.</w:t>
      </w:r>
    </w:p>
    <w:p w:rsidR="00C70BEC" w:rsidRDefault="00C70BEC" w:rsidP="000B5787">
      <w:pPr>
        <w:numPr>
          <w:ilvl w:val="0"/>
          <w:numId w:val="93"/>
        </w:numPr>
        <w:spacing w:after="0" w:line="360" w:lineRule="auto"/>
        <w:ind w:left="1843" w:hanging="425"/>
        <w:jc w:val="both"/>
        <w:rPr>
          <w:bCs/>
        </w:rPr>
      </w:pPr>
      <w:r>
        <w:rPr>
          <w:bCs/>
        </w:rPr>
        <w:t xml:space="preserve">Berdasarkan hasil wawancara dengan tiga orang subjek wawancawa, hampir semua siswa menyatakan senang belajar materi Alquran dengan strategi </w:t>
      </w:r>
      <w:r w:rsidRPr="000F25AD">
        <w:rPr>
          <w:bCs/>
          <w:i/>
          <w:iCs/>
        </w:rPr>
        <w:t>active</w:t>
      </w:r>
      <w:r>
        <w:rPr>
          <w:bCs/>
        </w:rPr>
        <w:t xml:space="preserve"> </w:t>
      </w:r>
      <w:r w:rsidRPr="000F25AD">
        <w:rPr>
          <w:bCs/>
          <w:i/>
          <w:iCs/>
        </w:rPr>
        <w:t>learning</w:t>
      </w:r>
      <w:r>
        <w:rPr>
          <w:bCs/>
        </w:rPr>
        <w:t>, sehingga dapat meningkatkan pemahamannya.</w:t>
      </w:r>
    </w:p>
    <w:p w:rsidR="00C70BEC" w:rsidRDefault="00C70BEC" w:rsidP="000B5787">
      <w:pPr>
        <w:numPr>
          <w:ilvl w:val="0"/>
          <w:numId w:val="93"/>
        </w:numPr>
        <w:spacing w:after="0" w:line="360" w:lineRule="auto"/>
        <w:ind w:left="1843" w:hanging="425"/>
        <w:jc w:val="both"/>
        <w:rPr>
          <w:bCs/>
        </w:rPr>
      </w:pPr>
      <w:r>
        <w:rPr>
          <w:bCs/>
        </w:rPr>
        <w:t xml:space="preserve">Bahwa pembelajaran pada siklus I belum mencapai keberhasilan, baik dari segi proses maupun segi hasil. Dengan demikian, diputuskan untuk melanjutkan ke siklus II dengan memperbaiki rencana pelaksanaan pembelajaran tetap dengan pembelajaran strategi </w:t>
      </w:r>
      <w:r w:rsidRPr="006B7D21">
        <w:rPr>
          <w:bCs/>
          <w:i/>
          <w:iCs/>
        </w:rPr>
        <w:t>active learning</w:t>
      </w:r>
      <w:r>
        <w:rPr>
          <w:bCs/>
        </w:rPr>
        <w:t xml:space="preserve"> namun dimodifikasi dengan menggunakan tutor sebaya, dengan tujuan untuk meningkatkan aktivitas belajar siswa baik secara individu maupun kelompok.</w:t>
      </w:r>
    </w:p>
    <w:p w:rsidR="00C70BEC" w:rsidRDefault="00C70BEC" w:rsidP="00C70BEC">
      <w:pPr>
        <w:spacing w:line="360" w:lineRule="auto"/>
        <w:ind w:left="1843"/>
        <w:jc w:val="both"/>
        <w:rPr>
          <w:bCs/>
        </w:rPr>
      </w:pPr>
    </w:p>
    <w:p w:rsidR="00C70BEC" w:rsidRDefault="00C70BEC" w:rsidP="00C70BEC">
      <w:pPr>
        <w:pStyle w:val="ListParagraph"/>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3.  </w:t>
      </w:r>
      <w:r w:rsidRPr="001402E5">
        <w:rPr>
          <w:rFonts w:ascii="Times New Roman" w:hAnsi="Times New Roman" w:cs="Times New Roman"/>
          <w:b/>
          <w:sz w:val="24"/>
          <w:szCs w:val="24"/>
        </w:rPr>
        <w:t xml:space="preserve">Deskripsi setelah tindakan </w:t>
      </w:r>
      <w:r>
        <w:rPr>
          <w:rFonts w:ascii="Times New Roman" w:hAnsi="Times New Roman" w:cs="Times New Roman"/>
          <w:b/>
          <w:sz w:val="24"/>
          <w:szCs w:val="24"/>
        </w:rPr>
        <w:t>Pada S</w:t>
      </w:r>
      <w:r w:rsidRPr="001402E5">
        <w:rPr>
          <w:rFonts w:ascii="Times New Roman" w:hAnsi="Times New Roman" w:cs="Times New Roman"/>
          <w:b/>
          <w:sz w:val="24"/>
          <w:szCs w:val="24"/>
        </w:rPr>
        <w:t>iklus I</w:t>
      </w:r>
      <w:r>
        <w:rPr>
          <w:rFonts w:ascii="Times New Roman" w:hAnsi="Times New Roman" w:cs="Times New Roman"/>
          <w:b/>
          <w:sz w:val="24"/>
          <w:szCs w:val="24"/>
        </w:rPr>
        <w:t xml:space="preserve">I  </w:t>
      </w:r>
    </w:p>
    <w:p w:rsidR="00C70BEC" w:rsidRPr="009C46C6" w:rsidRDefault="00C70BEC" w:rsidP="00C70BEC">
      <w:pPr>
        <w:pStyle w:val="ListParagraph"/>
        <w:spacing w:line="360" w:lineRule="auto"/>
        <w:ind w:left="993" w:hanging="284"/>
        <w:jc w:val="both"/>
        <w:rPr>
          <w:rFonts w:ascii="Times New Roman" w:hAnsi="Times New Roman" w:cs="Times New Roman"/>
          <w:b/>
          <w:sz w:val="24"/>
          <w:szCs w:val="24"/>
        </w:rPr>
      </w:pPr>
      <w:r w:rsidRPr="009C46C6">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Pr="009C46C6">
        <w:rPr>
          <w:rFonts w:ascii="Times New Roman" w:hAnsi="Times New Roman" w:cs="Times New Roman"/>
          <w:b/>
          <w:sz w:val="24"/>
          <w:szCs w:val="24"/>
        </w:rPr>
        <w:t>Kegiatan Tindakan Pembelajaran</w:t>
      </w:r>
    </w:p>
    <w:p w:rsidR="00C70BEC" w:rsidRPr="00C04C8C" w:rsidRDefault="00C70BEC" w:rsidP="00C70BEC">
      <w:pPr>
        <w:pStyle w:val="ListParagraph"/>
        <w:spacing w:line="360" w:lineRule="auto"/>
        <w:ind w:left="0" w:firstLine="709"/>
        <w:jc w:val="both"/>
        <w:rPr>
          <w:rFonts w:ascii="Times New Roman" w:hAnsi="Times New Roman" w:cs="Times New Roman"/>
          <w:sz w:val="24"/>
          <w:szCs w:val="24"/>
        </w:rPr>
      </w:pPr>
      <w:r w:rsidRPr="00C04C8C">
        <w:rPr>
          <w:rFonts w:ascii="Times New Roman" w:hAnsi="Times New Roman" w:cs="Times New Roman"/>
          <w:bCs/>
          <w:sz w:val="24"/>
          <w:szCs w:val="24"/>
        </w:rPr>
        <w:lastRenderedPageBreak/>
        <w:t xml:space="preserve">Kegiatan yang dilakukan pada siklus II sama seperti siklus I, yakni perencanaan, pelaksanaan, observasi dan refleksi. Masing-masing kegiatan dapat dijelaskan sebagai berikut:  </w:t>
      </w:r>
    </w:p>
    <w:p w:rsidR="00C70BEC" w:rsidRPr="009C46C6" w:rsidRDefault="00C70BEC" w:rsidP="000B5787">
      <w:pPr>
        <w:numPr>
          <w:ilvl w:val="0"/>
          <w:numId w:val="99"/>
        </w:numPr>
        <w:spacing w:after="0" w:line="360" w:lineRule="auto"/>
        <w:ind w:left="1418" w:hanging="425"/>
        <w:jc w:val="both"/>
        <w:rPr>
          <w:b/>
        </w:rPr>
      </w:pPr>
      <w:r w:rsidRPr="009C46C6">
        <w:rPr>
          <w:b/>
        </w:rPr>
        <w:t xml:space="preserve">Perencanaan </w:t>
      </w:r>
    </w:p>
    <w:p w:rsidR="00C70BEC" w:rsidRDefault="00C70BEC" w:rsidP="00C70BEC">
      <w:pPr>
        <w:spacing w:line="360" w:lineRule="auto"/>
        <w:ind w:firstLine="709"/>
        <w:jc w:val="both"/>
        <w:rPr>
          <w:bCs/>
        </w:rPr>
      </w:pPr>
      <w:r>
        <w:rPr>
          <w:bCs/>
        </w:rPr>
        <w:t>Pada tahap ini peneliti melakukan beberapa kegiatan, yaitu:</w:t>
      </w:r>
    </w:p>
    <w:p w:rsidR="00C70BEC" w:rsidRDefault="00C70BEC" w:rsidP="000B5787">
      <w:pPr>
        <w:numPr>
          <w:ilvl w:val="0"/>
          <w:numId w:val="90"/>
        </w:numPr>
        <w:spacing w:after="0" w:line="360" w:lineRule="auto"/>
        <w:ind w:left="1701" w:hanging="283"/>
        <w:jc w:val="both"/>
        <w:rPr>
          <w:bCs/>
        </w:rPr>
      </w:pPr>
      <w:r>
        <w:rPr>
          <w:bCs/>
        </w:rPr>
        <w:t>Menyiapkan rencana pelaksanaan pembelajaran (RPP) dengan   materi pokok Alquran (terlampir).</w:t>
      </w:r>
    </w:p>
    <w:p w:rsidR="00C70BEC" w:rsidRDefault="00C70BEC" w:rsidP="00C70BEC">
      <w:pPr>
        <w:spacing w:line="360" w:lineRule="auto"/>
        <w:ind w:left="1701"/>
        <w:jc w:val="both"/>
        <w:rPr>
          <w:bCs/>
        </w:rPr>
      </w:pPr>
    </w:p>
    <w:p w:rsidR="00C70BEC" w:rsidRDefault="00C70BEC" w:rsidP="000B5787">
      <w:pPr>
        <w:numPr>
          <w:ilvl w:val="0"/>
          <w:numId w:val="90"/>
        </w:numPr>
        <w:spacing w:after="0" w:line="360" w:lineRule="auto"/>
        <w:ind w:left="1701" w:hanging="283"/>
        <w:jc w:val="both"/>
        <w:rPr>
          <w:bCs/>
        </w:rPr>
      </w:pPr>
      <w:r>
        <w:rPr>
          <w:bCs/>
        </w:rPr>
        <w:t>Memberikan motivasi kepada siswa agar lebih aktif lagi dalam pembelajaran.</w:t>
      </w:r>
    </w:p>
    <w:p w:rsidR="00C70BEC" w:rsidRDefault="00C70BEC" w:rsidP="000B5787">
      <w:pPr>
        <w:numPr>
          <w:ilvl w:val="0"/>
          <w:numId w:val="90"/>
        </w:numPr>
        <w:spacing w:after="0" w:line="360" w:lineRule="auto"/>
        <w:ind w:left="1701" w:hanging="283"/>
        <w:jc w:val="both"/>
        <w:rPr>
          <w:bCs/>
        </w:rPr>
      </w:pPr>
      <w:r>
        <w:rPr>
          <w:bCs/>
        </w:rPr>
        <w:t xml:space="preserve">Membimbing siswa dalam setiap kelompok dengan </w:t>
      </w:r>
      <w:r w:rsidRPr="00993801">
        <w:rPr>
          <w:bCs/>
          <w:i/>
          <w:iCs/>
        </w:rPr>
        <w:t xml:space="preserve">drill </w:t>
      </w:r>
      <w:r>
        <w:rPr>
          <w:bCs/>
        </w:rPr>
        <w:t>tutor sebaya.</w:t>
      </w:r>
    </w:p>
    <w:p w:rsidR="00C70BEC" w:rsidRDefault="00C70BEC" w:rsidP="000B5787">
      <w:pPr>
        <w:numPr>
          <w:ilvl w:val="0"/>
          <w:numId w:val="90"/>
        </w:numPr>
        <w:spacing w:after="0" w:line="360" w:lineRule="auto"/>
        <w:ind w:left="1701" w:hanging="283"/>
        <w:jc w:val="both"/>
        <w:rPr>
          <w:bCs/>
        </w:rPr>
      </w:pPr>
      <w:r>
        <w:rPr>
          <w:bCs/>
        </w:rPr>
        <w:t>Lebih intensif membimbing siswa yang mengalami kesulitan.</w:t>
      </w:r>
    </w:p>
    <w:p w:rsidR="00C70BEC" w:rsidRDefault="00C70BEC" w:rsidP="000B5787">
      <w:pPr>
        <w:numPr>
          <w:ilvl w:val="0"/>
          <w:numId w:val="90"/>
        </w:numPr>
        <w:spacing w:after="0" w:line="360" w:lineRule="auto"/>
        <w:ind w:left="1701" w:hanging="283"/>
        <w:jc w:val="both"/>
        <w:rPr>
          <w:bCs/>
        </w:rPr>
      </w:pPr>
      <w:r>
        <w:rPr>
          <w:bCs/>
        </w:rPr>
        <w:t>Membimbing siswa menyatukan potongan ayat Alquran yang sudah dipotong.</w:t>
      </w:r>
    </w:p>
    <w:p w:rsidR="00C70BEC" w:rsidRPr="009E5FFD" w:rsidRDefault="00C70BEC" w:rsidP="000B5787">
      <w:pPr>
        <w:numPr>
          <w:ilvl w:val="0"/>
          <w:numId w:val="90"/>
        </w:numPr>
        <w:spacing w:after="0" w:line="360" w:lineRule="auto"/>
        <w:ind w:left="1701" w:hanging="283"/>
        <w:jc w:val="both"/>
        <w:rPr>
          <w:bCs/>
        </w:rPr>
      </w:pPr>
      <w:r>
        <w:rPr>
          <w:bCs/>
        </w:rPr>
        <w:t>Memberi pengakuan dan penghargaan.</w:t>
      </w:r>
      <w:r w:rsidRPr="009E5FFD">
        <w:rPr>
          <w:bCs/>
        </w:rPr>
        <w:t xml:space="preserve">                         .</w:t>
      </w:r>
    </w:p>
    <w:p w:rsidR="00C70BEC" w:rsidRDefault="00C70BEC" w:rsidP="000B5787">
      <w:pPr>
        <w:numPr>
          <w:ilvl w:val="0"/>
          <w:numId w:val="90"/>
        </w:numPr>
        <w:spacing w:after="0" w:line="360" w:lineRule="auto"/>
        <w:ind w:left="1701" w:hanging="283"/>
        <w:jc w:val="both"/>
        <w:rPr>
          <w:bCs/>
        </w:rPr>
      </w:pPr>
      <w:r>
        <w:rPr>
          <w:bCs/>
        </w:rPr>
        <w:t>Mengadakan evaluasi.</w:t>
      </w:r>
    </w:p>
    <w:p w:rsidR="00C70BEC" w:rsidRPr="004F0BDE" w:rsidRDefault="00C70BEC" w:rsidP="000B5787">
      <w:pPr>
        <w:numPr>
          <w:ilvl w:val="0"/>
          <w:numId w:val="90"/>
        </w:numPr>
        <w:spacing w:after="0" w:line="360" w:lineRule="auto"/>
        <w:ind w:left="1701" w:hanging="283"/>
        <w:jc w:val="both"/>
        <w:rPr>
          <w:bCs/>
        </w:rPr>
      </w:pPr>
      <w:r>
        <w:rPr>
          <w:bCs/>
        </w:rPr>
        <w:t>Menyiapkan lembar motivasi, pedoman wawancara, lembar pengamatan aktivitas mengajar guru, perangkat soal evaluasi dan angket respon siswa.</w:t>
      </w:r>
    </w:p>
    <w:p w:rsidR="00C70BEC" w:rsidRPr="009C46C6" w:rsidRDefault="00C70BEC" w:rsidP="000B5787">
      <w:pPr>
        <w:numPr>
          <w:ilvl w:val="0"/>
          <w:numId w:val="99"/>
        </w:numPr>
        <w:spacing w:after="0" w:line="360" w:lineRule="auto"/>
        <w:ind w:left="1276" w:hanging="283"/>
        <w:jc w:val="both"/>
        <w:rPr>
          <w:b/>
        </w:rPr>
      </w:pPr>
      <w:r>
        <w:rPr>
          <w:b/>
        </w:rPr>
        <w:t xml:space="preserve">  </w:t>
      </w:r>
      <w:r w:rsidRPr="009C46C6">
        <w:rPr>
          <w:b/>
        </w:rPr>
        <w:t xml:space="preserve">Pelaksanaan </w:t>
      </w:r>
    </w:p>
    <w:p w:rsidR="00C70BEC" w:rsidRDefault="00C70BEC" w:rsidP="00C70BEC">
      <w:pPr>
        <w:spacing w:line="360" w:lineRule="auto"/>
        <w:ind w:firstLine="720"/>
        <w:jc w:val="both"/>
        <w:rPr>
          <w:bCs/>
        </w:rPr>
      </w:pPr>
      <w:r>
        <w:rPr>
          <w:bCs/>
        </w:rPr>
        <w:t>Pembelajara</w:t>
      </w:r>
      <w:r w:rsidRPr="00215A0F">
        <w:rPr>
          <w:bCs/>
        </w:rPr>
        <w:t>n</w:t>
      </w:r>
      <w:r>
        <w:rPr>
          <w:bCs/>
        </w:rPr>
        <w:t xml:space="preserve"> dilaksanakan pada hari Jumat, tanggal 7 Agustus 2009 dan berlangsung mulai pukul 07.45-09.15 WIB. Pembelajaran pada siklus II adalah pelaksanaan dengan metode latihan-latihan, dimana siswa dituntut untuk bisa membaca Alquran secara individual dengan latihan-latihan, sehingga akhirnya siswa  terampil dalam membacanya. Pada pelaksanaan pembelajaran, peneliti bertindak sebagai guru, sedangkan guru agama atau teman sejawat bertindak sebagai pengamat. </w:t>
      </w:r>
      <w:r>
        <w:rPr>
          <w:bCs/>
        </w:rPr>
        <w:tab/>
        <w:t>Pelaksanaan tindakan dilaksanakan selama 90 menit yang dibagi kedalam tiga tahap, yaitu tahap pendahuluan, tahap inti, dan tahap penutup.</w:t>
      </w:r>
    </w:p>
    <w:p w:rsidR="00C70BEC" w:rsidRPr="00150ED1" w:rsidRDefault="00C70BEC" w:rsidP="00C70BEC">
      <w:pPr>
        <w:spacing w:line="360" w:lineRule="auto"/>
        <w:jc w:val="both"/>
        <w:rPr>
          <w:b/>
        </w:rPr>
      </w:pPr>
      <w:r>
        <w:rPr>
          <w:b/>
        </w:rPr>
        <w:t>Tahap Pendahuluan (</w:t>
      </w:r>
      <w:r w:rsidRPr="00150ED1">
        <w:rPr>
          <w:b/>
        </w:rPr>
        <w:t>10 menit)</w:t>
      </w:r>
    </w:p>
    <w:p w:rsidR="00C70BEC" w:rsidRDefault="00C70BEC" w:rsidP="00C70BEC">
      <w:pPr>
        <w:spacing w:line="360" w:lineRule="auto"/>
        <w:ind w:firstLine="720"/>
        <w:jc w:val="both"/>
        <w:rPr>
          <w:bCs/>
        </w:rPr>
      </w:pPr>
      <w:r>
        <w:rPr>
          <w:bCs/>
        </w:rPr>
        <w:lastRenderedPageBreak/>
        <w:t>Pada tahap</w:t>
      </w:r>
      <w:r w:rsidRPr="00150ED1">
        <w:rPr>
          <w:bCs/>
        </w:rPr>
        <w:t xml:space="preserve"> pendahuluan guru mengulangi materi yang telah dipelajari minggu yang lalu</w:t>
      </w:r>
      <w:r>
        <w:rPr>
          <w:bCs/>
        </w:rPr>
        <w:t>. Kemudian menyampaikan materi yang akan dipelajari dan tujuan pembelajaran, memotivasi siswa tentang pentingnya materi, membangkitkan pengetahuan awal siswa dengan memberikan beberapa pertanyaan, menjelaskan tugas siswa dalam kelompok.</w:t>
      </w:r>
    </w:p>
    <w:p w:rsidR="00C70BEC" w:rsidRPr="005F50D3" w:rsidRDefault="00C70BEC" w:rsidP="00C70BEC">
      <w:pPr>
        <w:spacing w:line="360" w:lineRule="auto"/>
        <w:jc w:val="both"/>
        <w:rPr>
          <w:b/>
        </w:rPr>
      </w:pPr>
      <w:r>
        <w:rPr>
          <w:b/>
        </w:rPr>
        <w:t>Tahap Inti (</w:t>
      </w:r>
      <w:r w:rsidRPr="00E336A3">
        <w:rPr>
          <w:b/>
        </w:rPr>
        <w:t xml:space="preserve">70 menit) </w:t>
      </w:r>
    </w:p>
    <w:p w:rsidR="00C70BEC" w:rsidRDefault="00C70BEC" w:rsidP="00C70BEC">
      <w:pPr>
        <w:spacing w:line="360" w:lineRule="auto"/>
        <w:ind w:firstLine="720"/>
        <w:jc w:val="both"/>
        <w:rPr>
          <w:bCs/>
        </w:rPr>
      </w:pPr>
      <w:r>
        <w:rPr>
          <w:bCs/>
        </w:rPr>
        <w:t>Pada tahap inti guru peneliti mengatur tempat duduk sesuai dengan kelompok masing-masing. Tiap-tiap kelompok terdapat satu siswa yang menjadi tutor sebaya. Ketika guru peneliti meminta siswa mengambil posisi berdasarkan kelompoknya, suasana kelas kurang tenang, dimana siswa saling berebut tempat duduk sehingga peneliti memberi bantuan pengaturan berupa nasehat dan arahan. Setelah suasana kelas tenang dan semua siswa sudah menempati kelompoknya, kegiatan dilanjutkan dengan menjelaskan  hukum-hukum bacaan (</w:t>
      </w:r>
      <w:r w:rsidRPr="00541C33">
        <w:rPr>
          <w:bCs/>
          <w:i/>
          <w:iCs/>
        </w:rPr>
        <w:t>ihkf</w:t>
      </w:r>
      <w:r>
        <w:rPr>
          <w:bCs/>
          <w:i/>
          <w:iCs/>
        </w:rPr>
        <w:t>ā’</w:t>
      </w:r>
      <w:r>
        <w:rPr>
          <w:bCs/>
        </w:rPr>
        <w:t xml:space="preserve">, </w:t>
      </w:r>
      <w:r w:rsidRPr="00541C33">
        <w:rPr>
          <w:bCs/>
          <w:i/>
          <w:iCs/>
        </w:rPr>
        <w:t>i</w:t>
      </w:r>
      <w:r>
        <w:rPr>
          <w:bCs/>
          <w:i/>
          <w:iCs/>
        </w:rPr>
        <w:t>ẓhā</w:t>
      </w:r>
      <w:r w:rsidRPr="00541C33">
        <w:rPr>
          <w:bCs/>
          <w:i/>
          <w:iCs/>
        </w:rPr>
        <w:t>r</w:t>
      </w:r>
      <w:r>
        <w:rPr>
          <w:bCs/>
        </w:rPr>
        <w:t xml:space="preserve">, </w:t>
      </w:r>
      <w:r>
        <w:rPr>
          <w:bCs/>
          <w:i/>
          <w:iCs/>
        </w:rPr>
        <w:t>idgā</w:t>
      </w:r>
      <w:r w:rsidRPr="00541C33">
        <w:rPr>
          <w:bCs/>
          <w:i/>
          <w:iCs/>
        </w:rPr>
        <w:t>m</w:t>
      </w:r>
      <w:r>
        <w:rPr>
          <w:bCs/>
        </w:rPr>
        <w:t xml:space="preserve">, </w:t>
      </w:r>
      <w:r>
        <w:rPr>
          <w:bCs/>
          <w:i/>
          <w:iCs/>
        </w:rPr>
        <w:t>iqlā</w:t>
      </w:r>
      <w:r w:rsidRPr="00541C33">
        <w:rPr>
          <w:bCs/>
          <w:i/>
          <w:iCs/>
        </w:rPr>
        <w:t>b</w:t>
      </w:r>
      <w:r>
        <w:rPr>
          <w:bCs/>
        </w:rPr>
        <w:t xml:space="preserve"> dan cara membunyikan huruf serta cara membacanya) dalam Q.S. al-Baqarah: 30, </w:t>
      </w:r>
      <w:r w:rsidRPr="005F50D3">
        <w:t>al- Mu’min</w:t>
      </w:r>
      <w:r w:rsidRPr="005F50D3">
        <w:rPr>
          <w:bCs/>
        </w:rPr>
        <w:t>ū</w:t>
      </w:r>
      <w:r>
        <w:rPr>
          <w:bCs/>
        </w:rPr>
        <w:t xml:space="preserve">n : 12-14, </w:t>
      </w:r>
      <w:r>
        <w:t>aż</w:t>
      </w:r>
      <w:r w:rsidRPr="005F50D3">
        <w:t>-Żāriyāt</w:t>
      </w:r>
      <w:r>
        <w:rPr>
          <w:bCs/>
        </w:rPr>
        <w:t xml:space="preserve"> : 56, dan an</w:t>
      </w:r>
      <w:r w:rsidRPr="00692962">
        <w:rPr>
          <w:bCs/>
        </w:rPr>
        <w:t>-Naḥl</w:t>
      </w:r>
      <w:r>
        <w:rPr>
          <w:bCs/>
        </w:rPr>
        <w:t xml:space="preserve">: 78. Kemudian guru peneliti meminta siswa untuk  membacakan secara bersama-sama. Kemudian meminta siswa membacakan satu persatu di bawah arahan totur sebaya. Selama pembelajaran berlangsung, guru memberikan kesempatan kepada siswa untuk bertanya. Kemudian guru menyuruh siswa untuk membacanya satu persatu. </w:t>
      </w:r>
    </w:p>
    <w:p w:rsidR="00C70BEC" w:rsidRPr="003E01B3" w:rsidRDefault="00C70BEC" w:rsidP="00C70BEC">
      <w:pPr>
        <w:spacing w:line="360" w:lineRule="auto"/>
        <w:jc w:val="both"/>
        <w:rPr>
          <w:b/>
        </w:rPr>
      </w:pPr>
      <w:r>
        <w:rPr>
          <w:b/>
        </w:rPr>
        <w:t>Tahap</w:t>
      </w:r>
      <w:r w:rsidRPr="003E01B3">
        <w:rPr>
          <w:b/>
        </w:rPr>
        <w:t xml:space="preserve"> Penutup</w:t>
      </w:r>
      <w:r>
        <w:rPr>
          <w:b/>
        </w:rPr>
        <w:t xml:space="preserve"> (10 menit)</w:t>
      </w:r>
    </w:p>
    <w:p w:rsidR="00C70BEC" w:rsidRPr="005657EF" w:rsidRDefault="00C70BEC" w:rsidP="00C70BEC">
      <w:pPr>
        <w:spacing w:line="360" w:lineRule="auto"/>
        <w:ind w:firstLine="709"/>
        <w:jc w:val="both"/>
      </w:pPr>
      <w:r>
        <w:t>Pada tahap akhir pembelajaran guru peneliti membimbing siswa untuk membuat kesimpulan dari pembelajaran hari ini. Sebelum mengakhiri pembelajaran guru memberikan tindak lanjut atau nasehat agar siswa tetap belajar di rumah, mengulang kembali bacaan ayat Alquran, untuk selanjutnya dapat dibahas pada pertemuan berikutnya. Selanjutnya kegiatan akhir ini ditutup dengan mengucapkan salam</w:t>
      </w:r>
      <w:r w:rsidRPr="005657EF">
        <w:t>.</w:t>
      </w:r>
    </w:p>
    <w:p w:rsidR="00C70BEC" w:rsidRPr="005657EF" w:rsidRDefault="00C70BEC" w:rsidP="00C70BEC">
      <w:pPr>
        <w:spacing w:line="360" w:lineRule="auto"/>
        <w:ind w:left="993" w:hanging="284"/>
      </w:pPr>
      <w:r>
        <w:rPr>
          <w:b/>
        </w:rPr>
        <w:t xml:space="preserve">b.   </w:t>
      </w:r>
      <w:r w:rsidRPr="005657EF">
        <w:rPr>
          <w:b/>
        </w:rPr>
        <w:t>Motivasi</w:t>
      </w:r>
    </w:p>
    <w:p w:rsidR="00C70BEC" w:rsidRPr="004F0BDE" w:rsidRDefault="00C70BEC" w:rsidP="00C70BEC">
      <w:pPr>
        <w:spacing w:line="360" w:lineRule="auto"/>
        <w:ind w:firstLine="709"/>
        <w:jc w:val="both"/>
        <w:rPr>
          <w:bCs/>
        </w:rPr>
      </w:pPr>
      <w:r>
        <w:rPr>
          <w:bCs/>
        </w:rPr>
        <w:t xml:space="preserve">Format lembar observasi motivasi belajar siswa dapat dilihat pada lampiran 5c. </w:t>
      </w:r>
      <w:r>
        <w:t>Hasil motivasi belajar siswa dapat dilihat pada tabel 4.17 berikut ini:</w:t>
      </w:r>
    </w:p>
    <w:p w:rsidR="00C70BEC" w:rsidRDefault="00C70BEC" w:rsidP="00C70BEC">
      <w:pPr>
        <w:pStyle w:val="ListParagraph"/>
        <w:spacing w:line="240" w:lineRule="auto"/>
        <w:ind w:left="1440"/>
        <w:rPr>
          <w:rFonts w:ascii="Times New Roman" w:hAnsi="Times New Roman" w:cs="Times New Roman"/>
          <w:bCs/>
          <w:sz w:val="24"/>
          <w:szCs w:val="24"/>
          <w:lang w:eastAsia="en-MY"/>
        </w:rPr>
      </w:pPr>
      <w:r>
        <w:rPr>
          <w:rFonts w:ascii="Times New Roman" w:hAnsi="Times New Roman" w:cs="Times New Roman"/>
          <w:bCs/>
          <w:sz w:val="24"/>
          <w:szCs w:val="24"/>
          <w:lang w:eastAsia="en-MY"/>
        </w:rPr>
        <w:lastRenderedPageBreak/>
        <w:t>Tabel  4.17 Persentase Motivasi Belajar Siswa Siklus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23"/>
        <w:gridCol w:w="2069"/>
        <w:gridCol w:w="2530"/>
      </w:tblGrid>
      <w:tr w:rsidR="00C70BEC" w:rsidRPr="00BC2F5C" w:rsidTr="00C70BEC">
        <w:tc>
          <w:tcPr>
            <w:tcW w:w="616" w:type="dxa"/>
            <w:tcBorders>
              <w:top w:val="single" w:sz="4" w:space="0" w:color="000000"/>
              <w:left w:val="single" w:sz="4" w:space="0" w:color="000000"/>
              <w:bottom w:val="single" w:sz="4" w:space="0" w:color="000000"/>
              <w:right w:val="single" w:sz="4" w:space="0" w:color="auto"/>
            </w:tcBorders>
            <w:hideMark/>
          </w:tcPr>
          <w:p w:rsidR="00C70BEC" w:rsidRPr="00954658" w:rsidRDefault="00C70BEC" w:rsidP="00C70BEC">
            <w:pPr>
              <w:jc w:val="center"/>
              <w:rPr>
                <w:bCs/>
              </w:rPr>
            </w:pPr>
            <w:r>
              <w:rPr>
                <w:bCs/>
              </w:rPr>
              <w:t>No</w:t>
            </w:r>
          </w:p>
        </w:tc>
        <w:tc>
          <w:tcPr>
            <w:tcW w:w="272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jc w:val="center"/>
              <w:rPr>
                <w:bCs/>
              </w:rPr>
            </w:pPr>
            <w:r w:rsidRPr="00BC2F5C">
              <w:rPr>
                <w:bCs/>
              </w:rPr>
              <w:t>Indikator</w:t>
            </w:r>
          </w:p>
        </w:tc>
        <w:tc>
          <w:tcPr>
            <w:tcW w:w="2069"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3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616"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1</w:t>
            </w:r>
          </w:p>
        </w:tc>
        <w:tc>
          <w:tcPr>
            <w:tcW w:w="272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Minat</w:t>
            </w:r>
          </w:p>
        </w:tc>
        <w:tc>
          <w:tcPr>
            <w:tcW w:w="2069"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151</w:t>
            </w:r>
          </w:p>
        </w:tc>
        <w:tc>
          <w:tcPr>
            <w:tcW w:w="2530"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82</w:t>
            </w:r>
          </w:p>
        </w:tc>
      </w:tr>
      <w:tr w:rsidR="00C70BEC" w:rsidRPr="00BC2F5C" w:rsidTr="00C70BEC">
        <w:tc>
          <w:tcPr>
            <w:tcW w:w="616"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2</w:t>
            </w:r>
          </w:p>
        </w:tc>
        <w:tc>
          <w:tcPr>
            <w:tcW w:w="272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Perhatian</w:t>
            </w:r>
          </w:p>
        </w:tc>
        <w:tc>
          <w:tcPr>
            <w:tcW w:w="2069"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151</w:t>
            </w:r>
          </w:p>
        </w:tc>
        <w:tc>
          <w:tcPr>
            <w:tcW w:w="2530"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82</w:t>
            </w:r>
          </w:p>
        </w:tc>
      </w:tr>
      <w:tr w:rsidR="00C70BEC" w:rsidRPr="00BC2F5C" w:rsidTr="00C70BEC">
        <w:tc>
          <w:tcPr>
            <w:tcW w:w="616"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3</w:t>
            </w:r>
          </w:p>
        </w:tc>
        <w:tc>
          <w:tcPr>
            <w:tcW w:w="2723"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Partisipasi</w:t>
            </w:r>
          </w:p>
        </w:tc>
        <w:tc>
          <w:tcPr>
            <w:tcW w:w="2069"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153</w:t>
            </w:r>
          </w:p>
        </w:tc>
        <w:tc>
          <w:tcPr>
            <w:tcW w:w="2530"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83</w:t>
            </w:r>
          </w:p>
        </w:tc>
      </w:tr>
      <w:tr w:rsidR="00C70BEC" w:rsidRPr="00BC2F5C" w:rsidTr="00C70BEC">
        <w:tc>
          <w:tcPr>
            <w:tcW w:w="3339" w:type="dxa"/>
            <w:gridSpan w:val="2"/>
            <w:tcBorders>
              <w:top w:val="single" w:sz="4" w:space="0" w:color="000000"/>
              <w:left w:val="single" w:sz="4" w:space="0" w:color="000000"/>
              <w:bottom w:val="single" w:sz="4" w:space="0" w:color="000000"/>
              <w:right w:val="single" w:sz="4" w:space="0" w:color="000000"/>
            </w:tcBorders>
          </w:tcPr>
          <w:p w:rsidR="00C70BEC" w:rsidRPr="00954658" w:rsidRDefault="00C70BEC" w:rsidP="00C70BEC">
            <w:pPr>
              <w:rPr>
                <w:bCs/>
              </w:rPr>
            </w:pPr>
            <w:r>
              <w:rPr>
                <w:bCs/>
              </w:rPr>
              <w:t xml:space="preserve">          Jumlah</w:t>
            </w:r>
          </w:p>
        </w:tc>
        <w:tc>
          <w:tcPr>
            <w:tcW w:w="2069" w:type="dxa"/>
            <w:tcBorders>
              <w:top w:val="single" w:sz="4" w:space="0" w:color="000000"/>
              <w:left w:val="single" w:sz="4" w:space="0" w:color="000000"/>
              <w:bottom w:val="single" w:sz="4" w:space="0" w:color="000000"/>
              <w:right w:val="single" w:sz="4" w:space="0" w:color="000000"/>
            </w:tcBorders>
          </w:tcPr>
          <w:p w:rsidR="00C70BEC" w:rsidRPr="00954658" w:rsidRDefault="00C70BEC" w:rsidP="00C70BEC">
            <w:pPr>
              <w:jc w:val="center"/>
              <w:rPr>
                <w:bCs/>
              </w:rPr>
            </w:pPr>
            <w:r>
              <w:rPr>
                <w:bCs/>
              </w:rPr>
              <w:t>455</w:t>
            </w:r>
          </w:p>
        </w:tc>
        <w:tc>
          <w:tcPr>
            <w:tcW w:w="2530"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rPr>
                <w:bCs/>
              </w:rPr>
            </w:pPr>
          </w:p>
        </w:tc>
      </w:tr>
    </w:tbl>
    <w:p w:rsidR="00C70BEC" w:rsidRPr="006C6106" w:rsidRDefault="00C70BEC" w:rsidP="00C70BEC">
      <w:pPr>
        <w:spacing w:line="360" w:lineRule="auto"/>
        <w:ind w:firstLine="709"/>
        <w:jc w:val="both"/>
        <w:rPr>
          <w:bCs/>
        </w:rPr>
      </w:pPr>
      <w:r w:rsidRPr="006C6106">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Pr="004F0BDE" w:rsidRDefault="00C70BEC" w:rsidP="00C70BEC">
      <w:pPr>
        <w:spacing w:line="360" w:lineRule="auto"/>
        <w:ind w:firstLine="709"/>
        <w:jc w:val="both"/>
        <w:rPr>
          <w:bCs/>
        </w:rPr>
      </w:pPr>
      <w:r w:rsidRPr="006C6106">
        <w:rPr>
          <w:bCs/>
        </w:rPr>
        <w:t xml:space="preserve">Berdasarkan uraian di atas  hasil motivasi siswa pada materi </w:t>
      </w:r>
      <w:r>
        <w:rPr>
          <w:bCs/>
        </w:rPr>
        <w:t>Alquran</w:t>
      </w:r>
      <w:r w:rsidRPr="006C6106">
        <w:rPr>
          <w:bCs/>
        </w:rPr>
        <w:t xml:space="preserve"> yang terdapat pada siklus I</w:t>
      </w:r>
      <w:r>
        <w:rPr>
          <w:bCs/>
        </w:rPr>
        <w:t>I mencapai 82</w:t>
      </w:r>
      <w:r w:rsidRPr="006C6106">
        <w:rPr>
          <w:bCs/>
        </w:rPr>
        <w:t>%. Hal ini diperoleh dari jumlah skor seluruh aspek yang diamati dibagi jumlah skor maksimal dikalikan 10</w:t>
      </w:r>
      <w:r>
        <w:rPr>
          <w:bCs/>
        </w:rPr>
        <w:t>0 (455 : 552 x 100 = 82</w:t>
      </w:r>
      <w:r w:rsidRPr="006C6106">
        <w:rPr>
          <w:bCs/>
        </w:rPr>
        <w:t>%</w:t>
      </w:r>
      <w:r>
        <w:rPr>
          <w:bCs/>
        </w:rPr>
        <w:t>)</w:t>
      </w:r>
      <w:r w:rsidRPr="006C6106">
        <w:rPr>
          <w:bCs/>
        </w:rPr>
        <w:t xml:space="preserve">. Dengan demikian </w:t>
      </w:r>
      <w:r>
        <w:rPr>
          <w:bCs/>
        </w:rPr>
        <w:t xml:space="preserve">jika dirata-ratakan </w:t>
      </w:r>
      <w:r w:rsidRPr="006C6106">
        <w:rPr>
          <w:bCs/>
        </w:rPr>
        <w:t xml:space="preserve">motivasi belajar siswa </w:t>
      </w:r>
      <w:r>
        <w:rPr>
          <w:bCs/>
        </w:rPr>
        <w:t xml:space="preserve">yaitu 82 yaitu termasuk kategori baik, walaupun </w:t>
      </w:r>
      <w:r w:rsidRPr="006C6106">
        <w:rPr>
          <w:bCs/>
        </w:rPr>
        <w:t>belum mencapai indikator keberhasilan</w:t>
      </w:r>
      <w:r>
        <w:rPr>
          <w:bCs/>
        </w:rPr>
        <w:t xml:space="preserve"> secara klasikal.</w:t>
      </w:r>
      <w:r w:rsidRPr="006C6106">
        <w:rPr>
          <w:bCs/>
        </w:rPr>
        <w:t xml:space="preserve"> Dari masing-masing  indikator dapat digambarkan, minat siswa dalam b</w:t>
      </w:r>
      <w:r>
        <w:rPr>
          <w:bCs/>
        </w:rPr>
        <w:t>elajar materi Alquran hanya 82%, perhatian 82</w:t>
      </w:r>
      <w:r w:rsidRPr="006C6106">
        <w:rPr>
          <w:bCs/>
        </w:rPr>
        <w:t xml:space="preserve">%, dan perhatian </w:t>
      </w:r>
      <w:r>
        <w:rPr>
          <w:bCs/>
        </w:rPr>
        <w:t>83</w:t>
      </w:r>
      <w:r w:rsidRPr="006C6106">
        <w:rPr>
          <w:bCs/>
        </w:rPr>
        <w:t>%.</w:t>
      </w:r>
    </w:p>
    <w:p w:rsidR="00C70BEC" w:rsidRDefault="00C70BEC" w:rsidP="00C70BEC">
      <w:pPr>
        <w:pStyle w:val="ListParagraph"/>
        <w:spacing w:line="24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Tabel 4.18  Persentase Ketuntasan Motivasi Belajar Siswa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16"/>
        <w:gridCol w:w="2745"/>
        <w:gridCol w:w="2512"/>
      </w:tblGrid>
      <w:tr w:rsidR="00C70BEC" w:rsidRPr="00BC2F5C" w:rsidTr="00C70BEC">
        <w:tc>
          <w:tcPr>
            <w:tcW w:w="565" w:type="dxa"/>
            <w:tcBorders>
              <w:top w:val="single" w:sz="4" w:space="0" w:color="auto"/>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No</w:t>
            </w:r>
          </w:p>
        </w:tc>
        <w:tc>
          <w:tcPr>
            <w:tcW w:w="2116" w:type="dxa"/>
            <w:tcBorders>
              <w:top w:val="single" w:sz="4" w:space="0" w:color="auto"/>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Kejadian</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1</w:t>
            </w:r>
          </w:p>
        </w:tc>
        <w:tc>
          <w:tcPr>
            <w:tcW w:w="2116"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Positif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38</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83</w:t>
            </w:r>
          </w:p>
        </w:tc>
      </w:tr>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D97B72" w:rsidRDefault="00C70BEC" w:rsidP="00C70BEC">
            <w:pPr>
              <w:jc w:val="center"/>
              <w:rPr>
                <w:bCs/>
              </w:rPr>
            </w:pPr>
            <w:r>
              <w:rPr>
                <w:bCs/>
              </w:rPr>
              <w:t>2</w:t>
            </w:r>
          </w:p>
        </w:tc>
        <w:tc>
          <w:tcPr>
            <w:tcW w:w="2116"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Negatif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8</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01593" w:rsidRDefault="00C70BEC" w:rsidP="00C70BEC">
            <w:pPr>
              <w:jc w:val="center"/>
              <w:rPr>
                <w:bCs/>
              </w:rPr>
            </w:pPr>
            <w:r>
              <w:rPr>
                <w:bCs/>
              </w:rPr>
              <w:t>17</w:t>
            </w:r>
          </w:p>
        </w:tc>
      </w:tr>
      <w:tr w:rsidR="00C70BEC" w:rsidRPr="00BC2F5C" w:rsidTr="00C70BEC">
        <w:tc>
          <w:tcPr>
            <w:tcW w:w="2681" w:type="dxa"/>
            <w:gridSpan w:val="2"/>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Pr>
                <w:bCs/>
              </w:rPr>
              <w:t xml:space="preserve">         </w:t>
            </w:r>
            <w:r w:rsidRPr="00BC2F5C">
              <w:rPr>
                <w:bCs/>
              </w:rPr>
              <w:t>Jumlah</w:t>
            </w:r>
          </w:p>
        </w:tc>
        <w:tc>
          <w:tcPr>
            <w:tcW w:w="2745" w:type="dxa"/>
            <w:tcBorders>
              <w:top w:val="single" w:sz="4" w:space="0" w:color="000000"/>
              <w:left w:val="single" w:sz="4" w:space="0" w:color="000000"/>
              <w:bottom w:val="single" w:sz="4" w:space="0" w:color="000000"/>
              <w:right w:val="single" w:sz="4" w:space="0" w:color="000000"/>
            </w:tcBorders>
          </w:tcPr>
          <w:p w:rsidR="00C70BEC" w:rsidRPr="00954658" w:rsidRDefault="00C70BEC" w:rsidP="00C70BEC">
            <w:pPr>
              <w:jc w:val="center"/>
              <w:rPr>
                <w:bCs/>
              </w:rPr>
            </w:pPr>
            <w:r>
              <w:rPr>
                <w:bCs/>
              </w:rPr>
              <w:t>46</w:t>
            </w:r>
          </w:p>
        </w:tc>
        <w:tc>
          <w:tcPr>
            <w:tcW w:w="2512" w:type="dxa"/>
            <w:tcBorders>
              <w:top w:val="single" w:sz="4" w:space="0" w:color="000000"/>
              <w:left w:val="single" w:sz="4" w:space="0" w:color="000000"/>
              <w:bottom w:val="single" w:sz="4" w:space="0" w:color="000000"/>
              <w:right w:val="single" w:sz="4" w:space="0" w:color="000000"/>
            </w:tcBorders>
          </w:tcPr>
          <w:p w:rsidR="00C70BEC" w:rsidRPr="00954658" w:rsidRDefault="00C70BEC" w:rsidP="00C70BEC">
            <w:pPr>
              <w:jc w:val="center"/>
              <w:rPr>
                <w:bCs/>
              </w:rPr>
            </w:pPr>
            <w:r>
              <w:rPr>
                <w:bCs/>
              </w:rPr>
              <w:t>100</w:t>
            </w:r>
          </w:p>
        </w:tc>
      </w:tr>
    </w:tbl>
    <w:p w:rsidR="00C70BEC" w:rsidRDefault="00C70BEC" w:rsidP="00C70BEC">
      <w:pPr>
        <w:ind w:left="1080"/>
        <w:jc w:val="both"/>
        <w:rPr>
          <w:bCs/>
        </w:rPr>
      </w:pPr>
    </w:p>
    <w:p w:rsidR="00C70BEC" w:rsidRPr="002F40B8" w:rsidRDefault="00C70BEC" w:rsidP="00C70BEC">
      <w:pPr>
        <w:spacing w:line="360" w:lineRule="auto"/>
        <w:ind w:firstLine="709"/>
        <w:jc w:val="both"/>
        <w:rPr>
          <w:bCs/>
        </w:rPr>
      </w:pPr>
      <w:r w:rsidRPr="00EB2A2D">
        <w:t>Dari tabel 4.1</w:t>
      </w:r>
      <w:r>
        <w:t>8</w:t>
      </w:r>
      <w:r w:rsidRPr="00EB2A2D">
        <w:t xml:space="preserve"> menjelaskan bahwa siswa yang menyatakan  </w:t>
      </w:r>
      <w:r>
        <w:t>positif hanya 38 orang siswa atau 83</w:t>
      </w:r>
      <w:r w:rsidRPr="00EB2A2D">
        <w:t>%, sedangkan siswa yang</w:t>
      </w:r>
      <w:r>
        <w:t xml:space="preserve"> mengatakan negatif 8 orang siswa atau 17</w:t>
      </w:r>
      <w:r w:rsidRPr="00EB2A2D">
        <w:t>%. Jadi dapat disimpulkan motivasi belajar siswa pada siklus I</w:t>
      </w:r>
      <w:r>
        <w:t>I</w:t>
      </w:r>
      <w:r w:rsidRPr="00EB2A2D">
        <w:t xml:space="preserve"> </w:t>
      </w:r>
      <w:r>
        <w:t>belum memenuhi standar ketuntasan klasikal</w:t>
      </w:r>
      <w:r w:rsidRPr="00EB2A2D">
        <w:t xml:space="preserve">. Dengan demikian peneliti berusaha untuk memberikan </w:t>
      </w:r>
      <w:r w:rsidRPr="00EB2A2D">
        <w:lastRenderedPageBreak/>
        <w:t>motivasi lagi terhadap siswa tersebut, sehingga pada siklus II</w:t>
      </w:r>
      <w:r>
        <w:t>I</w:t>
      </w:r>
      <w:r w:rsidRPr="00EB2A2D">
        <w:t xml:space="preserve"> nanti motivasi belajar siswa akan </w:t>
      </w:r>
      <w:r>
        <w:t>semakin meningkat dan semakin baik.</w:t>
      </w:r>
    </w:p>
    <w:p w:rsidR="00C70BEC" w:rsidRPr="004F0BDE" w:rsidRDefault="00C70BEC" w:rsidP="000B5787">
      <w:pPr>
        <w:numPr>
          <w:ilvl w:val="0"/>
          <w:numId w:val="108"/>
        </w:numPr>
        <w:spacing w:after="0" w:line="360" w:lineRule="auto"/>
        <w:ind w:left="993" w:hanging="284"/>
        <w:rPr>
          <w:b/>
        </w:rPr>
      </w:pPr>
      <w:r w:rsidRPr="004F0BDE">
        <w:rPr>
          <w:b/>
        </w:rPr>
        <w:t>Hasil Belajar</w:t>
      </w:r>
      <w:r>
        <w:rPr>
          <w:b/>
        </w:rPr>
        <w:t xml:space="preserve"> dan Keterampilan Membaca Alquran</w:t>
      </w:r>
    </w:p>
    <w:p w:rsidR="00C70BEC" w:rsidRDefault="00C70BEC" w:rsidP="00C70BEC">
      <w:pPr>
        <w:spacing w:line="360" w:lineRule="auto"/>
        <w:ind w:firstLine="709"/>
        <w:jc w:val="both"/>
        <w:rPr>
          <w:bCs/>
        </w:rPr>
      </w:pPr>
      <w:r>
        <w:rPr>
          <w:bCs/>
        </w:rPr>
        <w:t xml:space="preserve">Hasil belajar siswa selama pelaksanaan pembelajaran pada siklus II ini sudah menunjukkan peningkatan dibandingkan dari hasil belajar sebelumnya. Pada proses pembelajaran dilaksanakan, siswa semakin giat belajar, hal ini diketahui dari sikap siswa yang semakin peduli  dengan menunjukkan perilaku-perilaku yang semakin positif pada saat pembelajaran berlangsung.  Kenyataan ini terjadi karena siswa sudah mempunyai pengalaman belajar, baik secara individu maupun kelompok. </w:t>
      </w:r>
    </w:p>
    <w:p w:rsidR="00C70BEC" w:rsidRPr="007C136F" w:rsidRDefault="00C70BEC" w:rsidP="000B5787">
      <w:pPr>
        <w:numPr>
          <w:ilvl w:val="0"/>
          <w:numId w:val="105"/>
        </w:numPr>
        <w:spacing w:after="0" w:line="360" w:lineRule="auto"/>
        <w:ind w:hanging="76"/>
        <w:jc w:val="both"/>
        <w:rPr>
          <w:b/>
        </w:rPr>
      </w:pPr>
      <w:r w:rsidRPr="007C136F">
        <w:rPr>
          <w:b/>
        </w:rPr>
        <w:t>Hasil Belajar</w:t>
      </w:r>
    </w:p>
    <w:p w:rsidR="00C70BEC" w:rsidRDefault="00C70BEC" w:rsidP="00C70BEC">
      <w:pPr>
        <w:spacing w:line="360" w:lineRule="auto"/>
        <w:ind w:firstLine="709"/>
        <w:jc w:val="both"/>
        <w:rPr>
          <w:bCs/>
        </w:rPr>
      </w:pPr>
      <w:r w:rsidRPr="00C12611">
        <w:rPr>
          <w:bCs/>
        </w:rPr>
        <w:t>Pada akhir</w:t>
      </w:r>
      <w:r>
        <w:rPr>
          <w:bCs/>
        </w:rPr>
        <w:t xml:space="preserve"> pembelajaran guru memberikan tes akhir kepada siswa dengan tujuan untuk mengetahui tingkat keberhasilan siswa setelah tindakan pembelajaran dilaksanakan. Adapun hasil tes akhir pembelajaran II dapat dilihat pada tabel 4.19 berikut ini:</w:t>
      </w:r>
    </w:p>
    <w:p w:rsidR="00C70BEC" w:rsidRDefault="00C70BEC" w:rsidP="00C70BEC">
      <w:pPr>
        <w:spacing w:line="360" w:lineRule="auto"/>
        <w:ind w:firstLine="709"/>
        <w:jc w:val="both"/>
        <w:rPr>
          <w:bCs/>
        </w:rPr>
      </w:pPr>
    </w:p>
    <w:p w:rsidR="00C70BEC" w:rsidRPr="00005C8B" w:rsidRDefault="00C70BEC" w:rsidP="00C70BEC">
      <w:pPr>
        <w:spacing w:line="360" w:lineRule="auto"/>
        <w:ind w:firstLine="709"/>
        <w:jc w:val="both"/>
        <w:rPr>
          <w:bCs/>
        </w:rPr>
      </w:pPr>
    </w:p>
    <w:p w:rsidR="00C70BEC" w:rsidRPr="00C576D0" w:rsidRDefault="00C70BEC" w:rsidP="00C70BEC">
      <w:pPr>
        <w:spacing w:line="360" w:lineRule="auto"/>
        <w:ind w:firstLine="644"/>
        <w:jc w:val="center"/>
        <w:rPr>
          <w:bCs/>
        </w:rPr>
      </w:pPr>
      <w:r w:rsidRPr="00C576D0">
        <w:rPr>
          <w:bCs/>
        </w:rPr>
        <w:t>Tabel 4.</w:t>
      </w:r>
      <w:r>
        <w:rPr>
          <w:bCs/>
        </w:rPr>
        <w:t>19</w:t>
      </w:r>
      <w:r w:rsidRPr="00C576D0">
        <w:rPr>
          <w:bCs/>
        </w:rPr>
        <w:t xml:space="preserve"> Hasil Tes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99"/>
        <w:gridCol w:w="1646"/>
        <w:gridCol w:w="1680"/>
        <w:gridCol w:w="1848"/>
      </w:tblGrid>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No</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Nilai</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F</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Presentase</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Keterangan</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1</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93</w:t>
            </w:r>
            <w:r w:rsidRPr="009D2399">
              <w:rPr>
                <w:bCs/>
              </w:rPr>
              <w:t>-100</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2E3FFE" w:rsidRDefault="00C70BEC" w:rsidP="00C70BEC">
            <w:pPr>
              <w:jc w:val="center"/>
              <w:rPr>
                <w:bCs/>
              </w:rPr>
            </w:pPr>
            <w:r>
              <w:rPr>
                <w:bCs/>
              </w:rPr>
              <w:t>3</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2E3FFE" w:rsidRDefault="00C70BEC" w:rsidP="00C70BEC">
            <w:pPr>
              <w:jc w:val="center"/>
              <w:rPr>
                <w:bCs/>
              </w:rPr>
            </w:pPr>
            <w:r>
              <w:rPr>
                <w:bCs/>
              </w:rPr>
              <w:t xml:space="preserve"> 6</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2</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2E3FFE" w:rsidRDefault="00C70BEC" w:rsidP="00C70BEC">
            <w:pPr>
              <w:jc w:val="both"/>
              <w:rPr>
                <w:bCs/>
              </w:rPr>
            </w:pPr>
            <w:r>
              <w:rPr>
                <w:bCs/>
              </w:rPr>
              <w:t>84</w:t>
            </w:r>
            <w:r w:rsidRPr="009D2399">
              <w:rPr>
                <w:bCs/>
              </w:rPr>
              <w:t>-9</w:t>
            </w:r>
            <w:r>
              <w:rPr>
                <w:bCs/>
              </w:rPr>
              <w:t>2</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1402E5" w:rsidRDefault="00C70BEC" w:rsidP="00C70BEC">
            <w:pPr>
              <w:jc w:val="center"/>
              <w:rPr>
                <w:bCs/>
              </w:rPr>
            </w:pPr>
            <w:r w:rsidRPr="009D2399">
              <w:rPr>
                <w:bCs/>
              </w:rPr>
              <w:t>1</w:t>
            </w:r>
            <w:r>
              <w:rPr>
                <w:bCs/>
              </w:rPr>
              <w:t>1</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C07249" w:rsidRDefault="00C70BEC" w:rsidP="00C70BEC">
            <w:pPr>
              <w:jc w:val="center"/>
              <w:rPr>
                <w:bCs/>
              </w:rPr>
            </w:pPr>
            <w:r>
              <w:rPr>
                <w:bCs/>
              </w:rPr>
              <w:t>24</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3</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1402E5" w:rsidRDefault="00C70BEC" w:rsidP="00C70BEC">
            <w:pPr>
              <w:jc w:val="both"/>
              <w:rPr>
                <w:bCs/>
              </w:rPr>
            </w:pPr>
            <w:r>
              <w:rPr>
                <w:bCs/>
              </w:rPr>
              <w:t>75</w:t>
            </w:r>
            <w:r w:rsidRPr="009D2399">
              <w:rPr>
                <w:bCs/>
              </w:rPr>
              <w:t>-8</w:t>
            </w:r>
            <w:r>
              <w:rPr>
                <w:bCs/>
              </w:rPr>
              <w:t>3</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871CE9" w:rsidRDefault="00C70BEC" w:rsidP="00C70BEC">
            <w:pPr>
              <w:jc w:val="center"/>
              <w:rPr>
                <w:bCs/>
              </w:rPr>
            </w:pPr>
            <w:r w:rsidRPr="009D2399">
              <w:rPr>
                <w:bCs/>
              </w:rPr>
              <w:t>2</w:t>
            </w:r>
            <w:r>
              <w:rPr>
                <w:bCs/>
              </w:rPr>
              <w:t>3</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C07249" w:rsidRDefault="00C70BEC" w:rsidP="00C70BEC">
            <w:pPr>
              <w:jc w:val="center"/>
              <w:rPr>
                <w:bCs/>
              </w:rPr>
            </w:pPr>
            <w:r>
              <w:rPr>
                <w:bCs/>
              </w:rPr>
              <w:t>50</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4</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1402E5" w:rsidRDefault="00C70BEC" w:rsidP="00C70BEC">
            <w:pPr>
              <w:jc w:val="both"/>
              <w:rPr>
                <w:bCs/>
              </w:rPr>
            </w:pPr>
            <w:r w:rsidRPr="009D2399">
              <w:rPr>
                <w:bCs/>
              </w:rPr>
              <w:t>≤ 7</w:t>
            </w:r>
            <w:r>
              <w:rPr>
                <w:bCs/>
              </w:rPr>
              <w:t>4</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2E3FFE" w:rsidRDefault="00C70BEC" w:rsidP="00C70BEC">
            <w:pPr>
              <w:jc w:val="center"/>
              <w:rPr>
                <w:bCs/>
              </w:rPr>
            </w:pPr>
            <w:r>
              <w:rPr>
                <w:bCs/>
              </w:rPr>
              <w:t>9</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2E3FFE" w:rsidRDefault="00C70BEC" w:rsidP="00C70BEC">
            <w:pPr>
              <w:jc w:val="center"/>
              <w:rPr>
                <w:bCs/>
              </w:rPr>
            </w:pPr>
            <w:r>
              <w:rPr>
                <w:bCs/>
              </w:rPr>
              <w:t>20</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Tidak Tuntas</w:t>
            </w:r>
          </w:p>
        </w:tc>
      </w:tr>
      <w:tr w:rsidR="00C70BEC" w:rsidRPr="009D2399" w:rsidTr="00C70BEC">
        <w:tc>
          <w:tcPr>
            <w:tcW w:w="2764" w:type="dxa"/>
            <w:gridSpan w:val="2"/>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 xml:space="preserve">         </w:t>
            </w:r>
            <w:r w:rsidRPr="009D2399">
              <w:rPr>
                <w:bCs/>
              </w:rPr>
              <w:t>Jumlah</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46</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100</w:t>
            </w:r>
          </w:p>
        </w:tc>
        <w:tc>
          <w:tcPr>
            <w:tcW w:w="1848" w:type="dxa"/>
            <w:tcBorders>
              <w:top w:val="single" w:sz="4" w:space="0" w:color="000000"/>
              <w:left w:val="single" w:sz="4" w:space="0" w:color="000000"/>
              <w:bottom w:val="single" w:sz="4" w:space="0" w:color="000000"/>
              <w:right w:val="single" w:sz="4" w:space="0" w:color="000000"/>
            </w:tcBorders>
          </w:tcPr>
          <w:p w:rsidR="00C70BEC" w:rsidRPr="009D2399" w:rsidRDefault="00C70BEC" w:rsidP="00C70BEC">
            <w:pPr>
              <w:jc w:val="both"/>
              <w:rPr>
                <w:bCs/>
              </w:rPr>
            </w:pPr>
          </w:p>
        </w:tc>
      </w:tr>
    </w:tbl>
    <w:p w:rsidR="00C70BEC" w:rsidRDefault="00C70BEC" w:rsidP="00C70BEC">
      <w:pPr>
        <w:ind w:firstLine="709"/>
        <w:jc w:val="both"/>
      </w:pPr>
    </w:p>
    <w:p w:rsidR="00C70BEC" w:rsidRDefault="00C70BEC" w:rsidP="00C70BEC">
      <w:pPr>
        <w:spacing w:line="360" w:lineRule="auto"/>
        <w:ind w:firstLine="709"/>
        <w:jc w:val="both"/>
      </w:pPr>
      <w:r w:rsidRPr="00B7293D">
        <w:t xml:space="preserve">Berdasarkan hasil tes </w:t>
      </w:r>
      <w:r w:rsidRPr="00BB24B5">
        <w:t xml:space="preserve">yang dilakukan pada </w:t>
      </w:r>
      <w:r w:rsidRPr="00B7293D">
        <w:t>siklus I</w:t>
      </w:r>
      <w:r>
        <w:t>I</w:t>
      </w:r>
      <w:r w:rsidRPr="00B7293D">
        <w:t xml:space="preserve">, diperoleh skor tertinggi </w:t>
      </w:r>
      <w:r>
        <w:t>95</w:t>
      </w:r>
      <w:r w:rsidRPr="00B7293D">
        <w:t xml:space="preserve"> dan terendah </w:t>
      </w:r>
      <w:r>
        <w:t>71</w:t>
      </w:r>
      <w:r w:rsidRPr="00B7293D">
        <w:t xml:space="preserve"> serta nilai rata-rata adalah </w:t>
      </w:r>
      <w:r>
        <w:t xml:space="preserve">81.  </w:t>
      </w:r>
      <w:r w:rsidRPr="00B7293D">
        <w:t xml:space="preserve">Hal ini menunjukkan bahwa kemampuan siswa terhadap materi Alquran </w:t>
      </w:r>
      <w:r>
        <w:t>sudah tergolong kategori baik.</w:t>
      </w:r>
      <w:r w:rsidRPr="00B7293D">
        <w:t xml:space="preserve"> </w:t>
      </w:r>
      <w:r>
        <w:t xml:space="preserve">Dari tabel </w:t>
      </w:r>
      <w:r>
        <w:lastRenderedPageBreak/>
        <w:t>4.19</w:t>
      </w:r>
      <w:r w:rsidRPr="00BB24B5">
        <w:t xml:space="preserve"> dapat dijelaskan, siswa yang mendapat nilai tuntas </w:t>
      </w:r>
      <w:r>
        <w:t>≥75 sebanyak 37 orang (80%), sedangkan 9 orang lainnya (20%</w:t>
      </w:r>
      <w:r w:rsidRPr="00BB24B5">
        <w:t>)</w:t>
      </w:r>
      <w:r>
        <w:t xml:space="preserve"> memperoleh nilai tidak tuntas. Bila dibandingkan dari hasil tes siklus I, k</w:t>
      </w:r>
      <w:r w:rsidRPr="00FC3EAB">
        <w:t>enaikan persentase dari (</w:t>
      </w:r>
      <w:r>
        <w:t>74</w:t>
      </w:r>
      <w:r w:rsidRPr="00FC3EAB">
        <w:t>%) menjadi (</w:t>
      </w:r>
      <w:r>
        <w:t>80</w:t>
      </w:r>
      <w:r w:rsidRPr="00FC3EAB">
        <w:t xml:space="preserve">%), </w:t>
      </w:r>
      <w:r>
        <w:t>meningkat</w:t>
      </w:r>
      <w:r w:rsidRPr="00FC3EAB">
        <w:t xml:space="preserve"> </w:t>
      </w:r>
      <w:r>
        <w:t>sebanyak 3 orang siswa (6%)</w:t>
      </w:r>
      <w:r w:rsidRPr="00FC3EAB">
        <w:t xml:space="preserve">. </w:t>
      </w:r>
      <w:r w:rsidRPr="00BB24B5">
        <w:t xml:space="preserve">Hasil belajar </w:t>
      </w:r>
      <w:r>
        <w:t>siswa pada ranah kognitif sudah</w:t>
      </w:r>
      <w:r w:rsidRPr="00BB24B5">
        <w:t xml:space="preserve"> </w:t>
      </w:r>
      <w:r>
        <w:t>menunjukkan peningkatan, namun belum memenuhi standar ketuntasan klasikal (85%)</w:t>
      </w:r>
      <w:r w:rsidRPr="00BB24B5">
        <w:t>, sehingga perlu</w:t>
      </w:r>
      <w:r>
        <w:t xml:space="preserve"> dilanjutkan </w:t>
      </w:r>
      <w:r w:rsidRPr="00DC0D82">
        <w:t>pada siklus II</w:t>
      </w:r>
      <w:r>
        <w:t>I</w:t>
      </w:r>
      <w:r w:rsidRPr="00DC0D82">
        <w:t>.</w:t>
      </w:r>
    </w:p>
    <w:p w:rsidR="00C70BEC" w:rsidRPr="0006348B" w:rsidRDefault="00C70BEC" w:rsidP="000B5787">
      <w:pPr>
        <w:numPr>
          <w:ilvl w:val="0"/>
          <w:numId w:val="105"/>
        </w:numPr>
        <w:spacing w:after="0" w:line="360" w:lineRule="auto"/>
        <w:ind w:hanging="76"/>
      </w:pPr>
      <w:r>
        <w:rPr>
          <w:b/>
        </w:rPr>
        <w:t>Keterampilan Membaca Alquran</w:t>
      </w:r>
    </w:p>
    <w:p w:rsidR="00C70BEC" w:rsidRDefault="00C70BEC" w:rsidP="00C70BEC">
      <w:pPr>
        <w:pStyle w:val="ListParagraph"/>
        <w:spacing w:line="360" w:lineRule="auto"/>
        <w:ind w:left="0" w:firstLine="709"/>
        <w:jc w:val="both"/>
        <w:rPr>
          <w:rFonts w:ascii="Times New Roman" w:hAnsi="Times New Roman" w:cs="Times New Roman"/>
          <w:bCs/>
          <w:sz w:val="24"/>
          <w:szCs w:val="24"/>
        </w:rPr>
      </w:pPr>
      <w:r w:rsidRPr="00FD2F55">
        <w:rPr>
          <w:rFonts w:ascii="Times New Roman" w:hAnsi="Times New Roman" w:cs="Times New Roman"/>
          <w:bCs/>
          <w:sz w:val="24"/>
          <w:szCs w:val="24"/>
        </w:rPr>
        <w:t>Dari</w:t>
      </w:r>
      <w:r>
        <w:rPr>
          <w:rFonts w:ascii="Times New Roman" w:hAnsi="Times New Roman" w:cs="Times New Roman"/>
          <w:bCs/>
          <w:sz w:val="24"/>
          <w:szCs w:val="24"/>
        </w:rPr>
        <w:t xml:space="preserve"> aktivitas-aktivitas yang dilakukan siswa pada setiap tindakan penerapan </w:t>
      </w:r>
      <w:r w:rsidRPr="00B36152">
        <w:rPr>
          <w:rFonts w:ascii="Times New Roman" w:hAnsi="Times New Roman" w:cs="Times New Roman"/>
          <w:bCs/>
          <w:i/>
          <w:iCs/>
          <w:sz w:val="24"/>
          <w:szCs w:val="24"/>
        </w:rPr>
        <w:t>active learning</w:t>
      </w:r>
      <w:r>
        <w:rPr>
          <w:rFonts w:ascii="Times New Roman" w:hAnsi="Times New Roman" w:cs="Times New Roman"/>
          <w:bCs/>
          <w:sz w:val="24"/>
          <w:szCs w:val="24"/>
        </w:rPr>
        <w:t>, telah memberi dampak positif terhadap peningkatan keterampilan membaca Alquran. Hasil keterampilan siswa dalam membaca Alquran dapat dilihat pada tabel 4.20 berikut ini:</w:t>
      </w:r>
    </w:p>
    <w:p w:rsidR="00C70BEC" w:rsidRDefault="00C70BEC" w:rsidP="00C70BEC">
      <w:pPr>
        <w:pStyle w:val="ListParagraph"/>
        <w:spacing w:line="240" w:lineRule="auto"/>
        <w:rPr>
          <w:rFonts w:ascii="Times New Roman" w:hAnsi="Times New Roman" w:cs="Times New Roman"/>
          <w:bCs/>
          <w:i/>
          <w:iCs/>
          <w:sz w:val="24"/>
          <w:szCs w:val="24"/>
          <w:lang w:eastAsia="en-MY"/>
        </w:rPr>
      </w:pPr>
      <w:r>
        <w:rPr>
          <w:rFonts w:ascii="Times New Roman" w:hAnsi="Times New Roman" w:cs="Times New Roman"/>
          <w:bCs/>
          <w:sz w:val="24"/>
          <w:szCs w:val="24"/>
          <w:lang w:eastAsia="en-MY"/>
        </w:rPr>
        <w:t>Tabel  4.20 Persentase Keterampilan Membaca Alquran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231"/>
        <w:gridCol w:w="2476"/>
        <w:gridCol w:w="2529"/>
      </w:tblGrid>
      <w:tr w:rsidR="00C70BEC" w:rsidRPr="00BC2F5C" w:rsidTr="00C70BEC">
        <w:tc>
          <w:tcPr>
            <w:tcW w:w="7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No</w:t>
            </w:r>
          </w:p>
        </w:tc>
        <w:tc>
          <w:tcPr>
            <w:tcW w:w="223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Indikator</w:t>
            </w:r>
          </w:p>
        </w:tc>
        <w:tc>
          <w:tcPr>
            <w:tcW w:w="247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29"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7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w:t>
            </w:r>
          </w:p>
        </w:tc>
        <w:tc>
          <w:tcPr>
            <w:tcW w:w="2231" w:type="dxa"/>
            <w:tcBorders>
              <w:top w:val="single" w:sz="4" w:space="0" w:color="000000"/>
              <w:left w:val="single" w:sz="4" w:space="0" w:color="000000"/>
              <w:bottom w:val="single" w:sz="4" w:space="0" w:color="000000"/>
              <w:right w:val="single" w:sz="4" w:space="0" w:color="000000"/>
            </w:tcBorders>
            <w:hideMark/>
          </w:tcPr>
          <w:p w:rsidR="00C70BEC" w:rsidRPr="00954658" w:rsidRDefault="00C70BEC" w:rsidP="00C70BEC">
            <w:pPr>
              <w:rPr>
                <w:bCs/>
              </w:rPr>
            </w:pPr>
            <w:r>
              <w:rPr>
                <w:bCs/>
              </w:rPr>
              <w:t>Hukum Bacaan</w:t>
            </w:r>
          </w:p>
        </w:tc>
        <w:tc>
          <w:tcPr>
            <w:tcW w:w="2476"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148</w:t>
            </w:r>
          </w:p>
        </w:tc>
        <w:tc>
          <w:tcPr>
            <w:tcW w:w="2529" w:type="dxa"/>
            <w:tcBorders>
              <w:top w:val="single" w:sz="4" w:space="0" w:color="000000"/>
              <w:left w:val="single" w:sz="4" w:space="0" w:color="000000"/>
              <w:bottom w:val="single" w:sz="4" w:space="0" w:color="000000"/>
              <w:right w:val="single" w:sz="4" w:space="0" w:color="000000"/>
            </w:tcBorders>
            <w:hideMark/>
          </w:tcPr>
          <w:p w:rsidR="00C70BEC" w:rsidRPr="00B7293D" w:rsidRDefault="00C70BEC" w:rsidP="00C70BEC">
            <w:pPr>
              <w:jc w:val="center"/>
              <w:rPr>
                <w:bCs/>
              </w:rPr>
            </w:pPr>
            <w:r>
              <w:rPr>
                <w:bCs/>
              </w:rPr>
              <w:t>80</w:t>
            </w:r>
          </w:p>
        </w:tc>
      </w:tr>
      <w:tr w:rsidR="00C70BEC" w:rsidRPr="00BC2F5C" w:rsidTr="00C70BEC">
        <w:tc>
          <w:tcPr>
            <w:tcW w:w="7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2</w:t>
            </w:r>
          </w:p>
        </w:tc>
        <w:tc>
          <w:tcPr>
            <w:tcW w:w="2231" w:type="dxa"/>
            <w:tcBorders>
              <w:top w:val="single" w:sz="4" w:space="0" w:color="000000"/>
              <w:left w:val="single" w:sz="4" w:space="0" w:color="000000"/>
              <w:bottom w:val="single" w:sz="4" w:space="0" w:color="000000"/>
              <w:right w:val="single" w:sz="4" w:space="0" w:color="000000"/>
            </w:tcBorders>
            <w:hideMark/>
          </w:tcPr>
          <w:p w:rsidR="00C70BEC" w:rsidRPr="00B841C1" w:rsidRDefault="00C70BEC" w:rsidP="00C70BEC">
            <w:pPr>
              <w:rPr>
                <w:bCs/>
                <w:i/>
                <w:iCs/>
              </w:rPr>
            </w:pPr>
            <w:r w:rsidRPr="00B841C1">
              <w:rPr>
                <w:bCs/>
                <w:i/>
                <w:iCs/>
              </w:rPr>
              <w:t>Makhraj</w:t>
            </w:r>
          </w:p>
        </w:tc>
        <w:tc>
          <w:tcPr>
            <w:tcW w:w="247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136</w:t>
            </w:r>
          </w:p>
        </w:tc>
        <w:tc>
          <w:tcPr>
            <w:tcW w:w="2529" w:type="dxa"/>
            <w:tcBorders>
              <w:top w:val="single" w:sz="4" w:space="0" w:color="000000"/>
              <w:left w:val="single" w:sz="4" w:space="0" w:color="000000"/>
              <w:bottom w:val="single" w:sz="4" w:space="0" w:color="000000"/>
              <w:right w:val="single" w:sz="4" w:space="0" w:color="000000"/>
            </w:tcBorders>
            <w:hideMark/>
          </w:tcPr>
          <w:p w:rsidR="00C70BEC" w:rsidRPr="00A242CD" w:rsidRDefault="00C70BEC" w:rsidP="00C70BEC">
            <w:pPr>
              <w:jc w:val="center"/>
              <w:rPr>
                <w:bCs/>
              </w:rPr>
            </w:pPr>
            <w:r>
              <w:rPr>
                <w:bCs/>
              </w:rPr>
              <w:t>74</w:t>
            </w:r>
          </w:p>
        </w:tc>
      </w:tr>
      <w:tr w:rsidR="00C70BEC" w:rsidRPr="00BC2F5C" w:rsidTr="00C70BEC">
        <w:tc>
          <w:tcPr>
            <w:tcW w:w="7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3</w:t>
            </w:r>
          </w:p>
        </w:tc>
        <w:tc>
          <w:tcPr>
            <w:tcW w:w="223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Kelancaran</w:t>
            </w:r>
          </w:p>
        </w:tc>
        <w:tc>
          <w:tcPr>
            <w:tcW w:w="2476"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167</w:t>
            </w:r>
          </w:p>
        </w:tc>
        <w:tc>
          <w:tcPr>
            <w:tcW w:w="2529" w:type="dxa"/>
            <w:tcBorders>
              <w:top w:val="single" w:sz="4" w:space="0" w:color="000000"/>
              <w:left w:val="single" w:sz="4" w:space="0" w:color="000000"/>
              <w:bottom w:val="single" w:sz="4" w:space="0" w:color="000000"/>
              <w:right w:val="single" w:sz="4" w:space="0" w:color="000000"/>
            </w:tcBorders>
            <w:hideMark/>
          </w:tcPr>
          <w:p w:rsidR="00C70BEC" w:rsidRPr="00715DFE" w:rsidRDefault="00C70BEC" w:rsidP="00C70BEC">
            <w:pPr>
              <w:jc w:val="center"/>
              <w:rPr>
                <w:bCs/>
              </w:rPr>
            </w:pPr>
            <w:r>
              <w:rPr>
                <w:bCs/>
              </w:rPr>
              <w:t>91</w:t>
            </w:r>
          </w:p>
        </w:tc>
      </w:tr>
      <w:tr w:rsidR="00C70BEC" w:rsidRPr="00BC2F5C" w:rsidTr="00C70BEC">
        <w:tc>
          <w:tcPr>
            <w:tcW w:w="2933" w:type="dxa"/>
            <w:gridSpan w:val="2"/>
            <w:tcBorders>
              <w:top w:val="single" w:sz="4" w:space="0" w:color="000000"/>
              <w:left w:val="single" w:sz="4" w:space="0" w:color="000000"/>
              <w:bottom w:val="single" w:sz="4" w:space="0" w:color="000000"/>
              <w:right w:val="single" w:sz="4" w:space="0" w:color="000000"/>
            </w:tcBorders>
            <w:hideMark/>
          </w:tcPr>
          <w:p w:rsidR="00C70BEC" w:rsidRPr="00BD6A19" w:rsidRDefault="00C70BEC" w:rsidP="00C70BEC">
            <w:pPr>
              <w:rPr>
                <w:bCs/>
              </w:rPr>
            </w:pPr>
            <w:r>
              <w:rPr>
                <w:bCs/>
              </w:rPr>
              <w:t xml:space="preserve">            Jumlah</w:t>
            </w:r>
          </w:p>
        </w:tc>
        <w:tc>
          <w:tcPr>
            <w:tcW w:w="2476" w:type="dxa"/>
            <w:tcBorders>
              <w:top w:val="single" w:sz="4" w:space="0" w:color="000000"/>
              <w:left w:val="single" w:sz="4" w:space="0" w:color="000000"/>
              <w:bottom w:val="single" w:sz="4" w:space="0" w:color="000000"/>
              <w:right w:val="single" w:sz="4" w:space="0" w:color="000000"/>
            </w:tcBorders>
            <w:hideMark/>
          </w:tcPr>
          <w:p w:rsidR="00C70BEC" w:rsidRPr="00BD6A19" w:rsidRDefault="00C70BEC" w:rsidP="00C70BEC">
            <w:pPr>
              <w:jc w:val="center"/>
              <w:rPr>
                <w:bCs/>
              </w:rPr>
            </w:pPr>
            <w:r>
              <w:rPr>
                <w:bCs/>
              </w:rPr>
              <w:t>451</w:t>
            </w:r>
          </w:p>
        </w:tc>
        <w:tc>
          <w:tcPr>
            <w:tcW w:w="2529"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20"/>
        <w:jc w:val="both"/>
        <w:rPr>
          <w:bCs/>
        </w:rPr>
      </w:pPr>
    </w:p>
    <w:p w:rsidR="00C70BEC" w:rsidRDefault="00C70BEC" w:rsidP="00C70BEC">
      <w:pPr>
        <w:spacing w:line="360" w:lineRule="auto"/>
        <w:ind w:firstLine="709"/>
        <w:jc w:val="both"/>
        <w:rPr>
          <w:bCs/>
        </w:rPr>
      </w:pPr>
      <w:r>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Pr="00527305" w:rsidRDefault="00C70BEC" w:rsidP="00C70BEC">
      <w:pPr>
        <w:spacing w:line="360" w:lineRule="auto"/>
        <w:ind w:firstLine="644"/>
        <w:jc w:val="both"/>
      </w:pPr>
      <w:r>
        <w:t xml:space="preserve"> Berdasarkan uraian di atas  hasil keterampilan  siswa pada materi Alquran yang terdapat pada siklus II jika dirata-ratakan mencapai 82, ini termasuk kategori baik, akan tetapi belum mencapai kriteria ketuntasan secara klasikal. Hal ini diperoleh dari jumlah skor seluruh aspek yang diamati dibagi jumlah skor maksimal dikalikan 100 (451 : 552 x 100 = 82%).  </w:t>
      </w:r>
      <w:r>
        <w:rPr>
          <w:bCs/>
        </w:rPr>
        <w:t xml:space="preserve">Hasil yang didapat dari angket keterampilan mencapai nilai persentase 82%. Dari masing-masing  indikator aspek hukum bacaan hanya 80%, </w:t>
      </w:r>
      <w:r w:rsidRPr="00B841C1">
        <w:rPr>
          <w:bCs/>
          <w:i/>
          <w:iCs/>
        </w:rPr>
        <w:t>makhraj</w:t>
      </w:r>
      <w:r>
        <w:rPr>
          <w:bCs/>
        </w:rPr>
        <w:t xml:space="preserve"> 74%, dan </w:t>
      </w:r>
      <w:r>
        <w:rPr>
          <w:bCs/>
        </w:rPr>
        <w:lastRenderedPageBreak/>
        <w:t>kelancaran 91%.</w:t>
      </w:r>
      <w:r w:rsidRPr="0045417E">
        <w:t xml:space="preserve"> </w:t>
      </w:r>
      <w:r>
        <w:t>Kenaikan persentase dari siklus I (74%) menjadi (82%), kenaikan hanya 8%. Ketuntasan Keterampilan  belajar siswa dapat dilihat pada tabel 4.21 berikut ini:</w:t>
      </w:r>
    </w:p>
    <w:p w:rsidR="00C70BEC" w:rsidRDefault="00C70BEC" w:rsidP="00C70BEC">
      <w:pPr>
        <w:pStyle w:val="ListParagraph"/>
        <w:spacing w:line="240" w:lineRule="auto"/>
        <w:ind w:left="0"/>
        <w:jc w:val="center"/>
        <w:rPr>
          <w:rFonts w:ascii="Times New Roman" w:hAnsi="Times New Roman" w:cs="Times New Roman"/>
          <w:bCs/>
          <w:sz w:val="24"/>
          <w:szCs w:val="24"/>
          <w:lang w:eastAsia="en-MY"/>
        </w:rPr>
      </w:pPr>
      <w:r>
        <w:rPr>
          <w:rFonts w:ascii="Times New Roman" w:hAnsi="Times New Roman" w:cs="Times New Roman"/>
          <w:bCs/>
          <w:sz w:val="24"/>
          <w:szCs w:val="24"/>
          <w:lang w:eastAsia="en-MY"/>
        </w:rPr>
        <w:t>Tabel 4.21 Persentase Ketuntasan Keterampilan Membaca Alquran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02"/>
        <w:gridCol w:w="2744"/>
        <w:gridCol w:w="2382"/>
      </w:tblGrid>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No</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ind w:left="96"/>
              <w:rPr>
                <w:bCs/>
              </w:rPr>
            </w:pPr>
            <w:r w:rsidRPr="00BC2F5C">
              <w:rPr>
                <w:bCs/>
              </w:rPr>
              <w:t>Kejadian</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1</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ind w:left="32"/>
              <w:rPr>
                <w:bCs/>
              </w:rPr>
            </w:pPr>
            <w:r w:rsidRPr="00BC2F5C">
              <w:rPr>
                <w:bCs/>
              </w:rPr>
              <w:t>Tuntas</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38</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83</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2</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Tidak Tuntas</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8</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204A20" w:rsidRDefault="00C70BEC" w:rsidP="00C70BEC">
            <w:pPr>
              <w:jc w:val="center"/>
              <w:rPr>
                <w:bCs/>
              </w:rPr>
            </w:pPr>
            <w:r>
              <w:rPr>
                <w:bCs/>
              </w:rPr>
              <w:t>17</w:t>
            </w:r>
          </w:p>
        </w:tc>
      </w:tr>
      <w:tr w:rsidR="00C70BEC" w:rsidRPr="00BC2F5C" w:rsidTr="00C70BEC">
        <w:tc>
          <w:tcPr>
            <w:tcW w:w="2812" w:type="dxa"/>
            <w:gridSpan w:val="2"/>
            <w:tcBorders>
              <w:top w:val="single" w:sz="4" w:space="0" w:color="000000"/>
              <w:left w:val="single" w:sz="4" w:space="0" w:color="000000"/>
              <w:bottom w:val="single" w:sz="4" w:space="0" w:color="000000"/>
              <w:right w:val="single" w:sz="4" w:space="0" w:color="000000"/>
            </w:tcBorders>
            <w:hideMark/>
          </w:tcPr>
          <w:p w:rsidR="00C70BEC" w:rsidRPr="00BD6A19" w:rsidRDefault="00C70BEC" w:rsidP="00C70BEC">
            <w:pPr>
              <w:ind w:left="96"/>
              <w:rPr>
                <w:bCs/>
              </w:rPr>
            </w:pPr>
            <w:r>
              <w:rPr>
                <w:bCs/>
              </w:rPr>
              <w:t xml:space="preserve">        Jumlah</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r>
              <w:rPr>
                <w:bCs/>
              </w:rPr>
              <w:t>46</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09"/>
        <w:jc w:val="both"/>
        <w:rPr>
          <w:bCs/>
        </w:rPr>
      </w:pPr>
    </w:p>
    <w:p w:rsidR="00C70BEC" w:rsidRPr="003173F9" w:rsidRDefault="00C70BEC" w:rsidP="00C70BEC">
      <w:pPr>
        <w:spacing w:line="360" w:lineRule="auto"/>
        <w:ind w:firstLine="709"/>
        <w:jc w:val="both"/>
        <w:rPr>
          <w:bCs/>
        </w:rPr>
      </w:pPr>
      <w:r>
        <w:rPr>
          <w:bCs/>
        </w:rPr>
        <w:t>Dari penjelasan tabel 4.21 di atas dapat diketahui bahwa siswa yang sudah tuntas membaca Alquran 38 orang siswa (83%) dan yang lainnya 8 orang siswa (17%)  siswa yang tidak tuntas membaca Alquran.  Berdasarkan tabel di atas, menunjukkan bahwa 38 orang siswa dari 46 orang siswa (83%) mencapai ketuntasan secara klasikal.</w:t>
      </w:r>
      <w:r w:rsidRPr="00BE565F">
        <w:rPr>
          <w:bCs/>
        </w:rPr>
        <w:t xml:space="preserve"> </w:t>
      </w:r>
      <w:r>
        <w:rPr>
          <w:bCs/>
        </w:rPr>
        <w:t>Dengan demikian ketuntasan hasil belajar siswa secara klasikal termasuk katagori tidak tuntas. Maka keterampilan membaca Alquran perlu dilanjutkan dengan  pada siklus III.</w:t>
      </w:r>
    </w:p>
    <w:p w:rsidR="00C70BEC" w:rsidRDefault="00C70BEC" w:rsidP="000B5787">
      <w:pPr>
        <w:pStyle w:val="ListParagraph"/>
        <w:numPr>
          <w:ilvl w:val="0"/>
          <w:numId w:val="108"/>
        </w:numPr>
        <w:spacing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Aktivitas Mengajar Guru</w:t>
      </w:r>
    </w:p>
    <w:p w:rsidR="00C70BEC" w:rsidRDefault="00C70BEC" w:rsidP="00C70BEC">
      <w:pPr>
        <w:pStyle w:val="ListParagraph"/>
        <w:spacing w:line="360" w:lineRule="auto"/>
        <w:ind w:left="0" w:firstLine="709"/>
        <w:jc w:val="both"/>
        <w:rPr>
          <w:rFonts w:ascii="Times New Roman" w:hAnsi="Times New Roman" w:cs="Times New Roman"/>
          <w:sz w:val="24"/>
          <w:szCs w:val="24"/>
        </w:rPr>
      </w:pPr>
      <w:r w:rsidRPr="003F7F46">
        <w:rPr>
          <w:rFonts w:ascii="Times New Roman" w:hAnsi="Times New Roman" w:cs="Times New Roman"/>
          <w:sz w:val="24"/>
          <w:szCs w:val="24"/>
        </w:rPr>
        <w:t xml:space="preserve">Dalam kegiatan proses belajar mengajar pada siklus </w:t>
      </w:r>
      <w:r>
        <w:rPr>
          <w:rFonts w:ascii="Times New Roman" w:hAnsi="Times New Roman" w:cs="Times New Roman"/>
          <w:sz w:val="24"/>
          <w:szCs w:val="24"/>
        </w:rPr>
        <w:t>I</w:t>
      </w:r>
      <w:r w:rsidRPr="003F7F46">
        <w:rPr>
          <w:rFonts w:ascii="Times New Roman" w:hAnsi="Times New Roman" w:cs="Times New Roman"/>
          <w:sz w:val="24"/>
          <w:szCs w:val="24"/>
        </w:rPr>
        <w:t xml:space="preserve">I ini, guru mempergunakan strategi </w:t>
      </w:r>
      <w:r w:rsidRPr="003F7F46">
        <w:rPr>
          <w:rFonts w:ascii="Times New Roman" w:hAnsi="Times New Roman" w:cs="Times New Roman"/>
          <w:i/>
          <w:iCs/>
          <w:sz w:val="24"/>
          <w:szCs w:val="24"/>
        </w:rPr>
        <w:t>active learning</w:t>
      </w:r>
      <w:r>
        <w:rPr>
          <w:rFonts w:ascii="Times New Roman" w:hAnsi="Times New Roman" w:cs="Times New Roman"/>
          <w:sz w:val="24"/>
          <w:szCs w:val="24"/>
        </w:rPr>
        <w:t xml:space="preserve"> dan membuat kelompok dengan menggunakan tutor sebaya, di</w:t>
      </w:r>
      <w:r w:rsidRPr="003F7F46">
        <w:rPr>
          <w:rFonts w:ascii="Times New Roman" w:hAnsi="Times New Roman" w:cs="Times New Roman"/>
          <w:sz w:val="24"/>
          <w:szCs w:val="24"/>
        </w:rPr>
        <w:t xml:space="preserve">mana  siswa </w:t>
      </w:r>
      <w:r>
        <w:rPr>
          <w:rFonts w:ascii="Times New Roman" w:hAnsi="Times New Roman" w:cs="Times New Roman"/>
          <w:sz w:val="24"/>
          <w:szCs w:val="24"/>
        </w:rPr>
        <w:t xml:space="preserve"> bersama tutor sebaya </w:t>
      </w:r>
      <w:r w:rsidRPr="003F7F46">
        <w:rPr>
          <w:rFonts w:ascii="Times New Roman" w:hAnsi="Times New Roman" w:cs="Times New Roman"/>
          <w:sz w:val="24"/>
          <w:szCs w:val="24"/>
        </w:rPr>
        <w:t>diberikan tugas untuk mencari hukum-hukum bacaan yang terdapat dalam</w:t>
      </w:r>
      <w:r>
        <w:rPr>
          <w:rFonts w:ascii="Times New Roman" w:hAnsi="Times New Roman" w:cs="Times New Roman"/>
          <w:sz w:val="24"/>
          <w:szCs w:val="24"/>
        </w:rPr>
        <w:t xml:space="preserve"> Alquran surat al-Baqarah: 30,</w:t>
      </w:r>
      <w:r w:rsidRPr="003F7F46">
        <w:rPr>
          <w:rFonts w:ascii="Times New Roman" w:hAnsi="Times New Roman" w:cs="Times New Roman"/>
          <w:sz w:val="24"/>
          <w:szCs w:val="24"/>
        </w:rPr>
        <w:t xml:space="preserve"> al-</w:t>
      </w:r>
      <w:r w:rsidRPr="005F50D3">
        <w:rPr>
          <w:rFonts w:ascii="Times New Roman" w:hAnsi="Times New Roman" w:cs="Times New Roman"/>
          <w:sz w:val="24"/>
          <w:szCs w:val="24"/>
        </w:rPr>
        <w:t>Mu’min</w:t>
      </w:r>
      <w:r w:rsidRPr="005F50D3">
        <w:rPr>
          <w:rFonts w:ascii="Times New Roman" w:hAnsi="Times New Roman" w:cs="Times New Roman"/>
          <w:bCs/>
          <w:sz w:val="24"/>
          <w:szCs w:val="24"/>
        </w:rPr>
        <w:t>ūn</w:t>
      </w:r>
      <w:r>
        <w:rPr>
          <w:rFonts w:ascii="Times New Roman" w:hAnsi="Times New Roman" w:cs="Times New Roman"/>
          <w:sz w:val="24"/>
          <w:szCs w:val="24"/>
        </w:rPr>
        <w:t xml:space="preserve"> : 12-14, aż</w:t>
      </w:r>
      <w:r w:rsidRPr="004C5D26">
        <w:rPr>
          <w:rFonts w:ascii="Times New Roman" w:hAnsi="Times New Roman" w:cs="Times New Roman"/>
          <w:sz w:val="24"/>
          <w:szCs w:val="24"/>
        </w:rPr>
        <w:t>-Żāriyāt</w:t>
      </w:r>
      <w:r>
        <w:rPr>
          <w:rFonts w:ascii="Times New Roman" w:hAnsi="Times New Roman" w:cs="Times New Roman"/>
          <w:sz w:val="24"/>
          <w:szCs w:val="24"/>
        </w:rPr>
        <w:t xml:space="preserve"> : 56, dan </w:t>
      </w:r>
      <w:r w:rsidRPr="00692962">
        <w:rPr>
          <w:rFonts w:ascii="Times New Roman" w:hAnsi="Times New Roman" w:cs="Times New Roman"/>
          <w:bCs/>
          <w:sz w:val="24"/>
          <w:szCs w:val="24"/>
        </w:rPr>
        <w:t>a</w:t>
      </w:r>
      <w:r>
        <w:rPr>
          <w:rFonts w:ascii="Times New Roman" w:hAnsi="Times New Roman" w:cs="Times New Roman"/>
          <w:bCs/>
          <w:sz w:val="24"/>
          <w:szCs w:val="24"/>
        </w:rPr>
        <w:t>n</w:t>
      </w:r>
      <w:r w:rsidRPr="00692962">
        <w:rPr>
          <w:rFonts w:ascii="Times New Roman" w:hAnsi="Times New Roman" w:cs="Times New Roman"/>
          <w:bCs/>
          <w:sz w:val="24"/>
          <w:szCs w:val="24"/>
        </w:rPr>
        <w:t>-Naḥl</w:t>
      </w:r>
      <w:r w:rsidRPr="003F7F46">
        <w:rPr>
          <w:rFonts w:ascii="Times New Roman" w:hAnsi="Times New Roman" w:cs="Times New Roman"/>
          <w:sz w:val="24"/>
          <w:szCs w:val="24"/>
        </w:rPr>
        <w:t xml:space="preserve">: 78. Dengan </w:t>
      </w:r>
      <w:r>
        <w:rPr>
          <w:rFonts w:ascii="Times New Roman" w:hAnsi="Times New Roman" w:cs="Times New Roman"/>
          <w:sz w:val="24"/>
          <w:szCs w:val="24"/>
        </w:rPr>
        <w:t xml:space="preserve">bantuan tutor sebaya </w:t>
      </w:r>
      <w:r w:rsidRPr="003F7F46">
        <w:rPr>
          <w:rFonts w:ascii="Times New Roman" w:hAnsi="Times New Roman" w:cs="Times New Roman"/>
          <w:sz w:val="24"/>
          <w:szCs w:val="24"/>
        </w:rPr>
        <w:t xml:space="preserve">dapat menumbuhkan kemampuan belajar aktif pada diri siswa, sehingga terjadi perubahan dan peningkatan mutu kemampuan, pengetahuan, dan keterampilan siswa.   </w:t>
      </w:r>
    </w:p>
    <w:p w:rsidR="00C70BEC" w:rsidRDefault="00C70BEC" w:rsidP="00C70BEC">
      <w:pPr>
        <w:pStyle w:val="ListParagraph"/>
        <w:spacing w:line="360" w:lineRule="auto"/>
        <w:ind w:left="0" w:firstLine="567"/>
        <w:jc w:val="both"/>
        <w:rPr>
          <w:rFonts w:ascii="Times New Roman" w:hAnsi="Times New Roman" w:cs="Times New Roman"/>
          <w:sz w:val="24"/>
          <w:szCs w:val="24"/>
        </w:rPr>
      </w:pPr>
    </w:p>
    <w:p w:rsidR="00C70BEC" w:rsidRDefault="00C70BEC" w:rsidP="00C70BEC">
      <w:pPr>
        <w:pStyle w:val="ListParagraph"/>
        <w:spacing w:line="360" w:lineRule="auto"/>
        <w:ind w:left="0" w:firstLine="567"/>
        <w:jc w:val="both"/>
        <w:rPr>
          <w:rFonts w:ascii="Times New Roman" w:hAnsi="Times New Roman" w:cs="Times New Roman"/>
          <w:sz w:val="24"/>
          <w:szCs w:val="24"/>
        </w:rPr>
      </w:pPr>
    </w:p>
    <w:p w:rsidR="00C70BEC" w:rsidRPr="003F7F46" w:rsidRDefault="00C70BEC" w:rsidP="00C70BEC">
      <w:pPr>
        <w:pStyle w:val="ListParagraph"/>
        <w:spacing w:line="360" w:lineRule="auto"/>
        <w:ind w:left="0" w:firstLine="567"/>
        <w:jc w:val="both"/>
        <w:rPr>
          <w:rFonts w:ascii="Times New Roman" w:hAnsi="Times New Roman" w:cs="Times New Roman"/>
          <w:sz w:val="24"/>
          <w:szCs w:val="24"/>
        </w:rPr>
      </w:pPr>
      <w:r w:rsidRPr="003F7F46">
        <w:rPr>
          <w:rFonts w:ascii="Times New Roman" w:hAnsi="Times New Roman" w:cs="Times New Roman"/>
          <w:sz w:val="24"/>
          <w:szCs w:val="24"/>
        </w:rPr>
        <w:t xml:space="preserve">     </w:t>
      </w:r>
    </w:p>
    <w:p w:rsidR="00C70BEC" w:rsidRDefault="00C70BEC" w:rsidP="00C70BEC">
      <w:pPr>
        <w:jc w:val="center"/>
        <w:rPr>
          <w:bCs/>
        </w:rPr>
      </w:pPr>
      <w:r>
        <w:rPr>
          <w:bCs/>
        </w:rPr>
        <w:t>Tabel 4.22 Pengamatan Aktivitas Mengajar Guru Siklus II</w:t>
      </w:r>
    </w:p>
    <w:p w:rsidR="00C70BEC" w:rsidRPr="00526C4A" w:rsidRDefault="00C70BEC" w:rsidP="00C70BEC">
      <w:pPr>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41"/>
        <w:gridCol w:w="1437"/>
      </w:tblGrid>
      <w:tr w:rsidR="00C70BEC" w:rsidRPr="00BC2F5C" w:rsidTr="00C70BEC">
        <w:trPr>
          <w:trHeight w:val="575"/>
        </w:trPr>
        <w:tc>
          <w:tcPr>
            <w:tcW w:w="560"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rPr>
                <w:bCs/>
              </w:rPr>
            </w:pPr>
            <w:r w:rsidRPr="00BC2F5C">
              <w:rPr>
                <w:bCs/>
              </w:rPr>
              <w:lastRenderedPageBreak/>
              <w:t>No</w:t>
            </w:r>
          </w:p>
        </w:tc>
        <w:tc>
          <w:tcPr>
            <w:tcW w:w="5941"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rPr>
                <w:bCs/>
              </w:rPr>
            </w:pPr>
            <w:r w:rsidRPr="00BC2F5C">
              <w:rPr>
                <w:bCs/>
              </w:rPr>
              <w:t>Indikator</w:t>
            </w:r>
          </w:p>
        </w:tc>
        <w:tc>
          <w:tcPr>
            <w:tcW w:w="1437" w:type="dxa"/>
            <w:tcBorders>
              <w:top w:val="single" w:sz="4" w:space="0" w:color="000000"/>
              <w:left w:val="single" w:sz="4" w:space="0" w:color="000000"/>
              <w:right w:val="single" w:sz="4" w:space="0" w:color="000000"/>
            </w:tcBorders>
            <w:hideMark/>
          </w:tcPr>
          <w:p w:rsidR="00C70BEC" w:rsidRPr="006F66C8" w:rsidRDefault="00C70BEC" w:rsidP="00C70BEC">
            <w:pPr>
              <w:jc w:val="center"/>
              <w:rPr>
                <w:bCs/>
              </w:rPr>
            </w:pPr>
            <w:r>
              <w:rPr>
                <w:bCs/>
              </w:rPr>
              <w:t>Pengamat</w:t>
            </w:r>
          </w:p>
        </w:tc>
      </w:tr>
      <w:tr w:rsidR="00C70BEC" w:rsidRPr="00BC2F5C" w:rsidTr="00C70BEC">
        <w:tc>
          <w:tcPr>
            <w:tcW w:w="56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w:t>
            </w:r>
          </w:p>
        </w:tc>
        <w:tc>
          <w:tcPr>
            <w:tcW w:w="594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Kegiatan Pendahuluan, meliputi:</w:t>
            </w:r>
          </w:p>
          <w:p w:rsidR="00C70BEC" w:rsidRPr="00BC2F5C" w:rsidRDefault="00C70BEC" w:rsidP="00C70BEC">
            <w:pPr>
              <w:rPr>
                <w:bCs/>
              </w:rPr>
            </w:pPr>
            <w:r w:rsidRPr="00BC2F5C">
              <w:rPr>
                <w:bCs/>
              </w:rPr>
              <w:t>a. Mengucap salam</w:t>
            </w:r>
          </w:p>
          <w:p w:rsidR="00C70BEC" w:rsidRPr="00BC2F5C" w:rsidRDefault="00C70BEC" w:rsidP="00C70BEC">
            <w:pPr>
              <w:rPr>
                <w:bCs/>
              </w:rPr>
            </w:pPr>
            <w:r w:rsidRPr="00BC2F5C">
              <w:rPr>
                <w:bCs/>
              </w:rPr>
              <w:t>b. Berdoa</w:t>
            </w:r>
          </w:p>
          <w:p w:rsidR="00C70BEC" w:rsidRPr="00BC2F5C" w:rsidRDefault="00C70BEC" w:rsidP="00C70BEC">
            <w:pPr>
              <w:rPr>
                <w:bCs/>
              </w:rPr>
            </w:pPr>
            <w:r w:rsidRPr="00BC2F5C">
              <w:rPr>
                <w:bCs/>
              </w:rPr>
              <w:t>c. Mengabsen siswa</w:t>
            </w:r>
          </w:p>
          <w:p w:rsidR="00C70BEC" w:rsidRPr="00BC2F5C" w:rsidRDefault="00C70BEC" w:rsidP="00C70BEC">
            <w:pPr>
              <w:ind w:left="181" w:hanging="181"/>
              <w:rPr>
                <w:bCs/>
              </w:rPr>
            </w:pPr>
            <w:r w:rsidRPr="00BC2F5C">
              <w:rPr>
                <w:bCs/>
              </w:rPr>
              <w:t xml:space="preserve">d. Menyiapkan </w:t>
            </w:r>
            <w:r>
              <w:rPr>
                <w:bCs/>
              </w:rPr>
              <w:t>Alquran</w:t>
            </w:r>
            <w:r w:rsidRPr="00BC2F5C">
              <w:rPr>
                <w:bCs/>
              </w:rPr>
              <w:t xml:space="preserve"> dan     potongan ayat </w:t>
            </w:r>
            <w:r>
              <w:rPr>
                <w:bCs/>
              </w:rPr>
              <w:t>Alquran</w:t>
            </w:r>
          </w:p>
          <w:p w:rsidR="00C70BEC" w:rsidRPr="00BC2F5C" w:rsidRDefault="00C70BEC" w:rsidP="00C70BEC">
            <w:pPr>
              <w:ind w:left="181" w:hanging="181"/>
              <w:rPr>
                <w:bCs/>
              </w:rPr>
            </w:pPr>
            <w:r w:rsidRPr="00BC2F5C">
              <w:rPr>
                <w:bCs/>
              </w:rPr>
              <w:t>e. Melakukan apersepsi dan motivasi</w:t>
            </w:r>
          </w:p>
          <w:p w:rsidR="00C70BEC" w:rsidRPr="00BC2F5C" w:rsidRDefault="00C70BEC" w:rsidP="00C70BEC">
            <w:pPr>
              <w:ind w:left="181" w:hanging="181"/>
              <w:rPr>
                <w:bCs/>
              </w:rPr>
            </w:pPr>
            <w:r w:rsidRPr="00BC2F5C">
              <w:rPr>
                <w:bCs/>
              </w:rPr>
              <w:t>f. Suara</w:t>
            </w:r>
          </w:p>
        </w:tc>
        <w:tc>
          <w:tcPr>
            <w:tcW w:w="1437" w:type="dxa"/>
            <w:tcBorders>
              <w:top w:val="single" w:sz="4" w:space="0" w:color="000000"/>
              <w:left w:val="single" w:sz="4" w:space="0" w:color="000000"/>
              <w:bottom w:val="single" w:sz="4" w:space="0" w:color="000000"/>
              <w:right w:val="single" w:sz="4" w:space="0" w:color="000000"/>
            </w:tcBorders>
          </w:tcPr>
          <w:p w:rsidR="00C70BEC" w:rsidRPr="006F66C8" w:rsidRDefault="00C70BEC" w:rsidP="00C70BEC">
            <w:pPr>
              <w:rPr>
                <w:bCs/>
              </w:rPr>
            </w:pPr>
          </w:p>
          <w:p w:rsidR="00C70BEC" w:rsidRPr="006F66C8" w:rsidRDefault="00C70BEC" w:rsidP="00C70BEC">
            <w:pPr>
              <w:jc w:val="center"/>
              <w:rPr>
                <w:bCs/>
              </w:rPr>
            </w:pPr>
            <w:r>
              <w:rPr>
                <w:bCs/>
              </w:rPr>
              <w:t>4</w:t>
            </w:r>
          </w:p>
          <w:p w:rsidR="00C70BEC" w:rsidRPr="006F66C8" w:rsidRDefault="00C70BEC" w:rsidP="00C70BEC">
            <w:pPr>
              <w:jc w:val="center"/>
              <w:rPr>
                <w:bCs/>
              </w:rPr>
            </w:pPr>
            <w:r>
              <w:rPr>
                <w:bCs/>
              </w:rPr>
              <w:t>4</w:t>
            </w:r>
          </w:p>
          <w:p w:rsidR="00C70BEC" w:rsidRPr="00BC2F5C" w:rsidRDefault="00C70BEC" w:rsidP="00C70BEC">
            <w:pPr>
              <w:jc w:val="center"/>
              <w:rPr>
                <w:bCs/>
              </w:rPr>
            </w:pPr>
            <w:r w:rsidRPr="00BC2F5C">
              <w:rPr>
                <w:bCs/>
              </w:rPr>
              <w:t>3</w:t>
            </w:r>
          </w:p>
          <w:p w:rsidR="00C70BEC" w:rsidRPr="00705D03"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56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2</w:t>
            </w:r>
          </w:p>
        </w:tc>
        <w:tc>
          <w:tcPr>
            <w:tcW w:w="594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Kegiatan Inti, meliputi:</w:t>
            </w:r>
          </w:p>
          <w:p w:rsidR="00C70BEC" w:rsidRPr="00BC2F5C" w:rsidRDefault="00C70BEC" w:rsidP="00C70BEC">
            <w:pPr>
              <w:ind w:left="181" w:hanging="181"/>
              <w:rPr>
                <w:bCs/>
              </w:rPr>
            </w:pPr>
            <w:r w:rsidRPr="00BC2F5C">
              <w:rPr>
                <w:bCs/>
              </w:rPr>
              <w:t xml:space="preserve">a. Menyajikan materi dan informasi </w:t>
            </w:r>
            <w:r>
              <w:rPr>
                <w:bCs/>
              </w:rPr>
              <w:t xml:space="preserve"> </w:t>
            </w:r>
            <w:r w:rsidRPr="00BC2F5C">
              <w:rPr>
                <w:bCs/>
              </w:rPr>
              <w:t>pelajaran</w:t>
            </w:r>
          </w:p>
          <w:p w:rsidR="00C70BEC" w:rsidRPr="00BC2F5C" w:rsidRDefault="00C70BEC" w:rsidP="00C70BEC">
            <w:pPr>
              <w:rPr>
                <w:bCs/>
              </w:rPr>
            </w:pPr>
            <w:r w:rsidRPr="00BC2F5C">
              <w:rPr>
                <w:bCs/>
              </w:rPr>
              <w:t>b. Membagi kelompok</w:t>
            </w:r>
          </w:p>
          <w:p w:rsidR="00C70BEC" w:rsidRPr="00BC2F5C" w:rsidRDefault="00C70BEC" w:rsidP="00C70BEC">
            <w:pPr>
              <w:ind w:left="181" w:hanging="181"/>
              <w:rPr>
                <w:bCs/>
              </w:rPr>
            </w:pPr>
            <w:r w:rsidRPr="00BC2F5C">
              <w:rPr>
                <w:bCs/>
              </w:rPr>
              <w:t xml:space="preserve">c. Membimbing siswa dalam kegiatan menyatukan ayat </w:t>
            </w:r>
            <w:r>
              <w:rPr>
                <w:bCs/>
              </w:rPr>
              <w:t>Alquran</w:t>
            </w:r>
            <w:r w:rsidRPr="00BC2F5C">
              <w:rPr>
                <w:bCs/>
              </w:rPr>
              <w:t xml:space="preserve"> yang sudah dipotong</w:t>
            </w:r>
          </w:p>
          <w:p w:rsidR="00C70BEC" w:rsidRPr="00BC2F5C" w:rsidRDefault="00C70BEC" w:rsidP="00C70BEC">
            <w:pPr>
              <w:ind w:left="181" w:hanging="181"/>
              <w:rPr>
                <w:bCs/>
              </w:rPr>
            </w:pPr>
            <w:r w:rsidRPr="00BC2F5C">
              <w:rPr>
                <w:bCs/>
              </w:rPr>
              <w:t>d. Meminta siswa untuk menjadi tutor sebaya dalam kelompok</w:t>
            </w:r>
          </w:p>
          <w:p w:rsidR="00C70BEC" w:rsidRPr="00BC2F5C" w:rsidRDefault="00C70BEC" w:rsidP="00C70BEC">
            <w:pPr>
              <w:ind w:left="181" w:hanging="181"/>
              <w:rPr>
                <w:bCs/>
              </w:rPr>
            </w:pPr>
            <w:r w:rsidRPr="00BC2F5C">
              <w:rPr>
                <w:bCs/>
              </w:rPr>
              <w:t xml:space="preserve">e. Membimbing siswa dalam membaca </w:t>
            </w:r>
            <w:r>
              <w:rPr>
                <w:bCs/>
              </w:rPr>
              <w:t>Alquran</w:t>
            </w:r>
          </w:p>
          <w:p w:rsidR="00C70BEC" w:rsidRPr="00BC2F5C" w:rsidRDefault="00C70BEC" w:rsidP="00C70BEC">
            <w:pPr>
              <w:ind w:left="181" w:hanging="181"/>
              <w:rPr>
                <w:bCs/>
                <w:i/>
                <w:iCs/>
              </w:rPr>
            </w:pPr>
            <w:r w:rsidRPr="00BC2F5C">
              <w:rPr>
                <w:bCs/>
              </w:rPr>
              <w:t xml:space="preserve">f. Menyampaikan cara belajar </w:t>
            </w:r>
            <w:r w:rsidRPr="00BC2F5C">
              <w:rPr>
                <w:bCs/>
                <w:i/>
                <w:iCs/>
              </w:rPr>
              <w:t>active</w:t>
            </w:r>
          </w:p>
          <w:p w:rsidR="00C70BEC" w:rsidRPr="00BC2F5C" w:rsidRDefault="00C70BEC" w:rsidP="00C70BEC">
            <w:pPr>
              <w:ind w:left="181" w:hanging="181"/>
              <w:rPr>
                <w:bCs/>
              </w:rPr>
            </w:pPr>
            <w:r w:rsidRPr="00BC2F5C">
              <w:rPr>
                <w:bCs/>
              </w:rPr>
              <w:t xml:space="preserve">g. Melatih keterampilan dalam membaca </w:t>
            </w:r>
            <w:r>
              <w:rPr>
                <w:bCs/>
              </w:rPr>
              <w:t>Alquran</w:t>
            </w:r>
          </w:p>
          <w:p w:rsidR="00C70BEC" w:rsidRPr="00BC2F5C" w:rsidRDefault="00C70BEC" w:rsidP="00C70BEC">
            <w:pPr>
              <w:ind w:left="181" w:hanging="181"/>
              <w:rPr>
                <w:bCs/>
              </w:rPr>
            </w:pPr>
            <w:r w:rsidRPr="00BC2F5C">
              <w:rPr>
                <w:bCs/>
              </w:rPr>
              <w:t>h. Penguasaan  kelas</w:t>
            </w:r>
          </w:p>
          <w:p w:rsidR="00C70BEC" w:rsidRPr="00BC2F5C" w:rsidRDefault="00C70BEC" w:rsidP="00C70BEC">
            <w:pPr>
              <w:ind w:left="181" w:hanging="181"/>
              <w:rPr>
                <w:bCs/>
              </w:rPr>
            </w:pPr>
            <w:r w:rsidRPr="00BC2F5C">
              <w:rPr>
                <w:bCs/>
              </w:rPr>
              <w:t>i. Memberikan penghargaan</w:t>
            </w:r>
          </w:p>
        </w:tc>
        <w:tc>
          <w:tcPr>
            <w:tcW w:w="1437" w:type="dxa"/>
            <w:tcBorders>
              <w:top w:val="single" w:sz="4" w:space="0" w:color="000000"/>
              <w:left w:val="single" w:sz="4" w:space="0" w:color="000000"/>
              <w:bottom w:val="single" w:sz="4" w:space="0" w:color="000000"/>
              <w:right w:val="single" w:sz="4" w:space="0" w:color="000000"/>
            </w:tcBorders>
          </w:tcPr>
          <w:p w:rsidR="00C70BEC" w:rsidRPr="006F66C8" w:rsidRDefault="00C70BEC" w:rsidP="00C70BEC">
            <w:pPr>
              <w:rPr>
                <w:bCs/>
              </w:rPr>
            </w:pPr>
          </w:p>
          <w:p w:rsidR="00C70BEC" w:rsidRPr="00BC2F5C" w:rsidRDefault="00C70BEC" w:rsidP="00C70BEC">
            <w:pPr>
              <w:jc w:val="center"/>
              <w:rPr>
                <w:bCs/>
              </w:rPr>
            </w:pPr>
            <w:r w:rsidRPr="00BC2F5C">
              <w:rPr>
                <w:bCs/>
              </w:rPr>
              <w:t>3</w:t>
            </w:r>
          </w:p>
          <w:p w:rsidR="00C70BEC" w:rsidRPr="00BC2F5C" w:rsidRDefault="00C70BEC" w:rsidP="00C70BEC">
            <w:pPr>
              <w:jc w:val="center"/>
              <w:rPr>
                <w:bCs/>
              </w:rPr>
            </w:pPr>
          </w:p>
          <w:p w:rsidR="00C70BEC" w:rsidRPr="00BC2F5C" w:rsidRDefault="00C70BEC" w:rsidP="00C70BEC">
            <w:pPr>
              <w:jc w:val="center"/>
              <w:rPr>
                <w:bCs/>
              </w:rPr>
            </w:pPr>
            <w:r w:rsidRPr="00BC2F5C">
              <w:rPr>
                <w:bCs/>
              </w:rPr>
              <w:t>3</w:t>
            </w:r>
          </w:p>
          <w:p w:rsidR="00C70BEC" w:rsidRPr="00705D03"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p>
          <w:p w:rsidR="00C70BEC" w:rsidRPr="00705D03" w:rsidRDefault="00C70BEC" w:rsidP="00C70BEC">
            <w:pPr>
              <w:jc w:val="center"/>
              <w:rPr>
                <w:bCs/>
              </w:rPr>
            </w:pPr>
            <w:r>
              <w:rPr>
                <w:bCs/>
              </w:rPr>
              <w:t>4</w:t>
            </w:r>
          </w:p>
          <w:p w:rsidR="00C70BEC" w:rsidRPr="00BC2F5C" w:rsidRDefault="00C70BEC" w:rsidP="00C70BEC">
            <w:pPr>
              <w:jc w:val="center"/>
              <w:rPr>
                <w:bCs/>
              </w:rPr>
            </w:pPr>
            <w:r w:rsidRPr="00BC2F5C">
              <w:rPr>
                <w:bCs/>
              </w:rPr>
              <w:t>3</w:t>
            </w:r>
          </w:p>
          <w:p w:rsidR="00C70BEC" w:rsidRPr="00705D03" w:rsidRDefault="00C70BEC" w:rsidP="00C70BEC">
            <w:pPr>
              <w:jc w:val="center"/>
              <w:rPr>
                <w:bCs/>
              </w:rPr>
            </w:pPr>
            <w:r>
              <w:rPr>
                <w:bCs/>
              </w:rPr>
              <w:t>4</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56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3</w:t>
            </w:r>
          </w:p>
        </w:tc>
        <w:tc>
          <w:tcPr>
            <w:tcW w:w="5941"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Kegiatan Penutup, meliputi:</w:t>
            </w:r>
          </w:p>
          <w:p w:rsidR="00C70BEC" w:rsidRPr="00BC2F5C" w:rsidRDefault="00C70BEC" w:rsidP="00C70BEC">
            <w:pPr>
              <w:rPr>
                <w:bCs/>
              </w:rPr>
            </w:pPr>
            <w:r w:rsidRPr="00BC2F5C">
              <w:rPr>
                <w:bCs/>
              </w:rPr>
              <w:t>a. Melakukan evaluasi</w:t>
            </w:r>
          </w:p>
          <w:p w:rsidR="00C70BEC" w:rsidRPr="00BC2F5C" w:rsidRDefault="00C70BEC" w:rsidP="00C70BEC">
            <w:pPr>
              <w:rPr>
                <w:bCs/>
              </w:rPr>
            </w:pPr>
            <w:r w:rsidRPr="00BC2F5C">
              <w:rPr>
                <w:bCs/>
              </w:rPr>
              <w:t>b. Membuat kesimpulan</w:t>
            </w:r>
          </w:p>
          <w:p w:rsidR="00C70BEC" w:rsidRPr="00BC2F5C" w:rsidRDefault="00C70BEC" w:rsidP="00C70BEC">
            <w:pPr>
              <w:rPr>
                <w:bCs/>
              </w:rPr>
            </w:pPr>
            <w:r w:rsidRPr="00BC2F5C">
              <w:rPr>
                <w:bCs/>
              </w:rPr>
              <w:t>c. Menutup pembelajaran</w:t>
            </w:r>
          </w:p>
        </w:tc>
        <w:tc>
          <w:tcPr>
            <w:tcW w:w="1437" w:type="dxa"/>
            <w:tcBorders>
              <w:top w:val="single" w:sz="4" w:space="0" w:color="000000"/>
              <w:left w:val="single" w:sz="4" w:space="0" w:color="000000"/>
              <w:bottom w:val="single" w:sz="4" w:space="0" w:color="000000"/>
              <w:right w:val="single" w:sz="4" w:space="0" w:color="000000"/>
            </w:tcBorders>
          </w:tcPr>
          <w:p w:rsidR="00C70BEC" w:rsidRPr="00BC2F5C" w:rsidRDefault="00C70BEC" w:rsidP="00C70BEC">
            <w:pPr>
              <w:jc w:val="center"/>
              <w:rPr>
                <w:bCs/>
              </w:rPr>
            </w:pP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p w:rsidR="00C70BEC" w:rsidRPr="00BC2F5C" w:rsidRDefault="00C70BEC" w:rsidP="00C70BEC">
            <w:pPr>
              <w:jc w:val="center"/>
              <w:rPr>
                <w:bCs/>
              </w:rPr>
            </w:pPr>
            <w:r w:rsidRPr="00BC2F5C">
              <w:rPr>
                <w:bCs/>
              </w:rPr>
              <w:t>3</w:t>
            </w:r>
          </w:p>
        </w:tc>
      </w:tr>
      <w:tr w:rsidR="00C70BEC" w:rsidRPr="00BC2F5C" w:rsidTr="00C70BEC">
        <w:tc>
          <w:tcPr>
            <w:tcW w:w="6501" w:type="dxa"/>
            <w:gridSpan w:val="2"/>
            <w:tcBorders>
              <w:top w:val="single" w:sz="4" w:space="0" w:color="000000"/>
              <w:left w:val="single" w:sz="4" w:space="0" w:color="000000"/>
              <w:bottom w:val="single" w:sz="4" w:space="0" w:color="000000"/>
              <w:right w:val="single" w:sz="4" w:space="0" w:color="000000"/>
            </w:tcBorders>
            <w:hideMark/>
          </w:tcPr>
          <w:p w:rsidR="00C70BEC" w:rsidRPr="006F66C8" w:rsidRDefault="00C70BEC" w:rsidP="00C70BEC">
            <w:pPr>
              <w:rPr>
                <w:bCs/>
              </w:rPr>
            </w:pPr>
            <w:r>
              <w:rPr>
                <w:bCs/>
              </w:rPr>
              <w:t xml:space="preserve">             Jumlah</w:t>
            </w:r>
          </w:p>
        </w:tc>
        <w:tc>
          <w:tcPr>
            <w:tcW w:w="1437" w:type="dxa"/>
            <w:tcBorders>
              <w:top w:val="single" w:sz="4" w:space="0" w:color="000000"/>
              <w:left w:val="single" w:sz="4" w:space="0" w:color="000000"/>
              <w:bottom w:val="single" w:sz="4" w:space="0" w:color="000000"/>
              <w:right w:val="single" w:sz="4" w:space="0" w:color="000000"/>
            </w:tcBorders>
          </w:tcPr>
          <w:p w:rsidR="00C70BEC" w:rsidRPr="006F66C8" w:rsidRDefault="00C70BEC" w:rsidP="00C70BEC">
            <w:pPr>
              <w:jc w:val="center"/>
              <w:rPr>
                <w:bCs/>
              </w:rPr>
            </w:pPr>
            <w:r>
              <w:rPr>
                <w:bCs/>
              </w:rPr>
              <w:t>58</w:t>
            </w:r>
          </w:p>
        </w:tc>
      </w:tr>
    </w:tbl>
    <w:p w:rsidR="00C70BEC" w:rsidRDefault="00C70BEC" w:rsidP="00C70BEC">
      <w:pPr>
        <w:spacing w:line="360" w:lineRule="auto"/>
        <w:rPr>
          <w:bCs/>
        </w:rPr>
      </w:pPr>
    </w:p>
    <w:p w:rsidR="00C70BEC" w:rsidRDefault="00C70BEC" w:rsidP="00C70BEC">
      <w:pPr>
        <w:spacing w:line="360" w:lineRule="auto"/>
        <w:rPr>
          <w:bCs/>
        </w:rPr>
      </w:pPr>
      <w:r>
        <w:rPr>
          <w:bCs/>
        </w:rPr>
        <w:t>Keterangan:</w:t>
      </w:r>
      <w:r w:rsidRPr="00705D03">
        <w:rPr>
          <w:bCs/>
        </w:rPr>
        <w:t xml:space="preserve"> </w:t>
      </w:r>
    </w:p>
    <w:p w:rsidR="00C70BEC"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 xml:space="preserve">1. Kurang                  </w:t>
      </w:r>
    </w:p>
    <w:p w:rsidR="00C70BEC"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 xml:space="preserve">2. Cukup              </w:t>
      </w:r>
    </w:p>
    <w:p w:rsidR="00C70BEC"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3. Baik</w:t>
      </w:r>
    </w:p>
    <w:p w:rsidR="00C70BEC" w:rsidRPr="003F09FB"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4. Sangat Baik</w:t>
      </w:r>
    </w:p>
    <w:p w:rsidR="00C70BEC" w:rsidRDefault="00C70BEC" w:rsidP="00C70BEC">
      <w:pPr>
        <w:spacing w:line="360" w:lineRule="auto"/>
        <w:ind w:firstLine="720"/>
        <w:jc w:val="both"/>
        <w:rPr>
          <w:bCs/>
        </w:rPr>
      </w:pPr>
      <w:r w:rsidRPr="003F09FB">
        <w:rPr>
          <w:bCs/>
        </w:rPr>
        <w:t>Analisis data hasil observasi menggunakan analisis persentase. Skor yang diperoleh masing-masing indikator dijumlahkan dan hasilnya disebut jumlah skor. Untuk menghitung persentase nilai rata-rata adalah dengan cara membagi jumlah skor dengan skor maksimal dikalikan dengan 100%</w:t>
      </w:r>
      <w:r>
        <w:rPr>
          <w:bCs/>
        </w:rPr>
        <w:t>.</w:t>
      </w:r>
    </w:p>
    <w:p w:rsidR="00C70BEC" w:rsidRPr="00F7042D" w:rsidRDefault="00C70BEC" w:rsidP="00C70BEC">
      <w:pPr>
        <w:spacing w:line="360" w:lineRule="auto"/>
        <w:jc w:val="both"/>
      </w:pPr>
      <w:r>
        <w:t xml:space="preserve">Berdasarkan data observasi dari pengamat pada tabel 4.22 terhadap pengelolaan pembelajaran yang dilaksanakan peneliti diperoleh skor 58 dan skor maksimal 72. Hal ini diperoleh dari jumlah skor seluruh aspek yang diamati dibagi jumlah skor maksimal dikalikan 100 (58 : 72 x 100 = 81%). Dengan demikian persentase nilai rata-rata 81%. Berarti taraf keberhasilan tindakan yang dilaksanakan berdasarkan observasi pengamat termasuk dalam kategori baik, namun masih perlu ditingkatkan lagi. Hal ini perlu direfleksi dan membuat rencana tindakan pada </w:t>
      </w:r>
      <w:r w:rsidRPr="00F7042D">
        <w:t>pertemuan selanjutnya.</w:t>
      </w:r>
    </w:p>
    <w:p w:rsidR="00C70BEC" w:rsidRPr="005452A9" w:rsidRDefault="00C70BEC" w:rsidP="000B5787">
      <w:pPr>
        <w:numPr>
          <w:ilvl w:val="0"/>
          <w:numId w:val="108"/>
        </w:numPr>
        <w:spacing w:after="0" w:line="360" w:lineRule="auto"/>
        <w:ind w:left="993" w:hanging="284"/>
      </w:pPr>
      <w:r w:rsidRPr="00F7042D">
        <w:rPr>
          <w:b/>
        </w:rPr>
        <w:t>Hasil</w:t>
      </w:r>
      <w:r>
        <w:rPr>
          <w:b/>
        </w:rPr>
        <w:t xml:space="preserve"> Respon Siswa</w:t>
      </w:r>
    </w:p>
    <w:p w:rsidR="00C70BEC" w:rsidRPr="005452A9" w:rsidRDefault="00C70BEC" w:rsidP="00C70BEC">
      <w:pPr>
        <w:spacing w:line="360" w:lineRule="auto"/>
        <w:ind w:firstLine="709"/>
        <w:jc w:val="both"/>
      </w:pPr>
      <w:r>
        <w:t xml:space="preserve">Respon siswa terhadap pembelajaran </w:t>
      </w:r>
      <w:r w:rsidRPr="003B2A77">
        <w:rPr>
          <w:i/>
          <w:iCs/>
        </w:rPr>
        <w:t>active learning</w:t>
      </w:r>
      <w:r>
        <w:t xml:space="preserve"> sangat positif. Berdasarkan hasil pengamatan ketika pembelajaran berlansung, siswa sangat antusias dalam melakukan kerja sama dan berdiskusi dengan </w:t>
      </w:r>
      <w:r w:rsidRPr="005D5802">
        <w:rPr>
          <w:i/>
          <w:iCs/>
        </w:rPr>
        <w:t>drill</w:t>
      </w:r>
      <w:r>
        <w:t xml:space="preserve"> tutor sebaya. Siswa saling aktif dalam mengajukan pertanyaan atau sanggahan. Rasa senang itu terlihat ketika siswa mengadakan kerja sama kelompok dalam menyelesaikan tugas.  Dalam kelompok peran siswa dihargai oleh siswa lain. Penghargaan yang diberikan siswa lain akan menimbulkan perasaan senang pada diri siswa dan menimbulkan semangat belajar yang lebih meningkat.</w:t>
      </w:r>
    </w:p>
    <w:p w:rsidR="00C70BEC" w:rsidRDefault="00C70BEC" w:rsidP="00C70BEC">
      <w:pPr>
        <w:spacing w:line="360" w:lineRule="auto"/>
        <w:ind w:firstLine="709"/>
        <w:jc w:val="both"/>
      </w:pPr>
      <w:r w:rsidRPr="00AD3AA9">
        <w:t>Hasil respon</w:t>
      </w:r>
      <w:r>
        <w:t xml:space="preserve"> siswa terhadap pelaksanaan siklus II dapat dilihat pada tabel 4.23. Format lembar angket respon siswa dapat dilihat pada lampiran 9. Adapun skor masing-masing pernyataan yaitu untuk pernyataan yang bersifat positif, SS diberi skor 4, S diberi </w:t>
      </w:r>
      <w:r>
        <w:lastRenderedPageBreak/>
        <w:t>skor 3, TS diberi skor 2, dan STS diberi skor 1. Sedangkan untuk pernyatan yang bersifat negatif, SS diberi skor 1, S diberi Skor 2, TS diberi skor 3, dan STS diberi skor 4. Analisis data angket dilakukan untuk masing-masing indkator. Untuk mengetahui respon siswa, dinilai dari skor rata-rata. Skor rata-rata diperoleh dari skor total yang diperoleh dari masing-masing indikator dibagi banyak siswa. Untuk menentukan respon siswa digunakan kriteria berikut:</w:t>
      </w:r>
    </w:p>
    <w:p w:rsidR="00C70BEC" w:rsidRPr="009E264B" w:rsidRDefault="00C70BEC" w:rsidP="00C70BEC">
      <w:pPr>
        <w:spacing w:line="360" w:lineRule="auto"/>
        <w:ind w:left="644"/>
        <w:jc w:val="both"/>
      </w:pPr>
      <w:r w:rsidRPr="009E264B">
        <w:t>3 ≤ skor rata-rata ≤ 4  : sangat positif</w:t>
      </w:r>
    </w:p>
    <w:p w:rsidR="00C70BEC" w:rsidRPr="009E264B" w:rsidRDefault="00C70BEC" w:rsidP="00C70BEC">
      <w:pPr>
        <w:spacing w:line="360" w:lineRule="auto"/>
        <w:ind w:left="644"/>
        <w:jc w:val="both"/>
      </w:pPr>
      <w:r w:rsidRPr="009E264B">
        <w:t>2 ≤ skor rata-rata ≤ 3  : positif</w:t>
      </w:r>
    </w:p>
    <w:p w:rsidR="00C70BEC" w:rsidRPr="00527305" w:rsidRDefault="00C70BEC" w:rsidP="00C70BEC">
      <w:pPr>
        <w:spacing w:line="360" w:lineRule="auto"/>
        <w:ind w:left="644"/>
        <w:jc w:val="both"/>
      </w:pPr>
      <w:r w:rsidRPr="00527305">
        <w:t>1 ≤ skor rata-rata ≤ 2  : negatif</w:t>
      </w:r>
    </w:p>
    <w:p w:rsidR="00C70BEC" w:rsidRDefault="00C70BEC" w:rsidP="00C70BEC">
      <w:pPr>
        <w:spacing w:line="360" w:lineRule="auto"/>
        <w:ind w:left="644"/>
        <w:jc w:val="both"/>
      </w:pPr>
      <w:r w:rsidRPr="00527305">
        <w:t>0 ≤ skor rata-rata ≤ 1  : sangat negatif</w:t>
      </w:r>
    </w:p>
    <w:p w:rsidR="00C70BEC" w:rsidRDefault="00C70BEC" w:rsidP="00C70BEC">
      <w:pPr>
        <w:spacing w:line="360" w:lineRule="auto"/>
        <w:ind w:left="644"/>
        <w:jc w:val="both"/>
      </w:pPr>
    </w:p>
    <w:p w:rsidR="00C70BEC" w:rsidRDefault="00C70BEC" w:rsidP="00C70BEC">
      <w:pPr>
        <w:spacing w:line="360" w:lineRule="auto"/>
        <w:ind w:left="644"/>
        <w:jc w:val="both"/>
      </w:pPr>
    </w:p>
    <w:p w:rsidR="00C70BEC" w:rsidRPr="00527305" w:rsidRDefault="00C70BEC" w:rsidP="00C70BEC">
      <w:pPr>
        <w:spacing w:line="360" w:lineRule="auto"/>
        <w:ind w:left="644"/>
        <w:jc w:val="both"/>
      </w:pPr>
    </w:p>
    <w:p w:rsidR="00C70BEC" w:rsidRPr="00E40C76" w:rsidRDefault="00C70BEC" w:rsidP="00C70BEC">
      <w:pPr>
        <w:spacing w:line="360" w:lineRule="auto"/>
        <w:ind w:left="644"/>
        <w:jc w:val="center"/>
        <w:rPr>
          <w:bCs/>
        </w:rPr>
      </w:pPr>
      <w:r>
        <w:rPr>
          <w:bCs/>
        </w:rPr>
        <w:t>Tabel 4.23  Hasil Respon Siswa Siklus II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660"/>
        <w:gridCol w:w="1885"/>
        <w:gridCol w:w="567"/>
        <w:gridCol w:w="567"/>
        <w:gridCol w:w="567"/>
        <w:gridCol w:w="708"/>
        <w:gridCol w:w="590"/>
        <w:gridCol w:w="1111"/>
      </w:tblGrid>
      <w:tr w:rsidR="00C70BEC" w:rsidRPr="008633F2" w:rsidTr="00C70BEC">
        <w:trPr>
          <w:trHeight w:val="571"/>
        </w:trPr>
        <w:tc>
          <w:tcPr>
            <w:tcW w:w="283" w:type="dxa"/>
            <w:vMerge w:val="restart"/>
            <w:tcBorders>
              <w:top w:val="nil"/>
              <w:left w:val="nil"/>
              <w:bottom w:val="nil"/>
              <w:right w:val="single" w:sz="4" w:space="0" w:color="000000"/>
            </w:tcBorders>
          </w:tcPr>
          <w:p w:rsidR="00C70BEC" w:rsidRPr="008633F2" w:rsidRDefault="00C70BEC" w:rsidP="00C70BEC">
            <w:pPr>
              <w:pStyle w:val="ListParagraph"/>
              <w:spacing w:after="0" w:line="360" w:lineRule="auto"/>
              <w:ind w:left="0"/>
              <w:jc w:val="both"/>
              <w:rPr>
                <w:rFonts w:ascii="Times New Roman" w:hAnsi="Times New Roman" w:cs="Times New Roman"/>
                <w:sz w:val="24"/>
                <w:szCs w:val="24"/>
              </w:rPr>
            </w:pPr>
          </w:p>
          <w:p w:rsidR="00C70BEC" w:rsidRPr="008633F2" w:rsidRDefault="00C70BEC" w:rsidP="00C70BEC">
            <w:pPr>
              <w:pStyle w:val="ListParagraph"/>
              <w:spacing w:after="0" w:line="360" w:lineRule="auto"/>
              <w:ind w:left="0"/>
              <w:jc w:val="both"/>
              <w:rPr>
                <w:rFonts w:ascii="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No Pertanyaan</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Sifat Pernyataan</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633F2">
              <w:rPr>
                <w:rFonts w:ascii="Times New Roman" w:hAnsi="Times New Roman" w:cs="Times New Roman"/>
                <w:sz w:val="24"/>
                <w:szCs w:val="24"/>
              </w:rPr>
              <w:t>SS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633F2">
              <w:rPr>
                <w:rFonts w:ascii="Times New Roman" w:hAnsi="Times New Roman" w:cs="Times New Roman"/>
                <w:sz w:val="24"/>
                <w:szCs w:val="24"/>
              </w:rPr>
              <w:t>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TS</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ST</w:t>
            </w:r>
            <w:r>
              <w:rPr>
                <w:rFonts w:ascii="Times New Roman" w:hAnsi="Times New Roman" w:cs="Times New Roman"/>
                <w:sz w:val="24"/>
                <w:szCs w:val="24"/>
              </w:rPr>
              <w:t>S</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Jlh</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Rata-rata</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1</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3,61</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2</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w:t>
            </w: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3,24</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3</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4</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3,41</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5</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6</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7</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3,37</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8</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3,52</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9</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3,35</w:t>
            </w:r>
          </w:p>
        </w:tc>
      </w:tr>
      <w:tr w:rsidR="00C70BEC" w:rsidRPr="008633F2" w:rsidTr="00C70BEC">
        <w:tc>
          <w:tcPr>
            <w:tcW w:w="283" w:type="dxa"/>
            <w:vMerge/>
            <w:tcBorders>
              <w:top w:val="nil"/>
              <w:left w:val="nil"/>
              <w:bottom w:val="nil"/>
              <w:right w:val="single" w:sz="4" w:space="0" w:color="000000"/>
            </w:tcBorders>
            <w:vAlign w:val="center"/>
            <w:hideMark/>
          </w:tcPr>
          <w:p w:rsidR="00C70BEC" w:rsidRPr="008633F2" w:rsidRDefault="00C70BEC" w:rsidP="00C70BEC"/>
        </w:tc>
        <w:tc>
          <w:tcPr>
            <w:tcW w:w="166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sidRPr="008633F2">
              <w:rPr>
                <w:rFonts w:ascii="Times New Roman" w:hAnsi="Times New Roman" w:cs="Times New Roman"/>
                <w:sz w:val="24"/>
                <w:szCs w:val="24"/>
              </w:rPr>
              <w:t>10</w:t>
            </w:r>
          </w:p>
        </w:tc>
        <w:tc>
          <w:tcPr>
            <w:tcW w:w="1885"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0</w:t>
            </w:r>
          </w:p>
        </w:tc>
        <w:tc>
          <w:tcPr>
            <w:tcW w:w="590" w:type="dxa"/>
            <w:tcBorders>
              <w:top w:val="single" w:sz="4" w:space="0" w:color="000000"/>
              <w:left w:val="single" w:sz="4" w:space="0" w:color="000000"/>
              <w:bottom w:val="single" w:sz="4" w:space="0" w:color="000000"/>
              <w:right w:val="single" w:sz="4" w:space="0" w:color="auto"/>
            </w:tcBorders>
            <w:hideMark/>
          </w:tcPr>
          <w:p w:rsidR="00C70BEC" w:rsidRPr="008633F2" w:rsidRDefault="00C70BEC" w:rsidP="00C70BEC">
            <w:pPr>
              <w:pStyle w:val="ListParagraph"/>
              <w:spacing w:after="0" w:line="240" w:lineRule="auto"/>
              <w:ind w:left="0"/>
              <w:rPr>
                <w:rFonts w:ascii="Times New Roman" w:hAnsi="Times New Roman" w:cs="Times New Roman"/>
                <w:sz w:val="24"/>
                <w:szCs w:val="24"/>
              </w:rPr>
            </w:pPr>
            <w:r w:rsidRPr="008633F2">
              <w:rPr>
                <w:rFonts w:ascii="Times New Roman" w:hAnsi="Times New Roman" w:cs="Times New Roman"/>
                <w:sz w:val="24"/>
                <w:szCs w:val="24"/>
              </w:rPr>
              <w:t>46</w:t>
            </w:r>
          </w:p>
        </w:tc>
        <w:tc>
          <w:tcPr>
            <w:tcW w:w="1111" w:type="dxa"/>
            <w:tcBorders>
              <w:top w:val="single" w:sz="4" w:space="0" w:color="000000"/>
              <w:left w:val="single" w:sz="4" w:space="0" w:color="auto"/>
              <w:bottom w:val="single" w:sz="4" w:space="0" w:color="000000"/>
              <w:right w:val="single" w:sz="4" w:space="0" w:color="000000"/>
            </w:tcBorders>
          </w:tcPr>
          <w:p w:rsidR="00C70BEC" w:rsidRPr="008633F2"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3,26</w:t>
            </w:r>
          </w:p>
        </w:tc>
      </w:tr>
    </w:tbl>
    <w:p w:rsidR="00C70BEC" w:rsidRDefault="00C70BEC" w:rsidP="00C70BEC">
      <w:pPr>
        <w:spacing w:line="360" w:lineRule="auto"/>
        <w:ind w:left="644"/>
      </w:pPr>
    </w:p>
    <w:p w:rsidR="00C70BEC" w:rsidRDefault="00C70BEC" w:rsidP="00C70BEC">
      <w:pPr>
        <w:spacing w:line="360" w:lineRule="auto"/>
        <w:ind w:left="644"/>
      </w:pPr>
      <w:r w:rsidRPr="003D092D">
        <w:t>Keterangan:  SS</w:t>
      </w:r>
      <w:r>
        <w:t xml:space="preserve">   </w:t>
      </w:r>
      <w:r w:rsidRPr="003D092D">
        <w:t xml:space="preserve"> = Sangat Setuju   </w:t>
      </w:r>
      <w:r>
        <w:t xml:space="preserve">          </w:t>
      </w:r>
      <w:r w:rsidRPr="003D092D">
        <w:t xml:space="preserve">  </w:t>
      </w:r>
      <w:r>
        <w:t xml:space="preserve">        </w:t>
      </w:r>
    </w:p>
    <w:p w:rsidR="00C70BEC" w:rsidRDefault="00C70BEC" w:rsidP="00C70BEC">
      <w:pPr>
        <w:spacing w:line="360" w:lineRule="auto"/>
        <w:ind w:left="644"/>
      </w:pPr>
      <w:r>
        <w:t xml:space="preserve">                        </w:t>
      </w:r>
      <w:r w:rsidRPr="003D092D">
        <w:t xml:space="preserve">S </w:t>
      </w:r>
      <w:r>
        <w:t xml:space="preserve">   </w:t>
      </w:r>
      <w:r w:rsidRPr="003D092D">
        <w:t>= Setuju</w:t>
      </w:r>
      <w:r>
        <w:t xml:space="preserve">                                   </w:t>
      </w:r>
    </w:p>
    <w:p w:rsidR="00C70BEC" w:rsidRDefault="00C70BEC" w:rsidP="00C70BEC">
      <w:pPr>
        <w:spacing w:line="360" w:lineRule="auto"/>
        <w:ind w:left="644"/>
      </w:pPr>
      <w:r>
        <w:lastRenderedPageBreak/>
        <w:t xml:space="preserve">                      </w:t>
      </w:r>
      <w:r w:rsidRPr="003D092D">
        <w:t xml:space="preserve">TS </w:t>
      </w:r>
      <w:r>
        <w:t xml:space="preserve">   </w:t>
      </w:r>
      <w:r w:rsidRPr="003D092D">
        <w:t xml:space="preserve">= </w:t>
      </w:r>
      <w:r>
        <w:t xml:space="preserve"> </w:t>
      </w:r>
      <w:r w:rsidRPr="003D092D">
        <w:t xml:space="preserve">Tidak Setuju  </w:t>
      </w:r>
    </w:p>
    <w:p w:rsidR="00C70BEC" w:rsidRDefault="00C70BEC" w:rsidP="00C70BEC">
      <w:pPr>
        <w:spacing w:line="360" w:lineRule="auto"/>
        <w:ind w:left="644"/>
      </w:pPr>
      <w:r>
        <w:t xml:space="preserve">                      </w:t>
      </w:r>
      <w:r w:rsidRPr="003D092D">
        <w:t>ST</w:t>
      </w:r>
      <w:r>
        <w:t>S</w:t>
      </w:r>
      <w:r w:rsidRPr="003D092D">
        <w:t xml:space="preserve"> </w:t>
      </w:r>
      <w:r>
        <w:t xml:space="preserve"> </w:t>
      </w:r>
      <w:r w:rsidRPr="003D092D">
        <w:t>=</w:t>
      </w:r>
      <w:r>
        <w:t xml:space="preserve">  Sangat Tidak Setuju</w:t>
      </w:r>
    </w:p>
    <w:p w:rsidR="00C70BEC" w:rsidRDefault="00C70BEC" w:rsidP="00C70BEC">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hasil angket dapat disimpulkan bahwa siswa respon siswa pada siklus II mencapai skor rata-rata 3,39. Berdasarkan kriteria ketuntasan termasuk kategori sangat positif. Siswa sangat senang dengan penerapan strategi </w:t>
      </w:r>
      <w:r w:rsidRPr="009747A9">
        <w:rPr>
          <w:rFonts w:ascii="Times New Roman" w:hAnsi="Times New Roman" w:cs="Times New Roman"/>
          <w:i/>
          <w:iCs/>
          <w:sz w:val="24"/>
          <w:szCs w:val="24"/>
        </w:rPr>
        <w:t>actice learning</w:t>
      </w:r>
      <w:r>
        <w:rPr>
          <w:rFonts w:ascii="Times New Roman" w:hAnsi="Times New Roman" w:cs="Times New Roman"/>
          <w:sz w:val="24"/>
          <w:szCs w:val="24"/>
        </w:rPr>
        <w:t xml:space="preserve"> dalam materi Alquran, dan juga sangat senang  belajar Alquran dengan </w:t>
      </w:r>
      <w:r w:rsidRPr="005D5802">
        <w:rPr>
          <w:rFonts w:ascii="Times New Roman" w:hAnsi="Times New Roman" w:cs="Times New Roman"/>
          <w:i/>
          <w:iCs/>
          <w:sz w:val="24"/>
          <w:szCs w:val="24"/>
        </w:rPr>
        <w:t xml:space="preserve">drill </w:t>
      </w:r>
      <w:r>
        <w:rPr>
          <w:rFonts w:ascii="Times New Roman" w:hAnsi="Times New Roman" w:cs="Times New Roman"/>
          <w:sz w:val="24"/>
          <w:szCs w:val="24"/>
        </w:rPr>
        <w:t xml:space="preserve">tutor sebaya dalam kelompok, sehingga mereka lebih mudah memahaminya. Siswa juga menyatakan tidak mengalami kejenuhan dalam belajar Alquran. Dengan penerapan strategi </w:t>
      </w:r>
      <w:r w:rsidRPr="005D5802">
        <w:rPr>
          <w:rFonts w:ascii="Times New Roman" w:hAnsi="Times New Roman" w:cs="Times New Roman"/>
          <w:i/>
          <w:iCs/>
          <w:sz w:val="24"/>
          <w:szCs w:val="24"/>
        </w:rPr>
        <w:t>active learning</w:t>
      </w:r>
      <w:r>
        <w:rPr>
          <w:rFonts w:ascii="Times New Roman" w:hAnsi="Times New Roman" w:cs="Times New Roman"/>
          <w:sz w:val="24"/>
          <w:szCs w:val="24"/>
        </w:rPr>
        <w:t xml:space="preserve">, mereka  menimbulkan semangat belajar dan meningkatkan keterampilan membaca Alquran serta pemahaman semakin meningkat.  </w:t>
      </w:r>
    </w:p>
    <w:p w:rsidR="00C70BEC" w:rsidRPr="00B46030" w:rsidRDefault="00C70BEC" w:rsidP="000B5787">
      <w:pPr>
        <w:pStyle w:val="ListParagraph"/>
        <w:numPr>
          <w:ilvl w:val="0"/>
          <w:numId w:val="108"/>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Hasil Wawancara</w:t>
      </w:r>
    </w:p>
    <w:p w:rsidR="00C70BEC" w:rsidRDefault="00C70BEC" w:rsidP="00C70BEC">
      <w:pPr>
        <w:spacing w:line="360" w:lineRule="auto"/>
        <w:ind w:firstLine="709"/>
        <w:jc w:val="both"/>
        <w:rPr>
          <w:bCs/>
        </w:rPr>
      </w:pPr>
      <w:r w:rsidRPr="00EF1337">
        <w:rPr>
          <w:bCs/>
        </w:rPr>
        <w:t>Wawancara dilaksanakan</w:t>
      </w:r>
      <w:r>
        <w:rPr>
          <w:bCs/>
        </w:rPr>
        <w:t xml:space="preserve"> untuk mengetahui kerja sama tutor sebaya dalam kelompok, respon siswa terhadap pembelajaran, dan pemahaman siswa terhadap materi pembelajaran. Dengan demikian pertanyaan dalam pedoman wawancara terdiri dari beberapa bagian, antara lain yaitu kerja sama tutor sebaya dalam kelompok, respon siswa terhadap </w:t>
      </w:r>
      <w:r w:rsidRPr="009D2162">
        <w:rPr>
          <w:bCs/>
          <w:i/>
          <w:iCs/>
        </w:rPr>
        <w:t>active learning</w:t>
      </w:r>
      <w:r>
        <w:rPr>
          <w:bCs/>
        </w:rPr>
        <w:t xml:space="preserve">, dan pemahaman. Pedoman wawancara dapat dilihat pada lampiran 10. Wawancara hanya dilakukan pada subjek penelitian setelah pembelajaran berlangsung. </w:t>
      </w:r>
    </w:p>
    <w:p w:rsidR="00C70BEC" w:rsidRDefault="00C70BEC" w:rsidP="00C70BEC">
      <w:pPr>
        <w:spacing w:line="360" w:lineRule="auto"/>
        <w:ind w:firstLine="709"/>
        <w:jc w:val="both"/>
        <w:rPr>
          <w:bCs/>
        </w:rPr>
      </w:pPr>
      <w:r>
        <w:rPr>
          <w:bCs/>
        </w:rPr>
        <w:t xml:space="preserve">Berdasarkan hasil wawancara dengan tiga orang siswa, maka dapat disimpulkan bahwa siswa suka belajar materi Alquran, siswa senang belajar dengan strategi </w:t>
      </w:r>
      <w:r w:rsidRPr="0089570C">
        <w:rPr>
          <w:bCs/>
          <w:i/>
          <w:iCs/>
        </w:rPr>
        <w:t>active learning</w:t>
      </w:r>
      <w:r>
        <w:rPr>
          <w:bCs/>
        </w:rPr>
        <w:t xml:space="preserve"> pada materi Alquran, karena siswa dapat mengembangkan potensi yang ada pada diri sendiri, sehingga dapat membuat siswa aktif dan kreatif dalam menyelesaikan masalah. Siswa sangat senang adanya tutor sebaya dalam kelompok, sehingga setiap masalah dapat teratasi dengan baik. Demikian juga cara guru memberikan penjelasan yang bagus dan jelas, siswa sangat senang sehingga siswa dapat memahaminya juga meningkatkan pemahamannya.</w:t>
      </w:r>
    </w:p>
    <w:p w:rsidR="00C70BEC" w:rsidRPr="00F7042D" w:rsidRDefault="00C70BEC" w:rsidP="000B5787">
      <w:pPr>
        <w:pStyle w:val="ListParagraph"/>
        <w:numPr>
          <w:ilvl w:val="0"/>
          <w:numId w:val="99"/>
        </w:numPr>
        <w:spacing w:line="360" w:lineRule="auto"/>
        <w:ind w:left="1418" w:hanging="425"/>
        <w:jc w:val="both"/>
        <w:rPr>
          <w:rFonts w:ascii="Times New Roman" w:hAnsi="Times New Roman" w:cs="Times New Roman"/>
          <w:b/>
          <w:sz w:val="24"/>
          <w:szCs w:val="24"/>
        </w:rPr>
      </w:pPr>
      <w:r w:rsidRPr="000F25AD">
        <w:rPr>
          <w:rFonts w:ascii="Times New Roman" w:hAnsi="Times New Roman" w:cs="Times New Roman"/>
          <w:b/>
          <w:bCs/>
          <w:sz w:val="24"/>
          <w:szCs w:val="24"/>
        </w:rPr>
        <w:t>Refleksi Hasil Siklus II</w:t>
      </w:r>
    </w:p>
    <w:p w:rsidR="00C70BEC" w:rsidRDefault="00C70BEC" w:rsidP="00C70BEC">
      <w:pPr>
        <w:pStyle w:val="ListParagraph"/>
        <w:spacing w:line="360" w:lineRule="auto"/>
        <w:ind w:left="0" w:firstLine="709"/>
        <w:jc w:val="both"/>
        <w:rPr>
          <w:rFonts w:ascii="Times New Roman" w:hAnsi="Times New Roman" w:cs="Times New Roman"/>
          <w:b/>
          <w:sz w:val="24"/>
          <w:szCs w:val="24"/>
        </w:rPr>
      </w:pPr>
      <w:r w:rsidRPr="00F7042D">
        <w:rPr>
          <w:rFonts w:ascii="Times New Roman" w:hAnsi="Times New Roman" w:cs="Times New Roman"/>
          <w:bCs/>
          <w:sz w:val="24"/>
          <w:szCs w:val="24"/>
        </w:rPr>
        <w:lastRenderedPageBreak/>
        <w:t>Untuk mengetahui apakah siklus II sudah berhasil atau belum, maka</w:t>
      </w:r>
      <w:r>
        <w:rPr>
          <w:rFonts w:ascii="Times New Roman" w:hAnsi="Times New Roman" w:cs="Times New Roman"/>
          <w:bCs/>
          <w:sz w:val="24"/>
          <w:szCs w:val="24"/>
        </w:rPr>
        <w:t xml:space="preserve">  perlu  dilakukan refleksi. Hasil refleksi dari peristiwa-peristiwa yang terjadi pada siklus II adalah sebagai berikut:               </w:t>
      </w:r>
    </w:p>
    <w:p w:rsidR="00C70BEC" w:rsidRPr="004640D0" w:rsidRDefault="00C70BEC" w:rsidP="000B5787">
      <w:pPr>
        <w:numPr>
          <w:ilvl w:val="0"/>
          <w:numId w:val="94"/>
        </w:numPr>
        <w:spacing w:after="0" w:line="360" w:lineRule="auto"/>
        <w:ind w:left="1701" w:hanging="425"/>
        <w:jc w:val="both"/>
        <w:rPr>
          <w:bCs/>
        </w:rPr>
      </w:pPr>
      <w:r>
        <w:rPr>
          <w:bCs/>
        </w:rPr>
        <w:t>Hasil observasi dari pengamat motivasi belajar siswa pada siklus II mencapai 82%. Hal ini menurut kriteria ketuntasan sudah termasuk kategori baik, namun perlu ditingkatkan lagi.</w:t>
      </w:r>
    </w:p>
    <w:p w:rsidR="00C70BEC" w:rsidRDefault="00C70BEC" w:rsidP="000B5787">
      <w:pPr>
        <w:numPr>
          <w:ilvl w:val="0"/>
          <w:numId w:val="94"/>
        </w:numPr>
        <w:spacing w:after="0" w:line="360" w:lineRule="auto"/>
        <w:ind w:left="1701" w:hanging="425"/>
        <w:jc w:val="both"/>
        <w:rPr>
          <w:bCs/>
        </w:rPr>
      </w:pPr>
      <w:r>
        <w:rPr>
          <w:bCs/>
        </w:rPr>
        <w:t>Berdasarkan hasil tes akhir siklus II persentase diperoleh nilai rata-rata 81%. Hal Ini belum menunjukkan standar ketuntasan klasikal (≥85%). Dengan demikian kriteria keberhasilan hasil pembelajaran belum mencapai kriteria yang telah ditetapkan pada tindakan. Untuk itu peneliti melanjutkan tindakan siklus III.</w:t>
      </w:r>
    </w:p>
    <w:p w:rsidR="00C70BEC" w:rsidRDefault="00C70BEC" w:rsidP="000B5787">
      <w:pPr>
        <w:numPr>
          <w:ilvl w:val="0"/>
          <w:numId w:val="94"/>
        </w:numPr>
        <w:spacing w:after="0" w:line="360" w:lineRule="auto"/>
        <w:ind w:left="1701" w:hanging="425"/>
        <w:jc w:val="both"/>
        <w:rPr>
          <w:bCs/>
        </w:rPr>
      </w:pPr>
      <w:r>
        <w:rPr>
          <w:bCs/>
        </w:rPr>
        <w:t>Sebagian besar siswa belum terbiasa belajar dengan tutor sebaya, sehingga suasana kelas  sedikit kurang tenteram.</w:t>
      </w:r>
    </w:p>
    <w:p w:rsidR="00C70BEC" w:rsidRPr="00993CEF" w:rsidRDefault="00C70BEC" w:rsidP="000B5787">
      <w:pPr>
        <w:numPr>
          <w:ilvl w:val="0"/>
          <w:numId w:val="94"/>
        </w:numPr>
        <w:spacing w:after="0" w:line="360" w:lineRule="auto"/>
        <w:ind w:left="1701" w:hanging="425"/>
        <w:jc w:val="both"/>
        <w:rPr>
          <w:bCs/>
        </w:rPr>
      </w:pPr>
      <w:r>
        <w:rPr>
          <w:bCs/>
        </w:rPr>
        <w:t xml:space="preserve">Keterampilan siswa  membaca Alquran </w:t>
      </w:r>
      <w:r w:rsidRPr="00993CEF">
        <w:rPr>
          <w:bCs/>
        </w:rPr>
        <w:t>pada siklus I</w:t>
      </w:r>
      <w:r>
        <w:rPr>
          <w:bCs/>
        </w:rPr>
        <w:t>I terjadi peningkatan 8% yaitu dari 74% menjadi 82%. Berarti hasil pembelajaran sudah termasuk baik, namun belum mencapai standar ketuntasan klasikal (≥85%). Atas dasar itu peneliti melanjutkan tindakan siklus III.</w:t>
      </w:r>
    </w:p>
    <w:p w:rsidR="00C70BEC" w:rsidRDefault="00C70BEC" w:rsidP="000B5787">
      <w:pPr>
        <w:numPr>
          <w:ilvl w:val="0"/>
          <w:numId w:val="94"/>
        </w:numPr>
        <w:spacing w:after="0" w:line="360" w:lineRule="auto"/>
        <w:ind w:left="1701" w:hanging="425"/>
        <w:jc w:val="both"/>
        <w:rPr>
          <w:bCs/>
        </w:rPr>
      </w:pPr>
      <w:r>
        <w:rPr>
          <w:bCs/>
        </w:rPr>
        <w:t xml:space="preserve">Pengelolaan pembelajaran guru pada siklus II mencapai 81%. Hal ini menunjukkan pengelolaan yang dilakukan oleh guru sudah baik, namun perlu dipertahankan. </w:t>
      </w:r>
    </w:p>
    <w:p w:rsidR="00C70BEC" w:rsidRDefault="00C70BEC" w:rsidP="000B5787">
      <w:pPr>
        <w:numPr>
          <w:ilvl w:val="0"/>
          <w:numId w:val="94"/>
        </w:numPr>
        <w:spacing w:after="0" w:line="360" w:lineRule="auto"/>
        <w:ind w:left="1701" w:hanging="425"/>
        <w:jc w:val="both"/>
        <w:rPr>
          <w:bCs/>
        </w:rPr>
      </w:pPr>
      <w:r>
        <w:rPr>
          <w:bCs/>
        </w:rPr>
        <w:t xml:space="preserve">    Berdasarkan hasil respon dan wawancara dengan tiga orang subjek wawancara bahwa respon mereka sangat positif dengan skor rata-rata 3,39. Hampir semua siswa menyatakan senang belajar materi Alquran dengan strategi </w:t>
      </w:r>
      <w:r w:rsidRPr="000F25AD">
        <w:rPr>
          <w:bCs/>
          <w:i/>
          <w:iCs/>
        </w:rPr>
        <w:t>active</w:t>
      </w:r>
      <w:r>
        <w:rPr>
          <w:bCs/>
        </w:rPr>
        <w:t xml:space="preserve"> </w:t>
      </w:r>
      <w:r w:rsidRPr="000F25AD">
        <w:rPr>
          <w:bCs/>
          <w:i/>
          <w:iCs/>
        </w:rPr>
        <w:t>learning</w:t>
      </w:r>
      <w:r>
        <w:rPr>
          <w:bCs/>
        </w:rPr>
        <w:t xml:space="preserve"> dan menggunakan tutor sebaya, karena dengan bantuan tutor sebaya dapat menyelesaikan tugas dengan baik dan dapat meningkatkan pemahamannya.</w:t>
      </w:r>
    </w:p>
    <w:p w:rsidR="00C70BEC" w:rsidRDefault="00C70BEC" w:rsidP="000B5787">
      <w:pPr>
        <w:numPr>
          <w:ilvl w:val="0"/>
          <w:numId w:val="94"/>
        </w:numPr>
        <w:spacing w:after="0" w:line="360" w:lineRule="auto"/>
        <w:ind w:left="1701" w:hanging="425"/>
        <w:jc w:val="both"/>
        <w:rPr>
          <w:bCs/>
        </w:rPr>
      </w:pPr>
      <w:r>
        <w:rPr>
          <w:bCs/>
        </w:rPr>
        <w:t xml:space="preserve">Bahwa pembelajaran pada siklus II belum mencapai keberhasilan, baik dari segi proses maupun segi hasil. Dengan demikian, diputuskan untuk melanjutkan ke siklus III dengan memperbaiki rencana pelaksanaan pembelajaran tetap dengan pembelajaran strategi </w:t>
      </w:r>
      <w:r w:rsidRPr="006B7D21">
        <w:rPr>
          <w:bCs/>
          <w:i/>
          <w:iCs/>
        </w:rPr>
        <w:lastRenderedPageBreak/>
        <w:t>active learning</w:t>
      </w:r>
      <w:r>
        <w:rPr>
          <w:bCs/>
        </w:rPr>
        <w:t xml:space="preserve"> namun masih dimodifikasi dengan menggunakan tutor sebaya, dengan tujuan untuk meningkatkan aktivitas belajar siswa baik secara individu maupun kelompok.</w:t>
      </w:r>
    </w:p>
    <w:p w:rsidR="00C70BEC" w:rsidRPr="003173F9" w:rsidRDefault="00C70BEC" w:rsidP="00C70BEC">
      <w:pPr>
        <w:spacing w:line="360" w:lineRule="auto"/>
        <w:ind w:left="284"/>
        <w:jc w:val="both"/>
        <w:rPr>
          <w:bCs/>
        </w:rPr>
      </w:pPr>
    </w:p>
    <w:p w:rsidR="00C70BEC" w:rsidRPr="00CB400E" w:rsidRDefault="00C70BEC" w:rsidP="00C70BEC">
      <w:pPr>
        <w:pStyle w:val="ListParagraph"/>
        <w:spacing w:line="240" w:lineRule="auto"/>
        <w:ind w:left="709" w:hanging="34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CB400E">
        <w:rPr>
          <w:rFonts w:ascii="Times New Roman" w:hAnsi="Times New Roman" w:cs="Times New Roman"/>
          <w:b/>
          <w:color w:val="000000"/>
          <w:sz w:val="24"/>
          <w:szCs w:val="24"/>
        </w:rPr>
        <w:t>Deskripsi Setelah Tindakan Pada Siklus III</w:t>
      </w:r>
    </w:p>
    <w:p w:rsidR="00C70BEC" w:rsidRPr="000424BD" w:rsidRDefault="00C70BEC" w:rsidP="000B5787">
      <w:pPr>
        <w:numPr>
          <w:ilvl w:val="1"/>
          <w:numId w:val="96"/>
        </w:numPr>
        <w:spacing w:after="0" w:line="360" w:lineRule="auto"/>
        <w:ind w:left="993" w:hanging="284"/>
        <w:rPr>
          <w:b/>
          <w:bCs/>
        </w:rPr>
      </w:pPr>
      <w:r w:rsidRPr="000424BD">
        <w:rPr>
          <w:b/>
          <w:bCs/>
        </w:rPr>
        <w:t>Kegiatan Tindakan Pembelajaran</w:t>
      </w:r>
    </w:p>
    <w:p w:rsidR="00C70BEC" w:rsidRPr="00500A7E" w:rsidRDefault="00C70BEC" w:rsidP="00C70BEC">
      <w:pPr>
        <w:spacing w:line="360" w:lineRule="auto"/>
        <w:ind w:firstLine="709"/>
      </w:pPr>
      <w:r w:rsidRPr="000424BD">
        <w:t>Kegiatan yang dilakukan pada siklus III tidak jauh beda dengan siklus II, yakni perencanaan, pelaksanaan, observasi dan refleksi. Masing-masing kegiatan dapat dijelas sebagai berikut:</w:t>
      </w:r>
    </w:p>
    <w:p w:rsidR="00C70BEC" w:rsidRPr="0023483C" w:rsidRDefault="00C70BEC" w:rsidP="00C70BEC">
      <w:pPr>
        <w:spacing w:line="360" w:lineRule="auto"/>
        <w:ind w:left="1134" w:hanging="141"/>
        <w:rPr>
          <w:b/>
        </w:rPr>
      </w:pPr>
      <w:r>
        <w:rPr>
          <w:b/>
        </w:rPr>
        <w:t xml:space="preserve">1)   </w:t>
      </w:r>
      <w:r w:rsidRPr="0023483C">
        <w:rPr>
          <w:b/>
        </w:rPr>
        <w:t>Perencanaan</w:t>
      </w:r>
      <w:r>
        <w:rPr>
          <w:b/>
        </w:rPr>
        <w:t xml:space="preserve"> </w:t>
      </w:r>
    </w:p>
    <w:p w:rsidR="00C70BEC" w:rsidRDefault="00C70BEC" w:rsidP="00C70BEC">
      <w:pPr>
        <w:spacing w:line="360" w:lineRule="auto"/>
        <w:ind w:firstLine="709"/>
        <w:jc w:val="both"/>
        <w:rPr>
          <w:bCs/>
        </w:rPr>
      </w:pPr>
      <w:r>
        <w:rPr>
          <w:bCs/>
        </w:rPr>
        <w:t>Pada tahab ini guru peneliti melakukan beberapa kegiatan, yaitu:</w:t>
      </w:r>
    </w:p>
    <w:p w:rsidR="00C70BEC" w:rsidRDefault="00C70BEC" w:rsidP="00C70BEC">
      <w:pPr>
        <w:spacing w:line="360" w:lineRule="auto"/>
        <w:ind w:left="1843" w:hanging="425"/>
        <w:jc w:val="both"/>
        <w:rPr>
          <w:bCs/>
        </w:rPr>
      </w:pPr>
      <w:r>
        <w:rPr>
          <w:bCs/>
        </w:rPr>
        <w:t>a) Menyiapkan rencana pembelajaran  dengan materi pokok Alquran.</w:t>
      </w:r>
    </w:p>
    <w:p w:rsidR="00C70BEC" w:rsidRDefault="00C70BEC" w:rsidP="00C70BEC">
      <w:pPr>
        <w:spacing w:line="360" w:lineRule="auto"/>
        <w:ind w:left="1843" w:hanging="425"/>
        <w:jc w:val="both"/>
        <w:rPr>
          <w:bCs/>
        </w:rPr>
      </w:pPr>
      <w:r>
        <w:rPr>
          <w:bCs/>
        </w:rPr>
        <w:t>b)   Memberikan motivasi kepada siswa agar lebih aktif lagi dalam  pembelajaran.</w:t>
      </w:r>
    </w:p>
    <w:p w:rsidR="00C70BEC" w:rsidRDefault="00C70BEC" w:rsidP="00C70BEC">
      <w:pPr>
        <w:spacing w:line="360" w:lineRule="auto"/>
        <w:ind w:left="1843" w:hanging="425"/>
        <w:jc w:val="both"/>
        <w:rPr>
          <w:bCs/>
        </w:rPr>
      </w:pPr>
      <w:r>
        <w:rPr>
          <w:bCs/>
        </w:rPr>
        <w:t xml:space="preserve">c)   Membimbing siswa dalam setiap kelompok dengan </w:t>
      </w:r>
      <w:r w:rsidRPr="000424BD">
        <w:rPr>
          <w:bCs/>
          <w:i/>
          <w:iCs/>
        </w:rPr>
        <w:t>drill</w:t>
      </w:r>
      <w:r>
        <w:rPr>
          <w:bCs/>
        </w:rPr>
        <w:t xml:space="preserve"> tutor sebaya.</w:t>
      </w:r>
    </w:p>
    <w:p w:rsidR="00C70BEC" w:rsidRDefault="00C70BEC" w:rsidP="000B5787">
      <w:pPr>
        <w:numPr>
          <w:ilvl w:val="0"/>
          <w:numId w:val="96"/>
        </w:numPr>
        <w:spacing w:after="0" w:line="360" w:lineRule="auto"/>
        <w:ind w:left="1843" w:hanging="425"/>
        <w:jc w:val="both"/>
        <w:rPr>
          <w:bCs/>
        </w:rPr>
      </w:pPr>
      <w:r>
        <w:rPr>
          <w:bCs/>
        </w:rPr>
        <w:t>Lebih intensif membimbing siswa yang mengalami kesulitan.</w:t>
      </w:r>
    </w:p>
    <w:p w:rsidR="00C70BEC" w:rsidRDefault="00C70BEC" w:rsidP="000B5787">
      <w:pPr>
        <w:numPr>
          <w:ilvl w:val="0"/>
          <w:numId w:val="96"/>
        </w:numPr>
        <w:spacing w:after="0" w:line="360" w:lineRule="auto"/>
        <w:ind w:left="1843" w:hanging="425"/>
        <w:jc w:val="both"/>
        <w:rPr>
          <w:bCs/>
        </w:rPr>
      </w:pPr>
      <w:r>
        <w:rPr>
          <w:bCs/>
        </w:rPr>
        <w:t>Membagikan ayat yang lain kepada tiap kelompok yang sudah dipotong-potong.</w:t>
      </w:r>
    </w:p>
    <w:p w:rsidR="00C70BEC" w:rsidRDefault="00C70BEC" w:rsidP="000B5787">
      <w:pPr>
        <w:numPr>
          <w:ilvl w:val="0"/>
          <w:numId w:val="96"/>
        </w:numPr>
        <w:spacing w:after="0" w:line="360" w:lineRule="auto"/>
        <w:ind w:left="1843" w:hanging="425"/>
        <w:jc w:val="both"/>
        <w:rPr>
          <w:bCs/>
        </w:rPr>
      </w:pPr>
      <w:r>
        <w:rPr>
          <w:bCs/>
        </w:rPr>
        <w:t>Membimbing siswa menyatukan potongan ayat Alquran yang sudah dipotong.</w:t>
      </w:r>
    </w:p>
    <w:p w:rsidR="00C70BEC" w:rsidRPr="009E5FFD" w:rsidRDefault="00C70BEC" w:rsidP="000B5787">
      <w:pPr>
        <w:numPr>
          <w:ilvl w:val="0"/>
          <w:numId w:val="96"/>
        </w:numPr>
        <w:spacing w:after="0" w:line="360" w:lineRule="auto"/>
        <w:ind w:left="1843" w:hanging="425"/>
        <w:jc w:val="both"/>
        <w:rPr>
          <w:bCs/>
        </w:rPr>
      </w:pPr>
      <w:r>
        <w:rPr>
          <w:bCs/>
        </w:rPr>
        <w:t>Memberi pengakuan dan penghargaan.</w:t>
      </w:r>
      <w:r w:rsidRPr="009E5FFD">
        <w:rPr>
          <w:bCs/>
        </w:rPr>
        <w:t xml:space="preserve">                         .</w:t>
      </w:r>
    </w:p>
    <w:p w:rsidR="00C70BEC" w:rsidRDefault="00C70BEC" w:rsidP="000B5787">
      <w:pPr>
        <w:numPr>
          <w:ilvl w:val="0"/>
          <w:numId w:val="96"/>
        </w:numPr>
        <w:spacing w:after="0" w:line="360" w:lineRule="auto"/>
        <w:ind w:left="1843" w:hanging="425"/>
        <w:jc w:val="both"/>
        <w:rPr>
          <w:bCs/>
        </w:rPr>
      </w:pPr>
      <w:r>
        <w:rPr>
          <w:bCs/>
        </w:rPr>
        <w:t>Mengadakan evaluasi.</w:t>
      </w:r>
    </w:p>
    <w:p w:rsidR="00C70BEC" w:rsidRPr="005E3E4D" w:rsidRDefault="00C70BEC" w:rsidP="000B5787">
      <w:pPr>
        <w:numPr>
          <w:ilvl w:val="0"/>
          <w:numId w:val="96"/>
        </w:numPr>
        <w:spacing w:after="0" w:line="360" w:lineRule="auto"/>
        <w:ind w:left="1843" w:hanging="425"/>
        <w:jc w:val="both"/>
        <w:rPr>
          <w:bCs/>
        </w:rPr>
      </w:pPr>
      <w:r>
        <w:rPr>
          <w:bCs/>
        </w:rPr>
        <w:t>Menyiapkan lembar motivasi, pedoman wawancara, lembar pengamatan aktivitas mengajar guru, Perangkat soal evaluasi dan angket respon siswa.</w:t>
      </w:r>
    </w:p>
    <w:p w:rsidR="00C70BEC" w:rsidRDefault="00C70BEC" w:rsidP="000B5787">
      <w:pPr>
        <w:numPr>
          <w:ilvl w:val="0"/>
          <w:numId w:val="97"/>
        </w:numPr>
        <w:spacing w:after="0" w:line="360" w:lineRule="auto"/>
        <w:ind w:left="1418" w:hanging="425"/>
        <w:jc w:val="both"/>
        <w:rPr>
          <w:b/>
        </w:rPr>
      </w:pPr>
      <w:r w:rsidRPr="0023483C">
        <w:rPr>
          <w:b/>
        </w:rPr>
        <w:t>Pelaksanaan</w:t>
      </w:r>
      <w:r>
        <w:rPr>
          <w:b/>
        </w:rPr>
        <w:t xml:space="preserve"> </w:t>
      </w:r>
    </w:p>
    <w:p w:rsidR="00C70BEC" w:rsidRDefault="00C70BEC" w:rsidP="00C70BEC">
      <w:pPr>
        <w:spacing w:line="360" w:lineRule="auto"/>
        <w:ind w:firstLine="709"/>
        <w:jc w:val="both"/>
        <w:rPr>
          <w:bCs/>
        </w:rPr>
      </w:pPr>
      <w:r>
        <w:rPr>
          <w:bCs/>
        </w:rPr>
        <w:t>Pembelajara</w:t>
      </w:r>
      <w:r w:rsidRPr="00215A0F">
        <w:rPr>
          <w:bCs/>
        </w:rPr>
        <w:t>n</w:t>
      </w:r>
      <w:r>
        <w:rPr>
          <w:bCs/>
        </w:rPr>
        <w:t xml:space="preserve"> dilaksanakan pada hari Jumat, tanggal 14 Agustus 2009 dan berlangsung mulai pukul 07.45-09.15 WIB. Pembelajaran pada siklus III adalah </w:t>
      </w:r>
      <w:r>
        <w:rPr>
          <w:bCs/>
        </w:rPr>
        <w:lastRenderedPageBreak/>
        <w:t xml:space="preserve">pelaksanaan strategi </w:t>
      </w:r>
      <w:r w:rsidRPr="00AB1B5D">
        <w:rPr>
          <w:bCs/>
          <w:i/>
          <w:iCs/>
        </w:rPr>
        <w:t>active learning</w:t>
      </w:r>
      <w:r>
        <w:rPr>
          <w:bCs/>
        </w:rPr>
        <w:t>, ditambah dengan latihan-latihan, dimana siswa dituntut untuk bisa membaca Alquran secara individual, sehingga akhirnya siswa  mampu dan terampil dalam membacanya. Pada pelaksanaan pembelajaran, peneliti bertindak sebagai guru, sedangkan guru agama atau teman sejawat bertindak sebagai pengamat. Pelaksanaan tindakan dilaksanakan selama 90 menit yang dibagi ke dalam tiga tahap, yaitu tahap pendahuluan, tahap inti, dan tahap penutup.</w:t>
      </w:r>
    </w:p>
    <w:p w:rsidR="00C70BEC" w:rsidRPr="00150ED1" w:rsidRDefault="00C70BEC" w:rsidP="00C70BEC">
      <w:pPr>
        <w:spacing w:line="360" w:lineRule="auto"/>
        <w:jc w:val="both"/>
        <w:rPr>
          <w:b/>
        </w:rPr>
      </w:pPr>
      <w:r>
        <w:rPr>
          <w:b/>
        </w:rPr>
        <w:t>Tahap Pendahuluan (</w:t>
      </w:r>
      <w:r w:rsidRPr="00150ED1">
        <w:rPr>
          <w:b/>
        </w:rPr>
        <w:t>10 menit)</w:t>
      </w:r>
    </w:p>
    <w:p w:rsidR="00C70BEC" w:rsidRDefault="00C70BEC" w:rsidP="00C70BEC">
      <w:pPr>
        <w:spacing w:line="360" w:lineRule="auto"/>
        <w:ind w:firstLine="720"/>
        <w:jc w:val="both"/>
        <w:rPr>
          <w:bCs/>
        </w:rPr>
      </w:pPr>
      <w:r>
        <w:rPr>
          <w:bCs/>
        </w:rPr>
        <w:t>Pada tahap</w:t>
      </w:r>
      <w:r w:rsidRPr="00150ED1">
        <w:rPr>
          <w:bCs/>
        </w:rPr>
        <w:t xml:space="preserve"> pendahuluan guru peneliti mengulangi materi yang telah dipelajari minggu yang lalu</w:t>
      </w:r>
      <w:r>
        <w:rPr>
          <w:bCs/>
        </w:rPr>
        <w:t>. Kemudian menyampaikan materi yang akan dipelajari dan tujuan pembelajaran, memotivasi siswa tentang pentingnya materi, membangkitkan pengetahuan awal siswa dengan memberikan beberapa pertanyaan, menjelaskan tugas siswa dalam kelompok.</w:t>
      </w:r>
    </w:p>
    <w:p w:rsidR="00C70BEC" w:rsidRDefault="00C70BEC" w:rsidP="00C70BEC">
      <w:pPr>
        <w:spacing w:line="360" w:lineRule="auto"/>
        <w:ind w:firstLine="720"/>
        <w:jc w:val="both"/>
        <w:rPr>
          <w:bCs/>
        </w:rPr>
      </w:pPr>
    </w:p>
    <w:p w:rsidR="00C70BEC" w:rsidRDefault="00C70BEC" w:rsidP="00C70BEC">
      <w:pPr>
        <w:spacing w:line="360" w:lineRule="auto"/>
        <w:jc w:val="both"/>
        <w:rPr>
          <w:b/>
        </w:rPr>
      </w:pPr>
      <w:r>
        <w:rPr>
          <w:b/>
        </w:rPr>
        <w:t>Tahap Inti (</w:t>
      </w:r>
      <w:r w:rsidRPr="00E336A3">
        <w:rPr>
          <w:b/>
        </w:rPr>
        <w:t xml:space="preserve">70 menit) </w:t>
      </w:r>
    </w:p>
    <w:p w:rsidR="00C70BEC" w:rsidRDefault="00C70BEC" w:rsidP="00C70BEC">
      <w:pPr>
        <w:spacing w:line="360" w:lineRule="auto"/>
        <w:ind w:firstLine="720"/>
        <w:jc w:val="both"/>
        <w:rPr>
          <w:bCs/>
        </w:rPr>
      </w:pPr>
      <w:r>
        <w:rPr>
          <w:bCs/>
        </w:rPr>
        <w:t>Pada tahap inti guru mengatur tempat duduk sesuai dengan kelompok masing-masing. Tiap-tiap kelompok terdapat satu siswa yang menjadi tutor sebaya. Ketika guru peneliti meminta siswa mengambil posisi berdasarkan kelompoknya, suasana kelas aman, dimana siswa saling menempati tempat duduk masing-masing. Setelah suasana kelas tenang dan semua siswa sudah menempati kelompoknya, kegiatan dilanjutkan dengan menjelaskan hukum-hukum bacaan (</w:t>
      </w:r>
      <w:r w:rsidRPr="00541C33">
        <w:rPr>
          <w:bCs/>
          <w:i/>
          <w:iCs/>
        </w:rPr>
        <w:t>ihkf</w:t>
      </w:r>
      <w:r>
        <w:rPr>
          <w:bCs/>
          <w:i/>
          <w:iCs/>
        </w:rPr>
        <w:t>ā’</w:t>
      </w:r>
      <w:r>
        <w:rPr>
          <w:bCs/>
        </w:rPr>
        <w:t xml:space="preserve">, </w:t>
      </w:r>
      <w:r>
        <w:rPr>
          <w:bCs/>
          <w:i/>
          <w:iCs/>
        </w:rPr>
        <w:t>iẓhā</w:t>
      </w:r>
      <w:r w:rsidRPr="00541C33">
        <w:rPr>
          <w:bCs/>
          <w:i/>
          <w:iCs/>
        </w:rPr>
        <w:t>r</w:t>
      </w:r>
      <w:r>
        <w:rPr>
          <w:bCs/>
        </w:rPr>
        <w:t xml:space="preserve">, </w:t>
      </w:r>
      <w:r>
        <w:rPr>
          <w:bCs/>
          <w:i/>
          <w:iCs/>
        </w:rPr>
        <w:t>idgā</w:t>
      </w:r>
      <w:r w:rsidRPr="00541C33">
        <w:rPr>
          <w:bCs/>
          <w:i/>
          <w:iCs/>
        </w:rPr>
        <w:t>m</w:t>
      </w:r>
      <w:r>
        <w:rPr>
          <w:bCs/>
        </w:rPr>
        <w:t xml:space="preserve">, </w:t>
      </w:r>
      <w:r>
        <w:rPr>
          <w:bCs/>
          <w:i/>
          <w:iCs/>
        </w:rPr>
        <w:t>iqlā</w:t>
      </w:r>
      <w:r w:rsidRPr="00541C33">
        <w:rPr>
          <w:bCs/>
          <w:i/>
          <w:iCs/>
        </w:rPr>
        <w:t>b</w:t>
      </w:r>
      <w:r>
        <w:rPr>
          <w:bCs/>
        </w:rPr>
        <w:t xml:space="preserve"> dan cara membunyikan huruf serta cara membacanya) dalam Q.S. al-Baqarah: 30, al-</w:t>
      </w:r>
      <w:r w:rsidRPr="004C5D26">
        <w:t xml:space="preserve"> Mu’min</w:t>
      </w:r>
      <w:r w:rsidRPr="004C5D26">
        <w:rPr>
          <w:bCs/>
        </w:rPr>
        <w:t>ū</w:t>
      </w:r>
      <w:r w:rsidRPr="004C5D26">
        <w:t>n</w:t>
      </w:r>
      <w:r>
        <w:rPr>
          <w:bCs/>
        </w:rPr>
        <w:t xml:space="preserve">: 12-14, </w:t>
      </w:r>
      <w:r>
        <w:t>aż</w:t>
      </w:r>
      <w:r w:rsidRPr="004C5D26">
        <w:t>-Żāriyāt</w:t>
      </w:r>
      <w:r>
        <w:rPr>
          <w:bCs/>
        </w:rPr>
        <w:t xml:space="preserve">: 56, dan an-Naḥl: 78. Guru memberikan kepada setiap kelompok satu ayat yang berbeda dari sebelumnya yaitu Q.S. al-Anʻām: 141. Kemudian guru meminta siswa untuk  membacakan secara bersama-sama. Kemudian meminta siswa membacakan satu persatu di bawah arahan totur sebaya. Selama pembelajaran berlangsung, guru memberikan kesempatan kepada siswa untuk bertanya. </w:t>
      </w:r>
    </w:p>
    <w:p w:rsidR="00C70BEC" w:rsidRPr="003E01B3" w:rsidRDefault="00C70BEC" w:rsidP="00C70BEC">
      <w:pPr>
        <w:spacing w:line="360" w:lineRule="auto"/>
        <w:jc w:val="both"/>
        <w:rPr>
          <w:b/>
        </w:rPr>
      </w:pPr>
      <w:r>
        <w:rPr>
          <w:b/>
        </w:rPr>
        <w:t>Tahap</w:t>
      </w:r>
      <w:r w:rsidRPr="003E01B3">
        <w:rPr>
          <w:b/>
        </w:rPr>
        <w:t xml:space="preserve"> Penutup</w:t>
      </w:r>
      <w:r>
        <w:rPr>
          <w:b/>
        </w:rPr>
        <w:t xml:space="preserve"> (10 menit)</w:t>
      </w:r>
    </w:p>
    <w:p w:rsidR="00C70BEC" w:rsidRPr="000D4743" w:rsidRDefault="00C70BEC" w:rsidP="00C70BEC">
      <w:pPr>
        <w:spacing w:line="360" w:lineRule="auto"/>
        <w:ind w:firstLine="709"/>
        <w:jc w:val="both"/>
        <w:rPr>
          <w:bCs/>
        </w:rPr>
      </w:pPr>
      <w:r>
        <w:rPr>
          <w:bCs/>
        </w:rPr>
        <w:lastRenderedPageBreak/>
        <w:t>Pada tahap akhir pembelajaran guru membimbing siswa untuk membuat kesimpulan dari pembelajaran hari ini. Sebelum mengakhiri pembelajaran guru memberikan tindak lanjut atau nasehat agar siswa tetap belajar di rumah, mengulang kembali bacaan ayat Alquran. Selanjutnya kegiatan akhir ini ditutup dengan mengucapkan salam.</w:t>
      </w:r>
    </w:p>
    <w:p w:rsidR="00C70BEC" w:rsidRPr="009F55BB" w:rsidRDefault="00C70BEC" w:rsidP="000B5787">
      <w:pPr>
        <w:pStyle w:val="ListParagraph"/>
        <w:numPr>
          <w:ilvl w:val="0"/>
          <w:numId w:val="106"/>
        </w:numPr>
        <w:spacing w:line="240" w:lineRule="auto"/>
        <w:ind w:left="993" w:hanging="284"/>
        <w:jc w:val="both"/>
        <w:rPr>
          <w:rFonts w:ascii="Times New Roman" w:hAnsi="Times New Roman" w:cs="Times New Roman"/>
          <w:sz w:val="24"/>
          <w:szCs w:val="24"/>
        </w:rPr>
      </w:pPr>
      <w:r>
        <w:rPr>
          <w:rFonts w:ascii="Times New Roman" w:hAnsi="Times New Roman" w:cs="Times New Roman"/>
          <w:b/>
          <w:sz w:val="24"/>
          <w:szCs w:val="24"/>
        </w:rPr>
        <w:t>Motivasi</w:t>
      </w:r>
    </w:p>
    <w:p w:rsidR="00C70BEC" w:rsidRPr="00500A7E" w:rsidRDefault="00C70BEC" w:rsidP="00C70BEC">
      <w:pPr>
        <w:spacing w:line="360" w:lineRule="auto"/>
        <w:ind w:firstLine="644"/>
        <w:jc w:val="both"/>
        <w:rPr>
          <w:bCs/>
        </w:rPr>
      </w:pPr>
      <w:r w:rsidRPr="00511578">
        <w:rPr>
          <w:bCs/>
        </w:rPr>
        <w:t xml:space="preserve">Hasil observasi </w:t>
      </w:r>
      <w:r>
        <w:rPr>
          <w:bCs/>
        </w:rPr>
        <w:t>terhadap motivasi belajar siswa dapat dilihat pada tabel 4.24. Format lembar observasi motivasi belajar siswa dapat dilihat pada lampiran 5d.</w:t>
      </w:r>
    </w:p>
    <w:p w:rsidR="00C70BEC" w:rsidRDefault="00C70BEC" w:rsidP="00C70BEC">
      <w:pPr>
        <w:pStyle w:val="ListParagraph"/>
        <w:spacing w:line="240" w:lineRule="auto"/>
        <w:rPr>
          <w:rFonts w:ascii="Times New Roman" w:hAnsi="Times New Roman" w:cs="Times New Roman"/>
          <w:bCs/>
          <w:i/>
          <w:iCs/>
          <w:sz w:val="24"/>
          <w:szCs w:val="24"/>
          <w:lang w:eastAsia="en-MY"/>
        </w:rPr>
      </w:pPr>
      <w:r>
        <w:rPr>
          <w:rFonts w:ascii="Times New Roman" w:hAnsi="Times New Roman" w:cs="Times New Roman"/>
          <w:bCs/>
          <w:sz w:val="24"/>
          <w:szCs w:val="24"/>
          <w:lang w:eastAsia="en-MY"/>
        </w:rPr>
        <w:t>Tabel 4.24 Persentase Motivasi Belajar Siswa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65"/>
        <w:gridCol w:w="2750"/>
        <w:gridCol w:w="2258"/>
      </w:tblGrid>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A32811" w:rsidRDefault="00C70BEC" w:rsidP="00C70BEC">
            <w:pPr>
              <w:jc w:val="center"/>
              <w:rPr>
                <w:bCs/>
              </w:rPr>
            </w:pPr>
            <w:r>
              <w:rPr>
                <w:bCs/>
              </w:rPr>
              <w:t>No</w:t>
            </w:r>
          </w:p>
        </w:tc>
        <w:tc>
          <w:tcPr>
            <w:tcW w:w="2365"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jc w:val="center"/>
              <w:rPr>
                <w:bCs/>
              </w:rPr>
            </w:pPr>
            <w:r w:rsidRPr="00BC2F5C">
              <w:rPr>
                <w:bCs/>
              </w:rPr>
              <w:t>Indikator</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258"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A32811" w:rsidRDefault="00C70BEC" w:rsidP="00C70BEC">
            <w:pPr>
              <w:jc w:val="center"/>
              <w:rPr>
                <w:bCs/>
              </w:rPr>
            </w:pPr>
            <w:r>
              <w:rPr>
                <w:bCs/>
              </w:rPr>
              <w:t>1</w:t>
            </w:r>
          </w:p>
        </w:tc>
        <w:tc>
          <w:tcPr>
            <w:tcW w:w="2365"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Minat</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F41CF1" w:rsidRDefault="00C70BEC" w:rsidP="00C70BEC">
            <w:pPr>
              <w:jc w:val="center"/>
              <w:rPr>
                <w:bCs/>
              </w:rPr>
            </w:pPr>
            <w:r>
              <w:rPr>
                <w:bCs/>
              </w:rPr>
              <w:t>157</w:t>
            </w:r>
          </w:p>
        </w:tc>
        <w:tc>
          <w:tcPr>
            <w:tcW w:w="2258" w:type="dxa"/>
            <w:tcBorders>
              <w:top w:val="single" w:sz="4" w:space="0" w:color="000000"/>
              <w:left w:val="single" w:sz="4" w:space="0" w:color="000000"/>
              <w:bottom w:val="single" w:sz="4" w:space="0" w:color="000000"/>
              <w:right w:val="single" w:sz="4" w:space="0" w:color="000000"/>
            </w:tcBorders>
            <w:hideMark/>
          </w:tcPr>
          <w:p w:rsidR="00C70BEC" w:rsidRPr="00F41CF1" w:rsidRDefault="00C70BEC" w:rsidP="00C70BEC">
            <w:pPr>
              <w:jc w:val="center"/>
              <w:rPr>
                <w:bCs/>
              </w:rPr>
            </w:pPr>
            <w:r>
              <w:rPr>
                <w:bCs/>
              </w:rPr>
              <w:t xml:space="preserve">   85</w:t>
            </w:r>
          </w:p>
        </w:tc>
      </w:tr>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A32811" w:rsidRDefault="00C70BEC" w:rsidP="00C70BEC">
            <w:pPr>
              <w:jc w:val="center"/>
              <w:rPr>
                <w:bCs/>
              </w:rPr>
            </w:pPr>
            <w:r>
              <w:rPr>
                <w:bCs/>
              </w:rPr>
              <w:t>2</w:t>
            </w:r>
          </w:p>
        </w:tc>
        <w:tc>
          <w:tcPr>
            <w:tcW w:w="2365"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Perhatian</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A32811" w:rsidRDefault="00C70BEC" w:rsidP="00C70BEC">
            <w:pPr>
              <w:jc w:val="center"/>
              <w:rPr>
                <w:bCs/>
              </w:rPr>
            </w:pPr>
            <w:r>
              <w:rPr>
                <w:bCs/>
              </w:rPr>
              <w:t>158</w:t>
            </w:r>
          </w:p>
        </w:tc>
        <w:tc>
          <w:tcPr>
            <w:tcW w:w="2258" w:type="dxa"/>
            <w:tcBorders>
              <w:top w:val="single" w:sz="4" w:space="0" w:color="000000"/>
              <w:left w:val="single" w:sz="4" w:space="0" w:color="000000"/>
              <w:bottom w:val="single" w:sz="4" w:space="0" w:color="000000"/>
              <w:right w:val="single" w:sz="4" w:space="0" w:color="000000"/>
            </w:tcBorders>
            <w:hideMark/>
          </w:tcPr>
          <w:p w:rsidR="00C70BEC" w:rsidRPr="005F42F0" w:rsidRDefault="00C70BEC" w:rsidP="00C70BEC">
            <w:pPr>
              <w:jc w:val="center"/>
              <w:rPr>
                <w:bCs/>
              </w:rPr>
            </w:pPr>
            <w:r>
              <w:rPr>
                <w:bCs/>
              </w:rPr>
              <w:t xml:space="preserve">  86</w:t>
            </w:r>
          </w:p>
        </w:tc>
      </w:tr>
      <w:tr w:rsidR="00C70BEC" w:rsidRPr="00BC2F5C" w:rsidTr="00C70BEC">
        <w:tc>
          <w:tcPr>
            <w:tcW w:w="565" w:type="dxa"/>
            <w:tcBorders>
              <w:top w:val="single" w:sz="4" w:space="0" w:color="000000"/>
              <w:left w:val="single" w:sz="4" w:space="0" w:color="000000"/>
              <w:bottom w:val="single" w:sz="4" w:space="0" w:color="000000"/>
              <w:right w:val="single" w:sz="4" w:space="0" w:color="auto"/>
            </w:tcBorders>
            <w:hideMark/>
          </w:tcPr>
          <w:p w:rsidR="00C70BEC" w:rsidRPr="00A32811" w:rsidRDefault="00C70BEC" w:rsidP="00C70BEC">
            <w:pPr>
              <w:jc w:val="center"/>
              <w:rPr>
                <w:bCs/>
              </w:rPr>
            </w:pPr>
            <w:r>
              <w:rPr>
                <w:bCs/>
              </w:rPr>
              <w:t>3</w:t>
            </w:r>
          </w:p>
        </w:tc>
        <w:tc>
          <w:tcPr>
            <w:tcW w:w="2365"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Partisipasi</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A32811" w:rsidRDefault="00C70BEC" w:rsidP="00C70BEC">
            <w:pPr>
              <w:jc w:val="center"/>
              <w:rPr>
                <w:bCs/>
              </w:rPr>
            </w:pPr>
            <w:r>
              <w:rPr>
                <w:bCs/>
              </w:rPr>
              <w:t>162</w:t>
            </w:r>
          </w:p>
        </w:tc>
        <w:tc>
          <w:tcPr>
            <w:tcW w:w="2258" w:type="dxa"/>
            <w:tcBorders>
              <w:top w:val="single" w:sz="4" w:space="0" w:color="000000"/>
              <w:left w:val="single" w:sz="4" w:space="0" w:color="000000"/>
              <w:bottom w:val="single" w:sz="4" w:space="0" w:color="000000"/>
              <w:right w:val="single" w:sz="4" w:space="0" w:color="000000"/>
            </w:tcBorders>
            <w:hideMark/>
          </w:tcPr>
          <w:p w:rsidR="00C70BEC" w:rsidRPr="00F41CF1" w:rsidRDefault="00C70BEC" w:rsidP="00C70BEC">
            <w:pPr>
              <w:jc w:val="center"/>
              <w:rPr>
                <w:bCs/>
              </w:rPr>
            </w:pPr>
            <w:r>
              <w:rPr>
                <w:bCs/>
              </w:rPr>
              <w:t xml:space="preserve">  88</w:t>
            </w:r>
          </w:p>
        </w:tc>
      </w:tr>
      <w:tr w:rsidR="00C70BEC" w:rsidRPr="00BC2F5C" w:rsidTr="00C70BEC">
        <w:tc>
          <w:tcPr>
            <w:tcW w:w="2930" w:type="dxa"/>
            <w:gridSpan w:val="2"/>
            <w:tcBorders>
              <w:top w:val="single" w:sz="4" w:space="0" w:color="000000"/>
              <w:left w:val="single" w:sz="4" w:space="0" w:color="000000"/>
              <w:bottom w:val="single" w:sz="4" w:space="0" w:color="000000"/>
              <w:right w:val="single" w:sz="4" w:space="0" w:color="000000"/>
            </w:tcBorders>
            <w:hideMark/>
          </w:tcPr>
          <w:p w:rsidR="00C70BEC" w:rsidRPr="00A32811" w:rsidRDefault="00C70BEC" w:rsidP="00C70BEC">
            <w:pPr>
              <w:rPr>
                <w:bCs/>
              </w:rPr>
            </w:pPr>
            <w:r>
              <w:rPr>
                <w:bCs/>
              </w:rPr>
              <w:t xml:space="preserve">         Jumlah</w:t>
            </w:r>
          </w:p>
        </w:tc>
        <w:tc>
          <w:tcPr>
            <w:tcW w:w="2750" w:type="dxa"/>
            <w:tcBorders>
              <w:top w:val="single" w:sz="4" w:space="0" w:color="000000"/>
              <w:left w:val="single" w:sz="4" w:space="0" w:color="000000"/>
              <w:bottom w:val="single" w:sz="4" w:space="0" w:color="000000"/>
              <w:right w:val="single" w:sz="4" w:space="0" w:color="000000"/>
            </w:tcBorders>
            <w:hideMark/>
          </w:tcPr>
          <w:p w:rsidR="00C70BEC" w:rsidRPr="00A32811" w:rsidRDefault="00C70BEC" w:rsidP="00C70BEC">
            <w:pPr>
              <w:jc w:val="center"/>
              <w:rPr>
                <w:bCs/>
              </w:rPr>
            </w:pPr>
            <w:r>
              <w:rPr>
                <w:bCs/>
              </w:rPr>
              <w:t>479</w:t>
            </w:r>
          </w:p>
        </w:tc>
        <w:tc>
          <w:tcPr>
            <w:tcW w:w="2258"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09"/>
        <w:jc w:val="both"/>
        <w:rPr>
          <w:bCs/>
        </w:rPr>
      </w:pPr>
    </w:p>
    <w:p w:rsidR="00C70BEC" w:rsidRPr="006C6106" w:rsidRDefault="00C70BEC" w:rsidP="00C70BEC">
      <w:pPr>
        <w:spacing w:line="360" w:lineRule="auto"/>
        <w:ind w:firstLine="709"/>
        <w:jc w:val="both"/>
        <w:rPr>
          <w:bCs/>
        </w:rPr>
      </w:pPr>
      <w:r w:rsidRPr="006C6106">
        <w:rPr>
          <w:bCs/>
        </w:rPr>
        <w:t>Analisis data hasil observasi menggunakan analisis persentase. Skor yag diperoleh masing-masing indikator dijumlahkan dan hasilnya disebut jumlah skor. Untuk menghitung persentase nilai rata-rata dengan cara membagi jumlah skor dengan skor maksimal dikalikan dengan 100%</w:t>
      </w:r>
      <w:r>
        <w:rPr>
          <w:bCs/>
        </w:rPr>
        <w:t>.</w:t>
      </w:r>
      <w:r w:rsidRPr="006C6106">
        <w:rPr>
          <w:bCs/>
        </w:rPr>
        <w:t xml:space="preserve"> </w:t>
      </w:r>
    </w:p>
    <w:p w:rsidR="00C70BEC" w:rsidRPr="00500A7E" w:rsidRDefault="00C70BEC" w:rsidP="00C70BEC">
      <w:pPr>
        <w:spacing w:line="360" w:lineRule="auto"/>
        <w:ind w:firstLine="709"/>
        <w:jc w:val="both"/>
        <w:rPr>
          <w:bCs/>
        </w:rPr>
      </w:pPr>
      <w:r w:rsidRPr="006C6106">
        <w:rPr>
          <w:bCs/>
        </w:rPr>
        <w:t xml:space="preserve">Berdasarkan uraian di atas  hasil motivasi siswa pada materi </w:t>
      </w:r>
      <w:r>
        <w:rPr>
          <w:bCs/>
        </w:rPr>
        <w:t>Alquran</w:t>
      </w:r>
      <w:r w:rsidRPr="006C6106">
        <w:rPr>
          <w:bCs/>
        </w:rPr>
        <w:t xml:space="preserve"> yang terdapat pada siklus I</w:t>
      </w:r>
      <w:r>
        <w:rPr>
          <w:bCs/>
        </w:rPr>
        <w:t xml:space="preserve">II mencapai rata-rata 87 dan sudah termasuk kategori baik. </w:t>
      </w:r>
      <w:r w:rsidRPr="006C6106">
        <w:rPr>
          <w:bCs/>
        </w:rPr>
        <w:t>Hal ini diperoleh dari jumlah skor seluruh aspek yang diamati dibagi jumlah skor maksimal dikalikan 10</w:t>
      </w:r>
      <w:r>
        <w:rPr>
          <w:bCs/>
        </w:rPr>
        <w:t>0 (479 : 552 x 100 = 87</w:t>
      </w:r>
      <w:r w:rsidRPr="006C6106">
        <w:rPr>
          <w:bCs/>
        </w:rPr>
        <w:t>%</w:t>
      </w:r>
      <w:r>
        <w:rPr>
          <w:bCs/>
        </w:rPr>
        <w:t>)</w:t>
      </w:r>
      <w:r w:rsidRPr="006C6106">
        <w:rPr>
          <w:bCs/>
        </w:rPr>
        <w:t xml:space="preserve">. Dari masing-masing  indikator dapat digambarkan, minat siswa </w:t>
      </w:r>
      <w:r>
        <w:rPr>
          <w:bCs/>
        </w:rPr>
        <w:t>sudah mencapai 85%, perhatian mencapai 86%, dan partisipasi</w:t>
      </w:r>
      <w:r w:rsidRPr="006C6106">
        <w:rPr>
          <w:bCs/>
        </w:rPr>
        <w:t xml:space="preserve"> </w:t>
      </w:r>
      <w:r>
        <w:rPr>
          <w:bCs/>
        </w:rPr>
        <w:t>mencapai 89</w:t>
      </w:r>
      <w:r w:rsidRPr="006C6106">
        <w:rPr>
          <w:bCs/>
        </w:rPr>
        <w:t>%.</w:t>
      </w:r>
      <w:r w:rsidRPr="007B647F">
        <w:rPr>
          <w:bCs/>
        </w:rPr>
        <w:t xml:space="preserve"> </w:t>
      </w:r>
      <w:r w:rsidRPr="006C6106">
        <w:rPr>
          <w:bCs/>
        </w:rPr>
        <w:t xml:space="preserve">Dengan demikian motivasi belajar siswa </w:t>
      </w:r>
      <w:r>
        <w:rPr>
          <w:bCs/>
        </w:rPr>
        <w:t>sudah</w:t>
      </w:r>
      <w:r w:rsidRPr="006C6106">
        <w:rPr>
          <w:bCs/>
        </w:rPr>
        <w:t xml:space="preserve"> mencapai indikator keberhasilan</w:t>
      </w:r>
      <w:r>
        <w:rPr>
          <w:bCs/>
        </w:rPr>
        <w:t xml:space="preserve"> secara klasikal (≥85%) sebagaimana yang direncanakan.</w:t>
      </w:r>
    </w:p>
    <w:p w:rsidR="00C70BEC" w:rsidRDefault="00C70BEC" w:rsidP="00C70BEC">
      <w:pPr>
        <w:pStyle w:val="ListParagraph"/>
        <w:spacing w:line="240" w:lineRule="auto"/>
        <w:jc w:val="center"/>
        <w:rPr>
          <w:rFonts w:ascii="Times New Roman" w:hAnsi="Times New Roman" w:cs="Times New Roman"/>
          <w:bCs/>
          <w:sz w:val="24"/>
          <w:szCs w:val="24"/>
          <w:lang w:eastAsia="en-MY"/>
        </w:rPr>
      </w:pPr>
      <w:r>
        <w:rPr>
          <w:rFonts w:ascii="Times New Roman" w:hAnsi="Times New Roman" w:cs="Times New Roman"/>
          <w:bCs/>
          <w:sz w:val="24"/>
          <w:szCs w:val="24"/>
          <w:lang w:eastAsia="en-MY"/>
        </w:rPr>
        <w:t>Tabel 4.25 Persentase Ketuntasan Motivasi Belajar Siswa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074"/>
        <w:gridCol w:w="2745"/>
        <w:gridCol w:w="2512"/>
      </w:tblGrid>
      <w:tr w:rsidR="00C70BEC" w:rsidRPr="00BC2F5C" w:rsidTr="00C70BEC">
        <w:tc>
          <w:tcPr>
            <w:tcW w:w="607" w:type="dxa"/>
            <w:tcBorders>
              <w:top w:val="single" w:sz="4" w:space="0" w:color="000000"/>
              <w:left w:val="single" w:sz="4" w:space="0" w:color="000000"/>
              <w:bottom w:val="single" w:sz="4" w:space="0" w:color="000000"/>
              <w:right w:val="single" w:sz="4" w:space="0" w:color="auto"/>
            </w:tcBorders>
            <w:hideMark/>
          </w:tcPr>
          <w:p w:rsidR="00C70BEC" w:rsidRPr="00107EC6" w:rsidRDefault="00C70BEC" w:rsidP="00C70BEC">
            <w:pPr>
              <w:jc w:val="center"/>
              <w:rPr>
                <w:bCs/>
              </w:rPr>
            </w:pPr>
            <w:r>
              <w:rPr>
                <w:bCs/>
              </w:rPr>
              <w:lastRenderedPageBreak/>
              <w:t>No</w:t>
            </w:r>
          </w:p>
        </w:tc>
        <w:tc>
          <w:tcPr>
            <w:tcW w:w="2074"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jc w:val="center"/>
              <w:rPr>
                <w:bCs/>
              </w:rPr>
            </w:pPr>
            <w:r w:rsidRPr="00BC2F5C">
              <w:rPr>
                <w:bCs/>
              </w:rPr>
              <w:t>Kejadian</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607" w:type="dxa"/>
            <w:tcBorders>
              <w:top w:val="single" w:sz="4" w:space="0" w:color="000000"/>
              <w:left w:val="single" w:sz="4" w:space="0" w:color="000000"/>
              <w:bottom w:val="single" w:sz="4" w:space="0" w:color="000000"/>
              <w:right w:val="single" w:sz="4" w:space="0" w:color="auto"/>
            </w:tcBorders>
            <w:hideMark/>
          </w:tcPr>
          <w:p w:rsidR="00C70BEC" w:rsidRPr="00107EC6" w:rsidRDefault="00C70BEC" w:rsidP="00C70BEC">
            <w:pPr>
              <w:jc w:val="center"/>
              <w:rPr>
                <w:bCs/>
              </w:rPr>
            </w:pPr>
            <w:r>
              <w:rPr>
                <w:bCs/>
              </w:rPr>
              <w:t>1</w:t>
            </w:r>
          </w:p>
        </w:tc>
        <w:tc>
          <w:tcPr>
            <w:tcW w:w="2074"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Positif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E928E9" w:rsidRDefault="00C70BEC" w:rsidP="00C70BEC">
            <w:pPr>
              <w:jc w:val="center"/>
              <w:rPr>
                <w:bCs/>
              </w:rPr>
            </w:pPr>
            <w:r>
              <w:rPr>
                <w:bCs/>
              </w:rPr>
              <w:t>42</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E928E9" w:rsidRDefault="00C70BEC" w:rsidP="00C70BEC">
            <w:pPr>
              <w:jc w:val="center"/>
              <w:rPr>
                <w:bCs/>
              </w:rPr>
            </w:pPr>
            <w:r>
              <w:rPr>
                <w:bCs/>
              </w:rPr>
              <w:t>91</w:t>
            </w:r>
          </w:p>
        </w:tc>
      </w:tr>
      <w:tr w:rsidR="00C70BEC" w:rsidRPr="00BC2F5C" w:rsidTr="00C70BEC">
        <w:tc>
          <w:tcPr>
            <w:tcW w:w="607" w:type="dxa"/>
            <w:tcBorders>
              <w:top w:val="single" w:sz="4" w:space="0" w:color="000000"/>
              <w:left w:val="single" w:sz="4" w:space="0" w:color="000000"/>
              <w:bottom w:val="single" w:sz="4" w:space="0" w:color="000000"/>
              <w:right w:val="single" w:sz="4" w:space="0" w:color="auto"/>
            </w:tcBorders>
            <w:hideMark/>
          </w:tcPr>
          <w:p w:rsidR="00C70BEC" w:rsidRPr="00107EC6" w:rsidRDefault="00C70BEC" w:rsidP="00C70BEC">
            <w:pPr>
              <w:jc w:val="center"/>
              <w:rPr>
                <w:bCs/>
              </w:rPr>
            </w:pPr>
            <w:r>
              <w:rPr>
                <w:bCs/>
              </w:rPr>
              <w:t>2</w:t>
            </w:r>
          </w:p>
        </w:tc>
        <w:tc>
          <w:tcPr>
            <w:tcW w:w="2074" w:type="dxa"/>
            <w:tcBorders>
              <w:top w:val="single" w:sz="4" w:space="0" w:color="000000"/>
              <w:left w:val="single" w:sz="4" w:space="0" w:color="auto"/>
              <w:bottom w:val="single" w:sz="4" w:space="0" w:color="000000"/>
              <w:right w:val="single" w:sz="4" w:space="0" w:color="000000"/>
            </w:tcBorders>
          </w:tcPr>
          <w:p w:rsidR="00C70BEC" w:rsidRPr="00BC2F5C" w:rsidRDefault="00C70BEC" w:rsidP="00C70BEC">
            <w:pPr>
              <w:rPr>
                <w:bCs/>
              </w:rPr>
            </w:pPr>
            <w:r w:rsidRPr="00BC2F5C">
              <w:rPr>
                <w:bCs/>
              </w:rPr>
              <w:t>Negatif</w:t>
            </w:r>
          </w:p>
        </w:tc>
        <w:tc>
          <w:tcPr>
            <w:tcW w:w="2745" w:type="dxa"/>
            <w:tcBorders>
              <w:top w:val="single" w:sz="4" w:space="0" w:color="000000"/>
              <w:left w:val="single" w:sz="4" w:space="0" w:color="000000"/>
              <w:bottom w:val="single" w:sz="4" w:space="0" w:color="000000"/>
              <w:right w:val="single" w:sz="4" w:space="0" w:color="000000"/>
            </w:tcBorders>
            <w:hideMark/>
          </w:tcPr>
          <w:p w:rsidR="00C70BEC" w:rsidRPr="00E928E9" w:rsidRDefault="00C70BEC" w:rsidP="00C70BEC">
            <w:pPr>
              <w:jc w:val="center"/>
              <w:rPr>
                <w:bCs/>
              </w:rPr>
            </w:pPr>
            <w:r>
              <w:rPr>
                <w:bCs/>
              </w:rPr>
              <w:t>4</w:t>
            </w:r>
          </w:p>
        </w:tc>
        <w:tc>
          <w:tcPr>
            <w:tcW w:w="2512" w:type="dxa"/>
            <w:tcBorders>
              <w:top w:val="single" w:sz="4" w:space="0" w:color="000000"/>
              <w:left w:val="single" w:sz="4" w:space="0" w:color="000000"/>
              <w:bottom w:val="single" w:sz="4" w:space="0" w:color="000000"/>
              <w:right w:val="single" w:sz="4" w:space="0" w:color="000000"/>
            </w:tcBorders>
            <w:hideMark/>
          </w:tcPr>
          <w:p w:rsidR="00C70BEC" w:rsidRPr="00E928E9" w:rsidRDefault="00C70BEC" w:rsidP="00C70BEC">
            <w:pPr>
              <w:jc w:val="center"/>
              <w:rPr>
                <w:bCs/>
              </w:rPr>
            </w:pPr>
            <w:r>
              <w:rPr>
                <w:bCs/>
              </w:rPr>
              <w:t>9</w:t>
            </w:r>
          </w:p>
        </w:tc>
      </w:tr>
      <w:tr w:rsidR="00C70BEC" w:rsidRPr="00BC2F5C" w:rsidTr="00C70BEC">
        <w:tc>
          <w:tcPr>
            <w:tcW w:w="2681" w:type="dxa"/>
            <w:gridSpan w:val="2"/>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Pr>
                <w:bCs/>
              </w:rPr>
              <w:t xml:space="preserve">          </w:t>
            </w:r>
            <w:r w:rsidRPr="00BC2F5C">
              <w:rPr>
                <w:bCs/>
              </w:rPr>
              <w:t>Jumlah</w:t>
            </w:r>
          </w:p>
        </w:tc>
        <w:tc>
          <w:tcPr>
            <w:tcW w:w="2745" w:type="dxa"/>
            <w:tcBorders>
              <w:top w:val="single" w:sz="4" w:space="0" w:color="000000"/>
              <w:left w:val="single" w:sz="4" w:space="0" w:color="000000"/>
              <w:bottom w:val="single" w:sz="4" w:space="0" w:color="000000"/>
              <w:right w:val="single" w:sz="4" w:space="0" w:color="000000"/>
            </w:tcBorders>
          </w:tcPr>
          <w:p w:rsidR="00C70BEC" w:rsidRPr="00662A3B" w:rsidRDefault="00C70BEC" w:rsidP="00C70BEC">
            <w:pPr>
              <w:jc w:val="center"/>
              <w:rPr>
                <w:bCs/>
              </w:rPr>
            </w:pPr>
            <w:r>
              <w:rPr>
                <w:bCs/>
              </w:rPr>
              <w:t>46</w:t>
            </w:r>
          </w:p>
        </w:tc>
        <w:tc>
          <w:tcPr>
            <w:tcW w:w="2512" w:type="dxa"/>
            <w:tcBorders>
              <w:top w:val="single" w:sz="4" w:space="0" w:color="000000"/>
              <w:left w:val="single" w:sz="4" w:space="0" w:color="000000"/>
              <w:bottom w:val="single" w:sz="4" w:space="0" w:color="000000"/>
              <w:right w:val="single" w:sz="4" w:space="0" w:color="000000"/>
            </w:tcBorders>
          </w:tcPr>
          <w:p w:rsidR="00C70BEC" w:rsidRPr="00662A3B" w:rsidRDefault="00C70BEC" w:rsidP="00C70BEC">
            <w:pPr>
              <w:jc w:val="center"/>
              <w:rPr>
                <w:bCs/>
              </w:rPr>
            </w:pPr>
            <w:r>
              <w:rPr>
                <w:bCs/>
              </w:rPr>
              <w:t>100</w:t>
            </w:r>
          </w:p>
        </w:tc>
      </w:tr>
    </w:tbl>
    <w:p w:rsidR="00C70BEC" w:rsidRDefault="00C70BEC" w:rsidP="00C70BEC">
      <w:pPr>
        <w:ind w:firstLine="709"/>
        <w:jc w:val="both"/>
        <w:rPr>
          <w:bCs/>
        </w:rPr>
      </w:pPr>
    </w:p>
    <w:p w:rsidR="00C70BEC" w:rsidRPr="0067406C" w:rsidRDefault="00C70BEC" w:rsidP="00C70BEC">
      <w:pPr>
        <w:spacing w:line="360" w:lineRule="auto"/>
        <w:ind w:firstLine="709"/>
        <w:jc w:val="both"/>
      </w:pPr>
      <w:r>
        <w:t>Dari tabel 4.25</w:t>
      </w:r>
      <w:r w:rsidRPr="00EB2A2D">
        <w:t xml:space="preserve"> menjelaskan bahwa siswa yang menyatakan  </w:t>
      </w:r>
      <w:r>
        <w:t>positif hanya 42 orang siswa atau 91</w:t>
      </w:r>
      <w:r w:rsidRPr="00EB2A2D">
        <w:t>%, sedangkan siswa yang</w:t>
      </w:r>
      <w:r>
        <w:t xml:space="preserve"> menyatakan negatif 4 orang siswa atau 9</w:t>
      </w:r>
      <w:r w:rsidRPr="00EB2A2D">
        <w:t>%. Jadi dapat disimpulkan motivasi belajar siswa pada siklus I</w:t>
      </w:r>
      <w:r>
        <w:t>II</w:t>
      </w:r>
      <w:r w:rsidRPr="00EB2A2D">
        <w:t xml:space="preserve"> </w:t>
      </w:r>
      <w:r>
        <w:t>sudah  memenuhi standar ketuntasan klasikal dan sudah termasuk kategori baik.</w:t>
      </w:r>
    </w:p>
    <w:p w:rsidR="00C70BEC" w:rsidRPr="00C453FF" w:rsidRDefault="00C70BEC" w:rsidP="00C70BEC">
      <w:pPr>
        <w:pStyle w:val="ListParagraph"/>
        <w:spacing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Pr="00BF42E5">
        <w:rPr>
          <w:rFonts w:ascii="Times New Roman" w:hAnsi="Times New Roman" w:cs="Times New Roman"/>
          <w:b/>
          <w:sz w:val="24"/>
          <w:szCs w:val="24"/>
        </w:rPr>
        <w:t>Hasil Belajar</w:t>
      </w:r>
      <w:r>
        <w:rPr>
          <w:rFonts w:ascii="Times New Roman" w:hAnsi="Times New Roman" w:cs="Times New Roman"/>
          <w:b/>
          <w:sz w:val="24"/>
          <w:szCs w:val="24"/>
        </w:rPr>
        <w:t xml:space="preserve"> dan Keterampilan Membaca Alquran</w:t>
      </w:r>
    </w:p>
    <w:p w:rsidR="00C70BEC" w:rsidRDefault="00C70BEC" w:rsidP="00C70BEC">
      <w:pPr>
        <w:pStyle w:val="ListParagraph"/>
        <w:spacing w:line="360" w:lineRule="auto"/>
        <w:ind w:left="0" w:firstLine="709"/>
        <w:jc w:val="both"/>
        <w:rPr>
          <w:rFonts w:ascii="Times New Roman" w:hAnsi="Times New Roman" w:cs="Times New Roman"/>
          <w:bCs/>
          <w:sz w:val="24"/>
          <w:szCs w:val="24"/>
        </w:rPr>
      </w:pPr>
      <w:r w:rsidRPr="00BC2397">
        <w:rPr>
          <w:rFonts w:ascii="Times New Roman" w:hAnsi="Times New Roman" w:cs="Times New Roman"/>
          <w:bCs/>
          <w:sz w:val="24"/>
          <w:szCs w:val="24"/>
        </w:rPr>
        <w:t>Hasil belajar siswa selama pelaksanaan</w:t>
      </w:r>
      <w:r>
        <w:rPr>
          <w:rFonts w:ascii="Times New Roman" w:hAnsi="Times New Roman" w:cs="Times New Roman"/>
          <w:bCs/>
          <w:sz w:val="24"/>
          <w:szCs w:val="24"/>
        </w:rPr>
        <w:t xml:space="preserve"> pembelajaran pada siklus III ini sudah menunjukkan peningkatan dibandingkan dari hasil belajar sebelumnya. Pada proses pembelajaran dilaksanakan, siswa semakin giat belajar, hal ini diketahui dari sikap siswa yang semakin peduli dengan menunjukkan perilaku-perilaku yang semakin positif pada pembelajaran berlangsung. Kenyataan ini terjadi karena siswa sudah mempunyai pengalaman belajar baik secara individu maupun secara kelompok. </w:t>
      </w:r>
    </w:p>
    <w:p w:rsidR="00C70BEC" w:rsidRDefault="00C70BEC" w:rsidP="00C70BEC">
      <w:pPr>
        <w:pStyle w:val="ListParagraph"/>
        <w:spacing w:line="360" w:lineRule="auto"/>
        <w:ind w:left="0" w:firstLine="709"/>
        <w:jc w:val="both"/>
        <w:rPr>
          <w:rFonts w:ascii="Times New Roman" w:hAnsi="Times New Roman" w:cs="Times New Roman"/>
          <w:bCs/>
          <w:sz w:val="24"/>
          <w:szCs w:val="24"/>
        </w:rPr>
      </w:pPr>
    </w:p>
    <w:p w:rsidR="00C70BEC" w:rsidRDefault="00C70BEC" w:rsidP="00C70BEC">
      <w:pPr>
        <w:pStyle w:val="ListParagraph"/>
        <w:spacing w:line="360" w:lineRule="auto"/>
        <w:ind w:left="0" w:firstLine="709"/>
        <w:jc w:val="both"/>
        <w:rPr>
          <w:rFonts w:ascii="Times New Roman" w:hAnsi="Times New Roman" w:cs="Times New Roman"/>
          <w:bCs/>
          <w:sz w:val="24"/>
          <w:szCs w:val="24"/>
        </w:rPr>
      </w:pPr>
    </w:p>
    <w:p w:rsidR="00C70BEC" w:rsidRPr="005C7D5F" w:rsidRDefault="00C70BEC" w:rsidP="000B5787">
      <w:pPr>
        <w:pStyle w:val="ListParagraph"/>
        <w:numPr>
          <w:ilvl w:val="0"/>
          <w:numId w:val="107"/>
        </w:numPr>
        <w:spacing w:line="360" w:lineRule="auto"/>
        <w:ind w:hanging="11"/>
        <w:jc w:val="both"/>
        <w:rPr>
          <w:rFonts w:ascii="Times New Roman" w:hAnsi="Times New Roman" w:cs="Times New Roman"/>
          <w:b/>
          <w:sz w:val="24"/>
          <w:szCs w:val="24"/>
        </w:rPr>
      </w:pPr>
      <w:r w:rsidRPr="005C7D5F">
        <w:rPr>
          <w:rFonts w:ascii="Times New Roman" w:hAnsi="Times New Roman" w:cs="Times New Roman"/>
          <w:b/>
          <w:sz w:val="24"/>
          <w:szCs w:val="24"/>
        </w:rPr>
        <w:t>Hasil Belajar</w:t>
      </w:r>
    </w:p>
    <w:p w:rsidR="00C70BEC" w:rsidRPr="00527305" w:rsidRDefault="00C70BEC" w:rsidP="00C70BEC">
      <w:pPr>
        <w:pStyle w:val="ListParagraph"/>
        <w:spacing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Pada setiap akhir pembelajaran guru memberikan tes akhir pada siswa untuk mengetahui perkembangan kompotensi siswa setelah tindakan pembelajaran dilaksanakan. Hasil tes belajar siswa dapat dilihat pada tabel 4.24 </w:t>
      </w:r>
      <w:r w:rsidRPr="00527305">
        <w:rPr>
          <w:rFonts w:ascii="Times New Roman" w:hAnsi="Times New Roman" w:cs="Times New Roman"/>
          <w:bCs/>
          <w:sz w:val="24"/>
          <w:szCs w:val="24"/>
        </w:rPr>
        <w:t>berikut ini:</w:t>
      </w:r>
    </w:p>
    <w:p w:rsidR="00C70BEC" w:rsidRPr="00527305" w:rsidRDefault="00C70BEC" w:rsidP="00C70BEC">
      <w:pPr>
        <w:spacing w:line="360" w:lineRule="auto"/>
        <w:ind w:left="644"/>
        <w:jc w:val="center"/>
        <w:rPr>
          <w:bCs/>
        </w:rPr>
      </w:pPr>
      <w:r w:rsidRPr="00527305">
        <w:rPr>
          <w:bCs/>
        </w:rPr>
        <w:t xml:space="preserve">Tabel </w:t>
      </w:r>
      <w:r>
        <w:rPr>
          <w:bCs/>
        </w:rPr>
        <w:t xml:space="preserve">4.26 </w:t>
      </w:r>
      <w:r w:rsidRPr="00527305">
        <w:rPr>
          <w:bCs/>
        </w:rPr>
        <w:t>Persentase Hasil Tes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99"/>
        <w:gridCol w:w="1646"/>
        <w:gridCol w:w="1680"/>
        <w:gridCol w:w="1848"/>
      </w:tblGrid>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No</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Nilai</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F</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Presentase</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rPr>
                <w:bCs/>
              </w:rPr>
            </w:pPr>
            <w:r w:rsidRPr="009D2399">
              <w:rPr>
                <w:bCs/>
              </w:rPr>
              <w:t>Keterangan</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1</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93</w:t>
            </w:r>
            <w:r w:rsidRPr="009D2399">
              <w:rPr>
                <w:bCs/>
              </w:rPr>
              <w:t>-100</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765169" w:rsidRDefault="00C70BEC" w:rsidP="00C70BEC">
            <w:pPr>
              <w:jc w:val="center"/>
              <w:rPr>
                <w:bCs/>
              </w:rPr>
            </w:pPr>
            <w:r>
              <w:rPr>
                <w:bCs/>
              </w:rPr>
              <w:t>8</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A25231" w:rsidRDefault="00C70BEC" w:rsidP="00C70BEC">
            <w:pPr>
              <w:jc w:val="center"/>
              <w:rPr>
                <w:bCs/>
              </w:rPr>
            </w:pPr>
            <w:r>
              <w:rPr>
                <w:bCs/>
              </w:rPr>
              <w:t>17</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2</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E1154D" w:rsidRDefault="00C70BEC" w:rsidP="00C70BEC">
            <w:pPr>
              <w:jc w:val="both"/>
              <w:rPr>
                <w:bCs/>
              </w:rPr>
            </w:pPr>
            <w:r>
              <w:rPr>
                <w:bCs/>
              </w:rPr>
              <w:t>84</w:t>
            </w:r>
            <w:r w:rsidRPr="009D2399">
              <w:rPr>
                <w:bCs/>
              </w:rPr>
              <w:t>-9</w:t>
            </w:r>
            <w:r>
              <w:rPr>
                <w:bCs/>
              </w:rPr>
              <w:t>2</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sidRPr="009D2399">
              <w:rPr>
                <w:bCs/>
              </w:rPr>
              <w:t>3</w:t>
            </w:r>
            <w:r>
              <w:rPr>
                <w:bCs/>
              </w:rPr>
              <w:t>0</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Pr>
                <w:bCs/>
              </w:rPr>
              <w:t>65</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lastRenderedPageBreak/>
              <w:t>3</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E1154D" w:rsidRDefault="00C70BEC" w:rsidP="00C70BEC">
            <w:pPr>
              <w:jc w:val="both"/>
              <w:rPr>
                <w:bCs/>
              </w:rPr>
            </w:pPr>
            <w:r w:rsidRPr="009D2399">
              <w:rPr>
                <w:bCs/>
              </w:rPr>
              <w:t>75-8</w:t>
            </w:r>
            <w:r>
              <w:rPr>
                <w:bCs/>
              </w:rPr>
              <w:t>3</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Pr>
                <w:bCs/>
              </w:rPr>
              <w:t>3</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Pr>
                <w:bCs/>
              </w:rPr>
              <w:t>7</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rPr>
                <w:bCs/>
              </w:rPr>
            </w:pPr>
            <w:r w:rsidRPr="009D2399">
              <w:rPr>
                <w:bCs/>
              </w:rPr>
              <w:t>Tuntas</w:t>
            </w:r>
          </w:p>
        </w:tc>
      </w:tr>
      <w:tr w:rsidR="00C70BEC" w:rsidRPr="009D2399" w:rsidTr="00C70BEC">
        <w:tc>
          <w:tcPr>
            <w:tcW w:w="565"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sidRPr="009D2399">
              <w:rPr>
                <w:bCs/>
              </w:rPr>
              <w:t>4</w:t>
            </w:r>
          </w:p>
        </w:tc>
        <w:tc>
          <w:tcPr>
            <w:tcW w:w="2199" w:type="dxa"/>
            <w:tcBorders>
              <w:top w:val="single" w:sz="4" w:space="0" w:color="000000"/>
              <w:left w:val="single" w:sz="4" w:space="0" w:color="000000"/>
              <w:bottom w:val="single" w:sz="4" w:space="0" w:color="000000"/>
              <w:right w:val="single" w:sz="4" w:space="0" w:color="000000"/>
            </w:tcBorders>
            <w:hideMark/>
          </w:tcPr>
          <w:p w:rsidR="00C70BEC" w:rsidRPr="00B743E4" w:rsidRDefault="00C70BEC" w:rsidP="00C70BEC">
            <w:pPr>
              <w:jc w:val="both"/>
              <w:rPr>
                <w:bCs/>
              </w:rPr>
            </w:pPr>
            <w:r w:rsidRPr="009D2399">
              <w:rPr>
                <w:bCs/>
              </w:rPr>
              <w:t>≤ 7</w:t>
            </w:r>
            <w:r>
              <w:rPr>
                <w:bCs/>
              </w:rPr>
              <w:t>4</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Pr>
                <w:bCs/>
              </w:rPr>
              <w:t>5</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3E2A50" w:rsidRDefault="00C70BEC" w:rsidP="00C70BEC">
            <w:pPr>
              <w:jc w:val="center"/>
              <w:rPr>
                <w:bCs/>
              </w:rPr>
            </w:pPr>
            <w:r>
              <w:rPr>
                <w:bCs/>
              </w:rPr>
              <w:t>11</w:t>
            </w:r>
          </w:p>
        </w:tc>
        <w:tc>
          <w:tcPr>
            <w:tcW w:w="1848"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rPr>
                <w:bCs/>
              </w:rPr>
            </w:pPr>
            <w:r w:rsidRPr="009D2399">
              <w:rPr>
                <w:bCs/>
              </w:rPr>
              <w:t>Tidak Tuntas</w:t>
            </w:r>
          </w:p>
        </w:tc>
      </w:tr>
      <w:tr w:rsidR="00C70BEC" w:rsidRPr="009D2399" w:rsidTr="00C70BEC">
        <w:tc>
          <w:tcPr>
            <w:tcW w:w="2764" w:type="dxa"/>
            <w:gridSpan w:val="2"/>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both"/>
              <w:rPr>
                <w:bCs/>
              </w:rPr>
            </w:pPr>
            <w:r>
              <w:rPr>
                <w:bCs/>
              </w:rPr>
              <w:t xml:space="preserve">         </w:t>
            </w:r>
            <w:r w:rsidRPr="009D2399">
              <w:rPr>
                <w:bCs/>
              </w:rPr>
              <w:t>Jumlah</w:t>
            </w:r>
          </w:p>
        </w:tc>
        <w:tc>
          <w:tcPr>
            <w:tcW w:w="1646"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46</w:t>
            </w:r>
          </w:p>
        </w:tc>
        <w:tc>
          <w:tcPr>
            <w:tcW w:w="1680" w:type="dxa"/>
            <w:tcBorders>
              <w:top w:val="single" w:sz="4" w:space="0" w:color="000000"/>
              <w:left w:val="single" w:sz="4" w:space="0" w:color="000000"/>
              <w:bottom w:val="single" w:sz="4" w:space="0" w:color="000000"/>
              <w:right w:val="single" w:sz="4" w:space="0" w:color="000000"/>
            </w:tcBorders>
            <w:hideMark/>
          </w:tcPr>
          <w:p w:rsidR="00C70BEC" w:rsidRPr="009D2399" w:rsidRDefault="00C70BEC" w:rsidP="00C70BEC">
            <w:pPr>
              <w:jc w:val="center"/>
              <w:rPr>
                <w:bCs/>
              </w:rPr>
            </w:pPr>
            <w:r w:rsidRPr="009D2399">
              <w:rPr>
                <w:bCs/>
              </w:rPr>
              <w:t>100</w:t>
            </w:r>
          </w:p>
        </w:tc>
        <w:tc>
          <w:tcPr>
            <w:tcW w:w="1848" w:type="dxa"/>
            <w:tcBorders>
              <w:top w:val="single" w:sz="4" w:space="0" w:color="000000"/>
              <w:left w:val="single" w:sz="4" w:space="0" w:color="000000"/>
              <w:bottom w:val="single" w:sz="4" w:space="0" w:color="000000"/>
              <w:right w:val="single" w:sz="4" w:space="0" w:color="000000"/>
            </w:tcBorders>
          </w:tcPr>
          <w:p w:rsidR="00C70BEC" w:rsidRPr="009D2399" w:rsidRDefault="00C70BEC" w:rsidP="00C70BEC">
            <w:pPr>
              <w:rPr>
                <w:bCs/>
              </w:rPr>
            </w:pPr>
          </w:p>
        </w:tc>
      </w:tr>
    </w:tbl>
    <w:p w:rsidR="00C70BEC" w:rsidRDefault="00C70BEC" w:rsidP="00C70BEC">
      <w:pPr>
        <w:spacing w:before="240" w:line="360" w:lineRule="auto"/>
        <w:ind w:firstLine="709"/>
        <w:jc w:val="both"/>
        <w:rPr>
          <w:bCs/>
        </w:rPr>
      </w:pPr>
      <w:r w:rsidRPr="00BB24B5">
        <w:rPr>
          <w:bCs/>
        </w:rPr>
        <w:t>Berdasarkan hasil tes yang dilakukan pada sikl</w:t>
      </w:r>
      <w:r>
        <w:rPr>
          <w:bCs/>
        </w:rPr>
        <w:t>us III, diperoleh skor tertinggi 98 dan terendah 74 serta nilai rata-rata adalah 86</w:t>
      </w:r>
      <w:r w:rsidRPr="00BB24B5">
        <w:rPr>
          <w:bCs/>
        </w:rPr>
        <w:t xml:space="preserve">. Hal ini menunjukkan bahwa kemampuan siswa terhadap materi </w:t>
      </w:r>
      <w:r>
        <w:rPr>
          <w:bCs/>
        </w:rPr>
        <w:t>Alquran</w:t>
      </w:r>
      <w:r w:rsidRPr="00BB24B5">
        <w:rPr>
          <w:bCs/>
        </w:rPr>
        <w:t xml:space="preserve"> </w:t>
      </w:r>
      <w:r>
        <w:rPr>
          <w:bCs/>
        </w:rPr>
        <w:t>sudah  memenuhi standar ketuntasan klasikal yaitu 85.  Dari tabel 4.26</w:t>
      </w:r>
      <w:r w:rsidRPr="00BB24B5">
        <w:rPr>
          <w:bCs/>
        </w:rPr>
        <w:t xml:space="preserve"> dapat dijelaskan, siswa yang mendapat nilai tuntas </w:t>
      </w:r>
      <w:r>
        <w:rPr>
          <w:bCs/>
        </w:rPr>
        <w:t>≥75 sebanyak 41 orang (89%), sedangkan 5 orang lainnya (11%</w:t>
      </w:r>
      <w:r w:rsidRPr="00BB24B5">
        <w:rPr>
          <w:bCs/>
        </w:rPr>
        <w:t>)</w:t>
      </w:r>
      <w:r>
        <w:rPr>
          <w:bCs/>
        </w:rPr>
        <w:t xml:space="preserve"> memperoleh nilai tidak tuntas. Bila dibandingkan dari hasil tes siklus II, k</w:t>
      </w:r>
      <w:r w:rsidRPr="00FC3EAB">
        <w:rPr>
          <w:bCs/>
        </w:rPr>
        <w:t>enaikan persentase dari (</w:t>
      </w:r>
      <w:r>
        <w:rPr>
          <w:bCs/>
        </w:rPr>
        <w:t>80</w:t>
      </w:r>
      <w:r w:rsidRPr="00FC3EAB">
        <w:rPr>
          <w:bCs/>
        </w:rPr>
        <w:t>%) menjadi (</w:t>
      </w:r>
      <w:r>
        <w:rPr>
          <w:bCs/>
        </w:rPr>
        <w:t>89</w:t>
      </w:r>
      <w:r w:rsidRPr="00FC3EAB">
        <w:rPr>
          <w:bCs/>
        </w:rPr>
        <w:t xml:space="preserve">%), </w:t>
      </w:r>
      <w:r>
        <w:rPr>
          <w:bCs/>
        </w:rPr>
        <w:t>meningkat</w:t>
      </w:r>
      <w:r w:rsidRPr="00FC3EAB">
        <w:rPr>
          <w:bCs/>
        </w:rPr>
        <w:t xml:space="preserve"> </w:t>
      </w:r>
      <w:r>
        <w:rPr>
          <w:bCs/>
        </w:rPr>
        <w:t>sebanyak 4 orang siswa (9%), hal ini berarti siswa sudah memenuhi standar ketuntasan</w:t>
      </w:r>
      <w:r w:rsidRPr="00FC3EAB">
        <w:rPr>
          <w:bCs/>
        </w:rPr>
        <w:t xml:space="preserve">. </w:t>
      </w:r>
      <w:r w:rsidRPr="00BB24B5">
        <w:rPr>
          <w:bCs/>
        </w:rPr>
        <w:t xml:space="preserve">Hasil belajar </w:t>
      </w:r>
      <w:r>
        <w:rPr>
          <w:bCs/>
        </w:rPr>
        <w:t>siswa pada ranah kognitif sudah</w:t>
      </w:r>
      <w:r w:rsidRPr="00BB24B5">
        <w:rPr>
          <w:bCs/>
        </w:rPr>
        <w:t xml:space="preserve"> </w:t>
      </w:r>
      <w:r>
        <w:rPr>
          <w:bCs/>
        </w:rPr>
        <w:t>menunjukkan peningkatan yang sangat tinggi dan sudah memenuhi standar ketuntasan klasikal (85%)</w:t>
      </w:r>
      <w:r w:rsidRPr="00BB24B5">
        <w:rPr>
          <w:bCs/>
        </w:rPr>
        <w:t xml:space="preserve">, sehingga </w:t>
      </w:r>
      <w:r>
        <w:rPr>
          <w:bCs/>
        </w:rPr>
        <w:t>diputuskan untuk mengakhiri penelitian.</w:t>
      </w:r>
    </w:p>
    <w:p w:rsidR="00C70BEC" w:rsidRPr="001C3A61" w:rsidRDefault="00C70BEC" w:rsidP="000B5787">
      <w:pPr>
        <w:pStyle w:val="ListParagraph"/>
        <w:numPr>
          <w:ilvl w:val="0"/>
          <w:numId w:val="107"/>
        </w:numPr>
        <w:spacing w:line="240" w:lineRule="auto"/>
        <w:ind w:left="1418" w:hanging="425"/>
        <w:jc w:val="both"/>
        <w:rPr>
          <w:rFonts w:ascii="Times New Roman" w:hAnsi="Times New Roman" w:cs="Times New Roman"/>
          <w:sz w:val="24"/>
          <w:szCs w:val="24"/>
        </w:rPr>
      </w:pPr>
      <w:r>
        <w:rPr>
          <w:rFonts w:ascii="Times New Roman" w:hAnsi="Times New Roman" w:cs="Times New Roman"/>
          <w:b/>
          <w:sz w:val="24"/>
          <w:szCs w:val="24"/>
        </w:rPr>
        <w:t>Keterampilan Membaca Alquran</w:t>
      </w:r>
    </w:p>
    <w:p w:rsidR="00C70BEC" w:rsidRPr="00500A7E" w:rsidRDefault="00C70BEC" w:rsidP="00C70BEC">
      <w:pPr>
        <w:pStyle w:val="ListParagraph"/>
        <w:spacing w:line="240" w:lineRule="auto"/>
        <w:ind w:left="1004"/>
        <w:jc w:val="both"/>
        <w:rPr>
          <w:rFonts w:ascii="Times New Roman" w:hAnsi="Times New Roman" w:cs="Times New Roman"/>
          <w:sz w:val="24"/>
          <w:szCs w:val="24"/>
        </w:rPr>
      </w:pPr>
    </w:p>
    <w:p w:rsidR="00C70BEC" w:rsidRDefault="00C70BEC" w:rsidP="00C70BEC">
      <w:pPr>
        <w:pStyle w:val="ListParagraph"/>
        <w:spacing w:line="240" w:lineRule="auto"/>
        <w:ind w:left="644"/>
        <w:jc w:val="center"/>
        <w:rPr>
          <w:rFonts w:ascii="Times New Roman" w:hAnsi="Times New Roman" w:cs="Times New Roman"/>
          <w:bCs/>
          <w:i/>
          <w:iCs/>
          <w:sz w:val="24"/>
          <w:szCs w:val="24"/>
          <w:lang w:eastAsia="en-MY"/>
        </w:rPr>
      </w:pPr>
      <w:r>
        <w:rPr>
          <w:rFonts w:ascii="Times New Roman" w:hAnsi="Times New Roman" w:cs="Times New Roman"/>
          <w:bCs/>
          <w:sz w:val="24"/>
          <w:szCs w:val="24"/>
          <w:lang w:eastAsia="en-MY"/>
        </w:rPr>
        <w:t>Tabel  4.27 Persentase Keterampilan Membaca Alquran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504"/>
        <w:gridCol w:w="2475"/>
        <w:gridCol w:w="2393"/>
      </w:tblGrid>
      <w:tr w:rsidR="00C70BEC" w:rsidRPr="00BC2F5C" w:rsidTr="00C70BEC">
        <w:tc>
          <w:tcPr>
            <w:tcW w:w="56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No</w:t>
            </w:r>
          </w:p>
        </w:tc>
        <w:tc>
          <w:tcPr>
            <w:tcW w:w="250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Indikator</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393"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6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w:t>
            </w:r>
          </w:p>
        </w:tc>
        <w:tc>
          <w:tcPr>
            <w:tcW w:w="2504" w:type="dxa"/>
            <w:tcBorders>
              <w:top w:val="single" w:sz="4" w:space="0" w:color="000000"/>
              <w:left w:val="single" w:sz="4" w:space="0" w:color="000000"/>
              <w:bottom w:val="single" w:sz="4" w:space="0" w:color="000000"/>
              <w:right w:val="single" w:sz="4" w:space="0" w:color="000000"/>
            </w:tcBorders>
            <w:hideMark/>
          </w:tcPr>
          <w:p w:rsidR="00C70BEC" w:rsidRPr="00107EC6" w:rsidRDefault="00C70BEC" w:rsidP="00C70BEC">
            <w:pPr>
              <w:rPr>
                <w:bCs/>
              </w:rPr>
            </w:pPr>
            <w:r>
              <w:rPr>
                <w:bCs/>
              </w:rPr>
              <w:t>Hukum Bacaan</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5745C9" w:rsidRDefault="00C70BEC" w:rsidP="00C70BEC">
            <w:pPr>
              <w:jc w:val="center"/>
              <w:rPr>
                <w:bCs/>
              </w:rPr>
            </w:pPr>
            <w:r>
              <w:rPr>
                <w:bCs/>
              </w:rPr>
              <w:t>157</w:t>
            </w:r>
          </w:p>
        </w:tc>
        <w:tc>
          <w:tcPr>
            <w:tcW w:w="2393" w:type="dxa"/>
            <w:tcBorders>
              <w:top w:val="single" w:sz="4" w:space="0" w:color="000000"/>
              <w:left w:val="single" w:sz="4" w:space="0" w:color="000000"/>
              <w:bottom w:val="single" w:sz="4" w:space="0" w:color="000000"/>
              <w:right w:val="single" w:sz="4" w:space="0" w:color="000000"/>
            </w:tcBorders>
            <w:hideMark/>
          </w:tcPr>
          <w:p w:rsidR="00C70BEC" w:rsidRPr="00595DB3" w:rsidRDefault="00C70BEC" w:rsidP="00C70BEC">
            <w:pPr>
              <w:jc w:val="center"/>
              <w:rPr>
                <w:bCs/>
              </w:rPr>
            </w:pPr>
            <w:r>
              <w:rPr>
                <w:bCs/>
              </w:rPr>
              <w:t>85</w:t>
            </w:r>
          </w:p>
        </w:tc>
      </w:tr>
      <w:tr w:rsidR="00C70BEC" w:rsidRPr="00BC2F5C" w:rsidTr="00C70BEC">
        <w:tc>
          <w:tcPr>
            <w:tcW w:w="56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2</w:t>
            </w:r>
          </w:p>
        </w:tc>
        <w:tc>
          <w:tcPr>
            <w:tcW w:w="2504" w:type="dxa"/>
            <w:tcBorders>
              <w:top w:val="single" w:sz="4" w:space="0" w:color="000000"/>
              <w:left w:val="single" w:sz="4" w:space="0" w:color="000000"/>
              <w:bottom w:val="single" w:sz="4" w:space="0" w:color="000000"/>
              <w:right w:val="single" w:sz="4" w:space="0" w:color="000000"/>
            </w:tcBorders>
            <w:hideMark/>
          </w:tcPr>
          <w:p w:rsidR="00C70BEC" w:rsidRPr="001C3A61" w:rsidRDefault="00C70BEC" w:rsidP="00C70BEC">
            <w:pPr>
              <w:rPr>
                <w:bCs/>
                <w:i/>
                <w:iCs/>
              </w:rPr>
            </w:pPr>
            <w:r w:rsidRPr="001C3A61">
              <w:rPr>
                <w:bCs/>
                <w:i/>
                <w:iCs/>
              </w:rPr>
              <w:t>Makhraj</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7D3774" w:rsidRDefault="00C70BEC" w:rsidP="00C70BEC">
            <w:pPr>
              <w:jc w:val="center"/>
              <w:rPr>
                <w:bCs/>
              </w:rPr>
            </w:pPr>
            <w:r>
              <w:rPr>
                <w:bCs/>
              </w:rPr>
              <w:t>157</w:t>
            </w:r>
          </w:p>
        </w:tc>
        <w:tc>
          <w:tcPr>
            <w:tcW w:w="2393" w:type="dxa"/>
            <w:tcBorders>
              <w:top w:val="single" w:sz="4" w:space="0" w:color="000000"/>
              <w:left w:val="single" w:sz="4" w:space="0" w:color="000000"/>
              <w:bottom w:val="single" w:sz="4" w:space="0" w:color="000000"/>
              <w:right w:val="single" w:sz="4" w:space="0" w:color="000000"/>
            </w:tcBorders>
            <w:hideMark/>
          </w:tcPr>
          <w:p w:rsidR="00C70BEC" w:rsidRPr="00595DB3" w:rsidRDefault="00C70BEC" w:rsidP="00C70BEC">
            <w:pPr>
              <w:jc w:val="center"/>
              <w:rPr>
                <w:bCs/>
              </w:rPr>
            </w:pPr>
            <w:r>
              <w:rPr>
                <w:bCs/>
              </w:rPr>
              <w:t>85</w:t>
            </w:r>
          </w:p>
        </w:tc>
      </w:tr>
      <w:tr w:rsidR="00C70BEC" w:rsidRPr="00BC2F5C" w:rsidTr="00C70BEC">
        <w:tc>
          <w:tcPr>
            <w:tcW w:w="566"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3</w:t>
            </w:r>
          </w:p>
        </w:tc>
        <w:tc>
          <w:tcPr>
            <w:tcW w:w="250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Kelancaran</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Pr="005745C9" w:rsidRDefault="00C70BEC" w:rsidP="00C70BEC">
            <w:pPr>
              <w:jc w:val="center"/>
              <w:rPr>
                <w:bCs/>
              </w:rPr>
            </w:pPr>
            <w:r>
              <w:rPr>
                <w:bCs/>
              </w:rPr>
              <w:t>167</w:t>
            </w:r>
          </w:p>
        </w:tc>
        <w:tc>
          <w:tcPr>
            <w:tcW w:w="2393" w:type="dxa"/>
            <w:tcBorders>
              <w:top w:val="single" w:sz="4" w:space="0" w:color="000000"/>
              <w:left w:val="single" w:sz="4" w:space="0" w:color="000000"/>
              <w:bottom w:val="single" w:sz="4" w:space="0" w:color="000000"/>
              <w:right w:val="single" w:sz="4" w:space="0" w:color="000000"/>
            </w:tcBorders>
            <w:hideMark/>
          </w:tcPr>
          <w:p w:rsidR="00C70BEC" w:rsidRPr="00595DB3" w:rsidRDefault="00C70BEC" w:rsidP="00C70BEC">
            <w:pPr>
              <w:jc w:val="center"/>
              <w:rPr>
                <w:bCs/>
              </w:rPr>
            </w:pPr>
            <w:r>
              <w:rPr>
                <w:bCs/>
              </w:rPr>
              <w:t>91</w:t>
            </w:r>
          </w:p>
        </w:tc>
      </w:tr>
      <w:tr w:rsidR="00C70BEC" w:rsidRPr="00BC2F5C" w:rsidTr="00C70BEC">
        <w:tc>
          <w:tcPr>
            <w:tcW w:w="3070" w:type="dxa"/>
            <w:gridSpan w:val="2"/>
            <w:tcBorders>
              <w:top w:val="single" w:sz="4" w:space="0" w:color="000000"/>
              <w:left w:val="single" w:sz="4" w:space="0" w:color="000000"/>
              <w:bottom w:val="single" w:sz="4" w:space="0" w:color="000000"/>
              <w:right w:val="single" w:sz="4" w:space="0" w:color="000000"/>
            </w:tcBorders>
            <w:hideMark/>
          </w:tcPr>
          <w:p w:rsidR="00C70BEC" w:rsidRPr="00107EC6" w:rsidRDefault="00C70BEC" w:rsidP="00C70BEC">
            <w:pPr>
              <w:rPr>
                <w:bCs/>
              </w:rPr>
            </w:pPr>
            <w:r>
              <w:rPr>
                <w:bCs/>
              </w:rPr>
              <w:t xml:space="preserve">         Jumlah</w:t>
            </w:r>
          </w:p>
        </w:tc>
        <w:tc>
          <w:tcPr>
            <w:tcW w:w="2475"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r>
              <w:rPr>
                <w:bCs/>
              </w:rPr>
              <w:t>481</w:t>
            </w:r>
          </w:p>
        </w:tc>
        <w:tc>
          <w:tcPr>
            <w:tcW w:w="2393" w:type="dxa"/>
            <w:tcBorders>
              <w:top w:val="single" w:sz="4" w:space="0" w:color="000000"/>
              <w:left w:val="single" w:sz="4" w:space="0" w:color="000000"/>
              <w:bottom w:val="single" w:sz="4" w:space="0" w:color="000000"/>
              <w:right w:val="single" w:sz="4" w:space="0" w:color="000000"/>
            </w:tcBorders>
            <w:hideMark/>
          </w:tcPr>
          <w:p w:rsidR="00C70BEC" w:rsidRDefault="00C70BEC" w:rsidP="00C70BEC">
            <w:pPr>
              <w:jc w:val="center"/>
              <w:rPr>
                <w:bCs/>
              </w:rPr>
            </w:pPr>
          </w:p>
        </w:tc>
      </w:tr>
    </w:tbl>
    <w:p w:rsidR="00C70BEC" w:rsidRDefault="00C70BEC" w:rsidP="00C70BEC">
      <w:pPr>
        <w:ind w:firstLine="709"/>
        <w:jc w:val="both"/>
        <w:rPr>
          <w:bCs/>
        </w:rPr>
      </w:pPr>
    </w:p>
    <w:p w:rsidR="00C70BEC" w:rsidRDefault="00C70BEC" w:rsidP="00C70BEC">
      <w:pPr>
        <w:spacing w:line="360" w:lineRule="auto"/>
        <w:ind w:firstLine="709"/>
        <w:jc w:val="both"/>
        <w:rPr>
          <w:bCs/>
        </w:rPr>
      </w:pPr>
      <w:r>
        <w:rPr>
          <w:bCs/>
        </w:rPr>
        <w:t xml:space="preserve">Analisis data hasil observasi menggunakan analisis persentase. Skor yag diperoleh masing-masing indikator dijumlahkan dan hasilnya disebut jumlah skor. Untuk menghitung persentase nilai rata-rata dengan cara membagi jumlah skor dengan skor maksimal dikalikan dengan 100% </w:t>
      </w:r>
    </w:p>
    <w:p w:rsidR="00C70BEC" w:rsidRPr="006D0D86" w:rsidRDefault="00C70BEC" w:rsidP="00C70BEC">
      <w:pPr>
        <w:spacing w:line="360" w:lineRule="auto"/>
        <w:ind w:firstLine="709"/>
        <w:jc w:val="both"/>
      </w:pPr>
      <w:r>
        <w:t xml:space="preserve">Berdasarkan uraian di atas  hasil keterampilan  siswa pada materi Alquran yang terdapat pada siklus III mencapai rata-rata 87, yang temasuk dalam kategori baik. Hal ini </w:t>
      </w:r>
      <w:r>
        <w:lastRenderedPageBreak/>
        <w:t>diperoleh dari jumlah skor seluruh aspek yang diamati dibagi jumlah skor maksimal dikalikan 100 ( 481 : 552 x 100 = 87%</w:t>
      </w:r>
      <w:r>
        <w:rPr>
          <w:bCs/>
        </w:rPr>
        <w:t xml:space="preserve">. Hasil yang didapat dari angket keterampilan mencapai nilai persentase 87%. Dari masing-masing  indikator aspek hukum bacaan mencapai 85%, </w:t>
      </w:r>
      <w:r w:rsidRPr="001C3A61">
        <w:rPr>
          <w:bCs/>
          <w:i/>
          <w:iCs/>
        </w:rPr>
        <w:t xml:space="preserve">makhraj </w:t>
      </w:r>
      <w:r>
        <w:rPr>
          <w:bCs/>
        </w:rPr>
        <w:t xml:space="preserve">mencapai 85%, dan kelancaran mencapai 91%. </w:t>
      </w:r>
      <w:r>
        <w:t xml:space="preserve">Dengan demikian keterampilan belajar siswa sudah mencapai indikator keberhasilan sebagaimana yang direncanakan. </w:t>
      </w:r>
    </w:p>
    <w:p w:rsidR="00C70BEC" w:rsidRDefault="00C70BEC" w:rsidP="00C70BEC">
      <w:pPr>
        <w:pStyle w:val="ListParagraph"/>
        <w:spacing w:line="240" w:lineRule="auto"/>
        <w:ind w:left="0"/>
        <w:jc w:val="center"/>
        <w:rPr>
          <w:rFonts w:ascii="Times New Roman" w:hAnsi="Times New Roman" w:cs="Times New Roman"/>
          <w:bCs/>
          <w:sz w:val="24"/>
          <w:szCs w:val="24"/>
          <w:lang w:eastAsia="en-MY"/>
        </w:rPr>
      </w:pPr>
      <w:r>
        <w:rPr>
          <w:rFonts w:ascii="Times New Roman" w:hAnsi="Times New Roman" w:cs="Times New Roman"/>
          <w:bCs/>
          <w:sz w:val="24"/>
          <w:szCs w:val="24"/>
          <w:lang w:eastAsia="en-MY"/>
        </w:rPr>
        <w:t>Tabel 4.28 Persentase Ketuntasan Keterampilan Membaca Alquran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02"/>
        <w:gridCol w:w="2744"/>
        <w:gridCol w:w="2382"/>
      </w:tblGrid>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No</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ind w:left="96"/>
              <w:rPr>
                <w:bCs/>
              </w:rPr>
            </w:pPr>
            <w:r w:rsidRPr="00BC2F5C">
              <w:rPr>
                <w:bCs/>
              </w:rPr>
              <w:t>Kejadian</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F</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Persentase</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1</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ind w:left="32"/>
              <w:rPr>
                <w:bCs/>
              </w:rPr>
            </w:pPr>
            <w:r w:rsidRPr="00BC2F5C">
              <w:rPr>
                <w:bCs/>
              </w:rPr>
              <w:t>Tuntas</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41</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89</w:t>
            </w:r>
          </w:p>
        </w:tc>
      </w:tr>
      <w:tr w:rsidR="00C70BEC" w:rsidRPr="00BC2F5C" w:rsidTr="00C70BEC">
        <w:tc>
          <w:tcPr>
            <w:tcW w:w="510"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2</w:t>
            </w:r>
          </w:p>
        </w:tc>
        <w:tc>
          <w:tcPr>
            <w:tcW w:w="230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rPr>
                <w:bCs/>
              </w:rPr>
            </w:pPr>
            <w:r w:rsidRPr="00BC2F5C">
              <w:rPr>
                <w:bCs/>
              </w:rPr>
              <w:t xml:space="preserve"> Tidak Tuntas</w:t>
            </w:r>
          </w:p>
        </w:tc>
        <w:tc>
          <w:tcPr>
            <w:tcW w:w="2744"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5</w:t>
            </w:r>
          </w:p>
        </w:tc>
        <w:tc>
          <w:tcPr>
            <w:tcW w:w="2382" w:type="dxa"/>
            <w:tcBorders>
              <w:top w:val="single" w:sz="4" w:space="0" w:color="000000"/>
              <w:left w:val="single" w:sz="4" w:space="0" w:color="000000"/>
              <w:bottom w:val="single" w:sz="4" w:space="0" w:color="000000"/>
              <w:right w:val="single" w:sz="4" w:space="0" w:color="000000"/>
            </w:tcBorders>
            <w:hideMark/>
          </w:tcPr>
          <w:p w:rsidR="00C70BEC" w:rsidRPr="00BC2F5C" w:rsidRDefault="00C70BEC" w:rsidP="00C70BEC">
            <w:pPr>
              <w:jc w:val="center"/>
              <w:rPr>
                <w:bCs/>
              </w:rPr>
            </w:pPr>
            <w:r w:rsidRPr="00BC2F5C">
              <w:rPr>
                <w:bCs/>
              </w:rPr>
              <w:t>11</w:t>
            </w:r>
          </w:p>
        </w:tc>
      </w:tr>
    </w:tbl>
    <w:p w:rsidR="00C70BEC" w:rsidRDefault="00C70BEC" w:rsidP="00C70BEC">
      <w:pPr>
        <w:spacing w:line="360" w:lineRule="auto"/>
        <w:ind w:firstLine="644"/>
        <w:jc w:val="both"/>
        <w:rPr>
          <w:bCs/>
        </w:rPr>
      </w:pPr>
      <w:r>
        <w:rPr>
          <w:bCs/>
        </w:rPr>
        <w:t xml:space="preserve"> </w:t>
      </w:r>
    </w:p>
    <w:p w:rsidR="00C70BEC" w:rsidRDefault="00C70BEC" w:rsidP="00C70BEC">
      <w:pPr>
        <w:spacing w:line="360" w:lineRule="auto"/>
        <w:ind w:firstLine="644"/>
        <w:jc w:val="both"/>
        <w:rPr>
          <w:bCs/>
        </w:rPr>
      </w:pPr>
      <w:r>
        <w:rPr>
          <w:bCs/>
        </w:rPr>
        <w:t xml:space="preserve"> Dari penjelasan tabel 4.28 di atas dapat diketahui bahwa siswa yang sudah tuntas membaca Alquran 41 orang siswa (89%) dan yang lainnya 5 orang siswa (11%)  siswa yang belum tuntas membaca Alquran.  Berdasarkan tabel di atas, menunjukkan bahwa 41 orang siswa dari 46 orang siswa (89%) mencapai ketuntasan secara klasikal.</w:t>
      </w:r>
      <w:r w:rsidRPr="00BE565F">
        <w:rPr>
          <w:bCs/>
        </w:rPr>
        <w:t xml:space="preserve"> </w:t>
      </w:r>
      <w:r>
        <w:rPr>
          <w:bCs/>
        </w:rPr>
        <w:t>Dengan demikian ketuntasan hasil belajar siswa secara klasikal sudah termasuk kategori baik. Maka keterampilan membaca Alquran diakhiri pada siklus III saja.</w:t>
      </w:r>
    </w:p>
    <w:p w:rsidR="00C70BEC" w:rsidRPr="00F162FE" w:rsidRDefault="00C70BEC" w:rsidP="00C70BEC">
      <w:pPr>
        <w:pStyle w:val="ListParagraph"/>
        <w:spacing w:line="360" w:lineRule="auto"/>
        <w:ind w:left="993" w:hanging="284"/>
        <w:jc w:val="both"/>
        <w:rPr>
          <w:rFonts w:ascii="Times New Roman" w:hAnsi="Times New Roman" w:cs="Times New Roman"/>
          <w:sz w:val="24"/>
          <w:szCs w:val="24"/>
          <w:u w:val="single"/>
        </w:rPr>
      </w:pPr>
      <w:r>
        <w:rPr>
          <w:rFonts w:ascii="Times New Roman" w:hAnsi="Times New Roman" w:cs="Times New Roman"/>
          <w:b/>
          <w:sz w:val="24"/>
          <w:szCs w:val="24"/>
        </w:rPr>
        <w:t xml:space="preserve">d. Aktivitas Mengajar Guru    </w:t>
      </w:r>
    </w:p>
    <w:p w:rsidR="00C70BEC" w:rsidRPr="00B57022" w:rsidRDefault="00C70BEC" w:rsidP="00C70BEC">
      <w:pPr>
        <w:pStyle w:val="ListParagraph"/>
        <w:spacing w:line="360" w:lineRule="auto"/>
        <w:ind w:left="0" w:firstLine="720"/>
        <w:jc w:val="both"/>
        <w:rPr>
          <w:rFonts w:ascii="Times New Roman" w:hAnsi="Times New Roman" w:cs="Times New Roman"/>
          <w:sz w:val="24"/>
          <w:szCs w:val="24"/>
        </w:rPr>
      </w:pPr>
      <w:r w:rsidRPr="003F7F46">
        <w:rPr>
          <w:rFonts w:ascii="Times New Roman" w:hAnsi="Times New Roman" w:cs="Times New Roman"/>
          <w:sz w:val="24"/>
          <w:szCs w:val="24"/>
        </w:rPr>
        <w:t xml:space="preserve">Dalam kegiatan proses belajar mengajar pada siklus </w:t>
      </w:r>
      <w:r>
        <w:rPr>
          <w:rFonts w:ascii="Times New Roman" w:hAnsi="Times New Roman" w:cs="Times New Roman"/>
          <w:sz w:val="24"/>
          <w:szCs w:val="24"/>
        </w:rPr>
        <w:t>I</w:t>
      </w:r>
      <w:r w:rsidRPr="003F7F46">
        <w:rPr>
          <w:rFonts w:ascii="Times New Roman" w:hAnsi="Times New Roman" w:cs="Times New Roman"/>
          <w:sz w:val="24"/>
          <w:szCs w:val="24"/>
        </w:rPr>
        <w:t>I</w:t>
      </w:r>
      <w:r>
        <w:rPr>
          <w:rFonts w:ascii="Times New Roman" w:hAnsi="Times New Roman" w:cs="Times New Roman"/>
          <w:sz w:val="24"/>
          <w:szCs w:val="24"/>
        </w:rPr>
        <w:t>I</w:t>
      </w:r>
      <w:r w:rsidRPr="003F7F46">
        <w:rPr>
          <w:rFonts w:ascii="Times New Roman" w:hAnsi="Times New Roman" w:cs="Times New Roman"/>
          <w:sz w:val="24"/>
          <w:szCs w:val="24"/>
        </w:rPr>
        <w:t xml:space="preserve"> ini, guru </w:t>
      </w:r>
      <w:r>
        <w:rPr>
          <w:rFonts w:ascii="Times New Roman" w:hAnsi="Times New Roman" w:cs="Times New Roman"/>
          <w:sz w:val="24"/>
          <w:szCs w:val="24"/>
        </w:rPr>
        <w:t xml:space="preserve">masih </w:t>
      </w:r>
      <w:r w:rsidRPr="003F7F46">
        <w:rPr>
          <w:rFonts w:ascii="Times New Roman" w:hAnsi="Times New Roman" w:cs="Times New Roman"/>
          <w:sz w:val="24"/>
          <w:szCs w:val="24"/>
        </w:rPr>
        <w:t xml:space="preserve">mempergunakan strategi </w:t>
      </w:r>
      <w:r w:rsidRPr="003F7F46">
        <w:rPr>
          <w:rFonts w:ascii="Times New Roman" w:hAnsi="Times New Roman" w:cs="Times New Roman"/>
          <w:i/>
          <w:iCs/>
          <w:sz w:val="24"/>
          <w:szCs w:val="24"/>
        </w:rPr>
        <w:t>active learning</w:t>
      </w:r>
      <w:r>
        <w:rPr>
          <w:rFonts w:ascii="Times New Roman" w:hAnsi="Times New Roman" w:cs="Times New Roman"/>
          <w:sz w:val="24"/>
          <w:szCs w:val="24"/>
        </w:rPr>
        <w:t xml:space="preserve"> dan membuat kelompok dengan menggunakan tutor sebaya,</w:t>
      </w:r>
      <w:r w:rsidRPr="003F7F46">
        <w:rPr>
          <w:rFonts w:ascii="Times New Roman" w:hAnsi="Times New Roman" w:cs="Times New Roman"/>
          <w:sz w:val="24"/>
          <w:szCs w:val="24"/>
        </w:rPr>
        <w:t xml:space="preserve"> di mana  siswa </w:t>
      </w:r>
      <w:r>
        <w:rPr>
          <w:rFonts w:ascii="Times New Roman" w:hAnsi="Times New Roman" w:cs="Times New Roman"/>
          <w:sz w:val="24"/>
          <w:szCs w:val="24"/>
        </w:rPr>
        <w:t xml:space="preserve"> bersama tutor sebaya </w:t>
      </w:r>
      <w:r w:rsidRPr="003F7F46">
        <w:rPr>
          <w:rFonts w:ascii="Times New Roman" w:hAnsi="Times New Roman" w:cs="Times New Roman"/>
          <w:sz w:val="24"/>
          <w:szCs w:val="24"/>
        </w:rPr>
        <w:t xml:space="preserve">diberikan tugas untuk mencari hukum-hukum bacaan yang </w:t>
      </w:r>
      <w:r>
        <w:rPr>
          <w:rFonts w:ascii="Times New Roman" w:hAnsi="Times New Roman" w:cs="Times New Roman"/>
          <w:sz w:val="24"/>
          <w:szCs w:val="24"/>
        </w:rPr>
        <w:t xml:space="preserve"> </w:t>
      </w:r>
      <w:r w:rsidRPr="003F7F46">
        <w:rPr>
          <w:rFonts w:ascii="Times New Roman" w:hAnsi="Times New Roman" w:cs="Times New Roman"/>
          <w:sz w:val="24"/>
          <w:szCs w:val="24"/>
        </w:rPr>
        <w:t xml:space="preserve">terdapat dalam </w:t>
      </w:r>
      <w:r>
        <w:rPr>
          <w:rFonts w:ascii="Times New Roman" w:hAnsi="Times New Roman" w:cs="Times New Roman"/>
          <w:sz w:val="24"/>
          <w:szCs w:val="24"/>
        </w:rPr>
        <w:t>Q.S.</w:t>
      </w:r>
      <w:r w:rsidRPr="003F7F46">
        <w:rPr>
          <w:rFonts w:ascii="Times New Roman" w:hAnsi="Times New Roman" w:cs="Times New Roman"/>
          <w:sz w:val="24"/>
          <w:szCs w:val="24"/>
        </w:rPr>
        <w:t xml:space="preserve"> al-Baqarah: 30; al</w:t>
      </w:r>
      <w:r>
        <w:rPr>
          <w:rFonts w:ascii="Times New Roman" w:hAnsi="Times New Roman" w:cs="Times New Roman"/>
          <w:sz w:val="24"/>
          <w:szCs w:val="24"/>
        </w:rPr>
        <w:t>-</w:t>
      </w:r>
      <w:r w:rsidRPr="004C5D26">
        <w:rPr>
          <w:rFonts w:ascii="Times New Roman" w:hAnsi="Times New Roman" w:cs="Times New Roman"/>
          <w:sz w:val="24"/>
          <w:szCs w:val="24"/>
        </w:rPr>
        <w:t>Mu’min</w:t>
      </w:r>
      <w:r w:rsidRPr="004C5D26">
        <w:rPr>
          <w:rFonts w:ascii="Times New Roman" w:hAnsi="Times New Roman" w:cs="Times New Roman"/>
          <w:bCs/>
          <w:sz w:val="24"/>
          <w:szCs w:val="24"/>
        </w:rPr>
        <w:t>ū</w:t>
      </w:r>
      <w:r w:rsidRPr="004C5D26">
        <w:rPr>
          <w:rFonts w:ascii="Times New Roman" w:hAnsi="Times New Roman" w:cs="Times New Roman"/>
          <w:sz w:val="24"/>
          <w:szCs w:val="24"/>
        </w:rPr>
        <w:t>n</w:t>
      </w:r>
      <w:r w:rsidRPr="003F7F46">
        <w:rPr>
          <w:rFonts w:ascii="Times New Roman" w:hAnsi="Times New Roman" w:cs="Times New Roman"/>
          <w:sz w:val="24"/>
          <w:szCs w:val="24"/>
        </w:rPr>
        <w:t>: 12-</w:t>
      </w:r>
      <w:r>
        <w:rPr>
          <w:rFonts w:ascii="Times New Roman" w:hAnsi="Times New Roman" w:cs="Times New Roman"/>
          <w:sz w:val="24"/>
          <w:szCs w:val="24"/>
        </w:rPr>
        <w:t>14, aż</w:t>
      </w:r>
      <w:r w:rsidRPr="004C5D26">
        <w:rPr>
          <w:rFonts w:ascii="Times New Roman" w:hAnsi="Times New Roman" w:cs="Times New Roman"/>
          <w:sz w:val="24"/>
          <w:szCs w:val="24"/>
        </w:rPr>
        <w:t>-Żāriyāt</w:t>
      </w:r>
      <w:r>
        <w:rPr>
          <w:rFonts w:ascii="Times New Roman" w:hAnsi="Times New Roman" w:cs="Times New Roman"/>
          <w:sz w:val="24"/>
          <w:szCs w:val="24"/>
        </w:rPr>
        <w:t>: 56, dan an-</w:t>
      </w:r>
      <w:r w:rsidRPr="004C5D26">
        <w:rPr>
          <w:rFonts w:ascii="Times New Roman" w:hAnsi="Times New Roman" w:cs="Times New Roman"/>
          <w:bCs/>
          <w:sz w:val="24"/>
          <w:szCs w:val="24"/>
        </w:rPr>
        <w:t>Naḥ</w:t>
      </w:r>
      <w:r>
        <w:rPr>
          <w:rFonts w:ascii="Times New Roman" w:hAnsi="Times New Roman" w:cs="Times New Roman"/>
          <w:sz w:val="24"/>
          <w:szCs w:val="24"/>
        </w:rPr>
        <w:t xml:space="preserve">l: 78, ditambah satu ayat yang lain yaitu Q.S. al-Anʻām: 141. </w:t>
      </w:r>
      <w:r w:rsidRPr="003F7F46">
        <w:rPr>
          <w:rFonts w:ascii="Times New Roman" w:hAnsi="Times New Roman" w:cs="Times New Roman"/>
          <w:sz w:val="24"/>
          <w:szCs w:val="24"/>
        </w:rPr>
        <w:t xml:space="preserve">Dengan </w:t>
      </w:r>
      <w:r>
        <w:rPr>
          <w:rFonts w:ascii="Times New Roman" w:hAnsi="Times New Roman" w:cs="Times New Roman"/>
          <w:sz w:val="24"/>
          <w:szCs w:val="24"/>
        </w:rPr>
        <w:t xml:space="preserve">bantuan tutor sebaya </w:t>
      </w:r>
      <w:r w:rsidRPr="003F7F46">
        <w:rPr>
          <w:rFonts w:ascii="Times New Roman" w:hAnsi="Times New Roman" w:cs="Times New Roman"/>
          <w:sz w:val="24"/>
          <w:szCs w:val="24"/>
        </w:rPr>
        <w:t xml:space="preserve">dapat menumbuhkan kemampuan belajar aktif pada diri siswa, sehingga terjadi perubahan dan peningkatan mutu kemampuan, pengetahuan, dan keterampilan siswa.        </w:t>
      </w:r>
      <w:r>
        <w:rPr>
          <w:rFonts w:ascii="Times New Roman" w:hAnsi="Times New Roman" w:cs="Times New Roman"/>
          <w:sz w:val="24"/>
          <w:szCs w:val="24"/>
        </w:rPr>
        <w:t xml:space="preserve">    </w:t>
      </w:r>
    </w:p>
    <w:p w:rsidR="00C70BEC" w:rsidRDefault="00C70BEC" w:rsidP="00C70BEC">
      <w:pPr>
        <w:jc w:val="center"/>
        <w:rPr>
          <w:bCs/>
        </w:rPr>
      </w:pPr>
      <w:r>
        <w:rPr>
          <w:bCs/>
        </w:rPr>
        <w:t>Tabel 4.29 Pengamatan Akivitas Mengajar Guru Siklus III</w:t>
      </w:r>
    </w:p>
    <w:p w:rsidR="00C70BEC" w:rsidRPr="00D261F5" w:rsidRDefault="00C70BEC" w:rsidP="00C70BEC">
      <w:pPr>
        <w:jc w:val="center"/>
        <w:rPr>
          <w:bC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953"/>
        <w:gridCol w:w="236"/>
        <w:gridCol w:w="1187"/>
      </w:tblGrid>
      <w:tr w:rsidR="00C70BEC" w:rsidRPr="00BC2F5C" w:rsidTr="00C70BEC">
        <w:trPr>
          <w:trHeight w:val="429"/>
        </w:trPr>
        <w:tc>
          <w:tcPr>
            <w:tcW w:w="562" w:type="dxa"/>
            <w:vMerge w:val="restart"/>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spacing w:line="360" w:lineRule="auto"/>
              <w:jc w:val="center"/>
              <w:rPr>
                <w:bCs/>
              </w:rPr>
            </w:pPr>
            <w:r w:rsidRPr="00A51715">
              <w:rPr>
                <w:bCs/>
              </w:rPr>
              <w:lastRenderedPageBreak/>
              <w:t>No</w:t>
            </w:r>
          </w:p>
        </w:tc>
        <w:tc>
          <w:tcPr>
            <w:tcW w:w="5953" w:type="dxa"/>
            <w:vMerge w:val="restart"/>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spacing w:line="360" w:lineRule="auto"/>
              <w:jc w:val="center"/>
              <w:rPr>
                <w:bCs/>
              </w:rPr>
            </w:pPr>
            <w:r w:rsidRPr="00A51715">
              <w:rPr>
                <w:bCs/>
              </w:rPr>
              <w:t>Indikator</w:t>
            </w:r>
          </w:p>
        </w:tc>
        <w:tc>
          <w:tcPr>
            <w:tcW w:w="236" w:type="dxa"/>
            <w:tcBorders>
              <w:top w:val="single" w:sz="4" w:space="0" w:color="000000"/>
              <w:left w:val="single" w:sz="4" w:space="0" w:color="000000"/>
              <w:bottom w:val="nil"/>
              <w:right w:val="nil"/>
            </w:tcBorders>
            <w:hideMark/>
          </w:tcPr>
          <w:p w:rsidR="00C70BEC" w:rsidRPr="00A51715" w:rsidRDefault="00C70BEC" w:rsidP="00C70BEC">
            <w:pPr>
              <w:spacing w:line="360" w:lineRule="auto"/>
              <w:jc w:val="center"/>
              <w:rPr>
                <w:bCs/>
              </w:rPr>
            </w:pPr>
          </w:p>
        </w:tc>
        <w:tc>
          <w:tcPr>
            <w:tcW w:w="1187" w:type="dxa"/>
            <w:vMerge w:val="restart"/>
            <w:tcBorders>
              <w:top w:val="single" w:sz="4" w:space="0" w:color="000000"/>
              <w:left w:val="nil"/>
              <w:bottom w:val="single" w:sz="4" w:space="0" w:color="000000"/>
              <w:right w:val="single" w:sz="4" w:space="0" w:color="000000"/>
            </w:tcBorders>
            <w:hideMark/>
          </w:tcPr>
          <w:p w:rsidR="00C70BEC" w:rsidRPr="00A51715" w:rsidRDefault="00C70BEC" w:rsidP="00C70BEC">
            <w:pPr>
              <w:spacing w:line="360" w:lineRule="auto"/>
              <w:rPr>
                <w:bCs/>
              </w:rPr>
            </w:pPr>
            <w:r w:rsidRPr="00A51715">
              <w:rPr>
                <w:bCs/>
              </w:rPr>
              <w:t>Pengamat</w:t>
            </w:r>
          </w:p>
        </w:tc>
      </w:tr>
      <w:tr w:rsidR="00C70BEC" w:rsidRPr="00BC2F5C" w:rsidTr="00C70BEC">
        <w:trPr>
          <w:trHeight w:val="5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C70BEC" w:rsidRPr="00A51715" w:rsidRDefault="00C70BEC" w:rsidP="00C70BEC">
            <w:pPr>
              <w:rPr>
                <w:bCs/>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C70BEC" w:rsidRPr="00A51715" w:rsidRDefault="00C70BEC" w:rsidP="00C70BEC">
            <w:pPr>
              <w:rPr>
                <w:bCs/>
              </w:rPr>
            </w:pPr>
          </w:p>
        </w:tc>
        <w:tc>
          <w:tcPr>
            <w:tcW w:w="236" w:type="dxa"/>
            <w:tcBorders>
              <w:top w:val="nil"/>
              <w:left w:val="single" w:sz="4" w:space="0" w:color="000000"/>
              <w:bottom w:val="single" w:sz="4" w:space="0" w:color="000000"/>
              <w:right w:val="nil"/>
            </w:tcBorders>
            <w:hideMark/>
          </w:tcPr>
          <w:p w:rsidR="00C70BEC" w:rsidRPr="00A51715" w:rsidRDefault="00C70BEC" w:rsidP="00C70BEC">
            <w:pPr>
              <w:spacing w:line="360" w:lineRule="auto"/>
              <w:jc w:val="center"/>
              <w:rPr>
                <w:bCs/>
              </w:rPr>
            </w:pPr>
          </w:p>
        </w:tc>
        <w:tc>
          <w:tcPr>
            <w:tcW w:w="1187" w:type="dxa"/>
            <w:vMerge/>
            <w:tcBorders>
              <w:top w:val="single" w:sz="4" w:space="0" w:color="000000"/>
              <w:left w:val="nil"/>
              <w:bottom w:val="single" w:sz="4" w:space="0" w:color="000000"/>
              <w:right w:val="single" w:sz="4" w:space="0" w:color="000000"/>
            </w:tcBorders>
            <w:vAlign w:val="center"/>
            <w:hideMark/>
          </w:tcPr>
          <w:p w:rsidR="00C70BEC" w:rsidRPr="00A51715" w:rsidRDefault="00C70BEC" w:rsidP="00C70BEC">
            <w:pPr>
              <w:jc w:val="center"/>
              <w:rPr>
                <w:bCs/>
              </w:rPr>
            </w:pP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jc w:val="center"/>
              <w:rPr>
                <w:bCs/>
              </w:rPr>
            </w:pPr>
            <w:r w:rsidRPr="00A51715">
              <w:rPr>
                <w:bCs/>
              </w:rPr>
              <w:t>1</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rPr>
                <w:bCs/>
              </w:rPr>
            </w:pPr>
            <w:r w:rsidRPr="00A51715">
              <w:rPr>
                <w:bCs/>
              </w:rPr>
              <w:t>Kegiatan Pendahuluan, meliputi:</w:t>
            </w:r>
          </w:p>
          <w:p w:rsidR="00C70BEC" w:rsidRPr="00A51715" w:rsidRDefault="00C70BEC" w:rsidP="00C70BEC">
            <w:pPr>
              <w:rPr>
                <w:bCs/>
              </w:rPr>
            </w:pPr>
            <w:r w:rsidRPr="00A51715">
              <w:rPr>
                <w:bCs/>
              </w:rPr>
              <w:t>a. Mengucap salam</w:t>
            </w:r>
          </w:p>
          <w:p w:rsidR="00C70BEC" w:rsidRPr="00A51715" w:rsidRDefault="00C70BEC" w:rsidP="00C70BEC">
            <w:pPr>
              <w:rPr>
                <w:bCs/>
              </w:rPr>
            </w:pPr>
            <w:r w:rsidRPr="00A51715">
              <w:rPr>
                <w:bCs/>
              </w:rPr>
              <w:t>b. Berdoa</w:t>
            </w:r>
          </w:p>
          <w:p w:rsidR="00C70BEC" w:rsidRPr="00A51715" w:rsidRDefault="00C70BEC" w:rsidP="00C70BEC">
            <w:pPr>
              <w:rPr>
                <w:bCs/>
              </w:rPr>
            </w:pPr>
            <w:r w:rsidRPr="00A51715">
              <w:rPr>
                <w:bCs/>
              </w:rPr>
              <w:t>c. Mengabsen siswa</w:t>
            </w:r>
          </w:p>
          <w:p w:rsidR="00C70BEC" w:rsidRPr="00A51715" w:rsidRDefault="00C70BEC" w:rsidP="00C70BEC">
            <w:pPr>
              <w:ind w:left="181" w:hanging="181"/>
              <w:rPr>
                <w:bCs/>
              </w:rPr>
            </w:pPr>
            <w:r w:rsidRPr="00A51715">
              <w:rPr>
                <w:bCs/>
              </w:rPr>
              <w:t xml:space="preserve">d. Menyiapkan </w:t>
            </w:r>
            <w:r>
              <w:rPr>
                <w:bCs/>
              </w:rPr>
              <w:t>Alquran</w:t>
            </w:r>
            <w:r w:rsidRPr="00A51715">
              <w:rPr>
                <w:bCs/>
              </w:rPr>
              <w:t xml:space="preserve"> dan     potongan ayat </w:t>
            </w:r>
            <w:r>
              <w:rPr>
                <w:bCs/>
              </w:rPr>
              <w:t>Alquran</w:t>
            </w:r>
          </w:p>
          <w:p w:rsidR="00C70BEC" w:rsidRPr="00A51715" w:rsidRDefault="00C70BEC" w:rsidP="00C70BEC">
            <w:pPr>
              <w:ind w:left="181" w:hanging="181"/>
              <w:rPr>
                <w:bCs/>
              </w:rPr>
            </w:pPr>
            <w:r w:rsidRPr="00A51715">
              <w:rPr>
                <w:bCs/>
              </w:rPr>
              <w:t>e. Melakukan apersepsi dan motivasi</w:t>
            </w:r>
          </w:p>
          <w:p w:rsidR="00C70BEC" w:rsidRPr="00A51715" w:rsidRDefault="00C70BEC" w:rsidP="00C70BEC">
            <w:pPr>
              <w:ind w:left="181" w:hanging="181"/>
              <w:rPr>
                <w:bCs/>
              </w:rPr>
            </w:pPr>
            <w:r w:rsidRPr="00A51715">
              <w:rPr>
                <w:bCs/>
              </w:rPr>
              <w:t>f. Suara</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jc w:val="center"/>
              <w:rPr>
                <w:bCs/>
              </w:rPr>
            </w:pP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3</w:t>
            </w:r>
          </w:p>
          <w:p w:rsidR="00C70BEC" w:rsidRPr="00A51715" w:rsidRDefault="00C70BEC" w:rsidP="00C70BEC">
            <w:pPr>
              <w:jc w:val="center"/>
              <w:rPr>
                <w:bCs/>
              </w:rPr>
            </w:pPr>
            <w:r w:rsidRPr="00A51715">
              <w:rPr>
                <w:bCs/>
              </w:rPr>
              <w:t>3</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4</w:t>
            </w: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jc w:val="center"/>
              <w:rPr>
                <w:bCs/>
              </w:rPr>
            </w:pPr>
            <w:r w:rsidRPr="00A51715">
              <w:rPr>
                <w:bCs/>
              </w:rPr>
              <w:t>2</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rPr>
                <w:bCs/>
              </w:rPr>
            </w:pPr>
            <w:r w:rsidRPr="00A51715">
              <w:rPr>
                <w:bCs/>
              </w:rPr>
              <w:t>Kegiatan Inti, meliputi:</w:t>
            </w:r>
          </w:p>
          <w:p w:rsidR="00C70BEC" w:rsidRPr="00A51715" w:rsidRDefault="00C70BEC" w:rsidP="00C70BEC">
            <w:pPr>
              <w:ind w:left="181" w:hanging="181"/>
              <w:rPr>
                <w:bCs/>
              </w:rPr>
            </w:pPr>
            <w:r w:rsidRPr="00A51715">
              <w:rPr>
                <w:bCs/>
              </w:rPr>
              <w:t>a. Menyajikan materi dan informasi pelajaran</w:t>
            </w:r>
          </w:p>
          <w:p w:rsidR="00C70BEC" w:rsidRPr="00A51715" w:rsidRDefault="00C70BEC" w:rsidP="00C70BEC">
            <w:pPr>
              <w:rPr>
                <w:bCs/>
              </w:rPr>
            </w:pPr>
            <w:r w:rsidRPr="00A51715">
              <w:rPr>
                <w:bCs/>
              </w:rPr>
              <w:t>b. Membagi kelompok</w:t>
            </w:r>
          </w:p>
          <w:p w:rsidR="00C70BEC" w:rsidRPr="00A51715" w:rsidRDefault="00C70BEC" w:rsidP="00C70BEC">
            <w:pPr>
              <w:ind w:left="181" w:hanging="181"/>
              <w:rPr>
                <w:bCs/>
              </w:rPr>
            </w:pPr>
            <w:r w:rsidRPr="00A51715">
              <w:rPr>
                <w:bCs/>
              </w:rPr>
              <w:t xml:space="preserve">c. Membimbing siswa dalam kegiatan menyatukan ayat </w:t>
            </w:r>
            <w:r>
              <w:rPr>
                <w:bCs/>
              </w:rPr>
              <w:t>Alquran</w:t>
            </w:r>
            <w:r w:rsidRPr="00A51715">
              <w:rPr>
                <w:bCs/>
              </w:rPr>
              <w:t xml:space="preserve"> yang sudah dipotong</w:t>
            </w:r>
          </w:p>
          <w:p w:rsidR="00C70BEC" w:rsidRPr="00A51715" w:rsidRDefault="00C70BEC" w:rsidP="00C70BEC">
            <w:pPr>
              <w:ind w:left="181" w:hanging="181"/>
              <w:rPr>
                <w:bCs/>
              </w:rPr>
            </w:pPr>
            <w:r w:rsidRPr="00A51715">
              <w:rPr>
                <w:bCs/>
              </w:rPr>
              <w:t>d. Meminta siswa untuk menjadi tutor sebaya dalam kelompok</w:t>
            </w:r>
          </w:p>
          <w:p w:rsidR="00C70BEC" w:rsidRPr="00A51715" w:rsidRDefault="00C70BEC" w:rsidP="00C70BEC">
            <w:pPr>
              <w:ind w:left="181" w:hanging="181"/>
              <w:rPr>
                <w:bCs/>
              </w:rPr>
            </w:pPr>
            <w:r w:rsidRPr="00A51715">
              <w:rPr>
                <w:bCs/>
              </w:rPr>
              <w:t xml:space="preserve">e. Membimbing siswa dalam membaca </w:t>
            </w:r>
            <w:r>
              <w:rPr>
                <w:bCs/>
              </w:rPr>
              <w:t>Alquran</w:t>
            </w:r>
          </w:p>
          <w:p w:rsidR="00C70BEC" w:rsidRPr="00A51715" w:rsidRDefault="00C70BEC" w:rsidP="00C70BEC">
            <w:pPr>
              <w:ind w:left="181" w:hanging="181"/>
              <w:rPr>
                <w:bCs/>
                <w:i/>
                <w:iCs/>
              </w:rPr>
            </w:pPr>
            <w:r w:rsidRPr="00A51715">
              <w:rPr>
                <w:bCs/>
              </w:rPr>
              <w:t xml:space="preserve">f. Menyampaikan cara belajar </w:t>
            </w:r>
            <w:r w:rsidRPr="00A51715">
              <w:rPr>
                <w:bCs/>
                <w:i/>
                <w:iCs/>
              </w:rPr>
              <w:t>active</w:t>
            </w:r>
          </w:p>
          <w:p w:rsidR="00C70BEC" w:rsidRPr="00A51715" w:rsidRDefault="00C70BEC" w:rsidP="00C70BEC">
            <w:pPr>
              <w:ind w:left="181" w:hanging="181"/>
              <w:rPr>
                <w:bCs/>
              </w:rPr>
            </w:pPr>
            <w:r w:rsidRPr="00A51715">
              <w:rPr>
                <w:bCs/>
              </w:rPr>
              <w:t xml:space="preserve">g. Melatih keterampilan dalam membaca </w:t>
            </w:r>
            <w:r>
              <w:rPr>
                <w:bCs/>
              </w:rPr>
              <w:t>Alquran</w:t>
            </w:r>
          </w:p>
          <w:p w:rsidR="00C70BEC" w:rsidRPr="00A51715" w:rsidRDefault="00C70BEC" w:rsidP="00C70BEC">
            <w:pPr>
              <w:ind w:left="181" w:hanging="181"/>
              <w:rPr>
                <w:bCs/>
              </w:rPr>
            </w:pPr>
            <w:r w:rsidRPr="00A51715">
              <w:rPr>
                <w:bCs/>
              </w:rPr>
              <w:t>h. Penguasaan  kelas</w:t>
            </w:r>
          </w:p>
          <w:p w:rsidR="00C70BEC" w:rsidRPr="00A51715" w:rsidRDefault="00C70BEC" w:rsidP="00C70BEC">
            <w:pPr>
              <w:ind w:left="181" w:hanging="181"/>
              <w:rPr>
                <w:bCs/>
              </w:rPr>
            </w:pPr>
            <w:r w:rsidRPr="00A51715">
              <w:rPr>
                <w:bCs/>
              </w:rPr>
              <w:t>i. Memberikan penghargaan</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jc w:val="center"/>
              <w:rPr>
                <w:bCs/>
              </w:rPr>
            </w:pP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3</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p>
          <w:p w:rsidR="00C70BEC" w:rsidRPr="00A51715" w:rsidRDefault="00C70BEC" w:rsidP="00C70BEC">
            <w:pPr>
              <w:jc w:val="center"/>
              <w:rPr>
                <w:bCs/>
              </w:rPr>
            </w:pPr>
            <w:r w:rsidRPr="00A51715">
              <w:rPr>
                <w:bCs/>
              </w:rPr>
              <w:t>3</w:t>
            </w:r>
          </w:p>
          <w:p w:rsidR="00C70BEC" w:rsidRPr="00A51715" w:rsidRDefault="00C70BEC" w:rsidP="00C70BEC">
            <w:pPr>
              <w:jc w:val="center"/>
              <w:rPr>
                <w:bCs/>
              </w:rPr>
            </w:pP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3</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4</w:t>
            </w:r>
          </w:p>
        </w:tc>
      </w:tr>
      <w:tr w:rsidR="00C70BEC" w:rsidRPr="00BC2F5C" w:rsidTr="00C70BEC">
        <w:tc>
          <w:tcPr>
            <w:tcW w:w="562"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jc w:val="center"/>
              <w:rPr>
                <w:bCs/>
              </w:rPr>
            </w:pPr>
            <w:r w:rsidRPr="00A51715">
              <w:rPr>
                <w:bCs/>
              </w:rPr>
              <w:t>3</w:t>
            </w:r>
          </w:p>
        </w:tc>
        <w:tc>
          <w:tcPr>
            <w:tcW w:w="5953" w:type="dxa"/>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rPr>
                <w:bCs/>
              </w:rPr>
            </w:pPr>
            <w:r w:rsidRPr="00A51715">
              <w:rPr>
                <w:bCs/>
              </w:rPr>
              <w:t>Kegiatan Penutup, meliputi:</w:t>
            </w:r>
          </w:p>
          <w:p w:rsidR="00C70BEC" w:rsidRPr="00A51715" w:rsidRDefault="00C70BEC" w:rsidP="00C70BEC">
            <w:pPr>
              <w:rPr>
                <w:bCs/>
              </w:rPr>
            </w:pPr>
            <w:r w:rsidRPr="00A51715">
              <w:rPr>
                <w:bCs/>
              </w:rPr>
              <w:t>a. Melakukan evaluasi</w:t>
            </w:r>
          </w:p>
          <w:p w:rsidR="00C70BEC" w:rsidRPr="00A51715" w:rsidRDefault="00C70BEC" w:rsidP="00C70BEC">
            <w:pPr>
              <w:rPr>
                <w:bCs/>
              </w:rPr>
            </w:pPr>
            <w:r w:rsidRPr="00A51715">
              <w:rPr>
                <w:bCs/>
              </w:rPr>
              <w:t>b. Membuat kesimpulan</w:t>
            </w:r>
          </w:p>
          <w:p w:rsidR="00C70BEC" w:rsidRPr="00A51715" w:rsidRDefault="00C70BEC" w:rsidP="00C70BEC">
            <w:pPr>
              <w:rPr>
                <w:bCs/>
              </w:rPr>
            </w:pPr>
            <w:r w:rsidRPr="00A51715">
              <w:rPr>
                <w:bCs/>
              </w:rPr>
              <w:t>c. Menutup pembelajaran</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jc w:val="center"/>
              <w:rPr>
                <w:bCs/>
              </w:rPr>
            </w:pPr>
          </w:p>
          <w:p w:rsidR="00C70BEC" w:rsidRPr="00A51715" w:rsidRDefault="00C70BEC" w:rsidP="00C70BEC">
            <w:pPr>
              <w:jc w:val="center"/>
              <w:rPr>
                <w:bCs/>
              </w:rPr>
            </w:pPr>
            <w:r w:rsidRPr="00A51715">
              <w:rPr>
                <w:bCs/>
              </w:rPr>
              <w:t>3</w:t>
            </w:r>
          </w:p>
          <w:p w:rsidR="00C70BEC" w:rsidRPr="00A51715" w:rsidRDefault="00C70BEC" w:rsidP="00C70BEC">
            <w:pPr>
              <w:jc w:val="center"/>
              <w:rPr>
                <w:bCs/>
              </w:rPr>
            </w:pPr>
            <w:r w:rsidRPr="00A51715">
              <w:rPr>
                <w:bCs/>
              </w:rPr>
              <w:t>4</w:t>
            </w:r>
          </w:p>
          <w:p w:rsidR="00C70BEC" w:rsidRPr="00A51715" w:rsidRDefault="00C70BEC" w:rsidP="00C70BEC">
            <w:pPr>
              <w:jc w:val="center"/>
              <w:rPr>
                <w:bCs/>
              </w:rPr>
            </w:pPr>
            <w:r w:rsidRPr="00A51715">
              <w:rPr>
                <w:bCs/>
              </w:rPr>
              <w:t>3</w:t>
            </w:r>
          </w:p>
        </w:tc>
      </w:tr>
      <w:tr w:rsidR="00C70BEC" w:rsidRPr="00BC2F5C" w:rsidTr="00C70BEC">
        <w:tc>
          <w:tcPr>
            <w:tcW w:w="6515" w:type="dxa"/>
            <w:gridSpan w:val="2"/>
            <w:tcBorders>
              <w:top w:val="single" w:sz="4" w:space="0" w:color="000000"/>
              <w:left w:val="single" w:sz="4" w:space="0" w:color="000000"/>
              <w:bottom w:val="single" w:sz="4" w:space="0" w:color="000000"/>
              <w:right w:val="single" w:sz="4" w:space="0" w:color="000000"/>
            </w:tcBorders>
            <w:hideMark/>
          </w:tcPr>
          <w:p w:rsidR="00C70BEC" w:rsidRPr="00A51715" w:rsidRDefault="00C70BEC" w:rsidP="00C70BEC">
            <w:pPr>
              <w:rPr>
                <w:bCs/>
              </w:rPr>
            </w:pPr>
            <w:r>
              <w:rPr>
                <w:bCs/>
              </w:rPr>
              <w:lastRenderedPageBreak/>
              <w:t xml:space="preserve">         </w:t>
            </w:r>
            <w:r w:rsidRPr="00A51715">
              <w:rPr>
                <w:bCs/>
              </w:rPr>
              <w:t>Jumlah</w:t>
            </w:r>
          </w:p>
        </w:tc>
        <w:tc>
          <w:tcPr>
            <w:tcW w:w="1423" w:type="dxa"/>
            <w:gridSpan w:val="2"/>
            <w:tcBorders>
              <w:top w:val="single" w:sz="4" w:space="0" w:color="000000"/>
              <w:left w:val="single" w:sz="4" w:space="0" w:color="000000"/>
              <w:bottom w:val="single" w:sz="4" w:space="0" w:color="000000"/>
              <w:right w:val="single" w:sz="4" w:space="0" w:color="000000"/>
            </w:tcBorders>
          </w:tcPr>
          <w:p w:rsidR="00C70BEC" w:rsidRPr="00A51715" w:rsidRDefault="00C70BEC" w:rsidP="00C70BEC">
            <w:pPr>
              <w:jc w:val="center"/>
              <w:rPr>
                <w:bCs/>
              </w:rPr>
            </w:pPr>
            <w:r w:rsidRPr="00A51715">
              <w:rPr>
                <w:bCs/>
              </w:rPr>
              <w:t>65</w:t>
            </w:r>
          </w:p>
        </w:tc>
      </w:tr>
    </w:tbl>
    <w:p w:rsidR="00C70BEC" w:rsidRDefault="00C70BEC" w:rsidP="00C70BEC">
      <w:pPr>
        <w:rPr>
          <w:bCs/>
        </w:rPr>
      </w:pPr>
    </w:p>
    <w:p w:rsidR="00C70BEC" w:rsidRPr="00A51715" w:rsidRDefault="00C70BEC" w:rsidP="00C70BEC">
      <w:pPr>
        <w:rPr>
          <w:bCs/>
        </w:rPr>
      </w:pPr>
      <w:r>
        <w:rPr>
          <w:bCs/>
        </w:rPr>
        <w:t xml:space="preserve">Keterangan:                                                          </w:t>
      </w:r>
    </w:p>
    <w:p w:rsidR="00C70BEC" w:rsidRDefault="00C70BEC" w:rsidP="000B5787">
      <w:pPr>
        <w:pStyle w:val="ListParagraph"/>
        <w:numPr>
          <w:ilvl w:val="0"/>
          <w:numId w:val="91"/>
        </w:numPr>
        <w:spacing w:line="360" w:lineRule="auto"/>
        <w:rPr>
          <w:rFonts w:ascii="Times New Roman" w:hAnsi="Times New Roman" w:cs="Times New Roman"/>
          <w:bCs/>
          <w:sz w:val="24"/>
          <w:szCs w:val="24"/>
          <w:lang w:eastAsia="en-MY"/>
        </w:rPr>
      </w:pPr>
      <w:r>
        <w:rPr>
          <w:rFonts w:ascii="Times New Roman" w:hAnsi="Times New Roman" w:cs="Times New Roman"/>
          <w:bCs/>
          <w:sz w:val="24"/>
          <w:szCs w:val="24"/>
          <w:lang w:eastAsia="en-MY"/>
        </w:rPr>
        <w:t xml:space="preserve">Kurang            </w:t>
      </w:r>
    </w:p>
    <w:p w:rsidR="00C70BEC"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 xml:space="preserve">2.   Cukup            </w:t>
      </w:r>
    </w:p>
    <w:p w:rsidR="00C70BEC"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 xml:space="preserve">3.   Baik         </w:t>
      </w:r>
    </w:p>
    <w:p w:rsidR="00C70BEC" w:rsidRPr="00C453FF" w:rsidRDefault="00C70BEC" w:rsidP="00C70BEC">
      <w:pPr>
        <w:pStyle w:val="ListParagraph"/>
        <w:spacing w:line="360" w:lineRule="auto"/>
        <w:ind w:left="1080"/>
        <w:rPr>
          <w:rFonts w:ascii="Times New Roman" w:hAnsi="Times New Roman" w:cs="Times New Roman"/>
          <w:bCs/>
          <w:sz w:val="24"/>
          <w:szCs w:val="24"/>
          <w:lang w:eastAsia="en-MY"/>
        </w:rPr>
      </w:pPr>
      <w:r>
        <w:rPr>
          <w:rFonts w:ascii="Times New Roman" w:hAnsi="Times New Roman" w:cs="Times New Roman"/>
          <w:bCs/>
          <w:sz w:val="24"/>
          <w:szCs w:val="24"/>
          <w:lang w:eastAsia="en-MY"/>
        </w:rPr>
        <w:t>4.   Sangat Baik</w:t>
      </w:r>
    </w:p>
    <w:p w:rsidR="00C70BEC" w:rsidRDefault="00C70BEC" w:rsidP="00C70BEC">
      <w:pPr>
        <w:spacing w:line="360" w:lineRule="auto"/>
        <w:ind w:firstLine="720"/>
        <w:jc w:val="both"/>
        <w:rPr>
          <w:bCs/>
        </w:rPr>
      </w:pPr>
      <w:r w:rsidRPr="003F09FB">
        <w:rPr>
          <w:bCs/>
        </w:rPr>
        <w:t>Analisis data hasil observasi menggunakan analisis persentase. Skor yang diperoleh masing-masing indikator dijumlahkan dan hasilnya disebut jumlah skor. Untuk menghitung persentase nilai rata-rata adalah dengan cara membagi jumlah skor dengan skor maksimal dikalikan dengan 100%</w:t>
      </w:r>
      <w:r>
        <w:rPr>
          <w:bCs/>
        </w:rPr>
        <w:t>.</w:t>
      </w:r>
    </w:p>
    <w:p w:rsidR="00C70BEC" w:rsidRPr="00E47146" w:rsidRDefault="00C70BEC" w:rsidP="00C70BEC">
      <w:pPr>
        <w:spacing w:line="360" w:lineRule="auto"/>
        <w:ind w:firstLine="720"/>
        <w:jc w:val="both"/>
        <w:rPr>
          <w:bCs/>
        </w:rPr>
      </w:pPr>
      <w:r>
        <w:rPr>
          <w:bCs/>
        </w:rPr>
        <w:t xml:space="preserve">Berdasarkan data observasi dari pengamat pada tabel 4.29 terhadap pengelolaan pembelajaran yang dilaksanakan peneliti diperoleh skor 58 dan skor maksimal 72. </w:t>
      </w:r>
      <w:r>
        <w:t xml:space="preserve">Hal ini diperoleh dari jumlah skor seluruh aspek yang diamati dibagi jumlah skor maksimal dikalikan 100 (65 : 72 x 100 = 90%). </w:t>
      </w:r>
      <w:r>
        <w:rPr>
          <w:bCs/>
        </w:rPr>
        <w:t>Dengan demikian persentase nilai rata-rata 90%. Berarti taraf keberhasilan tindakan yang dilaksanakan berdasarkan observasi pengamat termasuk dalam kategori baik atau sesuai dengan yang direncanakan.</w:t>
      </w:r>
    </w:p>
    <w:p w:rsidR="00C70BEC" w:rsidRPr="004D15D6" w:rsidRDefault="00C70BEC" w:rsidP="00C70BEC">
      <w:pPr>
        <w:pStyle w:val="ListParagraph"/>
        <w:spacing w:line="240" w:lineRule="auto"/>
        <w:ind w:left="1004" w:hanging="295"/>
        <w:jc w:val="both"/>
        <w:rPr>
          <w:rFonts w:ascii="Times New Roman" w:hAnsi="Times New Roman" w:cs="Times New Roman"/>
          <w:sz w:val="24"/>
          <w:szCs w:val="24"/>
        </w:rPr>
      </w:pPr>
      <w:r>
        <w:rPr>
          <w:rFonts w:ascii="Times New Roman" w:hAnsi="Times New Roman" w:cs="Times New Roman"/>
          <w:b/>
          <w:sz w:val="24"/>
          <w:szCs w:val="24"/>
        </w:rPr>
        <w:t>e. Hasil Respon Siswa</w:t>
      </w:r>
    </w:p>
    <w:p w:rsidR="00C70BEC" w:rsidRPr="006738F8" w:rsidRDefault="00C70BEC" w:rsidP="00C70BEC">
      <w:pPr>
        <w:spacing w:line="360" w:lineRule="auto"/>
        <w:ind w:firstLine="709"/>
        <w:jc w:val="both"/>
      </w:pPr>
      <w:r>
        <w:t xml:space="preserve">Respon siswa terhadap pembelajaran </w:t>
      </w:r>
      <w:r w:rsidRPr="003B2A77">
        <w:rPr>
          <w:i/>
          <w:iCs/>
        </w:rPr>
        <w:t>active learning</w:t>
      </w:r>
      <w:r>
        <w:t xml:space="preserve"> sangat positif. Berdasarkan hasil pengamatan ketika pembelajaran berlansung, siswa sangat antusias dalam melakukan kerja sama dan berdiskusi dengan tutor sebaya. Siswa saling aktif dalam mengajukan pertanyaan atau sanggahan. Rasa senang itu terlihat ketika siswa mengadakan kerja sama kelompok dalam menyelesaikan tugas.  Dalam kelompok peran siswa dihargai oleh siswa lain. Penghargaan yang diberikan siswa lain akan menimbulkan perasaan senang pada diri siswa dan menimbulkan semangat belajar yang lebih meningkat. Siswa menyatakan senang belajar dengan </w:t>
      </w:r>
      <w:r w:rsidRPr="001C3A61">
        <w:rPr>
          <w:i/>
          <w:iCs/>
        </w:rPr>
        <w:t>drill</w:t>
      </w:r>
      <w:r>
        <w:t xml:space="preserve"> tutor sebaya dalam kelompok karena dapat bekerja sama, saling membantu, dan saling menghargai. Perasaan senang ini akan menimbulkan motivasi intrinsik pada siswa. </w:t>
      </w:r>
    </w:p>
    <w:p w:rsidR="00C70BEC" w:rsidRDefault="00C70BEC" w:rsidP="00C70BEC">
      <w:pPr>
        <w:spacing w:line="360" w:lineRule="auto"/>
        <w:ind w:firstLine="709"/>
        <w:jc w:val="both"/>
      </w:pPr>
      <w:r w:rsidRPr="00AD3AA9">
        <w:lastRenderedPageBreak/>
        <w:t>Hasil respon</w:t>
      </w:r>
      <w:r>
        <w:t xml:space="preserve"> siswa terhadap pelaksanaan siklus III dapat dilihat pada tabel 4.10. Format lembar angket respon siswa dapat dilihat pada lampiran 9. Adapun skor masing-masing pernyataan yaitu untuk pernyataan yang bersifat positif, SS diberi skor 4, S diberi skor 3, TS diberi skor 2, dan STS diberi skor 1. Sedangkan untuk pernyatan yang bersifat negatif, SS diberi skor 1, S diberi Skor 2, TS diberi skor 3, dan STS diberi skor 4. Analisis data angket dilakukan untuk masing-masing indkator. Untuk mengetahui respon siswa, dinilai dari skor rata-rata. Skor rata-rata diperoleh dari skor total yang diperoleh dari masing-masing indikator dibagi banyak siswa. Untuk menentukan respon siswa digunakan kriteria berikut:</w:t>
      </w:r>
    </w:p>
    <w:p w:rsidR="00C70BEC" w:rsidRPr="00EA73EC" w:rsidRDefault="00C70BEC" w:rsidP="00C70BEC">
      <w:pPr>
        <w:ind w:left="644"/>
        <w:jc w:val="both"/>
      </w:pPr>
      <w:r w:rsidRPr="00EA73EC">
        <w:t>3 ≤ skor rata-rata ≤ 4  : sangat positif</w:t>
      </w:r>
    </w:p>
    <w:p w:rsidR="00C70BEC" w:rsidRPr="00EA73EC" w:rsidRDefault="00C70BEC" w:rsidP="00C70BEC">
      <w:pPr>
        <w:ind w:left="644"/>
        <w:jc w:val="both"/>
      </w:pPr>
      <w:r w:rsidRPr="00EA73EC">
        <w:t>2 ≤ skor rata-rata ≤ 3  : positif</w:t>
      </w:r>
    </w:p>
    <w:p w:rsidR="00C70BEC" w:rsidRPr="00EA73EC" w:rsidRDefault="00C70BEC" w:rsidP="00C70BEC">
      <w:pPr>
        <w:ind w:left="644"/>
        <w:jc w:val="both"/>
      </w:pPr>
      <w:r w:rsidRPr="00EA73EC">
        <w:t>1 ≤ skor rata-rata ≤ 2  : negatif</w:t>
      </w:r>
    </w:p>
    <w:p w:rsidR="00C70BEC" w:rsidRDefault="00C70BEC" w:rsidP="00C70BEC">
      <w:pPr>
        <w:ind w:left="644"/>
        <w:jc w:val="both"/>
      </w:pPr>
      <w:r w:rsidRPr="00EA73EC">
        <w:t>0 ≤ skor rata-rata ≤ 1  : sangat negatif</w:t>
      </w:r>
    </w:p>
    <w:p w:rsidR="00C70BEC" w:rsidRDefault="00C70BEC" w:rsidP="00C70BEC">
      <w:pPr>
        <w:ind w:left="644"/>
        <w:jc w:val="both"/>
      </w:pPr>
    </w:p>
    <w:p w:rsidR="00C70BEC" w:rsidRPr="00EA73EC" w:rsidRDefault="00C70BEC" w:rsidP="00C70BEC">
      <w:pPr>
        <w:ind w:left="644"/>
        <w:jc w:val="both"/>
      </w:pPr>
    </w:p>
    <w:p w:rsidR="00C70BEC" w:rsidRDefault="00C70BEC" w:rsidP="00C70BEC">
      <w:pPr>
        <w:ind w:left="644"/>
        <w:jc w:val="both"/>
      </w:pPr>
    </w:p>
    <w:p w:rsidR="00C70BEC" w:rsidRPr="00E40C76" w:rsidRDefault="00C70BEC" w:rsidP="00C70BEC">
      <w:pPr>
        <w:spacing w:line="360" w:lineRule="auto"/>
        <w:jc w:val="center"/>
        <w:rPr>
          <w:bCs/>
        </w:rPr>
      </w:pPr>
      <w:r>
        <w:rPr>
          <w:bCs/>
        </w:rPr>
        <w:t>Tabel 4.30 Tabel Hasil Respon Siswa Siklus III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680"/>
        <w:gridCol w:w="1865"/>
        <w:gridCol w:w="567"/>
        <w:gridCol w:w="567"/>
        <w:gridCol w:w="567"/>
        <w:gridCol w:w="708"/>
        <w:gridCol w:w="567"/>
        <w:gridCol w:w="1134"/>
      </w:tblGrid>
      <w:tr w:rsidR="00C70BEC" w:rsidRPr="009C41B0" w:rsidTr="00C70BEC">
        <w:trPr>
          <w:trHeight w:val="571"/>
        </w:trPr>
        <w:tc>
          <w:tcPr>
            <w:tcW w:w="283" w:type="dxa"/>
            <w:vMerge w:val="restart"/>
            <w:tcBorders>
              <w:top w:val="nil"/>
              <w:left w:val="nil"/>
              <w:bottom w:val="nil"/>
              <w:right w:val="single" w:sz="4" w:space="0" w:color="000000"/>
            </w:tcBorders>
          </w:tcPr>
          <w:p w:rsidR="00C70BEC" w:rsidRPr="009C41B0" w:rsidRDefault="00C70BEC" w:rsidP="00C70BEC">
            <w:pPr>
              <w:pStyle w:val="ListParagraph"/>
              <w:spacing w:after="0" w:line="360" w:lineRule="auto"/>
              <w:ind w:left="0"/>
              <w:jc w:val="both"/>
              <w:rPr>
                <w:rFonts w:ascii="Times New Roman" w:hAnsi="Times New Roman" w:cs="Times New Roman"/>
                <w:sz w:val="24"/>
                <w:szCs w:val="24"/>
              </w:rPr>
            </w:pPr>
          </w:p>
          <w:p w:rsidR="00C70BEC" w:rsidRPr="009C41B0" w:rsidRDefault="00C70BEC" w:rsidP="00C70BEC">
            <w:pPr>
              <w:pStyle w:val="ListParagraph"/>
              <w:spacing w:after="0" w:line="360" w:lineRule="auto"/>
              <w:ind w:left="0"/>
              <w:jc w:val="both"/>
              <w:rPr>
                <w:rFonts w:ascii="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No Pertanyaan</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Sifat Pernyataan</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SS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S</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TS</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ST</w:t>
            </w:r>
            <w:r>
              <w:rPr>
                <w:rFonts w:ascii="Times New Roman" w:hAnsi="Times New Roman" w:cs="Times New Roman"/>
                <w:sz w:val="24"/>
                <w:szCs w:val="24"/>
              </w:rPr>
              <w:t>S</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Jlh</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Rata-rata</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32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C453FF" w:rsidRDefault="00C70BEC" w:rsidP="00C70BEC">
            <w:pPr>
              <w:pStyle w:val="ListParagraph"/>
              <w:spacing w:after="0" w:line="240" w:lineRule="auto"/>
              <w:ind w:left="0"/>
              <w:rPr>
                <w:rFonts w:ascii="Times New Roman" w:hAnsi="Times New Roman" w:cs="Times New Roman"/>
                <w:sz w:val="24"/>
                <w:szCs w:val="24"/>
              </w:rPr>
            </w:pPr>
            <w:r w:rsidRPr="00C453FF">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C453FF" w:rsidRDefault="00C70BEC" w:rsidP="00C70BEC">
            <w:pPr>
              <w:pStyle w:val="ListParagraph"/>
              <w:spacing w:after="0" w:line="240" w:lineRule="auto"/>
              <w:ind w:left="0"/>
              <w:jc w:val="center"/>
              <w:rPr>
                <w:rFonts w:ascii="Times New Roman" w:hAnsi="Times New Roman" w:cs="Times New Roman"/>
                <w:sz w:val="24"/>
                <w:szCs w:val="24"/>
              </w:rPr>
            </w:pPr>
            <w:r w:rsidRPr="00C453FF">
              <w:rPr>
                <w:rFonts w:ascii="Times New Roman" w:hAnsi="Times New Roman" w:cs="Times New Roman"/>
                <w:sz w:val="24"/>
                <w:szCs w:val="24"/>
              </w:rPr>
              <w:t>3,69</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3,35</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3</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31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3,67</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3,48</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5</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3,54</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6</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3,35</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7</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8</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3,65</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9</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3,34</w:t>
            </w:r>
          </w:p>
        </w:tc>
      </w:tr>
      <w:tr w:rsidR="00C70BEC" w:rsidRPr="009C41B0" w:rsidTr="00C70BEC">
        <w:tc>
          <w:tcPr>
            <w:tcW w:w="283" w:type="dxa"/>
            <w:vMerge/>
            <w:tcBorders>
              <w:top w:val="nil"/>
              <w:left w:val="nil"/>
              <w:bottom w:val="nil"/>
              <w:right w:val="single" w:sz="4" w:space="0" w:color="000000"/>
            </w:tcBorders>
            <w:vAlign w:val="center"/>
            <w:hideMark/>
          </w:tcPr>
          <w:p w:rsidR="00C70BEC" w:rsidRPr="009C41B0" w:rsidRDefault="00C70BEC" w:rsidP="00C70BEC"/>
        </w:tc>
        <w:tc>
          <w:tcPr>
            <w:tcW w:w="1680"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10</w:t>
            </w:r>
          </w:p>
        </w:tc>
        <w:tc>
          <w:tcPr>
            <w:tcW w:w="1865"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Positif</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sidRPr="009C41B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auto"/>
            </w:tcBorders>
            <w:hideMark/>
          </w:tcPr>
          <w:p w:rsidR="00C70BEC" w:rsidRPr="009C41B0" w:rsidRDefault="00C70BEC" w:rsidP="00C70BEC">
            <w:pPr>
              <w:pStyle w:val="ListParagraph"/>
              <w:spacing w:after="0" w:line="240" w:lineRule="auto"/>
              <w:ind w:left="0"/>
              <w:rPr>
                <w:rFonts w:ascii="Times New Roman" w:hAnsi="Times New Roman" w:cs="Times New Roman"/>
                <w:sz w:val="24"/>
                <w:szCs w:val="24"/>
              </w:rPr>
            </w:pPr>
            <w:r w:rsidRPr="009C41B0">
              <w:rPr>
                <w:rFonts w:ascii="Times New Roman" w:hAnsi="Times New Roman" w:cs="Times New Roman"/>
                <w:sz w:val="24"/>
                <w:szCs w:val="24"/>
              </w:rPr>
              <w:t>46</w:t>
            </w:r>
          </w:p>
        </w:tc>
        <w:tc>
          <w:tcPr>
            <w:tcW w:w="1134" w:type="dxa"/>
            <w:tcBorders>
              <w:top w:val="single" w:sz="4" w:space="0" w:color="000000"/>
              <w:left w:val="single" w:sz="4" w:space="0" w:color="auto"/>
              <w:bottom w:val="single" w:sz="4" w:space="0" w:color="000000"/>
              <w:right w:val="single" w:sz="4" w:space="0" w:color="000000"/>
            </w:tcBorders>
          </w:tcPr>
          <w:p w:rsidR="00C70BEC" w:rsidRPr="009C41B0" w:rsidRDefault="00C70BEC" w:rsidP="00C70BE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3,39</w:t>
            </w:r>
          </w:p>
        </w:tc>
      </w:tr>
    </w:tbl>
    <w:p w:rsidR="00C70BEC" w:rsidRDefault="00C70BEC" w:rsidP="00C70BEC">
      <w:pPr>
        <w:spacing w:line="360" w:lineRule="auto"/>
      </w:pPr>
    </w:p>
    <w:p w:rsidR="00C70BEC" w:rsidRDefault="00C70BEC" w:rsidP="00C70BEC">
      <w:pPr>
        <w:spacing w:line="360" w:lineRule="auto"/>
      </w:pPr>
      <w:r w:rsidRPr="003D092D">
        <w:t xml:space="preserve">Keterangan:  SS </w:t>
      </w:r>
      <w:r>
        <w:t xml:space="preserve">  = </w:t>
      </w:r>
      <w:r w:rsidRPr="003D092D">
        <w:t xml:space="preserve">Sangat Setuju   </w:t>
      </w:r>
      <w:r>
        <w:t xml:space="preserve">                   </w:t>
      </w:r>
    </w:p>
    <w:p w:rsidR="00C70BEC" w:rsidRDefault="00C70BEC" w:rsidP="00C70BEC">
      <w:pPr>
        <w:spacing w:line="360" w:lineRule="auto"/>
      </w:pPr>
      <w:r>
        <w:lastRenderedPageBreak/>
        <w:t xml:space="preserve">                       </w:t>
      </w:r>
      <w:r w:rsidRPr="003D092D">
        <w:t xml:space="preserve">S </w:t>
      </w:r>
      <w:r>
        <w:t xml:space="preserve">   </w:t>
      </w:r>
      <w:r w:rsidRPr="003D092D">
        <w:t xml:space="preserve">= Setuju  </w:t>
      </w:r>
      <w:r>
        <w:t xml:space="preserve">  </w:t>
      </w:r>
    </w:p>
    <w:p w:rsidR="00C70BEC" w:rsidRDefault="00C70BEC" w:rsidP="00C70BEC">
      <w:pPr>
        <w:spacing w:line="360" w:lineRule="auto"/>
      </w:pPr>
      <w:r>
        <w:t xml:space="preserve">                      </w:t>
      </w:r>
      <w:r w:rsidRPr="003D092D">
        <w:t>TS</w:t>
      </w:r>
      <w:r>
        <w:t xml:space="preserve">  </w:t>
      </w:r>
      <w:r w:rsidRPr="003D092D">
        <w:t xml:space="preserve"> = </w:t>
      </w:r>
      <w:r>
        <w:t xml:space="preserve"> </w:t>
      </w:r>
      <w:r w:rsidRPr="003D092D">
        <w:t xml:space="preserve">Tidak Setuju  </w:t>
      </w:r>
    </w:p>
    <w:p w:rsidR="00C70BEC" w:rsidRDefault="00C70BEC" w:rsidP="00C70BEC">
      <w:pPr>
        <w:spacing w:line="360" w:lineRule="auto"/>
      </w:pPr>
      <w:r>
        <w:t xml:space="preserve">                     </w:t>
      </w:r>
      <w:r w:rsidRPr="003D092D">
        <w:t>ST</w:t>
      </w:r>
      <w:r>
        <w:t>S</w:t>
      </w:r>
      <w:r w:rsidRPr="003D092D">
        <w:t xml:space="preserve"> </w:t>
      </w:r>
      <w:r>
        <w:t xml:space="preserve"> </w:t>
      </w:r>
      <w:r w:rsidRPr="003D092D">
        <w:t>=</w:t>
      </w:r>
      <w:r>
        <w:t xml:space="preserve">  Sangat Tidak Setuju</w:t>
      </w:r>
    </w:p>
    <w:p w:rsidR="00C70BEC" w:rsidRPr="001402E5" w:rsidRDefault="00C70BEC" w:rsidP="00C70BE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hasil angket dapat disimpulkan bahwa respon pada siklus III sangat positif dengan mencapai skor rata-rata 3,5. Siswa sangat senang dengan penerapan strategi </w:t>
      </w:r>
      <w:r w:rsidRPr="009747A9">
        <w:rPr>
          <w:rFonts w:ascii="Times New Roman" w:hAnsi="Times New Roman" w:cs="Times New Roman"/>
          <w:i/>
          <w:iCs/>
          <w:sz w:val="24"/>
          <w:szCs w:val="24"/>
        </w:rPr>
        <w:t>actice learning</w:t>
      </w:r>
      <w:r>
        <w:rPr>
          <w:rFonts w:ascii="Times New Roman" w:hAnsi="Times New Roman" w:cs="Times New Roman"/>
          <w:sz w:val="24"/>
          <w:szCs w:val="24"/>
        </w:rPr>
        <w:t xml:space="preserve"> dalam materi Alquran, dan juga sangat senang  belajar Alquran dengan bantuan tutor sebaya dalam kelompok, sehingga mereka lebih mudah memahaminya. Siswa juga menyatakan tidak mengalami kejenuhan dalam belajar Alquran. Dengan penerapan strategi </w:t>
      </w:r>
      <w:r w:rsidRPr="00497413">
        <w:rPr>
          <w:rFonts w:ascii="Times New Roman" w:hAnsi="Times New Roman" w:cs="Times New Roman"/>
          <w:i/>
          <w:iCs/>
          <w:sz w:val="24"/>
          <w:szCs w:val="24"/>
        </w:rPr>
        <w:t>active</w:t>
      </w:r>
      <w:r>
        <w:rPr>
          <w:rFonts w:ascii="Times New Roman" w:hAnsi="Times New Roman" w:cs="Times New Roman"/>
          <w:sz w:val="24"/>
          <w:szCs w:val="24"/>
        </w:rPr>
        <w:t xml:space="preserve"> </w:t>
      </w:r>
      <w:r w:rsidRPr="00497413">
        <w:rPr>
          <w:rFonts w:ascii="Times New Roman" w:hAnsi="Times New Roman" w:cs="Times New Roman"/>
          <w:i/>
          <w:iCs/>
          <w:sz w:val="24"/>
          <w:szCs w:val="24"/>
        </w:rPr>
        <w:t>learning</w:t>
      </w:r>
      <w:r>
        <w:rPr>
          <w:rFonts w:ascii="Times New Roman" w:hAnsi="Times New Roman" w:cs="Times New Roman"/>
          <w:sz w:val="24"/>
          <w:szCs w:val="24"/>
        </w:rPr>
        <w:t xml:space="preserve">, mereka  menimbulkan semangat belajar dan meningkatkan keterampilan membaca Alquran serta pemahaman semakin meningkat.  </w:t>
      </w:r>
    </w:p>
    <w:p w:rsidR="00C70BEC" w:rsidRPr="00950B31" w:rsidRDefault="00C70BEC" w:rsidP="00C70BEC">
      <w:pPr>
        <w:pStyle w:val="ListParagraph"/>
        <w:spacing w:line="240" w:lineRule="auto"/>
        <w:ind w:left="993" w:hanging="284"/>
        <w:jc w:val="both"/>
        <w:rPr>
          <w:rFonts w:ascii="Times New Roman" w:hAnsi="Times New Roman" w:cs="Times New Roman"/>
          <w:sz w:val="24"/>
          <w:szCs w:val="24"/>
        </w:rPr>
      </w:pPr>
      <w:r>
        <w:rPr>
          <w:rFonts w:ascii="Times New Roman" w:hAnsi="Times New Roman" w:cs="Times New Roman"/>
          <w:b/>
          <w:sz w:val="24"/>
          <w:szCs w:val="24"/>
        </w:rPr>
        <w:t>f.  Wawancara</w:t>
      </w:r>
    </w:p>
    <w:p w:rsidR="00C70BEC" w:rsidRDefault="00C70BEC" w:rsidP="00C70BEC">
      <w:pPr>
        <w:spacing w:line="360" w:lineRule="auto"/>
        <w:ind w:firstLine="644"/>
        <w:jc w:val="both"/>
        <w:rPr>
          <w:bCs/>
        </w:rPr>
      </w:pPr>
      <w:r w:rsidRPr="00EF1337">
        <w:rPr>
          <w:bCs/>
        </w:rPr>
        <w:t>Wawancara dilaksanakan</w:t>
      </w:r>
      <w:r>
        <w:rPr>
          <w:bCs/>
        </w:rPr>
        <w:t xml:space="preserve"> untuk mengetahui kerja sama tutor sebaya dalam kelompok, respon siswa terhadap pembelajaran, dan pemahaman siswa terhadap materi pembelajaran. Dengan demikian pertanyaan dalam pedoman wawancara terdiri dari beberapa bagian, antara lain yaitu kerja sama tutor sebaya dalam kelompok, respon siswa terhadap </w:t>
      </w:r>
      <w:r w:rsidRPr="009D2162">
        <w:rPr>
          <w:bCs/>
          <w:i/>
          <w:iCs/>
        </w:rPr>
        <w:t>active learning</w:t>
      </w:r>
      <w:r>
        <w:rPr>
          <w:bCs/>
        </w:rPr>
        <w:t xml:space="preserve">, dan pemahaman. Pedoman wawancara dapat dilihat pada lampiran 10. Wawancara hanya dilakukan pada subjek penelitian setelah pembelajaran berlangsung. </w:t>
      </w:r>
    </w:p>
    <w:p w:rsidR="00C70BEC" w:rsidRDefault="00C70BEC" w:rsidP="00C70BEC">
      <w:pPr>
        <w:pStyle w:val="ListParagraph"/>
        <w:spacing w:line="360" w:lineRule="auto"/>
        <w:ind w:left="0" w:firstLine="709"/>
        <w:jc w:val="both"/>
        <w:rPr>
          <w:rFonts w:ascii="Times New Roman" w:hAnsi="Times New Roman" w:cs="Times New Roman"/>
          <w:bCs/>
          <w:sz w:val="24"/>
          <w:szCs w:val="24"/>
        </w:rPr>
      </w:pPr>
      <w:r w:rsidRPr="008C08F7">
        <w:rPr>
          <w:rFonts w:ascii="Times New Roman" w:hAnsi="Times New Roman" w:cs="Times New Roman"/>
          <w:bCs/>
          <w:sz w:val="24"/>
          <w:szCs w:val="24"/>
        </w:rPr>
        <w:t xml:space="preserve">Berdasarkan hasil wawancara dengan tiga orang siswa, maka dapat disimpulkan bahwa siswa suka belajar materi </w:t>
      </w:r>
      <w:r>
        <w:rPr>
          <w:rFonts w:ascii="Times New Roman" w:hAnsi="Times New Roman" w:cs="Times New Roman"/>
          <w:bCs/>
          <w:sz w:val="24"/>
          <w:szCs w:val="24"/>
        </w:rPr>
        <w:t>Alquran</w:t>
      </w:r>
      <w:r w:rsidRPr="008C08F7">
        <w:rPr>
          <w:rFonts w:ascii="Times New Roman" w:hAnsi="Times New Roman" w:cs="Times New Roman"/>
          <w:bCs/>
          <w:sz w:val="24"/>
          <w:szCs w:val="24"/>
        </w:rPr>
        <w:t xml:space="preserve">, siswa senang belajar dengan strategi </w:t>
      </w:r>
      <w:r w:rsidRPr="008C08F7">
        <w:rPr>
          <w:rFonts w:ascii="Times New Roman" w:hAnsi="Times New Roman" w:cs="Times New Roman"/>
          <w:bCs/>
          <w:i/>
          <w:iCs/>
          <w:sz w:val="24"/>
          <w:szCs w:val="24"/>
        </w:rPr>
        <w:t>active learning</w:t>
      </w:r>
      <w:r w:rsidRPr="008C08F7">
        <w:rPr>
          <w:rFonts w:ascii="Times New Roman" w:hAnsi="Times New Roman" w:cs="Times New Roman"/>
          <w:bCs/>
          <w:sz w:val="24"/>
          <w:szCs w:val="24"/>
        </w:rPr>
        <w:t xml:space="preserve"> pada materi </w:t>
      </w:r>
      <w:r>
        <w:rPr>
          <w:rFonts w:ascii="Times New Roman" w:hAnsi="Times New Roman" w:cs="Times New Roman"/>
          <w:bCs/>
          <w:sz w:val="24"/>
          <w:szCs w:val="24"/>
        </w:rPr>
        <w:t>Alquran</w:t>
      </w:r>
      <w:r w:rsidRPr="008C08F7">
        <w:rPr>
          <w:rFonts w:ascii="Times New Roman" w:hAnsi="Times New Roman" w:cs="Times New Roman"/>
          <w:bCs/>
          <w:sz w:val="24"/>
          <w:szCs w:val="24"/>
        </w:rPr>
        <w:t xml:space="preserve">, karena siswa dapat mengembangkan potensi yang ada pada diri sendiri, sehingga dapat membuat siswa aktif dan kreatif dalam menyelesaikan masalah. Siswa sangat senang adanya </w:t>
      </w:r>
      <w:r>
        <w:rPr>
          <w:rFonts w:ascii="Times New Roman" w:hAnsi="Times New Roman" w:cs="Times New Roman"/>
          <w:bCs/>
          <w:sz w:val="24"/>
          <w:szCs w:val="24"/>
        </w:rPr>
        <w:t xml:space="preserve">bantuan </w:t>
      </w:r>
      <w:r w:rsidRPr="008C08F7">
        <w:rPr>
          <w:rFonts w:ascii="Times New Roman" w:hAnsi="Times New Roman" w:cs="Times New Roman"/>
          <w:bCs/>
          <w:sz w:val="24"/>
          <w:szCs w:val="24"/>
        </w:rPr>
        <w:t>tutor sebaya dalam kelompok, sehingga setiap masalah dapat teratasi dengan baik. Demikian juga cara guru memberikan penjelasan yang bagus dan jelas, siswa sangat senang sehingga siswa dapat memahaminya juga meningkatkan pemahamannya.</w:t>
      </w:r>
    </w:p>
    <w:p w:rsidR="00C70BEC" w:rsidRPr="00C437CA" w:rsidRDefault="00C70BEC" w:rsidP="000B5787">
      <w:pPr>
        <w:pStyle w:val="ListParagraph"/>
        <w:numPr>
          <w:ilvl w:val="0"/>
          <w:numId w:val="97"/>
        </w:numPr>
        <w:spacing w:line="360" w:lineRule="auto"/>
        <w:ind w:left="1418" w:hanging="425"/>
        <w:jc w:val="both"/>
        <w:rPr>
          <w:rFonts w:ascii="Times New Roman" w:hAnsi="Times New Roman" w:cs="Times New Roman"/>
          <w:sz w:val="24"/>
          <w:szCs w:val="24"/>
        </w:rPr>
      </w:pPr>
      <w:r>
        <w:rPr>
          <w:rFonts w:ascii="Times New Roman" w:hAnsi="Times New Roman" w:cs="Times New Roman"/>
          <w:b/>
          <w:sz w:val="24"/>
          <w:szCs w:val="24"/>
        </w:rPr>
        <w:t>Refleksi</w:t>
      </w:r>
    </w:p>
    <w:p w:rsidR="00C70BEC" w:rsidRPr="00C437CA" w:rsidRDefault="00C70BEC" w:rsidP="00C70BEC">
      <w:pPr>
        <w:pStyle w:val="ListParagraph"/>
        <w:spacing w:line="360" w:lineRule="auto"/>
        <w:ind w:left="0" w:firstLine="644"/>
        <w:jc w:val="both"/>
        <w:rPr>
          <w:rFonts w:ascii="Times New Roman" w:hAnsi="Times New Roman" w:cs="Times New Roman"/>
          <w:bCs/>
          <w:sz w:val="24"/>
          <w:szCs w:val="24"/>
        </w:rPr>
      </w:pPr>
      <w:r w:rsidRPr="003B47A9">
        <w:rPr>
          <w:rFonts w:ascii="Times New Roman" w:hAnsi="Times New Roman" w:cs="Times New Roman"/>
          <w:bCs/>
          <w:sz w:val="24"/>
          <w:szCs w:val="24"/>
        </w:rPr>
        <w:lastRenderedPageBreak/>
        <w:t>Untuk</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 mengetahui</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 apakah</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 siklus </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III </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sudah </w:t>
      </w:r>
      <w:r>
        <w:rPr>
          <w:rFonts w:ascii="Times New Roman" w:hAnsi="Times New Roman" w:cs="Times New Roman"/>
          <w:bCs/>
          <w:sz w:val="24"/>
          <w:szCs w:val="24"/>
        </w:rPr>
        <w:t xml:space="preserve"> </w:t>
      </w:r>
      <w:r w:rsidRPr="003B47A9">
        <w:rPr>
          <w:rFonts w:ascii="Times New Roman" w:hAnsi="Times New Roman" w:cs="Times New Roman"/>
          <w:bCs/>
          <w:sz w:val="24"/>
          <w:szCs w:val="24"/>
        </w:rPr>
        <w:t xml:space="preserve">berhasil </w:t>
      </w:r>
      <w:r>
        <w:rPr>
          <w:rFonts w:ascii="Times New Roman" w:hAnsi="Times New Roman" w:cs="Times New Roman"/>
          <w:bCs/>
          <w:sz w:val="24"/>
          <w:szCs w:val="24"/>
        </w:rPr>
        <w:t xml:space="preserve"> atau belum maka perlu dilakukan refleksi. Hasil refleksi dari peristiwa-peristiwa yang terjadi pada siklus III adalah sebagai berikut:</w:t>
      </w:r>
    </w:p>
    <w:p w:rsidR="00C70BEC" w:rsidRPr="003E5689" w:rsidRDefault="00C70BEC" w:rsidP="000B5787">
      <w:pPr>
        <w:numPr>
          <w:ilvl w:val="0"/>
          <w:numId w:val="95"/>
        </w:numPr>
        <w:spacing w:after="0" w:line="360" w:lineRule="auto"/>
        <w:ind w:left="1843" w:hanging="425"/>
        <w:jc w:val="both"/>
        <w:rPr>
          <w:bCs/>
        </w:rPr>
      </w:pPr>
      <w:r>
        <w:rPr>
          <w:bCs/>
        </w:rPr>
        <w:t>Hasil observasi dari pengamat motivasi belajar siswa pada siklus III 87%. Hal ini menurut kriteria ketuntasan sudah termasuk kategori baik.</w:t>
      </w:r>
    </w:p>
    <w:p w:rsidR="00C70BEC" w:rsidRPr="00AC10B2" w:rsidRDefault="00C70BEC" w:rsidP="000B5787">
      <w:pPr>
        <w:numPr>
          <w:ilvl w:val="0"/>
          <w:numId w:val="95"/>
        </w:numPr>
        <w:spacing w:after="0" w:line="360" w:lineRule="auto"/>
        <w:ind w:left="1843" w:hanging="425"/>
        <w:jc w:val="both"/>
        <w:rPr>
          <w:bCs/>
        </w:rPr>
      </w:pPr>
      <w:r>
        <w:rPr>
          <w:bCs/>
        </w:rPr>
        <w:t xml:space="preserve">Berdasarkan hasil tes akhir siklus III persentase diperoleh nilai rata-rata 86%. Ini menunjukkan kriteria keberhasilan hasil pembelajaran sudah memenuhi standar ketuntasan klasikal (≥85%). Dengan demikian pembelajaran dikatakan berhasil karena sudah memenuhi  kriteria yang telah ditetapkan pada tindakan. </w:t>
      </w:r>
    </w:p>
    <w:p w:rsidR="00C70BEC" w:rsidRDefault="00C70BEC" w:rsidP="000B5787">
      <w:pPr>
        <w:numPr>
          <w:ilvl w:val="0"/>
          <w:numId w:val="95"/>
        </w:numPr>
        <w:spacing w:after="0" w:line="360" w:lineRule="auto"/>
        <w:ind w:left="1843" w:hanging="425"/>
        <w:jc w:val="both"/>
        <w:rPr>
          <w:bCs/>
        </w:rPr>
      </w:pPr>
      <w:r>
        <w:rPr>
          <w:bCs/>
        </w:rPr>
        <w:t>Keterampilan siswa dalam membaca Alquran terjadi peningkatan yaitu 5%, yaitu dari 82% menjadi 87%.</w:t>
      </w:r>
    </w:p>
    <w:p w:rsidR="00C70BEC" w:rsidRPr="00AC10B2" w:rsidRDefault="00C70BEC" w:rsidP="000B5787">
      <w:pPr>
        <w:numPr>
          <w:ilvl w:val="0"/>
          <w:numId w:val="95"/>
        </w:numPr>
        <w:spacing w:after="0" w:line="360" w:lineRule="auto"/>
        <w:ind w:left="1843" w:hanging="425"/>
        <w:jc w:val="both"/>
        <w:rPr>
          <w:bCs/>
        </w:rPr>
      </w:pPr>
      <w:r w:rsidRPr="00AC10B2">
        <w:rPr>
          <w:bCs/>
        </w:rPr>
        <w:t>Aktivitas-aktivitas siswa</w:t>
      </w:r>
      <w:r>
        <w:rPr>
          <w:bCs/>
        </w:rPr>
        <w:t xml:space="preserve"> telah menumbuhkan keterampilan</w:t>
      </w:r>
      <w:r w:rsidRPr="00AC10B2">
        <w:rPr>
          <w:bCs/>
        </w:rPr>
        <w:t xml:space="preserve"> dalam membaca </w:t>
      </w:r>
      <w:r>
        <w:rPr>
          <w:bCs/>
        </w:rPr>
        <w:t>Alquran</w:t>
      </w:r>
      <w:r w:rsidRPr="00AC10B2">
        <w:rPr>
          <w:bCs/>
        </w:rPr>
        <w:t xml:space="preserve">, baik secara individu maupun kelompok. Keterampilam membaca </w:t>
      </w:r>
      <w:r>
        <w:rPr>
          <w:bCs/>
        </w:rPr>
        <w:t>Alquran</w:t>
      </w:r>
      <w:r w:rsidRPr="00AC10B2">
        <w:rPr>
          <w:bCs/>
        </w:rPr>
        <w:t xml:space="preserve"> mengalami peningkatan pada setiap tindakan</w:t>
      </w:r>
      <w:r>
        <w:rPr>
          <w:bCs/>
        </w:rPr>
        <w:t xml:space="preserve">, namun masih ada 5 orang siswa yang belum tuntas membaca membaca Alquran, sehingga perlu diberikan latihan-latihan yang banyak. </w:t>
      </w:r>
    </w:p>
    <w:p w:rsidR="00C70BEC" w:rsidRDefault="00C70BEC" w:rsidP="000B5787">
      <w:pPr>
        <w:numPr>
          <w:ilvl w:val="0"/>
          <w:numId w:val="95"/>
        </w:numPr>
        <w:spacing w:after="0" w:line="360" w:lineRule="auto"/>
        <w:ind w:left="1843" w:hanging="425"/>
        <w:jc w:val="both"/>
        <w:rPr>
          <w:bCs/>
        </w:rPr>
      </w:pPr>
      <w:r w:rsidRPr="00AC10B2">
        <w:rPr>
          <w:bCs/>
        </w:rPr>
        <w:t xml:space="preserve">Pengelolaan pembelajaran oleh guru peneliti pada siklus III 90%. Hal ini menunjukkan pengelolaan yang dilakukan oleh guru sudah </w:t>
      </w:r>
      <w:r>
        <w:rPr>
          <w:bCs/>
        </w:rPr>
        <w:t>baik</w:t>
      </w:r>
      <w:r w:rsidRPr="00AC10B2">
        <w:rPr>
          <w:bCs/>
        </w:rPr>
        <w:t xml:space="preserve">. </w:t>
      </w:r>
    </w:p>
    <w:p w:rsidR="00C70BEC" w:rsidRDefault="00C70BEC" w:rsidP="000B5787">
      <w:pPr>
        <w:numPr>
          <w:ilvl w:val="0"/>
          <w:numId w:val="95"/>
        </w:numPr>
        <w:spacing w:after="0" w:line="360" w:lineRule="auto"/>
        <w:ind w:left="1843" w:hanging="425"/>
        <w:jc w:val="both"/>
        <w:rPr>
          <w:bCs/>
        </w:rPr>
      </w:pPr>
      <w:r>
        <w:rPr>
          <w:bCs/>
        </w:rPr>
        <w:t xml:space="preserve">Berdasarkan hasil wawancara dengan tiga orang subjek wawancawa, hampir semua siswa menyatakan senang belajar materi Alquran dengan strategi </w:t>
      </w:r>
      <w:r w:rsidRPr="000F25AD">
        <w:rPr>
          <w:bCs/>
          <w:i/>
          <w:iCs/>
        </w:rPr>
        <w:t>active</w:t>
      </w:r>
      <w:r>
        <w:rPr>
          <w:bCs/>
        </w:rPr>
        <w:t xml:space="preserve"> </w:t>
      </w:r>
      <w:r w:rsidRPr="000F25AD">
        <w:rPr>
          <w:bCs/>
          <w:i/>
          <w:iCs/>
        </w:rPr>
        <w:t>learning</w:t>
      </w:r>
      <w:r>
        <w:rPr>
          <w:bCs/>
        </w:rPr>
        <w:t xml:space="preserve"> dan juga dibantu oleh tutor sebaya, sehingga dapat meningkatkan pemahaman.</w:t>
      </w:r>
    </w:p>
    <w:p w:rsidR="00C70BEC" w:rsidRDefault="00C70BEC" w:rsidP="000B5787">
      <w:pPr>
        <w:numPr>
          <w:ilvl w:val="0"/>
          <w:numId w:val="95"/>
        </w:numPr>
        <w:spacing w:after="0" w:line="360" w:lineRule="auto"/>
        <w:ind w:left="1843" w:hanging="425"/>
        <w:jc w:val="both"/>
        <w:rPr>
          <w:bCs/>
        </w:rPr>
      </w:pPr>
      <w:r>
        <w:rPr>
          <w:bCs/>
        </w:rPr>
        <w:t xml:space="preserve">Pelaksanaan pembelajaran sudah berjalan dengan baik. Dilihat dari siswa merasa senang ketika belajar. Antusias menanggapi setiap pertanyaan dari guru dan teman, bertanya dan mengeluarkan pendapat. Demikian juga dengan respon siswa, mereka  menyatakan sangat positif terhadap pembelajaran </w:t>
      </w:r>
      <w:r w:rsidRPr="009F0D20">
        <w:rPr>
          <w:bCs/>
          <w:i/>
          <w:iCs/>
        </w:rPr>
        <w:t>active learning</w:t>
      </w:r>
      <w:r>
        <w:rPr>
          <w:bCs/>
        </w:rPr>
        <w:t xml:space="preserve">. Siswa menyatakan sangat senang dan suka belajar dengan strategi </w:t>
      </w:r>
      <w:r w:rsidRPr="00B16B32">
        <w:rPr>
          <w:bCs/>
          <w:i/>
          <w:iCs/>
        </w:rPr>
        <w:lastRenderedPageBreak/>
        <w:t>active learning</w:t>
      </w:r>
      <w:r>
        <w:rPr>
          <w:bCs/>
        </w:rPr>
        <w:t xml:space="preserve"> dengan  </w:t>
      </w:r>
      <w:r w:rsidRPr="00B16B32">
        <w:rPr>
          <w:bCs/>
          <w:i/>
          <w:iCs/>
        </w:rPr>
        <w:t>drill</w:t>
      </w:r>
      <w:r>
        <w:rPr>
          <w:bCs/>
        </w:rPr>
        <w:t xml:space="preserve"> tutor sebaya, sehingga dengan mudah memahami materi pelajaran Alquran.</w:t>
      </w:r>
    </w:p>
    <w:p w:rsidR="00C70BEC" w:rsidRDefault="00C70BEC" w:rsidP="00C70BEC">
      <w:pPr>
        <w:spacing w:line="360" w:lineRule="auto"/>
        <w:ind w:firstLine="720"/>
        <w:jc w:val="both"/>
        <w:rPr>
          <w:bCs/>
        </w:rPr>
      </w:pPr>
      <w:r>
        <w:rPr>
          <w:bCs/>
        </w:rPr>
        <w:t xml:space="preserve">Berdasarkan kriteria ketuntasan yang telah ditetapkan, proses pembelajaran dan hasil belajar pada siklus III ini sudah berhasil dengan baik. Dengan demikian, secara keseluruhan tujuan dari penelitian tindakan kelas ini sudah tercapai, sehingga diputuskan untuk mengakhiri penelitian.   </w:t>
      </w:r>
    </w:p>
    <w:p w:rsidR="00C70BEC" w:rsidRDefault="00C70BEC" w:rsidP="00C70BEC">
      <w:pPr>
        <w:spacing w:line="360" w:lineRule="auto"/>
        <w:ind w:left="567" w:hanging="567"/>
        <w:jc w:val="both"/>
        <w:rPr>
          <w:b/>
        </w:rPr>
      </w:pPr>
      <w:r>
        <w:rPr>
          <w:b/>
        </w:rPr>
        <w:t xml:space="preserve">C. Rangkuman </w:t>
      </w:r>
      <w:r w:rsidRPr="00465CAA">
        <w:rPr>
          <w:b/>
        </w:rPr>
        <w:t>Peningkatan Motivasi</w:t>
      </w:r>
      <w:r>
        <w:rPr>
          <w:b/>
        </w:rPr>
        <w:t xml:space="preserve">, Hasil Belajar, </w:t>
      </w:r>
      <w:r w:rsidRPr="00465CAA">
        <w:rPr>
          <w:b/>
        </w:rPr>
        <w:t xml:space="preserve">Keterampilan </w:t>
      </w:r>
      <w:r>
        <w:rPr>
          <w:b/>
        </w:rPr>
        <w:t xml:space="preserve"> Membaca  Alquran, Aktivitas Mengajar Guru, dan Respon Belajar Siswa Setiap   Siklus</w:t>
      </w:r>
    </w:p>
    <w:p w:rsidR="00C70BEC" w:rsidRPr="0074182D" w:rsidRDefault="00C70BEC" w:rsidP="000B5787">
      <w:pPr>
        <w:numPr>
          <w:ilvl w:val="0"/>
          <w:numId w:val="100"/>
        </w:numPr>
        <w:spacing w:after="0" w:line="360" w:lineRule="auto"/>
        <w:ind w:left="851" w:hanging="284"/>
        <w:jc w:val="both"/>
        <w:rPr>
          <w:b/>
        </w:rPr>
      </w:pPr>
      <w:r>
        <w:rPr>
          <w:b/>
        </w:rPr>
        <w:t xml:space="preserve"> Peningkatan Motivasi Belajar Siswa</w:t>
      </w:r>
    </w:p>
    <w:p w:rsidR="00C70BEC" w:rsidRPr="00E17B73" w:rsidRDefault="00C70BEC" w:rsidP="00C70BEC">
      <w:pPr>
        <w:spacing w:line="360" w:lineRule="auto"/>
        <w:ind w:left="709"/>
        <w:jc w:val="center"/>
        <w:rPr>
          <w:bCs/>
        </w:rPr>
      </w:pPr>
      <w:r>
        <w:rPr>
          <w:bCs/>
        </w:rPr>
        <w:t>Tabel 4.31</w:t>
      </w:r>
      <w:r w:rsidRPr="00E17B73">
        <w:rPr>
          <w:bCs/>
        </w:rPr>
        <w:t xml:space="preserve"> </w:t>
      </w:r>
      <w:r>
        <w:rPr>
          <w:bCs/>
        </w:rPr>
        <w:t>Peningkatan</w:t>
      </w:r>
      <w:r w:rsidRPr="00E17B73">
        <w:rPr>
          <w:bCs/>
        </w:rPr>
        <w:t xml:space="preserve"> Motivasi Belajar Siswa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507"/>
        <w:gridCol w:w="1842"/>
        <w:gridCol w:w="1418"/>
        <w:gridCol w:w="1276"/>
        <w:gridCol w:w="1275"/>
      </w:tblGrid>
      <w:tr w:rsidR="00C70BEC" w:rsidRPr="00EA28E5" w:rsidTr="00C70BEC">
        <w:trPr>
          <w:trHeight w:val="425"/>
        </w:trPr>
        <w:tc>
          <w:tcPr>
            <w:tcW w:w="620" w:type="dxa"/>
            <w:vMerge w:val="restart"/>
          </w:tcPr>
          <w:p w:rsidR="00C70BEC" w:rsidRPr="00EA28E5" w:rsidRDefault="00C70BEC" w:rsidP="00C70BEC">
            <w:pPr>
              <w:jc w:val="center"/>
              <w:rPr>
                <w:bCs/>
              </w:rPr>
            </w:pPr>
          </w:p>
          <w:p w:rsidR="00C70BEC" w:rsidRPr="00EA28E5" w:rsidRDefault="00C70BEC" w:rsidP="00C70BEC">
            <w:pPr>
              <w:jc w:val="center"/>
              <w:rPr>
                <w:bCs/>
              </w:rPr>
            </w:pPr>
            <w:r w:rsidRPr="00EA28E5">
              <w:rPr>
                <w:bCs/>
              </w:rPr>
              <w:t>No</w:t>
            </w:r>
          </w:p>
        </w:tc>
        <w:tc>
          <w:tcPr>
            <w:tcW w:w="1507" w:type="dxa"/>
            <w:vMerge w:val="restart"/>
          </w:tcPr>
          <w:p w:rsidR="00C70BEC" w:rsidRPr="00EA28E5" w:rsidRDefault="00C70BEC" w:rsidP="00C70BEC">
            <w:pPr>
              <w:jc w:val="center"/>
              <w:rPr>
                <w:bCs/>
              </w:rPr>
            </w:pPr>
          </w:p>
          <w:p w:rsidR="00C70BEC" w:rsidRPr="00EA28E5" w:rsidRDefault="00C70BEC" w:rsidP="00C70BEC">
            <w:pPr>
              <w:ind w:left="232"/>
              <w:rPr>
                <w:bCs/>
              </w:rPr>
            </w:pPr>
            <w:r w:rsidRPr="00EA28E5">
              <w:rPr>
                <w:bCs/>
              </w:rPr>
              <w:t>Indikator</w:t>
            </w:r>
          </w:p>
        </w:tc>
        <w:tc>
          <w:tcPr>
            <w:tcW w:w="1842" w:type="dxa"/>
          </w:tcPr>
          <w:p w:rsidR="00C70BEC" w:rsidRPr="00EA28E5" w:rsidRDefault="00C70BEC" w:rsidP="00C70BEC">
            <w:pPr>
              <w:jc w:val="center"/>
              <w:rPr>
                <w:bCs/>
              </w:rPr>
            </w:pPr>
            <w:r w:rsidRPr="00EA28E5">
              <w:rPr>
                <w:bCs/>
              </w:rPr>
              <w:t>Pra Tindakan</w:t>
            </w:r>
          </w:p>
        </w:tc>
        <w:tc>
          <w:tcPr>
            <w:tcW w:w="1418" w:type="dxa"/>
          </w:tcPr>
          <w:p w:rsidR="00C70BEC" w:rsidRPr="00EA28E5" w:rsidRDefault="00C70BEC" w:rsidP="00C70BEC">
            <w:pPr>
              <w:jc w:val="center"/>
              <w:rPr>
                <w:bCs/>
              </w:rPr>
            </w:pPr>
            <w:r w:rsidRPr="00EA28E5">
              <w:rPr>
                <w:bCs/>
              </w:rPr>
              <w:t>Siklus I</w:t>
            </w:r>
          </w:p>
        </w:tc>
        <w:tc>
          <w:tcPr>
            <w:tcW w:w="1276" w:type="dxa"/>
          </w:tcPr>
          <w:p w:rsidR="00C70BEC" w:rsidRPr="00EA28E5" w:rsidRDefault="00C70BEC" w:rsidP="00C70BEC">
            <w:pPr>
              <w:jc w:val="center"/>
              <w:rPr>
                <w:bCs/>
              </w:rPr>
            </w:pPr>
            <w:r w:rsidRPr="00EA28E5">
              <w:rPr>
                <w:bCs/>
              </w:rPr>
              <w:t>Siklus II</w:t>
            </w:r>
          </w:p>
        </w:tc>
        <w:tc>
          <w:tcPr>
            <w:tcW w:w="1275" w:type="dxa"/>
          </w:tcPr>
          <w:p w:rsidR="00C70BEC" w:rsidRPr="00EA28E5" w:rsidRDefault="00C70BEC" w:rsidP="00C70BEC">
            <w:pPr>
              <w:jc w:val="center"/>
              <w:rPr>
                <w:bCs/>
              </w:rPr>
            </w:pPr>
            <w:r w:rsidRPr="00EA28E5">
              <w:rPr>
                <w:bCs/>
              </w:rPr>
              <w:t>Siklus III</w:t>
            </w:r>
          </w:p>
        </w:tc>
      </w:tr>
      <w:tr w:rsidR="00C70BEC" w:rsidRPr="00EA28E5" w:rsidTr="00C70BEC">
        <w:tc>
          <w:tcPr>
            <w:tcW w:w="620" w:type="dxa"/>
            <w:vMerge/>
          </w:tcPr>
          <w:p w:rsidR="00C70BEC" w:rsidRPr="00EA28E5" w:rsidRDefault="00C70BEC" w:rsidP="00C70BEC">
            <w:pPr>
              <w:ind w:left="176"/>
              <w:jc w:val="center"/>
              <w:rPr>
                <w:bCs/>
              </w:rPr>
            </w:pPr>
          </w:p>
        </w:tc>
        <w:tc>
          <w:tcPr>
            <w:tcW w:w="1507" w:type="dxa"/>
            <w:vMerge/>
          </w:tcPr>
          <w:p w:rsidR="00C70BEC" w:rsidRPr="00EA28E5" w:rsidRDefault="00C70BEC" w:rsidP="00C70BEC">
            <w:pPr>
              <w:ind w:left="176"/>
              <w:jc w:val="center"/>
              <w:rPr>
                <w:bCs/>
              </w:rPr>
            </w:pPr>
          </w:p>
        </w:tc>
        <w:tc>
          <w:tcPr>
            <w:tcW w:w="1842" w:type="dxa"/>
          </w:tcPr>
          <w:p w:rsidR="00C70BEC" w:rsidRPr="00EA28E5" w:rsidRDefault="00C70BEC" w:rsidP="00C70BEC">
            <w:pPr>
              <w:jc w:val="center"/>
              <w:rPr>
                <w:bCs/>
              </w:rPr>
            </w:pPr>
            <w:r w:rsidRPr="00EA28E5">
              <w:rPr>
                <w:bCs/>
              </w:rPr>
              <w:t>%</w:t>
            </w:r>
          </w:p>
        </w:tc>
        <w:tc>
          <w:tcPr>
            <w:tcW w:w="1418" w:type="dxa"/>
          </w:tcPr>
          <w:p w:rsidR="00C70BEC" w:rsidRPr="00EA28E5" w:rsidRDefault="00C70BEC" w:rsidP="00C70BEC">
            <w:pPr>
              <w:jc w:val="center"/>
              <w:rPr>
                <w:bCs/>
              </w:rPr>
            </w:pPr>
            <w:r w:rsidRPr="00EA28E5">
              <w:rPr>
                <w:bCs/>
              </w:rPr>
              <w:t>%</w:t>
            </w:r>
          </w:p>
        </w:tc>
        <w:tc>
          <w:tcPr>
            <w:tcW w:w="1276" w:type="dxa"/>
          </w:tcPr>
          <w:p w:rsidR="00C70BEC" w:rsidRPr="00EA28E5" w:rsidRDefault="00C70BEC" w:rsidP="00C70BEC">
            <w:pPr>
              <w:jc w:val="center"/>
              <w:rPr>
                <w:bCs/>
              </w:rPr>
            </w:pPr>
            <w:r w:rsidRPr="00EA28E5">
              <w:rPr>
                <w:bCs/>
              </w:rPr>
              <w:t>%</w:t>
            </w:r>
          </w:p>
        </w:tc>
        <w:tc>
          <w:tcPr>
            <w:tcW w:w="1275" w:type="dxa"/>
          </w:tcPr>
          <w:p w:rsidR="00C70BEC" w:rsidRPr="00EA28E5" w:rsidRDefault="00C70BEC" w:rsidP="00C70BEC">
            <w:pPr>
              <w:jc w:val="center"/>
              <w:rPr>
                <w:bCs/>
              </w:rPr>
            </w:pPr>
            <w:r w:rsidRPr="00EA28E5">
              <w:rPr>
                <w:bCs/>
              </w:rPr>
              <w:t>%</w:t>
            </w:r>
          </w:p>
        </w:tc>
      </w:tr>
      <w:tr w:rsidR="00C70BEC" w:rsidRPr="00EA28E5" w:rsidTr="00C70BEC">
        <w:tc>
          <w:tcPr>
            <w:tcW w:w="620" w:type="dxa"/>
          </w:tcPr>
          <w:p w:rsidR="00C70BEC" w:rsidRPr="00EA28E5" w:rsidRDefault="00C70BEC" w:rsidP="00C70BEC">
            <w:pPr>
              <w:jc w:val="center"/>
              <w:rPr>
                <w:bCs/>
              </w:rPr>
            </w:pPr>
            <w:r w:rsidRPr="00EA28E5">
              <w:rPr>
                <w:bCs/>
              </w:rPr>
              <w:t>1</w:t>
            </w:r>
          </w:p>
        </w:tc>
        <w:tc>
          <w:tcPr>
            <w:tcW w:w="1507" w:type="dxa"/>
          </w:tcPr>
          <w:p w:rsidR="00C70BEC" w:rsidRPr="00EA28E5" w:rsidRDefault="00C70BEC" w:rsidP="00C70BEC">
            <w:pPr>
              <w:rPr>
                <w:bCs/>
              </w:rPr>
            </w:pPr>
            <w:r w:rsidRPr="00EA28E5">
              <w:rPr>
                <w:bCs/>
              </w:rPr>
              <w:t>Minat</w:t>
            </w:r>
          </w:p>
        </w:tc>
        <w:tc>
          <w:tcPr>
            <w:tcW w:w="1842" w:type="dxa"/>
          </w:tcPr>
          <w:p w:rsidR="00C70BEC" w:rsidRPr="00EA28E5" w:rsidRDefault="00C70BEC" w:rsidP="00C70BEC">
            <w:pPr>
              <w:jc w:val="center"/>
              <w:rPr>
                <w:bCs/>
              </w:rPr>
            </w:pPr>
            <w:r w:rsidRPr="00EA28E5">
              <w:rPr>
                <w:bCs/>
              </w:rPr>
              <w:t>70%</w:t>
            </w:r>
          </w:p>
        </w:tc>
        <w:tc>
          <w:tcPr>
            <w:tcW w:w="1418" w:type="dxa"/>
          </w:tcPr>
          <w:p w:rsidR="00C70BEC" w:rsidRPr="00EA28E5" w:rsidRDefault="00C70BEC" w:rsidP="00C70BEC">
            <w:pPr>
              <w:jc w:val="center"/>
              <w:rPr>
                <w:bCs/>
              </w:rPr>
            </w:pPr>
            <w:r w:rsidRPr="00EA28E5">
              <w:rPr>
                <w:bCs/>
              </w:rPr>
              <w:t>75%</w:t>
            </w:r>
          </w:p>
        </w:tc>
        <w:tc>
          <w:tcPr>
            <w:tcW w:w="1276" w:type="dxa"/>
          </w:tcPr>
          <w:p w:rsidR="00C70BEC" w:rsidRPr="00EA28E5" w:rsidRDefault="00C70BEC" w:rsidP="00C70BEC">
            <w:pPr>
              <w:jc w:val="center"/>
              <w:rPr>
                <w:bCs/>
              </w:rPr>
            </w:pPr>
            <w:r w:rsidRPr="00EA28E5">
              <w:rPr>
                <w:bCs/>
              </w:rPr>
              <w:t>82%</w:t>
            </w:r>
          </w:p>
        </w:tc>
        <w:tc>
          <w:tcPr>
            <w:tcW w:w="1275" w:type="dxa"/>
          </w:tcPr>
          <w:p w:rsidR="00C70BEC" w:rsidRPr="00EA28E5" w:rsidRDefault="00C70BEC" w:rsidP="00C70BEC">
            <w:pPr>
              <w:jc w:val="center"/>
              <w:rPr>
                <w:bCs/>
              </w:rPr>
            </w:pPr>
            <w:r w:rsidRPr="00EA28E5">
              <w:rPr>
                <w:bCs/>
              </w:rPr>
              <w:t>85%</w:t>
            </w:r>
          </w:p>
        </w:tc>
      </w:tr>
      <w:tr w:rsidR="00C70BEC" w:rsidRPr="00EA28E5" w:rsidTr="00C70BEC">
        <w:tc>
          <w:tcPr>
            <w:tcW w:w="620" w:type="dxa"/>
          </w:tcPr>
          <w:p w:rsidR="00C70BEC" w:rsidRPr="00EA28E5" w:rsidRDefault="00C70BEC" w:rsidP="00C70BEC">
            <w:pPr>
              <w:jc w:val="center"/>
              <w:rPr>
                <w:bCs/>
              </w:rPr>
            </w:pPr>
            <w:r w:rsidRPr="00EA28E5">
              <w:rPr>
                <w:bCs/>
              </w:rPr>
              <w:t>2</w:t>
            </w:r>
          </w:p>
        </w:tc>
        <w:tc>
          <w:tcPr>
            <w:tcW w:w="1507" w:type="dxa"/>
          </w:tcPr>
          <w:p w:rsidR="00C70BEC" w:rsidRPr="00EA28E5" w:rsidRDefault="00C70BEC" w:rsidP="00C70BEC">
            <w:pPr>
              <w:rPr>
                <w:bCs/>
              </w:rPr>
            </w:pPr>
            <w:r w:rsidRPr="00EA28E5">
              <w:rPr>
                <w:bCs/>
              </w:rPr>
              <w:t>Perhatian</w:t>
            </w:r>
          </w:p>
        </w:tc>
        <w:tc>
          <w:tcPr>
            <w:tcW w:w="1842" w:type="dxa"/>
          </w:tcPr>
          <w:p w:rsidR="00C70BEC" w:rsidRPr="00EA28E5" w:rsidRDefault="00C70BEC" w:rsidP="00C70BEC">
            <w:pPr>
              <w:jc w:val="center"/>
              <w:rPr>
                <w:bCs/>
              </w:rPr>
            </w:pPr>
            <w:r w:rsidRPr="00EA28E5">
              <w:rPr>
                <w:bCs/>
              </w:rPr>
              <w:t>71%</w:t>
            </w:r>
          </w:p>
        </w:tc>
        <w:tc>
          <w:tcPr>
            <w:tcW w:w="1418" w:type="dxa"/>
          </w:tcPr>
          <w:p w:rsidR="00C70BEC" w:rsidRPr="00EA28E5" w:rsidRDefault="00C70BEC" w:rsidP="00C70BEC">
            <w:pPr>
              <w:jc w:val="center"/>
              <w:rPr>
                <w:bCs/>
              </w:rPr>
            </w:pPr>
            <w:r w:rsidRPr="00EA28E5">
              <w:rPr>
                <w:bCs/>
              </w:rPr>
              <w:t>79%</w:t>
            </w:r>
          </w:p>
        </w:tc>
        <w:tc>
          <w:tcPr>
            <w:tcW w:w="1276" w:type="dxa"/>
          </w:tcPr>
          <w:p w:rsidR="00C70BEC" w:rsidRPr="00EA28E5" w:rsidRDefault="00C70BEC" w:rsidP="00C70BEC">
            <w:pPr>
              <w:jc w:val="center"/>
              <w:rPr>
                <w:bCs/>
              </w:rPr>
            </w:pPr>
            <w:r w:rsidRPr="00EA28E5">
              <w:rPr>
                <w:bCs/>
              </w:rPr>
              <w:t>82%</w:t>
            </w:r>
          </w:p>
        </w:tc>
        <w:tc>
          <w:tcPr>
            <w:tcW w:w="1275" w:type="dxa"/>
          </w:tcPr>
          <w:p w:rsidR="00C70BEC" w:rsidRPr="00EA28E5" w:rsidRDefault="00C70BEC" w:rsidP="00C70BEC">
            <w:pPr>
              <w:jc w:val="center"/>
              <w:rPr>
                <w:bCs/>
              </w:rPr>
            </w:pPr>
            <w:r w:rsidRPr="00EA28E5">
              <w:rPr>
                <w:bCs/>
              </w:rPr>
              <w:t>86%</w:t>
            </w:r>
          </w:p>
        </w:tc>
      </w:tr>
      <w:tr w:rsidR="00C70BEC" w:rsidRPr="00EA28E5" w:rsidTr="00C70BEC">
        <w:tc>
          <w:tcPr>
            <w:tcW w:w="620" w:type="dxa"/>
          </w:tcPr>
          <w:p w:rsidR="00C70BEC" w:rsidRPr="00EA28E5" w:rsidRDefault="00C70BEC" w:rsidP="00C70BEC">
            <w:pPr>
              <w:jc w:val="center"/>
              <w:rPr>
                <w:bCs/>
              </w:rPr>
            </w:pPr>
            <w:r w:rsidRPr="00EA28E5">
              <w:rPr>
                <w:bCs/>
              </w:rPr>
              <w:t>3</w:t>
            </w:r>
          </w:p>
        </w:tc>
        <w:tc>
          <w:tcPr>
            <w:tcW w:w="1507" w:type="dxa"/>
          </w:tcPr>
          <w:p w:rsidR="00C70BEC" w:rsidRPr="00EA28E5" w:rsidRDefault="00C70BEC" w:rsidP="00C70BEC">
            <w:pPr>
              <w:rPr>
                <w:bCs/>
              </w:rPr>
            </w:pPr>
            <w:r w:rsidRPr="00EA28E5">
              <w:rPr>
                <w:bCs/>
              </w:rPr>
              <w:t>Partisipasi</w:t>
            </w:r>
          </w:p>
        </w:tc>
        <w:tc>
          <w:tcPr>
            <w:tcW w:w="1842" w:type="dxa"/>
          </w:tcPr>
          <w:p w:rsidR="00C70BEC" w:rsidRPr="00EA28E5" w:rsidRDefault="00C70BEC" w:rsidP="00C70BEC">
            <w:pPr>
              <w:jc w:val="center"/>
              <w:rPr>
                <w:bCs/>
              </w:rPr>
            </w:pPr>
            <w:r w:rsidRPr="00EA28E5">
              <w:rPr>
                <w:bCs/>
              </w:rPr>
              <w:t>71%</w:t>
            </w:r>
          </w:p>
        </w:tc>
        <w:tc>
          <w:tcPr>
            <w:tcW w:w="1418" w:type="dxa"/>
          </w:tcPr>
          <w:p w:rsidR="00C70BEC" w:rsidRPr="00EA28E5" w:rsidRDefault="00C70BEC" w:rsidP="00C70BEC">
            <w:pPr>
              <w:jc w:val="center"/>
              <w:rPr>
                <w:bCs/>
              </w:rPr>
            </w:pPr>
            <w:r w:rsidRPr="00EA28E5">
              <w:rPr>
                <w:bCs/>
              </w:rPr>
              <w:t>80%</w:t>
            </w:r>
          </w:p>
        </w:tc>
        <w:tc>
          <w:tcPr>
            <w:tcW w:w="1276" w:type="dxa"/>
          </w:tcPr>
          <w:p w:rsidR="00C70BEC" w:rsidRPr="00EA28E5" w:rsidRDefault="00C70BEC" w:rsidP="00C70BEC">
            <w:pPr>
              <w:jc w:val="center"/>
              <w:rPr>
                <w:bCs/>
              </w:rPr>
            </w:pPr>
            <w:r w:rsidRPr="00EA28E5">
              <w:rPr>
                <w:bCs/>
              </w:rPr>
              <w:t>83%</w:t>
            </w:r>
          </w:p>
        </w:tc>
        <w:tc>
          <w:tcPr>
            <w:tcW w:w="1275" w:type="dxa"/>
          </w:tcPr>
          <w:p w:rsidR="00C70BEC" w:rsidRPr="00EA28E5" w:rsidRDefault="00C70BEC" w:rsidP="00C70BEC">
            <w:pPr>
              <w:jc w:val="center"/>
              <w:rPr>
                <w:bCs/>
              </w:rPr>
            </w:pPr>
            <w:r>
              <w:rPr>
                <w:bCs/>
              </w:rPr>
              <w:t>89</w:t>
            </w:r>
            <w:r w:rsidRPr="00EA28E5">
              <w:rPr>
                <w:bCs/>
              </w:rPr>
              <w:t>%</w:t>
            </w:r>
          </w:p>
        </w:tc>
      </w:tr>
      <w:tr w:rsidR="00C70BEC" w:rsidRPr="00EA28E5" w:rsidTr="00C70BEC">
        <w:tc>
          <w:tcPr>
            <w:tcW w:w="2127" w:type="dxa"/>
            <w:gridSpan w:val="2"/>
          </w:tcPr>
          <w:p w:rsidR="00C70BEC" w:rsidRPr="00EA28E5" w:rsidRDefault="00C70BEC" w:rsidP="00C70BEC">
            <w:pPr>
              <w:rPr>
                <w:bCs/>
              </w:rPr>
            </w:pPr>
            <w:r>
              <w:rPr>
                <w:bCs/>
              </w:rPr>
              <w:t xml:space="preserve">          Jumlah</w:t>
            </w:r>
          </w:p>
        </w:tc>
        <w:tc>
          <w:tcPr>
            <w:tcW w:w="1842" w:type="dxa"/>
          </w:tcPr>
          <w:p w:rsidR="00C70BEC" w:rsidRPr="00EA28E5" w:rsidRDefault="00C70BEC" w:rsidP="00C70BEC">
            <w:pPr>
              <w:jc w:val="center"/>
              <w:rPr>
                <w:bCs/>
              </w:rPr>
            </w:pPr>
            <w:r>
              <w:rPr>
                <w:bCs/>
              </w:rPr>
              <w:t>71%</w:t>
            </w:r>
          </w:p>
        </w:tc>
        <w:tc>
          <w:tcPr>
            <w:tcW w:w="1418" w:type="dxa"/>
          </w:tcPr>
          <w:p w:rsidR="00C70BEC" w:rsidRPr="00EA28E5" w:rsidRDefault="00C70BEC" w:rsidP="00C70BEC">
            <w:pPr>
              <w:jc w:val="center"/>
              <w:rPr>
                <w:bCs/>
              </w:rPr>
            </w:pPr>
            <w:r>
              <w:rPr>
                <w:bCs/>
              </w:rPr>
              <w:t>78%</w:t>
            </w:r>
          </w:p>
        </w:tc>
        <w:tc>
          <w:tcPr>
            <w:tcW w:w="1276" w:type="dxa"/>
          </w:tcPr>
          <w:p w:rsidR="00C70BEC" w:rsidRPr="00EA28E5" w:rsidRDefault="00C70BEC" w:rsidP="00C70BEC">
            <w:pPr>
              <w:jc w:val="center"/>
              <w:rPr>
                <w:bCs/>
              </w:rPr>
            </w:pPr>
            <w:r>
              <w:rPr>
                <w:bCs/>
              </w:rPr>
              <w:t>82%</w:t>
            </w:r>
          </w:p>
        </w:tc>
        <w:tc>
          <w:tcPr>
            <w:tcW w:w="1275" w:type="dxa"/>
          </w:tcPr>
          <w:p w:rsidR="00C70BEC" w:rsidRDefault="00C70BEC" w:rsidP="00C70BEC">
            <w:pPr>
              <w:jc w:val="center"/>
              <w:rPr>
                <w:bCs/>
              </w:rPr>
            </w:pPr>
            <w:r>
              <w:rPr>
                <w:bCs/>
              </w:rPr>
              <w:t>87%</w:t>
            </w:r>
          </w:p>
        </w:tc>
      </w:tr>
    </w:tbl>
    <w:p w:rsidR="00C70BEC" w:rsidRPr="00903D0F" w:rsidRDefault="00C70BEC" w:rsidP="00C70BEC">
      <w:pPr>
        <w:spacing w:line="360" w:lineRule="auto"/>
        <w:ind w:firstLine="709"/>
        <w:jc w:val="both"/>
        <w:rPr>
          <w:bCs/>
        </w:rPr>
      </w:pPr>
      <w:r w:rsidRPr="00040216">
        <w:rPr>
          <w:bCs/>
        </w:rPr>
        <w:t>Dari tabel</w:t>
      </w:r>
      <w:r>
        <w:rPr>
          <w:bCs/>
        </w:rPr>
        <w:t xml:space="preserve"> 4.31 di atas menunjukkan bahwa motivasi siswa dalam mengikuti pelajaran Alquran sudah mengalami peningkatan yang sangat berarti dari setiap tindakan.  Motivasi belajar siswa berada pada capaian 71% (kategori cukup) pada pra tindakan, siklus I menjadi 78% (kategori cukup), siklus II menjadi 82% (kategori baik), dan siklus III menjadi 87% (kategori baik). Siswa sudah termotivasi, guru sudah berupaya menciptakan suasana belajar yang nyaman, dan pelaksanaan pembelajaran sudah terarah, sehingga penerapan strategi </w:t>
      </w:r>
      <w:r w:rsidRPr="00633888">
        <w:rPr>
          <w:bCs/>
          <w:i/>
          <w:iCs/>
        </w:rPr>
        <w:t>active learning</w:t>
      </w:r>
      <w:r>
        <w:rPr>
          <w:bCs/>
        </w:rPr>
        <w:t xml:space="preserve"> sudah sesuai dengan yang rencanakan. </w:t>
      </w:r>
    </w:p>
    <w:p w:rsidR="00C70BEC" w:rsidRPr="00AD2B41" w:rsidRDefault="00C70BEC" w:rsidP="000B5787">
      <w:pPr>
        <w:numPr>
          <w:ilvl w:val="0"/>
          <w:numId w:val="100"/>
        </w:numPr>
        <w:spacing w:after="0" w:line="360" w:lineRule="auto"/>
        <w:ind w:left="993" w:hanging="426"/>
        <w:jc w:val="both"/>
        <w:rPr>
          <w:b/>
        </w:rPr>
      </w:pPr>
      <w:r w:rsidRPr="00AD2B41">
        <w:rPr>
          <w:b/>
        </w:rPr>
        <w:t>Peningkatan Hasil Belajar</w:t>
      </w:r>
    </w:p>
    <w:p w:rsidR="00C70BEC" w:rsidRDefault="00C70BEC" w:rsidP="00C70BEC">
      <w:pPr>
        <w:spacing w:line="360" w:lineRule="auto"/>
        <w:ind w:left="644"/>
        <w:jc w:val="center"/>
        <w:rPr>
          <w:bCs/>
        </w:rPr>
      </w:pPr>
      <w:r w:rsidRPr="00983023">
        <w:rPr>
          <w:bCs/>
        </w:rPr>
        <w:t xml:space="preserve">Tabel </w:t>
      </w:r>
      <w:r>
        <w:rPr>
          <w:bCs/>
        </w:rPr>
        <w:t>4.32 Peningkatan</w:t>
      </w:r>
      <w:r w:rsidRPr="00983023">
        <w:rPr>
          <w:bCs/>
        </w:rPr>
        <w:t xml:space="preserve"> Hasil Belajar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361"/>
        <w:gridCol w:w="691"/>
        <w:gridCol w:w="840"/>
        <w:gridCol w:w="691"/>
        <w:gridCol w:w="840"/>
        <w:gridCol w:w="691"/>
        <w:gridCol w:w="841"/>
        <w:gridCol w:w="690"/>
        <w:gridCol w:w="841"/>
      </w:tblGrid>
      <w:tr w:rsidR="00C70BEC" w:rsidRPr="009660FA" w:rsidTr="00C70BEC">
        <w:tc>
          <w:tcPr>
            <w:tcW w:w="567" w:type="dxa"/>
            <w:vMerge w:val="restart"/>
          </w:tcPr>
          <w:p w:rsidR="00C70BEC" w:rsidRPr="009660FA" w:rsidRDefault="00C70BEC" w:rsidP="00C70BEC">
            <w:pPr>
              <w:jc w:val="center"/>
              <w:rPr>
                <w:bCs/>
              </w:rPr>
            </w:pPr>
          </w:p>
          <w:p w:rsidR="00C70BEC" w:rsidRPr="009660FA" w:rsidRDefault="00C70BEC" w:rsidP="00C70BEC">
            <w:pPr>
              <w:jc w:val="center"/>
              <w:rPr>
                <w:bCs/>
              </w:rPr>
            </w:pPr>
            <w:r w:rsidRPr="009660FA">
              <w:rPr>
                <w:bCs/>
              </w:rPr>
              <w:lastRenderedPageBreak/>
              <w:t>No</w:t>
            </w:r>
          </w:p>
        </w:tc>
        <w:tc>
          <w:tcPr>
            <w:tcW w:w="1418" w:type="dxa"/>
            <w:vMerge w:val="restart"/>
          </w:tcPr>
          <w:p w:rsidR="00C70BEC" w:rsidRPr="009660FA" w:rsidRDefault="00C70BEC" w:rsidP="00C70BEC">
            <w:pPr>
              <w:jc w:val="center"/>
              <w:rPr>
                <w:bCs/>
              </w:rPr>
            </w:pPr>
          </w:p>
          <w:p w:rsidR="00C70BEC" w:rsidRPr="009660FA" w:rsidRDefault="00C70BEC" w:rsidP="00C70BEC">
            <w:pPr>
              <w:jc w:val="center"/>
              <w:rPr>
                <w:bCs/>
              </w:rPr>
            </w:pPr>
            <w:r w:rsidRPr="009660FA">
              <w:rPr>
                <w:bCs/>
              </w:rPr>
              <w:lastRenderedPageBreak/>
              <w:t>Nilai</w:t>
            </w:r>
          </w:p>
        </w:tc>
        <w:tc>
          <w:tcPr>
            <w:tcW w:w="1559" w:type="dxa"/>
            <w:gridSpan w:val="2"/>
          </w:tcPr>
          <w:p w:rsidR="00C70BEC" w:rsidRPr="009660FA" w:rsidRDefault="00C70BEC" w:rsidP="00C70BEC">
            <w:pPr>
              <w:rPr>
                <w:bCs/>
              </w:rPr>
            </w:pPr>
            <w:r w:rsidRPr="009660FA">
              <w:rPr>
                <w:bCs/>
              </w:rPr>
              <w:lastRenderedPageBreak/>
              <w:t>Pra Tindakan</w:t>
            </w:r>
          </w:p>
        </w:tc>
        <w:tc>
          <w:tcPr>
            <w:tcW w:w="1559" w:type="dxa"/>
            <w:gridSpan w:val="2"/>
          </w:tcPr>
          <w:p w:rsidR="00C70BEC" w:rsidRPr="009660FA" w:rsidRDefault="00C70BEC" w:rsidP="00C70BEC">
            <w:pPr>
              <w:rPr>
                <w:bCs/>
              </w:rPr>
            </w:pPr>
            <w:r w:rsidRPr="009660FA">
              <w:rPr>
                <w:bCs/>
              </w:rPr>
              <w:t>Siklus I</w:t>
            </w:r>
          </w:p>
        </w:tc>
        <w:tc>
          <w:tcPr>
            <w:tcW w:w="1560" w:type="dxa"/>
            <w:gridSpan w:val="2"/>
          </w:tcPr>
          <w:p w:rsidR="00C70BEC" w:rsidRPr="009660FA" w:rsidRDefault="00C70BEC" w:rsidP="00C70BEC">
            <w:pPr>
              <w:rPr>
                <w:bCs/>
              </w:rPr>
            </w:pPr>
            <w:r w:rsidRPr="009660FA">
              <w:rPr>
                <w:bCs/>
              </w:rPr>
              <w:t>Siklus II</w:t>
            </w:r>
          </w:p>
        </w:tc>
        <w:tc>
          <w:tcPr>
            <w:tcW w:w="1559" w:type="dxa"/>
            <w:gridSpan w:val="2"/>
          </w:tcPr>
          <w:p w:rsidR="00C70BEC" w:rsidRPr="009660FA" w:rsidRDefault="00C70BEC" w:rsidP="00C70BEC">
            <w:pPr>
              <w:rPr>
                <w:bCs/>
              </w:rPr>
            </w:pPr>
            <w:r w:rsidRPr="009660FA">
              <w:rPr>
                <w:bCs/>
              </w:rPr>
              <w:t>Siklus III</w:t>
            </w:r>
          </w:p>
        </w:tc>
      </w:tr>
      <w:tr w:rsidR="00C70BEC" w:rsidRPr="009660FA" w:rsidTr="00C70BEC">
        <w:tc>
          <w:tcPr>
            <w:tcW w:w="567" w:type="dxa"/>
            <w:vMerge/>
          </w:tcPr>
          <w:p w:rsidR="00C70BEC" w:rsidRPr="009660FA" w:rsidRDefault="00C70BEC" w:rsidP="00C70BEC">
            <w:pPr>
              <w:jc w:val="center"/>
              <w:rPr>
                <w:bCs/>
              </w:rPr>
            </w:pPr>
          </w:p>
        </w:tc>
        <w:tc>
          <w:tcPr>
            <w:tcW w:w="1418" w:type="dxa"/>
            <w:vMerge/>
          </w:tcPr>
          <w:p w:rsidR="00C70BEC" w:rsidRPr="009660FA" w:rsidRDefault="00C70BEC" w:rsidP="00C70BEC">
            <w:pPr>
              <w:jc w:val="center"/>
              <w:rPr>
                <w:bCs/>
              </w:rPr>
            </w:pPr>
          </w:p>
        </w:tc>
        <w:tc>
          <w:tcPr>
            <w:tcW w:w="709" w:type="dxa"/>
          </w:tcPr>
          <w:p w:rsidR="00C70BEC" w:rsidRPr="009660FA" w:rsidRDefault="00C70BEC" w:rsidP="00C70BEC">
            <w:pPr>
              <w:jc w:val="center"/>
              <w:rPr>
                <w:bCs/>
              </w:rPr>
            </w:pPr>
            <w:r w:rsidRPr="009660FA">
              <w:rPr>
                <w:bCs/>
              </w:rPr>
              <w:t>Jlh</w:t>
            </w:r>
          </w:p>
        </w:tc>
        <w:tc>
          <w:tcPr>
            <w:tcW w:w="850" w:type="dxa"/>
          </w:tcPr>
          <w:p w:rsidR="00C70BEC" w:rsidRPr="009660FA" w:rsidRDefault="00C70BEC" w:rsidP="00C70BEC">
            <w:pPr>
              <w:jc w:val="center"/>
              <w:rPr>
                <w:bCs/>
              </w:rPr>
            </w:pPr>
            <w:r w:rsidRPr="009660FA">
              <w:rPr>
                <w:bCs/>
              </w:rPr>
              <w:t>%</w:t>
            </w:r>
          </w:p>
        </w:tc>
        <w:tc>
          <w:tcPr>
            <w:tcW w:w="709" w:type="dxa"/>
          </w:tcPr>
          <w:p w:rsidR="00C70BEC" w:rsidRPr="009660FA" w:rsidRDefault="00C70BEC" w:rsidP="00C70BEC">
            <w:pPr>
              <w:jc w:val="center"/>
              <w:rPr>
                <w:bCs/>
              </w:rPr>
            </w:pPr>
            <w:r w:rsidRPr="009660FA">
              <w:rPr>
                <w:bCs/>
              </w:rPr>
              <w:t>Jlh</w:t>
            </w:r>
          </w:p>
        </w:tc>
        <w:tc>
          <w:tcPr>
            <w:tcW w:w="850" w:type="dxa"/>
          </w:tcPr>
          <w:p w:rsidR="00C70BEC" w:rsidRPr="009660FA" w:rsidRDefault="00C70BEC" w:rsidP="00C70BEC">
            <w:pPr>
              <w:jc w:val="center"/>
              <w:rPr>
                <w:bCs/>
              </w:rPr>
            </w:pPr>
            <w:r w:rsidRPr="009660FA">
              <w:rPr>
                <w:bCs/>
              </w:rPr>
              <w:t>%</w:t>
            </w:r>
          </w:p>
        </w:tc>
        <w:tc>
          <w:tcPr>
            <w:tcW w:w="709" w:type="dxa"/>
          </w:tcPr>
          <w:p w:rsidR="00C70BEC" w:rsidRPr="009660FA" w:rsidRDefault="00C70BEC" w:rsidP="00C70BEC">
            <w:pPr>
              <w:jc w:val="center"/>
              <w:rPr>
                <w:bCs/>
              </w:rPr>
            </w:pPr>
            <w:r w:rsidRPr="009660FA">
              <w:rPr>
                <w:bCs/>
              </w:rPr>
              <w:t>Jlh</w:t>
            </w:r>
          </w:p>
        </w:tc>
        <w:tc>
          <w:tcPr>
            <w:tcW w:w="851" w:type="dxa"/>
          </w:tcPr>
          <w:p w:rsidR="00C70BEC" w:rsidRPr="009660FA" w:rsidRDefault="00C70BEC" w:rsidP="00C70BEC">
            <w:pPr>
              <w:jc w:val="center"/>
              <w:rPr>
                <w:bCs/>
              </w:rPr>
            </w:pPr>
            <w:r w:rsidRPr="009660FA">
              <w:rPr>
                <w:bCs/>
              </w:rPr>
              <w:t>%</w:t>
            </w:r>
          </w:p>
        </w:tc>
        <w:tc>
          <w:tcPr>
            <w:tcW w:w="708" w:type="dxa"/>
          </w:tcPr>
          <w:p w:rsidR="00C70BEC" w:rsidRPr="009660FA" w:rsidRDefault="00C70BEC" w:rsidP="00C70BEC">
            <w:pPr>
              <w:jc w:val="center"/>
              <w:rPr>
                <w:bCs/>
              </w:rPr>
            </w:pPr>
            <w:r w:rsidRPr="009660FA">
              <w:rPr>
                <w:bCs/>
              </w:rPr>
              <w:t>Jlh</w:t>
            </w:r>
          </w:p>
        </w:tc>
        <w:tc>
          <w:tcPr>
            <w:tcW w:w="851" w:type="dxa"/>
          </w:tcPr>
          <w:p w:rsidR="00C70BEC" w:rsidRPr="009660FA" w:rsidRDefault="00C70BEC" w:rsidP="00C70BEC">
            <w:pPr>
              <w:jc w:val="center"/>
              <w:rPr>
                <w:bCs/>
              </w:rPr>
            </w:pPr>
            <w:r w:rsidRPr="009660FA">
              <w:rPr>
                <w:bCs/>
              </w:rPr>
              <w:t>%</w:t>
            </w:r>
          </w:p>
        </w:tc>
      </w:tr>
      <w:tr w:rsidR="00C70BEC" w:rsidRPr="009660FA" w:rsidTr="00C70BEC">
        <w:tc>
          <w:tcPr>
            <w:tcW w:w="567" w:type="dxa"/>
          </w:tcPr>
          <w:p w:rsidR="00C70BEC" w:rsidRPr="009660FA" w:rsidRDefault="00C70BEC" w:rsidP="00C70BEC">
            <w:pPr>
              <w:jc w:val="center"/>
              <w:rPr>
                <w:bCs/>
              </w:rPr>
            </w:pPr>
            <w:r w:rsidRPr="009660FA">
              <w:rPr>
                <w:bCs/>
              </w:rPr>
              <w:lastRenderedPageBreak/>
              <w:t>1</w:t>
            </w:r>
          </w:p>
        </w:tc>
        <w:tc>
          <w:tcPr>
            <w:tcW w:w="1418" w:type="dxa"/>
          </w:tcPr>
          <w:p w:rsidR="00C70BEC" w:rsidRPr="009660FA" w:rsidRDefault="00C70BEC" w:rsidP="00C70BEC">
            <w:pPr>
              <w:jc w:val="center"/>
              <w:rPr>
                <w:bCs/>
              </w:rPr>
            </w:pPr>
            <w:r w:rsidRPr="009660FA">
              <w:rPr>
                <w:bCs/>
              </w:rPr>
              <w:t>93-100</w:t>
            </w:r>
          </w:p>
        </w:tc>
        <w:tc>
          <w:tcPr>
            <w:tcW w:w="709" w:type="dxa"/>
          </w:tcPr>
          <w:p w:rsidR="00C70BEC" w:rsidRPr="009660FA" w:rsidRDefault="00C70BEC" w:rsidP="00C70BEC">
            <w:pPr>
              <w:jc w:val="center"/>
              <w:rPr>
                <w:bCs/>
              </w:rPr>
            </w:pPr>
            <w:r w:rsidRPr="009660FA">
              <w:rPr>
                <w:bCs/>
              </w:rPr>
              <w:t>0</w:t>
            </w:r>
          </w:p>
        </w:tc>
        <w:tc>
          <w:tcPr>
            <w:tcW w:w="850" w:type="dxa"/>
          </w:tcPr>
          <w:p w:rsidR="00C70BEC" w:rsidRPr="009660FA" w:rsidRDefault="00C70BEC" w:rsidP="00C70BEC">
            <w:pPr>
              <w:jc w:val="center"/>
              <w:rPr>
                <w:bCs/>
              </w:rPr>
            </w:pPr>
            <w:r w:rsidRPr="009660FA">
              <w:rPr>
                <w:bCs/>
              </w:rPr>
              <w:t>0</w:t>
            </w:r>
          </w:p>
        </w:tc>
        <w:tc>
          <w:tcPr>
            <w:tcW w:w="709" w:type="dxa"/>
          </w:tcPr>
          <w:p w:rsidR="00C70BEC" w:rsidRPr="009660FA" w:rsidRDefault="00C70BEC" w:rsidP="00C70BEC">
            <w:pPr>
              <w:jc w:val="center"/>
              <w:rPr>
                <w:bCs/>
              </w:rPr>
            </w:pPr>
            <w:r w:rsidRPr="009660FA">
              <w:rPr>
                <w:bCs/>
              </w:rPr>
              <w:t>0</w:t>
            </w:r>
          </w:p>
        </w:tc>
        <w:tc>
          <w:tcPr>
            <w:tcW w:w="850" w:type="dxa"/>
          </w:tcPr>
          <w:p w:rsidR="00C70BEC" w:rsidRPr="009660FA" w:rsidRDefault="00C70BEC" w:rsidP="00C70BEC">
            <w:pPr>
              <w:jc w:val="center"/>
              <w:rPr>
                <w:bCs/>
              </w:rPr>
            </w:pPr>
            <w:r w:rsidRPr="009660FA">
              <w:rPr>
                <w:bCs/>
              </w:rPr>
              <w:t>0</w:t>
            </w:r>
          </w:p>
        </w:tc>
        <w:tc>
          <w:tcPr>
            <w:tcW w:w="709" w:type="dxa"/>
          </w:tcPr>
          <w:p w:rsidR="00C70BEC" w:rsidRPr="009660FA" w:rsidRDefault="00C70BEC" w:rsidP="00C70BEC">
            <w:pPr>
              <w:jc w:val="center"/>
              <w:rPr>
                <w:bCs/>
              </w:rPr>
            </w:pPr>
            <w:r w:rsidRPr="009660FA">
              <w:rPr>
                <w:bCs/>
              </w:rPr>
              <w:t>3</w:t>
            </w:r>
          </w:p>
        </w:tc>
        <w:tc>
          <w:tcPr>
            <w:tcW w:w="851" w:type="dxa"/>
          </w:tcPr>
          <w:p w:rsidR="00C70BEC" w:rsidRPr="009660FA" w:rsidRDefault="00C70BEC" w:rsidP="00C70BEC">
            <w:pPr>
              <w:jc w:val="center"/>
              <w:rPr>
                <w:bCs/>
              </w:rPr>
            </w:pPr>
            <w:r w:rsidRPr="009660FA">
              <w:rPr>
                <w:bCs/>
              </w:rPr>
              <w:t>6%</w:t>
            </w:r>
          </w:p>
        </w:tc>
        <w:tc>
          <w:tcPr>
            <w:tcW w:w="708" w:type="dxa"/>
          </w:tcPr>
          <w:p w:rsidR="00C70BEC" w:rsidRPr="009660FA" w:rsidRDefault="00C70BEC" w:rsidP="00C70BEC">
            <w:pPr>
              <w:jc w:val="center"/>
              <w:rPr>
                <w:bCs/>
              </w:rPr>
            </w:pPr>
            <w:r w:rsidRPr="009660FA">
              <w:rPr>
                <w:bCs/>
              </w:rPr>
              <w:t>8</w:t>
            </w:r>
          </w:p>
        </w:tc>
        <w:tc>
          <w:tcPr>
            <w:tcW w:w="851" w:type="dxa"/>
          </w:tcPr>
          <w:p w:rsidR="00C70BEC" w:rsidRPr="009660FA" w:rsidRDefault="00C70BEC" w:rsidP="00C70BEC">
            <w:pPr>
              <w:jc w:val="center"/>
              <w:rPr>
                <w:bCs/>
              </w:rPr>
            </w:pPr>
            <w:r w:rsidRPr="009660FA">
              <w:rPr>
                <w:bCs/>
              </w:rPr>
              <w:t>17%</w:t>
            </w:r>
          </w:p>
        </w:tc>
      </w:tr>
      <w:tr w:rsidR="00C70BEC" w:rsidRPr="009660FA" w:rsidTr="00C70BEC">
        <w:tc>
          <w:tcPr>
            <w:tcW w:w="567" w:type="dxa"/>
          </w:tcPr>
          <w:p w:rsidR="00C70BEC" w:rsidRPr="009660FA" w:rsidRDefault="00C70BEC" w:rsidP="00C70BEC">
            <w:pPr>
              <w:jc w:val="center"/>
              <w:rPr>
                <w:bCs/>
              </w:rPr>
            </w:pPr>
            <w:r w:rsidRPr="009660FA">
              <w:rPr>
                <w:bCs/>
              </w:rPr>
              <w:t>2</w:t>
            </w:r>
          </w:p>
        </w:tc>
        <w:tc>
          <w:tcPr>
            <w:tcW w:w="1418" w:type="dxa"/>
          </w:tcPr>
          <w:p w:rsidR="00C70BEC" w:rsidRPr="009660FA" w:rsidRDefault="00C70BEC" w:rsidP="00C70BEC">
            <w:pPr>
              <w:jc w:val="center"/>
              <w:rPr>
                <w:bCs/>
              </w:rPr>
            </w:pPr>
            <w:r w:rsidRPr="009660FA">
              <w:rPr>
                <w:bCs/>
              </w:rPr>
              <w:t>85-92</w:t>
            </w:r>
          </w:p>
        </w:tc>
        <w:tc>
          <w:tcPr>
            <w:tcW w:w="709" w:type="dxa"/>
          </w:tcPr>
          <w:p w:rsidR="00C70BEC" w:rsidRPr="009660FA" w:rsidRDefault="00C70BEC" w:rsidP="00C70BEC">
            <w:pPr>
              <w:jc w:val="center"/>
              <w:rPr>
                <w:bCs/>
              </w:rPr>
            </w:pPr>
            <w:r w:rsidRPr="009660FA">
              <w:rPr>
                <w:bCs/>
              </w:rPr>
              <w:t>0</w:t>
            </w:r>
          </w:p>
        </w:tc>
        <w:tc>
          <w:tcPr>
            <w:tcW w:w="850" w:type="dxa"/>
          </w:tcPr>
          <w:p w:rsidR="00C70BEC" w:rsidRPr="009660FA" w:rsidRDefault="00C70BEC" w:rsidP="00C70BEC">
            <w:pPr>
              <w:jc w:val="center"/>
              <w:rPr>
                <w:bCs/>
              </w:rPr>
            </w:pPr>
            <w:r w:rsidRPr="009660FA">
              <w:rPr>
                <w:bCs/>
              </w:rPr>
              <w:t>0</w:t>
            </w:r>
          </w:p>
        </w:tc>
        <w:tc>
          <w:tcPr>
            <w:tcW w:w="709" w:type="dxa"/>
          </w:tcPr>
          <w:p w:rsidR="00C70BEC" w:rsidRPr="009660FA" w:rsidRDefault="00C70BEC" w:rsidP="00C70BEC">
            <w:pPr>
              <w:jc w:val="center"/>
              <w:rPr>
                <w:bCs/>
              </w:rPr>
            </w:pPr>
            <w:r w:rsidRPr="009660FA">
              <w:rPr>
                <w:bCs/>
              </w:rPr>
              <w:t>1</w:t>
            </w:r>
          </w:p>
        </w:tc>
        <w:tc>
          <w:tcPr>
            <w:tcW w:w="850" w:type="dxa"/>
          </w:tcPr>
          <w:p w:rsidR="00C70BEC" w:rsidRPr="009660FA" w:rsidRDefault="00C70BEC" w:rsidP="00C70BEC">
            <w:pPr>
              <w:jc w:val="center"/>
              <w:rPr>
                <w:bCs/>
              </w:rPr>
            </w:pPr>
            <w:r w:rsidRPr="009660FA">
              <w:rPr>
                <w:bCs/>
              </w:rPr>
              <w:t>2%</w:t>
            </w:r>
          </w:p>
        </w:tc>
        <w:tc>
          <w:tcPr>
            <w:tcW w:w="709" w:type="dxa"/>
          </w:tcPr>
          <w:p w:rsidR="00C70BEC" w:rsidRPr="009660FA" w:rsidRDefault="00C70BEC" w:rsidP="00C70BEC">
            <w:pPr>
              <w:jc w:val="center"/>
              <w:rPr>
                <w:bCs/>
              </w:rPr>
            </w:pPr>
            <w:r w:rsidRPr="009660FA">
              <w:rPr>
                <w:bCs/>
              </w:rPr>
              <w:t>11</w:t>
            </w:r>
          </w:p>
        </w:tc>
        <w:tc>
          <w:tcPr>
            <w:tcW w:w="851" w:type="dxa"/>
          </w:tcPr>
          <w:p w:rsidR="00C70BEC" w:rsidRPr="009660FA" w:rsidRDefault="00C70BEC" w:rsidP="00C70BEC">
            <w:pPr>
              <w:jc w:val="center"/>
              <w:rPr>
                <w:bCs/>
              </w:rPr>
            </w:pPr>
            <w:r w:rsidRPr="009660FA">
              <w:rPr>
                <w:bCs/>
              </w:rPr>
              <w:t>24%</w:t>
            </w:r>
          </w:p>
        </w:tc>
        <w:tc>
          <w:tcPr>
            <w:tcW w:w="708" w:type="dxa"/>
          </w:tcPr>
          <w:p w:rsidR="00C70BEC" w:rsidRPr="009660FA" w:rsidRDefault="00C70BEC" w:rsidP="00C70BEC">
            <w:pPr>
              <w:jc w:val="center"/>
              <w:rPr>
                <w:bCs/>
              </w:rPr>
            </w:pPr>
            <w:r w:rsidRPr="009660FA">
              <w:rPr>
                <w:bCs/>
              </w:rPr>
              <w:t>30</w:t>
            </w:r>
          </w:p>
        </w:tc>
        <w:tc>
          <w:tcPr>
            <w:tcW w:w="851" w:type="dxa"/>
          </w:tcPr>
          <w:p w:rsidR="00C70BEC" w:rsidRPr="009660FA" w:rsidRDefault="00C70BEC" w:rsidP="00C70BEC">
            <w:pPr>
              <w:jc w:val="center"/>
              <w:rPr>
                <w:bCs/>
              </w:rPr>
            </w:pPr>
            <w:r w:rsidRPr="009660FA">
              <w:rPr>
                <w:bCs/>
              </w:rPr>
              <w:t>65%</w:t>
            </w:r>
          </w:p>
        </w:tc>
      </w:tr>
      <w:tr w:rsidR="00C70BEC" w:rsidRPr="009660FA" w:rsidTr="00C70BEC">
        <w:tc>
          <w:tcPr>
            <w:tcW w:w="567" w:type="dxa"/>
          </w:tcPr>
          <w:p w:rsidR="00C70BEC" w:rsidRPr="009660FA" w:rsidRDefault="00C70BEC" w:rsidP="00C70BEC">
            <w:pPr>
              <w:jc w:val="center"/>
              <w:rPr>
                <w:bCs/>
              </w:rPr>
            </w:pPr>
            <w:r w:rsidRPr="009660FA">
              <w:rPr>
                <w:bCs/>
              </w:rPr>
              <w:t>3</w:t>
            </w:r>
          </w:p>
        </w:tc>
        <w:tc>
          <w:tcPr>
            <w:tcW w:w="1418" w:type="dxa"/>
          </w:tcPr>
          <w:p w:rsidR="00C70BEC" w:rsidRPr="009660FA" w:rsidRDefault="00C70BEC" w:rsidP="00C70BEC">
            <w:pPr>
              <w:jc w:val="center"/>
              <w:rPr>
                <w:bCs/>
              </w:rPr>
            </w:pPr>
            <w:r w:rsidRPr="009660FA">
              <w:rPr>
                <w:bCs/>
              </w:rPr>
              <w:t>75-84</w:t>
            </w:r>
          </w:p>
        </w:tc>
        <w:tc>
          <w:tcPr>
            <w:tcW w:w="709" w:type="dxa"/>
          </w:tcPr>
          <w:p w:rsidR="00C70BEC" w:rsidRPr="009660FA" w:rsidRDefault="00C70BEC" w:rsidP="00C70BEC">
            <w:pPr>
              <w:jc w:val="center"/>
              <w:rPr>
                <w:bCs/>
              </w:rPr>
            </w:pPr>
            <w:r w:rsidRPr="009660FA">
              <w:rPr>
                <w:bCs/>
              </w:rPr>
              <w:t>3</w:t>
            </w:r>
            <w:r>
              <w:rPr>
                <w:bCs/>
              </w:rPr>
              <w:t>2</w:t>
            </w:r>
          </w:p>
        </w:tc>
        <w:tc>
          <w:tcPr>
            <w:tcW w:w="850" w:type="dxa"/>
          </w:tcPr>
          <w:p w:rsidR="00C70BEC" w:rsidRPr="009660FA" w:rsidRDefault="00C70BEC" w:rsidP="00C70BEC">
            <w:pPr>
              <w:jc w:val="center"/>
              <w:rPr>
                <w:bCs/>
              </w:rPr>
            </w:pPr>
            <w:r>
              <w:rPr>
                <w:bCs/>
              </w:rPr>
              <w:t>70</w:t>
            </w:r>
            <w:r w:rsidRPr="009660FA">
              <w:rPr>
                <w:bCs/>
              </w:rPr>
              <w:t>%</w:t>
            </w:r>
          </w:p>
        </w:tc>
        <w:tc>
          <w:tcPr>
            <w:tcW w:w="709" w:type="dxa"/>
          </w:tcPr>
          <w:p w:rsidR="00C70BEC" w:rsidRPr="009660FA" w:rsidRDefault="00C70BEC" w:rsidP="00C70BEC">
            <w:pPr>
              <w:jc w:val="center"/>
              <w:rPr>
                <w:bCs/>
              </w:rPr>
            </w:pPr>
            <w:r w:rsidRPr="009660FA">
              <w:rPr>
                <w:bCs/>
              </w:rPr>
              <w:t>33</w:t>
            </w:r>
          </w:p>
        </w:tc>
        <w:tc>
          <w:tcPr>
            <w:tcW w:w="850" w:type="dxa"/>
          </w:tcPr>
          <w:p w:rsidR="00C70BEC" w:rsidRPr="009660FA" w:rsidRDefault="00C70BEC" w:rsidP="00C70BEC">
            <w:pPr>
              <w:jc w:val="center"/>
              <w:rPr>
                <w:bCs/>
              </w:rPr>
            </w:pPr>
            <w:r w:rsidRPr="009660FA">
              <w:rPr>
                <w:bCs/>
              </w:rPr>
              <w:t>72%</w:t>
            </w:r>
          </w:p>
        </w:tc>
        <w:tc>
          <w:tcPr>
            <w:tcW w:w="709" w:type="dxa"/>
          </w:tcPr>
          <w:p w:rsidR="00C70BEC" w:rsidRPr="009660FA" w:rsidRDefault="00C70BEC" w:rsidP="00C70BEC">
            <w:pPr>
              <w:jc w:val="center"/>
              <w:rPr>
                <w:bCs/>
              </w:rPr>
            </w:pPr>
            <w:r w:rsidRPr="009660FA">
              <w:rPr>
                <w:bCs/>
              </w:rPr>
              <w:t>23</w:t>
            </w:r>
          </w:p>
        </w:tc>
        <w:tc>
          <w:tcPr>
            <w:tcW w:w="851" w:type="dxa"/>
          </w:tcPr>
          <w:p w:rsidR="00C70BEC" w:rsidRPr="009660FA" w:rsidRDefault="00C70BEC" w:rsidP="00C70BEC">
            <w:pPr>
              <w:jc w:val="center"/>
              <w:rPr>
                <w:bCs/>
              </w:rPr>
            </w:pPr>
            <w:r w:rsidRPr="009660FA">
              <w:rPr>
                <w:bCs/>
              </w:rPr>
              <w:t>50%</w:t>
            </w:r>
          </w:p>
        </w:tc>
        <w:tc>
          <w:tcPr>
            <w:tcW w:w="708" w:type="dxa"/>
          </w:tcPr>
          <w:p w:rsidR="00C70BEC" w:rsidRPr="009660FA" w:rsidRDefault="00C70BEC" w:rsidP="00C70BEC">
            <w:pPr>
              <w:jc w:val="center"/>
              <w:rPr>
                <w:bCs/>
              </w:rPr>
            </w:pPr>
            <w:r w:rsidRPr="009660FA">
              <w:rPr>
                <w:bCs/>
              </w:rPr>
              <w:t>3</w:t>
            </w:r>
          </w:p>
        </w:tc>
        <w:tc>
          <w:tcPr>
            <w:tcW w:w="851" w:type="dxa"/>
          </w:tcPr>
          <w:p w:rsidR="00C70BEC" w:rsidRPr="009660FA" w:rsidRDefault="00C70BEC" w:rsidP="00C70BEC">
            <w:pPr>
              <w:jc w:val="center"/>
              <w:rPr>
                <w:bCs/>
              </w:rPr>
            </w:pPr>
            <w:r w:rsidRPr="009660FA">
              <w:rPr>
                <w:bCs/>
              </w:rPr>
              <w:t>7%</w:t>
            </w:r>
          </w:p>
        </w:tc>
      </w:tr>
      <w:tr w:rsidR="00C70BEC" w:rsidRPr="009660FA" w:rsidTr="00C70BEC">
        <w:tc>
          <w:tcPr>
            <w:tcW w:w="567" w:type="dxa"/>
          </w:tcPr>
          <w:p w:rsidR="00C70BEC" w:rsidRPr="009660FA" w:rsidRDefault="00C70BEC" w:rsidP="00C70BEC">
            <w:pPr>
              <w:jc w:val="center"/>
              <w:rPr>
                <w:bCs/>
              </w:rPr>
            </w:pPr>
            <w:r w:rsidRPr="009660FA">
              <w:rPr>
                <w:bCs/>
              </w:rPr>
              <w:t>4</w:t>
            </w:r>
          </w:p>
        </w:tc>
        <w:tc>
          <w:tcPr>
            <w:tcW w:w="1418" w:type="dxa"/>
          </w:tcPr>
          <w:p w:rsidR="00C70BEC" w:rsidRPr="009660FA" w:rsidRDefault="00C70BEC" w:rsidP="00C70BEC">
            <w:pPr>
              <w:jc w:val="center"/>
              <w:rPr>
                <w:bCs/>
              </w:rPr>
            </w:pPr>
            <w:r w:rsidRPr="009660FA">
              <w:rPr>
                <w:bCs/>
              </w:rPr>
              <w:t>≤74</w:t>
            </w:r>
          </w:p>
        </w:tc>
        <w:tc>
          <w:tcPr>
            <w:tcW w:w="709" w:type="dxa"/>
          </w:tcPr>
          <w:p w:rsidR="00C70BEC" w:rsidRPr="009660FA" w:rsidRDefault="00C70BEC" w:rsidP="00C70BEC">
            <w:pPr>
              <w:jc w:val="center"/>
              <w:rPr>
                <w:bCs/>
              </w:rPr>
            </w:pPr>
            <w:r w:rsidRPr="009660FA">
              <w:rPr>
                <w:bCs/>
              </w:rPr>
              <w:t>1</w:t>
            </w:r>
            <w:r>
              <w:rPr>
                <w:bCs/>
              </w:rPr>
              <w:t>4</w:t>
            </w:r>
          </w:p>
        </w:tc>
        <w:tc>
          <w:tcPr>
            <w:tcW w:w="850" w:type="dxa"/>
          </w:tcPr>
          <w:p w:rsidR="00C70BEC" w:rsidRPr="009660FA" w:rsidRDefault="00C70BEC" w:rsidP="00C70BEC">
            <w:pPr>
              <w:jc w:val="center"/>
              <w:rPr>
                <w:bCs/>
              </w:rPr>
            </w:pPr>
            <w:r>
              <w:rPr>
                <w:bCs/>
              </w:rPr>
              <w:t>30</w:t>
            </w:r>
            <w:r w:rsidRPr="009660FA">
              <w:rPr>
                <w:bCs/>
              </w:rPr>
              <w:t>%</w:t>
            </w:r>
          </w:p>
        </w:tc>
        <w:tc>
          <w:tcPr>
            <w:tcW w:w="709" w:type="dxa"/>
          </w:tcPr>
          <w:p w:rsidR="00C70BEC" w:rsidRPr="009660FA" w:rsidRDefault="00C70BEC" w:rsidP="00C70BEC">
            <w:pPr>
              <w:jc w:val="center"/>
              <w:rPr>
                <w:bCs/>
              </w:rPr>
            </w:pPr>
            <w:r w:rsidRPr="009660FA">
              <w:rPr>
                <w:bCs/>
              </w:rPr>
              <w:t>12</w:t>
            </w:r>
          </w:p>
        </w:tc>
        <w:tc>
          <w:tcPr>
            <w:tcW w:w="850" w:type="dxa"/>
          </w:tcPr>
          <w:p w:rsidR="00C70BEC" w:rsidRPr="009660FA" w:rsidRDefault="00C70BEC" w:rsidP="00C70BEC">
            <w:pPr>
              <w:jc w:val="center"/>
              <w:rPr>
                <w:bCs/>
              </w:rPr>
            </w:pPr>
            <w:r w:rsidRPr="009660FA">
              <w:rPr>
                <w:bCs/>
              </w:rPr>
              <w:t>26%</w:t>
            </w:r>
          </w:p>
        </w:tc>
        <w:tc>
          <w:tcPr>
            <w:tcW w:w="709" w:type="dxa"/>
          </w:tcPr>
          <w:p w:rsidR="00C70BEC" w:rsidRPr="009660FA" w:rsidRDefault="00C70BEC" w:rsidP="00C70BEC">
            <w:pPr>
              <w:jc w:val="center"/>
              <w:rPr>
                <w:bCs/>
              </w:rPr>
            </w:pPr>
            <w:r w:rsidRPr="009660FA">
              <w:rPr>
                <w:bCs/>
              </w:rPr>
              <w:t>9</w:t>
            </w:r>
          </w:p>
        </w:tc>
        <w:tc>
          <w:tcPr>
            <w:tcW w:w="851" w:type="dxa"/>
          </w:tcPr>
          <w:p w:rsidR="00C70BEC" w:rsidRPr="009660FA" w:rsidRDefault="00C70BEC" w:rsidP="00C70BEC">
            <w:pPr>
              <w:jc w:val="center"/>
              <w:rPr>
                <w:bCs/>
              </w:rPr>
            </w:pPr>
            <w:r w:rsidRPr="009660FA">
              <w:rPr>
                <w:bCs/>
              </w:rPr>
              <w:t>20%</w:t>
            </w:r>
          </w:p>
        </w:tc>
        <w:tc>
          <w:tcPr>
            <w:tcW w:w="708" w:type="dxa"/>
          </w:tcPr>
          <w:p w:rsidR="00C70BEC" w:rsidRPr="009660FA" w:rsidRDefault="00C70BEC" w:rsidP="00C70BEC">
            <w:pPr>
              <w:jc w:val="center"/>
              <w:rPr>
                <w:bCs/>
              </w:rPr>
            </w:pPr>
            <w:r w:rsidRPr="009660FA">
              <w:rPr>
                <w:bCs/>
              </w:rPr>
              <w:t>5</w:t>
            </w:r>
          </w:p>
        </w:tc>
        <w:tc>
          <w:tcPr>
            <w:tcW w:w="851" w:type="dxa"/>
          </w:tcPr>
          <w:p w:rsidR="00C70BEC" w:rsidRPr="009660FA" w:rsidRDefault="00C70BEC" w:rsidP="00C70BEC">
            <w:pPr>
              <w:jc w:val="center"/>
              <w:rPr>
                <w:bCs/>
              </w:rPr>
            </w:pPr>
            <w:r w:rsidRPr="009660FA">
              <w:rPr>
                <w:bCs/>
              </w:rPr>
              <w:t>11%</w:t>
            </w:r>
          </w:p>
        </w:tc>
      </w:tr>
      <w:tr w:rsidR="00C70BEC" w:rsidRPr="009660FA" w:rsidTr="00C70BEC">
        <w:tc>
          <w:tcPr>
            <w:tcW w:w="1985" w:type="dxa"/>
            <w:gridSpan w:val="2"/>
          </w:tcPr>
          <w:p w:rsidR="00C70BEC" w:rsidRPr="009660FA" w:rsidRDefault="00C70BEC" w:rsidP="00C70BEC">
            <w:pPr>
              <w:jc w:val="center"/>
              <w:rPr>
                <w:bCs/>
              </w:rPr>
            </w:pPr>
            <w:r w:rsidRPr="009660FA">
              <w:rPr>
                <w:bCs/>
              </w:rPr>
              <w:t>Jumlah</w:t>
            </w:r>
          </w:p>
        </w:tc>
        <w:tc>
          <w:tcPr>
            <w:tcW w:w="709" w:type="dxa"/>
          </w:tcPr>
          <w:p w:rsidR="00C70BEC" w:rsidRPr="009660FA" w:rsidRDefault="00C70BEC" w:rsidP="00C70BEC">
            <w:pPr>
              <w:jc w:val="center"/>
              <w:rPr>
                <w:bCs/>
              </w:rPr>
            </w:pPr>
            <w:r w:rsidRPr="009660FA">
              <w:rPr>
                <w:bCs/>
              </w:rPr>
              <w:t>46</w:t>
            </w:r>
          </w:p>
        </w:tc>
        <w:tc>
          <w:tcPr>
            <w:tcW w:w="850" w:type="dxa"/>
          </w:tcPr>
          <w:p w:rsidR="00C70BEC" w:rsidRPr="009660FA" w:rsidRDefault="00C70BEC" w:rsidP="00C70BEC">
            <w:pPr>
              <w:jc w:val="center"/>
              <w:rPr>
                <w:bCs/>
              </w:rPr>
            </w:pPr>
            <w:r w:rsidRPr="009660FA">
              <w:rPr>
                <w:bCs/>
              </w:rPr>
              <w:t>100%</w:t>
            </w:r>
          </w:p>
        </w:tc>
        <w:tc>
          <w:tcPr>
            <w:tcW w:w="709" w:type="dxa"/>
          </w:tcPr>
          <w:p w:rsidR="00C70BEC" w:rsidRPr="009660FA" w:rsidRDefault="00C70BEC" w:rsidP="00C70BEC">
            <w:pPr>
              <w:jc w:val="center"/>
              <w:rPr>
                <w:bCs/>
              </w:rPr>
            </w:pPr>
            <w:r w:rsidRPr="009660FA">
              <w:rPr>
                <w:bCs/>
              </w:rPr>
              <w:t>46</w:t>
            </w:r>
          </w:p>
        </w:tc>
        <w:tc>
          <w:tcPr>
            <w:tcW w:w="850" w:type="dxa"/>
          </w:tcPr>
          <w:p w:rsidR="00C70BEC" w:rsidRPr="009660FA" w:rsidRDefault="00C70BEC" w:rsidP="00C70BEC">
            <w:pPr>
              <w:jc w:val="center"/>
              <w:rPr>
                <w:bCs/>
              </w:rPr>
            </w:pPr>
            <w:r w:rsidRPr="009660FA">
              <w:rPr>
                <w:bCs/>
              </w:rPr>
              <w:t>100%</w:t>
            </w:r>
          </w:p>
        </w:tc>
        <w:tc>
          <w:tcPr>
            <w:tcW w:w="709" w:type="dxa"/>
          </w:tcPr>
          <w:p w:rsidR="00C70BEC" w:rsidRPr="009660FA" w:rsidRDefault="00C70BEC" w:rsidP="00C70BEC">
            <w:pPr>
              <w:jc w:val="center"/>
              <w:rPr>
                <w:bCs/>
              </w:rPr>
            </w:pPr>
            <w:r w:rsidRPr="009660FA">
              <w:rPr>
                <w:bCs/>
              </w:rPr>
              <w:t>46</w:t>
            </w:r>
          </w:p>
        </w:tc>
        <w:tc>
          <w:tcPr>
            <w:tcW w:w="851" w:type="dxa"/>
          </w:tcPr>
          <w:p w:rsidR="00C70BEC" w:rsidRPr="009660FA" w:rsidRDefault="00C70BEC" w:rsidP="00C70BEC">
            <w:pPr>
              <w:jc w:val="center"/>
              <w:rPr>
                <w:bCs/>
              </w:rPr>
            </w:pPr>
            <w:r w:rsidRPr="009660FA">
              <w:rPr>
                <w:bCs/>
              </w:rPr>
              <w:t>100%</w:t>
            </w:r>
          </w:p>
        </w:tc>
        <w:tc>
          <w:tcPr>
            <w:tcW w:w="708" w:type="dxa"/>
          </w:tcPr>
          <w:p w:rsidR="00C70BEC" w:rsidRPr="009660FA" w:rsidRDefault="00C70BEC" w:rsidP="00C70BEC">
            <w:pPr>
              <w:jc w:val="center"/>
              <w:rPr>
                <w:bCs/>
              </w:rPr>
            </w:pPr>
            <w:r w:rsidRPr="009660FA">
              <w:rPr>
                <w:bCs/>
              </w:rPr>
              <w:t>46</w:t>
            </w:r>
          </w:p>
        </w:tc>
        <w:tc>
          <w:tcPr>
            <w:tcW w:w="851" w:type="dxa"/>
          </w:tcPr>
          <w:p w:rsidR="00C70BEC" w:rsidRPr="009660FA" w:rsidRDefault="00C70BEC" w:rsidP="00C70BEC">
            <w:pPr>
              <w:jc w:val="center"/>
              <w:rPr>
                <w:bCs/>
              </w:rPr>
            </w:pPr>
            <w:r w:rsidRPr="009660FA">
              <w:rPr>
                <w:bCs/>
              </w:rPr>
              <w:t>100%</w:t>
            </w:r>
          </w:p>
        </w:tc>
      </w:tr>
    </w:tbl>
    <w:p w:rsidR="00C70BEC" w:rsidRPr="00983023" w:rsidRDefault="00C70BEC" w:rsidP="00C70BEC">
      <w:pPr>
        <w:spacing w:line="360" w:lineRule="auto"/>
        <w:jc w:val="both"/>
        <w:rPr>
          <w:bCs/>
        </w:rPr>
      </w:pPr>
      <w:r w:rsidRPr="00983023">
        <w:rPr>
          <w:bCs/>
        </w:rPr>
        <w:t>Keterangan:</w:t>
      </w:r>
    </w:p>
    <w:p w:rsidR="00C70BEC" w:rsidRDefault="00C70BEC" w:rsidP="00C70BEC">
      <w:pPr>
        <w:spacing w:line="360" w:lineRule="auto"/>
        <w:jc w:val="both"/>
        <w:rPr>
          <w:bCs/>
        </w:rPr>
      </w:pPr>
      <w:r>
        <w:rPr>
          <w:bCs/>
        </w:rPr>
        <w:t xml:space="preserve">                   </w:t>
      </w:r>
      <w:r w:rsidRPr="00983023">
        <w:rPr>
          <w:bCs/>
        </w:rPr>
        <w:t xml:space="preserve">TS </w:t>
      </w:r>
      <w:r>
        <w:rPr>
          <w:bCs/>
        </w:rPr>
        <w:t xml:space="preserve">   </w:t>
      </w:r>
      <w:r w:rsidRPr="00983023">
        <w:rPr>
          <w:bCs/>
        </w:rPr>
        <w:t xml:space="preserve">= Tuntas                           </w:t>
      </w:r>
    </w:p>
    <w:p w:rsidR="00C70BEC" w:rsidRDefault="00C70BEC" w:rsidP="00C70BEC">
      <w:pPr>
        <w:spacing w:line="360" w:lineRule="auto"/>
        <w:jc w:val="both"/>
        <w:rPr>
          <w:bCs/>
        </w:rPr>
      </w:pPr>
      <w:r>
        <w:rPr>
          <w:bCs/>
        </w:rPr>
        <w:t xml:space="preserve">                   </w:t>
      </w:r>
      <w:r w:rsidRPr="00983023">
        <w:rPr>
          <w:bCs/>
        </w:rPr>
        <w:t>TTS</w:t>
      </w:r>
      <w:r>
        <w:rPr>
          <w:bCs/>
        </w:rPr>
        <w:t xml:space="preserve"> </w:t>
      </w:r>
      <w:r w:rsidRPr="00983023">
        <w:rPr>
          <w:bCs/>
        </w:rPr>
        <w:t xml:space="preserve"> = Tidak Tuntas</w:t>
      </w:r>
    </w:p>
    <w:p w:rsidR="00C70BEC" w:rsidRDefault="00C70BEC" w:rsidP="00C70BEC">
      <w:pPr>
        <w:spacing w:line="360" w:lineRule="auto"/>
        <w:ind w:firstLine="720"/>
        <w:jc w:val="both"/>
        <w:rPr>
          <w:b/>
        </w:rPr>
      </w:pPr>
      <w:r>
        <w:rPr>
          <w:bCs/>
        </w:rPr>
        <w:t>Dari tabel 4.32</w:t>
      </w:r>
      <w:r w:rsidRPr="00983023">
        <w:rPr>
          <w:bCs/>
        </w:rPr>
        <w:t xml:space="preserve"> di atas dapat disimpulkan </w:t>
      </w:r>
      <w:r>
        <w:rPr>
          <w:bCs/>
        </w:rPr>
        <w:t xml:space="preserve">bahwa hasil belajar siswa kelas X-2 selama pelaksanaan pembelajaran menunjukkan peningkatan, yaitu pada pra tindakan hasil belajar mencapai 70% (kategori tidak tuntas), siklus I menjadi 73% (kategori tidak tuntas), siklus II 81% (kategori tuntas), dan siklus III menjadi 86 (kategori tuntas), hal ini disebabkan guru sudah mulai baik mulai terampil dalam menciptakan suasana pembelajaran yang menyenangkan, suasana kelas yang kondusif melalui penerapan strategi </w:t>
      </w:r>
      <w:r w:rsidRPr="00983023">
        <w:rPr>
          <w:bCs/>
          <w:i/>
          <w:iCs/>
        </w:rPr>
        <w:t>active learning</w:t>
      </w:r>
      <w:r>
        <w:rPr>
          <w:b/>
        </w:rPr>
        <w:t>.</w:t>
      </w:r>
      <w:r w:rsidRPr="00983023">
        <w:rPr>
          <w:b/>
        </w:rPr>
        <w:t xml:space="preserve"> </w:t>
      </w:r>
    </w:p>
    <w:p w:rsidR="00C70BEC" w:rsidRDefault="00C70BEC" w:rsidP="000B5787">
      <w:pPr>
        <w:numPr>
          <w:ilvl w:val="0"/>
          <w:numId w:val="100"/>
        </w:numPr>
        <w:spacing w:after="0" w:line="360" w:lineRule="auto"/>
        <w:ind w:left="993" w:hanging="426"/>
        <w:jc w:val="both"/>
        <w:rPr>
          <w:b/>
        </w:rPr>
      </w:pPr>
      <w:r>
        <w:rPr>
          <w:b/>
        </w:rPr>
        <w:t>Peningkatan Keterampilan Membaca Alquran</w:t>
      </w:r>
    </w:p>
    <w:p w:rsidR="00C70BEC" w:rsidRPr="00EA28E5" w:rsidRDefault="00C70BEC" w:rsidP="00C70BEC">
      <w:pPr>
        <w:spacing w:line="360" w:lineRule="auto"/>
        <w:ind w:left="709"/>
        <w:jc w:val="both"/>
        <w:rPr>
          <w:bCs/>
        </w:rPr>
      </w:pPr>
      <w:r w:rsidRPr="00EA28E5">
        <w:rPr>
          <w:bCs/>
        </w:rPr>
        <w:t xml:space="preserve">Tabel 4.33 </w:t>
      </w:r>
      <w:r>
        <w:rPr>
          <w:bCs/>
        </w:rPr>
        <w:t>Peningkatan</w:t>
      </w:r>
      <w:r w:rsidRPr="00EA28E5">
        <w:rPr>
          <w:bCs/>
        </w:rPr>
        <w:t xml:space="preserve"> Keterampilan Membaca </w:t>
      </w:r>
      <w:r>
        <w:rPr>
          <w:bCs/>
        </w:rPr>
        <w:t>Alquran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10"/>
        <w:gridCol w:w="1665"/>
        <w:gridCol w:w="1065"/>
        <w:gridCol w:w="1276"/>
        <w:gridCol w:w="1559"/>
      </w:tblGrid>
      <w:tr w:rsidR="00C70BEC" w:rsidRPr="00CB6D8F" w:rsidTr="00C70BEC">
        <w:tc>
          <w:tcPr>
            <w:tcW w:w="563" w:type="dxa"/>
            <w:vMerge w:val="restart"/>
          </w:tcPr>
          <w:p w:rsidR="00C70BEC" w:rsidRPr="00CB6D8F" w:rsidRDefault="00C70BEC" w:rsidP="00C70BEC">
            <w:pPr>
              <w:jc w:val="center"/>
              <w:rPr>
                <w:bCs/>
              </w:rPr>
            </w:pPr>
          </w:p>
          <w:p w:rsidR="00C70BEC" w:rsidRPr="00CB6D8F" w:rsidRDefault="00C70BEC" w:rsidP="00C70BEC">
            <w:pPr>
              <w:jc w:val="center"/>
              <w:rPr>
                <w:bCs/>
              </w:rPr>
            </w:pPr>
            <w:r w:rsidRPr="00CB6D8F">
              <w:rPr>
                <w:bCs/>
              </w:rPr>
              <w:t>No</w:t>
            </w:r>
          </w:p>
        </w:tc>
        <w:tc>
          <w:tcPr>
            <w:tcW w:w="1810" w:type="dxa"/>
            <w:vMerge w:val="restart"/>
          </w:tcPr>
          <w:p w:rsidR="00C70BEC" w:rsidRPr="00CB6D8F" w:rsidRDefault="00C70BEC" w:rsidP="00C70BEC">
            <w:pPr>
              <w:jc w:val="center"/>
              <w:rPr>
                <w:bCs/>
              </w:rPr>
            </w:pPr>
          </w:p>
          <w:p w:rsidR="00C70BEC" w:rsidRPr="00CB6D8F" w:rsidRDefault="00C70BEC" w:rsidP="00C70BEC">
            <w:pPr>
              <w:jc w:val="center"/>
              <w:rPr>
                <w:bCs/>
              </w:rPr>
            </w:pPr>
            <w:r w:rsidRPr="00CB6D8F">
              <w:rPr>
                <w:bCs/>
              </w:rPr>
              <w:t>Indikator</w:t>
            </w:r>
          </w:p>
        </w:tc>
        <w:tc>
          <w:tcPr>
            <w:tcW w:w="1665" w:type="dxa"/>
          </w:tcPr>
          <w:p w:rsidR="00C70BEC" w:rsidRPr="00CB6D8F" w:rsidRDefault="00C70BEC" w:rsidP="00C70BEC">
            <w:pPr>
              <w:jc w:val="center"/>
              <w:rPr>
                <w:bCs/>
              </w:rPr>
            </w:pPr>
            <w:r w:rsidRPr="00CB6D8F">
              <w:rPr>
                <w:bCs/>
              </w:rPr>
              <w:t>Pra Tindakan</w:t>
            </w:r>
          </w:p>
        </w:tc>
        <w:tc>
          <w:tcPr>
            <w:tcW w:w="1065" w:type="dxa"/>
          </w:tcPr>
          <w:p w:rsidR="00C70BEC" w:rsidRPr="00CB6D8F" w:rsidRDefault="00C70BEC" w:rsidP="00C70BEC">
            <w:pPr>
              <w:jc w:val="center"/>
              <w:rPr>
                <w:bCs/>
              </w:rPr>
            </w:pPr>
            <w:r w:rsidRPr="00CB6D8F">
              <w:rPr>
                <w:bCs/>
              </w:rPr>
              <w:t>Siklus I</w:t>
            </w:r>
          </w:p>
        </w:tc>
        <w:tc>
          <w:tcPr>
            <w:tcW w:w="1276" w:type="dxa"/>
          </w:tcPr>
          <w:p w:rsidR="00C70BEC" w:rsidRPr="00CB6D8F" w:rsidRDefault="00C70BEC" w:rsidP="00C70BEC">
            <w:pPr>
              <w:jc w:val="center"/>
              <w:rPr>
                <w:bCs/>
              </w:rPr>
            </w:pPr>
            <w:r w:rsidRPr="00CB6D8F">
              <w:rPr>
                <w:bCs/>
              </w:rPr>
              <w:t>Siklus II</w:t>
            </w:r>
          </w:p>
        </w:tc>
        <w:tc>
          <w:tcPr>
            <w:tcW w:w="1559" w:type="dxa"/>
          </w:tcPr>
          <w:p w:rsidR="00C70BEC" w:rsidRPr="00CB6D8F" w:rsidRDefault="00C70BEC" w:rsidP="00C70BEC">
            <w:pPr>
              <w:jc w:val="center"/>
              <w:rPr>
                <w:bCs/>
              </w:rPr>
            </w:pPr>
            <w:r w:rsidRPr="00CB6D8F">
              <w:rPr>
                <w:bCs/>
              </w:rPr>
              <w:t>Siklus III</w:t>
            </w:r>
          </w:p>
        </w:tc>
      </w:tr>
      <w:tr w:rsidR="00C70BEC" w:rsidRPr="00CB6D8F" w:rsidTr="00C70BEC">
        <w:tc>
          <w:tcPr>
            <w:tcW w:w="563" w:type="dxa"/>
            <w:vMerge/>
          </w:tcPr>
          <w:p w:rsidR="00C70BEC" w:rsidRPr="00CB6D8F" w:rsidRDefault="00C70BEC" w:rsidP="00C70BEC">
            <w:pPr>
              <w:jc w:val="both"/>
              <w:rPr>
                <w:bCs/>
              </w:rPr>
            </w:pPr>
          </w:p>
        </w:tc>
        <w:tc>
          <w:tcPr>
            <w:tcW w:w="1810" w:type="dxa"/>
            <w:vMerge/>
          </w:tcPr>
          <w:p w:rsidR="00C70BEC" w:rsidRPr="00CB6D8F" w:rsidRDefault="00C70BEC" w:rsidP="00C70BEC">
            <w:pPr>
              <w:jc w:val="both"/>
              <w:rPr>
                <w:bCs/>
              </w:rPr>
            </w:pPr>
          </w:p>
        </w:tc>
        <w:tc>
          <w:tcPr>
            <w:tcW w:w="1665" w:type="dxa"/>
          </w:tcPr>
          <w:p w:rsidR="00C70BEC" w:rsidRPr="00CB6D8F" w:rsidRDefault="00C70BEC" w:rsidP="00C70BEC">
            <w:pPr>
              <w:jc w:val="center"/>
              <w:rPr>
                <w:bCs/>
              </w:rPr>
            </w:pPr>
            <w:r w:rsidRPr="00CB6D8F">
              <w:rPr>
                <w:bCs/>
              </w:rPr>
              <w:t>%</w:t>
            </w:r>
          </w:p>
        </w:tc>
        <w:tc>
          <w:tcPr>
            <w:tcW w:w="1065" w:type="dxa"/>
          </w:tcPr>
          <w:p w:rsidR="00C70BEC" w:rsidRPr="00CB6D8F" w:rsidRDefault="00C70BEC" w:rsidP="00C70BEC">
            <w:pPr>
              <w:jc w:val="center"/>
              <w:rPr>
                <w:bCs/>
              </w:rPr>
            </w:pPr>
            <w:r w:rsidRPr="00CB6D8F">
              <w:rPr>
                <w:bCs/>
              </w:rPr>
              <w:t>%</w:t>
            </w:r>
          </w:p>
        </w:tc>
        <w:tc>
          <w:tcPr>
            <w:tcW w:w="1276" w:type="dxa"/>
          </w:tcPr>
          <w:p w:rsidR="00C70BEC" w:rsidRPr="00CB6D8F" w:rsidRDefault="00C70BEC" w:rsidP="00C70BEC">
            <w:pPr>
              <w:jc w:val="center"/>
              <w:rPr>
                <w:bCs/>
              </w:rPr>
            </w:pPr>
            <w:r w:rsidRPr="00CB6D8F">
              <w:rPr>
                <w:bCs/>
              </w:rPr>
              <w:t>%</w:t>
            </w:r>
          </w:p>
        </w:tc>
        <w:tc>
          <w:tcPr>
            <w:tcW w:w="1559" w:type="dxa"/>
          </w:tcPr>
          <w:p w:rsidR="00C70BEC" w:rsidRPr="00CB6D8F" w:rsidRDefault="00C70BEC" w:rsidP="00C70BEC">
            <w:pPr>
              <w:jc w:val="center"/>
              <w:rPr>
                <w:bCs/>
              </w:rPr>
            </w:pPr>
            <w:r w:rsidRPr="00CB6D8F">
              <w:rPr>
                <w:bCs/>
              </w:rPr>
              <w:t>%</w:t>
            </w:r>
          </w:p>
        </w:tc>
      </w:tr>
      <w:tr w:rsidR="00C70BEC" w:rsidRPr="00CB6D8F" w:rsidTr="00C70BEC">
        <w:tc>
          <w:tcPr>
            <w:tcW w:w="563" w:type="dxa"/>
          </w:tcPr>
          <w:p w:rsidR="00C70BEC" w:rsidRPr="00CB6D8F" w:rsidRDefault="00C70BEC" w:rsidP="00C70BEC">
            <w:pPr>
              <w:jc w:val="both"/>
              <w:rPr>
                <w:bCs/>
              </w:rPr>
            </w:pPr>
            <w:r w:rsidRPr="00CB6D8F">
              <w:rPr>
                <w:bCs/>
              </w:rPr>
              <w:t>1</w:t>
            </w:r>
          </w:p>
        </w:tc>
        <w:tc>
          <w:tcPr>
            <w:tcW w:w="1810" w:type="dxa"/>
          </w:tcPr>
          <w:p w:rsidR="00C70BEC" w:rsidRPr="00CB6D8F" w:rsidRDefault="00C70BEC" w:rsidP="00C70BEC">
            <w:pPr>
              <w:jc w:val="both"/>
              <w:rPr>
                <w:bCs/>
              </w:rPr>
            </w:pPr>
            <w:r w:rsidRPr="00CB6D8F">
              <w:rPr>
                <w:bCs/>
              </w:rPr>
              <w:t>Hukum Bacaan</w:t>
            </w:r>
          </w:p>
        </w:tc>
        <w:tc>
          <w:tcPr>
            <w:tcW w:w="1665" w:type="dxa"/>
          </w:tcPr>
          <w:p w:rsidR="00C70BEC" w:rsidRPr="00CB6D8F" w:rsidRDefault="00C70BEC" w:rsidP="00C70BEC">
            <w:pPr>
              <w:jc w:val="center"/>
              <w:rPr>
                <w:bCs/>
              </w:rPr>
            </w:pPr>
            <w:r w:rsidRPr="00CB6D8F">
              <w:rPr>
                <w:bCs/>
              </w:rPr>
              <w:t>68</w:t>
            </w:r>
          </w:p>
        </w:tc>
        <w:tc>
          <w:tcPr>
            <w:tcW w:w="1065" w:type="dxa"/>
          </w:tcPr>
          <w:p w:rsidR="00C70BEC" w:rsidRPr="00CB6D8F" w:rsidRDefault="00C70BEC" w:rsidP="00C70BEC">
            <w:pPr>
              <w:jc w:val="center"/>
              <w:rPr>
                <w:bCs/>
              </w:rPr>
            </w:pPr>
            <w:r w:rsidRPr="00CB6D8F">
              <w:rPr>
                <w:bCs/>
              </w:rPr>
              <w:t>72</w:t>
            </w:r>
          </w:p>
        </w:tc>
        <w:tc>
          <w:tcPr>
            <w:tcW w:w="1276" w:type="dxa"/>
          </w:tcPr>
          <w:p w:rsidR="00C70BEC" w:rsidRPr="00CB6D8F" w:rsidRDefault="00C70BEC" w:rsidP="00C70BEC">
            <w:pPr>
              <w:jc w:val="center"/>
              <w:rPr>
                <w:bCs/>
              </w:rPr>
            </w:pPr>
            <w:r>
              <w:rPr>
                <w:bCs/>
              </w:rPr>
              <w:t>80</w:t>
            </w:r>
          </w:p>
        </w:tc>
        <w:tc>
          <w:tcPr>
            <w:tcW w:w="1559" w:type="dxa"/>
          </w:tcPr>
          <w:p w:rsidR="00C70BEC" w:rsidRPr="00CB6D8F" w:rsidRDefault="00C70BEC" w:rsidP="00C70BEC">
            <w:pPr>
              <w:jc w:val="center"/>
              <w:rPr>
                <w:bCs/>
              </w:rPr>
            </w:pPr>
            <w:r w:rsidRPr="00CB6D8F">
              <w:rPr>
                <w:bCs/>
              </w:rPr>
              <w:t>85</w:t>
            </w:r>
          </w:p>
        </w:tc>
      </w:tr>
      <w:tr w:rsidR="00C70BEC" w:rsidRPr="00CB6D8F" w:rsidTr="00C70BEC">
        <w:tc>
          <w:tcPr>
            <w:tcW w:w="563" w:type="dxa"/>
          </w:tcPr>
          <w:p w:rsidR="00C70BEC" w:rsidRPr="00CB6D8F" w:rsidRDefault="00C70BEC" w:rsidP="00C70BEC">
            <w:pPr>
              <w:jc w:val="both"/>
              <w:rPr>
                <w:bCs/>
              </w:rPr>
            </w:pPr>
            <w:r w:rsidRPr="00CB6D8F">
              <w:rPr>
                <w:bCs/>
              </w:rPr>
              <w:t>2</w:t>
            </w:r>
          </w:p>
        </w:tc>
        <w:tc>
          <w:tcPr>
            <w:tcW w:w="1810" w:type="dxa"/>
          </w:tcPr>
          <w:p w:rsidR="00C70BEC" w:rsidRPr="00CE79F6" w:rsidRDefault="00C70BEC" w:rsidP="00C70BEC">
            <w:pPr>
              <w:jc w:val="both"/>
              <w:rPr>
                <w:bCs/>
                <w:i/>
                <w:iCs/>
              </w:rPr>
            </w:pPr>
            <w:r w:rsidRPr="00CE79F6">
              <w:rPr>
                <w:bCs/>
                <w:i/>
                <w:iCs/>
              </w:rPr>
              <w:t>Makhraj</w:t>
            </w:r>
          </w:p>
        </w:tc>
        <w:tc>
          <w:tcPr>
            <w:tcW w:w="1665" w:type="dxa"/>
          </w:tcPr>
          <w:p w:rsidR="00C70BEC" w:rsidRPr="00CB6D8F" w:rsidRDefault="00C70BEC" w:rsidP="00C70BEC">
            <w:pPr>
              <w:jc w:val="center"/>
              <w:rPr>
                <w:bCs/>
              </w:rPr>
            </w:pPr>
            <w:r w:rsidRPr="00CB6D8F">
              <w:rPr>
                <w:bCs/>
              </w:rPr>
              <w:t>67</w:t>
            </w:r>
          </w:p>
        </w:tc>
        <w:tc>
          <w:tcPr>
            <w:tcW w:w="1065" w:type="dxa"/>
          </w:tcPr>
          <w:p w:rsidR="00C70BEC" w:rsidRPr="00CB6D8F" w:rsidRDefault="00C70BEC" w:rsidP="00C70BEC">
            <w:pPr>
              <w:jc w:val="center"/>
              <w:rPr>
                <w:bCs/>
              </w:rPr>
            </w:pPr>
            <w:r w:rsidRPr="00CB6D8F">
              <w:rPr>
                <w:bCs/>
              </w:rPr>
              <w:t>68</w:t>
            </w:r>
          </w:p>
        </w:tc>
        <w:tc>
          <w:tcPr>
            <w:tcW w:w="1276" w:type="dxa"/>
          </w:tcPr>
          <w:p w:rsidR="00C70BEC" w:rsidRPr="00CB6D8F" w:rsidRDefault="00C70BEC" w:rsidP="00C70BEC">
            <w:pPr>
              <w:jc w:val="center"/>
              <w:rPr>
                <w:bCs/>
              </w:rPr>
            </w:pPr>
            <w:r w:rsidRPr="00CB6D8F">
              <w:rPr>
                <w:bCs/>
              </w:rPr>
              <w:t>74</w:t>
            </w:r>
          </w:p>
        </w:tc>
        <w:tc>
          <w:tcPr>
            <w:tcW w:w="1559" w:type="dxa"/>
          </w:tcPr>
          <w:p w:rsidR="00C70BEC" w:rsidRPr="00CB6D8F" w:rsidRDefault="00C70BEC" w:rsidP="00C70BEC">
            <w:pPr>
              <w:jc w:val="center"/>
              <w:rPr>
                <w:bCs/>
              </w:rPr>
            </w:pPr>
            <w:r w:rsidRPr="00CB6D8F">
              <w:rPr>
                <w:bCs/>
              </w:rPr>
              <w:t>85</w:t>
            </w:r>
          </w:p>
        </w:tc>
      </w:tr>
      <w:tr w:rsidR="00C70BEC" w:rsidRPr="00CB6D8F" w:rsidTr="00C70BEC">
        <w:tc>
          <w:tcPr>
            <w:tcW w:w="563" w:type="dxa"/>
          </w:tcPr>
          <w:p w:rsidR="00C70BEC" w:rsidRPr="00CB6D8F" w:rsidRDefault="00C70BEC" w:rsidP="00C70BEC">
            <w:pPr>
              <w:jc w:val="both"/>
              <w:rPr>
                <w:bCs/>
              </w:rPr>
            </w:pPr>
            <w:r w:rsidRPr="00CB6D8F">
              <w:rPr>
                <w:bCs/>
              </w:rPr>
              <w:t>3</w:t>
            </w:r>
          </w:p>
        </w:tc>
        <w:tc>
          <w:tcPr>
            <w:tcW w:w="1810" w:type="dxa"/>
          </w:tcPr>
          <w:p w:rsidR="00C70BEC" w:rsidRPr="00CB6D8F" w:rsidRDefault="00C70BEC" w:rsidP="00C70BEC">
            <w:pPr>
              <w:jc w:val="both"/>
              <w:rPr>
                <w:bCs/>
              </w:rPr>
            </w:pPr>
            <w:r w:rsidRPr="00CB6D8F">
              <w:rPr>
                <w:bCs/>
              </w:rPr>
              <w:t>Kelancaran</w:t>
            </w:r>
          </w:p>
        </w:tc>
        <w:tc>
          <w:tcPr>
            <w:tcW w:w="1665" w:type="dxa"/>
          </w:tcPr>
          <w:p w:rsidR="00C70BEC" w:rsidRPr="00CB6D8F" w:rsidRDefault="00C70BEC" w:rsidP="00C70BEC">
            <w:pPr>
              <w:jc w:val="center"/>
              <w:rPr>
                <w:bCs/>
              </w:rPr>
            </w:pPr>
            <w:r w:rsidRPr="00CB6D8F">
              <w:rPr>
                <w:bCs/>
              </w:rPr>
              <w:t>73</w:t>
            </w:r>
          </w:p>
        </w:tc>
        <w:tc>
          <w:tcPr>
            <w:tcW w:w="1065" w:type="dxa"/>
          </w:tcPr>
          <w:p w:rsidR="00C70BEC" w:rsidRPr="00CB6D8F" w:rsidRDefault="00C70BEC" w:rsidP="00C70BEC">
            <w:pPr>
              <w:jc w:val="center"/>
              <w:rPr>
                <w:bCs/>
              </w:rPr>
            </w:pPr>
            <w:r w:rsidRPr="00CB6D8F">
              <w:rPr>
                <w:bCs/>
              </w:rPr>
              <w:t>8</w:t>
            </w:r>
            <w:r>
              <w:rPr>
                <w:bCs/>
              </w:rPr>
              <w:t>1</w:t>
            </w:r>
          </w:p>
        </w:tc>
        <w:tc>
          <w:tcPr>
            <w:tcW w:w="1276" w:type="dxa"/>
          </w:tcPr>
          <w:p w:rsidR="00C70BEC" w:rsidRPr="00CB6D8F" w:rsidRDefault="00C70BEC" w:rsidP="00C70BEC">
            <w:pPr>
              <w:jc w:val="center"/>
              <w:rPr>
                <w:bCs/>
              </w:rPr>
            </w:pPr>
            <w:r w:rsidRPr="00CB6D8F">
              <w:rPr>
                <w:bCs/>
              </w:rPr>
              <w:t>91</w:t>
            </w:r>
          </w:p>
        </w:tc>
        <w:tc>
          <w:tcPr>
            <w:tcW w:w="1559" w:type="dxa"/>
          </w:tcPr>
          <w:p w:rsidR="00C70BEC" w:rsidRPr="00CB6D8F" w:rsidRDefault="00C70BEC" w:rsidP="00C70BEC">
            <w:pPr>
              <w:jc w:val="center"/>
              <w:rPr>
                <w:bCs/>
              </w:rPr>
            </w:pPr>
            <w:r w:rsidRPr="00CB6D8F">
              <w:rPr>
                <w:bCs/>
              </w:rPr>
              <w:t>91</w:t>
            </w:r>
          </w:p>
        </w:tc>
      </w:tr>
      <w:tr w:rsidR="00C70BEC" w:rsidRPr="00CB6D8F" w:rsidTr="00C70BEC">
        <w:tc>
          <w:tcPr>
            <w:tcW w:w="2373" w:type="dxa"/>
            <w:gridSpan w:val="2"/>
          </w:tcPr>
          <w:p w:rsidR="00C70BEC" w:rsidRPr="00CB6D8F" w:rsidRDefault="00C70BEC" w:rsidP="00C70BEC">
            <w:pPr>
              <w:jc w:val="both"/>
              <w:rPr>
                <w:bCs/>
              </w:rPr>
            </w:pPr>
            <w:r>
              <w:rPr>
                <w:bCs/>
              </w:rPr>
              <w:t xml:space="preserve">         Jumlah</w:t>
            </w:r>
          </w:p>
        </w:tc>
        <w:tc>
          <w:tcPr>
            <w:tcW w:w="1665" w:type="dxa"/>
          </w:tcPr>
          <w:p w:rsidR="00C70BEC" w:rsidRPr="00CB6D8F" w:rsidRDefault="00C70BEC" w:rsidP="00C70BEC">
            <w:pPr>
              <w:jc w:val="center"/>
              <w:rPr>
                <w:bCs/>
              </w:rPr>
            </w:pPr>
            <w:r>
              <w:rPr>
                <w:bCs/>
              </w:rPr>
              <w:t>69%</w:t>
            </w:r>
          </w:p>
        </w:tc>
        <w:tc>
          <w:tcPr>
            <w:tcW w:w="1065" w:type="dxa"/>
          </w:tcPr>
          <w:p w:rsidR="00C70BEC" w:rsidRPr="00CB6D8F" w:rsidRDefault="00C70BEC" w:rsidP="00C70BEC">
            <w:pPr>
              <w:jc w:val="center"/>
              <w:rPr>
                <w:bCs/>
              </w:rPr>
            </w:pPr>
            <w:r>
              <w:rPr>
                <w:bCs/>
              </w:rPr>
              <w:t>74%</w:t>
            </w:r>
          </w:p>
        </w:tc>
        <w:tc>
          <w:tcPr>
            <w:tcW w:w="1276" w:type="dxa"/>
          </w:tcPr>
          <w:p w:rsidR="00C70BEC" w:rsidRPr="00CB6D8F" w:rsidRDefault="00C70BEC" w:rsidP="00C70BEC">
            <w:pPr>
              <w:jc w:val="center"/>
              <w:rPr>
                <w:bCs/>
              </w:rPr>
            </w:pPr>
            <w:r>
              <w:rPr>
                <w:bCs/>
              </w:rPr>
              <w:t>82%</w:t>
            </w:r>
          </w:p>
        </w:tc>
        <w:tc>
          <w:tcPr>
            <w:tcW w:w="1559" w:type="dxa"/>
          </w:tcPr>
          <w:p w:rsidR="00C70BEC" w:rsidRPr="00CB6D8F" w:rsidRDefault="00C70BEC" w:rsidP="00C70BEC">
            <w:pPr>
              <w:jc w:val="center"/>
              <w:rPr>
                <w:bCs/>
              </w:rPr>
            </w:pPr>
            <w:r>
              <w:rPr>
                <w:bCs/>
              </w:rPr>
              <w:t>87%</w:t>
            </w:r>
          </w:p>
        </w:tc>
      </w:tr>
    </w:tbl>
    <w:p w:rsidR="00C70BEC" w:rsidRPr="00AD2B41" w:rsidRDefault="00C70BEC" w:rsidP="00C70BEC">
      <w:pPr>
        <w:spacing w:line="360" w:lineRule="auto"/>
        <w:ind w:firstLine="709"/>
        <w:jc w:val="both"/>
        <w:rPr>
          <w:bCs/>
        </w:rPr>
      </w:pPr>
      <w:r>
        <w:rPr>
          <w:bCs/>
        </w:rPr>
        <w:t xml:space="preserve">Dari tabel 4.33 di atas dijelaskan bahwa keterampilan membaca Alquran pada pra tindakan  mencapai  69% (kategori kurang baik),  meningkat pada siklus I menjadi </w:t>
      </w:r>
      <w:r>
        <w:rPr>
          <w:bCs/>
        </w:rPr>
        <w:lastRenderedPageBreak/>
        <w:t>74% (kategori kurang baik), siklus II menjadi 82% (kategori baik), dan siklus III menjadi 87% (kategori baik).</w:t>
      </w:r>
    </w:p>
    <w:p w:rsidR="00C70BEC" w:rsidRDefault="00C70BEC" w:rsidP="000B5787">
      <w:pPr>
        <w:numPr>
          <w:ilvl w:val="0"/>
          <w:numId w:val="100"/>
        </w:numPr>
        <w:spacing w:after="0" w:line="240" w:lineRule="auto"/>
        <w:ind w:hanging="437"/>
        <w:jc w:val="both"/>
        <w:rPr>
          <w:b/>
        </w:rPr>
      </w:pPr>
      <w:r>
        <w:rPr>
          <w:b/>
        </w:rPr>
        <w:t>Peningkatan Aktivitas Mengajar Guru</w:t>
      </w:r>
    </w:p>
    <w:p w:rsidR="00C70BEC" w:rsidRDefault="00C70BEC" w:rsidP="00C70BEC">
      <w:pPr>
        <w:ind w:left="1004"/>
        <w:jc w:val="both"/>
        <w:rPr>
          <w:b/>
        </w:rPr>
      </w:pPr>
    </w:p>
    <w:p w:rsidR="00C70BEC" w:rsidRPr="006172A6" w:rsidRDefault="00C70BEC" w:rsidP="00C70BEC">
      <w:pPr>
        <w:jc w:val="center"/>
        <w:rPr>
          <w:bCs/>
        </w:rPr>
      </w:pPr>
      <w:r w:rsidRPr="006172A6">
        <w:rPr>
          <w:bCs/>
        </w:rPr>
        <w:t>Tabel 4.34 Peningkatan Hasil Observasi Aktivitas Mengajar Guru</w:t>
      </w:r>
    </w:p>
    <w:p w:rsidR="00C70BEC" w:rsidRPr="006172A6" w:rsidRDefault="00C70BEC" w:rsidP="00C70BEC">
      <w:pPr>
        <w:jc w:val="center"/>
        <w:rPr>
          <w:bCs/>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3059"/>
        <w:gridCol w:w="1134"/>
        <w:gridCol w:w="1134"/>
        <w:gridCol w:w="1134"/>
        <w:gridCol w:w="1134"/>
      </w:tblGrid>
      <w:tr w:rsidR="00C70BEC" w:rsidRPr="007A287B" w:rsidTr="00C70BEC">
        <w:trPr>
          <w:trHeight w:val="300"/>
        </w:trPr>
        <w:tc>
          <w:tcPr>
            <w:tcW w:w="485" w:type="dxa"/>
            <w:vMerge w:val="restart"/>
          </w:tcPr>
          <w:p w:rsidR="00C70BEC" w:rsidRDefault="00C70BEC" w:rsidP="00C70BEC">
            <w:pPr>
              <w:rPr>
                <w:bCs/>
              </w:rPr>
            </w:pPr>
          </w:p>
          <w:p w:rsidR="00C70BEC" w:rsidRPr="007A287B" w:rsidRDefault="00C70BEC" w:rsidP="00C70BEC">
            <w:pPr>
              <w:rPr>
                <w:bCs/>
              </w:rPr>
            </w:pPr>
            <w:r w:rsidRPr="007A287B">
              <w:rPr>
                <w:bCs/>
              </w:rPr>
              <w:t>No</w:t>
            </w:r>
          </w:p>
        </w:tc>
        <w:tc>
          <w:tcPr>
            <w:tcW w:w="3059" w:type="dxa"/>
            <w:vMerge w:val="restart"/>
          </w:tcPr>
          <w:p w:rsidR="00C70BEC" w:rsidRDefault="00C70BEC" w:rsidP="00C70BEC">
            <w:pPr>
              <w:jc w:val="center"/>
              <w:rPr>
                <w:bCs/>
              </w:rPr>
            </w:pPr>
          </w:p>
          <w:p w:rsidR="00C70BEC" w:rsidRPr="007A287B" w:rsidRDefault="00C70BEC" w:rsidP="00C70BEC">
            <w:pPr>
              <w:jc w:val="center"/>
              <w:rPr>
                <w:bCs/>
              </w:rPr>
            </w:pPr>
            <w:r>
              <w:rPr>
                <w:bCs/>
              </w:rPr>
              <w:t>I</w:t>
            </w:r>
            <w:r w:rsidRPr="007A287B">
              <w:rPr>
                <w:bCs/>
              </w:rPr>
              <w:t>ndikator</w:t>
            </w:r>
          </w:p>
        </w:tc>
        <w:tc>
          <w:tcPr>
            <w:tcW w:w="1134" w:type="dxa"/>
          </w:tcPr>
          <w:p w:rsidR="00C70BEC" w:rsidRPr="007A287B" w:rsidRDefault="00C70BEC" w:rsidP="00C70BEC">
            <w:pPr>
              <w:jc w:val="center"/>
              <w:rPr>
                <w:bCs/>
              </w:rPr>
            </w:pPr>
            <w:r w:rsidRPr="007A287B">
              <w:rPr>
                <w:bCs/>
              </w:rPr>
              <w:t>Pra Tindakan</w:t>
            </w:r>
          </w:p>
        </w:tc>
        <w:tc>
          <w:tcPr>
            <w:tcW w:w="1134" w:type="dxa"/>
          </w:tcPr>
          <w:p w:rsidR="00C70BEC" w:rsidRPr="007A287B" w:rsidRDefault="00C70BEC" w:rsidP="00C70BEC">
            <w:pPr>
              <w:rPr>
                <w:bCs/>
              </w:rPr>
            </w:pPr>
            <w:r>
              <w:rPr>
                <w:bCs/>
              </w:rPr>
              <w:t xml:space="preserve"> </w:t>
            </w:r>
            <w:r w:rsidRPr="007A287B">
              <w:rPr>
                <w:bCs/>
              </w:rPr>
              <w:t>Siklus I</w:t>
            </w:r>
          </w:p>
        </w:tc>
        <w:tc>
          <w:tcPr>
            <w:tcW w:w="1134" w:type="dxa"/>
          </w:tcPr>
          <w:p w:rsidR="00C70BEC" w:rsidRPr="007A287B" w:rsidRDefault="00C70BEC" w:rsidP="00C70BEC">
            <w:pPr>
              <w:jc w:val="center"/>
              <w:rPr>
                <w:bCs/>
              </w:rPr>
            </w:pPr>
            <w:r w:rsidRPr="007A287B">
              <w:rPr>
                <w:bCs/>
              </w:rPr>
              <w:t>Siklus II</w:t>
            </w:r>
          </w:p>
          <w:p w:rsidR="00C70BEC" w:rsidRPr="007A287B" w:rsidRDefault="00C70BEC" w:rsidP="00C70BEC">
            <w:pPr>
              <w:jc w:val="center"/>
              <w:rPr>
                <w:bCs/>
              </w:rPr>
            </w:pPr>
          </w:p>
        </w:tc>
        <w:tc>
          <w:tcPr>
            <w:tcW w:w="1134" w:type="dxa"/>
          </w:tcPr>
          <w:p w:rsidR="00C70BEC" w:rsidRPr="007A287B" w:rsidRDefault="00C70BEC" w:rsidP="00C70BEC">
            <w:pPr>
              <w:jc w:val="center"/>
              <w:rPr>
                <w:bCs/>
              </w:rPr>
            </w:pPr>
            <w:r w:rsidRPr="007A287B">
              <w:rPr>
                <w:bCs/>
              </w:rPr>
              <w:t>Siklus III</w:t>
            </w:r>
          </w:p>
        </w:tc>
      </w:tr>
      <w:tr w:rsidR="00C70BEC" w:rsidRPr="007A287B" w:rsidTr="00C70BEC">
        <w:trPr>
          <w:trHeight w:val="516"/>
        </w:trPr>
        <w:tc>
          <w:tcPr>
            <w:tcW w:w="485" w:type="dxa"/>
            <w:vMerge/>
          </w:tcPr>
          <w:p w:rsidR="00C70BEC" w:rsidRPr="007A287B" w:rsidRDefault="00C70BEC" w:rsidP="00C70BEC">
            <w:pPr>
              <w:rPr>
                <w:bCs/>
              </w:rPr>
            </w:pPr>
          </w:p>
        </w:tc>
        <w:tc>
          <w:tcPr>
            <w:tcW w:w="3059" w:type="dxa"/>
            <w:vMerge/>
          </w:tcPr>
          <w:p w:rsidR="00C70BEC" w:rsidRPr="007A287B" w:rsidRDefault="00C70BEC" w:rsidP="00C70BEC">
            <w:pPr>
              <w:jc w:val="center"/>
              <w:rPr>
                <w:bCs/>
              </w:rPr>
            </w:pPr>
          </w:p>
        </w:tc>
        <w:tc>
          <w:tcPr>
            <w:tcW w:w="1134" w:type="dxa"/>
          </w:tcPr>
          <w:p w:rsidR="00C70BEC" w:rsidRPr="007A287B" w:rsidRDefault="00C70BEC" w:rsidP="00C70BEC">
            <w:pPr>
              <w:jc w:val="center"/>
              <w:rPr>
                <w:bCs/>
              </w:rPr>
            </w:pPr>
            <w:r>
              <w:rPr>
                <w:bCs/>
              </w:rPr>
              <w:t>Pengamat</w:t>
            </w:r>
            <w:r w:rsidRPr="00CB6D8F">
              <w:rPr>
                <w:bCs/>
              </w:rPr>
              <w:t xml:space="preserve">          </w:t>
            </w:r>
          </w:p>
        </w:tc>
        <w:tc>
          <w:tcPr>
            <w:tcW w:w="1134" w:type="dxa"/>
          </w:tcPr>
          <w:p w:rsidR="00C70BEC" w:rsidRPr="007A287B" w:rsidRDefault="00C70BEC" w:rsidP="00C70BEC">
            <w:pPr>
              <w:rPr>
                <w:bCs/>
              </w:rPr>
            </w:pPr>
            <w:r w:rsidRPr="00CB6D8F">
              <w:rPr>
                <w:bCs/>
              </w:rPr>
              <w:t>Pengamat</w:t>
            </w:r>
          </w:p>
        </w:tc>
        <w:tc>
          <w:tcPr>
            <w:tcW w:w="1134" w:type="dxa"/>
          </w:tcPr>
          <w:p w:rsidR="00C70BEC" w:rsidRPr="007A287B" w:rsidRDefault="00C70BEC" w:rsidP="00C70BEC">
            <w:pPr>
              <w:rPr>
                <w:bCs/>
              </w:rPr>
            </w:pPr>
            <w:r>
              <w:rPr>
                <w:bCs/>
              </w:rPr>
              <w:t>Pengamat</w:t>
            </w:r>
            <w:r w:rsidRPr="00CB6D8F">
              <w:rPr>
                <w:bCs/>
              </w:rPr>
              <w:t xml:space="preserve">      </w:t>
            </w:r>
          </w:p>
        </w:tc>
        <w:tc>
          <w:tcPr>
            <w:tcW w:w="1134" w:type="dxa"/>
          </w:tcPr>
          <w:p w:rsidR="00C70BEC" w:rsidRPr="007A287B" w:rsidRDefault="00C70BEC" w:rsidP="00C70BEC">
            <w:pPr>
              <w:jc w:val="center"/>
              <w:rPr>
                <w:bCs/>
              </w:rPr>
            </w:pPr>
            <w:r>
              <w:rPr>
                <w:bCs/>
              </w:rPr>
              <w:t>Pengamat</w:t>
            </w:r>
            <w:r w:rsidRPr="00CB6D8F">
              <w:rPr>
                <w:bCs/>
              </w:rPr>
              <w:t xml:space="preserve">  </w:t>
            </w:r>
          </w:p>
        </w:tc>
      </w:tr>
      <w:tr w:rsidR="00C70BEC" w:rsidRPr="00CB6D8F" w:rsidTr="00C70BEC">
        <w:tc>
          <w:tcPr>
            <w:tcW w:w="485" w:type="dxa"/>
            <w:vMerge w:val="restart"/>
          </w:tcPr>
          <w:p w:rsidR="00C70BEC" w:rsidRDefault="00C70BEC" w:rsidP="00C70BEC">
            <w:pPr>
              <w:jc w:val="both"/>
              <w:rPr>
                <w:bCs/>
              </w:rPr>
            </w:pPr>
          </w:p>
          <w:p w:rsidR="00C70BEC" w:rsidRDefault="00C70BEC" w:rsidP="00C70BEC">
            <w:pPr>
              <w:jc w:val="both"/>
              <w:rPr>
                <w:bCs/>
              </w:rPr>
            </w:pPr>
          </w:p>
          <w:p w:rsidR="00C70BEC" w:rsidRDefault="00C70BEC" w:rsidP="00C70BEC">
            <w:pPr>
              <w:jc w:val="both"/>
              <w:rPr>
                <w:bCs/>
              </w:rPr>
            </w:pPr>
          </w:p>
          <w:p w:rsidR="00C70BEC" w:rsidRDefault="00C70BEC" w:rsidP="00C70BEC">
            <w:pPr>
              <w:jc w:val="both"/>
              <w:rPr>
                <w:bCs/>
              </w:rPr>
            </w:pPr>
          </w:p>
          <w:p w:rsidR="00C70BEC" w:rsidRPr="00CB6D8F" w:rsidRDefault="00C70BEC" w:rsidP="00C70BEC">
            <w:pPr>
              <w:jc w:val="both"/>
              <w:rPr>
                <w:bCs/>
              </w:rPr>
            </w:pPr>
            <w:r w:rsidRPr="00CB6D8F">
              <w:rPr>
                <w:bCs/>
              </w:rPr>
              <w:t>1</w:t>
            </w:r>
          </w:p>
        </w:tc>
        <w:tc>
          <w:tcPr>
            <w:tcW w:w="3059" w:type="dxa"/>
          </w:tcPr>
          <w:p w:rsidR="00C70BEC" w:rsidRPr="00CB6D8F" w:rsidRDefault="00C70BEC" w:rsidP="00C70BEC">
            <w:pPr>
              <w:jc w:val="both"/>
              <w:rPr>
                <w:bCs/>
              </w:rPr>
            </w:pPr>
            <w:r>
              <w:rPr>
                <w:bCs/>
              </w:rPr>
              <w:t>Kegiatan P</w:t>
            </w:r>
            <w:r w:rsidRPr="00CB6D8F">
              <w:rPr>
                <w:bCs/>
              </w:rPr>
              <w:t>endahuluan, meliputi:</w:t>
            </w:r>
          </w:p>
        </w:tc>
        <w:tc>
          <w:tcPr>
            <w:tcW w:w="1134" w:type="dxa"/>
          </w:tcPr>
          <w:p w:rsidR="00C70BEC" w:rsidRPr="00CB6D8F" w:rsidRDefault="00C70BEC" w:rsidP="00C70BEC">
            <w:pPr>
              <w:jc w:val="both"/>
              <w:rPr>
                <w:bCs/>
              </w:rPr>
            </w:pPr>
          </w:p>
        </w:tc>
        <w:tc>
          <w:tcPr>
            <w:tcW w:w="1134" w:type="dxa"/>
          </w:tcPr>
          <w:p w:rsidR="00C70BEC" w:rsidRPr="00CB6D8F" w:rsidRDefault="00C70BEC" w:rsidP="00C70BEC">
            <w:pPr>
              <w:jc w:val="both"/>
              <w:rPr>
                <w:bCs/>
              </w:rPr>
            </w:pPr>
          </w:p>
        </w:tc>
        <w:tc>
          <w:tcPr>
            <w:tcW w:w="1134" w:type="dxa"/>
          </w:tcPr>
          <w:p w:rsidR="00C70BEC" w:rsidRPr="00CB6D8F" w:rsidRDefault="00C70BEC" w:rsidP="00C70BEC">
            <w:pPr>
              <w:jc w:val="both"/>
              <w:rPr>
                <w:bCs/>
              </w:rPr>
            </w:pPr>
          </w:p>
        </w:tc>
        <w:tc>
          <w:tcPr>
            <w:tcW w:w="1134" w:type="dxa"/>
          </w:tcPr>
          <w:p w:rsidR="00C70BEC" w:rsidRPr="00CB6D8F" w:rsidRDefault="00C70BEC" w:rsidP="00C70BEC">
            <w:pPr>
              <w:jc w:val="both"/>
              <w:rPr>
                <w:bCs/>
              </w:rPr>
            </w:pP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C70BEC">
            <w:pPr>
              <w:jc w:val="both"/>
              <w:rPr>
                <w:bCs/>
              </w:rPr>
            </w:pPr>
            <w:r>
              <w:rPr>
                <w:bCs/>
              </w:rPr>
              <w:t>a. Mengucap s</w:t>
            </w:r>
            <w:r w:rsidRPr="00CB6D8F">
              <w:rPr>
                <w:bCs/>
              </w:rPr>
              <w:t>alam</w:t>
            </w:r>
          </w:p>
        </w:tc>
        <w:tc>
          <w:tcPr>
            <w:tcW w:w="1134" w:type="dxa"/>
          </w:tcPr>
          <w:p w:rsidR="00C70BEC" w:rsidRPr="00A83506" w:rsidRDefault="00C70BEC" w:rsidP="00C70BEC">
            <w:pPr>
              <w:jc w:val="center"/>
              <w:rPr>
                <w:bCs/>
              </w:rPr>
            </w:pPr>
            <w:r>
              <w:rPr>
                <w:bCs/>
              </w:rPr>
              <w:t>3</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C70BEC">
            <w:pPr>
              <w:jc w:val="both"/>
              <w:rPr>
                <w:bCs/>
              </w:rPr>
            </w:pPr>
            <w:r>
              <w:rPr>
                <w:bCs/>
              </w:rPr>
              <w:t xml:space="preserve">b. </w:t>
            </w:r>
            <w:r w:rsidRPr="00CB6D8F">
              <w:rPr>
                <w:bCs/>
              </w:rPr>
              <w:t xml:space="preserve">Berdoa </w:t>
            </w:r>
          </w:p>
        </w:tc>
        <w:tc>
          <w:tcPr>
            <w:tcW w:w="1134" w:type="dxa"/>
          </w:tcPr>
          <w:p w:rsidR="00C70BEC" w:rsidRPr="00916573" w:rsidRDefault="00C70BEC" w:rsidP="00C70BEC">
            <w:pPr>
              <w:jc w:val="center"/>
              <w:rPr>
                <w:bCs/>
              </w:rPr>
            </w:pPr>
            <w:r>
              <w:rPr>
                <w:bCs/>
              </w:rPr>
              <w:t>3</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C70BEC">
            <w:pPr>
              <w:jc w:val="both"/>
              <w:rPr>
                <w:bCs/>
              </w:rPr>
            </w:pPr>
            <w:r>
              <w:rPr>
                <w:bCs/>
              </w:rPr>
              <w:t>c. Mengabsen s</w:t>
            </w:r>
            <w:r w:rsidRPr="00CB6D8F">
              <w:rPr>
                <w:bCs/>
              </w:rPr>
              <w:t>iswa</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C70BEC">
            <w:pPr>
              <w:ind w:left="258" w:hanging="258"/>
              <w:jc w:val="both"/>
              <w:rPr>
                <w:bCs/>
              </w:rPr>
            </w:pPr>
            <w:r w:rsidRPr="00CB6D8F">
              <w:rPr>
                <w:bCs/>
              </w:rPr>
              <w:t xml:space="preserve">d. Menyiapkan </w:t>
            </w:r>
            <w:r>
              <w:rPr>
                <w:bCs/>
              </w:rPr>
              <w:t xml:space="preserve"> Alquran</w:t>
            </w:r>
            <w:r w:rsidRPr="00CB6D8F">
              <w:rPr>
                <w:bCs/>
              </w:rPr>
              <w:t xml:space="preserve"> dan  potongan ayat </w:t>
            </w:r>
            <w:r>
              <w:rPr>
                <w:bCs/>
              </w:rPr>
              <w:t>Alquran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0B5787">
            <w:pPr>
              <w:numPr>
                <w:ilvl w:val="0"/>
                <w:numId w:val="101"/>
              </w:numPr>
              <w:spacing w:after="0" w:line="240" w:lineRule="auto"/>
              <w:ind w:left="258" w:hanging="258"/>
              <w:jc w:val="both"/>
              <w:rPr>
                <w:bCs/>
              </w:rPr>
            </w:pPr>
            <w:r w:rsidRPr="00CB6D8F">
              <w:rPr>
                <w:bCs/>
              </w:rPr>
              <w:t>Melakukana persepsi dan       motivasi</w:t>
            </w:r>
          </w:p>
        </w:tc>
        <w:tc>
          <w:tcPr>
            <w:tcW w:w="1134" w:type="dxa"/>
          </w:tcPr>
          <w:p w:rsidR="00C70BEC" w:rsidRPr="00916573" w:rsidRDefault="00C70BEC" w:rsidP="00C70BEC">
            <w:pPr>
              <w:jc w:val="center"/>
              <w:rPr>
                <w:bCs/>
              </w:rPr>
            </w:pPr>
            <w:r w:rsidRPr="00916573">
              <w:rPr>
                <w:bCs/>
              </w:rPr>
              <w:t>2</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CB6D8F" w:rsidRDefault="00C70BEC" w:rsidP="000B5787">
            <w:pPr>
              <w:numPr>
                <w:ilvl w:val="0"/>
                <w:numId w:val="101"/>
              </w:numPr>
              <w:spacing w:after="0" w:line="240" w:lineRule="auto"/>
              <w:ind w:left="258" w:hanging="258"/>
              <w:jc w:val="both"/>
              <w:rPr>
                <w:bCs/>
              </w:rPr>
            </w:pPr>
            <w:r w:rsidRPr="00CB6D8F">
              <w:rPr>
                <w:bCs/>
              </w:rPr>
              <w:t>Suara</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val="restart"/>
          </w:tcPr>
          <w:p w:rsidR="00C70BEC" w:rsidRPr="008369C6" w:rsidRDefault="00C70BEC" w:rsidP="00C70BEC">
            <w:pPr>
              <w:jc w:val="both"/>
              <w:rPr>
                <w:bCs/>
              </w:rPr>
            </w:pPr>
            <w:r w:rsidRPr="008369C6">
              <w:rPr>
                <w:bCs/>
              </w:rPr>
              <w:t>2</w:t>
            </w:r>
          </w:p>
        </w:tc>
        <w:tc>
          <w:tcPr>
            <w:tcW w:w="3059" w:type="dxa"/>
          </w:tcPr>
          <w:p w:rsidR="00C70BEC" w:rsidRPr="00CB6D8F" w:rsidRDefault="00C70BEC" w:rsidP="00C70BEC">
            <w:pPr>
              <w:jc w:val="both"/>
              <w:rPr>
                <w:b/>
              </w:rPr>
            </w:pPr>
            <w:r w:rsidRPr="00641AB7">
              <w:rPr>
                <w:bCs/>
              </w:rPr>
              <w:t>K</w:t>
            </w:r>
            <w:r>
              <w:rPr>
                <w:bCs/>
              </w:rPr>
              <w:t>egiatan I</w:t>
            </w:r>
            <w:r w:rsidRPr="00641AB7">
              <w:rPr>
                <w:bCs/>
              </w:rPr>
              <w:t>nti meliputi</w:t>
            </w:r>
            <w:r>
              <w:rPr>
                <w:b/>
              </w:rPr>
              <w:t>:</w:t>
            </w: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83"/>
              <w:jc w:val="both"/>
              <w:rPr>
                <w:bCs/>
              </w:rPr>
            </w:pPr>
            <w:r>
              <w:rPr>
                <w:bCs/>
              </w:rPr>
              <w:t xml:space="preserve">a.  </w:t>
            </w:r>
            <w:r w:rsidRPr="00641AB7">
              <w:rPr>
                <w:bCs/>
              </w:rPr>
              <w:t xml:space="preserve">Menyajikan </w:t>
            </w:r>
            <w:r>
              <w:rPr>
                <w:bCs/>
              </w:rPr>
              <w:t xml:space="preserve">    </w:t>
            </w:r>
            <w:r w:rsidRPr="00641AB7">
              <w:rPr>
                <w:bCs/>
              </w:rPr>
              <w:t xml:space="preserve">materi </w:t>
            </w:r>
            <w:r>
              <w:rPr>
                <w:bCs/>
              </w:rPr>
              <w:t xml:space="preserve">    </w:t>
            </w:r>
            <w:r w:rsidRPr="00641AB7">
              <w:rPr>
                <w:bCs/>
              </w:rPr>
              <w:t xml:space="preserve">dan </w:t>
            </w:r>
            <w:r>
              <w:rPr>
                <w:bCs/>
              </w:rPr>
              <w:t xml:space="preserve"> </w:t>
            </w:r>
            <w:r w:rsidRPr="00641AB7">
              <w:rPr>
                <w:bCs/>
              </w:rPr>
              <w:t>informasi pelajaran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sidRPr="00641AB7">
              <w:rPr>
                <w:bCs/>
              </w:rPr>
              <w:t>b</w:t>
            </w:r>
            <w:r>
              <w:rPr>
                <w:bCs/>
              </w:rPr>
              <w:t>. Membagi kelompok</w:t>
            </w:r>
          </w:p>
        </w:tc>
        <w:tc>
          <w:tcPr>
            <w:tcW w:w="1134" w:type="dxa"/>
          </w:tcPr>
          <w:p w:rsidR="00C70BEC" w:rsidRPr="00916573" w:rsidRDefault="00C70BEC" w:rsidP="00C70BEC">
            <w:pPr>
              <w:jc w:val="center"/>
              <w:rPr>
                <w:bCs/>
              </w:rPr>
            </w:pPr>
            <w:r>
              <w:rPr>
                <w:bCs/>
              </w:rPr>
              <w:t>-</w:t>
            </w:r>
          </w:p>
        </w:tc>
        <w:tc>
          <w:tcPr>
            <w:tcW w:w="1134" w:type="dxa"/>
          </w:tcPr>
          <w:p w:rsidR="00C70BEC" w:rsidRPr="00916573" w:rsidRDefault="00C70BEC" w:rsidP="00C70BEC">
            <w:pPr>
              <w:jc w:val="center"/>
              <w:rPr>
                <w:bCs/>
              </w:rPr>
            </w:pPr>
            <w:r>
              <w:rPr>
                <w:bCs/>
              </w:rPr>
              <w:t>-</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58"/>
              <w:jc w:val="both"/>
              <w:rPr>
                <w:bCs/>
              </w:rPr>
            </w:pPr>
            <w:r>
              <w:rPr>
                <w:bCs/>
              </w:rPr>
              <w:t>c. Membimbing  siswa  dalam kegiatan menyatukan ayat Alquran yang sudah dipotong</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58"/>
              <w:jc w:val="both"/>
              <w:rPr>
                <w:bCs/>
              </w:rPr>
            </w:pPr>
            <w:r>
              <w:rPr>
                <w:bCs/>
              </w:rPr>
              <w:t xml:space="preserve">d. Meminta    siswa     untuk menjadi tutor sebaya dalam </w:t>
            </w:r>
            <w:r>
              <w:rPr>
                <w:bCs/>
              </w:rPr>
              <w:lastRenderedPageBreak/>
              <w:t>kelompok</w:t>
            </w:r>
          </w:p>
        </w:tc>
        <w:tc>
          <w:tcPr>
            <w:tcW w:w="1134" w:type="dxa"/>
          </w:tcPr>
          <w:p w:rsidR="00C70BEC" w:rsidRPr="00916573" w:rsidRDefault="00C70BEC" w:rsidP="00C70BEC">
            <w:pPr>
              <w:jc w:val="center"/>
              <w:rPr>
                <w:bCs/>
              </w:rPr>
            </w:pPr>
            <w:r w:rsidRPr="00916573">
              <w:rPr>
                <w:bCs/>
              </w:rPr>
              <w:lastRenderedPageBreak/>
              <w:t>-</w:t>
            </w:r>
          </w:p>
        </w:tc>
        <w:tc>
          <w:tcPr>
            <w:tcW w:w="1134" w:type="dxa"/>
          </w:tcPr>
          <w:p w:rsidR="00C70BEC" w:rsidRPr="00916573" w:rsidRDefault="00C70BEC" w:rsidP="00C70BEC">
            <w:pPr>
              <w:jc w:val="center"/>
              <w:rPr>
                <w:bCs/>
              </w:rPr>
            </w:pPr>
            <w:r w:rsidRPr="00916573">
              <w:rPr>
                <w:bCs/>
              </w:rPr>
              <w:t>-</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58"/>
              <w:jc w:val="both"/>
              <w:rPr>
                <w:bCs/>
              </w:rPr>
            </w:pPr>
            <w:r>
              <w:rPr>
                <w:bCs/>
              </w:rPr>
              <w:t>e. Membimbing siswa dalam membaca Alquran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58"/>
              <w:jc w:val="both"/>
              <w:rPr>
                <w:bCs/>
              </w:rPr>
            </w:pPr>
            <w:r>
              <w:rPr>
                <w:bCs/>
              </w:rPr>
              <w:t xml:space="preserve">f. Menyampaikan cara belajar  </w:t>
            </w:r>
            <w:r w:rsidRPr="00641AB7">
              <w:rPr>
                <w:bCs/>
                <w:i/>
                <w:iCs/>
              </w:rPr>
              <w:t>active</w:t>
            </w:r>
          </w:p>
        </w:tc>
        <w:tc>
          <w:tcPr>
            <w:tcW w:w="1134" w:type="dxa"/>
          </w:tcPr>
          <w:p w:rsidR="00C70BEC" w:rsidRPr="00916573" w:rsidRDefault="00C70BEC" w:rsidP="00C70BEC">
            <w:pPr>
              <w:jc w:val="center"/>
              <w:rPr>
                <w:bCs/>
              </w:rPr>
            </w:pPr>
            <w:r w:rsidRPr="00916573">
              <w:rPr>
                <w:bCs/>
              </w:rPr>
              <w:t>2</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258" w:hanging="258"/>
              <w:jc w:val="both"/>
              <w:rPr>
                <w:bCs/>
              </w:rPr>
            </w:pPr>
            <w:r>
              <w:rPr>
                <w:bCs/>
              </w:rPr>
              <w:t>g. Melatih keterampilan dalam menbaca Alquran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h. Penguasaan kelas</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i.  Pemberian penghargaan</w:t>
            </w:r>
          </w:p>
        </w:tc>
        <w:tc>
          <w:tcPr>
            <w:tcW w:w="1134" w:type="dxa"/>
          </w:tcPr>
          <w:p w:rsidR="00C70BEC" w:rsidRPr="00916573" w:rsidRDefault="00C70BEC" w:rsidP="00C70BEC">
            <w:pPr>
              <w:jc w:val="center"/>
              <w:rPr>
                <w:bCs/>
              </w:rPr>
            </w:pPr>
            <w:r>
              <w:rPr>
                <w:bCs/>
              </w:rPr>
              <w:t>2</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val="restart"/>
          </w:tcPr>
          <w:p w:rsidR="00C70BEC" w:rsidRPr="00CB6D8F" w:rsidRDefault="00C70BEC" w:rsidP="00C70BEC">
            <w:pPr>
              <w:jc w:val="both"/>
              <w:rPr>
                <w:b/>
              </w:rPr>
            </w:pPr>
            <w:r>
              <w:rPr>
                <w:b/>
              </w:rPr>
              <w:t>3</w:t>
            </w:r>
          </w:p>
        </w:tc>
        <w:tc>
          <w:tcPr>
            <w:tcW w:w="3059" w:type="dxa"/>
          </w:tcPr>
          <w:p w:rsidR="00C70BEC" w:rsidRPr="00641AB7" w:rsidRDefault="00C70BEC" w:rsidP="00C70BEC">
            <w:pPr>
              <w:jc w:val="both"/>
              <w:rPr>
                <w:bCs/>
              </w:rPr>
            </w:pPr>
            <w:r>
              <w:rPr>
                <w:bCs/>
              </w:rPr>
              <w:t>Kegiatan Penutup, meliputi:</w:t>
            </w: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c>
          <w:tcPr>
            <w:tcW w:w="1134" w:type="dxa"/>
          </w:tcPr>
          <w:p w:rsidR="00C70BEC" w:rsidRPr="00916573" w:rsidRDefault="00C70BEC" w:rsidP="00C70BEC">
            <w:pPr>
              <w:jc w:val="center"/>
              <w:rPr>
                <w:bCs/>
              </w:rPr>
            </w:pP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ind w:left="720" w:hanging="720"/>
              <w:jc w:val="both"/>
              <w:rPr>
                <w:bCs/>
              </w:rPr>
            </w:pPr>
            <w:r>
              <w:rPr>
                <w:bCs/>
              </w:rPr>
              <w:t>a. Melakukan evaluasi</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b. Membuat kesimpulan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4</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c. Menutup pelajaran</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c>
          <w:tcPr>
            <w:tcW w:w="1134" w:type="dxa"/>
          </w:tcPr>
          <w:p w:rsidR="00C70BEC" w:rsidRPr="00916573" w:rsidRDefault="00C70BEC" w:rsidP="00C70BEC">
            <w:pPr>
              <w:jc w:val="center"/>
              <w:rPr>
                <w:bCs/>
              </w:rPr>
            </w:pPr>
            <w:r w:rsidRPr="00916573">
              <w:rPr>
                <w:bCs/>
              </w:rPr>
              <w:t>3</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Jumlah skor</w:t>
            </w:r>
          </w:p>
        </w:tc>
        <w:tc>
          <w:tcPr>
            <w:tcW w:w="1134" w:type="dxa"/>
          </w:tcPr>
          <w:p w:rsidR="00C70BEC" w:rsidRPr="00916573" w:rsidRDefault="00C70BEC" w:rsidP="00C70BEC">
            <w:pPr>
              <w:jc w:val="center"/>
              <w:rPr>
                <w:bCs/>
              </w:rPr>
            </w:pPr>
            <w:r>
              <w:rPr>
                <w:bCs/>
              </w:rPr>
              <w:t>45</w:t>
            </w:r>
          </w:p>
        </w:tc>
        <w:tc>
          <w:tcPr>
            <w:tcW w:w="1134" w:type="dxa"/>
          </w:tcPr>
          <w:p w:rsidR="00C70BEC" w:rsidRPr="00916573" w:rsidRDefault="00C70BEC" w:rsidP="00C70BEC">
            <w:pPr>
              <w:jc w:val="center"/>
              <w:rPr>
                <w:bCs/>
              </w:rPr>
            </w:pPr>
            <w:r w:rsidRPr="00916573">
              <w:rPr>
                <w:bCs/>
              </w:rPr>
              <w:t>5</w:t>
            </w:r>
            <w:r>
              <w:rPr>
                <w:bCs/>
              </w:rPr>
              <w:t>1</w:t>
            </w:r>
          </w:p>
        </w:tc>
        <w:tc>
          <w:tcPr>
            <w:tcW w:w="1134" w:type="dxa"/>
          </w:tcPr>
          <w:p w:rsidR="00C70BEC" w:rsidRPr="00916573" w:rsidRDefault="00C70BEC" w:rsidP="00C70BEC">
            <w:pPr>
              <w:jc w:val="center"/>
              <w:rPr>
                <w:bCs/>
              </w:rPr>
            </w:pPr>
            <w:r w:rsidRPr="00916573">
              <w:rPr>
                <w:bCs/>
              </w:rPr>
              <w:t>58</w:t>
            </w:r>
          </w:p>
        </w:tc>
        <w:tc>
          <w:tcPr>
            <w:tcW w:w="1134" w:type="dxa"/>
          </w:tcPr>
          <w:p w:rsidR="00C70BEC" w:rsidRPr="00916573" w:rsidRDefault="00C70BEC" w:rsidP="00C70BEC">
            <w:pPr>
              <w:jc w:val="center"/>
              <w:rPr>
                <w:bCs/>
              </w:rPr>
            </w:pPr>
            <w:r w:rsidRPr="00916573">
              <w:rPr>
                <w:bCs/>
              </w:rPr>
              <w:t>65</w:t>
            </w:r>
          </w:p>
        </w:tc>
      </w:tr>
      <w:tr w:rsidR="00C70BEC" w:rsidRPr="00916573" w:rsidTr="00C70BEC">
        <w:tc>
          <w:tcPr>
            <w:tcW w:w="485" w:type="dxa"/>
            <w:vMerge/>
          </w:tcPr>
          <w:p w:rsidR="00C70BEC" w:rsidRPr="00CB6D8F" w:rsidRDefault="00C70BEC" w:rsidP="00C70BEC">
            <w:pPr>
              <w:jc w:val="both"/>
              <w:rPr>
                <w:b/>
              </w:rPr>
            </w:pPr>
          </w:p>
        </w:tc>
        <w:tc>
          <w:tcPr>
            <w:tcW w:w="3059" w:type="dxa"/>
          </w:tcPr>
          <w:p w:rsidR="00C70BEC" w:rsidRPr="00641AB7" w:rsidRDefault="00C70BEC" w:rsidP="00C70BEC">
            <w:pPr>
              <w:jc w:val="both"/>
              <w:rPr>
                <w:bCs/>
              </w:rPr>
            </w:pPr>
            <w:r>
              <w:rPr>
                <w:bCs/>
              </w:rPr>
              <w:t>Jumlah persentase</w:t>
            </w:r>
          </w:p>
        </w:tc>
        <w:tc>
          <w:tcPr>
            <w:tcW w:w="1134" w:type="dxa"/>
          </w:tcPr>
          <w:p w:rsidR="00C70BEC" w:rsidRPr="00916573" w:rsidRDefault="00C70BEC" w:rsidP="00C70BEC">
            <w:pPr>
              <w:jc w:val="center"/>
              <w:rPr>
                <w:bCs/>
              </w:rPr>
            </w:pPr>
            <w:r>
              <w:rPr>
                <w:bCs/>
              </w:rPr>
              <w:t>70</w:t>
            </w:r>
            <w:r w:rsidRPr="00916573">
              <w:rPr>
                <w:bCs/>
              </w:rPr>
              <w:t>%</w:t>
            </w:r>
          </w:p>
        </w:tc>
        <w:tc>
          <w:tcPr>
            <w:tcW w:w="1134" w:type="dxa"/>
          </w:tcPr>
          <w:p w:rsidR="00C70BEC" w:rsidRPr="00916573" w:rsidRDefault="00C70BEC" w:rsidP="00C70BEC">
            <w:pPr>
              <w:jc w:val="center"/>
              <w:rPr>
                <w:bCs/>
              </w:rPr>
            </w:pPr>
            <w:r>
              <w:rPr>
                <w:bCs/>
              </w:rPr>
              <w:t>79</w:t>
            </w:r>
            <w:r w:rsidRPr="00916573">
              <w:rPr>
                <w:bCs/>
              </w:rPr>
              <w:t>%</w:t>
            </w:r>
          </w:p>
        </w:tc>
        <w:tc>
          <w:tcPr>
            <w:tcW w:w="1134" w:type="dxa"/>
          </w:tcPr>
          <w:p w:rsidR="00C70BEC" w:rsidRPr="00916573" w:rsidRDefault="00C70BEC" w:rsidP="00C70BEC">
            <w:pPr>
              <w:jc w:val="center"/>
              <w:rPr>
                <w:bCs/>
              </w:rPr>
            </w:pPr>
            <w:r w:rsidRPr="00916573">
              <w:rPr>
                <w:bCs/>
              </w:rPr>
              <w:t>81%</w:t>
            </w:r>
          </w:p>
        </w:tc>
        <w:tc>
          <w:tcPr>
            <w:tcW w:w="1134" w:type="dxa"/>
          </w:tcPr>
          <w:p w:rsidR="00C70BEC" w:rsidRPr="00916573" w:rsidRDefault="00C70BEC" w:rsidP="00C70BEC">
            <w:pPr>
              <w:jc w:val="center"/>
              <w:rPr>
                <w:bCs/>
              </w:rPr>
            </w:pPr>
            <w:r w:rsidRPr="00916573">
              <w:rPr>
                <w:bCs/>
              </w:rPr>
              <w:t>90%</w:t>
            </w:r>
          </w:p>
        </w:tc>
      </w:tr>
    </w:tbl>
    <w:p w:rsidR="00C70BEC" w:rsidRDefault="00C70BEC" w:rsidP="00C70BEC">
      <w:pPr>
        <w:spacing w:line="360" w:lineRule="auto"/>
        <w:ind w:firstLine="709"/>
        <w:jc w:val="both"/>
        <w:rPr>
          <w:bCs/>
        </w:rPr>
      </w:pPr>
    </w:p>
    <w:p w:rsidR="00C70BEC" w:rsidRPr="00BC21A0" w:rsidRDefault="00C70BEC" w:rsidP="00C70BEC">
      <w:pPr>
        <w:spacing w:line="360" w:lineRule="auto"/>
        <w:ind w:firstLine="709"/>
        <w:jc w:val="both"/>
        <w:rPr>
          <w:bCs/>
        </w:rPr>
      </w:pPr>
      <w:r w:rsidRPr="00BC21A0">
        <w:rPr>
          <w:bCs/>
        </w:rPr>
        <w:t>Dari</w:t>
      </w:r>
      <w:r>
        <w:rPr>
          <w:bCs/>
        </w:rPr>
        <w:t xml:space="preserve"> tabel 4.34 pada pra tindakan dapat dijelaskan bahwa pembelajaran yang dilaksanakan guru berdasarkan data observasi pengamat adalah 70% (kategori kurang baik), pada siklus I mencapai 79% (kategori cukup), siklus II mencapai 81% (kategori  baik), dan siklus III mencapai 90% (kategori baik).</w:t>
      </w:r>
    </w:p>
    <w:p w:rsidR="00C70BEC" w:rsidRPr="00916573" w:rsidRDefault="00C70BEC" w:rsidP="000B5787">
      <w:pPr>
        <w:numPr>
          <w:ilvl w:val="0"/>
          <w:numId w:val="100"/>
        </w:numPr>
        <w:spacing w:after="0" w:line="360" w:lineRule="auto"/>
        <w:ind w:hanging="437"/>
        <w:jc w:val="both"/>
        <w:rPr>
          <w:b/>
        </w:rPr>
      </w:pPr>
      <w:r>
        <w:rPr>
          <w:b/>
        </w:rPr>
        <w:t>Peningkatan Respon Belajar Siswa</w:t>
      </w:r>
    </w:p>
    <w:p w:rsidR="00C70BEC" w:rsidRPr="00916573" w:rsidRDefault="00C70BEC" w:rsidP="00C70BEC">
      <w:pPr>
        <w:spacing w:line="360" w:lineRule="auto"/>
        <w:ind w:left="1004"/>
        <w:jc w:val="center"/>
        <w:rPr>
          <w:bCs/>
        </w:rPr>
      </w:pPr>
      <w:r w:rsidRPr="00916573">
        <w:rPr>
          <w:bCs/>
        </w:rPr>
        <w:t xml:space="preserve">Tabel 4.35 </w:t>
      </w:r>
      <w:r>
        <w:rPr>
          <w:bCs/>
        </w:rPr>
        <w:t>Peningkatan</w:t>
      </w:r>
      <w:r w:rsidRPr="00916573">
        <w:rPr>
          <w:bCs/>
        </w:rPr>
        <w:t xml:space="preserve"> Respon Belajar Siswa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17"/>
        <w:gridCol w:w="1145"/>
        <w:gridCol w:w="1134"/>
        <w:gridCol w:w="1275"/>
        <w:gridCol w:w="284"/>
      </w:tblGrid>
      <w:tr w:rsidR="00C70BEC" w:rsidTr="00C70BEC">
        <w:tc>
          <w:tcPr>
            <w:tcW w:w="567" w:type="dxa"/>
            <w:vMerge w:val="restart"/>
          </w:tcPr>
          <w:p w:rsidR="00C70BEC" w:rsidRPr="009B4672" w:rsidRDefault="00C70BEC" w:rsidP="00C70BEC"/>
          <w:p w:rsidR="00C70BEC" w:rsidRPr="009B4672" w:rsidRDefault="00C70BEC" w:rsidP="00C70BEC">
            <w:r w:rsidRPr="009B4672">
              <w:t>No</w:t>
            </w:r>
          </w:p>
          <w:p w:rsidR="00C70BEC" w:rsidRPr="009B4672" w:rsidRDefault="00C70BEC" w:rsidP="00C70BEC"/>
        </w:tc>
        <w:tc>
          <w:tcPr>
            <w:tcW w:w="3817" w:type="dxa"/>
            <w:vMerge w:val="restart"/>
          </w:tcPr>
          <w:p w:rsidR="00C70BEC" w:rsidRPr="009B4672" w:rsidRDefault="00C70BEC" w:rsidP="00C70BEC"/>
          <w:p w:rsidR="00C70BEC" w:rsidRPr="009B4672" w:rsidRDefault="00C70BEC" w:rsidP="00C70BEC">
            <w:pPr>
              <w:jc w:val="center"/>
            </w:pPr>
            <w:r w:rsidRPr="009B4672">
              <w:t>No Pernyataan</w:t>
            </w:r>
          </w:p>
        </w:tc>
        <w:tc>
          <w:tcPr>
            <w:tcW w:w="1145" w:type="dxa"/>
          </w:tcPr>
          <w:p w:rsidR="00C70BEC" w:rsidRPr="009B4672" w:rsidRDefault="00C70BEC" w:rsidP="00C70BEC">
            <w:pPr>
              <w:jc w:val="center"/>
            </w:pPr>
            <w:r w:rsidRPr="009B4672">
              <w:t>Siklus I</w:t>
            </w:r>
          </w:p>
        </w:tc>
        <w:tc>
          <w:tcPr>
            <w:tcW w:w="1134" w:type="dxa"/>
          </w:tcPr>
          <w:p w:rsidR="00C70BEC" w:rsidRPr="009B4672" w:rsidRDefault="00C70BEC" w:rsidP="00C70BEC">
            <w:pPr>
              <w:jc w:val="center"/>
            </w:pPr>
            <w:r w:rsidRPr="009B4672">
              <w:t>Siklus II</w:t>
            </w:r>
          </w:p>
        </w:tc>
        <w:tc>
          <w:tcPr>
            <w:tcW w:w="1275" w:type="dxa"/>
          </w:tcPr>
          <w:p w:rsidR="00C70BEC" w:rsidRPr="009B4672" w:rsidRDefault="00C70BEC" w:rsidP="00C70BEC">
            <w:pPr>
              <w:jc w:val="center"/>
            </w:pPr>
            <w:r w:rsidRPr="009B4672">
              <w:t>Siklus III</w:t>
            </w:r>
          </w:p>
        </w:tc>
        <w:tc>
          <w:tcPr>
            <w:tcW w:w="284" w:type="dxa"/>
            <w:vMerge w:val="restart"/>
            <w:tcBorders>
              <w:top w:val="nil"/>
              <w:bottom w:val="nil"/>
              <w:right w:val="nil"/>
            </w:tcBorders>
          </w:tcPr>
          <w:p w:rsidR="00C70BEC" w:rsidRPr="00C33207" w:rsidRDefault="00C70BEC" w:rsidP="00C70BEC"/>
        </w:tc>
      </w:tr>
      <w:tr w:rsidR="00C70BEC" w:rsidTr="00C70BEC">
        <w:tc>
          <w:tcPr>
            <w:tcW w:w="567" w:type="dxa"/>
            <w:vMerge/>
          </w:tcPr>
          <w:p w:rsidR="00C70BEC" w:rsidRPr="009B4672" w:rsidRDefault="00C70BEC" w:rsidP="00C70BEC"/>
        </w:tc>
        <w:tc>
          <w:tcPr>
            <w:tcW w:w="3817" w:type="dxa"/>
            <w:vMerge/>
          </w:tcPr>
          <w:p w:rsidR="00C70BEC" w:rsidRPr="009B4672" w:rsidRDefault="00C70BEC" w:rsidP="00C70BEC"/>
        </w:tc>
        <w:tc>
          <w:tcPr>
            <w:tcW w:w="1145" w:type="dxa"/>
          </w:tcPr>
          <w:p w:rsidR="00C70BEC" w:rsidRPr="009B4672" w:rsidRDefault="00C70BEC" w:rsidP="00C70BEC">
            <w:pPr>
              <w:jc w:val="center"/>
            </w:pPr>
            <w:r w:rsidRPr="009B4672">
              <w:t>Skor</w:t>
            </w:r>
          </w:p>
          <w:p w:rsidR="00C70BEC" w:rsidRPr="009B4672" w:rsidRDefault="00C70BEC" w:rsidP="00C70BEC">
            <w:pPr>
              <w:jc w:val="center"/>
            </w:pPr>
            <w:r w:rsidRPr="009B4672">
              <w:t>Rata-rata</w:t>
            </w:r>
          </w:p>
        </w:tc>
        <w:tc>
          <w:tcPr>
            <w:tcW w:w="1134" w:type="dxa"/>
          </w:tcPr>
          <w:p w:rsidR="00C70BEC" w:rsidRPr="009B4672" w:rsidRDefault="00C70BEC" w:rsidP="00C70BEC">
            <w:pPr>
              <w:jc w:val="center"/>
            </w:pPr>
            <w:r w:rsidRPr="009B4672">
              <w:t xml:space="preserve">Skor </w:t>
            </w:r>
          </w:p>
          <w:p w:rsidR="00C70BEC" w:rsidRPr="009B4672" w:rsidRDefault="00C70BEC" w:rsidP="00C70BEC">
            <w:pPr>
              <w:jc w:val="center"/>
            </w:pPr>
            <w:r w:rsidRPr="009B4672">
              <w:t>Rata-rata</w:t>
            </w:r>
          </w:p>
        </w:tc>
        <w:tc>
          <w:tcPr>
            <w:tcW w:w="1275" w:type="dxa"/>
          </w:tcPr>
          <w:p w:rsidR="00C70BEC" w:rsidRPr="009B4672" w:rsidRDefault="00C70BEC" w:rsidP="00C70BEC">
            <w:pPr>
              <w:jc w:val="center"/>
            </w:pPr>
            <w:r w:rsidRPr="009B4672">
              <w:t xml:space="preserve">Skor </w:t>
            </w:r>
          </w:p>
          <w:p w:rsidR="00C70BEC" w:rsidRPr="009B4672" w:rsidRDefault="00C70BEC" w:rsidP="00C70BEC">
            <w:pPr>
              <w:jc w:val="center"/>
            </w:pPr>
            <w:r w:rsidRPr="009B4672">
              <w:t>Rata-rata</w:t>
            </w:r>
          </w:p>
        </w:tc>
        <w:tc>
          <w:tcPr>
            <w:tcW w:w="284" w:type="dxa"/>
            <w:vMerge/>
            <w:tcBorders>
              <w:bottom w:val="nil"/>
              <w:right w:val="nil"/>
            </w:tcBorders>
          </w:tcPr>
          <w:p w:rsidR="00C70BEC" w:rsidRPr="00C33207" w:rsidRDefault="00C70BEC" w:rsidP="00C70BEC"/>
        </w:tc>
      </w:tr>
      <w:tr w:rsidR="00C70BEC" w:rsidTr="00C70BEC">
        <w:tc>
          <w:tcPr>
            <w:tcW w:w="567" w:type="dxa"/>
          </w:tcPr>
          <w:p w:rsidR="00C70BEC" w:rsidRPr="009B4672" w:rsidRDefault="00C70BEC" w:rsidP="00C70BEC">
            <w:pPr>
              <w:ind w:left="250"/>
              <w:jc w:val="center"/>
            </w:pPr>
          </w:p>
          <w:p w:rsidR="00C70BEC" w:rsidRPr="009B4672" w:rsidRDefault="00C70BEC" w:rsidP="00C70BEC">
            <w:pPr>
              <w:jc w:val="center"/>
            </w:pPr>
            <w:r w:rsidRPr="009B4672">
              <w:lastRenderedPageBreak/>
              <w:t>1</w:t>
            </w:r>
          </w:p>
        </w:tc>
        <w:tc>
          <w:tcPr>
            <w:tcW w:w="3817" w:type="dxa"/>
          </w:tcPr>
          <w:p w:rsidR="00C70BEC" w:rsidRPr="009B4672" w:rsidRDefault="00C70BEC" w:rsidP="00C70BEC">
            <w:pPr>
              <w:ind w:left="34" w:hanging="34"/>
              <w:jc w:val="both"/>
            </w:pPr>
            <w:r w:rsidRPr="009B4672">
              <w:lastRenderedPageBreak/>
              <w:t xml:space="preserve">Saya senang belajar materi al-      Qur’an </w:t>
            </w:r>
            <w:r w:rsidRPr="009B4672">
              <w:lastRenderedPageBreak/>
              <w:t xml:space="preserve">dengan strategi </w:t>
            </w:r>
            <w:r w:rsidRPr="009B4672">
              <w:rPr>
                <w:i/>
                <w:iCs/>
              </w:rPr>
              <w:t>active learning</w:t>
            </w:r>
          </w:p>
        </w:tc>
        <w:tc>
          <w:tcPr>
            <w:tcW w:w="1145" w:type="dxa"/>
          </w:tcPr>
          <w:p w:rsidR="00C70BEC" w:rsidRPr="009B4672" w:rsidRDefault="00C70BEC" w:rsidP="00C70BEC">
            <w:pPr>
              <w:tabs>
                <w:tab w:val="left" w:pos="260"/>
                <w:tab w:val="center" w:pos="671"/>
              </w:tabs>
              <w:jc w:val="center"/>
            </w:pPr>
          </w:p>
          <w:p w:rsidR="00C70BEC" w:rsidRPr="009B4672" w:rsidRDefault="00C70BEC" w:rsidP="00C70BEC">
            <w:pPr>
              <w:tabs>
                <w:tab w:val="left" w:pos="260"/>
                <w:tab w:val="center" w:pos="671"/>
              </w:tabs>
              <w:jc w:val="center"/>
            </w:pPr>
            <w:r w:rsidRPr="009B4672">
              <w:lastRenderedPageBreak/>
              <w:t>3,63</w:t>
            </w:r>
          </w:p>
        </w:tc>
        <w:tc>
          <w:tcPr>
            <w:tcW w:w="1134" w:type="dxa"/>
          </w:tcPr>
          <w:p w:rsidR="00C70BEC" w:rsidRPr="009B4672" w:rsidRDefault="00C70BEC" w:rsidP="00C70BEC">
            <w:pPr>
              <w:jc w:val="center"/>
            </w:pPr>
          </w:p>
          <w:p w:rsidR="00C70BEC" w:rsidRPr="009B4672" w:rsidRDefault="00C70BEC" w:rsidP="00C70BEC">
            <w:pPr>
              <w:jc w:val="center"/>
            </w:pPr>
            <w:r w:rsidRPr="009B4672">
              <w:lastRenderedPageBreak/>
              <w:t>3,61</w:t>
            </w:r>
          </w:p>
        </w:tc>
        <w:tc>
          <w:tcPr>
            <w:tcW w:w="1275" w:type="dxa"/>
          </w:tcPr>
          <w:p w:rsidR="00C70BEC" w:rsidRPr="009B4672" w:rsidRDefault="00C70BEC" w:rsidP="00C70BEC">
            <w:pPr>
              <w:jc w:val="center"/>
            </w:pPr>
          </w:p>
          <w:p w:rsidR="00C70BEC" w:rsidRPr="009B4672" w:rsidRDefault="00C70BEC" w:rsidP="00C70BEC">
            <w:pPr>
              <w:jc w:val="center"/>
            </w:pPr>
            <w:r w:rsidRPr="009B4672">
              <w:lastRenderedPageBreak/>
              <w:t>3,69</w:t>
            </w:r>
          </w:p>
        </w:tc>
        <w:tc>
          <w:tcPr>
            <w:tcW w:w="284" w:type="dxa"/>
            <w:vMerge/>
            <w:tcBorders>
              <w:bottom w:val="nil"/>
              <w:right w:val="nil"/>
            </w:tcBorders>
          </w:tcPr>
          <w:p w:rsidR="00C70BEC" w:rsidRPr="006835C4" w:rsidRDefault="00C70BEC" w:rsidP="00C70BEC"/>
        </w:tc>
      </w:tr>
      <w:tr w:rsidR="00C70BEC" w:rsidTr="00C70BEC">
        <w:tc>
          <w:tcPr>
            <w:tcW w:w="567" w:type="dxa"/>
            <w:tcBorders>
              <w:top w:val="nil"/>
            </w:tcBorders>
          </w:tcPr>
          <w:p w:rsidR="00C70BEC" w:rsidRPr="009B4672" w:rsidRDefault="00C70BEC" w:rsidP="00C70BEC">
            <w:pPr>
              <w:ind w:left="1026" w:hanging="1134"/>
              <w:jc w:val="center"/>
            </w:pPr>
          </w:p>
          <w:p w:rsidR="00C70BEC" w:rsidRPr="009B4672" w:rsidRDefault="00C70BEC" w:rsidP="00C70BEC">
            <w:pPr>
              <w:ind w:left="1026" w:hanging="1134"/>
              <w:jc w:val="center"/>
            </w:pPr>
            <w:r w:rsidRPr="009B4672">
              <w:t>2</w:t>
            </w:r>
          </w:p>
          <w:p w:rsidR="00C70BEC" w:rsidRPr="009B4672" w:rsidRDefault="00C70BEC" w:rsidP="00C70BEC">
            <w:pPr>
              <w:jc w:val="center"/>
            </w:pPr>
          </w:p>
        </w:tc>
        <w:tc>
          <w:tcPr>
            <w:tcW w:w="3817" w:type="dxa"/>
            <w:tcBorders>
              <w:top w:val="nil"/>
            </w:tcBorders>
          </w:tcPr>
          <w:p w:rsidR="00C70BEC" w:rsidRPr="009B4672" w:rsidRDefault="00C70BEC" w:rsidP="00C70BEC">
            <w:pPr>
              <w:ind w:left="34"/>
              <w:jc w:val="both"/>
            </w:pPr>
            <w:r w:rsidRPr="009B4672">
              <w:t>Saya tidak mengalami kejenuhan dalam mengikuti pelajaran materi Alquran</w:t>
            </w:r>
          </w:p>
        </w:tc>
        <w:tc>
          <w:tcPr>
            <w:tcW w:w="1145" w:type="dxa"/>
            <w:tcBorders>
              <w:top w:val="nil"/>
            </w:tcBorders>
          </w:tcPr>
          <w:p w:rsidR="00C70BEC" w:rsidRPr="009B4672" w:rsidRDefault="00C70BEC" w:rsidP="00C70BEC">
            <w:pPr>
              <w:jc w:val="center"/>
            </w:pPr>
          </w:p>
          <w:p w:rsidR="00C70BEC" w:rsidRPr="009B4672" w:rsidRDefault="00C70BEC" w:rsidP="00C70BEC">
            <w:pPr>
              <w:jc w:val="center"/>
            </w:pPr>
            <w:r w:rsidRPr="009B4672">
              <w:t>3,17</w:t>
            </w:r>
          </w:p>
        </w:tc>
        <w:tc>
          <w:tcPr>
            <w:tcW w:w="1134" w:type="dxa"/>
            <w:tcBorders>
              <w:top w:val="nil"/>
            </w:tcBorders>
          </w:tcPr>
          <w:p w:rsidR="00C70BEC" w:rsidRPr="009B4672" w:rsidRDefault="00C70BEC" w:rsidP="00C70BEC">
            <w:pPr>
              <w:jc w:val="center"/>
            </w:pPr>
          </w:p>
          <w:p w:rsidR="00C70BEC" w:rsidRPr="009B4672" w:rsidRDefault="00C70BEC" w:rsidP="00C70BEC">
            <w:pPr>
              <w:jc w:val="center"/>
            </w:pPr>
            <w:r w:rsidRPr="009B4672">
              <w:t>3,24</w:t>
            </w:r>
          </w:p>
        </w:tc>
        <w:tc>
          <w:tcPr>
            <w:tcW w:w="1275" w:type="dxa"/>
            <w:tcBorders>
              <w:top w:val="nil"/>
            </w:tcBorders>
          </w:tcPr>
          <w:p w:rsidR="00C70BEC" w:rsidRPr="009B4672" w:rsidRDefault="00C70BEC" w:rsidP="00C70BEC">
            <w:pPr>
              <w:jc w:val="center"/>
            </w:pPr>
          </w:p>
          <w:p w:rsidR="00C70BEC" w:rsidRPr="009B4672" w:rsidRDefault="00C70BEC" w:rsidP="00C70BEC">
            <w:pPr>
              <w:jc w:val="center"/>
            </w:pPr>
            <w:r w:rsidRPr="009B4672">
              <w:t>3,35</w:t>
            </w:r>
          </w:p>
        </w:tc>
        <w:tc>
          <w:tcPr>
            <w:tcW w:w="284" w:type="dxa"/>
            <w:vMerge/>
            <w:tcBorders>
              <w:top w:val="nil"/>
              <w:bottom w:val="nil"/>
              <w:right w:val="nil"/>
            </w:tcBorders>
          </w:tcPr>
          <w:p w:rsidR="00C70BEC" w:rsidRPr="006835C4" w:rsidRDefault="00C70BEC" w:rsidP="00C70BEC"/>
        </w:tc>
      </w:tr>
      <w:tr w:rsidR="00C70BEC" w:rsidTr="00C70BEC">
        <w:tc>
          <w:tcPr>
            <w:tcW w:w="567" w:type="dxa"/>
          </w:tcPr>
          <w:p w:rsidR="00C70BEC" w:rsidRPr="009B4672" w:rsidRDefault="00C70BEC" w:rsidP="00C70BEC">
            <w:pPr>
              <w:ind w:left="885" w:hanging="993"/>
              <w:jc w:val="center"/>
            </w:pPr>
            <w:r w:rsidRPr="009B4672">
              <w:t>3</w:t>
            </w:r>
          </w:p>
          <w:p w:rsidR="00C70BEC" w:rsidRPr="009B4672" w:rsidRDefault="00C70BEC" w:rsidP="00C70BEC">
            <w:pPr>
              <w:jc w:val="center"/>
            </w:pPr>
          </w:p>
        </w:tc>
        <w:tc>
          <w:tcPr>
            <w:tcW w:w="3817" w:type="dxa"/>
          </w:tcPr>
          <w:p w:rsidR="00C70BEC" w:rsidRPr="009B4672" w:rsidRDefault="00C70BEC" w:rsidP="00C70BEC">
            <w:pPr>
              <w:ind w:firstLine="34"/>
              <w:jc w:val="both"/>
            </w:pPr>
            <w:r w:rsidRPr="009B4672">
              <w:t xml:space="preserve">Banyak manfaat dari pembelajaran </w:t>
            </w:r>
            <w:r w:rsidRPr="009B4672">
              <w:rPr>
                <w:i/>
                <w:iCs/>
              </w:rPr>
              <w:t>active learning</w:t>
            </w:r>
          </w:p>
        </w:tc>
        <w:tc>
          <w:tcPr>
            <w:tcW w:w="1145" w:type="dxa"/>
          </w:tcPr>
          <w:p w:rsidR="00C70BEC" w:rsidRPr="009B4672" w:rsidRDefault="00C70BEC" w:rsidP="00C70BEC">
            <w:pPr>
              <w:jc w:val="center"/>
            </w:pPr>
            <w:r w:rsidRPr="009B4672">
              <w:t>2,89</w:t>
            </w:r>
          </w:p>
          <w:p w:rsidR="00C70BEC" w:rsidRPr="009B4672" w:rsidRDefault="00C70BEC" w:rsidP="00C70BEC">
            <w:pPr>
              <w:jc w:val="center"/>
            </w:pPr>
          </w:p>
        </w:tc>
        <w:tc>
          <w:tcPr>
            <w:tcW w:w="1134" w:type="dxa"/>
          </w:tcPr>
          <w:p w:rsidR="00C70BEC" w:rsidRPr="009B4672" w:rsidRDefault="00C70BEC" w:rsidP="00C70BEC">
            <w:pPr>
              <w:jc w:val="center"/>
            </w:pPr>
          </w:p>
          <w:p w:rsidR="00C70BEC" w:rsidRPr="009B4672" w:rsidRDefault="00C70BEC" w:rsidP="00C70BEC">
            <w:pPr>
              <w:jc w:val="center"/>
            </w:pPr>
            <w:r w:rsidRPr="009B4672">
              <w:t>3,5</w:t>
            </w:r>
          </w:p>
        </w:tc>
        <w:tc>
          <w:tcPr>
            <w:tcW w:w="1275" w:type="dxa"/>
          </w:tcPr>
          <w:p w:rsidR="00C70BEC" w:rsidRPr="009B4672" w:rsidRDefault="00C70BEC" w:rsidP="00C70BEC">
            <w:pPr>
              <w:jc w:val="center"/>
            </w:pPr>
          </w:p>
          <w:p w:rsidR="00C70BEC" w:rsidRPr="009B4672" w:rsidRDefault="00C70BEC" w:rsidP="00C70BEC">
            <w:pPr>
              <w:jc w:val="center"/>
            </w:pPr>
            <w:r w:rsidRPr="009B4672">
              <w:t>3,67</w:t>
            </w:r>
          </w:p>
        </w:tc>
        <w:tc>
          <w:tcPr>
            <w:tcW w:w="284" w:type="dxa"/>
            <w:vMerge/>
            <w:tcBorders>
              <w:top w:val="nil"/>
              <w:bottom w:val="nil"/>
              <w:right w:val="nil"/>
            </w:tcBorders>
          </w:tcPr>
          <w:p w:rsidR="00C70BEC" w:rsidRPr="006835C4" w:rsidRDefault="00C70BEC" w:rsidP="00C70BEC"/>
        </w:tc>
      </w:tr>
      <w:tr w:rsidR="00C70BEC" w:rsidTr="00C70BEC">
        <w:trPr>
          <w:trHeight w:val="892"/>
        </w:trPr>
        <w:tc>
          <w:tcPr>
            <w:tcW w:w="567" w:type="dxa"/>
          </w:tcPr>
          <w:p w:rsidR="00C70BEC" w:rsidRPr="009B4672" w:rsidRDefault="00C70BEC" w:rsidP="00C70BEC">
            <w:pPr>
              <w:jc w:val="center"/>
            </w:pPr>
          </w:p>
          <w:p w:rsidR="00C70BEC" w:rsidRPr="009B4672" w:rsidRDefault="00C70BEC" w:rsidP="00C70BEC">
            <w:pPr>
              <w:jc w:val="center"/>
            </w:pPr>
            <w:r w:rsidRPr="009B4672">
              <w:t>4</w:t>
            </w:r>
          </w:p>
        </w:tc>
        <w:tc>
          <w:tcPr>
            <w:tcW w:w="3817" w:type="dxa"/>
          </w:tcPr>
          <w:p w:rsidR="00C70BEC" w:rsidRPr="009B4672" w:rsidRDefault="00C70BEC" w:rsidP="00C70BEC">
            <w:pPr>
              <w:jc w:val="both"/>
            </w:pPr>
            <w:r w:rsidRPr="009B4672">
              <w:t xml:space="preserve">Proses pembelajaran dengan strategi </w:t>
            </w:r>
            <w:r w:rsidRPr="009B4672">
              <w:rPr>
                <w:i/>
                <w:iCs/>
              </w:rPr>
              <w:t>active learning</w:t>
            </w:r>
            <w:r w:rsidRPr="009B4672">
              <w:t xml:space="preserve"> menimbulkan semangat</w:t>
            </w:r>
          </w:p>
        </w:tc>
        <w:tc>
          <w:tcPr>
            <w:tcW w:w="1145" w:type="dxa"/>
          </w:tcPr>
          <w:p w:rsidR="00C70BEC" w:rsidRPr="009B4672" w:rsidRDefault="00C70BEC" w:rsidP="00C70BEC">
            <w:pPr>
              <w:jc w:val="center"/>
            </w:pPr>
          </w:p>
          <w:p w:rsidR="00C70BEC" w:rsidRPr="009B4672" w:rsidRDefault="00C70BEC" w:rsidP="00C70BEC">
            <w:pPr>
              <w:jc w:val="center"/>
            </w:pPr>
            <w:r w:rsidRPr="009B4672">
              <w:t>3,04</w:t>
            </w:r>
          </w:p>
          <w:p w:rsidR="00C70BEC" w:rsidRPr="009B4672" w:rsidRDefault="00C70BEC" w:rsidP="00C70BEC">
            <w:pPr>
              <w:jc w:val="center"/>
            </w:pPr>
          </w:p>
        </w:tc>
        <w:tc>
          <w:tcPr>
            <w:tcW w:w="1134" w:type="dxa"/>
          </w:tcPr>
          <w:p w:rsidR="00C70BEC" w:rsidRPr="009B4672" w:rsidRDefault="00C70BEC" w:rsidP="00C70BEC">
            <w:pPr>
              <w:jc w:val="center"/>
            </w:pPr>
          </w:p>
          <w:p w:rsidR="00C70BEC" w:rsidRPr="009B4672" w:rsidRDefault="00C70BEC" w:rsidP="00C70BEC">
            <w:pPr>
              <w:jc w:val="center"/>
            </w:pPr>
            <w:r w:rsidRPr="009B4672">
              <w:t>3,41</w:t>
            </w:r>
          </w:p>
          <w:p w:rsidR="00C70BEC" w:rsidRPr="009B4672" w:rsidRDefault="00C70BEC" w:rsidP="00C70BEC">
            <w:pPr>
              <w:jc w:val="center"/>
            </w:pPr>
          </w:p>
        </w:tc>
        <w:tc>
          <w:tcPr>
            <w:tcW w:w="1275" w:type="dxa"/>
          </w:tcPr>
          <w:p w:rsidR="00C70BEC" w:rsidRPr="009B4672" w:rsidRDefault="00C70BEC" w:rsidP="00C70BEC">
            <w:pPr>
              <w:jc w:val="center"/>
            </w:pPr>
          </w:p>
          <w:p w:rsidR="00C70BEC" w:rsidRPr="009B4672" w:rsidRDefault="00C70BEC" w:rsidP="00C70BEC">
            <w:pPr>
              <w:jc w:val="center"/>
            </w:pPr>
            <w:r w:rsidRPr="009B4672">
              <w:t>3,48</w:t>
            </w:r>
          </w:p>
          <w:p w:rsidR="00C70BEC" w:rsidRPr="009B4672" w:rsidRDefault="00C70BEC" w:rsidP="00C70BEC">
            <w:pPr>
              <w:jc w:val="center"/>
            </w:pPr>
          </w:p>
        </w:tc>
        <w:tc>
          <w:tcPr>
            <w:tcW w:w="284" w:type="dxa"/>
            <w:vMerge/>
            <w:tcBorders>
              <w:top w:val="nil"/>
              <w:bottom w:val="nil"/>
              <w:right w:val="nil"/>
            </w:tcBorders>
          </w:tcPr>
          <w:p w:rsidR="00C70BEC" w:rsidRPr="006835C4" w:rsidRDefault="00C70BEC" w:rsidP="00C70BEC"/>
        </w:tc>
      </w:tr>
      <w:tr w:rsidR="00C70BEC" w:rsidTr="00C70BEC">
        <w:tc>
          <w:tcPr>
            <w:tcW w:w="567" w:type="dxa"/>
          </w:tcPr>
          <w:p w:rsidR="00C70BEC" w:rsidRPr="009B4672" w:rsidRDefault="00C70BEC" w:rsidP="00C70BEC">
            <w:pPr>
              <w:jc w:val="center"/>
            </w:pPr>
            <w:r w:rsidRPr="009B4672">
              <w:t>5</w:t>
            </w:r>
          </w:p>
        </w:tc>
        <w:tc>
          <w:tcPr>
            <w:tcW w:w="3817" w:type="dxa"/>
          </w:tcPr>
          <w:p w:rsidR="00C70BEC" w:rsidRPr="009B4672" w:rsidRDefault="00C70BEC" w:rsidP="00C70BEC">
            <w:pPr>
              <w:ind w:firstLine="34"/>
              <w:jc w:val="both"/>
            </w:pPr>
            <w:r w:rsidRPr="009B4672">
              <w:t>Saya senang dengan dibentuknya tutor sebaya dalam setiap kelompok</w:t>
            </w:r>
          </w:p>
        </w:tc>
        <w:tc>
          <w:tcPr>
            <w:tcW w:w="1145" w:type="dxa"/>
          </w:tcPr>
          <w:p w:rsidR="00C70BEC" w:rsidRPr="009B4672" w:rsidRDefault="00C70BEC" w:rsidP="00C70BEC">
            <w:pPr>
              <w:jc w:val="center"/>
            </w:pPr>
          </w:p>
          <w:p w:rsidR="00C70BEC" w:rsidRPr="009B4672" w:rsidRDefault="00C70BEC" w:rsidP="00C70BEC">
            <w:pPr>
              <w:jc w:val="center"/>
            </w:pPr>
            <w:r w:rsidRPr="009B4672">
              <w:t>3,20</w:t>
            </w:r>
          </w:p>
        </w:tc>
        <w:tc>
          <w:tcPr>
            <w:tcW w:w="1134" w:type="dxa"/>
          </w:tcPr>
          <w:p w:rsidR="00C70BEC" w:rsidRPr="009B4672" w:rsidRDefault="00C70BEC" w:rsidP="00C70BEC">
            <w:pPr>
              <w:jc w:val="center"/>
            </w:pPr>
            <w:r w:rsidRPr="009B4672">
              <w:t>3,33</w:t>
            </w:r>
          </w:p>
          <w:p w:rsidR="00C70BEC" w:rsidRPr="009B4672" w:rsidRDefault="00C70BEC" w:rsidP="00C70BEC">
            <w:pPr>
              <w:jc w:val="center"/>
            </w:pPr>
          </w:p>
        </w:tc>
        <w:tc>
          <w:tcPr>
            <w:tcW w:w="1275" w:type="dxa"/>
          </w:tcPr>
          <w:p w:rsidR="00C70BEC" w:rsidRPr="009B4672" w:rsidRDefault="00C70BEC" w:rsidP="00C70BEC">
            <w:pPr>
              <w:jc w:val="center"/>
            </w:pPr>
          </w:p>
          <w:p w:rsidR="00C70BEC" w:rsidRPr="009B4672" w:rsidRDefault="00C70BEC" w:rsidP="00C70BEC">
            <w:pPr>
              <w:jc w:val="center"/>
            </w:pPr>
            <w:r w:rsidRPr="009B4672">
              <w:t>3,54</w:t>
            </w:r>
          </w:p>
        </w:tc>
        <w:tc>
          <w:tcPr>
            <w:tcW w:w="284" w:type="dxa"/>
            <w:vMerge/>
            <w:tcBorders>
              <w:top w:val="nil"/>
              <w:bottom w:val="nil"/>
              <w:right w:val="nil"/>
            </w:tcBorders>
          </w:tcPr>
          <w:p w:rsidR="00C70BEC" w:rsidRPr="006835C4" w:rsidRDefault="00C70BEC" w:rsidP="00C70BEC"/>
        </w:tc>
      </w:tr>
      <w:tr w:rsidR="00C70BEC" w:rsidTr="00C70BEC">
        <w:tc>
          <w:tcPr>
            <w:tcW w:w="567" w:type="dxa"/>
          </w:tcPr>
          <w:p w:rsidR="00C70BEC" w:rsidRPr="009B4672" w:rsidRDefault="00C70BEC" w:rsidP="00C70BEC">
            <w:pPr>
              <w:jc w:val="center"/>
            </w:pPr>
          </w:p>
          <w:p w:rsidR="00C70BEC" w:rsidRPr="009B4672" w:rsidRDefault="00C70BEC" w:rsidP="00C70BEC">
            <w:pPr>
              <w:jc w:val="center"/>
            </w:pPr>
            <w:r w:rsidRPr="009B4672">
              <w:t>6</w:t>
            </w:r>
          </w:p>
        </w:tc>
        <w:tc>
          <w:tcPr>
            <w:tcW w:w="3817" w:type="dxa"/>
          </w:tcPr>
          <w:p w:rsidR="00C70BEC" w:rsidRPr="009B4672" w:rsidRDefault="00C70BEC" w:rsidP="00C70BEC">
            <w:pPr>
              <w:ind w:firstLine="34"/>
              <w:jc w:val="both"/>
            </w:pPr>
            <w:r w:rsidRPr="009B4672">
              <w:t xml:space="preserve">Pembelajaran </w:t>
            </w:r>
            <w:r w:rsidRPr="009B4672">
              <w:rPr>
                <w:i/>
                <w:iCs/>
              </w:rPr>
              <w:t>active learning</w:t>
            </w:r>
            <w:r w:rsidRPr="009B4672">
              <w:t xml:space="preserve"> </w:t>
            </w:r>
          </w:p>
          <w:p w:rsidR="00C70BEC" w:rsidRPr="009B4672" w:rsidRDefault="00C70BEC" w:rsidP="00C70BEC">
            <w:pPr>
              <w:ind w:firstLine="34"/>
              <w:jc w:val="both"/>
            </w:pPr>
            <w:r w:rsidRPr="009B4672">
              <w:t>dapat meningkatkan keterampilan membaca Alquran</w:t>
            </w:r>
          </w:p>
        </w:tc>
        <w:tc>
          <w:tcPr>
            <w:tcW w:w="1145" w:type="dxa"/>
          </w:tcPr>
          <w:p w:rsidR="00C70BEC" w:rsidRPr="009B4672" w:rsidRDefault="00C70BEC" w:rsidP="00C70BEC">
            <w:pPr>
              <w:jc w:val="center"/>
            </w:pPr>
          </w:p>
          <w:p w:rsidR="00C70BEC" w:rsidRPr="009B4672" w:rsidRDefault="00C70BEC" w:rsidP="00C70BEC">
            <w:pPr>
              <w:jc w:val="center"/>
            </w:pPr>
            <w:r w:rsidRPr="009B4672">
              <w:t>3,26</w:t>
            </w:r>
          </w:p>
        </w:tc>
        <w:tc>
          <w:tcPr>
            <w:tcW w:w="1134" w:type="dxa"/>
          </w:tcPr>
          <w:p w:rsidR="00C70BEC" w:rsidRPr="009B4672" w:rsidRDefault="00C70BEC" w:rsidP="00C70BEC">
            <w:pPr>
              <w:jc w:val="center"/>
            </w:pPr>
            <w:r w:rsidRPr="009B4672">
              <w:t>3,33</w:t>
            </w:r>
          </w:p>
          <w:p w:rsidR="00C70BEC" w:rsidRPr="009B4672" w:rsidRDefault="00C70BEC" w:rsidP="00C70BEC">
            <w:pPr>
              <w:jc w:val="center"/>
            </w:pPr>
          </w:p>
        </w:tc>
        <w:tc>
          <w:tcPr>
            <w:tcW w:w="1275" w:type="dxa"/>
          </w:tcPr>
          <w:p w:rsidR="00C70BEC" w:rsidRPr="009B4672" w:rsidRDefault="00C70BEC" w:rsidP="00C70BEC">
            <w:pPr>
              <w:jc w:val="center"/>
            </w:pPr>
          </w:p>
          <w:p w:rsidR="00C70BEC" w:rsidRPr="009B4672" w:rsidRDefault="00C70BEC" w:rsidP="00C70BEC">
            <w:pPr>
              <w:jc w:val="center"/>
            </w:pPr>
            <w:r w:rsidRPr="009B4672">
              <w:t>3,35</w:t>
            </w:r>
          </w:p>
        </w:tc>
        <w:tc>
          <w:tcPr>
            <w:tcW w:w="284" w:type="dxa"/>
            <w:vMerge/>
            <w:tcBorders>
              <w:top w:val="nil"/>
              <w:bottom w:val="nil"/>
              <w:right w:val="nil"/>
            </w:tcBorders>
          </w:tcPr>
          <w:p w:rsidR="00C70BEC" w:rsidRPr="006835C4" w:rsidRDefault="00C70BEC" w:rsidP="00C70BEC"/>
        </w:tc>
      </w:tr>
      <w:tr w:rsidR="00C70BEC" w:rsidTr="00C70BEC">
        <w:tc>
          <w:tcPr>
            <w:tcW w:w="567" w:type="dxa"/>
            <w:tcBorders>
              <w:top w:val="nil"/>
            </w:tcBorders>
          </w:tcPr>
          <w:p w:rsidR="00C70BEC" w:rsidRPr="009B4672" w:rsidRDefault="00C70BEC" w:rsidP="00C70BEC">
            <w:pPr>
              <w:jc w:val="center"/>
            </w:pPr>
          </w:p>
          <w:p w:rsidR="00C70BEC" w:rsidRPr="009B4672" w:rsidRDefault="00C70BEC" w:rsidP="00C70BEC">
            <w:pPr>
              <w:jc w:val="center"/>
            </w:pPr>
            <w:r w:rsidRPr="009B4672">
              <w:t>7</w:t>
            </w:r>
          </w:p>
        </w:tc>
        <w:tc>
          <w:tcPr>
            <w:tcW w:w="3817" w:type="dxa"/>
            <w:tcBorders>
              <w:top w:val="nil"/>
            </w:tcBorders>
          </w:tcPr>
          <w:p w:rsidR="00C70BEC" w:rsidRPr="009B4672" w:rsidRDefault="00C70BEC" w:rsidP="00C70BEC">
            <w:pPr>
              <w:ind w:firstLine="34"/>
              <w:jc w:val="both"/>
            </w:pPr>
            <w:r w:rsidRPr="009B4672">
              <w:t>Saya dapat membaca Alquran dengan baik dan sesuai dengan    ilmu tajwid</w:t>
            </w:r>
          </w:p>
        </w:tc>
        <w:tc>
          <w:tcPr>
            <w:tcW w:w="1145" w:type="dxa"/>
            <w:tcBorders>
              <w:top w:val="nil"/>
            </w:tcBorders>
          </w:tcPr>
          <w:p w:rsidR="00C70BEC" w:rsidRPr="009B4672" w:rsidRDefault="00C70BEC" w:rsidP="00C70BEC">
            <w:pPr>
              <w:jc w:val="center"/>
            </w:pPr>
            <w:r w:rsidRPr="009B4672">
              <w:t>3,28</w:t>
            </w:r>
          </w:p>
          <w:p w:rsidR="00C70BEC" w:rsidRPr="009B4672" w:rsidRDefault="00C70BEC" w:rsidP="00C70BEC">
            <w:pPr>
              <w:jc w:val="center"/>
            </w:pPr>
          </w:p>
        </w:tc>
        <w:tc>
          <w:tcPr>
            <w:tcW w:w="1134" w:type="dxa"/>
            <w:tcBorders>
              <w:top w:val="nil"/>
            </w:tcBorders>
          </w:tcPr>
          <w:p w:rsidR="00C70BEC" w:rsidRPr="009B4672" w:rsidRDefault="00C70BEC" w:rsidP="00C70BEC">
            <w:pPr>
              <w:jc w:val="center"/>
            </w:pPr>
            <w:r w:rsidRPr="009B4672">
              <w:t>3,37</w:t>
            </w:r>
          </w:p>
          <w:p w:rsidR="00C70BEC" w:rsidRPr="009B4672" w:rsidRDefault="00C70BEC" w:rsidP="00C70BEC">
            <w:pPr>
              <w:jc w:val="center"/>
            </w:pPr>
          </w:p>
        </w:tc>
        <w:tc>
          <w:tcPr>
            <w:tcW w:w="1275" w:type="dxa"/>
            <w:tcBorders>
              <w:top w:val="nil"/>
            </w:tcBorders>
          </w:tcPr>
          <w:p w:rsidR="00C70BEC" w:rsidRPr="009B4672" w:rsidRDefault="00C70BEC" w:rsidP="00C70BEC">
            <w:pPr>
              <w:jc w:val="center"/>
            </w:pPr>
          </w:p>
          <w:p w:rsidR="00C70BEC" w:rsidRPr="009B4672" w:rsidRDefault="00C70BEC" w:rsidP="00C70BEC">
            <w:pPr>
              <w:jc w:val="center"/>
            </w:pPr>
            <w:r w:rsidRPr="009B4672">
              <w:t>3,33</w:t>
            </w:r>
          </w:p>
        </w:tc>
        <w:tc>
          <w:tcPr>
            <w:tcW w:w="284" w:type="dxa"/>
            <w:vMerge/>
            <w:tcBorders>
              <w:top w:val="nil"/>
              <w:bottom w:val="nil"/>
              <w:right w:val="nil"/>
            </w:tcBorders>
          </w:tcPr>
          <w:p w:rsidR="00C70BEC" w:rsidRPr="006835C4" w:rsidRDefault="00C70BEC" w:rsidP="00C70BEC"/>
        </w:tc>
      </w:tr>
      <w:tr w:rsidR="00C70BEC" w:rsidTr="00C70BEC">
        <w:tc>
          <w:tcPr>
            <w:tcW w:w="567" w:type="dxa"/>
            <w:tcBorders>
              <w:top w:val="nil"/>
            </w:tcBorders>
          </w:tcPr>
          <w:p w:rsidR="00C70BEC" w:rsidRPr="009B4672" w:rsidRDefault="00C70BEC" w:rsidP="00C70BEC">
            <w:pPr>
              <w:jc w:val="center"/>
            </w:pPr>
            <w:r w:rsidRPr="009B4672">
              <w:t>8</w:t>
            </w:r>
          </w:p>
        </w:tc>
        <w:tc>
          <w:tcPr>
            <w:tcW w:w="3817" w:type="dxa"/>
            <w:tcBorders>
              <w:top w:val="nil"/>
            </w:tcBorders>
          </w:tcPr>
          <w:p w:rsidR="00C70BEC" w:rsidRPr="009B4672" w:rsidRDefault="00C70BEC" w:rsidP="00C70BEC">
            <w:pPr>
              <w:ind w:firstLine="34"/>
              <w:jc w:val="both"/>
            </w:pPr>
            <w:r w:rsidRPr="009B4672">
              <w:t>Saya merasa senang belajar Alquran dengan tutor sebaya</w:t>
            </w:r>
          </w:p>
        </w:tc>
        <w:tc>
          <w:tcPr>
            <w:tcW w:w="1145" w:type="dxa"/>
            <w:tcBorders>
              <w:top w:val="nil"/>
            </w:tcBorders>
          </w:tcPr>
          <w:p w:rsidR="00C70BEC" w:rsidRPr="009B4672" w:rsidRDefault="00C70BEC" w:rsidP="00C70BEC">
            <w:pPr>
              <w:jc w:val="center"/>
            </w:pPr>
            <w:r w:rsidRPr="009B4672">
              <w:t>3,43</w:t>
            </w:r>
          </w:p>
        </w:tc>
        <w:tc>
          <w:tcPr>
            <w:tcW w:w="1134" w:type="dxa"/>
            <w:tcBorders>
              <w:top w:val="nil"/>
            </w:tcBorders>
          </w:tcPr>
          <w:p w:rsidR="00C70BEC" w:rsidRPr="009B4672" w:rsidRDefault="00C70BEC" w:rsidP="00C70BEC">
            <w:pPr>
              <w:jc w:val="center"/>
            </w:pPr>
            <w:r w:rsidRPr="009B4672">
              <w:t>3,52</w:t>
            </w:r>
          </w:p>
        </w:tc>
        <w:tc>
          <w:tcPr>
            <w:tcW w:w="1275" w:type="dxa"/>
            <w:tcBorders>
              <w:top w:val="nil"/>
            </w:tcBorders>
          </w:tcPr>
          <w:p w:rsidR="00C70BEC" w:rsidRPr="009B4672" w:rsidRDefault="00C70BEC" w:rsidP="00C70BEC">
            <w:pPr>
              <w:jc w:val="center"/>
            </w:pPr>
            <w:r w:rsidRPr="009B4672">
              <w:t>3,52</w:t>
            </w:r>
          </w:p>
        </w:tc>
        <w:tc>
          <w:tcPr>
            <w:tcW w:w="284" w:type="dxa"/>
            <w:vMerge/>
            <w:tcBorders>
              <w:top w:val="nil"/>
              <w:bottom w:val="nil"/>
              <w:right w:val="nil"/>
            </w:tcBorders>
          </w:tcPr>
          <w:p w:rsidR="00C70BEC" w:rsidRPr="006835C4" w:rsidRDefault="00C70BEC" w:rsidP="00C70BEC"/>
        </w:tc>
      </w:tr>
      <w:tr w:rsidR="00C70BEC" w:rsidTr="00C70BEC">
        <w:tc>
          <w:tcPr>
            <w:tcW w:w="567" w:type="dxa"/>
          </w:tcPr>
          <w:p w:rsidR="00C70BEC" w:rsidRPr="009B4672" w:rsidRDefault="00C70BEC" w:rsidP="00C70BEC">
            <w:pPr>
              <w:jc w:val="center"/>
            </w:pPr>
          </w:p>
          <w:p w:rsidR="00C70BEC" w:rsidRPr="009B4672" w:rsidRDefault="00C70BEC" w:rsidP="00C70BEC">
            <w:pPr>
              <w:jc w:val="center"/>
            </w:pPr>
            <w:r w:rsidRPr="009B4672">
              <w:t>9</w:t>
            </w:r>
          </w:p>
        </w:tc>
        <w:tc>
          <w:tcPr>
            <w:tcW w:w="3817" w:type="dxa"/>
          </w:tcPr>
          <w:p w:rsidR="00C70BEC" w:rsidRPr="009B4672" w:rsidRDefault="00C70BEC" w:rsidP="00C70BEC">
            <w:pPr>
              <w:ind w:left="34" w:hanging="34"/>
              <w:jc w:val="both"/>
            </w:pPr>
            <w:r w:rsidRPr="009B4672">
              <w:t>Pemahaman saya setelah</w:t>
            </w:r>
            <w:r w:rsidRPr="009B4672">
              <w:rPr>
                <w:i/>
                <w:iCs/>
              </w:rPr>
              <w:t xml:space="preserve"> </w:t>
            </w:r>
            <w:r w:rsidRPr="009B4672">
              <w:t xml:space="preserve">mengikuti pembelajaran Alquran dengan strategi </w:t>
            </w:r>
            <w:r w:rsidRPr="009B4672">
              <w:rPr>
                <w:i/>
                <w:iCs/>
              </w:rPr>
              <w:t>active learning</w:t>
            </w:r>
            <w:r w:rsidRPr="009B4672">
              <w:t xml:space="preserve"> semakin meningkat</w:t>
            </w:r>
          </w:p>
        </w:tc>
        <w:tc>
          <w:tcPr>
            <w:tcW w:w="1145" w:type="dxa"/>
          </w:tcPr>
          <w:p w:rsidR="00C70BEC" w:rsidRPr="009B4672" w:rsidRDefault="00C70BEC" w:rsidP="00C70BEC">
            <w:pPr>
              <w:jc w:val="center"/>
            </w:pPr>
          </w:p>
          <w:p w:rsidR="00C70BEC" w:rsidRPr="009B4672" w:rsidRDefault="00C70BEC" w:rsidP="00C70BEC">
            <w:pPr>
              <w:jc w:val="center"/>
            </w:pPr>
            <w:r w:rsidRPr="009B4672">
              <w:t>3,22</w:t>
            </w:r>
          </w:p>
        </w:tc>
        <w:tc>
          <w:tcPr>
            <w:tcW w:w="1134" w:type="dxa"/>
          </w:tcPr>
          <w:p w:rsidR="00C70BEC" w:rsidRPr="009B4672" w:rsidRDefault="00C70BEC" w:rsidP="00C70BEC">
            <w:pPr>
              <w:jc w:val="center"/>
            </w:pPr>
          </w:p>
          <w:p w:rsidR="00C70BEC" w:rsidRPr="009B4672" w:rsidRDefault="00C70BEC" w:rsidP="00C70BEC">
            <w:pPr>
              <w:jc w:val="center"/>
            </w:pPr>
            <w:r w:rsidRPr="009B4672">
              <w:t>3,35</w:t>
            </w:r>
          </w:p>
        </w:tc>
        <w:tc>
          <w:tcPr>
            <w:tcW w:w="1275" w:type="dxa"/>
          </w:tcPr>
          <w:p w:rsidR="00C70BEC" w:rsidRPr="009B4672" w:rsidRDefault="00C70BEC" w:rsidP="00C70BEC">
            <w:pPr>
              <w:jc w:val="center"/>
            </w:pPr>
          </w:p>
          <w:p w:rsidR="00C70BEC" w:rsidRPr="009B4672" w:rsidRDefault="00C70BEC" w:rsidP="00C70BEC">
            <w:pPr>
              <w:jc w:val="center"/>
            </w:pPr>
            <w:r w:rsidRPr="009B4672">
              <w:t>3,39</w:t>
            </w:r>
          </w:p>
        </w:tc>
        <w:tc>
          <w:tcPr>
            <w:tcW w:w="284" w:type="dxa"/>
            <w:vMerge/>
            <w:tcBorders>
              <w:top w:val="nil"/>
              <w:bottom w:val="nil"/>
              <w:right w:val="nil"/>
            </w:tcBorders>
          </w:tcPr>
          <w:p w:rsidR="00C70BEC" w:rsidRPr="006835C4" w:rsidRDefault="00C70BEC" w:rsidP="00C70BEC"/>
        </w:tc>
      </w:tr>
      <w:tr w:rsidR="00C70BEC" w:rsidTr="00C70BEC">
        <w:tc>
          <w:tcPr>
            <w:tcW w:w="567" w:type="dxa"/>
          </w:tcPr>
          <w:p w:rsidR="00C70BEC" w:rsidRPr="009B4672" w:rsidRDefault="00C70BEC" w:rsidP="00C70BEC">
            <w:pPr>
              <w:jc w:val="center"/>
            </w:pPr>
            <w:r w:rsidRPr="009B4672">
              <w:t>10</w:t>
            </w:r>
          </w:p>
        </w:tc>
        <w:tc>
          <w:tcPr>
            <w:tcW w:w="3817" w:type="dxa"/>
          </w:tcPr>
          <w:p w:rsidR="00C70BEC" w:rsidRPr="009B4672" w:rsidRDefault="00C70BEC" w:rsidP="00C70BEC">
            <w:pPr>
              <w:ind w:firstLine="34"/>
              <w:jc w:val="both"/>
            </w:pPr>
            <w:r w:rsidRPr="009B4672">
              <w:t>Saya lebih mudah memaham bacaan Alquran jika belajar dalam kelompok</w:t>
            </w:r>
          </w:p>
        </w:tc>
        <w:tc>
          <w:tcPr>
            <w:tcW w:w="1145" w:type="dxa"/>
          </w:tcPr>
          <w:p w:rsidR="00C70BEC" w:rsidRPr="009B4672" w:rsidRDefault="00C70BEC" w:rsidP="00C70BEC">
            <w:pPr>
              <w:jc w:val="center"/>
            </w:pPr>
          </w:p>
          <w:p w:rsidR="00C70BEC" w:rsidRPr="009B4672" w:rsidRDefault="00C70BEC" w:rsidP="00C70BEC">
            <w:pPr>
              <w:jc w:val="center"/>
            </w:pPr>
            <w:r w:rsidRPr="009B4672">
              <w:t>3,26</w:t>
            </w:r>
          </w:p>
        </w:tc>
        <w:tc>
          <w:tcPr>
            <w:tcW w:w="1134" w:type="dxa"/>
          </w:tcPr>
          <w:p w:rsidR="00C70BEC" w:rsidRPr="009B4672" w:rsidRDefault="00C70BEC" w:rsidP="00C70BEC">
            <w:pPr>
              <w:jc w:val="center"/>
            </w:pPr>
          </w:p>
          <w:p w:rsidR="00C70BEC" w:rsidRPr="009B4672" w:rsidRDefault="00C70BEC" w:rsidP="00C70BEC">
            <w:pPr>
              <w:jc w:val="center"/>
            </w:pPr>
            <w:r w:rsidRPr="009B4672">
              <w:t>3,26</w:t>
            </w:r>
          </w:p>
        </w:tc>
        <w:tc>
          <w:tcPr>
            <w:tcW w:w="1275" w:type="dxa"/>
          </w:tcPr>
          <w:p w:rsidR="00C70BEC" w:rsidRPr="009B4672" w:rsidRDefault="00C70BEC" w:rsidP="00C70BEC">
            <w:pPr>
              <w:jc w:val="center"/>
            </w:pPr>
          </w:p>
          <w:p w:rsidR="00C70BEC" w:rsidRPr="009B4672" w:rsidRDefault="00C70BEC" w:rsidP="00C70BEC">
            <w:pPr>
              <w:jc w:val="center"/>
            </w:pPr>
            <w:r w:rsidRPr="009B4672">
              <w:t>3,33</w:t>
            </w:r>
          </w:p>
        </w:tc>
        <w:tc>
          <w:tcPr>
            <w:tcW w:w="284" w:type="dxa"/>
            <w:vMerge/>
            <w:tcBorders>
              <w:top w:val="nil"/>
              <w:bottom w:val="nil"/>
              <w:right w:val="nil"/>
            </w:tcBorders>
          </w:tcPr>
          <w:p w:rsidR="00C70BEC" w:rsidRPr="006835C4" w:rsidRDefault="00C70BEC" w:rsidP="00C70BEC"/>
        </w:tc>
      </w:tr>
      <w:tr w:rsidR="00C70BEC" w:rsidTr="00C70BEC">
        <w:trPr>
          <w:gridAfter w:val="1"/>
          <w:wAfter w:w="284" w:type="dxa"/>
        </w:trPr>
        <w:tc>
          <w:tcPr>
            <w:tcW w:w="4384" w:type="dxa"/>
            <w:gridSpan w:val="2"/>
          </w:tcPr>
          <w:p w:rsidR="00C70BEC" w:rsidRPr="009B4672" w:rsidRDefault="00C70BEC" w:rsidP="00C70BEC">
            <w:pPr>
              <w:ind w:firstLine="34"/>
              <w:jc w:val="both"/>
            </w:pPr>
            <w:r w:rsidRPr="009B4672">
              <w:t xml:space="preserve">           Jumlah </w:t>
            </w:r>
          </w:p>
        </w:tc>
        <w:tc>
          <w:tcPr>
            <w:tcW w:w="1145" w:type="dxa"/>
          </w:tcPr>
          <w:p w:rsidR="00C70BEC" w:rsidRPr="009B4672" w:rsidRDefault="00C70BEC" w:rsidP="00C70BEC">
            <w:pPr>
              <w:jc w:val="center"/>
            </w:pPr>
            <w:r w:rsidRPr="009B4672">
              <w:t>32,52</w:t>
            </w:r>
          </w:p>
        </w:tc>
        <w:tc>
          <w:tcPr>
            <w:tcW w:w="1134" w:type="dxa"/>
          </w:tcPr>
          <w:p w:rsidR="00C70BEC" w:rsidRPr="009B4672" w:rsidRDefault="00C70BEC" w:rsidP="00C70BEC">
            <w:pPr>
              <w:jc w:val="center"/>
            </w:pPr>
            <w:r w:rsidRPr="009B4672">
              <w:t>33,92</w:t>
            </w:r>
          </w:p>
        </w:tc>
        <w:tc>
          <w:tcPr>
            <w:tcW w:w="1275" w:type="dxa"/>
          </w:tcPr>
          <w:p w:rsidR="00C70BEC" w:rsidRPr="009B4672" w:rsidRDefault="00C70BEC" w:rsidP="00C70BEC">
            <w:pPr>
              <w:jc w:val="center"/>
            </w:pPr>
            <w:r>
              <w:t>32,29</w:t>
            </w:r>
          </w:p>
        </w:tc>
      </w:tr>
      <w:tr w:rsidR="00C70BEC" w:rsidTr="00C70BEC">
        <w:trPr>
          <w:gridAfter w:val="1"/>
          <w:wAfter w:w="284" w:type="dxa"/>
        </w:trPr>
        <w:tc>
          <w:tcPr>
            <w:tcW w:w="4384" w:type="dxa"/>
            <w:gridSpan w:val="2"/>
          </w:tcPr>
          <w:p w:rsidR="00C70BEC" w:rsidRPr="009B4672" w:rsidRDefault="00C70BEC" w:rsidP="00C70BEC">
            <w:pPr>
              <w:ind w:firstLine="34"/>
              <w:jc w:val="both"/>
            </w:pPr>
            <w:r w:rsidRPr="009B4672">
              <w:t xml:space="preserve">           Jumlah Skor Rata-rata</w:t>
            </w:r>
          </w:p>
        </w:tc>
        <w:tc>
          <w:tcPr>
            <w:tcW w:w="1145" w:type="dxa"/>
          </w:tcPr>
          <w:p w:rsidR="00C70BEC" w:rsidRPr="009B4672" w:rsidRDefault="00C70BEC" w:rsidP="00C70BEC">
            <w:pPr>
              <w:jc w:val="center"/>
            </w:pPr>
            <w:r w:rsidRPr="009B4672">
              <w:t>3,25</w:t>
            </w:r>
          </w:p>
        </w:tc>
        <w:tc>
          <w:tcPr>
            <w:tcW w:w="1134" w:type="dxa"/>
          </w:tcPr>
          <w:p w:rsidR="00C70BEC" w:rsidRPr="009B4672" w:rsidRDefault="00C70BEC" w:rsidP="00C70BEC">
            <w:pPr>
              <w:jc w:val="center"/>
            </w:pPr>
            <w:r w:rsidRPr="009B4672">
              <w:t>3,39</w:t>
            </w:r>
          </w:p>
        </w:tc>
        <w:tc>
          <w:tcPr>
            <w:tcW w:w="1275" w:type="dxa"/>
          </w:tcPr>
          <w:p w:rsidR="00C70BEC" w:rsidRPr="009B4672" w:rsidRDefault="00C70BEC" w:rsidP="00C70BEC">
            <w:pPr>
              <w:jc w:val="center"/>
            </w:pPr>
            <w:r w:rsidRPr="009B4672">
              <w:t>3,5</w:t>
            </w:r>
          </w:p>
        </w:tc>
      </w:tr>
    </w:tbl>
    <w:p w:rsidR="00C70BEC" w:rsidRPr="00842BA3" w:rsidRDefault="00C70BEC" w:rsidP="00C70BEC">
      <w:pPr>
        <w:spacing w:line="360" w:lineRule="auto"/>
        <w:ind w:firstLine="709"/>
        <w:jc w:val="both"/>
      </w:pPr>
      <w:r>
        <w:t xml:space="preserve">Dari tabel 4.35 dapat dijelaskan bahwa secara umum siswa sangat senang belajar Alquran dengan strategi </w:t>
      </w:r>
      <w:r w:rsidRPr="005C313E">
        <w:rPr>
          <w:i/>
          <w:iCs/>
        </w:rPr>
        <w:t>active learning</w:t>
      </w:r>
      <w:r>
        <w:t xml:space="preserve">, dan bantuan tutor sebaya dalam setiap </w:t>
      </w:r>
      <w:r>
        <w:lastRenderedPageBreak/>
        <w:t xml:space="preserve">kelompoknya. Sesuai dengan keriteria yang telah ditetapkan bahwa respon siswa dengan memperoleh nilai rata-rata 3,5 berarti berada pada kategori sangat positif. </w:t>
      </w:r>
    </w:p>
    <w:p w:rsidR="00C70BEC" w:rsidRPr="00CF1629" w:rsidRDefault="00C70BEC" w:rsidP="00C70BEC">
      <w:pPr>
        <w:spacing w:line="360" w:lineRule="auto"/>
        <w:jc w:val="both"/>
        <w:rPr>
          <w:bCs/>
        </w:rPr>
      </w:pPr>
      <w:r>
        <w:t xml:space="preserve">              </w:t>
      </w:r>
      <w:r w:rsidRPr="002973D1">
        <w:t xml:space="preserve">                                                           </w:t>
      </w:r>
    </w:p>
    <w:p w:rsidR="00C70BEC" w:rsidRDefault="00C70BEC" w:rsidP="00C70BEC">
      <w:pPr>
        <w:spacing w:line="360" w:lineRule="auto"/>
        <w:ind w:left="426" w:hanging="426"/>
        <w:rPr>
          <w:b/>
        </w:rPr>
      </w:pPr>
      <w:r>
        <w:rPr>
          <w:b/>
        </w:rPr>
        <w:t xml:space="preserve">D.   Pembahasan Hasil Penelitian </w:t>
      </w:r>
    </w:p>
    <w:p w:rsidR="00C70BEC" w:rsidRDefault="00C70BEC" w:rsidP="00C70BEC">
      <w:pPr>
        <w:spacing w:line="360" w:lineRule="auto"/>
        <w:ind w:firstLine="644"/>
        <w:jc w:val="both"/>
        <w:rPr>
          <w:bCs/>
        </w:rPr>
      </w:pPr>
      <w:r>
        <w:rPr>
          <w:bCs/>
        </w:rPr>
        <w:t xml:space="preserve">Dari uraian-uraian hasil temuan yang dipaparkan, maka pada pembahasan berikut ini akan dijelaskan bahwa pada prinsipnya penelitian tindakan kelas ini dilakukan selain bertujuan untuk memenuhi tugas akhir pendidikan peneliti, juga untuk memperoleh gambaran kualitas hasil belajar siswa, motivasi, keterampilan siswa dalam membaca Alquran, aktivitas mengajar guru dan respon siswa terhadap penerapan strategi </w:t>
      </w:r>
      <w:r w:rsidRPr="0005009C">
        <w:rPr>
          <w:bCs/>
          <w:i/>
          <w:iCs/>
        </w:rPr>
        <w:t>active learning</w:t>
      </w:r>
      <w:r>
        <w:rPr>
          <w:bCs/>
          <w:i/>
          <w:iCs/>
        </w:rPr>
        <w:t xml:space="preserve"> </w:t>
      </w:r>
      <w:r>
        <w:rPr>
          <w:bCs/>
        </w:rPr>
        <w:t xml:space="preserve">yang ditempuh melalui beberapa tindakan. </w:t>
      </w:r>
    </w:p>
    <w:p w:rsidR="00C70BEC" w:rsidRDefault="00C70BEC" w:rsidP="00C70BEC">
      <w:pPr>
        <w:spacing w:line="360" w:lineRule="auto"/>
        <w:ind w:firstLine="644"/>
        <w:jc w:val="both"/>
        <w:rPr>
          <w:bCs/>
        </w:rPr>
      </w:pPr>
      <w:r>
        <w:rPr>
          <w:bCs/>
        </w:rPr>
        <w:t>Dalam penelitian ini terdapat beberapa temuan penting yang bisa dijadikan sebagai tolak ukur dari keberhasilan sebuah proses pembelajaran. Temuan-temuan tersebut adalah:</w:t>
      </w:r>
    </w:p>
    <w:p w:rsidR="00C70BEC" w:rsidRDefault="00C70BEC" w:rsidP="00C70BEC">
      <w:pPr>
        <w:spacing w:line="360" w:lineRule="auto"/>
        <w:ind w:firstLine="644"/>
        <w:jc w:val="both"/>
        <w:rPr>
          <w:bCs/>
        </w:rPr>
      </w:pPr>
      <w:r>
        <w:rPr>
          <w:bCs/>
        </w:rPr>
        <w:t xml:space="preserve">Dari hasil pengamatan motivasi siswa terjadi peningkatan, baik siklus I, siklus II, dan siklus III. Pada indikator minat siklus I mencapai 75%, pada siklus II meningkat 82%, dan siklus III meningkat lagi mencapai 85%. Keadaan ini menunjukkan bahwa strategi </w:t>
      </w:r>
      <w:r w:rsidRPr="003F6C4B">
        <w:rPr>
          <w:bCs/>
          <w:i/>
          <w:iCs/>
        </w:rPr>
        <w:t>active learning</w:t>
      </w:r>
      <w:r>
        <w:rPr>
          <w:bCs/>
        </w:rPr>
        <w:t xml:space="preserve"> dengan </w:t>
      </w:r>
      <w:r w:rsidRPr="00CC5EA6">
        <w:rPr>
          <w:bCs/>
          <w:i/>
          <w:iCs/>
        </w:rPr>
        <w:t>drill</w:t>
      </w:r>
      <w:r>
        <w:rPr>
          <w:bCs/>
        </w:rPr>
        <w:t xml:space="preserve"> tutor sebaya dapat meningkatkan minat dalam proses pembelajaran. Siswa yang memiliki minat terhadap sesuatu bidang studi cenderung tertarik perhatiannya dan dengan demikian timbul motivasinya untuk mempelajari bidang studi tersebut. Minat mengarahkan perbuatan kepada suatu tujuan dan merupakan dorongan bagi perbuatan itu. Hal ini sesuai dengan pandangan Daryanto minat besar pengaruhnya dalam belajar, karena bila bahan pelajaran yang dipelajari tidak sesuai dengan minat siswa, siswa tidak akan belajar dengan sebaik-baiknya, karena tidak ada daya tarik baginya, ia segan untuk belajar, ia tidak memperoleh kepuasan dari pelajaran itu. Bahan pelajaran yang menarik minat lebih mudah dipelajari dan disimpan, karena minat menambah kegiatan belajar.</w:t>
      </w:r>
      <w:r>
        <w:rPr>
          <w:rStyle w:val="FootnoteReference"/>
          <w:bCs/>
        </w:rPr>
        <w:footnoteReference w:id="99"/>
      </w:r>
    </w:p>
    <w:p w:rsidR="00C70BEC" w:rsidRDefault="00C70BEC" w:rsidP="00C70BEC">
      <w:pPr>
        <w:spacing w:line="360" w:lineRule="auto"/>
        <w:ind w:firstLine="644"/>
        <w:jc w:val="both"/>
        <w:rPr>
          <w:bCs/>
        </w:rPr>
      </w:pPr>
      <w:r>
        <w:rPr>
          <w:bCs/>
        </w:rPr>
        <w:lastRenderedPageBreak/>
        <w:t>Pada indikator perhatian  juga mengalami peningkatan pada siklus I mencapai 79%, siklus II mencapai 82%, dan siklus III mencapai 86%. Hal ini menunjukkan bahwa perhatian siswa selama proses pembelajaran sangat baik. Bila perhatian siswa kurang, maka hasil belajar akan rendah. Perhatian mempunyai peranan penting dalam kegiatan belajar, tanpa adanya perhatian dan motivasi hasil belajar tidak lama berlangsung, sesuai dengan pendapat Gagne dan Berliner bahwa tanpa adanya perhatian tak mungkin terjadi belajar.</w:t>
      </w:r>
      <w:r>
        <w:rPr>
          <w:rStyle w:val="FootnoteReference"/>
          <w:bCs/>
        </w:rPr>
        <w:footnoteReference w:id="100"/>
      </w:r>
      <w:r>
        <w:rPr>
          <w:bCs/>
        </w:rPr>
        <w:t xml:space="preserve"> </w:t>
      </w:r>
    </w:p>
    <w:p w:rsidR="00C70BEC" w:rsidRDefault="00C70BEC" w:rsidP="00C70BEC">
      <w:pPr>
        <w:spacing w:line="360" w:lineRule="auto"/>
        <w:ind w:firstLine="644"/>
        <w:jc w:val="both"/>
        <w:rPr>
          <w:bCs/>
        </w:rPr>
      </w:pPr>
      <w:r>
        <w:rPr>
          <w:bCs/>
        </w:rPr>
        <w:t>Untuk menarik perhatian dan minat siswa guru harus menggunakan berbagai cara antara lain: 1) cara belajar yang baik; 2) alat peraga yang cukup; 3) intonasi yang tepat dan humor; 4) menggunakan contoh yang tepat; 5) performance guru yang menarik.</w:t>
      </w:r>
      <w:r>
        <w:rPr>
          <w:rStyle w:val="FootnoteReference"/>
          <w:bCs/>
        </w:rPr>
        <w:footnoteReference w:id="101"/>
      </w:r>
    </w:p>
    <w:p w:rsidR="00C70BEC" w:rsidRDefault="00C70BEC" w:rsidP="00C70BEC">
      <w:pPr>
        <w:spacing w:line="360" w:lineRule="auto"/>
        <w:ind w:firstLine="644"/>
        <w:jc w:val="both"/>
        <w:rPr>
          <w:bCs/>
        </w:rPr>
      </w:pPr>
      <w:r>
        <w:rPr>
          <w:bCs/>
        </w:rPr>
        <w:t>Dari segi partisipasi juga terlihat peningkatan yang baik, siklus I mencapai 80%, siklus II mencapai 83%, dan siklus III meningkat lagi menjadi 89%. Partisipasi ini dapat menimbulkann kreativitas, inisiatif dan memberi kesempatan terwujudnya ide-ide. Partisipasi yang mencakup kerelaan, kesediaan memperhatikan, dan berpartisipasi dalam suatu kegiatan.</w:t>
      </w:r>
      <w:r>
        <w:rPr>
          <w:rStyle w:val="FootnoteReference"/>
          <w:bCs/>
        </w:rPr>
        <w:footnoteReference w:id="102"/>
      </w:r>
      <w:r>
        <w:rPr>
          <w:bCs/>
        </w:rPr>
        <w:t xml:space="preserve"> </w:t>
      </w:r>
    </w:p>
    <w:p w:rsidR="00C70BEC" w:rsidRDefault="00C70BEC" w:rsidP="00C70BEC">
      <w:pPr>
        <w:spacing w:line="360" w:lineRule="auto"/>
        <w:ind w:firstLine="644"/>
        <w:jc w:val="both"/>
        <w:rPr>
          <w:bCs/>
        </w:rPr>
      </w:pPr>
      <w:r>
        <w:rPr>
          <w:bCs/>
        </w:rPr>
        <w:t xml:space="preserve">Pada siklus I ternyata hasil  belajar siswa pada materi Alquran belum mencapai ketuntasan. Hal ini tentu berkaitan erat dengan strategi </w:t>
      </w:r>
      <w:r w:rsidRPr="00A45525">
        <w:rPr>
          <w:bCs/>
          <w:i/>
          <w:iCs/>
        </w:rPr>
        <w:t>active learning</w:t>
      </w:r>
      <w:r>
        <w:rPr>
          <w:bCs/>
        </w:rPr>
        <w:t xml:space="preserve"> yang diterapkan. Hasilnya dari skor ideal 100, rata-rata perolehan nilai ujian yang diikuti 73, sedangkan target yang diharapkan adalah 85. Dari 46 orang siswa yang memperoleh nilai tuntas sebanyak 34 orang siswa (74%), sedangkan sisanya 12 orang siswa (26%) yang tidak tuntas. Hal ini disebabkan siswa belum terbiasa belajar dengan strategi </w:t>
      </w:r>
      <w:r w:rsidRPr="009C1E80">
        <w:rPr>
          <w:bCs/>
          <w:i/>
          <w:iCs/>
        </w:rPr>
        <w:t>active  learning</w:t>
      </w:r>
      <w:r>
        <w:rPr>
          <w:bCs/>
        </w:rPr>
        <w:t xml:space="preserve"> dengan </w:t>
      </w:r>
      <w:r w:rsidRPr="005903DA">
        <w:rPr>
          <w:bCs/>
          <w:i/>
          <w:iCs/>
        </w:rPr>
        <w:t>drill</w:t>
      </w:r>
      <w:r>
        <w:rPr>
          <w:bCs/>
        </w:rPr>
        <w:t xml:space="preserve"> individual, masih banyak siswa yang main-main pada saat belajar, siswa masih mengalami kesulitan dalam memahami materi Alquran, hal ini terlihat dari hasil tes akhir yang diperoleh siswa belum mencapai keriteria ketuntasan.</w:t>
      </w:r>
    </w:p>
    <w:p w:rsidR="00C70BEC" w:rsidRDefault="00C70BEC" w:rsidP="00C70BEC">
      <w:pPr>
        <w:spacing w:line="360" w:lineRule="auto"/>
        <w:ind w:firstLine="644"/>
        <w:jc w:val="both"/>
        <w:rPr>
          <w:bCs/>
        </w:rPr>
      </w:pPr>
      <w:r>
        <w:rPr>
          <w:bCs/>
        </w:rPr>
        <w:t xml:space="preserve">Pada siklus II terjadi peningkatan hasil belajar yang cukup berarti. Rata-rata perolehan hasil belajar siswa telah mencapai 81 atau naik 8 angka. Sementara itu </w:t>
      </w:r>
      <w:r>
        <w:rPr>
          <w:bCs/>
        </w:rPr>
        <w:lastRenderedPageBreak/>
        <w:t xml:space="preserve">persentase siswa yang mencapai  nilai  ketuntasan minimal 75 juga meningkat, dari 34 orang siswa menjadi 37, naik dari 74% menjadi 80%, berarti terjadi peningkatan 6%. Pemahaman siswa pada materi Alquran semakin baik setelah dilakukan tindakan ulang. Hal ini dapat dilihat dari tes akhir tindakan yang diperoleh siswa. Pada siklus ini pembelajaran dilaksanakan dengan strategi </w:t>
      </w:r>
      <w:r w:rsidRPr="001268D4">
        <w:rPr>
          <w:bCs/>
          <w:i/>
          <w:iCs/>
        </w:rPr>
        <w:t>active learning</w:t>
      </w:r>
      <w:r>
        <w:rPr>
          <w:bCs/>
        </w:rPr>
        <w:t xml:space="preserve"> dengan </w:t>
      </w:r>
      <w:r w:rsidRPr="00CC5EA6">
        <w:rPr>
          <w:bCs/>
          <w:i/>
          <w:iCs/>
        </w:rPr>
        <w:t>drill</w:t>
      </w:r>
      <w:r>
        <w:rPr>
          <w:bCs/>
        </w:rPr>
        <w:t xml:space="preserve"> tutor sebaya, sehingga akan lebih bersemangat dalam belajar dan dapat mengatasi berbagai masalah. Menurut Melvin L. Silberman kegiatan belajar bersama dapat membantu memacu belajar aktif. Kegiatan belajar dan mengajar di kelas memang dapat menstimulasi belajar aktif, namun kemampuan untuk mengajar melalui kegiatan kerjasama kelompok-kecil akan memungkinkan anda untuk menggalakkan kegiatan belajar aktif dengan cara khusus. Apa yang didiskusikan siswa dengan teman-temannya memungkinkan mereka  untuk memperoleh pemahaman dan penguasaan materi pelajaran.</w:t>
      </w:r>
      <w:r>
        <w:rPr>
          <w:rStyle w:val="FootnoteReference"/>
          <w:bCs/>
        </w:rPr>
        <w:footnoteReference w:id="103"/>
      </w:r>
      <w:r>
        <w:rPr>
          <w:bCs/>
        </w:rPr>
        <w:t xml:space="preserve">  </w:t>
      </w:r>
    </w:p>
    <w:p w:rsidR="00C70BEC" w:rsidRDefault="00C70BEC" w:rsidP="00C70BEC">
      <w:pPr>
        <w:spacing w:line="360" w:lineRule="auto"/>
        <w:ind w:firstLine="644"/>
        <w:jc w:val="both"/>
        <w:rPr>
          <w:bCs/>
        </w:rPr>
      </w:pPr>
      <w:r>
        <w:rPr>
          <w:bCs/>
        </w:rPr>
        <w:t xml:space="preserve">Pada siklus III juga terjadi peningkatan hasil belajar yang sangat berarti. Rata-rata perolehan nilai akhir yang diikuti siswa telah mencapai 86. Apabila dibandingkan dengan target yang diharapkan yaitu angka 85, berarti telah melampui sebanyak 1 angka. Sementara itu persentase jumlah siswa yang mencapai ketuntasan minimal 75 juga meningkat, dari 37 orang siswa menjadi 41 orang siswa, naik dari 80% menjadi 89%. Kenyataan ini telah mencapai tingkat ketuntasan yang diharapkan, yaitu 85%. </w:t>
      </w:r>
    </w:p>
    <w:p w:rsidR="00C70BEC" w:rsidRDefault="00C70BEC" w:rsidP="00C70BEC">
      <w:pPr>
        <w:spacing w:line="360" w:lineRule="auto"/>
        <w:ind w:firstLine="644"/>
        <w:jc w:val="both"/>
        <w:rPr>
          <w:bCs/>
        </w:rPr>
      </w:pPr>
      <w:r>
        <w:rPr>
          <w:bCs/>
        </w:rPr>
        <w:t xml:space="preserve">Dari tes akhir kognitif diperoleh informasi, bahwa dari 46 orang siswa yang mencapai ketuntasan belajar berjumlah 41 orang siswa (89%), sedangkan 5 orang siswa (11%) tidak tuntas. Pada siklus ini pembelajaran dilaksanakan dengan strategi </w:t>
      </w:r>
      <w:r w:rsidRPr="00DF3694">
        <w:rPr>
          <w:bCs/>
          <w:i/>
          <w:iCs/>
        </w:rPr>
        <w:t>active learning</w:t>
      </w:r>
      <w:r>
        <w:rPr>
          <w:bCs/>
        </w:rPr>
        <w:t xml:space="preserve"> dengan </w:t>
      </w:r>
      <w:r w:rsidRPr="005258D4">
        <w:rPr>
          <w:bCs/>
          <w:i/>
          <w:iCs/>
        </w:rPr>
        <w:t>drill</w:t>
      </w:r>
      <w:r>
        <w:rPr>
          <w:bCs/>
        </w:rPr>
        <w:t xml:space="preserve"> tutor sebaya dengan menambahkan satu ayat lain yaitu Q.S al-An’ām: 141 sebagai perbandingan bagi ayat-ayat sebelumnya, sehingga siswa diharapkan betul-betul terampil membaca Alquran, sesuai dengan pandangan  Ramayulis siswa aktif mencari sendiri dan bekerja sendiri dengan demikian siswa lebih bertanggung jawab dan berani mengambil keputusan sehingga pengertian mengenai suatu persoalan benar-benar mereka pahami dengan baik.</w:t>
      </w:r>
      <w:r>
        <w:rPr>
          <w:rStyle w:val="FootnoteReference"/>
          <w:bCs/>
        </w:rPr>
        <w:footnoteReference w:id="104"/>
      </w:r>
    </w:p>
    <w:p w:rsidR="00C70BEC" w:rsidRDefault="00C70BEC" w:rsidP="00C70BEC">
      <w:pPr>
        <w:spacing w:line="360" w:lineRule="auto"/>
        <w:ind w:firstLine="644"/>
        <w:jc w:val="both"/>
        <w:rPr>
          <w:bCs/>
        </w:rPr>
      </w:pPr>
      <w:r>
        <w:rPr>
          <w:bCs/>
        </w:rPr>
        <w:lastRenderedPageBreak/>
        <w:t>Dari hasil pengamatan keterampilan membaca Alquran dari siklus demi siklus terjadi peningkatan yang baik. Pada siklus I dan siklus II, indikator hukum bacaan mencapai 72% dan 79%. Ini menunjukkan bahwa kedua siklus ini belum mencapai nilai ketuntasan yang diharapkan. Siswa mengalami kesulitan dalam mengusai hukum-hukum bacaan, dan sulit membedakannya. Sedangkan pada siklus III sudah nampak peningkatan yang sangat berarti yaitu mencapai 85%.</w:t>
      </w:r>
    </w:p>
    <w:p w:rsidR="00C70BEC" w:rsidRDefault="00C70BEC" w:rsidP="00C70BEC">
      <w:pPr>
        <w:spacing w:line="360" w:lineRule="auto"/>
        <w:ind w:firstLine="644"/>
        <w:jc w:val="both"/>
        <w:rPr>
          <w:bCs/>
        </w:rPr>
      </w:pPr>
      <w:r>
        <w:rPr>
          <w:bCs/>
        </w:rPr>
        <w:t xml:space="preserve">Dari segi </w:t>
      </w:r>
      <w:r w:rsidRPr="001B4E45">
        <w:rPr>
          <w:bCs/>
          <w:i/>
          <w:iCs/>
        </w:rPr>
        <w:t>makhraj</w:t>
      </w:r>
      <w:r>
        <w:rPr>
          <w:bCs/>
        </w:rPr>
        <w:t xml:space="preserve">, siswa mengalami penurunan dan hambatan. Pada siklus I dan siklu II, indikator </w:t>
      </w:r>
      <w:r w:rsidRPr="001B4E45">
        <w:rPr>
          <w:bCs/>
          <w:i/>
          <w:iCs/>
        </w:rPr>
        <w:t>makhraj</w:t>
      </w:r>
      <w:r>
        <w:rPr>
          <w:bCs/>
        </w:rPr>
        <w:t xml:space="preserve"> mencapai 68% dan 74%. Hal ini menunjukkan bahwa pada kedua siklus ini belum mencapai nilai ketuntasan seperti yang diharapkan. Pada indikator </w:t>
      </w:r>
      <w:r w:rsidRPr="001B4E45">
        <w:rPr>
          <w:bCs/>
          <w:i/>
          <w:iCs/>
        </w:rPr>
        <w:t>makhraj</w:t>
      </w:r>
      <w:r>
        <w:rPr>
          <w:bCs/>
        </w:rPr>
        <w:t xml:space="preserve"> siswa sangat sedikit yang mampu menerapkan dalam bacaan dan membedakannya, siswa kurang bergairah dalam pembelajaran, sehingga perlu diberikan banyak latihan. Dari segi kelancaran terjadi peningkatan yang sangat baik, yaitu siklus I mencapai 80%, siklus II mencapai 91%, dan siklus III juga 91%. Ini menunjukkan bahwa kelancaran membaca Alquran sudah mencapai ketuntasan, walaupun masih ada beberapa siswa yang kurang lancar membaca Alquran, namun bisa diatasi dengan latihan-latihan. Pembelajaran yang diberikan melalui metode </w:t>
      </w:r>
      <w:r w:rsidRPr="001B4E45">
        <w:rPr>
          <w:bCs/>
          <w:i/>
          <w:iCs/>
        </w:rPr>
        <w:t>drill</w:t>
      </w:r>
      <w:r>
        <w:rPr>
          <w:bCs/>
        </w:rPr>
        <w:t xml:space="preserve"> dengan baik selalu akan menghasilkan hasil yang baik pula yaitu: 1) Siswa akan dapat mempergunakan daya pikirannya yang makin lama makin bertambah baik, karena dengan pembelajaran yang baik siswa akan menjadi lebih teratur dan lebih teliti dalam   mendorong  daya   ingatannya,  ini    berarti    daya    pikirannya   bertambah;  2) pengetahuan siswa bertambah dari berbagai segi, dan siswa tersebut akan memperoleh pemahaman yang lebih baik dan lebih mendalam. Guru berkewajiban menyelidiki sejauh mana kemajuan yang telah dicapai oleh siswa dalam proses pembelajaran. Salah satu cara ialah mengukur kemajuan tersebut melalui ulangan (tes) baik tertulis atau lisan.</w:t>
      </w:r>
      <w:r>
        <w:rPr>
          <w:rStyle w:val="FootnoteReference"/>
          <w:bCs/>
        </w:rPr>
        <w:footnoteReference w:id="105"/>
      </w:r>
      <w:r>
        <w:rPr>
          <w:bCs/>
        </w:rPr>
        <w:t xml:space="preserve"> Dalam hal ini siswa dituntut memiliki keterampilan yang baik sehingga mampu membaca Alquran sesuai dengan hukum bacaan dan </w:t>
      </w:r>
      <w:r w:rsidRPr="005903DA">
        <w:rPr>
          <w:bCs/>
          <w:i/>
          <w:iCs/>
        </w:rPr>
        <w:t>makhraj</w:t>
      </w:r>
      <w:r>
        <w:rPr>
          <w:bCs/>
        </w:rPr>
        <w:t xml:space="preserve">nya, sesuai dengan pendapat Rebber </w:t>
      </w:r>
      <w:r>
        <w:rPr>
          <w:bCs/>
        </w:rPr>
        <w:lastRenderedPageBreak/>
        <w:t>keterampilan adalah kemampuan melakukan pola-pola tingkah laku yang kompleks dan tersusun rapi secara mulus dan sesuai dengan keadaan untuk mencapai hasil tertentu.</w:t>
      </w:r>
      <w:r>
        <w:rPr>
          <w:rStyle w:val="FootnoteReference"/>
          <w:bCs/>
        </w:rPr>
        <w:footnoteReference w:id="106"/>
      </w:r>
    </w:p>
    <w:p w:rsidR="00C70BEC" w:rsidRDefault="00C70BEC" w:rsidP="00C70BEC">
      <w:pPr>
        <w:spacing w:line="360" w:lineRule="auto"/>
        <w:ind w:firstLine="644"/>
        <w:jc w:val="both"/>
        <w:rPr>
          <w:bCs/>
        </w:rPr>
      </w:pPr>
      <w:r>
        <w:rPr>
          <w:bCs/>
        </w:rPr>
        <w:t>Aktivitas guru dalam proses pembelajaran mulai siklus I sampai siklus III mengalami peningkatan. Pada siklus I terdapat beberapa hal yang harus diubah seperti penekanan penjelasan strategi dan metode, kurangnya arahan-arahan pada siswa serta suasana kelas yang kurang nyaman, tetapi pada ada siklus II dan siklus III tidak ditemukan lagi. Pengelolaan kelas yang kurang baik menurut Wina Sanjaya berhubungan dengan kemampuan guru dalam mengambil inisiatif dalam mengendalikan kegiatan belajar mengajar agar berada dalam kondisi yang kondusif sehingga perhatian siswa terpusat pada materi pelajaran.</w:t>
      </w:r>
      <w:r>
        <w:rPr>
          <w:rStyle w:val="FootnoteReference"/>
          <w:bCs/>
        </w:rPr>
        <w:footnoteReference w:id="107"/>
      </w:r>
      <w:r>
        <w:rPr>
          <w:bCs/>
        </w:rPr>
        <w:t xml:space="preserve"> </w:t>
      </w:r>
    </w:p>
    <w:p w:rsidR="00C70BEC" w:rsidRDefault="00C70BEC" w:rsidP="00C70BEC">
      <w:pPr>
        <w:spacing w:line="360" w:lineRule="auto"/>
        <w:ind w:firstLine="644"/>
        <w:jc w:val="both"/>
        <w:rPr>
          <w:bCs/>
        </w:rPr>
      </w:pPr>
      <w:r>
        <w:rPr>
          <w:bCs/>
        </w:rPr>
        <w:t xml:space="preserve">Keberhasilan lain penelitian ini ditunjukkan dari respon dan wawancara dengan tiga orang siswa sebagai subjek penelitian, maka secara keseluruhan siswa memberi respon sangat positif terhadap penerapan strategi </w:t>
      </w:r>
      <w:r w:rsidRPr="002A31F2">
        <w:rPr>
          <w:bCs/>
          <w:i/>
          <w:iCs/>
        </w:rPr>
        <w:t>active learning</w:t>
      </w:r>
      <w:r>
        <w:rPr>
          <w:bCs/>
        </w:rPr>
        <w:t xml:space="preserve"> dengan </w:t>
      </w:r>
      <w:r w:rsidRPr="001B4E45">
        <w:rPr>
          <w:bCs/>
          <w:i/>
          <w:iCs/>
        </w:rPr>
        <w:t>d</w:t>
      </w:r>
      <w:r>
        <w:rPr>
          <w:bCs/>
          <w:i/>
          <w:iCs/>
        </w:rPr>
        <w:t>r</w:t>
      </w:r>
      <w:r w:rsidRPr="001B4E45">
        <w:rPr>
          <w:bCs/>
          <w:i/>
          <w:iCs/>
        </w:rPr>
        <w:t>ill</w:t>
      </w:r>
      <w:r>
        <w:rPr>
          <w:bCs/>
        </w:rPr>
        <w:t xml:space="preserve">   tutor sebaya. Selain itu respon positif siswa ini ditunjukkan oleh rasa senang dan antusias siswa dalam mengukuti pembelajaran. Rasa senang siswa diantaranya wajah kelihatan ceria, senang ketika jawaban mereka benar, tidak malu-malu ketika disuruh membaca Alquran, dan mau bertanya jika ada hal yang belum dimengerti.</w:t>
      </w:r>
    </w:p>
    <w:p w:rsidR="00C70BEC" w:rsidRDefault="00C70BEC" w:rsidP="00C70BEC">
      <w:pPr>
        <w:spacing w:line="360" w:lineRule="auto"/>
        <w:ind w:firstLine="644"/>
        <w:jc w:val="both"/>
        <w:rPr>
          <w:bCs/>
        </w:rPr>
      </w:pPr>
      <w:r>
        <w:rPr>
          <w:bCs/>
        </w:rPr>
        <w:t xml:space="preserve">Dari hasil penelitian ini menunjukkan bahwa desain pembelajaran penerapan strategi </w:t>
      </w:r>
      <w:r w:rsidRPr="00161890">
        <w:rPr>
          <w:bCs/>
          <w:i/>
          <w:iCs/>
        </w:rPr>
        <w:t>active learning</w:t>
      </w:r>
      <w:r>
        <w:rPr>
          <w:bCs/>
        </w:rPr>
        <w:t xml:space="preserve"> telah memberikan hasil berupa ketuntasan belajar siswa pada materia Alquran. Dalam penerapannya banyak hal yang mempengaruhi siswa agar lebih aktif dalam mencari hukum-hukum bacaan  yang terkait dengan materi pembelajaran, sementara guru berperan sebagai fasilitator.</w:t>
      </w:r>
    </w:p>
    <w:p w:rsidR="00C70BEC" w:rsidRDefault="00C70BEC" w:rsidP="00C70BEC">
      <w:pPr>
        <w:spacing w:line="360" w:lineRule="auto"/>
        <w:ind w:firstLine="644"/>
        <w:jc w:val="both"/>
        <w:rPr>
          <w:bCs/>
        </w:rPr>
      </w:pPr>
      <w:r>
        <w:rPr>
          <w:bCs/>
        </w:rPr>
        <w:t xml:space="preserve">Akan tetapi karena keterbatasan waktu dan belum terbiasanya siswa melakukan strategi </w:t>
      </w:r>
      <w:r w:rsidRPr="00305C72">
        <w:rPr>
          <w:bCs/>
          <w:i/>
          <w:iCs/>
        </w:rPr>
        <w:t>active learning</w:t>
      </w:r>
      <w:r>
        <w:rPr>
          <w:bCs/>
        </w:rPr>
        <w:t>, maka hal-hal yang diharapkan belum tercapai secara maksimal. Namun desain pembelajaran yang telah dirancang dapat berjalan dengan baik dan hasil belajar siswa telah mencapai ketuntasan, hal ini berarti bahwa dalam penelitian ini sebagian siswa telah memiliki kemampuan dan keterampilan pada materi Alquran.</w:t>
      </w:r>
    </w:p>
    <w:p w:rsidR="00A16B36" w:rsidRPr="009A5D41" w:rsidRDefault="00A16B36" w:rsidP="00A16B36">
      <w:pPr>
        <w:tabs>
          <w:tab w:val="left" w:pos="360"/>
        </w:tabs>
        <w:spacing w:line="360" w:lineRule="auto"/>
        <w:ind w:left="360" w:hanging="360"/>
        <w:jc w:val="center"/>
        <w:rPr>
          <w:b/>
          <w:bCs/>
          <w:lang w:val="en-US"/>
        </w:rPr>
      </w:pPr>
      <w:r w:rsidRPr="009A5D41">
        <w:rPr>
          <w:b/>
          <w:bCs/>
          <w:lang w:val="en-US"/>
        </w:rPr>
        <w:lastRenderedPageBreak/>
        <w:t>BAB V</w:t>
      </w:r>
    </w:p>
    <w:p w:rsidR="00A16B36" w:rsidRPr="009A5D41" w:rsidRDefault="00A16B36" w:rsidP="00A16B36">
      <w:pPr>
        <w:tabs>
          <w:tab w:val="left" w:pos="360"/>
          <w:tab w:val="left" w:pos="2050"/>
          <w:tab w:val="center" w:pos="4136"/>
        </w:tabs>
        <w:spacing w:line="360" w:lineRule="auto"/>
        <w:ind w:left="360" w:hanging="360"/>
        <w:jc w:val="center"/>
        <w:rPr>
          <w:b/>
          <w:bCs/>
        </w:rPr>
      </w:pPr>
      <w:r w:rsidRPr="009A5D41">
        <w:rPr>
          <w:b/>
          <w:bCs/>
          <w:lang w:val="en-US"/>
        </w:rPr>
        <w:t>KESIMPULAN DAN SARAN</w:t>
      </w:r>
    </w:p>
    <w:p w:rsidR="00A16B36" w:rsidRPr="00C9426A" w:rsidRDefault="00A16B36" w:rsidP="00A16B36">
      <w:pPr>
        <w:spacing w:line="360" w:lineRule="auto"/>
        <w:ind w:left="426" w:hanging="426"/>
        <w:rPr>
          <w:b/>
          <w:bCs/>
        </w:rPr>
      </w:pPr>
      <w:r w:rsidRPr="00C9426A">
        <w:rPr>
          <w:b/>
          <w:bCs/>
          <w:lang w:val="en-US"/>
        </w:rPr>
        <w:t xml:space="preserve">A. </w:t>
      </w:r>
      <w:r>
        <w:rPr>
          <w:b/>
          <w:bCs/>
        </w:rPr>
        <w:t xml:space="preserve">  </w:t>
      </w:r>
      <w:r w:rsidRPr="00C9426A">
        <w:rPr>
          <w:b/>
          <w:bCs/>
          <w:lang w:val="en-US"/>
        </w:rPr>
        <w:t>Kesimpulan</w:t>
      </w:r>
    </w:p>
    <w:p w:rsidR="00A16B36" w:rsidRPr="00A26964" w:rsidRDefault="00A16B36" w:rsidP="00A16B36">
      <w:pPr>
        <w:pStyle w:val="NoSpacing"/>
        <w:spacing w:line="360" w:lineRule="auto"/>
        <w:ind w:left="709" w:hanging="283"/>
        <w:jc w:val="both"/>
      </w:pPr>
      <w:r>
        <w:rPr>
          <w:rFonts w:asciiTheme="majorBidi" w:hAnsiTheme="majorBidi" w:cstheme="majorBidi"/>
        </w:rPr>
        <w:t xml:space="preserve">1.  </w:t>
      </w:r>
      <w:r>
        <w:t xml:space="preserve">Hasil pengamatan memperlihatkan motivasi siswa pada pra tindakan 71%, pada siklus I 78%, meningkat pada siklus II menjadi 82% dan pada siklus III lebih meningkat lagi menjadi 87%. Kenyataan ini menunjukkan bahwa penerapan strategi </w:t>
      </w:r>
      <w:r w:rsidRPr="00773A4B">
        <w:rPr>
          <w:i/>
          <w:iCs/>
        </w:rPr>
        <w:t>active learning</w:t>
      </w:r>
      <w:r>
        <w:t xml:space="preserve"> dapat meningkatkan motivasi belajar siswa.</w:t>
      </w:r>
    </w:p>
    <w:p w:rsidR="00A16B36" w:rsidRPr="00CB730A" w:rsidRDefault="00A16B36" w:rsidP="00A16B36">
      <w:pPr>
        <w:pStyle w:val="NoSpacing"/>
        <w:spacing w:line="360" w:lineRule="auto"/>
        <w:ind w:left="709" w:hanging="283"/>
        <w:jc w:val="both"/>
      </w:pPr>
      <w:r>
        <w:rPr>
          <w:rFonts w:asciiTheme="majorBidi" w:hAnsiTheme="majorBidi" w:cstheme="majorBidi"/>
        </w:rPr>
        <w:t xml:space="preserve">2. </w:t>
      </w:r>
      <w:r w:rsidRPr="00CB730A">
        <w:rPr>
          <w:rFonts w:asciiTheme="majorBidi" w:hAnsiTheme="majorBidi" w:cstheme="majorBidi"/>
        </w:rPr>
        <w:t xml:space="preserve">Hasil belajar yang diperoleh pada </w:t>
      </w:r>
      <w:r>
        <w:rPr>
          <w:rFonts w:asciiTheme="majorBidi" w:hAnsiTheme="majorBidi" w:cstheme="majorBidi"/>
        </w:rPr>
        <w:t>pra tindakan yang mendapat nilai tuntas sebanyak 32 orang siswa (70%) dan</w:t>
      </w:r>
      <w:r w:rsidRPr="00CB730A">
        <w:rPr>
          <w:rFonts w:asciiTheme="majorBidi" w:hAnsiTheme="majorBidi" w:cstheme="majorBidi"/>
        </w:rPr>
        <w:t xml:space="preserve"> yang </w:t>
      </w:r>
      <w:r>
        <w:rPr>
          <w:rFonts w:asciiTheme="majorBidi" w:hAnsiTheme="majorBidi" w:cstheme="majorBidi"/>
        </w:rPr>
        <w:t xml:space="preserve">tidak </w:t>
      </w:r>
      <w:r w:rsidRPr="00CB730A">
        <w:rPr>
          <w:rFonts w:asciiTheme="majorBidi" w:hAnsiTheme="majorBidi" w:cstheme="majorBidi"/>
        </w:rPr>
        <w:t xml:space="preserve">tuntas </w:t>
      </w:r>
      <w:r>
        <w:rPr>
          <w:rFonts w:asciiTheme="majorBidi" w:hAnsiTheme="majorBidi" w:cstheme="majorBidi"/>
        </w:rPr>
        <w:t>sebanyak 14</w:t>
      </w:r>
      <w:r>
        <w:t xml:space="preserve"> or</w:t>
      </w:r>
      <w:r w:rsidRPr="00CB730A">
        <w:t>a</w:t>
      </w:r>
      <w:r>
        <w:t>ng siswa (30%). Untuk siklus I  hasil belajar siswa yang memperoleh nilai tuntas  sebanyak 34 orang siswa (74%) dan yang tidak tuntas 12 orang siswa (26%). Pada siklus II hasil belajar siswa yang memperoleh nilai tuntas sebanyak 37 orang siswa (80%) dan yang tidak tuntas 9 orang siswa (20%). Sementara hasil belajar untuk siklus III yang mencapai nilai tuntas sebanyak 41 orang siswa (89)% dan yang tidak tuntas 5 orang siswa (11%).</w:t>
      </w:r>
    </w:p>
    <w:p w:rsidR="00A16B36" w:rsidRPr="00A128E2" w:rsidRDefault="00A16B36" w:rsidP="00A16B36">
      <w:pPr>
        <w:spacing w:line="360" w:lineRule="auto"/>
        <w:ind w:left="709" w:hanging="283"/>
        <w:jc w:val="both"/>
      </w:pPr>
      <w:r>
        <w:t>3. Keterampilan siswa membca Alquran terlihat pada pra tindakan (69%), pada siklus I (74%), pada siklus II meningkat menjadi (82%), dan siklus III (87%). Tiap-tiap siklus nampak adanya peningkatan.</w:t>
      </w:r>
    </w:p>
    <w:p w:rsidR="00A16B36" w:rsidRDefault="00A16B36" w:rsidP="00A16B36">
      <w:pPr>
        <w:spacing w:line="360" w:lineRule="auto"/>
        <w:ind w:left="709" w:hanging="283"/>
        <w:jc w:val="both"/>
      </w:pPr>
      <w:r>
        <w:t xml:space="preserve">4. Dari  hasil observasi  pengamat aktivitas  mengajar guru  pada proses pembelajaran terjadi peningkatan pada setiap tindakan. Pada pra tindakan mencapai (70%). Untuk siklus I mencapai (79%), siklus II mencapai (81%), dan siklus III meningkat lagi mencapai (90%). </w:t>
      </w:r>
    </w:p>
    <w:p w:rsidR="00A16B36" w:rsidRDefault="00A16B36" w:rsidP="00A16B36">
      <w:pPr>
        <w:tabs>
          <w:tab w:val="left" w:pos="-3119"/>
        </w:tabs>
        <w:spacing w:line="360" w:lineRule="auto"/>
        <w:ind w:left="709" w:hanging="283"/>
        <w:jc w:val="both"/>
      </w:pPr>
      <w:r>
        <w:t xml:space="preserve">5. Respon siswa terhadap penerapan strategi </w:t>
      </w:r>
      <w:r w:rsidRPr="00773A4B">
        <w:rPr>
          <w:i/>
          <w:iCs/>
        </w:rPr>
        <w:t>active learning</w:t>
      </w:r>
      <w:r>
        <w:t xml:space="preserve"> pada materi Alquran sangat positif (3,5), mereka menyatakan bahwa strategi ini lebih menyenangkan dan lebih termotivasi. Penerapan strategi </w:t>
      </w:r>
      <w:r w:rsidRPr="00C9426A">
        <w:rPr>
          <w:i/>
          <w:iCs/>
        </w:rPr>
        <w:t>active learning</w:t>
      </w:r>
      <w:r>
        <w:t xml:space="preserve"> dapat mengubah suasana kelas menjadi bermakna, menyenangkan, dan dialogis, sehingga siswa lebih bersemangat dalam belajar. </w:t>
      </w:r>
    </w:p>
    <w:p w:rsidR="00A16B36" w:rsidRDefault="00A16B36" w:rsidP="00A16B36">
      <w:pPr>
        <w:tabs>
          <w:tab w:val="left" w:pos="-3119"/>
        </w:tabs>
        <w:spacing w:line="360" w:lineRule="auto"/>
        <w:ind w:left="567" w:hanging="425"/>
        <w:jc w:val="both"/>
      </w:pPr>
    </w:p>
    <w:p w:rsidR="00A16B36" w:rsidRDefault="00A16B36" w:rsidP="00A16B36">
      <w:pPr>
        <w:tabs>
          <w:tab w:val="left" w:pos="-3119"/>
        </w:tabs>
        <w:spacing w:line="360" w:lineRule="auto"/>
        <w:jc w:val="both"/>
      </w:pPr>
    </w:p>
    <w:p w:rsidR="00A16B36" w:rsidRPr="00C9426A" w:rsidRDefault="00A16B36" w:rsidP="00A16B36">
      <w:pPr>
        <w:tabs>
          <w:tab w:val="left" w:pos="-3119"/>
        </w:tabs>
        <w:spacing w:line="360" w:lineRule="auto"/>
        <w:ind w:left="426" w:hanging="426"/>
        <w:jc w:val="both"/>
        <w:rPr>
          <w:b/>
          <w:bCs/>
        </w:rPr>
      </w:pPr>
      <w:r w:rsidRPr="00C9426A">
        <w:rPr>
          <w:b/>
          <w:bCs/>
        </w:rPr>
        <w:t xml:space="preserve">B. </w:t>
      </w:r>
      <w:r>
        <w:rPr>
          <w:b/>
          <w:bCs/>
        </w:rPr>
        <w:t xml:space="preserve">  </w:t>
      </w:r>
      <w:r w:rsidRPr="00C9426A">
        <w:rPr>
          <w:b/>
          <w:bCs/>
        </w:rPr>
        <w:t xml:space="preserve">Saran-saran </w:t>
      </w:r>
    </w:p>
    <w:p w:rsidR="00A16B36" w:rsidRPr="00C9426A" w:rsidRDefault="00A16B36" w:rsidP="00A16B36">
      <w:pPr>
        <w:tabs>
          <w:tab w:val="left" w:pos="-3119"/>
        </w:tabs>
        <w:spacing w:line="360" w:lineRule="auto"/>
        <w:jc w:val="both"/>
      </w:pPr>
      <w:r>
        <w:rPr>
          <w:rFonts w:asciiTheme="majorBidi" w:hAnsiTheme="majorBidi" w:cstheme="majorBidi"/>
        </w:rPr>
        <w:tab/>
        <w:t xml:space="preserve">Dari berbagai temuan dan hasil yang didapat selama proses penelitian dikemukakan saran-saran yang bersifat membangun, antara lain: </w:t>
      </w:r>
    </w:p>
    <w:p w:rsidR="00A16B36" w:rsidRPr="00F55948" w:rsidRDefault="00A16B36" w:rsidP="000B5787">
      <w:pPr>
        <w:pStyle w:val="ListParagraph"/>
        <w:numPr>
          <w:ilvl w:val="0"/>
          <w:numId w:val="111"/>
        </w:numPr>
        <w:tabs>
          <w:tab w:val="left" w:pos="-3119"/>
        </w:tabs>
        <w:spacing w:line="360" w:lineRule="auto"/>
        <w:ind w:hanging="294"/>
        <w:jc w:val="both"/>
        <w:rPr>
          <w:rFonts w:asciiTheme="majorBidi" w:hAnsiTheme="majorBidi" w:cstheme="majorBidi"/>
          <w:sz w:val="24"/>
          <w:szCs w:val="24"/>
        </w:rPr>
      </w:pPr>
      <w:r w:rsidRPr="00F55948">
        <w:rPr>
          <w:rFonts w:asciiTheme="majorBidi" w:hAnsiTheme="majorBidi" w:cstheme="majorBidi"/>
          <w:sz w:val="24"/>
          <w:szCs w:val="24"/>
        </w:rPr>
        <w:t xml:space="preserve">Guru harus mau dan selalu berusaha </w:t>
      </w:r>
      <w:r>
        <w:rPr>
          <w:rFonts w:asciiTheme="majorBidi" w:hAnsiTheme="majorBidi" w:cstheme="majorBidi"/>
          <w:sz w:val="24"/>
          <w:szCs w:val="24"/>
        </w:rPr>
        <w:t xml:space="preserve">untuk menggali ide-ide yang bersifat inovatif dan kreatif dalam menggunakan strategi pembelajaran di kelas, sehingga proses pembelajaran yang dilakukan akan lebih bermakna dan dapat menumbuhkan minat dan semangat belajar siswa. </w:t>
      </w:r>
    </w:p>
    <w:p w:rsidR="00A16B36" w:rsidRPr="00C76531" w:rsidRDefault="00A16B36" w:rsidP="000B5787">
      <w:pPr>
        <w:pStyle w:val="ListParagraph"/>
        <w:numPr>
          <w:ilvl w:val="0"/>
          <w:numId w:val="111"/>
        </w:numPr>
        <w:tabs>
          <w:tab w:val="left" w:pos="-3119"/>
        </w:tabs>
        <w:spacing w:line="360" w:lineRule="auto"/>
        <w:ind w:hanging="294"/>
        <w:jc w:val="both"/>
      </w:pPr>
      <w:r>
        <w:rPr>
          <w:rFonts w:asciiTheme="majorBidi" w:hAnsiTheme="majorBidi" w:cstheme="majorBidi"/>
          <w:sz w:val="24"/>
          <w:szCs w:val="24"/>
        </w:rPr>
        <w:t xml:space="preserve">Dalam penerapan strategi </w:t>
      </w:r>
      <w:r w:rsidRPr="00DC1B67">
        <w:rPr>
          <w:rFonts w:asciiTheme="majorBidi" w:hAnsiTheme="majorBidi" w:cstheme="majorBidi"/>
          <w:i/>
          <w:iCs/>
          <w:sz w:val="24"/>
          <w:szCs w:val="24"/>
        </w:rPr>
        <w:t>active learning</w:t>
      </w:r>
      <w:r>
        <w:rPr>
          <w:rFonts w:asciiTheme="majorBidi" w:hAnsiTheme="majorBidi" w:cstheme="majorBidi"/>
          <w:sz w:val="24"/>
          <w:szCs w:val="24"/>
        </w:rPr>
        <w:t xml:space="preserve">, guru harus mampu membangkitkan motivasi siswa agar lebih dapat bersikap aktif dalam mengikuti pembelajaran di kelas. Selain itu dalam proses pembelajaran guru harus dapat menciptakan suasana kelas yang menyenangkan sehingga akan berdampak pada peningkatan hasil belajar siswa. </w:t>
      </w:r>
    </w:p>
    <w:p w:rsidR="00A16B36" w:rsidRPr="0016264A" w:rsidRDefault="00A16B36" w:rsidP="000B5787">
      <w:pPr>
        <w:pStyle w:val="ListParagraph"/>
        <w:numPr>
          <w:ilvl w:val="0"/>
          <w:numId w:val="111"/>
        </w:numPr>
        <w:tabs>
          <w:tab w:val="left" w:pos="-3119"/>
        </w:tabs>
        <w:spacing w:line="360" w:lineRule="auto"/>
        <w:ind w:hanging="294"/>
        <w:jc w:val="both"/>
      </w:pPr>
      <w:r>
        <w:rPr>
          <w:rFonts w:asciiTheme="majorBidi" w:hAnsiTheme="majorBidi" w:cstheme="majorBidi"/>
          <w:sz w:val="24"/>
          <w:szCs w:val="24"/>
        </w:rPr>
        <w:t>Rancangan  pembelajaran  yang  dikembangkan  dalam penelitian  ini belumlah sepenuhnya sempurna. Untuk itu bagi guru yang ingin mengimplementasikannya pada yang lain, hendaklah melakukan telaah terlebih dahulu terhadap informasi  yang digali dari berbagai sumber yang ada.</w:t>
      </w:r>
    </w:p>
    <w:p w:rsidR="00A16B36" w:rsidRPr="00B56631" w:rsidRDefault="00A16B36" w:rsidP="000B5787">
      <w:pPr>
        <w:pStyle w:val="ListParagraph"/>
        <w:numPr>
          <w:ilvl w:val="0"/>
          <w:numId w:val="111"/>
        </w:numPr>
        <w:tabs>
          <w:tab w:val="left" w:pos="-3119"/>
          <w:tab w:val="left" w:pos="540"/>
        </w:tabs>
        <w:spacing w:line="360" w:lineRule="auto"/>
        <w:ind w:left="709" w:hanging="294"/>
        <w:jc w:val="both"/>
        <w:rPr>
          <w:rFonts w:asciiTheme="majorBidi" w:hAnsiTheme="majorBidi" w:cstheme="majorBidi"/>
          <w:sz w:val="24"/>
          <w:szCs w:val="24"/>
        </w:rPr>
      </w:pPr>
      <w:r w:rsidRPr="00B56631">
        <w:rPr>
          <w:rFonts w:asciiTheme="majorBidi" w:hAnsiTheme="majorBidi" w:cstheme="majorBidi"/>
          <w:sz w:val="24"/>
          <w:szCs w:val="24"/>
        </w:rPr>
        <w:t xml:space="preserve">Mengingat penerapan strategi </w:t>
      </w:r>
      <w:r w:rsidRPr="00B56631">
        <w:rPr>
          <w:rFonts w:asciiTheme="majorBidi" w:hAnsiTheme="majorBidi" w:cstheme="majorBidi"/>
          <w:i/>
          <w:iCs/>
          <w:sz w:val="24"/>
          <w:szCs w:val="24"/>
        </w:rPr>
        <w:t>active learning</w:t>
      </w:r>
      <w:r w:rsidRPr="00B56631">
        <w:rPr>
          <w:rFonts w:asciiTheme="majorBidi" w:hAnsiTheme="majorBidi" w:cstheme="majorBidi"/>
          <w:sz w:val="24"/>
          <w:szCs w:val="24"/>
        </w:rPr>
        <w:t xml:space="preserve"> ini sangat berguna dalam upaya membelajarkan siswa dan membuat siswa lebih aktif dan mandiri dalam belajar, maka diharapkan penerapan pembelajaran ini dapat dilaksanakan guru dalam proses pembelajaran </w:t>
      </w:r>
      <w:r>
        <w:rPr>
          <w:rFonts w:asciiTheme="majorBidi" w:hAnsiTheme="majorBidi" w:cstheme="majorBidi"/>
          <w:sz w:val="24"/>
          <w:szCs w:val="24"/>
        </w:rPr>
        <w:t>mata pelajaran masing-masing.</w:t>
      </w:r>
    </w:p>
    <w:p w:rsidR="00A16B36" w:rsidRPr="00B56631" w:rsidRDefault="00A16B36" w:rsidP="000B5787">
      <w:pPr>
        <w:pStyle w:val="ListParagraph"/>
        <w:numPr>
          <w:ilvl w:val="0"/>
          <w:numId w:val="111"/>
        </w:numPr>
        <w:tabs>
          <w:tab w:val="left" w:pos="-2694"/>
        </w:tabs>
        <w:spacing w:line="360" w:lineRule="auto"/>
        <w:ind w:hanging="294"/>
        <w:jc w:val="both"/>
        <w:rPr>
          <w:rFonts w:asciiTheme="majorBidi" w:hAnsiTheme="majorBidi" w:cstheme="majorBidi"/>
          <w:sz w:val="24"/>
          <w:szCs w:val="24"/>
          <w:lang w:val="en-US"/>
        </w:rPr>
      </w:pPr>
      <w:r w:rsidRPr="00B56631">
        <w:rPr>
          <w:rFonts w:asciiTheme="majorBidi" w:hAnsiTheme="majorBidi" w:cstheme="majorBidi"/>
          <w:sz w:val="24"/>
          <w:szCs w:val="24"/>
        </w:rPr>
        <w:t xml:space="preserve">Untuk memperoleh tingkat ketetapan dan penerapan strategi </w:t>
      </w:r>
      <w:r w:rsidRPr="00B56631">
        <w:rPr>
          <w:rFonts w:asciiTheme="majorBidi" w:hAnsiTheme="majorBidi" w:cstheme="majorBidi"/>
          <w:i/>
          <w:iCs/>
          <w:sz w:val="24"/>
          <w:szCs w:val="24"/>
        </w:rPr>
        <w:t>active learning</w:t>
      </w:r>
      <w:r w:rsidRPr="00B56631">
        <w:rPr>
          <w:rFonts w:asciiTheme="majorBidi" w:hAnsiTheme="majorBidi" w:cstheme="majorBidi"/>
          <w:sz w:val="24"/>
          <w:szCs w:val="24"/>
        </w:rPr>
        <w:t xml:space="preserve"> dalam proses pembelajaran, penelitian tindakan kelas ini sangat perlu dilanjutkan dengan materi dan pelajaran yang berbeda.</w:t>
      </w:r>
    </w:p>
    <w:p w:rsidR="00A16B36" w:rsidRPr="00B56631" w:rsidRDefault="00A16B36" w:rsidP="000B5787">
      <w:pPr>
        <w:pStyle w:val="ListParagraph"/>
        <w:numPr>
          <w:ilvl w:val="0"/>
          <w:numId w:val="111"/>
        </w:numPr>
        <w:tabs>
          <w:tab w:val="left" w:pos="-2694"/>
        </w:tabs>
        <w:spacing w:line="360" w:lineRule="auto"/>
        <w:ind w:hanging="294"/>
        <w:jc w:val="both"/>
        <w:rPr>
          <w:rFonts w:asciiTheme="majorBidi" w:hAnsiTheme="majorBidi" w:cstheme="majorBidi"/>
          <w:sz w:val="24"/>
          <w:szCs w:val="24"/>
          <w:lang w:val="en-US"/>
        </w:rPr>
      </w:pPr>
      <w:r>
        <w:rPr>
          <w:rFonts w:asciiTheme="majorBidi" w:hAnsiTheme="majorBidi" w:cstheme="majorBidi"/>
          <w:sz w:val="24"/>
          <w:szCs w:val="24"/>
        </w:rPr>
        <w:t>Bila penelitian ini ditindaklanjuti, sebaiknya desain pembelajaran ini lebih dikembangkan lagi, waktu yang tersedia, dan fasilitas pembelajaran serta hal-hal lain yang mendukung pembelajaran, sehingga tercapai hasil yang maksimal.</w:t>
      </w:r>
    </w:p>
    <w:p w:rsidR="00A16B36" w:rsidRPr="009F5668" w:rsidRDefault="00A16B36" w:rsidP="00A16B36">
      <w:pPr>
        <w:pStyle w:val="FootnoteText"/>
        <w:jc w:val="center"/>
        <w:rPr>
          <w:rFonts w:asciiTheme="majorBidi" w:hAnsiTheme="majorBidi" w:cstheme="majorBidi"/>
          <w:b/>
          <w:bCs/>
          <w:sz w:val="24"/>
          <w:szCs w:val="24"/>
        </w:rPr>
      </w:pPr>
      <w:r w:rsidRPr="009F5668">
        <w:rPr>
          <w:rFonts w:asciiTheme="majorBidi" w:hAnsiTheme="majorBidi" w:cstheme="majorBidi"/>
          <w:b/>
          <w:bCs/>
          <w:sz w:val="24"/>
          <w:szCs w:val="24"/>
        </w:rPr>
        <w:lastRenderedPageBreak/>
        <w:t>DAFTAR PUSTAKA</w:t>
      </w:r>
    </w:p>
    <w:p w:rsidR="00A16B36" w:rsidRPr="009F5668" w:rsidRDefault="00A16B36" w:rsidP="00A16B36">
      <w:pPr>
        <w:spacing w:line="240" w:lineRule="auto"/>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Alamsyah, Teuku </w:t>
      </w:r>
      <w:r w:rsidRPr="009F5668">
        <w:rPr>
          <w:rFonts w:asciiTheme="majorBidi" w:hAnsiTheme="majorBidi" w:cstheme="majorBidi"/>
          <w:i/>
          <w:iCs/>
          <w:sz w:val="24"/>
          <w:szCs w:val="24"/>
        </w:rPr>
        <w:t>et al. Penelitian Tindakan</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Kelas: Materi Diklat</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Profesi Guru</w:t>
      </w:r>
      <w:r w:rsidRPr="009F5668">
        <w:rPr>
          <w:rFonts w:asciiTheme="majorBidi" w:hAnsiTheme="majorBidi" w:cstheme="majorBidi"/>
          <w:sz w:val="24"/>
          <w:szCs w:val="24"/>
        </w:rPr>
        <w:t>. Banda Aceh: FKIP Unsyiah,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Al-Qaththan, Syaikh Manna’. </w:t>
      </w:r>
      <w:r w:rsidRPr="009F5668">
        <w:rPr>
          <w:rFonts w:asciiTheme="majorBidi" w:hAnsiTheme="majorBidi" w:cstheme="majorBidi"/>
          <w:i/>
          <w:iCs/>
          <w:sz w:val="24"/>
          <w:szCs w:val="24"/>
        </w:rPr>
        <w:t>Pengantar Studi Ilmu Alquran</w:t>
      </w:r>
      <w:r w:rsidRPr="009F5668">
        <w:rPr>
          <w:rFonts w:asciiTheme="majorBidi" w:hAnsiTheme="majorBidi" w:cstheme="majorBidi"/>
          <w:sz w:val="24"/>
          <w:szCs w:val="24"/>
        </w:rPr>
        <w:t>, cet. 3. Jakarta: Pustaka Al-Kautsar,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Asy-Syaibany, Muhammad al-Toumy. </w:t>
      </w:r>
      <w:r w:rsidRPr="009F5668">
        <w:rPr>
          <w:rFonts w:asciiTheme="majorBidi" w:hAnsiTheme="majorBidi" w:cstheme="majorBidi"/>
          <w:i/>
          <w:iCs/>
          <w:sz w:val="24"/>
          <w:szCs w:val="24"/>
        </w:rPr>
        <w:t>Falsafatut-Tarbiyah al-Islamiyah</w:t>
      </w:r>
      <w:r w:rsidRPr="009F5668">
        <w:rPr>
          <w:rFonts w:asciiTheme="majorBidi" w:hAnsiTheme="majorBidi" w:cstheme="majorBidi"/>
          <w:sz w:val="24"/>
          <w:szCs w:val="24"/>
        </w:rPr>
        <w:t xml:space="preserve">, ter. Hasan Langgulung, cet. 1. Jakarta: Bulan Bintang, 1979.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Angkowo. R dan A. Kosasih. </w:t>
      </w:r>
      <w:r w:rsidRPr="009F5668">
        <w:rPr>
          <w:rFonts w:asciiTheme="majorBidi" w:hAnsiTheme="majorBidi" w:cstheme="majorBidi"/>
          <w:i/>
          <w:iCs/>
          <w:sz w:val="24"/>
          <w:szCs w:val="24"/>
        </w:rPr>
        <w:t>Optimalisasi Media Pembelajaran: Mempengaruhi motivasi, Hasil Beajar dan Kepribadian</w:t>
      </w:r>
      <w:r w:rsidRPr="009F5668">
        <w:rPr>
          <w:rFonts w:asciiTheme="majorBidi" w:hAnsiTheme="majorBidi" w:cstheme="majorBidi"/>
          <w:sz w:val="24"/>
          <w:szCs w:val="24"/>
        </w:rPr>
        <w:t>. Jakarta: Grafindo,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Aqib, Zainal. </w:t>
      </w:r>
      <w:r w:rsidRPr="009F5668">
        <w:rPr>
          <w:rFonts w:asciiTheme="majorBidi" w:hAnsiTheme="majorBidi" w:cstheme="majorBidi"/>
          <w:i/>
          <w:iCs/>
          <w:sz w:val="24"/>
          <w:szCs w:val="24"/>
        </w:rPr>
        <w:t>Penelitian Tindakan Kelas</w:t>
      </w:r>
      <w:r w:rsidRPr="009F5668">
        <w:rPr>
          <w:rFonts w:asciiTheme="majorBidi" w:hAnsiTheme="majorBidi" w:cstheme="majorBidi"/>
          <w:sz w:val="24"/>
          <w:szCs w:val="24"/>
        </w:rPr>
        <w:t xml:space="preserve">, cet.1. Bandung : Yrama Wedya, 2006.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Arief, Armai. </w:t>
      </w:r>
      <w:r w:rsidRPr="009F5668">
        <w:rPr>
          <w:rFonts w:asciiTheme="majorBidi" w:hAnsiTheme="majorBidi" w:cstheme="majorBidi"/>
          <w:i/>
          <w:iCs/>
          <w:sz w:val="24"/>
          <w:szCs w:val="24"/>
        </w:rPr>
        <w:t>Pengantar Ilmu dan Metodologi Pendidikan Islam</w:t>
      </w:r>
      <w:r w:rsidRPr="009F5668">
        <w:rPr>
          <w:rFonts w:asciiTheme="majorBidi" w:hAnsiTheme="majorBidi" w:cstheme="majorBidi"/>
          <w:sz w:val="24"/>
          <w:szCs w:val="24"/>
        </w:rPr>
        <w:t>, cet. 1. Jakarta: Ciputat Pers, 2002.</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Arikunto, Suharsimi </w:t>
      </w:r>
      <w:r w:rsidRPr="009F5668">
        <w:rPr>
          <w:rFonts w:asciiTheme="majorBidi" w:hAnsiTheme="majorBidi" w:cstheme="majorBidi"/>
          <w:i/>
          <w:iCs/>
          <w:sz w:val="24"/>
          <w:szCs w:val="24"/>
        </w:rPr>
        <w:t>et al.</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Penelitian Tindakan Kelas</w:t>
      </w:r>
      <w:r w:rsidRPr="009F5668">
        <w:rPr>
          <w:rFonts w:asciiTheme="majorBidi" w:hAnsiTheme="majorBidi" w:cstheme="majorBidi"/>
          <w:sz w:val="24"/>
          <w:szCs w:val="24"/>
        </w:rPr>
        <w:t>, cet 6. Jakarta: Bumi Aksara, 2008.</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Arsyad, Azhar. </w:t>
      </w:r>
      <w:r w:rsidRPr="009F5668">
        <w:rPr>
          <w:rFonts w:asciiTheme="majorBidi" w:hAnsiTheme="majorBidi" w:cstheme="majorBidi"/>
          <w:i/>
          <w:iCs/>
          <w:sz w:val="24"/>
          <w:szCs w:val="24"/>
        </w:rPr>
        <w:t>Media Pembelajaran</w:t>
      </w:r>
      <w:r w:rsidRPr="009F5668">
        <w:rPr>
          <w:rFonts w:asciiTheme="majorBidi" w:hAnsiTheme="majorBidi" w:cstheme="majorBidi"/>
          <w:sz w:val="24"/>
          <w:szCs w:val="24"/>
        </w:rPr>
        <w:t>. Jakarta: Raja Grafindo Persada, 2009.</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Asmani, Jamal Ma’mur. </w:t>
      </w:r>
      <w:r w:rsidRPr="009F5668">
        <w:rPr>
          <w:rFonts w:asciiTheme="majorBidi" w:hAnsiTheme="majorBidi" w:cstheme="majorBidi"/>
          <w:i/>
          <w:iCs/>
          <w:sz w:val="24"/>
          <w:szCs w:val="24"/>
        </w:rPr>
        <w:t>Jurus-Jurus Belajar Efektif Untuk SMP dan SMA</w:t>
      </w:r>
      <w:r w:rsidRPr="009F5668">
        <w:rPr>
          <w:rFonts w:asciiTheme="majorBidi" w:hAnsiTheme="majorBidi" w:cstheme="majorBidi"/>
          <w:sz w:val="24"/>
          <w:szCs w:val="24"/>
        </w:rPr>
        <w:t>, cet. 1. Jogjakarta: DIVA Press, 2009.</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Asnawir dan  M. Basyiruddin Usman. </w:t>
      </w:r>
      <w:r w:rsidRPr="009F5668">
        <w:rPr>
          <w:rFonts w:asciiTheme="majorBidi" w:hAnsiTheme="majorBidi" w:cstheme="majorBidi"/>
          <w:i/>
          <w:iCs/>
          <w:sz w:val="24"/>
          <w:szCs w:val="24"/>
        </w:rPr>
        <w:t>Media Pembelajaran</w:t>
      </w:r>
      <w:r w:rsidRPr="009F5668">
        <w:rPr>
          <w:rFonts w:asciiTheme="majorBidi" w:hAnsiTheme="majorBidi" w:cstheme="majorBidi"/>
          <w:sz w:val="24"/>
          <w:szCs w:val="24"/>
        </w:rPr>
        <w:t>, cet. 1. Jakarta: Ciputat Pers, 2002.</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As-Sirjani  Raghib dan Abdurrahman Abdul Khaliq. </w:t>
      </w:r>
      <w:r w:rsidRPr="009F5668">
        <w:rPr>
          <w:rFonts w:asciiTheme="majorBidi" w:hAnsiTheme="majorBidi" w:cstheme="majorBidi"/>
          <w:i/>
          <w:iCs/>
          <w:sz w:val="24"/>
          <w:szCs w:val="24"/>
        </w:rPr>
        <w:t>Cara Cerdas Hafal Alquran</w:t>
      </w:r>
      <w:r w:rsidRPr="009F5668">
        <w:rPr>
          <w:rFonts w:asciiTheme="majorBidi" w:hAnsiTheme="majorBidi" w:cstheme="majorBidi"/>
          <w:sz w:val="24"/>
          <w:szCs w:val="24"/>
        </w:rPr>
        <w:t>. Solo: Aqwam,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As-Sunaidi, Salman bin Umar. </w:t>
      </w:r>
      <w:r w:rsidRPr="009F5668">
        <w:rPr>
          <w:rFonts w:asciiTheme="majorBidi" w:hAnsiTheme="majorBidi" w:cstheme="majorBidi"/>
          <w:i/>
          <w:iCs/>
          <w:sz w:val="24"/>
          <w:szCs w:val="24"/>
        </w:rPr>
        <w:t>Mudahnya Memahammi Alquran</w:t>
      </w:r>
      <w:r w:rsidRPr="009F5668">
        <w:rPr>
          <w:rFonts w:asciiTheme="majorBidi" w:hAnsiTheme="majorBidi" w:cstheme="majorBidi"/>
          <w:sz w:val="24"/>
          <w:szCs w:val="24"/>
        </w:rPr>
        <w:t>, cet.1. Jakarta: Darul Haq,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NoSpacing"/>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Baharuddin dan Esa Nur Wahyuni. </w:t>
      </w:r>
      <w:r w:rsidRPr="009F5668">
        <w:rPr>
          <w:rFonts w:asciiTheme="majorBidi" w:hAnsiTheme="majorBidi" w:cstheme="majorBidi"/>
          <w:i/>
          <w:iCs/>
          <w:sz w:val="24"/>
          <w:szCs w:val="24"/>
        </w:rPr>
        <w:t>Teori Belajar dan Pembelajaran</w:t>
      </w:r>
      <w:r w:rsidRPr="009F5668">
        <w:rPr>
          <w:rFonts w:asciiTheme="majorBidi" w:hAnsiTheme="majorBidi" w:cstheme="majorBidi"/>
          <w:sz w:val="24"/>
          <w:szCs w:val="24"/>
        </w:rPr>
        <w:t>, cet. 3. Yogyakarta: ar-Ruz Media, 2008.</w:t>
      </w:r>
    </w:p>
    <w:p w:rsidR="00A16B36" w:rsidRPr="009F5668" w:rsidRDefault="00A16B36" w:rsidP="00A16B36">
      <w:pPr>
        <w:pStyle w:val="NoSpacing"/>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i/>
          <w:iCs/>
          <w:sz w:val="24"/>
          <w:szCs w:val="24"/>
        </w:rPr>
      </w:pPr>
      <w:r w:rsidRPr="009F5668">
        <w:rPr>
          <w:rFonts w:asciiTheme="majorBidi" w:hAnsiTheme="majorBidi" w:cstheme="majorBidi"/>
          <w:sz w:val="24"/>
          <w:szCs w:val="24"/>
        </w:rPr>
        <w:t xml:space="preserve">Daradjat, Zakiah </w:t>
      </w:r>
      <w:r w:rsidRPr="009F5668">
        <w:rPr>
          <w:rFonts w:asciiTheme="majorBidi" w:hAnsiTheme="majorBidi" w:cstheme="majorBidi"/>
          <w:i/>
          <w:iCs/>
          <w:sz w:val="24"/>
          <w:szCs w:val="24"/>
        </w:rPr>
        <w:t>et al</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Metodik Khusus Pengajaran Agama Islam</w:t>
      </w:r>
      <w:r w:rsidRPr="009F5668">
        <w:rPr>
          <w:rFonts w:asciiTheme="majorBidi" w:hAnsiTheme="majorBidi" w:cstheme="majorBidi"/>
          <w:sz w:val="24"/>
          <w:szCs w:val="24"/>
        </w:rPr>
        <w:t>, cet. 4. Jakarta: Bumi Aksara, 2008</w:t>
      </w:r>
      <w:r w:rsidRPr="009F5668">
        <w:rPr>
          <w:rFonts w:asciiTheme="majorBidi" w:hAnsiTheme="majorBidi" w:cstheme="majorBidi"/>
          <w:i/>
          <w:iCs/>
          <w:sz w:val="24"/>
          <w:szCs w:val="24"/>
        </w:rPr>
        <w:t>.</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Daryanto. </w:t>
      </w:r>
      <w:r w:rsidRPr="009F5668">
        <w:rPr>
          <w:rFonts w:asciiTheme="majorBidi" w:hAnsiTheme="majorBidi" w:cstheme="majorBidi"/>
          <w:i/>
          <w:iCs/>
          <w:sz w:val="24"/>
          <w:szCs w:val="24"/>
        </w:rPr>
        <w:t>Panduan Proses Pembelajaran Kreatif dan Inovatif: Teori dan Praktik dalam Pengembangan Profesionalisme bagi Guru</w:t>
      </w:r>
      <w:r w:rsidRPr="009F5668">
        <w:rPr>
          <w:rFonts w:asciiTheme="majorBidi" w:hAnsiTheme="majorBidi" w:cstheme="majorBidi"/>
          <w:sz w:val="24"/>
          <w:szCs w:val="24"/>
        </w:rPr>
        <w:t>, cet. 1. Jakarta: AV Publisher, 2009.</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lastRenderedPageBreak/>
        <w:t xml:space="preserve">Departemen Agama RI. </w:t>
      </w:r>
      <w:r w:rsidRPr="009F5668">
        <w:rPr>
          <w:rFonts w:asciiTheme="majorBidi" w:hAnsiTheme="majorBidi" w:cstheme="majorBidi"/>
          <w:i/>
          <w:iCs/>
          <w:sz w:val="24"/>
          <w:szCs w:val="24"/>
        </w:rPr>
        <w:t>Alquran dan Terjemahnya</w:t>
      </w:r>
      <w:r w:rsidRPr="009F5668">
        <w:rPr>
          <w:rFonts w:asciiTheme="majorBidi" w:hAnsiTheme="majorBidi" w:cstheme="majorBidi"/>
          <w:sz w:val="24"/>
          <w:szCs w:val="24"/>
        </w:rPr>
        <w:t>. Jakarta: Pustaka Agung Harapan,  2006.</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20" w:hanging="720"/>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Kumpulan</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Undang-Undang dan Peraturan Pemerintah RI tentang Pendidikan.</w:t>
      </w:r>
      <w:r w:rsidRPr="009F5668">
        <w:rPr>
          <w:rFonts w:asciiTheme="majorBidi" w:hAnsiTheme="majorBidi" w:cstheme="majorBidi"/>
          <w:sz w:val="24"/>
          <w:szCs w:val="24"/>
        </w:rPr>
        <w:t xml:space="preserve"> Jakarta: Direktorat Jenderal Pendidikan Islam, 2007.</w:t>
      </w:r>
    </w:p>
    <w:p w:rsidR="00A16B36" w:rsidRPr="009F5668" w:rsidRDefault="00A16B36" w:rsidP="00A16B36">
      <w:pPr>
        <w:pStyle w:val="FootnoteText"/>
        <w:ind w:left="720" w:hanging="720"/>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Dimyati dan Mudjiono. </w:t>
      </w:r>
      <w:r w:rsidRPr="009F5668">
        <w:rPr>
          <w:rFonts w:asciiTheme="majorBidi" w:hAnsiTheme="majorBidi" w:cstheme="majorBidi"/>
          <w:i/>
          <w:iCs/>
          <w:sz w:val="24"/>
          <w:szCs w:val="24"/>
        </w:rPr>
        <w:t>Belajar dan Pembelajaran</w:t>
      </w:r>
      <w:r w:rsidRPr="009F5668">
        <w:rPr>
          <w:rFonts w:asciiTheme="majorBidi" w:hAnsiTheme="majorBidi" w:cstheme="majorBidi"/>
          <w:sz w:val="24"/>
          <w:szCs w:val="24"/>
        </w:rPr>
        <w:t xml:space="preserve">, cet. 4. Jakarta: Rineka Cipta, 2009.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NoSpacing"/>
        <w:rPr>
          <w:rFonts w:asciiTheme="majorBidi" w:hAnsiTheme="majorBidi" w:cstheme="majorBidi"/>
          <w:sz w:val="24"/>
          <w:szCs w:val="24"/>
        </w:rPr>
      </w:pPr>
      <w:r w:rsidRPr="009F5668">
        <w:rPr>
          <w:rFonts w:asciiTheme="majorBidi" w:hAnsiTheme="majorBidi" w:cstheme="majorBidi"/>
          <w:sz w:val="24"/>
          <w:szCs w:val="24"/>
        </w:rPr>
        <w:t xml:space="preserve">Djaali. </w:t>
      </w:r>
      <w:r w:rsidRPr="009F5668">
        <w:rPr>
          <w:rFonts w:asciiTheme="majorBidi" w:hAnsiTheme="majorBidi" w:cstheme="majorBidi"/>
          <w:i/>
          <w:iCs/>
          <w:sz w:val="24"/>
          <w:szCs w:val="24"/>
        </w:rPr>
        <w:t xml:space="preserve">Psikologi Pendidikan, </w:t>
      </w:r>
      <w:r w:rsidRPr="009F5668">
        <w:rPr>
          <w:rFonts w:asciiTheme="majorBidi" w:hAnsiTheme="majorBidi" w:cstheme="majorBidi"/>
          <w:sz w:val="24"/>
          <w:szCs w:val="24"/>
        </w:rPr>
        <w:t xml:space="preserve">cet. 3. Jakarta: Bumi Aksara, 2008. </w:t>
      </w:r>
    </w:p>
    <w:p w:rsidR="00A16B36" w:rsidRPr="009F5668" w:rsidRDefault="00A16B36" w:rsidP="00A16B36">
      <w:pPr>
        <w:pStyle w:val="NoSpacing"/>
        <w:rPr>
          <w:rFonts w:asciiTheme="majorBidi" w:hAnsiTheme="majorBidi" w:cstheme="majorBidi"/>
          <w:sz w:val="24"/>
          <w:szCs w:val="24"/>
        </w:rPr>
      </w:pPr>
    </w:p>
    <w:p w:rsidR="00A16B36" w:rsidRPr="009F5668" w:rsidRDefault="00A16B36" w:rsidP="00A16B36">
      <w:pPr>
        <w:pStyle w:val="FootnoteText"/>
        <w:rPr>
          <w:rFonts w:asciiTheme="majorBidi" w:hAnsiTheme="majorBidi" w:cstheme="majorBidi"/>
          <w:sz w:val="24"/>
          <w:szCs w:val="24"/>
        </w:rPr>
      </w:pPr>
      <w:r w:rsidRPr="009F5668">
        <w:rPr>
          <w:rFonts w:asciiTheme="majorBidi" w:hAnsiTheme="majorBidi" w:cstheme="majorBidi"/>
          <w:sz w:val="24"/>
          <w:szCs w:val="24"/>
        </w:rPr>
        <w:t xml:space="preserve">Gulo, W.. </w:t>
      </w:r>
      <w:r w:rsidRPr="009F5668">
        <w:rPr>
          <w:rFonts w:asciiTheme="majorBidi" w:hAnsiTheme="majorBidi" w:cstheme="majorBidi"/>
          <w:i/>
          <w:iCs/>
          <w:sz w:val="24"/>
          <w:szCs w:val="24"/>
        </w:rPr>
        <w:t>Strategi Belajar Mengajar</w:t>
      </w:r>
      <w:r w:rsidRPr="009F5668">
        <w:rPr>
          <w:rFonts w:asciiTheme="majorBidi" w:hAnsiTheme="majorBidi" w:cstheme="majorBidi"/>
          <w:sz w:val="24"/>
          <w:szCs w:val="24"/>
        </w:rPr>
        <w:t>, cet. 4. Jakarta: Grasindo, 2008.</w:t>
      </w:r>
    </w:p>
    <w:p w:rsidR="00A16B36" w:rsidRPr="009F5668" w:rsidRDefault="00A16B36" w:rsidP="00A16B36">
      <w:pPr>
        <w:pStyle w:val="FootnoteText"/>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Halimah, Siti. </w:t>
      </w:r>
      <w:r w:rsidRPr="009F5668">
        <w:rPr>
          <w:rFonts w:asciiTheme="majorBidi" w:hAnsiTheme="majorBidi" w:cstheme="majorBidi"/>
          <w:i/>
          <w:iCs/>
          <w:sz w:val="24"/>
          <w:szCs w:val="24"/>
        </w:rPr>
        <w:t>Strategi Pembelajaran</w:t>
      </w:r>
      <w:r w:rsidRPr="009F5668">
        <w:rPr>
          <w:rFonts w:asciiTheme="majorBidi" w:hAnsiTheme="majorBidi" w:cstheme="majorBidi"/>
          <w:sz w:val="24"/>
          <w:szCs w:val="24"/>
        </w:rPr>
        <w:t xml:space="preserve">, cet. I. Bandung: Citapustaka Media Perintis, 2008.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Hamalik, Oemar. </w:t>
      </w:r>
      <w:r w:rsidRPr="009F5668">
        <w:rPr>
          <w:rFonts w:asciiTheme="majorBidi" w:hAnsiTheme="majorBidi" w:cstheme="majorBidi"/>
          <w:i/>
          <w:iCs/>
          <w:sz w:val="24"/>
          <w:szCs w:val="24"/>
        </w:rPr>
        <w:t>Kurikulum dan Pembelajaran</w:t>
      </w:r>
      <w:r w:rsidRPr="009F5668">
        <w:rPr>
          <w:rFonts w:asciiTheme="majorBidi" w:hAnsiTheme="majorBidi" w:cstheme="majorBidi"/>
          <w:sz w:val="24"/>
          <w:szCs w:val="24"/>
        </w:rPr>
        <w:t>, cet. 7. Jakarta: Bumi Aksara,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____________.</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Proses Belajar Mengajar</w:t>
      </w:r>
      <w:r w:rsidRPr="009F5668">
        <w:rPr>
          <w:rFonts w:asciiTheme="majorBidi" w:hAnsiTheme="majorBidi" w:cstheme="majorBidi"/>
          <w:sz w:val="24"/>
          <w:szCs w:val="24"/>
          <w:lang w:val="en-US"/>
        </w:rPr>
        <w:t>, cet. 8</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Jakarta: Bumi Aksara, 2008.</w:t>
      </w: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Iskandar. </w:t>
      </w:r>
      <w:r w:rsidRPr="009F5668">
        <w:rPr>
          <w:rFonts w:asciiTheme="majorBidi" w:hAnsiTheme="majorBidi" w:cstheme="majorBidi"/>
          <w:i/>
          <w:iCs/>
          <w:sz w:val="24"/>
          <w:szCs w:val="24"/>
        </w:rPr>
        <w:t>Penelitian Tindakan Kelas</w:t>
      </w:r>
      <w:r w:rsidRPr="009F5668">
        <w:rPr>
          <w:rFonts w:asciiTheme="majorBidi" w:hAnsiTheme="majorBidi" w:cstheme="majorBidi"/>
          <w:sz w:val="24"/>
          <w:szCs w:val="24"/>
        </w:rPr>
        <w:t>, cet. 1. Cipayung: Gaung Persada Press, 2009.</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Psikologi Pendidikan: Sebuah Orientasi Baru</w:t>
      </w:r>
      <w:r w:rsidRPr="009F5668">
        <w:rPr>
          <w:rFonts w:asciiTheme="majorBidi" w:hAnsiTheme="majorBidi" w:cstheme="majorBidi"/>
          <w:sz w:val="24"/>
          <w:szCs w:val="24"/>
        </w:rPr>
        <w:t xml:space="preserve">, cet. 1. Jambi: Gaung Persada Press, 2009.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20" w:hanging="720"/>
        <w:jc w:val="both"/>
        <w:rPr>
          <w:rFonts w:asciiTheme="majorBidi" w:hAnsiTheme="majorBidi" w:cstheme="majorBidi"/>
          <w:sz w:val="24"/>
          <w:szCs w:val="24"/>
        </w:rPr>
      </w:pPr>
      <w:r w:rsidRPr="009F5668">
        <w:rPr>
          <w:rFonts w:asciiTheme="majorBidi" w:hAnsiTheme="majorBidi" w:cstheme="majorBidi"/>
          <w:sz w:val="24"/>
          <w:szCs w:val="24"/>
        </w:rPr>
        <w:t xml:space="preserve">K, Abdul Hamid. </w:t>
      </w:r>
      <w:r w:rsidRPr="009F5668">
        <w:rPr>
          <w:rFonts w:asciiTheme="majorBidi" w:hAnsiTheme="majorBidi" w:cstheme="majorBidi"/>
          <w:i/>
          <w:iCs/>
          <w:sz w:val="24"/>
          <w:szCs w:val="24"/>
        </w:rPr>
        <w:t>Teori Belajar dan Pembejaran</w:t>
      </w:r>
      <w:r w:rsidRPr="009F5668">
        <w:rPr>
          <w:rFonts w:asciiTheme="majorBidi" w:hAnsiTheme="majorBidi" w:cstheme="majorBidi"/>
          <w:sz w:val="24"/>
          <w:szCs w:val="24"/>
        </w:rPr>
        <w:t>, cet. I. Medan: Pascasarjana Unimed, 2007.</w:t>
      </w:r>
    </w:p>
    <w:p w:rsidR="00A16B36" w:rsidRPr="009F5668" w:rsidRDefault="00A16B36" w:rsidP="00A16B36">
      <w:pPr>
        <w:pStyle w:val="FootnoteText"/>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lang w:val="en-US"/>
        </w:rPr>
        <w:t>Munir</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M. Misbachul</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Pedoman Lagu-lagu Tilawatil Qur’an dilengkapi dengan Tajwid dan Qasidah</w:t>
      </w:r>
      <w:r w:rsidRPr="009F5668">
        <w:rPr>
          <w:rFonts w:asciiTheme="majorBidi" w:hAnsiTheme="majorBidi" w:cstheme="majorBidi"/>
          <w:sz w:val="24"/>
          <w:szCs w:val="24"/>
          <w:lang w:val="en-US"/>
        </w:rPr>
        <w:t>, cet. 1</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Surabaya: Apollo, 1995.</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Nasution, S.. Berbagai Pendekatan Dalam Proses belajar mengajar, cet. 13. Jakarta: Bumi Aksara, 2009.</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N.K, Roestiyah. </w:t>
      </w:r>
      <w:r w:rsidRPr="009F5668">
        <w:rPr>
          <w:rFonts w:asciiTheme="majorBidi" w:hAnsiTheme="majorBidi" w:cstheme="majorBidi"/>
          <w:i/>
          <w:iCs/>
          <w:sz w:val="24"/>
          <w:szCs w:val="24"/>
        </w:rPr>
        <w:t>Strategi Belajar Mengajar</w:t>
      </w:r>
      <w:r w:rsidRPr="009F5668">
        <w:rPr>
          <w:rFonts w:asciiTheme="majorBidi" w:hAnsiTheme="majorBidi" w:cstheme="majorBidi"/>
          <w:sz w:val="24"/>
          <w:szCs w:val="24"/>
        </w:rPr>
        <w:t xml:space="preserve">, cet. 7. Jakarta: Rineka Cipta, 2008.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NoSpacing"/>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Purwanto, M. Ngalim. </w:t>
      </w:r>
      <w:r w:rsidRPr="009F5668">
        <w:rPr>
          <w:rFonts w:asciiTheme="majorBidi" w:hAnsiTheme="majorBidi" w:cstheme="majorBidi"/>
          <w:i/>
          <w:iCs/>
          <w:sz w:val="24"/>
          <w:szCs w:val="24"/>
        </w:rPr>
        <w:t>Psikologi Pendidikan</w:t>
      </w:r>
      <w:r w:rsidRPr="009F5668">
        <w:rPr>
          <w:rFonts w:asciiTheme="majorBidi" w:hAnsiTheme="majorBidi" w:cstheme="majorBidi"/>
          <w:sz w:val="24"/>
          <w:szCs w:val="24"/>
        </w:rPr>
        <w:t>, cet. 11. Bandung: Remaja Rosdakarya, 1996.</w:t>
      </w:r>
    </w:p>
    <w:p w:rsidR="00A16B36" w:rsidRPr="009F5668" w:rsidRDefault="00A16B36" w:rsidP="00A16B36">
      <w:pPr>
        <w:pStyle w:val="NoSpacing"/>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Ramayulis. </w:t>
      </w:r>
      <w:r w:rsidRPr="009F5668">
        <w:rPr>
          <w:rFonts w:asciiTheme="majorBidi" w:hAnsiTheme="majorBidi" w:cstheme="majorBidi"/>
          <w:i/>
          <w:iCs/>
          <w:sz w:val="24"/>
          <w:szCs w:val="24"/>
        </w:rPr>
        <w:t>Metodologi Pendidikan Agama Islam</w:t>
      </w:r>
      <w:r w:rsidRPr="009F5668">
        <w:rPr>
          <w:rFonts w:asciiTheme="majorBidi" w:hAnsiTheme="majorBidi" w:cstheme="majorBidi"/>
          <w:sz w:val="24"/>
          <w:szCs w:val="24"/>
        </w:rPr>
        <w:t>, cet. 4. Jakarta: Kalam Mulia, 2005.</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tabs>
          <w:tab w:val="left" w:pos="1418"/>
        </w:tabs>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Ilmu Pendidikan Islam</w:t>
      </w:r>
      <w:r w:rsidRPr="009F5668">
        <w:rPr>
          <w:rFonts w:asciiTheme="majorBidi" w:hAnsiTheme="majorBidi" w:cstheme="majorBidi"/>
          <w:sz w:val="24"/>
          <w:szCs w:val="24"/>
        </w:rPr>
        <w:t>, cet. 7. Jakarta: Kalam Mulia, 2007.</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lastRenderedPageBreak/>
        <w:t xml:space="preserve">Sanjaya, Wina. </w:t>
      </w:r>
      <w:r w:rsidRPr="009F5668">
        <w:rPr>
          <w:rFonts w:asciiTheme="majorBidi" w:hAnsiTheme="majorBidi" w:cstheme="majorBidi"/>
          <w:i/>
          <w:iCs/>
          <w:sz w:val="24"/>
          <w:szCs w:val="24"/>
        </w:rPr>
        <w:t>Kurikulum dan Pembelajaran: Teori dan Praktik Pengembangan Kurikulum Tingkat Satuan Pendidikan (KTSP</w:t>
      </w:r>
      <w:r w:rsidRPr="009F5668">
        <w:rPr>
          <w:rFonts w:asciiTheme="majorBidi" w:hAnsiTheme="majorBidi" w:cstheme="majorBidi"/>
          <w:sz w:val="24"/>
          <w:szCs w:val="24"/>
        </w:rPr>
        <w:t xml:space="preserve">), cet. 2. Jakarta: Kencana Prenada Media Group, 2009.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___________. </w:t>
      </w:r>
      <w:r w:rsidRPr="009F5668">
        <w:rPr>
          <w:rFonts w:asciiTheme="majorBidi" w:hAnsiTheme="majorBidi" w:cstheme="majorBidi"/>
          <w:i/>
          <w:iCs/>
          <w:sz w:val="24"/>
          <w:szCs w:val="24"/>
        </w:rPr>
        <w:t>Penelitian Tindakan Kelas</w:t>
      </w:r>
      <w:r w:rsidRPr="009F5668">
        <w:rPr>
          <w:rFonts w:asciiTheme="majorBidi" w:hAnsiTheme="majorBidi" w:cstheme="majorBidi"/>
          <w:sz w:val="24"/>
          <w:szCs w:val="24"/>
        </w:rPr>
        <w:t>, cet.1. Jakarta: Kencana Prenada Media Group, 2009.</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Strategi Pembelajaran Berorientasi Standar Proses Pembelajaran,</w:t>
      </w:r>
      <w:r w:rsidRPr="009F5668">
        <w:rPr>
          <w:rFonts w:asciiTheme="majorBidi" w:hAnsiTheme="majorBidi" w:cstheme="majorBidi"/>
          <w:sz w:val="24"/>
          <w:szCs w:val="24"/>
        </w:rPr>
        <w:t xml:space="preserve"> cet. 4. Jakarta: Kencana Prenada Media Group, 2008.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Shalihah, Khadijatus. </w:t>
      </w:r>
      <w:r w:rsidRPr="009F5668">
        <w:rPr>
          <w:rFonts w:asciiTheme="majorBidi" w:hAnsiTheme="majorBidi" w:cstheme="majorBidi"/>
          <w:i/>
          <w:iCs/>
          <w:sz w:val="24"/>
          <w:szCs w:val="24"/>
        </w:rPr>
        <w:t>Perkembangan Seni Baca Alquran dan Qiraat Tujuh di Indonesia</w:t>
      </w:r>
      <w:r w:rsidRPr="009F5668">
        <w:rPr>
          <w:rFonts w:asciiTheme="majorBidi" w:hAnsiTheme="majorBidi" w:cstheme="majorBidi"/>
          <w:sz w:val="24"/>
          <w:szCs w:val="24"/>
        </w:rPr>
        <w:t>, cet. 1. Jakarta: Pustaka Al-Husna, 1983.</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Silberman, Melvin L.. </w:t>
      </w:r>
      <w:r w:rsidRPr="009F5668">
        <w:rPr>
          <w:rFonts w:asciiTheme="majorBidi" w:hAnsiTheme="majorBidi" w:cstheme="majorBidi"/>
          <w:i/>
          <w:iCs/>
          <w:sz w:val="24"/>
          <w:szCs w:val="24"/>
        </w:rPr>
        <w:t>Active Learning: 101 Cara Belajar Siswa Aktif</w:t>
      </w:r>
      <w:r w:rsidRPr="009F5668">
        <w:rPr>
          <w:rFonts w:asciiTheme="majorBidi" w:hAnsiTheme="majorBidi" w:cstheme="majorBidi"/>
          <w:sz w:val="24"/>
          <w:szCs w:val="24"/>
        </w:rPr>
        <w:t xml:space="preserve">, cet. 3. Bandung: Nusamedia, 2006. </w:t>
      </w:r>
    </w:p>
    <w:p w:rsidR="00A16B36" w:rsidRPr="009F5668" w:rsidRDefault="00A16B36" w:rsidP="00A16B36">
      <w:pPr>
        <w:pStyle w:val="NoSpacing"/>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lang w:val="en-US"/>
        </w:rPr>
        <w:t>Surahman</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Otong</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Metode Insani: Kunci Praktis Membaca Alquran Baik dan Benar</w:t>
      </w:r>
      <w:r w:rsidRPr="009F5668">
        <w:rPr>
          <w:rFonts w:asciiTheme="majorBidi" w:hAnsiTheme="majorBidi" w:cstheme="majorBidi"/>
          <w:sz w:val="24"/>
          <w:szCs w:val="24"/>
          <w:lang w:val="en-US"/>
        </w:rPr>
        <w:t>, cet. 1</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Jakarta: Gema Insani, 2002.</w:t>
      </w: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Suryosubroto, B.. </w:t>
      </w:r>
      <w:r w:rsidRPr="009F5668">
        <w:rPr>
          <w:rFonts w:asciiTheme="majorBidi" w:hAnsiTheme="majorBidi" w:cstheme="majorBidi"/>
          <w:i/>
          <w:iCs/>
          <w:sz w:val="24"/>
          <w:szCs w:val="24"/>
        </w:rPr>
        <w:t>Proses Belajar Mengajar di Sekolah: Wawasan Baru, Beberapa Metode Pendukung, dan Beberapa Komponen Layanan Khusus</w:t>
      </w:r>
      <w:r w:rsidRPr="009F5668">
        <w:rPr>
          <w:rFonts w:asciiTheme="majorBidi" w:hAnsiTheme="majorBidi" w:cstheme="majorBidi"/>
          <w:sz w:val="24"/>
          <w:szCs w:val="24"/>
        </w:rPr>
        <w:t>, cet. 2. Jakarta: Rineka Cipta, 2009.</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Susilo. </w:t>
      </w:r>
      <w:r w:rsidRPr="009F5668">
        <w:rPr>
          <w:rFonts w:asciiTheme="majorBidi" w:hAnsiTheme="majorBidi" w:cstheme="majorBidi"/>
          <w:i/>
          <w:iCs/>
          <w:sz w:val="24"/>
          <w:szCs w:val="24"/>
        </w:rPr>
        <w:t>Penelitian Tindakan Kelas</w:t>
      </w:r>
      <w:r w:rsidRPr="009F5668">
        <w:rPr>
          <w:rFonts w:asciiTheme="majorBidi" w:hAnsiTheme="majorBidi" w:cstheme="majorBidi"/>
          <w:sz w:val="24"/>
          <w:szCs w:val="24"/>
        </w:rPr>
        <w:t xml:space="preserve">, cet. 2. Yogyakarta: Pustaka Book Publisher, 2009.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Syafaat, Aat TB.. </w:t>
      </w:r>
      <w:r w:rsidRPr="009F5668">
        <w:rPr>
          <w:rFonts w:asciiTheme="majorBidi" w:hAnsiTheme="majorBidi" w:cstheme="majorBidi"/>
          <w:i/>
          <w:iCs/>
          <w:sz w:val="24"/>
          <w:szCs w:val="24"/>
        </w:rPr>
        <w:t>et al</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Peranan Pendidikan Agama Islam Dalam Mencegah Kenakalan Remaja</w:t>
      </w:r>
      <w:r w:rsidRPr="009F5668">
        <w:rPr>
          <w:rFonts w:asciiTheme="majorBidi" w:hAnsiTheme="majorBidi" w:cstheme="majorBidi"/>
          <w:sz w:val="24"/>
          <w:szCs w:val="24"/>
        </w:rPr>
        <w:t>. Jakarta: Rajawali Press,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Syah, Darwyn </w:t>
      </w:r>
      <w:r w:rsidRPr="009F5668">
        <w:rPr>
          <w:rFonts w:asciiTheme="majorBidi" w:hAnsiTheme="majorBidi" w:cstheme="majorBidi"/>
          <w:i/>
          <w:iCs/>
          <w:sz w:val="24"/>
          <w:szCs w:val="24"/>
        </w:rPr>
        <w:t>et al</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Perencanaan Sistem Pengajaran Pendidikan Agama Islam</w:t>
      </w:r>
      <w:r w:rsidRPr="009F5668">
        <w:rPr>
          <w:rFonts w:asciiTheme="majorBidi" w:hAnsiTheme="majorBidi" w:cstheme="majorBidi"/>
          <w:sz w:val="24"/>
          <w:szCs w:val="24"/>
        </w:rPr>
        <w:t>, cet. 2. Jakarta: Gaung Persada Press,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rPr>
          <w:rFonts w:asciiTheme="majorBidi" w:hAnsiTheme="majorBidi" w:cstheme="majorBidi"/>
          <w:sz w:val="24"/>
          <w:szCs w:val="24"/>
        </w:rPr>
      </w:pPr>
      <w:r w:rsidRPr="009F5668">
        <w:rPr>
          <w:rFonts w:asciiTheme="majorBidi" w:hAnsiTheme="majorBidi" w:cstheme="majorBidi"/>
          <w:sz w:val="24"/>
          <w:szCs w:val="24"/>
        </w:rPr>
        <w:t xml:space="preserve">Syah, Muhibbin. </w:t>
      </w:r>
      <w:r w:rsidRPr="009F5668">
        <w:rPr>
          <w:rFonts w:asciiTheme="majorBidi" w:hAnsiTheme="majorBidi" w:cstheme="majorBidi"/>
          <w:i/>
          <w:iCs/>
          <w:sz w:val="24"/>
          <w:szCs w:val="24"/>
        </w:rPr>
        <w:t>Psikologi Belajar</w:t>
      </w:r>
      <w:r w:rsidRPr="009F5668">
        <w:rPr>
          <w:rFonts w:asciiTheme="majorBidi" w:hAnsiTheme="majorBidi" w:cstheme="majorBidi"/>
          <w:sz w:val="24"/>
          <w:szCs w:val="24"/>
        </w:rPr>
        <w:t xml:space="preserve">. Jakarta: Rajawali Pers,  2009. </w:t>
      </w:r>
    </w:p>
    <w:p w:rsidR="00A16B36" w:rsidRPr="009F5668" w:rsidRDefault="00A16B36" w:rsidP="00A16B36">
      <w:pPr>
        <w:pStyle w:val="FootnoteText"/>
        <w:rPr>
          <w:rFonts w:asciiTheme="majorBidi" w:hAnsiTheme="majorBidi" w:cstheme="majorBidi"/>
          <w:sz w:val="24"/>
          <w:szCs w:val="24"/>
        </w:rPr>
      </w:pPr>
    </w:p>
    <w:p w:rsidR="00A16B36" w:rsidRPr="009F5668" w:rsidRDefault="00A16B36" w:rsidP="00A16B36">
      <w:pPr>
        <w:pStyle w:val="FootnoteText"/>
        <w:tabs>
          <w:tab w:val="left" w:pos="567"/>
        </w:tabs>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Tafsir Ahmad. </w:t>
      </w:r>
      <w:r w:rsidRPr="009F5668">
        <w:rPr>
          <w:rFonts w:asciiTheme="majorBidi" w:hAnsiTheme="majorBidi" w:cstheme="majorBidi"/>
          <w:i/>
          <w:iCs/>
          <w:sz w:val="24"/>
          <w:szCs w:val="24"/>
        </w:rPr>
        <w:t>Metodologi Pengajaran Agama Islam</w:t>
      </w:r>
      <w:r w:rsidRPr="009F5668">
        <w:rPr>
          <w:rFonts w:asciiTheme="majorBidi" w:hAnsiTheme="majorBidi" w:cstheme="majorBidi"/>
          <w:sz w:val="24"/>
          <w:szCs w:val="24"/>
        </w:rPr>
        <w:t>, cet . 9. Bandung: Remaja    Rosdakarya, 2007.</w:t>
      </w:r>
    </w:p>
    <w:p w:rsidR="00A16B36" w:rsidRPr="009F5668" w:rsidRDefault="00A16B36" w:rsidP="00A16B36">
      <w:pPr>
        <w:pStyle w:val="FootnoteText"/>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Tekan, Ismail. </w:t>
      </w:r>
      <w:r w:rsidRPr="009F5668">
        <w:rPr>
          <w:rFonts w:asciiTheme="majorBidi" w:hAnsiTheme="majorBidi" w:cstheme="majorBidi"/>
          <w:i/>
          <w:iCs/>
          <w:sz w:val="24"/>
          <w:szCs w:val="24"/>
        </w:rPr>
        <w:t>Tajwid Alquranul Karim: Pembahasan Secara Praktis, Populer, dan Sistematis</w:t>
      </w:r>
      <w:r w:rsidRPr="009F5668">
        <w:rPr>
          <w:rFonts w:asciiTheme="majorBidi" w:hAnsiTheme="majorBidi" w:cstheme="majorBidi"/>
          <w:sz w:val="24"/>
          <w:szCs w:val="24"/>
        </w:rPr>
        <w:t>, cet. 16. Jakarta:  Pustaka Alhusna Baru, 2005.</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Tohirin. </w:t>
      </w:r>
      <w:r w:rsidRPr="009F5668">
        <w:rPr>
          <w:rFonts w:asciiTheme="majorBidi" w:hAnsiTheme="majorBidi" w:cstheme="majorBidi"/>
          <w:i/>
          <w:iCs/>
          <w:sz w:val="24"/>
          <w:szCs w:val="24"/>
        </w:rPr>
        <w:t>Psikologi Pembelajaran Pendidikan Agama Islam</w:t>
      </w:r>
      <w:r w:rsidRPr="009F5668">
        <w:rPr>
          <w:rFonts w:asciiTheme="majorBidi" w:hAnsiTheme="majorBidi" w:cstheme="majorBidi"/>
          <w:sz w:val="24"/>
          <w:szCs w:val="24"/>
        </w:rPr>
        <w:t xml:space="preserve">, cet. 2. Jakarta: Raja Grafindo Persada, 2006. </w:t>
      </w:r>
    </w:p>
    <w:p w:rsidR="00A16B36"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lang w:val="en-US"/>
        </w:rPr>
        <w:lastRenderedPageBreak/>
        <w:t>Uno</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Hamzah B.</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Teoti Motivasi dan Pengukurannya Analisis Di Bidang Pendidikan</w:t>
      </w:r>
      <w:r w:rsidRPr="009F5668">
        <w:rPr>
          <w:rFonts w:asciiTheme="majorBidi" w:hAnsiTheme="majorBidi" w:cstheme="majorBidi"/>
          <w:sz w:val="24"/>
          <w:szCs w:val="24"/>
          <w:lang w:val="en-US"/>
        </w:rPr>
        <w:t>, cet. 4</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Jakarta: </w:t>
      </w:r>
      <w:r w:rsidRPr="009F5668">
        <w:rPr>
          <w:rFonts w:asciiTheme="majorBidi" w:hAnsiTheme="majorBidi" w:cstheme="majorBidi"/>
          <w:sz w:val="24"/>
          <w:szCs w:val="24"/>
        </w:rPr>
        <w:t xml:space="preserve"> </w:t>
      </w:r>
      <w:r w:rsidRPr="009F5668">
        <w:rPr>
          <w:rFonts w:asciiTheme="majorBidi" w:hAnsiTheme="majorBidi" w:cstheme="majorBidi"/>
          <w:sz w:val="24"/>
          <w:szCs w:val="24"/>
          <w:lang w:val="en-US"/>
        </w:rPr>
        <w:t>Bumi Aksara,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tabs>
          <w:tab w:val="left" w:pos="1418"/>
        </w:tabs>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Perencanaan Pembelajaran</w:t>
      </w:r>
      <w:r w:rsidRPr="009F5668">
        <w:rPr>
          <w:rFonts w:asciiTheme="majorBidi" w:hAnsiTheme="majorBidi" w:cstheme="majorBidi"/>
          <w:sz w:val="24"/>
          <w:szCs w:val="24"/>
        </w:rPr>
        <w:t>, cet. 4. Jakarta: Bumi Aksara,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Usman, Moh. Uzer. </w:t>
      </w:r>
      <w:r w:rsidRPr="009F5668">
        <w:rPr>
          <w:rFonts w:asciiTheme="majorBidi" w:hAnsiTheme="majorBidi" w:cstheme="majorBidi"/>
          <w:i/>
          <w:iCs/>
          <w:sz w:val="24"/>
          <w:szCs w:val="24"/>
        </w:rPr>
        <w:t>Menjadi Guru Profesional</w:t>
      </w:r>
      <w:r w:rsidRPr="009F5668">
        <w:rPr>
          <w:rFonts w:asciiTheme="majorBidi" w:hAnsiTheme="majorBidi" w:cstheme="majorBidi"/>
          <w:sz w:val="24"/>
          <w:szCs w:val="24"/>
        </w:rPr>
        <w:t>, cet. 21. Bandung: Rosdakarya, 2007.</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lang w:val="en-US"/>
        </w:rPr>
        <w:t>Wa</w:t>
      </w:r>
      <w:r w:rsidRPr="009F5668">
        <w:rPr>
          <w:rFonts w:asciiTheme="majorBidi" w:hAnsiTheme="majorBidi" w:cstheme="majorBidi"/>
          <w:sz w:val="24"/>
          <w:szCs w:val="24"/>
        </w:rPr>
        <w:t>h</w:t>
      </w:r>
      <w:r w:rsidRPr="009F5668">
        <w:rPr>
          <w:rFonts w:asciiTheme="majorBidi" w:hAnsiTheme="majorBidi" w:cstheme="majorBidi"/>
          <w:sz w:val="24"/>
          <w:szCs w:val="24"/>
          <w:lang w:val="en-US"/>
        </w:rPr>
        <w:t>yud</w:t>
      </w:r>
      <w:r w:rsidRPr="009F5668">
        <w:rPr>
          <w:rFonts w:asciiTheme="majorBidi" w:hAnsiTheme="majorBidi" w:cstheme="majorBidi"/>
          <w:sz w:val="24"/>
          <w:szCs w:val="24"/>
        </w:rPr>
        <w:t xml:space="preserve">i, </w:t>
      </w:r>
      <w:r w:rsidRPr="009F5668">
        <w:rPr>
          <w:rFonts w:asciiTheme="majorBidi" w:hAnsiTheme="majorBidi" w:cstheme="majorBidi"/>
          <w:sz w:val="24"/>
          <w:szCs w:val="24"/>
          <w:lang w:val="en-US"/>
        </w:rPr>
        <w:t>Moh.</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Hukum-hukum Bacaan Alquran</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Pasuruan: Indah Surabaya, 2006.</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rPr>
          <w:rFonts w:asciiTheme="majorBidi" w:hAnsiTheme="majorBidi" w:cstheme="majorBidi"/>
          <w:sz w:val="24"/>
          <w:szCs w:val="24"/>
        </w:rPr>
      </w:pPr>
      <w:r w:rsidRPr="009F5668">
        <w:rPr>
          <w:rFonts w:asciiTheme="majorBidi" w:hAnsiTheme="majorBidi" w:cstheme="majorBidi"/>
          <w:sz w:val="24"/>
          <w:szCs w:val="24"/>
        </w:rPr>
        <w:t>___________.</w:t>
      </w:r>
      <w:r w:rsidRPr="009F5668">
        <w:rPr>
          <w:rFonts w:asciiTheme="majorBidi" w:hAnsiTheme="majorBidi" w:cstheme="majorBidi"/>
          <w:sz w:val="24"/>
          <w:szCs w:val="24"/>
          <w:lang w:val="en-US"/>
        </w:rPr>
        <w:t xml:space="preserve"> </w:t>
      </w:r>
      <w:r w:rsidRPr="009F5668">
        <w:rPr>
          <w:rFonts w:asciiTheme="majorBidi" w:hAnsiTheme="majorBidi" w:cstheme="majorBidi"/>
          <w:i/>
          <w:iCs/>
          <w:sz w:val="24"/>
          <w:szCs w:val="24"/>
          <w:lang w:val="en-US"/>
        </w:rPr>
        <w:t>Ilmu Tajwid Plus</w:t>
      </w:r>
      <w:r w:rsidRPr="009F5668">
        <w:rPr>
          <w:rFonts w:asciiTheme="majorBidi" w:hAnsiTheme="majorBidi" w:cstheme="majorBidi"/>
          <w:sz w:val="24"/>
          <w:szCs w:val="24"/>
          <w:lang w:val="en-US"/>
        </w:rPr>
        <w:t>, cet. 2</w:t>
      </w:r>
      <w:r w:rsidRPr="009F5668">
        <w:rPr>
          <w:rFonts w:asciiTheme="majorBidi" w:hAnsiTheme="majorBidi" w:cstheme="majorBidi"/>
          <w:sz w:val="24"/>
          <w:szCs w:val="24"/>
        </w:rPr>
        <w:t>.</w:t>
      </w:r>
      <w:r w:rsidRPr="009F5668">
        <w:rPr>
          <w:rFonts w:asciiTheme="majorBidi" w:hAnsiTheme="majorBidi" w:cstheme="majorBidi"/>
          <w:sz w:val="24"/>
          <w:szCs w:val="24"/>
          <w:lang w:val="en-US"/>
        </w:rPr>
        <w:t xml:space="preserve"> Surabaya: Halim Jaya, 2008.</w:t>
      </w:r>
      <w:r w:rsidRPr="009F5668">
        <w:rPr>
          <w:rFonts w:asciiTheme="majorBidi" w:hAnsiTheme="majorBidi" w:cstheme="majorBidi"/>
          <w:sz w:val="24"/>
          <w:szCs w:val="24"/>
        </w:rPr>
        <w:t xml:space="preserve"> </w:t>
      </w:r>
    </w:p>
    <w:p w:rsidR="00A16B36" w:rsidRPr="009F5668" w:rsidRDefault="00A16B36" w:rsidP="00A16B36">
      <w:pPr>
        <w:pStyle w:val="FootnoteText"/>
        <w:rPr>
          <w:rFonts w:asciiTheme="majorBidi" w:hAnsiTheme="majorBidi" w:cstheme="majorBidi"/>
          <w:sz w:val="24"/>
          <w:szCs w:val="24"/>
          <w:lang w:val="en-US"/>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Warsita, Bambang. </w:t>
      </w:r>
      <w:r w:rsidRPr="009F5668">
        <w:rPr>
          <w:rFonts w:asciiTheme="majorBidi" w:hAnsiTheme="majorBidi" w:cstheme="majorBidi"/>
          <w:i/>
          <w:iCs/>
          <w:sz w:val="24"/>
          <w:szCs w:val="24"/>
        </w:rPr>
        <w:t>Teknologi Pembelajaran, Landasan dan Aplikasinya</w:t>
      </w:r>
      <w:r w:rsidRPr="009F5668">
        <w:rPr>
          <w:rFonts w:asciiTheme="majorBidi" w:hAnsiTheme="majorBidi" w:cstheme="majorBidi"/>
          <w:sz w:val="24"/>
          <w:szCs w:val="24"/>
        </w:rPr>
        <w:t xml:space="preserve">, cet. 1. Jakarta: Rineka Cipta, 2008. </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Yamin, Martinis. </w:t>
      </w:r>
      <w:r w:rsidRPr="009F5668">
        <w:rPr>
          <w:rFonts w:asciiTheme="majorBidi" w:hAnsiTheme="majorBidi" w:cstheme="majorBidi"/>
          <w:i/>
          <w:iCs/>
          <w:sz w:val="24"/>
          <w:szCs w:val="24"/>
        </w:rPr>
        <w:t>Desain Pembelajaran Berbasis Tingkat Satuan Pendidikan</w:t>
      </w:r>
      <w:r w:rsidRPr="009F5668">
        <w:rPr>
          <w:rFonts w:asciiTheme="majorBidi" w:hAnsiTheme="majorBidi" w:cstheme="majorBidi"/>
          <w:sz w:val="24"/>
          <w:szCs w:val="24"/>
        </w:rPr>
        <w:t>, cet. 2. Jakarta: Gaung Persada Press, 2008.</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Kiat Membelajarkan Siswa</w:t>
      </w:r>
      <w:r w:rsidRPr="009F5668">
        <w:rPr>
          <w:rFonts w:asciiTheme="majorBidi" w:hAnsiTheme="majorBidi" w:cstheme="majorBidi"/>
          <w:sz w:val="24"/>
          <w:szCs w:val="24"/>
        </w:rPr>
        <w:t>, cet. 1. Jakarta: Gaung Persada Press,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____________. </w:t>
      </w:r>
      <w:r w:rsidRPr="009F5668">
        <w:rPr>
          <w:rFonts w:asciiTheme="majorBidi" w:hAnsiTheme="majorBidi" w:cstheme="majorBidi"/>
          <w:i/>
          <w:iCs/>
          <w:sz w:val="24"/>
          <w:szCs w:val="24"/>
        </w:rPr>
        <w:t>Strategi Pembelajaran Berbasis Kompetensi</w:t>
      </w:r>
      <w:r w:rsidRPr="009F5668">
        <w:rPr>
          <w:rFonts w:asciiTheme="majorBidi" w:hAnsiTheme="majorBidi" w:cstheme="majorBidi"/>
          <w:sz w:val="24"/>
          <w:szCs w:val="24"/>
        </w:rPr>
        <w:t>, cet. 6. Jakarta: Gaung Persada Press, 2009.</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 </w:t>
      </w:r>
    </w:p>
    <w:p w:rsidR="00A16B36" w:rsidRPr="009F5668" w:rsidRDefault="00A16B36" w:rsidP="00A16B36">
      <w:pPr>
        <w:pStyle w:val="FootnoteText"/>
        <w:ind w:left="709" w:hanging="709"/>
        <w:jc w:val="both"/>
        <w:rPr>
          <w:rFonts w:asciiTheme="majorBidi" w:hAnsiTheme="majorBidi" w:cstheme="majorBidi"/>
          <w:sz w:val="24"/>
          <w:szCs w:val="24"/>
        </w:rPr>
      </w:pPr>
      <w:r w:rsidRPr="009F5668">
        <w:rPr>
          <w:rFonts w:asciiTheme="majorBidi" w:hAnsiTheme="majorBidi" w:cstheme="majorBidi"/>
          <w:sz w:val="24"/>
          <w:szCs w:val="24"/>
        </w:rPr>
        <w:t xml:space="preserve">Zaini, Hisyam </w:t>
      </w:r>
      <w:r w:rsidRPr="009F5668">
        <w:rPr>
          <w:rFonts w:asciiTheme="majorBidi" w:hAnsiTheme="majorBidi" w:cstheme="majorBidi"/>
          <w:i/>
          <w:iCs/>
          <w:sz w:val="24"/>
          <w:szCs w:val="24"/>
        </w:rPr>
        <w:t>et al</w:t>
      </w:r>
      <w:r w:rsidRPr="009F5668">
        <w:rPr>
          <w:rFonts w:asciiTheme="majorBidi" w:hAnsiTheme="majorBidi" w:cstheme="majorBidi"/>
          <w:sz w:val="24"/>
          <w:szCs w:val="24"/>
        </w:rPr>
        <w:t xml:space="preserve">. </w:t>
      </w:r>
      <w:r w:rsidRPr="009F5668">
        <w:rPr>
          <w:rFonts w:asciiTheme="majorBidi" w:hAnsiTheme="majorBidi" w:cstheme="majorBidi"/>
          <w:i/>
          <w:iCs/>
          <w:sz w:val="24"/>
          <w:szCs w:val="24"/>
        </w:rPr>
        <w:t>Strategi Pembelajaran Aktif</w:t>
      </w:r>
      <w:r w:rsidRPr="009F5668">
        <w:rPr>
          <w:rFonts w:asciiTheme="majorBidi" w:hAnsiTheme="majorBidi" w:cstheme="majorBidi"/>
          <w:sz w:val="24"/>
          <w:szCs w:val="24"/>
        </w:rPr>
        <w:t>, cet. 6. Yogyakarta: CTSD, 2007.</w:t>
      </w:r>
    </w:p>
    <w:p w:rsidR="00A16B36" w:rsidRPr="009F5668" w:rsidRDefault="00A16B36" w:rsidP="00A16B36">
      <w:pPr>
        <w:pStyle w:val="FootnoteText"/>
        <w:ind w:left="709" w:hanging="709"/>
        <w:jc w:val="both"/>
        <w:rPr>
          <w:rFonts w:asciiTheme="majorBidi" w:hAnsiTheme="majorBidi" w:cstheme="majorBidi"/>
          <w:sz w:val="24"/>
          <w:szCs w:val="24"/>
        </w:rPr>
      </w:pPr>
    </w:p>
    <w:p w:rsidR="00A16B36" w:rsidRPr="009F5668" w:rsidRDefault="00A16B36" w:rsidP="00A16B36">
      <w:pPr>
        <w:ind w:left="709" w:hanging="709"/>
        <w:rPr>
          <w:rFonts w:asciiTheme="majorBidi" w:hAnsiTheme="majorBidi" w:cstheme="majorBidi"/>
          <w:sz w:val="24"/>
          <w:szCs w:val="24"/>
        </w:rPr>
      </w:pPr>
    </w:p>
    <w:p w:rsidR="00A16B36" w:rsidRDefault="00A16B36" w:rsidP="00A16B36">
      <w:pPr>
        <w:ind w:left="709" w:hanging="709"/>
        <w:rPr>
          <w:rFonts w:asciiTheme="majorBidi" w:hAnsiTheme="majorBidi" w:cstheme="majorBidi"/>
          <w:sz w:val="24"/>
          <w:szCs w:val="24"/>
        </w:rPr>
      </w:pPr>
    </w:p>
    <w:p w:rsidR="00A16B36" w:rsidRDefault="00A16B36" w:rsidP="00A16B36">
      <w:pPr>
        <w:ind w:left="709" w:hanging="709"/>
        <w:rPr>
          <w:rFonts w:asciiTheme="majorBidi" w:hAnsiTheme="majorBidi" w:cstheme="majorBidi"/>
          <w:sz w:val="24"/>
          <w:szCs w:val="24"/>
        </w:rPr>
      </w:pPr>
    </w:p>
    <w:p w:rsidR="00A16B36" w:rsidRDefault="00A16B36" w:rsidP="00A16B36">
      <w:pPr>
        <w:ind w:left="709" w:hanging="709"/>
        <w:rPr>
          <w:rFonts w:asciiTheme="majorBidi" w:hAnsiTheme="majorBidi" w:cstheme="majorBidi"/>
          <w:sz w:val="24"/>
          <w:szCs w:val="24"/>
        </w:rPr>
      </w:pPr>
    </w:p>
    <w:p w:rsidR="00A16B36" w:rsidRDefault="00A16B36" w:rsidP="00A16B36">
      <w:pPr>
        <w:spacing w:line="240" w:lineRule="auto"/>
        <w:rPr>
          <w:rFonts w:asciiTheme="majorBidi" w:hAnsiTheme="majorBidi" w:cstheme="majorBidi"/>
          <w:b/>
          <w:bCs/>
          <w:sz w:val="24"/>
          <w:szCs w:val="24"/>
        </w:rPr>
      </w:pPr>
    </w:p>
    <w:p w:rsidR="00A16B36" w:rsidRDefault="00A16B36" w:rsidP="00A16B36">
      <w:pPr>
        <w:spacing w:line="240" w:lineRule="auto"/>
        <w:rPr>
          <w:rFonts w:asciiTheme="majorBidi" w:hAnsiTheme="majorBidi" w:cstheme="majorBidi"/>
          <w:b/>
          <w:bCs/>
          <w:sz w:val="24"/>
          <w:szCs w:val="24"/>
        </w:rPr>
      </w:pPr>
    </w:p>
    <w:p w:rsidR="00A16B36" w:rsidRDefault="00A16B36" w:rsidP="00A16B36">
      <w:pPr>
        <w:spacing w:line="240" w:lineRule="auto"/>
        <w:rPr>
          <w:rFonts w:asciiTheme="majorBidi" w:hAnsiTheme="majorBidi" w:cstheme="majorBidi"/>
          <w:b/>
          <w:bCs/>
          <w:sz w:val="24"/>
          <w:szCs w:val="24"/>
        </w:rPr>
      </w:pPr>
    </w:p>
    <w:p w:rsidR="00A16B36" w:rsidRDefault="00A16B36" w:rsidP="00A16B36">
      <w:pPr>
        <w:spacing w:line="240" w:lineRule="auto"/>
        <w:rPr>
          <w:rFonts w:asciiTheme="majorBidi" w:hAnsiTheme="majorBidi" w:cstheme="majorBidi"/>
          <w:b/>
          <w:bCs/>
          <w:sz w:val="24"/>
          <w:szCs w:val="24"/>
        </w:rPr>
      </w:pPr>
    </w:p>
    <w:p w:rsidR="00A16B36" w:rsidRDefault="00A16B36" w:rsidP="00A16B36">
      <w:pPr>
        <w:spacing w:line="240" w:lineRule="auto"/>
        <w:rPr>
          <w:rFonts w:asciiTheme="majorBidi" w:hAnsiTheme="majorBidi" w:cstheme="majorBidi"/>
          <w:b/>
          <w:bCs/>
          <w:sz w:val="24"/>
          <w:szCs w:val="24"/>
        </w:rPr>
      </w:pPr>
    </w:p>
    <w:p w:rsidR="00A16B36" w:rsidRDefault="00A16B36" w:rsidP="00A16B36">
      <w:pPr>
        <w:spacing w:line="240" w:lineRule="auto"/>
        <w:rPr>
          <w:rFonts w:asciiTheme="majorBidi" w:hAnsiTheme="majorBidi" w:cstheme="majorBidi"/>
          <w:b/>
          <w:bCs/>
          <w:sz w:val="24"/>
          <w:szCs w:val="24"/>
        </w:rPr>
      </w:pPr>
    </w:p>
    <w:p w:rsidR="00A16B36" w:rsidRPr="00830FE1" w:rsidRDefault="00A16B36" w:rsidP="00A16B36">
      <w:pPr>
        <w:spacing w:line="360" w:lineRule="auto"/>
        <w:ind w:left="360" w:hanging="360"/>
        <w:rPr>
          <w:rFonts w:asciiTheme="majorBidi" w:hAnsiTheme="majorBidi" w:cstheme="majorBidi"/>
          <w:b/>
          <w:bCs/>
          <w:sz w:val="24"/>
          <w:szCs w:val="24"/>
        </w:rPr>
      </w:pPr>
      <w:r w:rsidRPr="00830FE1">
        <w:rPr>
          <w:rFonts w:asciiTheme="majorBidi" w:hAnsiTheme="majorBidi" w:cstheme="majorBidi"/>
          <w:b/>
          <w:bCs/>
          <w:sz w:val="24"/>
          <w:szCs w:val="24"/>
        </w:rPr>
        <w:lastRenderedPageBreak/>
        <w:t>Lampiran 1a</w:t>
      </w:r>
    </w:p>
    <w:p w:rsidR="00A16B36" w:rsidRPr="00830FE1" w:rsidRDefault="00A16B36" w:rsidP="00A16B36">
      <w:pPr>
        <w:spacing w:line="360" w:lineRule="auto"/>
        <w:jc w:val="center"/>
        <w:rPr>
          <w:rFonts w:asciiTheme="majorBidi" w:hAnsiTheme="majorBidi" w:cstheme="majorBidi"/>
          <w:b/>
          <w:bCs/>
          <w:sz w:val="24"/>
          <w:szCs w:val="24"/>
          <w:lang w:val="en-US"/>
        </w:rPr>
      </w:pPr>
      <w:r w:rsidRPr="00830FE1">
        <w:rPr>
          <w:rFonts w:asciiTheme="majorBidi" w:hAnsiTheme="majorBidi" w:cstheme="majorBidi"/>
          <w:b/>
          <w:bCs/>
          <w:sz w:val="24"/>
          <w:szCs w:val="24"/>
        </w:rPr>
        <w:t>RENCANA PELAKSANAAN PEMBELAJARAN (RPP)</w:t>
      </w:r>
    </w:p>
    <w:p w:rsidR="00A16B36" w:rsidRPr="00830FE1" w:rsidRDefault="00A16B36" w:rsidP="00A16B36">
      <w:pPr>
        <w:pStyle w:val="ListParagraph"/>
        <w:jc w:val="center"/>
        <w:rPr>
          <w:lang w:val="en-US"/>
        </w:rPr>
      </w:pPr>
      <w:r w:rsidRPr="00830FE1">
        <w:t>(Siklus I)</w:t>
      </w:r>
    </w:p>
    <w:p w:rsidR="00A16B36" w:rsidRPr="00E46598" w:rsidRDefault="00A16B36" w:rsidP="00A16B36">
      <w:pPr>
        <w:pStyle w:val="ListParagraph"/>
        <w:rPr>
          <w:lang w:val="en-US"/>
        </w:rPr>
      </w:pPr>
    </w:p>
    <w:p w:rsidR="00A16B36" w:rsidRPr="00E46598" w:rsidRDefault="00A16B36" w:rsidP="00A16B36">
      <w:pPr>
        <w:pStyle w:val="ListParagraph"/>
        <w:ind w:left="2268" w:hanging="2268"/>
      </w:pPr>
      <w:r>
        <w:t>Nama Sekolah</w:t>
      </w:r>
      <w:r>
        <w:tab/>
        <w:t xml:space="preserve"> :</w:t>
      </w:r>
      <w:r w:rsidRPr="00E46598">
        <w:t xml:space="preserve"> </w:t>
      </w:r>
      <w:r>
        <w:t xml:space="preserve">  </w:t>
      </w:r>
      <w:r w:rsidRPr="00E46598">
        <w:t>SMA Negeri 1 Samudera</w:t>
      </w:r>
    </w:p>
    <w:p w:rsidR="00A16B36" w:rsidRPr="00E46598" w:rsidRDefault="00A16B36" w:rsidP="00A16B36">
      <w:pPr>
        <w:pStyle w:val="ListParagraph"/>
        <w:ind w:left="2268" w:hanging="2268"/>
      </w:pPr>
      <w:r>
        <w:t xml:space="preserve">Mata Pelajaran </w:t>
      </w:r>
      <w:r>
        <w:tab/>
        <w:t xml:space="preserve"> : </w:t>
      </w:r>
      <w:r w:rsidRPr="00E46598">
        <w:t xml:space="preserve">  Pendidikan Agama Islam</w:t>
      </w:r>
      <w:r>
        <w:t xml:space="preserve"> </w:t>
      </w:r>
    </w:p>
    <w:p w:rsidR="00A16B36" w:rsidRPr="00E46598" w:rsidRDefault="00A16B36" w:rsidP="00A16B36">
      <w:pPr>
        <w:pStyle w:val="ListParagraph"/>
        <w:ind w:left="2127" w:hanging="2127"/>
      </w:pPr>
      <w:r>
        <w:t>Kelas/Semester</w:t>
      </w:r>
      <w:r>
        <w:tab/>
        <w:t xml:space="preserve">   :</w:t>
      </w:r>
      <w:r w:rsidRPr="00E46598">
        <w:t xml:space="preserve"> </w:t>
      </w:r>
      <w:r>
        <w:t xml:space="preserve">  </w:t>
      </w:r>
      <w:r w:rsidRPr="00E46598">
        <w:t>X/I</w:t>
      </w:r>
    </w:p>
    <w:p w:rsidR="00A16B36" w:rsidRPr="00E46598" w:rsidRDefault="00A16B36" w:rsidP="00A16B36">
      <w:pPr>
        <w:pStyle w:val="ListParagraph"/>
        <w:ind w:left="2127" w:hanging="2127"/>
      </w:pPr>
      <w:r>
        <w:t xml:space="preserve">Pertemuan </w:t>
      </w:r>
      <w:r>
        <w:tab/>
        <w:t xml:space="preserve">   :   </w:t>
      </w:r>
      <w:r w:rsidRPr="00E46598">
        <w:t>1</w:t>
      </w:r>
    </w:p>
    <w:p w:rsidR="00A16B36" w:rsidRPr="00E46598" w:rsidRDefault="00A16B36" w:rsidP="00A16B36">
      <w:pPr>
        <w:pStyle w:val="ListParagraph"/>
        <w:ind w:left="2268" w:hanging="2268"/>
      </w:pPr>
      <w:r>
        <w:t xml:space="preserve">Alokasi waktu  </w:t>
      </w:r>
      <w:r>
        <w:tab/>
        <w:t xml:space="preserve"> :   2 x </w:t>
      </w:r>
      <w:r w:rsidRPr="00E46598">
        <w:t>45 menit</w:t>
      </w:r>
    </w:p>
    <w:p w:rsidR="00A16B36" w:rsidRPr="004D0C32" w:rsidRDefault="00A16B36" w:rsidP="00A16B36">
      <w:pPr>
        <w:pStyle w:val="ListParagraph"/>
        <w:ind w:left="2552" w:hanging="2552"/>
        <w:rPr>
          <w:u w:val="single"/>
        </w:rPr>
      </w:pPr>
      <w:r>
        <w:t xml:space="preserve">Standar Kompetens    </w:t>
      </w:r>
      <w:r w:rsidRPr="00E46598">
        <w:t>: 1</w:t>
      </w:r>
      <w:r w:rsidRPr="004D0C32">
        <w:t xml:space="preserve">. </w:t>
      </w:r>
      <w:r>
        <w:t xml:space="preserve"> </w:t>
      </w:r>
      <w:r w:rsidRPr="004D0C32">
        <w:t>Memahami ayat-ayat tentang manusia dan tugasnya sebagai khalifah:</w:t>
      </w:r>
    </w:p>
    <w:p w:rsidR="00A16B36" w:rsidRPr="004D0C32" w:rsidRDefault="00A16B36" w:rsidP="00A16B36">
      <w:pPr>
        <w:pStyle w:val="ListParagraph"/>
        <w:ind w:left="3119" w:hanging="3119"/>
      </w:pPr>
      <w:r>
        <w:t xml:space="preserve">Kompetensi Dasar        </w:t>
      </w:r>
      <w:r w:rsidRPr="004D0C32">
        <w:t>: 1.1.  Membaca Q.S. al-Baqarah: 30, al-Mu’min</w:t>
      </w:r>
      <w:r w:rsidRPr="004D0C32">
        <w:rPr>
          <w:bCs/>
        </w:rPr>
        <w:t>ū</w:t>
      </w:r>
      <w:r w:rsidRPr="004D0C32">
        <w:t>n : 12-</w:t>
      </w:r>
      <w:r>
        <w:t xml:space="preserve">  </w:t>
      </w:r>
      <w:r w:rsidRPr="004D0C32">
        <w:t>14,</w:t>
      </w:r>
      <w:r>
        <w:t xml:space="preserve"> aż</w:t>
      </w:r>
      <w:r w:rsidRPr="004D0C32">
        <w:t>-</w:t>
      </w:r>
      <w:r>
        <w:t xml:space="preserve"> </w:t>
      </w:r>
      <w:r w:rsidRPr="004D0C32">
        <w:t>Żāriyāt</w:t>
      </w:r>
      <w:r>
        <w:t>: 56, dan  an</w:t>
      </w:r>
      <w:r w:rsidRPr="004D0C32">
        <w:t>-Naḥl: 78.</w:t>
      </w:r>
    </w:p>
    <w:p w:rsidR="00A16B36" w:rsidRPr="004D0C32" w:rsidRDefault="00A16B36" w:rsidP="00A16B36">
      <w:pPr>
        <w:pStyle w:val="ListParagraph"/>
        <w:ind w:left="2694" w:hanging="2694"/>
      </w:pPr>
      <w:r w:rsidRPr="004D0C32">
        <w:t xml:space="preserve">Indikator       </w:t>
      </w:r>
      <w:r>
        <w:t xml:space="preserve">         </w:t>
      </w:r>
      <w:r w:rsidRPr="004D0C32">
        <w:t xml:space="preserve">: 1.1.1. </w:t>
      </w:r>
      <w:r>
        <w:t xml:space="preserve"> </w:t>
      </w:r>
      <w:r w:rsidRPr="004D0C32">
        <w:t>Menyebutkan  hukum-hukum  bacaan yang terkandung  dalam Q.S. al-Baqarah: 30, al-Mu’min</w:t>
      </w:r>
      <w:r w:rsidRPr="004D0C32">
        <w:rPr>
          <w:bCs/>
        </w:rPr>
        <w:t>ū</w:t>
      </w:r>
      <w:r w:rsidRPr="004D0C32">
        <w:t>n: 12-14</w:t>
      </w:r>
      <w:r>
        <w:t>, aż</w:t>
      </w:r>
      <w:r w:rsidRPr="004D0C32">
        <w:t>-</w:t>
      </w:r>
      <w:r>
        <w:t xml:space="preserve">    </w:t>
      </w:r>
      <w:r w:rsidRPr="004D0C32">
        <w:t>Żāriyāt</w:t>
      </w:r>
      <w:r>
        <w:t>: 56, dan  an</w:t>
      </w:r>
      <w:r w:rsidRPr="004D0C32">
        <w:t>-Naḥl: 78.</w:t>
      </w:r>
    </w:p>
    <w:p w:rsidR="00A16B36" w:rsidRPr="004D0C32" w:rsidRDefault="00A16B36" w:rsidP="00A16B36">
      <w:pPr>
        <w:pStyle w:val="ListParagraph"/>
        <w:ind w:left="2694" w:hanging="709"/>
      </w:pPr>
      <w:r w:rsidRPr="004D0C32">
        <w:t>1.1.2. Mengidentifikasi hukum bacaan yang terkandung    dalam Q.S. al-Baqarah: 30, al-Mu’min</w:t>
      </w:r>
      <w:r w:rsidRPr="004D0C32">
        <w:rPr>
          <w:bCs/>
        </w:rPr>
        <w:t>ū</w:t>
      </w:r>
      <w:r w:rsidRPr="004D0C32">
        <w:t xml:space="preserve">n : 12-14, </w:t>
      </w:r>
      <w:r>
        <w:t>aż</w:t>
      </w:r>
      <w:r w:rsidRPr="004D0C32">
        <w:t>-Żāriyāt</w:t>
      </w:r>
      <w:r>
        <w:t>: 56, dan an</w:t>
      </w:r>
      <w:r w:rsidRPr="004D0C32">
        <w:t>-Naḥl: 78.</w:t>
      </w:r>
    </w:p>
    <w:p w:rsidR="00A16B36" w:rsidRPr="004D0C32" w:rsidRDefault="00A16B36" w:rsidP="00A16B36">
      <w:pPr>
        <w:pStyle w:val="ListParagraph"/>
        <w:ind w:left="2694" w:hanging="709"/>
      </w:pPr>
      <w:r w:rsidRPr="004D0C32">
        <w:t>1.1.3.  Membedakan bunyi bacaan Q.S. al-Baqarah: 30,</w:t>
      </w:r>
      <w:r>
        <w:t xml:space="preserve"> al</w:t>
      </w:r>
      <w:r w:rsidRPr="004D0C32">
        <w:t>- Mu’min</w:t>
      </w:r>
      <w:r w:rsidRPr="004D0C32">
        <w:rPr>
          <w:bCs/>
        </w:rPr>
        <w:t>ū</w:t>
      </w:r>
      <w:r w:rsidRPr="004D0C32">
        <w:t xml:space="preserve">n: 12-14, </w:t>
      </w:r>
      <w:r>
        <w:t>aż</w:t>
      </w:r>
      <w:r w:rsidRPr="004D0C32">
        <w:t>-Żāriyāt</w:t>
      </w:r>
      <w:r>
        <w:t>: 56, dan an</w:t>
      </w:r>
      <w:r w:rsidRPr="004D0C32">
        <w:t>-Naḥl: 78.</w:t>
      </w:r>
    </w:p>
    <w:p w:rsidR="00A16B36" w:rsidRDefault="00A16B36" w:rsidP="00A16B36">
      <w:pPr>
        <w:pStyle w:val="ListParagraph"/>
        <w:ind w:left="2694" w:hanging="709"/>
      </w:pPr>
      <w:r w:rsidRPr="004D0C32">
        <w:t>1.1.4.  Membaca Q.S. al-Baqarah: 30, al-Mu’min</w:t>
      </w:r>
      <w:r w:rsidRPr="004D0C32">
        <w:rPr>
          <w:bCs/>
        </w:rPr>
        <w:t>ū</w:t>
      </w:r>
      <w:r w:rsidRPr="004D0C32">
        <w:t xml:space="preserve">n: 12-14, </w:t>
      </w:r>
      <w:r>
        <w:t>aż</w:t>
      </w:r>
      <w:r w:rsidRPr="004D0C32">
        <w:t>-Żāriyāt</w:t>
      </w:r>
      <w:r>
        <w:t>: 56, dan an</w:t>
      </w:r>
      <w:r w:rsidRPr="004D0C32">
        <w:t xml:space="preserve">-Naḥl: 78 sesuai dengan </w:t>
      </w:r>
      <w:r w:rsidRPr="002B6D2D">
        <w:rPr>
          <w:i/>
          <w:iCs/>
        </w:rPr>
        <w:t>makhraj</w:t>
      </w:r>
      <w:r w:rsidRPr="004D0C32">
        <w:t xml:space="preserve"> dan hukum </w:t>
      </w:r>
      <w:r>
        <w:rPr>
          <w:i/>
          <w:iCs/>
        </w:rPr>
        <w:t>tajw</w:t>
      </w:r>
      <w:r>
        <w:rPr>
          <w:rFonts w:ascii="Transliterasi" w:hAnsi="Transliterasi"/>
          <w:i/>
          <w:iCs/>
        </w:rPr>
        <w:t>³</w:t>
      </w:r>
      <w:r w:rsidRPr="002B6D2D">
        <w:rPr>
          <w:i/>
          <w:iCs/>
        </w:rPr>
        <w:t>d</w:t>
      </w:r>
      <w:r w:rsidRPr="004D0C32">
        <w:t>.</w:t>
      </w:r>
    </w:p>
    <w:p w:rsidR="00A16B36" w:rsidRPr="004D0C32" w:rsidRDefault="00A16B36" w:rsidP="00A16B36">
      <w:pPr>
        <w:pStyle w:val="ListParagraph"/>
        <w:ind w:left="2977" w:hanging="709"/>
      </w:pPr>
    </w:p>
    <w:p w:rsidR="00A16B36" w:rsidRDefault="00A16B36" w:rsidP="00A16B36">
      <w:pPr>
        <w:pStyle w:val="ListParagraph"/>
        <w:ind w:left="3402" w:hanging="3402"/>
      </w:pPr>
      <w:r>
        <w:t>I. Tujuan Pembelajaran</w:t>
      </w:r>
    </w:p>
    <w:p w:rsidR="00A16B36" w:rsidRDefault="00A16B36" w:rsidP="00A16B36">
      <w:pPr>
        <w:pStyle w:val="ListParagraph"/>
        <w:ind w:left="3402" w:hanging="3402"/>
      </w:pPr>
      <w:r>
        <w:t xml:space="preserve">    Setelah kegiatan </w:t>
      </w:r>
      <w:r w:rsidRPr="004D0C32">
        <w:t>pemb</w:t>
      </w:r>
      <w:r>
        <w:t>elajaran siswa diharapkan mampu:</w:t>
      </w:r>
    </w:p>
    <w:p w:rsidR="00A16B36" w:rsidRPr="004D0C32" w:rsidRDefault="00A16B36" w:rsidP="000B5787">
      <w:pPr>
        <w:pStyle w:val="ListParagraph"/>
        <w:numPr>
          <w:ilvl w:val="0"/>
          <w:numId w:val="138"/>
        </w:numPr>
        <w:spacing w:line="360" w:lineRule="auto"/>
        <w:ind w:left="709" w:hanging="425"/>
        <w:jc w:val="both"/>
      </w:pPr>
      <w:r w:rsidRPr="004D0C32">
        <w:t>Menyebutkan  hukum-hukum  bacaan yang  terkandun</w:t>
      </w:r>
      <w:r>
        <w:t>g  dalam Q.S. al-Baqarah: 30, al</w:t>
      </w:r>
      <w:r w:rsidRPr="004D0C32">
        <w:t>-Mu’min</w:t>
      </w:r>
      <w:r w:rsidRPr="004D0C32">
        <w:rPr>
          <w:bCs/>
        </w:rPr>
        <w:t>ū</w:t>
      </w:r>
      <w:r>
        <w:t>n: 12-14, aż-Żāriyāt: 56, dan an</w:t>
      </w:r>
      <w:r w:rsidRPr="004D0C32">
        <w:t>-Naḥl: 78.</w:t>
      </w:r>
    </w:p>
    <w:p w:rsidR="00A16B36" w:rsidRPr="004D0C32" w:rsidRDefault="00A16B36" w:rsidP="000B5787">
      <w:pPr>
        <w:pStyle w:val="NoSpacing"/>
        <w:numPr>
          <w:ilvl w:val="0"/>
          <w:numId w:val="138"/>
        </w:numPr>
        <w:spacing w:line="360" w:lineRule="auto"/>
        <w:ind w:left="709" w:hanging="425"/>
        <w:jc w:val="both"/>
        <w:rPr>
          <w:rFonts w:asciiTheme="majorBidi" w:hAnsiTheme="majorBidi" w:cstheme="majorBidi"/>
          <w:sz w:val="24"/>
          <w:szCs w:val="24"/>
        </w:rPr>
      </w:pPr>
      <w:r w:rsidRPr="004D0C32">
        <w:rPr>
          <w:rFonts w:asciiTheme="majorBidi" w:hAnsiTheme="majorBidi" w:cstheme="majorBidi"/>
          <w:sz w:val="24"/>
          <w:szCs w:val="24"/>
        </w:rPr>
        <w:t>Mengidentifikasi hukum  bacaan  yang terdapat dalam Q.S. al-Baqarah: 30</w:t>
      </w:r>
      <w:r>
        <w:rPr>
          <w:rFonts w:asciiTheme="majorBidi" w:hAnsiTheme="majorBidi" w:cstheme="majorBidi"/>
          <w:sz w:val="24"/>
          <w:szCs w:val="24"/>
        </w:rPr>
        <w:t>, al-</w:t>
      </w:r>
      <w:r w:rsidRPr="004D0C32">
        <w:rPr>
          <w:rFonts w:asciiTheme="majorBidi" w:hAnsiTheme="majorBidi" w:cstheme="majorBidi"/>
          <w:sz w:val="24"/>
          <w:szCs w:val="24"/>
        </w:rPr>
        <w:t>Mu’min</w:t>
      </w:r>
      <w:r w:rsidRPr="004D0C32">
        <w:rPr>
          <w:rFonts w:asciiTheme="majorBidi" w:hAnsiTheme="majorBidi" w:cstheme="majorBidi"/>
          <w:bCs/>
          <w:sz w:val="24"/>
          <w:szCs w:val="24"/>
        </w:rPr>
        <w:t>ū</w:t>
      </w:r>
      <w:r w:rsidRPr="004D0C32">
        <w:rPr>
          <w:rFonts w:asciiTheme="majorBidi" w:hAnsiTheme="majorBidi" w:cstheme="majorBidi"/>
          <w:sz w:val="24"/>
          <w:szCs w:val="24"/>
        </w:rPr>
        <w:t>n: 12-14,</w:t>
      </w:r>
      <w:r>
        <w:rPr>
          <w:rFonts w:asciiTheme="majorBidi" w:hAnsiTheme="majorBidi" w:cstheme="majorBidi"/>
          <w:sz w:val="24"/>
          <w:szCs w:val="24"/>
        </w:rPr>
        <w:t xml:space="preserve"> aż</w:t>
      </w:r>
      <w:r w:rsidRPr="004D0C32">
        <w:rPr>
          <w:rFonts w:asciiTheme="majorBidi" w:hAnsiTheme="majorBidi" w:cstheme="majorBidi"/>
          <w:sz w:val="24"/>
          <w:szCs w:val="24"/>
        </w:rPr>
        <w:t>-Żāriyāt</w:t>
      </w:r>
      <w:r>
        <w:rPr>
          <w:rFonts w:asciiTheme="majorBidi" w:hAnsiTheme="majorBidi" w:cstheme="majorBidi"/>
          <w:sz w:val="24"/>
          <w:szCs w:val="24"/>
        </w:rPr>
        <w:t>: 56, dan an</w:t>
      </w:r>
      <w:r w:rsidRPr="004D0C32">
        <w:rPr>
          <w:rFonts w:asciiTheme="majorBidi" w:hAnsiTheme="majorBidi" w:cstheme="majorBidi"/>
          <w:sz w:val="24"/>
          <w:szCs w:val="24"/>
        </w:rPr>
        <w:t>-Naḥl: 78.</w:t>
      </w:r>
    </w:p>
    <w:p w:rsidR="00A16B36" w:rsidRPr="004D0C32" w:rsidRDefault="00A16B36" w:rsidP="000B5787">
      <w:pPr>
        <w:pStyle w:val="NoSpacing"/>
        <w:numPr>
          <w:ilvl w:val="0"/>
          <w:numId w:val="138"/>
        </w:numPr>
        <w:spacing w:line="360" w:lineRule="auto"/>
        <w:ind w:left="709" w:hanging="425"/>
        <w:jc w:val="both"/>
        <w:rPr>
          <w:rFonts w:asciiTheme="majorBidi" w:hAnsiTheme="majorBidi" w:cstheme="majorBidi"/>
          <w:sz w:val="24"/>
          <w:szCs w:val="24"/>
        </w:rPr>
      </w:pPr>
      <w:r w:rsidRPr="004D0C32">
        <w:rPr>
          <w:rFonts w:asciiTheme="majorBidi" w:hAnsiTheme="majorBidi" w:cstheme="majorBidi"/>
          <w:sz w:val="24"/>
          <w:szCs w:val="24"/>
        </w:rPr>
        <w:t>Membedakan bunyi bacaan Q.S. al-Baqarah: 30, al- Mu’min</w:t>
      </w:r>
      <w:r w:rsidRPr="004D0C32">
        <w:rPr>
          <w:rFonts w:asciiTheme="majorBidi" w:hAnsiTheme="majorBidi" w:cstheme="majorBidi"/>
          <w:bCs/>
          <w:sz w:val="24"/>
          <w:szCs w:val="24"/>
        </w:rPr>
        <w:t>ū</w:t>
      </w:r>
      <w:r w:rsidRPr="004D0C32">
        <w:rPr>
          <w:rFonts w:asciiTheme="majorBidi" w:hAnsiTheme="majorBidi" w:cstheme="majorBidi"/>
          <w:sz w:val="24"/>
          <w:szCs w:val="24"/>
        </w:rPr>
        <w:t xml:space="preserve">n:  12-14, </w:t>
      </w:r>
      <w:r>
        <w:rPr>
          <w:rFonts w:asciiTheme="majorBidi" w:hAnsiTheme="majorBidi" w:cstheme="majorBidi"/>
          <w:sz w:val="24"/>
          <w:szCs w:val="24"/>
        </w:rPr>
        <w:t>aż</w:t>
      </w:r>
      <w:r w:rsidRPr="004D0C32">
        <w:rPr>
          <w:rFonts w:asciiTheme="majorBidi" w:hAnsiTheme="majorBidi" w:cstheme="majorBidi"/>
          <w:sz w:val="24"/>
          <w:szCs w:val="24"/>
        </w:rPr>
        <w:t xml:space="preserve">-Żāriyāt: 56, dan </w:t>
      </w:r>
      <w:r>
        <w:rPr>
          <w:rFonts w:asciiTheme="majorBidi" w:hAnsiTheme="majorBidi" w:cstheme="majorBidi"/>
          <w:sz w:val="24"/>
          <w:szCs w:val="24"/>
        </w:rPr>
        <w:t>an</w:t>
      </w:r>
      <w:r w:rsidRPr="004D0C32">
        <w:rPr>
          <w:rFonts w:asciiTheme="majorBidi" w:hAnsiTheme="majorBidi" w:cstheme="majorBidi"/>
          <w:sz w:val="24"/>
          <w:szCs w:val="24"/>
        </w:rPr>
        <w:t>-Naḥl: 78.</w:t>
      </w:r>
    </w:p>
    <w:p w:rsidR="00A16B36" w:rsidRPr="004D0C32" w:rsidRDefault="00A16B36" w:rsidP="000B5787">
      <w:pPr>
        <w:pStyle w:val="NoSpacing"/>
        <w:numPr>
          <w:ilvl w:val="0"/>
          <w:numId w:val="138"/>
        </w:numPr>
        <w:spacing w:line="360" w:lineRule="auto"/>
        <w:ind w:left="709" w:hanging="425"/>
        <w:rPr>
          <w:rFonts w:asciiTheme="majorBidi" w:hAnsiTheme="majorBidi" w:cstheme="majorBidi"/>
          <w:sz w:val="24"/>
          <w:szCs w:val="24"/>
        </w:rPr>
      </w:pPr>
      <w:r w:rsidRPr="004D0C32">
        <w:rPr>
          <w:rFonts w:asciiTheme="majorBidi" w:hAnsiTheme="majorBidi" w:cstheme="majorBidi"/>
          <w:sz w:val="24"/>
          <w:szCs w:val="24"/>
        </w:rPr>
        <w:t>Membaca  Q.S. al-Baqarah: 30</w:t>
      </w:r>
      <w:r>
        <w:rPr>
          <w:rFonts w:asciiTheme="majorBidi" w:hAnsiTheme="majorBidi" w:cstheme="majorBidi"/>
          <w:sz w:val="24"/>
          <w:szCs w:val="24"/>
        </w:rPr>
        <w:t>, al-</w:t>
      </w:r>
      <w:r w:rsidRPr="004D0C32">
        <w:rPr>
          <w:rFonts w:asciiTheme="majorBidi" w:hAnsiTheme="majorBidi" w:cstheme="majorBidi"/>
          <w:sz w:val="24"/>
          <w:szCs w:val="24"/>
        </w:rPr>
        <w:t>Mu’min</w:t>
      </w:r>
      <w:r w:rsidRPr="004D0C32">
        <w:rPr>
          <w:rFonts w:asciiTheme="majorBidi" w:hAnsiTheme="majorBidi" w:cstheme="majorBidi"/>
          <w:bCs/>
          <w:sz w:val="24"/>
          <w:szCs w:val="24"/>
        </w:rPr>
        <w:t>ū</w:t>
      </w:r>
      <w:r w:rsidRPr="004D0C32">
        <w:rPr>
          <w:rFonts w:asciiTheme="majorBidi" w:hAnsiTheme="majorBidi" w:cstheme="majorBidi"/>
          <w:sz w:val="24"/>
          <w:szCs w:val="24"/>
        </w:rPr>
        <w:t xml:space="preserve">n: 12-14, </w:t>
      </w:r>
      <w:r>
        <w:rPr>
          <w:rFonts w:asciiTheme="majorBidi" w:hAnsiTheme="majorBidi" w:cstheme="majorBidi"/>
          <w:sz w:val="24"/>
          <w:szCs w:val="24"/>
        </w:rPr>
        <w:t>aż</w:t>
      </w:r>
      <w:r w:rsidRPr="004D0C32">
        <w:rPr>
          <w:rFonts w:asciiTheme="majorBidi" w:hAnsiTheme="majorBidi" w:cstheme="majorBidi"/>
          <w:sz w:val="24"/>
          <w:szCs w:val="24"/>
        </w:rPr>
        <w:t xml:space="preserve">-Żāriyāt: 56, dan </w:t>
      </w:r>
      <w:r>
        <w:rPr>
          <w:rFonts w:asciiTheme="majorBidi" w:hAnsiTheme="majorBidi" w:cstheme="majorBidi"/>
          <w:sz w:val="24"/>
          <w:szCs w:val="24"/>
        </w:rPr>
        <w:t>an</w:t>
      </w:r>
      <w:r w:rsidRPr="004D0C32">
        <w:rPr>
          <w:rFonts w:asciiTheme="majorBidi" w:hAnsiTheme="majorBidi" w:cstheme="majorBidi"/>
          <w:sz w:val="24"/>
          <w:szCs w:val="24"/>
        </w:rPr>
        <w:t>-Naḥl : 78.</w:t>
      </w:r>
    </w:p>
    <w:p w:rsidR="00A16B36" w:rsidRDefault="00A16B36" w:rsidP="00A16B36">
      <w:pPr>
        <w:pStyle w:val="NoSpacing"/>
        <w:spacing w:line="360" w:lineRule="auto"/>
        <w:ind w:left="2694" w:hanging="2694"/>
        <w:rPr>
          <w:rFonts w:asciiTheme="majorBidi" w:hAnsiTheme="majorBidi" w:cstheme="majorBidi"/>
          <w:sz w:val="24"/>
          <w:szCs w:val="24"/>
        </w:rPr>
      </w:pPr>
      <w:r w:rsidRPr="004D0C32">
        <w:rPr>
          <w:rFonts w:asciiTheme="majorBidi" w:hAnsiTheme="majorBidi" w:cstheme="majorBidi"/>
          <w:sz w:val="24"/>
          <w:szCs w:val="24"/>
        </w:rPr>
        <w:t xml:space="preserve">II. </w:t>
      </w:r>
      <w:r>
        <w:rPr>
          <w:rFonts w:asciiTheme="majorBidi" w:hAnsiTheme="majorBidi" w:cstheme="majorBidi"/>
          <w:sz w:val="24"/>
          <w:szCs w:val="24"/>
        </w:rPr>
        <w:t xml:space="preserve">Materi Pembelajaran:       </w:t>
      </w:r>
    </w:p>
    <w:p w:rsidR="00A16B36" w:rsidRPr="004D0C32" w:rsidRDefault="00A16B36" w:rsidP="00A16B36">
      <w:pPr>
        <w:pStyle w:val="NoSpacing"/>
        <w:spacing w:line="360" w:lineRule="auto"/>
        <w:ind w:left="709" w:hanging="425"/>
        <w:rPr>
          <w:rFonts w:asciiTheme="majorBidi" w:hAnsiTheme="majorBidi" w:cstheme="majorBidi"/>
          <w:sz w:val="24"/>
          <w:szCs w:val="24"/>
        </w:rPr>
      </w:pPr>
      <w:r w:rsidRPr="004D0C32">
        <w:rPr>
          <w:rFonts w:asciiTheme="majorBidi" w:hAnsiTheme="majorBidi" w:cstheme="majorBidi"/>
          <w:sz w:val="24"/>
          <w:szCs w:val="24"/>
        </w:rPr>
        <w:lastRenderedPageBreak/>
        <w:t xml:space="preserve">1. </w:t>
      </w:r>
      <w:r>
        <w:rPr>
          <w:rFonts w:asciiTheme="majorBidi" w:hAnsiTheme="majorBidi" w:cstheme="majorBidi"/>
          <w:sz w:val="24"/>
          <w:szCs w:val="24"/>
        </w:rPr>
        <w:t xml:space="preserve">   </w:t>
      </w:r>
      <w:r w:rsidRPr="004D0C32">
        <w:rPr>
          <w:rFonts w:asciiTheme="majorBidi" w:hAnsiTheme="majorBidi" w:cstheme="majorBidi"/>
          <w:sz w:val="24"/>
          <w:szCs w:val="24"/>
        </w:rPr>
        <w:t>Q.S. al-Baqarah.</w:t>
      </w:r>
    </w:p>
    <w:p w:rsidR="00A16B36" w:rsidRPr="004D0C32" w:rsidRDefault="00A16B36" w:rsidP="00A16B36">
      <w:pPr>
        <w:pStyle w:val="ListParagraph"/>
        <w:ind w:left="709" w:hanging="425"/>
      </w:pPr>
      <w:r>
        <w:t xml:space="preserve">2.    </w:t>
      </w:r>
      <w:r w:rsidRPr="004D0C32">
        <w:t>Q.S. al- Mu’min</w:t>
      </w:r>
      <w:r w:rsidRPr="004D0C32">
        <w:rPr>
          <w:bCs/>
        </w:rPr>
        <w:t>ū</w:t>
      </w:r>
      <w:r w:rsidRPr="004D0C32">
        <w:t>n: 12-14.</w:t>
      </w:r>
    </w:p>
    <w:p w:rsidR="00A16B36" w:rsidRPr="004D0C32" w:rsidRDefault="00A16B36" w:rsidP="00A16B36">
      <w:pPr>
        <w:pStyle w:val="ListParagraph"/>
        <w:ind w:left="709" w:hanging="425"/>
      </w:pPr>
      <w:r w:rsidRPr="004D0C32">
        <w:t xml:space="preserve">3. </w:t>
      </w:r>
      <w:r>
        <w:t xml:space="preserve">   </w:t>
      </w:r>
      <w:r w:rsidRPr="004D0C32">
        <w:t>Q.S.</w:t>
      </w:r>
      <w:r>
        <w:t xml:space="preserve"> aż</w:t>
      </w:r>
      <w:r w:rsidRPr="004D0C32">
        <w:t>-Żāriyāt : 56.</w:t>
      </w:r>
    </w:p>
    <w:p w:rsidR="00A16B36" w:rsidRPr="004D0C32" w:rsidRDefault="00A16B36" w:rsidP="00A16B36">
      <w:pPr>
        <w:pStyle w:val="ListParagraph"/>
        <w:ind w:left="709" w:hanging="425"/>
      </w:pPr>
      <w:r w:rsidRPr="004D0C32">
        <w:t>4.</w:t>
      </w:r>
      <w:r>
        <w:t xml:space="preserve">  </w:t>
      </w:r>
      <w:r w:rsidRPr="004D0C32">
        <w:t xml:space="preserve"> </w:t>
      </w:r>
      <w:r>
        <w:t xml:space="preserve"> </w:t>
      </w:r>
      <w:r w:rsidRPr="004D0C32">
        <w:t>Q.S.</w:t>
      </w:r>
      <w:r>
        <w:t xml:space="preserve"> an</w:t>
      </w:r>
      <w:r w:rsidRPr="004D0C32">
        <w:t>-Naḥl: 78.</w:t>
      </w:r>
    </w:p>
    <w:p w:rsidR="00A16B36" w:rsidRPr="002B7130" w:rsidRDefault="00A16B36" w:rsidP="00A16B36">
      <w:pPr>
        <w:pStyle w:val="ListParagraph"/>
      </w:pPr>
      <w:r w:rsidRPr="004D0C32">
        <w:t xml:space="preserve">III. Strategi/Metode Pembelajaran: </w:t>
      </w:r>
      <w:r w:rsidRPr="004D0C32">
        <w:rPr>
          <w:i/>
          <w:iCs/>
        </w:rPr>
        <w:t>Active Learning</w:t>
      </w:r>
      <w:r>
        <w:t xml:space="preserve"> dengan </w:t>
      </w:r>
      <w:r w:rsidRPr="002F6B75">
        <w:rPr>
          <w:i/>
          <w:iCs/>
        </w:rPr>
        <w:t>drill</w:t>
      </w:r>
      <w:r>
        <w:t xml:space="preserve"> individual</w:t>
      </w:r>
    </w:p>
    <w:p w:rsidR="00A16B36" w:rsidRPr="004D0C32" w:rsidRDefault="00A16B36" w:rsidP="00A16B36">
      <w:pPr>
        <w:pStyle w:val="ListParagraph"/>
      </w:pPr>
      <w:r w:rsidRPr="004D0C32">
        <w:t>IV. Langkah-langkah Pembelajaran</w:t>
      </w:r>
    </w:p>
    <w:p w:rsidR="00A16B36" w:rsidRPr="004D0C32" w:rsidRDefault="00A16B36" w:rsidP="000B5787">
      <w:pPr>
        <w:pStyle w:val="ListParagraph"/>
        <w:numPr>
          <w:ilvl w:val="0"/>
          <w:numId w:val="124"/>
        </w:numPr>
        <w:spacing w:line="360" w:lineRule="auto"/>
        <w:jc w:val="both"/>
      </w:pPr>
      <w:r w:rsidRPr="004D0C32">
        <w:t>Kegiatan Awal: 10 menit</w:t>
      </w:r>
    </w:p>
    <w:p w:rsidR="00A16B36" w:rsidRPr="004D0C32" w:rsidRDefault="00A16B36" w:rsidP="000B5787">
      <w:pPr>
        <w:pStyle w:val="ListParagraph"/>
        <w:numPr>
          <w:ilvl w:val="0"/>
          <w:numId w:val="125"/>
        </w:numPr>
        <w:spacing w:line="360" w:lineRule="auto"/>
        <w:ind w:left="1134" w:hanging="425"/>
        <w:jc w:val="both"/>
      </w:pPr>
      <w:r w:rsidRPr="004D0C32">
        <w:t xml:space="preserve">Guru-siswa memberi salam dan memulai pelajaran dengan mengucapkan basmalah dan kemudian berdoa bersama sebelum memulai pelajaran.  </w:t>
      </w:r>
    </w:p>
    <w:p w:rsidR="00A16B36" w:rsidRPr="004D0C32" w:rsidRDefault="00A16B36" w:rsidP="000B5787">
      <w:pPr>
        <w:pStyle w:val="ListParagraph"/>
        <w:numPr>
          <w:ilvl w:val="0"/>
          <w:numId w:val="125"/>
        </w:numPr>
        <w:spacing w:line="360" w:lineRule="auto"/>
        <w:ind w:left="1134" w:hanging="425"/>
        <w:jc w:val="both"/>
      </w:pPr>
      <w:r w:rsidRPr="004D0C32">
        <w:t>Memeriksa kehadiran siswa.</w:t>
      </w:r>
    </w:p>
    <w:p w:rsidR="00A16B36" w:rsidRPr="004D0C32" w:rsidRDefault="00A16B36" w:rsidP="000B5787">
      <w:pPr>
        <w:pStyle w:val="ListParagraph"/>
        <w:numPr>
          <w:ilvl w:val="0"/>
          <w:numId w:val="125"/>
        </w:numPr>
        <w:spacing w:line="360" w:lineRule="auto"/>
        <w:ind w:left="1134" w:hanging="425"/>
        <w:jc w:val="both"/>
      </w:pPr>
      <w:r w:rsidRPr="004D0C32">
        <w:t>Mengadakan appersepsi dan motivasi.</w:t>
      </w:r>
    </w:p>
    <w:p w:rsidR="00A16B36" w:rsidRPr="004D0C32" w:rsidRDefault="00A16B36" w:rsidP="000B5787">
      <w:pPr>
        <w:pStyle w:val="ListParagraph"/>
        <w:numPr>
          <w:ilvl w:val="0"/>
          <w:numId w:val="125"/>
        </w:numPr>
        <w:spacing w:line="360" w:lineRule="auto"/>
        <w:ind w:left="1134" w:hanging="425"/>
        <w:jc w:val="both"/>
      </w:pPr>
      <w:r w:rsidRPr="004D0C32">
        <w:t xml:space="preserve">Menyiapkan kitab suci </w:t>
      </w:r>
      <w:r>
        <w:t>Alquran</w:t>
      </w:r>
      <w:r w:rsidRPr="004D0C32">
        <w:t xml:space="preserve"> dan media pembelajaran berupa potongan ayat-ayat </w:t>
      </w:r>
      <w:r>
        <w:t>Alquran</w:t>
      </w:r>
      <w:r w:rsidRPr="004D0C32">
        <w:t xml:space="preserve"> di karton.</w:t>
      </w:r>
    </w:p>
    <w:p w:rsidR="00A16B36" w:rsidRPr="004D0C32" w:rsidRDefault="00A16B36" w:rsidP="000B5787">
      <w:pPr>
        <w:pStyle w:val="ListParagraph"/>
        <w:numPr>
          <w:ilvl w:val="0"/>
          <w:numId w:val="125"/>
        </w:numPr>
        <w:spacing w:line="360" w:lineRule="auto"/>
        <w:ind w:left="1134" w:hanging="425"/>
        <w:jc w:val="both"/>
      </w:pPr>
      <w:r w:rsidRPr="004D0C32">
        <w:t xml:space="preserve">Secara bersama membaca </w:t>
      </w:r>
      <w:r>
        <w:t>Alquran</w:t>
      </w:r>
      <w:r w:rsidRPr="004D0C32">
        <w:t>.</w:t>
      </w:r>
    </w:p>
    <w:p w:rsidR="00A16B36" w:rsidRPr="004D0C32" w:rsidRDefault="00A16B36" w:rsidP="000B5787">
      <w:pPr>
        <w:pStyle w:val="ListParagraph"/>
        <w:numPr>
          <w:ilvl w:val="0"/>
          <w:numId w:val="125"/>
        </w:numPr>
        <w:spacing w:line="360" w:lineRule="auto"/>
        <w:ind w:left="1134" w:hanging="425"/>
        <w:jc w:val="both"/>
      </w:pPr>
      <w:r w:rsidRPr="004D0C32">
        <w:t>Guru menjelaskan secara singkat materi yang akan diajarkan dengan kompetensi dasar yang akan dicapai.</w:t>
      </w:r>
    </w:p>
    <w:p w:rsidR="00A16B36" w:rsidRPr="004D0C32" w:rsidRDefault="00A16B36" w:rsidP="000B5787">
      <w:pPr>
        <w:pStyle w:val="NoSpacing"/>
        <w:numPr>
          <w:ilvl w:val="0"/>
          <w:numId w:val="124"/>
        </w:numPr>
        <w:spacing w:line="360" w:lineRule="auto"/>
        <w:jc w:val="both"/>
        <w:rPr>
          <w:rFonts w:asciiTheme="majorBidi" w:hAnsiTheme="majorBidi" w:cstheme="majorBidi"/>
          <w:sz w:val="24"/>
          <w:szCs w:val="24"/>
        </w:rPr>
      </w:pPr>
      <w:r>
        <w:rPr>
          <w:rFonts w:asciiTheme="majorBidi" w:hAnsiTheme="majorBidi" w:cstheme="majorBidi"/>
          <w:sz w:val="24"/>
          <w:szCs w:val="24"/>
        </w:rPr>
        <w:t>Kegiatan Inti: 70</w:t>
      </w:r>
      <w:r w:rsidRPr="004D0C32">
        <w:rPr>
          <w:rFonts w:asciiTheme="majorBidi" w:hAnsiTheme="majorBidi" w:cstheme="majorBidi"/>
          <w:sz w:val="24"/>
          <w:szCs w:val="24"/>
        </w:rPr>
        <w:t xml:space="preserve"> menit</w:t>
      </w:r>
    </w:p>
    <w:p w:rsidR="00A16B36" w:rsidRPr="004D0C32" w:rsidRDefault="00A16B36" w:rsidP="00A16B36">
      <w:pPr>
        <w:pStyle w:val="NoSpacing"/>
        <w:spacing w:line="360" w:lineRule="auto"/>
        <w:ind w:firstLine="709"/>
        <w:jc w:val="both"/>
        <w:rPr>
          <w:rFonts w:asciiTheme="majorBidi" w:hAnsiTheme="majorBidi" w:cstheme="majorBidi"/>
          <w:sz w:val="24"/>
          <w:szCs w:val="24"/>
        </w:rPr>
      </w:pPr>
      <w:r w:rsidRPr="004D0C32">
        <w:rPr>
          <w:rFonts w:asciiTheme="majorBidi" w:hAnsiTheme="majorBidi" w:cstheme="majorBidi"/>
          <w:sz w:val="24"/>
          <w:szCs w:val="24"/>
        </w:rPr>
        <w:t xml:space="preserve">Dalam kegiatan inti, guru dan para siswa melakukan beberapa kegiatan sebagai berikut: </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 xml:space="preserve">a. Guru memperkenalkan hukum-hukum bacaan dalam ilmu </w:t>
      </w:r>
      <w:r>
        <w:rPr>
          <w:rFonts w:asciiTheme="majorBidi" w:hAnsiTheme="majorBidi" w:cstheme="majorBidi"/>
          <w:i/>
          <w:iCs/>
          <w:sz w:val="24"/>
          <w:szCs w:val="24"/>
        </w:rPr>
        <w:t>tajw</w:t>
      </w:r>
      <w:r>
        <w:rPr>
          <w:rFonts w:ascii="Transliterasi" w:hAnsi="Transliterasi" w:cstheme="majorBidi"/>
          <w:i/>
          <w:iCs/>
          <w:sz w:val="24"/>
          <w:szCs w:val="24"/>
        </w:rPr>
        <w:t>³</w:t>
      </w:r>
      <w:r w:rsidRPr="002F6B75">
        <w:rPr>
          <w:rFonts w:asciiTheme="majorBidi" w:hAnsiTheme="majorBidi" w:cstheme="majorBidi"/>
          <w:i/>
          <w:iCs/>
          <w:sz w:val="24"/>
          <w:szCs w:val="24"/>
        </w:rPr>
        <w:t>d</w:t>
      </w:r>
      <w:r w:rsidRPr="004D0C32">
        <w:rPr>
          <w:rFonts w:asciiTheme="majorBidi" w:hAnsiTheme="majorBidi" w:cstheme="majorBidi"/>
          <w:sz w:val="24"/>
          <w:szCs w:val="24"/>
        </w:rPr>
        <w:t xml:space="preserve">, misalnya </w:t>
      </w:r>
      <w:r w:rsidRPr="004D0C32">
        <w:rPr>
          <w:rFonts w:asciiTheme="majorBidi" w:hAnsiTheme="majorBidi" w:cstheme="majorBidi"/>
          <w:i/>
          <w:iCs/>
          <w:sz w:val="24"/>
          <w:szCs w:val="24"/>
        </w:rPr>
        <w:t>ikhf</w:t>
      </w:r>
      <w:r>
        <w:rPr>
          <w:rFonts w:asciiTheme="majorBidi" w:hAnsiTheme="majorBidi" w:cstheme="majorBidi"/>
          <w:i/>
          <w:iCs/>
          <w:sz w:val="24"/>
          <w:szCs w:val="24"/>
        </w:rPr>
        <w:t>ā’</w:t>
      </w:r>
      <w:r w:rsidRPr="004D0C32">
        <w:rPr>
          <w:rFonts w:asciiTheme="majorBidi" w:hAnsiTheme="majorBidi" w:cstheme="majorBidi"/>
          <w:sz w:val="24"/>
          <w:szCs w:val="24"/>
        </w:rPr>
        <w:t xml:space="preserve">, </w:t>
      </w:r>
      <w:r>
        <w:rPr>
          <w:rFonts w:asciiTheme="majorBidi" w:hAnsiTheme="majorBidi" w:cstheme="majorBidi"/>
          <w:i/>
          <w:iCs/>
          <w:sz w:val="24"/>
          <w:szCs w:val="24"/>
        </w:rPr>
        <w:t>idgā</w:t>
      </w:r>
      <w:r w:rsidRPr="004D0C32">
        <w:rPr>
          <w:rFonts w:asciiTheme="majorBidi" w:hAnsiTheme="majorBidi" w:cstheme="majorBidi"/>
          <w:i/>
          <w:iCs/>
          <w:sz w:val="24"/>
          <w:szCs w:val="24"/>
        </w:rPr>
        <w:t>m</w:t>
      </w:r>
      <w:r w:rsidRPr="004D0C32">
        <w:rPr>
          <w:rFonts w:asciiTheme="majorBidi" w:hAnsiTheme="majorBidi" w:cstheme="majorBidi"/>
          <w:sz w:val="24"/>
          <w:szCs w:val="24"/>
        </w:rPr>
        <w:t xml:space="preserve"> (</w:t>
      </w:r>
      <w:r>
        <w:rPr>
          <w:rFonts w:asciiTheme="majorBidi" w:hAnsiTheme="majorBidi" w:cstheme="majorBidi"/>
          <w:i/>
          <w:iCs/>
          <w:sz w:val="24"/>
          <w:szCs w:val="24"/>
        </w:rPr>
        <w:t>ma’a g</w:t>
      </w:r>
      <w:r w:rsidRPr="004D0C32">
        <w:rPr>
          <w:rFonts w:asciiTheme="majorBidi" w:hAnsiTheme="majorBidi" w:cstheme="majorBidi"/>
          <w:i/>
          <w:iCs/>
          <w:sz w:val="24"/>
          <w:szCs w:val="24"/>
        </w:rPr>
        <w:t xml:space="preserve">unnah </w:t>
      </w:r>
      <w:r w:rsidRPr="004D0C32">
        <w:rPr>
          <w:rFonts w:asciiTheme="majorBidi" w:hAnsiTheme="majorBidi" w:cstheme="majorBidi"/>
          <w:sz w:val="24"/>
          <w:szCs w:val="24"/>
        </w:rPr>
        <w:t xml:space="preserve">dan </w:t>
      </w:r>
      <w:r>
        <w:rPr>
          <w:rFonts w:asciiTheme="majorBidi" w:hAnsiTheme="majorBidi" w:cstheme="majorBidi"/>
          <w:i/>
          <w:iCs/>
          <w:sz w:val="24"/>
          <w:szCs w:val="24"/>
        </w:rPr>
        <w:t>bilā g</w:t>
      </w:r>
      <w:r w:rsidRPr="004D0C32">
        <w:rPr>
          <w:rFonts w:asciiTheme="majorBidi" w:hAnsiTheme="majorBidi" w:cstheme="majorBidi"/>
          <w:i/>
          <w:iCs/>
          <w:sz w:val="24"/>
          <w:szCs w:val="24"/>
        </w:rPr>
        <w:t>unnah</w:t>
      </w:r>
      <w:r w:rsidRPr="004D0C32">
        <w:rPr>
          <w:rFonts w:asciiTheme="majorBidi" w:hAnsiTheme="majorBidi" w:cstheme="majorBidi"/>
          <w:sz w:val="24"/>
          <w:szCs w:val="24"/>
        </w:rPr>
        <w:t xml:space="preserve">), </w:t>
      </w:r>
      <w:r>
        <w:rPr>
          <w:rFonts w:asciiTheme="majorBidi" w:hAnsiTheme="majorBidi" w:cstheme="majorBidi"/>
          <w:i/>
          <w:iCs/>
          <w:sz w:val="24"/>
          <w:szCs w:val="24"/>
        </w:rPr>
        <w:t>iẓhā</w:t>
      </w:r>
      <w:r w:rsidRPr="004D0C32">
        <w:rPr>
          <w:rFonts w:asciiTheme="majorBidi" w:hAnsiTheme="majorBidi" w:cstheme="majorBidi"/>
          <w:i/>
          <w:iCs/>
          <w:sz w:val="24"/>
          <w:szCs w:val="24"/>
        </w:rPr>
        <w:t>r</w:t>
      </w:r>
      <w:r w:rsidRPr="004D0C32">
        <w:rPr>
          <w:rFonts w:asciiTheme="majorBidi" w:hAnsiTheme="majorBidi" w:cstheme="majorBidi"/>
          <w:sz w:val="24"/>
          <w:szCs w:val="24"/>
        </w:rPr>
        <w:t xml:space="preserve"> dan </w:t>
      </w:r>
      <w:r>
        <w:rPr>
          <w:rFonts w:asciiTheme="majorBidi" w:hAnsiTheme="majorBidi" w:cstheme="majorBidi"/>
          <w:i/>
          <w:iCs/>
          <w:sz w:val="24"/>
          <w:szCs w:val="24"/>
        </w:rPr>
        <w:t>iqlā</w:t>
      </w:r>
      <w:r w:rsidRPr="004D0C32">
        <w:rPr>
          <w:rFonts w:asciiTheme="majorBidi" w:hAnsiTheme="majorBidi" w:cstheme="majorBidi"/>
          <w:i/>
          <w:iCs/>
          <w:sz w:val="24"/>
          <w:szCs w:val="24"/>
        </w:rPr>
        <w:t xml:space="preserve">b </w:t>
      </w:r>
      <w:r w:rsidRPr="004D0C32">
        <w:rPr>
          <w:rFonts w:asciiTheme="majorBidi" w:hAnsiTheme="majorBidi" w:cstheme="majorBidi"/>
          <w:sz w:val="24"/>
          <w:szCs w:val="24"/>
        </w:rPr>
        <w:t>dan cara membacanya.</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b. Meminta siswa membaca Q.S. al-Baqarah: 30, al-Mu’min</w:t>
      </w:r>
      <w:r w:rsidRPr="004D0C32">
        <w:rPr>
          <w:rFonts w:asciiTheme="majorBidi" w:hAnsiTheme="majorBidi" w:cstheme="majorBidi"/>
          <w:bCs/>
          <w:sz w:val="24"/>
          <w:szCs w:val="24"/>
        </w:rPr>
        <w:t>ū</w:t>
      </w:r>
      <w:r w:rsidRPr="004D0C32">
        <w:rPr>
          <w:rFonts w:asciiTheme="majorBidi" w:hAnsiTheme="majorBidi" w:cstheme="majorBidi"/>
          <w:sz w:val="24"/>
          <w:szCs w:val="24"/>
        </w:rPr>
        <w:t xml:space="preserve">n: 12-14, </w:t>
      </w:r>
      <w:r>
        <w:rPr>
          <w:rFonts w:asciiTheme="majorBidi" w:hAnsiTheme="majorBidi" w:cstheme="majorBidi"/>
          <w:sz w:val="24"/>
          <w:szCs w:val="24"/>
        </w:rPr>
        <w:t>aż</w:t>
      </w:r>
      <w:r w:rsidRPr="004D0C32">
        <w:rPr>
          <w:rFonts w:asciiTheme="majorBidi" w:hAnsiTheme="majorBidi" w:cstheme="majorBidi"/>
          <w:sz w:val="24"/>
          <w:szCs w:val="24"/>
        </w:rPr>
        <w:t>-Żāriyāt</w:t>
      </w:r>
      <w:r>
        <w:rPr>
          <w:rFonts w:asciiTheme="majorBidi" w:hAnsiTheme="majorBidi" w:cstheme="majorBidi"/>
          <w:sz w:val="24"/>
          <w:szCs w:val="24"/>
        </w:rPr>
        <w:t>: 56, dan  an</w:t>
      </w:r>
      <w:r w:rsidRPr="004D0C32">
        <w:rPr>
          <w:rFonts w:asciiTheme="majorBidi" w:hAnsiTheme="majorBidi" w:cstheme="majorBidi"/>
          <w:sz w:val="24"/>
          <w:szCs w:val="24"/>
        </w:rPr>
        <w:t xml:space="preserve">-Naḥl: 78 secara individual. </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c.  Guru mengidentifikasi beberapa kesalahan yang dilakukan siswa.</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 xml:space="preserve">d. Meminta siswa  mengidentifikasi  </w:t>
      </w:r>
      <w:r>
        <w:rPr>
          <w:rFonts w:asciiTheme="majorBidi" w:hAnsiTheme="majorBidi" w:cstheme="majorBidi"/>
          <w:i/>
          <w:iCs/>
          <w:sz w:val="24"/>
          <w:szCs w:val="24"/>
        </w:rPr>
        <w:t>tajw</w:t>
      </w:r>
      <w:r>
        <w:rPr>
          <w:rFonts w:ascii="Transliterasi" w:hAnsi="Transliterasi" w:cstheme="majorBidi"/>
          <w:i/>
          <w:iCs/>
          <w:sz w:val="24"/>
          <w:szCs w:val="24"/>
        </w:rPr>
        <w:t>³</w:t>
      </w:r>
      <w:r w:rsidRPr="002F6B75">
        <w:rPr>
          <w:rFonts w:asciiTheme="majorBidi" w:hAnsiTheme="majorBidi" w:cstheme="majorBidi"/>
          <w:i/>
          <w:iCs/>
          <w:sz w:val="24"/>
          <w:szCs w:val="24"/>
        </w:rPr>
        <w:t>d</w:t>
      </w:r>
      <w:r w:rsidRPr="004D0C32">
        <w:rPr>
          <w:rFonts w:asciiTheme="majorBidi" w:hAnsiTheme="majorBidi" w:cstheme="majorBidi"/>
          <w:sz w:val="24"/>
          <w:szCs w:val="24"/>
        </w:rPr>
        <w:t xml:space="preserve">  yang  ada  di dalam  Q.S. al-Baqarah: 30,</w:t>
      </w:r>
      <w:r>
        <w:rPr>
          <w:rFonts w:asciiTheme="majorBidi" w:hAnsiTheme="majorBidi" w:cstheme="majorBidi"/>
          <w:sz w:val="24"/>
          <w:szCs w:val="24"/>
        </w:rPr>
        <w:t xml:space="preserve"> al-</w:t>
      </w:r>
      <w:r w:rsidRPr="004D0C32">
        <w:rPr>
          <w:rFonts w:asciiTheme="majorBidi" w:hAnsiTheme="majorBidi" w:cstheme="majorBidi"/>
          <w:sz w:val="24"/>
          <w:szCs w:val="24"/>
        </w:rPr>
        <w:t>Mu’min</w:t>
      </w:r>
      <w:r w:rsidRPr="004D0C32">
        <w:rPr>
          <w:rFonts w:asciiTheme="majorBidi" w:hAnsiTheme="majorBidi" w:cstheme="majorBidi"/>
          <w:bCs/>
          <w:sz w:val="24"/>
          <w:szCs w:val="24"/>
        </w:rPr>
        <w:t>ū</w:t>
      </w:r>
      <w:r w:rsidRPr="004D0C32">
        <w:rPr>
          <w:rFonts w:asciiTheme="majorBidi" w:hAnsiTheme="majorBidi" w:cstheme="majorBidi"/>
          <w:sz w:val="24"/>
          <w:szCs w:val="24"/>
        </w:rPr>
        <w:t xml:space="preserve">n: 12-14, </w:t>
      </w:r>
      <w:r>
        <w:rPr>
          <w:rFonts w:asciiTheme="majorBidi" w:hAnsiTheme="majorBidi" w:cstheme="majorBidi"/>
          <w:sz w:val="24"/>
          <w:szCs w:val="24"/>
        </w:rPr>
        <w:t>aż</w:t>
      </w:r>
      <w:r w:rsidRPr="004D0C32">
        <w:rPr>
          <w:rFonts w:asciiTheme="majorBidi" w:hAnsiTheme="majorBidi" w:cstheme="majorBidi"/>
          <w:sz w:val="24"/>
          <w:szCs w:val="24"/>
        </w:rPr>
        <w:t>-Żāriyāt</w:t>
      </w:r>
      <w:r>
        <w:rPr>
          <w:rFonts w:asciiTheme="majorBidi" w:hAnsiTheme="majorBidi" w:cstheme="majorBidi"/>
          <w:sz w:val="24"/>
          <w:szCs w:val="24"/>
        </w:rPr>
        <w:t>: 56, dan an</w:t>
      </w:r>
      <w:r w:rsidRPr="004D0C32">
        <w:rPr>
          <w:rFonts w:asciiTheme="majorBidi" w:hAnsiTheme="majorBidi" w:cstheme="majorBidi"/>
          <w:sz w:val="24"/>
          <w:szCs w:val="24"/>
        </w:rPr>
        <w:t>-Naḥl: 78, apa saja hukum bacaan yang terdapat di dalamnya.</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 xml:space="preserve">e. Meminta siswa mencari hukum-hukum bacaan dari potongan ayat-ayat </w:t>
      </w:r>
      <w:r>
        <w:rPr>
          <w:rFonts w:asciiTheme="majorBidi" w:hAnsiTheme="majorBidi" w:cstheme="majorBidi"/>
          <w:sz w:val="24"/>
          <w:szCs w:val="24"/>
        </w:rPr>
        <w:t>Alquran</w:t>
      </w:r>
      <w:r w:rsidRPr="004D0C32">
        <w:rPr>
          <w:rFonts w:asciiTheme="majorBidi" w:hAnsiTheme="majorBidi" w:cstheme="majorBidi"/>
          <w:sz w:val="24"/>
          <w:szCs w:val="24"/>
        </w:rPr>
        <w:t xml:space="preserve">, misalnya: </w:t>
      </w:r>
      <w:r w:rsidRPr="002F6B75">
        <w:rPr>
          <w:rFonts w:asciiTheme="majorBidi" w:hAnsiTheme="majorBidi" w:cstheme="majorBidi"/>
          <w:i/>
          <w:iCs/>
          <w:sz w:val="24"/>
          <w:szCs w:val="24"/>
        </w:rPr>
        <w:t>nun</w:t>
      </w:r>
      <w:r w:rsidRPr="004D0C32">
        <w:rPr>
          <w:rFonts w:asciiTheme="majorBidi" w:hAnsiTheme="majorBidi" w:cstheme="majorBidi"/>
          <w:sz w:val="24"/>
          <w:szCs w:val="24"/>
        </w:rPr>
        <w:t xml:space="preserve"> mati atau baris dua berjumpa dengan </w:t>
      </w:r>
      <w:r w:rsidRPr="002F6B75">
        <w:rPr>
          <w:rFonts w:asciiTheme="majorBidi" w:hAnsiTheme="majorBidi" w:cstheme="majorBidi"/>
          <w:i/>
          <w:iCs/>
          <w:sz w:val="24"/>
          <w:szCs w:val="24"/>
        </w:rPr>
        <w:t>fa</w:t>
      </w:r>
      <w:r w:rsidRPr="004D0C32">
        <w:rPr>
          <w:rFonts w:asciiTheme="majorBidi" w:hAnsiTheme="majorBidi" w:cstheme="majorBidi"/>
          <w:sz w:val="24"/>
          <w:szCs w:val="24"/>
        </w:rPr>
        <w:t xml:space="preserve">, </w:t>
      </w:r>
      <w:r w:rsidRPr="002F6B75">
        <w:rPr>
          <w:rFonts w:asciiTheme="majorBidi" w:hAnsiTheme="majorBidi" w:cstheme="majorBidi"/>
          <w:i/>
          <w:iCs/>
          <w:sz w:val="24"/>
          <w:szCs w:val="24"/>
        </w:rPr>
        <w:t>nun</w:t>
      </w:r>
      <w:r w:rsidRPr="004D0C32">
        <w:rPr>
          <w:rFonts w:asciiTheme="majorBidi" w:hAnsiTheme="majorBidi" w:cstheme="majorBidi"/>
          <w:sz w:val="24"/>
          <w:szCs w:val="24"/>
        </w:rPr>
        <w:t xml:space="preserve"> mati berjumpa dengan </w:t>
      </w:r>
      <w:r w:rsidRPr="002F6B75">
        <w:rPr>
          <w:rFonts w:asciiTheme="majorBidi" w:hAnsiTheme="majorBidi" w:cstheme="majorBidi"/>
          <w:i/>
          <w:iCs/>
          <w:sz w:val="24"/>
          <w:szCs w:val="24"/>
        </w:rPr>
        <w:t>tha</w:t>
      </w:r>
      <w:r w:rsidRPr="004D0C32">
        <w:rPr>
          <w:rFonts w:asciiTheme="majorBidi" w:hAnsiTheme="majorBidi" w:cstheme="majorBidi"/>
          <w:sz w:val="24"/>
          <w:szCs w:val="24"/>
        </w:rPr>
        <w:t xml:space="preserve">, </w:t>
      </w:r>
      <w:r w:rsidRPr="002F6B75">
        <w:rPr>
          <w:rFonts w:asciiTheme="majorBidi" w:hAnsiTheme="majorBidi" w:cstheme="majorBidi"/>
          <w:i/>
          <w:iCs/>
          <w:sz w:val="24"/>
          <w:szCs w:val="24"/>
        </w:rPr>
        <w:t>nun</w:t>
      </w:r>
      <w:r w:rsidRPr="004D0C32">
        <w:rPr>
          <w:rFonts w:asciiTheme="majorBidi" w:hAnsiTheme="majorBidi" w:cstheme="majorBidi"/>
          <w:sz w:val="24"/>
          <w:szCs w:val="24"/>
        </w:rPr>
        <w:t xml:space="preserve"> mati berjumpa dengan </w:t>
      </w:r>
      <w:r w:rsidRPr="002F6B75">
        <w:rPr>
          <w:rFonts w:asciiTheme="majorBidi" w:hAnsiTheme="majorBidi" w:cstheme="majorBidi"/>
          <w:i/>
          <w:iCs/>
          <w:sz w:val="24"/>
          <w:szCs w:val="24"/>
        </w:rPr>
        <w:t>sin</w:t>
      </w:r>
      <w:r w:rsidRPr="004D0C32">
        <w:rPr>
          <w:rFonts w:asciiTheme="majorBidi" w:hAnsiTheme="majorBidi" w:cstheme="majorBidi"/>
          <w:sz w:val="24"/>
          <w:szCs w:val="24"/>
        </w:rPr>
        <w:t xml:space="preserve"> dan cara membacanya.</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lastRenderedPageBreak/>
        <w:t>f. Meminta siswa</w:t>
      </w:r>
      <w:r>
        <w:rPr>
          <w:rFonts w:asciiTheme="majorBidi" w:hAnsiTheme="majorBidi" w:cstheme="majorBidi"/>
          <w:sz w:val="24"/>
          <w:szCs w:val="24"/>
        </w:rPr>
        <w:t xml:space="preserve"> menyatukan potongan huruf </w:t>
      </w:r>
      <w:r w:rsidRPr="002F6B75">
        <w:rPr>
          <w:rFonts w:asciiTheme="majorBidi" w:hAnsiTheme="majorBidi" w:cstheme="majorBidi"/>
          <w:i/>
          <w:iCs/>
          <w:sz w:val="24"/>
          <w:szCs w:val="24"/>
        </w:rPr>
        <w:t>ikhfā’</w:t>
      </w:r>
      <w:r w:rsidRPr="004D0C32">
        <w:rPr>
          <w:rFonts w:asciiTheme="majorBidi" w:hAnsiTheme="majorBidi" w:cstheme="majorBidi"/>
          <w:sz w:val="24"/>
          <w:szCs w:val="24"/>
        </w:rPr>
        <w:t xml:space="preserve"> dari Q.S. al-Baqarah: 30,</w:t>
      </w:r>
      <w:r>
        <w:rPr>
          <w:rFonts w:asciiTheme="majorBidi" w:hAnsiTheme="majorBidi" w:cstheme="majorBidi"/>
          <w:sz w:val="24"/>
          <w:szCs w:val="24"/>
        </w:rPr>
        <w:t xml:space="preserve"> dan al-</w:t>
      </w:r>
      <w:r w:rsidRPr="004D0C32">
        <w:rPr>
          <w:rFonts w:asciiTheme="majorBidi" w:hAnsiTheme="majorBidi" w:cstheme="majorBidi"/>
          <w:sz w:val="24"/>
          <w:szCs w:val="24"/>
        </w:rPr>
        <w:t>Mu’min</w:t>
      </w:r>
      <w:r w:rsidRPr="004D0C32">
        <w:rPr>
          <w:rFonts w:asciiTheme="majorBidi" w:hAnsiTheme="majorBidi" w:cstheme="majorBidi"/>
          <w:bCs/>
          <w:sz w:val="24"/>
          <w:szCs w:val="24"/>
        </w:rPr>
        <w:t>ū</w:t>
      </w:r>
      <w:r w:rsidRPr="004D0C32">
        <w:rPr>
          <w:rFonts w:asciiTheme="majorBidi" w:hAnsiTheme="majorBidi" w:cstheme="majorBidi"/>
          <w:sz w:val="24"/>
          <w:szCs w:val="24"/>
        </w:rPr>
        <w:t>n: 12-14.</w:t>
      </w:r>
    </w:p>
    <w:p w:rsidR="00A16B36" w:rsidRPr="004D0C32" w:rsidRDefault="00A16B36" w:rsidP="00A16B36">
      <w:pPr>
        <w:pStyle w:val="NoSpacing"/>
        <w:spacing w:line="360" w:lineRule="auto"/>
        <w:ind w:firstLine="709"/>
        <w:jc w:val="both"/>
        <w:rPr>
          <w:rFonts w:asciiTheme="majorBidi" w:hAnsiTheme="majorBidi" w:cstheme="majorBidi"/>
          <w:sz w:val="24"/>
          <w:szCs w:val="24"/>
        </w:rPr>
      </w:pPr>
      <w:r w:rsidRPr="004D0C32">
        <w:rPr>
          <w:rFonts w:asciiTheme="majorBidi" w:hAnsiTheme="majorBidi" w:cstheme="majorBidi"/>
          <w:sz w:val="24"/>
          <w:szCs w:val="24"/>
        </w:rPr>
        <w:t>g. Meminta siswa mengidentifikas</w:t>
      </w:r>
      <w:r>
        <w:rPr>
          <w:rFonts w:asciiTheme="majorBidi" w:hAnsiTheme="majorBidi" w:cstheme="majorBidi"/>
          <w:sz w:val="24"/>
          <w:szCs w:val="24"/>
        </w:rPr>
        <w:t xml:space="preserve">i mana yang termasuk huruf </w:t>
      </w:r>
      <w:r w:rsidRPr="004531E6">
        <w:rPr>
          <w:rFonts w:asciiTheme="majorBidi" w:hAnsiTheme="majorBidi" w:cstheme="majorBidi"/>
          <w:i/>
          <w:iCs/>
          <w:sz w:val="24"/>
          <w:szCs w:val="24"/>
        </w:rPr>
        <w:t>ikhfā’</w:t>
      </w:r>
      <w:r w:rsidRPr="004D0C32">
        <w:rPr>
          <w:rFonts w:asciiTheme="majorBidi" w:hAnsiTheme="majorBidi" w:cstheme="majorBidi"/>
          <w:sz w:val="24"/>
          <w:szCs w:val="24"/>
        </w:rPr>
        <w:t>.</w:t>
      </w:r>
    </w:p>
    <w:p w:rsidR="00A16B36" w:rsidRPr="004D0C32" w:rsidRDefault="00A16B36" w:rsidP="00A16B36">
      <w:pPr>
        <w:pStyle w:val="NoSpacing"/>
        <w:spacing w:line="360" w:lineRule="auto"/>
        <w:ind w:left="709" w:hanging="283"/>
        <w:jc w:val="both"/>
        <w:rPr>
          <w:rFonts w:asciiTheme="majorBidi" w:hAnsiTheme="majorBidi" w:cstheme="majorBidi"/>
          <w:sz w:val="24"/>
          <w:szCs w:val="24"/>
        </w:rPr>
      </w:pPr>
      <w:r w:rsidRPr="004D0C32">
        <w:rPr>
          <w:rFonts w:asciiTheme="majorBidi" w:hAnsiTheme="majorBidi" w:cstheme="majorBidi"/>
          <w:sz w:val="24"/>
          <w:szCs w:val="24"/>
        </w:rPr>
        <w:t>3.  Kegiatan akhir (Penutup): 10 menit</w:t>
      </w:r>
    </w:p>
    <w:p w:rsidR="00A16B36" w:rsidRPr="004D0C32" w:rsidRDefault="00A16B36" w:rsidP="00A16B36">
      <w:pPr>
        <w:pStyle w:val="NoSpacing"/>
        <w:spacing w:line="360" w:lineRule="auto"/>
        <w:ind w:left="993" w:hanging="284"/>
        <w:jc w:val="both"/>
        <w:rPr>
          <w:rFonts w:asciiTheme="majorBidi" w:hAnsiTheme="majorBidi" w:cstheme="majorBidi"/>
          <w:sz w:val="24"/>
          <w:szCs w:val="24"/>
        </w:rPr>
      </w:pPr>
      <w:r w:rsidRPr="004D0C32">
        <w:rPr>
          <w:rFonts w:asciiTheme="majorBidi" w:hAnsiTheme="majorBidi" w:cstheme="majorBidi"/>
          <w:sz w:val="24"/>
          <w:szCs w:val="24"/>
        </w:rPr>
        <w:t>a.  Kesimpulan dari materi yang telah diajarkan.</w:t>
      </w:r>
    </w:p>
    <w:p w:rsidR="00A16B36" w:rsidRPr="004D0C32" w:rsidRDefault="00A16B36" w:rsidP="00A16B36">
      <w:pPr>
        <w:pStyle w:val="NoSpacing"/>
        <w:spacing w:line="360" w:lineRule="auto"/>
        <w:ind w:firstLine="709"/>
        <w:jc w:val="both"/>
        <w:rPr>
          <w:rFonts w:asciiTheme="majorBidi" w:hAnsiTheme="majorBidi" w:cstheme="majorBidi"/>
          <w:sz w:val="24"/>
          <w:szCs w:val="24"/>
        </w:rPr>
      </w:pPr>
      <w:r w:rsidRPr="004D0C32">
        <w:rPr>
          <w:rFonts w:asciiTheme="majorBidi" w:hAnsiTheme="majorBidi" w:cstheme="majorBidi"/>
          <w:sz w:val="24"/>
          <w:szCs w:val="24"/>
        </w:rPr>
        <w:t>b.  Mengadakan evaluasi.</w:t>
      </w:r>
    </w:p>
    <w:p w:rsidR="00A16B36" w:rsidRDefault="00A16B36" w:rsidP="00A16B36">
      <w:pPr>
        <w:pStyle w:val="NoSpacing"/>
        <w:spacing w:line="360" w:lineRule="auto"/>
        <w:jc w:val="both"/>
        <w:rPr>
          <w:rFonts w:asciiTheme="majorBidi" w:hAnsiTheme="majorBidi" w:cstheme="majorBidi"/>
          <w:sz w:val="24"/>
          <w:szCs w:val="24"/>
        </w:rPr>
      </w:pPr>
      <w:r w:rsidRPr="004D0C32">
        <w:rPr>
          <w:rFonts w:asciiTheme="majorBidi" w:hAnsiTheme="majorBidi" w:cstheme="majorBidi"/>
          <w:sz w:val="24"/>
          <w:szCs w:val="24"/>
        </w:rPr>
        <w:t>V. Alat/Bahan/ Sumber Ajar</w:t>
      </w:r>
      <w:r>
        <w:rPr>
          <w:rFonts w:asciiTheme="majorBidi" w:hAnsiTheme="majorBidi" w:cstheme="majorBidi"/>
          <w:sz w:val="24"/>
          <w:szCs w:val="24"/>
        </w:rPr>
        <w:t xml:space="preserve">:  </w:t>
      </w:r>
    </w:p>
    <w:p w:rsidR="00A16B36" w:rsidRPr="004D0C32" w:rsidRDefault="00A16B36" w:rsidP="00A16B36">
      <w:pPr>
        <w:pStyle w:val="NoSpacing"/>
        <w:spacing w:line="360" w:lineRule="auto"/>
        <w:ind w:left="709" w:hanging="283"/>
        <w:jc w:val="both"/>
        <w:rPr>
          <w:rFonts w:asciiTheme="majorBidi" w:hAnsiTheme="majorBidi" w:cstheme="majorBidi"/>
          <w:sz w:val="24"/>
          <w:szCs w:val="24"/>
        </w:rPr>
      </w:pPr>
      <w:r w:rsidRPr="004D0C32">
        <w:rPr>
          <w:rFonts w:asciiTheme="majorBidi" w:hAnsiTheme="majorBidi" w:cstheme="majorBidi"/>
          <w:sz w:val="24"/>
          <w:szCs w:val="24"/>
        </w:rPr>
        <w:t>1.</w:t>
      </w:r>
      <w:r>
        <w:rPr>
          <w:rFonts w:asciiTheme="majorBidi" w:hAnsiTheme="majorBidi" w:cstheme="majorBidi"/>
          <w:sz w:val="24"/>
          <w:szCs w:val="24"/>
        </w:rPr>
        <w:t xml:space="preserve">  Alquran</w:t>
      </w:r>
      <w:r w:rsidRPr="004D0C32">
        <w:rPr>
          <w:rFonts w:asciiTheme="majorBidi" w:hAnsiTheme="majorBidi" w:cstheme="majorBidi"/>
          <w:sz w:val="24"/>
          <w:szCs w:val="24"/>
        </w:rPr>
        <w:t>.</w:t>
      </w:r>
    </w:p>
    <w:p w:rsidR="00A16B36" w:rsidRPr="004D0C32" w:rsidRDefault="00A16B36" w:rsidP="00A16B36">
      <w:pPr>
        <w:pStyle w:val="NoSpacing"/>
        <w:spacing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2.  </w:t>
      </w:r>
      <w:r w:rsidRPr="004D0C32">
        <w:rPr>
          <w:rFonts w:asciiTheme="majorBidi" w:hAnsiTheme="majorBidi" w:cstheme="majorBidi"/>
          <w:sz w:val="24"/>
          <w:szCs w:val="24"/>
        </w:rPr>
        <w:t>Buku pelajaran PAI SMA kelas X.</w:t>
      </w:r>
    </w:p>
    <w:p w:rsidR="00A16B36" w:rsidRPr="004D0C32" w:rsidRDefault="00A16B36" w:rsidP="00A16B36">
      <w:pPr>
        <w:pStyle w:val="NoSpacing"/>
        <w:spacing w:line="360" w:lineRule="auto"/>
        <w:ind w:left="567" w:hanging="141"/>
        <w:jc w:val="both"/>
        <w:rPr>
          <w:rFonts w:asciiTheme="majorBidi" w:hAnsiTheme="majorBidi" w:cstheme="majorBidi"/>
          <w:sz w:val="24"/>
          <w:szCs w:val="24"/>
        </w:rPr>
      </w:pPr>
      <w:r w:rsidRPr="004D0C32">
        <w:rPr>
          <w:rFonts w:asciiTheme="majorBidi" w:hAnsiTheme="majorBidi" w:cstheme="majorBidi"/>
          <w:sz w:val="24"/>
          <w:szCs w:val="24"/>
        </w:rPr>
        <w:t>3.</w:t>
      </w:r>
      <w:r>
        <w:rPr>
          <w:rFonts w:asciiTheme="majorBidi" w:hAnsiTheme="majorBidi" w:cstheme="majorBidi"/>
          <w:sz w:val="24"/>
          <w:szCs w:val="24"/>
        </w:rPr>
        <w:t xml:space="preserve">  </w:t>
      </w:r>
      <w:r w:rsidRPr="004D0C32">
        <w:rPr>
          <w:rFonts w:asciiTheme="majorBidi" w:hAnsiTheme="majorBidi" w:cstheme="majorBidi"/>
          <w:sz w:val="24"/>
          <w:szCs w:val="24"/>
        </w:rPr>
        <w:t>Buku Tajwid Lengkap</w:t>
      </w:r>
    </w:p>
    <w:p w:rsidR="00A16B36" w:rsidRPr="004D0C32" w:rsidRDefault="00A16B36" w:rsidP="00A16B36">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       4.  </w:t>
      </w:r>
      <w:r w:rsidRPr="004D0C32">
        <w:rPr>
          <w:rFonts w:asciiTheme="majorBidi" w:hAnsiTheme="majorBidi" w:cstheme="majorBidi"/>
          <w:sz w:val="24"/>
          <w:szCs w:val="24"/>
        </w:rPr>
        <w:t xml:space="preserve">Buku-buku lain yang relevan.  </w:t>
      </w:r>
    </w:p>
    <w:p w:rsidR="00A16B36" w:rsidRPr="00D92357" w:rsidRDefault="00A16B36" w:rsidP="00A16B36">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VI. Penilaian :   1. </w:t>
      </w:r>
      <w:r w:rsidRPr="00D92357">
        <w:rPr>
          <w:rFonts w:asciiTheme="majorBidi" w:hAnsiTheme="majorBidi" w:cstheme="majorBidi"/>
          <w:sz w:val="24"/>
          <w:szCs w:val="24"/>
        </w:rPr>
        <w:t>Tes tertulis</w:t>
      </w:r>
    </w:p>
    <w:p w:rsidR="00A16B36" w:rsidRPr="00D92357" w:rsidRDefault="00A16B36" w:rsidP="000B5787">
      <w:pPr>
        <w:pStyle w:val="ListParagraph"/>
        <w:numPr>
          <w:ilvl w:val="0"/>
          <w:numId w:val="126"/>
        </w:numPr>
        <w:spacing w:line="360" w:lineRule="auto"/>
        <w:ind w:left="1843" w:hanging="283"/>
        <w:jc w:val="both"/>
      </w:pPr>
      <w:r w:rsidRPr="00D92357">
        <w:t>Tes Perbuata</w:t>
      </w:r>
      <w:r w:rsidRPr="004531E6">
        <w:rPr>
          <w:lang w:val="en-US"/>
        </w:rPr>
        <w:t>n</w:t>
      </w:r>
    </w:p>
    <w:p w:rsidR="00A16B36" w:rsidRPr="004D0C32" w:rsidRDefault="00A16B36" w:rsidP="000B5787">
      <w:pPr>
        <w:pStyle w:val="ListParagraph"/>
        <w:numPr>
          <w:ilvl w:val="0"/>
          <w:numId w:val="127"/>
        </w:numPr>
        <w:spacing w:line="360" w:lineRule="auto"/>
        <w:ind w:left="284" w:hanging="284"/>
        <w:jc w:val="both"/>
      </w:pPr>
      <w:r w:rsidRPr="004D0C32">
        <w:t>Tes Tertuli</w:t>
      </w:r>
      <w:r w:rsidRPr="004D0C32">
        <w:rPr>
          <w:lang w:val="en-US"/>
        </w:rPr>
        <w:t>s</w:t>
      </w:r>
    </w:p>
    <w:tbl>
      <w:tblPr>
        <w:tblW w:w="0" w:type="auto"/>
        <w:tblInd w:w="108" w:type="dxa"/>
        <w:tblLook w:val="04A0"/>
      </w:tblPr>
      <w:tblGrid>
        <w:gridCol w:w="1195"/>
        <w:gridCol w:w="3746"/>
        <w:gridCol w:w="3105"/>
      </w:tblGrid>
      <w:tr w:rsidR="00A16B36" w:rsidRPr="004D0C32" w:rsidTr="00224590">
        <w:tc>
          <w:tcPr>
            <w:tcW w:w="600"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pPr>
            <w:r w:rsidRPr="004D0C32">
              <w:t>No</w:t>
            </w:r>
          </w:p>
        </w:tc>
        <w:tc>
          <w:tcPr>
            <w:tcW w:w="4193"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pPr>
            <w:r w:rsidRPr="004D0C32">
              <w:t>Butir-butir soal</w:t>
            </w:r>
          </w:p>
        </w:tc>
        <w:tc>
          <w:tcPr>
            <w:tcW w:w="3429"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pPr>
            <w:r w:rsidRPr="004D0C32">
              <w:t>Kunci jawaban</w:t>
            </w:r>
          </w:p>
        </w:tc>
      </w:tr>
      <w:tr w:rsidR="00A16B36" w:rsidRPr="004D0C32" w:rsidTr="00224590">
        <w:trPr>
          <w:trHeight w:val="1656"/>
        </w:trPr>
        <w:tc>
          <w:tcPr>
            <w:tcW w:w="600"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pPr>
            <w:r w:rsidRPr="004D0C32">
              <w:t>1</w:t>
            </w: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pPr>
            <w:r w:rsidRPr="004D0C32">
              <w:t>2</w:t>
            </w: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pPr>
            <w:r w:rsidRPr="004D0C32">
              <w:t>3</w:t>
            </w: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rPr>
                <w:rtl/>
              </w:rPr>
            </w:pPr>
            <w:r w:rsidRPr="004D0C32">
              <w:t xml:space="preserve">4 </w:t>
            </w:r>
          </w:p>
          <w:p w:rsidR="00A16B36" w:rsidRPr="004D0C32" w:rsidRDefault="00A16B36" w:rsidP="00224590">
            <w:pPr>
              <w:pStyle w:val="ListParagraph"/>
              <w:spacing w:line="240" w:lineRule="auto"/>
              <w:rPr>
                <w:rtl/>
              </w:rPr>
            </w:pPr>
          </w:p>
          <w:p w:rsidR="00A16B36" w:rsidRPr="004D0C32" w:rsidRDefault="00A16B36" w:rsidP="00224590">
            <w:pPr>
              <w:pStyle w:val="ListParagraph"/>
              <w:spacing w:line="240" w:lineRule="auto"/>
            </w:pPr>
            <w:r w:rsidRPr="004D0C32">
              <w:rPr>
                <w:rtl/>
              </w:rPr>
              <w:t>5</w:t>
            </w:r>
          </w:p>
        </w:tc>
        <w:tc>
          <w:tcPr>
            <w:tcW w:w="4193"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ind w:left="1" w:hanging="1"/>
              <w:rPr>
                <w:rtl/>
              </w:rPr>
            </w:pPr>
            <w:r>
              <w:t xml:space="preserve">Sebutkan tanwin </w:t>
            </w:r>
            <w:r w:rsidRPr="002F6B75">
              <w:rPr>
                <w:i/>
                <w:iCs/>
              </w:rPr>
              <w:t>ḍammah</w:t>
            </w:r>
            <w:r w:rsidRPr="004D0C32">
              <w:t xml:space="preserve"> menghadapi huruf </w:t>
            </w:r>
            <w:r w:rsidRPr="004D0C32">
              <w:rPr>
                <w:i/>
                <w:iCs/>
              </w:rPr>
              <w:t xml:space="preserve">fa </w:t>
            </w:r>
            <w:r w:rsidRPr="004D0C32">
              <w:t>dalam Q.S. al-Baqarah: 30</w:t>
            </w:r>
            <w:r>
              <w:t>!</w:t>
            </w:r>
          </w:p>
          <w:p w:rsidR="00A16B36" w:rsidRPr="00BE63F9" w:rsidRDefault="00A16B36" w:rsidP="00224590">
            <w:pPr>
              <w:pStyle w:val="ListParagraph"/>
              <w:spacing w:line="240" w:lineRule="auto"/>
              <w:ind w:left="1" w:hanging="1"/>
            </w:pPr>
            <w:r>
              <w:t>Apakah hukum bacaan</w:t>
            </w:r>
            <w:r w:rsidRPr="004D0C32">
              <w:rPr>
                <w:lang w:val="en-US"/>
              </w:rPr>
              <w:t xml:space="preserve"> apabila </w:t>
            </w:r>
            <w:r w:rsidRPr="002F6B75">
              <w:rPr>
                <w:i/>
                <w:iCs/>
                <w:lang w:val="en-US"/>
              </w:rPr>
              <w:t>Nun</w:t>
            </w:r>
            <w:r w:rsidRPr="004D0C32">
              <w:rPr>
                <w:lang w:val="en-US"/>
              </w:rPr>
              <w:t xml:space="preserve"> mati menghadapi huruf </w:t>
            </w:r>
            <w:r w:rsidRPr="002F6B75">
              <w:rPr>
                <w:i/>
                <w:iCs/>
                <w:lang w:val="en-US"/>
              </w:rPr>
              <w:t>sin</w:t>
            </w:r>
            <w:r>
              <w:t>?</w:t>
            </w:r>
          </w:p>
          <w:p w:rsidR="00A16B36" w:rsidRDefault="00A16B36" w:rsidP="00224590">
            <w:pPr>
              <w:pStyle w:val="ListParagraph"/>
              <w:spacing w:line="240" w:lineRule="auto"/>
            </w:pPr>
            <w:r w:rsidRPr="004D0C32">
              <w:t xml:space="preserve">Apa yang dimaksud dengan ilmu </w:t>
            </w:r>
            <w:r>
              <w:rPr>
                <w:i/>
                <w:iCs/>
              </w:rPr>
              <w:t>tajw</w:t>
            </w:r>
            <w:r>
              <w:rPr>
                <w:rFonts w:ascii="Transliterasi" w:hAnsi="Transliterasi"/>
                <w:i/>
                <w:iCs/>
              </w:rPr>
              <w:t>³</w:t>
            </w:r>
            <w:r w:rsidRPr="002F6B75">
              <w:rPr>
                <w:i/>
                <w:iCs/>
              </w:rPr>
              <w:t>d</w:t>
            </w:r>
            <w:r w:rsidRPr="004D0C32">
              <w:t>?</w:t>
            </w: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ind w:left="1" w:hanging="1"/>
              <w:rPr>
                <w:rtl/>
              </w:rPr>
            </w:pPr>
            <w:r>
              <w:rPr>
                <w:lang w:val="en-US"/>
              </w:rPr>
              <w:t>Sebutkan contoh iẓh</w:t>
            </w:r>
            <w:r>
              <w:rPr>
                <w:rFonts w:ascii="Times New Roman" w:hAnsi="Times New Roman" w:cs="Times New Roman"/>
                <w:lang w:val="en-US"/>
              </w:rPr>
              <w:t>ā</w:t>
            </w:r>
            <w:r w:rsidRPr="004D0C32">
              <w:rPr>
                <w:lang w:val="en-US"/>
              </w:rPr>
              <w:t xml:space="preserve">r yang terdapat </w:t>
            </w:r>
            <w:r w:rsidRPr="004D0C32">
              <w:t>dalam</w:t>
            </w:r>
            <w:r w:rsidRPr="004D0C32">
              <w:rPr>
                <w:lang w:val="en-US"/>
              </w:rPr>
              <w:t xml:space="preserve"> surat al-</w:t>
            </w:r>
            <w:r w:rsidRPr="004D0C32">
              <w:t>Mu’min</w:t>
            </w:r>
            <w:r w:rsidRPr="004D0C32">
              <w:rPr>
                <w:bCs/>
              </w:rPr>
              <w:t>ū</w:t>
            </w:r>
            <w:r w:rsidRPr="004D0C32">
              <w:t>n</w:t>
            </w:r>
            <w:r>
              <w:t>!</w:t>
            </w:r>
          </w:p>
          <w:p w:rsidR="00A16B36" w:rsidRPr="004D0C32" w:rsidRDefault="00A16B36" w:rsidP="00224590">
            <w:pPr>
              <w:pStyle w:val="ListParagraph"/>
              <w:spacing w:line="240" w:lineRule="auto"/>
              <w:ind w:left="1" w:hanging="1"/>
              <w:rPr>
                <w:lang w:val="en-US"/>
              </w:rPr>
            </w:pPr>
            <w:r w:rsidRPr="004D0C32">
              <w:rPr>
                <w:lang w:val="en-US"/>
              </w:rPr>
              <w:t xml:space="preserve">Bagaiman cara membunyikan huruf </w:t>
            </w:r>
            <w:r w:rsidRPr="002F6B75">
              <w:rPr>
                <w:i/>
                <w:iCs/>
                <w:lang w:val="en-US"/>
              </w:rPr>
              <w:t>qalqalah</w:t>
            </w:r>
            <w:r w:rsidRPr="004D0C32">
              <w:rPr>
                <w:i/>
                <w:iCs/>
                <w:lang w:val="en-US"/>
              </w:rPr>
              <w:t xml:space="preserve"> </w:t>
            </w:r>
            <w:r w:rsidRPr="004D0C32">
              <w:rPr>
                <w:lang w:val="en-US"/>
              </w:rPr>
              <w:t>pada surat al-</w:t>
            </w:r>
            <w:r w:rsidRPr="004D0C32">
              <w:t>Mu’min</w:t>
            </w:r>
            <w:r w:rsidRPr="004D0C32">
              <w:rPr>
                <w:bCs/>
              </w:rPr>
              <w:t>ū</w:t>
            </w:r>
            <w:r w:rsidRPr="004D0C32">
              <w:t>n</w:t>
            </w:r>
            <w:r>
              <w:t>?</w:t>
            </w:r>
          </w:p>
        </w:tc>
        <w:tc>
          <w:tcPr>
            <w:tcW w:w="3429" w:type="dxa"/>
            <w:tcBorders>
              <w:top w:val="single" w:sz="4" w:space="0" w:color="auto"/>
              <w:left w:val="single" w:sz="4" w:space="0" w:color="auto"/>
              <w:bottom w:val="single" w:sz="4" w:space="0" w:color="auto"/>
              <w:right w:val="single" w:sz="4" w:space="0" w:color="auto"/>
            </w:tcBorders>
          </w:tcPr>
          <w:p w:rsidR="00A16B36" w:rsidRPr="004D0C32" w:rsidRDefault="00A16B36" w:rsidP="00224590">
            <w:pPr>
              <w:pStyle w:val="ListParagraph"/>
              <w:spacing w:line="240" w:lineRule="auto"/>
            </w:pPr>
            <w:r w:rsidRPr="004D0C32">
              <w:rPr>
                <w:rtl/>
              </w:rPr>
              <w:t>جَاعِلٌ فِي</w:t>
            </w:r>
          </w:p>
          <w:p w:rsidR="00A16B36" w:rsidRPr="004D0C32" w:rsidRDefault="00A16B36" w:rsidP="00224590">
            <w:pPr>
              <w:pStyle w:val="ListParagraph"/>
              <w:spacing w:line="240" w:lineRule="auto"/>
            </w:pPr>
          </w:p>
          <w:p w:rsidR="00A16B36" w:rsidRPr="002F6B75" w:rsidRDefault="00A16B36" w:rsidP="00224590">
            <w:pPr>
              <w:pStyle w:val="ListParagraph"/>
              <w:spacing w:line="240" w:lineRule="auto"/>
            </w:pPr>
            <w:r>
              <w:rPr>
                <w:lang w:val="en-US"/>
              </w:rPr>
              <w:t>Ikhfā</w:t>
            </w:r>
            <w:r>
              <w:t>’</w:t>
            </w:r>
          </w:p>
          <w:p w:rsidR="00A16B36" w:rsidRPr="004D0C32" w:rsidRDefault="00A16B36" w:rsidP="00224590">
            <w:pPr>
              <w:pStyle w:val="ListParagraph"/>
              <w:spacing w:line="240" w:lineRule="auto"/>
            </w:pPr>
          </w:p>
          <w:p w:rsidR="00A16B36" w:rsidRPr="004D0C32" w:rsidRDefault="00A16B36" w:rsidP="00224590">
            <w:pPr>
              <w:pStyle w:val="ListParagraph"/>
              <w:spacing w:line="240" w:lineRule="auto"/>
              <w:ind w:left="61" w:hanging="61"/>
              <w:rPr>
                <w:lang w:val="en-US"/>
              </w:rPr>
            </w:pPr>
            <w:r w:rsidRPr="004D0C32">
              <w:t xml:space="preserve">Ilmu yang mempelajari cara-cara membaca </w:t>
            </w:r>
            <w:r>
              <w:t>Alquran</w:t>
            </w:r>
            <w:r w:rsidRPr="004D0C32">
              <w:t xml:space="preserve"> dengan sebaik-baiknya</w:t>
            </w:r>
          </w:p>
          <w:p w:rsidR="00A16B36" w:rsidRPr="004D0C32" w:rsidRDefault="00A16B36" w:rsidP="00224590">
            <w:pPr>
              <w:pStyle w:val="ListParagraph"/>
              <w:spacing w:line="240" w:lineRule="auto"/>
              <w:rPr>
                <w:lang w:val="en-US"/>
              </w:rPr>
            </w:pPr>
            <w:r w:rsidRPr="004D0C32">
              <w:rPr>
                <w:rtl/>
                <w:lang w:val="en-US"/>
              </w:rPr>
              <w:t>خلقااخر</w:t>
            </w:r>
          </w:p>
          <w:p w:rsidR="00A16B36" w:rsidRPr="004D0C32" w:rsidRDefault="00A16B36" w:rsidP="00224590">
            <w:pPr>
              <w:pStyle w:val="ListParagraph"/>
              <w:spacing w:line="240" w:lineRule="auto"/>
              <w:rPr>
                <w:lang w:val="en-US"/>
              </w:rPr>
            </w:pPr>
          </w:p>
          <w:p w:rsidR="00A16B36" w:rsidRPr="004D0C32" w:rsidRDefault="00A16B36" w:rsidP="00224590">
            <w:pPr>
              <w:pStyle w:val="ListParagraph"/>
              <w:spacing w:line="240" w:lineRule="auto"/>
              <w:ind w:left="61"/>
              <w:rPr>
                <w:rtl/>
                <w:lang w:val="en-US"/>
              </w:rPr>
            </w:pPr>
            <w:r w:rsidRPr="00B11041">
              <w:rPr>
                <w:i/>
                <w:iCs/>
                <w:lang w:val="en-US"/>
              </w:rPr>
              <w:t>Laqadd</w:t>
            </w:r>
            <w:r w:rsidRPr="004D0C32">
              <w:rPr>
                <w:lang w:val="en-US"/>
              </w:rPr>
              <w:t xml:space="preserve"> dibaca seakan-akan terlantun dengan tiba-tiba sehingga akan terdengar bunyi rangkap</w:t>
            </w:r>
          </w:p>
        </w:tc>
      </w:tr>
    </w:tbl>
    <w:p w:rsidR="00A16B36" w:rsidRPr="004D0C32" w:rsidRDefault="00A16B36" w:rsidP="00A16B36">
      <w:pPr>
        <w:spacing w:line="240" w:lineRule="auto"/>
        <w:rPr>
          <w:rFonts w:asciiTheme="majorBidi" w:hAnsiTheme="majorBidi" w:cstheme="majorBidi"/>
          <w:sz w:val="24"/>
          <w:szCs w:val="24"/>
          <w:rtl/>
        </w:rPr>
      </w:pPr>
    </w:p>
    <w:p w:rsidR="00A16B36" w:rsidRPr="004D0C32" w:rsidRDefault="00A16B36" w:rsidP="00A16B36">
      <w:pPr>
        <w:rPr>
          <w:rFonts w:asciiTheme="majorBidi" w:hAnsiTheme="majorBidi" w:cstheme="majorBidi"/>
          <w:sz w:val="24"/>
          <w:szCs w:val="24"/>
        </w:rPr>
      </w:pPr>
      <w:r w:rsidRPr="004D0C32">
        <w:rPr>
          <w:rFonts w:asciiTheme="majorBidi" w:hAnsiTheme="majorBidi" w:cstheme="majorBidi"/>
          <w:sz w:val="24"/>
          <w:szCs w:val="24"/>
        </w:rPr>
        <w:t>2. Tes Perbuatan</w:t>
      </w:r>
    </w:p>
    <w:tbl>
      <w:tblPr>
        <w:tblStyle w:val="TableGrid"/>
        <w:tblW w:w="7938" w:type="dxa"/>
        <w:tblInd w:w="108" w:type="dxa"/>
        <w:tblLayout w:type="fixed"/>
        <w:tblLook w:val="04A0"/>
      </w:tblPr>
      <w:tblGrid>
        <w:gridCol w:w="567"/>
        <w:gridCol w:w="1276"/>
        <w:gridCol w:w="284"/>
        <w:gridCol w:w="283"/>
        <w:gridCol w:w="284"/>
        <w:gridCol w:w="283"/>
        <w:gridCol w:w="284"/>
        <w:gridCol w:w="283"/>
        <w:gridCol w:w="284"/>
        <w:gridCol w:w="283"/>
        <w:gridCol w:w="284"/>
        <w:gridCol w:w="283"/>
        <w:gridCol w:w="284"/>
        <w:gridCol w:w="283"/>
        <w:gridCol w:w="1276"/>
        <w:gridCol w:w="1417"/>
      </w:tblGrid>
      <w:tr w:rsidR="00A16B36" w:rsidRPr="004D0C32" w:rsidTr="00224590">
        <w:tc>
          <w:tcPr>
            <w:tcW w:w="567"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No</w:t>
            </w:r>
          </w:p>
        </w:tc>
        <w:tc>
          <w:tcPr>
            <w:tcW w:w="1276"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Nama Siswa</w:t>
            </w:r>
          </w:p>
        </w:tc>
        <w:tc>
          <w:tcPr>
            <w:tcW w:w="1134"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Hukum Bacaan</w:t>
            </w:r>
          </w:p>
        </w:tc>
        <w:tc>
          <w:tcPr>
            <w:tcW w:w="1134" w:type="dxa"/>
            <w:gridSpan w:val="4"/>
          </w:tcPr>
          <w:p w:rsidR="00A16B36" w:rsidRPr="005E5F6A" w:rsidRDefault="00A16B36" w:rsidP="00224590">
            <w:pPr>
              <w:rPr>
                <w:rFonts w:asciiTheme="majorBidi" w:hAnsiTheme="majorBidi" w:cstheme="majorBidi"/>
                <w:i/>
                <w:iCs/>
                <w:sz w:val="24"/>
                <w:szCs w:val="24"/>
              </w:rPr>
            </w:pPr>
            <w:r w:rsidRPr="004D0C32">
              <w:rPr>
                <w:rFonts w:asciiTheme="majorBidi" w:hAnsiTheme="majorBidi" w:cstheme="majorBidi"/>
                <w:sz w:val="24"/>
                <w:szCs w:val="24"/>
              </w:rPr>
              <w:t xml:space="preserve"> </w:t>
            </w:r>
            <w:r w:rsidRPr="005E5F6A">
              <w:rPr>
                <w:rFonts w:asciiTheme="majorBidi" w:hAnsiTheme="majorBidi" w:cstheme="majorBidi"/>
                <w:i/>
                <w:iCs/>
                <w:sz w:val="24"/>
                <w:szCs w:val="24"/>
              </w:rPr>
              <w:t>Makhraj</w:t>
            </w:r>
          </w:p>
        </w:tc>
        <w:tc>
          <w:tcPr>
            <w:tcW w:w="1134"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Kelancaran</w:t>
            </w:r>
          </w:p>
        </w:tc>
        <w:tc>
          <w:tcPr>
            <w:tcW w:w="2693" w:type="dxa"/>
            <w:gridSpan w:val="2"/>
          </w:tcPr>
          <w:p w:rsidR="00A16B36" w:rsidRPr="004D0C32" w:rsidRDefault="00A16B36" w:rsidP="00224590">
            <w:pPr>
              <w:jc w:val="center"/>
              <w:rPr>
                <w:rFonts w:asciiTheme="majorBidi" w:hAnsiTheme="majorBidi" w:cstheme="majorBidi"/>
                <w:sz w:val="24"/>
                <w:szCs w:val="24"/>
              </w:rPr>
            </w:pPr>
            <w:r w:rsidRPr="004D0C32">
              <w:rPr>
                <w:rFonts w:asciiTheme="majorBidi" w:hAnsiTheme="majorBidi" w:cstheme="majorBidi"/>
                <w:sz w:val="24"/>
                <w:szCs w:val="24"/>
              </w:rPr>
              <w:t>Keterangan</w:t>
            </w:r>
          </w:p>
        </w:tc>
      </w:tr>
      <w:tr w:rsidR="00A16B36" w:rsidRPr="004D0C32" w:rsidTr="00224590">
        <w:tc>
          <w:tcPr>
            <w:tcW w:w="567" w:type="dxa"/>
            <w:vMerge/>
          </w:tcPr>
          <w:p w:rsidR="00A16B36" w:rsidRPr="004D0C32" w:rsidRDefault="00A16B36" w:rsidP="00224590">
            <w:pPr>
              <w:rPr>
                <w:rFonts w:asciiTheme="majorBidi" w:hAnsiTheme="majorBidi" w:cstheme="majorBidi"/>
                <w:sz w:val="24"/>
                <w:szCs w:val="24"/>
              </w:rPr>
            </w:pPr>
          </w:p>
        </w:tc>
        <w:tc>
          <w:tcPr>
            <w:tcW w:w="1276" w:type="dxa"/>
            <w:vMerge/>
          </w:tcPr>
          <w:p w:rsidR="00A16B36" w:rsidRPr="004D0C32" w:rsidRDefault="00A16B36" w:rsidP="00224590">
            <w:pPr>
              <w:rPr>
                <w:rFonts w:asciiTheme="majorBidi" w:hAnsiTheme="majorBidi" w:cstheme="majorBidi"/>
                <w:sz w:val="24"/>
                <w:szCs w:val="24"/>
              </w:rPr>
            </w:pPr>
          </w:p>
        </w:tc>
        <w:tc>
          <w:tcPr>
            <w:tcW w:w="284"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1276"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Tuntas</w:t>
            </w:r>
          </w:p>
        </w:tc>
        <w:tc>
          <w:tcPr>
            <w:tcW w:w="1417" w:type="dxa"/>
          </w:tcPr>
          <w:p w:rsidR="00A16B36" w:rsidRPr="0041369D" w:rsidRDefault="00A16B36" w:rsidP="00224590">
            <w:pPr>
              <w:rPr>
                <w:rFonts w:asciiTheme="majorBidi" w:hAnsiTheme="majorBidi" w:cstheme="majorBidi"/>
              </w:rPr>
            </w:pPr>
            <w:r w:rsidRPr="0041369D">
              <w:rPr>
                <w:rFonts w:asciiTheme="majorBidi" w:hAnsiTheme="majorBidi" w:cstheme="majorBidi"/>
              </w:rPr>
              <w:t>T. Tuntas</w:t>
            </w: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1</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Afrizal</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2</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Almunir</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3</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Amarullah</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lastRenderedPageBreak/>
              <w:t>4</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Arlisa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5</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Asnawi</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6</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Diana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7</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Dst</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bl>
    <w:p w:rsidR="00A16B36" w:rsidRPr="004D0C32" w:rsidRDefault="00A16B36" w:rsidP="00A16B36">
      <w:pPr>
        <w:ind w:left="1080" w:hanging="796"/>
        <w:rPr>
          <w:rFonts w:asciiTheme="majorBidi" w:hAnsiTheme="majorBidi" w:cstheme="majorBidi"/>
          <w:sz w:val="24"/>
          <w:szCs w:val="24"/>
        </w:rPr>
      </w:pPr>
      <w:r w:rsidRPr="004D0C32">
        <w:rPr>
          <w:rFonts w:asciiTheme="majorBidi" w:hAnsiTheme="majorBidi" w:cstheme="majorBidi"/>
          <w:sz w:val="24"/>
          <w:szCs w:val="24"/>
        </w:rPr>
        <w:t>Keterangan</w:t>
      </w:r>
    </w:p>
    <w:p w:rsidR="00A16B36" w:rsidRDefault="00A16B36" w:rsidP="00A16B36">
      <w:pPr>
        <w:ind w:left="1080" w:hanging="796"/>
        <w:rPr>
          <w:rFonts w:asciiTheme="majorBidi" w:hAnsiTheme="majorBidi" w:cstheme="majorBidi"/>
          <w:sz w:val="24"/>
          <w:szCs w:val="24"/>
        </w:rPr>
      </w:pPr>
      <w:r w:rsidRPr="004D0C32">
        <w:rPr>
          <w:rFonts w:asciiTheme="majorBidi" w:hAnsiTheme="majorBidi" w:cstheme="majorBidi"/>
          <w:sz w:val="24"/>
          <w:szCs w:val="24"/>
        </w:rPr>
        <w:t xml:space="preserve">1 = Tidak Baik       </w:t>
      </w:r>
    </w:p>
    <w:p w:rsidR="00A16B36" w:rsidRDefault="00A16B36" w:rsidP="00A16B36">
      <w:pPr>
        <w:ind w:left="1080" w:hanging="796"/>
        <w:rPr>
          <w:rFonts w:asciiTheme="majorBidi" w:hAnsiTheme="majorBidi" w:cstheme="majorBidi"/>
          <w:sz w:val="24"/>
          <w:szCs w:val="24"/>
        </w:rPr>
      </w:pPr>
      <w:r w:rsidRPr="004D0C32">
        <w:rPr>
          <w:rFonts w:asciiTheme="majorBidi" w:hAnsiTheme="majorBidi" w:cstheme="majorBidi"/>
          <w:sz w:val="24"/>
          <w:szCs w:val="24"/>
        </w:rPr>
        <w:t xml:space="preserve"> 2 = Cukup          </w:t>
      </w:r>
    </w:p>
    <w:p w:rsidR="00A16B36" w:rsidRDefault="00A16B36" w:rsidP="00A16B36">
      <w:pPr>
        <w:ind w:left="1080" w:hanging="796"/>
        <w:rPr>
          <w:rFonts w:asciiTheme="majorBidi" w:hAnsiTheme="majorBidi" w:cstheme="majorBidi"/>
          <w:sz w:val="24"/>
          <w:szCs w:val="24"/>
        </w:rPr>
      </w:pPr>
      <w:r w:rsidRPr="004D0C32">
        <w:rPr>
          <w:rFonts w:asciiTheme="majorBidi" w:hAnsiTheme="majorBidi" w:cstheme="majorBidi"/>
          <w:sz w:val="24"/>
          <w:szCs w:val="24"/>
        </w:rPr>
        <w:t xml:space="preserve"> 3 = Baik             </w:t>
      </w:r>
    </w:p>
    <w:p w:rsidR="00A16B36" w:rsidRPr="004D0C32" w:rsidRDefault="00A16B36" w:rsidP="00A16B36">
      <w:pPr>
        <w:ind w:left="1080" w:hanging="796"/>
        <w:rPr>
          <w:rFonts w:asciiTheme="majorBidi" w:hAnsiTheme="majorBidi" w:cstheme="majorBidi"/>
          <w:sz w:val="24"/>
          <w:szCs w:val="24"/>
        </w:rPr>
      </w:pPr>
      <w:r w:rsidRPr="004D0C32">
        <w:rPr>
          <w:rFonts w:asciiTheme="majorBidi" w:hAnsiTheme="majorBidi" w:cstheme="majorBidi"/>
          <w:sz w:val="24"/>
          <w:szCs w:val="24"/>
        </w:rPr>
        <w:t xml:space="preserve"> 4 = Sangat Baik</w:t>
      </w:r>
    </w:p>
    <w:p w:rsidR="00A16B36" w:rsidRPr="004D0C32" w:rsidRDefault="00A16B36" w:rsidP="00A16B36">
      <w:pPr>
        <w:spacing w:line="360" w:lineRule="auto"/>
        <w:ind w:left="1985" w:hanging="1985"/>
        <w:jc w:val="both"/>
        <w:rPr>
          <w:rFonts w:asciiTheme="majorBidi" w:hAnsiTheme="majorBidi" w:cstheme="majorBidi"/>
          <w:sz w:val="24"/>
          <w:szCs w:val="24"/>
        </w:rPr>
      </w:pPr>
      <w:r w:rsidRPr="004D0C32">
        <w:rPr>
          <w:rFonts w:asciiTheme="majorBidi" w:hAnsiTheme="majorBidi" w:cstheme="majorBidi"/>
          <w:sz w:val="24"/>
          <w:szCs w:val="24"/>
        </w:rPr>
        <w:t>LEMBAR TUGAS: Salinlah Q.S. al-Baqarah: 30, al-Mu’min</w:t>
      </w:r>
      <w:r w:rsidRPr="004D0C32">
        <w:rPr>
          <w:rFonts w:asciiTheme="majorBidi" w:hAnsiTheme="majorBidi" w:cstheme="majorBidi"/>
          <w:bCs/>
          <w:sz w:val="24"/>
          <w:szCs w:val="24"/>
        </w:rPr>
        <w:t>ū</w:t>
      </w:r>
      <w:r w:rsidRPr="004D0C32">
        <w:rPr>
          <w:rFonts w:asciiTheme="majorBidi" w:hAnsiTheme="majorBidi" w:cstheme="majorBidi"/>
          <w:sz w:val="24"/>
          <w:szCs w:val="24"/>
        </w:rPr>
        <w:t xml:space="preserve">n: 12-14, </w:t>
      </w:r>
      <w:r>
        <w:rPr>
          <w:rFonts w:asciiTheme="majorBidi" w:hAnsiTheme="majorBidi" w:cstheme="majorBidi"/>
          <w:sz w:val="24"/>
          <w:szCs w:val="24"/>
        </w:rPr>
        <w:t>aż</w:t>
      </w:r>
      <w:r w:rsidRPr="004D0C32">
        <w:rPr>
          <w:rFonts w:asciiTheme="majorBidi" w:hAnsiTheme="majorBidi" w:cstheme="majorBidi"/>
          <w:sz w:val="24"/>
          <w:szCs w:val="24"/>
        </w:rPr>
        <w:t>-Żāriyāt</w:t>
      </w:r>
      <w:r>
        <w:rPr>
          <w:rFonts w:asciiTheme="majorBidi" w:hAnsiTheme="majorBidi" w:cstheme="majorBidi"/>
          <w:sz w:val="24"/>
          <w:szCs w:val="24"/>
        </w:rPr>
        <w:t>: 56, dan an</w:t>
      </w:r>
      <w:r w:rsidRPr="004D0C32">
        <w:rPr>
          <w:rFonts w:asciiTheme="majorBidi" w:hAnsiTheme="majorBidi" w:cstheme="majorBidi"/>
          <w:sz w:val="24"/>
          <w:szCs w:val="24"/>
        </w:rPr>
        <w:t xml:space="preserve">-Naḥl: 78, dengan baik dan benar, dan carilah kalimat/ayat yang berhubungan dengan </w:t>
      </w:r>
      <w:r>
        <w:rPr>
          <w:rFonts w:asciiTheme="majorBidi" w:hAnsiTheme="majorBidi" w:cstheme="majorBidi"/>
          <w:i/>
          <w:iCs/>
          <w:sz w:val="24"/>
          <w:szCs w:val="24"/>
        </w:rPr>
        <w:t>tajw</w:t>
      </w:r>
      <w:r>
        <w:rPr>
          <w:rFonts w:ascii="Transliterasi" w:hAnsi="Transliterasi" w:cstheme="majorBidi"/>
          <w:i/>
          <w:iCs/>
          <w:sz w:val="24"/>
          <w:szCs w:val="24"/>
        </w:rPr>
        <w:t>³</w:t>
      </w:r>
      <w:r w:rsidRPr="00315CBD">
        <w:rPr>
          <w:rFonts w:asciiTheme="majorBidi" w:hAnsiTheme="majorBidi" w:cstheme="majorBidi"/>
          <w:i/>
          <w:iCs/>
          <w:sz w:val="24"/>
          <w:szCs w:val="24"/>
        </w:rPr>
        <w:t>d</w:t>
      </w:r>
      <w:r w:rsidRPr="004D0C32">
        <w:rPr>
          <w:rFonts w:asciiTheme="majorBidi" w:hAnsiTheme="majorBidi" w:cstheme="majorBidi"/>
          <w:sz w:val="24"/>
          <w:szCs w:val="24"/>
        </w:rPr>
        <w:t xml:space="preserve">: </w:t>
      </w:r>
      <w:r>
        <w:rPr>
          <w:rFonts w:asciiTheme="majorBidi" w:hAnsiTheme="majorBidi" w:cstheme="majorBidi"/>
          <w:i/>
          <w:iCs/>
          <w:sz w:val="24"/>
          <w:szCs w:val="24"/>
        </w:rPr>
        <w:t>ikhfā’</w:t>
      </w:r>
      <w:r w:rsidRPr="004D0C32">
        <w:rPr>
          <w:rFonts w:asciiTheme="majorBidi" w:hAnsiTheme="majorBidi" w:cstheme="majorBidi"/>
          <w:i/>
          <w:iCs/>
          <w:sz w:val="24"/>
          <w:szCs w:val="24"/>
        </w:rPr>
        <w:t>,</w:t>
      </w:r>
      <w:r w:rsidRPr="004D0C32">
        <w:rPr>
          <w:rFonts w:asciiTheme="majorBidi" w:hAnsiTheme="majorBidi" w:cstheme="majorBidi"/>
          <w:sz w:val="24"/>
          <w:szCs w:val="24"/>
        </w:rPr>
        <w:t xml:space="preserve"> </w:t>
      </w:r>
      <w:r>
        <w:rPr>
          <w:rFonts w:asciiTheme="majorBidi" w:hAnsiTheme="majorBidi" w:cstheme="majorBidi"/>
          <w:i/>
          <w:iCs/>
          <w:sz w:val="24"/>
          <w:szCs w:val="24"/>
        </w:rPr>
        <w:t>idgām,dan iẓhā</w:t>
      </w:r>
      <w:r w:rsidRPr="004D0C32">
        <w:rPr>
          <w:rFonts w:asciiTheme="majorBidi" w:hAnsiTheme="majorBidi" w:cstheme="majorBidi"/>
          <w:i/>
          <w:iCs/>
          <w:sz w:val="24"/>
          <w:szCs w:val="24"/>
        </w:rPr>
        <w:t>r</w:t>
      </w:r>
      <w:r>
        <w:rPr>
          <w:rFonts w:asciiTheme="majorBidi" w:hAnsiTheme="majorBidi" w:cstheme="majorBidi"/>
          <w:sz w:val="24"/>
          <w:szCs w:val="24"/>
        </w:rPr>
        <w:t>!</w:t>
      </w:r>
    </w:p>
    <w:p w:rsidR="00A16B36" w:rsidRPr="004D0C32" w:rsidRDefault="00A16B36" w:rsidP="00A16B36">
      <w:pPr>
        <w:pStyle w:val="ListParagraph"/>
      </w:pPr>
      <w:r w:rsidRPr="004D0C32">
        <w:t xml:space="preserve">        Mengetahui                                                        Geudong, 17 Juli 2009</w:t>
      </w:r>
    </w:p>
    <w:p w:rsidR="00A16B36" w:rsidRPr="004D0C32" w:rsidRDefault="00A16B36" w:rsidP="00A16B36">
      <w:pPr>
        <w:pStyle w:val="ListParagraph"/>
        <w:rPr>
          <w:lang w:val="en-US"/>
        </w:rPr>
      </w:pPr>
      <w:r w:rsidRPr="004D0C32">
        <w:t xml:space="preserve">Kepala SMA N 1 Samudera                                        Guru Mata Pelajaran </w:t>
      </w:r>
    </w:p>
    <w:p w:rsidR="00A16B36" w:rsidRPr="004D0C32" w:rsidRDefault="00A16B36" w:rsidP="00A16B36">
      <w:pPr>
        <w:pStyle w:val="ListParagraph"/>
        <w:rPr>
          <w:lang w:val="en-US"/>
        </w:rPr>
      </w:pPr>
    </w:p>
    <w:p w:rsidR="00A16B36" w:rsidRPr="004D0C32" w:rsidRDefault="00A16B36" w:rsidP="00A16B36">
      <w:pPr>
        <w:pStyle w:val="ListParagraph"/>
        <w:rPr>
          <w:lang w:val="en-US"/>
        </w:rPr>
      </w:pPr>
    </w:p>
    <w:p w:rsidR="00A16B36" w:rsidRPr="004D0C32" w:rsidRDefault="00A16B36" w:rsidP="00A16B36">
      <w:pPr>
        <w:pStyle w:val="ListParagraph"/>
      </w:pPr>
    </w:p>
    <w:p w:rsidR="00A16B36" w:rsidRPr="004D0C32" w:rsidRDefault="00A16B36" w:rsidP="00A16B36">
      <w:pPr>
        <w:pStyle w:val="ListParagraph"/>
        <w:rPr>
          <w:lang w:val="en-US"/>
        </w:rPr>
      </w:pPr>
      <w:r w:rsidRPr="004D0C32">
        <w:t xml:space="preserve">           (Drs. Marzuki)                                                          </w:t>
      </w:r>
      <w:r w:rsidRPr="004D0C32">
        <w:rPr>
          <w:lang w:val="en-US"/>
        </w:rPr>
        <w:t xml:space="preserve">(Dra. </w:t>
      </w:r>
      <w:r w:rsidRPr="004D0C32">
        <w:t>Rohana</w:t>
      </w:r>
      <w:r w:rsidRPr="004D0C32">
        <w:rPr>
          <w:lang w:val="en-US"/>
        </w:rPr>
        <w:t>)</w:t>
      </w:r>
    </w:p>
    <w:p w:rsidR="00A16B36" w:rsidRPr="00764B32" w:rsidRDefault="00A16B36" w:rsidP="00A16B36">
      <w:pPr>
        <w:pStyle w:val="ListParagraph"/>
      </w:pPr>
      <w:r w:rsidRPr="004D0C32">
        <w:rPr>
          <w:lang w:val="en-US"/>
        </w:rPr>
        <w:t>NIP: 19661220 1993 031 004                                    NIP: 19671231 1994 122 003</w:t>
      </w:r>
    </w:p>
    <w:p w:rsidR="00A16B36" w:rsidRPr="004D0C32" w:rsidRDefault="00A16B36" w:rsidP="00A16B36">
      <w:pPr>
        <w:spacing w:line="360" w:lineRule="auto"/>
        <w:ind w:left="360" w:hanging="360"/>
        <w:rPr>
          <w:rFonts w:asciiTheme="majorBidi" w:hAnsiTheme="majorBidi" w:cstheme="majorBidi"/>
          <w:b/>
          <w:bCs/>
          <w:sz w:val="24"/>
          <w:szCs w:val="24"/>
        </w:rPr>
      </w:pPr>
      <w:r w:rsidRPr="004D0C32">
        <w:rPr>
          <w:rFonts w:asciiTheme="majorBidi" w:hAnsiTheme="majorBidi" w:cstheme="majorBidi"/>
          <w:b/>
          <w:bCs/>
          <w:sz w:val="24"/>
          <w:szCs w:val="24"/>
        </w:rPr>
        <w:t>Lampiran 1b</w:t>
      </w:r>
    </w:p>
    <w:p w:rsidR="00A16B36" w:rsidRPr="003B5AEF" w:rsidRDefault="00A16B36" w:rsidP="00A16B36">
      <w:pPr>
        <w:pStyle w:val="ListParagraph"/>
        <w:jc w:val="center"/>
        <w:rPr>
          <w:b/>
          <w:bCs/>
        </w:rPr>
      </w:pPr>
      <w:r w:rsidRPr="003B5AEF">
        <w:rPr>
          <w:b/>
          <w:bCs/>
        </w:rPr>
        <w:t>RENCANA PELAKSANAAN PEMBELAJARAN (RPP)</w:t>
      </w:r>
    </w:p>
    <w:p w:rsidR="00A16B36" w:rsidRPr="004D0C32" w:rsidRDefault="00A16B36" w:rsidP="00A16B36">
      <w:pPr>
        <w:pStyle w:val="ListParagraph"/>
        <w:jc w:val="center"/>
      </w:pPr>
      <w:r w:rsidRPr="004D0C32">
        <w:t>(Siklus II)</w:t>
      </w:r>
    </w:p>
    <w:p w:rsidR="00A16B36" w:rsidRPr="004D0C32" w:rsidRDefault="00A16B36" w:rsidP="00A16B36">
      <w:pPr>
        <w:pStyle w:val="ListParagraph"/>
      </w:pPr>
    </w:p>
    <w:p w:rsidR="00A16B36" w:rsidRPr="00B11041" w:rsidRDefault="00A16B36" w:rsidP="00A16B36">
      <w:pPr>
        <w:pStyle w:val="ListParagraph"/>
      </w:pPr>
      <w:r w:rsidRPr="00B11041">
        <w:t>Nama Sekolah           :   SMA Negeri 1 Samudera</w:t>
      </w:r>
    </w:p>
    <w:p w:rsidR="00A16B36" w:rsidRPr="00B11041" w:rsidRDefault="00A16B36" w:rsidP="00A16B36">
      <w:pPr>
        <w:pStyle w:val="ListParagraph"/>
      </w:pPr>
      <w:r w:rsidRPr="00B11041">
        <w:t xml:space="preserve">Mata Pelajaran          :   Pendidikan Agama Islam </w:t>
      </w:r>
    </w:p>
    <w:p w:rsidR="00A16B36" w:rsidRPr="00B11041" w:rsidRDefault="00A16B36" w:rsidP="00A16B36">
      <w:pPr>
        <w:pStyle w:val="ListParagraph"/>
      </w:pPr>
      <w:r w:rsidRPr="00B11041">
        <w:t>Kelas/Semester          :   X/I</w:t>
      </w:r>
    </w:p>
    <w:p w:rsidR="00A16B36" w:rsidRPr="00B11041" w:rsidRDefault="00A16B36" w:rsidP="00A16B36">
      <w:pPr>
        <w:pStyle w:val="ListParagraph"/>
      </w:pPr>
      <w:r w:rsidRPr="00B11041">
        <w:t>Pertemuan                 :   1</w:t>
      </w:r>
    </w:p>
    <w:p w:rsidR="00A16B36" w:rsidRPr="00B11041" w:rsidRDefault="00A16B36" w:rsidP="00A16B36">
      <w:pPr>
        <w:pStyle w:val="ListParagraph"/>
      </w:pPr>
      <w:r w:rsidRPr="00B11041">
        <w:t>Alokasi waktu           :   2 x 45 menit</w:t>
      </w:r>
    </w:p>
    <w:p w:rsidR="00A16B36" w:rsidRPr="00B11041" w:rsidRDefault="00A16B36" w:rsidP="00A16B36">
      <w:pPr>
        <w:pStyle w:val="ListParagraph"/>
      </w:pPr>
      <w:r w:rsidRPr="00B11041">
        <w:t xml:space="preserve">Standar Kompetensi  : 1. Memahami ayat-ayat tentang manusia dan tugasnya sebagai khalifah. </w:t>
      </w:r>
    </w:p>
    <w:p w:rsidR="00A16B36" w:rsidRPr="00B11041" w:rsidRDefault="00A16B36" w:rsidP="00A16B36">
      <w:pPr>
        <w:pStyle w:val="ListParagraph"/>
      </w:pPr>
      <w:r w:rsidRPr="00B11041">
        <w:t xml:space="preserve">Kompetensi Dasar  </w:t>
      </w:r>
      <w:r>
        <w:t xml:space="preserve"> </w:t>
      </w:r>
      <w:r w:rsidRPr="00B11041">
        <w:t>: 1.1.  Membaca Q.S. al-Baqarah: 30, al-Mu’min</w:t>
      </w:r>
      <w:r w:rsidRPr="00B11041">
        <w:rPr>
          <w:bCs/>
        </w:rPr>
        <w:t>ū</w:t>
      </w:r>
      <w:r w:rsidRPr="00B11041">
        <w:t>n: 12-14, aż-Żāriyāt: 56, dan an-Naḥl: 78.</w:t>
      </w:r>
    </w:p>
    <w:p w:rsidR="00A16B36" w:rsidRPr="00B11041" w:rsidRDefault="00A16B36" w:rsidP="00A16B36">
      <w:pPr>
        <w:pStyle w:val="ListParagraph"/>
        <w:ind w:left="2552" w:hanging="2552"/>
      </w:pPr>
      <w:r w:rsidRPr="00B11041">
        <w:lastRenderedPageBreak/>
        <w:t xml:space="preserve">Indikator          </w:t>
      </w:r>
      <w:r>
        <w:t xml:space="preserve"> :</w:t>
      </w:r>
      <w:r w:rsidRPr="00B11041">
        <w:t xml:space="preserve">1.1.1 </w:t>
      </w:r>
      <w:r>
        <w:t xml:space="preserve"> </w:t>
      </w:r>
      <w:r w:rsidRPr="00B11041">
        <w:t>Menyebutkan  hukum-hukum  bacaan yang terkandung dalam Q.S. al-Baqarah: 30, al-Mu’min</w:t>
      </w:r>
      <w:r w:rsidRPr="00B11041">
        <w:rPr>
          <w:bCs/>
        </w:rPr>
        <w:t>ū</w:t>
      </w:r>
      <w:r w:rsidRPr="00B11041">
        <w:t>n: 12-14, aż-Żāriyāt: 56, dan an-Naḥl: 78.</w:t>
      </w:r>
    </w:p>
    <w:p w:rsidR="00A16B36" w:rsidRPr="00B11041" w:rsidRDefault="00A16B36" w:rsidP="00A16B36">
      <w:pPr>
        <w:pStyle w:val="ListParagraph"/>
        <w:ind w:left="2552" w:hanging="709"/>
      </w:pPr>
      <w:r w:rsidRPr="00B11041">
        <w:t xml:space="preserve">1.1.2 </w:t>
      </w:r>
      <w:r>
        <w:t xml:space="preserve">  </w:t>
      </w:r>
      <w:r w:rsidRPr="00B11041">
        <w:t>Mengidentifikasi hukum bacaan yang terkandung dalam Q.S. al-Baqarah: 30, al-Mu’min</w:t>
      </w:r>
      <w:r w:rsidRPr="00B11041">
        <w:rPr>
          <w:bCs/>
        </w:rPr>
        <w:t>ū</w:t>
      </w:r>
      <w:r w:rsidRPr="00B11041">
        <w:t>n: 12-14, aż-Żāriyāt: 56, dan an-Naḥl: 78.</w:t>
      </w:r>
    </w:p>
    <w:p w:rsidR="00A16B36" w:rsidRPr="00B11041" w:rsidRDefault="00A16B36" w:rsidP="00A16B36">
      <w:pPr>
        <w:pStyle w:val="ListParagraph"/>
        <w:ind w:left="2552" w:hanging="709"/>
      </w:pPr>
      <w:r w:rsidRPr="00B11041">
        <w:t xml:space="preserve">1.1.3 </w:t>
      </w:r>
      <w:r>
        <w:t xml:space="preserve"> </w:t>
      </w:r>
      <w:r w:rsidRPr="00B11041">
        <w:t xml:space="preserve">Membedakan bunyi bacaan Q.S. al-Baqarah: 30, al- </w:t>
      </w:r>
      <w:r>
        <w:t xml:space="preserve"> </w:t>
      </w:r>
      <w:r w:rsidRPr="00B11041">
        <w:t>Mu’min</w:t>
      </w:r>
      <w:r w:rsidRPr="00B11041">
        <w:rPr>
          <w:bCs/>
        </w:rPr>
        <w:t>ū</w:t>
      </w:r>
      <w:r w:rsidRPr="00B11041">
        <w:t>n: 12-14, aż-Żāriyāt: 56, dan an-Naḥl: 78.</w:t>
      </w:r>
    </w:p>
    <w:p w:rsidR="00A16B36" w:rsidRPr="00B11041" w:rsidRDefault="00A16B36" w:rsidP="00A16B36">
      <w:pPr>
        <w:pStyle w:val="ListParagraph"/>
        <w:ind w:left="2552" w:hanging="709"/>
      </w:pPr>
      <w:r w:rsidRPr="00B11041">
        <w:t xml:space="preserve">1.1.4  </w:t>
      </w:r>
      <w:r>
        <w:t xml:space="preserve"> </w:t>
      </w:r>
      <w:r w:rsidRPr="00B11041">
        <w:t>Membaca Q.S. al-Baqarah: 30, al-Mu’min</w:t>
      </w:r>
      <w:r w:rsidRPr="00B11041">
        <w:rPr>
          <w:bCs/>
        </w:rPr>
        <w:t>ū</w:t>
      </w:r>
      <w:r w:rsidRPr="00B11041">
        <w:t xml:space="preserve">n: 12-14, aż-Żāriyāt: 56, dan an-Naḥl: 78 sesuai dengan </w:t>
      </w:r>
      <w:r w:rsidRPr="00B11041">
        <w:rPr>
          <w:i/>
          <w:iCs/>
        </w:rPr>
        <w:t>makhraj</w:t>
      </w:r>
      <w:r w:rsidRPr="00B11041">
        <w:t xml:space="preserve"> dan hukum </w:t>
      </w:r>
      <w:r>
        <w:rPr>
          <w:i/>
          <w:iCs/>
        </w:rPr>
        <w:t>tajw</w:t>
      </w:r>
      <w:r>
        <w:rPr>
          <w:rFonts w:ascii="Transliterasi" w:hAnsi="Transliterasi"/>
          <w:i/>
          <w:iCs/>
        </w:rPr>
        <w:t>³</w:t>
      </w:r>
      <w:r w:rsidRPr="00B11041">
        <w:rPr>
          <w:i/>
          <w:iCs/>
        </w:rPr>
        <w:t>d</w:t>
      </w:r>
      <w:r w:rsidRPr="00B11041">
        <w:t>.</w:t>
      </w:r>
    </w:p>
    <w:p w:rsidR="00A16B36" w:rsidRDefault="00A16B36" w:rsidP="000B5787">
      <w:pPr>
        <w:pStyle w:val="ListParagraph"/>
        <w:numPr>
          <w:ilvl w:val="0"/>
          <w:numId w:val="139"/>
        </w:numPr>
        <w:spacing w:line="360" w:lineRule="auto"/>
        <w:ind w:left="426" w:hanging="426"/>
        <w:jc w:val="both"/>
      </w:pPr>
      <w:r w:rsidRPr="00B11041">
        <w:t>Tu</w:t>
      </w:r>
      <w:r>
        <w:t>juan Pembelajaran</w:t>
      </w:r>
    </w:p>
    <w:p w:rsidR="00A16B36" w:rsidRPr="00B11041" w:rsidRDefault="00A16B36" w:rsidP="00A16B36">
      <w:pPr>
        <w:pStyle w:val="ListParagraph"/>
        <w:ind w:left="-142" w:firstLine="568"/>
      </w:pPr>
      <w:r w:rsidRPr="00B11041">
        <w:t>Setelah kegiatan  pembelajaran siswa diharapkan mampu:</w:t>
      </w:r>
    </w:p>
    <w:p w:rsidR="00A16B36" w:rsidRPr="00B11041" w:rsidRDefault="00A16B36" w:rsidP="00A16B36">
      <w:pPr>
        <w:pStyle w:val="NoSpacing"/>
        <w:spacing w:line="360" w:lineRule="auto"/>
        <w:ind w:left="851" w:hanging="425"/>
        <w:jc w:val="both"/>
        <w:rPr>
          <w:rFonts w:asciiTheme="majorBidi" w:hAnsiTheme="majorBidi" w:cstheme="majorBidi"/>
          <w:sz w:val="24"/>
          <w:szCs w:val="24"/>
        </w:rPr>
      </w:pPr>
      <w:r w:rsidRPr="00B11041">
        <w:rPr>
          <w:rFonts w:asciiTheme="majorBidi" w:hAnsiTheme="majorBidi" w:cstheme="majorBidi"/>
          <w:sz w:val="24"/>
          <w:szCs w:val="24"/>
        </w:rPr>
        <w:t xml:space="preserve">1. </w:t>
      </w:r>
      <w:r>
        <w:rPr>
          <w:rFonts w:asciiTheme="majorBidi" w:hAnsiTheme="majorBidi" w:cstheme="majorBidi"/>
          <w:sz w:val="24"/>
          <w:szCs w:val="24"/>
        </w:rPr>
        <w:t xml:space="preserve"> </w:t>
      </w:r>
      <w:r w:rsidRPr="00B11041">
        <w:rPr>
          <w:rFonts w:asciiTheme="majorBidi" w:hAnsiTheme="majorBidi" w:cstheme="majorBidi"/>
          <w:sz w:val="24"/>
          <w:szCs w:val="24"/>
        </w:rPr>
        <w:t>Menyebutkan  hukum-hukum  bacaan yang  terkandung  dalam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w:t>
      </w:r>
    </w:p>
    <w:p w:rsidR="00A16B36" w:rsidRPr="00B11041" w:rsidRDefault="00A16B36" w:rsidP="00A16B36">
      <w:pPr>
        <w:pStyle w:val="NoSpacing"/>
        <w:spacing w:line="360" w:lineRule="auto"/>
        <w:ind w:left="851" w:hanging="425"/>
        <w:jc w:val="both"/>
        <w:rPr>
          <w:rFonts w:asciiTheme="majorBidi" w:hAnsiTheme="majorBidi" w:cstheme="majorBidi"/>
          <w:sz w:val="24"/>
          <w:szCs w:val="24"/>
        </w:rPr>
      </w:pPr>
      <w:r w:rsidRPr="00B11041">
        <w:rPr>
          <w:rFonts w:asciiTheme="majorBidi" w:hAnsiTheme="majorBidi" w:cstheme="majorBidi"/>
          <w:sz w:val="24"/>
          <w:szCs w:val="24"/>
        </w:rPr>
        <w:t xml:space="preserve">2. </w:t>
      </w:r>
      <w:r>
        <w:rPr>
          <w:rFonts w:asciiTheme="majorBidi" w:hAnsiTheme="majorBidi" w:cstheme="majorBidi"/>
          <w:sz w:val="24"/>
          <w:szCs w:val="24"/>
        </w:rPr>
        <w:t xml:space="preserve"> </w:t>
      </w:r>
      <w:r w:rsidRPr="00B11041">
        <w:rPr>
          <w:rFonts w:asciiTheme="majorBidi" w:hAnsiTheme="majorBidi" w:cstheme="majorBidi"/>
          <w:sz w:val="24"/>
          <w:szCs w:val="24"/>
        </w:rPr>
        <w:t>Mengidentifikasi hukum  bacaan  yang terdapat dalam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w:t>
      </w:r>
    </w:p>
    <w:p w:rsidR="00A16B36" w:rsidRPr="00B11041" w:rsidRDefault="00A16B36" w:rsidP="00A16B36">
      <w:pPr>
        <w:pStyle w:val="NoSpacing"/>
        <w:spacing w:line="360" w:lineRule="auto"/>
        <w:ind w:left="851" w:hanging="425"/>
        <w:jc w:val="both"/>
        <w:rPr>
          <w:rFonts w:asciiTheme="majorBidi" w:hAnsiTheme="majorBidi" w:cstheme="majorBidi"/>
          <w:sz w:val="24"/>
          <w:szCs w:val="24"/>
        </w:rPr>
      </w:pPr>
      <w:r w:rsidRPr="00B11041">
        <w:rPr>
          <w:rFonts w:asciiTheme="majorBidi" w:hAnsiTheme="majorBidi" w:cstheme="majorBidi"/>
          <w:sz w:val="24"/>
          <w:szCs w:val="24"/>
        </w:rPr>
        <w:t xml:space="preserve">3. </w:t>
      </w:r>
      <w:r>
        <w:rPr>
          <w:rFonts w:asciiTheme="majorBidi" w:hAnsiTheme="majorBidi" w:cstheme="majorBidi"/>
          <w:sz w:val="24"/>
          <w:szCs w:val="24"/>
        </w:rPr>
        <w:t xml:space="preserve"> </w:t>
      </w:r>
      <w:r w:rsidRPr="00B11041">
        <w:rPr>
          <w:rFonts w:asciiTheme="majorBidi" w:hAnsiTheme="majorBidi" w:cstheme="majorBidi"/>
          <w:sz w:val="24"/>
          <w:szCs w:val="24"/>
        </w:rPr>
        <w:t>Membedakan  bunyi bacaan Q.S. al-Baqarah: 30, al-   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w:t>
      </w:r>
    </w:p>
    <w:p w:rsidR="00A16B36" w:rsidRPr="00B11041" w:rsidRDefault="00A16B36" w:rsidP="00A16B36">
      <w:pPr>
        <w:pStyle w:val="NoSpacing"/>
        <w:tabs>
          <w:tab w:val="left" w:pos="2977"/>
        </w:tabs>
        <w:spacing w:line="360" w:lineRule="auto"/>
        <w:ind w:left="851" w:hanging="425"/>
        <w:jc w:val="both"/>
        <w:rPr>
          <w:rFonts w:asciiTheme="majorBidi" w:hAnsiTheme="majorBidi" w:cstheme="majorBidi"/>
          <w:sz w:val="24"/>
          <w:szCs w:val="24"/>
        </w:rPr>
      </w:pPr>
      <w:r w:rsidRPr="00B11041">
        <w:rPr>
          <w:rFonts w:asciiTheme="majorBidi" w:hAnsiTheme="majorBidi" w:cstheme="majorBidi"/>
          <w:sz w:val="24"/>
          <w:szCs w:val="24"/>
        </w:rPr>
        <w:t xml:space="preserve">4. </w:t>
      </w:r>
      <w:r>
        <w:rPr>
          <w:rFonts w:asciiTheme="majorBidi" w:hAnsiTheme="majorBidi" w:cstheme="majorBidi"/>
          <w:sz w:val="24"/>
          <w:szCs w:val="24"/>
        </w:rPr>
        <w:t xml:space="preserve"> Membaca </w:t>
      </w:r>
      <w:r w:rsidRPr="00B11041">
        <w:rPr>
          <w:rFonts w:asciiTheme="majorBidi" w:hAnsiTheme="majorBidi" w:cstheme="majorBidi"/>
          <w:sz w:val="24"/>
          <w:szCs w:val="24"/>
        </w:rPr>
        <w:t>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w:t>
      </w:r>
    </w:p>
    <w:p w:rsidR="00A16B36" w:rsidRDefault="00A16B36" w:rsidP="00A16B36">
      <w:pPr>
        <w:pStyle w:val="NoSpacing"/>
        <w:spacing w:line="360" w:lineRule="auto"/>
        <w:ind w:left="2694" w:hanging="2694"/>
        <w:rPr>
          <w:rFonts w:asciiTheme="majorBidi" w:hAnsiTheme="majorBidi" w:cstheme="majorBidi"/>
          <w:sz w:val="24"/>
          <w:szCs w:val="24"/>
        </w:rPr>
      </w:pPr>
      <w:r w:rsidRPr="00B11041">
        <w:rPr>
          <w:rFonts w:asciiTheme="majorBidi" w:hAnsiTheme="majorBidi" w:cstheme="majorBidi"/>
          <w:sz w:val="24"/>
          <w:szCs w:val="24"/>
        </w:rPr>
        <w:t xml:space="preserve">II. Materi Pembelajaran:   </w:t>
      </w:r>
    </w:p>
    <w:p w:rsidR="00A16B36" w:rsidRPr="00B11041" w:rsidRDefault="00A16B36" w:rsidP="00A16B36">
      <w:pPr>
        <w:pStyle w:val="NoSpacing"/>
        <w:spacing w:line="360" w:lineRule="auto"/>
        <w:ind w:left="2694" w:hanging="2268"/>
        <w:rPr>
          <w:rFonts w:asciiTheme="majorBidi" w:hAnsiTheme="majorBidi" w:cstheme="majorBidi"/>
          <w:sz w:val="24"/>
          <w:szCs w:val="24"/>
        </w:rPr>
      </w:pPr>
      <w:r w:rsidRPr="00B11041">
        <w:rPr>
          <w:rFonts w:asciiTheme="majorBidi" w:hAnsiTheme="majorBidi" w:cstheme="majorBidi"/>
          <w:sz w:val="24"/>
          <w:szCs w:val="24"/>
        </w:rPr>
        <w:t xml:space="preserve">1.  </w:t>
      </w:r>
      <w:r>
        <w:rPr>
          <w:rFonts w:asciiTheme="majorBidi" w:hAnsiTheme="majorBidi" w:cstheme="majorBidi"/>
          <w:sz w:val="24"/>
          <w:szCs w:val="24"/>
        </w:rPr>
        <w:t xml:space="preserve"> </w:t>
      </w:r>
      <w:r w:rsidRPr="00B11041">
        <w:rPr>
          <w:rFonts w:asciiTheme="majorBidi" w:hAnsiTheme="majorBidi" w:cstheme="majorBidi"/>
          <w:sz w:val="24"/>
          <w:szCs w:val="24"/>
        </w:rPr>
        <w:t>Q.S. al-Baqarah: 30.</w:t>
      </w:r>
    </w:p>
    <w:p w:rsidR="00A16B36" w:rsidRPr="00B11041" w:rsidRDefault="00A16B36" w:rsidP="00A16B36">
      <w:pPr>
        <w:pStyle w:val="NoSpacing"/>
        <w:spacing w:line="360" w:lineRule="auto"/>
        <w:ind w:firstLine="426"/>
        <w:rPr>
          <w:rFonts w:asciiTheme="majorBidi" w:hAnsiTheme="majorBidi" w:cstheme="majorBidi"/>
          <w:sz w:val="24"/>
          <w:szCs w:val="24"/>
        </w:rPr>
      </w:pPr>
      <w:r w:rsidRPr="00B11041">
        <w:rPr>
          <w:rFonts w:asciiTheme="majorBidi" w:hAnsiTheme="majorBidi" w:cstheme="majorBidi"/>
          <w:sz w:val="24"/>
          <w:szCs w:val="24"/>
        </w:rPr>
        <w:t xml:space="preserve"> 2.  Q.S.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w:t>
      </w:r>
    </w:p>
    <w:p w:rsidR="00A16B36" w:rsidRPr="00B11041" w:rsidRDefault="00A16B36" w:rsidP="00A16B36">
      <w:pPr>
        <w:pStyle w:val="ListParagraph"/>
        <w:ind w:hanging="2409"/>
      </w:pPr>
      <w:r>
        <w:t xml:space="preserve"> </w:t>
      </w:r>
      <w:r w:rsidRPr="00B11041">
        <w:t>3.  Q.S. aż-Żāriyāt: 56.</w:t>
      </w:r>
    </w:p>
    <w:p w:rsidR="00A16B36" w:rsidRPr="00B11041" w:rsidRDefault="00A16B36" w:rsidP="00A16B36">
      <w:pPr>
        <w:pStyle w:val="ListParagraph"/>
        <w:ind w:hanging="2409"/>
      </w:pPr>
      <w:r w:rsidRPr="00B11041">
        <w:t xml:space="preserve"> 4.  Q.S. an-Naḥl: 78.</w:t>
      </w:r>
    </w:p>
    <w:p w:rsidR="00A16B36" w:rsidRPr="00B11041" w:rsidRDefault="00A16B36" w:rsidP="00A16B36">
      <w:pPr>
        <w:pStyle w:val="NoSpacing"/>
        <w:spacing w:line="360" w:lineRule="auto"/>
        <w:rPr>
          <w:rFonts w:asciiTheme="majorBidi" w:hAnsiTheme="majorBidi" w:cstheme="majorBidi"/>
          <w:sz w:val="24"/>
          <w:szCs w:val="24"/>
        </w:rPr>
      </w:pPr>
      <w:r w:rsidRPr="00B11041">
        <w:rPr>
          <w:rFonts w:asciiTheme="majorBidi" w:hAnsiTheme="majorBidi" w:cstheme="majorBidi"/>
          <w:sz w:val="24"/>
          <w:szCs w:val="24"/>
        </w:rPr>
        <w:t xml:space="preserve">III. Strategi/Metode Pembelajaran: </w:t>
      </w:r>
      <w:r w:rsidRPr="00B11041">
        <w:rPr>
          <w:rFonts w:asciiTheme="majorBidi" w:hAnsiTheme="majorBidi" w:cstheme="majorBidi"/>
          <w:i/>
          <w:iCs/>
          <w:sz w:val="24"/>
          <w:szCs w:val="24"/>
        </w:rPr>
        <w:t>Active Learning</w:t>
      </w:r>
      <w:r w:rsidRPr="00B11041">
        <w:rPr>
          <w:rFonts w:asciiTheme="majorBidi" w:hAnsiTheme="majorBidi" w:cstheme="majorBidi"/>
          <w:sz w:val="24"/>
          <w:szCs w:val="24"/>
        </w:rPr>
        <w:t xml:space="preserve"> dengan </w:t>
      </w:r>
      <w:r w:rsidRPr="00B11041">
        <w:rPr>
          <w:rFonts w:asciiTheme="majorBidi" w:hAnsiTheme="majorBidi" w:cstheme="majorBidi"/>
          <w:i/>
          <w:iCs/>
          <w:sz w:val="24"/>
          <w:szCs w:val="24"/>
        </w:rPr>
        <w:t xml:space="preserve">drill </w:t>
      </w:r>
      <w:r w:rsidRPr="00B11041">
        <w:rPr>
          <w:rFonts w:asciiTheme="majorBidi" w:hAnsiTheme="majorBidi" w:cstheme="majorBidi"/>
          <w:sz w:val="24"/>
          <w:szCs w:val="24"/>
        </w:rPr>
        <w:t>tutor sebaya</w:t>
      </w:r>
    </w:p>
    <w:p w:rsidR="00A16B36" w:rsidRPr="00B11041" w:rsidRDefault="00A16B36" w:rsidP="00A16B36">
      <w:pPr>
        <w:pStyle w:val="NoSpacing"/>
        <w:spacing w:line="360" w:lineRule="auto"/>
        <w:rPr>
          <w:rFonts w:asciiTheme="majorBidi" w:hAnsiTheme="majorBidi" w:cstheme="majorBidi"/>
          <w:sz w:val="24"/>
          <w:szCs w:val="24"/>
        </w:rPr>
      </w:pPr>
      <w:r w:rsidRPr="00B11041">
        <w:rPr>
          <w:rFonts w:asciiTheme="majorBidi" w:hAnsiTheme="majorBidi" w:cstheme="majorBidi"/>
          <w:sz w:val="24"/>
          <w:szCs w:val="24"/>
        </w:rPr>
        <w:t>IV. Langkah-langkah Pembelajaran</w:t>
      </w:r>
    </w:p>
    <w:p w:rsidR="00A16B36" w:rsidRPr="00B11041" w:rsidRDefault="00A16B36" w:rsidP="00A16B36">
      <w:pPr>
        <w:pStyle w:val="NoSpacing"/>
        <w:spacing w:line="360" w:lineRule="auto"/>
        <w:ind w:left="426" w:hanging="142"/>
        <w:jc w:val="both"/>
        <w:rPr>
          <w:rFonts w:asciiTheme="majorBidi" w:hAnsiTheme="majorBidi" w:cstheme="majorBidi"/>
          <w:sz w:val="24"/>
          <w:szCs w:val="24"/>
        </w:rPr>
      </w:pPr>
      <w:r w:rsidRPr="00B11041">
        <w:rPr>
          <w:rFonts w:asciiTheme="majorBidi" w:hAnsiTheme="majorBidi" w:cstheme="majorBidi"/>
          <w:sz w:val="24"/>
          <w:szCs w:val="24"/>
        </w:rPr>
        <w:t xml:space="preserve"> 1. Kegiatan Awal: 10 menit</w:t>
      </w:r>
    </w:p>
    <w:p w:rsidR="00A16B36" w:rsidRPr="00B11041" w:rsidRDefault="00A16B36" w:rsidP="00A16B36">
      <w:pPr>
        <w:pStyle w:val="NoSpacing"/>
        <w:spacing w:line="36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t xml:space="preserve">a. Guru-siswa memberi salam dan memulai pelajaran dengan mengucapkan  basmalah  dan kemudian berdoa bersama sebelum memulai pelajaran.  </w:t>
      </w:r>
    </w:p>
    <w:p w:rsidR="00A16B36" w:rsidRPr="00B11041" w:rsidRDefault="00A16B36" w:rsidP="00A16B36">
      <w:pPr>
        <w:pStyle w:val="NoSpacing"/>
        <w:spacing w:line="36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t>b.  Memeriksa kehadiran siswa.</w:t>
      </w:r>
    </w:p>
    <w:p w:rsidR="00A16B36" w:rsidRPr="00B11041" w:rsidRDefault="00A16B36" w:rsidP="00A16B36">
      <w:pPr>
        <w:spacing w:line="24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t>c.  Mengadakan appersepsi dan motivasi.</w:t>
      </w:r>
    </w:p>
    <w:p w:rsidR="00A16B36" w:rsidRPr="00B11041" w:rsidRDefault="00A16B36" w:rsidP="00A16B36">
      <w:pPr>
        <w:spacing w:line="24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lastRenderedPageBreak/>
        <w:t>d.  Menyiapkan kitab suci Alquran.</w:t>
      </w:r>
    </w:p>
    <w:p w:rsidR="00A16B36" w:rsidRPr="00B11041" w:rsidRDefault="00A16B36" w:rsidP="00A16B36">
      <w:pPr>
        <w:spacing w:line="24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t>e.  Secara bersama membaca Alquran.</w:t>
      </w:r>
    </w:p>
    <w:p w:rsidR="00A16B36" w:rsidRPr="00B11041" w:rsidRDefault="00A16B36" w:rsidP="00A16B36">
      <w:pPr>
        <w:spacing w:line="240" w:lineRule="auto"/>
        <w:ind w:left="851" w:hanging="284"/>
        <w:jc w:val="both"/>
        <w:rPr>
          <w:rFonts w:asciiTheme="majorBidi" w:hAnsiTheme="majorBidi" w:cstheme="majorBidi"/>
          <w:sz w:val="24"/>
          <w:szCs w:val="24"/>
        </w:rPr>
      </w:pPr>
      <w:r w:rsidRPr="00B11041">
        <w:rPr>
          <w:rFonts w:asciiTheme="majorBidi" w:hAnsiTheme="majorBidi" w:cstheme="majorBidi"/>
          <w:sz w:val="24"/>
          <w:szCs w:val="24"/>
        </w:rPr>
        <w:t>f.  Penyampaian tujuan pengajaran.</w:t>
      </w:r>
    </w:p>
    <w:p w:rsidR="00A16B36" w:rsidRPr="00B11041" w:rsidRDefault="00A16B36" w:rsidP="00A16B36">
      <w:pPr>
        <w:pStyle w:val="NoSpacing"/>
        <w:spacing w:line="360" w:lineRule="auto"/>
        <w:ind w:firstLine="426"/>
        <w:jc w:val="both"/>
        <w:rPr>
          <w:rFonts w:asciiTheme="majorBidi" w:hAnsiTheme="majorBidi" w:cstheme="majorBidi"/>
          <w:sz w:val="24"/>
          <w:szCs w:val="24"/>
        </w:rPr>
      </w:pPr>
      <w:r>
        <w:rPr>
          <w:rFonts w:asciiTheme="majorBidi" w:hAnsiTheme="majorBidi" w:cstheme="majorBidi"/>
          <w:sz w:val="24"/>
          <w:szCs w:val="24"/>
        </w:rPr>
        <w:t xml:space="preserve">2.  </w:t>
      </w:r>
      <w:r w:rsidRPr="00B11041">
        <w:rPr>
          <w:rFonts w:asciiTheme="majorBidi" w:hAnsiTheme="majorBidi" w:cstheme="majorBidi"/>
          <w:sz w:val="24"/>
          <w:szCs w:val="24"/>
        </w:rPr>
        <w:t>Kegiatan Inti: 75 menit</w:t>
      </w:r>
    </w:p>
    <w:p w:rsidR="00A16B36" w:rsidRPr="00B11041" w:rsidRDefault="00A16B36" w:rsidP="00A16B36">
      <w:pPr>
        <w:pStyle w:val="NoSpacing"/>
        <w:spacing w:line="360" w:lineRule="auto"/>
        <w:ind w:firstLine="720"/>
        <w:jc w:val="both"/>
        <w:rPr>
          <w:rFonts w:asciiTheme="majorBidi" w:hAnsiTheme="majorBidi" w:cstheme="majorBidi"/>
          <w:sz w:val="24"/>
          <w:szCs w:val="24"/>
        </w:rPr>
      </w:pPr>
      <w:r w:rsidRPr="00B11041">
        <w:rPr>
          <w:rFonts w:asciiTheme="majorBidi" w:hAnsiTheme="majorBidi" w:cstheme="majorBidi"/>
          <w:sz w:val="24"/>
          <w:szCs w:val="24"/>
        </w:rPr>
        <w:t>Dalam kegiatan inti, guru dan para siswa melakukan beberapa kegiatan dengan tujuan dalam mengetahui sejauh mana pengetahuan siswa tentang materi pembelajaran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w:t>
      </w:r>
    </w:p>
    <w:p w:rsidR="00A16B36" w:rsidRPr="00B11041" w:rsidRDefault="00A16B36" w:rsidP="000B5787">
      <w:pPr>
        <w:pStyle w:val="NoSpacing"/>
        <w:numPr>
          <w:ilvl w:val="0"/>
          <w:numId w:val="116"/>
        </w:numPr>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Siswa dibagi atas enam kelompok.</w:t>
      </w:r>
    </w:p>
    <w:p w:rsidR="00A16B36" w:rsidRPr="00B11041" w:rsidRDefault="00A16B36" w:rsidP="000B5787">
      <w:pPr>
        <w:pStyle w:val="NoSpacing"/>
        <w:numPr>
          <w:ilvl w:val="0"/>
          <w:numId w:val="116"/>
        </w:numPr>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 xml:space="preserve">Guru mengelompokkan siswa sedang, tinggi, dan rendah. </w:t>
      </w:r>
    </w:p>
    <w:p w:rsidR="00A16B36" w:rsidRPr="00B11041" w:rsidRDefault="00A16B36" w:rsidP="000B5787">
      <w:pPr>
        <w:pStyle w:val="NoSpacing"/>
        <w:numPr>
          <w:ilvl w:val="0"/>
          <w:numId w:val="116"/>
        </w:numPr>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Masing-masing kelompok terdapat satu orang siswa yang sudah mampu membaca Alquran.</w:t>
      </w:r>
    </w:p>
    <w:p w:rsidR="00A16B36" w:rsidRPr="00B11041" w:rsidRDefault="00A16B36" w:rsidP="00A16B36">
      <w:pPr>
        <w:pStyle w:val="NoSpacing"/>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d. Meminta siswa dalam melatih  mengucapkan bunyinya  secara klasikal dengan bimbingan tutor sebaya.</w:t>
      </w:r>
    </w:p>
    <w:p w:rsidR="00A16B36" w:rsidRPr="00B11041" w:rsidRDefault="00A16B36" w:rsidP="00A16B36">
      <w:pPr>
        <w:pStyle w:val="NoSpacing"/>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 xml:space="preserve">e. Siswa yang mampu membimbing anggota kelompoknya yang kurang bisa tentang hukum-hukum </w:t>
      </w:r>
      <w:r w:rsidRPr="00B11041">
        <w:rPr>
          <w:rFonts w:asciiTheme="majorBidi" w:hAnsiTheme="majorBidi" w:cstheme="majorBidi"/>
          <w:i/>
          <w:iCs/>
          <w:sz w:val="24"/>
          <w:szCs w:val="24"/>
        </w:rPr>
        <w:t>tajwid</w:t>
      </w:r>
      <w:r w:rsidRPr="00B11041">
        <w:rPr>
          <w:rFonts w:asciiTheme="majorBidi" w:hAnsiTheme="majorBidi" w:cstheme="majorBidi"/>
          <w:sz w:val="24"/>
          <w:szCs w:val="24"/>
        </w:rPr>
        <w:t>, bagaimana membunyikan huruf dan bagaimana cara membacanya.</w:t>
      </w:r>
    </w:p>
    <w:p w:rsidR="00A16B36" w:rsidRPr="00B11041" w:rsidRDefault="00A16B36" w:rsidP="00A16B36">
      <w:pPr>
        <w:pStyle w:val="NoSpacing"/>
        <w:spacing w:line="360" w:lineRule="auto"/>
        <w:ind w:firstLine="709"/>
        <w:jc w:val="both"/>
        <w:rPr>
          <w:rFonts w:asciiTheme="majorBidi" w:hAnsiTheme="majorBidi" w:cstheme="majorBidi"/>
          <w:sz w:val="24"/>
          <w:szCs w:val="24"/>
        </w:rPr>
      </w:pPr>
      <w:r w:rsidRPr="00B11041">
        <w:rPr>
          <w:rFonts w:asciiTheme="majorBidi" w:hAnsiTheme="majorBidi" w:cstheme="majorBidi"/>
          <w:sz w:val="24"/>
          <w:szCs w:val="24"/>
        </w:rPr>
        <w:t>f.  Meminta satu persatu siswa dalam membacakan ayat.</w:t>
      </w:r>
    </w:p>
    <w:p w:rsidR="00A16B36" w:rsidRPr="00B11041" w:rsidRDefault="00A16B36" w:rsidP="00A16B36">
      <w:pPr>
        <w:pStyle w:val="NoSpacing"/>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g. Siswa diminta dalam menyelidiki hukum bacaan apa saja yang ada dalam ayat tersebut.</w:t>
      </w:r>
    </w:p>
    <w:p w:rsidR="00A16B36" w:rsidRPr="00B11041" w:rsidRDefault="00A16B36" w:rsidP="00A16B36">
      <w:pPr>
        <w:pStyle w:val="NoSpacing"/>
        <w:spacing w:line="360" w:lineRule="auto"/>
        <w:ind w:left="993" w:hanging="284"/>
        <w:jc w:val="both"/>
        <w:rPr>
          <w:rFonts w:asciiTheme="majorBidi" w:hAnsiTheme="majorBidi" w:cstheme="majorBidi"/>
          <w:sz w:val="24"/>
          <w:szCs w:val="24"/>
        </w:rPr>
      </w:pPr>
      <w:r w:rsidRPr="00B11041">
        <w:rPr>
          <w:rFonts w:asciiTheme="majorBidi" w:hAnsiTheme="majorBidi" w:cstheme="majorBidi"/>
          <w:sz w:val="24"/>
          <w:szCs w:val="24"/>
        </w:rPr>
        <w:t>h.</w:t>
      </w:r>
      <w:r>
        <w:rPr>
          <w:rFonts w:asciiTheme="majorBidi" w:hAnsiTheme="majorBidi" w:cstheme="majorBidi"/>
          <w:b/>
          <w:bCs/>
          <w:sz w:val="24"/>
          <w:szCs w:val="24"/>
        </w:rPr>
        <w:t xml:space="preserve"> </w:t>
      </w:r>
      <w:r w:rsidRPr="00B11041">
        <w:rPr>
          <w:rFonts w:asciiTheme="majorBidi" w:hAnsiTheme="majorBidi" w:cstheme="majorBidi"/>
          <w:sz w:val="24"/>
          <w:szCs w:val="24"/>
        </w:rPr>
        <w:t>Guru membimbing setiap kelompok tentang hal-hal yang tidak   diketahui oleh anggota kelompok.</w:t>
      </w:r>
    </w:p>
    <w:p w:rsidR="00A16B36" w:rsidRPr="00B11041" w:rsidRDefault="00A16B36" w:rsidP="00A16B36">
      <w:pPr>
        <w:pStyle w:val="NoSpacing"/>
        <w:spacing w:line="360" w:lineRule="auto"/>
        <w:ind w:left="709" w:hanging="283"/>
        <w:jc w:val="both"/>
        <w:rPr>
          <w:rFonts w:asciiTheme="majorBidi" w:hAnsiTheme="majorBidi" w:cstheme="majorBidi"/>
          <w:sz w:val="24"/>
          <w:szCs w:val="24"/>
        </w:rPr>
      </w:pPr>
      <w:r w:rsidRPr="00B11041">
        <w:rPr>
          <w:rFonts w:asciiTheme="majorBidi" w:hAnsiTheme="majorBidi" w:cstheme="majorBidi"/>
          <w:sz w:val="24"/>
          <w:szCs w:val="24"/>
        </w:rPr>
        <w:t>3. Kegiatan akhir (Penutup): 10 menit</w:t>
      </w:r>
    </w:p>
    <w:p w:rsidR="00A16B36" w:rsidRPr="00B11041" w:rsidRDefault="00A16B36" w:rsidP="00A16B36">
      <w:pPr>
        <w:pStyle w:val="NoSpacing"/>
        <w:spacing w:line="360" w:lineRule="auto"/>
        <w:ind w:firstLine="709"/>
        <w:jc w:val="both"/>
        <w:rPr>
          <w:rFonts w:asciiTheme="majorBidi" w:hAnsiTheme="majorBidi" w:cstheme="majorBidi"/>
          <w:sz w:val="24"/>
          <w:szCs w:val="24"/>
        </w:rPr>
      </w:pPr>
      <w:r w:rsidRPr="00B11041">
        <w:rPr>
          <w:rFonts w:asciiTheme="majorBidi" w:hAnsiTheme="majorBidi" w:cstheme="majorBidi"/>
          <w:sz w:val="24"/>
          <w:szCs w:val="24"/>
        </w:rPr>
        <w:t xml:space="preserve">a. Kesimpulan. </w:t>
      </w:r>
    </w:p>
    <w:p w:rsidR="00A16B36" w:rsidRDefault="00A16B36" w:rsidP="00A16B36">
      <w:pPr>
        <w:pStyle w:val="NoSpacing"/>
        <w:spacing w:line="360" w:lineRule="auto"/>
        <w:ind w:firstLine="709"/>
        <w:jc w:val="both"/>
        <w:rPr>
          <w:rFonts w:asciiTheme="majorBidi" w:hAnsiTheme="majorBidi" w:cstheme="majorBidi"/>
          <w:sz w:val="24"/>
          <w:szCs w:val="24"/>
        </w:rPr>
      </w:pPr>
      <w:r w:rsidRPr="00B11041">
        <w:rPr>
          <w:rFonts w:asciiTheme="majorBidi" w:hAnsiTheme="majorBidi" w:cstheme="majorBidi"/>
          <w:sz w:val="24"/>
          <w:szCs w:val="24"/>
        </w:rPr>
        <w:t>b. Evaluasi.</w:t>
      </w:r>
    </w:p>
    <w:p w:rsidR="00A16B36" w:rsidRPr="00B11041" w:rsidRDefault="00A16B36" w:rsidP="00A16B36">
      <w:pPr>
        <w:pStyle w:val="NoSpacing"/>
        <w:spacing w:line="360" w:lineRule="auto"/>
        <w:jc w:val="both"/>
        <w:rPr>
          <w:rFonts w:asciiTheme="majorBidi" w:hAnsiTheme="majorBidi" w:cstheme="majorBidi"/>
          <w:sz w:val="24"/>
          <w:szCs w:val="24"/>
        </w:rPr>
      </w:pPr>
      <w:r w:rsidRPr="00B11041">
        <w:rPr>
          <w:rFonts w:asciiTheme="majorBidi" w:hAnsiTheme="majorBidi" w:cstheme="majorBidi"/>
          <w:sz w:val="24"/>
          <w:szCs w:val="24"/>
        </w:rPr>
        <w:t>V. Alat/Bahan/ Sumber Ajar</w:t>
      </w:r>
    </w:p>
    <w:p w:rsidR="00A16B36" w:rsidRPr="00B11041" w:rsidRDefault="00A16B36" w:rsidP="00A16B36">
      <w:pPr>
        <w:pStyle w:val="NoSpacing"/>
        <w:spacing w:line="360" w:lineRule="auto"/>
        <w:ind w:firstLine="284"/>
        <w:jc w:val="both"/>
        <w:rPr>
          <w:rFonts w:asciiTheme="majorBidi" w:hAnsiTheme="majorBidi" w:cstheme="majorBidi"/>
          <w:sz w:val="24"/>
          <w:szCs w:val="24"/>
        </w:rPr>
      </w:pPr>
      <w:r w:rsidRPr="00B11041">
        <w:rPr>
          <w:rFonts w:asciiTheme="majorBidi" w:hAnsiTheme="majorBidi" w:cstheme="majorBidi"/>
          <w:sz w:val="24"/>
          <w:szCs w:val="24"/>
        </w:rPr>
        <w:t>1.  Alquran.</w:t>
      </w:r>
    </w:p>
    <w:p w:rsidR="00A16B36" w:rsidRPr="00B11041" w:rsidRDefault="00A16B36" w:rsidP="00A16B36">
      <w:pPr>
        <w:pStyle w:val="NoSpacing"/>
        <w:spacing w:line="360" w:lineRule="auto"/>
        <w:ind w:firstLine="284"/>
        <w:jc w:val="both"/>
        <w:rPr>
          <w:rFonts w:asciiTheme="majorBidi" w:hAnsiTheme="majorBidi" w:cstheme="majorBidi"/>
          <w:sz w:val="24"/>
          <w:szCs w:val="24"/>
        </w:rPr>
      </w:pPr>
      <w:r w:rsidRPr="00B11041">
        <w:rPr>
          <w:rFonts w:asciiTheme="majorBidi" w:hAnsiTheme="majorBidi" w:cstheme="majorBidi"/>
          <w:sz w:val="24"/>
          <w:szCs w:val="24"/>
        </w:rPr>
        <w:t>2.  Buku pelajaran PAI SMA kelas X.</w:t>
      </w:r>
    </w:p>
    <w:p w:rsidR="00A16B36" w:rsidRPr="00B11041" w:rsidRDefault="00A16B36" w:rsidP="00A16B36">
      <w:pPr>
        <w:pStyle w:val="NoSpacing"/>
        <w:spacing w:line="360" w:lineRule="auto"/>
        <w:ind w:firstLine="284"/>
        <w:jc w:val="both"/>
        <w:rPr>
          <w:rFonts w:asciiTheme="majorBidi" w:hAnsiTheme="majorBidi" w:cstheme="majorBidi"/>
          <w:sz w:val="24"/>
          <w:szCs w:val="24"/>
        </w:rPr>
      </w:pPr>
      <w:r w:rsidRPr="00B11041">
        <w:rPr>
          <w:rFonts w:asciiTheme="majorBidi" w:hAnsiTheme="majorBidi" w:cstheme="majorBidi"/>
          <w:sz w:val="24"/>
          <w:szCs w:val="24"/>
        </w:rPr>
        <w:t>3.  Buku Tajwid Lengkap</w:t>
      </w:r>
    </w:p>
    <w:p w:rsidR="00A16B36" w:rsidRPr="00B11041" w:rsidRDefault="00A16B36" w:rsidP="00A16B36">
      <w:pPr>
        <w:pStyle w:val="NoSpacing"/>
        <w:spacing w:line="360" w:lineRule="auto"/>
        <w:ind w:firstLine="284"/>
        <w:jc w:val="both"/>
        <w:rPr>
          <w:rFonts w:asciiTheme="majorBidi" w:hAnsiTheme="majorBidi" w:cstheme="majorBidi"/>
          <w:sz w:val="24"/>
          <w:szCs w:val="24"/>
        </w:rPr>
      </w:pPr>
      <w:r w:rsidRPr="00B11041">
        <w:rPr>
          <w:rFonts w:asciiTheme="majorBidi" w:hAnsiTheme="majorBidi" w:cstheme="majorBidi"/>
          <w:sz w:val="24"/>
          <w:szCs w:val="24"/>
        </w:rPr>
        <w:t xml:space="preserve">3.  Buku-buku lain yang relevan.  </w:t>
      </w:r>
    </w:p>
    <w:p w:rsidR="00A16B36" w:rsidRPr="00B11041" w:rsidRDefault="00A16B36" w:rsidP="00A16B36">
      <w:pPr>
        <w:pStyle w:val="NoSpacing"/>
        <w:spacing w:line="360" w:lineRule="auto"/>
        <w:jc w:val="both"/>
        <w:rPr>
          <w:rFonts w:asciiTheme="majorBidi" w:hAnsiTheme="majorBidi" w:cstheme="majorBidi"/>
          <w:sz w:val="24"/>
          <w:szCs w:val="24"/>
        </w:rPr>
      </w:pPr>
      <w:r w:rsidRPr="00B11041">
        <w:rPr>
          <w:rFonts w:asciiTheme="majorBidi" w:hAnsiTheme="majorBidi" w:cstheme="majorBidi"/>
          <w:sz w:val="24"/>
          <w:szCs w:val="24"/>
        </w:rPr>
        <w:lastRenderedPageBreak/>
        <w:t xml:space="preserve">VI. Penilaian : </w:t>
      </w:r>
    </w:p>
    <w:p w:rsidR="00A16B36" w:rsidRPr="00B11041" w:rsidRDefault="00A16B36" w:rsidP="00A16B36">
      <w:pPr>
        <w:spacing w:line="240" w:lineRule="auto"/>
        <w:ind w:left="1080" w:hanging="654"/>
        <w:jc w:val="both"/>
        <w:rPr>
          <w:rFonts w:asciiTheme="majorBidi" w:hAnsiTheme="majorBidi" w:cstheme="majorBidi"/>
          <w:sz w:val="24"/>
          <w:szCs w:val="24"/>
        </w:rPr>
      </w:pPr>
      <w:r w:rsidRPr="00B11041">
        <w:rPr>
          <w:rFonts w:asciiTheme="majorBidi" w:hAnsiTheme="majorBidi" w:cstheme="majorBidi"/>
          <w:sz w:val="24"/>
          <w:szCs w:val="24"/>
        </w:rPr>
        <w:t>1. Tes tertulis.</w:t>
      </w:r>
    </w:p>
    <w:p w:rsidR="00A16B36" w:rsidRPr="00B11041" w:rsidRDefault="00A16B36" w:rsidP="00A16B36">
      <w:pPr>
        <w:spacing w:line="240" w:lineRule="auto"/>
        <w:ind w:firstLine="426"/>
        <w:jc w:val="both"/>
        <w:rPr>
          <w:rFonts w:asciiTheme="majorBidi" w:hAnsiTheme="majorBidi" w:cstheme="majorBidi"/>
          <w:sz w:val="24"/>
          <w:szCs w:val="24"/>
        </w:rPr>
      </w:pPr>
      <w:r w:rsidRPr="00B11041">
        <w:rPr>
          <w:rFonts w:asciiTheme="majorBidi" w:hAnsiTheme="majorBidi" w:cstheme="majorBidi"/>
          <w:sz w:val="24"/>
          <w:szCs w:val="24"/>
        </w:rPr>
        <w:t>2. Tes Perbuatan</w:t>
      </w:r>
    </w:p>
    <w:p w:rsidR="00A16B36" w:rsidRPr="003311B0" w:rsidRDefault="00A16B36" w:rsidP="00A16B36">
      <w:pPr>
        <w:pStyle w:val="ListParagraph"/>
      </w:pPr>
      <w:r w:rsidRPr="00B11041">
        <w:t>1. Tes Tertuli</w:t>
      </w:r>
      <w:r w:rsidRPr="00B11041">
        <w:rPr>
          <w:lang w:val="en-US"/>
        </w:rPr>
        <w:t>s</w:t>
      </w:r>
    </w:p>
    <w:tbl>
      <w:tblPr>
        <w:tblW w:w="0" w:type="auto"/>
        <w:tblInd w:w="108" w:type="dxa"/>
        <w:tblLook w:val="04A0"/>
      </w:tblPr>
      <w:tblGrid>
        <w:gridCol w:w="1195"/>
        <w:gridCol w:w="3744"/>
        <w:gridCol w:w="3107"/>
      </w:tblGrid>
      <w:tr w:rsidR="00A16B36" w:rsidRPr="00B11041" w:rsidTr="00224590">
        <w:tc>
          <w:tcPr>
            <w:tcW w:w="600"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No</w:t>
            </w:r>
          </w:p>
        </w:tc>
        <w:tc>
          <w:tcPr>
            <w:tcW w:w="4193"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Butir-butir soal</w:t>
            </w:r>
          </w:p>
        </w:tc>
        <w:tc>
          <w:tcPr>
            <w:tcW w:w="3429"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Kunci jawaban</w:t>
            </w:r>
          </w:p>
        </w:tc>
      </w:tr>
      <w:tr w:rsidR="00A16B36" w:rsidRPr="00B11041" w:rsidTr="00224590">
        <w:trPr>
          <w:trHeight w:val="3345"/>
        </w:trPr>
        <w:tc>
          <w:tcPr>
            <w:tcW w:w="600" w:type="dxa"/>
            <w:tcBorders>
              <w:top w:val="single" w:sz="4" w:space="0" w:color="auto"/>
              <w:left w:val="single" w:sz="4" w:space="0" w:color="auto"/>
              <w:bottom w:val="single" w:sz="4" w:space="0" w:color="auto"/>
              <w:right w:val="single" w:sz="4" w:space="0" w:color="auto"/>
            </w:tcBorders>
          </w:tcPr>
          <w:p w:rsidR="00A16B36" w:rsidRPr="00931A24" w:rsidRDefault="00A16B36" w:rsidP="00224590">
            <w:pPr>
              <w:pStyle w:val="ListParagraph"/>
              <w:spacing w:line="240" w:lineRule="auto"/>
            </w:pPr>
            <w:r w:rsidRPr="00931A24">
              <w:t>1</w:t>
            </w:r>
          </w:p>
          <w:p w:rsidR="00A16B36" w:rsidRPr="00931A24" w:rsidRDefault="00A16B36" w:rsidP="00224590">
            <w:pPr>
              <w:pStyle w:val="ListParagraph"/>
              <w:spacing w:line="240" w:lineRule="auto"/>
            </w:pPr>
            <w:r w:rsidRPr="00931A24">
              <w:t>2</w:t>
            </w:r>
          </w:p>
          <w:p w:rsidR="00A16B36" w:rsidRPr="00931A24" w:rsidRDefault="00A16B36" w:rsidP="00224590">
            <w:pPr>
              <w:pStyle w:val="ListParagraph"/>
              <w:spacing w:line="240" w:lineRule="auto"/>
            </w:pPr>
          </w:p>
          <w:p w:rsidR="00A16B36" w:rsidRDefault="00A16B36" w:rsidP="00224590">
            <w:pPr>
              <w:pStyle w:val="ListParagraph"/>
              <w:spacing w:line="240" w:lineRule="auto"/>
            </w:pPr>
            <w:r w:rsidRPr="00931A24">
              <w:rPr>
                <w:lang w:val="en-US"/>
              </w:rPr>
              <w:t>3</w:t>
            </w:r>
          </w:p>
          <w:p w:rsidR="00A16B36" w:rsidRDefault="00A16B36" w:rsidP="00224590">
            <w:pPr>
              <w:pStyle w:val="ListParagraph"/>
              <w:spacing w:line="240" w:lineRule="auto"/>
            </w:pPr>
          </w:p>
          <w:p w:rsidR="00A16B36" w:rsidRPr="003311B0" w:rsidRDefault="00A16B36" w:rsidP="00224590">
            <w:pPr>
              <w:pStyle w:val="ListParagraph"/>
              <w:spacing w:line="240" w:lineRule="auto"/>
            </w:pPr>
          </w:p>
          <w:p w:rsidR="00A16B36" w:rsidRDefault="00A16B36" w:rsidP="00224590">
            <w:pPr>
              <w:pStyle w:val="ListParagraph"/>
              <w:spacing w:line="240" w:lineRule="auto"/>
            </w:pPr>
            <w:r w:rsidRPr="00931A24">
              <w:rPr>
                <w:lang w:val="en-US"/>
              </w:rPr>
              <w:t>4</w:t>
            </w:r>
          </w:p>
          <w:p w:rsidR="00A16B36" w:rsidRDefault="00A16B36" w:rsidP="00224590">
            <w:pPr>
              <w:pStyle w:val="ListParagraph"/>
              <w:spacing w:line="240" w:lineRule="auto"/>
            </w:pPr>
          </w:p>
          <w:p w:rsidR="00A16B36" w:rsidRPr="003311B0" w:rsidRDefault="00A16B36" w:rsidP="00224590">
            <w:pPr>
              <w:pStyle w:val="ListParagraph"/>
              <w:spacing w:line="240" w:lineRule="auto"/>
            </w:pPr>
          </w:p>
          <w:p w:rsidR="00A16B36" w:rsidRPr="00931A24" w:rsidRDefault="00A16B36" w:rsidP="00224590">
            <w:pPr>
              <w:pStyle w:val="ListParagraph"/>
              <w:spacing w:line="240" w:lineRule="auto"/>
              <w:rPr>
                <w:rtl/>
              </w:rPr>
            </w:pPr>
            <w:r w:rsidRPr="00931A24">
              <w:rPr>
                <w:rtl/>
              </w:rPr>
              <w:t>5</w:t>
            </w:r>
          </w:p>
          <w:p w:rsidR="00A16B36" w:rsidRPr="00931A24" w:rsidRDefault="00A16B36" w:rsidP="00224590">
            <w:pPr>
              <w:pStyle w:val="ListParagraph"/>
              <w:spacing w:line="240" w:lineRule="auto"/>
            </w:pPr>
            <w:r w:rsidRPr="00931A24">
              <w:t>6</w:t>
            </w:r>
          </w:p>
        </w:tc>
        <w:tc>
          <w:tcPr>
            <w:tcW w:w="4193" w:type="dxa"/>
            <w:tcBorders>
              <w:top w:val="single" w:sz="4" w:space="0" w:color="auto"/>
              <w:left w:val="single" w:sz="4" w:space="0" w:color="auto"/>
              <w:bottom w:val="single" w:sz="4" w:space="0" w:color="auto"/>
              <w:right w:val="single" w:sz="4" w:space="0" w:color="auto"/>
            </w:tcBorders>
          </w:tcPr>
          <w:p w:rsidR="00A16B36" w:rsidRPr="00931A24" w:rsidRDefault="00A16B36" w:rsidP="00224590">
            <w:pPr>
              <w:pStyle w:val="ListParagraph"/>
              <w:spacing w:line="240" w:lineRule="auto"/>
              <w:rPr>
                <w:rtl/>
              </w:rPr>
            </w:pPr>
            <w:r w:rsidRPr="00931A24">
              <w:t xml:space="preserve">Sebutkan huruf </w:t>
            </w:r>
            <w:r w:rsidRPr="00931A24">
              <w:rPr>
                <w:i/>
                <w:iCs/>
              </w:rPr>
              <w:t>iẓhār</w:t>
            </w:r>
            <w:r w:rsidRPr="00931A24">
              <w:t>!</w:t>
            </w:r>
          </w:p>
          <w:p w:rsidR="00A16B36" w:rsidRPr="00931A24" w:rsidRDefault="00A16B36" w:rsidP="00224590">
            <w:pPr>
              <w:pStyle w:val="ListParagraph"/>
              <w:spacing w:line="240" w:lineRule="auto"/>
              <w:ind w:left="1" w:hanging="1"/>
            </w:pPr>
            <w:r w:rsidRPr="00931A24">
              <w:rPr>
                <w:lang w:val="en-US"/>
              </w:rPr>
              <w:t xml:space="preserve">Sebutkan </w:t>
            </w:r>
            <w:r w:rsidRPr="00931A24">
              <w:t xml:space="preserve">hukum bacaan </w:t>
            </w:r>
            <w:r w:rsidRPr="00931A24">
              <w:rPr>
                <w:lang w:val="en-US"/>
              </w:rPr>
              <w:t xml:space="preserve">apabila </w:t>
            </w:r>
            <w:r w:rsidRPr="00931A24">
              <w:rPr>
                <w:i/>
                <w:iCs/>
                <w:lang w:val="en-US"/>
              </w:rPr>
              <w:t>Nun</w:t>
            </w:r>
            <w:r w:rsidRPr="00931A24">
              <w:rPr>
                <w:lang w:val="en-US"/>
              </w:rPr>
              <w:t xml:space="preserve"> mati menghadapi huruf </w:t>
            </w:r>
            <w:r w:rsidRPr="00931A24">
              <w:rPr>
                <w:i/>
                <w:iCs/>
                <w:lang w:val="en-US"/>
              </w:rPr>
              <w:t>mim</w:t>
            </w:r>
            <w:r w:rsidRPr="00931A24">
              <w:t>!</w:t>
            </w:r>
          </w:p>
          <w:p w:rsidR="00A16B36" w:rsidRDefault="00A16B36" w:rsidP="00224590">
            <w:pPr>
              <w:pStyle w:val="ListParagraph"/>
              <w:spacing w:line="240" w:lineRule="auto"/>
            </w:pPr>
            <w:r w:rsidRPr="00931A24">
              <w:t xml:space="preserve">Apa </w:t>
            </w:r>
            <w:r w:rsidRPr="00931A24">
              <w:rPr>
                <w:lang w:val="en-US"/>
              </w:rPr>
              <w:t xml:space="preserve">tujuan </w:t>
            </w:r>
            <w:r w:rsidRPr="00931A24">
              <w:t xml:space="preserve"> ilmu </w:t>
            </w:r>
            <w:r w:rsidRPr="00931A24">
              <w:rPr>
                <w:i/>
                <w:iCs/>
              </w:rPr>
              <w:t>tajw</w:t>
            </w:r>
            <w:r w:rsidRPr="00931A24">
              <w:rPr>
                <w:rFonts w:ascii="Transliterasi" w:hAnsi="Transliterasi"/>
                <w:i/>
                <w:iCs/>
              </w:rPr>
              <w:t>³</w:t>
            </w:r>
            <w:r w:rsidRPr="00931A24">
              <w:rPr>
                <w:i/>
                <w:iCs/>
              </w:rPr>
              <w:t>d</w:t>
            </w:r>
            <w:r w:rsidRPr="00931A24">
              <w:t>?</w:t>
            </w:r>
          </w:p>
          <w:p w:rsidR="00A16B36" w:rsidRDefault="00A16B36" w:rsidP="00224590">
            <w:pPr>
              <w:pStyle w:val="ListParagraph"/>
              <w:spacing w:line="240" w:lineRule="auto"/>
            </w:pPr>
          </w:p>
          <w:p w:rsidR="00A16B36" w:rsidRPr="003311B0" w:rsidRDefault="00A16B36" w:rsidP="00224590">
            <w:pPr>
              <w:pStyle w:val="ListParagraph"/>
              <w:spacing w:line="240" w:lineRule="auto"/>
            </w:pPr>
          </w:p>
          <w:p w:rsidR="00A16B36" w:rsidRPr="00931A24" w:rsidRDefault="00A16B36" w:rsidP="00224590">
            <w:pPr>
              <w:pStyle w:val="ListParagraph"/>
              <w:spacing w:line="240" w:lineRule="auto"/>
              <w:ind w:left="1" w:hanging="1"/>
              <w:rPr>
                <w:rtl/>
              </w:rPr>
            </w:pPr>
            <w:r w:rsidRPr="00931A24">
              <w:rPr>
                <w:lang w:val="en-US"/>
              </w:rPr>
              <w:t xml:space="preserve">Sebutkan contoh </w:t>
            </w:r>
            <w:r w:rsidRPr="00931A24">
              <w:rPr>
                <w:i/>
                <w:iCs/>
                <w:lang w:val="en-US"/>
              </w:rPr>
              <w:t>idgām</w:t>
            </w:r>
            <w:r w:rsidRPr="00931A24">
              <w:rPr>
                <w:lang w:val="en-US"/>
              </w:rPr>
              <w:t xml:space="preserve">  yang terdapat </w:t>
            </w:r>
            <w:r w:rsidRPr="00931A24">
              <w:t>dalam</w:t>
            </w:r>
            <w:r w:rsidRPr="00931A24">
              <w:rPr>
                <w:lang w:val="en-US"/>
              </w:rPr>
              <w:t xml:space="preserve"> surat al-Baqarah</w:t>
            </w:r>
            <w:r w:rsidRPr="00931A24">
              <w:t>!</w:t>
            </w:r>
          </w:p>
          <w:p w:rsidR="00A16B36" w:rsidRPr="00931A24" w:rsidRDefault="00A16B36" w:rsidP="00224590">
            <w:pPr>
              <w:pStyle w:val="ListParagraph"/>
              <w:spacing w:line="240" w:lineRule="auto"/>
              <w:ind w:left="1" w:hanging="1"/>
            </w:pPr>
            <w:r w:rsidRPr="00931A24">
              <w:rPr>
                <w:lang w:val="en-US"/>
              </w:rPr>
              <w:t xml:space="preserve">Bagaiman cara membunyikan huruf </w:t>
            </w:r>
            <w:r w:rsidRPr="00931A24">
              <w:rPr>
                <w:i/>
                <w:iCs/>
                <w:lang w:val="en-US"/>
              </w:rPr>
              <w:t xml:space="preserve">iẓhār </w:t>
            </w:r>
            <w:r w:rsidRPr="00931A24">
              <w:rPr>
                <w:lang w:val="en-US"/>
              </w:rPr>
              <w:t>pada surat an-Nahl</w:t>
            </w:r>
            <w:r w:rsidRPr="00931A24">
              <w:t>?</w:t>
            </w:r>
          </w:p>
          <w:p w:rsidR="00A16B36" w:rsidRPr="00931A24" w:rsidRDefault="00A16B36" w:rsidP="00224590">
            <w:pPr>
              <w:pStyle w:val="ListParagraph"/>
              <w:spacing w:line="240" w:lineRule="auto"/>
            </w:pPr>
            <w:r w:rsidRPr="00931A24">
              <w:t xml:space="preserve">Sebutkan huruf </w:t>
            </w:r>
            <w:r w:rsidRPr="00931A24">
              <w:rPr>
                <w:i/>
                <w:iCs/>
              </w:rPr>
              <w:t>ikhfā</w:t>
            </w:r>
            <w:r w:rsidRPr="00931A24">
              <w:t>’</w:t>
            </w:r>
          </w:p>
        </w:tc>
        <w:tc>
          <w:tcPr>
            <w:tcW w:w="3429" w:type="dxa"/>
            <w:tcBorders>
              <w:top w:val="single" w:sz="4" w:space="0" w:color="auto"/>
              <w:left w:val="single" w:sz="4" w:space="0" w:color="auto"/>
              <w:bottom w:val="single" w:sz="4" w:space="0" w:color="auto"/>
              <w:right w:val="single" w:sz="4" w:space="0" w:color="auto"/>
            </w:tcBorders>
          </w:tcPr>
          <w:p w:rsidR="00A16B36" w:rsidRPr="00931A24" w:rsidRDefault="00A16B36" w:rsidP="00224590">
            <w:pPr>
              <w:pStyle w:val="ListParagraph"/>
              <w:spacing w:line="240" w:lineRule="auto"/>
            </w:pPr>
            <w:r w:rsidRPr="00931A24">
              <w:rPr>
                <w:rtl/>
              </w:rPr>
              <w:t>ح خ ع غ ه ء</w:t>
            </w:r>
          </w:p>
          <w:p w:rsidR="00A16B36" w:rsidRPr="00931A24" w:rsidRDefault="00A16B36" w:rsidP="00224590">
            <w:pPr>
              <w:pStyle w:val="ListParagraph"/>
              <w:spacing w:line="240" w:lineRule="auto"/>
              <w:rPr>
                <w:i/>
                <w:iCs/>
              </w:rPr>
            </w:pPr>
            <w:r w:rsidRPr="00931A24">
              <w:rPr>
                <w:i/>
                <w:iCs/>
              </w:rPr>
              <w:t>Idgām ma’a gunnah</w:t>
            </w:r>
          </w:p>
          <w:p w:rsidR="00A16B36" w:rsidRPr="00931A24" w:rsidRDefault="00A16B36" w:rsidP="00224590">
            <w:pPr>
              <w:pStyle w:val="ListParagraph"/>
              <w:spacing w:line="240" w:lineRule="auto"/>
            </w:pPr>
          </w:p>
          <w:p w:rsidR="00A16B36" w:rsidRPr="00931A24" w:rsidRDefault="00A16B36" w:rsidP="00224590">
            <w:pPr>
              <w:pStyle w:val="ListParagraph"/>
              <w:spacing w:line="240" w:lineRule="auto"/>
              <w:ind w:left="0"/>
            </w:pPr>
            <w:r w:rsidRPr="00931A24">
              <w:t xml:space="preserve">Untuk memelihara bacaan Alquran dari kesalahan dan perubahan </w:t>
            </w:r>
          </w:p>
          <w:p w:rsidR="00A16B36" w:rsidRPr="00931A24" w:rsidRDefault="00A16B36" w:rsidP="00224590">
            <w:pPr>
              <w:pStyle w:val="ListParagraph"/>
              <w:spacing w:line="240" w:lineRule="auto"/>
            </w:pPr>
          </w:p>
          <w:p w:rsidR="00A16B36" w:rsidRPr="00931A24" w:rsidRDefault="00A16B36" w:rsidP="00224590">
            <w:pPr>
              <w:pStyle w:val="ListParagraph"/>
              <w:spacing w:line="240" w:lineRule="auto"/>
            </w:pPr>
            <w:r w:rsidRPr="00931A24">
              <w:rPr>
                <w:rtl/>
                <w:lang w:val="en-US"/>
              </w:rPr>
              <w:t>من يفسد</w:t>
            </w:r>
          </w:p>
          <w:p w:rsidR="00A16B36" w:rsidRDefault="00A16B36" w:rsidP="00224590">
            <w:pPr>
              <w:pStyle w:val="ListParagraph"/>
              <w:spacing w:line="240" w:lineRule="auto"/>
            </w:pPr>
            <w:r w:rsidRPr="00931A24">
              <w:t>Bunyi tanwin patah dibaca jelas</w:t>
            </w:r>
          </w:p>
          <w:p w:rsidR="00A16B36" w:rsidRPr="00931A24" w:rsidRDefault="00A16B36" w:rsidP="00224590">
            <w:pPr>
              <w:pStyle w:val="ListParagraph"/>
              <w:spacing w:line="240" w:lineRule="auto"/>
            </w:pPr>
          </w:p>
          <w:p w:rsidR="00A16B36" w:rsidRPr="00931A24" w:rsidRDefault="00A16B36" w:rsidP="00224590">
            <w:pPr>
              <w:pStyle w:val="ListParagraph"/>
              <w:spacing w:line="240" w:lineRule="auto"/>
              <w:rPr>
                <w:rtl/>
                <w:lang w:val="en-US"/>
              </w:rPr>
            </w:pPr>
            <w:r w:rsidRPr="00931A24">
              <w:rPr>
                <w:rtl/>
                <w:lang w:val="en-US"/>
              </w:rPr>
              <w:t>ت ث ج د ذ ز س ش ص ض ط ظ ف ق ك</w:t>
            </w:r>
          </w:p>
        </w:tc>
      </w:tr>
    </w:tbl>
    <w:p w:rsidR="00A16B36" w:rsidRPr="00B11041" w:rsidRDefault="00A16B36" w:rsidP="00A16B36">
      <w:pPr>
        <w:rPr>
          <w:rFonts w:asciiTheme="majorBidi" w:hAnsiTheme="majorBidi" w:cstheme="majorBidi"/>
          <w:sz w:val="24"/>
          <w:szCs w:val="24"/>
        </w:rPr>
      </w:pPr>
    </w:p>
    <w:p w:rsidR="00A16B36" w:rsidRPr="00931A24" w:rsidRDefault="00A16B36" w:rsidP="000B5787">
      <w:pPr>
        <w:pStyle w:val="ListParagraph"/>
        <w:numPr>
          <w:ilvl w:val="0"/>
          <w:numId w:val="127"/>
        </w:numPr>
        <w:spacing w:line="360" w:lineRule="auto"/>
        <w:jc w:val="both"/>
      </w:pPr>
      <w:r w:rsidRPr="00931A24">
        <w:t>Tes Perbuatan</w:t>
      </w:r>
    </w:p>
    <w:tbl>
      <w:tblPr>
        <w:tblStyle w:val="TableGrid"/>
        <w:tblW w:w="7938" w:type="dxa"/>
        <w:tblInd w:w="108" w:type="dxa"/>
        <w:tblLayout w:type="fixed"/>
        <w:tblLook w:val="04A0"/>
      </w:tblPr>
      <w:tblGrid>
        <w:gridCol w:w="567"/>
        <w:gridCol w:w="1276"/>
        <w:gridCol w:w="284"/>
        <w:gridCol w:w="283"/>
        <w:gridCol w:w="284"/>
        <w:gridCol w:w="283"/>
        <w:gridCol w:w="284"/>
        <w:gridCol w:w="283"/>
        <w:gridCol w:w="284"/>
        <w:gridCol w:w="283"/>
        <w:gridCol w:w="284"/>
        <w:gridCol w:w="283"/>
        <w:gridCol w:w="284"/>
        <w:gridCol w:w="567"/>
        <w:gridCol w:w="992"/>
        <w:gridCol w:w="1417"/>
      </w:tblGrid>
      <w:tr w:rsidR="00A16B36" w:rsidRPr="004D0C32" w:rsidTr="00224590">
        <w:tc>
          <w:tcPr>
            <w:tcW w:w="567"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No</w:t>
            </w:r>
          </w:p>
        </w:tc>
        <w:tc>
          <w:tcPr>
            <w:tcW w:w="1276"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Nama Siswa</w:t>
            </w:r>
          </w:p>
        </w:tc>
        <w:tc>
          <w:tcPr>
            <w:tcW w:w="1134"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Hukum Bacaan</w:t>
            </w:r>
          </w:p>
        </w:tc>
        <w:tc>
          <w:tcPr>
            <w:tcW w:w="1134" w:type="dxa"/>
            <w:gridSpan w:val="4"/>
          </w:tcPr>
          <w:p w:rsidR="00A16B36" w:rsidRPr="005E5F6A" w:rsidRDefault="00A16B36" w:rsidP="00224590">
            <w:pPr>
              <w:rPr>
                <w:rFonts w:asciiTheme="majorBidi" w:hAnsiTheme="majorBidi" w:cstheme="majorBidi"/>
                <w:i/>
                <w:iCs/>
                <w:sz w:val="24"/>
                <w:szCs w:val="24"/>
              </w:rPr>
            </w:pPr>
            <w:r w:rsidRPr="004D0C32">
              <w:rPr>
                <w:rFonts w:asciiTheme="majorBidi" w:hAnsiTheme="majorBidi" w:cstheme="majorBidi"/>
                <w:sz w:val="24"/>
                <w:szCs w:val="24"/>
              </w:rPr>
              <w:t xml:space="preserve"> </w:t>
            </w:r>
            <w:r w:rsidRPr="005E5F6A">
              <w:rPr>
                <w:rFonts w:asciiTheme="majorBidi" w:hAnsiTheme="majorBidi" w:cstheme="majorBidi"/>
                <w:i/>
                <w:iCs/>
                <w:sz w:val="24"/>
                <w:szCs w:val="24"/>
              </w:rPr>
              <w:t>Makhraj</w:t>
            </w:r>
          </w:p>
        </w:tc>
        <w:tc>
          <w:tcPr>
            <w:tcW w:w="1418"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Kelancaran</w:t>
            </w:r>
          </w:p>
        </w:tc>
        <w:tc>
          <w:tcPr>
            <w:tcW w:w="2409" w:type="dxa"/>
            <w:gridSpan w:val="2"/>
          </w:tcPr>
          <w:p w:rsidR="00A16B36" w:rsidRPr="004D0C32" w:rsidRDefault="00A16B36" w:rsidP="00224590">
            <w:pPr>
              <w:jc w:val="center"/>
              <w:rPr>
                <w:rFonts w:asciiTheme="majorBidi" w:hAnsiTheme="majorBidi" w:cstheme="majorBidi"/>
                <w:sz w:val="24"/>
                <w:szCs w:val="24"/>
              </w:rPr>
            </w:pPr>
            <w:r w:rsidRPr="004D0C32">
              <w:rPr>
                <w:rFonts w:asciiTheme="majorBidi" w:hAnsiTheme="majorBidi" w:cstheme="majorBidi"/>
                <w:sz w:val="24"/>
                <w:szCs w:val="24"/>
              </w:rPr>
              <w:t>Keterangan</w:t>
            </w:r>
          </w:p>
        </w:tc>
      </w:tr>
      <w:tr w:rsidR="00A16B36" w:rsidRPr="004D0C32" w:rsidTr="00224590">
        <w:tc>
          <w:tcPr>
            <w:tcW w:w="567" w:type="dxa"/>
            <w:vMerge/>
          </w:tcPr>
          <w:p w:rsidR="00A16B36" w:rsidRPr="004D0C32" w:rsidRDefault="00A16B36" w:rsidP="00224590">
            <w:pPr>
              <w:rPr>
                <w:rFonts w:asciiTheme="majorBidi" w:hAnsiTheme="majorBidi" w:cstheme="majorBidi"/>
                <w:sz w:val="24"/>
                <w:szCs w:val="24"/>
              </w:rPr>
            </w:pPr>
          </w:p>
        </w:tc>
        <w:tc>
          <w:tcPr>
            <w:tcW w:w="1276" w:type="dxa"/>
            <w:vMerge/>
          </w:tcPr>
          <w:p w:rsidR="00A16B36" w:rsidRPr="004D0C32" w:rsidRDefault="00A16B36" w:rsidP="00224590">
            <w:pPr>
              <w:rPr>
                <w:rFonts w:asciiTheme="majorBidi" w:hAnsiTheme="majorBidi" w:cstheme="majorBidi"/>
                <w:sz w:val="24"/>
                <w:szCs w:val="24"/>
              </w:rPr>
            </w:pPr>
          </w:p>
        </w:tc>
        <w:tc>
          <w:tcPr>
            <w:tcW w:w="284"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567"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992"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Tuntas</w:t>
            </w:r>
          </w:p>
        </w:tc>
        <w:tc>
          <w:tcPr>
            <w:tcW w:w="1417" w:type="dxa"/>
          </w:tcPr>
          <w:p w:rsidR="00A16B36" w:rsidRPr="0041369D" w:rsidRDefault="00A16B36" w:rsidP="00224590">
            <w:pPr>
              <w:rPr>
                <w:rFonts w:asciiTheme="majorBidi" w:hAnsiTheme="majorBidi" w:cstheme="majorBidi"/>
              </w:rPr>
            </w:pPr>
            <w:r w:rsidRPr="0041369D">
              <w:rPr>
                <w:rFonts w:asciiTheme="majorBidi" w:hAnsiTheme="majorBidi" w:cstheme="majorBidi"/>
              </w:rPr>
              <w:t>T. Tuntas</w:t>
            </w: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1</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Afrizal</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2</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Almunir</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3</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Amarullah</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4</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Arlisa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5</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Asnawi</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6</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Diana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7</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Dst</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567"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992"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bl>
    <w:p w:rsidR="00A16B36" w:rsidRDefault="00A16B36" w:rsidP="00A16B36">
      <w:pPr>
        <w:ind w:left="1080" w:hanging="796"/>
        <w:rPr>
          <w:rFonts w:asciiTheme="majorBidi" w:hAnsiTheme="majorBidi" w:cstheme="majorBidi"/>
          <w:sz w:val="24"/>
          <w:szCs w:val="24"/>
        </w:rPr>
      </w:pPr>
    </w:p>
    <w:p w:rsidR="00A16B36" w:rsidRPr="00B11041" w:rsidRDefault="00A16B36" w:rsidP="00A16B36">
      <w:pPr>
        <w:ind w:left="1080" w:hanging="796"/>
        <w:rPr>
          <w:rFonts w:asciiTheme="majorBidi" w:hAnsiTheme="majorBidi" w:cstheme="majorBidi"/>
          <w:sz w:val="24"/>
          <w:szCs w:val="24"/>
        </w:rPr>
      </w:pPr>
      <w:r w:rsidRPr="00B11041">
        <w:rPr>
          <w:rFonts w:asciiTheme="majorBidi" w:hAnsiTheme="majorBidi" w:cstheme="majorBidi"/>
          <w:sz w:val="24"/>
          <w:szCs w:val="24"/>
        </w:rPr>
        <w:t>Keterangan</w:t>
      </w:r>
    </w:p>
    <w:p w:rsidR="00A16B36" w:rsidRDefault="00A16B36" w:rsidP="00A16B36">
      <w:pPr>
        <w:ind w:left="1080" w:hanging="796"/>
        <w:rPr>
          <w:rFonts w:asciiTheme="majorBidi" w:hAnsiTheme="majorBidi" w:cstheme="majorBidi"/>
          <w:sz w:val="24"/>
          <w:szCs w:val="24"/>
        </w:rPr>
      </w:pPr>
      <w:r w:rsidRPr="00B11041">
        <w:rPr>
          <w:rFonts w:asciiTheme="majorBidi" w:hAnsiTheme="majorBidi" w:cstheme="majorBidi"/>
          <w:sz w:val="24"/>
          <w:szCs w:val="24"/>
        </w:rPr>
        <w:t xml:space="preserve">1 = Tidak Baik        </w:t>
      </w:r>
    </w:p>
    <w:p w:rsidR="00A16B36" w:rsidRDefault="00A16B36" w:rsidP="00A16B36">
      <w:pPr>
        <w:ind w:left="1080" w:hanging="796"/>
        <w:rPr>
          <w:rFonts w:asciiTheme="majorBidi" w:hAnsiTheme="majorBidi" w:cstheme="majorBidi"/>
          <w:sz w:val="24"/>
          <w:szCs w:val="24"/>
        </w:rPr>
      </w:pPr>
      <w:r w:rsidRPr="00B11041">
        <w:rPr>
          <w:rFonts w:asciiTheme="majorBidi" w:hAnsiTheme="majorBidi" w:cstheme="majorBidi"/>
          <w:sz w:val="24"/>
          <w:szCs w:val="24"/>
        </w:rPr>
        <w:t xml:space="preserve">2 = Cukup           </w:t>
      </w:r>
    </w:p>
    <w:p w:rsidR="00A16B36" w:rsidRDefault="00A16B36" w:rsidP="00A16B36">
      <w:pPr>
        <w:ind w:left="1080" w:hanging="796"/>
        <w:rPr>
          <w:rFonts w:asciiTheme="majorBidi" w:hAnsiTheme="majorBidi" w:cstheme="majorBidi"/>
          <w:sz w:val="24"/>
          <w:szCs w:val="24"/>
        </w:rPr>
      </w:pPr>
      <w:r w:rsidRPr="00B11041">
        <w:rPr>
          <w:rFonts w:asciiTheme="majorBidi" w:hAnsiTheme="majorBidi" w:cstheme="majorBidi"/>
          <w:sz w:val="24"/>
          <w:szCs w:val="24"/>
        </w:rPr>
        <w:t xml:space="preserve">3 = Baik              </w:t>
      </w:r>
    </w:p>
    <w:p w:rsidR="00A16B36" w:rsidRDefault="00A16B36" w:rsidP="00A16B36">
      <w:pPr>
        <w:ind w:left="1080" w:hanging="796"/>
        <w:rPr>
          <w:rFonts w:asciiTheme="majorBidi" w:hAnsiTheme="majorBidi" w:cstheme="majorBidi"/>
          <w:sz w:val="24"/>
          <w:szCs w:val="24"/>
        </w:rPr>
      </w:pPr>
      <w:r w:rsidRPr="00B11041">
        <w:rPr>
          <w:rFonts w:asciiTheme="majorBidi" w:hAnsiTheme="majorBidi" w:cstheme="majorBidi"/>
          <w:sz w:val="24"/>
          <w:szCs w:val="24"/>
        </w:rPr>
        <w:t>4 = Sangat Baik</w:t>
      </w:r>
    </w:p>
    <w:p w:rsidR="00A16B36" w:rsidRPr="00B11041" w:rsidRDefault="00A16B36" w:rsidP="00A16B36">
      <w:pPr>
        <w:ind w:left="1080" w:hanging="796"/>
        <w:rPr>
          <w:rFonts w:asciiTheme="majorBidi" w:hAnsiTheme="majorBidi" w:cstheme="majorBidi"/>
          <w:sz w:val="24"/>
          <w:szCs w:val="24"/>
        </w:rPr>
      </w:pPr>
    </w:p>
    <w:p w:rsidR="00A16B36" w:rsidRPr="00B11041" w:rsidRDefault="00A16B36" w:rsidP="00A16B36">
      <w:pPr>
        <w:spacing w:line="360" w:lineRule="auto"/>
        <w:ind w:left="1985" w:hanging="1985"/>
        <w:jc w:val="both"/>
        <w:rPr>
          <w:rFonts w:asciiTheme="majorBidi" w:hAnsiTheme="majorBidi" w:cstheme="majorBidi"/>
          <w:sz w:val="24"/>
          <w:szCs w:val="24"/>
        </w:rPr>
      </w:pPr>
      <w:r w:rsidRPr="00B11041">
        <w:rPr>
          <w:rFonts w:asciiTheme="majorBidi" w:hAnsiTheme="majorBidi" w:cstheme="majorBidi"/>
          <w:sz w:val="24"/>
          <w:szCs w:val="24"/>
        </w:rPr>
        <w:t xml:space="preserve">LEMBAR TUGAS: Tuliskan huruf </w:t>
      </w:r>
      <w:r w:rsidRPr="00B11041">
        <w:rPr>
          <w:rFonts w:asciiTheme="majorBidi" w:hAnsiTheme="majorBidi" w:cstheme="majorBidi"/>
          <w:i/>
          <w:iCs/>
          <w:sz w:val="24"/>
          <w:szCs w:val="24"/>
        </w:rPr>
        <w:t>ikhfā’</w:t>
      </w:r>
      <w:r w:rsidRPr="00B11041">
        <w:rPr>
          <w:rFonts w:asciiTheme="majorBidi" w:hAnsiTheme="majorBidi" w:cstheme="majorBidi"/>
          <w:sz w:val="24"/>
          <w:szCs w:val="24"/>
        </w:rPr>
        <w:t xml:space="preserve">, </w:t>
      </w:r>
      <w:r w:rsidRPr="00B11041">
        <w:rPr>
          <w:rFonts w:asciiTheme="majorBidi" w:hAnsiTheme="majorBidi" w:cstheme="majorBidi"/>
          <w:i/>
          <w:iCs/>
          <w:sz w:val="24"/>
          <w:szCs w:val="24"/>
        </w:rPr>
        <w:t>idgām,</w:t>
      </w:r>
      <w:r w:rsidRPr="00B11041">
        <w:rPr>
          <w:rFonts w:asciiTheme="majorBidi" w:hAnsiTheme="majorBidi" w:cstheme="majorBidi"/>
          <w:sz w:val="24"/>
          <w:szCs w:val="24"/>
        </w:rPr>
        <w:t xml:space="preserve"> dan </w:t>
      </w:r>
      <w:r w:rsidRPr="00B11041">
        <w:rPr>
          <w:rFonts w:asciiTheme="majorBidi" w:hAnsiTheme="majorBidi" w:cstheme="majorBidi"/>
          <w:i/>
          <w:iCs/>
          <w:sz w:val="24"/>
          <w:szCs w:val="24"/>
        </w:rPr>
        <w:t xml:space="preserve">iẓhār </w:t>
      </w:r>
      <w:r w:rsidRPr="00B11041">
        <w:rPr>
          <w:rFonts w:asciiTheme="majorBidi" w:hAnsiTheme="majorBidi" w:cstheme="majorBidi"/>
          <w:sz w:val="24"/>
          <w:szCs w:val="24"/>
        </w:rPr>
        <w:t>yang terdapat dalam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dan an-Naḥl: 78, dengan baik dan benar.</w:t>
      </w:r>
    </w:p>
    <w:p w:rsidR="00A16B36" w:rsidRDefault="00A16B36" w:rsidP="00A16B36">
      <w:pPr>
        <w:spacing w:line="360" w:lineRule="auto"/>
        <w:ind w:left="1985" w:hanging="1985"/>
        <w:jc w:val="both"/>
        <w:rPr>
          <w:rFonts w:asciiTheme="majorBidi" w:hAnsiTheme="majorBidi" w:cstheme="majorBidi"/>
          <w:sz w:val="24"/>
          <w:szCs w:val="24"/>
        </w:rPr>
      </w:pPr>
    </w:p>
    <w:p w:rsidR="00A16B36" w:rsidRPr="00B11041" w:rsidRDefault="00A16B36" w:rsidP="00A16B36">
      <w:pPr>
        <w:spacing w:line="360" w:lineRule="auto"/>
        <w:ind w:left="1985" w:hanging="1985"/>
        <w:jc w:val="both"/>
        <w:rPr>
          <w:rFonts w:asciiTheme="majorBidi" w:hAnsiTheme="majorBidi" w:cstheme="majorBidi"/>
          <w:sz w:val="24"/>
          <w:szCs w:val="24"/>
        </w:rPr>
      </w:pPr>
    </w:p>
    <w:p w:rsidR="00A16B36" w:rsidRPr="00B11041" w:rsidRDefault="00A16B36" w:rsidP="00A16B36">
      <w:pPr>
        <w:pStyle w:val="ListParagraph"/>
      </w:pPr>
      <w:r w:rsidRPr="00B11041">
        <w:t xml:space="preserve">        Mengetahui                                                        Geudong, 17 Juli 2009</w:t>
      </w:r>
    </w:p>
    <w:p w:rsidR="00A16B36" w:rsidRPr="00B11041" w:rsidRDefault="00A16B36" w:rsidP="00A16B36">
      <w:pPr>
        <w:pStyle w:val="ListParagraph"/>
        <w:rPr>
          <w:lang w:val="en-US"/>
        </w:rPr>
      </w:pPr>
      <w:r w:rsidRPr="00B11041">
        <w:t xml:space="preserve">Kepala SMA N 1 Samudera                                        Guru Mata Pelajaran </w:t>
      </w:r>
    </w:p>
    <w:p w:rsidR="00A16B36" w:rsidRPr="00B11041" w:rsidRDefault="00A16B36" w:rsidP="00A16B36">
      <w:pPr>
        <w:pStyle w:val="ListParagraph"/>
        <w:rPr>
          <w:lang w:val="en-US"/>
        </w:rPr>
      </w:pPr>
    </w:p>
    <w:p w:rsidR="00A16B36" w:rsidRPr="00B11041" w:rsidRDefault="00A16B36" w:rsidP="00A16B36">
      <w:pPr>
        <w:pStyle w:val="ListParagraph"/>
        <w:rPr>
          <w:lang w:val="en-US"/>
        </w:rPr>
      </w:pPr>
    </w:p>
    <w:p w:rsidR="00A16B36" w:rsidRPr="00B11041" w:rsidRDefault="00A16B36" w:rsidP="00A16B36">
      <w:pPr>
        <w:pStyle w:val="ListParagraph"/>
      </w:pPr>
    </w:p>
    <w:p w:rsidR="00A16B36" w:rsidRPr="00B11041" w:rsidRDefault="00A16B36" w:rsidP="00A16B36">
      <w:pPr>
        <w:pStyle w:val="ListParagraph"/>
        <w:rPr>
          <w:lang w:val="en-US"/>
        </w:rPr>
      </w:pPr>
      <w:r w:rsidRPr="00B11041">
        <w:t xml:space="preserve">           (Drs. Marzuki)                                                          </w:t>
      </w:r>
      <w:r w:rsidRPr="00B11041">
        <w:rPr>
          <w:lang w:val="en-US"/>
        </w:rPr>
        <w:t xml:space="preserve">(Dra. </w:t>
      </w:r>
      <w:r w:rsidRPr="00B11041">
        <w:t>Rohana</w:t>
      </w:r>
      <w:r w:rsidRPr="00B11041">
        <w:rPr>
          <w:lang w:val="en-US"/>
        </w:rPr>
        <w:t>)</w:t>
      </w:r>
    </w:p>
    <w:p w:rsidR="00A16B36" w:rsidRPr="003311B0" w:rsidRDefault="00A16B36" w:rsidP="00A16B36">
      <w:pPr>
        <w:pStyle w:val="ListParagraph"/>
      </w:pPr>
      <w:r w:rsidRPr="00B11041">
        <w:rPr>
          <w:lang w:val="en-US"/>
        </w:rPr>
        <w:t>NIP: 19661220 1993 031 004                                    NIP: 19671231 1994 122 003</w:t>
      </w:r>
    </w:p>
    <w:p w:rsidR="00A16B36" w:rsidRPr="003B5AEF" w:rsidRDefault="00A16B36" w:rsidP="00A16B36">
      <w:pPr>
        <w:pStyle w:val="ListParagraph"/>
        <w:rPr>
          <w:b/>
          <w:bCs/>
        </w:rPr>
      </w:pPr>
      <w:r w:rsidRPr="003B5AEF">
        <w:rPr>
          <w:b/>
          <w:bCs/>
        </w:rPr>
        <w:t>Lampiran 1c</w:t>
      </w:r>
    </w:p>
    <w:p w:rsidR="00A16B36" w:rsidRPr="003B5AEF" w:rsidRDefault="00A16B36" w:rsidP="00A16B36">
      <w:pPr>
        <w:pStyle w:val="ListParagraph"/>
        <w:jc w:val="center"/>
        <w:rPr>
          <w:b/>
          <w:bCs/>
        </w:rPr>
      </w:pPr>
      <w:r w:rsidRPr="003B5AEF">
        <w:rPr>
          <w:b/>
          <w:bCs/>
        </w:rPr>
        <w:t>RENCANA PELAKSANAAN PEMBELAJARAN (RPP)</w:t>
      </w:r>
    </w:p>
    <w:p w:rsidR="00A16B36" w:rsidRPr="00B11041" w:rsidRDefault="00A16B36" w:rsidP="00A16B36">
      <w:pPr>
        <w:pStyle w:val="ListParagraph"/>
        <w:jc w:val="center"/>
        <w:rPr>
          <w:lang w:val="en-US"/>
        </w:rPr>
      </w:pPr>
      <w:r w:rsidRPr="00B11041">
        <w:t>(Siklus III)</w:t>
      </w:r>
    </w:p>
    <w:p w:rsidR="00A16B36" w:rsidRPr="00B11041" w:rsidRDefault="00A16B36" w:rsidP="00A16B36">
      <w:pPr>
        <w:pStyle w:val="ListParagraph"/>
      </w:pPr>
    </w:p>
    <w:p w:rsidR="00A16B36" w:rsidRPr="00B11041" w:rsidRDefault="00A16B36" w:rsidP="00A16B36">
      <w:pPr>
        <w:pStyle w:val="ListParagraph"/>
      </w:pPr>
      <w:r w:rsidRPr="00B11041">
        <w:t>Nama Sekolah           :   SMA Negeri 1 Samudera</w:t>
      </w:r>
    </w:p>
    <w:p w:rsidR="00A16B36" w:rsidRPr="00B11041" w:rsidRDefault="00A16B36" w:rsidP="00A16B36">
      <w:pPr>
        <w:pStyle w:val="ListParagraph"/>
      </w:pPr>
      <w:r w:rsidRPr="00B11041">
        <w:t xml:space="preserve">Mata Pelajaran          :   Pendidikan Agama Islam </w:t>
      </w:r>
    </w:p>
    <w:p w:rsidR="00A16B36" w:rsidRPr="00B11041" w:rsidRDefault="00A16B36" w:rsidP="00A16B36">
      <w:pPr>
        <w:pStyle w:val="ListParagraph"/>
      </w:pPr>
      <w:r w:rsidRPr="00B11041">
        <w:t>Kelas/Semester          :   X/I</w:t>
      </w:r>
    </w:p>
    <w:p w:rsidR="00A16B36" w:rsidRPr="00B11041" w:rsidRDefault="00A16B36" w:rsidP="00A16B36">
      <w:pPr>
        <w:pStyle w:val="ListParagraph"/>
      </w:pPr>
      <w:r w:rsidRPr="00B11041">
        <w:t>Pertemuan                 :   1</w:t>
      </w:r>
    </w:p>
    <w:p w:rsidR="00A16B36" w:rsidRPr="00B11041" w:rsidRDefault="00A16B36" w:rsidP="00A16B36">
      <w:pPr>
        <w:pStyle w:val="ListParagraph"/>
      </w:pPr>
      <w:r w:rsidRPr="00B11041">
        <w:t>Alokasi waktu           :   2 x 45 menit</w:t>
      </w:r>
    </w:p>
    <w:p w:rsidR="00A16B36" w:rsidRPr="00B11041" w:rsidRDefault="00A16B36" w:rsidP="00A16B36">
      <w:pPr>
        <w:pStyle w:val="ListParagraph"/>
      </w:pPr>
      <w:r w:rsidRPr="00B11041">
        <w:t xml:space="preserve">Standar Kompetensi  : 1. Memahami ayat-ayat tentang manusia dan tugasnya sebagai khalifah. </w:t>
      </w:r>
    </w:p>
    <w:p w:rsidR="00A16B36" w:rsidRPr="00B11041" w:rsidRDefault="00A16B36" w:rsidP="00A16B36">
      <w:pPr>
        <w:pStyle w:val="ListParagraph"/>
      </w:pPr>
      <w:r w:rsidRPr="00B11041">
        <w:t>Kompetensi Dasar   : 1.1.  Membaca Q.S. al-Baqarah: 30, al-Mu’min</w:t>
      </w:r>
      <w:r w:rsidRPr="00B11041">
        <w:rPr>
          <w:bCs/>
        </w:rPr>
        <w:t>ū</w:t>
      </w:r>
      <w:r w:rsidRPr="00B11041">
        <w:t>n: 12-14, aż-Żāriyāt: 56, an-Naḥl</w:t>
      </w:r>
      <w:r>
        <w:t>: 78, dan al-Anʻ</w:t>
      </w:r>
      <w:r w:rsidRPr="00B11041">
        <w:t>ām: 141.</w:t>
      </w:r>
    </w:p>
    <w:p w:rsidR="00A16B36" w:rsidRPr="00B11041" w:rsidRDefault="00A16B36" w:rsidP="00A16B36">
      <w:pPr>
        <w:pStyle w:val="ListParagraph"/>
        <w:ind w:left="2552" w:hanging="2552"/>
      </w:pPr>
      <w:r w:rsidRPr="00B11041">
        <w:t>Indikator             : 1.1.1  Menyebutkan  hukum-hukum  bacaan yang terkandung dalam Q.S. al-Baqarah: 30,  al-Mu’min</w:t>
      </w:r>
      <w:r w:rsidRPr="00B11041">
        <w:rPr>
          <w:bCs/>
        </w:rPr>
        <w:t>ū</w:t>
      </w:r>
      <w:r w:rsidRPr="00B11041">
        <w:t>n: 12-14, aż-Żāriyāt: 56, an-Naḥl: 78</w:t>
      </w:r>
      <w:r>
        <w:t>, dan al-Anʻ</w:t>
      </w:r>
      <w:r w:rsidRPr="00B11041">
        <w:t>ām: 141.</w:t>
      </w:r>
    </w:p>
    <w:p w:rsidR="00A16B36" w:rsidRPr="00B11041" w:rsidRDefault="00A16B36" w:rsidP="00A16B36">
      <w:pPr>
        <w:pStyle w:val="ListParagraph"/>
        <w:ind w:left="2552" w:hanging="708"/>
      </w:pPr>
      <w:r>
        <w:t xml:space="preserve"> </w:t>
      </w:r>
      <w:r w:rsidRPr="00B11041">
        <w:t xml:space="preserve">1.1.2 </w:t>
      </w:r>
      <w:r>
        <w:t xml:space="preserve"> </w:t>
      </w:r>
      <w:r w:rsidRPr="00B11041">
        <w:t>Mengidentifikasi hukum bacaan yang terkandung dalam Q.S. al-Baqarah: 30,  al-Mu’min</w:t>
      </w:r>
      <w:r w:rsidRPr="00B11041">
        <w:rPr>
          <w:bCs/>
        </w:rPr>
        <w:t>ū</w:t>
      </w:r>
      <w:r w:rsidRPr="00B11041">
        <w:t>n: 12-14, aż-Żāriyāt: 56, an-Naḥl</w:t>
      </w:r>
      <w:r>
        <w:t>: 78, dan al-Anʻ</w:t>
      </w:r>
      <w:r w:rsidRPr="00B11041">
        <w:t xml:space="preserve">ām: 141. </w:t>
      </w:r>
    </w:p>
    <w:p w:rsidR="00A16B36" w:rsidRPr="00B11041" w:rsidRDefault="00A16B36" w:rsidP="00A16B36">
      <w:pPr>
        <w:pStyle w:val="ListParagraph"/>
        <w:ind w:left="2552" w:hanging="567"/>
      </w:pPr>
      <w:r w:rsidRPr="00B11041">
        <w:t>1.1.3 Membedakan  bunyi bacaan Q.S. al-Baqarah: 30,  al-  Mu’min</w:t>
      </w:r>
      <w:r w:rsidRPr="00B11041">
        <w:rPr>
          <w:bCs/>
        </w:rPr>
        <w:t>ū</w:t>
      </w:r>
      <w:r w:rsidRPr="00B11041">
        <w:t>n: 12-14, aż-Żāriyāt : 56, an-Naḥl</w:t>
      </w:r>
      <w:r>
        <w:t>: 78, dan al-Anʻ</w:t>
      </w:r>
      <w:r w:rsidRPr="00B11041">
        <w:t>ām: 141.</w:t>
      </w:r>
    </w:p>
    <w:p w:rsidR="00A16B36" w:rsidRPr="00B11041" w:rsidRDefault="00A16B36" w:rsidP="00A16B36">
      <w:pPr>
        <w:pStyle w:val="ListParagraph"/>
        <w:ind w:left="2552" w:hanging="567"/>
      </w:pPr>
      <w:r w:rsidRPr="00B11041">
        <w:lastRenderedPageBreak/>
        <w:t>1.1.4 Membaca Q.S. al-Baqarah: 30,  al-Mu’min</w:t>
      </w:r>
      <w:r w:rsidRPr="00B11041">
        <w:rPr>
          <w:bCs/>
        </w:rPr>
        <w:t>ū</w:t>
      </w:r>
      <w:r w:rsidRPr="00B11041">
        <w:t>n: 12-14, aż</w:t>
      </w:r>
      <w:r>
        <w:t>-</w:t>
      </w:r>
      <w:r w:rsidRPr="00B11041">
        <w:t xml:space="preserve"> Żāriyāt: 56, an-Naḥl: 78</w:t>
      </w:r>
      <w:r>
        <w:t>, dan al-Anʻ</w:t>
      </w:r>
      <w:r w:rsidRPr="00B11041">
        <w:t xml:space="preserve">ām: 141 sesuai dengan </w:t>
      </w:r>
      <w:r w:rsidRPr="00B11041">
        <w:rPr>
          <w:i/>
          <w:iCs/>
        </w:rPr>
        <w:t>makhraj</w:t>
      </w:r>
      <w:r w:rsidRPr="00B11041">
        <w:t xml:space="preserve"> dan hukum </w:t>
      </w:r>
      <w:r>
        <w:rPr>
          <w:i/>
          <w:iCs/>
        </w:rPr>
        <w:t>tajw</w:t>
      </w:r>
      <w:r>
        <w:rPr>
          <w:rFonts w:ascii="Transliterasi" w:hAnsi="Transliterasi"/>
          <w:i/>
          <w:iCs/>
        </w:rPr>
        <w:t>³</w:t>
      </w:r>
      <w:r w:rsidRPr="00B11041">
        <w:rPr>
          <w:i/>
          <w:iCs/>
        </w:rPr>
        <w:t>d</w:t>
      </w:r>
      <w:r w:rsidRPr="00B11041">
        <w:t>.</w:t>
      </w:r>
    </w:p>
    <w:p w:rsidR="00A16B36" w:rsidRDefault="00A16B36" w:rsidP="00A16B36">
      <w:pPr>
        <w:pStyle w:val="ListParagraph"/>
      </w:pPr>
      <w:r w:rsidRPr="00B11041">
        <w:t>I.</w:t>
      </w:r>
      <w:r>
        <w:t xml:space="preserve"> </w:t>
      </w:r>
      <w:r w:rsidRPr="00B11041">
        <w:t xml:space="preserve"> Tujuan Pembelajaran:     </w:t>
      </w:r>
    </w:p>
    <w:p w:rsidR="00A16B36" w:rsidRPr="00B11041" w:rsidRDefault="00A16B36" w:rsidP="00A16B36">
      <w:pPr>
        <w:pStyle w:val="ListParagraph"/>
        <w:ind w:hanging="2693"/>
      </w:pPr>
      <w:r w:rsidRPr="00B11041">
        <w:t xml:space="preserve"> </w:t>
      </w:r>
      <w:r>
        <w:t xml:space="preserve"> </w:t>
      </w:r>
      <w:r w:rsidRPr="00B11041">
        <w:t xml:space="preserve">Setelah kegiatan  pembelajaran siswa diharapkan mampu: </w:t>
      </w:r>
    </w:p>
    <w:p w:rsidR="00A16B36" w:rsidRPr="00B11041" w:rsidRDefault="00A16B36" w:rsidP="00A16B36">
      <w:pPr>
        <w:pStyle w:val="ListParagraph"/>
        <w:tabs>
          <w:tab w:val="left" w:pos="7503"/>
        </w:tabs>
        <w:ind w:left="709" w:hanging="425"/>
      </w:pPr>
      <w:r w:rsidRPr="00B11041">
        <w:t>1.  Menyebutkan  hukum-hukum  bacaan yang  terkandung  dalam Q.S. al-Baqarah: 30,  al-Mu’min</w:t>
      </w:r>
      <w:r w:rsidRPr="00B11041">
        <w:rPr>
          <w:bCs/>
        </w:rPr>
        <w:t>ū</w:t>
      </w:r>
      <w:r w:rsidRPr="00B11041">
        <w:t>n: 12-14, aż-Żāriyāt : 56, an-Naḥ</w:t>
      </w:r>
      <w:r>
        <w:t>l: 78, dan al-Anʻ</w:t>
      </w:r>
      <w:r w:rsidRPr="00B11041">
        <w:t xml:space="preserve">ām: 141.    </w:t>
      </w:r>
    </w:p>
    <w:p w:rsidR="00A16B36" w:rsidRPr="00B11041" w:rsidRDefault="00A16B36" w:rsidP="00A16B36">
      <w:pPr>
        <w:pStyle w:val="NoSpacing"/>
        <w:spacing w:line="36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2.   </w:t>
      </w:r>
      <w:r w:rsidRPr="00B11041">
        <w:rPr>
          <w:rFonts w:asciiTheme="majorBidi" w:hAnsiTheme="majorBidi" w:cstheme="majorBidi"/>
          <w:sz w:val="24"/>
          <w:szCs w:val="24"/>
        </w:rPr>
        <w:t>Mengidentifikasi hukum  bacaan  yang terdapat dalam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aż-Żāriyāt: 56, an-Naḥl</w:t>
      </w:r>
      <w:r>
        <w:rPr>
          <w:rFonts w:asciiTheme="majorBidi" w:hAnsiTheme="majorBidi" w:cstheme="majorBidi"/>
          <w:sz w:val="24"/>
          <w:szCs w:val="24"/>
        </w:rPr>
        <w:t>: 78, dan al-Anʻ</w:t>
      </w:r>
      <w:r w:rsidRPr="00B11041">
        <w:rPr>
          <w:rFonts w:asciiTheme="majorBidi" w:hAnsiTheme="majorBidi" w:cstheme="majorBidi"/>
          <w:sz w:val="24"/>
          <w:szCs w:val="24"/>
        </w:rPr>
        <w:t>ām: 141.</w:t>
      </w:r>
    </w:p>
    <w:p w:rsidR="00A16B36" w:rsidRPr="00B11041" w:rsidRDefault="00A16B36" w:rsidP="00A16B36">
      <w:pPr>
        <w:pStyle w:val="NoSpacing"/>
        <w:spacing w:line="360" w:lineRule="auto"/>
        <w:ind w:left="567" w:hanging="283"/>
        <w:jc w:val="both"/>
        <w:rPr>
          <w:rFonts w:asciiTheme="majorBidi" w:hAnsiTheme="majorBidi" w:cstheme="majorBidi"/>
          <w:sz w:val="24"/>
          <w:szCs w:val="24"/>
        </w:rPr>
      </w:pPr>
      <w:r w:rsidRPr="00B11041">
        <w:rPr>
          <w:rFonts w:asciiTheme="majorBidi" w:hAnsiTheme="majorBidi" w:cstheme="majorBidi"/>
          <w:sz w:val="24"/>
          <w:szCs w:val="24"/>
        </w:rPr>
        <w:t>3.  Membedakan bunyi bacaan Q.S. al-Baqarah: 30, al-  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w:t>
      </w:r>
      <w:r>
        <w:rPr>
          <w:rFonts w:asciiTheme="majorBidi" w:hAnsiTheme="majorBidi" w:cstheme="majorBidi"/>
          <w:sz w:val="24"/>
          <w:szCs w:val="24"/>
        </w:rPr>
        <w:t xml:space="preserve">   </w:t>
      </w:r>
      <w:r w:rsidRPr="00B11041">
        <w:rPr>
          <w:rFonts w:asciiTheme="majorBidi" w:hAnsiTheme="majorBidi" w:cstheme="majorBidi"/>
          <w:sz w:val="24"/>
          <w:szCs w:val="24"/>
        </w:rPr>
        <w:t xml:space="preserve">Żāriyāt: 56, an-Naḥl: 78, </w:t>
      </w:r>
      <w:r>
        <w:rPr>
          <w:rFonts w:asciiTheme="majorBidi" w:hAnsiTheme="majorBidi" w:cstheme="majorBidi"/>
          <w:sz w:val="24"/>
          <w:szCs w:val="24"/>
        </w:rPr>
        <w:t>dan al-Anʻ</w:t>
      </w:r>
      <w:r w:rsidRPr="00B11041">
        <w:rPr>
          <w:rFonts w:asciiTheme="majorBidi" w:hAnsiTheme="majorBidi" w:cstheme="majorBidi"/>
          <w:sz w:val="24"/>
          <w:szCs w:val="24"/>
        </w:rPr>
        <w:t>ām: 141</w:t>
      </w:r>
    </w:p>
    <w:p w:rsidR="00A16B36" w:rsidRPr="00B11041" w:rsidRDefault="00A16B36" w:rsidP="00A16B36">
      <w:pPr>
        <w:pStyle w:val="NoSpacing"/>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4. </w:t>
      </w:r>
      <w:r w:rsidRPr="00B11041">
        <w:rPr>
          <w:rFonts w:asciiTheme="majorBidi" w:hAnsiTheme="majorBidi" w:cstheme="majorBidi"/>
          <w:sz w:val="24"/>
          <w:szCs w:val="24"/>
        </w:rPr>
        <w:t>Membaca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 xml:space="preserve">n: 12-14, aż -Żāriyāt: 56, al-Naḥl: 78, </w:t>
      </w:r>
      <w:r>
        <w:rPr>
          <w:rFonts w:asciiTheme="majorBidi" w:hAnsiTheme="majorBidi" w:cstheme="majorBidi"/>
          <w:sz w:val="24"/>
          <w:szCs w:val="24"/>
        </w:rPr>
        <w:t>dan al-Anʻ</w:t>
      </w:r>
      <w:r w:rsidRPr="00B11041">
        <w:rPr>
          <w:rFonts w:asciiTheme="majorBidi" w:hAnsiTheme="majorBidi" w:cstheme="majorBidi"/>
          <w:sz w:val="24"/>
          <w:szCs w:val="24"/>
        </w:rPr>
        <w:t>ām: 141.</w:t>
      </w:r>
    </w:p>
    <w:p w:rsidR="00A16B36" w:rsidRDefault="00A16B36" w:rsidP="00A16B36">
      <w:pPr>
        <w:pStyle w:val="ListParagraph"/>
      </w:pPr>
      <w:r w:rsidRPr="00B11041">
        <w:t xml:space="preserve">II. Materi Pembelajaran:    </w:t>
      </w:r>
    </w:p>
    <w:p w:rsidR="00A16B36" w:rsidRPr="00B11041" w:rsidRDefault="00A16B36" w:rsidP="00A16B36">
      <w:pPr>
        <w:pStyle w:val="ListParagraph"/>
        <w:ind w:hanging="2551"/>
      </w:pPr>
      <w:r w:rsidRPr="00B11041">
        <w:t>1.  Q.S. al-Baqarah: 30.</w:t>
      </w:r>
    </w:p>
    <w:p w:rsidR="00A16B36" w:rsidRPr="00B11041" w:rsidRDefault="00A16B36" w:rsidP="00A16B36">
      <w:pPr>
        <w:pStyle w:val="ListParagraph"/>
        <w:ind w:left="1560" w:hanging="1276"/>
      </w:pPr>
      <w:r w:rsidRPr="00B11041">
        <w:t>2.  Q.S. al-Mu’min</w:t>
      </w:r>
      <w:r w:rsidRPr="00B11041">
        <w:rPr>
          <w:bCs/>
        </w:rPr>
        <w:t>ū</w:t>
      </w:r>
      <w:r w:rsidRPr="00B11041">
        <w:t>n: 12-14.</w:t>
      </w:r>
    </w:p>
    <w:p w:rsidR="00A16B36" w:rsidRPr="00B11041" w:rsidRDefault="00A16B36" w:rsidP="00A16B36">
      <w:pPr>
        <w:pStyle w:val="ListParagraph"/>
        <w:ind w:hanging="2551"/>
      </w:pPr>
      <w:r w:rsidRPr="00B11041">
        <w:t>3.  Q.S. aż-Żāriyāt: 56.</w:t>
      </w:r>
    </w:p>
    <w:p w:rsidR="00A16B36" w:rsidRPr="00B11041" w:rsidRDefault="00A16B36" w:rsidP="00A16B36">
      <w:pPr>
        <w:pStyle w:val="ListParagraph"/>
        <w:ind w:hanging="2551"/>
      </w:pPr>
      <w:r w:rsidRPr="00B11041">
        <w:t>4.  Q.S. an-Naḥl: 78.</w:t>
      </w:r>
    </w:p>
    <w:p w:rsidR="00A16B36" w:rsidRPr="00B11041" w:rsidRDefault="00A16B36" w:rsidP="00A16B36">
      <w:pPr>
        <w:pStyle w:val="ListParagraph"/>
        <w:ind w:left="2977" w:hanging="2693"/>
      </w:pPr>
      <w:r w:rsidRPr="00B11041">
        <w:t>5.  Q.S. al-An’ām: 141.</w:t>
      </w:r>
    </w:p>
    <w:p w:rsidR="00A16B36" w:rsidRPr="00B11041" w:rsidRDefault="00A16B36" w:rsidP="00A16B36">
      <w:pPr>
        <w:pStyle w:val="ListParagraph"/>
      </w:pPr>
      <w:r w:rsidRPr="00B11041">
        <w:t xml:space="preserve">III. Strategi/Metode Pembelajaran: </w:t>
      </w:r>
      <w:r w:rsidRPr="00B11041">
        <w:rPr>
          <w:i/>
          <w:iCs/>
        </w:rPr>
        <w:t>Active Learning</w:t>
      </w:r>
      <w:r w:rsidRPr="00B11041">
        <w:t xml:space="preserve"> dengan drill tutor sebaya</w:t>
      </w:r>
    </w:p>
    <w:p w:rsidR="00A16B36" w:rsidRPr="00B11041" w:rsidRDefault="00A16B36" w:rsidP="00A16B36">
      <w:pPr>
        <w:pStyle w:val="ListParagraph"/>
      </w:pPr>
      <w:r w:rsidRPr="00B11041">
        <w:t>IV. Langkah-langkah Pembelajaran</w:t>
      </w:r>
    </w:p>
    <w:p w:rsidR="00A16B36" w:rsidRPr="00B11041" w:rsidRDefault="00A16B36" w:rsidP="000B5787">
      <w:pPr>
        <w:pStyle w:val="ListParagraph"/>
        <w:numPr>
          <w:ilvl w:val="0"/>
          <w:numId w:val="128"/>
        </w:numPr>
        <w:spacing w:line="360" w:lineRule="auto"/>
        <w:jc w:val="both"/>
      </w:pPr>
      <w:r w:rsidRPr="00B11041">
        <w:t>Kegiatan Awal: 10 menit</w:t>
      </w:r>
    </w:p>
    <w:p w:rsidR="00A16B36" w:rsidRPr="00B11041" w:rsidRDefault="00A16B36" w:rsidP="000B5787">
      <w:pPr>
        <w:pStyle w:val="ListParagraph"/>
        <w:numPr>
          <w:ilvl w:val="0"/>
          <w:numId w:val="129"/>
        </w:numPr>
        <w:spacing w:line="360" w:lineRule="auto"/>
        <w:ind w:left="1134" w:hanging="425"/>
        <w:jc w:val="both"/>
      </w:pPr>
      <w:r w:rsidRPr="00B11041">
        <w:t xml:space="preserve">Guru-siswa memberi salam dan memulai pelajaran dengan mengucapkan basmalah dan kemudian berdoa bersama sebelum memulai pelajaran.  </w:t>
      </w:r>
    </w:p>
    <w:p w:rsidR="00A16B36" w:rsidRPr="00B11041" w:rsidRDefault="00A16B36" w:rsidP="000B5787">
      <w:pPr>
        <w:pStyle w:val="ListParagraph"/>
        <w:numPr>
          <w:ilvl w:val="0"/>
          <w:numId w:val="129"/>
        </w:numPr>
        <w:spacing w:line="360" w:lineRule="auto"/>
        <w:ind w:left="1134" w:hanging="425"/>
        <w:jc w:val="both"/>
      </w:pPr>
      <w:r w:rsidRPr="00B11041">
        <w:t>memeriksa kehadiran siswa.</w:t>
      </w:r>
    </w:p>
    <w:p w:rsidR="00A16B36" w:rsidRPr="00B11041" w:rsidRDefault="00A16B36" w:rsidP="000B5787">
      <w:pPr>
        <w:pStyle w:val="ListParagraph"/>
        <w:numPr>
          <w:ilvl w:val="0"/>
          <w:numId w:val="129"/>
        </w:numPr>
        <w:spacing w:line="360" w:lineRule="auto"/>
        <w:ind w:left="1134" w:hanging="425"/>
        <w:jc w:val="both"/>
      </w:pPr>
      <w:r>
        <w:t>Mengadakan ap</w:t>
      </w:r>
      <w:r w:rsidRPr="00B11041">
        <w:t>ersepsi dan motivasi.</w:t>
      </w:r>
    </w:p>
    <w:p w:rsidR="00A16B36" w:rsidRPr="00B11041" w:rsidRDefault="00A16B36" w:rsidP="000B5787">
      <w:pPr>
        <w:pStyle w:val="ListParagraph"/>
        <w:numPr>
          <w:ilvl w:val="0"/>
          <w:numId w:val="129"/>
        </w:numPr>
        <w:spacing w:line="360" w:lineRule="auto"/>
        <w:ind w:left="1134" w:hanging="425"/>
        <w:jc w:val="both"/>
      </w:pPr>
      <w:r w:rsidRPr="00B11041">
        <w:t>Menyiapkan kitab suci Alquran.</w:t>
      </w:r>
    </w:p>
    <w:p w:rsidR="00A16B36" w:rsidRPr="00B11041" w:rsidRDefault="00A16B36" w:rsidP="000B5787">
      <w:pPr>
        <w:pStyle w:val="ListParagraph"/>
        <w:numPr>
          <w:ilvl w:val="0"/>
          <w:numId w:val="129"/>
        </w:numPr>
        <w:spacing w:line="360" w:lineRule="auto"/>
        <w:ind w:left="1134" w:hanging="425"/>
        <w:jc w:val="both"/>
      </w:pPr>
      <w:r w:rsidRPr="00B11041">
        <w:t>Secara bersama membaca Alquran.</w:t>
      </w:r>
    </w:p>
    <w:p w:rsidR="00A16B36" w:rsidRPr="00B11041" w:rsidRDefault="00A16B36" w:rsidP="000B5787">
      <w:pPr>
        <w:pStyle w:val="ListParagraph"/>
        <w:numPr>
          <w:ilvl w:val="0"/>
          <w:numId w:val="129"/>
        </w:numPr>
        <w:spacing w:line="360" w:lineRule="auto"/>
        <w:ind w:left="1134" w:hanging="425"/>
        <w:jc w:val="both"/>
      </w:pPr>
      <w:r w:rsidRPr="00B11041">
        <w:t>Guru menjelaskan secara singkat materi yang akan diajarkan dengan kompetensi dasar yang akan dicapai.</w:t>
      </w:r>
    </w:p>
    <w:p w:rsidR="00A16B36" w:rsidRPr="00B11041" w:rsidRDefault="00A16B36" w:rsidP="000B5787">
      <w:pPr>
        <w:pStyle w:val="NoSpacing"/>
        <w:numPr>
          <w:ilvl w:val="0"/>
          <w:numId w:val="128"/>
        </w:numPr>
        <w:spacing w:line="360" w:lineRule="auto"/>
        <w:rPr>
          <w:rFonts w:asciiTheme="majorBidi" w:hAnsiTheme="majorBidi" w:cstheme="majorBidi"/>
          <w:sz w:val="24"/>
          <w:szCs w:val="24"/>
        </w:rPr>
      </w:pPr>
      <w:r w:rsidRPr="00B11041">
        <w:rPr>
          <w:rFonts w:asciiTheme="majorBidi" w:hAnsiTheme="majorBidi" w:cstheme="majorBidi"/>
          <w:sz w:val="24"/>
          <w:szCs w:val="24"/>
        </w:rPr>
        <w:t>Kegiatan Inti: 75 menit</w:t>
      </w:r>
    </w:p>
    <w:p w:rsidR="00A16B36" w:rsidRPr="00B11041" w:rsidRDefault="00A16B36" w:rsidP="00A16B36">
      <w:pPr>
        <w:pStyle w:val="NoSpacing"/>
        <w:spacing w:line="360" w:lineRule="auto"/>
        <w:ind w:firstLine="709"/>
        <w:jc w:val="both"/>
        <w:rPr>
          <w:rFonts w:asciiTheme="majorBidi" w:hAnsiTheme="majorBidi" w:cstheme="majorBidi"/>
          <w:sz w:val="24"/>
          <w:szCs w:val="24"/>
        </w:rPr>
      </w:pPr>
      <w:r w:rsidRPr="00B11041">
        <w:rPr>
          <w:rFonts w:asciiTheme="majorBidi" w:hAnsiTheme="majorBidi" w:cstheme="majorBidi"/>
          <w:sz w:val="24"/>
          <w:szCs w:val="24"/>
        </w:rPr>
        <w:t xml:space="preserve">Dalam kegiatan inti, guru dan para siswa melakukan beberapa kegiatan dengan tujuan dalam mengetahui sejauh mana pengetahuan siswa tentang materi </w:t>
      </w:r>
      <w:r w:rsidRPr="00B11041">
        <w:rPr>
          <w:rFonts w:asciiTheme="majorBidi" w:hAnsiTheme="majorBidi" w:cstheme="majorBidi"/>
          <w:sz w:val="24"/>
          <w:szCs w:val="24"/>
        </w:rPr>
        <w:lastRenderedPageBreak/>
        <w:t>pembelajaran Q.S. al-Baqarah: 30, al-Mu’min</w:t>
      </w:r>
      <w:r w:rsidRPr="00B11041">
        <w:rPr>
          <w:rFonts w:asciiTheme="majorBidi" w:hAnsiTheme="majorBidi" w:cstheme="majorBidi"/>
          <w:bCs/>
          <w:sz w:val="24"/>
          <w:szCs w:val="24"/>
        </w:rPr>
        <w:t>ū</w:t>
      </w:r>
      <w:r w:rsidRPr="00B11041">
        <w:rPr>
          <w:rFonts w:asciiTheme="majorBidi" w:hAnsiTheme="majorBidi" w:cstheme="majorBidi"/>
          <w:sz w:val="24"/>
          <w:szCs w:val="24"/>
        </w:rPr>
        <w:t>n: 12-14, aż-Ż āriyāt: 56, an-Naḥl: 78, dan a</w:t>
      </w:r>
      <w:r>
        <w:rPr>
          <w:rFonts w:asciiTheme="majorBidi" w:hAnsiTheme="majorBidi" w:cstheme="majorBidi"/>
          <w:sz w:val="24"/>
          <w:szCs w:val="24"/>
        </w:rPr>
        <w:t>l-Anʻ</w:t>
      </w:r>
      <w:r w:rsidRPr="00B11041">
        <w:rPr>
          <w:rFonts w:asciiTheme="majorBidi" w:hAnsiTheme="majorBidi" w:cstheme="majorBidi"/>
          <w:sz w:val="24"/>
          <w:szCs w:val="24"/>
        </w:rPr>
        <w:t>ām: 141.</w:t>
      </w:r>
    </w:p>
    <w:p w:rsidR="00A16B36" w:rsidRPr="00B11041" w:rsidRDefault="00A16B36" w:rsidP="00A16B36">
      <w:pPr>
        <w:pStyle w:val="NoSpacing"/>
        <w:spacing w:line="360" w:lineRule="auto"/>
        <w:ind w:left="1134" w:hanging="425"/>
        <w:jc w:val="both"/>
        <w:rPr>
          <w:rFonts w:asciiTheme="majorBidi" w:hAnsiTheme="majorBidi" w:cstheme="majorBidi"/>
          <w:sz w:val="24"/>
          <w:szCs w:val="24"/>
        </w:rPr>
      </w:pPr>
      <w:r w:rsidRPr="00B11041">
        <w:rPr>
          <w:rFonts w:asciiTheme="majorBidi" w:hAnsiTheme="majorBidi" w:cstheme="majorBidi"/>
          <w:sz w:val="24"/>
          <w:szCs w:val="24"/>
        </w:rPr>
        <w:t>a.  Meminta siswa membacakan ayat-ayat yang lain misalnya, Q.S.</w:t>
      </w:r>
      <w:r>
        <w:rPr>
          <w:rFonts w:asciiTheme="majorBidi" w:hAnsiTheme="majorBidi" w:cstheme="majorBidi"/>
          <w:sz w:val="24"/>
          <w:szCs w:val="24"/>
        </w:rPr>
        <w:t xml:space="preserve"> al-Anʻ</w:t>
      </w:r>
      <w:r w:rsidRPr="00B11041">
        <w:rPr>
          <w:rFonts w:asciiTheme="majorBidi" w:hAnsiTheme="majorBidi" w:cstheme="majorBidi"/>
          <w:sz w:val="24"/>
          <w:szCs w:val="24"/>
        </w:rPr>
        <w:t>ām : 141.</w:t>
      </w:r>
    </w:p>
    <w:p w:rsidR="00A16B36" w:rsidRPr="00B11041" w:rsidRDefault="00A16B36" w:rsidP="00A16B36">
      <w:pPr>
        <w:pStyle w:val="NoSpacing"/>
        <w:spacing w:line="360" w:lineRule="auto"/>
        <w:ind w:left="1134" w:hanging="425"/>
        <w:rPr>
          <w:rFonts w:asciiTheme="majorBidi" w:hAnsiTheme="majorBidi" w:cstheme="majorBidi"/>
          <w:sz w:val="24"/>
          <w:szCs w:val="24"/>
        </w:rPr>
      </w:pPr>
      <w:r w:rsidRPr="00B11041">
        <w:rPr>
          <w:rFonts w:asciiTheme="majorBidi" w:hAnsiTheme="majorBidi" w:cstheme="majorBidi"/>
          <w:sz w:val="24"/>
          <w:szCs w:val="24"/>
        </w:rPr>
        <w:t xml:space="preserve">b. </w:t>
      </w:r>
      <w:r>
        <w:rPr>
          <w:rFonts w:asciiTheme="majorBidi" w:hAnsiTheme="majorBidi" w:cstheme="majorBidi"/>
          <w:sz w:val="24"/>
          <w:szCs w:val="24"/>
        </w:rPr>
        <w:t xml:space="preserve">    </w:t>
      </w:r>
      <w:r w:rsidRPr="00B11041">
        <w:rPr>
          <w:rFonts w:asciiTheme="majorBidi" w:hAnsiTheme="majorBidi" w:cstheme="majorBidi"/>
          <w:sz w:val="24"/>
          <w:szCs w:val="24"/>
        </w:rPr>
        <w:t>Siswa diminta duduk dalam kelompok masing-masing.</w:t>
      </w:r>
    </w:p>
    <w:p w:rsidR="00A16B36" w:rsidRPr="00B11041" w:rsidRDefault="00A16B36" w:rsidP="00A16B36">
      <w:pPr>
        <w:pStyle w:val="NoSpacing"/>
        <w:spacing w:line="360" w:lineRule="auto"/>
        <w:ind w:firstLine="709"/>
        <w:rPr>
          <w:rFonts w:asciiTheme="majorBidi" w:hAnsiTheme="majorBidi" w:cstheme="majorBidi"/>
          <w:sz w:val="24"/>
          <w:szCs w:val="24"/>
        </w:rPr>
      </w:pPr>
      <w:r w:rsidRPr="00B11041">
        <w:rPr>
          <w:rFonts w:asciiTheme="majorBidi" w:hAnsiTheme="majorBidi" w:cstheme="majorBidi"/>
          <w:sz w:val="24"/>
          <w:szCs w:val="24"/>
        </w:rPr>
        <w:t xml:space="preserve">c. </w:t>
      </w:r>
      <w:r>
        <w:rPr>
          <w:rFonts w:asciiTheme="majorBidi" w:hAnsiTheme="majorBidi" w:cstheme="majorBidi"/>
          <w:sz w:val="24"/>
          <w:szCs w:val="24"/>
        </w:rPr>
        <w:t xml:space="preserve">    </w:t>
      </w:r>
      <w:r w:rsidRPr="00B11041">
        <w:rPr>
          <w:rFonts w:asciiTheme="majorBidi" w:hAnsiTheme="majorBidi" w:cstheme="majorBidi"/>
          <w:sz w:val="24"/>
          <w:szCs w:val="24"/>
        </w:rPr>
        <w:t>Masing-masing kelompok diberikan beberapa ayat yang berbeda.</w:t>
      </w:r>
    </w:p>
    <w:p w:rsidR="00A16B36" w:rsidRPr="00B11041" w:rsidRDefault="00A16B36" w:rsidP="00A16B36">
      <w:pPr>
        <w:pStyle w:val="NoSpacing"/>
        <w:spacing w:line="360" w:lineRule="auto"/>
        <w:ind w:left="1134" w:hanging="425"/>
        <w:jc w:val="both"/>
        <w:rPr>
          <w:rFonts w:asciiTheme="majorBidi" w:hAnsiTheme="majorBidi" w:cstheme="majorBidi"/>
          <w:sz w:val="24"/>
          <w:szCs w:val="24"/>
        </w:rPr>
      </w:pPr>
      <w:r w:rsidRPr="00B11041">
        <w:rPr>
          <w:rFonts w:asciiTheme="majorBidi" w:hAnsiTheme="majorBidi" w:cstheme="majorBidi"/>
          <w:sz w:val="24"/>
          <w:szCs w:val="24"/>
        </w:rPr>
        <w:t xml:space="preserve">d. </w:t>
      </w:r>
      <w:r>
        <w:rPr>
          <w:rFonts w:asciiTheme="majorBidi" w:hAnsiTheme="majorBidi" w:cstheme="majorBidi"/>
          <w:sz w:val="24"/>
          <w:szCs w:val="24"/>
        </w:rPr>
        <w:t xml:space="preserve">  </w:t>
      </w:r>
      <w:r w:rsidRPr="00B11041">
        <w:rPr>
          <w:rFonts w:asciiTheme="majorBidi" w:hAnsiTheme="majorBidi" w:cstheme="majorBidi"/>
          <w:sz w:val="24"/>
          <w:szCs w:val="24"/>
        </w:rPr>
        <w:t xml:space="preserve">Meminta siswa dalam tiap kelompok dalam mencari hukum-hukum </w:t>
      </w:r>
      <w:r>
        <w:rPr>
          <w:rFonts w:asciiTheme="majorBidi" w:hAnsiTheme="majorBidi" w:cstheme="majorBidi"/>
          <w:sz w:val="24"/>
          <w:szCs w:val="24"/>
        </w:rPr>
        <w:t xml:space="preserve">  </w:t>
      </w:r>
      <w:r w:rsidRPr="00B11041">
        <w:rPr>
          <w:rFonts w:asciiTheme="majorBidi" w:hAnsiTheme="majorBidi" w:cstheme="majorBidi"/>
          <w:sz w:val="24"/>
          <w:szCs w:val="24"/>
        </w:rPr>
        <w:t>bacaan dan siwa membacakan ayat tersebut secara individu dengan bantuan tutor sebaya.</w:t>
      </w:r>
    </w:p>
    <w:p w:rsidR="00A16B36" w:rsidRPr="00B11041" w:rsidRDefault="00A16B36" w:rsidP="00A16B36">
      <w:pPr>
        <w:pStyle w:val="NoSpacing"/>
        <w:spacing w:line="360" w:lineRule="auto"/>
        <w:ind w:left="993" w:hanging="284"/>
        <w:rPr>
          <w:rFonts w:asciiTheme="majorBidi" w:hAnsiTheme="majorBidi" w:cstheme="majorBidi"/>
          <w:sz w:val="24"/>
          <w:szCs w:val="24"/>
        </w:rPr>
      </w:pPr>
      <w:r w:rsidRPr="00B11041">
        <w:rPr>
          <w:rFonts w:asciiTheme="majorBidi" w:hAnsiTheme="majorBidi" w:cstheme="majorBidi"/>
          <w:sz w:val="24"/>
          <w:szCs w:val="24"/>
        </w:rPr>
        <w:t xml:space="preserve">e.  </w:t>
      </w:r>
      <w:r>
        <w:rPr>
          <w:rFonts w:asciiTheme="majorBidi" w:hAnsiTheme="majorBidi" w:cstheme="majorBidi"/>
          <w:sz w:val="24"/>
          <w:szCs w:val="24"/>
        </w:rPr>
        <w:t xml:space="preserve">  </w:t>
      </w:r>
      <w:r w:rsidRPr="00B11041">
        <w:rPr>
          <w:rFonts w:asciiTheme="majorBidi" w:hAnsiTheme="majorBidi" w:cstheme="majorBidi"/>
          <w:sz w:val="24"/>
          <w:szCs w:val="24"/>
        </w:rPr>
        <w:t xml:space="preserve">Meminta siswa  mengidentifikasi </w:t>
      </w:r>
      <w:r>
        <w:rPr>
          <w:rFonts w:asciiTheme="majorBidi" w:hAnsiTheme="majorBidi" w:cstheme="majorBidi"/>
          <w:i/>
          <w:iCs/>
          <w:sz w:val="24"/>
          <w:szCs w:val="24"/>
        </w:rPr>
        <w:t>tajw</w:t>
      </w:r>
      <w:r>
        <w:rPr>
          <w:rFonts w:ascii="Transliterasi" w:hAnsi="Transliterasi" w:cstheme="majorBidi"/>
          <w:i/>
          <w:iCs/>
          <w:sz w:val="24"/>
          <w:szCs w:val="24"/>
        </w:rPr>
        <w:t>³</w:t>
      </w:r>
      <w:r w:rsidRPr="00B11041">
        <w:rPr>
          <w:rFonts w:asciiTheme="majorBidi" w:hAnsiTheme="majorBidi" w:cstheme="majorBidi"/>
          <w:i/>
          <w:iCs/>
          <w:sz w:val="24"/>
          <w:szCs w:val="24"/>
        </w:rPr>
        <w:t>d</w:t>
      </w:r>
      <w:r w:rsidRPr="00B11041">
        <w:rPr>
          <w:rFonts w:asciiTheme="majorBidi" w:hAnsiTheme="majorBidi" w:cstheme="majorBidi"/>
          <w:sz w:val="24"/>
          <w:szCs w:val="24"/>
        </w:rPr>
        <w:t xml:space="preserve"> dari ayat yang dibacakan tadi. </w:t>
      </w:r>
    </w:p>
    <w:p w:rsidR="00A16B36" w:rsidRPr="00B11041" w:rsidRDefault="00A16B36" w:rsidP="00A16B36">
      <w:pPr>
        <w:pStyle w:val="NoSpacing"/>
        <w:spacing w:line="360" w:lineRule="auto"/>
        <w:ind w:left="1134" w:hanging="425"/>
        <w:jc w:val="both"/>
        <w:rPr>
          <w:rFonts w:asciiTheme="majorBidi" w:hAnsiTheme="majorBidi" w:cstheme="majorBidi"/>
          <w:sz w:val="24"/>
          <w:szCs w:val="24"/>
        </w:rPr>
      </w:pPr>
      <w:r w:rsidRPr="00B11041">
        <w:rPr>
          <w:rFonts w:asciiTheme="majorBidi" w:hAnsiTheme="majorBidi" w:cstheme="majorBidi"/>
          <w:sz w:val="24"/>
          <w:szCs w:val="24"/>
        </w:rPr>
        <w:t xml:space="preserve">f. </w:t>
      </w:r>
      <w:r>
        <w:rPr>
          <w:rFonts w:asciiTheme="majorBidi" w:hAnsiTheme="majorBidi" w:cstheme="majorBidi"/>
          <w:sz w:val="24"/>
          <w:szCs w:val="24"/>
        </w:rPr>
        <w:t xml:space="preserve">  </w:t>
      </w:r>
      <w:r w:rsidRPr="00B11041">
        <w:rPr>
          <w:rFonts w:asciiTheme="majorBidi" w:hAnsiTheme="majorBidi" w:cstheme="majorBidi"/>
          <w:sz w:val="24"/>
          <w:szCs w:val="24"/>
        </w:rPr>
        <w:t xml:space="preserve">Guru membimbing masing-masing kelompok dalam menyempurnakan </w:t>
      </w:r>
      <w:r>
        <w:rPr>
          <w:rFonts w:asciiTheme="majorBidi" w:hAnsiTheme="majorBidi" w:cstheme="majorBidi"/>
          <w:sz w:val="24"/>
          <w:szCs w:val="24"/>
        </w:rPr>
        <w:t xml:space="preserve"> </w:t>
      </w:r>
      <w:r w:rsidRPr="00B11041">
        <w:rPr>
          <w:rFonts w:asciiTheme="majorBidi" w:hAnsiTheme="majorBidi" w:cstheme="majorBidi"/>
          <w:sz w:val="24"/>
          <w:szCs w:val="24"/>
        </w:rPr>
        <w:t>jawabannya.</w:t>
      </w:r>
    </w:p>
    <w:p w:rsidR="00A16B36" w:rsidRPr="00B11041" w:rsidRDefault="00A16B36" w:rsidP="00A16B36">
      <w:pPr>
        <w:pStyle w:val="NoSpacing"/>
        <w:spacing w:line="360" w:lineRule="auto"/>
        <w:ind w:left="709" w:hanging="283"/>
        <w:rPr>
          <w:rFonts w:asciiTheme="majorBidi" w:hAnsiTheme="majorBidi" w:cstheme="majorBidi"/>
          <w:sz w:val="24"/>
          <w:szCs w:val="24"/>
        </w:rPr>
      </w:pPr>
      <w:r w:rsidRPr="00B11041">
        <w:rPr>
          <w:rFonts w:asciiTheme="majorBidi" w:hAnsiTheme="majorBidi" w:cstheme="majorBidi"/>
          <w:sz w:val="24"/>
          <w:szCs w:val="24"/>
        </w:rPr>
        <w:t>3. Kegiatan akhir (Penutup): 10 menit</w:t>
      </w:r>
    </w:p>
    <w:p w:rsidR="00A16B36" w:rsidRPr="00B11041" w:rsidRDefault="00A16B36" w:rsidP="00A16B36">
      <w:pPr>
        <w:pStyle w:val="NoSpacing"/>
        <w:spacing w:line="360" w:lineRule="auto"/>
        <w:ind w:firstLine="709"/>
        <w:rPr>
          <w:rFonts w:asciiTheme="majorBidi" w:hAnsiTheme="majorBidi" w:cstheme="majorBidi"/>
          <w:sz w:val="24"/>
          <w:szCs w:val="24"/>
        </w:rPr>
      </w:pPr>
      <w:r w:rsidRPr="00B11041">
        <w:rPr>
          <w:rFonts w:asciiTheme="majorBidi" w:hAnsiTheme="majorBidi" w:cstheme="majorBidi"/>
          <w:sz w:val="24"/>
          <w:szCs w:val="24"/>
        </w:rPr>
        <w:t xml:space="preserve">a.  </w:t>
      </w:r>
      <w:r>
        <w:rPr>
          <w:rFonts w:asciiTheme="majorBidi" w:hAnsiTheme="majorBidi" w:cstheme="majorBidi"/>
          <w:sz w:val="24"/>
          <w:szCs w:val="24"/>
        </w:rPr>
        <w:t xml:space="preserve"> </w:t>
      </w:r>
      <w:r w:rsidRPr="00B11041">
        <w:rPr>
          <w:rFonts w:asciiTheme="majorBidi" w:hAnsiTheme="majorBidi" w:cstheme="majorBidi"/>
          <w:sz w:val="24"/>
          <w:szCs w:val="24"/>
        </w:rPr>
        <w:t>Kesimpulan .</w:t>
      </w:r>
    </w:p>
    <w:p w:rsidR="00A16B36" w:rsidRPr="00B11041" w:rsidRDefault="00A16B36" w:rsidP="00A16B36">
      <w:pPr>
        <w:pStyle w:val="NoSpacing"/>
        <w:spacing w:line="360" w:lineRule="auto"/>
        <w:ind w:firstLine="709"/>
        <w:rPr>
          <w:rFonts w:asciiTheme="majorBidi" w:hAnsiTheme="majorBidi" w:cstheme="majorBidi"/>
          <w:sz w:val="24"/>
          <w:szCs w:val="24"/>
        </w:rPr>
      </w:pPr>
      <w:r w:rsidRPr="00B11041">
        <w:rPr>
          <w:rFonts w:asciiTheme="majorBidi" w:hAnsiTheme="majorBidi" w:cstheme="majorBidi"/>
          <w:sz w:val="24"/>
          <w:szCs w:val="24"/>
        </w:rPr>
        <w:t xml:space="preserve">b.  </w:t>
      </w:r>
      <w:r>
        <w:rPr>
          <w:rFonts w:asciiTheme="majorBidi" w:hAnsiTheme="majorBidi" w:cstheme="majorBidi"/>
          <w:sz w:val="24"/>
          <w:szCs w:val="24"/>
        </w:rPr>
        <w:t xml:space="preserve"> </w:t>
      </w:r>
      <w:r w:rsidRPr="00B11041">
        <w:rPr>
          <w:rFonts w:asciiTheme="majorBidi" w:hAnsiTheme="majorBidi" w:cstheme="majorBidi"/>
          <w:sz w:val="24"/>
          <w:szCs w:val="24"/>
        </w:rPr>
        <w:t>Evaluasi.</w:t>
      </w:r>
    </w:p>
    <w:p w:rsidR="00A16B36" w:rsidRPr="00B11041" w:rsidRDefault="00A16B36" w:rsidP="00A16B36">
      <w:pPr>
        <w:pStyle w:val="NoSpacing"/>
        <w:spacing w:line="360" w:lineRule="auto"/>
        <w:rPr>
          <w:rFonts w:asciiTheme="majorBidi" w:hAnsiTheme="majorBidi" w:cstheme="majorBidi"/>
          <w:sz w:val="24"/>
          <w:szCs w:val="24"/>
        </w:rPr>
      </w:pPr>
      <w:r w:rsidRPr="00B11041">
        <w:rPr>
          <w:rFonts w:asciiTheme="majorBidi" w:hAnsiTheme="majorBidi" w:cstheme="majorBidi"/>
          <w:sz w:val="24"/>
          <w:szCs w:val="24"/>
        </w:rPr>
        <w:t>V. Alat/Bahan/ Sumber Ajar</w:t>
      </w:r>
    </w:p>
    <w:p w:rsidR="00A16B36" w:rsidRPr="00B11041" w:rsidRDefault="00A16B36" w:rsidP="00A16B36">
      <w:pPr>
        <w:pStyle w:val="NoSpacing"/>
        <w:spacing w:line="360" w:lineRule="auto"/>
        <w:ind w:firstLine="284"/>
        <w:rPr>
          <w:rFonts w:asciiTheme="majorBidi" w:hAnsiTheme="majorBidi" w:cstheme="majorBidi"/>
          <w:sz w:val="24"/>
          <w:szCs w:val="24"/>
        </w:rPr>
      </w:pPr>
      <w:r w:rsidRPr="00B11041">
        <w:rPr>
          <w:rFonts w:asciiTheme="majorBidi" w:hAnsiTheme="majorBidi" w:cstheme="majorBidi"/>
          <w:sz w:val="24"/>
          <w:szCs w:val="24"/>
        </w:rPr>
        <w:t>1.</w:t>
      </w:r>
      <w:r>
        <w:rPr>
          <w:rFonts w:asciiTheme="majorBidi" w:hAnsiTheme="majorBidi" w:cstheme="majorBidi"/>
          <w:sz w:val="24"/>
          <w:szCs w:val="24"/>
        </w:rPr>
        <w:t xml:space="preserve"> </w:t>
      </w:r>
      <w:r w:rsidRPr="00B11041">
        <w:rPr>
          <w:rFonts w:asciiTheme="majorBidi" w:hAnsiTheme="majorBidi" w:cstheme="majorBidi"/>
          <w:sz w:val="24"/>
          <w:szCs w:val="24"/>
        </w:rPr>
        <w:t xml:space="preserve"> Alquran.</w:t>
      </w:r>
    </w:p>
    <w:p w:rsidR="00A16B36" w:rsidRPr="00B11041" w:rsidRDefault="00A16B36" w:rsidP="00A16B36">
      <w:pPr>
        <w:pStyle w:val="NoSpacing"/>
        <w:spacing w:line="360" w:lineRule="auto"/>
        <w:ind w:firstLine="284"/>
        <w:rPr>
          <w:rFonts w:asciiTheme="majorBidi" w:hAnsiTheme="majorBidi" w:cstheme="majorBidi"/>
          <w:sz w:val="24"/>
          <w:szCs w:val="24"/>
        </w:rPr>
      </w:pPr>
      <w:r w:rsidRPr="00B11041">
        <w:rPr>
          <w:rFonts w:asciiTheme="majorBidi" w:hAnsiTheme="majorBidi" w:cstheme="majorBidi"/>
          <w:sz w:val="24"/>
          <w:szCs w:val="24"/>
        </w:rPr>
        <w:t>2.  Buku pelajaran PAI SMA kelas X.</w:t>
      </w:r>
    </w:p>
    <w:p w:rsidR="00A16B36" w:rsidRPr="00B11041" w:rsidRDefault="00A16B36" w:rsidP="00A16B36">
      <w:pPr>
        <w:pStyle w:val="NoSpacing"/>
        <w:spacing w:line="360" w:lineRule="auto"/>
        <w:ind w:firstLine="284"/>
        <w:rPr>
          <w:rFonts w:asciiTheme="majorBidi" w:hAnsiTheme="majorBidi" w:cstheme="majorBidi"/>
          <w:sz w:val="24"/>
          <w:szCs w:val="24"/>
        </w:rPr>
      </w:pPr>
      <w:r w:rsidRPr="00B11041">
        <w:rPr>
          <w:rFonts w:asciiTheme="majorBidi" w:hAnsiTheme="majorBidi" w:cstheme="majorBidi"/>
          <w:sz w:val="24"/>
          <w:szCs w:val="24"/>
        </w:rPr>
        <w:t xml:space="preserve">3. </w:t>
      </w:r>
      <w:r>
        <w:rPr>
          <w:rFonts w:asciiTheme="majorBidi" w:hAnsiTheme="majorBidi" w:cstheme="majorBidi"/>
          <w:sz w:val="24"/>
          <w:szCs w:val="24"/>
        </w:rPr>
        <w:t xml:space="preserve"> </w:t>
      </w:r>
      <w:r w:rsidRPr="00B11041">
        <w:rPr>
          <w:rFonts w:asciiTheme="majorBidi" w:hAnsiTheme="majorBidi" w:cstheme="majorBidi"/>
          <w:sz w:val="24"/>
          <w:szCs w:val="24"/>
        </w:rPr>
        <w:t>Buku Tajwid Lengkap</w:t>
      </w:r>
    </w:p>
    <w:p w:rsidR="00A16B36" w:rsidRPr="00B11041" w:rsidRDefault="00A16B36" w:rsidP="00A16B36">
      <w:pPr>
        <w:pStyle w:val="NoSpacing"/>
        <w:spacing w:line="360" w:lineRule="auto"/>
        <w:ind w:firstLine="284"/>
        <w:rPr>
          <w:rFonts w:asciiTheme="majorBidi" w:hAnsiTheme="majorBidi" w:cstheme="majorBidi"/>
          <w:sz w:val="24"/>
          <w:szCs w:val="24"/>
        </w:rPr>
      </w:pPr>
      <w:r w:rsidRPr="00B11041">
        <w:rPr>
          <w:rFonts w:asciiTheme="majorBidi" w:hAnsiTheme="majorBidi" w:cstheme="majorBidi"/>
          <w:sz w:val="24"/>
          <w:szCs w:val="24"/>
        </w:rPr>
        <w:t xml:space="preserve">3.  Buku-buku lain yang relevan.  </w:t>
      </w:r>
    </w:p>
    <w:p w:rsidR="00A16B36" w:rsidRPr="00B11041" w:rsidRDefault="00A16B36" w:rsidP="00A16B36">
      <w:pPr>
        <w:pStyle w:val="NoSpacing"/>
        <w:spacing w:line="360" w:lineRule="auto"/>
        <w:rPr>
          <w:rFonts w:asciiTheme="majorBidi" w:hAnsiTheme="majorBidi" w:cstheme="majorBidi"/>
          <w:sz w:val="24"/>
          <w:szCs w:val="24"/>
        </w:rPr>
      </w:pPr>
      <w:r w:rsidRPr="00B11041">
        <w:rPr>
          <w:rFonts w:asciiTheme="majorBidi" w:hAnsiTheme="majorBidi" w:cstheme="majorBidi"/>
          <w:sz w:val="24"/>
          <w:szCs w:val="24"/>
        </w:rPr>
        <w:t xml:space="preserve">VI. Penilaian : </w:t>
      </w:r>
    </w:p>
    <w:p w:rsidR="00A16B36" w:rsidRPr="00B11041" w:rsidRDefault="00A16B36" w:rsidP="00A16B36">
      <w:pPr>
        <w:pStyle w:val="NoSpacing"/>
        <w:spacing w:line="360" w:lineRule="auto"/>
        <w:ind w:firstLine="426"/>
        <w:rPr>
          <w:rFonts w:asciiTheme="majorBidi" w:hAnsiTheme="majorBidi" w:cstheme="majorBidi"/>
          <w:sz w:val="24"/>
          <w:szCs w:val="24"/>
        </w:rPr>
      </w:pPr>
      <w:r w:rsidRPr="00B11041">
        <w:rPr>
          <w:rFonts w:asciiTheme="majorBidi" w:hAnsiTheme="majorBidi" w:cstheme="majorBidi"/>
          <w:sz w:val="24"/>
          <w:szCs w:val="24"/>
        </w:rPr>
        <w:t>1. Tes tertulis.</w:t>
      </w:r>
    </w:p>
    <w:p w:rsidR="00A16B36" w:rsidRPr="00B11041" w:rsidRDefault="00A16B36" w:rsidP="00A16B36">
      <w:pPr>
        <w:pStyle w:val="NoSpacing"/>
        <w:spacing w:line="360" w:lineRule="auto"/>
        <w:ind w:firstLine="426"/>
        <w:rPr>
          <w:rFonts w:asciiTheme="majorBidi" w:hAnsiTheme="majorBidi" w:cstheme="majorBidi"/>
          <w:sz w:val="24"/>
          <w:szCs w:val="24"/>
        </w:rPr>
      </w:pPr>
      <w:r w:rsidRPr="00B11041">
        <w:rPr>
          <w:rFonts w:asciiTheme="majorBidi" w:hAnsiTheme="majorBidi" w:cstheme="majorBidi"/>
          <w:sz w:val="24"/>
          <w:szCs w:val="24"/>
        </w:rPr>
        <w:t>2. Tes Perbuatan.</w:t>
      </w:r>
    </w:p>
    <w:p w:rsidR="00A16B36" w:rsidRPr="00B11041" w:rsidRDefault="00A16B36" w:rsidP="000B5787">
      <w:pPr>
        <w:pStyle w:val="NoSpacing"/>
        <w:numPr>
          <w:ilvl w:val="0"/>
          <w:numId w:val="117"/>
        </w:numPr>
        <w:spacing w:line="360" w:lineRule="auto"/>
        <w:rPr>
          <w:rFonts w:asciiTheme="majorBidi" w:hAnsiTheme="majorBidi" w:cstheme="majorBidi"/>
          <w:sz w:val="24"/>
          <w:szCs w:val="24"/>
        </w:rPr>
      </w:pPr>
      <w:r w:rsidRPr="00B11041">
        <w:rPr>
          <w:rFonts w:asciiTheme="majorBidi" w:hAnsiTheme="majorBidi" w:cstheme="majorBidi"/>
          <w:sz w:val="24"/>
          <w:szCs w:val="24"/>
        </w:rPr>
        <w:t>Tes Tertuli</w:t>
      </w:r>
      <w:r w:rsidRPr="00B11041">
        <w:rPr>
          <w:rFonts w:asciiTheme="majorBidi" w:hAnsiTheme="majorBidi" w:cstheme="majorBidi"/>
          <w:sz w:val="24"/>
          <w:szCs w:val="24"/>
          <w:lang w:val="en-US"/>
        </w:rPr>
        <w:t>s</w:t>
      </w:r>
    </w:p>
    <w:tbl>
      <w:tblPr>
        <w:tblW w:w="0" w:type="auto"/>
        <w:tblInd w:w="108" w:type="dxa"/>
        <w:tblLook w:val="04A0"/>
      </w:tblPr>
      <w:tblGrid>
        <w:gridCol w:w="1195"/>
        <w:gridCol w:w="3720"/>
        <w:gridCol w:w="3131"/>
      </w:tblGrid>
      <w:tr w:rsidR="00A16B36" w:rsidRPr="00B11041" w:rsidTr="00224590">
        <w:tc>
          <w:tcPr>
            <w:tcW w:w="600"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No</w:t>
            </w:r>
          </w:p>
        </w:tc>
        <w:tc>
          <w:tcPr>
            <w:tcW w:w="4193"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Butir-butir soal</w:t>
            </w:r>
          </w:p>
        </w:tc>
        <w:tc>
          <w:tcPr>
            <w:tcW w:w="3429"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Kunci jawaban</w:t>
            </w:r>
          </w:p>
        </w:tc>
      </w:tr>
      <w:tr w:rsidR="00A16B36" w:rsidRPr="00B11041" w:rsidTr="00224590">
        <w:trPr>
          <w:trHeight w:val="1262"/>
        </w:trPr>
        <w:tc>
          <w:tcPr>
            <w:tcW w:w="600"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pPr>
            <w:r w:rsidRPr="00B11041">
              <w:t>1</w:t>
            </w:r>
          </w:p>
          <w:p w:rsidR="00A16B36" w:rsidRDefault="00A16B36" w:rsidP="00224590">
            <w:pPr>
              <w:pStyle w:val="ListParagraph"/>
              <w:spacing w:line="240" w:lineRule="auto"/>
            </w:pP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pPr>
            <w:r w:rsidRPr="00B11041">
              <w:t>2</w:t>
            </w: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pPr>
            <w:r w:rsidRPr="00B11041">
              <w:lastRenderedPageBreak/>
              <w:t>3</w:t>
            </w:r>
          </w:p>
          <w:p w:rsidR="00A16B36" w:rsidRPr="00B11041" w:rsidRDefault="00A16B36" w:rsidP="00224590">
            <w:pPr>
              <w:spacing w:line="240" w:lineRule="auto"/>
            </w:pPr>
          </w:p>
          <w:p w:rsidR="00A16B36" w:rsidRPr="00B11041" w:rsidRDefault="00A16B36" w:rsidP="00224590">
            <w:pPr>
              <w:pStyle w:val="ListParagraph"/>
              <w:spacing w:line="240" w:lineRule="auto"/>
              <w:rPr>
                <w:rtl/>
              </w:rPr>
            </w:pPr>
            <w:r w:rsidRPr="00B11041">
              <w:t xml:space="preserve">4 </w:t>
            </w:r>
          </w:p>
          <w:p w:rsidR="00A16B36" w:rsidRPr="00B11041" w:rsidRDefault="00A16B36" w:rsidP="00224590">
            <w:pPr>
              <w:pStyle w:val="ListParagraph"/>
              <w:spacing w:line="240" w:lineRule="auto"/>
              <w:rPr>
                <w:rtl/>
              </w:rPr>
            </w:pPr>
          </w:p>
          <w:p w:rsidR="00A16B36" w:rsidRPr="00B11041" w:rsidRDefault="00A16B36" w:rsidP="00224590">
            <w:pPr>
              <w:pStyle w:val="ListParagraph"/>
              <w:spacing w:line="240" w:lineRule="auto"/>
            </w:pPr>
            <w:r w:rsidRPr="00B11041">
              <w:rPr>
                <w:rtl/>
              </w:rPr>
              <w:t>5</w:t>
            </w:r>
          </w:p>
        </w:tc>
        <w:tc>
          <w:tcPr>
            <w:tcW w:w="4193"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spacing w:line="240" w:lineRule="auto"/>
              <w:rPr>
                <w:rFonts w:asciiTheme="majorBidi" w:hAnsiTheme="majorBidi" w:cstheme="majorBidi"/>
                <w:sz w:val="24"/>
                <w:szCs w:val="24"/>
                <w:rtl/>
              </w:rPr>
            </w:pPr>
            <w:r w:rsidRPr="00B11041">
              <w:rPr>
                <w:rFonts w:asciiTheme="majorBidi" w:hAnsiTheme="majorBidi" w:cstheme="majorBidi"/>
                <w:sz w:val="24"/>
                <w:szCs w:val="24"/>
              </w:rPr>
              <w:lastRenderedPageBreak/>
              <w:t xml:space="preserve">Sebutkan </w:t>
            </w:r>
            <w:r w:rsidRPr="007C3571">
              <w:rPr>
                <w:rFonts w:asciiTheme="majorBidi" w:hAnsiTheme="majorBidi" w:cstheme="majorBidi"/>
                <w:i/>
                <w:iCs/>
                <w:sz w:val="24"/>
                <w:szCs w:val="24"/>
              </w:rPr>
              <w:t>madd</w:t>
            </w:r>
            <w:r w:rsidRPr="00B11041">
              <w:rPr>
                <w:rFonts w:asciiTheme="majorBidi" w:hAnsiTheme="majorBidi" w:cstheme="majorBidi"/>
                <w:sz w:val="24"/>
                <w:szCs w:val="24"/>
              </w:rPr>
              <w:t xml:space="preserve"> yang terdapat dalam Q.S.</w:t>
            </w:r>
            <w:r>
              <w:rPr>
                <w:rFonts w:asciiTheme="majorBidi" w:hAnsiTheme="majorBidi" w:cstheme="majorBidi"/>
                <w:sz w:val="24"/>
                <w:szCs w:val="24"/>
              </w:rPr>
              <w:t xml:space="preserve"> al-Anʻ</w:t>
            </w:r>
            <w:r w:rsidRPr="00B11041">
              <w:rPr>
                <w:rFonts w:asciiTheme="majorBidi" w:hAnsiTheme="majorBidi" w:cstheme="majorBidi"/>
                <w:sz w:val="24"/>
                <w:szCs w:val="24"/>
              </w:rPr>
              <w:t>ām:141</w:t>
            </w:r>
          </w:p>
          <w:p w:rsidR="00A16B36" w:rsidRPr="00353AF6" w:rsidRDefault="00A16B36" w:rsidP="00224590">
            <w:pPr>
              <w:pStyle w:val="ListParagraph"/>
              <w:spacing w:line="240" w:lineRule="auto"/>
              <w:ind w:left="0"/>
              <w:rPr>
                <w:i/>
                <w:iCs/>
              </w:rPr>
            </w:pPr>
            <w:r w:rsidRPr="00B11041">
              <w:t xml:space="preserve">Sebutkan pengertian </w:t>
            </w:r>
            <w:r>
              <w:rPr>
                <w:i/>
                <w:iCs/>
              </w:rPr>
              <w:t>M</w:t>
            </w:r>
            <w:r w:rsidRPr="00B11041">
              <w:rPr>
                <w:i/>
                <w:iCs/>
              </w:rPr>
              <w:t xml:space="preserve">ad </w:t>
            </w:r>
            <w:r>
              <w:rPr>
                <w:i/>
                <w:iCs/>
              </w:rPr>
              <w:t>Jāˊ</w:t>
            </w:r>
            <w:r w:rsidRPr="00B11041">
              <w:rPr>
                <w:i/>
                <w:iCs/>
              </w:rPr>
              <w:t xml:space="preserve">iz   </w:t>
            </w:r>
            <w:r>
              <w:rPr>
                <w:i/>
                <w:iCs/>
              </w:rPr>
              <w:t>al-Munfa</w:t>
            </w:r>
            <w:r>
              <w:rPr>
                <w:rFonts w:ascii="Transliterasi" w:hAnsi="Transliterasi"/>
                <w:i/>
                <w:iCs/>
              </w:rPr>
              <w:t>¡</w:t>
            </w:r>
            <w:r w:rsidRPr="00B11041">
              <w:rPr>
                <w:i/>
                <w:iCs/>
              </w:rPr>
              <w:t xml:space="preserve">il </w:t>
            </w:r>
            <w:r w:rsidRPr="00353AF6">
              <w:rPr>
                <w:i/>
                <w:iCs/>
              </w:rPr>
              <w:t xml:space="preserve"> </w:t>
            </w:r>
            <w:r w:rsidRPr="00B11041">
              <w:t>dalam ayat tersebut</w:t>
            </w: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pPr>
            <w:r w:rsidRPr="00B11041">
              <w:rPr>
                <w:lang w:val="en-US"/>
              </w:rPr>
              <w:t xml:space="preserve"> </w:t>
            </w:r>
          </w:p>
          <w:p w:rsidR="00A16B36" w:rsidRDefault="00A16B36" w:rsidP="00224590">
            <w:pPr>
              <w:pStyle w:val="ListParagraph"/>
              <w:spacing w:line="240" w:lineRule="auto"/>
              <w:ind w:left="0"/>
              <w:rPr>
                <w:i/>
                <w:iCs/>
              </w:rPr>
            </w:pPr>
            <w:r w:rsidRPr="00B11041">
              <w:lastRenderedPageBreak/>
              <w:t xml:space="preserve">Berapa panjang bacaan </w:t>
            </w:r>
            <w:r>
              <w:rPr>
                <w:i/>
                <w:iCs/>
              </w:rPr>
              <w:t>Mad Jāˊ</w:t>
            </w:r>
            <w:r w:rsidRPr="00B11041">
              <w:rPr>
                <w:i/>
                <w:iCs/>
              </w:rPr>
              <w:t xml:space="preserve">iz   </w:t>
            </w:r>
            <w:r>
              <w:rPr>
                <w:i/>
                <w:iCs/>
              </w:rPr>
              <w:t>al-Munfa</w:t>
            </w:r>
            <w:r>
              <w:rPr>
                <w:rFonts w:ascii="Transliterasi" w:hAnsi="Transliterasi"/>
                <w:i/>
                <w:iCs/>
              </w:rPr>
              <w:t>¡</w:t>
            </w:r>
            <w:r w:rsidRPr="00B11041">
              <w:rPr>
                <w:i/>
                <w:iCs/>
              </w:rPr>
              <w:t xml:space="preserve">il </w:t>
            </w:r>
          </w:p>
          <w:p w:rsidR="00A16B36" w:rsidRPr="0072034B" w:rsidRDefault="00A16B36" w:rsidP="00224590">
            <w:pPr>
              <w:pStyle w:val="ListParagraph"/>
              <w:spacing w:line="240" w:lineRule="auto"/>
              <w:ind w:left="0"/>
              <w:rPr>
                <w:i/>
                <w:iCs/>
              </w:rPr>
            </w:pPr>
          </w:p>
          <w:p w:rsidR="00A16B36" w:rsidRPr="00B11041" w:rsidRDefault="00A16B36" w:rsidP="00224590">
            <w:pPr>
              <w:pStyle w:val="ListParagraph"/>
              <w:spacing w:line="240" w:lineRule="auto"/>
              <w:ind w:left="1" w:hanging="1"/>
            </w:pPr>
            <w:r>
              <w:t xml:space="preserve">Apabila </w:t>
            </w:r>
            <w:r w:rsidRPr="007C3571">
              <w:rPr>
                <w:i/>
                <w:iCs/>
              </w:rPr>
              <w:t>tanw</w:t>
            </w:r>
            <w:r w:rsidRPr="007C3571">
              <w:rPr>
                <w:rFonts w:ascii="Transliterasi" w:hAnsi="Transliterasi"/>
                <w:i/>
                <w:iCs/>
              </w:rPr>
              <w:t>³</w:t>
            </w:r>
            <w:r w:rsidRPr="007C3571">
              <w:rPr>
                <w:i/>
                <w:iCs/>
              </w:rPr>
              <w:t>n</w:t>
            </w:r>
            <w:r w:rsidRPr="00B11041">
              <w:t xml:space="preserve"> atau baris dua bertemu dengan </w:t>
            </w:r>
            <w:r w:rsidRPr="007C3571">
              <w:rPr>
                <w:i/>
                <w:iCs/>
              </w:rPr>
              <w:t>waw</w:t>
            </w:r>
            <w:r w:rsidRPr="00B11041">
              <w:t xml:space="preserve"> di sebut apa?</w:t>
            </w:r>
          </w:p>
          <w:p w:rsidR="00A16B36" w:rsidRPr="00B11041" w:rsidRDefault="00A16B36" w:rsidP="00224590">
            <w:pPr>
              <w:pStyle w:val="ListParagraph"/>
              <w:spacing w:line="240" w:lineRule="auto"/>
              <w:ind w:left="1" w:hanging="1"/>
            </w:pPr>
            <w:r>
              <w:t xml:space="preserve">Berapa huruf </w:t>
            </w:r>
            <w:r w:rsidRPr="007C3571">
              <w:rPr>
                <w:i/>
                <w:iCs/>
              </w:rPr>
              <w:t>idgām ma’a gunnah</w:t>
            </w:r>
            <w:r w:rsidRPr="00B11041">
              <w:t>? Sebutkan!</w:t>
            </w:r>
          </w:p>
        </w:tc>
        <w:tc>
          <w:tcPr>
            <w:tcW w:w="3429" w:type="dxa"/>
            <w:tcBorders>
              <w:top w:val="single" w:sz="4" w:space="0" w:color="auto"/>
              <w:left w:val="single" w:sz="4" w:space="0" w:color="auto"/>
              <w:bottom w:val="single" w:sz="4" w:space="0" w:color="auto"/>
              <w:right w:val="single" w:sz="4" w:space="0" w:color="auto"/>
            </w:tcBorders>
          </w:tcPr>
          <w:p w:rsidR="00A16B36" w:rsidRPr="00B11041" w:rsidRDefault="00A16B36" w:rsidP="00224590">
            <w:pPr>
              <w:pStyle w:val="ListParagraph"/>
              <w:spacing w:line="240" w:lineRule="auto"/>
              <w:ind w:left="0"/>
              <w:rPr>
                <w:i/>
                <w:iCs/>
              </w:rPr>
            </w:pPr>
            <w:r w:rsidRPr="00353AF6">
              <w:rPr>
                <w:i/>
                <w:iCs/>
              </w:rPr>
              <w:lastRenderedPageBreak/>
              <w:t xml:space="preserve">Mad </w:t>
            </w:r>
            <w:r w:rsidRPr="00353AF6">
              <w:rPr>
                <w:rFonts w:ascii="Transliterasi" w:hAnsi="Transliterasi"/>
                <w:i/>
                <w:iCs/>
              </w:rPr>
              <w:t>°ab³’³</w:t>
            </w:r>
            <w:r w:rsidRPr="00353AF6">
              <w:rPr>
                <w:i/>
                <w:iCs/>
              </w:rPr>
              <w:t>,</w:t>
            </w:r>
            <w:r w:rsidRPr="00B11041">
              <w:t xml:space="preserve"> dan </w:t>
            </w:r>
            <w:r>
              <w:rPr>
                <w:i/>
                <w:iCs/>
              </w:rPr>
              <w:t>Mad Jāˊ</w:t>
            </w:r>
            <w:r w:rsidRPr="00B11041">
              <w:rPr>
                <w:i/>
                <w:iCs/>
              </w:rPr>
              <w:t xml:space="preserve">iz   </w:t>
            </w:r>
            <w:r>
              <w:rPr>
                <w:i/>
                <w:iCs/>
              </w:rPr>
              <w:t>al-Munfa</w:t>
            </w:r>
            <w:r>
              <w:rPr>
                <w:rFonts w:ascii="Transliterasi" w:hAnsi="Transliterasi"/>
                <w:i/>
                <w:iCs/>
              </w:rPr>
              <w:t>¡</w:t>
            </w:r>
            <w:r w:rsidRPr="00B11041">
              <w:rPr>
                <w:i/>
                <w:iCs/>
              </w:rPr>
              <w:t xml:space="preserve">il </w:t>
            </w:r>
          </w:p>
          <w:p w:rsidR="00A16B36" w:rsidRPr="00B11041" w:rsidRDefault="00A16B36" w:rsidP="00224590">
            <w:pPr>
              <w:pStyle w:val="ListParagraph"/>
              <w:spacing w:line="240" w:lineRule="auto"/>
              <w:ind w:left="0"/>
            </w:pPr>
            <w:r w:rsidRPr="00B11041">
              <w:t xml:space="preserve">Apabila ada huruf </w:t>
            </w:r>
            <w:r w:rsidRPr="00353AF6">
              <w:rPr>
                <w:i/>
                <w:iCs/>
              </w:rPr>
              <w:t>mad</w:t>
            </w:r>
            <w:r>
              <w:rPr>
                <w:i/>
                <w:iCs/>
              </w:rPr>
              <w:t>d</w:t>
            </w:r>
            <w:r w:rsidRPr="00353AF6">
              <w:rPr>
                <w:i/>
                <w:iCs/>
              </w:rPr>
              <w:t xml:space="preserve"> </w:t>
            </w:r>
            <w:r w:rsidRPr="00B11041">
              <w:t xml:space="preserve">bertemu dengan </w:t>
            </w:r>
            <w:r w:rsidRPr="00353AF6">
              <w:rPr>
                <w:i/>
                <w:iCs/>
              </w:rPr>
              <w:t>hamzah</w:t>
            </w:r>
            <w:r w:rsidRPr="00B11041">
              <w:t xml:space="preserve">, tetapi tidak berkumpul dalam satu kalimat </w:t>
            </w:r>
          </w:p>
          <w:p w:rsidR="00A16B36" w:rsidRPr="00B11041" w:rsidRDefault="00A16B36" w:rsidP="00224590">
            <w:pPr>
              <w:pStyle w:val="ListParagraph"/>
              <w:spacing w:line="240" w:lineRule="auto"/>
              <w:ind w:left="0"/>
            </w:pPr>
          </w:p>
          <w:p w:rsidR="00A16B36" w:rsidRPr="00B11041" w:rsidRDefault="00A16B36" w:rsidP="00224590">
            <w:pPr>
              <w:pStyle w:val="ListParagraph"/>
              <w:spacing w:line="240" w:lineRule="auto"/>
              <w:ind w:left="0"/>
            </w:pPr>
            <w:r w:rsidRPr="00B11041">
              <w:lastRenderedPageBreak/>
              <w:t>Dua setengah alif atau lima harakat</w:t>
            </w:r>
          </w:p>
          <w:p w:rsidR="00A16B36" w:rsidRPr="00B11041" w:rsidRDefault="00A16B36" w:rsidP="00224590">
            <w:pPr>
              <w:pStyle w:val="ListParagraph"/>
              <w:spacing w:line="240" w:lineRule="auto"/>
            </w:pPr>
          </w:p>
          <w:p w:rsidR="00A16B36" w:rsidRPr="00AF08A5" w:rsidRDefault="00A16B36" w:rsidP="00224590">
            <w:pPr>
              <w:pStyle w:val="ListParagraph"/>
              <w:spacing w:line="240" w:lineRule="auto"/>
              <w:rPr>
                <w:i/>
                <w:iCs/>
              </w:rPr>
            </w:pPr>
            <w:r>
              <w:rPr>
                <w:i/>
                <w:iCs/>
              </w:rPr>
              <w:t>Idg</w:t>
            </w:r>
            <w:r w:rsidRPr="00AF08A5">
              <w:rPr>
                <w:i/>
                <w:iCs/>
              </w:rPr>
              <w:t>ā</w:t>
            </w:r>
            <w:r>
              <w:rPr>
                <w:i/>
                <w:iCs/>
              </w:rPr>
              <w:t>m ma’a g</w:t>
            </w:r>
            <w:r w:rsidRPr="00AF08A5">
              <w:rPr>
                <w:i/>
                <w:iCs/>
              </w:rPr>
              <w:t>unnah</w:t>
            </w:r>
          </w:p>
          <w:p w:rsidR="00A16B36" w:rsidRPr="00B11041" w:rsidRDefault="00A16B36" w:rsidP="00224590">
            <w:pPr>
              <w:pStyle w:val="ListParagraph"/>
              <w:spacing w:line="240" w:lineRule="auto"/>
            </w:pPr>
          </w:p>
          <w:p w:rsidR="00A16B36" w:rsidRPr="00B11041" w:rsidRDefault="00A16B36" w:rsidP="00224590">
            <w:pPr>
              <w:pStyle w:val="ListParagraph"/>
              <w:spacing w:line="240" w:lineRule="auto"/>
              <w:rPr>
                <w:lang w:val="en-US"/>
              </w:rPr>
            </w:pPr>
            <w:r w:rsidRPr="00B11041">
              <w:t>4. yaitu</w:t>
            </w:r>
            <w:r w:rsidRPr="00B11041">
              <w:rPr>
                <w:lang w:val="en-US"/>
              </w:rPr>
              <w:t>:</w:t>
            </w:r>
            <w:r w:rsidRPr="00B11041">
              <w:t xml:space="preserve"> </w:t>
            </w:r>
            <w:r w:rsidRPr="00B11041">
              <w:rPr>
                <w:rtl/>
              </w:rPr>
              <w:t xml:space="preserve">و  ي  م  ن </w:t>
            </w:r>
          </w:p>
        </w:tc>
      </w:tr>
    </w:tbl>
    <w:p w:rsidR="00A16B36" w:rsidRPr="00B11041" w:rsidRDefault="00A16B36" w:rsidP="00A16B36">
      <w:pPr>
        <w:rPr>
          <w:rFonts w:asciiTheme="majorBidi" w:hAnsiTheme="majorBidi" w:cstheme="majorBidi"/>
          <w:sz w:val="24"/>
          <w:szCs w:val="24"/>
        </w:rPr>
      </w:pPr>
    </w:p>
    <w:p w:rsidR="00A16B36" w:rsidRPr="00B11041" w:rsidRDefault="00A16B36" w:rsidP="000B5787">
      <w:pPr>
        <w:pStyle w:val="ListParagraph"/>
        <w:numPr>
          <w:ilvl w:val="0"/>
          <w:numId w:val="117"/>
        </w:numPr>
        <w:spacing w:line="360" w:lineRule="auto"/>
        <w:jc w:val="both"/>
      </w:pPr>
      <w:r w:rsidRPr="00B11041">
        <w:t>Tes Perbuatan</w:t>
      </w:r>
    </w:p>
    <w:tbl>
      <w:tblPr>
        <w:tblStyle w:val="TableGrid"/>
        <w:tblW w:w="7938" w:type="dxa"/>
        <w:tblInd w:w="108" w:type="dxa"/>
        <w:tblLayout w:type="fixed"/>
        <w:tblLook w:val="04A0"/>
      </w:tblPr>
      <w:tblGrid>
        <w:gridCol w:w="567"/>
        <w:gridCol w:w="1276"/>
        <w:gridCol w:w="284"/>
        <w:gridCol w:w="283"/>
        <w:gridCol w:w="284"/>
        <w:gridCol w:w="283"/>
        <w:gridCol w:w="284"/>
        <w:gridCol w:w="283"/>
        <w:gridCol w:w="284"/>
        <w:gridCol w:w="283"/>
        <w:gridCol w:w="284"/>
        <w:gridCol w:w="283"/>
        <w:gridCol w:w="284"/>
        <w:gridCol w:w="283"/>
        <w:gridCol w:w="1276"/>
        <w:gridCol w:w="1417"/>
      </w:tblGrid>
      <w:tr w:rsidR="00A16B36" w:rsidRPr="004D0C32" w:rsidTr="00224590">
        <w:tc>
          <w:tcPr>
            <w:tcW w:w="567"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No</w:t>
            </w:r>
          </w:p>
        </w:tc>
        <w:tc>
          <w:tcPr>
            <w:tcW w:w="1276" w:type="dxa"/>
            <w:vMerge w:val="restart"/>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Nama Siswa</w:t>
            </w:r>
          </w:p>
        </w:tc>
        <w:tc>
          <w:tcPr>
            <w:tcW w:w="1134"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Hukum Bacaan</w:t>
            </w:r>
          </w:p>
        </w:tc>
        <w:tc>
          <w:tcPr>
            <w:tcW w:w="1134" w:type="dxa"/>
            <w:gridSpan w:val="4"/>
          </w:tcPr>
          <w:p w:rsidR="00A16B36" w:rsidRPr="005E5F6A" w:rsidRDefault="00A16B36" w:rsidP="00224590">
            <w:pPr>
              <w:rPr>
                <w:rFonts w:asciiTheme="majorBidi" w:hAnsiTheme="majorBidi" w:cstheme="majorBidi"/>
                <w:i/>
                <w:iCs/>
                <w:sz w:val="24"/>
                <w:szCs w:val="24"/>
              </w:rPr>
            </w:pPr>
            <w:r w:rsidRPr="004D0C32">
              <w:rPr>
                <w:rFonts w:asciiTheme="majorBidi" w:hAnsiTheme="majorBidi" w:cstheme="majorBidi"/>
                <w:sz w:val="24"/>
                <w:szCs w:val="24"/>
              </w:rPr>
              <w:t xml:space="preserve"> </w:t>
            </w:r>
            <w:r w:rsidRPr="005E5F6A">
              <w:rPr>
                <w:rFonts w:asciiTheme="majorBidi" w:hAnsiTheme="majorBidi" w:cstheme="majorBidi"/>
                <w:i/>
                <w:iCs/>
                <w:sz w:val="24"/>
                <w:szCs w:val="24"/>
              </w:rPr>
              <w:t>Makhraj</w:t>
            </w:r>
          </w:p>
        </w:tc>
        <w:tc>
          <w:tcPr>
            <w:tcW w:w="1134" w:type="dxa"/>
            <w:gridSpan w:val="4"/>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Kelancaran</w:t>
            </w:r>
          </w:p>
        </w:tc>
        <w:tc>
          <w:tcPr>
            <w:tcW w:w="2693" w:type="dxa"/>
            <w:gridSpan w:val="2"/>
          </w:tcPr>
          <w:p w:rsidR="00A16B36" w:rsidRPr="004D0C32" w:rsidRDefault="00A16B36" w:rsidP="00224590">
            <w:pPr>
              <w:jc w:val="center"/>
              <w:rPr>
                <w:rFonts w:asciiTheme="majorBidi" w:hAnsiTheme="majorBidi" w:cstheme="majorBidi"/>
                <w:sz w:val="24"/>
                <w:szCs w:val="24"/>
              </w:rPr>
            </w:pPr>
            <w:r w:rsidRPr="004D0C32">
              <w:rPr>
                <w:rFonts w:asciiTheme="majorBidi" w:hAnsiTheme="majorBidi" w:cstheme="majorBidi"/>
                <w:sz w:val="24"/>
                <w:szCs w:val="24"/>
              </w:rPr>
              <w:t>Keterangan</w:t>
            </w:r>
          </w:p>
        </w:tc>
      </w:tr>
      <w:tr w:rsidR="00A16B36" w:rsidRPr="004D0C32" w:rsidTr="00224590">
        <w:tc>
          <w:tcPr>
            <w:tcW w:w="567" w:type="dxa"/>
            <w:vMerge/>
          </w:tcPr>
          <w:p w:rsidR="00A16B36" w:rsidRPr="004D0C32" w:rsidRDefault="00A16B36" w:rsidP="00224590">
            <w:pPr>
              <w:rPr>
                <w:rFonts w:asciiTheme="majorBidi" w:hAnsiTheme="majorBidi" w:cstheme="majorBidi"/>
                <w:sz w:val="24"/>
                <w:szCs w:val="24"/>
              </w:rPr>
            </w:pPr>
          </w:p>
        </w:tc>
        <w:tc>
          <w:tcPr>
            <w:tcW w:w="1276" w:type="dxa"/>
            <w:vMerge/>
          </w:tcPr>
          <w:p w:rsidR="00A16B36" w:rsidRPr="004D0C32" w:rsidRDefault="00A16B36" w:rsidP="00224590">
            <w:pPr>
              <w:rPr>
                <w:rFonts w:asciiTheme="majorBidi" w:hAnsiTheme="majorBidi" w:cstheme="majorBidi"/>
                <w:sz w:val="24"/>
                <w:szCs w:val="24"/>
              </w:rPr>
            </w:pPr>
          </w:p>
        </w:tc>
        <w:tc>
          <w:tcPr>
            <w:tcW w:w="284"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Pr>
                <w:rFonts w:asciiTheme="majorBidi" w:hAnsiTheme="majorBidi" w:cstheme="majorBidi"/>
              </w:rPr>
              <w:t>4</w:t>
            </w:r>
          </w:p>
        </w:tc>
        <w:tc>
          <w:tcPr>
            <w:tcW w:w="284"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1</w:t>
            </w:r>
          </w:p>
        </w:tc>
        <w:tc>
          <w:tcPr>
            <w:tcW w:w="283" w:type="dxa"/>
            <w:tcBorders>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2</w:t>
            </w:r>
          </w:p>
        </w:tc>
        <w:tc>
          <w:tcPr>
            <w:tcW w:w="284"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3</w:t>
            </w:r>
          </w:p>
        </w:tc>
        <w:tc>
          <w:tcPr>
            <w:tcW w:w="283" w:type="dxa"/>
            <w:tcBorders>
              <w:left w:val="single" w:sz="4" w:space="0" w:color="auto"/>
              <w:righ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4</w:t>
            </w:r>
          </w:p>
        </w:tc>
        <w:tc>
          <w:tcPr>
            <w:tcW w:w="1276" w:type="dxa"/>
            <w:tcBorders>
              <w:left w:val="single" w:sz="4" w:space="0" w:color="auto"/>
            </w:tcBorders>
          </w:tcPr>
          <w:p w:rsidR="00A16B36" w:rsidRPr="0041369D" w:rsidRDefault="00A16B36" w:rsidP="00224590">
            <w:pPr>
              <w:rPr>
                <w:rFonts w:asciiTheme="majorBidi" w:hAnsiTheme="majorBidi" w:cstheme="majorBidi"/>
              </w:rPr>
            </w:pPr>
            <w:r w:rsidRPr="0041369D">
              <w:rPr>
                <w:rFonts w:asciiTheme="majorBidi" w:hAnsiTheme="majorBidi" w:cstheme="majorBidi"/>
              </w:rPr>
              <w:t>Tuntas</w:t>
            </w:r>
          </w:p>
        </w:tc>
        <w:tc>
          <w:tcPr>
            <w:tcW w:w="1417" w:type="dxa"/>
          </w:tcPr>
          <w:p w:rsidR="00A16B36" w:rsidRPr="0041369D" w:rsidRDefault="00A16B36" w:rsidP="00224590">
            <w:pPr>
              <w:rPr>
                <w:rFonts w:asciiTheme="majorBidi" w:hAnsiTheme="majorBidi" w:cstheme="majorBidi"/>
              </w:rPr>
            </w:pPr>
            <w:r w:rsidRPr="0041369D">
              <w:rPr>
                <w:rFonts w:asciiTheme="majorBidi" w:hAnsiTheme="majorBidi" w:cstheme="majorBidi"/>
              </w:rPr>
              <w:t>T. Tuntas</w:t>
            </w: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1</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Afrizal</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2</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Almunir</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3</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Amarullah</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4</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Arlisa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5</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Asnawi</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6</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Diana</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r w:rsidR="00A16B36" w:rsidRPr="004D0C32" w:rsidTr="00224590">
        <w:tc>
          <w:tcPr>
            <w:tcW w:w="567"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7</w:t>
            </w:r>
          </w:p>
        </w:tc>
        <w:tc>
          <w:tcPr>
            <w:tcW w:w="1276" w:type="dxa"/>
          </w:tcPr>
          <w:p w:rsidR="00A16B36" w:rsidRPr="004D0C32" w:rsidRDefault="00A16B36" w:rsidP="00224590">
            <w:pPr>
              <w:rPr>
                <w:rFonts w:asciiTheme="majorBidi" w:hAnsiTheme="majorBidi" w:cstheme="majorBidi"/>
                <w:sz w:val="24"/>
                <w:szCs w:val="24"/>
              </w:rPr>
            </w:pPr>
            <w:r w:rsidRPr="004D0C32">
              <w:rPr>
                <w:rFonts w:asciiTheme="majorBidi" w:hAnsiTheme="majorBidi" w:cstheme="majorBidi"/>
                <w:sz w:val="24"/>
                <w:szCs w:val="24"/>
              </w:rPr>
              <w:t>Dst</w:t>
            </w:r>
          </w:p>
        </w:tc>
        <w:tc>
          <w:tcPr>
            <w:tcW w:w="284"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right w:val="single" w:sz="4" w:space="0" w:color="auto"/>
            </w:tcBorders>
          </w:tcPr>
          <w:p w:rsidR="00A16B36" w:rsidRPr="004D0C32" w:rsidRDefault="00A16B36" w:rsidP="00224590">
            <w:pPr>
              <w:rPr>
                <w:rFonts w:asciiTheme="majorBidi" w:hAnsiTheme="majorBidi" w:cstheme="majorBidi"/>
                <w:sz w:val="24"/>
                <w:szCs w:val="24"/>
              </w:rPr>
            </w:pPr>
          </w:p>
        </w:tc>
        <w:tc>
          <w:tcPr>
            <w:tcW w:w="284"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283" w:type="dxa"/>
            <w:tcBorders>
              <w:left w:val="single" w:sz="4" w:space="0" w:color="auto"/>
              <w:right w:val="single" w:sz="4" w:space="0" w:color="auto"/>
            </w:tcBorders>
          </w:tcPr>
          <w:p w:rsidR="00A16B36" w:rsidRPr="004D0C32" w:rsidRDefault="00A16B36" w:rsidP="00224590">
            <w:pPr>
              <w:rPr>
                <w:rFonts w:asciiTheme="majorBidi" w:hAnsiTheme="majorBidi" w:cstheme="majorBidi"/>
                <w:sz w:val="24"/>
                <w:szCs w:val="24"/>
              </w:rPr>
            </w:pPr>
          </w:p>
        </w:tc>
        <w:tc>
          <w:tcPr>
            <w:tcW w:w="1276" w:type="dxa"/>
            <w:tcBorders>
              <w:left w:val="single" w:sz="4" w:space="0" w:color="auto"/>
            </w:tcBorders>
          </w:tcPr>
          <w:p w:rsidR="00A16B36" w:rsidRPr="004D0C32" w:rsidRDefault="00A16B36" w:rsidP="00224590">
            <w:pPr>
              <w:rPr>
                <w:rFonts w:asciiTheme="majorBidi" w:hAnsiTheme="majorBidi" w:cstheme="majorBidi"/>
                <w:sz w:val="24"/>
                <w:szCs w:val="24"/>
              </w:rPr>
            </w:pPr>
          </w:p>
        </w:tc>
        <w:tc>
          <w:tcPr>
            <w:tcW w:w="1417" w:type="dxa"/>
          </w:tcPr>
          <w:p w:rsidR="00A16B36" w:rsidRPr="004D0C32" w:rsidRDefault="00A16B36" w:rsidP="00224590">
            <w:pPr>
              <w:rPr>
                <w:rFonts w:asciiTheme="majorBidi" w:hAnsiTheme="majorBidi" w:cstheme="majorBidi"/>
                <w:sz w:val="24"/>
                <w:szCs w:val="24"/>
              </w:rPr>
            </w:pPr>
          </w:p>
        </w:tc>
      </w:tr>
    </w:tbl>
    <w:p w:rsidR="00A16B36" w:rsidRPr="00B11041" w:rsidRDefault="00A16B36" w:rsidP="00A16B36">
      <w:pPr>
        <w:pStyle w:val="ListParagraph"/>
      </w:pPr>
    </w:p>
    <w:p w:rsidR="00A16B36" w:rsidRPr="00B11041" w:rsidRDefault="00A16B36" w:rsidP="00A16B36">
      <w:pPr>
        <w:pStyle w:val="ListParagraph"/>
      </w:pPr>
      <w:r w:rsidRPr="00B11041">
        <w:t>Keterangan</w:t>
      </w:r>
    </w:p>
    <w:p w:rsidR="00A16B36" w:rsidRDefault="00A16B36" w:rsidP="00A16B36">
      <w:pPr>
        <w:pStyle w:val="ListParagraph"/>
      </w:pPr>
      <w:r>
        <w:t xml:space="preserve">     </w:t>
      </w:r>
      <w:r w:rsidRPr="00B11041">
        <w:t xml:space="preserve">1 = Tidak Baik       </w:t>
      </w:r>
    </w:p>
    <w:p w:rsidR="00A16B36" w:rsidRDefault="00A16B36" w:rsidP="00A16B36">
      <w:pPr>
        <w:pStyle w:val="ListParagraph"/>
      </w:pPr>
      <w:r>
        <w:t xml:space="preserve">    </w:t>
      </w:r>
      <w:r w:rsidRPr="00B11041">
        <w:t xml:space="preserve"> 2 = Cukup           </w:t>
      </w:r>
    </w:p>
    <w:p w:rsidR="00A16B36" w:rsidRDefault="00A16B36" w:rsidP="00A16B36">
      <w:pPr>
        <w:pStyle w:val="ListParagraph"/>
      </w:pPr>
      <w:r>
        <w:t xml:space="preserve">     </w:t>
      </w:r>
      <w:r w:rsidRPr="00B11041">
        <w:t xml:space="preserve">3 = Baik              </w:t>
      </w:r>
    </w:p>
    <w:p w:rsidR="00A16B36" w:rsidRDefault="00A16B36" w:rsidP="00A16B36">
      <w:pPr>
        <w:pStyle w:val="ListParagraph"/>
      </w:pPr>
      <w:r>
        <w:t xml:space="preserve">     </w:t>
      </w:r>
      <w:r w:rsidRPr="00B11041">
        <w:t>4 = Sangat Baik</w:t>
      </w:r>
    </w:p>
    <w:p w:rsidR="00A16B36" w:rsidRPr="00B11041" w:rsidRDefault="00A16B36" w:rsidP="00A16B36">
      <w:pPr>
        <w:pStyle w:val="ListParagraph"/>
      </w:pPr>
    </w:p>
    <w:p w:rsidR="00A16B36" w:rsidRDefault="00A16B36" w:rsidP="00A16B36">
      <w:pPr>
        <w:spacing w:line="360" w:lineRule="auto"/>
        <w:ind w:left="1985" w:hanging="1985"/>
        <w:jc w:val="both"/>
        <w:rPr>
          <w:rFonts w:asciiTheme="majorBidi" w:hAnsiTheme="majorBidi" w:cstheme="majorBidi"/>
          <w:sz w:val="24"/>
          <w:szCs w:val="24"/>
        </w:rPr>
      </w:pPr>
      <w:r w:rsidRPr="00B11041">
        <w:rPr>
          <w:rFonts w:asciiTheme="majorBidi" w:hAnsiTheme="majorBidi" w:cstheme="majorBidi"/>
          <w:sz w:val="24"/>
          <w:szCs w:val="24"/>
        </w:rPr>
        <w:t xml:space="preserve">LEMBAR TUGAS: Tuliskan huruf </w:t>
      </w:r>
      <w:r w:rsidRPr="00B11041">
        <w:rPr>
          <w:rFonts w:asciiTheme="majorBidi" w:hAnsiTheme="majorBidi" w:cstheme="majorBidi"/>
          <w:i/>
          <w:iCs/>
          <w:sz w:val="24"/>
          <w:szCs w:val="24"/>
        </w:rPr>
        <w:t>ikhfā’</w:t>
      </w:r>
      <w:r w:rsidRPr="00B11041">
        <w:rPr>
          <w:rFonts w:asciiTheme="majorBidi" w:hAnsiTheme="majorBidi" w:cstheme="majorBidi"/>
          <w:sz w:val="24"/>
          <w:szCs w:val="24"/>
        </w:rPr>
        <w:t xml:space="preserve">, </w:t>
      </w:r>
      <w:r w:rsidRPr="00B11041">
        <w:rPr>
          <w:rFonts w:asciiTheme="majorBidi" w:hAnsiTheme="majorBidi" w:cstheme="majorBidi"/>
          <w:i/>
          <w:iCs/>
          <w:sz w:val="24"/>
          <w:szCs w:val="24"/>
        </w:rPr>
        <w:t>i</w:t>
      </w:r>
      <w:r>
        <w:rPr>
          <w:rFonts w:asciiTheme="majorBidi" w:hAnsiTheme="majorBidi" w:cstheme="majorBidi"/>
          <w:i/>
          <w:iCs/>
          <w:sz w:val="24"/>
          <w:szCs w:val="24"/>
        </w:rPr>
        <w:t>dg</w:t>
      </w:r>
      <w:r w:rsidRPr="00B11041">
        <w:rPr>
          <w:rFonts w:asciiTheme="majorBidi" w:hAnsiTheme="majorBidi" w:cstheme="majorBidi"/>
          <w:i/>
          <w:iCs/>
          <w:sz w:val="24"/>
          <w:szCs w:val="24"/>
        </w:rPr>
        <w:t>ām,</w:t>
      </w:r>
      <w:r w:rsidRPr="00B11041">
        <w:rPr>
          <w:rFonts w:asciiTheme="majorBidi" w:hAnsiTheme="majorBidi" w:cstheme="majorBidi"/>
          <w:sz w:val="24"/>
          <w:szCs w:val="24"/>
        </w:rPr>
        <w:t xml:space="preserve"> dan </w:t>
      </w:r>
      <w:r>
        <w:rPr>
          <w:rFonts w:asciiTheme="majorBidi" w:hAnsiTheme="majorBidi" w:cstheme="majorBidi"/>
          <w:i/>
          <w:iCs/>
          <w:sz w:val="24"/>
          <w:szCs w:val="24"/>
        </w:rPr>
        <w:t>iżhā</w:t>
      </w:r>
      <w:r w:rsidRPr="00B11041">
        <w:rPr>
          <w:rFonts w:asciiTheme="majorBidi" w:hAnsiTheme="majorBidi" w:cstheme="majorBidi"/>
          <w:i/>
          <w:iCs/>
          <w:sz w:val="24"/>
          <w:szCs w:val="24"/>
        </w:rPr>
        <w:t xml:space="preserve">r </w:t>
      </w:r>
      <w:r w:rsidRPr="00B11041">
        <w:rPr>
          <w:rFonts w:asciiTheme="majorBidi" w:hAnsiTheme="majorBidi" w:cstheme="majorBidi"/>
          <w:sz w:val="24"/>
          <w:szCs w:val="24"/>
        </w:rPr>
        <w:t xml:space="preserve">yang terdapat dalam Q.S. </w:t>
      </w:r>
      <w:r>
        <w:rPr>
          <w:rFonts w:asciiTheme="majorBidi" w:hAnsiTheme="majorBidi" w:cstheme="majorBidi"/>
          <w:sz w:val="24"/>
          <w:szCs w:val="24"/>
        </w:rPr>
        <w:t>al-Anʻ</w:t>
      </w:r>
      <w:r w:rsidRPr="00B11041">
        <w:rPr>
          <w:rFonts w:asciiTheme="majorBidi" w:hAnsiTheme="majorBidi" w:cstheme="majorBidi"/>
          <w:sz w:val="24"/>
          <w:szCs w:val="24"/>
        </w:rPr>
        <w:t>ām: 141 dengan baik dan benar.</w:t>
      </w:r>
    </w:p>
    <w:p w:rsidR="00A16B36" w:rsidRPr="00B11041" w:rsidRDefault="00A16B36" w:rsidP="00A16B36">
      <w:pPr>
        <w:spacing w:line="360" w:lineRule="auto"/>
        <w:ind w:left="1985" w:hanging="1985"/>
        <w:jc w:val="both"/>
        <w:rPr>
          <w:rFonts w:asciiTheme="majorBidi" w:hAnsiTheme="majorBidi" w:cstheme="majorBidi"/>
          <w:sz w:val="24"/>
          <w:szCs w:val="24"/>
        </w:rPr>
      </w:pPr>
    </w:p>
    <w:p w:rsidR="00A16B36" w:rsidRPr="00B11041" w:rsidRDefault="00A16B36" w:rsidP="00A16B36">
      <w:pPr>
        <w:pStyle w:val="ListParagraph"/>
      </w:pPr>
      <w:r w:rsidRPr="00B11041">
        <w:t xml:space="preserve">        Mengetahui                                                        Geudong, 17 Juli 2009</w:t>
      </w:r>
    </w:p>
    <w:p w:rsidR="00A16B36" w:rsidRPr="00B11041" w:rsidRDefault="00A16B36" w:rsidP="00A16B36">
      <w:pPr>
        <w:pStyle w:val="ListParagraph"/>
      </w:pPr>
      <w:r w:rsidRPr="00B11041">
        <w:t xml:space="preserve">Kepala SMA N 1 Samudera                                        Guru Mata Pelajaran </w:t>
      </w:r>
    </w:p>
    <w:p w:rsidR="00A16B36" w:rsidRPr="00B11041" w:rsidRDefault="00A16B36" w:rsidP="00A16B36">
      <w:pPr>
        <w:pStyle w:val="ListParagraph"/>
      </w:pPr>
    </w:p>
    <w:p w:rsidR="00A16B36" w:rsidRDefault="00A16B36" w:rsidP="00A16B36">
      <w:pPr>
        <w:pStyle w:val="ListParagraph"/>
      </w:pPr>
    </w:p>
    <w:p w:rsidR="00A16B36" w:rsidRPr="00B11041" w:rsidRDefault="00A16B36" w:rsidP="00A16B36">
      <w:pPr>
        <w:pStyle w:val="ListParagraph"/>
      </w:pPr>
    </w:p>
    <w:p w:rsidR="00A16B36" w:rsidRPr="00B11041" w:rsidRDefault="00A16B36" w:rsidP="00A16B36">
      <w:pPr>
        <w:pStyle w:val="ListParagraph"/>
        <w:rPr>
          <w:lang w:val="en-US"/>
        </w:rPr>
      </w:pPr>
      <w:r w:rsidRPr="00B11041">
        <w:t xml:space="preserve">           (Drs. Marzuki)                                                          </w:t>
      </w:r>
      <w:r w:rsidRPr="00B11041">
        <w:rPr>
          <w:lang w:val="en-US"/>
        </w:rPr>
        <w:t xml:space="preserve">(Dra. </w:t>
      </w:r>
      <w:r w:rsidRPr="00B11041">
        <w:t>Rohana</w:t>
      </w:r>
      <w:r w:rsidRPr="00B11041">
        <w:rPr>
          <w:lang w:val="en-US"/>
        </w:rPr>
        <w:t>)</w:t>
      </w:r>
    </w:p>
    <w:p w:rsidR="00A16B36" w:rsidRPr="00120E6A" w:rsidRDefault="00A16B36" w:rsidP="00A16B36">
      <w:pPr>
        <w:pStyle w:val="ListParagraph"/>
      </w:pPr>
      <w:r w:rsidRPr="00B11041">
        <w:rPr>
          <w:lang w:val="en-US"/>
        </w:rPr>
        <w:t>NIP: 19661220 1993 031 004                                    NIP: 19671231 1994 122 003</w:t>
      </w:r>
    </w:p>
    <w:p w:rsidR="00A16B36" w:rsidRDefault="00A16B36" w:rsidP="00A16B36">
      <w:pPr>
        <w:spacing w:line="360" w:lineRule="auto"/>
        <w:rPr>
          <w:rFonts w:asciiTheme="majorBidi" w:hAnsiTheme="majorBidi" w:cstheme="majorBidi"/>
          <w:b/>
          <w:sz w:val="24"/>
          <w:szCs w:val="24"/>
        </w:rPr>
      </w:pPr>
      <w:r>
        <w:rPr>
          <w:rFonts w:asciiTheme="majorBidi" w:hAnsiTheme="majorBidi" w:cstheme="majorBidi"/>
          <w:b/>
          <w:sz w:val="24"/>
          <w:szCs w:val="24"/>
        </w:rPr>
        <w:t>Lampiran 2</w:t>
      </w:r>
    </w:p>
    <w:p w:rsidR="00A16B36" w:rsidRPr="002A536C" w:rsidRDefault="00A16B36" w:rsidP="00A16B36">
      <w:pPr>
        <w:spacing w:line="360" w:lineRule="auto"/>
        <w:ind w:firstLine="644"/>
        <w:jc w:val="center"/>
        <w:rPr>
          <w:rFonts w:asciiTheme="majorBidi" w:hAnsiTheme="majorBidi" w:cstheme="majorBidi"/>
          <w:b/>
          <w:sz w:val="24"/>
          <w:szCs w:val="24"/>
        </w:rPr>
      </w:pPr>
      <w:r>
        <w:rPr>
          <w:rFonts w:asciiTheme="majorBidi" w:hAnsiTheme="majorBidi" w:cstheme="majorBidi"/>
          <w:b/>
          <w:sz w:val="24"/>
          <w:szCs w:val="24"/>
        </w:rPr>
        <w:lastRenderedPageBreak/>
        <w:t xml:space="preserve">Daftar </w:t>
      </w:r>
      <w:r w:rsidRPr="002A536C">
        <w:rPr>
          <w:rFonts w:asciiTheme="majorBidi" w:hAnsiTheme="majorBidi" w:cstheme="majorBidi"/>
          <w:b/>
          <w:sz w:val="24"/>
          <w:szCs w:val="24"/>
        </w:rPr>
        <w:t>Nama dan Anggota Kelompok</w:t>
      </w:r>
    </w:p>
    <w:tbl>
      <w:tblPr>
        <w:tblStyle w:val="TableGrid"/>
        <w:tblW w:w="0" w:type="auto"/>
        <w:tblInd w:w="108" w:type="dxa"/>
        <w:tblLayout w:type="fixed"/>
        <w:tblLook w:val="04A0"/>
      </w:tblPr>
      <w:tblGrid>
        <w:gridCol w:w="1943"/>
        <w:gridCol w:w="2004"/>
        <w:gridCol w:w="2017"/>
        <w:gridCol w:w="1974"/>
      </w:tblGrid>
      <w:tr w:rsidR="00A16B36" w:rsidRPr="00B9610F" w:rsidTr="00224590">
        <w:trPr>
          <w:trHeight w:val="242"/>
        </w:trPr>
        <w:tc>
          <w:tcPr>
            <w:tcW w:w="1943" w:type="dxa"/>
            <w:vMerge w:val="restart"/>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Nama Kelompok</w:t>
            </w:r>
          </w:p>
        </w:tc>
        <w:tc>
          <w:tcPr>
            <w:tcW w:w="5995" w:type="dxa"/>
            <w:gridSpan w:val="3"/>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Tugas</w:t>
            </w:r>
          </w:p>
        </w:tc>
      </w:tr>
      <w:tr w:rsidR="00A16B36" w:rsidRPr="00B9610F" w:rsidTr="00224590">
        <w:trPr>
          <w:trHeight w:val="173"/>
        </w:trPr>
        <w:tc>
          <w:tcPr>
            <w:tcW w:w="1943" w:type="dxa"/>
            <w:vMerge/>
            <w:tcBorders>
              <w:top w:val="single" w:sz="4" w:space="0" w:color="auto"/>
              <w:left w:val="single" w:sz="4" w:space="0" w:color="auto"/>
              <w:bottom w:val="single" w:sz="4" w:space="0" w:color="auto"/>
              <w:right w:val="single" w:sz="4" w:space="0" w:color="auto"/>
            </w:tcBorders>
            <w:vAlign w:val="center"/>
            <w:hideMark/>
          </w:tcPr>
          <w:p w:rsidR="00A16B36" w:rsidRPr="00B9610F" w:rsidRDefault="00A16B36" w:rsidP="00224590">
            <w:pPr>
              <w:rPr>
                <w:rFonts w:asciiTheme="majorBidi" w:hAnsiTheme="majorBidi" w:cstheme="majorBidi"/>
                <w:bCs/>
                <w:sz w:val="24"/>
                <w:szCs w:val="24"/>
                <w:lang w:eastAsia="en-MY"/>
              </w:rPr>
            </w:pP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Ketua</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Tutor Sebaya</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Anggota</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I</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Afrizal</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Rusli</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0B5787">
            <w:pPr>
              <w:numPr>
                <w:ilvl w:val="0"/>
                <w:numId w:val="112"/>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Amarullah</w:t>
            </w:r>
          </w:p>
          <w:p w:rsidR="00A16B36" w:rsidRPr="00B9610F" w:rsidRDefault="00A16B36" w:rsidP="000B5787">
            <w:pPr>
              <w:numPr>
                <w:ilvl w:val="0"/>
                <w:numId w:val="112"/>
              </w:numPr>
              <w:ind w:left="307" w:hanging="283"/>
              <w:rPr>
                <w:rFonts w:asciiTheme="majorBidi" w:hAnsiTheme="majorBidi" w:cstheme="majorBidi"/>
                <w:bCs/>
                <w:sz w:val="24"/>
                <w:szCs w:val="24"/>
              </w:rPr>
            </w:pPr>
            <w:r w:rsidRPr="00B9610F">
              <w:rPr>
                <w:rFonts w:asciiTheme="majorBidi" w:hAnsiTheme="majorBidi" w:cstheme="majorBidi"/>
                <w:bCs/>
                <w:sz w:val="24"/>
                <w:szCs w:val="24"/>
              </w:rPr>
              <w:t>Arlisa</w:t>
            </w:r>
          </w:p>
          <w:p w:rsidR="00A16B36" w:rsidRPr="00B9610F" w:rsidRDefault="00A16B36" w:rsidP="000B5787">
            <w:pPr>
              <w:numPr>
                <w:ilvl w:val="0"/>
                <w:numId w:val="112"/>
              </w:numPr>
              <w:ind w:left="307" w:hanging="283"/>
              <w:rPr>
                <w:rFonts w:asciiTheme="majorBidi" w:hAnsiTheme="majorBidi" w:cstheme="majorBidi"/>
                <w:bCs/>
                <w:sz w:val="24"/>
                <w:szCs w:val="24"/>
              </w:rPr>
            </w:pPr>
            <w:r w:rsidRPr="00B9610F">
              <w:rPr>
                <w:rFonts w:asciiTheme="majorBidi" w:hAnsiTheme="majorBidi" w:cstheme="majorBidi"/>
                <w:bCs/>
                <w:sz w:val="24"/>
                <w:szCs w:val="24"/>
              </w:rPr>
              <w:t>Asnawi</w:t>
            </w:r>
          </w:p>
          <w:p w:rsidR="00A16B36" w:rsidRPr="00B9610F" w:rsidRDefault="00A16B36" w:rsidP="000B5787">
            <w:pPr>
              <w:numPr>
                <w:ilvl w:val="0"/>
                <w:numId w:val="112"/>
              </w:numPr>
              <w:ind w:left="307" w:hanging="283"/>
              <w:rPr>
                <w:rFonts w:asciiTheme="majorBidi" w:hAnsiTheme="majorBidi" w:cstheme="majorBidi"/>
                <w:bCs/>
                <w:sz w:val="24"/>
                <w:szCs w:val="24"/>
              </w:rPr>
            </w:pPr>
            <w:r w:rsidRPr="00B9610F">
              <w:rPr>
                <w:rFonts w:asciiTheme="majorBidi" w:hAnsiTheme="majorBidi" w:cstheme="majorBidi"/>
                <w:bCs/>
                <w:sz w:val="24"/>
                <w:szCs w:val="24"/>
              </w:rPr>
              <w:t>Dewiani</w:t>
            </w:r>
          </w:p>
          <w:p w:rsidR="00A16B36" w:rsidRPr="00B9610F" w:rsidRDefault="00A16B36" w:rsidP="000B5787">
            <w:pPr>
              <w:numPr>
                <w:ilvl w:val="0"/>
                <w:numId w:val="112"/>
              </w:numPr>
              <w:ind w:left="307" w:hanging="307"/>
              <w:rPr>
                <w:rFonts w:asciiTheme="majorBidi" w:hAnsiTheme="majorBidi" w:cstheme="majorBidi"/>
                <w:bCs/>
                <w:sz w:val="24"/>
                <w:szCs w:val="24"/>
                <w:lang w:eastAsia="en-MY"/>
              </w:rPr>
            </w:pPr>
            <w:r w:rsidRPr="00B9610F">
              <w:rPr>
                <w:rFonts w:asciiTheme="majorBidi" w:hAnsiTheme="majorBidi" w:cstheme="majorBidi"/>
                <w:bCs/>
                <w:sz w:val="24"/>
                <w:szCs w:val="24"/>
              </w:rPr>
              <w:t>Diana</w:t>
            </w:r>
          </w:p>
          <w:p w:rsidR="00A16B36" w:rsidRPr="00B9610F" w:rsidRDefault="00A16B36" w:rsidP="000B5787">
            <w:pPr>
              <w:numPr>
                <w:ilvl w:val="0"/>
                <w:numId w:val="112"/>
              </w:numPr>
              <w:ind w:left="307" w:hanging="307"/>
              <w:rPr>
                <w:rFonts w:asciiTheme="majorBidi" w:hAnsiTheme="majorBidi" w:cstheme="majorBidi"/>
                <w:bCs/>
                <w:sz w:val="24"/>
                <w:szCs w:val="24"/>
                <w:lang w:eastAsia="en-MY"/>
              </w:rPr>
            </w:pPr>
            <w:r w:rsidRPr="00B9610F">
              <w:rPr>
                <w:rFonts w:asciiTheme="majorBidi" w:hAnsiTheme="majorBidi" w:cstheme="majorBidi"/>
                <w:bCs/>
                <w:sz w:val="24"/>
                <w:szCs w:val="24"/>
              </w:rPr>
              <w:t>D. Nurhayati</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II</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Hanafiah</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ind w:left="360"/>
              <w:rPr>
                <w:rFonts w:asciiTheme="majorBidi" w:hAnsiTheme="majorBidi" w:cstheme="majorBidi"/>
                <w:bCs/>
                <w:sz w:val="24"/>
                <w:szCs w:val="24"/>
              </w:rPr>
            </w:pPr>
            <w:r w:rsidRPr="00B9610F">
              <w:rPr>
                <w:rFonts w:asciiTheme="majorBidi" w:hAnsiTheme="majorBidi" w:cstheme="majorBidi"/>
                <w:bCs/>
                <w:sz w:val="24"/>
                <w:szCs w:val="24"/>
              </w:rPr>
              <w:t>Cut Desi P</w:t>
            </w:r>
          </w:p>
          <w:p w:rsidR="00A16B36" w:rsidRPr="00B9610F" w:rsidRDefault="00A16B36" w:rsidP="00224590">
            <w:pPr>
              <w:jc w:val="both"/>
              <w:rPr>
                <w:rFonts w:asciiTheme="majorBidi" w:hAnsiTheme="majorBidi" w:cstheme="majorBidi"/>
                <w:bCs/>
                <w:sz w:val="24"/>
                <w:szCs w:val="24"/>
              </w:rPr>
            </w:pPr>
          </w:p>
          <w:p w:rsidR="00A16B36" w:rsidRPr="00B9610F" w:rsidRDefault="00A16B36" w:rsidP="00224590">
            <w:pPr>
              <w:jc w:val="both"/>
              <w:rPr>
                <w:rFonts w:asciiTheme="majorBidi" w:hAnsiTheme="majorBidi" w:cstheme="majorBidi"/>
                <w:bCs/>
                <w:sz w:val="24"/>
                <w:szCs w:val="24"/>
              </w:rPr>
            </w:pPr>
          </w:p>
          <w:p w:rsidR="00A16B36" w:rsidRPr="00B9610F" w:rsidRDefault="00A16B36" w:rsidP="00224590">
            <w:pPr>
              <w:jc w:val="both"/>
              <w:rPr>
                <w:rFonts w:asciiTheme="majorBidi" w:hAnsiTheme="majorBidi" w:cstheme="majorBidi"/>
                <w:bCs/>
                <w:sz w:val="24"/>
                <w:szCs w:val="24"/>
                <w:lang w:eastAsia="en-MY"/>
              </w:rPr>
            </w:pP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rPr>
                <w:rFonts w:asciiTheme="majorBidi" w:hAnsiTheme="majorBidi" w:cstheme="majorBidi"/>
                <w:bCs/>
                <w:sz w:val="24"/>
                <w:szCs w:val="24"/>
                <w:lang w:eastAsia="en-MY"/>
              </w:rPr>
            </w:pPr>
            <w:r w:rsidRPr="00B9610F">
              <w:rPr>
                <w:rFonts w:asciiTheme="majorBidi" w:hAnsiTheme="majorBidi" w:cstheme="majorBidi"/>
                <w:bCs/>
                <w:sz w:val="24"/>
                <w:szCs w:val="24"/>
              </w:rPr>
              <w:t>1.  Elayana</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2.  Fauziana</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3.  Juliani A</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4.  Hendri</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5.  Iqbal M</w:t>
            </w:r>
          </w:p>
          <w:p w:rsidR="00A16B36" w:rsidRPr="00B9610F" w:rsidRDefault="00A16B36" w:rsidP="00224590">
            <w:pPr>
              <w:rPr>
                <w:rFonts w:asciiTheme="majorBidi" w:hAnsiTheme="majorBidi" w:cstheme="majorBidi"/>
                <w:bCs/>
                <w:sz w:val="24"/>
                <w:szCs w:val="24"/>
                <w:lang w:eastAsia="en-MY"/>
              </w:rPr>
            </w:pPr>
            <w:r w:rsidRPr="00B9610F">
              <w:rPr>
                <w:rFonts w:asciiTheme="majorBidi" w:hAnsiTheme="majorBidi" w:cstheme="majorBidi"/>
                <w:bCs/>
                <w:sz w:val="24"/>
                <w:szCs w:val="24"/>
              </w:rPr>
              <w:t>6.  Furqan M</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III</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Marhadi</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Munazir</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0B5787">
            <w:pPr>
              <w:numPr>
                <w:ilvl w:val="0"/>
                <w:numId w:val="113"/>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Marwiyati</w:t>
            </w:r>
          </w:p>
          <w:p w:rsidR="00A16B36" w:rsidRPr="00B9610F" w:rsidRDefault="00A16B36" w:rsidP="000B5787">
            <w:pPr>
              <w:numPr>
                <w:ilvl w:val="0"/>
                <w:numId w:val="113"/>
              </w:numPr>
              <w:ind w:left="307" w:hanging="307"/>
              <w:rPr>
                <w:rFonts w:asciiTheme="majorBidi" w:hAnsiTheme="majorBidi" w:cstheme="majorBidi"/>
                <w:bCs/>
                <w:sz w:val="24"/>
                <w:szCs w:val="24"/>
              </w:rPr>
            </w:pPr>
            <w:r w:rsidRPr="00B9610F">
              <w:rPr>
                <w:rFonts w:asciiTheme="majorBidi" w:hAnsiTheme="majorBidi" w:cstheme="majorBidi"/>
                <w:bCs/>
                <w:sz w:val="24"/>
                <w:szCs w:val="24"/>
              </w:rPr>
              <w:t>Lisnawati</w:t>
            </w:r>
          </w:p>
          <w:p w:rsidR="00A16B36" w:rsidRPr="00B9610F" w:rsidRDefault="00A16B36" w:rsidP="000B5787">
            <w:pPr>
              <w:numPr>
                <w:ilvl w:val="0"/>
                <w:numId w:val="113"/>
              </w:numPr>
              <w:ind w:left="307" w:hanging="283"/>
              <w:rPr>
                <w:rFonts w:asciiTheme="majorBidi" w:hAnsiTheme="majorBidi" w:cstheme="majorBidi"/>
                <w:bCs/>
                <w:sz w:val="24"/>
                <w:szCs w:val="24"/>
              </w:rPr>
            </w:pPr>
            <w:r w:rsidRPr="00B9610F">
              <w:rPr>
                <w:rFonts w:asciiTheme="majorBidi" w:hAnsiTheme="majorBidi" w:cstheme="majorBidi"/>
                <w:bCs/>
                <w:sz w:val="24"/>
                <w:szCs w:val="24"/>
              </w:rPr>
              <w:t>Meri</w:t>
            </w:r>
          </w:p>
          <w:p w:rsidR="00A16B36" w:rsidRPr="00B9610F" w:rsidRDefault="00A16B36" w:rsidP="000B5787">
            <w:pPr>
              <w:numPr>
                <w:ilvl w:val="0"/>
                <w:numId w:val="113"/>
              </w:numPr>
              <w:ind w:left="307" w:hanging="307"/>
              <w:rPr>
                <w:rFonts w:asciiTheme="majorBidi" w:hAnsiTheme="majorBidi" w:cstheme="majorBidi"/>
                <w:bCs/>
                <w:sz w:val="24"/>
                <w:szCs w:val="24"/>
              </w:rPr>
            </w:pPr>
            <w:r w:rsidRPr="00B9610F">
              <w:rPr>
                <w:rFonts w:asciiTheme="majorBidi" w:hAnsiTheme="majorBidi" w:cstheme="majorBidi"/>
                <w:bCs/>
                <w:sz w:val="24"/>
                <w:szCs w:val="24"/>
              </w:rPr>
              <w:t>Maulina</w:t>
            </w:r>
          </w:p>
          <w:p w:rsidR="00A16B36" w:rsidRPr="00B9610F" w:rsidRDefault="00A16B36" w:rsidP="000B5787">
            <w:pPr>
              <w:numPr>
                <w:ilvl w:val="0"/>
                <w:numId w:val="113"/>
              </w:numPr>
              <w:ind w:left="307" w:hanging="283"/>
              <w:rPr>
                <w:rFonts w:asciiTheme="majorBidi" w:hAnsiTheme="majorBidi" w:cstheme="majorBidi"/>
                <w:bCs/>
                <w:sz w:val="24"/>
                <w:szCs w:val="24"/>
              </w:rPr>
            </w:pPr>
            <w:r w:rsidRPr="00B9610F">
              <w:rPr>
                <w:rFonts w:asciiTheme="majorBidi" w:hAnsiTheme="majorBidi" w:cstheme="majorBidi"/>
                <w:bCs/>
                <w:sz w:val="24"/>
                <w:szCs w:val="24"/>
              </w:rPr>
              <w:t>Juliani R</w:t>
            </w:r>
          </w:p>
          <w:p w:rsidR="00A16B36" w:rsidRPr="00B9610F" w:rsidRDefault="00A16B36" w:rsidP="000B5787">
            <w:pPr>
              <w:numPr>
                <w:ilvl w:val="0"/>
                <w:numId w:val="113"/>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Masdiana</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IV</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 xml:space="preserve">Khairul A </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M. Yanis</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rPr>
                <w:rFonts w:asciiTheme="majorBidi" w:hAnsiTheme="majorBidi" w:cstheme="majorBidi"/>
                <w:bCs/>
                <w:sz w:val="24"/>
                <w:szCs w:val="24"/>
                <w:lang w:eastAsia="en-MY"/>
              </w:rPr>
            </w:pPr>
            <w:r w:rsidRPr="00B9610F">
              <w:rPr>
                <w:rFonts w:asciiTheme="majorBidi" w:hAnsiTheme="majorBidi" w:cstheme="majorBidi"/>
                <w:bCs/>
                <w:sz w:val="24"/>
                <w:szCs w:val="24"/>
              </w:rPr>
              <w:t>1.  Murdani</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2.  Mutia</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3.  Miftahul</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4.  Nurasiah</w:t>
            </w:r>
          </w:p>
          <w:p w:rsidR="00A16B36" w:rsidRPr="00B9610F" w:rsidRDefault="00A16B36" w:rsidP="00224590">
            <w:pPr>
              <w:rPr>
                <w:rFonts w:asciiTheme="majorBidi" w:hAnsiTheme="majorBidi" w:cstheme="majorBidi"/>
                <w:bCs/>
                <w:sz w:val="24"/>
                <w:szCs w:val="24"/>
              </w:rPr>
            </w:pPr>
            <w:r w:rsidRPr="00B9610F">
              <w:rPr>
                <w:rFonts w:asciiTheme="majorBidi" w:hAnsiTheme="majorBidi" w:cstheme="majorBidi"/>
                <w:bCs/>
                <w:sz w:val="24"/>
                <w:szCs w:val="24"/>
              </w:rPr>
              <w:t>5.  Nurmiati</w:t>
            </w:r>
          </w:p>
          <w:p w:rsidR="00A16B36" w:rsidRPr="00B9610F" w:rsidRDefault="00A16B36" w:rsidP="00224590">
            <w:pPr>
              <w:rPr>
                <w:rFonts w:asciiTheme="majorBidi" w:hAnsiTheme="majorBidi" w:cstheme="majorBidi"/>
                <w:bCs/>
                <w:sz w:val="24"/>
                <w:szCs w:val="24"/>
                <w:lang w:eastAsia="en-MY"/>
              </w:rPr>
            </w:pPr>
            <w:r w:rsidRPr="00B9610F">
              <w:rPr>
                <w:rFonts w:asciiTheme="majorBidi" w:hAnsiTheme="majorBidi" w:cstheme="majorBidi"/>
                <w:bCs/>
                <w:sz w:val="24"/>
                <w:szCs w:val="24"/>
              </w:rPr>
              <w:t>6.  Novi</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V</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Ummul</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 xml:space="preserve">Almunir </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0B5787">
            <w:pPr>
              <w:numPr>
                <w:ilvl w:val="0"/>
                <w:numId w:val="114"/>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Safrina</w:t>
            </w:r>
          </w:p>
          <w:p w:rsidR="00A16B36" w:rsidRPr="00B9610F" w:rsidRDefault="00A16B36" w:rsidP="000B5787">
            <w:pPr>
              <w:numPr>
                <w:ilvl w:val="0"/>
                <w:numId w:val="114"/>
              </w:numPr>
              <w:ind w:left="307" w:hanging="283"/>
              <w:rPr>
                <w:rFonts w:asciiTheme="majorBidi" w:hAnsiTheme="majorBidi" w:cstheme="majorBidi"/>
                <w:bCs/>
                <w:sz w:val="24"/>
                <w:szCs w:val="24"/>
              </w:rPr>
            </w:pPr>
            <w:r w:rsidRPr="00B9610F">
              <w:rPr>
                <w:rFonts w:asciiTheme="majorBidi" w:hAnsiTheme="majorBidi" w:cstheme="majorBidi"/>
                <w:bCs/>
                <w:sz w:val="24"/>
                <w:szCs w:val="24"/>
              </w:rPr>
              <w:t>Syariban</w:t>
            </w:r>
          </w:p>
          <w:p w:rsidR="00A16B36" w:rsidRPr="00B9610F" w:rsidRDefault="00A16B36" w:rsidP="000B5787">
            <w:pPr>
              <w:numPr>
                <w:ilvl w:val="0"/>
                <w:numId w:val="114"/>
              </w:numPr>
              <w:ind w:left="307" w:hanging="307"/>
              <w:rPr>
                <w:rFonts w:asciiTheme="majorBidi" w:hAnsiTheme="majorBidi" w:cstheme="majorBidi"/>
                <w:bCs/>
                <w:sz w:val="24"/>
                <w:szCs w:val="24"/>
              </w:rPr>
            </w:pPr>
            <w:r w:rsidRPr="00B9610F">
              <w:rPr>
                <w:rFonts w:asciiTheme="majorBidi" w:hAnsiTheme="majorBidi" w:cstheme="majorBidi"/>
                <w:bCs/>
                <w:sz w:val="24"/>
                <w:szCs w:val="24"/>
              </w:rPr>
              <w:t>Sri N</w:t>
            </w:r>
          </w:p>
          <w:p w:rsidR="00A16B36" w:rsidRPr="00B9610F" w:rsidRDefault="00A16B36" w:rsidP="000B5787">
            <w:pPr>
              <w:numPr>
                <w:ilvl w:val="0"/>
                <w:numId w:val="114"/>
              </w:numPr>
              <w:ind w:left="307" w:hanging="283"/>
              <w:rPr>
                <w:rFonts w:asciiTheme="majorBidi" w:hAnsiTheme="majorBidi" w:cstheme="majorBidi"/>
                <w:bCs/>
                <w:sz w:val="24"/>
                <w:szCs w:val="24"/>
              </w:rPr>
            </w:pPr>
            <w:r w:rsidRPr="00B9610F">
              <w:rPr>
                <w:rFonts w:asciiTheme="majorBidi" w:hAnsiTheme="majorBidi" w:cstheme="majorBidi"/>
                <w:bCs/>
                <w:sz w:val="24"/>
                <w:szCs w:val="24"/>
              </w:rPr>
              <w:t>Nurul</w:t>
            </w:r>
          </w:p>
          <w:p w:rsidR="00A16B36" w:rsidRPr="00B9610F" w:rsidRDefault="00A16B36" w:rsidP="000B5787">
            <w:pPr>
              <w:numPr>
                <w:ilvl w:val="0"/>
                <w:numId w:val="114"/>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Rahmani</w:t>
            </w:r>
          </w:p>
        </w:tc>
      </w:tr>
      <w:tr w:rsidR="00A16B36" w:rsidRPr="00B9610F" w:rsidTr="00224590">
        <w:tc>
          <w:tcPr>
            <w:tcW w:w="1943"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VI</w:t>
            </w:r>
          </w:p>
        </w:tc>
        <w:tc>
          <w:tcPr>
            <w:tcW w:w="200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 xml:space="preserve">Zulhelmi </w:t>
            </w:r>
          </w:p>
        </w:tc>
        <w:tc>
          <w:tcPr>
            <w:tcW w:w="2017" w:type="dxa"/>
            <w:tcBorders>
              <w:top w:val="single" w:sz="4" w:space="0" w:color="auto"/>
              <w:left w:val="single" w:sz="4" w:space="0" w:color="auto"/>
              <w:bottom w:val="single" w:sz="4" w:space="0" w:color="auto"/>
              <w:right w:val="single" w:sz="4" w:space="0" w:color="auto"/>
            </w:tcBorders>
            <w:hideMark/>
          </w:tcPr>
          <w:p w:rsidR="00A16B36" w:rsidRPr="00B9610F" w:rsidRDefault="00A16B36" w:rsidP="00224590">
            <w:pPr>
              <w:jc w:val="center"/>
              <w:rPr>
                <w:rFonts w:asciiTheme="majorBidi" w:hAnsiTheme="majorBidi" w:cstheme="majorBidi"/>
                <w:bCs/>
                <w:sz w:val="24"/>
                <w:szCs w:val="24"/>
                <w:lang w:eastAsia="en-MY"/>
              </w:rPr>
            </w:pPr>
            <w:r w:rsidRPr="00B9610F">
              <w:rPr>
                <w:rFonts w:asciiTheme="majorBidi" w:hAnsiTheme="majorBidi" w:cstheme="majorBidi"/>
                <w:bCs/>
                <w:sz w:val="24"/>
                <w:szCs w:val="24"/>
              </w:rPr>
              <w:t>Safrizal</w:t>
            </w:r>
          </w:p>
        </w:tc>
        <w:tc>
          <w:tcPr>
            <w:tcW w:w="1974" w:type="dxa"/>
            <w:tcBorders>
              <w:top w:val="single" w:sz="4" w:space="0" w:color="auto"/>
              <w:left w:val="single" w:sz="4" w:space="0" w:color="auto"/>
              <w:bottom w:val="single" w:sz="4" w:space="0" w:color="auto"/>
              <w:right w:val="single" w:sz="4" w:space="0" w:color="auto"/>
            </w:tcBorders>
            <w:hideMark/>
          </w:tcPr>
          <w:p w:rsidR="00A16B36" w:rsidRPr="00B9610F" w:rsidRDefault="00A16B36" w:rsidP="000B5787">
            <w:pPr>
              <w:numPr>
                <w:ilvl w:val="0"/>
                <w:numId w:val="115"/>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Usman</w:t>
            </w:r>
          </w:p>
          <w:p w:rsidR="00A16B36" w:rsidRPr="00B9610F" w:rsidRDefault="00A16B36" w:rsidP="000B5787">
            <w:pPr>
              <w:numPr>
                <w:ilvl w:val="0"/>
                <w:numId w:val="115"/>
              </w:numPr>
              <w:ind w:left="307" w:hanging="307"/>
              <w:rPr>
                <w:rFonts w:asciiTheme="majorBidi" w:hAnsiTheme="majorBidi" w:cstheme="majorBidi"/>
                <w:bCs/>
                <w:sz w:val="24"/>
                <w:szCs w:val="24"/>
              </w:rPr>
            </w:pPr>
            <w:r w:rsidRPr="00B9610F">
              <w:rPr>
                <w:rFonts w:asciiTheme="majorBidi" w:hAnsiTheme="majorBidi" w:cstheme="majorBidi"/>
                <w:bCs/>
                <w:sz w:val="24"/>
                <w:szCs w:val="24"/>
              </w:rPr>
              <w:t>Zulfadli</w:t>
            </w:r>
          </w:p>
          <w:p w:rsidR="00A16B36" w:rsidRPr="00B9610F" w:rsidRDefault="00A16B36" w:rsidP="000B5787">
            <w:pPr>
              <w:numPr>
                <w:ilvl w:val="0"/>
                <w:numId w:val="115"/>
              </w:numPr>
              <w:ind w:left="307" w:hanging="283"/>
              <w:rPr>
                <w:rFonts w:asciiTheme="majorBidi" w:hAnsiTheme="majorBidi" w:cstheme="majorBidi"/>
                <w:bCs/>
                <w:sz w:val="24"/>
                <w:szCs w:val="24"/>
              </w:rPr>
            </w:pPr>
            <w:r w:rsidRPr="00B9610F">
              <w:rPr>
                <w:rFonts w:asciiTheme="majorBidi" w:hAnsiTheme="majorBidi" w:cstheme="majorBidi"/>
                <w:bCs/>
                <w:sz w:val="24"/>
                <w:szCs w:val="24"/>
              </w:rPr>
              <w:t>Zulhelmi</w:t>
            </w:r>
          </w:p>
          <w:p w:rsidR="00A16B36" w:rsidRPr="00B9610F" w:rsidRDefault="00A16B36" w:rsidP="000B5787">
            <w:pPr>
              <w:numPr>
                <w:ilvl w:val="0"/>
                <w:numId w:val="115"/>
              </w:numPr>
              <w:ind w:left="307" w:hanging="283"/>
              <w:rPr>
                <w:rFonts w:asciiTheme="majorBidi" w:hAnsiTheme="majorBidi" w:cstheme="majorBidi"/>
                <w:bCs/>
                <w:sz w:val="24"/>
                <w:szCs w:val="24"/>
              </w:rPr>
            </w:pPr>
            <w:r w:rsidRPr="00B9610F">
              <w:rPr>
                <w:rFonts w:asciiTheme="majorBidi" w:hAnsiTheme="majorBidi" w:cstheme="majorBidi"/>
                <w:bCs/>
                <w:sz w:val="24"/>
                <w:szCs w:val="24"/>
              </w:rPr>
              <w:t>Zulfiadi</w:t>
            </w:r>
          </w:p>
          <w:p w:rsidR="00A16B36" w:rsidRPr="00B9610F" w:rsidRDefault="00A16B36" w:rsidP="000B5787">
            <w:pPr>
              <w:numPr>
                <w:ilvl w:val="0"/>
                <w:numId w:val="115"/>
              </w:numPr>
              <w:ind w:left="307" w:hanging="283"/>
              <w:rPr>
                <w:rFonts w:asciiTheme="majorBidi" w:hAnsiTheme="majorBidi" w:cstheme="majorBidi"/>
                <w:bCs/>
                <w:sz w:val="24"/>
                <w:szCs w:val="24"/>
                <w:lang w:eastAsia="en-MY"/>
              </w:rPr>
            </w:pPr>
            <w:r w:rsidRPr="00B9610F">
              <w:rPr>
                <w:rFonts w:asciiTheme="majorBidi" w:hAnsiTheme="majorBidi" w:cstheme="majorBidi"/>
                <w:bCs/>
                <w:sz w:val="24"/>
                <w:szCs w:val="24"/>
              </w:rPr>
              <w:t>Dedi</w:t>
            </w:r>
          </w:p>
        </w:tc>
      </w:tr>
    </w:tbl>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Pr="00B9610F" w:rsidRDefault="00A16B36" w:rsidP="00A16B36">
      <w:pPr>
        <w:pStyle w:val="ListParagraph"/>
      </w:pPr>
    </w:p>
    <w:p w:rsidR="00A16B36" w:rsidRPr="00D53A47" w:rsidRDefault="00A16B36" w:rsidP="00A16B36">
      <w:pPr>
        <w:pStyle w:val="ListParagraph"/>
        <w:bidi/>
        <w:ind w:left="6572" w:hanging="6572"/>
        <w:jc w:val="right"/>
        <w:rPr>
          <w:b/>
          <w:bCs/>
        </w:rPr>
      </w:pPr>
      <w:r w:rsidRPr="00F92622">
        <w:rPr>
          <w:b/>
          <w:bCs/>
          <w:lang w:val="en-US"/>
        </w:rPr>
        <w:t>Lampiran 3</w:t>
      </w:r>
      <w:r>
        <w:rPr>
          <w:b/>
          <w:bCs/>
        </w:rPr>
        <w:t xml:space="preserve">                          </w:t>
      </w:r>
      <w:r w:rsidRPr="00032FE3">
        <w:rPr>
          <w:b/>
          <w:bCs/>
        </w:rPr>
        <w:t>AYAT-AYAT ALQURAN</w:t>
      </w:r>
    </w:p>
    <w:p w:rsidR="00A16B36" w:rsidRPr="00032FE3" w:rsidRDefault="00A16B36" w:rsidP="000B5787">
      <w:pPr>
        <w:pStyle w:val="ListParagraph"/>
        <w:numPr>
          <w:ilvl w:val="1"/>
          <w:numId w:val="115"/>
        </w:numPr>
        <w:spacing w:line="360" w:lineRule="auto"/>
        <w:ind w:left="284" w:hanging="284"/>
        <w:jc w:val="both"/>
        <w:rPr>
          <w:b/>
          <w:bCs/>
          <w:lang w:val="en-US"/>
        </w:rPr>
      </w:pPr>
      <w:r w:rsidRPr="00032FE3">
        <w:rPr>
          <w:b/>
          <w:bCs/>
          <w:lang w:val="en-US"/>
        </w:rPr>
        <w:t xml:space="preserve">Q.S. </w:t>
      </w:r>
      <w:r w:rsidRPr="00032FE3">
        <w:rPr>
          <w:b/>
          <w:bCs/>
        </w:rPr>
        <w:t>al-Baqarah: 30.</w:t>
      </w:r>
    </w:p>
    <w:p w:rsidR="00A16B36" w:rsidRPr="00032FE3" w:rsidRDefault="00A16B36" w:rsidP="00A16B36">
      <w:pPr>
        <w:bidi/>
        <w:jc w:val="both"/>
        <w:rPr>
          <w:rFonts w:asciiTheme="majorBidi" w:hAnsiTheme="majorBidi" w:cstheme="majorBidi"/>
          <w:b/>
          <w:bCs/>
          <w:lang w:val="en-US"/>
        </w:rPr>
      </w:pPr>
      <w:r w:rsidRPr="00032FE3">
        <w:rPr>
          <w:rFonts w:asciiTheme="majorBidi" w:hAnsiTheme="majorBidi" w:cstheme="majorBidi"/>
          <w:b/>
          <w:bCs/>
        </w:rPr>
        <w:lastRenderedPageBreak/>
        <w:sym w:font="HQPB4" w:char="F0F8"/>
      </w:r>
      <w:r w:rsidRPr="00032FE3">
        <w:rPr>
          <w:rFonts w:asciiTheme="majorBidi" w:hAnsiTheme="majorBidi" w:cstheme="majorBidi"/>
          <w:b/>
          <w:bCs/>
        </w:rPr>
        <w:sym w:font="HQPB1" w:char="F08C"/>
      </w:r>
      <w:r w:rsidRPr="00032FE3">
        <w:rPr>
          <w:rFonts w:asciiTheme="majorBidi" w:hAnsiTheme="majorBidi" w:cstheme="majorBidi"/>
          <w:b/>
          <w:bCs/>
        </w:rPr>
        <w:sym w:font="HQPB4" w:char="F0CE"/>
      </w:r>
      <w:r w:rsidRPr="00032FE3">
        <w:rPr>
          <w:rFonts w:asciiTheme="majorBidi" w:hAnsiTheme="majorBidi" w:cstheme="majorBidi"/>
          <w:b/>
          <w:bCs/>
        </w:rPr>
        <w:sym w:font="HQPB1" w:char="F029"/>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2" w:char="F041"/>
      </w:r>
      <w:r w:rsidRPr="00032FE3">
        <w:rPr>
          <w:rFonts w:asciiTheme="majorBidi" w:hAnsiTheme="majorBidi" w:cstheme="majorBidi"/>
          <w:b/>
          <w:bCs/>
        </w:rPr>
        <w:sym w:font="HQPB1" w:char="F024"/>
      </w:r>
      <w:r w:rsidRPr="00032FE3">
        <w:rPr>
          <w:rFonts w:asciiTheme="majorBidi" w:hAnsiTheme="majorBidi" w:cstheme="majorBidi"/>
          <w:b/>
          <w:bCs/>
        </w:rPr>
        <w:sym w:font="HQPB5" w:char="F073"/>
      </w:r>
      <w:r w:rsidRPr="00032FE3">
        <w:rPr>
          <w:rFonts w:asciiTheme="majorBidi" w:hAnsiTheme="majorBidi" w:cstheme="majorBidi"/>
          <w:b/>
          <w:bCs/>
        </w:rPr>
        <w:sym w:font="HQPB2" w:char="F025"/>
      </w:r>
      <w:r w:rsidRPr="00032FE3">
        <w:rPr>
          <w:rFonts w:asciiTheme="majorBidi" w:hAnsiTheme="majorBidi" w:cstheme="majorBidi"/>
          <w:b/>
          <w:bCs/>
          <w:rtl/>
        </w:rPr>
        <w:t xml:space="preserve"> </w:t>
      </w:r>
      <w:r w:rsidRPr="00032FE3">
        <w:rPr>
          <w:rFonts w:asciiTheme="majorBidi" w:hAnsiTheme="majorBidi" w:cstheme="majorBidi"/>
          <w:b/>
          <w:bCs/>
        </w:rPr>
        <w:sym w:font="HQPB5" w:char="F09A"/>
      </w:r>
      <w:r w:rsidRPr="00032FE3">
        <w:rPr>
          <w:rFonts w:asciiTheme="majorBidi" w:hAnsiTheme="majorBidi" w:cstheme="majorBidi"/>
          <w:b/>
          <w:bCs/>
        </w:rPr>
        <w:sym w:font="HQPB3" w:char="F081"/>
      </w:r>
      <w:r w:rsidRPr="00032FE3">
        <w:rPr>
          <w:rFonts w:asciiTheme="majorBidi" w:hAnsiTheme="majorBidi" w:cstheme="majorBidi"/>
          <w:b/>
          <w:bCs/>
        </w:rPr>
        <w:sym w:font="HQPB4" w:char="F095"/>
      </w:r>
      <w:r w:rsidRPr="00032FE3">
        <w:rPr>
          <w:rFonts w:asciiTheme="majorBidi" w:hAnsiTheme="majorBidi" w:cstheme="majorBidi"/>
          <w:b/>
          <w:bCs/>
        </w:rPr>
        <w:sym w:font="HQPB1" w:char="F02F"/>
      </w:r>
      <w:r w:rsidRPr="00032FE3">
        <w:rPr>
          <w:rFonts w:asciiTheme="majorBidi" w:hAnsiTheme="majorBidi" w:cstheme="majorBidi"/>
          <w:b/>
          <w:bCs/>
        </w:rPr>
        <w:sym w:font="HQPB5" w:char="F075"/>
      </w:r>
      <w:r w:rsidRPr="00032FE3">
        <w:rPr>
          <w:rFonts w:asciiTheme="majorBidi" w:hAnsiTheme="majorBidi" w:cstheme="majorBidi"/>
          <w:b/>
          <w:bCs/>
        </w:rPr>
        <w:sym w:font="HQPB1" w:char="F091"/>
      </w:r>
      <w:r w:rsidRPr="00032FE3">
        <w:rPr>
          <w:rFonts w:asciiTheme="majorBidi" w:hAnsiTheme="majorBidi" w:cstheme="majorBidi"/>
          <w:b/>
          <w:bCs/>
          <w:rtl/>
        </w:rPr>
        <w:t xml:space="preserve"> </w:t>
      </w:r>
      <w:r w:rsidRPr="00032FE3">
        <w:rPr>
          <w:rFonts w:asciiTheme="majorBidi" w:hAnsiTheme="majorBidi" w:cstheme="majorBidi"/>
          <w:b/>
          <w:bCs/>
        </w:rPr>
        <w:sym w:font="HQPB4" w:char="F0CF"/>
      </w:r>
      <w:r w:rsidRPr="00032FE3">
        <w:rPr>
          <w:rFonts w:asciiTheme="majorBidi" w:hAnsiTheme="majorBidi" w:cstheme="majorBidi"/>
          <w:b/>
          <w:bCs/>
        </w:rPr>
        <w:sym w:font="HQPB2" w:char="F070"/>
      </w:r>
      <w:r w:rsidRPr="00032FE3">
        <w:rPr>
          <w:rFonts w:asciiTheme="majorBidi" w:hAnsiTheme="majorBidi" w:cstheme="majorBidi"/>
          <w:b/>
          <w:bCs/>
        </w:rPr>
        <w:sym w:font="HQPB5" w:char="F073"/>
      </w:r>
      <w:r w:rsidRPr="00032FE3">
        <w:rPr>
          <w:rFonts w:asciiTheme="majorBidi" w:hAnsiTheme="majorBidi" w:cstheme="majorBidi"/>
          <w:b/>
          <w:bCs/>
        </w:rPr>
        <w:sym w:font="HQPB2" w:char="F033"/>
      </w:r>
      <w:r w:rsidRPr="00032FE3">
        <w:rPr>
          <w:rFonts w:asciiTheme="majorBidi" w:hAnsiTheme="majorBidi" w:cstheme="majorBidi"/>
          <w:b/>
          <w:bCs/>
        </w:rPr>
        <w:sym w:font="HQPB4" w:char="F0CD"/>
      </w:r>
      <w:r w:rsidRPr="00032FE3">
        <w:rPr>
          <w:rFonts w:asciiTheme="majorBidi" w:hAnsiTheme="majorBidi" w:cstheme="majorBidi"/>
          <w:b/>
          <w:bCs/>
        </w:rPr>
        <w:sym w:font="HQPB2" w:char="F0B4"/>
      </w:r>
      <w:r w:rsidRPr="00032FE3">
        <w:rPr>
          <w:rFonts w:asciiTheme="majorBidi" w:hAnsiTheme="majorBidi" w:cstheme="majorBidi"/>
          <w:b/>
          <w:bCs/>
        </w:rPr>
        <w:sym w:font="HQPB5" w:char="F0AF"/>
      </w:r>
      <w:r w:rsidRPr="00032FE3">
        <w:rPr>
          <w:rFonts w:asciiTheme="majorBidi" w:hAnsiTheme="majorBidi" w:cstheme="majorBidi"/>
          <w:b/>
          <w:bCs/>
        </w:rPr>
        <w:sym w:font="HQPB2" w:char="F0BB"/>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2" w:char="F04A"/>
      </w:r>
      <w:r w:rsidRPr="00032FE3">
        <w:rPr>
          <w:rFonts w:asciiTheme="majorBidi" w:hAnsiTheme="majorBidi" w:cstheme="majorBidi"/>
          <w:b/>
          <w:bCs/>
        </w:rPr>
        <w:sym w:font="HQPB4" w:char="F0F9"/>
      </w:r>
      <w:r w:rsidRPr="00032FE3">
        <w:rPr>
          <w:rFonts w:asciiTheme="majorBidi" w:hAnsiTheme="majorBidi" w:cstheme="majorBidi"/>
          <w:b/>
          <w:bCs/>
        </w:rPr>
        <w:sym w:font="HQPB2" w:char="F03D"/>
      </w:r>
      <w:r w:rsidRPr="00032FE3">
        <w:rPr>
          <w:rFonts w:asciiTheme="majorBidi" w:hAnsiTheme="majorBidi" w:cstheme="majorBidi"/>
          <w:b/>
          <w:bCs/>
        </w:rPr>
        <w:sym w:font="HQPB4" w:char="F0CF"/>
      </w:r>
      <w:r w:rsidRPr="00032FE3">
        <w:rPr>
          <w:rFonts w:asciiTheme="majorBidi" w:hAnsiTheme="majorBidi" w:cstheme="majorBidi"/>
          <w:b/>
          <w:bCs/>
        </w:rPr>
        <w:sym w:font="HQPB2" w:char="F039"/>
      </w:r>
      <w:r w:rsidRPr="00032FE3">
        <w:rPr>
          <w:rFonts w:asciiTheme="majorBidi" w:hAnsiTheme="majorBidi" w:cstheme="majorBidi"/>
          <w:b/>
          <w:bCs/>
          <w:rtl/>
        </w:rPr>
        <w:t xml:space="preserve"> </w:t>
      </w:r>
      <w:r w:rsidRPr="00032FE3">
        <w:rPr>
          <w:rFonts w:asciiTheme="majorBidi" w:hAnsiTheme="majorBidi" w:cstheme="majorBidi"/>
          <w:b/>
          <w:bCs/>
        </w:rPr>
        <w:sym w:font="HQPB2" w:char="F092"/>
      </w:r>
      <w:r w:rsidRPr="00032FE3">
        <w:rPr>
          <w:rFonts w:asciiTheme="majorBidi" w:hAnsiTheme="majorBidi" w:cstheme="majorBidi"/>
          <w:b/>
          <w:bCs/>
        </w:rPr>
        <w:sym w:font="HQPB4" w:char="F0CE"/>
      </w:r>
      <w:r w:rsidRPr="00032FE3">
        <w:rPr>
          <w:rFonts w:asciiTheme="majorBidi" w:hAnsiTheme="majorBidi" w:cstheme="majorBidi"/>
          <w:b/>
          <w:bCs/>
        </w:rPr>
        <w:sym w:font="HQPB4" w:char="F06F"/>
      </w:r>
      <w:r w:rsidRPr="00032FE3">
        <w:rPr>
          <w:rFonts w:asciiTheme="majorBidi" w:hAnsiTheme="majorBidi" w:cstheme="majorBidi"/>
          <w:b/>
          <w:bCs/>
        </w:rPr>
        <w:sym w:font="HQPB2" w:char="F054"/>
      </w:r>
      <w:r w:rsidRPr="00032FE3">
        <w:rPr>
          <w:rFonts w:asciiTheme="majorBidi" w:hAnsiTheme="majorBidi" w:cstheme="majorBidi"/>
          <w:b/>
          <w:bCs/>
        </w:rPr>
        <w:sym w:font="HQPB4" w:char="F0CE"/>
      </w:r>
      <w:r w:rsidRPr="00032FE3">
        <w:rPr>
          <w:rFonts w:asciiTheme="majorBidi" w:hAnsiTheme="majorBidi" w:cstheme="majorBidi"/>
          <w:b/>
          <w:bCs/>
        </w:rPr>
        <w:sym w:font="HQPB1" w:char="F029"/>
      </w:r>
      <w:r w:rsidRPr="00032FE3">
        <w:rPr>
          <w:rFonts w:asciiTheme="majorBidi" w:hAnsiTheme="majorBidi" w:cstheme="majorBidi"/>
          <w:b/>
          <w:bCs/>
          <w:rtl/>
        </w:rPr>
        <w:t xml:space="preserve"> </w:t>
      </w:r>
      <w:r w:rsidRPr="00032FE3">
        <w:rPr>
          <w:rFonts w:asciiTheme="majorBidi" w:hAnsiTheme="majorBidi" w:cstheme="majorBidi"/>
          <w:b/>
          <w:bCs/>
        </w:rPr>
        <w:sym w:font="HQPB4" w:char="F0D7"/>
      </w:r>
      <w:r w:rsidRPr="00032FE3">
        <w:rPr>
          <w:rFonts w:asciiTheme="majorBidi" w:hAnsiTheme="majorBidi" w:cstheme="majorBidi"/>
          <w:b/>
          <w:bCs/>
        </w:rPr>
        <w:sym w:font="HQPB2" w:char="F040"/>
      </w:r>
      <w:r w:rsidRPr="00032FE3">
        <w:rPr>
          <w:rFonts w:asciiTheme="majorBidi" w:hAnsiTheme="majorBidi" w:cstheme="majorBidi"/>
          <w:b/>
          <w:bCs/>
        </w:rPr>
        <w:sym w:font="HQPB4" w:char="F0CF"/>
      </w:r>
      <w:r w:rsidRPr="00032FE3">
        <w:rPr>
          <w:rFonts w:asciiTheme="majorBidi" w:hAnsiTheme="majorBidi" w:cstheme="majorBidi"/>
          <w:b/>
          <w:bCs/>
        </w:rPr>
        <w:sym w:font="HQPB1" w:char="F0E3"/>
      </w:r>
      <w:r w:rsidRPr="00032FE3">
        <w:rPr>
          <w:rFonts w:asciiTheme="majorBidi" w:hAnsiTheme="majorBidi" w:cstheme="majorBidi"/>
          <w:b/>
          <w:bCs/>
        </w:rPr>
        <w:sym w:font="HQPB1" w:char="F025"/>
      </w:r>
      <w:r w:rsidRPr="00032FE3">
        <w:rPr>
          <w:rFonts w:asciiTheme="majorBidi" w:hAnsiTheme="majorBidi" w:cstheme="majorBidi"/>
          <w:b/>
          <w:bCs/>
        </w:rPr>
        <w:sym w:font="HQPB5" w:char="F079"/>
      </w:r>
      <w:r w:rsidRPr="00032FE3">
        <w:rPr>
          <w:rFonts w:asciiTheme="majorBidi" w:hAnsiTheme="majorBidi" w:cstheme="majorBidi"/>
          <w:b/>
          <w:bCs/>
        </w:rPr>
        <w:sym w:font="HQPB1" w:char="F060"/>
      </w:r>
      <w:r w:rsidRPr="00032FE3">
        <w:rPr>
          <w:rFonts w:asciiTheme="majorBidi" w:hAnsiTheme="majorBidi" w:cstheme="majorBidi"/>
          <w:b/>
          <w:bCs/>
          <w:rtl/>
        </w:rPr>
        <w:t xml:space="preserve"> </w:t>
      </w:r>
      <w:r w:rsidRPr="00032FE3">
        <w:rPr>
          <w:rFonts w:asciiTheme="majorBidi" w:hAnsiTheme="majorBidi" w:cstheme="majorBidi"/>
          <w:b/>
          <w:bCs/>
        </w:rPr>
        <w:sym w:font="HQPB2" w:char="F092"/>
      </w:r>
      <w:r w:rsidRPr="00032FE3">
        <w:rPr>
          <w:rFonts w:asciiTheme="majorBidi" w:hAnsiTheme="majorBidi" w:cstheme="majorBidi"/>
          <w:b/>
          <w:bCs/>
        </w:rPr>
        <w:sym w:font="HQPB4" w:char="F0CE"/>
      </w:r>
      <w:r w:rsidRPr="00032FE3">
        <w:rPr>
          <w:rFonts w:asciiTheme="majorBidi" w:hAnsiTheme="majorBidi" w:cstheme="majorBidi"/>
          <w:b/>
          <w:bCs/>
        </w:rPr>
        <w:sym w:font="HQPB1" w:char="F0FB"/>
      </w:r>
      <w:r w:rsidRPr="00032FE3">
        <w:rPr>
          <w:rFonts w:asciiTheme="majorBidi" w:hAnsiTheme="majorBidi" w:cstheme="majorBidi"/>
          <w:b/>
          <w:bCs/>
          <w:rtl/>
        </w:rPr>
        <w:t xml:space="preserve"> </w:t>
      </w:r>
      <w:r w:rsidRPr="00032FE3">
        <w:rPr>
          <w:rFonts w:asciiTheme="majorBidi" w:hAnsiTheme="majorBidi" w:cstheme="majorBidi"/>
          <w:b/>
          <w:bCs/>
        </w:rPr>
        <w:sym w:font="HQPB4" w:char="F0C7"/>
      </w:r>
      <w:r w:rsidRPr="00032FE3">
        <w:rPr>
          <w:rFonts w:asciiTheme="majorBidi" w:hAnsiTheme="majorBidi" w:cstheme="majorBidi"/>
          <w:b/>
          <w:bCs/>
        </w:rPr>
        <w:sym w:font="HQPB1" w:char="F0DA"/>
      </w:r>
      <w:r w:rsidRPr="00032FE3">
        <w:rPr>
          <w:rFonts w:asciiTheme="majorBidi" w:hAnsiTheme="majorBidi" w:cstheme="majorBidi"/>
          <w:b/>
          <w:bCs/>
        </w:rPr>
        <w:sym w:font="HQPB4" w:char="F0F6"/>
      </w:r>
      <w:r w:rsidRPr="00032FE3">
        <w:rPr>
          <w:rFonts w:asciiTheme="majorBidi" w:hAnsiTheme="majorBidi" w:cstheme="majorBidi"/>
          <w:b/>
          <w:bCs/>
        </w:rPr>
        <w:sym w:font="HQPB1" w:char="F091"/>
      </w:r>
      <w:r w:rsidRPr="00032FE3">
        <w:rPr>
          <w:rFonts w:asciiTheme="majorBidi" w:hAnsiTheme="majorBidi" w:cstheme="majorBidi"/>
          <w:b/>
          <w:bCs/>
        </w:rPr>
        <w:sym w:font="HQPB5" w:char="F046"/>
      </w:r>
      <w:r w:rsidRPr="00032FE3">
        <w:rPr>
          <w:rFonts w:asciiTheme="majorBidi" w:hAnsiTheme="majorBidi" w:cstheme="majorBidi"/>
          <w:b/>
          <w:bCs/>
        </w:rPr>
        <w:sym w:font="HQPB2" w:char="F07B"/>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4" w:char="F05A"/>
      </w:r>
      <w:r w:rsidRPr="00032FE3">
        <w:rPr>
          <w:rFonts w:asciiTheme="majorBidi" w:hAnsiTheme="majorBidi" w:cstheme="majorBidi"/>
          <w:b/>
          <w:bCs/>
        </w:rPr>
        <w:sym w:font="HQPB2" w:char="F070"/>
      </w:r>
      <w:r w:rsidRPr="00032FE3">
        <w:rPr>
          <w:rFonts w:asciiTheme="majorBidi" w:hAnsiTheme="majorBidi" w:cstheme="majorBidi"/>
          <w:b/>
          <w:bCs/>
        </w:rPr>
        <w:sym w:font="HQPB5" w:char="F078"/>
      </w:r>
      <w:r w:rsidRPr="00032FE3">
        <w:rPr>
          <w:rFonts w:asciiTheme="majorBidi" w:hAnsiTheme="majorBidi" w:cstheme="majorBidi"/>
          <w:b/>
          <w:bCs/>
        </w:rPr>
        <w:sym w:font="HQPB1" w:char="F0FF"/>
      </w:r>
      <w:r w:rsidRPr="00032FE3">
        <w:rPr>
          <w:rFonts w:asciiTheme="majorBidi" w:hAnsiTheme="majorBidi" w:cstheme="majorBidi"/>
          <w:b/>
          <w:bCs/>
        </w:rPr>
        <w:sym w:font="HQPB2" w:char="F08B"/>
      </w:r>
      <w:r w:rsidRPr="00032FE3">
        <w:rPr>
          <w:rFonts w:asciiTheme="majorBidi" w:hAnsiTheme="majorBidi" w:cstheme="majorBidi"/>
          <w:b/>
          <w:bCs/>
        </w:rPr>
        <w:sym w:font="HQPB4" w:char="F0C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tl/>
        </w:rPr>
        <w:t xml:space="preserve"> </w:t>
      </w:r>
      <w:r w:rsidRPr="00032FE3">
        <w:rPr>
          <w:rFonts w:asciiTheme="majorBidi" w:hAnsiTheme="majorBidi" w:cstheme="majorBidi"/>
          <w:b/>
          <w:bCs/>
        </w:rPr>
        <w:sym w:font="HQPB4" w:char="F028"/>
      </w:r>
      <w:r w:rsidRPr="00032FE3">
        <w:rPr>
          <w:rFonts w:asciiTheme="majorBidi" w:hAnsiTheme="majorBidi" w:cstheme="majorBidi"/>
          <w:b/>
          <w:bCs/>
          <w:rtl/>
        </w:rPr>
        <w:t xml:space="preserve"> </w:t>
      </w:r>
      <w:r w:rsidRPr="00032FE3">
        <w:rPr>
          <w:rFonts w:asciiTheme="majorBidi" w:hAnsiTheme="majorBidi" w:cstheme="majorBidi"/>
          <w:b/>
          <w:bCs/>
        </w:rPr>
        <w:sym w:font="HQPB5" w:char="F028"/>
      </w:r>
      <w:r w:rsidRPr="00032FE3">
        <w:rPr>
          <w:rFonts w:asciiTheme="majorBidi" w:hAnsiTheme="majorBidi" w:cstheme="majorBidi"/>
          <w:b/>
          <w:bCs/>
        </w:rPr>
        <w:sym w:font="HQPB1" w:char="F023"/>
      </w:r>
      <w:r w:rsidRPr="00032FE3">
        <w:rPr>
          <w:rFonts w:asciiTheme="majorBidi" w:hAnsiTheme="majorBidi" w:cstheme="majorBidi"/>
          <w:b/>
          <w:bCs/>
        </w:rPr>
        <w:sym w:font="HQPB4" w:char="F0FE"/>
      </w:r>
      <w:r w:rsidRPr="00032FE3">
        <w:rPr>
          <w:rFonts w:asciiTheme="majorBidi" w:hAnsiTheme="majorBidi" w:cstheme="majorBidi"/>
          <w:b/>
          <w:bCs/>
        </w:rPr>
        <w:sym w:font="HQPB2" w:char="F071"/>
      </w:r>
      <w:r w:rsidRPr="00032FE3">
        <w:rPr>
          <w:rFonts w:asciiTheme="majorBidi" w:hAnsiTheme="majorBidi" w:cstheme="majorBidi"/>
          <w:b/>
          <w:bCs/>
        </w:rPr>
        <w:sym w:font="HQPB4" w:char="F0E4"/>
      </w:r>
      <w:r w:rsidRPr="00032FE3">
        <w:rPr>
          <w:rFonts w:asciiTheme="majorBidi" w:hAnsiTheme="majorBidi" w:cstheme="majorBidi"/>
          <w:b/>
          <w:bCs/>
        </w:rPr>
        <w:sym w:font="HQPB2" w:char="F039"/>
      </w:r>
      <w:r w:rsidRPr="00032FE3">
        <w:rPr>
          <w:rFonts w:asciiTheme="majorBidi" w:hAnsiTheme="majorBidi" w:cstheme="majorBidi"/>
          <w:b/>
          <w:bCs/>
        </w:rPr>
        <w:sym w:font="HQPB1" w:char="F024"/>
      </w:r>
      <w:r w:rsidRPr="00032FE3">
        <w:rPr>
          <w:rFonts w:asciiTheme="majorBidi" w:hAnsiTheme="majorBidi" w:cstheme="majorBidi"/>
          <w:b/>
          <w:bCs/>
        </w:rPr>
        <w:sym w:font="HQPB5" w:char="F073"/>
      </w:r>
      <w:r w:rsidRPr="00032FE3">
        <w:rPr>
          <w:rFonts w:asciiTheme="majorBidi" w:hAnsiTheme="majorBidi" w:cstheme="majorBidi"/>
          <w:b/>
          <w:bCs/>
        </w:rPr>
        <w:sym w:font="HQPB2" w:char="F025"/>
      </w:r>
      <w:r w:rsidRPr="00032FE3">
        <w:rPr>
          <w:rFonts w:asciiTheme="majorBidi" w:hAnsiTheme="majorBidi" w:cstheme="majorBidi"/>
          <w:b/>
          <w:bCs/>
          <w:rtl/>
        </w:rPr>
        <w:t xml:space="preserve"> </w:t>
      </w:r>
      <w:r w:rsidRPr="00032FE3">
        <w:rPr>
          <w:rFonts w:asciiTheme="majorBidi" w:hAnsiTheme="majorBidi" w:cstheme="majorBidi"/>
          <w:b/>
          <w:bCs/>
        </w:rPr>
        <w:sym w:font="HQPB4" w:char="F0E3"/>
      </w:r>
      <w:r w:rsidRPr="00032FE3">
        <w:rPr>
          <w:rFonts w:asciiTheme="majorBidi" w:hAnsiTheme="majorBidi" w:cstheme="majorBidi"/>
          <w:b/>
          <w:bCs/>
        </w:rPr>
        <w:sym w:font="HQPB2" w:char="F040"/>
      </w:r>
      <w:r w:rsidRPr="00032FE3">
        <w:rPr>
          <w:rFonts w:asciiTheme="majorBidi" w:hAnsiTheme="majorBidi" w:cstheme="majorBidi"/>
          <w:b/>
          <w:bCs/>
        </w:rPr>
        <w:sym w:font="HQPB5" w:char="F079"/>
      </w:r>
      <w:r w:rsidRPr="00032FE3">
        <w:rPr>
          <w:rFonts w:asciiTheme="majorBidi" w:hAnsiTheme="majorBidi" w:cstheme="majorBidi"/>
          <w:b/>
          <w:bCs/>
        </w:rPr>
        <w:sym w:font="HQPB1" w:char="F0E8"/>
      </w:r>
      <w:r w:rsidRPr="00032FE3">
        <w:rPr>
          <w:rFonts w:asciiTheme="majorBidi" w:hAnsiTheme="majorBidi" w:cstheme="majorBidi"/>
          <w:b/>
          <w:bCs/>
        </w:rPr>
        <w:sym w:font="HQPB4" w:char="F0F8"/>
      </w:r>
      <w:r w:rsidRPr="00032FE3">
        <w:rPr>
          <w:rFonts w:asciiTheme="majorBidi" w:hAnsiTheme="majorBidi" w:cstheme="majorBidi"/>
          <w:b/>
          <w:bCs/>
        </w:rPr>
        <w:sym w:font="HQPB1" w:char="F067"/>
      </w:r>
      <w:r w:rsidRPr="00032FE3">
        <w:rPr>
          <w:rFonts w:asciiTheme="majorBidi" w:hAnsiTheme="majorBidi" w:cstheme="majorBidi"/>
          <w:b/>
          <w:bCs/>
        </w:rPr>
        <w:sym w:font="HQPB5" w:char="F072"/>
      </w:r>
      <w:r w:rsidRPr="00032FE3">
        <w:rPr>
          <w:rFonts w:asciiTheme="majorBidi" w:hAnsiTheme="majorBidi" w:cstheme="majorBidi"/>
          <w:b/>
          <w:bCs/>
        </w:rPr>
        <w:sym w:font="HQPB1" w:char="F042"/>
      </w:r>
      <w:r w:rsidRPr="00032FE3">
        <w:rPr>
          <w:rFonts w:asciiTheme="majorBidi" w:hAnsiTheme="majorBidi" w:cstheme="majorBidi"/>
          <w:b/>
          <w:bCs/>
        </w:rPr>
        <w:sym w:font="HQPB5" w:char="F072"/>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0"/>
      </w:r>
      <w:r w:rsidRPr="00032FE3">
        <w:rPr>
          <w:rFonts w:asciiTheme="majorBidi" w:hAnsiTheme="majorBidi" w:cstheme="majorBidi"/>
          <w:b/>
          <w:bCs/>
        </w:rPr>
        <w:sym w:font="HQPB2" w:char="F06B"/>
      </w:r>
      <w:r w:rsidRPr="00032FE3">
        <w:rPr>
          <w:rFonts w:asciiTheme="majorBidi" w:hAnsiTheme="majorBidi" w:cstheme="majorBidi"/>
          <w:b/>
          <w:bCs/>
        </w:rPr>
        <w:sym w:font="HQPB2" w:char="F08E"/>
      </w:r>
      <w:r w:rsidRPr="00032FE3">
        <w:rPr>
          <w:rFonts w:asciiTheme="majorBidi" w:hAnsiTheme="majorBidi" w:cstheme="majorBidi"/>
          <w:b/>
          <w:bCs/>
        </w:rPr>
        <w:sym w:font="HQPB4" w:char="F0CF"/>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2" w:char="F060"/>
      </w:r>
      <w:r w:rsidRPr="00032FE3">
        <w:rPr>
          <w:rFonts w:asciiTheme="majorBidi" w:hAnsiTheme="majorBidi" w:cstheme="majorBidi"/>
          <w:b/>
          <w:bCs/>
        </w:rPr>
        <w:sym w:font="HQPB5" w:char="F074"/>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4" w:char="F0DF"/>
      </w:r>
      <w:r w:rsidRPr="00032FE3">
        <w:rPr>
          <w:rFonts w:asciiTheme="majorBidi" w:hAnsiTheme="majorBidi" w:cstheme="majorBidi"/>
          <w:b/>
          <w:bCs/>
        </w:rPr>
        <w:sym w:font="HQPB1" w:char="F089"/>
      </w:r>
      <w:r w:rsidRPr="00032FE3">
        <w:rPr>
          <w:rFonts w:asciiTheme="majorBidi" w:hAnsiTheme="majorBidi" w:cstheme="majorBidi"/>
          <w:b/>
          <w:bCs/>
        </w:rPr>
        <w:sym w:font="HQPB4" w:char="F0C5"/>
      </w:r>
      <w:r w:rsidRPr="00032FE3">
        <w:rPr>
          <w:rFonts w:asciiTheme="majorBidi" w:hAnsiTheme="majorBidi" w:cstheme="majorBidi"/>
          <w:b/>
          <w:bCs/>
        </w:rPr>
        <w:sym w:font="HQPB1" w:char="F0A1"/>
      </w:r>
      <w:r w:rsidRPr="00032FE3">
        <w:rPr>
          <w:rFonts w:asciiTheme="majorBidi" w:hAnsiTheme="majorBidi" w:cstheme="majorBidi"/>
          <w:b/>
          <w:bCs/>
        </w:rPr>
        <w:sym w:font="HQPB4" w:char="F0F8"/>
      </w:r>
      <w:r w:rsidRPr="00032FE3">
        <w:rPr>
          <w:rFonts w:asciiTheme="majorBidi" w:hAnsiTheme="majorBidi" w:cstheme="majorBidi"/>
          <w:b/>
          <w:bCs/>
        </w:rPr>
        <w:sym w:font="HQPB1" w:char="F0FF"/>
      </w:r>
      <w:r w:rsidRPr="00032FE3">
        <w:rPr>
          <w:rFonts w:asciiTheme="majorBidi" w:hAnsiTheme="majorBidi" w:cstheme="majorBidi"/>
          <w:b/>
          <w:bCs/>
        </w:rPr>
        <w:sym w:font="HQPB4" w:char="F0E3"/>
      </w:r>
      <w:r w:rsidRPr="00032FE3">
        <w:rPr>
          <w:rFonts w:asciiTheme="majorBidi" w:hAnsiTheme="majorBidi" w:cstheme="majorBidi"/>
          <w:b/>
          <w:bCs/>
        </w:rPr>
        <w:sym w:font="HQPB2" w:char="F083"/>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0"/>
      </w:r>
      <w:r w:rsidRPr="00032FE3">
        <w:rPr>
          <w:rFonts w:asciiTheme="majorBidi" w:hAnsiTheme="majorBidi" w:cstheme="majorBidi"/>
          <w:b/>
          <w:bCs/>
        </w:rPr>
        <w:sym w:font="HQPB2" w:char="F06B"/>
      </w:r>
      <w:r w:rsidRPr="00032FE3">
        <w:rPr>
          <w:rFonts w:asciiTheme="majorBidi" w:hAnsiTheme="majorBidi" w:cstheme="majorBidi"/>
          <w:b/>
          <w:bCs/>
        </w:rPr>
        <w:sym w:font="HQPB2" w:char="F08E"/>
      </w:r>
      <w:r w:rsidRPr="00032FE3">
        <w:rPr>
          <w:rFonts w:asciiTheme="majorBidi" w:hAnsiTheme="majorBidi" w:cstheme="majorBidi"/>
          <w:b/>
          <w:bCs/>
        </w:rPr>
        <w:sym w:font="HQPB4" w:char="F0CF"/>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4" w:char="F0E0"/>
      </w:r>
      <w:r w:rsidRPr="00032FE3">
        <w:rPr>
          <w:rFonts w:asciiTheme="majorBidi" w:hAnsiTheme="majorBidi" w:cstheme="majorBidi"/>
          <w:b/>
          <w:bCs/>
        </w:rPr>
        <w:sym w:font="HQPB2" w:char="F037"/>
      </w:r>
      <w:r w:rsidRPr="00032FE3">
        <w:rPr>
          <w:rFonts w:asciiTheme="majorBidi" w:hAnsiTheme="majorBidi" w:cstheme="majorBidi"/>
          <w:b/>
          <w:bCs/>
        </w:rPr>
        <w:sym w:font="HQPB4" w:char="F0CF"/>
      </w:r>
      <w:r w:rsidRPr="00032FE3">
        <w:rPr>
          <w:rFonts w:asciiTheme="majorBidi" w:hAnsiTheme="majorBidi" w:cstheme="majorBidi"/>
          <w:b/>
          <w:bCs/>
        </w:rPr>
        <w:sym w:font="HQPB1" w:char="F0FF"/>
      </w:r>
      <w:r w:rsidRPr="00032FE3">
        <w:rPr>
          <w:rFonts w:asciiTheme="majorBidi" w:hAnsiTheme="majorBidi" w:cstheme="majorBidi"/>
          <w:b/>
          <w:bCs/>
        </w:rPr>
        <w:sym w:font="HQPB4" w:char="F0F3"/>
      </w:r>
      <w:r w:rsidRPr="00032FE3">
        <w:rPr>
          <w:rFonts w:asciiTheme="majorBidi" w:hAnsiTheme="majorBidi" w:cstheme="majorBidi"/>
          <w:b/>
          <w:bCs/>
        </w:rPr>
        <w:sym w:font="HQPB1" w:char="F0A1"/>
      </w:r>
      <w:r w:rsidRPr="00032FE3">
        <w:rPr>
          <w:rFonts w:asciiTheme="majorBidi" w:hAnsiTheme="majorBidi" w:cstheme="majorBidi"/>
          <w:b/>
          <w:bCs/>
        </w:rPr>
        <w:sym w:font="HQPB5" w:char="F06F"/>
      </w:r>
      <w:r w:rsidRPr="00032FE3">
        <w:rPr>
          <w:rFonts w:asciiTheme="majorBidi" w:hAnsiTheme="majorBidi" w:cstheme="majorBidi"/>
          <w:b/>
          <w:bCs/>
        </w:rPr>
        <w:sym w:font="HQPB2" w:char="F084"/>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75"/>
      </w:r>
      <w:r w:rsidRPr="00032FE3">
        <w:rPr>
          <w:rFonts w:asciiTheme="majorBidi" w:hAnsiTheme="majorBidi" w:cstheme="majorBidi"/>
          <w:b/>
          <w:bCs/>
        </w:rPr>
        <w:sym w:font="HQPB2" w:char="F0E4"/>
      </w:r>
      <w:r w:rsidRPr="00032FE3">
        <w:rPr>
          <w:rFonts w:asciiTheme="majorBidi" w:hAnsiTheme="majorBidi" w:cstheme="majorBidi"/>
          <w:b/>
          <w:bCs/>
        </w:rPr>
        <w:sym w:font="HQPB5" w:char="F021"/>
      </w:r>
      <w:r w:rsidRPr="00032FE3">
        <w:rPr>
          <w:rFonts w:asciiTheme="majorBidi" w:hAnsiTheme="majorBidi" w:cstheme="majorBidi"/>
          <w:b/>
          <w:bCs/>
        </w:rPr>
        <w:sym w:font="HQPB1" w:char="F024"/>
      </w:r>
      <w:r w:rsidRPr="00032FE3">
        <w:rPr>
          <w:rFonts w:asciiTheme="majorBidi" w:hAnsiTheme="majorBidi" w:cstheme="majorBidi"/>
          <w:b/>
          <w:bCs/>
        </w:rPr>
        <w:sym w:font="HQPB5" w:char="F074"/>
      </w:r>
      <w:r w:rsidRPr="00032FE3">
        <w:rPr>
          <w:rFonts w:asciiTheme="majorBidi" w:hAnsiTheme="majorBidi" w:cstheme="majorBidi"/>
          <w:b/>
          <w:bCs/>
        </w:rPr>
        <w:sym w:font="HQPB2" w:char="F042"/>
      </w:r>
      <w:r w:rsidRPr="00032FE3">
        <w:rPr>
          <w:rFonts w:asciiTheme="majorBidi" w:hAnsiTheme="majorBidi" w:cstheme="majorBidi"/>
          <w:b/>
          <w:bCs/>
        </w:rPr>
        <w:sym w:font="HQPB4" w:char="F0CF"/>
      </w:r>
      <w:r w:rsidRPr="00032FE3">
        <w:rPr>
          <w:rFonts w:asciiTheme="majorBidi" w:hAnsiTheme="majorBidi" w:cstheme="majorBidi"/>
          <w:b/>
          <w:bCs/>
        </w:rPr>
        <w:sym w:font="HQPB4" w:char="F065"/>
      </w:r>
      <w:r w:rsidRPr="00032FE3">
        <w:rPr>
          <w:rFonts w:asciiTheme="majorBidi" w:hAnsiTheme="majorBidi" w:cstheme="majorBidi"/>
          <w:b/>
          <w:bCs/>
        </w:rPr>
        <w:sym w:font="HQPB3" w:char="F024"/>
      </w:r>
      <w:r w:rsidRPr="00032FE3">
        <w:rPr>
          <w:rFonts w:asciiTheme="majorBidi" w:hAnsiTheme="majorBidi" w:cstheme="majorBidi"/>
          <w:b/>
          <w:bCs/>
        </w:rPr>
        <w:sym w:font="HQPB3" w:char="F021"/>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4" w:char="F0DF"/>
      </w:r>
      <w:r w:rsidRPr="00032FE3">
        <w:rPr>
          <w:rFonts w:asciiTheme="majorBidi" w:hAnsiTheme="majorBidi" w:cstheme="majorBidi"/>
          <w:b/>
          <w:bCs/>
        </w:rPr>
        <w:sym w:font="HQPB2" w:char="F060"/>
      </w:r>
      <w:r w:rsidRPr="00032FE3">
        <w:rPr>
          <w:rFonts w:asciiTheme="majorBidi" w:hAnsiTheme="majorBidi" w:cstheme="majorBidi"/>
          <w:b/>
          <w:bCs/>
        </w:rPr>
        <w:sym w:font="HQPB4" w:char="F0F8"/>
      </w:r>
      <w:r w:rsidRPr="00032FE3">
        <w:rPr>
          <w:rFonts w:asciiTheme="majorBidi" w:hAnsiTheme="majorBidi" w:cstheme="majorBidi"/>
          <w:b/>
          <w:bCs/>
        </w:rPr>
        <w:sym w:font="HQPB1" w:char="F074"/>
      </w:r>
      <w:r w:rsidRPr="00032FE3">
        <w:rPr>
          <w:rFonts w:asciiTheme="majorBidi" w:hAnsiTheme="majorBidi" w:cstheme="majorBidi"/>
          <w:b/>
          <w:bCs/>
        </w:rPr>
        <w:sym w:font="HQPB5" w:char="F077"/>
      </w:r>
      <w:r w:rsidRPr="00032FE3">
        <w:rPr>
          <w:rFonts w:asciiTheme="majorBidi" w:hAnsiTheme="majorBidi" w:cstheme="majorBidi"/>
          <w:b/>
          <w:bCs/>
        </w:rPr>
        <w:sym w:font="HQPB2" w:char="F055"/>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4" w:char="F0DF"/>
      </w:r>
      <w:r w:rsidRPr="00032FE3">
        <w:rPr>
          <w:rFonts w:asciiTheme="majorBidi" w:hAnsiTheme="majorBidi" w:cstheme="majorBidi"/>
          <w:b/>
          <w:bCs/>
        </w:rPr>
        <w:sym w:font="HQPB1" w:char="F078"/>
      </w:r>
      <w:r w:rsidRPr="00032FE3">
        <w:rPr>
          <w:rFonts w:asciiTheme="majorBidi" w:hAnsiTheme="majorBidi" w:cstheme="majorBidi"/>
          <w:b/>
          <w:bCs/>
        </w:rPr>
        <w:sym w:font="HQPB4" w:char="F0CE"/>
      </w:r>
      <w:r w:rsidRPr="00032FE3">
        <w:rPr>
          <w:rFonts w:asciiTheme="majorBidi" w:hAnsiTheme="majorBidi" w:cstheme="majorBidi"/>
          <w:b/>
          <w:bCs/>
        </w:rPr>
        <w:sym w:font="HQPB4" w:char="F06D"/>
      </w:r>
      <w:r w:rsidRPr="00032FE3">
        <w:rPr>
          <w:rFonts w:asciiTheme="majorBidi" w:hAnsiTheme="majorBidi" w:cstheme="majorBidi"/>
          <w:b/>
          <w:bCs/>
        </w:rPr>
        <w:sym w:font="HQPB1" w:char="F037"/>
      </w:r>
      <w:r w:rsidRPr="00032FE3">
        <w:rPr>
          <w:rFonts w:asciiTheme="majorBidi" w:hAnsiTheme="majorBidi" w:cstheme="majorBidi"/>
          <w:b/>
          <w:bCs/>
        </w:rPr>
        <w:sym w:font="HQPB5" w:char="F07C"/>
      </w:r>
      <w:r w:rsidRPr="00032FE3">
        <w:rPr>
          <w:rFonts w:asciiTheme="majorBidi" w:hAnsiTheme="majorBidi" w:cstheme="majorBidi"/>
          <w:b/>
          <w:bCs/>
        </w:rPr>
        <w:sym w:font="HQPB1" w:char="F0A1"/>
      </w:r>
      <w:r w:rsidRPr="00032FE3">
        <w:rPr>
          <w:rFonts w:asciiTheme="majorBidi" w:hAnsiTheme="majorBidi" w:cstheme="majorBidi"/>
          <w:b/>
          <w:bCs/>
        </w:rPr>
        <w:sym w:font="HQPB4" w:char="F0E7"/>
      </w:r>
      <w:r w:rsidRPr="00032FE3">
        <w:rPr>
          <w:rFonts w:asciiTheme="majorBidi" w:hAnsiTheme="majorBidi" w:cstheme="majorBidi"/>
          <w:b/>
          <w:bCs/>
        </w:rPr>
        <w:sym w:font="HQPB2" w:char="F052"/>
      </w:r>
      <w:r w:rsidRPr="00032FE3">
        <w:rPr>
          <w:rFonts w:asciiTheme="majorBidi" w:hAnsiTheme="majorBidi" w:cstheme="majorBidi"/>
          <w:b/>
          <w:bCs/>
          <w:rtl/>
        </w:rPr>
        <w:t xml:space="preserve"> </w:t>
      </w:r>
      <w:r w:rsidRPr="00032FE3">
        <w:rPr>
          <w:rFonts w:asciiTheme="majorBidi" w:hAnsiTheme="majorBidi" w:cstheme="majorBidi"/>
          <w:b/>
          <w:bCs/>
        </w:rPr>
        <w:sym w:font="HQPB5" w:char="F078"/>
      </w:r>
      <w:r w:rsidRPr="00032FE3">
        <w:rPr>
          <w:rFonts w:asciiTheme="majorBidi" w:hAnsiTheme="majorBidi" w:cstheme="majorBidi"/>
          <w:b/>
          <w:bCs/>
        </w:rPr>
        <w:sym w:font="HQPB2" w:char="F038"/>
      </w:r>
      <w:r w:rsidRPr="00032FE3">
        <w:rPr>
          <w:rFonts w:asciiTheme="majorBidi" w:hAnsiTheme="majorBidi" w:cstheme="majorBidi"/>
          <w:b/>
          <w:bCs/>
        </w:rPr>
        <w:sym w:font="HQPB4" w:char="F0CF"/>
      </w:r>
      <w:r w:rsidRPr="00032FE3">
        <w:rPr>
          <w:rFonts w:asciiTheme="majorBidi" w:hAnsiTheme="majorBidi" w:cstheme="majorBidi"/>
          <w:b/>
          <w:bCs/>
        </w:rPr>
        <w:sym w:font="HQPB1" w:char="F089"/>
      </w:r>
      <w:r w:rsidRPr="00032FE3">
        <w:rPr>
          <w:rFonts w:asciiTheme="majorBidi" w:hAnsiTheme="majorBidi" w:cstheme="majorBidi"/>
          <w:b/>
          <w:bCs/>
        </w:rPr>
        <w:sym w:font="HQPB4" w:char="F0F4"/>
      </w:r>
      <w:r w:rsidRPr="00032FE3">
        <w:rPr>
          <w:rFonts w:asciiTheme="majorBidi" w:hAnsiTheme="majorBidi" w:cstheme="majorBidi"/>
          <w:b/>
          <w:bCs/>
        </w:rPr>
        <w:sym w:font="HQPB2" w:char="F04A"/>
      </w:r>
      <w:r w:rsidRPr="00032FE3">
        <w:rPr>
          <w:rFonts w:asciiTheme="majorBidi" w:hAnsiTheme="majorBidi" w:cstheme="majorBidi"/>
          <w:b/>
          <w:bCs/>
        </w:rPr>
        <w:sym w:font="HQPB5" w:char="F070"/>
      </w:r>
      <w:r w:rsidRPr="00032FE3">
        <w:rPr>
          <w:rFonts w:asciiTheme="majorBidi" w:hAnsiTheme="majorBidi" w:cstheme="majorBidi"/>
          <w:b/>
          <w:bCs/>
        </w:rPr>
        <w:sym w:font="HQPB1" w:char="F074"/>
      </w:r>
      <w:r w:rsidRPr="00032FE3">
        <w:rPr>
          <w:rFonts w:asciiTheme="majorBidi" w:hAnsiTheme="majorBidi" w:cstheme="majorBidi"/>
          <w:b/>
          <w:bCs/>
        </w:rPr>
        <w:sym w:font="HQPB4" w:char="F0BF"/>
      </w:r>
      <w:r w:rsidRPr="00032FE3">
        <w:rPr>
          <w:rFonts w:asciiTheme="majorBidi" w:hAnsiTheme="majorBidi" w:cstheme="majorBidi"/>
          <w:b/>
          <w:bCs/>
        </w:rPr>
        <w:sym w:font="HQPB1" w:char="F032"/>
      </w:r>
      <w:r w:rsidRPr="00032FE3">
        <w:rPr>
          <w:rFonts w:asciiTheme="majorBidi" w:hAnsiTheme="majorBidi" w:cstheme="majorBidi"/>
          <w:b/>
          <w:bCs/>
          <w:rtl/>
        </w:rPr>
        <w:t xml:space="preserve"> </w:t>
      </w:r>
      <w:r w:rsidRPr="00032FE3">
        <w:rPr>
          <w:rFonts w:asciiTheme="majorBidi" w:hAnsiTheme="majorBidi" w:cstheme="majorBidi"/>
          <w:b/>
          <w:bCs/>
        </w:rPr>
        <w:sym w:font="HQPB4" w:char="F0E2"/>
      </w:r>
      <w:r w:rsidRPr="00032FE3">
        <w:rPr>
          <w:rFonts w:asciiTheme="majorBidi" w:hAnsiTheme="majorBidi" w:cstheme="majorBidi"/>
          <w:b/>
          <w:bCs/>
        </w:rPr>
        <w:sym w:font="HQPB1" w:char="F0A8"/>
      </w:r>
      <w:r w:rsidRPr="00032FE3">
        <w:rPr>
          <w:rFonts w:asciiTheme="majorBidi" w:hAnsiTheme="majorBidi" w:cstheme="majorBidi"/>
          <w:b/>
          <w:bCs/>
        </w:rPr>
        <w:sym w:font="HQPB4" w:char="F0CF"/>
      </w:r>
      <w:r w:rsidRPr="00032FE3">
        <w:rPr>
          <w:rFonts w:asciiTheme="majorBidi" w:hAnsiTheme="majorBidi" w:cstheme="majorBidi"/>
          <w:b/>
          <w:bCs/>
        </w:rPr>
        <w:sym w:font="HQPB4" w:char="F064"/>
      </w:r>
      <w:r w:rsidRPr="00032FE3">
        <w:rPr>
          <w:rFonts w:asciiTheme="majorBidi" w:hAnsiTheme="majorBidi" w:cstheme="majorBidi"/>
          <w:b/>
          <w:bCs/>
        </w:rPr>
        <w:sym w:font="HQPB1" w:char="F089"/>
      </w:r>
      <w:r w:rsidRPr="00032FE3">
        <w:rPr>
          <w:rFonts w:asciiTheme="majorBidi" w:hAnsiTheme="majorBidi" w:cstheme="majorBidi"/>
          <w:b/>
          <w:bCs/>
        </w:rPr>
        <w:sym w:font="HQPB5" w:char="F073"/>
      </w:r>
      <w:r w:rsidRPr="00032FE3">
        <w:rPr>
          <w:rFonts w:asciiTheme="majorBidi" w:hAnsiTheme="majorBidi" w:cstheme="majorBidi"/>
          <w:b/>
          <w:bCs/>
        </w:rPr>
        <w:sym w:font="HQPB2" w:char="F029"/>
      </w:r>
      <w:r w:rsidRPr="00032FE3">
        <w:rPr>
          <w:rFonts w:asciiTheme="majorBidi" w:hAnsiTheme="majorBidi" w:cstheme="majorBidi"/>
          <w:b/>
          <w:bCs/>
        </w:rPr>
        <w:sym w:font="HQPB4" w:char="F0E7"/>
      </w:r>
      <w:r w:rsidRPr="00032FE3">
        <w:rPr>
          <w:rFonts w:asciiTheme="majorBidi" w:hAnsiTheme="majorBidi" w:cstheme="majorBidi"/>
          <w:b/>
          <w:bCs/>
        </w:rPr>
        <w:sym w:font="HQPB2" w:char="F052"/>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79"/>
      </w:r>
      <w:r w:rsidRPr="00032FE3">
        <w:rPr>
          <w:rFonts w:asciiTheme="majorBidi" w:hAnsiTheme="majorBidi" w:cstheme="majorBidi"/>
          <w:b/>
          <w:bCs/>
        </w:rPr>
        <w:sym w:font="HQPB2" w:char="F037"/>
      </w:r>
      <w:r w:rsidRPr="00032FE3">
        <w:rPr>
          <w:rFonts w:asciiTheme="majorBidi" w:hAnsiTheme="majorBidi" w:cstheme="majorBidi"/>
          <w:b/>
          <w:bCs/>
        </w:rPr>
        <w:sym w:font="HQPB5" w:char="F073"/>
      </w:r>
      <w:r w:rsidRPr="00032FE3">
        <w:rPr>
          <w:rFonts w:asciiTheme="majorBidi" w:hAnsiTheme="majorBidi" w:cstheme="majorBidi"/>
          <w:b/>
          <w:bCs/>
        </w:rPr>
        <w:sym w:font="HQPB2" w:char="F039"/>
      </w:r>
      <w:r w:rsidRPr="00032FE3">
        <w:rPr>
          <w:rFonts w:asciiTheme="majorBidi" w:hAnsiTheme="majorBidi" w:cstheme="majorBidi"/>
          <w:b/>
          <w:bCs/>
          <w:rtl/>
        </w:rPr>
        <w:t xml:space="preserve"> </w:t>
      </w:r>
      <w:r w:rsidRPr="00032FE3">
        <w:rPr>
          <w:rFonts w:asciiTheme="majorBidi" w:hAnsiTheme="majorBidi" w:cstheme="majorBidi"/>
          <w:b/>
          <w:bCs/>
        </w:rPr>
        <w:sym w:font="HQPB4" w:char="F028"/>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2" w:char="F041"/>
      </w:r>
      <w:r w:rsidRPr="00032FE3">
        <w:rPr>
          <w:rFonts w:asciiTheme="majorBidi" w:hAnsiTheme="majorBidi" w:cstheme="majorBidi"/>
          <w:b/>
          <w:bCs/>
        </w:rPr>
        <w:sym w:font="HQPB1" w:char="F024"/>
      </w:r>
      <w:r w:rsidRPr="00032FE3">
        <w:rPr>
          <w:rFonts w:asciiTheme="majorBidi" w:hAnsiTheme="majorBidi" w:cstheme="majorBidi"/>
          <w:b/>
          <w:bCs/>
        </w:rPr>
        <w:sym w:font="HQPB5" w:char="F073"/>
      </w:r>
      <w:r w:rsidRPr="00032FE3">
        <w:rPr>
          <w:rFonts w:asciiTheme="majorBidi" w:hAnsiTheme="majorBidi" w:cstheme="majorBidi"/>
          <w:b/>
          <w:bCs/>
        </w:rPr>
        <w:sym w:font="HQPB2" w:char="F025"/>
      </w:r>
      <w:r w:rsidRPr="00032FE3">
        <w:rPr>
          <w:rFonts w:asciiTheme="majorBidi" w:hAnsiTheme="majorBidi" w:cstheme="majorBidi"/>
          <w:b/>
          <w:bCs/>
          <w:rtl/>
        </w:rPr>
        <w:t xml:space="preserve"> </w:t>
      </w:r>
      <w:r w:rsidRPr="00032FE3">
        <w:rPr>
          <w:rFonts w:asciiTheme="majorBidi" w:hAnsiTheme="majorBidi" w:cstheme="majorBidi"/>
          <w:b/>
          <w:bCs/>
        </w:rPr>
        <w:sym w:font="HQPB4" w:char="F0FE"/>
      </w:r>
      <w:r w:rsidRPr="00032FE3">
        <w:rPr>
          <w:rFonts w:asciiTheme="majorBidi" w:hAnsiTheme="majorBidi" w:cstheme="majorBidi"/>
          <w:b/>
          <w:bCs/>
        </w:rPr>
        <w:sym w:font="HQPB2" w:char="F092"/>
      </w:r>
      <w:r w:rsidRPr="00032FE3">
        <w:rPr>
          <w:rFonts w:asciiTheme="majorBidi" w:hAnsiTheme="majorBidi" w:cstheme="majorBidi"/>
          <w:b/>
          <w:bCs/>
        </w:rPr>
        <w:sym w:font="HQPB4" w:char="F0CE"/>
      </w:r>
      <w:r w:rsidRPr="00032FE3">
        <w:rPr>
          <w:rFonts w:asciiTheme="majorBidi" w:hAnsiTheme="majorBidi" w:cstheme="majorBidi"/>
          <w:b/>
          <w:bCs/>
        </w:rPr>
        <w:sym w:font="HQPB4" w:char="F06F"/>
      </w:r>
      <w:r w:rsidRPr="00032FE3">
        <w:rPr>
          <w:rFonts w:asciiTheme="majorBidi" w:hAnsiTheme="majorBidi" w:cstheme="majorBidi"/>
          <w:b/>
          <w:bCs/>
        </w:rPr>
        <w:sym w:font="HQPB2" w:char="F054"/>
      </w:r>
      <w:r w:rsidRPr="00032FE3">
        <w:rPr>
          <w:rFonts w:asciiTheme="majorBidi" w:hAnsiTheme="majorBidi" w:cstheme="majorBidi"/>
          <w:b/>
          <w:bCs/>
        </w:rPr>
        <w:sym w:font="HQPB4" w:char="F0CE"/>
      </w:r>
      <w:r w:rsidRPr="00032FE3">
        <w:rPr>
          <w:rFonts w:asciiTheme="majorBidi" w:hAnsiTheme="majorBidi" w:cstheme="majorBidi"/>
          <w:b/>
          <w:bCs/>
        </w:rPr>
        <w:sym w:font="HQPB1" w:char="F029"/>
      </w:r>
      <w:r w:rsidRPr="00032FE3">
        <w:rPr>
          <w:rFonts w:asciiTheme="majorBidi" w:hAnsiTheme="majorBidi" w:cstheme="majorBidi"/>
          <w:b/>
          <w:bCs/>
          <w:rtl/>
        </w:rPr>
        <w:t xml:space="preserve"> </w:t>
      </w:r>
      <w:r w:rsidRPr="00032FE3">
        <w:rPr>
          <w:rFonts w:asciiTheme="majorBidi" w:hAnsiTheme="majorBidi" w:cstheme="majorBidi"/>
          <w:b/>
          <w:bCs/>
        </w:rPr>
        <w:sym w:font="HQPB4" w:char="F0E3"/>
      </w:r>
      <w:r w:rsidRPr="00032FE3">
        <w:rPr>
          <w:rFonts w:asciiTheme="majorBidi" w:hAnsiTheme="majorBidi" w:cstheme="majorBidi"/>
          <w:b/>
          <w:bCs/>
        </w:rPr>
        <w:sym w:font="HQPB2" w:char="F04E"/>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4" w:char="F0F4"/>
      </w:r>
      <w:r w:rsidRPr="00032FE3">
        <w:rPr>
          <w:rFonts w:asciiTheme="majorBidi" w:hAnsiTheme="majorBidi" w:cstheme="majorBidi"/>
          <w:b/>
          <w:bCs/>
        </w:rPr>
        <w:sym w:font="HQPB1" w:char="F0E3"/>
      </w:r>
      <w:r w:rsidRPr="00032FE3">
        <w:rPr>
          <w:rFonts w:asciiTheme="majorBidi" w:hAnsiTheme="majorBidi" w:cstheme="majorBidi"/>
          <w:b/>
          <w:bCs/>
        </w:rPr>
        <w:sym w:font="HQPB5" w:char="F072"/>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4"/>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5" w:char="F09F"/>
      </w:r>
      <w:r w:rsidRPr="00032FE3">
        <w:rPr>
          <w:rFonts w:asciiTheme="majorBidi" w:hAnsiTheme="majorBidi" w:cstheme="majorBidi"/>
          <w:b/>
          <w:bCs/>
        </w:rPr>
        <w:sym w:font="HQPB2" w:char="F077"/>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2" w:char="F062"/>
      </w:r>
      <w:r w:rsidRPr="00032FE3">
        <w:rPr>
          <w:rFonts w:asciiTheme="majorBidi" w:hAnsiTheme="majorBidi" w:cstheme="majorBidi"/>
          <w:b/>
          <w:bCs/>
        </w:rPr>
        <w:sym w:font="HQPB2" w:char="F071"/>
      </w:r>
      <w:r w:rsidRPr="00032FE3">
        <w:rPr>
          <w:rFonts w:asciiTheme="majorBidi" w:hAnsiTheme="majorBidi" w:cstheme="majorBidi"/>
          <w:b/>
          <w:bCs/>
        </w:rPr>
        <w:sym w:font="HQPB4" w:char="F0DF"/>
      </w:r>
      <w:r w:rsidRPr="00032FE3">
        <w:rPr>
          <w:rFonts w:asciiTheme="majorBidi" w:hAnsiTheme="majorBidi" w:cstheme="majorBidi"/>
          <w:b/>
          <w:bCs/>
        </w:rPr>
        <w:sym w:font="HQPB2" w:char="F04A"/>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4" w:char="F0F7"/>
      </w:r>
      <w:r w:rsidRPr="00032FE3">
        <w:rPr>
          <w:rFonts w:asciiTheme="majorBidi" w:hAnsiTheme="majorBidi" w:cstheme="majorBidi"/>
          <w:b/>
          <w:bCs/>
        </w:rPr>
        <w:sym w:font="HQPB1" w:char="F0E8"/>
      </w:r>
      <w:r w:rsidRPr="00032FE3">
        <w:rPr>
          <w:rFonts w:asciiTheme="majorBidi" w:hAnsiTheme="majorBidi" w:cstheme="majorBidi"/>
          <w:b/>
          <w:bCs/>
        </w:rPr>
        <w:sym w:font="HQPB5" w:char="F073"/>
      </w:r>
      <w:r w:rsidRPr="00032FE3">
        <w:rPr>
          <w:rFonts w:asciiTheme="majorBidi" w:hAnsiTheme="majorBidi" w:cstheme="majorBidi"/>
          <w:b/>
          <w:bCs/>
        </w:rPr>
        <w:sym w:font="HQPB1" w:char="F03F"/>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CC"/>
      </w:r>
      <w:r w:rsidRPr="00032FE3">
        <w:rPr>
          <w:rFonts w:asciiTheme="majorBidi" w:hAnsiTheme="majorBidi" w:cstheme="majorBidi"/>
          <w:b/>
          <w:bCs/>
        </w:rPr>
        <w:sym w:font="HQPB2" w:char="F0C9"/>
      </w:r>
      <w:r w:rsidRPr="00032FE3">
        <w:rPr>
          <w:rFonts w:asciiTheme="majorBidi" w:hAnsiTheme="majorBidi" w:cstheme="majorBidi"/>
          <w:b/>
          <w:bCs/>
        </w:rPr>
        <w:sym w:font="HQPB2" w:char="F0C8"/>
      </w:r>
      <w:r w:rsidRPr="00032FE3">
        <w:rPr>
          <w:rFonts w:asciiTheme="majorBidi" w:hAnsiTheme="majorBidi" w:cstheme="majorBidi"/>
          <w:b/>
          <w:bCs/>
          <w:rtl/>
        </w:rPr>
        <w:t xml:space="preserve"> </w:t>
      </w:r>
    </w:p>
    <w:p w:rsidR="00A16B36" w:rsidRPr="00032FE3" w:rsidRDefault="00A16B36" w:rsidP="00A16B36">
      <w:pPr>
        <w:pStyle w:val="ListParagraph"/>
        <w:ind w:left="0"/>
        <w:rPr>
          <w:b/>
          <w:bCs/>
        </w:rPr>
      </w:pPr>
      <w:r w:rsidRPr="00032FE3">
        <w:rPr>
          <w:b/>
          <w:bCs/>
        </w:rPr>
        <w:t>2</w:t>
      </w:r>
      <w:r w:rsidRPr="00040E34">
        <w:t xml:space="preserve">.  </w:t>
      </w:r>
      <w:r w:rsidRPr="00032FE3">
        <w:rPr>
          <w:b/>
          <w:bCs/>
        </w:rPr>
        <w:t>Q.S. al-Mu’minūn: 12-14.</w:t>
      </w:r>
    </w:p>
    <w:p w:rsidR="00A16B36" w:rsidRPr="00032FE3" w:rsidRDefault="00A16B36" w:rsidP="00A16B36">
      <w:pPr>
        <w:bidi/>
        <w:jc w:val="both"/>
        <w:rPr>
          <w:rFonts w:asciiTheme="majorBidi" w:hAnsiTheme="majorBidi" w:cstheme="majorBidi"/>
          <w:b/>
          <w:bCs/>
          <w:lang w:val="en-US"/>
        </w:rPr>
      </w:pPr>
      <w:r w:rsidRPr="00032FE3">
        <w:rPr>
          <w:rFonts w:asciiTheme="majorBidi" w:hAnsiTheme="majorBidi" w:cstheme="majorBidi"/>
          <w:b/>
          <w:bCs/>
        </w:rPr>
        <w:sym w:font="HQPB4" w:char="F0F4"/>
      </w:r>
      <w:r w:rsidRPr="00032FE3">
        <w:rPr>
          <w:rFonts w:asciiTheme="majorBidi" w:hAnsiTheme="majorBidi" w:cstheme="majorBidi"/>
          <w:b/>
          <w:bCs/>
        </w:rPr>
        <w:sym w:font="HQPB1" w:char="F089"/>
      </w:r>
      <w:r w:rsidRPr="00032FE3">
        <w:rPr>
          <w:rFonts w:asciiTheme="majorBidi" w:hAnsiTheme="majorBidi" w:cstheme="majorBidi"/>
          <w:b/>
          <w:bCs/>
        </w:rPr>
        <w:sym w:font="HQPB5" w:char="F073"/>
      </w:r>
      <w:r w:rsidRPr="00032FE3">
        <w:rPr>
          <w:rFonts w:asciiTheme="majorBidi" w:hAnsiTheme="majorBidi" w:cstheme="majorBidi"/>
          <w:b/>
          <w:bCs/>
        </w:rPr>
        <w:sym w:font="HQPB2" w:char="F029"/>
      </w:r>
      <w:r w:rsidRPr="00032FE3">
        <w:rPr>
          <w:rFonts w:asciiTheme="majorBidi" w:hAnsiTheme="majorBidi" w:cstheme="majorBidi"/>
          <w:b/>
          <w:bCs/>
        </w:rPr>
        <w:sym w:font="HQPB5" w:char="F073"/>
      </w:r>
      <w:r w:rsidRPr="00032FE3">
        <w:rPr>
          <w:rFonts w:asciiTheme="majorBidi" w:hAnsiTheme="majorBidi" w:cstheme="majorBidi"/>
          <w:b/>
          <w:bCs/>
        </w:rPr>
        <w:sym w:font="HQPB2" w:char="F039"/>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6F"/>
      </w:r>
      <w:r w:rsidRPr="00032FE3">
        <w:rPr>
          <w:rFonts w:asciiTheme="majorBidi" w:hAnsiTheme="majorBidi" w:cstheme="majorBidi"/>
          <w:b/>
          <w:bCs/>
        </w:rPr>
        <w:sym w:font="HQPB2" w:char="F059"/>
      </w:r>
      <w:r w:rsidRPr="00032FE3">
        <w:rPr>
          <w:rFonts w:asciiTheme="majorBidi" w:hAnsiTheme="majorBidi" w:cstheme="majorBidi"/>
          <w:b/>
          <w:bCs/>
        </w:rPr>
        <w:sym w:font="HQPB4" w:char="F0F8"/>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tl/>
        </w:rPr>
        <w:t xml:space="preserve"> </w:t>
      </w:r>
      <w:r w:rsidRPr="00032FE3">
        <w:rPr>
          <w:rFonts w:asciiTheme="majorBidi" w:hAnsiTheme="majorBidi" w:cstheme="majorBidi"/>
          <w:b/>
          <w:bCs/>
        </w:rPr>
        <w:sym w:font="HQPB5" w:char="F07A"/>
      </w:r>
      <w:r w:rsidRPr="00032FE3">
        <w:rPr>
          <w:rFonts w:asciiTheme="majorBidi" w:hAnsiTheme="majorBidi" w:cstheme="majorBidi"/>
          <w:b/>
          <w:bCs/>
        </w:rPr>
        <w:sym w:font="HQPB2" w:char="F060"/>
      </w:r>
      <w:r w:rsidRPr="00032FE3">
        <w:rPr>
          <w:rFonts w:asciiTheme="majorBidi" w:hAnsiTheme="majorBidi" w:cstheme="majorBidi"/>
          <w:b/>
          <w:bCs/>
        </w:rPr>
        <w:sym w:font="HQPB2" w:char="F0BB"/>
      </w:r>
      <w:r w:rsidRPr="00032FE3">
        <w:rPr>
          <w:rFonts w:asciiTheme="majorBidi" w:hAnsiTheme="majorBidi" w:cstheme="majorBidi"/>
          <w:b/>
          <w:bCs/>
        </w:rPr>
        <w:sym w:font="HQPB5" w:char="F07C"/>
      </w:r>
      <w:r w:rsidRPr="00032FE3">
        <w:rPr>
          <w:rFonts w:asciiTheme="majorBidi" w:hAnsiTheme="majorBidi" w:cstheme="majorBidi"/>
          <w:b/>
          <w:bCs/>
        </w:rPr>
        <w:sym w:font="HQPB1" w:char="F0A1"/>
      </w:r>
      <w:r w:rsidRPr="00032FE3">
        <w:rPr>
          <w:rFonts w:asciiTheme="majorBidi" w:hAnsiTheme="majorBidi" w:cstheme="majorBidi"/>
          <w:b/>
          <w:bCs/>
        </w:rPr>
        <w:sym w:font="HQPB2" w:char="F053"/>
      </w:r>
      <w:r w:rsidRPr="00032FE3">
        <w:rPr>
          <w:rFonts w:asciiTheme="majorBidi" w:hAnsiTheme="majorBidi" w:cstheme="majorBidi"/>
          <w:b/>
          <w:bCs/>
        </w:rPr>
        <w:sym w:font="HQPB5" w:char="F04D"/>
      </w:r>
      <w:r w:rsidRPr="00032FE3">
        <w:rPr>
          <w:rFonts w:asciiTheme="majorBidi" w:hAnsiTheme="majorBidi" w:cstheme="majorBidi"/>
          <w:b/>
          <w:bCs/>
        </w:rPr>
        <w:sym w:font="HQPB2" w:char="F07D"/>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2" w:char="F060"/>
      </w:r>
      <w:r w:rsidRPr="00032FE3">
        <w:rPr>
          <w:rFonts w:asciiTheme="majorBidi" w:hAnsiTheme="majorBidi" w:cstheme="majorBidi"/>
          <w:b/>
          <w:bCs/>
        </w:rPr>
        <w:sym w:font="HQPB4" w:char="F0CF"/>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4" w:char="F037"/>
      </w:r>
      <w:r w:rsidRPr="00032FE3">
        <w:rPr>
          <w:rFonts w:asciiTheme="majorBidi" w:hAnsiTheme="majorBidi" w:cstheme="majorBidi"/>
          <w:b/>
          <w:bCs/>
        </w:rPr>
        <w:sym w:font="HQPB3" w:char="F027"/>
      </w:r>
      <w:r w:rsidRPr="00032FE3">
        <w:rPr>
          <w:rFonts w:asciiTheme="majorBidi" w:hAnsiTheme="majorBidi" w:cstheme="majorBidi"/>
          <w:b/>
          <w:bCs/>
        </w:rPr>
        <w:sym w:font="HQPB5" w:char="F073"/>
      </w:r>
      <w:r w:rsidRPr="00032FE3">
        <w:rPr>
          <w:rFonts w:asciiTheme="majorBidi" w:hAnsiTheme="majorBidi" w:cstheme="majorBidi"/>
          <w:b/>
          <w:bCs/>
        </w:rPr>
        <w:sym w:font="HQPB3" w:char="F023"/>
      </w:r>
      <w:r w:rsidRPr="00032FE3">
        <w:rPr>
          <w:rFonts w:asciiTheme="majorBidi" w:hAnsiTheme="majorBidi" w:cstheme="majorBidi"/>
          <w:b/>
          <w:bCs/>
        </w:rPr>
        <w:sym w:font="HQPB2" w:char="F0BB"/>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4" w:char="F0DF"/>
      </w:r>
      <w:r w:rsidRPr="00032FE3">
        <w:rPr>
          <w:rFonts w:asciiTheme="majorBidi" w:hAnsiTheme="majorBidi" w:cstheme="majorBidi"/>
          <w:b/>
          <w:bCs/>
        </w:rPr>
        <w:sym w:font="HQPB1" w:char="F099"/>
      </w:r>
      <w:r w:rsidRPr="00032FE3">
        <w:rPr>
          <w:rFonts w:asciiTheme="majorBidi" w:hAnsiTheme="majorBidi" w:cstheme="majorBidi"/>
          <w:b/>
          <w:bCs/>
          <w:rtl/>
        </w:rPr>
        <w:t xml:space="preserve"> </w:t>
      </w:r>
      <w:r w:rsidRPr="00032FE3">
        <w:rPr>
          <w:rFonts w:asciiTheme="majorBidi" w:hAnsiTheme="majorBidi" w:cstheme="majorBidi"/>
          <w:b/>
          <w:bCs/>
        </w:rPr>
        <w:sym w:font="HQPB2" w:char="F060"/>
      </w:r>
      <w:r w:rsidRPr="00032FE3">
        <w:rPr>
          <w:rFonts w:asciiTheme="majorBidi" w:hAnsiTheme="majorBidi" w:cstheme="majorBidi"/>
          <w:b/>
          <w:bCs/>
        </w:rPr>
        <w:sym w:font="HQPB4" w:char="F0CF"/>
      </w:r>
      <w:r w:rsidRPr="00032FE3">
        <w:rPr>
          <w:rFonts w:asciiTheme="majorBidi" w:hAnsiTheme="majorBidi" w:cstheme="majorBidi"/>
          <w:b/>
          <w:bCs/>
        </w:rPr>
        <w:sym w:font="HQPB4" w:char="F069"/>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4" w:char="F026"/>
      </w:r>
      <w:r w:rsidRPr="00032FE3">
        <w:rPr>
          <w:rFonts w:asciiTheme="majorBidi" w:hAnsiTheme="majorBidi" w:cstheme="majorBidi"/>
          <w:b/>
          <w:bCs/>
        </w:rPr>
        <w:sym w:font="HQPB2" w:char="F0FB"/>
      </w:r>
      <w:r w:rsidRPr="00032FE3">
        <w:rPr>
          <w:rFonts w:asciiTheme="majorBidi" w:hAnsiTheme="majorBidi" w:cstheme="majorBidi"/>
          <w:b/>
          <w:bCs/>
        </w:rPr>
        <w:sym w:font="HQPB2" w:char="F0FC"/>
      </w:r>
      <w:r w:rsidRPr="00032FE3">
        <w:rPr>
          <w:rFonts w:asciiTheme="majorBidi" w:hAnsiTheme="majorBidi" w:cstheme="majorBidi"/>
          <w:b/>
          <w:bCs/>
        </w:rPr>
        <w:sym w:font="HQPB4" w:char="F0CF"/>
      </w:r>
      <w:r w:rsidRPr="00032FE3">
        <w:rPr>
          <w:rFonts w:asciiTheme="majorBidi" w:hAnsiTheme="majorBidi" w:cstheme="majorBidi"/>
          <w:b/>
          <w:bCs/>
        </w:rPr>
        <w:sym w:font="HQPB1" w:char="F0DB"/>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CA"/>
      </w:r>
      <w:r w:rsidRPr="00032FE3">
        <w:rPr>
          <w:rFonts w:asciiTheme="majorBidi" w:hAnsiTheme="majorBidi" w:cstheme="majorBidi"/>
          <w:b/>
          <w:bCs/>
        </w:rPr>
        <w:sym w:font="HQPB2" w:char="F0CB"/>
      </w:r>
      <w:r w:rsidRPr="00032FE3">
        <w:rPr>
          <w:rFonts w:asciiTheme="majorBidi" w:hAnsiTheme="majorBidi" w:cstheme="majorBidi"/>
          <w:b/>
          <w:bCs/>
        </w:rPr>
        <w:sym w:font="HQPB2" w:char="F0C8"/>
      </w:r>
      <w:r w:rsidRPr="00032FE3">
        <w:rPr>
          <w:rFonts w:asciiTheme="majorBidi" w:hAnsiTheme="majorBidi" w:cstheme="majorBidi"/>
          <w:b/>
          <w:bCs/>
          <w:rtl/>
        </w:rPr>
        <w:t xml:space="preserve">   </w:t>
      </w:r>
      <w:r w:rsidRPr="00032FE3">
        <w:rPr>
          <w:rFonts w:asciiTheme="majorBidi" w:hAnsiTheme="majorBidi" w:cstheme="majorBidi"/>
          <w:b/>
          <w:bCs/>
        </w:rPr>
        <w:sym w:font="HQPB4" w:char="F0A7"/>
      </w:r>
      <w:r w:rsidRPr="00032FE3">
        <w:rPr>
          <w:rFonts w:asciiTheme="majorBidi" w:hAnsiTheme="majorBidi" w:cstheme="majorBidi"/>
          <w:b/>
          <w:bCs/>
        </w:rPr>
        <w:sym w:font="HQPB2" w:char="F04E"/>
      </w:r>
      <w:r w:rsidRPr="00032FE3">
        <w:rPr>
          <w:rFonts w:asciiTheme="majorBidi" w:hAnsiTheme="majorBidi" w:cstheme="majorBidi"/>
          <w:b/>
          <w:bCs/>
        </w:rPr>
        <w:sym w:font="HQPB4" w:char="F0E8"/>
      </w:r>
      <w:r w:rsidRPr="00032FE3">
        <w:rPr>
          <w:rFonts w:asciiTheme="majorBidi" w:hAnsiTheme="majorBidi" w:cstheme="majorBidi"/>
          <w:b/>
          <w:bCs/>
        </w:rPr>
        <w:sym w:font="HQPB1" w:char="F04F"/>
      </w:r>
      <w:r w:rsidRPr="00032FE3">
        <w:rPr>
          <w:rFonts w:asciiTheme="majorBidi" w:hAnsiTheme="majorBidi" w:cstheme="majorBidi"/>
          <w:b/>
          <w:bCs/>
          <w:rtl/>
        </w:rPr>
        <w:t xml:space="preserve"> </w:t>
      </w:r>
      <w:r w:rsidRPr="00032FE3">
        <w:rPr>
          <w:rFonts w:asciiTheme="majorBidi" w:hAnsiTheme="majorBidi" w:cstheme="majorBidi"/>
          <w:b/>
          <w:bCs/>
        </w:rPr>
        <w:sym w:font="HQPB4" w:char="F0E7"/>
      </w:r>
      <w:r w:rsidRPr="00032FE3">
        <w:rPr>
          <w:rFonts w:asciiTheme="majorBidi" w:hAnsiTheme="majorBidi" w:cstheme="majorBidi"/>
          <w:b/>
          <w:bCs/>
        </w:rPr>
        <w:sym w:font="HQPB2" w:char="F06D"/>
      </w:r>
      <w:r w:rsidRPr="00032FE3">
        <w:rPr>
          <w:rFonts w:asciiTheme="majorBidi" w:hAnsiTheme="majorBidi" w:cstheme="majorBidi"/>
          <w:b/>
          <w:bCs/>
        </w:rPr>
        <w:sym w:font="HQPB2" w:char="F0BB"/>
      </w:r>
      <w:r w:rsidRPr="00032FE3">
        <w:rPr>
          <w:rFonts w:asciiTheme="majorBidi" w:hAnsiTheme="majorBidi" w:cstheme="majorBidi"/>
          <w:b/>
          <w:bCs/>
        </w:rPr>
        <w:sym w:font="HQPB5" w:char="F06F"/>
      </w:r>
      <w:r w:rsidRPr="00032FE3">
        <w:rPr>
          <w:rFonts w:asciiTheme="majorBidi" w:hAnsiTheme="majorBidi" w:cstheme="majorBidi"/>
          <w:b/>
          <w:bCs/>
        </w:rPr>
        <w:sym w:font="HQPB2" w:char="F059"/>
      </w:r>
      <w:r w:rsidRPr="00032FE3">
        <w:rPr>
          <w:rFonts w:asciiTheme="majorBidi" w:hAnsiTheme="majorBidi" w:cstheme="majorBidi"/>
          <w:b/>
          <w:bCs/>
        </w:rPr>
        <w:sym w:font="HQPB4" w:char="F0F9"/>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E8"/>
      </w:r>
      <w:r w:rsidRPr="00032FE3">
        <w:rPr>
          <w:rFonts w:asciiTheme="majorBidi" w:hAnsiTheme="majorBidi" w:cstheme="majorBidi"/>
          <w:b/>
          <w:bCs/>
        </w:rPr>
        <w:sym w:font="HQPB5" w:char="F079"/>
      </w:r>
      <w:r w:rsidRPr="00032FE3">
        <w:rPr>
          <w:rFonts w:asciiTheme="majorBidi" w:hAnsiTheme="majorBidi" w:cstheme="majorBidi"/>
          <w:b/>
          <w:bCs/>
        </w:rPr>
        <w:sym w:font="HQPB1" w:char="F05F"/>
      </w:r>
      <w:r w:rsidRPr="00032FE3">
        <w:rPr>
          <w:rFonts w:asciiTheme="majorBidi" w:hAnsiTheme="majorBidi" w:cstheme="majorBidi"/>
          <w:b/>
          <w:bCs/>
          <w:rtl/>
        </w:rPr>
        <w:t xml:space="preserve"> </w:t>
      </w:r>
      <w:r w:rsidRPr="00032FE3">
        <w:rPr>
          <w:rFonts w:asciiTheme="majorBidi" w:hAnsiTheme="majorBidi" w:cstheme="majorBidi"/>
          <w:b/>
          <w:bCs/>
        </w:rPr>
        <w:sym w:font="HQPB4" w:char="F05A"/>
      </w:r>
      <w:r w:rsidRPr="00032FE3">
        <w:rPr>
          <w:rFonts w:asciiTheme="majorBidi" w:hAnsiTheme="majorBidi" w:cstheme="majorBidi"/>
          <w:b/>
          <w:bCs/>
        </w:rPr>
        <w:sym w:font="HQPB2" w:char="F070"/>
      </w:r>
      <w:r w:rsidRPr="00032FE3">
        <w:rPr>
          <w:rFonts w:asciiTheme="majorBidi" w:hAnsiTheme="majorBidi" w:cstheme="majorBidi"/>
          <w:b/>
          <w:bCs/>
        </w:rPr>
        <w:sym w:font="HQPB5" w:char="F078"/>
      </w:r>
      <w:r w:rsidRPr="00032FE3">
        <w:rPr>
          <w:rFonts w:asciiTheme="majorBidi" w:hAnsiTheme="majorBidi" w:cstheme="majorBidi"/>
          <w:b/>
          <w:bCs/>
        </w:rPr>
        <w:sym w:font="HQPB1" w:char="F0FF"/>
      </w:r>
      <w:r w:rsidRPr="00032FE3">
        <w:rPr>
          <w:rFonts w:asciiTheme="majorBidi" w:hAnsiTheme="majorBidi" w:cstheme="majorBidi"/>
          <w:b/>
          <w:bCs/>
        </w:rPr>
        <w:sym w:font="HQPB4" w:char="F0F4"/>
      </w:r>
      <w:r w:rsidRPr="00032FE3">
        <w:rPr>
          <w:rFonts w:asciiTheme="majorBidi" w:hAnsiTheme="majorBidi" w:cstheme="majorBidi"/>
          <w:b/>
          <w:bCs/>
        </w:rPr>
        <w:sym w:font="HQPB1" w:char="F0DC"/>
      </w:r>
      <w:r w:rsidRPr="00032FE3">
        <w:rPr>
          <w:rFonts w:asciiTheme="majorBidi" w:hAnsiTheme="majorBidi" w:cstheme="majorBidi"/>
          <w:b/>
          <w:bCs/>
        </w:rPr>
        <w:sym w:font="HQPB4" w:char="F0E7"/>
      </w:r>
      <w:r w:rsidRPr="00032FE3">
        <w:rPr>
          <w:rFonts w:asciiTheme="majorBidi" w:hAnsiTheme="majorBidi" w:cstheme="majorBidi"/>
          <w:b/>
          <w:bCs/>
        </w:rPr>
        <w:sym w:font="HQPB2" w:char="F052"/>
      </w:r>
      <w:r w:rsidRPr="00032FE3">
        <w:rPr>
          <w:rFonts w:asciiTheme="majorBidi" w:hAnsiTheme="majorBidi" w:cstheme="majorBidi"/>
          <w:b/>
          <w:bCs/>
          <w:rtl/>
        </w:rPr>
        <w:t xml:space="preserve"> </w:t>
      </w:r>
      <w:r w:rsidRPr="00032FE3">
        <w:rPr>
          <w:rFonts w:asciiTheme="majorBidi" w:hAnsiTheme="majorBidi" w:cstheme="majorBidi"/>
          <w:b/>
          <w:bCs/>
        </w:rPr>
        <w:sym w:font="HQPB2" w:char="F092"/>
      </w:r>
      <w:r w:rsidRPr="00032FE3">
        <w:rPr>
          <w:rFonts w:asciiTheme="majorBidi" w:hAnsiTheme="majorBidi" w:cstheme="majorBidi"/>
          <w:b/>
          <w:bCs/>
        </w:rPr>
        <w:sym w:font="HQPB4" w:char="F0CE"/>
      </w:r>
      <w:r w:rsidRPr="00032FE3">
        <w:rPr>
          <w:rFonts w:asciiTheme="majorBidi" w:hAnsiTheme="majorBidi" w:cstheme="majorBidi"/>
          <w:b/>
          <w:bCs/>
        </w:rPr>
        <w:sym w:font="HQPB1" w:char="F0FB"/>
      </w:r>
      <w:r w:rsidRPr="00032FE3">
        <w:rPr>
          <w:rFonts w:asciiTheme="majorBidi" w:hAnsiTheme="majorBidi" w:cstheme="majorBidi"/>
          <w:b/>
          <w:bCs/>
          <w:rtl/>
        </w:rPr>
        <w:t xml:space="preserve"> </w:t>
      </w:r>
      <w:r w:rsidRPr="00032FE3">
        <w:rPr>
          <w:rFonts w:asciiTheme="majorBidi" w:hAnsiTheme="majorBidi" w:cstheme="majorBidi"/>
          <w:b/>
          <w:bCs/>
        </w:rPr>
        <w:sym w:font="HQPB4" w:char="F039"/>
      </w:r>
      <w:r w:rsidRPr="00032FE3">
        <w:rPr>
          <w:rFonts w:asciiTheme="majorBidi" w:hAnsiTheme="majorBidi" w:cstheme="majorBidi"/>
          <w:b/>
          <w:bCs/>
        </w:rPr>
        <w:sym w:font="HQPB1" w:char="F091"/>
      </w:r>
      <w:r w:rsidRPr="00032FE3">
        <w:rPr>
          <w:rFonts w:asciiTheme="majorBidi" w:hAnsiTheme="majorBidi" w:cstheme="majorBidi"/>
          <w:b/>
          <w:bCs/>
        </w:rPr>
        <w:sym w:font="HQPB1" w:char="F023"/>
      </w:r>
      <w:r w:rsidRPr="00032FE3">
        <w:rPr>
          <w:rFonts w:asciiTheme="majorBidi" w:hAnsiTheme="majorBidi" w:cstheme="majorBidi"/>
          <w:b/>
          <w:bCs/>
        </w:rPr>
        <w:sym w:font="HQPB5" w:char="F074"/>
      </w:r>
      <w:r w:rsidRPr="00032FE3">
        <w:rPr>
          <w:rFonts w:asciiTheme="majorBidi" w:hAnsiTheme="majorBidi" w:cstheme="majorBidi"/>
          <w:b/>
          <w:bCs/>
        </w:rPr>
        <w:sym w:font="HQPB1" w:char="F08D"/>
      </w:r>
      <w:r w:rsidRPr="00032FE3">
        <w:rPr>
          <w:rFonts w:asciiTheme="majorBidi" w:hAnsiTheme="majorBidi" w:cstheme="majorBidi"/>
          <w:b/>
          <w:bCs/>
        </w:rPr>
        <w:sym w:font="HQPB5" w:char="F073"/>
      </w:r>
      <w:r w:rsidRPr="00032FE3">
        <w:rPr>
          <w:rFonts w:asciiTheme="majorBidi" w:hAnsiTheme="majorBidi" w:cstheme="majorBidi"/>
          <w:b/>
          <w:bCs/>
        </w:rPr>
        <w:sym w:font="HQPB2" w:char="F025"/>
      </w:r>
      <w:r w:rsidRPr="00032FE3">
        <w:rPr>
          <w:rFonts w:asciiTheme="majorBidi" w:hAnsiTheme="majorBidi" w:cstheme="majorBidi"/>
          <w:b/>
          <w:bCs/>
          <w:rtl/>
        </w:rPr>
        <w:t xml:space="preserve"> </w:t>
      </w:r>
      <w:r w:rsidRPr="00032FE3">
        <w:rPr>
          <w:rFonts w:asciiTheme="majorBidi" w:hAnsiTheme="majorBidi" w:cstheme="majorBidi"/>
          <w:b/>
          <w:bCs/>
        </w:rPr>
        <w:sym w:font="HQPB4" w:char="F026"/>
      </w:r>
      <w:r w:rsidRPr="00032FE3">
        <w:rPr>
          <w:rFonts w:asciiTheme="majorBidi" w:hAnsiTheme="majorBidi" w:cstheme="majorBidi"/>
          <w:b/>
          <w:bCs/>
        </w:rPr>
        <w:sym w:font="HQPB2" w:char="F0FB"/>
      </w:r>
      <w:r w:rsidRPr="00032FE3">
        <w:rPr>
          <w:rFonts w:asciiTheme="majorBidi" w:hAnsiTheme="majorBidi" w:cstheme="majorBidi"/>
          <w:b/>
          <w:bCs/>
        </w:rPr>
        <w:sym w:font="HQPB2" w:char="F0FC"/>
      </w:r>
      <w:r w:rsidRPr="00032FE3">
        <w:rPr>
          <w:rFonts w:asciiTheme="majorBidi" w:hAnsiTheme="majorBidi" w:cstheme="majorBidi"/>
          <w:b/>
          <w:bCs/>
        </w:rPr>
        <w:sym w:font="HQPB4" w:char="F0C5"/>
      </w:r>
      <w:r w:rsidRPr="00032FE3">
        <w:rPr>
          <w:rFonts w:asciiTheme="majorBidi" w:hAnsiTheme="majorBidi" w:cstheme="majorBidi"/>
          <w:b/>
          <w:bCs/>
        </w:rPr>
        <w:sym w:font="HQPB2" w:char="F033"/>
      </w:r>
      <w:r w:rsidRPr="00032FE3">
        <w:rPr>
          <w:rFonts w:asciiTheme="majorBidi" w:hAnsiTheme="majorBidi" w:cstheme="majorBidi"/>
          <w:b/>
          <w:bCs/>
        </w:rPr>
        <w:sym w:font="HQPB4" w:char="F0A8"/>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CA"/>
      </w:r>
      <w:r w:rsidRPr="00032FE3">
        <w:rPr>
          <w:rFonts w:asciiTheme="majorBidi" w:hAnsiTheme="majorBidi" w:cstheme="majorBidi"/>
          <w:b/>
          <w:bCs/>
        </w:rPr>
        <w:sym w:font="HQPB2" w:char="F0CC"/>
      </w:r>
      <w:r w:rsidRPr="00032FE3">
        <w:rPr>
          <w:rFonts w:asciiTheme="majorBidi" w:hAnsiTheme="majorBidi" w:cstheme="majorBidi"/>
          <w:b/>
          <w:bCs/>
        </w:rPr>
        <w:sym w:font="HQPB2" w:char="F0C8"/>
      </w:r>
      <w:r w:rsidRPr="00032FE3">
        <w:rPr>
          <w:rFonts w:asciiTheme="majorBidi" w:hAnsiTheme="majorBidi" w:cstheme="majorBidi"/>
          <w:b/>
          <w:bCs/>
          <w:rtl/>
        </w:rPr>
        <w:t xml:space="preserve">   </w:t>
      </w:r>
      <w:r w:rsidRPr="00032FE3">
        <w:rPr>
          <w:rFonts w:asciiTheme="majorBidi" w:hAnsiTheme="majorBidi" w:cstheme="majorBidi"/>
          <w:b/>
          <w:bCs/>
        </w:rPr>
        <w:sym w:font="HQPB4" w:char="F0A2"/>
      </w:r>
      <w:r w:rsidRPr="00032FE3">
        <w:rPr>
          <w:rFonts w:asciiTheme="majorBidi" w:hAnsiTheme="majorBidi" w:cstheme="majorBidi"/>
          <w:b/>
          <w:bCs/>
        </w:rPr>
        <w:sym w:font="HQPB2" w:char="F04F"/>
      </w:r>
      <w:r w:rsidRPr="00032FE3">
        <w:rPr>
          <w:rFonts w:asciiTheme="majorBidi" w:hAnsiTheme="majorBidi" w:cstheme="majorBidi"/>
          <w:b/>
          <w:bCs/>
        </w:rPr>
        <w:sym w:font="HQPB4" w:char="F0E8"/>
      </w:r>
      <w:r w:rsidRPr="00032FE3">
        <w:rPr>
          <w:rFonts w:asciiTheme="majorBidi" w:hAnsiTheme="majorBidi" w:cstheme="majorBidi"/>
          <w:b/>
          <w:bCs/>
        </w:rPr>
        <w:sym w:font="HQPB1" w:char="F04F"/>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5"/>
      </w:r>
      <w:r w:rsidRPr="00032FE3">
        <w:rPr>
          <w:rFonts w:asciiTheme="majorBidi" w:hAnsiTheme="majorBidi" w:cstheme="majorBidi"/>
          <w:b/>
          <w:bCs/>
        </w:rPr>
        <w:sym w:font="HQPB2" w:char="F05A"/>
      </w:r>
      <w:r w:rsidRPr="00032FE3">
        <w:rPr>
          <w:rFonts w:asciiTheme="majorBidi" w:hAnsiTheme="majorBidi" w:cstheme="majorBidi"/>
          <w:b/>
          <w:bCs/>
        </w:rPr>
        <w:sym w:font="HQPB4" w:char="F0F8"/>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tl/>
        </w:rPr>
        <w:t xml:space="preserve"> </w:t>
      </w:r>
      <w:r w:rsidRPr="00032FE3">
        <w:rPr>
          <w:rFonts w:asciiTheme="majorBidi" w:hAnsiTheme="majorBidi" w:cstheme="majorBidi"/>
          <w:b/>
          <w:bCs/>
        </w:rPr>
        <w:sym w:font="HQPB5" w:char="F073"/>
      </w:r>
      <w:r w:rsidRPr="00032FE3">
        <w:rPr>
          <w:rFonts w:asciiTheme="majorBidi" w:hAnsiTheme="majorBidi" w:cstheme="majorBidi"/>
          <w:b/>
          <w:bCs/>
        </w:rPr>
        <w:sym w:font="HQPB2" w:char="F070"/>
      </w:r>
      <w:r w:rsidRPr="00032FE3">
        <w:rPr>
          <w:rFonts w:asciiTheme="majorBidi" w:hAnsiTheme="majorBidi" w:cstheme="majorBidi"/>
          <w:b/>
          <w:bCs/>
        </w:rPr>
        <w:sym w:font="HQPB5" w:char="F078"/>
      </w:r>
      <w:r w:rsidRPr="00032FE3">
        <w:rPr>
          <w:rFonts w:asciiTheme="majorBidi" w:hAnsiTheme="majorBidi" w:cstheme="majorBidi"/>
          <w:b/>
          <w:bCs/>
        </w:rPr>
        <w:sym w:font="HQPB1" w:char="F0FF"/>
      </w:r>
      <w:r w:rsidRPr="00032FE3">
        <w:rPr>
          <w:rFonts w:asciiTheme="majorBidi" w:hAnsiTheme="majorBidi" w:cstheme="majorBidi"/>
          <w:b/>
          <w:bCs/>
        </w:rPr>
        <w:sym w:font="HQPB4" w:char="F0F4"/>
      </w:r>
      <w:r w:rsidRPr="00032FE3">
        <w:rPr>
          <w:rFonts w:asciiTheme="majorBidi" w:hAnsiTheme="majorBidi" w:cstheme="majorBidi"/>
          <w:b/>
          <w:bCs/>
        </w:rPr>
        <w:sym w:font="HQPB1" w:char="F0DC"/>
      </w:r>
      <w:r w:rsidRPr="00032FE3">
        <w:rPr>
          <w:rFonts w:asciiTheme="majorBidi" w:hAnsiTheme="majorBidi" w:cstheme="majorBidi"/>
          <w:b/>
          <w:bCs/>
        </w:rPr>
        <w:sym w:font="HQPB4" w:char="F091"/>
      </w:r>
      <w:r w:rsidRPr="00032FE3">
        <w:rPr>
          <w:rFonts w:asciiTheme="majorBidi" w:hAnsiTheme="majorBidi" w:cstheme="majorBidi"/>
          <w:b/>
          <w:bCs/>
        </w:rPr>
        <w:sym w:font="HQPB2" w:char="F05A"/>
      </w:r>
      <w:r w:rsidRPr="00032FE3">
        <w:rPr>
          <w:rFonts w:asciiTheme="majorBidi" w:hAnsiTheme="majorBidi" w:cstheme="majorBidi"/>
          <w:b/>
          <w:bCs/>
        </w:rPr>
        <w:sym w:font="HQPB2" w:char="F039"/>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4" w:char="F05A"/>
      </w:r>
      <w:r w:rsidRPr="00032FE3">
        <w:rPr>
          <w:rFonts w:asciiTheme="majorBidi" w:hAnsiTheme="majorBidi" w:cstheme="majorBidi"/>
          <w:b/>
          <w:bCs/>
        </w:rPr>
        <w:sym w:font="HQPB2" w:char="F070"/>
      </w:r>
      <w:r w:rsidRPr="00032FE3">
        <w:rPr>
          <w:rFonts w:asciiTheme="majorBidi" w:hAnsiTheme="majorBidi" w:cstheme="majorBidi"/>
          <w:b/>
          <w:bCs/>
        </w:rPr>
        <w:sym w:font="HQPB5" w:char="F073"/>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4"/>
      </w:r>
      <w:r w:rsidRPr="00032FE3">
        <w:rPr>
          <w:rFonts w:asciiTheme="majorBidi" w:hAnsiTheme="majorBidi" w:cstheme="majorBidi"/>
          <w:b/>
          <w:bCs/>
        </w:rPr>
        <w:sym w:font="HQPB1" w:char="F0E6"/>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5"/>
      </w:r>
      <w:r w:rsidRPr="00032FE3">
        <w:rPr>
          <w:rFonts w:asciiTheme="majorBidi" w:hAnsiTheme="majorBidi" w:cstheme="majorBidi"/>
          <w:b/>
          <w:bCs/>
        </w:rPr>
        <w:sym w:font="HQPB2" w:char="F05A"/>
      </w:r>
      <w:r w:rsidRPr="00032FE3">
        <w:rPr>
          <w:rFonts w:asciiTheme="majorBidi" w:hAnsiTheme="majorBidi" w:cstheme="majorBidi"/>
          <w:b/>
          <w:bCs/>
        </w:rPr>
        <w:sym w:font="HQPB4" w:char="F0F8"/>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82"/>
      </w:r>
      <w:r w:rsidRPr="00032FE3">
        <w:rPr>
          <w:rFonts w:asciiTheme="majorBidi" w:hAnsiTheme="majorBidi" w:cstheme="majorBidi"/>
          <w:b/>
          <w:bCs/>
        </w:rPr>
        <w:sym w:font="HQPB5" w:char="F073"/>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5" w:char="F073"/>
      </w:r>
      <w:r w:rsidRPr="00032FE3">
        <w:rPr>
          <w:rFonts w:asciiTheme="majorBidi" w:hAnsiTheme="majorBidi" w:cstheme="majorBidi"/>
          <w:b/>
          <w:bCs/>
        </w:rPr>
        <w:sym w:font="HQPB2" w:char="F070"/>
      </w:r>
      <w:r w:rsidRPr="00032FE3">
        <w:rPr>
          <w:rFonts w:asciiTheme="majorBidi" w:hAnsiTheme="majorBidi" w:cstheme="majorBidi"/>
          <w:b/>
          <w:bCs/>
        </w:rPr>
        <w:sym w:font="HQPB5" w:char="F073"/>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E8"/>
      </w:r>
      <w:r w:rsidRPr="00032FE3">
        <w:rPr>
          <w:rFonts w:asciiTheme="majorBidi" w:hAnsiTheme="majorBidi" w:cstheme="majorBidi"/>
          <w:b/>
          <w:bCs/>
        </w:rPr>
        <w:sym w:font="HQPB4" w:char="F0F8"/>
      </w:r>
      <w:r w:rsidRPr="00032FE3">
        <w:rPr>
          <w:rFonts w:asciiTheme="majorBidi" w:hAnsiTheme="majorBidi" w:cstheme="majorBidi"/>
          <w:b/>
          <w:bCs/>
        </w:rPr>
        <w:sym w:font="HQPB2" w:char="F039"/>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4" w:char="F05A"/>
      </w:r>
      <w:r w:rsidRPr="00032FE3">
        <w:rPr>
          <w:rFonts w:asciiTheme="majorBidi" w:hAnsiTheme="majorBidi" w:cstheme="majorBidi"/>
          <w:b/>
          <w:bCs/>
        </w:rPr>
        <w:sym w:font="HQPB2" w:char="F070"/>
      </w:r>
      <w:r w:rsidRPr="00032FE3">
        <w:rPr>
          <w:rFonts w:asciiTheme="majorBidi" w:hAnsiTheme="majorBidi" w:cstheme="majorBidi"/>
          <w:b/>
          <w:bCs/>
        </w:rPr>
        <w:sym w:font="HQPB5" w:char="F074"/>
      </w:r>
      <w:r w:rsidRPr="00032FE3">
        <w:rPr>
          <w:rFonts w:asciiTheme="majorBidi" w:hAnsiTheme="majorBidi" w:cstheme="majorBidi"/>
          <w:b/>
          <w:bCs/>
        </w:rPr>
        <w:sym w:font="HQPB1" w:char="F0F3"/>
      </w:r>
      <w:r w:rsidRPr="00032FE3">
        <w:rPr>
          <w:rFonts w:asciiTheme="majorBidi" w:hAnsiTheme="majorBidi" w:cstheme="majorBidi"/>
          <w:b/>
          <w:bCs/>
        </w:rPr>
        <w:sym w:font="HQPB4" w:char="F0F4"/>
      </w:r>
      <w:r w:rsidRPr="00032FE3">
        <w:rPr>
          <w:rFonts w:asciiTheme="majorBidi" w:hAnsiTheme="majorBidi" w:cstheme="majorBidi"/>
          <w:b/>
          <w:bCs/>
        </w:rPr>
        <w:sym w:font="HQPB1" w:char="F0D2"/>
      </w:r>
      <w:r w:rsidRPr="00032FE3">
        <w:rPr>
          <w:rFonts w:asciiTheme="majorBidi" w:hAnsiTheme="majorBidi" w:cstheme="majorBidi"/>
          <w:b/>
          <w:bCs/>
        </w:rPr>
        <w:sym w:font="HQPB4" w:char="F0E3"/>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5"/>
      </w:r>
      <w:r w:rsidRPr="00032FE3">
        <w:rPr>
          <w:rFonts w:asciiTheme="majorBidi" w:hAnsiTheme="majorBidi" w:cstheme="majorBidi"/>
          <w:b/>
          <w:bCs/>
        </w:rPr>
        <w:sym w:font="HQPB2" w:char="F05A"/>
      </w:r>
      <w:r w:rsidRPr="00032FE3">
        <w:rPr>
          <w:rFonts w:asciiTheme="majorBidi" w:hAnsiTheme="majorBidi" w:cstheme="majorBidi"/>
          <w:b/>
          <w:bCs/>
        </w:rPr>
        <w:sym w:font="HQPB4" w:char="F0F8"/>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82"/>
      </w:r>
      <w:r w:rsidRPr="00032FE3">
        <w:rPr>
          <w:rFonts w:asciiTheme="majorBidi" w:hAnsiTheme="majorBidi" w:cstheme="majorBidi"/>
          <w:b/>
          <w:bCs/>
        </w:rPr>
        <w:sym w:font="HQPB5" w:char="F073"/>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5" w:char="F073"/>
      </w:r>
      <w:r w:rsidRPr="00032FE3">
        <w:rPr>
          <w:rFonts w:asciiTheme="majorBidi" w:hAnsiTheme="majorBidi" w:cstheme="majorBidi"/>
          <w:b/>
          <w:bCs/>
        </w:rPr>
        <w:sym w:font="HQPB2" w:char="F070"/>
      </w:r>
      <w:r w:rsidRPr="00032FE3">
        <w:rPr>
          <w:rFonts w:asciiTheme="majorBidi" w:hAnsiTheme="majorBidi" w:cstheme="majorBidi"/>
          <w:b/>
          <w:bCs/>
        </w:rPr>
        <w:sym w:font="HQPB5" w:char="F074"/>
      </w:r>
      <w:r w:rsidRPr="00032FE3">
        <w:rPr>
          <w:rFonts w:asciiTheme="majorBidi" w:hAnsiTheme="majorBidi" w:cstheme="majorBidi"/>
          <w:b/>
          <w:bCs/>
        </w:rPr>
        <w:sym w:font="HQPB1" w:char="F0F3"/>
      </w:r>
      <w:r w:rsidRPr="00032FE3">
        <w:rPr>
          <w:rFonts w:asciiTheme="majorBidi" w:hAnsiTheme="majorBidi" w:cstheme="majorBidi"/>
          <w:b/>
          <w:bCs/>
        </w:rPr>
        <w:sym w:font="HQPB4" w:char="F0F4"/>
      </w:r>
      <w:r w:rsidRPr="00032FE3">
        <w:rPr>
          <w:rFonts w:asciiTheme="majorBidi" w:hAnsiTheme="majorBidi" w:cstheme="majorBidi"/>
          <w:b/>
          <w:bCs/>
        </w:rPr>
        <w:sym w:font="HQPB1" w:char="F0D2"/>
      </w:r>
      <w:r w:rsidRPr="00032FE3">
        <w:rPr>
          <w:rFonts w:asciiTheme="majorBidi" w:hAnsiTheme="majorBidi" w:cstheme="majorBidi"/>
          <w:b/>
          <w:bCs/>
        </w:rPr>
        <w:sym w:font="HQPB4" w:char="F0DF"/>
      </w:r>
      <w:r w:rsidRPr="00032FE3">
        <w:rPr>
          <w:rFonts w:asciiTheme="majorBidi" w:hAnsiTheme="majorBidi" w:cstheme="majorBidi"/>
          <w:b/>
          <w:bCs/>
        </w:rPr>
        <w:sym w:font="HQPB2" w:char="F04A"/>
      </w:r>
      <w:r w:rsidRPr="00032FE3">
        <w:rPr>
          <w:rFonts w:asciiTheme="majorBidi" w:hAnsiTheme="majorBidi" w:cstheme="majorBidi"/>
          <w:b/>
          <w:bCs/>
        </w:rPr>
        <w:sym w:font="HQPB4" w:char="F0F8"/>
      </w:r>
      <w:r w:rsidRPr="00032FE3">
        <w:rPr>
          <w:rFonts w:asciiTheme="majorBidi" w:hAnsiTheme="majorBidi" w:cstheme="majorBidi"/>
          <w:b/>
          <w:bCs/>
        </w:rPr>
        <w:sym w:font="HQPB2" w:char="F039"/>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4" w:char="F056"/>
      </w:r>
      <w:r w:rsidRPr="00032FE3">
        <w:rPr>
          <w:rFonts w:asciiTheme="majorBidi" w:hAnsiTheme="majorBidi" w:cstheme="majorBidi"/>
          <w:b/>
          <w:bCs/>
        </w:rPr>
        <w:sym w:font="HQPB2" w:char="F04A"/>
      </w:r>
      <w:r w:rsidRPr="00032FE3">
        <w:rPr>
          <w:rFonts w:asciiTheme="majorBidi" w:hAnsiTheme="majorBidi" w:cstheme="majorBidi"/>
          <w:b/>
          <w:bCs/>
        </w:rPr>
        <w:sym w:font="HQPB2" w:char="F0BB"/>
      </w:r>
      <w:r w:rsidRPr="00032FE3">
        <w:rPr>
          <w:rFonts w:asciiTheme="majorBidi" w:hAnsiTheme="majorBidi" w:cstheme="majorBidi"/>
          <w:b/>
          <w:bCs/>
        </w:rPr>
        <w:sym w:font="HQPB5" w:char="F073"/>
      </w:r>
      <w:r w:rsidRPr="00032FE3">
        <w:rPr>
          <w:rFonts w:asciiTheme="majorBidi" w:hAnsiTheme="majorBidi" w:cstheme="majorBidi"/>
          <w:b/>
          <w:bCs/>
        </w:rPr>
        <w:sym w:font="HQPB1" w:char="F0E0"/>
      </w:r>
      <w:r w:rsidRPr="00032FE3">
        <w:rPr>
          <w:rFonts w:asciiTheme="majorBidi" w:hAnsiTheme="majorBidi" w:cstheme="majorBidi"/>
          <w:b/>
          <w:bCs/>
        </w:rPr>
        <w:sym w:font="HQPB4" w:char="F0CF"/>
      </w:r>
      <w:r w:rsidRPr="00032FE3">
        <w:rPr>
          <w:rFonts w:asciiTheme="majorBidi" w:hAnsiTheme="majorBidi" w:cstheme="majorBidi"/>
          <w:b/>
          <w:bCs/>
        </w:rPr>
        <w:sym w:font="HQPB1" w:char="F0E3"/>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5" w:char="F074"/>
      </w:r>
      <w:r w:rsidRPr="00032FE3">
        <w:rPr>
          <w:rFonts w:asciiTheme="majorBidi" w:hAnsiTheme="majorBidi" w:cstheme="majorBidi"/>
          <w:b/>
          <w:bCs/>
        </w:rPr>
        <w:sym w:font="HQPB2" w:char="F052"/>
      </w:r>
      <w:r w:rsidRPr="00032FE3">
        <w:rPr>
          <w:rFonts w:asciiTheme="majorBidi" w:hAnsiTheme="majorBidi" w:cstheme="majorBidi"/>
          <w:b/>
          <w:bCs/>
        </w:rPr>
        <w:sym w:font="HQPB4" w:char="F0F6"/>
      </w:r>
      <w:r w:rsidRPr="00032FE3">
        <w:rPr>
          <w:rFonts w:asciiTheme="majorBidi" w:hAnsiTheme="majorBidi" w:cstheme="majorBidi"/>
          <w:b/>
          <w:bCs/>
        </w:rPr>
        <w:sym w:font="HQPB2" w:char="F071"/>
      </w:r>
      <w:r w:rsidRPr="00032FE3">
        <w:rPr>
          <w:rFonts w:asciiTheme="majorBidi" w:hAnsiTheme="majorBidi" w:cstheme="majorBidi"/>
          <w:b/>
          <w:bCs/>
        </w:rPr>
        <w:sym w:font="HQPB5" w:char="F07C"/>
      </w:r>
      <w:r w:rsidRPr="00032FE3">
        <w:rPr>
          <w:rFonts w:asciiTheme="majorBidi" w:hAnsiTheme="majorBidi" w:cstheme="majorBidi"/>
          <w:b/>
          <w:bCs/>
        </w:rPr>
        <w:sym w:font="HQPB1" w:char="F0A1"/>
      </w:r>
      <w:r w:rsidRPr="00032FE3">
        <w:rPr>
          <w:rFonts w:asciiTheme="majorBidi" w:hAnsiTheme="majorBidi" w:cstheme="majorBidi"/>
          <w:b/>
          <w:bCs/>
        </w:rPr>
        <w:sym w:font="HQPB5" w:char="F073"/>
      </w:r>
      <w:r w:rsidRPr="00032FE3">
        <w:rPr>
          <w:rFonts w:asciiTheme="majorBidi" w:hAnsiTheme="majorBidi" w:cstheme="majorBidi"/>
          <w:b/>
          <w:bCs/>
        </w:rPr>
        <w:sym w:font="HQPB2" w:char="F033"/>
      </w:r>
      <w:r w:rsidRPr="00032FE3">
        <w:rPr>
          <w:rFonts w:asciiTheme="majorBidi" w:hAnsiTheme="majorBidi" w:cstheme="majorBidi"/>
          <w:b/>
          <w:bCs/>
        </w:rPr>
        <w:sym w:font="HQPB5" w:char="F073"/>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5" w:char="F07A"/>
      </w:r>
      <w:r w:rsidRPr="00032FE3">
        <w:rPr>
          <w:rFonts w:asciiTheme="majorBidi" w:hAnsiTheme="majorBidi" w:cstheme="majorBidi"/>
          <w:b/>
          <w:bCs/>
        </w:rPr>
        <w:sym w:font="HQPB2" w:char="F04F"/>
      </w:r>
      <w:r w:rsidRPr="00032FE3">
        <w:rPr>
          <w:rFonts w:asciiTheme="majorBidi" w:hAnsiTheme="majorBidi" w:cstheme="majorBidi"/>
          <w:b/>
          <w:bCs/>
        </w:rPr>
        <w:sym w:font="HQPB2" w:char="F0BB"/>
      </w:r>
      <w:r w:rsidRPr="00032FE3">
        <w:rPr>
          <w:rFonts w:asciiTheme="majorBidi" w:hAnsiTheme="majorBidi" w:cstheme="majorBidi"/>
          <w:b/>
          <w:bCs/>
        </w:rPr>
        <w:sym w:font="HQPB5" w:char="F073"/>
      </w:r>
      <w:r w:rsidRPr="00032FE3">
        <w:rPr>
          <w:rFonts w:asciiTheme="majorBidi" w:hAnsiTheme="majorBidi" w:cstheme="majorBidi"/>
          <w:b/>
          <w:bCs/>
        </w:rPr>
        <w:sym w:font="HQPB1" w:char="F0E0"/>
      </w:r>
      <w:r w:rsidRPr="00032FE3">
        <w:rPr>
          <w:rFonts w:asciiTheme="majorBidi" w:hAnsiTheme="majorBidi" w:cstheme="majorBidi"/>
          <w:b/>
          <w:bCs/>
        </w:rPr>
        <w:sym w:font="HQPB4" w:char="F0CF"/>
      </w:r>
      <w:r w:rsidRPr="00032FE3">
        <w:rPr>
          <w:rFonts w:asciiTheme="majorBidi" w:hAnsiTheme="majorBidi" w:cstheme="majorBidi"/>
          <w:b/>
          <w:bCs/>
        </w:rPr>
        <w:sym w:font="HQPB1" w:char="F0E8"/>
      </w:r>
      <w:r w:rsidRPr="00032FE3">
        <w:rPr>
          <w:rFonts w:asciiTheme="majorBidi" w:hAnsiTheme="majorBidi" w:cstheme="majorBidi"/>
          <w:b/>
          <w:bCs/>
        </w:rPr>
        <w:sym w:font="HQPB4" w:char="F0F8"/>
      </w:r>
      <w:r w:rsidRPr="00032FE3">
        <w:rPr>
          <w:rFonts w:asciiTheme="majorBidi" w:hAnsiTheme="majorBidi" w:cstheme="majorBidi"/>
          <w:b/>
          <w:bCs/>
        </w:rPr>
        <w:sym w:font="HQPB2" w:char="F039"/>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4" w:char="F056"/>
      </w:r>
      <w:r w:rsidRPr="00032FE3">
        <w:rPr>
          <w:rFonts w:asciiTheme="majorBidi" w:hAnsiTheme="majorBidi" w:cstheme="majorBidi"/>
          <w:b/>
          <w:bCs/>
        </w:rPr>
        <w:sym w:font="HQPB2" w:char="F04A"/>
      </w:r>
      <w:r w:rsidRPr="00032FE3">
        <w:rPr>
          <w:rFonts w:asciiTheme="majorBidi" w:hAnsiTheme="majorBidi" w:cstheme="majorBidi"/>
          <w:b/>
          <w:bCs/>
        </w:rPr>
        <w:sym w:font="HQPB4" w:char="F0F8"/>
      </w:r>
      <w:r w:rsidRPr="00032FE3">
        <w:rPr>
          <w:rFonts w:asciiTheme="majorBidi" w:hAnsiTheme="majorBidi" w:cstheme="majorBidi"/>
          <w:b/>
          <w:bCs/>
        </w:rPr>
        <w:sym w:font="HQPB1" w:char="F074"/>
      </w:r>
      <w:r w:rsidRPr="00032FE3">
        <w:rPr>
          <w:rFonts w:asciiTheme="majorBidi" w:hAnsiTheme="majorBidi" w:cstheme="majorBidi"/>
          <w:b/>
          <w:bCs/>
        </w:rPr>
        <w:sym w:font="HQPB5" w:char="F06D"/>
      </w:r>
      <w:r w:rsidRPr="00032FE3">
        <w:rPr>
          <w:rFonts w:asciiTheme="majorBidi" w:hAnsiTheme="majorBidi" w:cstheme="majorBidi"/>
          <w:b/>
          <w:bCs/>
        </w:rPr>
        <w:sym w:font="HQPB2" w:char="F03A"/>
      </w:r>
      <w:r w:rsidRPr="00032FE3">
        <w:rPr>
          <w:rFonts w:asciiTheme="majorBidi" w:hAnsiTheme="majorBidi" w:cstheme="majorBidi"/>
          <w:b/>
          <w:bCs/>
          <w:rtl/>
        </w:rPr>
        <w:t xml:space="preserve"> </w:t>
      </w:r>
      <w:r w:rsidRPr="00032FE3">
        <w:rPr>
          <w:rFonts w:asciiTheme="majorBidi" w:hAnsiTheme="majorBidi" w:cstheme="majorBidi"/>
          <w:b/>
          <w:bCs/>
        </w:rPr>
        <w:sym w:font="HQPB4" w:char="F0A2"/>
      </w:r>
      <w:r w:rsidRPr="00032FE3">
        <w:rPr>
          <w:rFonts w:asciiTheme="majorBidi" w:hAnsiTheme="majorBidi" w:cstheme="majorBidi"/>
          <w:b/>
          <w:bCs/>
        </w:rPr>
        <w:sym w:font="HQPB2" w:char="F04F"/>
      </w:r>
      <w:r w:rsidRPr="00032FE3">
        <w:rPr>
          <w:rFonts w:asciiTheme="majorBidi" w:hAnsiTheme="majorBidi" w:cstheme="majorBidi"/>
          <w:b/>
          <w:bCs/>
        </w:rPr>
        <w:sym w:font="HQPB4" w:char="F0E8"/>
      </w:r>
      <w:r w:rsidRPr="00032FE3">
        <w:rPr>
          <w:rFonts w:asciiTheme="majorBidi" w:hAnsiTheme="majorBidi" w:cstheme="majorBidi"/>
          <w:b/>
          <w:bCs/>
        </w:rPr>
        <w:sym w:font="HQPB1" w:char="F04F"/>
      </w:r>
      <w:r w:rsidRPr="00032FE3">
        <w:rPr>
          <w:rFonts w:asciiTheme="majorBidi" w:hAnsiTheme="majorBidi" w:cstheme="majorBidi"/>
          <w:b/>
          <w:bCs/>
          <w:rtl/>
        </w:rPr>
        <w:t xml:space="preserve"> </w:t>
      </w:r>
      <w:r w:rsidRPr="00032FE3">
        <w:rPr>
          <w:rFonts w:asciiTheme="majorBidi" w:hAnsiTheme="majorBidi" w:cstheme="majorBidi"/>
          <w:b/>
          <w:bCs/>
        </w:rPr>
        <w:sym w:font="HQPB4" w:char="F0E7"/>
      </w:r>
      <w:r w:rsidRPr="00032FE3">
        <w:rPr>
          <w:rFonts w:asciiTheme="majorBidi" w:hAnsiTheme="majorBidi" w:cstheme="majorBidi"/>
          <w:b/>
          <w:bCs/>
        </w:rPr>
        <w:sym w:font="HQPB2" w:char="F06D"/>
      </w:r>
      <w:r w:rsidRPr="00032FE3">
        <w:rPr>
          <w:rFonts w:asciiTheme="majorBidi" w:hAnsiTheme="majorBidi" w:cstheme="majorBidi"/>
          <w:b/>
          <w:bCs/>
        </w:rPr>
        <w:sym w:font="HQPB2" w:char="F0BB"/>
      </w:r>
      <w:r w:rsidRPr="00032FE3">
        <w:rPr>
          <w:rFonts w:asciiTheme="majorBidi" w:hAnsiTheme="majorBidi" w:cstheme="majorBidi"/>
          <w:b/>
          <w:bCs/>
        </w:rPr>
        <w:sym w:font="HQPB5" w:char="F074"/>
      </w:r>
      <w:r w:rsidRPr="00032FE3">
        <w:rPr>
          <w:rFonts w:asciiTheme="majorBidi" w:hAnsiTheme="majorBidi" w:cstheme="majorBidi"/>
          <w:b/>
          <w:bCs/>
        </w:rPr>
        <w:sym w:font="HQPB2" w:char="F052"/>
      </w:r>
      <w:r w:rsidRPr="00032FE3">
        <w:rPr>
          <w:rFonts w:asciiTheme="majorBidi" w:hAnsiTheme="majorBidi" w:cstheme="majorBidi"/>
          <w:b/>
          <w:bCs/>
        </w:rPr>
        <w:sym w:font="HQPB4" w:char="F0F9"/>
      </w:r>
      <w:r w:rsidRPr="00032FE3">
        <w:rPr>
          <w:rFonts w:asciiTheme="majorBidi" w:hAnsiTheme="majorBidi" w:cstheme="majorBidi"/>
          <w:b/>
          <w:bCs/>
        </w:rPr>
        <w:sym w:font="HQPB1" w:char="F027"/>
      </w:r>
      <w:r w:rsidRPr="00032FE3">
        <w:rPr>
          <w:rFonts w:asciiTheme="majorBidi" w:hAnsiTheme="majorBidi" w:cstheme="majorBidi"/>
          <w:b/>
          <w:bCs/>
        </w:rPr>
        <w:sym w:font="HQPB5" w:char="F074"/>
      </w:r>
      <w:r w:rsidRPr="00032FE3">
        <w:rPr>
          <w:rFonts w:asciiTheme="majorBidi" w:hAnsiTheme="majorBidi" w:cstheme="majorBidi"/>
          <w:b/>
          <w:bCs/>
        </w:rPr>
        <w:sym w:font="HQPB1" w:char="F0B1"/>
      </w:r>
      <w:r w:rsidRPr="00032FE3">
        <w:rPr>
          <w:rFonts w:asciiTheme="majorBidi" w:hAnsiTheme="majorBidi" w:cstheme="majorBidi"/>
          <w:b/>
          <w:bCs/>
        </w:rPr>
        <w:sym w:font="HQPB2" w:char="F053"/>
      </w:r>
      <w:r w:rsidRPr="00032FE3">
        <w:rPr>
          <w:rFonts w:asciiTheme="majorBidi" w:hAnsiTheme="majorBidi" w:cstheme="majorBidi"/>
          <w:b/>
          <w:bCs/>
        </w:rPr>
        <w:sym w:font="HQPB5" w:char="F072"/>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4" w:char="F0B8"/>
      </w:r>
      <w:r w:rsidRPr="00032FE3">
        <w:rPr>
          <w:rFonts w:asciiTheme="majorBidi" w:hAnsiTheme="majorBidi" w:cstheme="majorBidi"/>
          <w:b/>
          <w:bCs/>
        </w:rPr>
        <w:sym w:font="HQPB2" w:char="F029"/>
      </w:r>
      <w:r w:rsidRPr="00032FE3">
        <w:rPr>
          <w:rFonts w:asciiTheme="majorBidi" w:hAnsiTheme="majorBidi" w:cstheme="majorBidi"/>
          <w:b/>
          <w:bCs/>
        </w:rPr>
        <w:sym w:font="HQPB4" w:char="F0F9"/>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1" w:char="F08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Pr>
        <w:sym w:font="HQPB1" w:char="F023"/>
      </w:r>
      <w:r w:rsidRPr="00032FE3">
        <w:rPr>
          <w:rFonts w:asciiTheme="majorBidi" w:hAnsiTheme="majorBidi" w:cstheme="majorBidi"/>
          <w:b/>
          <w:bCs/>
        </w:rPr>
        <w:sym w:font="HQPB5" w:char="F075"/>
      </w:r>
      <w:r w:rsidRPr="00032FE3">
        <w:rPr>
          <w:rFonts w:asciiTheme="majorBidi" w:hAnsiTheme="majorBidi" w:cstheme="majorBidi"/>
          <w:b/>
          <w:bCs/>
        </w:rPr>
        <w:sym w:font="HQPB2" w:char="F0E4"/>
      </w:r>
      <w:r w:rsidRPr="00032FE3">
        <w:rPr>
          <w:rFonts w:asciiTheme="majorBidi" w:hAnsiTheme="majorBidi" w:cstheme="majorBidi"/>
          <w:b/>
          <w:bCs/>
          <w:rtl/>
        </w:rPr>
        <w:t xml:space="preserve"> </w:t>
      </w:r>
      <w:r w:rsidRPr="00032FE3">
        <w:rPr>
          <w:rFonts w:asciiTheme="majorBidi" w:hAnsiTheme="majorBidi" w:cstheme="majorBidi"/>
          <w:b/>
          <w:bCs/>
        </w:rPr>
        <w:sym w:font="HQPB4" w:char="F034"/>
      </w:r>
      <w:r w:rsidRPr="00032FE3">
        <w:rPr>
          <w:rFonts w:asciiTheme="majorBidi" w:hAnsiTheme="majorBidi" w:cstheme="majorBidi"/>
          <w:b/>
          <w:bCs/>
          <w:rtl/>
        </w:rPr>
        <w:t xml:space="preserve"> </w:t>
      </w:r>
      <w:r w:rsidRPr="00032FE3">
        <w:rPr>
          <w:rFonts w:asciiTheme="majorBidi" w:hAnsiTheme="majorBidi" w:cstheme="majorBidi"/>
          <w:b/>
          <w:bCs/>
        </w:rPr>
        <w:sym w:font="HQPB5" w:char="F078"/>
      </w:r>
      <w:r w:rsidRPr="00032FE3">
        <w:rPr>
          <w:rFonts w:asciiTheme="majorBidi" w:hAnsiTheme="majorBidi" w:cstheme="majorBidi"/>
          <w:b/>
          <w:bCs/>
        </w:rPr>
        <w:sym w:font="HQPB2" w:char="F038"/>
      </w:r>
      <w:r w:rsidRPr="00032FE3">
        <w:rPr>
          <w:rFonts w:asciiTheme="majorBidi" w:hAnsiTheme="majorBidi" w:cstheme="majorBidi"/>
          <w:b/>
          <w:bCs/>
        </w:rPr>
        <w:sym w:font="HQPB5" w:char="F075"/>
      </w:r>
      <w:r w:rsidRPr="00032FE3">
        <w:rPr>
          <w:rFonts w:asciiTheme="majorBidi" w:hAnsiTheme="majorBidi" w:cstheme="majorBidi"/>
          <w:b/>
          <w:bCs/>
        </w:rPr>
        <w:sym w:font="HQPB1" w:char="F091"/>
      </w:r>
      <w:r w:rsidRPr="00032FE3">
        <w:rPr>
          <w:rFonts w:asciiTheme="majorBidi" w:hAnsiTheme="majorBidi" w:cstheme="majorBidi"/>
          <w:b/>
          <w:bCs/>
        </w:rPr>
        <w:sym w:font="HQPB1" w:char="F024"/>
      </w:r>
      <w:r w:rsidRPr="00032FE3">
        <w:rPr>
          <w:rFonts w:asciiTheme="majorBidi" w:hAnsiTheme="majorBidi" w:cstheme="majorBidi"/>
          <w:b/>
          <w:bCs/>
        </w:rPr>
        <w:sym w:font="HQPB5" w:char="F074"/>
      </w:r>
      <w:r w:rsidRPr="00032FE3">
        <w:rPr>
          <w:rFonts w:asciiTheme="majorBidi" w:hAnsiTheme="majorBidi" w:cstheme="majorBidi"/>
          <w:b/>
          <w:bCs/>
        </w:rPr>
        <w:sym w:font="HQPB1" w:char="F037"/>
      </w:r>
      <w:r w:rsidRPr="00032FE3">
        <w:rPr>
          <w:rFonts w:asciiTheme="majorBidi" w:hAnsiTheme="majorBidi" w:cstheme="majorBidi"/>
          <w:b/>
          <w:bCs/>
        </w:rPr>
        <w:sym w:font="HQPB5" w:char="F074"/>
      </w:r>
      <w:r w:rsidRPr="00032FE3">
        <w:rPr>
          <w:rFonts w:asciiTheme="majorBidi" w:hAnsiTheme="majorBidi" w:cstheme="majorBidi"/>
          <w:b/>
          <w:bCs/>
        </w:rPr>
        <w:sym w:font="HQPB1" w:char="F046"/>
      </w:r>
      <w:r w:rsidRPr="00032FE3">
        <w:rPr>
          <w:rFonts w:asciiTheme="majorBidi" w:hAnsiTheme="majorBidi" w:cstheme="majorBidi"/>
          <w:b/>
          <w:bCs/>
        </w:rPr>
        <w:sym w:font="HQPB5" w:char="F073"/>
      </w:r>
      <w:r w:rsidRPr="00032FE3">
        <w:rPr>
          <w:rFonts w:asciiTheme="majorBidi" w:hAnsiTheme="majorBidi" w:cstheme="majorBidi"/>
          <w:b/>
          <w:bCs/>
        </w:rPr>
        <w:sym w:font="HQPB1" w:char="F0F9"/>
      </w:r>
      <w:r w:rsidRPr="00032FE3">
        <w:rPr>
          <w:rFonts w:asciiTheme="majorBidi" w:hAnsiTheme="majorBidi" w:cstheme="majorBidi"/>
          <w:b/>
          <w:bCs/>
          <w:rtl/>
        </w:rPr>
        <w:t xml:space="preserve"> </w:t>
      </w:r>
      <w:r w:rsidRPr="00032FE3">
        <w:rPr>
          <w:rFonts w:asciiTheme="majorBidi" w:hAnsiTheme="majorBidi" w:cstheme="majorBidi"/>
          <w:b/>
          <w:bCs/>
        </w:rPr>
        <w:sym w:font="HQPB5" w:char="F0AA"/>
      </w:r>
      <w:r w:rsidRPr="00032FE3">
        <w:rPr>
          <w:rFonts w:asciiTheme="majorBidi" w:hAnsiTheme="majorBidi" w:cstheme="majorBidi"/>
          <w:b/>
          <w:bCs/>
        </w:rPr>
        <w:sym w:font="HQPB1" w:char="F021"/>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4" w:char="F0DF"/>
      </w:r>
      <w:r w:rsidRPr="00032FE3">
        <w:rPr>
          <w:rFonts w:asciiTheme="majorBidi" w:hAnsiTheme="majorBidi" w:cstheme="majorBidi"/>
          <w:b/>
          <w:bCs/>
        </w:rPr>
        <w:sym w:font="HQPB2" w:char="F060"/>
      </w:r>
      <w:r w:rsidRPr="00032FE3">
        <w:rPr>
          <w:rFonts w:asciiTheme="majorBidi" w:hAnsiTheme="majorBidi" w:cstheme="majorBidi"/>
          <w:b/>
          <w:bCs/>
        </w:rPr>
        <w:sym w:font="HQPB5" w:char="F07C"/>
      </w:r>
      <w:r w:rsidRPr="00032FE3">
        <w:rPr>
          <w:rFonts w:asciiTheme="majorBidi" w:hAnsiTheme="majorBidi" w:cstheme="majorBidi"/>
          <w:b/>
          <w:bCs/>
        </w:rPr>
        <w:sym w:font="HQPB1" w:char="F0A1"/>
      </w:r>
      <w:r w:rsidRPr="00032FE3">
        <w:rPr>
          <w:rFonts w:asciiTheme="majorBidi" w:hAnsiTheme="majorBidi" w:cstheme="majorBidi"/>
          <w:b/>
          <w:bCs/>
        </w:rPr>
        <w:sym w:font="HQPB4" w:char="F0F4"/>
      </w:r>
      <w:r w:rsidRPr="00032FE3">
        <w:rPr>
          <w:rFonts w:asciiTheme="majorBidi" w:hAnsiTheme="majorBidi" w:cstheme="majorBidi"/>
          <w:b/>
          <w:bCs/>
        </w:rPr>
        <w:sym w:font="HQPB1" w:char="F06D"/>
      </w:r>
      <w:r w:rsidRPr="00032FE3">
        <w:rPr>
          <w:rFonts w:asciiTheme="majorBidi" w:hAnsiTheme="majorBidi" w:cstheme="majorBidi"/>
          <w:b/>
          <w:bCs/>
        </w:rPr>
        <w:sym w:font="HQPB5" w:char="F072"/>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2" w:char="F0FB"/>
      </w:r>
      <w:r w:rsidRPr="00032FE3">
        <w:rPr>
          <w:rFonts w:asciiTheme="majorBidi" w:hAnsiTheme="majorBidi" w:cstheme="majorBidi"/>
          <w:b/>
          <w:bCs/>
        </w:rPr>
        <w:sym w:font="HQPB2" w:char="F0FC"/>
      </w:r>
      <w:r w:rsidRPr="00032FE3">
        <w:rPr>
          <w:rFonts w:asciiTheme="majorBidi" w:hAnsiTheme="majorBidi" w:cstheme="majorBidi"/>
          <w:b/>
          <w:bCs/>
        </w:rPr>
        <w:sym w:font="HQPB4" w:char="F0C9"/>
      </w:r>
      <w:r w:rsidRPr="00032FE3">
        <w:rPr>
          <w:rFonts w:asciiTheme="majorBidi" w:hAnsiTheme="majorBidi" w:cstheme="majorBidi"/>
          <w:b/>
          <w:bCs/>
        </w:rPr>
        <w:sym w:font="HQPB2" w:char="F029"/>
      </w:r>
      <w:r w:rsidRPr="00032FE3">
        <w:rPr>
          <w:rFonts w:asciiTheme="majorBidi" w:hAnsiTheme="majorBidi" w:cstheme="majorBidi"/>
          <w:b/>
          <w:bCs/>
        </w:rPr>
        <w:sym w:font="HQPB4" w:char="F0CE"/>
      </w:r>
      <w:r w:rsidRPr="00032FE3">
        <w:rPr>
          <w:rFonts w:asciiTheme="majorBidi" w:hAnsiTheme="majorBidi" w:cstheme="majorBidi"/>
          <w:b/>
          <w:bCs/>
        </w:rPr>
        <w:sym w:font="HQPB2" w:char="F03D"/>
      </w:r>
      <w:r w:rsidRPr="00032FE3">
        <w:rPr>
          <w:rFonts w:asciiTheme="majorBidi" w:hAnsiTheme="majorBidi" w:cstheme="majorBidi"/>
          <w:b/>
          <w:bCs/>
        </w:rPr>
        <w:sym w:font="HQPB2" w:char="F0BB"/>
      </w:r>
      <w:r w:rsidRPr="00032FE3">
        <w:rPr>
          <w:rFonts w:asciiTheme="majorBidi" w:hAnsiTheme="majorBidi" w:cstheme="majorBidi"/>
          <w:b/>
          <w:bCs/>
        </w:rPr>
        <w:sym w:font="HQPB5" w:char="F073"/>
      </w:r>
      <w:r w:rsidRPr="00032FE3">
        <w:rPr>
          <w:rFonts w:asciiTheme="majorBidi" w:hAnsiTheme="majorBidi" w:cstheme="majorBidi"/>
          <w:b/>
          <w:bCs/>
        </w:rPr>
        <w:sym w:font="HQPB1" w:char="F083"/>
      </w:r>
      <w:r w:rsidRPr="00032FE3">
        <w:rPr>
          <w:rFonts w:asciiTheme="majorBidi" w:hAnsiTheme="majorBidi" w:cstheme="majorBidi"/>
          <w:b/>
          <w:bCs/>
        </w:rPr>
        <w:sym w:font="HQPB4" w:char="F0F8"/>
      </w:r>
      <w:r w:rsidRPr="00032FE3">
        <w:rPr>
          <w:rFonts w:asciiTheme="majorBidi" w:hAnsiTheme="majorBidi" w:cstheme="majorBidi"/>
          <w:b/>
          <w:bCs/>
        </w:rPr>
        <w:sym w:font="HQPB2" w:char="F03A"/>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CA"/>
      </w:r>
      <w:r w:rsidRPr="00032FE3">
        <w:rPr>
          <w:rFonts w:asciiTheme="majorBidi" w:hAnsiTheme="majorBidi" w:cstheme="majorBidi"/>
          <w:b/>
          <w:bCs/>
        </w:rPr>
        <w:sym w:font="HQPB2" w:char="F0CD"/>
      </w:r>
      <w:r w:rsidRPr="00032FE3">
        <w:rPr>
          <w:rFonts w:asciiTheme="majorBidi" w:hAnsiTheme="majorBidi" w:cstheme="majorBidi"/>
          <w:b/>
          <w:bCs/>
        </w:rPr>
        <w:sym w:font="HQPB2" w:char="F0C8"/>
      </w:r>
      <w:r w:rsidRPr="00032FE3">
        <w:rPr>
          <w:rFonts w:asciiTheme="majorBidi" w:hAnsiTheme="majorBidi" w:cstheme="majorBidi"/>
          <w:b/>
          <w:bCs/>
          <w:rtl/>
        </w:rPr>
        <w:t xml:space="preserve">   </w:t>
      </w:r>
    </w:p>
    <w:p w:rsidR="00A16B36" w:rsidRPr="00040E34" w:rsidRDefault="00A16B36" w:rsidP="000B5787">
      <w:pPr>
        <w:pStyle w:val="ListParagraph"/>
        <w:numPr>
          <w:ilvl w:val="0"/>
          <w:numId w:val="117"/>
        </w:numPr>
        <w:spacing w:line="360" w:lineRule="auto"/>
        <w:ind w:left="284" w:hanging="284"/>
        <w:jc w:val="both"/>
        <w:rPr>
          <w:lang w:val="en-US"/>
        </w:rPr>
      </w:pPr>
      <w:r w:rsidRPr="00032FE3">
        <w:rPr>
          <w:b/>
          <w:bCs/>
        </w:rPr>
        <w:t>Q.S. aż-Żāriyāt: 56</w:t>
      </w:r>
      <w:r w:rsidRPr="00040E34">
        <w:t>.</w:t>
      </w:r>
    </w:p>
    <w:p w:rsidR="00A16B36" w:rsidRPr="00032FE3" w:rsidRDefault="00A16B36" w:rsidP="00A16B36">
      <w:pPr>
        <w:bidi/>
        <w:jc w:val="both"/>
        <w:rPr>
          <w:rFonts w:asciiTheme="majorBidi" w:hAnsiTheme="majorBidi" w:cstheme="majorBidi"/>
          <w:b/>
          <w:bCs/>
          <w:lang w:val="en-US"/>
        </w:rPr>
      </w:pPr>
      <w:r w:rsidRPr="00032FE3">
        <w:rPr>
          <w:rFonts w:asciiTheme="majorBidi" w:hAnsiTheme="majorBidi" w:cstheme="majorBidi"/>
          <w:b/>
          <w:bCs/>
        </w:rPr>
        <w:sym w:font="HQPB1" w:char="F024"/>
      </w:r>
      <w:r w:rsidRPr="00032FE3">
        <w:rPr>
          <w:rFonts w:asciiTheme="majorBidi" w:hAnsiTheme="majorBidi" w:cstheme="majorBidi"/>
          <w:b/>
          <w:bCs/>
        </w:rPr>
        <w:sym w:font="HQPB5" w:char="F074"/>
      </w:r>
      <w:r w:rsidRPr="00032FE3">
        <w:rPr>
          <w:rFonts w:asciiTheme="majorBidi" w:hAnsiTheme="majorBidi" w:cstheme="majorBidi"/>
          <w:b/>
          <w:bCs/>
        </w:rPr>
        <w:sym w:font="HQPB2" w:char="F042"/>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4" w:char="F0E0"/>
      </w:r>
      <w:r w:rsidRPr="00032FE3">
        <w:rPr>
          <w:rFonts w:asciiTheme="majorBidi" w:hAnsiTheme="majorBidi" w:cstheme="majorBidi"/>
          <w:b/>
          <w:bCs/>
        </w:rPr>
        <w:sym w:font="HQPB1" w:char="F04D"/>
      </w:r>
      <w:r w:rsidRPr="00032FE3">
        <w:rPr>
          <w:rFonts w:asciiTheme="majorBidi" w:hAnsiTheme="majorBidi" w:cstheme="majorBidi"/>
          <w:b/>
          <w:bCs/>
        </w:rPr>
        <w:sym w:font="HQPB4" w:char="F0F8"/>
      </w:r>
      <w:r w:rsidRPr="00032FE3">
        <w:rPr>
          <w:rFonts w:asciiTheme="majorBidi" w:hAnsiTheme="majorBidi" w:cstheme="majorBidi"/>
          <w:b/>
          <w:bCs/>
        </w:rPr>
        <w:sym w:font="HQPB2" w:char="F029"/>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7A"/>
      </w:r>
      <w:r w:rsidRPr="00032FE3">
        <w:rPr>
          <w:rFonts w:asciiTheme="majorBidi" w:hAnsiTheme="majorBidi" w:cstheme="majorBidi"/>
          <w:b/>
          <w:bCs/>
          <w:rtl/>
        </w:rPr>
        <w:t xml:space="preserve"> </w:t>
      </w:r>
      <w:r w:rsidRPr="00032FE3">
        <w:rPr>
          <w:rFonts w:asciiTheme="majorBidi" w:hAnsiTheme="majorBidi" w:cstheme="majorBidi"/>
          <w:b/>
          <w:bCs/>
        </w:rPr>
        <w:sym w:font="HQPB4" w:char="F0A3"/>
      </w:r>
      <w:r w:rsidRPr="00032FE3">
        <w:rPr>
          <w:rFonts w:asciiTheme="majorBidi" w:hAnsiTheme="majorBidi" w:cstheme="majorBidi"/>
          <w:b/>
          <w:bCs/>
        </w:rPr>
        <w:sym w:font="HQPB2" w:char="F060"/>
      </w:r>
      <w:r w:rsidRPr="00032FE3">
        <w:rPr>
          <w:rFonts w:asciiTheme="majorBidi" w:hAnsiTheme="majorBidi" w:cstheme="majorBidi"/>
          <w:b/>
          <w:bCs/>
        </w:rPr>
        <w:sym w:font="HQPB4" w:char="F0C5"/>
      </w:r>
      <w:r w:rsidRPr="00032FE3">
        <w:rPr>
          <w:rFonts w:asciiTheme="majorBidi" w:hAnsiTheme="majorBidi" w:cstheme="majorBidi"/>
          <w:b/>
          <w:bCs/>
        </w:rPr>
        <w:sym w:font="HQPB1" w:char="F067"/>
      </w:r>
      <w:r w:rsidRPr="00032FE3">
        <w:rPr>
          <w:rFonts w:asciiTheme="majorBidi" w:hAnsiTheme="majorBidi" w:cstheme="majorBidi"/>
          <w:b/>
          <w:bCs/>
        </w:rPr>
        <w:sym w:font="HQPB4" w:char="F0F8"/>
      </w:r>
      <w:r w:rsidRPr="00032FE3">
        <w:rPr>
          <w:rFonts w:asciiTheme="majorBidi" w:hAnsiTheme="majorBidi" w:cstheme="majorBidi"/>
          <w:b/>
          <w:bCs/>
        </w:rPr>
        <w:sym w:font="HQPB2" w:char="F03A"/>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5" w:char="F07D"/>
      </w:r>
      <w:r w:rsidRPr="00032FE3">
        <w:rPr>
          <w:rFonts w:asciiTheme="majorBidi" w:hAnsiTheme="majorBidi" w:cstheme="majorBidi"/>
          <w:b/>
          <w:bCs/>
        </w:rPr>
        <w:sym w:font="HQPB1" w:char="F0A7"/>
      </w:r>
      <w:r w:rsidRPr="00032FE3">
        <w:rPr>
          <w:rFonts w:asciiTheme="majorBidi" w:hAnsiTheme="majorBidi" w:cstheme="majorBidi"/>
          <w:b/>
          <w:bCs/>
        </w:rPr>
        <w:sym w:font="HQPB2" w:char="F052"/>
      </w:r>
      <w:r w:rsidRPr="00032FE3">
        <w:rPr>
          <w:rFonts w:asciiTheme="majorBidi" w:hAnsiTheme="majorBidi" w:cstheme="majorBidi"/>
          <w:b/>
          <w:bCs/>
        </w:rPr>
        <w:sym w:font="HQPB5" w:char="F04D"/>
      </w:r>
      <w:r w:rsidRPr="00032FE3">
        <w:rPr>
          <w:rFonts w:asciiTheme="majorBidi" w:hAnsiTheme="majorBidi" w:cstheme="majorBidi"/>
          <w:b/>
          <w:bCs/>
        </w:rPr>
        <w:sym w:font="HQPB2" w:char="F07D"/>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9E"/>
      </w:r>
      <w:r w:rsidRPr="00032FE3">
        <w:rPr>
          <w:rFonts w:asciiTheme="majorBidi" w:hAnsiTheme="majorBidi" w:cstheme="majorBidi"/>
          <w:b/>
          <w:bCs/>
        </w:rPr>
        <w:sym w:font="HQPB2" w:char="F077"/>
      </w:r>
      <w:r w:rsidRPr="00032FE3">
        <w:rPr>
          <w:rFonts w:asciiTheme="majorBidi" w:hAnsiTheme="majorBidi" w:cstheme="majorBidi"/>
          <w:b/>
          <w:bCs/>
        </w:rPr>
        <w:sym w:font="HQPB4" w:char="F0CE"/>
      </w:r>
      <w:r w:rsidRPr="00032FE3">
        <w:rPr>
          <w:rFonts w:asciiTheme="majorBidi" w:hAnsiTheme="majorBidi" w:cstheme="majorBidi"/>
          <w:b/>
          <w:bCs/>
        </w:rPr>
        <w:sym w:font="HQPB1" w:char="F029"/>
      </w:r>
      <w:r w:rsidRPr="00032FE3">
        <w:rPr>
          <w:rFonts w:asciiTheme="majorBidi" w:hAnsiTheme="majorBidi" w:cstheme="majorBidi"/>
          <w:b/>
          <w:bCs/>
          <w:rtl/>
        </w:rPr>
        <w:t xml:space="preserve"> </w:t>
      </w:r>
      <w:r w:rsidRPr="00032FE3">
        <w:rPr>
          <w:rFonts w:asciiTheme="majorBidi" w:hAnsiTheme="majorBidi" w:cstheme="majorBidi"/>
          <w:b/>
          <w:bCs/>
        </w:rPr>
        <w:sym w:font="HQPB4" w:char="F0C8"/>
      </w:r>
      <w:r w:rsidRPr="00032FE3">
        <w:rPr>
          <w:rFonts w:asciiTheme="majorBidi" w:hAnsiTheme="majorBidi" w:cstheme="majorBidi"/>
          <w:b/>
          <w:bCs/>
        </w:rPr>
        <w:sym w:font="HQPB2" w:char="F062"/>
      </w:r>
      <w:r w:rsidRPr="00032FE3">
        <w:rPr>
          <w:rFonts w:asciiTheme="majorBidi" w:hAnsiTheme="majorBidi" w:cstheme="majorBidi"/>
          <w:b/>
          <w:bCs/>
        </w:rPr>
        <w:sym w:font="HQPB2" w:char="F072"/>
      </w:r>
      <w:r w:rsidRPr="00032FE3">
        <w:rPr>
          <w:rFonts w:asciiTheme="majorBidi" w:hAnsiTheme="majorBidi" w:cstheme="majorBidi"/>
          <w:b/>
          <w:bCs/>
        </w:rPr>
        <w:sym w:font="HQPB4" w:char="F0DF"/>
      </w:r>
      <w:r w:rsidRPr="00032FE3">
        <w:rPr>
          <w:rFonts w:asciiTheme="majorBidi" w:hAnsiTheme="majorBidi" w:cstheme="majorBidi"/>
          <w:b/>
          <w:bCs/>
        </w:rPr>
        <w:sym w:font="HQPB1" w:char="F089"/>
      </w:r>
      <w:r w:rsidRPr="00032FE3">
        <w:rPr>
          <w:rFonts w:asciiTheme="majorBidi" w:hAnsiTheme="majorBidi" w:cstheme="majorBidi"/>
          <w:b/>
          <w:bCs/>
        </w:rPr>
        <w:sym w:font="HQPB4" w:char="F0E7"/>
      </w:r>
      <w:r w:rsidRPr="00032FE3">
        <w:rPr>
          <w:rFonts w:asciiTheme="majorBidi" w:hAnsiTheme="majorBidi" w:cstheme="majorBidi"/>
          <w:b/>
          <w:bCs/>
        </w:rPr>
        <w:sym w:font="HQPB1" w:char="F037"/>
      </w:r>
      <w:r w:rsidRPr="00032FE3">
        <w:rPr>
          <w:rFonts w:asciiTheme="majorBidi" w:hAnsiTheme="majorBidi" w:cstheme="majorBidi"/>
          <w:b/>
          <w:bCs/>
        </w:rPr>
        <w:sym w:font="HQPB4" w:char="F0F7"/>
      </w:r>
      <w:r w:rsidRPr="00032FE3">
        <w:rPr>
          <w:rFonts w:asciiTheme="majorBidi" w:hAnsiTheme="majorBidi" w:cstheme="majorBidi"/>
          <w:b/>
          <w:bCs/>
        </w:rPr>
        <w:sym w:font="HQPB1" w:char="F0E8"/>
      </w:r>
      <w:r w:rsidRPr="00032FE3">
        <w:rPr>
          <w:rFonts w:asciiTheme="majorBidi" w:hAnsiTheme="majorBidi" w:cstheme="majorBidi"/>
          <w:b/>
          <w:bCs/>
        </w:rPr>
        <w:sym w:font="HQPB5" w:char="F075"/>
      </w:r>
      <w:r w:rsidRPr="00032FE3">
        <w:rPr>
          <w:rFonts w:asciiTheme="majorBidi" w:hAnsiTheme="majorBidi" w:cstheme="majorBidi"/>
          <w:b/>
          <w:bCs/>
        </w:rPr>
        <w:sym w:font="HQPB2" w:char="F08B"/>
      </w:r>
      <w:r w:rsidRPr="00032FE3">
        <w:rPr>
          <w:rFonts w:asciiTheme="majorBidi" w:hAnsiTheme="majorBidi" w:cstheme="majorBidi"/>
          <w:b/>
          <w:bCs/>
        </w:rPr>
        <w:sym w:font="HQPB4" w:char="F0CF"/>
      </w:r>
      <w:r w:rsidRPr="00032FE3">
        <w:rPr>
          <w:rFonts w:asciiTheme="majorBidi" w:hAnsiTheme="majorBidi" w:cstheme="majorBidi"/>
          <w:b/>
          <w:bCs/>
        </w:rPr>
        <w:sym w:font="HQPB2" w:char="F039"/>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CE"/>
      </w:r>
      <w:r w:rsidRPr="00032FE3">
        <w:rPr>
          <w:rFonts w:asciiTheme="majorBidi" w:hAnsiTheme="majorBidi" w:cstheme="majorBidi"/>
          <w:b/>
          <w:bCs/>
        </w:rPr>
        <w:sym w:font="HQPB2" w:char="F0CF"/>
      </w:r>
      <w:r w:rsidRPr="00032FE3">
        <w:rPr>
          <w:rFonts w:asciiTheme="majorBidi" w:hAnsiTheme="majorBidi" w:cstheme="majorBidi"/>
          <w:b/>
          <w:bCs/>
        </w:rPr>
        <w:sym w:font="HQPB2" w:char="F0C8"/>
      </w:r>
      <w:r w:rsidRPr="00032FE3">
        <w:rPr>
          <w:rFonts w:asciiTheme="majorBidi" w:hAnsiTheme="majorBidi" w:cstheme="majorBidi"/>
          <w:b/>
          <w:bCs/>
          <w:rtl/>
        </w:rPr>
        <w:t xml:space="preserve">   </w:t>
      </w:r>
    </w:p>
    <w:p w:rsidR="00A16B36" w:rsidRPr="00032FE3" w:rsidRDefault="00A16B36" w:rsidP="000B5787">
      <w:pPr>
        <w:pStyle w:val="ListParagraph"/>
        <w:numPr>
          <w:ilvl w:val="0"/>
          <w:numId w:val="117"/>
        </w:numPr>
        <w:spacing w:line="360" w:lineRule="auto"/>
        <w:ind w:left="284" w:hanging="284"/>
        <w:jc w:val="both"/>
        <w:rPr>
          <w:b/>
          <w:bCs/>
          <w:lang w:val="en-US"/>
        </w:rPr>
      </w:pPr>
      <w:r w:rsidRPr="00032FE3">
        <w:rPr>
          <w:b/>
          <w:bCs/>
        </w:rPr>
        <w:t>Q.S. an-Naḥl: 78.</w:t>
      </w:r>
    </w:p>
    <w:p w:rsidR="00A16B36" w:rsidRPr="00032FE3" w:rsidRDefault="00A16B36" w:rsidP="00A16B36">
      <w:pPr>
        <w:bidi/>
        <w:jc w:val="both"/>
        <w:rPr>
          <w:rFonts w:asciiTheme="majorBidi" w:hAnsiTheme="majorBidi" w:cstheme="majorBidi"/>
          <w:b/>
          <w:bCs/>
          <w:lang w:val="en-US"/>
        </w:rPr>
      </w:pPr>
      <w:r w:rsidRPr="00032FE3">
        <w:rPr>
          <w:rFonts w:asciiTheme="majorBidi" w:hAnsiTheme="majorBidi" w:cstheme="majorBidi"/>
          <w:b/>
          <w:bCs/>
        </w:rPr>
        <w:sym w:font="HQPB5" w:char="F0AA"/>
      </w:r>
      <w:r w:rsidRPr="00032FE3">
        <w:rPr>
          <w:rFonts w:asciiTheme="majorBidi" w:hAnsiTheme="majorBidi" w:cstheme="majorBidi"/>
          <w:b/>
          <w:bCs/>
        </w:rPr>
        <w:sym w:font="HQPB1" w:char="F021"/>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2" w:char="F04E"/>
      </w:r>
      <w:r w:rsidRPr="00032FE3">
        <w:rPr>
          <w:rFonts w:asciiTheme="majorBidi" w:hAnsiTheme="majorBidi" w:cstheme="majorBidi"/>
          <w:b/>
          <w:bCs/>
        </w:rPr>
        <w:sym w:font="HQPB4" w:char="F0E4"/>
      </w:r>
      <w:r w:rsidRPr="00032FE3">
        <w:rPr>
          <w:rFonts w:asciiTheme="majorBidi" w:hAnsiTheme="majorBidi" w:cstheme="majorBidi"/>
          <w:b/>
          <w:bCs/>
        </w:rPr>
        <w:sym w:font="HQPB2" w:char="F033"/>
      </w:r>
      <w:r w:rsidRPr="00032FE3">
        <w:rPr>
          <w:rFonts w:asciiTheme="majorBidi" w:hAnsiTheme="majorBidi" w:cstheme="majorBidi"/>
          <w:b/>
          <w:bCs/>
        </w:rPr>
        <w:sym w:font="HQPB5" w:char="F079"/>
      </w:r>
      <w:r w:rsidRPr="00032FE3">
        <w:rPr>
          <w:rFonts w:asciiTheme="majorBidi" w:hAnsiTheme="majorBidi" w:cstheme="majorBidi"/>
          <w:b/>
          <w:bCs/>
        </w:rPr>
        <w:sym w:font="HQPB1" w:char="F05F"/>
      </w:r>
      <w:r w:rsidRPr="00032FE3">
        <w:rPr>
          <w:rFonts w:asciiTheme="majorBidi" w:hAnsiTheme="majorBidi" w:cstheme="majorBidi"/>
          <w:b/>
          <w:bCs/>
        </w:rPr>
        <w:sym w:font="HQPB5" w:char="F074"/>
      </w:r>
      <w:r w:rsidRPr="00032FE3">
        <w:rPr>
          <w:rFonts w:asciiTheme="majorBidi" w:hAnsiTheme="majorBidi" w:cstheme="majorBidi"/>
          <w:b/>
          <w:bCs/>
        </w:rPr>
        <w:sym w:font="HQPB1" w:char="F08D"/>
      </w:r>
      <w:r w:rsidRPr="00032FE3">
        <w:rPr>
          <w:rFonts w:asciiTheme="majorBidi" w:hAnsiTheme="majorBidi" w:cstheme="majorBidi"/>
          <w:b/>
          <w:bCs/>
        </w:rPr>
        <w:sym w:font="HQPB4" w:char="F0F7"/>
      </w:r>
      <w:r w:rsidRPr="00032FE3">
        <w:rPr>
          <w:rFonts w:asciiTheme="majorBidi" w:hAnsiTheme="majorBidi" w:cstheme="majorBidi"/>
          <w:b/>
          <w:bCs/>
        </w:rPr>
        <w:sym w:font="HQPB1" w:char="F07A"/>
      </w:r>
      <w:r w:rsidRPr="00032FE3">
        <w:rPr>
          <w:rFonts w:asciiTheme="majorBidi" w:hAnsiTheme="majorBidi" w:cstheme="majorBidi"/>
          <w:b/>
          <w:bCs/>
        </w:rPr>
        <w:sym w:font="HQPB5" w:char="F072"/>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5" w:char="F02E"/>
      </w:r>
      <w:r w:rsidRPr="00032FE3">
        <w:rPr>
          <w:rFonts w:asciiTheme="majorBidi" w:hAnsiTheme="majorBidi" w:cstheme="majorBidi"/>
          <w:b/>
          <w:bCs/>
        </w:rPr>
        <w:sym w:font="HQPB2" w:char="F060"/>
      </w:r>
      <w:r w:rsidRPr="00032FE3">
        <w:rPr>
          <w:rFonts w:asciiTheme="majorBidi" w:hAnsiTheme="majorBidi" w:cstheme="majorBidi"/>
          <w:b/>
          <w:bCs/>
        </w:rPr>
        <w:sym w:font="HQPB4" w:char="F0CF"/>
      </w:r>
      <w:r w:rsidRPr="00032FE3">
        <w:rPr>
          <w:rFonts w:asciiTheme="majorBidi" w:hAnsiTheme="majorBidi" w:cstheme="majorBidi"/>
          <w:b/>
          <w:bCs/>
        </w:rPr>
        <w:sym w:font="HQPB4" w:char="F069"/>
      </w:r>
      <w:r w:rsidRPr="00032FE3">
        <w:rPr>
          <w:rFonts w:asciiTheme="majorBidi" w:hAnsiTheme="majorBidi" w:cstheme="majorBidi"/>
          <w:b/>
          <w:bCs/>
        </w:rPr>
        <w:sym w:font="HQPB2" w:char="F042"/>
      </w:r>
      <w:r w:rsidRPr="00032FE3">
        <w:rPr>
          <w:rFonts w:asciiTheme="majorBidi" w:hAnsiTheme="majorBidi" w:cstheme="majorBidi"/>
          <w:b/>
          <w:bCs/>
          <w:rtl/>
        </w:rPr>
        <w:t xml:space="preserve"> </w:t>
      </w:r>
      <w:r w:rsidRPr="00032FE3">
        <w:rPr>
          <w:rFonts w:asciiTheme="majorBidi" w:hAnsiTheme="majorBidi" w:cstheme="majorBidi"/>
          <w:b/>
          <w:bCs/>
        </w:rPr>
        <w:sym w:font="HQPB4" w:char="F0C8"/>
      </w:r>
      <w:r w:rsidRPr="00032FE3">
        <w:rPr>
          <w:rFonts w:asciiTheme="majorBidi" w:hAnsiTheme="majorBidi" w:cstheme="majorBidi"/>
          <w:b/>
          <w:bCs/>
        </w:rPr>
        <w:sym w:font="HQPB2" w:char="F062"/>
      </w:r>
      <w:r w:rsidRPr="00032FE3">
        <w:rPr>
          <w:rFonts w:asciiTheme="majorBidi" w:hAnsiTheme="majorBidi" w:cstheme="majorBidi"/>
          <w:b/>
          <w:bCs/>
        </w:rPr>
        <w:sym w:font="HQPB2" w:char="F071"/>
      </w:r>
      <w:r w:rsidRPr="00032FE3">
        <w:rPr>
          <w:rFonts w:asciiTheme="majorBidi" w:hAnsiTheme="majorBidi" w:cstheme="majorBidi"/>
          <w:b/>
          <w:bCs/>
        </w:rPr>
        <w:sym w:font="HQPB4" w:char="F0E4"/>
      </w:r>
      <w:r w:rsidRPr="00032FE3">
        <w:rPr>
          <w:rFonts w:asciiTheme="majorBidi" w:hAnsiTheme="majorBidi" w:cstheme="majorBidi"/>
          <w:b/>
          <w:bCs/>
        </w:rPr>
        <w:sym w:font="HQPB1" w:char="F0DC"/>
      </w:r>
      <w:r w:rsidRPr="00032FE3">
        <w:rPr>
          <w:rFonts w:asciiTheme="majorBidi" w:hAnsiTheme="majorBidi" w:cstheme="majorBidi"/>
          <w:b/>
          <w:bCs/>
        </w:rPr>
        <w:sym w:font="HQPB4" w:char="F0E7"/>
      </w:r>
      <w:r w:rsidRPr="00032FE3">
        <w:rPr>
          <w:rFonts w:asciiTheme="majorBidi" w:hAnsiTheme="majorBidi" w:cstheme="majorBidi"/>
          <w:b/>
          <w:bCs/>
        </w:rPr>
        <w:sym w:font="HQPB1" w:char="F02F"/>
      </w:r>
      <w:r w:rsidRPr="00032FE3">
        <w:rPr>
          <w:rFonts w:asciiTheme="majorBidi" w:hAnsiTheme="majorBidi" w:cstheme="majorBidi"/>
          <w:b/>
          <w:bCs/>
          <w:rtl/>
        </w:rPr>
        <w:t xml:space="preserve"> </w:t>
      </w:r>
      <w:r w:rsidRPr="00032FE3">
        <w:rPr>
          <w:rFonts w:asciiTheme="majorBidi" w:hAnsiTheme="majorBidi" w:cstheme="majorBidi"/>
          <w:b/>
          <w:bCs/>
        </w:rPr>
        <w:sym w:font="HQPB4" w:char="F0F6"/>
      </w:r>
      <w:r w:rsidRPr="00032FE3">
        <w:rPr>
          <w:rFonts w:asciiTheme="majorBidi" w:hAnsiTheme="majorBidi" w:cstheme="majorBidi"/>
          <w:b/>
          <w:bCs/>
        </w:rPr>
        <w:sym w:font="HQPB2" w:char="F04E"/>
      </w:r>
      <w:r w:rsidRPr="00032FE3">
        <w:rPr>
          <w:rFonts w:asciiTheme="majorBidi" w:hAnsiTheme="majorBidi" w:cstheme="majorBidi"/>
          <w:b/>
          <w:bCs/>
        </w:rPr>
        <w:sym w:font="HQPB4" w:char="F0E4"/>
      </w:r>
      <w:r w:rsidRPr="00032FE3">
        <w:rPr>
          <w:rFonts w:asciiTheme="majorBidi" w:hAnsiTheme="majorBidi" w:cstheme="majorBidi"/>
          <w:b/>
          <w:bCs/>
        </w:rPr>
        <w:sym w:font="HQPB2" w:char="F033"/>
      </w:r>
      <w:r w:rsidRPr="00032FE3">
        <w:rPr>
          <w:rFonts w:asciiTheme="majorBidi" w:hAnsiTheme="majorBidi" w:cstheme="majorBidi"/>
          <w:b/>
          <w:bCs/>
        </w:rPr>
        <w:sym w:font="HQPB4" w:char="F0CF"/>
      </w:r>
      <w:r w:rsidRPr="00032FE3">
        <w:rPr>
          <w:rFonts w:asciiTheme="majorBidi" w:hAnsiTheme="majorBidi" w:cstheme="majorBidi"/>
          <w:b/>
          <w:bCs/>
        </w:rPr>
        <w:sym w:font="HQPB1" w:char="F046"/>
      </w:r>
      <w:r w:rsidRPr="00032FE3">
        <w:rPr>
          <w:rFonts w:asciiTheme="majorBidi" w:hAnsiTheme="majorBidi" w:cstheme="majorBidi"/>
          <w:b/>
          <w:bCs/>
        </w:rPr>
        <w:sym w:font="HQPB2" w:char="F0BB"/>
      </w:r>
      <w:r w:rsidRPr="00032FE3">
        <w:rPr>
          <w:rFonts w:asciiTheme="majorBidi" w:hAnsiTheme="majorBidi" w:cstheme="majorBidi"/>
          <w:b/>
          <w:bCs/>
        </w:rPr>
        <w:sym w:font="HQPB5" w:char="F079"/>
      </w:r>
      <w:r w:rsidRPr="00032FE3">
        <w:rPr>
          <w:rFonts w:asciiTheme="majorBidi" w:hAnsiTheme="majorBidi" w:cstheme="majorBidi"/>
          <w:b/>
          <w:bCs/>
        </w:rPr>
        <w:sym w:font="HQPB2" w:char="F067"/>
      </w:r>
      <w:r w:rsidRPr="00032FE3">
        <w:rPr>
          <w:rFonts w:asciiTheme="majorBidi" w:hAnsiTheme="majorBidi" w:cstheme="majorBidi"/>
          <w:b/>
          <w:bCs/>
        </w:rPr>
        <w:sym w:font="HQPB4" w:char="F0A8"/>
      </w:r>
      <w:r w:rsidRPr="00032FE3">
        <w:rPr>
          <w:rFonts w:asciiTheme="majorBidi" w:hAnsiTheme="majorBidi" w:cstheme="majorBidi"/>
          <w:b/>
          <w:bCs/>
        </w:rPr>
        <w:sym w:font="HQPB2" w:char="F042"/>
      </w:r>
      <w:r w:rsidRPr="00032FE3">
        <w:rPr>
          <w:rFonts w:asciiTheme="majorBidi" w:hAnsiTheme="majorBidi" w:cstheme="majorBidi"/>
          <w:b/>
          <w:bCs/>
        </w:rPr>
        <w:sym w:font="HQPB4" w:char="F0E9"/>
      </w:r>
      <w:r w:rsidRPr="00032FE3">
        <w:rPr>
          <w:rFonts w:asciiTheme="majorBidi" w:hAnsiTheme="majorBidi" w:cstheme="majorBidi"/>
          <w:b/>
          <w:bCs/>
        </w:rPr>
        <w:sym w:font="HQPB1" w:char="F026"/>
      </w:r>
      <w:r w:rsidRPr="00032FE3">
        <w:rPr>
          <w:rFonts w:asciiTheme="majorBidi" w:hAnsiTheme="majorBidi" w:cstheme="majorBidi"/>
          <w:b/>
          <w:bCs/>
          <w:rtl/>
        </w:rPr>
        <w:t xml:space="preserve"> </w:t>
      </w:r>
      <w:r w:rsidRPr="00032FE3">
        <w:rPr>
          <w:rFonts w:asciiTheme="majorBidi" w:hAnsiTheme="majorBidi" w:cstheme="majorBidi"/>
          <w:b/>
          <w:bCs/>
        </w:rPr>
        <w:sym w:font="HQPB5" w:char="F09F"/>
      </w:r>
      <w:r w:rsidRPr="00032FE3">
        <w:rPr>
          <w:rFonts w:asciiTheme="majorBidi" w:hAnsiTheme="majorBidi" w:cstheme="majorBidi"/>
          <w:b/>
          <w:bCs/>
        </w:rPr>
        <w:sym w:font="HQPB2" w:char="F077"/>
      </w:r>
      <w:r w:rsidRPr="00032FE3">
        <w:rPr>
          <w:rFonts w:asciiTheme="majorBidi" w:hAnsiTheme="majorBidi" w:cstheme="majorBidi"/>
          <w:b/>
          <w:bCs/>
          <w:rtl/>
        </w:rPr>
        <w:t xml:space="preserve"> </w:t>
      </w:r>
      <w:r w:rsidRPr="00032FE3">
        <w:rPr>
          <w:rFonts w:asciiTheme="majorBidi" w:hAnsiTheme="majorBidi" w:cstheme="majorBidi"/>
          <w:b/>
          <w:bCs/>
        </w:rPr>
        <w:sym w:font="HQPB5" w:char="F09A"/>
      </w:r>
      <w:r w:rsidRPr="00032FE3">
        <w:rPr>
          <w:rFonts w:asciiTheme="majorBidi" w:hAnsiTheme="majorBidi" w:cstheme="majorBidi"/>
          <w:b/>
          <w:bCs/>
        </w:rPr>
        <w:sym w:font="HQPB2" w:char="F063"/>
      </w:r>
      <w:r w:rsidRPr="00032FE3">
        <w:rPr>
          <w:rFonts w:asciiTheme="majorBidi" w:hAnsiTheme="majorBidi" w:cstheme="majorBidi"/>
          <w:b/>
          <w:bCs/>
        </w:rPr>
        <w:sym w:font="HQPB2" w:char="F071"/>
      </w:r>
      <w:r w:rsidRPr="00032FE3">
        <w:rPr>
          <w:rFonts w:asciiTheme="majorBidi" w:hAnsiTheme="majorBidi" w:cstheme="majorBidi"/>
          <w:b/>
          <w:bCs/>
        </w:rPr>
        <w:sym w:font="HQPB4" w:char="F0DF"/>
      </w:r>
      <w:r w:rsidRPr="00032FE3">
        <w:rPr>
          <w:rFonts w:asciiTheme="majorBidi" w:hAnsiTheme="majorBidi" w:cstheme="majorBidi"/>
          <w:b/>
          <w:bCs/>
        </w:rPr>
        <w:sym w:font="HQPB2" w:char="F04A"/>
      </w:r>
      <w:r w:rsidRPr="00032FE3">
        <w:rPr>
          <w:rFonts w:asciiTheme="majorBidi" w:hAnsiTheme="majorBidi" w:cstheme="majorBidi"/>
          <w:b/>
          <w:bCs/>
        </w:rPr>
        <w:sym w:font="HQPB5" w:char="F06E"/>
      </w:r>
      <w:r w:rsidRPr="00032FE3">
        <w:rPr>
          <w:rFonts w:asciiTheme="majorBidi" w:hAnsiTheme="majorBidi" w:cstheme="majorBidi"/>
          <w:b/>
          <w:bCs/>
        </w:rPr>
        <w:sym w:font="HQPB2" w:char="F03D"/>
      </w:r>
      <w:r w:rsidRPr="00032FE3">
        <w:rPr>
          <w:rFonts w:asciiTheme="majorBidi" w:hAnsiTheme="majorBidi" w:cstheme="majorBidi"/>
          <w:b/>
          <w:bCs/>
        </w:rPr>
        <w:sym w:font="HQPB4" w:char="F0F7"/>
      </w:r>
      <w:r w:rsidRPr="00032FE3">
        <w:rPr>
          <w:rFonts w:asciiTheme="majorBidi" w:hAnsiTheme="majorBidi" w:cstheme="majorBidi"/>
          <w:b/>
          <w:bCs/>
        </w:rPr>
        <w:sym w:font="HQPB1" w:char="F0E8"/>
      </w:r>
      <w:r w:rsidRPr="00032FE3">
        <w:rPr>
          <w:rFonts w:asciiTheme="majorBidi" w:hAnsiTheme="majorBidi" w:cstheme="majorBidi"/>
          <w:b/>
          <w:bCs/>
        </w:rPr>
        <w:sym w:font="HQPB5" w:char="F073"/>
      </w:r>
      <w:r w:rsidRPr="00032FE3">
        <w:rPr>
          <w:rFonts w:asciiTheme="majorBidi" w:hAnsiTheme="majorBidi" w:cstheme="majorBidi"/>
          <w:b/>
          <w:bCs/>
        </w:rPr>
        <w:sym w:font="HQPB1" w:char="F03F"/>
      </w:r>
      <w:r w:rsidRPr="00032FE3">
        <w:rPr>
          <w:rFonts w:asciiTheme="majorBidi" w:hAnsiTheme="majorBidi" w:cstheme="majorBidi"/>
          <w:b/>
          <w:bCs/>
          <w:rtl/>
        </w:rPr>
        <w:t xml:space="preserve"> </w:t>
      </w:r>
      <w:r w:rsidRPr="00032FE3">
        <w:rPr>
          <w:rFonts w:asciiTheme="majorBidi" w:hAnsiTheme="majorBidi" w:cstheme="majorBidi"/>
          <w:b/>
          <w:bCs/>
        </w:rPr>
        <w:sym w:font="HQPB1" w:char="F024"/>
      </w:r>
      <w:r w:rsidRPr="00032FE3">
        <w:rPr>
          <w:rFonts w:asciiTheme="majorBidi" w:hAnsiTheme="majorBidi" w:cstheme="majorBidi"/>
          <w:b/>
          <w:bCs/>
        </w:rPr>
        <w:sym w:font="HQPB4" w:char="F05C"/>
      </w:r>
      <w:r w:rsidRPr="00032FE3">
        <w:rPr>
          <w:rFonts w:asciiTheme="majorBidi" w:hAnsiTheme="majorBidi" w:cstheme="majorBidi"/>
          <w:b/>
          <w:bCs/>
        </w:rPr>
        <w:sym w:font="HQPB2" w:char="F0AB"/>
      </w:r>
      <w:r w:rsidRPr="00032FE3">
        <w:rPr>
          <w:rFonts w:asciiTheme="majorBidi" w:hAnsiTheme="majorBidi" w:cstheme="majorBidi"/>
          <w:b/>
          <w:bCs/>
        </w:rPr>
        <w:sym w:font="HQPB4" w:char="F0F8"/>
      </w:r>
      <w:r w:rsidRPr="00032FE3">
        <w:rPr>
          <w:rFonts w:asciiTheme="majorBidi" w:hAnsiTheme="majorBidi" w:cstheme="majorBidi"/>
          <w:b/>
          <w:bCs/>
        </w:rPr>
        <w:sym w:font="HQPB2" w:char="F08B"/>
      </w:r>
      <w:r w:rsidRPr="00032FE3">
        <w:rPr>
          <w:rFonts w:asciiTheme="majorBidi" w:hAnsiTheme="majorBidi" w:cstheme="majorBidi"/>
          <w:b/>
          <w:bCs/>
        </w:rPr>
        <w:sym w:font="HQPB5" w:char="F078"/>
      </w:r>
      <w:r w:rsidRPr="00032FE3">
        <w:rPr>
          <w:rFonts w:asciiTheme="majorBidi" w:hAnsiTheme="majorBidi" w:cstheme="majorBidi"/>
          <w:b/>
          <w:bCs/>
        </w:rPr>
        <w:sym w:font="HQPB1" w:char="F0A9"/>
      </w:r>
      <w:r w:rsidRPr="00032FE3">
        <w:rPr>
          <w:rFonts w:asciiTheme="majorBidi" w:hAnsiTheme="majorBidi" w:cstheme="majorBidi"/>
          <w:b/>
          <w:bCs/>
          <w:rtl/>
        </w:rPr>
        <w:t xml:space="preserve"> </w:t>
      </w:r>
      <w:r w:rsidRPr="00032FE3">
        <w:rPr>
          <w:rFonts w:asciiTheme="majorBidi" w:hAnsiTheme="majorBidi" w:cstheme="majorBidi"/>
          <w:b/>
          <w:bCs/>
        </w:rPr>
        <w:sym w:font="HQPB5" w:char="F09F"/>
      </w:r>
      <w:r w:rsidRPr="00032FE3">
        <w:rPr>
          <w:rFonts w:asciiTheme="majorBidi" w:hAnsiTheme="majorBidi" w:cstheme="majorBidi"/>
          <w:b/>
          <w:bCs/>
        </w:rPr>
        <w:sym w:font="HQPB2" w:char="F040"/>
      </w:r>
      <w:r w:rsidRPr="00032FE3">
        <w:rPr>
          <w:rFonts w:asciiTheme="majorBidi" w:hAnsiTheme="majorBidi" w:cstheme="majorBidi"/>
          <w:b/>
          <w:bCs/>
        </w:rPr>
        <w:sym w:font="HQPB5" w:char="F079"/>
      </w:r>
      <w:r w:rsidRPr="00032FE3">
        <w:rPr>
          <w:rFonts w:asciiTheme="majorBidi" w:hAnsiTheme="majorBidi" w:cstheme="majorBidi"/>
          <w:b/>
          <w:bCs/>
        </w:rPr>
        <w:sym w:font="HQPB1" w:char="F0E8"/>
      </w:r>
      <w:r w:rsidRPr="00032FE3">
        <w:rPr>
          <w:rFonts w:asciiTheme="majorBidi" w:hAnsiTheme="majorBidi" w:cstheme="majorBidi"/>
          <w:b/>
          <w:bCs/>
        </w:rPr>
        <w:sym w:font="HQPB5" w:char="F079"/>
      </w:r>
      <w:r w:rsidRPr="00032FE3">
        <w:rPr>
          <w:rFonts w:asciiTheme="majorBidi" w:hAnsiTheme="majorBidi" w:cstheme="majorBidi"/>
          <w:b/>
          <w:bCs/>
        </w:rPr>
        <w:sym w:font="HQPB1" w:char="F05F"/>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4" w:char="F0E3"/>
      </w:r>
      <w:r w:rsidRPr="00032FE3">
        <w:rPr>
          <w:rFonts w:asciiTheme="majorBidi" w:hAnsiTheme="majorBidi" w:cstheme="majorBidi"/>
          <w:b/>
          <w:bCs/>
        </w:rPr>
        <w:sym w:font="HQPB2" w:char="F04E"/>
      </w:r>
      <w:r w:rsidRPr="00032FE3">
        <w:rPr>
          <w:rFonts w:asciiTheme="majorBidi" w:hAnsiTheme="majorBidi" w:cstheme="majorBidi"/>
          <w:b/>
          <w:bCs/>
        </w:rPr>
        <w:sym w:font="HQPB4" w:char="F0E4"/>
      </w:r>
      <w:r w:rsidRPr="00032FE3">
        <w:rPr>
          <w:rFonts w:asciiTheme="majorBidi" w:hAnsiTheme="majorBidi" w:cstheme="majorBidi"/>
          <w:b/>
          <w:bCs/>
        </w:rPr>
        <w:sym w:font="HQPB2" w:char="F033"/>
      </w:r>
      <w:r w:rsidRPr="00032FE3">
        <w:rPr>
          <w:rFonts w:asciiTheme="majorBidi" w:hAnsiTheme="majorBidi" w:cstheme="majorBidi"/>
          <w:b/>
          <w:bCs/>
        </w:rPr>
        <w:sym w:font="HQPB5" w:char="F073"/>
      </w:r>
      <w:r w:rsidRPr="00032FE3">
        <w:rPr>
          <w:rFonts w:asciiTheme="majorBidi" w:hAnsiTheme="majorBidi" w:cstheme="majorBidi"/>
          <w:b/>
          <w:bCs/>
        </w:rPr>
        <w:sym w:font="HQPB2" w:char="F039"/>
      </w:r>
      <w:r w:rsidRPr="00032FE3">
        <w:rPr>
          <w:rFonts w:asciiTheme="majorBidi" w:hAnsiTheme="majorBidi" w:cstheme="majorBidi"/>
          <w:b/>
          <w:bCs/>
          <w:rtl/>
        </w:rPr>
        <w:t xml:space="preserve"> </w:t>
      </w:r>
      <w:r w:rsidRPr="00032FE3">
        <w:rPr>
          <w:rFonts w:asciiTheme="majorBidi" w:hAnsiTheme="majorBidi" w:cstheme="majorBidi"/>
          <w:b/>
          <w:bCs/>
        </w:rPr>
        <w:sym w:font="HQPB5" w:char="F079"/>
      </w:r>
      <w:r w:rsidRPr="00032FE3">
        <w:rPr>
          <w:rFonts w:asciiTheme="majorBidi" w:hAnsiTheme="majorBidi" w:cstheme="majorBidi"/>
          <w:b/>
          <w:bCs/>
        </w:rPr>
        <w:sym w:font="HQPB1" w:char="F0EC"/>
      </w:r>
      <w:r w:rsidRPr="00032FE3">
        <w:rPr>
          <w:rFonts w:asciiTheme="majorBidi" w:hAnsiTheme="majorBidi" w:cstheme="majorBidi"/>
          <w:b/>
          <w:bCs/>
        </w:rPr>
        <w:sym w:font="HQPB4" w:char="F0F4"/>
      </w:r>
      <w:r w:rsidRPr="00032FE3">
        <w:rPr>
          <w:rFonts w:asciiTheme="majorBidi" w:hAnsiTheme="majorBidi" w:cstheme="majorBidi"/>
          <w:b/>
          <w:bCs/>
        </w:rPr>
        <w:sym w:font="HQPB2" w:char="F04A"/>
      </w:r>
      <w:r w:rsidRPr="00032FE3">
        <w:rPr>
          <w:rFonts w:asciiTheme="majorBidi" w:hAnsiTheme="majorBidi" w:cstheme="majorBidi"/>
          <w:b/>
          <w:bCs/>
        </w:rPr>
        <w:sym w:font="HQPB4" w:char="F0A1"/>
      </w:r>
      <w:r w:rsidRPr="00032FE3">
        <w:rPr>
          <w:rFonts w:asciiTheme="majorBidi" w:hAnsiTheme="majorBidi" w:cstheme="majorBidi"/>
          <w:b/>
          <w:bCs/>
        </w:rPr>
        <w:sym w:font="HQPB1" w:char="F0A1"/>
      </w:r>
      <w:r w:rsidRPr="00032FE3">
        <w:rPr>
          <w:rFonts w:asciiTheme="majorBidi" w:hAnsiTheme="majorBidi" w:cstheme="majorBidi"/>
          <w:b/>
          <w:bCs/>
        </w:rPr>
        <w:sym w:font="HQPB2" w:char="F039"/>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tl/>
        </w:rPr>
        <w:t xml:space="preserve"> </w:t>
      </w:r>
      <w:r w:rsidRPr="00032FE3">
        <w:rPr>
          <w:rFonts w:asciiTheme="majorBidi" w:hAnsiTheme="majorBidi" w:cstheme="majorBidi"/>
          <w:b/>
          <w:bCs/>
        </w:rPr>
        <w:sym w:font="HQPB5" w:char="F074"/>
      </w:r>
      <w:r w:rsidRPr="00032FE3">
        <w:rPr>
          <w:rFonts w:asciiTheme="majorBidi" w:hAnsiTheme="majorBidi" w:cstheme="majorBidi"/>
          <w:b/>
          <w:bCs/>
        </w:rPr>
        <w:sym w:font="HQPB1" w:char="F08D"/>
      </w:r>
      <w:r w:rsidRPr="00032FE3">
        <w:rPr>
          <w:rFonts w:asciiTheme="majorBidi" w:hAnsiTheme="majorBidi" w:cstheme="majorBidi"/>
          <w:b/>
          <w:bCs/>
        </w:rPr>
        <w:sym w:font="HQPB2" w:char="F0BB"/>
      </w:r>
      <w:r w:rsidRPr="00032FE3">
        <w:rPr>
          <w:rFonts w:asciiTheme="majorBidi" w:hAnsiTheme="majorBidi" w:cstheme="majorBidi"/>
          <w:b/>
          <w:bCs/>
        </w:rPr>
        <w:sym w:font="HQPB5" w:char="F07C"/>
      </w:r>
      <w:r w:rsidRPr="00032FE3">
        <w:rPr>
          <w:rFonts w:asciiTheme="majorBidi" w:hAnsiTheme="majorBidi" w:cstheme="majorBidi"/>
          <w:b/>
          <w:bCs/>
        </w:rPr>
        <w:sym w:font="HQPB1" w:char="F0C1"/>
      </w:r>
      <w:r w:rsidRPr="00032FE3">
        <w:rPr>
          <w:rFonts w:asciiTheme="majorBidi" w:hAnsiTheme="majorBidi" w:cstheme="majorBidi"/>
          <w:b/>
          <w:bCs/>
        </w:rPr>
        <w:sym w:font="HQPB4" w:char="F0F6"/>
      </w:r>
      <w:r w:rsidRPr="00032FE3">
        <w:rPr>
          <w:rFonts w:asciiTheme="majorBidi" w:hAnsiTheme="majorBidi" w:cstheme="majorBidi"/>
          <w:b/>
          <w:bCs/>
        </w:rPr>
        <w:sym w:font="HQPB1" w:char="F02F"/>
      </w:r>
      <w:r w:rsidRPr="00032FE3">
        <w:rPr>
          <w:rFonts w:asciiTheme="majorBidi" w:hAnsiTheme="majorBidi" w:cstheme="majorBidi"/>
          <w:b/>
          <w:bCs/>
        </w:rPr>
        <w:sym w:font="HQPB5" w:char="F046"/>
      </w:r>
      <w:r w:rsidRPr="00032FE3">
        <w:rPr>
          <w:rFonts w:asciiTheme="majorBidi" w:hAnsiTheme="majorBidi" w:cstheme="majorBidi"/>
          <w:b/>
          <w:bCs/>
        </w:rPr>
        <w:sym w:font="HQPB2" w:char="F07B"/>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6E"/>
      </w:r>
      <w:r w:rsidRPr="00032FE3">
        <w:rPr>
          <w:rFonts w:asciiTheme="majorBidi" w:hAnsiTheme="majorBidi" w:cstheme="majorBidi"/>
          <w:b/>
          <w:bCs/>
        </w:rPr>
        <w:sym w:font="HQPB2" w:char="F06F"/>
      </w:r>
      <w:r w:rsidRPr="00032FE3">
        <w:rPr>
          <w:rFonts w:asciiTheme="majorBidi" w:hAnsiTheme="majorBidi" w:cstheme="majorBidi"/>
          <w:b/>
          <w:bCs/>
        </w:rPr>
        <w:sym w:font="HQPB5" w:char="F079"/>
      </w:r>
      <w:r w:rsidRPr="00032FE3">
        <w:rPr>
          <w:rFonts w:asciiTheme="majorBidi" w:hAnsiTheme="majorBidi" w:cstheme="majorBidi"/>
          <w:b/>
          <w:bCs/>
        </w:rPr>
        <w:sym w:font="HQPB1" w:char="F089"/>
      </w:r>
      <w:r w:rsidRPr="00032FE3">
        <w:rPr>
          <w:rFonts w:asciiTheme="majorBidi" w:hAnsiTheme="majorBidi" w:cstheme="majorBidi"/>
          <w:b/>
          <w:bCs/>
        </w:rPr>
        <w:sym w:font="HQPB4" w:char="F0CF"/>
      </w:r>
      <w:r w:rsidRPr="00032FE3">
        <w:rPr>
          <w:rFonts w:asciiTheme="majorBidi" w:hAnsiTheme="majorBidi" w:cstheme="majorBidi"/>
          <w:b/>
          <w:bCs/>
        </w:rPr>
        <w:sym w:font="HQPB2" w:char="F0AB"/>
      </w:r>
      <w:r w:rsidRPr="00032FE3">
        <w:rPr>
          <w:rFonts w:asciiTheme="majorBidi" w:hAnsiTheme="majorBidi" w:cstheme="majorBidi"/>
          <w:b/>
          <w:bCs/>
        </w:rPr>
        <w:sym w:font="HQPB4" w:char="F0F8"/>
      </w:r>
      <w:r w:rsidRPr="00032FE3">
        <w:rPr>
          <w:rFonts w:asciiTheme="majorBidi" w:hAnsiTheme="majorBidi" w:cstheme="majorBidi"/>
          <w:b/>
          <w:bCs/>
        </w:rPr>
        <w:sym w:font="HQPB1" w:char="F0F9"/>
      </w:r>
      <w:r w:rsidRPr="00032FE3">
        <w:rPr>
          <w:rFonts w:asciiTheme="majorBidi" w:hAnsiTheme="majorBidi" w:cstheme="majorBidi"/>
          <w:b/>
          <w:bCs/>
        </w:rPr>
        <w:sym w:font="HQPB5" w:char="F046"/>
      </w:r>
      <w:r w:rsidRPr="00032FE3">
        <w:rPr>
          <w:rFonts w:asciiTheme="majorBidi" w:hAnsiTheme="majorBidi" w:cstheme="majorBidi"/>
          <w:b/>
          <w:bCs/>
        </w:rPr>
        <w:sym w:font="HQPB2" w:char="F07B"/>
      </w:r>
      <w:r w:rsidRPr="00032FE3">
        <w:rPr>
          <w:rFonts w:asciiTheme="majorBidi" w:hAnsiTheme="majorBidi" w:cstheme="majorBidi"/>
          <w:b/>
          <w:bCs/>
        </w:rPr>
        <w:sym w:font="HQPB5" w:char="F024"/>
      </w:r>
      <w:r w:rsidRPr="00032FE3">
        <w:rPr>
          <w:rFonts w:asciiTheme="majorBidi" w:hAnsiTheme="majorBidi" w:cstheme="majorBidi"/>
          <w:b/>
          <w:bCs/>
        </w:rPr>
        <w:sym w:font="HQPB1" w:char="F023"/>
      </w:r>
      <w:r w:rsidRPr="00032FE3">
        <w:rPr>
          <w:rFonts w:asciiTheme="majorBidi" w:hAnsiTheme="majorBidi" w:cstheme="majorBidi"/>
          <w:b/>
          <w:bCs/>
        </w:rPr>
        <w:sym w:font="HQPB5" w:char="F075"/>
      </w:r>
      <w:r w:rsidRPr="00032FE3">
        <w:rPr>
          <w:rFonts w:asciiTheme="majorBidi" w:hAnsiTheme="majorBidi" w:cstheme="majorBidi"/>
          <w:b/>
          <w:bCs/>
        </w:rPr>
        <w:sym w:font="HQPB2" w:char="F072"/>
      </w:r>
      <w:r w:rsidRPr="00032FE3">
        <w:rPr>
          <w:rFonts w:asciiTheme="majorBidi" w:hAnsiTheme="majorBidi" w:cstheme="majorBidi"/>
          <w:b/>
          <w:bCs/>
          <w:rtl/>
        </w:rPr>
        <w:t xml:space="preserve"> </w:t>
      </w:r>
      <w:r w:rsidRPr="00032FE3">
        <w:rPr>
          <w:rFonts w:asciiTheme="majorBidi" w:hAnsiTheme="majorBidi" w:cstheme="majorBidi"/>
          <w:b/>
          <w:bCs/>
        </w:rPr>
        <w:sym w:font="HQPB5" w:char="F0A0"/>
      </w:r>
      <w:r w:rsidRPr="00032FE3">
        <w:rPr>
          <w:rFonts w:asciiTheme="majorBidi" w:hAnsiTheme="majorBidi" w:cstheme="majorBidi"/>
          <w:b/>
          <w:bCs/>
          <w:rtl/>
        </w:rPr>
        <w:t xml:space="preserve"> </w:t>
      </w:r>
      <w:r w:rsidRPr="00032FE3">
        <w:rPr>
          <w:rFonts w:asciiTheme="majorBidi" w:hAnsiTheme="majorBidi" w:cstheme="majorBidi"/>
          <w:b/>
          <w:bCs/>
        </w:rPr>
        <w:sym w:font="HQPB4" w:char="F0F6"/>
      </w:r>
      <w:r w:rsidRPr="00032FE3">
        <w:rPr>
          <w:rFonts w:asciiTheme="majorBidi" w:hAnsiTheme="majorBidi" w:cstheme="majorBidi"/>
          <w:b/>
          <w:bCs/>
        </w:rPr>
        <w:sym w:font="HQPB2" w:char="F04E"/>
      </w:r>
      <w:r w:rsidRPr="00032FE3">
        <w:rPr>
          <w:rFonts w:asciiTheme="majorBidi" w:hAnsiTheme="majorBidi" w:cstheme="majorBidi"/>
          <w:b/>
          <w:bCs/>
        </w:rPr>
        <w:sym w:font="HQPB4" w:char="F0E4"/>
      </w:r>
      <w:r w:rsidRPr="00032FE3">
        <w:rPr>
          <w:rFonts w:asciiTheme="majorBidi" w:hAnsiTheme="majorBidi" w:cstheme="majorBidi"/>
          <w:b/>
          <w:bCs/>
        </w:rPr>
        <w:sym w:font="HQPB2" w:char="F033"/>
      </w:r>
      <w:r w:rsidRPr="00032FE3">
        <w:rPr>
          <w:rFonts w:asciiTheme="majorBidi" w:hAnsiTheme="majorBidi" w:cstheme="majorBidi"/>
          <w:b/>
          <w:bCs/>
        </w:rPr>
        <w:sym w:font="HQPB4" w:char="F0AA"/>
      </w:r>
      <w:r w:rsidRPr="00032FE3">
        <w:rPr>
          <w:rFonts w:asciiTheme="majorBidi" w:hAnsiTheme="majorBidi" w:cstheme="majorBidi"/>
          <w:b/>
          <w:bCs/>
        </w:rPr>
        <w:sym w:font="HQPB2" w:char="F03D"/>
      </w:r>
      <w:r w:rsidRPr="00032FE3">
        <w:rPr>
          <w:rFonts w:asciiTheme="majorBidi" w:hAnsiTheme="majorBidi" w:cstheme="majorBidi"/>
          <w:b/>
          <w:bCs/>
        </w:rPr>
        <w:sym w:font="HQPB5" w:char="F079"/>
      </w:r>
      <w:r w:rsidRPr="00032FE3">
        <w:rPr>
          <w:rFonts w:asciiTheme="majorBidi" w:hAnsiTheme="majorBidi" w:cstheme="majorBidi"/>
          <w:b/>
          <w:bCs/>
        </w:rPr>
        <w:sym w:font="HQPB1" w:char="F0E8"/>
      </w:r>
      <w:r w:rsidRPr="00032FE3">
        <w:rPr>
          <w:rFonts w:asciiTheme="majorBidi" w:hAnsiTheme="majorBidi" w:cstheme="majorBidi"/>
          <w:b/>
          <w:bCs/>
        </w:rPr>
        <w:sym w:font="HQPB5" w:char="F073"/>
      </w:r>
      <w:r w:rsidRPr="00032FE3">
        <w:rPr>
          <w:rFonts w:asciiTheme="majorBidi" w:hAnsiTheme="majorBidi" w:cstheme="majorBidi"/>
          <w:b/>
          <w:bCs/>
        </w:rPr>
        <w:sym w:font="HQPB2" w:char="F039"/>
      </w:r>
      <w:r w:rsidRPr="00032FE3">
        <w:rPr>
          <w:rFonts w:asciiTheme="majorBidi" w:hAnsiTheme="majorBidi" w:cstheme="majorBidi"/>
          <w:b/>
          <w:bCs/>
          <w:rtl/>
        </w:rPr>
        <w:t xml:space="preserve"> </w:t>
      </w:r>
      <w:r w:rsidRPr="00032FE3">
        <w:rPr>
          <w:rFonts w:asciiTheme="majorBidi" w:hAnsiTheme="majorBidi" w:cstheme="majorBidi"/>
          <w:b/>
          <w:bCs/>
        </w:rPr>
        <w:sym w:font="HQPB5" w:char="F09A"/>
      </w:r>
      <w:r w:rsidRPr="00032FE3">
        <w:rPr>
          <w:rFonts w:asciiTheme="majorBidi" w:hAnsiTheme="majorBidi" w:cstheme="majorBidi"/>
          <w:b/>
          <w:bCs/>
        </w:rPr>
        <w:sym w:font="HQPB2" w:char="F063"/>
      </w:r>
      <w:r w:rsidRPr="00032FE3">
        <w:rPr>
          <w:rFonts w:asciiTheme="majorBidi" w:hAnsiTheme="majorBidi" w:cstheme="majorBidi"/>
          <w:b/>
          <w:bCs/>
        </w:rPr>
        <w:sym w:font="HQPB2" w:char="F072"/>
      </w:r>
      <w:r w:rsidRPr="00032FE3">
        <w:rPr>
          <w:rFonts w:asciiTheme="majorBidi" w:hAnsiTheme="majorBidi" w:cstheme="majorBidi"/>
          <w:b/>
          <w:bCs/>
        </w:rPr>
        <w:sym w:font="HQPB4" w:char="F0E3"/>
      </w:r>
      <w:r w:rsidRPr="00032FE3">
        <w:rPr>
          <w:rFonts w:asciiTheme="majorBidi" w:hAnsiTheme="majorBidi" w:cstheme="majorBidi"/>
          <w:b/>
          <w:bCs/>
        </w:rPr>
        <w:sym w:font="HQPB1" w:char="F08D"/>
      </w:r>
      <w:r w:rsidRPr="00032FE3">
        <w:rPr>
          <w:rFonts w:asciiTheme="majorBidi" w:hAnsiTheme="majorBidi" w:cstheme="majorBidi"/>
          <w:b/>
          <w:bCs/>
        </w:rPr>
        <w:sym w:font="HQPB4" w:char="F0E4"/>
      </w:r>
      <w:r w:rsidRPr="00032FE3">
        <w:rPr>
          <w:rFonts w:asciiTheme="majorBidi" w:hAnsiTheme="majorBidi" w:cstheme="majorBidi"/>
          <w:b/>
          <w:bCs/>
        </w:rPr>
        <w:sym w:font="HQPB2" w:char="F033"/>
      </w:r>
      <w:r w:rsidRPr="00032FE3">
        <w:rPr>
          <w:rFonts w:asciiTheme="majorBidi" w:hAnsiTheme="majorBidi" w:cstheme="majorBidi"/>
          <w:b/>
          <w:bCs/>
        </w:rPr>
        <w:sym w:font="HQPB4" w:char="F0F4"/>
      </w:r>
      <w:r w:rsidRPr="00032FE3">
        <w:rPr>
          <w:rFonts w:asciiTheme="majorBidi" w:hAnsiTheme="majorBidi" w:cstheme="majorBidi"/>
          <w:b/>
          <w:bCs/>
        </w:rPr>
        <w:sym w:font="HQPB1" w:char="F0B1"/>
      </w:r>
      <w:r w:rsidRPr="00032FE3">
        <w:rPr>
          <w:rFonts w:asciiTheme="majorBidi" w:hAnsiTheme="majorBidi" w:cstheme="majorBidi"/>
          <w:b/>
          <w:bCs/>
        </w:rPr>
        <w:sym w:font="HQPB5" w:char="F073"/>
      </w:r>
      <w:r w:rsidRPr="00032FE3">
        <w:rPr>
          <w:rFonts w:asciiTheme="majorBidi" w:hAnsiTheme="majorBidi" w:cstheme="majorBidi"/>
          <w:b/>
          <w:bCs/>
        </w:rPr>
        <w:sym w:font="HQPB1" w:char="F03F"/>
      </w:r>
      <w:r w:rsidRPr="00032FE3">
        <w:rPr>
          <w:rFonts w:asciiTheme="majorBidi" w:hAnsiTheme="majorBidi" w:cstheme="majorBidi"/>
          <w:b/>
          <w:bCs/>
          <w:rtl/>
        </w:rPr>
        <w:t xml:space="preserve"> </w:t>
      </w:r>
      <w:r w:rsidRPr="00032FE3">
        <w:rPr>
          <w:rFonts w:asciiTheme="majorBidi" w:hAnsiTheme="majorBidi" w:cstheme="majorBidi"/>
          <w:b/>
          <w:bCs/>
        </w:rPr>
        <w:sym w:font="HQPB2" w:char="F0C7"/>
      </w:r>
      <w:r w:rsidRPr="00032FE3">
        <w:rPr>
          <w:rFonts w:asciiTheme="majorBidi" w:hAnsiTheme="majorBidi" w:cstheme="majorBidi"/>
          <w:b/>
          <w:bCs/>
        </w:rPr>
        <w:sym w:font="HQPB2" w:char="F0D0"/>
      </w:r>
      <w:r w:rsidRPr="00032FE3">
        <w:rPr>
          <w:rFonts w:asciiTheme="majorBidi" w:hAnsiTheme="majorBidi" w:cstheme="majorBidi"/>
          <w:b/>
          <w:bCs/>
        </w:rPr>
        <w:sym w:font="HQPB2" w:char="F0D1"/>
      </w:r>
      <w:r w:rsidRPr="00032FE3">
        <w:rPr>
          <w:rFonts w:asciiTheme="majorBidi" w:hAnsiTheme="majorBidi" w:cstheme="majorBidi"/>
          <w:b/>
          <w:bCs/>
        </w:rPr>
        <w:sym w:font="HQPB2" w:char="F0C8"/>
      </w:r>
      <w:r w:rsidRPr="00032FE3">
        <w:rPr>
          <w:rFonts w:asciiTheme="majorBidi" w:hAnsiTheme="majorBidi" w:cstheme="majorBidi"/>
          <w:b/>
          <w:bCs/>
          <w:rtl/>
        </w:rPr>
        <w:t xml:space="preserve"> </w:t>
      </w:r>
    </w:p>
    <w:p w:rsidR="00A16B36" w:rsidRPr="00032FE3" w:rsidRDefault="00A16B36" w:rsidP="00A16B36">
      <w:pPr>
        <w:pStyle w:val="ListParagraph"/>
        <w:ind w:left="142" w:hanging="142"/>
        <w:rPr>
          <w:b/>
          <w:bCs/>
        </w:rPr>
      </w:pPr>
      <w:r w:rsidRPr="00040E34">
        <w:t xml:space="preserve"> </w:t>
      </w:r>
      <w:r w:rsidRPr="00032FE3">
        <w:rPr>
          <w:b/>
          <w:bCs/>
        </w:rPr>
        <w:t>5.  Q.S. al-An’ām: 141.</w:t>
      </w:r>
    </w:p>
    <w:p w:rsidR="00A16B36" w:rsidRPr="00040E34" w:rsidRDefault="00A16B36" w:rsidP="00A16B36">
      <w:pPr>
        <w:pStyle w:val="ListParagraph"/>
      </w:pPr>
    </w:p>
    <w:p w:rsidR="00A16B36" w:rsidRPr="00032FE3" w:rsidRDefault="00A16B36" w:rsidP="00A16B36">
      <w:pPr>
        <w:pStyle w:val="ListParagraph"/>
        <w:bidi/>
        <w:ind w:left="335" w:hanging="335"/>
        <w:rPr>
          <w:b/>
          <w:bCs/>
          <w:lang w:val="en-US"/>
        </w:rPr>
      </w:pPr>
      <w:r w:rsidRPr="00032FE3">
        <w:rPr>
          <w:b/>
          <w:bCs/>
          <w:rtl/>
        </w:rPr>
        <w:t xml:space="preserve"> </w:t>
      </w:r>
      <w:r w:rsidRPr="00032FE3">
        <w:rPr>
          <w:b/>
          <w:bCs/>
        </w:rPr>
        <w:sym w:font="HQPB5" w:char="F075"/>
      </w:r>
      <w:r w:rsidRPr="00032FE3">
        <w:rPr>
          <w:b/>
          <w:bCs/>
        </w:rPr>
        <w:sym w:font="HQPB2" w:char="F071"/>
      </w:r>
      <w:r w:rsidRPr="00032FE3">
        <w:rPr>
          <w:b/>
          <w:bCs/>
        </w:rPr>
        <w:sym w:font="HQPB4" w:char="F0E8"/>
      </w:r>
      <w:r w:rsidRPr="00032FE3">
        <w:rPr>
          <w:b/>
          <w:bCs/>
        </w:rPr>
        <w:sym w:font="HQPB2" w:char="F064"/>
      </w:r>
      <w:r w:rsidRPr="00032FE3">
        <w:rPr>
          <w:b/>
          <w:bCs/>
        </w:rPr>
        <w:sym w:font="HQPB5" w:char="F075"/>
      </w:r>
      <w:r w:rsidRPr="00032FE3">
        <w:rPr>
          <w:b/>
          <w:bCs/>
        </w:rPr>
        <w:sym w:font="HQPB2" w:char="F072"/>
      </w:r>
      <w:r w:rsidRPr="00032FE3">
        <w:rPr>
          <w:b/>
          <w:bCs/>
          <w:rtl/>
        </w:rPr>
        <w:t xml:space="preserve"> </w:t>
      </w:r>
      <w:r w:rsidRPr="00032FE3">
        <w:rPr>
          <w:b/>
          <w:bCs/>
        </w:rPr>
        <w:sym w:font="HQPB4" w:char="F0FC"/>
      </w:r>
      <w:r w:rsidRPr="00032FE3">
        <w:rPr>
          <w:b/>
          <w:bCs/>
        </w:rPr>
        <w:sym w:font="HQPB2" w:char="F093"/>
      </w:r>
      <w:r w:rsidRPr="00032FE3">
        <w:rPr>
          <w:b/>
          <w:bCs/>
        </w:rPr>
        <w:sym w:font="HQPB4" w:char="F0CF"/>
      </w:r>
      <w:r w:rsidRPr="00032FE3">
        <w:rPr>
          <w:b/>
          <w:bCs/>
        </w:rPr>
        <w:sym w:font="HQPB3" w:char="F025"/>
      </w:r>
      <w:r w:rsidRPr="00032FE3">
        <w:rPr>
          <w:b/>
          <w:bCs/>
        </w:rPr>
        <w:sym w:font="HQPB4" w:char="F0A9"/>
      </w:r>
      <w:r w:rsidRPr="00032FE3">
        <w:rPr>
          <w:b/>
          <w:bCs/>
        </w:rPr>
        <w:sym w:font="HQPB3" w:char="F021"/>
      </w:r>
      <w:r w:rsidRPr="00032FE3">
        <w:rPr>
          <w:b/>
          <w:bCs/>
        </w:rPr>
        <w:sym w:font="HQPB5" w:char="F024"/>
      </w:r>
      <w:r w:rsidRPr="00032FE3">
        <w:rPr>
          <w:b/>
          <w:bCs/>
        </w:rPr>
        <w:sym w:font="HQPB1" w:char="F023"/>
      </w:r>
      <w:r w:rsidRPr="00032FE3">
        <w:rPr>
          <w:b/>
          <w:bCs/>
          <w:rtl/>
        </w:rPr>
        <w:t xml:space="preserve"> </w:t>
      </w:r>
      <w:r w:rsidRPr="00032FE3">
        <w:rPr>
          <w:b/>
          <w:bCs/>
        </w:rPr>
        <w:sym w:font="HQPB5" w:char="F072"/>
      </w:r>
      <w:r w:rsidRPr="00032FE3">
        <w:rPr>
          <w:b/>
          <w:bCs/>
        </w:rPr>
        <w:sym w:font="HQPB1" w:char="F027"/>
      </w:r>
      <w:r w:rsidRPr="00032FE3">
        <w:rPr>
          <w:b/>
          <w:bCs/>
        </w:rPr>
        <w:sym w:font="HQPB5" w:char="F074"/>
      </w:r>
      <w:r w:rsidRPr="00032FE3">
        <w:rPr>
          <w:b/>
          <w:bCs/>
        </w:rPr>
        <w:sym w:font="HQPB1" w:char="F0B1"/>
      </w:r>
      <w:r w:rsidRPr="00032FE3">
        <w:rPr>
          <w:b/>
          <w:bCs/>
        </w:rPr>
        <w:sym w:font="HQPB2" w:char="F053"/>
      </w:r>
      <w:r w:rsidRPr="00032FE3">
        <w:rPr>
          <w:b/>
          <w:bCs/>
        </w:rPr>
        <w:sym w:font="HQPB5" w:char="F072"/>
      </w:r>
      <w:r w:rsidRPr="00032FE3">
        <w:rPr>
          <w:b/>
          <w:bCs/>
        </w:rPr>
        <w:sym w:font="HQPB1" w:char="F026"/>
      </w:r>
      <w:r w:rsidRPr="00032FE3">
        <w:rPr>
          <w:b/>
          <w:bCs/>
          <w:rtl/>
        </w:rPr>
        <w:t xml:space="preserve"> </w:t>
      </w:r>
      <w:r w:rsidRPr="00032FE3">
        <w:rPr>
          <w:b/>
          <w:bCs/>
        </w:rPr>
        <w:sym w:font="HQPB4" w:char="F03B"/>
      </w:r>
      <w:r w:rsidRPr="00032FE3">
        <w:rPr>
          <w:b/>
          <w:bCs/>
        </w:rPr>
        <w:sym w:font="HQPB1" w:char="F04D"/>
      </w:r>
      <w:r w:rsidRPr="00032FE3">
        <w:rPr>
          <w:b/>
          <w:bCs/>
        </w:rPr>
        <w:sym w:font="HQPB2" w:char="F0BB"/>
      </w:r>
      <w:r w:rsidRPr="00032FE3">
        <w:rPr>
          <w:b/>
          <w:bCs/>
        </w:rPr>
        <w:sym w:font="HQPB4" w:char="F0A8"/>
      </w:r>
      <w:r w:rsidRPr="00032FE3">
        <w:rPr>
          <w:b/>
          <w:bCs/>
        </w:rPr>
        <w:sym w:font="HQPB2" w:char="F059"/>
      </w:r>
      <w:r w:rsidRPr="00032FE3">
        <w:rPr>
          <w:b/>
          <w:bCs/>
        </w:rPr>
        <w:sym w:font="HQPB5" w:char="F079"/>
      </w:r>
      <w:r w:rsidRPr="00032FE3">
        <w:rPr>
          <w:b/>
          <w:bCs/>
        </w:rPr>
        <w:sym w:font="HQPB1" w:char="F05F"/>
      </w:r>
      <w:r w:rsidRPr="00032FE3">
        <w:rPr>
          <w:b/>
          <w:bCs/>
          <w:rtl/>
        </w:rPr>
        <w:t xml:space="preserve"> </w:t>
      </w:r>
      <w:r w:rsidRPr="00032FE3">
        <w:rPr>
          <w:b/>
          <w:bCs/>
        </w:rPr>
        <w:sym w:font="HQPB4" w:char="F03B"/>
      </w:r>
      <w:r w:rsidRPr="00032FE3">
        <w:rPr>
          <w:b/>
          <w:bCs/>
        </w:rPr>
        <w:sym w:font="HQPB1" w:char="F04D"/>
      </w:r>
      <w:r w:rsidRPr="00032FE3">
        <w:rPr>
          <w:b/>
          <w:bCs/>
        </w:rPr>
        <w:sym w:font="HQPB2" w:char="F0BB"/>
      </w:r>
      <w:r w:rsidRPr="00032FE3">
        <w:rPr>
          <w:b/>
          <w:bCs/>
        </w:rPr>
        <w:sym w:font="HQPB5" w:char="F078"/>
      </w:r>
      <w:r w:rsidRPr="00032FE3">
        <w:rPr>
          <w:b/>
          <w:bCs/>
        </w:rPr>
        <w:sym w:font="HQPB1" w:char="F0A9"/>
      </w:r>
      <w:r w:rsidRPr="00032FE3">
        <w:rPr>
          <w:b/>
          <w:bCs/>
        </w:rPr>
        <w:sym w:font="HQPB2" w:char="F072"/>
      </w:r>
      <w:r w:rsidRPr="00032FE3">
        <w:rPr>
          <w:b/>
          <w:bCs/>
        </w:rPr>
        <w:sym w:font="HQPB4" w:char="F0E1"/>
      </w:r>
      <w:r w:rsidRPr="00032FE3">
        <w:rPr>
          <w:b/>
          <w:bCs/>
        </w:rPr>
        <w:sym w:font="HQPB1" w:char="F08F"/>
      </w:r>
      <w:r w:rsidRPr="00032FE3">
        <w:rPr>
          <w:b/>
          <w:bCs/>
        </w:rPr>
        <w:sym w:font="HQPB4" w:char="F0F7"/>
      </w:r>
      <w:r w:rsidRPr="00032FE3">
        <w:rPr>
          <w:b/>
          <w:bCs/>
        </w:rPr>
        <w:sym w:font="HQPB1" w:char="F0E8"/>
      </w:r>
      <w:r w:rsidRPr="00032FE3">
        <w:rPr>
          <w:b/>
          <w:bCs/>
        </w:rPr>
        <w:sym w:font="HQPB4" w:char="F0A8"/>
      </w:r>
      <w:r w:rsidRPr="00032FE3">
        <w:rPr>
          <w:b/>
          <w:bCs/>
        </w:rPr>
        <w:sym w:font="HQPB2" w:char="F042"/>
      </w:r>
      <w:r w:rsidRPr="00032FE3">
        <w:rPr>
          <w:b/>
          <w:bCs/>
          <w:rtl/>
        </w:rPr>
        <w:t xml:space="preserve"> </w:t>
      </w:r>
      <w:r w:rsidRPr="00032FE3">
        <w:rPr>
          <w:b/>
          <w:bCs/>
        </w:rPr>
        <w:sym w:font="HQPB5" w:char="F075"/>
      </w:r>
      <w:r w:rsidRPr="00032FE3">
        <w:rPr>
          <w:b/>
          <w:bCs/>
        </w:rPr>
        <w:sym w:font="HQPB1" w:char="F08E"/>
      </w:r>
      <w:r w:rsidRPr="00032FE3">
        <w:rPr>
          <w:b/>
          <w:bCs/>
        </w:rPr>
        <w:sym w:font="HQPB4" w:char="F0F6"/>
      </w:r>
      <w:r w:rsidRPr="00032FE3">
        <w:rPr>
          <w:b/>
          <w:bCs/>
        </w:rPr>
        <w:sym w:font="HQPB2" w:char="F08D"/>
      </w:r>
      <w:r w:rsidRPr="00032FE3">
        <w:rPr>
          <w:b/>
          <w:bCs/>
        </w:rPr>
        <w:sym w:font="HQPB5" w:char="F078"/>
      </w:r>
      <w:r w:rsidRPr="00032FE3">
        <w:rPr>
          <w:b/>
          <w:bCs/>
        </w:rPr>
        <w:sym w:font="HQPB1" w:char="F0EE"/>
      </w:r>
      <w:r w:rsidRPr="00032FE3">
        <w:rPr>
          <w:b/>
          <w:bCs/>
        </w:rPr>
        <w:sym w:font="HQPB5" w:char="F075"/>
      </w:r>
      <w:r w:rsidRPr="00032FE3">
        <w:rPr>
          <w:b/>
          <w:bCs/>
        </w:rPr>
        <w:sym w:font="HQPB2" w:char="F072"/>
      </w:r>
      <w:r w:rsidRPr="00032FE3">
        <w:rPr>
          <w:b/>
          <w:bCs/>
          <w:rtl/>
        </w:rPr>
        <w:t xml:space="preserve"> </w:t>
      </w:r>
      <w:r w:rsidRPr="00032FE3">
        <w:rPr>
          <w:b/>
          <w:bCs/>
        </w:rPr>
        <w:sym w:font="HQPB4" w:char="F03B"/>
      </w:r>
      <w:r w:rsidRPr="00032FE3">
        <w:rPr>
          <w:b/>
          <w:bCs/>
        </w:rPr>
        <w:sym w:font="HQPB1" w:char="F04D"/>
      </w:r>
      <w:r w:rsidRPr="00032FE3">
        <w:rPr>
          <w:b/>
          <w:bCs/>
        </w:rPr>
        <w:sym w:font="HQPB2" w:char="F0BB"/>
      </w:r>
      <w:r w:rsidRPr="00032FE3">
        <w:rPr>
          <w:b/>
          <w:bCs/>
        </w:rPr>
        <w:sym w:font="HQPB5" w:char="F078"/>
      </w:r>
      <w:r w:rsidRPr="00032FE3">
        <w:rPr>
          <w:b/>
          <w:bCs/>
        </w:rPr>
        <w:sym w:font="HQPB1" w:char="F0A9"/>
      </w:r>
      <w:r w:rsidRPr="00032FE3">
        <w:rPr>
          <w:b/>
          <w:bCs/>
        </w:rPr>
        <w:sym w:font="HQPB2" w:char="F072"/>
      </w:r>
      <w:r w:rsidRPr="00032FE3">
        <w:rPr>
          <w:b/>
          <w:bCs/>
        </w:rPr>
        <w:sym w:font="HQPB4" w:char="F0E2"/>
      </w:r>
      <w:r w:rsidRPr="00032FE3">
        <w:rPr>
          <w:b/>
          <w:bCs/>
        </w:rPr>
        <w:sym w:font="HQPB1" w:char="F090"/>
      </w:r>
      <w:r w:rsidRPr="00032FE3">
        <w:rPr>
          <w:b/>
          <w:bCs/>
        </w:rPr>
        <w:sym w:font="HQPB4" w:char="F0F7"/>
      </w:r>
      <w:r w:rsidRPr="00032FE3">
        <w:rPr>
          <w:b/>
          <w:bCs/>
        </w:rPr>
        <w:sym w:font="HQPB1" w:char="F0EA"/>
      </w:r>
      <w:r w:rsidRPr="00032FE3">
        <w:rPr>
          <w:b/>
          <w:bCs/>
        </w:rPr>
        <w:sym w:font="HQPB5" w:char="F074"/>
      </w:r>
      <w:r w:rsidRPr="00032FE3">
        <w:rPr>
          <w:b/>
          <w:bCs/>
        </w:rPr>
        <w:sym w:font="HQPB2" w:char="F042"/>
      </w:r>
      <w:r w:rsidRPr="00032FE3">
        <w:rPr>
          <w:b/>
          <w:bCs/>
          <w:rtl/>
        </w:rPr>
        <w:t xml:space="preserve"> </w:t>
      </w:r>
      <w:r w:rsidRPr="00032FE3">
        <w:rPr>
          <w:b/>
          <w:bCs/>
        </w:rPr>
        <w:sym w:font="HQPB5" w:char="F09F"/>
      </w:r>
      <w:r w:rsidRPr="00032FE3">
        <w:rPr>
          <w:b/>
          <w:bCs/>
        </w:rPr>
        <w:sym w:font="HQPB2" w:char="F040"/>
      </w:r>
      <w:r w:rsidRPr="00032FE3">
        <w:rPr>
          <w:b/>
          <w:bCs/>
        </w:rPr>
        <w:sym w:font="HQPB4" w:char="F0F7"/>
      </w:r>
      <w:r w:rsidRPr="00032FE3">
        <w:rPr>
          <w:b/>
          <w:bCs/>
        </w:rPr>
        <w:sym w:font="HQPB1" w:char="F082"/>
      </w:r>
      <w:r w:rsidRPr="00032FE3">
        <w:rPr>
          <w:b/>
          <w:bCs/>
        </w:rPr>
        <w:sym w:font="HQPB4" w:char="F0A8"/>
      </w:r>
      <w:r w:rsidRPr="00032FE3">
        <w:rPr>
          <w:b/>
          <w:bCs/>
        </w:rPr>
        <w:sym w:font="HQPB2" w:char="F05A"/>
      </w:r>
      <w:r w:rsidRPr="00032FE3">
        <w:rPr>
          <w:b/>
          <w:bCs/>
        </w:rPr>
        <w:sym w:font="HQPB2" w:char="F039"/>
      </w:r>
      <w:r w:rsidRPr="00032FE3">
        <w:rPr>
          <w:b/>
          <w:bCs/>
        </w:rPr>
        <w:sym w:font="HQPB5" w:char="F024"/>
      </w:r>
      <w:r w:rsidRPr="00032FE3">
        <w:rPr>
          <w:b/>
          <w:bCs/>
        </w:rPr>
        <w:sym w:font="HQPB1" w:char="F023"/>
      </w:r>
      <w:r w:rsidRPr="00032FE3">
        <w:rPr>
          <w:b/>
          <w:bCs/>
        </w:rPr>
        <w:sym w:font="HQPB5" w:char="F075"/>
      </w:r>
      <w:r w:rsidRPr="00032FE3">
        <w:rPr>
          <w:b/>
          <w:bCs/>
        </w:rPr>
        <w:sym w:font="HQPB2" w:char="F072"/>
      </w:r>
      <w:r w:rsidRPr="00032FE3">
        <w:rPr>
          <w:b/>
          <w:bCs/>
          <w:rtl/>
        </w:rPr>
        <w:t xml:space="preserve"> </w:t>
      </w:r>
      <w:r w:rsidRPr="00032FE3">
        <w:rPr>
          <w:b/>
          <w:bCs/>
        </w:rPr>
        <w:sym w:font="HQPB5" w:char="F074"/>
      </w:r>
      <w:r w:rsidRPr="00032FE3">
        <w:rPr>
          <w:b/>
          <w:bCs/>
        </w:rPr>
        <w:sym w:font="HQPB1" w:char="F0ED"/>
      </w:r>
      <w:r w:rsidRPr="00032FE3">
        <w:rPr>
          <w:b/>
          <w:bCs/>
        </w:rPr>
        <w:sym w:font="HQPB4" w:char="F0F6"/>
      </w:r>
      <w:r w:rsidRPr="00032FE3">
        <w:rPr>
          <w:b/>
          <w:bCs/>
        </w:rPr>
        <w:sym w:font="HQPB1" w:char="F091"/>
      </w:r>
      <w:r w:rsidRPr="00032FE3">
        <w:rPr>
          <w:b/>
          <w:bCs/>
        </w:rPr>
        <w:sym w:font="HQPB4" w:char="F0A8"/>
      </w:r>
      <w:r w:rsidRPr="00032FE3">
        <w:rPr>
          <w:b/>
          <w:bCs/>
        </w:rPr>
        <w:sym w:font="HQPB1" w:char="F093"/>
      </w:r>
      <w:r w:rsidRPr="00032FE3">
        <w:rPr>
          <w:b/>
          <w:bCs/>
        </w:rPr>
        <w:sym w:font="HQPB2" w:char="F039"/>
      </w:r>
      <w:r w:rsidRPr="00032FE3">
        <w:rPr>
          <w:b/>
          <w:bCs/>
        </w:rPr>
        <w:sym w:font="HQPB5" w:char="F024"/>
      </w:r>
      <w:r w:rsidRPr="00032FE3">
        <w:rPr>
          <w:b/>
          <w:bCs/>
        </w:rPr>
        <w:sym w:font="HQPB1" w:char="F023"/>
      </w:r>
      <w:r w:rsidRPr="00032FE3">
        <w:rPr>
          <w:b/>
          <w:bCs/>
        </w:rPr>
        <w:sym w:font="HQPB5" w:char="F075"/>
      </w:r>
      <w:r w:rsidRPr="00032FE3">
        <w:rPr>
          <w:b/>
          <w:bCs/>
        </w:rPr>
        <w:sym w:font="HQPB2" w:char="F072"/>
      </w:r>
      <w:r w:rsidRPr="00032FE3">
        <w:rPr>
          <w:b/>
          <w:bCs/>
          <w:rtl/>
        </w:rPr>
        <w:t xml:space="preserve"> </w:t>
      </w:r>
      <w:r w:rsidRPr="00032FE3">
        <w:rPr>
          <w:b/>
          <w:bCs/>
        </w:rPr>
        <w:sym w:font="HQPB1" w:char="F024"/>
      </w:r>
      <w:r w:rsidRPr="00032FE3">
        <w:rPr>
          <w:b/>
          <w:bCs/>
        </w:rPr>
        <w:sym w:font="HQPB4" w:char="F0B8"/>
      </w:r>
      <w:r w:rsidRPr="00032FE3">
        <w:rPr>
          <w:b/>
          <w:bCs/>
        </w:rPr>
        <w:sym w:font="HQPB1" w:char="F0FF"/>
      </w:r>
      <w:r w:rsidRPr="00032FE3">
        <w:rPr>
          <w:b/>
          <w:bCs/>
        </w:rPr>
        <w:sym w:font="HQPB4" w:char="F0CE"/>
      </w:r>
      <w:r w:rsidRPr="00032FE3">
        <w:rPr>
          <w:b/>
          <w:bCs/>
        </w:rPr>
        <w:sym w:font="HQPB2" w:char="F03D"/>
      </w:r>
      <w:r w:rsidRPr="00032FE3">
        <w:rPr>
          <w:b/>
          <w:bCs/>
        </w:rPr>
        <w:sym w:font="HQPB5" w:char="F074"/>
      </w:r>
      <w:r w:rsidRPr="00032FE3">
        <w:rPr>
          <w:b/>
          <w:bCs/>
        </w:rPr>
        <w:sym w:font="HQPB1" w:char="F046"/>
      </w:r>
      <w:r w:rsidRPr="00032FE3">
        <w:rPr>
          <w:b/>
          <w:bCs/>
        </w:rPr>
        <w:sym w:font="HQPB4" w:char="F0F8"/>
      </w:r>
      <w:r w:rsidRPr="00032FE3">
        <w:rPr>
          <w:b/>
          <w:bCs/>
        </w:rPr>
        <w:sym w:font="HQPB1" w:char="F083"/>
      </w:r>
      <w:r w:rsidRPr="00032FE3">
        <w:rPr>
          <w:b/>
          <w:bCs/>
        </w:rPr>
        <w:sym w:font="HQPB4" w:char="F0E8"/>
      </w:r>
      <w:r w:rsidRPr="00032FE3">
        <w:rPr>
          <w:b/>
          <w:bCs/>
        </w:rPr>
        <w:sym w:font="HQPB2" w:char="F043"/>
      </w:r>
      <w:r w:rsidRPr="00032FE3">
        <w:rPr>
          <w:b/>
          <w:bCs/>
          <w:rtl/>
        </w:rPr>
        <w:t xml:space="preserve"> </w:t>
      </w:r>
      <w:r w:rsidRPr="00032FE3">
        <w:rPr>
          <w:b/>
          <w:bCs/>
        </w:rPr>
        <w:sym w:font="HQPB2" w:char="F0BC"/>
      </w:r>
      <w:r w:rsidRPr="00032FE3">
        <w:rPr>
          <w:b/>
          <w:bCs/>
        </w:rPr>
        <w:sym w:font="HQPB4" w:char="F0E3"/>
      </w:r>
      <w:r w:rsidRPr="00032FE3">
        <w:rPr>
          <w:b/>
          <w:bCs/>
        </w:rPr>
        <w:sym w:font="HQPB3" w:char="F026"/>
      </w:r>
      <w:r w:rsidRPr="00032FE3">
        <w:rPr>
          <w:b/>
          <w:bCs/>
        </w:rPr>
        <w:sym w:font="HQPB4" w:char="F0E9"/>
      </w:r>
      <w:r w:rsidRPr="00032FE3">
        <w:rPr>
          <w:b/>
          <w:bCs/>
        </w:rPr>
        <w:sym w:font="HQPB3" w:char="F023"/>
      </w:r>
      <w:r w:rsidRPr="00032FE3">
        <w:rPr>
          <w:b/>
          <w:bCs/>
        </w:rPr>
        <w:sym w:font="HQPB4" w:char="F0E0"/>
      </w:r>
      <w:r w:rsidRPr="00032FE3">
        <w:rPr>
          <w:b/>
          <w:bCs/>
        </w:rPr>
        <w:sym w:font="HQPB2" w:char="F032"/>
      </w:r>
      <w:r w:rsidRPr="00032FE3">
        <w:rPr>
          <w:b/>
          <w:bCs/>
        </w:rPr>
        <w:sym w:font="HQPB4" w:char="F0E9"/>
      </w:r>
      <w:r w:rsidRPr="00032FE3">
        <w:rPr>
          <w:b/>
          <w:bCs/>
        </w:rPr>
        <w:sym w:font="HQPB1" w:char="F026"/>
      </w:r>
      <w:r w:rsidRPr="00032FE3">
        <w:rPr>
          <w:b/>
          <w:bCs/>
          <w:rtl/>
        </w:rPr>
        <w:t xml:space="preserve"> </w:t>
      </w:r>
      <w:r w:rsidRPr="00032FE3">
        <w:rPr>
          <w:b/>
          <w:bCs/>
        </w:rPr>
        <w:sym w:font="HQPB5" w:char="F09A"/>
      </w:r>
      <w:r w:rsidRPr="00032FE3">
        <w:rPr>
          <w:b/>
          <w:bCs/>
        </w:rPr>
        <w:sym w:font="HQPB2" w:char="F063"/>
      </w:r>
      <w:r w:rsidRPr="00032FE3">
        <w:rPr>
          <w:b/>
          <w:bCs/>
        </w:rPr>
        <w:sym w:font="HQPB2" w:char="F071"/>
      </w:r>
      <w:r w:rsidRPr="00032FE3">
        <w:rPr>
          <w:b/>
          <w:bCs/>
        </w:rPr>
        <w:sym w:font="HQPB4" w:char="F0E7"/>
      </w:r>
      <w:r w:rsidRPr="00032FE3">
        <w:rPr>
          <w:b/>
          <w:bCs/>
        </w:rPr>
        <w:sym w:font="HQPB1" w:char="F047"/>
      </w:r>
      <w:r w:rsidRPr="00032FE3">
        <w:rPr>
          <w:b/>
          <w:bCs/>
        </w:rPr>
        <w:sym w:font="HQPB4" w:char="F0F7"/>
      </w:r>
      <w:r w:rsidRPr="00032FE3">
        <w:rPr>
          <w:b/>
          <w:bCs/>
        </w:rPr>
        <w:sym w:font="HQPB2" w:char="F083"/>
      </w:r>
      <w:r w:rsidRPr="00032FE3">
        <w:rPr>
          <w:b/>
          <w:bCs/>
        </w:rPr>
        <w:sym w:font="HQPB4" w:char="F0A8"/>
      </w:r>
      <w:r w:rsidRPr="00032FE3">
        <w:rPr>
          <w:b/>
          <w:bCs/>
        </w:rPr>
        <w:sym w:font="HQPB1" w:char="F093"/>
      </w:r>
      <w:r w:rsidRPr="00032FE3">
        <w:rPr>
          <w:b/>
          <w:bCs/>
        </w:rPr>
        <w:sym w:font="HQPB2" w:char="F039"/>
      </w:r>
      <w:r w:rsidRPr="00032FE3">
        <w:rPr>
          <w:b/>
          <w:bCs/>
        </w:rPr>
        <w:sym w:font="HQPB5" w:char="F024"/>
      </w:r>
      <w:r w:rsidRPr="00032FE3">
        <w:rPr>
          <w:b/>
          <w:bCs/>
        </w:rPr>
        <w:sym w:font="HQPB1" w:char="F023"/>
      </w:r>
      <w:r w:rsidRPr="00032FE3">
        <w:rPr>
          <w:b/>
          <w:bCs/>
        </w:rPr>
        <w:sym w:font="HQPB5" w:char="F075"/>
      </w:r>
      <w:r w:rsidRPr="00032FE3">
        <w:rPr>
          <w:b/>
          <w:bCs/>
        </w:rPr>
        <w:sym w:font="HQPB2" w:char="F072"/>
      </w:r>
      <w:r w:rsidRPr="00032FE3">
        <w:rPr>
          <w:b/>
          <w:bCs/>
          <w:rtl/>
        </w:rPr>
        <w:t xml:space="preserve"> </w:t>
      </w:r>
      <w:r w:rsidRPr="00032FE3">
        <w:rPr>
          <w:b/>
          <w:bCs/>
        </w:rPr>
        <w:sym w:font="HQPB5" w:char="F09A"/>
      </w:r>
      <w:r w:rsidRPr="00032FE3">
        <w:rPr>
          <w:b/>
          <w:bCs/>
        </w:rPr>
        <w:sym w:font="HQPB2" w:char="F063"/>
      </w:r>
      <w:r w:rsidRPr="00032FE3">
        <w:rPr>
          <w:b/>
          <w:bCs/>
        </w:rPr>
        <w:sym w:font="HQPB1" w:char="F024"/>
      </w:r>
      <w:r w:rsidRPr="00032FE3">
        <w:rPr>
          <w:b/>
          <w:bCs/>
        </w:rPr>
        <w:sym w:font="HQPB4" w:char="F0A8"/>
      </w:r>
      <w:r w:rsidRPr="00032FE3">
        <w:rPr>
          <w:b/>
          <w:bCs/>
        </w:rPr>
        <w:sym w:font="HQPB2" w:char="F042"/>
      </w:r>
      <w:r w:rsidRPr="00032FE3">
        <w:rPr>
          <w:b/>
          <w:bCs/>
        </w:rPr>
        <w:sym w:font="HQPB4" w:char="F094"/>
      </w:r>
      <w:r w:rsidRPr="00032FE3">
        <w:rPr>
          <w:b/>
          <w:bCs/>
        </w:rPr>
        <w:sym w:font="HQPB1" w:char="F08D"/>
      </w:r>
      <w:r w:rsidRPr="00032FE3">
        <w:rPr>
          <w:b/>
          <w:bCs/>
        </w:rPr>
        <w:sym w:font="HQPB2" w:char="F039"/>
      </w:r>
      <w:r w:rsidRPr="00032FE3">
        <w:rPr>
          <w:b/>
          <w:bCs/>
        </w:rPr>
        <w:sym w:font="HQPB5" w:char="F024"/>
      </w:r>
      <w:r w:rsidRPr="00032FE3">
        <w:rPr>
          <w:b/>
          <w:bCs/>
        </w:rPr>
        <w:sym w:font="HQPB1" w:char="F023"/>
      </w:r>
      <w:r w:rsidRPr="00032FE3">
        <w:rPr>
          <w:b/>
          <w:bCs/>
        </w:rPr>
        <w:sym w:font="HQPB5" w:char="F075"/>
      </w:r>
      <w:r w:rsidRPr="00032FE3">
        <w:rPr>
          <w:b/>
          <w:bCs/>
        </w:rPr>
        <w:sym w:font="HQPB2" w:char="F072"/>
      </w:r>
      <w:r w:rsidRPr="00032FE3">
        <w:rPr>
          <w:b/>
          <w:bCs/>
          <w:rtl/>
        </w:rPr>
        <w:t xml:space="preserve"> </w:t>
      </w:r>
      <w:r w:rsidRPr="00032FE3">
        <w:rPr>
          <w:b/>
          <w:bCs/>
        </w:rPr>
        <w:sym w:font="HQPB1" w:char="F024"/>
      </w:r>
      <w:r w:rsidRPr="00032FE3">
        <w:rPr>
          <w:b/>
          <w:bCs/>
        </w:rPr>
        <w:sym w:font="HQPB4" w:char="F05C"/>
      </w:r>
      <w:r w:rsidRPr="00032FE3">
        <w:rPr>
          <w:b/>
          <w:bCs/>
        </w:rPr>
        <w:sym w:font="HQPB2" w:char="F06B"/>
      </w:r>
      <w:r w:rsidRPr="00032FE3">
        <w:rPr>
          <w:b/>
          <w:bCs/>
        </w:rPr>
        <w:sym w:font="HQPB4" w:char="F0C8"/>
      </w:r>
      <w:r w:rsidRPr="00032FE3">
        <w:rPr>
          <w:b/>
          <w:bCs/>
        </w:rPr>
        <w:sym w:font="HQPB1" w:char="F03A"/>
      </w:r>
      <w:r w:rsidRPr="00032FE3">
        <w:rPr>
          <w:b/>
          <w:bCs/>
        </w:rPr>
        <w:sym w:font="HQPB2" w:char="F0BB"/>
      </w:r>
      <w:r w:rsidRPr="00032FE3">
        <w:rPr>
          <w:b/>
          <w:bCs/>
        </w:rPr>
        <w:sym w:font="HQPB5" w:char="F074"/>
      </w:r>
      <w:r w:rsidRPr="00032FE3">
        <w:rPr>
          <w:b/>
          <w:bCs/>
        </w:rPr>
        <w:sym w:font="HQPB1" w:char="F0B1"/>
      </w:r>
      <w:r w:rsidRPr="00032FE3">
        <w:rPr>
          <w:b/>
          <w:bCs/>
        </w:rPr>
        <w:sym w:font="HQPB5" w:char="F074"/>
      </w:r>
      <w:r w:rsidRPr="00032FE3">
        <w:rPr>
          <w:b/>
          <w:bCs/>
        </w:rPr>
        <w:sym w:font="HQPB1" w:char="F046"/>
      </w:r>
      <w:r w:rsidRPr="00032FE3">
        <w:rPr>
          <w:b/>
          <w:bCs/>
        </w:rPr>
        <w:sym w:font="HQPB4" w:char="F0E3"/>
      </w:r>
      <w:r w:rsidRPr="00032FE3">
        <w:rPr>
          <w:b/>
          <w:bCs/>
        </w:rPr>
        <w:sym w:font="HQPB2" w:char="F042"/>
      </w:r>
      <w:r w:rsidRPr="00032FE3">
        <w:rPr>
          <w:b/>
          <w:bCs/>
          <w:rtl/>
        </w:rPr>
        <w:t xml:space="preserve"> </w:t>
      </w:r>
      <w:r w:rsidRPr="00032FE3">
        <w:rPr>
          <w:b/>
          <w:bCs/>
        </w:rPr>
        <w:sym w:font="HQPB5" w:char="F075"/>
      </w:r>
      <w:r w:rsidRPr="00032FE3">
        <w:rPr>
          <w:b/>
          <w:bCs/>
        </w:rPr>
        <w:sym w:font="HQPB1" w:char="F08E"/>
      </w:r>
      <w:r w:rsidRPr="00032FE3">
        <w:rPr>
          <w:b/>
          <w:bCs/>
        </w:rPr>
        <w:sym w:font="HQPB4" w:char="F0F6"/>
      </w:r>
      <w:r w:rsidRPr="00032FE3">
        <w:rPr>
          <w:b/>
          <w:bCs/>
        </w:rPr>
        <w:sym w:font="HQPB2" w:char="F08D"/>
      </w:r>
      <w:r w:rsidRPr="00032FE3">
        <w:rPr>
          <w:b/>
          <w:bCs/>
        </w:rPr>
        <w:sym w:font="HQPB5" w:char="F078"/>
      </w:r>
      <w:r w:rsidRPr="00032FE3">
        <w:rPr>
          <w:b/>
          <w:bCs/>
        </w:rPr>
        <w:sym w:font="HQPB1" w:char="F0EE"/>
      </w:r>
      <w:r w:rsidRPr="00032FE3">
        <w:rPr>
          <w:b/>
          <w:bCs/>
        </w:rPr>
        <w:sym w:font="HQPB5" w:char="F075"/>
      </w:r>
      <w:r w:rsidRPr="00032FE3">
        <w:rPr>
          <w:b/>
          <w:bCs/>
        </w:rPr>
        <w:sym w:font="HQPB2" w:char="F072"/>
      </w:r>
      <w:r w:rsidRPr="00032FE3">
        <w:rPr>
          <w:b/>
          <w:bCs/>
          <w:rtl/>
        </w:rPr>
        <w:t xml:space="preserve"> </w:t>
      </w:r>
      <w:r w:rsidRPr="00032FE3">
        <w:rPr>
          <w:b/>
          <w:bCs/>
        </w:rPr>
        <w:sym w:font="HQPB4" w:char="F037"/>
      </w:r>
      <w:r w:rsidRPr="00032FE3">
        <w:rPr>
          <w:b/>
          <w:bCs/>
        </w:rPr>
        <w:sym w:font="HQPB2" w:char="F06D"/>
      </w:r>
      <w:r w:rsidRPr="00032FE3">
        <w:rPr>
          <w:b/>
          <w:bCs/>
        </w:rPr>
        <w:sym w:font="HQPB4" w:char="F0CE"/>
      </w:r>
      <w:r w:rsidRPr="00032FE3">
        <w:rPr>
          <w:b/>
          <w:bCs/>
        </w:rPr>
        <w:sym w:font="HQPB1" w:char="F037"/>
      </w:r>
      <w:r w:rsidRPr="00032FE3">
        <w:rPr>
          <w:b/>
          <w:bCs/>
        </w:rPr>
        <w:sym w:font="HQPB2" w:char="F0BB"/>
      </w:r>
      <w:r w:rsidRPr="00032FE3">
        <w:rPr>
          <w:b/>
          <w:bCs/>
        </w:rPr>
        <w:sym w:font="HQPB5" w:char="F074"/>
      </w:r>
      <w:r w:rsidRPr="00032FE3">
        <w:rPr>
          <w:b/>
          <w:bCs/>
        </w:rPr>
        <w:sym w:font="HQPB1" w:char="F0B1"/>
      </w:r>
      <w:r w:rsidRPr="00032FE3">
        <w:rPr>
          <w:b/>
          <w:bCs/>
        </w:rPr>
        <w:sym w:font="HQPB5" w:char="F074"/>
      </w:r>
      <w:r w:rsidRPr="00032FE3">
        <w:rPr>
          <w:b/>
          <w:bCs/>
        </w:rPr>
        <w:sym w:font="HQPB1" w:char="F046"/>
      </w:r>
      <w:r w:rsidRPr="00032FE3">
        <w:rPr>
          <w:b/>
          <w:bCs/>
        </w:rPr>
        <w:sym w:font="HQPB4" w:char="F0E3"/>
      </w:r>
      <w:r w:rsidRPr="00032FE3">
        <w:rPr>
          <w:b/>
          <w:bCs/>
        </w:rPr>
        <w:sym w:font="HQPB2" w:char="F042"/>
      </w:r>
      <w:r w:rsidRPr="00032FE3">
        <w:rPr>
          <w:b/>
          <w:bCs/>
          <w:rtl/>
        </w:rPr>
        <w:t xml:space="preserve"> </w:t>
      </w:r>
      <w:r w:rsidRPr="00032FE3">
        <w:rPr>
          <w:b/>
          <w:bCs/>
        </w:rPr>
        <w:sym w:font="HQPB4" w:char="F034"/>
      </w:r>
      <w:r w:rsidRPr="00032FE3">
        <w:rPr>
          <w:b/>
          <w:bCs/>
          <w:rtl/>
        </w:rPr>
        <w:t xml:space="preserve"> </w:t>
      </w:r>
      <w:r w:rsidRPr="00032FE3">
        <w:rPr>
          <w:b/>
          <w:bCs/>
        </w:rPr>
        <w:sym w:font="HQPB5" w:char="F028"/>
      </w:r>
      <w:r w:rsidRPr="00032FE3">
        <w:rPr>
          <w:b/>
          <w:bCs/>
        </w:rPr>
        <w:sym w:font="HQPB1" w:char="F023"/>
      </w:r>
      <w:r w:rsidRPr="00032FE3">
        <w:rPr>
          <w:b/>
          <w:bCs/>
        </w:rPr>
        <w:sym w:font="HQPB2" w:char="F071"/>
      </w:r>
      <w:r w:rsidRPr="00032FE3">
        <w:rPr>
          <w:b/>
          <w:bCs/>
        </w:rPr>
        <w:sym w:font="HQPB4" w:char="F0E8"/>
      </w:r>
      <w:r w:rsidRPr="00032FE3">
        <w:rPr>
          <w:b/>
          <w:bCs/>
        </w:rPr>
        <w:sym w:font="HQPB2" w:char="F03D"/>
      </w:r>
      <w:r w:rsidRPr="00032FE3">
        <w:rPr>
          <w:b/>
          <w:bCs/>
        </w:rPr>
        <w:sym w:font="HQPB4" w:char="F0E0"/>
      </w:r>
      <w:r w:rsidRPr="00032FE3">
        <w:rPr>
          <w:b/>
          <w:bCs/>
        </w:rPr>
        <w:sym w:font="HQPB2" w:char="F032"/>
      </w:r>
      <w:r w:rsidRPr="00032FE3">
        <w:rPr>
          <w:b/>
          <w:bCs/>
          <w:rtl/>
        </w:rPr>
        <w:t xml:space="preserve"> </w:t>
      </w:r>
      <w:r w:rsidRPr="00032FE3">
        <w:rPr>
          <w:b/>
          <w:bCs/>
        </w:rPr>
        <w:sym w:font="HQPB2" w:char="F060"/>
      </w:r>
      <w:r w:rsidRPr="00032FE3">
        <w:rPr>
          <w:b/>
          <w:bCs/>
        </w:rPr>
        <w:sym w:font="HQPB4" w:char="F0CF"/>
      </w:r>
      <w:r w:rsidRPr="00032FE3">
        <w:rPr>
          <w:b/>
          <w:bCs/>
        </w:rPr>
        <w:sym w:font="HQPB2" w:char="F042"/>
      </w:r>
      <w:r w:rsidRPr="00032FE3">
        <w:rPr>
          <w:b/>
          <w:bCs/>
          <w:rtl/>
        </w:rPr>
        <w:t xml:space="preserve"> </w:t>
      </w:r>
      <w:r w:rsidRPr="00032FE3">
        <w:rPr>
          <w:b/>
          <w:bCs/>
        </w:rPr>
        <w:sym w:font="HQPB4" w:char="F0FF"/>
      </w:r>
      <w:r w:rsidRPr="00032FE3">
        <w:rPr>
          <w:b/>
          <w:bCs/>
        </w:rPr>
        <w:sym w:font="HQPB2" w:char="F0BE"/>
      </w:r>
      <w:r w:rsidRPr="00032FE3">
        <w:rPr>
          <w:b/>
          <w:bCs/>
        </w:rPr>
        <w:sym w:font="HQPB4" w:char="F0CD"/>
      </w:r>
      <w:r w:rsidRPr="00032FE3">
        <w:rPr>
          <w:b/>
          <w:bCs/>
        </w:rPr>
        <w:sym w:font="HQPB2" w:char="F06E"/>
      </w:r>
      <w:r w:rsidRPr="00032FE3">
        <w:rPr>
          <w:b/>
          <w:bCs/>
        </w:rPr>
        <w:sym w:font="HQPB4" w:char="F0CC"/>
      </w:r>
      <w:r w:rsidRPr="00032FE3">
        <w:rPr>
          <w:b/>
          <w:bCs/>
        </w:rPr>
        <w:sym w:font="HQPB1" w:char="F08D"/>
      </w:r>
      <w:r w:rsidRPr="00032FE3">
        <w:rPr>
          <w:b/>
          <w:bCs/>
        </w:rPr>
        <w:sym w:font="HQPB5" w:char="F079"/>
      </w:r>
      <w:r w:rsidRPr="00032FE3">
        <w:rPr>
          <w:b/>
          <w:bCs/>
        </w:rPr>
        <w:sym w:font="HQPB2" w:char="F04A"/>
      </w:r>
      <w:r w:rsidRPr="00032FE3">
        <w:rPr>
          <w:b/>
          <w:bCs/>
        </w:rPr>
        <w:sym w:font="HQPB5" w:char="F072"/>
      </w:r>
      <w:r w:rsidRPr="00032FE3">
        <w:rPr>
          <w:b/>
          <w:bCs/>
        </w:rPr>
        <w:sym w:font="HQPB1" w:char="F04F"/>
      </w:r>
      <w:r w:rsidRPr="00032FE3">
        <w:rPr>
          <w:b/>
          <w:bCs/>
          <w:rtl/>
        </w:rPr>
        <w:t xml:space="preserve"> </w:t>
      </w:r>
      <w:r w:rsidRPr="00032FE3">
        <w:rPr>
          <w:b/>
          <w:bCs/>
        </w:rPr>
        <w:sym w:font="HQPB5" w:char="F021"/>
      </w:r>
      <w:r w:rsidRPr="00032FE3">
        <w:rPr>
          <w:b/>
          <w:bCs/>
        </w:rPr>
        <w:sym w:font="HQPB1" w:char="F023"/>
      </w:r>
      <w:r w:rsidRPr="00032FE3">
        <w:rPr>
          <w:b/>
          <w:bCs/>
        </w:rPr>
        <w:sym w:font="HQPB5" w:char="F073"/>
      </w:r>
      <w:r w:rsidRPr="00032FE3">
        <w:rPr>
          <w:b/>
          <w:bCs/>
        </w:rPr>
        <w:sym w:font="HQPB1" w:char="F08C"/>
      </w:r>
      <w:r w:rsidRPr="00032FE3">
        <w:rPr>
          <w:b/>
          <w:bCs/>
        </w:rPr>
        <w:sym w:font="HQPB4" w:char="F0CE"/>
      </w:r>
      <w:r w:rsidRPr="00032FE3">
        <w:rPr>
          <w:b/>
          <w:bCs/>
        </w:rPr>
        <w:sym w:font="HQPB1" w:char="F029"/>
      </w:r>
      <w:r w:rsidRPr="00032FE3">
        <w:rPr>
          <w:b/>
          <w:bCs/>
          <w:rtl/>
        </w:rPr>
        <w:t xml:space="preserve"> </w:t>
      </w:r>
      <w:r w:rsidRPr="00032FE3">
        <w:rPr>
          <w:b/>
          <w:bCs/>
        </w:rPr>
        <w:sym w:font="HQPB5" w:char="F074"/>
      </w:r>
      <w:r w:rsidRPr="00032FE3">
        <w:rPr>
          <w:b/>
          <w:bCs/>
        </w:rPr>
        <w:sym w:font="HQPB1" w:char="F08D"/>
      </w:r>
      <w:r w:rsidRPr="00032FE3">
        <w:rPr>
          <w:b/>
          <w:bCs/>
        </w:rPr>
        <w:sym w:font="HQPB5" w:char="F079"/>
      </w:r>
      <w:r w:rsidRPr="00032FE3">
        <w:rPr>
          <w:b/>
          <w:bCs/>
        </w:rPr>
        <w:sym w:font="HQPB2" w:char="F04A"/>
      </w:r>
      <w:r w:rsidRPr="00032FE3">
        <w:rPr>
          <w:b/>
          <w:bCs/>
        </w:rPr>
        <w:sym w:font="HQPB4" w:char="F0F8"/>
      </w:r>
      <w:r w:rsidRPr="00032FE3">
        <w:rPr>
          <w:b/>
          <w:bCs/>
        </w:rPr>
        <w:sym w:font="HQPB1" w:char="F04F"/>
      </w:r>
      <w:r w:rsidRPr="00032FE3">
        <w:rPr>
          <w:b/>
          <w:bCs/>
        </w:rPr>
        <w:sym w:font="HQPB5" w:char="F072"/>
      </w:r>
      <w:r w:rsidRPr="00032FE3">
        <w:rPr>
          <w:b/>
          <w:bCs/>
        </w:rPr>
        <w:sym w:font="HQPB1" w:char="F026"/>
      </w:r>
      <w:r w:rsidRPr="00032FE3">
        <w:rPr>
          <w:b/>
          <w:bCs/>
          <w:rtl/>
        </w:rPr>
        <w:t xml:space="preserve"> </w:t>
      </w:r>
      <w:r w:rsidRPr="00032FE3">
        <w:rPr>
          <w:b/>
          <w:bCs/>
        </w:rPr>
        <w:sym w:font="HQPB5" w:char="F028"/>
      </w:r>
      <w:r w:rsidRPr="00032FE3">
        <w:rPr>
          <w:b/>
          <w:bCs/>
        </w:rPr>
        <w:sym w:font="HQPB1" w:char="F023"/>
      </w:r>
      <w:r w:rsidRPr="00032FE3">
        <w:rPr>
          <w:b/>
          <w:bCs/>
        </w:rPr>
        <w:sym w:font="HQPB2" w:char="F071"/>
      </w:r>
      <w:r w:rsidRPr="00032FE3">
        <w:rPr>
          <w:b/>
          <w:bCs/>
        </w:rPr>
        <w:sym w:font="HQPB4" w:char="F0E8"/>
      </w:r>
      <w:r w:rsidRPr="00032FE3">
        <w:rPr>
          <w:b/>
          <w:bCs/>
        </w:rPr>
        <w:sym w:font="HQPB1" w:char="F03F"/>
      </w:r>
      <w:r w:rsidRPr="00032FE3">
        <w:rPr>
          <w:b/>
          <w:bCs/>
        </w:rPr>
        <w:sym w:font="HQPB1" w:char="F023"/>
      </w:r>
      <w:r w:rsidRPr="00032FE3">
        <w:rPr>
          <w:b/>
          <w:bCs/>
        </w:rPr>
        <w:sym w:font="HQPB5" w:char="F075"/>
      </w:r>
      <w:r w:rsidRPr="00032FE3">
        <w:rPr>
          <w:b/>
          <w:bCs/>
        </w:rPr>
        <w:sym w:font="HQPB2" w:char="F0E4"/>
      </w:r>
      <w:r w:rsidRPr="00032FE3">
        <w:rPr>
          <w:b/>
          <w:bCs/>
        </w:rPr>
        <w:sym w:font="HQPB5" w:char="F075"/>
      </w:r>
      <w:r w:rsidRPr="00032FE3">
        <w:rPr>
          <w:b/>
          <w:bCs/>
        </w:rPr>
        <w:sym w:font="HQPB2" w:char="F072"/>
      </w:r>
      <w:r w:rsidRPr="00032FE3">
        <w:rPr>
          <w:b/>
          <w:bCs/>
          <w:rtl/>
        </w:rPr>
        <w:t xml:space="preserve"> </w:t>
      </w:r>
      <w:r w:rsidRPr="00032FE3">
        <w:rPr>
          <w:b/>
          <w:bCs/>
        </w:rPr>
        <w:sym w:font="HQPB2" w:char="F0BC"/>
      </w:r>
      <w:r w:rsidRPr="00032FE3">
        <w:rPr>
          <w:b/>
          <w:bCs/>
        </w:rPr>
        <w:sym w:font="HQPB4" w:char="F0E7"/>
      </w:r>
      <w:r w:rsidRPr="00032FE3">
        <w:rPr>
          <w:b/>
          <w:bCs/>
        </w:rPr>
        <w:sym w:font="HQPB2" w:char="F06D"/>
      </w:r>
      <w:r w:rsidRPr="00032FE3">
        <w:rPr>
          <w:b/>
          <w:bCs/>
        </w:rPr>
        <w:sym w:font="HQPB4" w:char="F0A4"/>
      </w:r>
      <w:r w:rsidRPr="00032FE3">
        <w:rPr>
          <w:b/>
          <w:bCs/>
        </w:rPr>
        <w:sym w:font="HQPB2" w:char="F029"/>
      </w:r>
      <w:r w:rsidRPr="00032FE3">
        <w:rPr>
          <w:b/>
          <w:bCs/>
        </w:rPr>
        <w:sym w:font="HQPB5" w:char="F079"/>
      </w:r>
      <w:r w:rsidRPr="00032FE3">
        <w:rPr>
          <w:b/>
          <w:bCs/>
        </w:rPr>
        <w:sym w:font="HQPB1" w:char="F06D"/>
      </w:r>
      <w:r w:rsidRPr="00032FE3">
        <w:rPr>
          <w:b/>
          <w:bCs/>
          <w:rtl/>
        </w:rPr>
        <w:t xml:space="preserve"> </w:t>
      </w:r>
      <w:r w:rsidRPr="00032FE3">
        <w:rPr>
          <w:b/>
          <w:bCs/>
        </w:rPr>
        <w:sym w:font="HQPB5" w:char="F075"/>
      </w:r>
      <w:r w:rsidRPr="00032FE3">
        <w:rPr>
          <w:b/>
          <w:bCs/>
        </w:rPr>
        <w:sym w:font="HQPB2" w:char="F051"/>
      </w:r>
      <w:r w:rsidRPr="00032FE3">
        <w:rPr>
          <w:b/>
          <w:bCs/>
        </w:rPr>
        <w:sym w:font="HQPB4" w:char="F0F6"/>
      </w:r>
      <w:r w:rsidRPr="00032FE3">
        <w:rPr>
          <w:b/>
          <w:bCs/>
        </w:rPr>
        <w:sym w:font="HQPB2" w:char="F071"/>
      </w:r>
      <w:r w:rsidRPr="00032FE3">
        <w:rPr>
          <w:b/>
          <w:bCs/>
        </w:rPr>
        <w:sym w:font="HQPB5" w:char="F074"/>
      </w:r>
      <w:r w:rsidRPr="00032FE3">
        <w:rPr>
          <w:b/>
          <w:bCs/>
        </w:rPr>
        <w:sym w:font="HQPB2" w:char="F083"/>
      </w:r>
      <w:r w:rsidRPr="00032FE3">
        <w:rPr>
          <w:b/>
          <w:bCs/>
          <w:rtl/>
        </w:rPr>
        <w:t xml:space="preserve"> </w:t>
      </w:r>
      <w:r w:rsidRPr="00032FE3">
        <w:rPr>
          <w:b/>
          <w:bCs/>
        </w:rPr>
        <w:sym w:font="HQPB2" w:char="F0BE"/>
      </w:r>
      <w:r w:rsidRPr="00032FE3">
        <w:rPr>
          <w:b/>
          <w:bCs/>
        </w:rPr>
        <w:sym w:font="HQPB4" w:char="F0CD"/>
      </w:r>
      <w:r w:rsidRPr="00032FE3">
        <w:rPr>
          <w:b/>
          <w:bCs/>
        </w:rPr>
        <w:sym w:font="HQPB2" w:char="F06E"/>
      </w:r>
      <w:r w:rsidRPr="00032FE3">
        <w:rPr>
          <w:b/>
          <w:bCs/>
        </w:rPr>
        <w:sym w:font="HQPB4" w:char="F0CF"/>
      </w:r>
      <w:r w:rsidRPr="00032FE3">
        <w:rPr>
          <w:b/>
          <w:bCs/>
        </w:rPr>
        <w:sym w:font="HQPB1" w:char="F08A"/>
      </w:r>
      <w:r w:rsidRPr="00032FE3">
        <w:rPr>
          <w:b/>
          <w:bCs/>
        </w:rPr>
        <w:sym w:font="HQPB1" w:char="F024"/>
      </w:r>
      <w:r w:rsidRPr="00032FE3">
        <w:rPr>
          <w:b/>
          <w:bCs/>
        </w:rPr>
        <w:sym w:font="HQPB5" w:char="F07C"/>
      </w:r>
      <w:r w:rsidRPr="00032FE3">
        <w:rPr>
          <w:b/>
          <w:bCs/>
        </w:rPr>
        <w:sym w:font="HQPB1" w:char="F0C1"/>
      </w:r>
      <w:r w:rsidRPr="00032FE3">
        <w:rPr>
          <w:b/>
          <w:bCs/>
        </w:rPr>
        <w:sym w:font="HQPB5" w:char="F079"/>
      </w:r>
      <w:r w:rsidRPr="00032FE3">
        <w:rPr>
          <w:b/>
          <w:bCs/>
        </w:rPr>
        <w:sym w:font="HQPB1" w:char="F06D"/>
      </w:r>
      <w:r w:rsidRPr="00032FE3">
        <w:rPr>
          <w:b/>
          <w:bCs/>
          <w:rtl/>
        </w:rPr>
        <w:t xml:space="preserve"> </w:t>
      </w:r>
      <w:r w:rsidRPr="00032FE3">
        <w:rPr>
          <w:b/>
          <w:bCs/>
        </w:rPr>
        <w:sym w:font="HQPB4" w:char="F028"/>
      </w:r>
      <w:r w:rsidRPr="00032FE3">
        <w:rPr>
          <w:b/>
          <w:bCs/>
          <w:rtl/>
        </w:rPr>
        <w:t xml:space="preserve"> </w:t>
      </w:r>
      <w:r w:rsidRPr="00032FE3">
        <w:rPr>
          <w:b/>
          <w:bCs/>
        </w:rPr>
        <w:sym w:font="HQPB5" w:char="F09F"/>
      </w:r>
      <w:r w:rsidRPr="00032FE3">
        <w:rPr>
          <w:b/>
          <w:bCs/>
        </w:rPr>
        <w:sym w:font="HQPB2" w:char="F077"/>
      </w:r>
      <w:r w:rsidRPr="00032FE3">
        <w:rPr>
          <w:b/>
          <w:bCs/>
        </w:rPr>
        <w:sym w:font="HQPB5" w:char="F075"/>
      </w:r>
      <w:r w:rsidRPr="00032FE3">
        <w:rPr>
          <w:b/>
          <w:bCs/>
        </w:rPr>
        <w:sym w:font="HQPB2" w:char="F072"/>
      </w:r>
      <w:r w:rsidRPr="00032FE3">
        <w:rPr>
          <w:b/>
          <w:bCs/>
          <w:rtl/>
        </w:rPr>
        <w:t xml:space="preserve"> </w:t>
      </w:r>
      <w:r w:rsidRPr="00032FE3">
        <w:rPr>
          <w:b/>
          <w:bCs/>
        </w:rPr>
        <w:sym w:font="HQPB5" w:char="F028"/>
      </w:r>
      <w:r w:rsidRPr="00032FE3">
        <w:rPr>
          <w:b/>
          <w:bCs/>
        </w:rPr>
        <w:sym w:font="HQPB1" w:char="F023"/>
      </w:r>
      <w:r w:rsidRPr="00032FE3">
        <w:rPr>
          <w:b/>
          <w:bCs/>
        </w:rPr>
        <w:sym w:font="HQPB4" w:char="F0FE"/>
      </w:r>
      <w:r w:rsidRPr="00032FE3">
        <w:rPr>
          <w:b/>
          <w:bCs/>
        </w:rPr>
        <w:sym w:font="HQPB2" w:char="F071"/>
      </w:r>
      <w:r w:rsidRPr="00032FE3">
        <w:rPr>
          <w:b/>
          <w:bCs/>
        </w:rPr>
        <w:sym w:font="HQPB4" w:char="F0E8"/>
      </w:r>
      <w:r w:rsidRPr="00032FE3">
        <w:rPr>
          <w:b/>
          <w:bCs/>
        </w:rPr>
        <w:sym w:font="HQPB1" w:char="F0F9"/>
      </w:r>
      <w:r w:rsidRPr="00032FE3">
        <w:rPr>
          <w:b/>
          <w:bCs/>
        </w:rPr>
        <w:sym w:font="HQPB4" w:char="F0CE"/>
      </w:r>
      <w:r w:rsidRPr="00032FE3">
        <w:rPr>
          <w:b/>
          <w:bCs/>
        </w:rPr>
        <w:sym w:font="HQPB1" w:char="F08E"/>
      </w:r>
      <w:r w:rsidRPr="00032FE3">
        <w:rPr>
          <w:b/>
          <w:bCs/>
        </w:rPr>
        <w:sym w:font="HQPB4" w:char="F0F4"/>
      </w:r>
      <w:r w:rsidRPr="00032FE3">
        <w:rPr>
          <w:b/>
          <w:bCs/>
        </w:rPr>
        <w:sym w:font="HQPB1" w:char="F0A3"/>
      </w:r>
      <w:r w:rsidRPr="00032FE3">
        <w:rPr>
          <w:b/>
          <w:bCs/>
        </w:rPr>
        <w:sym w:font="HQPB4" w:char="F0E8"/>
      </w:r>
      <w:r w:rsidRPr="00032FE3">
        <w:rPr>
          <w:b/>
          <w:bCs/>
        </w:rPr>
        <w:sym w:font="HQPB1" w:char="F040"/>
      </w:r>
      <w:r w:rsidRPr="00032FE3">
        <w:rPr>
          <w:b/>
          <w:bCs/>
          <w:rtl/>
        </w:rPr>
        <w:t xml:space="preserve"> </w:t>
      </w:r>
      <w:r w:rsidRPr="00032FE3">
        <w:rPr>
          <w:b/>
          <w:bCs/>
        </w:rPr>
        <w:sym w:font="HQPB4" w:char="F034"/>
      </w:r>
      <w:r w:rsidRPr="00032FE3">
        <w:rPr>
          <w:b/>
          <w:bCs/>
          <w:rtl/>
        </w:rPr>
        <w:t xml:space="preserve"> </w:t>
      </w:r>
      <w:r w:rsidRPr="00032FE3">
        <w:rPr>
          <w:b/>
          <w:bCs/>
        </w:rPr>
        <w:sym w:font="HQPB2" w:char="F0BC"/>
      </w:r>
      <w:r w:rsidRPr="00032FE3">
        <w:rPr>
          <w:b/>
          <w:bCs/>
        </w:rPr>
        <w:sym w:font="HQPB4" w:char="F0E7"/>
      </w:r>
      <w:r w:rsidRPr="00032FE3">
        <w:rPr>
          <w:b/>
          <w:bCs/>
        </w:rPr>
        <w:sym w:font="HQPB2" w:char="F06D"/>
      </w:r>
      <w:r w:rsidRPr="00032FE3">
        <w:rPr>
          <w:b/>
          <w:bCs/>
        </w:rPr>
        <w:sym w:font="HQPB4" w:char="F0AF"/>
      </w:r>
      <w:r w:rsidRPr="00032FE3">
        <w:rPr>
          <w:b/>
          <w:bCs/>
        </w:rPr>
        <w:sym w:font="HQPB2" w:char="F052"/>
      </w:r>
      <w:r w:rsidRPr="00032FE3">
        <w:rPr>
          <w:b/>
          <w:bCs/>
        </w:rPr>
        <w:sym w:font="HQPB4" w:char="F0CE"/>
      </w:r>
      <w:r w:rsidRPr="00032FE3">
        <w:rPr>
          <w:b/>
          <w:bCs/>
        </w:rPr>
        <w:sym w:font="HQPB1" w:char="F029"/>
      </w:r>
      <w:r w:rsidRPr="00032FE3">
        <w:rPr>
          <w:b/>
          <w:bCs/>
          <w:rtl/>
        </w:rPr>
        <w:t xml:space="preserve"> </w:t>
      </w:r>
      <w:r w:rsidRPr="00032FE3">
        <w:rPr>
          <w:b/>
          <w:bCs/>
        </w:rPr>
        <w:sym w:font="HQPB5" w:char="F09F"/>
      </w:r>
      <w:r w:rsidRPr="00032FE3">
        <w:rPr>
          <w:b/>
          <w:bCs/>
        </w:rPr>
        <w:sym w:font="HQPB2" w:char="F077"/>
      </w:r>
      <w:r w:rsidRPr="00032FE3">
        <w:rPr>
          <w:b/>
          <w:bCs/>
          <w:rtl/>
        </w:rPr>
        <w:t xml:space="preserve"> </w:t>
      </w:r>
      <w:r w:rsidRPr="00032FE3">
        <w:rPr>
          <w:b/>
          <w:bCs/>
        </w:rPr>
        <w:sym w:font="HQPB4" w:char="F08F"/>
      </w:r>
      <w:r w:rsidRPr="00032FE3">
        <w:rPr>
          <w:b/>
          <w:bCs/>
        </w:rPr>
        <w:sym w:font="HQPB1" w:char="F03D"/>
      </w:r>
      <w:r w:rsidRPr="00032FE3">
        <w:rPr>
          <w:b/>
          <w:bCs/>
        </w:rPr>
        <w:sym w:font="HQPB4" w:char="F0CF"/>
      </w:r>
      <w:r w:rsidRPr="00032FE3">
        <w:rPr>
          <w:b/>
          <w:bCs/>
        </w:rPr>
        <w:sym w:font="HQPB1" w:char="F074"/>
      </w:r>
      <w:r w:rsidRPr="00032FE3">
        <w:rPr>
          <w:b/>
          <w:bCs/>
        </w:rPr>
        <w:sym w:font="HQPB4" w:char="F0E4"/>
      </w:r>
      <w:r w:rsidRPr="00032FE3">
        <w:rPr>
          <w:b/>
          <w:bCs/>
        </w:rPr>
        <w:sym w:font="HQPB2" w:char="F086"/>
      </w:r>
      <w:r w:rsidRPr="00032FE3">
        <w:rPr>
          <w:b/>
          <w:bCs/>
          <w:rtl/>
        </w:rPr>
        <w:t xml:space="preserve"> </w:t>
      </w:r>
      <w:r w:rsidRPr="00032FE3">
        <w:rPr>
          <w:b/>
          <w:bCs/>
        </w:rPr>
        <w:sym w:font="HQPB5" w:char="F09A"/>
      </w:r>
      <w:r w:rsidRPr="00032FE3">
        <w:rPr>
          <w:b/>
          <w:bCs/>
        </w:rPr>
        <w:sym w:font="HQPB2" w:char="F0FA"/>
      </w:r>
      <w:r w:rsidRPr="00032FE3">
        <w:rPr>
          <w:b/>
          <w:bCs/>
        </w:rPr>
        <w:sym w:font="HQPB2" w:char="F0FC"/>
      </w:r>
      <w:r w:rsidRPr="00032FE3">
        <w:rPr>
          <w:b/>
          <w:bCs/>
        </w:rPr>
        <w:sym w:font="HQPB4" w:char="F0CF"/>
      </w:r>
      <w:r w:rsidRPr="00032FE3">
        <w:rPr>
          <w:b/>
          <w:bCs/>
        </w:rPr>
        <w:sym w:font="HQPB1" w:char="F0F9"/>
      </w:r>
      <w:r w:rsidRPr="00032FE3">
        <w:rPr>
          <w:b/>
          <w:bCs/>
        </w:rPr>
        <w:sym w:font="HQPB4" w:char="F0CE"/>
      </w:r>
      <w:r w:rsidRPr="00032FE3">
        <w:rPr>
          <w:b/>
          <w:bCs/>
        </w:rPr>
        <w:sym w:font="HQPB1" w:char="F08E"/>
      </w:r>
      <w:r w:rsidRPr="00032FE3">
        <w:rPr>
          <w:b/>
          <w:bCs/>
        </w:rPr>
        <w:sym w:font="HQPB4" w:char="F0F4"/>
      </w:r>
      <w:r w:rsidRPr="00032FE3">
        <w:rPr>
          <w:b/>
          <w:bCs/>
        </w:rPr>
        <w:sym w:font="HQPB1" w:char="F0A3"/>
      </w:r>
      <w:r w:rsidRPr="00032FE3">
        <w:rPr>
          <w:b/>
          <w:bCs/>
        </w:rPr>
        <w:sym w:font="HQPB4" w:char="F0DF"/>
      </w:r>
      <w:r w:rsidRPr="00032FE3">
        <w:rPr>
          <w:b/>
          <w:bCs/>
        </w:rPr>
        <w:sym w:font="HQPB2" w:char="F04A"/>
      </w:r>
      <w:r w:rsidRPr="00032FE3">
        <w:rPr>
          <w:b/>
          <w:bCs/>
        </w:rPr>
        <w:sym w:font="HQPB4" w:char="F0F8"/>
      </w:r>
      <w:r w:rsidRPr="00032FE3">
        <w:rPr>
          <w:b/>
          <w:bCs/>
        </w:rPr>
        <w:sym w:font="HQPB2" w:char="F039"/>
      </w:r>
      <w:r w:rsidRPr="00032FE3">
        <w:rPr>
          <w:b/>
          <w:bCs/>
        </w:rPr>
        <w:sym w:font="HQPB5" w:char="F024"/>
      </w:r>
      <w:r w:rsidRPr="00032FE3">
        <w:rPr>
          <w:b/>
          <w:bCs/>
        </w:rPr>
        <w:sym w:font="HQPB1" w:char="F023"/>
      </w:r>
      <w:r w:rsidRPr="00032FE3">
        <w:rPr>
          <w:b/>
          <w:bCs/>
          <w:rtl/>
        </w:rPr>
        <w:t xml:space="preserve"> </w:t>
      </w:r>
      <w:r w:rsidRPr="00032FE3">
        <w:rPr>
          <w:b/>
          <w:bCs/>
        </w:rPr>
        <w:sym w:font="HQPB2" w:char="F0C7"/>
      </w:r>
      <w:r w:rsidRPr="00032FE3">
        <w:rPr>
          <w:b/>
          <w:bCs/>
        </w:rPr>
        <w:sym w:font="HQPB2" w:char="F0CA"/>
      </w:r>
      <w:r w:rsidRPr="00032FE3">
        <w:rPr>
          <w:b/>
          <w:bCs/>
        </w:rPr>
        <w:sym w:font="HQPB2" w:char="F0CD"/>
      </w:r>
      <w:r w:rsidRPr="00032FE3">
        <w:rPr>
          <w:b/>
          <w:bCs/>
        </w:rPr>
        <w:sym w:font="HQPB2" w:char="F0CA"/>
      </w:r>
      <w:r w:rsidRPr="00032FE3">
        <w:rPr>
          <w:b/>
          <w:bCs/>
        </w:rPr>
        <w:sym w:font="HQPB2" w:char="F0C8"/>
      </w:r>
      <w:r w:rsidRPr="00032FE3">
        <w:rPr>
          <w:b/>
          <w:bCs/>
          <w:rtl/>
        </w:rPr>
        <w:t xml:space="preserve">   </w:t>
      </w:r>
    </w:p>
    <w:p w:rsidR="00A16B36" w:rsidRDefault="00A16B36" w:rsidP="00A16B36">
      <w:pPr>
        <w:pStyle w:val="ListParagraph"/>
        <w:rPr>
          <w:b/>
          <w:bCs/>
        </w:rPr>
      </w:pPr>
    </w:p>
    <w:p w:rsidR="00A16B36" w:rsidRDefault="00A16B36" w:rsidP="00A16B36">
      <w:pPr>
        <w:pStyle w:val="ListParagraph"/>
        <w:rPr>
          <w:b/>
          <w:bCs/>
        </w:rPr>
      </w:pPr>
    </w:p>
    <w:p w:rsidR="00A16B36" w:rsidRPr="00B13BF1" w:rsidRDefault="00A16B36" w:rsidP="00A16B36">
      <w:pPr>
        <w:pStyle w:val="ListParagraph"/>
        <w:rPr>
          <w:b/>
          <w:bCs/>
        </w:rPr>
      </w:pPr>
      <w:r w:rsidRPr="00B13BF1">
        <w:rPr>
          <w:b/>
          <w:bCs/>
        </w:rPr>
        <w:t xml:space="preserve">Lampiran </w:t>
      </w:r>
      <w:r w:rsidRPr="00B13BF1">
        <w:rPr>
          <w:b/>
          <w:bCs/>
          <w:lang w:val="en-US"/>
        </w:rPr>
        <w:t>4</w:t>
      </w:r>
      <w:r w:rsidRPr="00B13BF1">
        <w:rPr>
          <w:b/>
          <w:bCs/>
        </w:rPr>
        <w:t>a</w:t>
      </w:r>
    </w:p>
    <w:p w:rsidR="00A16B36" w:rsidRPr="00830FE1" w:rsidRDefault="00A16B36" w:rsidP="00A16B36">
      <w:pPr>
        <w:spacing w:line="360" w:lineRule="auto"/>
        <w:ind w:left="360" w:hanging="360"/>
        <w:jc w:val="center"/>
        <w:rPr>
          <w:rFonts w:asciiTheme="majorBidi" w:hAnsiTheme="majorBidi" w:cstheme="majorBidi"/>
          <w:b/>
          <w:bCs/>
          <w:sz w:val="24"/>
          <w:szCs w:val="24"/>
        </w:rPr>
      </w:pPr>
      <w:r w:rsidRPr="00830FE1">
        <w:rPr>
          <w:rFonts w:asciiTheme="majorBidi" w:hAnsiTheme="majorBidi" w:cstheme="majorBidi"/>
          <w:b/>
          <w:bCs/>
          <w:sz w:val="24"/>
          <w:szCs w:val="24"/>
        </w:rPr>
        <w:lastRenderedPageBreak/>
        <w:t>Soal  Sebelum Tindakan</w:t>
      </w:r>
    </w:p>
    <w:p w:rsidR="00A16B36" w:rsidRDefault="00A16B36" w:rsidP="00A16B36">
      <w:pPr>
        <w:pStyle w:val="ListParagraph"/>
        <w:ind w:left="0"/>
      </w:pPr>
      <w:r>
        <w:t>Silanglah salah satu abjad (a, b, c, d atau e) yang mengandung pilihan jawaban yang kamu anggap paling tepat dari pertanyaan berikut ini!</w:t>
      </w:r>
    </w:p>
    <w:p w:rsidR="00A16B36" w:rsidRPr="004127E3" w:rsidRDefault="00A16B36" w:rsidP="000B5787">
      <w:pPr>
        <w:pStyle w:val="ListParagraph"/>
        <w:numPr>
          <w:ilvl w:val="0"/>
          <w:numId w:val="130"/>
        </w:numPr>
        <w:spacing w:line="360" w:lineRule="auto"/>
        <w:ind w:left="426" w:hanging="426"/>
        <w:jc w:val="both"/>
        <w:rPr>
          <w:i/>
          <w:iCs/>
        </w:rPr>
      </w:pPr>
      <w:r>
        <w:rPr>
          <w:i/>
          <w:iCs/>
        </w:rPr>
        <w:t>Tanwin ḍ</w:t>
      </w:r>
      <w:r w:rsidRPr="004127E3">
        <w:rPr>
          <w:i/>
          <w:iCs/>
        </w:rPr>
        <w:t xml:space="preserve">ammah </w:t>
      </w:r>
      <w:r>
        <w:t xml:space="preserve">menghadapi huruf </w:t>
      </w:r>
      <w:r w:rsidRPr="00C251D1">
        <w:rPr>
          <w:i/>
          <w:iCs/>
        </w:rPr>
        <w:t>fa</w:t>
      </w:r>
      <w:r>
        <w:t xml:space="preserve"> pada kalimat, </w:t>
      </w:r>
      <w:r>
        <w:rPr>
          <w:rFonts w:hint="cs"/>
          <w:rtl/>
        </w:rPr>
        <w:t>جاعل في</w:t>
      </w:r>
      <w:r w:rsidRPr="00C5736E">
        <w:t xml:space="preserve"> harus dibaca samar, karena termasuk bacaan …..</w:t>
      </w:r>
    </w:p>
    <w:p w:rsidR="00A16B36" w:rsidRPr="00C251D1" w:rsidRDefault="00A16B36" w:rsidP="00A16B36">
      <w:pPr>
        <w:pStyle w:val="ListParagraph"/>
        <w:rPr>
          <w:i/>
          <w:iCs/>
        </w:rPr>
      </w:pPr>
      <w:r w:rsidRPr="00040E34">
        <w:rPr>
          <w:i/>
          <w:iCs/>
        </w:rPr>
        <w:t xml:space="preserve">a. </w:t>
      </w:r>
      <w:r w:rsidRPr="00C5736E">
        <w:rPr>
          <w:i/>
          <w:iCs/>
        </w:rPr>
        <w:t>Ikhf</w:t>
      </w:r>
      <w:r>
        <w:rPr>
          <w:i/>
          <w:iCs/>
        </w:rPr>
        <w:t>ā’</w:t>
      </w:r>
      <w:r w:rsidRPr="00C5736E">
        <w:t xml:space="preserve">                         </w:t>
      </w:r>
      <w:r>
        <w:t xml:space="preserve">        </w:t>
      </w:r>
      <w:r w:rsidRPr="00C5736E">
        <w:t xml:space="preserve">      b. </w:t>
      </w:r>
      <w:r>
        <w:rPr>
          <w:i/>
          <w:iCs/>
        </w:rPr>
        <w:t>Iẓhā</w:t>
      </w:r>
      <w:r w:rsidRPr="00C5736E">
        <w:rPr>
          <w:i/>
          <w:iCs/>
        </w:rPr>
        <w:t xml:space="preserve">r       </w:t>
      </w:r>
      <w:r w:rsidRPr="00C5736E">
        <w:t xml:space="preserve">                    c. </w:t>
      </w:r>
      <w:r>
        <w:rPr>
          <w:i/>
          <w:iCs/>
        </w:rPr>
        <w:t>Idgā</w:t>
      </w:r>
      <w:r w:rsidRPr="00C5736E">
        <w:rPr>
          <w:i/>
          <w:iCs/>
        </w:rPr>
        <w:t>m</w:t>
      </w:r>
    </w:p>
    <w:p w:rsidR="00A16B36" w:rsidRPr="00C5736E" w:rsidRDefault="00A16B36" w:rsidP="00A16B36">
      <w:pPr>
        <w:spacing w:line="240" w:lineRule="auto"/>
        <w:ind w:left="426"/>
        <w:jc w:val="both"/>
        <w:rPr>
          <w:rFonts w:asciiTheme="majorBidi" w:hAnsiTheme="majorBidi" w:cstheme="majorBidi"/>
          <w:i/>
          <w:iCs/>
          <w:sz w:val="24"/>
          <w:szCs w:val="24"/>
        </w:rPr>
      </w:pPr>
      <w:r w:rsidRPr="00C5736E">
        <w:rPr>
          <w:rFonts w:asciiTheme="majorBidi" w:hAnsiTheme="majorBidi" w:cstheme="majorBidi"/>
          <w:sz w:val="24"/>
          <w:szCs w:val="24"/>
        </w:rPr>
        <w:t xml:space="preserve">d. </w:t>
      </w:r>
      <w:r>
        <w:rPr>
          <w:rFonts w:asciiTheme="majorBidi" w:hAnsiTheme="majorBidi" w:cstheme="majorBidi"/>
          <w:i/>
          <w:iCs/>
          <w:sz w:val="24"/>
          <w:szCs w:val="24"/>
        </w:rPr>
        <w:t>Iqlā</w:t>
      </w:r>
      <w:r w:rsidRPr="00C5736E">
        <w:rPr>
          <w:rFonts w:asciiTheme="majorBidi" w:hAnsiTheme="majorBidi" w:cstheme="majorBidi"/>
          <w:i/>
          <w:iCs/>
          <w:sz w:val="24"/>
          <w:szCs w:val="24"/>
        </w:rPr>
        <w:t xml:space="preserve">b   </w:t>
      </w:r>
      <w:r w:rsidRPr="00C5736E">
        <w:rPr>
          <w:rFonts w:asciiTheme="majorBidi" w:hAnsiTheme="majorBidi" w:cstheme="majorBidi"/>
          <w:sz w:val="24"/>
          <w:szCs w:val="24"/>
        </w:rPr>
        <w:t xml:space="preserve">                              e. </w:t>
      </w:r>
      <w:r w:rsidRPr="00C5736E">
        <w:rPr>
          <w:rFonts w:asciiTheme="majorBidi" w:hAnsiTheme="majorBidi" w:cstheme="majorBidi"/>
          <w:i/>
          <w:iCs/>
          <w:sz w:val="24"/>
          <w:szCs w:val="24"/>
        </w:rPr>
        <w:t>Qalqalah</w:t>
      </w:r>
    </w:p>
    <w:p w:rsidR="00A16B36" w:rsidRPr="00CF7A76" w:rsidRDefault="00A16B36" w:rsidP="00A16B36">
      <w:pPr>
        <w:spacing w:line="240" w:lineRule="auto"/>
        <w:ind w:left="426" w:hanging="426"/>
        <w:jc w:val="both"/>
        <w:rPr>
          <w:rFonts w:asciiTheme="majorBidi" w:hAnsiTheme="majorBidi" w:cstheme="majorBidi"/>
          <w:sz w:val="24"/>
          <w:szCs w:val="24"/>
        </w:rPr>
      </w:pPr>
      <w:r w:rsidRPr="00CF7A76">
        <w:rPr>
          <w:rFonts w:asciiTheme="majorBidi" w:hAnsiTheme="majorBidi" w:cstheme="majorBidi"/>
          <w:sz w:val="24"/>
          <w:szCs w:val="24"/>
        </w:rPr>
        <w:t xml:space="preserve">2.   </w:t>
      </w:r>
      <w:r>
        <w:rPr>
          <w:rFonts w:asciiTheme="majorBidi" w:hAnsiTheme="majorBidi" w:cstheme="majorBidi" w:hint="cs"/>
          <w:sz w:val="24"/>
          <w:szCs w:val="24"/>
          <w:rtl/>
          <w:lang w:val="en-US"/>
        </w:rPr>
        <w:t>من يفسد</w:t>
      </w:r>
      <w:r w:rsidRPr="00CF7A76">
        <w:rPr>
          <w:rFonts w:asciiTheme="majorBidi" w:hAnsiTheme="majorBidi" w:cstheme="majorBidi"/>
          <w:sz w:val="24"/>
          <w:szCs w:val="24"/>
        </w:rPr>
        <w:t xml:space="preserve">  adalah termasuk bacaan …….</w:t>
      </w:r>
    </w:p>
    <w:p w:rsidR="00A16B36" w:rsidRPr="00CF7A76" w:rsidRDefault="00A16B36" w:rsidP="00A16B36">
      <w:pPr>
        <w:spacing w:line="240" w:lineRule="auto"/>
        <w:ind w:left="426"/>
        <w:jc w:val="both"/>
        <w:rPr>
          <w:rFonts w:asciiTheme="majorBidi" w:hAnsiTheme="majorBidi" w:cstheme="majorBidi"/>
          <w:i/>
          <w:iCs/>
          <w:sz w:val="24"/>
          <w:szCs w:val="24"/>
        </w:rPr>
      </w:pPr>
      <w:r w:rsidRPr="00CF7A76">
        <w:rPr>
          <w:rFonts w:asciiTheme="majorBidi" w:hAnsiTheme="majorBidi" w:cstheme="majorBidi"/>
          <w:sz w:val="24"/>
          <w:szCs w:val="24"/>
        </w:rPr>
        <w:t xml:space="preserve">a. </w:t>
      </w:r>
      <w:r>
        <w:rPr>
          <w:rFonts w:asciiTheme="majorBidi" w:hAnsiTheme="majorBidi" w:cstheme="majorBidi"/>
          <w:i/>
          <w:iCs/>
          <w:sz w:val="24"/>
          <w:szCs w:val="24"/>
        </w:rPr>
        <w:t>Ikhfā’ asy-S</w:t>
      </w:r>
      <w:r w:rsidRPr="00CF7A76">
        <w:rPr>
          <w:rFonts w:asciiTheme="majorBidi" w:hAnsiTheme="majorBidi" w:cstheme="majorBidi"/>
          <w:i/>
          <w:iCs/>
          <w:sz w:val="24"/>
          <w:szCs w:val="24"/>
        </w:rPr>
        <w:t>yafaw</w:t>
      </w:r>
      <w:r>
        <w:rPr>
          <w:rFonts w:ascii="Transliterasi" w:hAnsi="Transliterasi" w:cstheme="majorBidi"/>
          <w:i/>
          <w:iCs/>
          <w:sz w:val="24"/>
          <w:szCs w:val="24"/>
        </w:rPr>
        <w:t>³</w:t>
      </w:r>
      <w:r w:rsidRPr="00CF7A76">
        <w:rPr>
          <w:rFonts w:asciiTheme="majorBidi" w:hAnsiTheme="majorBidi" w:cstheme="majorBidi"/>
          <w:sz w:val="24"/>
          <w:szCs w:val="24"/>
        </w:rPr>
        <w:t xml:space="preserve">                     b. </w:t>
      </w:r>
      <w:r>
        <w:rPr>
          <w:rFonts w:asciiTheme="majorBidi" w:hAnsiTheme="majorBidi" w:cstheme="majorBidi"/>
          <w:i/>
          <w:iCs/>
          <w:sz w:val="24"/>
          <w:szCs w:val="24"/>
        </w:rPr>
        <w:t>Iẓhā</w:t>
      </w:r>
      <w:r w:rsidRPr="00CF7A76">
        <w:rPr>
          <w:rFonts w:asciiTheme="majorBidi" w:hAnsiTheme="majorBidi" w:cstheme="majorBidi"/>
          <w:i/>
          <w:iCs/>
          <w:sz w:val="24"/>
          <w:szCs w:val="24"/>
        </w:rPr>
        <w:t xml:space="preserve">r </w:t>
      </w:r>
      <w:r>
        <w:rPr>
          <w:rFonts w:asciiTheme="majorBidi" w:hAnsiTheme="majorBidi" w:cstheme="majorBidi"/>
          <w:i/>
          <w:iCs/>
          <w:sz w:val="24"/>
          <w:szCs w:val="24"/>
        </w:rPr>
        <w:t>as-</w:t>
      </w:r>
      <w:r w:rsidRPr="00CF7A76">
        <w:rPr>
          <w:rFonts w:asciiTheme="majorBidi" w:hAnsiTheme="majorBidi" w:cstheme="majorBidi"/>
          <w:i/>
          <w:iCs/>
          <w:sz w:val="24"/>
          <w:szCs w:val="24"/>
        </w:rPr>
        <w:t>Syafawi</w:t>
      </w:r>
      <w:r w:rsidRPr="00CF7A76">
        <w:rPr>
          <w:rFonts w:asciiTheme="majorBidi" w:hAnsiTheme="majorBidi" w:cstheme="majorBidi"/>
          <w:sz w:val="24"/>
          <w:szCs w:val="24"/>
        </w:rPr>
        <w:t xml:space="preserve">              c. </w:t>
      </w:r>
      <w:r>
        <w:rPr>
          <w:rFonts w:asciiTheme="majorBidi" w:hAnsiTheme="majorBidi" w:cstheme="majorBidi"/>
          <w:i/>
          <w:iCs/>
          <w:sz w:val="24"/>
          <w:szCs w:val="24"/>
        </w:rPr>
        <w:t>Iẓhā</w:t>
      </w:r>
      <w:r w:rsidRPr="00CF7A76">
        <w:rPr>
          <w:rFonts w:asciiTheme="majorBidi" w:hAnsiTheme="majorBidi" w:cstheme="majorBidi"/>
          <w:i/>
          <w:iCs/>
          <w:sz w:val="24"/>
          <w:szCs w:val="24"/>
        </w:rPr>
        <w:t>r</w:t>
      </w:r>
    </w:p>
    <w:p w:rsidR="00A16B36" w:rsidRPr="00CF7A76" w:rsidRDefault="00A16B36" w:rsidP="00A16B36">
      <w:pPr>
        <w:spacing w:line="240" w:lineRule="auto"/>
        <w:ind w:left="426"/>
        <w:jc w:val="both"/>
        <w:rPr>
          <w:rFonts w:asciiTheme="majorBidi" w:hAnsiTheme="majorBidi" w:cstheme="majorBidi"/>
          <w:sz w:val="24"/>
          <w:szCs w:val="24"/>
        </w:rPr>
      </w:pPr>
      <w:r w:rsidRPr="00CF7A76">
        <w:rPr>
          <w:rFonts w:asciiTheme="majorBidi" w:hAnsiTheme="majorBidi" w:cstheme="majorBidi"/>
          <w:sz w:val="24"/>
          <w:szCs w:val="24"/>
        </w:rPr>
        <w:t xml:space="preserve">d. </w:t>
      </w:r>
      <w:r>
        <w:rPr>
          <w:rFonts w:asciiTheme="majorBidi" w:hAnsiTheme="majorBidi" w:cstheme="majorBidi"/>
          <w:i/>
          <w:iCs/>
          <w:sz w:val="24"/>
          <w:szCs w:val="24"/>
        </w:rPr>
        <w:t>Idgām  ma’a g</w:t>
      </w:r>
      <w:r w:rsidRPr="00CF7A76">
        <w:rPr>
          <w:rFonts w:asciiTheme="majorBidi" w:hAnsiTheme="majorBidi" w:cstheme="majorBidi"/>
          <w:i/>
          <w:iCs/>
          <w:sz w:val="24"/>
          <w:szCs w:val="24"/>
        </w:rPr>
        <w:t>unnah</w:t>
      </w:r>
      <w:r w:rsidRPr="00CF7A76">
        <w:rPr>
          <w:rFonts w:asciiTheme="majorBidi" w:hAnsiTheme="majorBidi" w:cstheme="majorBidi"/>
          <w:sz w:val="24"/>
          <w:szCs w:val="24"/>
        </w:rPr>
        <w:t xml:space="preserve">     </w:t>
      </w:r>
      <w:r>
        <w:rPr>
          <w:rFonts w:asciiTheme="majorBidi" w:hAnsiTheme="majorBidi" w:cstheme="majorBidi"/>
          <w:sz w:val="24"/>
          <w:szCs w:val="24"/>
        </w:rPr>
        <w:t xml:space="preserve">          </w:t>
      </w:r>
      <w:r w:rsidRPr="00CF7A76">
        <w:rPr>
          <w:rFonts w:asciiTheme="majorBidi" w:hAnsiTheme="majorBidi" w:cstheme="majorBidi"/>
          <w:sz w:val="24"/>
          <w:szCs w:val="24"/>
        </w:rPr>
        <w:t xml:space="preserve">  c. </w:t>
      </w:r>
      <w:r>
        <w:rPr>
          <w:rFonts w:asciiTheme="majorBidi" w:hAnsiTheme="majorBidi" w:cstheme="majorBidi"/>
          <w:i/>
          <w:iCs/>
          <w:sz w:val="24"/>
          <w:szCs w:val="24"/>
        </w:rPr>
        <w:t>Idgām bilā g</w:t>
      </w:r>
      <w:r w:rsidRPr="00CF7A76">
        <w:rPr>
          <w:rFonts w:asciiTheme="majorBidi" w:hAnsiTheme="majorBidi" w:cstheme="majorBidi"/>
          <w:i/>
          <w:iCs/>
          <w:sz w:val="24"/>
          <w:szCs w:val="24"/>
        </w:rPr>
        <w:t>unnah</w:t>
      </w:r>
    </w:p>
    <w:p w:rsidR="00A16B36" w:rsidRDefault="00A16B36" w:rsidP="00A16B36">
      <w:pPr>
        <w:spacing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3. Apabila ada huruf </w:t>
      </w:r>
      <w:r w:rsidRPr="0071028C">
        <w:rPr>
          <w:rFonts w:asciiTheme="majorBidi" w:hAnsiTheme="majorBidi" w:cstheme="majorBidi"/>
          <w:i/>
          <w:iCs/>
          <w:sz w:val="24"/>
          <w:szCs w:val="24"/>
          <w:lang w:val="en-US"/>
        </w:rPr>
        <w:t>mad</w:t>
      </w:r>
      <w:r>
        <w:rPr>
          <w:rFonts w:asciiTheme="majorBidi" w:hAnsiTheme="majorBidi" w:cstheme="majorBidi"/>
          <w:sz w:val="24"/>
          <w:szCs w:val="24"/>
          <w:lang w:val="en-US"/>
        </w:rPr>
        <w:t xml:space="preserve"> bertemu dengan </w:t>
      </w:r>
      <w:r w:rsidRPr="0071028C">
        <w:rPr>
          <w:rFonts w:asciiTheme="majorBidi" w:hAnsiTheme="majorBidi" w:cstheme="majorBidi"/>
          <w:i/>
          <w:iCs/>
          <w:sz w:val="24"/>
          <w:szCs w:val="24"/>
          <w:lang w:val="en-US"/>
        </w:rPr>
        <w:t>hamzah</w:t>
      </w:r>
      <w:r>
        <w:rPr>
          <w:rFonts w:asciiTheme="majorBidi" w:hAnsiTheme="majorBidi" w:cstheme="majorBidi"/>
          <w:sz w:val="24"/>
          <w:szCs w:val="24"/>
          <w:lang w:val="en-US"/>
        </w:rPr>
        <w:t xml:space="preserve">, tetapi tidak kumpul </w:t>
      </w:r>
      <w:r>
        <w:rPr>
          <w:rFonts w:asciiTheme="majorBidi" w:hAnsiTheme="majorBidi" w:cstheme="majorBidi"/>
          <w:sz w:val="24"/>
          <w:szCs w:val="24"/>
        </w:rPr>
        <w:t>dalam</w:t>
      </w:r>
      <w:r>
        <w:rPr>
          <w:rFonts w:asciiTheme="majorBidi" w:hAnsiTheme="majorBidi" w:cstheme="majorBidi"/>
          <w:sz w:val="24"/>
          <w:szCs w:val="24"/>
          <w:lang w:val="en-US"/>
        </w:rPr>
        <w:t xml:space="preserve"> satu kalimat, maka hukum bacaannya adalah ………</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Pr="00C251D1">
        <w:rPr>
          <w:rFonts w:asciiTheme="majorBidi" w:hAnsiTheme="majorBidi" w:cstheme="majorBidi"/>
          <w:i/>
          <w:iCs/>
          <w:sz w:val="24"/>
          <w:szCs w:val="24"/>
          <w:lang w:val="en-US"/>
        </w:rPr>
        <w:t>Ma</w:t>
      </w:r>
      <w:r>
        <w:rPr>
          <w:rFonts w:asciiTheme="majorBidi" w:hAnsiTheme="majorBidi" w:cstheme="majorBidi"/>
          <w:i/>
          <w:iCs/>
          <w:sz w:val="24"/>
          <w:szCs w:val="24"/>
        </w:rPr>
        <w:t>d</w:t>
      </w:r>
      <w:r>
        <w:rPr>
          <w:rFonts w:asciiTheme="majorBidi" w:hAnsiTheme="majorBidi" w:cstheme="majorBidi"/>
          <w:i/>
          <w:iCs/>
          <w:sz w:val="24"/>
          <w:szCs w:val="24"/>
          <w:lang w:val="en-US"/>
        </w:rPr>
        <w:t>d ˊ</w:t>
      </w:r>
      <w:r>
        <w:rPr>
          <w:rFonts w:ascii="Transliterasi" w:hAnsi="Transliterasi" w:cstheme="majorBidi"/>
          <w:i/>
          <w:iCs/>
          <w:sz w:val="24"/>
          <w:szCs w:val="24"/>
          <w:lang w:val="en-US"/>
        </w:rPr>
        <w:t>³</w:t>
      </w:r>
      <w:r w:rsidRPr="00C251D1">
        <w:rPr>
          <w:rFonts w:asciiTheme="majorBidi" w:hAnsiTheme="majorBidi" w:cstheme="majorBidi"/>
          <w:i/>
          <w:iCs/>
          <w:sz w:val="24"/>
          <w:szCs w:val="24"/>
          <w:lang w:val="en-US"/>
        </w:rPr>
        <w:t>wadh</w:t>
      </w:r>
      <w:r>
        <w:rPr>
          <w:rFonts w:asciiTheme="majorBidi" w:hAnsiTheme="majorBidi" w:cstheme="majorBidi"/>
          <w:sz w:val="24"/>
          <w:szCs w:val="24"/>
          <w:lang w:val="en-US"/>
        </w:rPr>
        <w:t xml:space="preserve">                       b. </w:t>
      </w:r>
      <w:r>
        <w:rPr>
          <w:rFonts w:asciiTheme="majorBidi" w:hAnsiTheme="majorBidi" w:cstheme="majorBidi"/>
          <w:i/>
          <w:iCs/>
          <w:sz w:val="24"/>
          <w:szCs w:val="24"/>
          <w:lang w:val="en-US"/>
        </w:rPr>
        <w:t>Ma</w:t>
      </w:r>
      <w:r>
        <w:rPr>
          <w:rFonts w:asciiTheme="majorBidi" w:hAnsiTheme="majorBidi" w:cstheme="majorBidi"/>
          <w:i/>
          <w:iCs/>
          <w:sz w:val="24"/>
          <w:szCs w:val="24"/>
        </w:rPr>
        <w:t>d</w:t>
      </w:r>
      <w:r>
        <w:rPr>
          <w:rFonts w:asciiTheme="majorBidi" w:hAnsiTheme="majorBidi" w:cstheme="majorBidi"/>
          <w:i/>
          <w:iCs/>
          <w:sz w:val="24"/>
          <w:szCs w:val="24"/>
          <w:lang w:val="en-US"/>
        </w:rPr>
        <w:t xml:space="preserve">d </w:t>
      </w:r>
      <w:r>
        <w:rPr>
          <w:rFonts w:ascii="Transliterasi" w:hAnsi="Transliterasi" w:cstheme="majorBidi"/>
          <w:i/>
          <w:iCs/>
          <w:sz w:val="24"/>
          <w:szCs w:val="24"/>
          <w:lang w:val="en-US"/>
        </w:rPr>
        <w:t>¯</w:t>
      </w:r>
      <w:r>
        <w:rPr>
          <w:rFonts w:asciiTheme="majorBidi" w:hAnsiTheme="majorBidi" w:cstheme="majorBidi"/>
          <w:i/>
          <w:iCs/>
          <w:sz w:val="24"/>
          <w:szCs w:val="24"/>
        </w:rPr>
        <w:t>a</w:t>
      </w:r>
      <w:r>
        <w:rPr>
          <w:rFonts w:asciiTheme="majorBidi" w:hAnsiTheme="majorBidi" w:cstheme="majorBidi"/>
          <w:i/>
          <w:iCs/>
          <w:sz w:val="24"/>
          <w:szCs w:val="24"/>
          <w:lang w:val="en-US"/>
        </w:rPr>
        <w:t>b</w:t>
      </w:r>
      <w:r>
        <w:rPr>
          <w:rFonts w:ascii="Transliterasi" w:hAnsi="Transliterasi" w:cstheme="majorBidi"/>
          <w:i/>
          <w:iCs/>
          <w:sz w:val="24"/>
          <w:szCs w:val="24"/>
          <w:lang w:val="en-US"/>
        </w:rPr>
        <w:t>³³</w:t>
      </w:r>
      <w:r w:rsidRPr="00C251D1">
        <w:rPr>
          <w:rFonts w:asciiTheme="majorBidi" w:hAnsiTheme="majorBidi" w:cstheme="majorBidi"/>
          <w:i/>
          <w:iCs/>
          <w:sz w:val="24"/>
          <w:szCs w:val="24"/>
          <w:lang w:val="en-US"/>
        </w:rPr>
        <w:t>’</w:t>
      </w:r>
      <w:r>
        <w:rPr>
          <w:rFonts w:asciiTheme="majorBidi" w:hAnsiTheme="majorBidi" w:cstheme="majorBidi"/>
          <w:sz w:val="24"/>
          <w:szCs w:val="24"/>
          <w:lang w:val="en-US"/>
        </w:rPr>
        <w:t xml:space="preserve">                c. </w:t>
      </w:r>
      <w:r w:rsidRPr="00C251D1">
        <w:rPr>
          <w:rFonts w:asciiTheme="majorBidi" w:hAnsiTheme="majorBidi" w:cstheme="majorBidi"/>
          <w:i/>
          <w:iCs/>
          <w:sz w:val="24"/>
          <w:szCs w:val="24"/>
          <w:lang w:val="en-US"/>
        </w:rPr>
        <w:t>Mad</w:t>
      </w:r>
      <w:r>
        <w:rPr>
          <w:rFonts w:asciiTheme="majorBidi" w:hAnsiTheme="majorBidi" w:cstheme="majorBidi"/>
          <w:i/>
          <w:iCs/>
          <w:sz w:val="24"/>
          <w:szCs w:val="24"/>
        </w:rPr>
        <w:t>d</w:t>
      </w:r>
      <w:r>
        <w:rPr>
          <w:rFonts w:asciiTheme="majorBidi" w:hAnsiTheme="majorBidi" w:cstheme="majorBidi"/>
          <w:i/>
          <w:iCs/>
          <w:sz w:val="24"/>
          <w:szCs w:val="24"/>
          <w:lang w:val="en-US"/>
        </w:rPr>
        <w:t xml:space="preserve"> </w:t>
      </w:r>
      <w:r>
        <w:rPr>
          <w:rFonts w:asciiTheme="majorBidi" w:hAnsiTheme="majorBidi" w:cstheme="majorBidi"/>
          <w:i/>
          <w:iCs/>
          <w:sz w:val="24"/>
          <w:szCs w:val="24"/>
        </w:rPr>
        <w:t>‘</w:t>
      </w:r>
      <w:r>
        <w:rPr>
          <w:rFonts w:asciiTheme="majorBidi" w:hAnsiTheme="majorBidi" w:cstheme="majorBidi"/>
          <w:i/>
          <w:iCs/>
          <w:sz w:val="24"/>
          <w:szCs w:val="24"/>
          <w:lang w:val="en-US"/>
        </w:rPr>
        <w:t>a</w:t>
      </w:r>
      <w:r w:rsidRPr="00C251D1">
        <w:rPr>
          <w:rFonts w:asciiTheme="majorBidi" w:hAnsiTheme="majorBidi" w:cstheme="majorBidi"/>
          <w:i/>
          <w:iCs/>
          <w:sz w:val="24"/>
          <w:szCs w:val="24"/>
          <w:lang w:val="en-US"/>
        </w:rPr>
        <w:t>ridh</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C251D1">
        <w:rPr>
          <w:rFonts w:asciiTheme="majorBidi" w:hAnsiTheme="majorBidi" w:cstheme="majorBidi"/>
          <w:i/>
          <w:iCs/>
          <w:sz w:val="24"/>
          <w:szCs w:val="24"/>
          <w:lang w:val="en-US"/>
        </w:rPr>
        <w:t>Mad</w:t>
      </w:r>
      <w:r>
        <w:rPr>
          <w:rFonts w:asciiTheme="majorBidi" w:hAnsiTheme="majorBidi" w:cstheme="majorBidi"/>
          <w:i/>
          <w:iCs/>
          <w:sz w:val="24"/>
          <w:szCs w:val="24"/>
        </w:rPr>
        <w:t>d</w:t>
      </w:r>
      <w:r w:rsidRPr="00C251D1">
        <w:rPr>
          <w:rFonts w:asciiTheme="majorBidi" w:hAnsiTheme="majorBidi" w:cstheme="majorBidi"/>
          <w:i/>
          <w:iCs/>
          <w:sz w:val="24"/>
          <w:szCs w:val="24"/>
          <w:lang w:val="en-US"/>
        </w:rPr>
        <w:t xml:space="preserve"> waj</w:t>
      </w:r>
      <w:r>
        <w:rPr>
          <w:rFonts w:ascii="Transliterasi" w:hAnsi="Transliterasi" w:cstheme="majorBidi"/>
          <w:i/>
          <w:iCs/>
          <w:sz w:val="24"/>
          <w:szCs w:val="24"/>
          <w:lang w:val="en-US"/>
        </w:rPr>
        <w:t>³</w:t>
      </w:r>
      <w:r w:rsidRPr="00C251D1">
        <w:rPr>
          <w:rFonts w:asciiTheme="majorBidi" w:hAnsiTheme="majorBidi" w:cstheme="majorBidi"/>
          <w:i/>
          <w:iCs/>
          <w:sz w:val="24"/>
          <w:szCs w:val="24"/>
          <w:lang w:val="en-US"/>
        </w:rPr>
        <w:t>b mutta</w:t>
      </w:r>
      <w:r>
        <w:rPr>
          <w:rFonts w:ascii="Transliterasi" w:hAnsi="Transliterasi" w:cstheme="majorBidi"/>
          <w:i/>
          <w:iCs/>
          <w:sz w:val="24"/>
          <w:szCs w:val="24"/>
          <w:lang w:val="en-US"/>
        </w:rPr>
        <w:t>¡</w:t>
      </w:r>
      <w:r w:rsidRPr="00C251D1">
        <w:rPr>
          <w:rFonts w:asciiTheme="majorBidi" w:hAnsiTheme="majorBidi" w:cstheme="majorBidi"/>
          <w:i/>
          <w:iCs/>
          <w:sz w:val="24"/>
          <w:szCs w:val="24"/>
          <w:lang w:val="en-US"/>
        </w:rPr>
        <w:t>il</w:t>
      </w:r>
      <w:r>
        <w:rPr>
          <w:rFonts w:asciiTheme="majorBidi" w:hAnsiTheme="majorBidi" w:cstheme="majorBidi"/>
          <w:sz w:val="24"/>
          <w:szCs w:val="24"/>
          <w:lang w:val="en-US"/>
        </w:rPr>
        <w:t xml:space="preserve">           e. </w:t>
      </w:r>
      <w:r w:rsidRPr="00C251D1">
        <w:rPr>
          <w:rFonts w:asciiTheme="majorBidi" w:hAnsiTheme="majorBidi" w:cstheme="majorBidi"/>
          <w:i/>
          <w:iCs/>
          <w:sz w:val="24"/>
          <w:szCs w:val="24"/>
          <w:lang w:val="en-US"/>
        </w:rPr>
        <w:t>Mad</w:t>
      </w:r>
      <w:r>
        <w:rPr>
          <w:rFonts w:asciiTheme="majorBidi" w:hAnsiTheme="majorBidi" w:cstheme="majorBidi"/>
          <w:i/>
          <w:iCs/>
          <w:sz w:val="24"/>
          <w:szCs w:val="24"/>
        </w:rPr>
        <w:t xml:space="preserve">d </w:t>
      </w:r>
      <w:r>
        <w:rPr>
          <w:rFonts w:asciiTheme="majorBidi" w:hAnsiTheme="majorBidi" w:cstheme="majorBidi"/>
          <w:i/>
          <w:iCs/>
          <w:sz w:val="24"/>
          <w:szCs w:val="24"/>
          <w:lang w:val="en-US"/>
        </w:rPr>
        <w:t xml:space="preserve"> </w:t>
      </w:r>
      <w:r>
        <w:rPr>
          <w:rFonts w:asciiTheme="majorBidi" w:hAnsiTheme="majorBidi" w:cstheme="majorBidi"/>
          <w:i/>
          <w:iCs/>
          <w:sz w:val="24"/>
          <w:szCs w:val="24"/>
        </w:rPr>
        <w:t>j</w:t>
      </w:r>
      <w:r>
        <w:rPr>
          <w:rFonts w:asciiTheme="majorBidi" w:hAnsiTheme="majorBidi" w:cstheme="majorBidi"/>
          <w:i/>
          <w:iCs/>
          <w:sz w:val="24"/>
          <w:szCs w:val="24"/>
          <w:lang w:val="en-US"/>
        </w:rPr>
        <w:t>āˊ</w:t>
      </w:r>
      <w:r w:rsidRPr="00C251D1">
        <w:rPr>
          <w:rFonts w:asciiTheme="majorBidi" w:hAnsiTheme="majorBidi" w:cstheme="majorBidi"/>
          <w:i/>
          <w:iCs/>
          <w:sz w:val="24"/>
          <w:szCs w:val="24"/>
          <w:lang w:val="en-US"/>
        </w:rPr>
        <w:t>iz</w:t>
      </w:r>
      <w:r>
        <w:rPr>
          <w:rFonts w:asciiTheme="majorBidi" w:hAnsiTheme="majorBidi" w:cstheme="majorBidi"/>
          <w:i/>
          <w:iCs/>
          <w:sz w:val="24"/>
          <w:szCs w:val="24"/>
        </w:rPr>
        <w:t xml:space="preserve"> al-M</w:t>
      </w:r>
      <w:r>
        <w:rPr>
          <w:rFonts w:asciiTheme="majorBidi" w:hAnsiTheme="majorBidi" w:cstheme="majorBidi"/>
          <w:i/>
          <w:iCs/>
          <w:sz w:val="24"/>
          <w:szCs w:val="24"/>
          <w:lang w:val="en-US"/>
        </w:rPr>
        <w:t>unfa</w:t>
      </w:r>
      <w:r>
        <w:rPr>
          <w:rFonts w:ascii="Transliterasi" w:hAnsi="Transliterasi" w:cstheme="majorBidi"/>
          <w:i/>
          <w:iCs/>
          <w:sz w:val="24"/>
          <w:szCs w:val="24"/>
          <w:lang w:val="en-US"/>
        </w:rPr>
        <w:t>¡</w:t>
      </w:r>
      <w:r w:rsidRPr="00C251D1">
        <w:rPr>
          <w:rFonts w:asciiTheme="majorBidi" w:hAnsiTheme="majorBidi" w:cstheme="majorBidi"/>
          <w:i/>
          <w:iCs/>
          <w:sz w:val="24"/>
          <w:szCs w:val="24"/>
          <w:lang w:val="en-US"/>
        </w:rPr>
        <w:t>il</w:t>
      </w:r>
    </w:p>
    <w:p w:rsidR="00A16B36" w:rsidRDefault="00A16B36" w:rsidP="00A16B36">
      <w:pPr>
        <w:spacing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4. Bacaan </w:t>
      </w:r>
      <w:r w:rsidRPr="00C251D1">
        <w:rPr>
          <w:rFonts w:asciiTheme="majorBidi" w:hAnsiTheme="majorBidi" w:cstheme="majorBidi"/>
          <w:i/>
          <w:iCs/>
          <w:sz w:val="24"/>
          <w:szCs w:val="24"/>
          <w:lang w:val="en-US"/>
        </w:rPr>
        <w:t>mim mati</w:t>
      </w:r>
      <w:r>
        <w:rPr>
          <w:rFonts w:asciiTheme="majorBidi" w:hAnsiTheme="majorBidi" w:cstheme="majorBidi"/>
          <w:sz w:val="24"/>
          <w:szCs w:val="24"/>
          <w:lang w:val="en-US"/>
        </w:rPr>
        <w:t xml:space="preserve"> menghadapi </w:t>
      </w:r>
      <w:r w:rsidRPr="00C251D1">
        <w:rPr>
          <w:rFonts w:asciiTheme="majorBidi" w:hAnsiTheme="majorBidi" w:cstheme="majorBidi"/>
          <w:i/>
          <w:iCs/>
          <w:sz w:val="24"/>
          <w:szCs w:val="24"/>
          <w:lang w:val="en-US"/>
        </w:rPr>
        <w:t xml:space="preserve">mim </w:t>
      </w:r>
      <w:r>
        <w:rPr>
          <w:rFonts w:asciiTheme="majorBidi" w:hAnsiTheme="majorBidi" w:cstheme="majorBidi"/>
          <w:sz w:val="24"/>
          <w:szCs w:val="24"/>
          <w:lang w:val="en-US"/>
        </w:rPr>
        <w:t xml:space="preserve">pada kalimat </w:t>
      </w:r>
      <w:r>
        <w:rPr>
          <w:rFonts w:asciiTheme="majorBidi" w:hAnsiTheme="majorBidi" w:cstheme="majorBidi" w:hint="cs"/>
          <w:sz w:val="24"/>
          <w:szCs w:val="24"/>
          <w:rtl/>
          <w:lang w:val="en-US"/>
        </w:rPr>
        <w:t xml:space="preserve">اخرجكم من </w:t>
      </w:r>
      <w:r>
        <w:rPr>
          <w:rFonts w:asciiTheme="majorBidi" w:hAnsiTheme="majorBidi" w:cstheme="majorBidi"/>
          <w:sz w:val="24"/>
          <w:szCs w:val="24"/>
          <w:lang w:val="en-US"/>
        </w:rPr>
        <w:t xml:space="preserve"> maka hukum membacanya adalah …….</w:t>
      </w:r>
    </w:p>
    <w:p w:rsidR="00A16B36" w:rsidRPr="0014161E" w:rsidRDefault="00A16B36" w:rsidP="00A16B36">
      <w:pPr>
        <w:spacing w:line="240" w:lineRule="auto"/>
        <w:ind w:left="284"/>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14161E">
        <w:rPr>
          <w:rFonts w:asciiTheme="majorBidi" w:hAnsiTheme="majorBidi" w:cstheme="majorBidi"/>
          <w:i/>
          <w:iCs/>
          <w:sz w:val="24"/>
          <w:szCs w:val="24"/>
          <w:lang w:val="en-US"/>
        </w:rPr>
        <w:t>Idgām bi gunnah</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b. </w:t>
      </w:r>
      <w:r w:rsidRPr="0014161E">
        <w:rPr>
          <w:rFonts w:asciiTheme="majorBidi" w:hAnsiTheme="majorBidi" w:cstheme="majorBidi"/>
          <w:i/>
          <w:iCs/>
          <w:sz w:val="24"/>
          <w:szCs w:val="24"/>
          <w:lang w:val="en-US"/>
        </w:rPr>
        <w:t>Idgām bilā gunnah</w:t>
      </w:r>
      <w:r>
        <w:rPr>
          <w:rFonts w:asciiTheme="majorBidi" w:hAnsiTheme="majorBidi" w:cstheme="majorBidi"/>
          <w:sz w:val="24"/>
          <w:szCs w:val="24"/>
          <w:lang w:val="en-US"/>
        </w:rPr>
        <w:t xml:space="preserve">       </w:t>
      </w:r>
      <w:r w:rsidRPr="0014161E">
        <w:rPr>
          <w:rFonts w:asciiTheme="majorBidi" w:hAnsiTheme="majorBidi" w:cstheme="majorBidi"/>
          <w:sz w:val="24"/>
          <w:szCs w:val="24"/>
          <w:lang w:val="en-US"/>
        </w:rPr>
        <w:t>c</w:t>
      </w:r>
      <w:r>
        <w:rPr>
          <w:rFonts w:asciiTheme="majorBidi" w:hAnsiTheme="majorBidi" w:cstheme="majorBidi"/>
          <w:sz w:val="24"/>
          <w:szCs w:val="24"/>
          <w:lang w:val="en-US"/>
        </w:rPr>
        <w:t xml:space="preserve">. </w:t>
      </w:r>
      <w:r w:rsidRPr="0014161E">
        <w:rPr>
          <w:rFonts w:asciiTheme="majorBidi" w:hAnsiTheme="majorBidi" w:cstheme="majorBidi"/>
          <w:i/>
          <w:iCs/>
          <w:sz w:val="24"/>
          <w:szCs w:val="24"/>
          <w:lang w:val="en-US"/>
        </w:rPr>
        <w:t>A’riḍ</w:t>
      </w:r>
      <w:r w:rsidRPr="0014161E">
        <w:rPr>
          <w:rFonts w:asciiTheme="majorBidi" w:hAnsiTheme="majorBidi" w:cstheme="majorBidi"/>
          <w:i/>
          <w:iCs/>
          <w:sz w:val="24"/>
          <w:szCs w:val="24"/>
        </w:rPr>
        <w:t xml:space="preserve"> li as-S</w:t>
      </w:r>
      <w:r w:rsidRPr="0014161E">
        <w:rPr>
          <w:rFonts w:asciiTheme="majorBidi" w:hAnsiTheme="majorBidi" w:cstheme="majorBidi"/>
          <w:i/>
          <w:iCs/>
          <w:sz w:val="24"/>
          <w:szCs w:val="24"/>
          <w:lang w:val="en-US"/>
        </w:rPr>
        <w:t>ukūn.</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14161E">
        <w:rPr>
          <w:rFonts w:asciiTheme="majorBidi" w:hAnsiTheme="majorBidi" w:cstheme="majorBidi"/>
          <w:i/>
          <w:iCs/>
          <w:sz w:val="24"/>
          <w:szCs w:val="24"/>
          <w:lang w:val="en-US"/>
        </w:rPr>
        <w:t xml:space="preserve">Iẓhār </w:t>
      </w:r>
      <w:r>
        <w:rPr>
          <w:rFonts w:asciiTheme="majorBidi" w:hAnsiTheme="majorBidi" w:cstheme="majorBidi"/>
          <w:i/>
          <w:iCs/>
          <w:sz w:val="24"/>
          <w:szCs w:val="24"/>
        </w:rPr>
        <w:t>as-S</w:t>
      </w:r>
      <w:r w:rsidRPr="0014161E">
        <w:rPr>
          <w:rFonts w:asciiTheme="majorBidi" w:hAnsiTheme="majorBidi" w:cstheme="majorBidi"/>
          <w:i/>
          <w:iCs/>
          <w:sz w:val="24"/>
          <w:szCs w:val="24"/>
          <w:lang w:val="en-US"/>
        </w:rPr>
        <w:t>yafawi</w:t>
      </w:r>
      <w:r>
        <w:rPr>
          <w:rFonts w:asciiTheme="majorBidi" w:hAnsiTheme="majorBidi" w:cstheme="majorBidi"/>
          <w:sz w:val="24"/>
          <w:szCs w:val="24"/>
          <w:lang w:val="en-US"/>
        </w:rPr>
        <w:t xml:space="preserve">                    e. </w:t>
      </w:r>
      <w:r w:rsidRPr="0014161E">
        <w:rPr>
          <w:rFonts w:asciiTheme="majorBidi" w:hAnsiTheme="majorBidi" w:cstheme="majorBidi"/>
          <w:i/>
          <w:iCs/>
          <w:sz w:val="24"/>
          <w:szCs w:val="24"/>
          <w:lang w:val="en-US"/>
        </w:rPr>
        <w:t>Id</w:t>
      </w:r>
      <w:r w:rsidRPr="0014161E">
        <w:rPr>
          <w:rFonts w:asciiTheme="majorBidi" w:hAnsiTheme="majorBidi" w:cstheme="majorBidi"/>
          <w:i/>
          <w:iCs/>
          <w:sz w:val="24"/>
          <w:szCs w:val="24"/>
        </w:rPr>
        <w:t>g</w:t>
      </w:r>
      <w:r w:rsidRPr="0014161E">
        <w:rPr>
          <w:rFonts w:asciiTheme="majorBidi" w:hAnsiTheme="majorBidi" w:cstheme="majorBidi"/>
          <w:i/>
          <w:iCs/>
          <w:sz w:val="24"/>
          <w:szCs w:val="24"/>
          <w:lang w:val="en-US"/>
        </w:rPr>
        <w:t>ām miṡlain ma’a gunnah</w:t>
      </w:r>
    </w:p>
    <w:p w:rsidR="00A16B36" w:rsidRDefault="00A16B36" w:rsidP="00A16B36">
      <w:p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 xml:space="preserve">5. </w:t>
      </w:r>
      <w:r>
        <w:rPr>
          <w:rFonts w:asciiTheme="majorBidi" w:hAnsiTheme="majorBidi" w:cstheme="majorBidi"/>
          <w:sz w:val="24"/>
          <w:szCs w:val="24"/>
        </w:rPr>
        <w:t xml:space="preserve">Ilmu yang mempelajari tentang cara </w:t>
      </w:r>
      <w:r>
        <w:rPr>
          <w:rFonts w:asciiTheme="majorBidi" w:hAnsiTheme="majorBidi" w:cstheme="majorBidi"/>
          <w:sz w:val="24"/>
          <w:szCs w:val="24"/>
          <w:lang w:val="en-US"/>
        </w:rPr>
        <w:t>membacakan Alquran dengan bagus</w:t>
      </w:r>
      <w:r>
        <w:rPr>
          <w:rFonts w:asciiTheme="majorBidi" w:hAnsiTheme="majorBidi" w:cstheme="majorBidi"/>
          <w:sz w:val="24"/>
          <w:szCs w:val="24"/>
        </w:rPr>
        <w:t xml:space="preserve"> disebut.....</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Makhārij al-Ḥurūf </w:t>
      </w:r>
      <w:r>
        <w:rPr>
          <w:rFonts w:asciiTheme="majorBidi" w:hAnsiTheme="majorBidi" w:cstheme="majorBidi"/>
          <w:sz w:val="24"/>
          <w:szCs w:val="24"/>
        </w:rPr>
        <w:t xml:space="preserve">                 b. </w:t>
      </w:r>
      <w:r w:rsidRPr="00755E84">
        <w:rPr>
          <w:rFonts w:asciiTheme="majorBidi" w:hAnsiTheme="majorBidi" w:cstheme="majorBidi"/>
          <w:i/>
          <w:iCs/>
          <w:sz w:val="24"/>
          <w:szCs w:val="24"/>
        </w:rPr>
        <w:t>Tajw</w:t>
      </w:r>
      <w:r w:rsidRPr="00755E84">
        <w:rPr>
          <w:rFonts w:ascii="Transliterasi" w:hAnsi="Transliterasi" w:cstheme="majorBidi"/>
          <w:i/>
          <w:iCs/>
          <w:sz w:val="24"/>
          <w:szCs w:val="24"/>
        </w:rPr>
        <w:t>³</w:t>
      </w:r>
      <w:r w:rsidRPr="00755E84">
        <w:rPr>
          <w:rFonts w:asciiTheme="majorBidi" w:hAnsiTheme="majorBidi" w:cstheme="majorBidi"/>
          <w:i/>
          <w:iCs/>
          <w:sz w:val="24"/>
          <w:szCs w:val="24"/>
        </w:rPr>
        <w:t xml:space="preserve">d </w:t>
      </w:r>
      <w:r>
        <w:rPr>
          <w:rFonts w:asciiTheme="majorBidi" w:hAnsiTheme="majorBidi" w:cstheme="majorBidi"/>
          <w:sz w:val="24"/>
          <w:szCs w:val="24"/>
        </w:rPr>
        <w:t xml:space="preserve">                           c. </w:t>
      </w:r>
      <w:r w:rsidRPr="00755E84">
        <w:rPr>
          <w:rFonts w:asciiTheme="majorBidi" w:hAnsiTheme="majorBidi" w:cstheme="majorBidi"/>
          <w:i/>
          <w:iCs/>
          <w:sz w:val="24"/>
          <w:szCs w:val="24"/>
        </w:rPr>
        <w:t>Mura</w:t>
      </w:r>
      <w:r w:rsidRPr="00755E84">
        <w:rPr>
          <w:rFonts w:ascii="Transliterasi" w:hAnsi="Transliterasi" w:cstheme="majorBidi"/>
          <w:i/>
          <w:iCs/>
          <w:sz w:val="24"/>
          <w:szCs w:val="24"/>
        </w:rPr>
        <w:t>¯</w:t>
      </w:r>
      <w:r w:rsidRPr="00755E84">
        <w:rPr>
          <w:rFonts w:asciiTheme="majorBidi" w:hAnsiTheme="majorBidi" w:cstheme="majorBidi"/>
          <w:i/>
          <w:iCs/>
          <w:sz w:val="24"/>
          <w:szCs w:val="24"/>
        </w:rPr>
        <w:t>al</w:t>
      </w:r>
    </w:p>
    <w:p w:rsidR="00A16B36"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d. </w:t>
      </w:r>
      <w:r w:rsidRPr="00755E84">
        <w:rPr>
          <w:rFonts w:asciiTheme="majorBidi" w:hAnsiTheme="majorBidi" w:cstheme="majorBidi"/>
          <w:i/>
          <w:iCs/>
          <w:sz w:val="24"/>
          <w:szCs w:val="24"/>
        </w:rPr>
        <w:t>Qira’ah</w:t>
      </w:r>
      <w:r>
        <w:rPr>
          <w:rFonts w:asciiTheme="majorBidi" w:hAnsiTheme="majorBidi" w:cstheme="majorBidi"/>
          <w:sz w:val="24"/>
          <w:szCs w:val="24"/>
        </w:rPr>
        <w:t xml:space="preserve">                                 e. </w:t>
      </w:r>
      <w:r w:rsidRPr="00755E84">
        <w:rPr>
          <w:rFonts w:asciiTheme="majorBidi" w:hAnsiTheme="majorBidi" w:cstheme="majorBidi"/>
          <w:i/>
          <w:iCs/>
          <w:sz w:val="24"/>
          <w:szCs w:val="24"/>
        </w:rPr>
        <w:t>A</w:t>
      </w:r>
      <w:r w:rsidRPr="00755E84">
        <w:rPr>
          <w:rFonts w:ascii="Transliterasi" w:hAnsi="Transliterasi" w:cstheme="majorBidi"/>
          <w:i/>
          <w:iCs/>
          <w:sz w:val="24"/>
          <w:szCs w:val="24"/>
        </w:rPr>
        <w:t>¥</w:t>
      </w:r>
      <w:r w:rsidRPr="00755E84">
        <w:rPr>
          <w:rFonts w:asciiTheme="majorBidi" w:hAnsiTheme="majorBidi" w:cstheme="majorBidi"/>
          <w:i/>
          <w:iCs/>
          <w:sz w:val="24"/>
          <w:szCs w:val="24"/>
        </w:rPr>
        <w:t>kamul mad</w:t>
      </w:r>
      <w:r>
        <w:rPr>
          <w:rFonts w:asciiTheme="majorBidi" w:hAnsiTheme="majorBidi" w:cstheme="majorBidi"/>
          <w:i/>
          <w:iCs/>
          <w:sz w:val="24"/>
          <w:szCs w:val="24"/>
        </w:rPr>
        <w:t>d</w:t>
      </w:r>
    </w:p>
    <w:p w:rsidR="00A16B36" w:rsidRPr="006C7C6E" w:rsidRDefault="00A16B36" w:rsidP="00A16B36">
      <w:p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6. </w:t>
      </w:r>
      <w:r>
        <w:rPr>
          <w:rFonts w:asciiTheme="majorBidi" w:hAnsiTheme="majorBidi" w:cstheme="majorBidi" w:hint="cs"/>
          <w:sz w:val="24"/>
          <w:szCs w:val="24"/>
          <w:rtl/>
        </w:rPr>
        <w:t xml:space="preserve">خلقنا </w:t>
      </w:r>
      <w:r w:rsidRPr="006C7C6E">
        <w:rPr>
          <w:rFonts w:asciiTheme="majorBidi" w:hAnsiTheme="majorBidi" w:cstheme="majorBidi"/>
          <w:sz w:val="24"/>
          <w:szCs w:val="24"/>
        </w:rPr>
        <w:t xml:space="preserve">  </w:t>
      </w:r>
      <w:r>
        <w:rPr>
          <w:rFonts w:asciiTheme="majorBidi" w:hAnsiTheme="majorBidi" w:cstheme="majorBidi"/>
          <w:sz w:val="24"/>
          <w:szCs w:val="24"/>
        </w:rPr>
        <w:t xml:space="preserve">dalam </w:t>
      </w:r>
      <w:r w:rsidRPr="006C7C6E">
        <w:rPr>
          <w:rFonts w:asciiTheme="majorBidi" w:hAnsiTheme="majorBidi" w:cstheme="majorBidi"/>
          <w:sz w:val="24"/>
          <w:szCs w:val="24"/>
        </w:rPr>
        <w:t>potongan ayat ini termasuk bacaan …………..</w:t>
      </w:r>
    </w:p>
    <w:p w:rsidR="00A16B36" w:rsidRPr="006C7C6E"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Iẓhār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b. </w:t>
      </w:r>
      <w:r w:rsidRPr="00755E84">
        <w:rPr>
          <w:rFonts w:asciiTheme="majorBidi" w:hAnsiTheme="majorBidi" w:cstheme="majorBidi"/>
          <w:i/>
          <w:iCs/>
          <w:sz w:val="24"/>
          <w:szCs w:val="24"/>
        </w:rPr>
        <w:t xml:space="preserve">Gunnah </w:t>
      </w:r>
      <w:r w:rsidRPr="006C7C6E">
        <w:rPr>
          <w:rFonts w:asciiTheme="majorBidi" w:hAnsiTheme="majorBidi" w:cstheme="majorBidi"/>
          <w:sz w:val="24"/>
          <w:szCs w:val="24"/>
        </w:rPr>
        <w:t xml:space="preserve">                       c</w:t>
      </w:r>
      <w:r w:rsidRPr="00755E84">
        <w:rPr>
          <w:rFonts w:asciiTheme="majorBidi" w:hAnsiTheme="majorBidi" w:cstheme="majorBidi"/>
          <w:i/>
          <w:iCs/>
          <w:sz w:val="24"/>
          <w:szCs w:val="24"/>
        </w:rPr>
        <w:t>. Idgām</w:t>
      </w:r>
    </w:p>
    <w:p w:rsidR="00A16B36" w:rsidRPr="00120E6A" w:rsidRDefault="00A16B36" w:rsidP="00A16B36">
      <w:pPr>
        <w:spacing w:line="240" w:lineRule="auto"/>
        <w:ind w:left="284"/>
        <w:jc w:val="both"/>
        <w:rPr>
          <w:rFonts w:asciiTheme="majorBidi" w:hAnsiTheme="majorBidi" w:cstheme="majorBidi"/>
          <w:i/>
          <w:iCs/>
          <w:sz w:val="24"/>
          <w:szCs w:val="24"/>
        </w:rPr>
      </w:pPr>
      <w:r w:rsidRPr="006C7C6E">
        <w:rPr>
          <w:rFonts w:asciiTheme="majorBidi" w:hAnsiTheme="majorBidi" w:cstheme="majorBidi"/>
          <w:sz w:val="24"/>
          <w:szCs w:val="24"/>
        </w:rPr>
        <w:t xml:space="preserve">d. </w:t>
      </w:r>
      <w:r w:rsidRPr="00755E84">
        <w:rPr>
          <w:rFonts w:asciiTheme="majorBidi" w:hAnsiTheme="majorBidi" w:cstheme="majorBidi"/>
          <w:i/>
          <w:iCs/>
          <w:sz w:val="24"/>
          <w:szCs w:val="24"/>
        </w:rPr>
        <w:t>Qalqalah</w:t>
      </w:r>
      <w:r w:rsidRPr="006C7C6E">
        <w:rPr>
          <w:rFonts w:asciiTheme="majorBidi" w:hAnsiTheme="majorBidi" w:cstheme="majorBidi"/>
          <w:sz w:val="24"/>
          <w:szCs w:val="24"/>
        </w:rPr>
        <w:t xml:space="preserve">                                e. </w:t>
      </w:r>
      <w:r w:rsidRPr="00755E84">
        <w:rPr>
          <w:rFonts w:asciiTheme="majorBidi" w:hAnsiTheme="majorBidi" w:cstheme="majorBidi"/>
          <w:i/>
          <w:iCs/>
          <w:sz w:val="24"/>
          <w:szCs w:val="24"/>
        </w:rPr>
        <w:t>Madd Jaˊiz</w:t>
      </w:r>
    </w:p>
    <w:p w:rsidR="00A16B36" w:rsidRPr="006C7C6E" w:rsidRDefault="00A16B36" w:rsidP="00A16B36">
      <w:pPr>
        <w:spacing w:line="240" w:lineRule="auto"/>
        <w:ind w:left="284" w:hanging="284"/>
        <w:jc w:val="both"/>
        <w:rPr>
          <w:rFonts w:asciiTheme="majorBidi" w:hAnsiTheme="majorBidi" w:cstheme="majorBidi"/>
          <w:sz w:val="24"/>
          <w:szCs w:val="24"/>
        </w:rPr>
      </w:pPr>
      <w:r w:rsidRPr="006C7C6E">
        <w:rPr>
          <w:rFonts w:asciiTheme="majorBidi" w:hAnsiTheme="majorBidi" w:cstheme="majorBidi"/>
          <w:sz w:val="24"/>
          <w:szCs w:val="24"/>
        </w:rPr>
        <w:t xml:space="preserve">7. </w:t>
      </w:r>
      <w:r>
        <w:rPr>
          <w:rFonts w:asciiTheme="majorBidi" w:hAnsiTheme="majorBidi" w:cstheme="majorBidi" w:hint="cs"/>
          <w:sz w:val="24"/>
          <w:szCs w:val="24"/>
          <w:rtl/>
          <w:lang w:val="en-US"/>
        </w:rPr>
        <w:t>خلقا أخر</w:t>
      </w:r>
      <w:r w:rsidRPr="006C7C6E">
        <w:rPr>
          <w:rFonts w:asciiTheme="majorBidi" w:hAnsiTheme="majorBidi" w:cstheme="majorBidi"/>
          <w:sz w:val="24"/>
          <w:szCs w:val="24"/>
        </w:rPr>
        <w:t xml:space="preserve">    hukum bacaan kalimat di samping adalah ……</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Ikhfā’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b. </w:t>
      </w:r>
      <w:r w:rsidRPr="00755E84">
        <w:rPr>
          <w:rFonts w:asciiTheme="majorBidi" w:hAnsiTheme="majorBidi" w:cstheme="majorBidi"/>
          <w:i/>
          <w:iCs/>
          <w:sz w:val="24"/>
          <w:szCs w:val="24"/>
        </w:rPr>
        <w:t xml:space="preserve">Iqlāb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c. </w:t>
      </w:r>
      <w:r w:rsidRPr="00755E84">
        <w:rPr>
          <w:rFonts w:asciiTheme="majorBidi" w:hAnsiTheme="majorBidi" w:cstheme="majorBidi"/>
          <w:i/>
          <w:iCs/>
          <w:sz w:val="24"/>
          <w:szCs w:val="24"/>
        </w:rPr>
        <w:t>Iẓhār</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lastRenderedPageBreak/>
        <w:t xml:space="preserve">d. </w:t>
      </w:r>
      <w:r w:rsidRPr="00755E84">
        <w:rPr>
          <w:rFonts w:asciiTheme="majorBidi" w:hAnsiTheme="majorBidi" w:cstheme="majorBidi"/>
          <w:i/>
          <w:iCs/>
          <w:sz w:val="24"/>
          <w:szCs w:val="24"/>
        </w:rPr>
        <w:t xml:space="preserve">Idgām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d. </w:t>
      </w:r>
      <w:r w:rsidRPr="00755E84">
        <w:rPr>
          <w:rFonts w:asciiTheme="majorBidi" w:hAnsiTheme="majorBidi" w:cstheme="majorBidi"/>
          <w:i/>
          <w:iCs/>
          <w:sz w:val="24"/>
          <w:szCs w:val="24"/>
        </w:rPr>
        <w:t>Gunnah</w:t>
      </w:r>
    </w:p>
    <w:p w:rsidR="00A16B36" w:rsidRPr="006C7C6E" w:rsidRDefault="00A16B36" w:rsidP="00A16B36">
      <w:pPr>
        <w:spacing w:line="240" w:lineRule="auto"/>
        <w:ind w:left="284" w:hanging="284"/>
        <w:jc w:val="both"/>
        <w:rPr>
          <w:rFonts w:asciiTheme="majorBidi" w:hAnsiTheme="majorBidi" w:cstheme="majorBidi"/>
          <w:sz w:val="24"/>
          <w:szCs w:val="24"/>
        </w:rPr>
      </w:pPr>
      <w:r w:rsidRPr="006C7C6E">
        <w:rPr>
          <w:rFonts w:asciiTheme="majorBidi" w:hAnsiTheme="majorBidi" w:cstheme="majorBidi"/>
          <w:sz w:val="24"/>
          <w:szCs w:val="24"/>
        </w:rPr>
        <w:t xml:space="preserve">8. Huruf </w:t>
      </w:r>
      <w:r w:rsidRPr="00755E84">
        <w:rPr>
          <w:rFonts w:asciiTheme="majorBidi" w:hAnsiTheme="majorBidi" w:cstheme="majorBidi"/>
          <w:i/>
          <w:iCs/>
          <w:sz w:val="24"/>
          <w:szCs w:val="24"/>
        </w:rPr>
        <w:t>qalqalah</w:t>
      </w:r>
      <w:r w:rsidRPr="006C7C6E">
        <w:rPr>
          <w:rFonts w:asciiTheme="majorBidi" w:hAnsiTheme="majorBidi" w:cstheme="majorBidi"/>
          <w:sz w:val="24"/>
          <w:szCs w:val="24"/>
        </w:rPr>
        <w:t xml:space="preserve"> adalah yang terdapat di bawah ini ……….</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Pr>
          <w:rFonts w:asciiTheme="majorBidi" w:hAnsiTheme="majorBidi" w:cstheme="majorBidi" w:hint="cs"/>
          <w:sz w:val="24"/>
          <w:szCs w:val="24"/>
          <w:rtl/>
          <w:lang w:val="en-US"/>
        </w:rPr>
        <w:t xml:space="preserve">ق ط ب ج ذ </w:t>
      </w:r>
      <w:r>
        <w:rPr>
          <w:rFonts w:asciiTheme="majorBidi" w:hAnsiTheme="majorBidi" w:cstheme="majorBidi"/>
          <w:sz w:val="24"/>
          <w:szCs w:val="24"/>
          <w:lang w:val="en-US"/>
        </w:rPr>
        <w:t xml:space="preserve">                                    b. </w:t>
      </w:r>
      <w:r>
        <w:rPr>
          <w:rFonts w:asciiTheme="majorBidi" w:hAnsiTheme="majorBidi" w:cstheme="majorBidi" w:hint="cs"/>
          <w:sz w:val="24"/>
          <w:szCs w:val="24"/>
          <w:rtl/>
          <w:lang w:val="en-US"/>
        </w:rPr>
        <w:t>ق ط ت ج د</w:t>
      </w:r>
      <w:r>
        <w:rPr>
          <w:rFonts w:asciiTheme="majorBidi" w:hAnsiTheme="majorBidi" w:cstheme="majorBidi"/>
          <w:sz w:val="24"/>
          <w:szCs w:val="24"/>
          <w:lang w:val="en-US"/>
        </w:rPr>
        <w:t xml:space="preserve">                      c. </w:t>
      </w:r>
      <w:r>
        <w:rPr>
          <w:rFonts w:asciiTheme="majorBidi" w:hAnsiTheme="majorBidi" w:cstheme="majorBidi" w:hint="cs"/>
          <w:sz w:val="24"/>
          <w:szCs w:val="24"/>
          <w:rtl/>
          <w:lang w:val="en-US"/>
        </w:rPr>
        <w:t>ق ط ب خ د</w:t>
      </w:r>
    </w:p>
    <w:p w:rsidR="00A16B36" w:rsidRDefault="00A16B36" w:rsidP="00A16B36">
      <w:pPr>
        <w:spacing w:line="240" w:lineRule="auto"/>
        <w:ind w:left="284"/>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d. </w:t>
      </w:r>
      <w:r>
        <w:rPr>
          <w:rFonts w:asciiTheme="majorBidi" w:hAnsiTheme="majorBidi" w:cstheme="majorBidi" w:hint="cs"/>
          <w:sz w:val="24"/>
          <w:szCs w:val="24"/>
          <w:rtl/>
          <w:lang w:val="en-US"/>
        </w:rPr>
        <w:t xml:space="preserve">ق ط ب ج د </w:t>
      </w:r>
      <w:r>
        <w:rPr>
          <w:rFonts w:asciiTheme="majorBidi" w:hAnsiTheme="majorBidi" w:cstheme="majorBidi"/>
          <w:sz w:val="24"/>
          <w:szCs w:val="24"/>
          <w:lang w:val="en-US"/>
        </w:rPr>
        <w:t xml:space="preserve">                                    e.</w:t>
      </w:r>
      <w:r>
        <w:rPr>
          <w:rFonts w:asciiTheme="majorBidi" w:hAnsiTheme="majorBidi" w:cstheme="majorBidi" w:hint="cs"/>
          <w:sz w:val="24"/>
          <w:szCs w:val="24"/>
          <w:rtl/>
          <w:lang w:val="en-US"/>
        </w:rPr>
        <w:t xml:space="preserve"> د </w:t>
      </w:r>
      <w:r>
        <w:rPr>
          <w:rFonts w:asciiTheme="majorBidi" w:hAnsiTheme="majorBidi" w:cstheme="majorBidi"/>
          <w:sz w:val="24"/>
          <w:szCs w:val="24"/>
          <w:lang w:val="en-US"/>
        </w:rPr>
        <w:t xml:space="preserve"> </w:t>
      </w:r>
      <w:r>
        <w:rPr>
          <w:rFonts w:asciiTheme="majorBidi" w:hAnsiTheme="majorBidi" w:cstheme="majorBidi" w:hint="cs"/>
          <w:sz w:val="24"/>
          <w:szCs w:val="24"/>
          <w:rtl/>
          <w:lang w:val="en-US"/>
        </w:rPr>
        <w:t xml:space="preserve">  ق ت ب خ</w:t>
      </w:r>
    </w:p>
    <w:p w:rsidR="00A16B36" w:rsidRPr="00011411" w:rsidRDefault="00A16B36" w:rsidP="00A16B36">
      <w:pPr>
        <w:spacing w:line="360" w:lineRule="auto"/>
        <w:ind w:left="284"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  9.  </w:t>
      </w:r>
      <w:r w:rsidRPr="00755E84">
        <w:rPr>
          <w:rFonts w:asciiTheme="majorBidi" w:hAnsiTheme="majorBidi" w:cstheme="majorBidi"/>
          <w:i/>
          <w:iCs/>
          <w:sz w:val="24"/>
          <w:szCs w:val="24"/>
          <w:lang w:val="en-US"/>
        </w:rPr>
        <w:t>Nun bersyiddah</w:t>
      </w:r>
      <w:r>
        <w:rPr>
          <w:rFonts w:asciiTheme="majorBidi" w:hAnsiTheme="majorBidi" w:cstheme="majorBidi"/>
          <w:sz w:val="24"/>
          <w:szCs w:val="24"/>
          <w:lang w:val="en-US"/>
        </w:rPr>
        <w:t xml:space="preserve"> pada lafal </w:t>
      </w:r>
      <w:r>
        <w:rPr>
          <w:rFonts w:asciiTheme="majorBidi" w:hAnsiTheme="majorBidi" w:cstheme="majorBidi" w:hint="cs"/>
          <w:sz w:val="24"/>
          <w:szCs w:val="24"/>
          <w:rtl/>
          <w:lang w:val="en-US"/>
        </w:rPr>
        <w:t>إني</w:t>
      </w:r>
      <w:r>
        <w:rPr>
          <w:rFonts w:asciiTheme="majorBidi" w:hAnsiTheme="majorBidi" w:cstheme="majorBidi"/>
          <w:sz w:val="24"/>
          <w:szCs w:val="24"/>
          <w:lang w:val="en-US"/>
        </w:rPr>
        <w:t xml:space="preserve"> , wajib dibaca mendengung, karena merupakan </w:t>
      </w:r>
      <w:r w:rsidRPr="00011411">
        <w:rPr>
          <w:rFonts w:asciiTheme="majorBidi" w:hAnsiTheme="majorBidi" w:cstheme="majorBidi"/>
          <w:sz w:val="24"/>
          <w:szCs w:val="24"/>
          <w:lang w:val="en-US"/>
        </w:rPr>
        <w:t>bacaan  ……..</w:t>
      </w:r>
    </w:p>
    <w:p w:rsidR="00A16B36" w:rsidRPr="00755E84"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lang w:val="en-US"/>
        </w:rPr>
        <w:t xml:space="preserve">a. </w:t>
      </w:r>
      <w:r w:rsidRPr="00755E84">
        <w:rPr>
          <w:rFonts w:asciiTheme="majorBidi" w:hAnsiTheme="majorBidi" w:cstheme="majorBidi"/>
          <w:i/>
          <w:iCs/>
          <w:sz w:val="24"/>
          <w:szCs w:val="24"/>
          <w:lang w:val="en-US"/>
        </w:rPr>
        <w:t xml:space="preserve">Iqlāb </w:t>
      </w:r>
      <w:r>
        <w:rPr>
          <w:rFonts w:asciiTheme="majorBidi" w:hAnsiTheme="majorBidi" w:cstheme="majorBidi"/>
          <w:sz w:val="24"/>
          <w:szCs w:val="24"/>
          <w:lang w:val="en-US"/>
        </w:rPr>
        <w:t xml:space="preserve">                                            b. I</w:t>
      </w:r>
      <w:r w:rsidRPr="00755E84">
        <w:rPr>
          <w:rFonts w:asciiTheme="majorBidi" w:hAnsiTheme="majorBidi" w:cstheme="majorBidi"/>
          <w:i/>
          <w:iCs/>
          <w:sz w:val="24"/>
          <w:szCs w:val="24"/>
          <w:lang w:val="en-US"/>
        </w:rPr>
        <w:t xml:space="preserve">dgām  </w:t>
      </w:r>
      <w:r>
        <w:rPr>
          <w:rFonts w:asciiTheme="majorBidi" w:hAnsiTheme="majorBidi" w:cstheme="majorBidi"/>
          <w:sz w:val="24"/>
          <w:szCs w:val="24"/>
          <w:lang w:val="en-US"/>
        </w:rPr>
        <w:t xml:space="preserve">                    c. </w:t>
      </w:r>
      <w:r w:rsidRPr="00755E84">
        <w:rPr>
          <w:rFonts w:asciiTheme="majorBidi" w:hAnsiTheme="majorBidi" w:cstheme="majorBidi"/>
          <w:i/>
          <w:iCs/>
          <w:sz w:val="24"/>
          <w:szCs w:val="24"/>
          <w:lang w:val="en-US"/>
        </w:rPr>
        <w:t>Ikhfā</w:t>
      </w:r>
      <w:r w:rsidRPr="00755E84">
        <w:rPr>
          <w:rFonts w:asciiTheme="majorBidi" w:hAnsiTheme="majorBidi" w:cstheme="majorBidi"/>
          <w:i/>
          <w:iCs/>
          <w:sz w:val="24"/>
          <w:szCs w:val="24"/>
        </w:rPr>
        <w:t>’</w:t>
      </w:r>
    </w:p>
    <w:p w:rsidR="00A16B36" w:rsidRPr="00032FE3" w:rsidRDefault="00A16B36" w:rsidP="00A16B36">
      <w:pPr>
        <w:spacing w:line="240" w:lineRule="auto"/>
        <w:ind w:left="284"/>
        <w:jc w:val="both"/>
        <w:rPr>
          <w:rFonts w:asciiTheme="majorBidi" w:hAnsiTheme="majorBidi" w:cstheme="majorBidi"/>
          <w:i/>
          <w:iCs/>
          <w:sz w:val="24"/>
          <w:szCs w:val="24"/>
        </w:rPr>
      </w:pPr>
      <w:r w:rsidRPr="00032FE3">
        <w:rPr>
          <w:rFonts w:asciiTheme="majorBidi" w:hAnsiTheme="majorBidi" w:cstheme="majorBidi"/>
          <w:sz w:val="24"/>
          <w:szCs w:val="24"/>
        </w:rPr>
        <w:t xml:space="preserve">d. </w:t>
      </w:r>
      <w:r w:rsidRPr="00032FE3">
        <w:rPr>
          <w:rFonts w:asciiTheme="majorBidi" w:hAnsiTheme="majorBidi" w:cstheme="majorBidi"/>
          <w:i/>
          <w:iCs/>
          <w:sz w:val="24"/>
          <w:szCs w:val="24"/>
        </w:rPr>
        <w:t xml:space="preserve">Qalqalah   </w:t>
      </w:r>
      <w:r w:rsidRPr="00032FE3">
        <w:rPr>
          <w:rFonts w:asciiTheme="majorBidi" w:hAnsiTheme="majorBidi" w:cstheme="majorBidi"/>
          <w:sz w:val="24"/>
          <w:szCs w:val="24"/>
        </w:rPr>
        <w:t xml:space="preserve">                                    e. </w:t>
      </w:r>
      <w:r w:rsidRPr="00032FE3">
        <w:rPr>
          <w:rFonts w:asciiTheme="majorBidi" w:hAnsiTheme="majorBidi" w:cstheme="majorBidi"/>
          <w:i/>
          <w:iCs/>
          <w:sz w:val="24"/>
          <w:szCs w:val="24"/>
        </w:rPr>
        <w:t>Gunnah</w:t>
      </w:r>
    </w:p>
    <w:p w:rsidR="00A16B36" w:rsidRPr="00032FE3" w:rsidRDefault="00A16B36" w:rsidP="00A16B36">
      <w:pPr>
        <w:spacing w:line="360" w:lineRule="auto"/>
        <w:ind w:left="426" w:hanging="426"/>
        <w:jc w:val="both"/>
        <w:rPr>
          <w:rFonts w:asciiTheme="majorBidi" w:hAnsiTheme="majorBidi" w:cstheme="majorBidi"/>
          <w:sz w:val="24"/>
          <w:szCs w:val="24"/>
        </w:rPr>
      </w:pPr>
      <w:r w:rsidRPr="00032FE3">
        <w:rPr>
          <w:rFonts w:asciiTheme="majorBidi" w:hAnsiTheme="majorBidi" w:cstheme="majorBidi"/>
          <w:sz w:val="24"/>
          <w:szCs w:val="24"/>
        </w:rPr>
        <w:t xml:space="preserve">10. Tanda </w:t>
      </w:r>
      <w:r w:rsidRPr="00032FE3">
        <w:rPr>
          <w:rFonts w:asciiTheme="majorBidi" w:hAnsiTheme="majorBidi" w:cstheme="majorBidi"/>
          <w:i/>
          <w:iCs/>
          <w:sz w:val="24"/>
          <w:szCs w:val="24"/>
        </w:rPr>
        <w:t>kasrah</w:t>
      </w:r>
      <w:r w:rsidRPr="00032FE3">
        <w:rPr>
          <w:rFonts w:asciiTheme="majorBidi" w:hAnsiTheme="majorBidi" w:cstheme="majorBidi"/>
          <w:sz w:val="24"/>
          <w:szCs w:val="24"/>
        </w:rPr>
        <w:t xml:space="preserve"> pada huruf   “</w:t>
      </w:r>
      <w:r w:rsidRPr="00032FE3">
        <w:rPr>
          <w:rFonts w:asciiTheme="majorBidi" w:hAnsiTheme="majorBidi" w:cstheme="majorBidi"/>
          <w:i/>
          <w:iCs/>
          <w:sz w:val="24"/>
          <w:szCs w:val="24"/>
        </w:rPr>
        <w:t>ra</w:t>
      </w:r>
      <w:r w:rsidRPr="00032FE3">
        <w:rPr>
          <w:rFonts w:asciiTheme="majorBidi" w:hAnsiTheme="majorBidi" w:cstheme="majorBidi"/>
          <w:sz w:val="24"/>
          <w:szCs w:val="24"/>
        </w:rPr>
        <w:t>” menghadapi “</w:t>
      </w:r>
      <w:r w:rsidRPr="00032FE3">
        <w:rPr>
          <w:rFonts w:asciiTheme="majorBidi" w:hAnsiTheme="majorBidi" w:cstheme="majorBidi"/>
          <w:i/>
          <w:iCs/>
          <w:sz w:val="24"/>
          <w:szCs w:val="24"/>
        </w:rPr>
        <w:t>ya”</w:t>
      </w:r>
      <w:r w:rsidRPr="00032FE3">
        <w:rPr>
          <w:rFonts w:asciiTheme="majorBidi" w:hAnsiTheme="majorBidi" w:cstheme="majorBidi"/>
          <w:sz w:val="24"/>
          <w:szCs w:val="24"/>
        </w:rPr>
        <w:t xml:space="preserve"> pada lafal </w:t>
      </w:r>
      <w:r>
        <w:rPr>
          <w:rFonts w:asciiTheme="majorBidi" w:hAnsiTheme="majorBidi" w:cstheme="majorBidi" w:hint="cs"/>
          <w:sz w:val="24"/>
          <w:szCs w:val="24"/>
          <w:rtl/>
          <w:lang w:val="en-US"/>
        </w:rPr>
        <w:t xml:space="preserve">شريك </w:t>
      </w:r>
      <w:r w:rsidRPr="00032FE3">
        <w:rPr>
          <w:rFonts w:asciiTheme="majorBidi" w:hAnsiTheme="majorBidi" w:cstheme="majorBidi"/>
          <w:sz w:val="24"/>
          <w:szCs w:val="24"/>
        </w:rPr>
        <w:t xml:space="preserve">  harus dibaca “</w:t>
      </w:r>
      <w:r w:rsidRPr="00032FE3">
        <w:rPr>
          <w:rFonts w:asciiTheme="majorBidi" w:hAnsiTheme="majorBidi" w:cstheme="majorBidi"/>
          <w:i/>
          <w:iCs/>
          <w:sz w:val="24"/>
          <w:szCs w:val="24"/>
        </w:rPr>
        <w:t>ri”</w:t>
      </w:r>
      <w:r w:rsidRPr="00032FE3">
        <w:rPr>
          <w:rFonts w:asciiTheme="majorBidi" w:hAnsiTheme="majorBidi" w:cstheme="majorBidi"/>
          <w:sz w:val="24"/>
          <w:szCs w:val="24"/>
        </w:rPr>
        <w:t xml:space="preserve"> (ringan berdering), dan hukum bacaannya di sebut ……</w:t>
      </w:r>
    </w:p>
    <w:p w:rsidR="00A16B36" w:rsidRPr="00755E84" w:rsidRDefault="00A16B36" w:rsidP="00A16B36">
      <w:pPr>
        <w:spacing w:line="240" w:lineRule="auto"/>
        <w:ind w:left="426"/>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755E84">
        <w:rPr>
          <w:rFonts w:asciiTheme="majorBidi" w:hAnsiTheme="majorBidi" w:cstheme="majorBidi"/>
          <w:i/>
          <w:iCs/>
          <w:sz w:val="24"/>
          <w:szCs w:val="24"/>
          <w:lang w:val="en-US"/>
        </w:rPr>
        <w:t>Tafhk</w:t>
      </w:r>
      <w:r w:rsidRPr="00755E84">
        <w:rPr>
          <w:rFonts w:ascii="Transliterasi" w:hAnsi="Transliterasi" w:cstheme="majorBidi"/>
          <w:i/>
          <w:iCs/>
          <w:sz w:val="24"/>
          <w:szCs w:val="24"/>
          <w:lang w:val="en-US"/>
        </w:rPr>
        <w:t>³</w:t>
      </w:r>
      <w:r w:rsidRPr="00755E84">
        <w:rPr>
          <w:rFonts w:asciiTheme="majorBidi" w:hAnsiTheme="majorBidi" w:cstheme="majorBidi"/>
          <w:i/>
          <w:iCs/>
          <w:sz w:val="24"/>
          <w:szCs w:val="24"/>
          <w:lang w:val="en-US"/>
        </w:rPr>
        <w:t>m</w:t>
      </w:r>
      <w:r>
        <w:rPr>
          <w:rFonts w:asciiTheme="majorBidi" w:hAnsiTheme="majorBidi" w:cstheme="majorBidi"/>
          <w:sz w:val="24"/>
          <w:szCs w:val="24"/>
          <w:lang w:val="en-US"/>
        </w:rPr>
        <w:t xml:space="preserve">                                            b. </w:t>
      </w:r>
      <w:r w:rsidRPr="00755E84">
        <w:rPr>
          <w:rFonts w:asciiTheme="majorBidi" w:hAnsiTheme="majorBidi" w:cstheme="majorBidi"/>
          <w:i/>
          <w:iCs/>
          <w:sz w:val="24"/>
          <w:szCs w:val="24"/>
          <w:lang w:val="en-US"/>
        </w:rPr>
        <w:t xml:space="preserve">gunnah </w:t>
      </w:r>
      <w:r>
        <w:rPr>
          <w:rFonts w:asciiTheme="majorBidi" w:hAnsiTheme="majorBidi" w:cstheme="majorBidi"/>
          <w:sz w:val="24"/>
          <w:szCs w:val="24"/>
          <w:lang w:val="en-US"/>
        </w:rPr>
        <w:t xml:space="preserve">                  c. </w:t>
      </w:r>
      <w:r w:rsidRPr="00755E84">
        <w:rPr>
          <w:rFonts w:asciiTheme="majorBidi" w:hAnsiTheme="majorBidi" w:cstheme="majorBidi"/>
          <w:i/>
          <w:iCs/>
          <w:sz w:val="24"/>
          <w:szCs w:val="24"/>
          <w:lang w:val="en-US"/>
        </w:rPr>
        <w:t>Tarq</w:t>
      </w:r>
      <w:r w:rsidRPr="00755E84">
        <w:rPr>
          <w:rFonts w:ascii="Transliterasi" w:hAnsi="Transliterasi" w:cstheme="majorBidi"/>
          <w:i/>
          <w:iCs/>
          <w:sz w:val="24"/>
          <w:szCs w:val="24"/>
          <w:lang w:val="en-US"/>
        </w:rPr>
        <w:t>³</w:t>
      </w:r>
      <w:r w:rsidRPr="00755E84">
        <w:rPr>
          <w:rFonts w:asciiTheme="majorBidi" w:hAnsiTheme="majorBidi" w:cstheme="majorBidi"/>
          <w:i/>
          <w:iCs/>
          <w:sz w:val="24"/>
          <w:szCs w:val="24"/>
          <w:lang w:val="en-US"/>
        </w:rPr>
        <w:t>q</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755E84">
        <w:rPr>
          <w:rFonts w:asciiTheme="majorBidi" w:hAnsiTheme="majorBidi" w:cstheme="majorBidi"/>
          <w:i/>
          <w:iCs/>
          <w:sz w:val="24"/>
          <w:szCs w:val="24"/>
          <w:lang w:val="en-US"/>
        </w:rPr>
        <w:t xml:space="preserve">Badal </w:t>
      </w:r>
      <w:r>
        <w:rPr>
          <w:rFonts w:asciiTheme="majorBidi" w:hAnsiTheme="majorBidi" w:cstheme="majorBidi"/>
          <w:sz w:val="24"/>
          <w:szCs w:val="24"/>
          <w:lang w:val="en-US"/>
        </w:rPr>
        <w:t xml:space="preserve">                                               d. </w:t>
      </w:r>
      <w:r w:rsidRPr="00755E84">
        <w:rPr>
          <w:rFonts w:ascii="Transliterasi" w:hAnsi="Transliterasi" w:cstheme="majorBidi"/>
          <w:i/>
          <w:iCs/>
          <w:sz w:val="24"/>
          <w:szCs w:val="24"/>
          <w:lang w:val="en-US"/>
        </w:rPr>
        <w:t>¡</w:t>
      </w:r>
      <w:r w:rsidRPr="00755E84">
        <w:rPr>
          <w:rFonts w:asciiTheme="majorBidi" w:hAnsiTheme="majorBidi" w:cstheme="majorBidi"/>
          <w:i/>
          <w:iCs/>
          <w:sz w:val="24"/>
          <w:szCs w:val="24"/>
          <w:lang w:val="en-US"/>
        </w:rPr>
        <w:t>ilah</w:t>
      </w:r>
    </w:p>
    <w:p w:rsidR="00A16B36" w:rsidRDefault="00A16B36" w:rsidP="00A16B36">
      <w:pPr>
        <w:spacing w:line="24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11. Huruf </w:t>
      </w:r>
      <w:r w:rsidRPr="00755E84">
        <w:rPr>
          <w:rFonts w:asciiTheme="majorBidi" w:hAnsiTheme="majorBidi" w:cstheme="majorBidi"/>
          <w:i/>
          <w:iCs/>
          <w:sz w:val="24"/>
          <w:szCs w:val="24"/>
          <w:lang w:val="en-US"/>
        </w:rPr>
        <w:t>gunnah</w:t>
      </w:r>
      <w:r>
        <w:rPr>
          <w:rFonts w:asciiTheme="majorBidi" w:hAnsiTheme="majorBidi" w:cstheme="majorBidi"/>
          <w:sz w:val="24"/>
          <w:szCs w:val="24"/>
          <w:lang w:val="en-US"/>
        </w:rPr>
        <w:t xml:space="preserve"> ada dua yaitu ……</w:t>
      </w:r>
    </w:p>
    <w:p w:rsidR="00A16B36" w:rsidRDefault="00A16B36" w:rsidP="00A16B36">
      <w:pPr>
        <w:spacing w:line="240" w:lineRule="auto"/>
        <w:ind w:left="426"/>
        <w:jc w:val="both"/>
        <w:rPr>
          <w:rFonts w:asciiTheme="majorBidi" w:hAnsiTheme="majorBidi" w:cstheme="majorBidi"/>
          <w:sz w:val="24"/>
          <w:szCs w:val="24"/>
          <w:rtl/>
          <w:lang w:val="en-US"/>
        </w:rPr>
      </w:pPr>
      <w:r>
        <w:rPr>
          <w:rFonts w:asciiTheme="majorBidi" w:hAnsiTheme="majorBidi" w:cstheme="majorBidi"/>
          <w:sz w:val="24"/>
          <w:szCs w:val="24"/>
          <w:lang w:val="en-US"/>
        </w:rPr>
        <w:t>a. Nun</w:t>
      </w:r>
      <w:r>
        <w:rPr>
          <w:rFonts w:asciiTheme="majorBidi" w:hAnsiTheme="majorBidi" w:cstheme="majorBidi" w:hint="cs"/>
          <w:sz w:val="24"/>
          <w:szCs w:val="24"/>
          <w:rtl/>
          <w:lang w:val="en-US"/>
        </w:rPr>
        <w:t xml:space="preserve"> </w:t>
      </w:r>
      <w:r>
        <w:rPr>
          <w:rFonts w:asciiTheme="majorBidi" w:hAnsiTheme="majorBidi" w:cstheme="majorBidi"/>
          <w:sz w:val="24"/>
          <w:szCs w:val="24"/>
          <w:lang w:val="en-US"/>
        </w:rPr>
        <w:t>(</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w:t>
      </w:r>
      <w:r>
        <w:rPr>
          <w:rFonts w:asciiTheme="majorBidi" w:hAnsiTheme="majorBidi" w:cstheme="majorBidi" w:hint="cs"/>
          <w:sz w:val="24"/>
          <w:szCs w:val="24"/>
          <w:rtl/>
          <w:lang w:val="en-US"/>
        </w:rPr>
        <w:t>(</w:t>
      </w:r>
      <w:r>
        <w:rPr>
          <w:rFonts w:asciiTheme="majorBidi" w:hAnsiTheme="majorBidi" w:cstheme="majorBidi"/>
          <w:sz w:val="24"/>
          <w:szCs w:val="24"/>
          <w:lang w:val="en-US"/>
        </w:rPr>
        <w:t xml:space="preserve">  dan ba  (</w:t>
      </w:r>
      <w:r>
        <w:rPr>
          <w:rFonts w:asciiTheme="majorBidi" w:hAnsiTheme="majorBidi" w:cstheme="majorBidi" w:hint="cs"/>
          <w:sz w:val="24"/>
          <w:szCs w:val="24"/>
          <w:rtl/>
          <w:lang w:val="en-US"/>
        </w:rPr>
        <w:t xml:space="preserve"> (ب</w:t>
      </w:r>
      <w:r>
        <w:rPr>
          <w:rFonts w:asciiTheme="majorBidi" w:hAnsiTheme="majorBidi" w:cstheme="majorBidi"/>
          <w:sz w:val="24"/>
          <w:szCs w:val="24"/>
          <w:lang w:val="en-US"/>
        </w:rPr>
        <w:t xml:space="preserve">                            b. Nun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mim ( </w:t>
      </w:r>
      <w:r>
        <w:rPr>
          <w:rFonts w:asciiTheme="majorBidi" w:hAnsiTheme="majorBidi" w:cstheme="majorBidi" w:hint="cs"/>
          <w:sz w:val="24"/>
          <w:szCs w:val="24"/>
          <w:rtl/>
          <w:lang w:val="en-US"/>
        </w:rPr>
        <w:t>م</w:t>
      </w:r>
      <w:r>
        <w:rPr>
          <w:rFonts w:asciiTheme="majorBidi" w:hAnsiTheme="majorBidi" w:cstheme="majorBidi"/>
          <w:sz w:val="24"/>
          <w:szCs w:val="24"/>
          <w:lang w:val="en-US"/>
        </w:rPr>
        <w:t>)</w:t>
      </w:r>
    </w:p>
    <w:p w:rsidR="00A16B36" w:rsidRPr="00A853AB" w:rsidRDefault="00A16B36" w:rsidP="00A16B36">
      <w:pPr>
        <w:spacing w:line="240" w:lineRule="auto"/>
        <w:ind w:left="284" w:firstLine="142"/>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c.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dan  ya ( </w:t>
      </w:r>
      <w:r>
        <w:rPr>
          <w:rFonts w:asciiTheme="majorBidi" w:hAnsiTheme="majorBidi" w:cstheme="majorBidi" w:hint="cs"/>
          <w:sz w:val="24"/>
          <w:szCs w:val="24"/>
          <w:rtl/>
          <w:lang w:val="en-US"/>
        </w:rPr>
        <w:t>ي</w:t>
      </w:r>
      <w:r>
        <w:rPr>
          <w:rFonts w:asciiTheme="majorBidi" w:hAnsiTheme="majorBidi" w:cstheme="majorBidi"/>
          <w:sz w:val="24"/>
          <w:szCs w:val="24"/>
          <w:lang w:val="en-US"/>
        </w:rPr>
        <w:t xml:space="preserve"> )                         d.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ta    (  </w:t>
      </w:r>
      <w:r>
        <w:rPr>
          <w:rFonts w:asciiTheme="majorBidi" w:hAnsiTheme="majorBidi" w:cstheme="majorBidi" w:hint="cs"/>
          <w:sz w:val="24"/>
          <w:szCs w:val="24"/>
          <w:rtl/>
          <w:lang w:val="en-US"/>
        </w:rPr>
        <w:t>ت</w:t>
      </w:r>
      <w:r>
        <w:rPr>
          <w:rFonts w:asciiTheme="majorBidi" w:hAnsiTheme="majorBidi" w:cstheme="majorBidi"/>
          <w:sz w:val="24"/>
          <w:szCs w:val="24"/>
          <w:lang w:val="en-US"/>
        </w:rPr>
        <w:t>)</w:t>
      </w:r>
    </w:p>
    <w:p w:rsidR="00A16B36" w:rsidRPr="00A62B7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e.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fa  (  </w:t>
      </w:r>
      <w:r>
        <w:rPr>
          <w:rFonts w:asciiTheme="majorBidi" w:hAnsiTheme="majorBidi" w:cstheme="majorBidi" w:hint="cs"/>
          <w:sz w:val="24"/>
          <w:szCs w:val="24"/>
          <w:rtl/>
          <w:lang w:val="en-US"/>
        </w:rPr>
        <w:t>ف</w:t>
      </w:r>
      <w:r>
        <w:rPr>
          <w:rFonts w:asciiTheme="majorBidi" w:hAnsiTheme="majorBidi" w:cstheme="majorBidi"/>
          <w:sz w:val="24"/>
          <w:szCs w:val="24"/>
          <w:lang w:val="en-US"/>
        </w:rPr>
        <w:t>)</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12. Harakat ḍammah yang terbalik pada suatu huruf Alquran harus dibaca panjang dua harakat, ini merupakan hukum bacaan ……..</w:t>
      </w:r>
    </w:p>
    <w:p w:rsidR="00A16B36" w:rsidRPr="006742E9" w:rsidRDefault="00A16B36" w:rsidP="00A16B36">
      <w:pPr>
        <w:spacing w:line="240" w:lineRule="auto"/>
        <w:ind w:left="284" w:firstLine="142"/>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w:t>
      </w:r>
      <w:r w:rsidRPr="006742E9">
        <w:rPr>
          <w:rFonts w:ascii="Transliterasi" w:hAnsi="Transliterasi" w:cstheme="majorBidi"/>
          <w:i/>
          <w:iCs/>
          <w:sz w:val="24"/>
          <w:szCs w:val="24"/>
          <w:lang w:val="en-US"/>
        </w:rPr>
        <w:t>¯</w:t>
      </w:r>
      <w:r w:rsidRPr="006742E9">
        <w:rPr>
          <w:rFonts w:ascii="Transliterasi" w:hAnsi="Transliterasi" w:cstheme="majorBidi"/>
          <w:i/>
          <w:iCs/>
          <w:sz w:val="24"/>
          <w:szCs w:val="24"/>
        </w:rPr>
        <w:t>a</w:t>
      </w:r>
      <w:r w:rsidRPr="006742E9">
        <w:rPr>
          <w:rFonts w:asciiTheme="majorBidi" w:hAnsiTheme="majorBidi" w:cstheme="majorBidi"/>
          <w:i/>
          <w:iCs/>
          <w:sz w:val="24"/>
          <w:szCs w:val="24"/>
          <w:lang w:val="en-US"/>
        </w:rPr>
        <w:t>b</w:t>
      </w:r>
      <w:r w:rsidRPr="006742E9">
        <w:rPr>
          <w:rFonts w:ascii="Transliterasi" w:hAnsi="Transliterasi" w:cstheme="majorBidi"/>
          <w:i/>
          <w:iCs/>
          <w:sz w:val="24"/>
          <w:szCs w:val="24"/>
          <w:lang w:val="en-US"/>
        </w:rPr>
        <w:t>³</w:t>
      </w:r>
      <w:r w:rsidRPr="006742E9">
        <w:rPr>
          <w:rFonts w:asciiTheme="majorBidi" w:hAnsiTheme="majorBidi" w:cstheme="majorBidi"/>
          <w:i/>
          <w:iCs/>
          <w:sz w:val="24"/>
          <w:szCs w:val="24"/>
          <w:lang w:val="en-US"/>
        </w:rPr>
        <w:t>’</w:t>
      </w:r>
      <w:r w:rsidRPr="006742E9">
        <w:rPr>
          <w:rFonts w:ascii="Transliterasi" w:hAnsi="Transliterasi" w:cstheme="majorBidi"/>
          <w:i/>
          <w:iCs/>
          <w:sz w:val="24"/>
          <w:szCs w:val="24"/>
          <w:lang w:val="en-US"/>
        </w:rPr>
        <w:t>³</w:t>
      </w:r>
      <w:r w:rsidRPr="006742E9">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b</w:t>
      </w:r>
      <w:r w:rsidRPr="006742E9">
        <w:rPr>
          <w:rFonts w:asciiTheme="majorBidi" w:hAnsiTheme="majorBidi" w:cstheme="majorBidi"/>
          <w:i/>
          <w:iCs/>
          <w:sz w:val="24"/>
          <w:szCs w:val="24"/>
          <w:lang w:val="en-US"/>
        </w:rPr>
        <w:t>. 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‘iwaḍ </w:t>
      </w:r>
      <w:r w:rsidRPr="006742E9">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wajib</w:t>
      </w:r>
    </w:p>
    <w:p w:rsidR="00A16B3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742E9">
        <w:rPr>
          <w:rFonts w:asciiTheme="majorBidi" w:hAnsiTheme="majorBidi" w:cstheme="majorBidi"/>
          <w:i/>
          <w:iCs/>
          <w:sz w:val="24"/>
          <w:szCs w:val="24"/>
          <w:lang w:val="en-US"/>
        </w:rPr>
        <w:t>Ma</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d  </w:t>
      </w:r>
      <w:r w:rsidRPr="006742E9">
        <w:rPr>
          <w:rFonts w:ascii="Transliterasi" w:hAnsi="Transliterasi" w:cstheme="majorBidi"/>
          <w:i/>
          <w:iCs/>
          <w:sz w:val="24"/>
          <w:szCs w:val="24"/>
          <w:lang w:val="en-US"/>
        </w:rPr>
        <w:t>¡</w:t>
      </w:r>
      <w:r w:rsidRPr="006742E9">
        <w:rPr>
          <w:rFonts w:asciiTheme="majorBidi" w:hAnsiTheme="majorBidi" w:cstheme="majorBidi"/>
          <w:i/>
          <w:iCs/>
          <w:sz w:val="24"/>
          <w:szCs w:val="24"/>
          <w:lang w:val="en-US"/>
        </w:rPr>
        <w:t>ilah</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d.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jaˊiz</w:t>
      </w:r>
      <w:r>
        <w:rPr>
          <w:rFonts w:asciiTheme="majorBidi" w:hAnsiTheme="majorBidi" w:cstheme="majorBidi"/>
          <w:sz w:val="24"/>
          <w:szCs w:val="24"/>
        </w:rPr>
        <w:t xml:space="preserve">         </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13. Apabila ada </w:t>
      </w:r>
      <w:r w:rsidRPr="006742E9">
        <w:rPr>
          <w:rFonts w:asciiTheme="majorBidi" w:hAnsiTheme="majorBidi" w:cstheme="majorBidi"/>
          <w:i/>
          <w:iCs/>
          <w:sz w:val="24"/>
          <w:szCs w:val="24"/>
          <w:lang w:val="en-US"/>
        </w:rPr>
        <w:t>nun tasydid</w:t>
      </w:r>
      <w:r>
        <w:rPr>
          <w:rFonts w:asciiTheme="majorBidi" w:hAnsiTheme="majorBidi" w:cstheme="majorBidi"/>
          <w:sz w:val="24"/>
          <w:szCs w:val="24"/>
          <w:lang w:val="en-US"/>
        </w:rPr>
        <w:t xml:space="preserve"> maka hukum bacaannya adalah gunnah. Arti gunnah adalah ……</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a. Jelas                                           b. Mendengung                c. Dibalik</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 Panjang                                      e. tipis</w:t>
      </w:r>
    </w:p>
    <w:p w:rsidR="00A16B36" w:rsidRDefault="00A16B36" w:rsidP="00A16B36">
      <w:p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en-US"/>
        </w:rPr>
        <w:t xml:space="preserve">14. </w:t>
      </w:r>
      <w:r>
        <w:rPr>
          <w:rFonts w:asciiTheme="majorBidi" w:hAnsiTheme="majorBidi" w:cstheme="majorBidi"/>
          <w:sz w:val="24"/>
          <w:szCs w:val="24"/>
        </w:rPr>
        <w:t xml:space="preserve">Bila sesudah huruf </w:t>
      </w:r>
      <w:r w:rsidRPr="006742E9">
        <w:rPr>
          <w:rFonts w:asciiTheme="majorBidi" w:hAnsiTheme="majorBidi" w:cstheme="majorBidi"/>
          <w:i/>
          <w:iCs/>
          <w:sz w:val="24"/>
          <w:szCs w:val="24"/>
        </w:rPr>
        <w:t xml:space="preserve">madd </w:t>
      </w:r>
      <w:r>
        <w:rPr>
          <w:rFonts w:asciiTheme="majorBidi" w:hAnsiTheme="majorBidi" w:cstheme="majorBidi"/>
          <w:sz w:val="24"/>
          <w:szCs w:val="24"/>
        </w:rPr>
        <w:t xml:space="preserve">ada huruf </w:t>
      </w:r>
      <w:r w:rsidRPr="006742E9">
        <w:rPr>
          <w:rFonts w:asciiTheme="majorBidi" w:hAnsiTheme="majorBidi" w:cstheme="majorBidi"/>
          <w:i/>
          <w:iCs/>
          <w:sz w:val="24"/>
          <w:szCs w:val="24"/>
        </w:rPr>
        <w:t>hamzah</w:t>
      </w:r>
      <w:r>
        <w:rPr>
          <w:rFonts w:asciiTheme="majorBidi" w:hAnsiTheme="majorBidi" w:cstheme="majorBidi"/>
          <w:sz w:val="24"/>
          <w:szCs w:val="24"/>
        </w:rPr>
        <w:t xml:space="preserve"> dalam satu kalimat, maka disebut </w:t>
      </w:r>
      <w:r w:rsidRPr="006742E9">
        <w:rPr>
          <w:rFonts w:asciiTheme="majorBidi" w:hAnsiTheme="majorBidi" w:cstheme="majorBidi"/>
          <w:i/>
          <w:iCs/>
          <w:sz w:val="24"/>
          <w:szCs w:val="24"/>
        </w:rPr>
        <w:t>ma</w:t>
      </w:r>
      <w:r>
        <w:rPr>
          <w:rFonts w:asciiTheme="majorBidi" w:hAnsiTheme="majorBidi" w:cstheme="majorBidi"/>
          <w:i/>
          <w:iCs/>
          <w:sz w:val="24"/>
          <w:szCs w:val="24"/>
        </w:rPr>
        <w:t>d</w:t>
      </w:r>
      <w:r w:rsidRPr="006742E9">
        <w:rPr>
          <w:rFonts w:asciiTheme="majorBidi" w:hAnsiTheme="majorBidi" w:cstheme="majorBidi"/>
          <w:i/>
          <w:iCs/>
          <w:sz w:val="24"/>
          <w:szCs w:val="24"/>
        </w:rPr>
        <w:t>d</w:t>
      </w:r>
      <w:r>
        <w:rPr>
          <w:rFonts w:asciiTheme="majorBidi" w:hAnsiTheme="majorBidi" w:cstheme="majorBidi"/>
          <w:sz w:val="24"/>
          <w:szCs w:val="24"/>
        </w:rPr>
        <w:t xml:space="preserve"> ......</w:t>
      </w:r>
    </w:p>
    <w:p w:rsidR="00A16B36" w:rsidRPr="006742E9"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rPr>
        <w:lastRenderedPageBreak/>
        <w:t xml:space="preserve">a. </w:t>
      </w:r>
      <w:r w:rsidRPr="006742E9">
        <w:rPr>
          <w:rFonts w:asciiTheme="majorBidi" w:hAnsiTheme="majorBidi" w:cstheme="majorBidi"/>
          <w:i/>
          <w:iCs/>
          <w:sz w:val="24"/>
          <w:szCs w:val="24"/>
        </w:rPr>
        <w:t>Jaˊiz</w:t>
      </w:r>
      <w:r>
        <w:rPr>
          <w:rFonts w:asciiTheme="majorBidi" w:hAnsiTheme="majorBidi" w:cstheme="majorBidi"/>
          <w:sz w:val="24"/>
          <w:szCs w:val="24"/>
        </w:rPr>
        <w:t xml:space="preserve">                                                b</w:t>
      </w:r>
      <w:r w:rsidRPr="006742E9">
        <w:rPr>
          <w:rFonts w:asciiTheme="majorBidi" w:hAnsiTheme="majorBidi" w:cstheme="majorBidi"/>
          <w:i/>
          <w:iCs/>
          <w:sz w:val="24"/>
          <w:szCs w:val="24"/>
        </w:rPr>
        <w:t>. Waj</w:t>
      </w:r>
      <w:r w:rsidRPr="006742E9">
        <w:rPr>
          <w:rFonts w:ascii="Transliterasi" w:hAnsi="Transliterasi" w:cstheme="majorBidi"/>
          <w:i/>
          <w:iCs/>
          <w:sz w:val="24"/>
          <w:szCs w:val="24"/>
        </w:rPr>
        <w:t>³</w:t>
      </w:r>
      <w:r w:rsidRPr="006742E9">
        <w:rPr>
          <w:rFonts w:asciiTheme="majorBidi" w:hAnsiTheme="majorBidi" w:cstheme="majorBidi"/>
          <w:i/>
          <w:iCs/>
          <w:sz w:val="24"/>
          <w:szCs w:val="24"/>
        </w:rPr>
        <w:t>b</w:t>
      </w:r>
      <w:r>
        <w:rPr>
          <w:rFonts w:asciiTheme="majorBidi" w:hAnsiTheme="majorBidi" w:cstheme="majorBidi"/>
          <w:sz w:val="24"/>
          <w:szCs w:val="24"/>
        </w:rPr>
        <w:t xml:space="preserve">                        c. </w:t>
      </w:r>
      <w:r w:rsidRPr="006742E9">
        <w:rPr>
          <w:rFonts w:asciiTheme="majorBidi" w:hAnsiTheme="majorBidi" w:cstheme="majorBidi"/>
          <w:i/>
          <w:iCs/>
          <w:sz w:val="24"/>
          <w:szCs w:val="24"/>
        </w:rPr>
        <w:t>Badal</w:t>
      </w:r>
    </w:p>
    <w:p w:rsidR="00A16B36" w:rsidRPr="006742E9"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rPr>
        <w:t xml:space="preserve">d. </w:t>
      </w:r>
      <w:r w:rsidRPr="006742E9">
        <w:rPr>
          <w:rFonts w:ascii="Transliterasi" w:hAnsi="Transliterasi" w:cstheme="majorBidi"/>
          <w:i/>
          <w:iCs/>
          <w:sz w:val="24"/>
          <w:szCs w:val="24"/>
        </w:rPr>
        <w:t>¯</w:t>
      </w:r>
      <w:r w:rsidRPr="006742E9">
        <w:rPr>
          <w:rFonts w:asciiTheme="majorBidi" w:hAnsiTheme="majorBidi" w:cstheme="majorBidi"/>
          <w:i/>
          <w:iCs/>
          <w:sz w:val="24"/>
          <w:szCs w:val="24"/>
        </w:rPr>
        <w:t>ab</w:t>
      </w:r>
      <w:r w:rsidRPr="006742E9">
        <w:rPr>
          <w:rFonts w:ascii="Transliterasi" w:hAnsi="Transliterasi" w:cstheme="majorBidi"/>
          <w:i/>
          <w:iCs/>
          <w:sz w:val="24"/>
          <w:szCs w:val="24"/>
        </w:rPr>
        <w:t>³</w:t>
      </w:r>
      <w:r w:rsidRPr="006742E9">
        <w:rPr>
          <w:rFonts w:asciiTheme="majorBidi" w:hAnsiTheme="majorBidi" w:cstheme="majorBidi"/>
          <w:i/>
          <w:iCs/>
          <w:sz w:val="24"/>
          <w:szCs w:val="24"/>
        </w:rPr>
        <w:t>’</w:t>
      </w:r>
      <w:r w:rsidRPr="006742E9">
        <w:rPr>
          <w:rFonts w:ascii="Transliterasi" w:hAnsi="Transliterasi" w:cstheme="majorBidi"/>
          <w:i/>
          <w:iCs/>
          <w:sz w:val="24"/>
          <w:szCs w:val="24"/>
        </w:rPr>
        <w:t>³</w:t>
      </w:r>
      <w:r>
        <w:rPr>
          <w:rFonts w:asciiTheme="majorBidi" w:hAnsiTheme="majorBidi" w:cstheme="majorBidi"/>
          <w:sz w:val="24"/>
          <w:szCs w:val="24"/>
        </w:rPr>
        <w:t xml:space="preserve">                                               e. </w:t>
      </w:r>
      <w:r w:rsidRPr="006742E9">
        <w:rPr>
          <w:rFonts w:ascii="Transliterasi" w:hAnsi="Transliterasi" w:cstheme="majorBidi"/>
          <w:i/>
          <w:iCs/>
          <w:sz w:val="24"/>
          <w:szCs w:val="24"/>
        </w:rPr>
        <w:t>¡</w:t>
      </w:r>
      <w:r w:rsidRPr="006742E9">
        <w:rPr>
          <w:rFonts w:asciiTheme="majorBidi" w:hAnsiTheme="majorBidi" w:cstheme="majorBidi"/>
          <w:i/>
          <w:iCs/>
          <w:sz w:val="24"/>
          <w:szCs w:val="24"/>
        </w:rPr>
        <w:t>ilah.</w:t>
      </w:r>
    </w:p>
    <w:p w:rsidR="00A16B36" w:rsidRDefault="00A16B36" w:rsidP="00A16B36">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15. Di bawah ini contoh </w:t>
      </w:r>
      <w:r w:rsidRPr="006742E9">
        <w:rPr>
          <w:rFonts w:asciiTheme="majorBidi" w:hAnsiTheme="majorBidi" w:cstheme="majorBidi"/>
          <w:i/>
          <w:iCs/>
          <w:sz w:val="24"/>
          <w:szCs w:val="24"/>
        </w:rPr>
        <w:t>qalqalah sughra</w:t>
      </w:r>
      <w:r>
        <w:rPr>
          <w:rFonts w:asciiTheme="majorBidi" w:hAnsiTheme="majorBidi" w:cstheme="majorBidi"/>
          <w:sz w:val="24"/>
          <w:szCs w:val="24"/>
        </w:rPr>
        <w:t xml:space="preserve"> kecuali ..............</w:t>
      </w:r>
    </w:p>
    <w:p w:rsidR="00A16B36" w:rsidRPr="006C7C6E" w:rsidRDefault="00A16B36" w:rsidP="00A16B36">
      <w:pPr>
        <w:spacing w:line="240" w:lineRule="auto"/>
        <w:ind w:left="426"/>
        <w:jc w:val="both"/>
        <w:rPr>
          <w:rFonts w:asciiTheme="majorBidi" w:hAnsiTheme="majorBidi" w:cstheme="majorBidi"/>
          <w:sz w:val="24"/>
          <w:szCs w:val="24"/>
          <w:rtl/>
          <w:lang w:val="en-US"/>
        </w:rPr>
      </w:pPr>
      <w:r>
        <w:rPr>
          <w:rFonts w:asciiTheme="majorBidi" w:hAnsiTheme="majorBidi" w:cstheme="majorBidi"/>
          <w:sz w:val="24"/>
          <w:szCs w:val="24"/>
        </w:rPr>
        <w:t xml:space="preserve">a.  </w:t>
      </w:r>
      <w:r>
        <w:rPr>
          <w:rFonts w:asciiTheme="majorBidi" w:hAnsiTheme="majorBidi" w:cstheme="majorBidi" w:hint="cs"/>
          <w:sz w:val="24"/>
          <w:szCs w:val="24"/>
          <w:rtl/>
        </w:rPr>
        <w:t>من خلاق</w:t>
      </w:r>
      <w:r>
        <w:rPr>
          <w:rFonts w:asciiTheme="majorBidi" w:hAnsiTheme="majorBidi" w:cstheme="majorBidi"/>
          <w:sz w:val="24"/>
          <w:szCs w:val="24"/>
        </w:rPr>
        <w:t xml:space="preserve">                                              b.</w:t>
      </w:r>
      <w:r>
        <w:rPr>
          <w:rFonts w:asciiTheme="majorBidi" w:hAnsiTheme="majorBidi" w:cstheme="majorBidi" w:hint="cs"/>
          <w:sz w:val="24"/>
          <w:szCs w:val="24"/>
          <w:rtl/>
        </w:rPr>
        <w:t xml:space="preserve">يقتلون </w:t>
      </w:r>
      <w:r>
        <w:rPr>
          <w:rFonts w:asciiTheme="majorBidi" w:hAnsiTheme="majorBidi" w:cstheme="majorBidi"/>
          <w:sz w:val="24"/>
          <w:szCs w:val="24"/>
        </w:rPr>
        <w:t xml:space="preserve">                 </w:t>
      </w:r>
      <w:r>
        <w:rPr>
          <w:rFonts w:asciiTheme="majorBidi" w:hAnsiTheme="majorBidi" w:cstheme="majorBidi"/>
          <w:sz w:val="24"/>
          <w:szCs w:val="24"/>
          <w:lang w:val="en-US"/>
        </w:rPr>
        <w:t>c.</w:t>
      </w:r>
      <w:r>
        <w:rPr>
          <w:rFonts w:asciiTheme="majorBidi" w:hAnsiTheme="majorBidi" w:cstheme="majorBidi" w:hint="cs"/>
          <w:sz w:val="24"/>
          <w:szCs w:val="24"/>
          <w:rtl/>
          <w:lang w:val="en-US"/>
        </w:rPr>
        <w:t xml:space="preserve">  و ابقى </w:t>
      </w:r>
    </w:p>
    <w:p w:rsidR="00A16B36" w:rsidRDefault="00A16B36" w:rsidP="00A16B36">
      <w:pPr>
        <w:spacing w:line="360" w:lineRule="auto"/>
        <w:ind w:left="284"/>
        <w:jc w:val="both"/>
        <w:rPr>
          <w:rFonts w:asciiTheme="majorBidi" w:hAnsiTheme="majorBidi" w:cstheme="majorBidi"/>
          <w:sz w:val="24"/>
          <w:szCs w:val="24"/>
          <w:lang w:val="en-US"/>
        </w:rPr>
      </w:pPr>
      <w:r>
        <w:rPr>
          <w:rFonts w:asciiTheme="majorBidi" w:hAnsiTheme="majorBidi" w:cstheme="majorBidi"/>
          <w:sz w:val="24"/>
          <w:szCs w:val="24"/>
        </w:rPr>
        <w:t xml:space="preserve">  d.  </w:t>
      </w:r>
      <w:r>
        <w:rPr>
          <w:rFonts w:asciiTheme="majorBidi" w:hAnsiTheme="majorBidi" w:cstheme="majorBidi" w:hint="cs"/>
          <w:sz w:val="24"/>
          <w:szCs w:val="24"/>
          <w:rtl/>
        </w:rPr>
        <w:t>نجعل</w:t>
      </w:r>
      <w:r>
        <w:rPr>
          <w:rFonts w:asciiTheme="majorBidi" w:hAnsiTheme="majorBidi" w:cstheme="majorBidi"/>
          <w:sz w:val="24"/>
          <w:szCs w:val="24"/>
        </w:rPr>
        <w:t xml:space="preserve">                                                   e.</w:t>
      </w:r>
      <w:r>
        <w:rPr>
          <w:rFonts w:asciiTheme="majorBidi" w:hAnsiTheme="majorBidi" w:cstheme="majorBidi" w:hint="cs"/>
          <w:sz w:val="24"/>
          <w:szCs w:val="24"/>
          <w:rtl/>
        </w:rPr>
        <w:t xml:space="preserve">لقدجاء  </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16. Apabila ada </w:t>
      </w:r>
      <w:r w:rsidRPr="006742E9">
        <w:rPr>
          <w:rFonts w:asciiTheme="majorBidi" w:hAnsiTheme="majorBidi" w:cstheme="majorBidi"/>
          <w:i/>
          <w:iCs/>
          <w:sz w:val="24"/>
          <w:szCs w:val="24"/>
          <w:lang w:val="en-US"/>
        </w:rPr>
        <w:t xml:space="preserve">huruf qalqalah </w:t>
      </w:r>
      <w:r>
        <w:rPr>
          <w:rFonts w:asciiTheme="majorBidi" w:hAnsiTheme="majorBidi" w:cstheme="majorBidi"/>
          <w:sz w:val="24"/>
          <w:szCs w:val="24"/>
          <w:lang w:val="en-US"/>
        </w:rPr>
        <w:t xml:space="preserve">yang mati sebab </w:t>
      </w:r>
      <w:r w:rsidRPr="006742E9">
        <w:rPr>
          <w:rFonts w:asciiTheme="majorBidi" w:hAnsiTheme="majorBidi" w:cstheme="majorBidi"/>
          <w:i/>
          <w:iCs/>
          <w:sz w:val="24"/>
          <w:szCs w:val="24"/>
          <w:lang w:val="en-US"/>
        </w:rPr>
        <w:t>waqaf</w:t>
      </w:r>
      <w:r>
        <w:rPr>
          <w:rFonts w:asciiTheme="majorBidi" w:hAnsiTheme="majorBidi" w:cstheme="majorBidi"/>
          <w:sz w:val="24"/>
          <w:szCs w:val="24"/>
          <w:lang w:val="en-US"/>
        </w:rPr>
        <w:t xml:space="preserve"> (berhenti) pada akhir kalimat, maka hukum bacaannya adalah ……..</w:t>
      </w:r>
    </w:p>
    <w:p w:rsidR="00A16B36" w:rsidRPr="006742E9"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lang w:val="en-US"/>
        </w:rPr>
        <w:t xml:space="preserve">a. </w:t>
      </w:r>
      <w:r w:rsidRPr="006742E9">
        <w:rPr>
          <w:rFonts w:asciiTheme="majorBidi" w:hAnsiTheme="majorBidi" w:cstheme="majorBidi"/>
          <w:i/>
          <w:iCs/>
          <w:sz w:val="24"/>
          <w:szCs w:val="24"/>
          <w:lang w:val="en-US"/>
        </w:rPr>
        <w:t>Qalqalah sugra</w:t>
      </w:r>
      <w:r>
        <w:rPr>
          <w:rFonts w:asciiTheme="majorBidi" w:hAnsiTheme="majorBidi" w:cstheme="majorBidi"/>
          <w:sz w:val="24"/>
          <w:szCs w:val="24"/>
          <w:lang w:val="en-US"/>
        </w:rPr>
        <w:t xml:space="preserve">                          b. </w:t>
      </w:r>
      <w:r w:rsidRPr="006742E9">
        <w:rPr>
          <w:rFonts w:asciiTheme="majorBidi" w:hAnsiTheme="majorBidi" w:cstheme="majorBidi"/>
          <w:i/>
          <w:iCs/>
          <w:sz w:val="24"/>
          <w:szCs w:val="24"/>
          <w:lang w:val="en-US"/>
        </w:rPr>
        <w:t>Qalqalah Kubra</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Pr>
          <w:rFonts w:asciiTheme="majorBidi" w:hAnsiTheme="majorBidi" w:cstheme="majorBidi"/>
          <w:i/>
          <w:iCs/>
          <w:sz w:val="24"/>
          <w:szCs w:val="24"/>
          <w:lang w:val="en-US"/>
        </w:rPr>
        <w:t xml:space="preserve"> ‘iwaḍ</w:t>
      </w:r>
    </w:p>
    <w:p w:rsidR="00A16B3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ariḍ</w:t>
      </w:r>
      <w:r>
        <w:rPr>
          <w:rFonts w:asciiTheme="majorBidi" w:hAnsiTheme="majorBidi" w:cstheme="majorBidi"/>
          <w:sz w:val="24"/>
          <w:szCs w:val="24"/>
          <w:lang w:val="en-US"/>
        </w:rPr>
        <w:t xml:space="preserve">                                 e. Berdengung</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17. Apabila ada </w:t>
      </w:r>
      <w:r w:rsidRPr="006742E9">
        <w:rPr>
          <w:rFonts w:asciiTheme="majorBidi" w:hAnsiTheme="majorBidi" w:cstheme="majorBidi"/>
          <w:i/>
          <w:iCs/>
          <w:sz w:val="24"/>
          <w:szCs w:val="24"/>
          <w:lang w:val="en-US"/>
        </w:rPr>
        <w:t xml:space="preserve">mim mati </w:t>
      </w:r>
      <w:r>
        <w:rPr>
          <w:rFonts w:asciiTheme="majorBidi" w:hAnsiTheme="majorBidi" w:cstheme="majorBidi"/>
          <w:sz w:val="24"/>
          <w:szCs w:val="24"/>
          <w:lang w:val="en-US"/>
        </w:rPr>
        <w:t xml:space="preserve">bertemu dengan dengan huruf </w:t>
      </w:r>
      <w:r w:rsidRPr="006742E9">
        <w:rPr>
          <w:rFonts w:asciiTheme="majorBidi" w:hAnsiTheme="majorBidi" w:cstheme="majorBidi"/>
          <w:i/>
          <w:iCs/>
          <w:sz w:val="24"/>
          <w:szCs w:val="24"/>
          <w:lang w:val="en-US"/>
        </w:rPr>
        <w:t>ba,</w:t>
      </w:r>
      <w:r>
        <w:rPr>
          <w:rFonts w:asciiTheme="majorBidi" w:hAnsiTheme="majorBidi" w:cstheme="majorBidi"/>
          <w:sz w:val="24"/>
          <w:szCs w:val="24"/>
          <w:lang w:val="en-US"/>
        </w:rPr>
        <w:t xml:space="preserve"> maka hukum bacaannya di sebut ……</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 xml:space="preserve">Iqlāb    </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b</w:t>
      </w:r>
      <w:r w:rsidRPr="007F75F5">
        <w:rPr>
          <w:rFonts w:asciiTheme="majorBidi" w:hAnsiTheme="majorBidi" w:cstheme="majorBidi"/>
          <w:i/>
          <w:iCs/>
          <w:sz w:val="24"/>
          <w:szCs w:val="24"/>
          <w:lang w:val="en-US"/>
        </w:rPr>
        <w:t>. Idgām</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Gunnah</w:t>
      </w:r>
    </w:p>
    <w:p w:rsidR="00A16B36" w:rsidRPr="007F75F5"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lang w:val="en-US"/>
        </w:rPr>
        <w:t xml:space="preserve">d. </w:t>
      </w:r>
      <w:r w:rsidRPr="007F75F5">
        <w:rPr>
          <w:rFonts w:asciiTheme="majorBidi" w:hAnsiTheme="majorBidi" w:cstheme="majorBidi"/>
          <w:i/>
          <w:iCs/>
          <w:sz w:val="24"/>
          <w:szCs w:val="24"/>
          <w:lang w:val="en-US"/>
        </w:rPr>
        <w:t>Ikhfā</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Iẓhār</w:t>
      </w:r>
      <w:r w:rsidRPr="007F75F5">
        <w:rPr>
          <w:rFonts w:asciiTheme="majorBidi" w:hAnsiTheme="majorBidi" w:cstheme="majorBidi"/>
          <w:i/>
          <w:iCs/>
          <w:sz w:val="24"/>
          <w:szCs w:val="24"/>
        </w:rPr>
        <w:t xml:space="preserve"> 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18. Apabila ada </w:t>
      </w:r>
      <w:r w:rsidRPr="007F75F5">
        <w:rPr>
          <w:rFonts w:asciiTheme="majorBidi" w:hAnsiTheme="majorBidi" w:cstheme="majorBidi"/>
          <w:i/>
          <w:iCs/>
          <w:sz w:val="24"/>
          <w:szCs w:val="24"/>
          <w:lang w:val="en-US"/>
        </w:rPr>
        <w:t xml:space="preserve">mim sukun </w:t>
      </w:r>
      <w:r>
        <w:rPr>
          <w:rFonts w:asciiTheme="majorBidi" w:hAnsiTheme="majorBidi" w:cstheme="majorBidi"/>
          <w:sz w:val="24"/>
          <w:szCs w:val="24"/>
          <w:lang w:val="en-US"/>
        </w:rPr>
        <w:t xml:space="preserve">atau mati bertemu dengan </w:t>
      </w:r>
      <w:r w:rsidRPr="007F75F5">
        <w:rPr>
          <w:rFonts w:asciiTheme="majorBidi" w:hAnsiTheme="majorBidi" w:cstheme="majorBidi"/>
          <w:i/>
          <w:iCs/>
          <w:sz w:val="24"/>
          <w:szCs w:val="24"/>
          <w:lang w:val="en-US"/>
        </w:rPr>
        <w:t>huruf waw</w:t>
      </w:r>
      <w:r>
        <w:rPr>
          <w:rFonts w:asciiTheme="majorBidi" w:hAnsiTheme="majorBidi" w:cstheme="majorBidi"/>
          <w:sz w:val="24"/>
          <w:szCs w:val="24"/>
          <w:lang w:val="en-US"/>
        </w:rPr>
        <w:t>, maka bacaannya adalah ……………….</w:t>
      </w:r>
    </w:p>
    <w:p w:rsidR="00A16B36" w:rsidRPr="007F75F5"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Ikhfā</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b. </w:t>
      </w:r>
      <w:r w:rsidRPr="007F75F5">
        <w:rPr>
          <w:rFonts w:asciiTheme="majorBidi" w:hAnsiTheme="majorBidi" w:cstheme="majorBidi"/>
          <w:i/>
          <w:iCs/>
          <w:sz w:val="24"/>
          <w:szCs w:val="24"/>
          <w:lang w:val="en-US"/>
        </w:rPr>
        <w:t>Iẓhār</w:t>
      </w:r>
      <w:r w:rsidRPr="007F75F5">
        <w:rPr>
          <w:rFonts w:asciiTheme="majorBidi" w:hAnsiTheme="majorBidi" w:cstheme="majorBidi"/>
          <w:i/>
          <w:iCs/>
          <w:sz w:val="24"/>
          <w:szCs w:val="24"/>
        </w:rPr>
        <w:t xml:space="preserve"> 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c</w:t>
      </w:r>
      <w:r w:rsidRPr="007F75F5">
        <w:rPr>
          <w:rFonts w:asciiTheme="majorBidi" w:hAnsiTheme="majorBidi" w:cstheme="majorBidi"/>
          <w:i/>
          <w:iCs/>
          <w:sz w:val="24"/>
          <w:szCs w:val="24"/>
          <w:lang w:val="en-US"/>
        </w:rPr>
        <w:t>.  Ikhfā</w:t>
      </w:r>
      <w:r w:rsidRPr="007F75F5">
        <w:rPr>
          <w:rFonts w:asciiTheme="majorBidi" w:hAnsiTheme="majorBidi" w:cstheme="majorBidi"/>
          <w:i/>
          <w:iCs/>
          <w:sz w:val="24"/>
          <w:szCs w:val="24"/>
        </w:rPr>
        <w:t>’</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7F75F5">
        <w:rPr>
          <w:rFonts w:asciiTheme="majorBidi" w:hAnsiTheme="majorBidi" w:cstheme="majorBidi"/>
          <w:i/>
          <w:iCs/>
          <w:sz w:val="24"/>
          <w:szCs w:val="24"/>
          <w:lang w:val="en-US"/>
        </w:rPr>
        <w:t>Iẓhār</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Idgām</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19. Apabila ada </w:t>
      </w:r>
      <w:r w:rsidRPr="007F75F5">
        <w:rPr>
          <w:rFonts w:asciiTheme="majorBidi" w:hAnsiTheme="majorBidi" w:cstheme="majorBidi"/>
          <w:i/>
          <w:iCs/>
          <w:sz w:val="24"/>
          <w:szCs w:val="24"/>
          <w:lang w:val="en-US"/>
        </w:rPr>
        <w:t>fathatain</w:t>
      </w:r>
      <w:r>
        <w:rPr>
          <w:rFonts w:asciiTheme="majorBidi" w:hAnsiTheme="majorBidi" w:cstheme="majorBidi"/>
          <w:sz w:val="24"/>
          <w:szCs w:val="24"/>
          <w:lang w:val="en-US"/>
        </w:rPr>
        <w:t xml:space="preserve"> yang jatuh pada </w:t>
      </w:r>
      <w:r w:rsidRPr="007F75F5">
        <w:rPr>
          <w:rFonts w:asciiTheme="majorBidi" w:hAnsiTheme="majorBidi" w:cstheme="majorBidi"/>
          <w:i/>
          <w:iCs/>
          <w:sz w:val="24"/>
          <w:szCs w:val="24"/>
          <w:lang w:val="en-US"/>
        </w:rPr>
        <w:t xml:space="preserve">waqaf </w:t>
      </w:r>
      <w:r>
        <w:rPr>
          <w:rFonts w:asciiTheme="majorBidi" w:hAnsiTheme="majorBidi" w:cstheme="majorBidi"/>
          <w:sz w:val="24"/>
          <w:szCs w:val="24"/>
          <w:lang w:val="en-US"/>
        </w:rPr>
        <w:t xml:space="preserve">di akhir kalimat, dan membacanya ialah panjang seperti mad </w:t>
      </w:r>
      <w:r>
        <w:rPr>
          <w:rFonts w:ascii="Transliterasi" w:hAnsi="Transliterasi" w:cstheme="majorBidi"/>
          <w:sz w:val="24"/>
          <w:szCs w:val="24"/>
          <w:lang w:val="en-US"/>
        </w:rPr>
        <w:t>¯</w:t>
      </w:r>
      <w:r>
        <w:rPr>
          <w:rFonts w:asciiTheme="majorBidi" w:hAnsiTheme="majorBidi" w:cstheme="majorBidi"/>
          <w:sz w:val="24"/>
          <w:szCs w:val="24"/>
          <w:lang w:val="en-US"/>
        </w:rPr>
        <w:t>ab</w:t>
      </w:r>
      <w:r>
        <w:rPr>
          <w:rFonts w:ascii="Transliterasi" w:hAnsi="Transliterasi" w:cstheme="majorBidi"/>
          <w:sz w:val="24"/>
          <w:szCs w:val="24"/>
          <w:lang w:val="en-US"/>
        </w:rPr>
        <w:t>³</w:t>
      </w:r>
      <w:r>
        <w:rPr>
          <w:rFonts w:asciiTheme="majorBidi" w:hAnsiTheme="majorBidi" w:cstheme="majorBidi"/>
          <w:sz w:val="24"/>
          <w:szCs w:val="24"/>
          <w:lang w:val="en-US"/>
        </w:rPr>
        <w:t>’</w:t>
      </w:r>
      <w:r>
        <w:rPr>
          <w:rFonts w:ascii="Transliterasi" w:hAnsi="Transliterasi" w:cstheme="majorBidi"/>
          <w:sz w:val="24"/>
          <w:szCs w:val="24"/>
          <w:lang w:val="en-US"/>
        </w:rPr>
        <w:t>³</w:t>
      </w:r>
      <w:r>
        <w:rPr>
          <w:rFonts w:asciiTheme="majorBidi" w:hAnsiTheme="majorBidi" w:cstheme="majorBidi"/>
          <w:sz w:val="24"/>
          <w:szCs w:val="24"/>
          <w:lang w:val="en-US"/>
        </w:rPr>
        <w:t>, maka hukum bacaannya di sebut ……….</w:t>
      </w:r>
    </w:p>
    <w:p w:rsidR="00A16B36" w:rsidRPr="007F75F5" w:rsidRDefault="00A16B36" w:rsidP="00A16B36">
      <w:pPr>
        <w:spacing w:line="240" w:lineRule="auto"/>
        <w:ind w:left="426" w:hanging="142"/>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badal</w:t>
      </w:r>
      <w:r>
        <w:rPr>
          <w:rFonts w:asciiTheme="majorBidi" w:hAnsiTheme="majorBidi" w:cstheme="majorBidi"/>
          <w:sz w:val="24"/>
          <w:szCs w:val="24"/>
          <w:lang w:val="en-US"/>
        </w:rPr>
        <w:t xml:space="preserve">                                     b</w:t>
      </w:r>
      <w:r w:rsidRPr="007F75F5">
        <w:rPr>
          <w:rFonts w:asciiTheme="majorBidi" w:hAnsiTheme="majorBidi" w:cstheme="majorBidi"/>
          <w:i/>
          <w:iCs/>
          <w:sz w:val="24"/>
          <w:szCs w:val="24"/>
          <w:lang w:val="en-US"/>
        </w:rPr>
        <w:t>. 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iwaḍ</w:t>
      </w:r>
      <w:r>
        <w:rPr>
          <w:rFonts w:asciiTheme="majorBidi" w:hAnsiTheme="majorBidi" w:cstheme="majorBidi"/>
          <w:sz w:val="24"/>
          <w:szCs w:val="24"/>
          <w:lang w:val="en-US"/>
        </w:rPr>
        <w:t xml:space="preserve">                 c.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layyin</w:t>
      </w:r>
    </w:p>
    <w:p w:rsidR="00A16B36" w:rsidRPr="007F75F5"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lang w:val="en-US"/>
        </w:rPr>
        <w:t xml:space="preserve">d.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‘ari</w:t>
      </w:r>
      <w:r>
        <w:rPr>
          <w:rFonts w:asciiTheme="majorBidi" w:hAnsiTheme="majorBidi" w:cstheme="majorBidi"/>
          <w:i/>
          <w:iCs/>
          <w:sz w:val="24"/>
          <w:szCs w:val="24"/>
          <w:lang w:val="en-US"/>
        </w:rPr>
        <w:t>ḍ</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w:t>
      </w:r>
      <w:r w:rsidRPr="007F75F5">
        <w:rPr>
          <w:rFonts w:ascii="Transliterasi" w:hAnsi="Transliterasi" w:cstheme="majorBidi"/>
          <w:i/>
          <w:iCs/>
          <w:sz w:val="24"/>
          <w:szCs w:val="24"/>
          <w:lang w:val="en-US"/>
        </w:rPr>
        <w:t>¯</w:t>
      </w:r>
      <w:r>
        <w:rPr>
          <w:rFonts w:asciiTheme="majorBidi" w:hAnsiTheme="majorBidi" w:cstheme="majorBidi"/>
          <w:i/>
          <w:iCs/>
          <w:sz w:val="24"/>
          <w:szCs w:val="24"/>
          <w:lang w:val="en-US"/>
        </w:rPr>
        <w:t>ab</w:t>
      </w:r>
      <w:r>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w:t>
      </w:r>
      <w:r>
        <w:rPr>
          <w:rFonts w:ascii="Transliterasi" w:hAnsi="Transliterasi" w:cstheme="majorBidi"/>
          <w:i/>
          <w:iCs/>
          <w:sz w:val="24"/>
          <w:szCs w:val="24"/>
          <w:lang w:val="en-US"/>
        </w:rPr>
        <w:t>³</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20. Apabila ada </w:t>
      </w:r>
      <w:r>
        <w:rPr>
          <w:rFonts w:asciiTheme="majorBidi" w:hAnsiTheme="majorBidi" w:cstheme="majorBidi"/>
          <w:i/>
          <w:iCs/>
          <w:sz w:val="24"/>
          <w:szCs w:val="24"/>
          <w:lang w:val="en-US"/>
        </w:rPr>
        <w:t>nun sukū</w:t>
      </w:r>
      <w:r w:rsidRPr="007F75F5">
        <w:rPr>
          <w:rFonts w:asciiTheme="majorBidi" w:hAnsiTheme="majorBidi" w:cstheme="majorBidi"/>
          <w:i/>
          <w:iCs/>
          <w:sz w:val="24"/>
          <w:szCs w:val="24"/>
          <w:lang w:val="en-US"/>
        </w:rPr>
        <w:t xml:space="preserve">n </w:t>
      </w:r>
      <w:r>
        <w:rPr>
          <w:rFonts w:asciiTheme="majorBidi" w:hAnsiTheme="majorBidi" w:cstheme="majorBidi"/>
          <w:sz w:val="24"/>
          <w:szCs w:val="24"/>
          <w:lang w:val="en-US"/>
        </w:rPr>
        <w:t xml:space="preserve">atau </w:t>
      </w:r>
      <w:r w:rsidRPr="007F75F5">
        <w:rPr>
          <w:rFonts w:asciiTheme="majorBidi" w:hAnsiTheme="majorBidi" w:cstheme="majorBidi"/>
          <w:i/>
          <w:iCs/>
          <w:sz w:val="24"/>
          <w:szCs w:val="24"/>
          <w:lang w:val="en-US"/>
        </w:rPr>
        <w:t>tanw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n</w:t>
      </w:r>
      <w:r>
        <w:rPr>
          <w:rFonts w:asciiTheme="majorBidi" w:hAnsiTheme="majorBidi" w:cstheme="majorBidi"/>
          <w:sz w:val="24"/>
          <w:szCs w:val="24"/>
          <w:lang w:val="en-US"/>
        </w:rPr>
        <w:t xml:space="preserve"> bertemu dengan huruf ba, maka hukum bacaannya adalah ………</w:t>
      </w:r>
    </w:p>
    <w:p w:rsidR="00A16B36" w:rsidRDefault="00A16B36" w:rsidP="00A16B36">
      <w:pPr>
        <w:spacing w:line="24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       a. </w:t>
      </w:r>
      <w:r w:rsidRPr="0096042B">
        <w:rPr>
          <w:rFonts w:asciiTheme="majorBidi" w:hAnsiTheme="majorBidi" w:cstheme="majorBidi"/>
          <w:i/>
          <w:iCs/>
          <w:sz w:val="24"/>
          <w:szCs w:val="24"/>
          <w:lang w:val="en-US"/>
        </w:rPr>
        <w:t>Idgām</w:t>
      </w:r>
      <w:r>
        <w:rPr>
          <w:rFonts w:asciiTheme="majorBidi" w:hAnsiTheme="majorBidi" w:cstheme="majorBidi"/>
          <w:sz w:val="24"/>
          <w:szCs w:val="24"/>
          <w:lang w:val="en-US"/>
        </w:rPr>
        <w:t xml:space="preserve">                   b. </w:t>
      </w:r>
      <w:r w:rsidRPr="0096042B">
        <w:rPr>
          <w:rFonts w:asciiTheme="majorBidi" w:hAnsiTheme="majorBidi" w:cstheme="majorBidi"/>
          <w:i/>
          <w:iCs/>
          <w:sz w:val="24"/>
          <w:szCs w:val="24"/>
          <w:lang w:val="en-US"/>
        </w:rPr>
        <w:t>Iqlāb</w:t>
      </w:r>
      <w:r>
        <w:rPr>
          <w:rFonts w:asciiTheme="majorBidi" w:hAnsiTheme="majorBidi" w:cstheme="majorBidi"/>
          <w:sz w:val="24"/>
          <w:szCs w:val="24"/>
          <w:lang w:val="en-US"/>
        </w:rPr>
        <w:t xml:space="preserve">                c. </w:t>
      </w:r>
      <w:r w:rsidRPr="0096042B">
        <w:rPr>
          <w:rFonts w:asciiTheme="majorBidi" w:hAnsiTheme="majorBidi" w:cstheme="majorBidi"/>
          <w:i/>
          <w:iCs/>
          <w:sz w:val="24"/>
          <w:szCs w:val="24"/>
          <w:lang w:val="en-US"/>
        </w:rPr>
        <w:t>Ikhfā</w:t>
      </w:r>
      <w:r>
        <w:rPr>
          <w:rFonts w:asciiTheme="majorBidi" w:hAnsiTheme="majorBidi" w:cstheme="majorBidi"/>
          <w:i/>
          <w:iCs/>
          <w:sz w:val="24"/>
          <w:szCs w:val="24"/>
        </w:rPr>
        <w:t>’</w:t>
      </w:r>
      <w:r w:rsidRPr="0096042B">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d. </w:t>
      </w:r>
      <w:r w:rsidRPr="0096042B">
        <w:rPr>
          <w:rFonts w:asciiTheme="majorBidi" w:hAnsiTheme="majorBidi" w:cstheme="majorBidi"/>
          <w:i/>
          <w:iCs/>
          <w:sz w:val="24"/>
          <w:szCs w:val="24"/>
          <w:lang w:val="en-US"/>
        </w:rPr>
        <w:t>Gunnah</w:t>
      </w:r>
    </w:p>
    <w:p w:rsidR="00A16B36" w:rsidRPr="00931A24" w:rsidRDefault="00A16B36" w:rsidP="00A16B36">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e. </w:t>
      </w:r>
      <w:r w:rsidRPr="00931A24">
        <w:rPr>
          <w:rFonts w:asciiTheme="majorBidi" w:hAnsiTheme="majorBidi" w:cstheme="majorBidi"/>
          <w:i/>
          <w:iCs/>
          <w:sz w:val="24"/>
          <w:szCs w:val="24"/>
        </w:rPr>
        <w:t>Idhar</w:t>
      </w:r>
    </w:p>
    <w:p w:rsidR="00A16B36" w:rsidRPr="00945171" w:rsidRDefault="00A16B36" w:rsidP="00A16B36">
      <w:pPr>
        <w:spacing w:line="240" w:lineRule="auto"/>
        <w:ind w:left="426" w:hanging="426"/>
        <w:jc w:val="both"/>
        <w:rPr>
          <w:rFonts w:asciiTheme="majorBidi" w:hAnsiTheme="majorBidi" w:cstheme="majorBidi"/>
          <w:sz w:val="24"/>
          <w:szCs w:val="24"/>
          <w:lang w:val="en-US"/>
        </w:rPr>
      </w:pPr>
    </w:p>
    <w:p w:rsidR="00A16B36" w:rsidRPr="00945171" w:rsidRDefault="00A16B36" w:rsidP="00A16B36">
      <w:pPr>
        <w:pStyle w:val="ListParagraph"/>
      </w:pPr>
      <w:r>
        <w:rPr>
          <w:lang w:val="en-US"/>
        </w:rPr>
        <w:t>Isilah soal-soal di bawah ini dengan jawaban yang benar!</w:t>
      </w:r>
    </w:p>
    <w:p w:rsidR="00A16B36" w:rsidRPr="00931A24" w:rsidRDefault="00A16B36" w:rsidP="000B5787">
      <w:pPr>
        <w:pStyle w:val="ListParagraph"/>
        <w:numPr>
          <w:ilvl w:val="0"/>
          <w:numId w:val="140"/>
        </w:numPr>
        <w:spacing w:line="360" w:lineRule="auto"/>
        <w:jc w:val="both"/>
      </w:pPr>
      <w:r>
        <w:rPr>
          <w:lang w:val="en-US"/>
        </w:rPr>
        <w:t xml:space="preserve">Sebutkan pengertian ilmu </w:t>
      </w:r>
      <w:r w:rsidRPr="0096042B">
        <w:rPr>
          <w:i/>
          <w:iCs/>
          <w:lang w:val="en-US"/>
        </w:rPr>
        <w:t>tajw</w:t>
      </w:r>
      <w:r w:rsidRPr="0096042B">
        <w:rPr>
          <w:rFonts w:ascii="Transliterasi" w:hAnsi="Transliterasi"/>
          <w:i/>
          <w:iCs/>
          <w:lang w:val="en-US"/>
        </w:rPr>
        <w:t>³</w:t>
      </w:r>
      <w:r w:rsidRPr="0096042B">
        <w:rPr>
          <w:i/>
          <w:iCs/>
          <w:lang w:val="en-US"/>
        </w:rPr>
        <w:t>d</w:t>
      </w:r>
      <w:r>
        <w:t>!</w:t>
      </w:r>
    </w:p>
    <w:p w:rsidR="00A16B36" w:rsidRPr="00931A24" w:rsidRDefault="00A16B36" w:rsidP="000B5787">
      <w:pPr>
        <w:pStyle w:val="ListParagraph"/>
        <w:numPr>
          <w:ilvl w:val="0"/>
          <w:numId w:val="140"/>
        </w:numPr>
        <w:spacing w:line="360" w:lineRule="auto"/>
        <w:jc w:val="both"/>
      </w:pPr>
      <w:r>
        <w:rPr>
          <w:lang w:val="en-US"/>
        </w:rPr>
        <w:t xml:space="preserve">Sebutkan pengertian </w:t>
      </w:r>
      <w:r w:rsidRPr="0096042B">
        <w:rPr>
          <w:i/>
          <w:iCs/>
          <w:lang w:val="en-US"/>
        </w:rPr>
        <w:t>ma</w:t>
      </w:r>
      <w:r w:rsidRPr="0096042B">
        <w:rPr>
          <w:i/>
          <w:iCs/>
        </w:rPr>
        <w:t>d</w:t>
      </w:r>
      <w:r w:rsidRPr="0096042B">
        <w:rPr>
          <w:i/>
          <w:iCs/>
          <w:lang w:val="en-US"/>
        </w:rPr>
        <w:t xml:space="preserve">d </w:t>
      </w:r>
      <w:r w:rsidRPr="0096042B">
        <w:rPr>
          <w:rFonts w:ascii="Transliterasi" w:hAnsi="Transliterasi"/>
          <w:i/>
          <w:iCs/>
          <w:lang w:val="en-US"/>
        </w:rPr>
        <w:t>¯</w:t>
      </w:r>
      <w:r w:rsidRPr="0096042B">
        <w:rPr>
          <w:i/>
          <w:iCs/>
          <w:lang w:val="en-US"/>
        </w:rPr>
        <w:t>ab</w:t>
      </w:r>
      <w:r w:rsidRPr="0096042B">
        <w:rPr>
          <w:rFonts w:ascii="Transliterasi" w:hAnsi="Transliterasi"/>
          <w:i/>
          <w:iCs/>
          <w:lang w:val="en-US"/>
        </w:rPr>
        <w:t>³</w:t>
      </w:r>
      <w:r w:rsidRPr="0096042B">
        <w:rPr>
          <w:i/>
          <w:iCs/>
          <w:lang w:val="en-US"/>
        </w:rPr>
        <w:t>’</w:t>
      </w:r>
      <w:r w:rsidRPr="0096042B">
        <w:rPr>
          <w:rFonts w:ascii="Transliterasi" w:hAnsi="Transliterasi"/>
          <w:i/>
          <w:iCs/>
          <w:lang w:val="en-US"/>
        </w:rPr>
        <w:t>³</w:t>
      </w:r>
      <w:r>
        <w:t>!</w:t>
      </w:r>
    </w:p>
    <w:p w:rsidR="00A16B36" w:rsidRPr="00945171" w:rsidRDefault="00A16B36" w:rsidP="000B5787">
      <w:pPr>
        <w:pStyle w:val="ListParagraph"/>
        <w:numPr>
          <w:ilvl w:val="0"/>
          <w:numId w:val="140"/>
        </w:numPr>
        <w:spacing w:line="360" w:lineRule="auto"/>
        <w:jc w:val="both"/>
      </w:pPr>
      <w:r>
        <w:rPr>
          <w:lang w:val="en-US"/>
        </w:rPr>
        <w:t xml:space="preserve">Huruf </w:t>
      </w:r>
      <w:r w:rsidRPr="0096042B">
        <w:rPr>
          <w:i/>
          <w:iCs/>
          <w:lang w:val="en-US"/>
        </w:rPr>
        <w:t>ikhfā</w:t>
      </w:r>
      <w:r w:rsidRPr="0096042B">
        <w:rPr>
          <w:i/>
          <w:iCs/>
        </w:rPr>
        <w:t>’</w:t>
      </w:r>
      <w:r w:rsidRPr="0096042B">
        <w:rPr>
          <w:i/>
          <w:iCs/>
          <w:lang w:val="en-US"/>
        </w:rPr>
        <w:t xml:space="preserve"> </w:t>
      </w:r>
      <w:r>
        <w:rPr>
          <w:lang w:val="en-US"/>
        </w:rPr>
        <w:t>ada 15, sebutkan!</w:t>
      </w:r>
    </w:p>
    <w:p w:rsidR="00A16B36" w:rsidRPr="00A047C3" w:rsidRDefault="00A16B36" w:rsidP="000B5787">
      <w:pPr>
        <w:pStyle w:val="ListParagraph"/>
        <w:numPr>
          <w:ilvl w:val="0"/>
          <w:numId w:val="140"/>
        </w:numPr>
        <w:spacing w:line="360" w:lineRule="auto"/>
        <w:jc w:val="both"/>
      </w:pPr>
      <w:r>
        <w:rPr>
          <w:lang w:val="en-US"/>
        </w:rPr>
        <w:t xml:space="preserve">Sebutkan pengertian </w:t>
      </w:r>
      <w:r w:rsidRPr="0096042B">
        <w:rPr>
          <w:i/>
          <w:iCs/>
          <w:lang w:val="en-US"/>
        </w:rPr>
        <w:t>iẓhār</w:t>
      </w:r>
      <w:r>
        <w:rPr>
          <w:lang w:val="en-US"/>
        </w:rPr>
        <w:t xml:space="preserve"> dan sebutkan berapa hurufnya!</w:t>
      </w:r>
    </w:p>
    <w:p w:rsidR="00A16B36" w:rsidRPr="007D27EC" w:rsidRDefault="00A16B36" w:rsidP="000B5787">
      <w:pPr>
        <w:pStyle w:val="ListParagraph"/>
        <w:numPr>
          <w:ilvl w:val="0"/>
          <w:numId w:val="140"/>
        </w:numPr>
        <w:spacing w:line="360" w:lineRule="auto"/>
        <w:jc w:val="both"/>
      </w:pPr>
      <w:r>
        <w:rPr>
          <w:lang w:val="en-US"/>
        </w:rPr>
        <w:t xml:space="preserve">Sebutkan pengertian </w:t>
      </w:r>
      <w:r w:rsidRPr="0096042B">
        <w:rPr>
          <w:i/>
          <w:iCs/>
          <w:lang w:val="en-US"/>
        </w:rPr>
        <w:t>qalqalah</w:t>
      </w:r>
      <w:r>
        <w:rPr>
          <w:lang w:val="en-US"/>
        </w:rPr>
        <w:t xml:space="preserve"> dan sebutkan hurufnya!</w:t>
      </w:r>
    </w:p>
    <w:p w:rsidR="00A16B36" w:rsidRDefault="00A16B36" w:rsidP="00A16B36">
      <w:pPr>
        <w:spacing w:line="360" w:lineRule="auto"/>
        <w:ind w:left="360"/>
        <w:jc w:val="both"/>
        <w:rPr>
          <w:rFonts w:asciiTheme="majorBidi" w:hAnsiTheme="majorBidi" w:cstheme="majorBidi"/>
          <w:sz w:val="24"/>
          <w:szCs w:val="24"/>
        </w:rPr>
      </w:pPr>
    </w:p>
    <w:p w:rsidR="00A16B36" w:rsidRDefault="00A16B36" w:rsidP="00A16B36">
      <w:pPr>
        <w:spacing w:line="360" w:lineRule="auto"/>
        <w:ind w:left="360"/>
        <w:jc w:val="both"/>
        <w:rPr>
          <w:rFonts w:asciiTheme="majorBidi" w:hAnsiTheme="majorBidi" w:cstheme="majorBidi"/>
          <w:sz w:val="24"/>
          <w:szCs w:val="24"/>
        </w:rPr>
      </w:pPr>
    </w:p>
    <w:p w:rsidR="00A16B36" w:rsidRDefault="00A16B36" w:rsidP="00A16B36">
      <w:pPr>
        <w:spacing w:line="360" w:lineRule="auto"/>
        <w:ind w:left="360"/>
        <w:jc w:val="both"/>
        <w:rPr>
          <w:rFonts w:asciiTheme="majorBidi" w:hAnsiTheme="majorBidi" w:cstheme="majorBidi"/>
          <w:sz w:val="24"/>
          <w:szCs w:val="24"/>
        </w:rPr>
      </w:pPr>
    </w:p>
    <w:p w:rsidR="00A16B36" w:rsidRDefault="00A16B36" w:rsidP="00A16B36">
      <w:pPr>
        <w:spacing w:line="360" w:lineRule="auto"/>
        <w:ind w:left="360"/>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Pr="007D27EC" w:rsidRDefault="00A16B36" w:rsidP="00A16B36">
      <w:pPr>
        <w:spacing w:line="360" w:lineRule="auto"/>
        <w:jc w:val="both"/>
        <w:rPr>
          <w:rFonts w:asciiTheme="majorBidi" w:hAnsiTheme="majorBidi" w:cstheme="majorBidi"/>
          <w:sz w:val="24"/>
          <w:szCs w:val="24"/>
        </w:rPr>
      </w:pPr>
    </w:p>
    <w:p w:rsidR="00A16B36" w:rsidRPr="00830FE1" w:rsidRDefault="00A16B36" w:rsidP="00A16B36">
      <w:pPr>
        <w:spacing w:line="360" w:lineRule="auto"/>
        <w:rPr>
          <w:rFonts w:asciiTheme="majorBidi" w:hAnsiTheme="majorBidi" w:cstheme="majorBidi"/>
          <w:b/>
          <w:sz w:val="24"/>
          <w:szCs w:val="24"/>
          <w:lang w:val="en-US" w:eastAsia="en-MY"/>
        </w:rPr>
      </w:pPr>
      <w:r>
        <w:rPr>
          <w:rFonts w:asciiTheme="majorBidi" w:hAnsiTheme="majorBidi" w:cstheme="majorBidi"/>
          <w:b/>
          <w:sz w:val="24"/>
          <w:szCs w:val="24"/>
          <w:lang w:eastAsia="en-MY"/>
        </w:rPr>
        <w:t xml:space="preserve">Lampiran </w:t>
      </w:r>
      <w:r>
        <w:rPr>
          <w:rFonts w:asciiTheme="majorBidi" w:hAnsiTheme="majorBidi" w:cstheme="majorBidi"/>
          <w:b/>
          <w:sz w:val="24"/>
          <w:szCs w:val="24"/>
          <w:lang w:val="en-US" w:eastAsia="en-MY"/>
        </w:rPr>
        <w:t>4</w:t>
      </w:r>
      <w:r w:rsidRPr="00830FE1">
        <w:rPr>
          <w:rFonts w:asciiTheme="majorBidi" w:hAnsiTheme="majorBidi" w:cstheme="majorBidi"/>
          <w:b/>
          <w:sz w:val="24"/>
          <w:szCs w:val="24"/>
          <w:lang w:eastAsia="en-MY"/>
        </w:rPr>
        <w:t>b</w:t>
      </w:r>
    </w:p>
    <w:p w:rsidR="00A16B36" w:rsidRPr="00830FE1" w:rsidRDefault="00A16B36" w:rsidP="00A16B36">
      <w:pPr>
        <w:pStyle w:val="ListParagraph"/>
        <w:jc w:val="center"/>
        <w:rPr>
          <w:lang w:val="en-US"/>
        </w:rPr>
      </w:pPr>
      <w:r w:rsidRPr="00830FE1">
        <w:rPr>
          <w:lang w:val="en-US"/>
        </w:rPr>
        <w:t xml:space="preserve">Soal </w:t>
      </w:r>
      <w:r w:rsidRPr="00830FE1">
        <w:t>Tes Akhir Tindakan Siklus I</w:t>
      </w:r>
    </w:p>
    <w:p w:rsidR="00A16B36" w:rsidRPr="00830FE1" w:rsidRDefault="00A16B36" w:rsidP="00A16B36">
      <w:pPr>
        <w:pStyle w:val="ListParagraph"/>
        <w:jc w:val="center"/>
        <w:rPr>
          <w:lang w:val="en-US"/>
        </w:rPr>
      </w:pPr>
    </w:p>
    <w:p w:rsidR="00A16B36" w:rsidRDefault="00A16B36" w:rsidP="00A16B36">
      <w:pPr>
        <w:pStyle w:val="ListParagraph"/>
        <w:rPr>
          <w:lang w:val="en-US"/>
        </w:rPr>
      </w:pPr>
      <w:r>
        <w:t xml:space="preserve">1. </w:t>
      </w:r>
      <w:r>
        <w:rPr>
          <w:lang w:val="en-US"/>
        </w:rPr>
        <w:t xml:space="preserve">Sebutkan pengertian </w:t>
      </w:r>
      <w:r w:rsidRPr="0096042B">
        <w:rPr>
          <w:i/>
          <w:iCs/>
          <w:lang w:val="en-US"/>
        </w:rPr>
        <w:t>ikhfā</w:t>
      </w:r>
      <w:r w:rsidRPr="0096042B">
        <w:rPr>
          <w:b/>
          <w:bCs/>
          <w:i/>
          <w:iCs/>
        </w:rPr>
        <w:t>’</w:t>
      </w:r>
      <w:r>
        <w:rPr>
          <w:lang w:val="en-US"/>
        </w:rPr>
        <w:t xml:space="preserve"> dan tuliskan 2 buah contohnya.</w:t>
      </w:r>
    </w:p>
    <w:p w:rsidR="00A16B36" w:rsidRDefault="00A16B36" w:rsidP="00A16B36">
      <w:pPr>
        <w:pStyle w:val="ListParagraph"/>
        <w:rPr>
          <w:lang w:val="en-US"/>
        </w:rPr>
      </w:pPr>
      <w:r>
        <w:t xml:space="preserve">2. </w:t>
      </w:r>
      <w:r>
        <w:rPr>
          <w:lang w:val="en-US"/>
        </w:rPr>
        <w:t xml:space="preserve">Sebutkan pengertian </w:t>
      </w:r>
      <w:r w:rsidRPr="0096042B">
        <w:rPr>
          <w:i/>
          <w:iCs/>
          <w:lang w:val="en-US"/>
        </w:rPr>
        <w:t>idgām ma’a gunnah</w:t>
      </w:r>
      <w:r>
        <w:rPr>
          <w:lang w:val="en-US"/>
        </w:rPr>
        <w:t xml:space="preserve"> dan berikan satu contoh.</w:t>
      </w:r>
    </w:p>
    <w:p w:rsidR="00A16B36" w:rsidRDefault="00A16B36" w:rsidP="00A16B36">
      <w:pPr>
        <w:pStyle w:val="ListParagraph"/>
        <w:rPr>
          <w:lang w:val="en-US"/>
        </w:rPr>
      </w:pPr>
      <w:r>
        <w:t xml:space="preserve">3. </w:t>
      </w:r>
      <w:r>
        <w:rPr>
          <w:lang w:val="en-US"/>
        </w:rPr>
        <w:t xml:space="preserve">Sebutkan pengertian </w:t>
      </w:r>
      <w:r w:rsidRPr="0096042B">
        <w:rPr>
          <w:i/>
          <w:iCs/>
          <w:lang w:val="en-US"/>
        </w:rPr>
        <w:t>iqlāb</w:t>
      </w:r>
      <w:r>
        <w:rPr>
          <w:lang w:val="en-US"/>
        </w:rPr>
        <w:t xml:space="preserve"> dan berikan contohnya.</w:t>
      </w:r>
    </w:p>
    <w:p w:rsidR="00A16B36" w:rsidRDefault="00A16B36" w:rsidP="00A16B36">
      <w:pPr>
        <w:pStyle w:val="ListParagraph"/>
        <w:rPr>
          <w:lang w:val="en-US"/>
        </w:rPr>
      </w:pPr>
      <w:r>
        <w:t xml:space="preserve">4. </w:t>
      </w:r>
      <w:r>
        <w:rPr>
          <w:lang w:val="en-US"/>
        </w:rPr>
        <w:t xml:space="preserve">Sebutkan pengertian </w:t>
      </w:r>
      <w:r w:rsidRPr="0096042B">
        <w:rPr>
          <w:i/>
          <w:iCs/>
          <w:lang w:val="en-US"/>
        </w:rPr>
        <w:t>iẓhār</w:t>
      </w:r>
      <w:r>
        <w:rPr>
          <w:lang w:val="en-US"/>
        </w:rPr>
        <w:t xml:space="preserve"> dan berikan contohnya.</w:t>
      </w:r>
    </w:p>
    <w:p w:rsidR="00A16B36" w:rsidRDefault="00A16B36" w:rsidP="00A16B36">
      <w:pPr>
        <w:pStyle w:val="ListParagraph"/>
        <w:rPr>
          <w:lang w:val="en-US"/>
        </w:rPr>
      </w:pPr>
      <w:r>
        <w:lastRenderedPageBreak/>
        <w:t xml:space="preserve">5. </w:t>
      </w:r>
      <w:r>
        <w:rPr>
          <w:lang w:val="en-US"/>
        </w:rPr>
        <w:t xml:space="preserve">Sebutkan pengertian </w:t>
      </w:r>
      <w:r w:rsidRPr="0096042B">
        <w:rPr>
          <w:i/>
          <w:iCs/>
          <w:lang w:val="en-US"/>
        </w:rPr>
        <w:t>idgām</w:t>
      </w:r>
      <w:r>
        <w:rPr>
          <w:lang w:val="en-US"/>
        </w:rPr>
        <w:t xml:space="preserve"> bilā </w:t>
      </w:r>
      <w:r w:rsidRPr="0096042B">
        <w:rPr>
          <w:i/>
          <w:iCs/>
          <w:lang w:val="en-US"/>
        </w:rPr>
        <w:t>gunna</w:t>
      </w:r>
      <w:r w:rsidRPr="0096042B">
        <w:rPr>
          <w:i/>
          <w:iCs/>
        </w:rPr>
        <w:t>h</w:t>
      </w:r>
      <w:r>
        <w:rPr>
          <w:lang w:val="en-US"/>
        </w:rPr>
        <w:t xml:space="preserve"> dan berikan satu contoh.</w:t>
      </w: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Pr="00F86486" w:rsidRDefault="00A16B36" w:rsidP="00A16B36">
      <w:pPr>
        <w:pStyle w:val="ListParagraph"/>
      </w:pPr>
    </w:p>
    <w:p w:rsidR="00A16B36" w:rsidRPr="00830FE1" w:rsidRDefault="00A16B36" w:rsidP="00A16B36">
      <w:pPr>
        <w:spacing w:line="360" w:lineRule="auto"/>
        <w:rPr>
          <w:rFonts w:asciiTheme="majorBidi" w:hAnsiTheme="majorBidi" w:cstheme="majorBidi"/>
          <w:b/>
          <w:bCs/>
          <w:sz w:val="24"/>
          <w:szCs w:val="24"/>
          <w:lang w:val="en-US"/>
        </w:rPr>
      </w:pPr>
      <w:r>
        <w:rPr>
          <w:rFonts w:asciiTheme="majorBidi" w:hAnsiTheme="majorBidi" w:cstheme="majorBidi"/>
          <w:b/>
          <w:bCs/>
          <w:sz w:val="24"/>
          <w:szCs w:val="24"/>
        </w:rPr>
        <w:t xml:space="preserve">Lampiran </w:t>
      </w:r>
      <w:r>
        <w:rPr>
          <w:rFonts w:asciiTheme="majorBidi" w:hAnsiTheme="majorBidi" w:cstheme="majorBidi"/>
          <w:b/>
          <w:bCs/>
          <w:sz w:val="24"/>
          <w:szCs w:val="24"/>
          <w:lang w:val="en-US"/>
        </w:rPr>
        <w:t>4</w:t>
      </w:r>
      <w:r w:rsidRPr="00830FE1">
        <w:rPr>
          <w:rFonts w:asciiTheme="majorBidi" w:hAnsiTheme="majorBidi" w:cstheme="majorBidi"/>
          <w:b/>
          <w:bCs/>
          <w:sz w:val="24"/>
          <w:szCs w:val="24"/>
          <w:lang w:val="en-US"/>
        </w:rPr>
        <w:t>c</w:t>
      </w:r>
    </w:p>
    <w:p w:rsidR="00A16B36" w:rsidRPr="00830FE1" w:rsidRDefault="00A16B36" w:rsidP="00A16B36">
      <w:pPr>
        <w:spacing w:line="360" w:lineRule="auto"/>
        <w:jc w:val="center"/>
        <w:rPr>
          <w:rFonts w:asciiTheme="majorBidi" w:hAnsiTheme="majorBidi" w:cstheme="majorBidi"/>
          <w:b/>
          <w:bCs/>
          <w:sz w:val="24"/>
          <w:szCs w:val="24"/>
          <w:lang w:val="en-US"/>
        </w:rPr>
      </w:pPr>
      <w:r w:rsidRPr="00830FE1">
        <w:rPr>
          <w:rFonts w:asciiTheme="majorBidi" w:hAnsiTheme="majorBidi" w:cstheme="majorBidi"/>
          <w:b/>
          <w:bCs/>
          <w:sz w:val="24"/>
          <w:szCs w:val="24"/>
          <w:lang w:val="en-US"/>
        </w:rPr>
        <w:t xml:space="preserve">Soal </w:t>
      </w:r>
      <w:r w:rsidRPr="00830FE1">
        <w:rPr>
          <w:rFonts w:asciiTheme="majorBidi" w:hAnsiTheme="majorBidi" w:cstheme="majorBidi"/>
          <w:b/>
          <w:bCs/>
          <w:sz w:val="24"/>
          <w:szCs w:val="24"/>
        </w:rPr>
        <w:t>Tes Akhir Tindakan Siklus II</w:t>
      </w:r>
    </w:p>
    <w:p w:rsidR="00A16B36" w:rsidRPr="00753F5D" w:rsidRDefault="00A16B36" w:rsidP="000B5787">
      <w:pPr>
        <w:pStyle w:val="NoSpacing"/>
        <w:numPr>
          <w:ilvl w:val="0"/>
          <w:numId w:val="132"/>
        </w:numPr>
        <w:spacing w:line="360" w:lineRule="auto"/>
        <w:ind w:left="284" w:hanging="284"/>
        <w:jc w:val="both"/>
        <w:rPr>
          <w:rFonts w:asciiTheme="majorBidi" w:hAnsiTheme="majorBidi" w:cstheme="majorBidi"/>
          <w:sz w:val="24"/>
          <w:szCs w:val="24"/>
        </w:rPr>
      </w:pPr>
      <w:r w:rsidRPr="00753F5D">
        <w:rPr>
          <w:rFonts w:asciiTheme="majorBidi" w:hAnsiTheme="majorBidi" w:cstheme="majorBidi"/>
          <w:sz w:val="24"/>
          <w:szCs w:val="24"/>
          <w:lang w:val="en-US"/>
        </w:rPr>
        <w:t xml:space="preserve">Tuliskan mad asli dalam </w:t>
      </w:r>
      <w:r w:rsidRPr="00753F5D">
        <w:rPr>
          <w:rFonts w:asciiTheme="majorBidi" w:hAnsiTheme="majorBidi" w:cstheme="majorBidi"/>
          <w:sz w:val="24"/>
          <w:szCs w:val="24"/>
        </w:rPr>
        <w:t>Q.S. al-Baqarah: 30, al-Mu’min</w:t>
      </w:r>
      <w:r w:rsidRPr="00753F5D">
        <w:rPr>
          <w:rFonts w:asciiTheme="majorBidi" w:hAnsiTheme="majorBidi" w:cstheme="majorBidi"/>
          <w:bCs/>
          <w:sz w:val="24"/>
          <w:szCs w:val="24"/>
        </w:rPr>
        <w:t>ū</w:t>
      </w:r>
      <w:r w:rsidRPr="00753F5D">
        <w:rPr>
          <w:rFonts w:asciiTheme="majorBidi" w:hAnsiTheme="majorBidi" w:cstheme="majorBidi"/>
          <w:sz w:val="24"/>
          <w:szCs w:val="24"/>
        </w:rPr>
        <w:t>n: 12-14, aż-Żāriyāt: 56, dan an-Naḥ</w:t>
      </w:r>
      <w:r>
        <w:rPr>
          <w:rFonts w:asciiTheme="majorBidi" w:hAnsiTheme="majorBidi" w:cstheme="majorBidi"/>
          <w:sz w:val="24"/>
          <w:szCs w:val="24"/>
        </w:rPr>
        <w:t>l: 78!</w:t>
      </w:r>
    </w:p>
    <w:p w:rsidR="00A16B36" w:rsidRPr="00931A24" w:rsidRDefault="00A16B36" w:rsidP="00A16B36">
      <w:pPr>
        <w:pStyle w:val="ListParagraph"/>
        <w:ind w:left="284" w:hanging="284"/>
      </w:pPr>
      <w:r>
        <w:t xml:space="preserve">2. </w:t>
      </w:r>
      <w:r w:rsidRPr="000A71EF">
        <w:rPr>
          <w:lang w:val="en-US"/>
        </w:rPr>
        <w:t>Tuliskan ka</w:t>
      </w:r>
      <w:r>
        <w:rPr>
          <w:lang w:val="en-US"/>
        </w:rPr>
        <w:t xml:space="preserve">limat yang termasuk bacaan </w:t>
      </w:r>
      <w:r w:rsidRPr="00753F5D">
        <w:rPr>
          <w:i/>
          <w:iCs/>
          <w:lang w:val="en-US"/>
        </w:rPr>
        <w:t>idgām, iqlāb, ikhfā</w:t>
      </w:r>
      <w:r>
        <w:rPr>
          <w:i/>
          <w:iCs/>
        </w:rPr>
        <w:t>’</w:t>
      </w:r>
      <w:r w:rsidRPr="00753F5D">
        <w:rPr>
          <w:i/>
          <w:iCs/>
          <w:lang w:val="en-US"/>
        </w:rPr>
        <w:t xml:space="preserve"> dan iẓ</w:t>
      </w:r>
      <w:r>
        <w:rPr>
          <w:i/>
          <w:iCs/>
          <w:lang w:val="en-US"/>
        </w:rPr>
        <w:t>hā</w:t>
      </w:r>
      <w:r w:rsidRPr="00753F5D">
        <w:rPr>
          <w:i/>
          <w:iCs/>
          <w:lang w:val="en-US"/>
        </w:rPr>
        <w:t>r</w:t>
      </w:r>
      <w:r>
        <w:rPr>
          <w:lang w:val="en-US"/>
        </w:rPr>
        <w:t xml:space="preserve"> pada ayat tersebut di atas</w:t>
      </w:r>
      <w:r>
        <w:t>!</w:t>
      </w:r>
    </w:p>
    <w:p w:rsidR="00A16B36" w:rsidRPr="00931A24" w:rsidRDefault="00A16B36" w:rsidP="00A16B36">
      <w:pPr>
        <w:pStyle w:val="ListParagraph"/>
        <w:ind w:left="284" w:hanging="284"/>
      </w:pPr>
      <w:r>
        <w:t xml:space="preserve">3. </w:t>
      </w:r>
      <w:r w:rsidRPr="000A71EF">
        <w:rPr>
          <w:lang w:val="en-US"/>
        </w:rPr>
        <w:t xml:space="preserve">Tuliskan kalimat yang termasuk </w:t>
      </w:r>
      <w:r>
        <w:rPr>
          <w:i/>
          <w:iCs/>
          <w:lang w:val="en-US"/>
        </w:rPr>
        <w:t>mad</w:t>
      </w:r>
      <w:r>
        <w:rPr>
          <w:i/>
          <w:iCs/>
        </w:rPr>
        <w:t>d</w:t>
      </w:r>
      <w:r>
        <w:rPr>
          <w:i/>
          <w:iCs/>
          <w:lang w:val="en-US"/>
        </w:rPr>
        <w:t xml:space="preserve"> jāˊ</w:t>
      </w:r>
      <w:r w:rsidRPr="00753F5D">
        <w:rPr>
          <w:i/>
          <w:iCs/>
          <w:lang w:val="en-US"/>
        </w:rPr>
        <w:t xml:space="preserve">iz </w:t>
      </w:r>
      <w:r>
        <w:rPr>
          <w:i/>
          <w:iCs/>
        </w:rPr>
        <w:t xml:space="preserve">al </w:t>
      </w:r>
      <w:r>
        <w:rPr>
          <w:i/>
          <w:iCs/>
          <w:lang w:val="en-US"/>
        </w:rPr>
        <w:t>munfa</w:t>
      </w:r>
      <w:r>
        <w:rPr>
          <w:rFonts w:ascii="Transliterasi" w:hAnsi="Transliterasi"/>
          <w:i/>
          <w:iCs/>
          <w:lang w:val="en-US"/>
        </w:rPr>
        <w:t>¡</w:t>
      </w:r>
      <w:r w:rsidRPr="00753F5D">
        <w:rPr>
          <w:i/>
          <w:iCs/>
          <w:lang w:val="en-US"/>
        </w:rPr>
        <w:t>il</w:t>
      </w:r>
      <w:r>
        <w:rPr>
          <w:lang w:val="en-US"/>
        </w:rPr>
        <w:t xml:space="preserve"> pada ayat tersebut di atas</w:t>
      </w:r>
      <w:r>
        <w:t>!</w:t>
      </w:r>
    </w:p>
    <w:p w:rsidR="00A16B36" w:rsidRPr="00931A24" w:rsidRDefault="00A16B36" w:rsidP="00A16B36">
      <w:pPr>
        <w:pStyle w:val="ListParagraph"/>
        <w:ind w:left="284" w:hanging="283"/>
      </w:pPr>
      <w:r>
        <w:t xml:space="preserve">4. </w:t>
      </w:r>
      <w:r w:rsidRPr="000A71EF">
        <w:rPr>
          <w:lang w:val="en-US"/>
        </w:rPr>
        <w:t xml:space="preserve">Tuliskan kalimat yang termasuk </w:t>
      </w:r>
      <w:r w:rsidRPr="00753F5D">
        <w:rPr>
          <w:i/>
          <w:iCs/>
          <w:lang w:val="en-US"/>
        </w:rPr>
        <w:t>mad</w:t>
      </w:r>
      <w:r>
        <w:rPr>
          <w:i/>
          <w:iCs/>
        </w:rPr>
        <w:t>d</w:t>
      </w:r>
      <w:r>
        <w:rPr>
          <w:i/>
          <w:iCs/>
          <w:lang w:val="en-US"/>
        </w:rPr>
        <w:t xml:space="preserve"> w</w:t>
      </w:r>
      <w:r>
        <w:rPr>
          <w:i/>
          <w:iCs/>
        </w:rPr>
        <w:t>aj</w:t>
      </w:r>
      <w:r>
        <w:rPr>
          <w:rFonts w:ascii="Transliterasi" w:hAnsi="Transliterasi"/>
          <w:i/>
          <w:iCs/>
        </w:rPr>
        <w:t>³</w:t>
      </w:r>
      <w:r w:rsidRPr="00753F5D">
        <w:rPr>
          <w:i/>
          <w:iCs/>
          <w:lang w:val="en-US"/>
        </w:rPr>
        <w:t xml:space="preserve">b </w:t>
      </w:r>
      <w:r>
        <w:rPr>
          <w:i/>
          <w:iCs/>
        </w:rPr>
        <w:t>al-</w:t>
      </w:r>
      <w:r w:rsidRPr="00753F5D">
        <w:rPr>
          <w:i/>
          <w:iCs/>
          <w:lang w:val="en-US"/>
        </w:rPr>
        <w:t>mutta</w:t>
      </w:r>
      <w:r>
        <w:rPr>
          <w:rFonts w:ascii="Transliterasi" w:hAnsi="Transliterasi"/>
          <w:i/>
          <w:iCs/>
          <w:lang w:val="en-US"/>
        </w:rPr>
        <w:t>¡</w:t>
      </w:r>
      <w:r>
        <w:rPr>
          <w:i/>
          <w:iCs/>
        </w:rPr>
        <w:t>il</w:t>
      </w:r>
      <w:r>
        <w:rPr>
          <w:lang w:val="en-US"/>
        </w:rPr>
        <w:t xml:space="preserve"> pada bacaan ayat di</w:t>
      </w:r>
      <w:r>
        <w:t xml:space="preserve"> </w:t>
      </w:r>
      <w:r>
        <w:rPr>
          <w:lang w:val="en-US"/>
        </w:rPr>
        <w:t>atas</w:t>
      </w:r>
      <w:r>
        <w:t>!</w:t>
      </w:r>
    </w:p>
    <w:p w:rsidR="00A16B36" w:rsidRPr="00931A24" w:rsidRDefault="00A16B36" w:rsidP="00A16B36">
      <w:pPr>
        <w:pStyle w:val="ListParagraph"/>
        <w:ind w:left="284" w:hanging="284"/>
      </w:pPr>
      <w:r>
        <w:t xml:space="preserve">5. </w:t>
      </w:r>
      <w:r w:rsidRPr="000A71EF">
        <w:rPr>
          <w:lang w:val="en-US"/>
        </w:rPr>
        <w:t>Tuli</w:t>
      </w:r>
      <w:r>
        <w:rPr>
          <w:lang w:val="en-US"/>
        </w:rPr>
        <w:t xml:space="preserve">skan kalimat yang termasuk </w:t>
      </w:r>
      <w:r w:rsidRPr="0096042B">
        <w:rPr>
          <w:i/>
          <w:iCs/>
          <w:lang w:val="en-US"/>
        </w:rPr>
        <w:t>idgām</w:t>
      </w:r>
      <w:r>
        <w:t xml:space="preserve"> </w:t>
      </w:r>
      <w:r w:rsidRPr="000A71EF">
        <w:rPr>
          <w:lang w:val="en-US"/>
        </w:rPr>
        <w:t>pada ayat di ata</w:t>
      </w:r>
      <w:r>
        <w:rPr>
          <w:lang w:val="en-US"/>
        </w:rPr>
        <w:t>s dan bagaimana cara membacanya</w:t>
      </w:r>
      <w:r>
        <w:t>!</w:t>
      </w: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 w:rsidR="00A16B36" w:rsidRPr="003B5AEF" w:rsidRDefault="00A16B36" w:rsidP="00A16B36">
      <w:pPr>
        <w:pStyle w:val="ListParagraph"/>
        <w:rPr>
          <w:b/>
          <w:bCs/>
          <w:lang w:val="en-US"/>
        </w:rPr>
      </w:pPr>
      <w:r w:rsidRPr="003B5AEF">
        <w:rPr>
          <w:b/>
          <w:bCs/>
          <w:lang w:val="en-US"/>
        </w:rPr>
        <w:t>Lampiran 4d</w:t>
      </w:r>
    </w:p>
    <w:p w:rsidR="00A16B36" w:rsidRPr="007912A1" w:rsidRDefault="00A16B36" w:rsidP="00A16B36">
      <w:pPr>
        <w:spacing w:line="360" w:lineRule="auto"/>
        <w:ind w:left="360" w:hanging="360"/>
        <w:jc w:val="center"/>
        <w:rPr>
          <w:rFonts w:asciiTheme="majorBidi" w:hAnsiTheme="majorBidi" w:cstheme="majorBidi"/>
          <w:b/>
          <w:bCs/>
          <w:sz w:val="24"/>
          <w:szCs w:val="24"/>
        </w:rPr>
      </w:pPr>
      <w:r w:rsidRPr="007912A1">
        <w:rPr>
          <w:rFonts w:asciiTheme="majorBidi" w:hAnsiTheme="majorBidi" w:cstheme="majorBidi"/>
          <w:b/>
          <w:bCs/>
          <w:sz w:val="24"/>
          <w:szCs w:val="24"/>
        </w:rPr>
        <w:t xml:space="preserve">Soal Tes Akhir Tindakan </w:t>
      </w:r>
    </w:p>
    <w:p w:rsidR="00A16B36" w:rsidRPr="00D73D81" w:rsidRDefault="00A16B36" w:rsidP="000B5787">
      <w:pPr>
        <w:pStyle w:val="ListParagraph"/>
        <w:numPr>
          <w:ilvl w:val="0"/>
          <w:numId w:val="133"/>
        </w:numPr>
        <w:spacing w:line="360" w:lineRule="auto"/>
        <w:ind w:left="426"/>
        <w:jc w:val="both"/>
      </w:pPr>
      <w:r w:rsidRPr="00D73D81">
        <w:t>Silanglah salah satu abjad (a, b, c, d atau e) yang mengandung pilihan jawaban yang kamu anggap paling tepat dari pertanyaan berikut ini!</w:t>
      </w:r>
    </w:p>
    <w:p w:rsidR="00A16B36" w:rsidRPr="00D73D81" w:rsidRDefault="00A16B36" w:rsidP="000B5787">
      <w:pPr>
        <w:pStyle w:val="ListParagraph"/>
        <w:numPr>
          <w:ilvl w:val="0"/>
          <w:numId w:val="134"/>
        </w:numPr>
        <w:spacing w:line="360" w:lineRule="auto"/>
        <w:ind w:left="284" w:hanging="284"/>
        <w:jc w:val="both"/>
        <w:rPr>
          <w:i/>
          <w:iCs/>
        </w:rPr>
      </w:pPr>
      <w:r w:rsidRPr="00D73D81">
        <w:rPr>
          <w:i/>
          <w:iCs/>
        </w:rPr>
        <w:t xml:space="preserve">Tanwin </w:t>
      </w:r>
      <w:r w:rsidRPr="00D73D81">
        <w:rPr>
          <w:rFonts w:ascii="Arial" w:hAnsi="Arial" w:cs="Arial"/>
          <w:i/>
          <w:iCs/>
        </w:rPr>
        <w:t>ḍ</w:t>
      </w:r>
      <w:r w:rsidRPr="00D73D81">
        <w:rPr>
          <w:i/>
          <w:iCs/>
        </w:rPr>
        <w:t xml:space="preserve">ammah </w:t>
      </w:r>
      <w:r>
        <w:t xml:space="preserve">menghadapi huruf </w:t>
      </w:r>
      <w:r w:rsidRPr="00D73D81">
        <w:rPr>
          <w:i/>
          <w:iCs/>
        </w:rPr>
        <w:t>fa</w:t>
      </w:r>
      <w:r>
        <w:t xml:space="preserve"> pada kalimat, </w:t>
      </w:r>
      <w:r>
        <w:rPr>
          <w:rFonts w:hint="cs"/>
          <w:rtl/>
        </w:rPr>
        <w:t>جاعل في</w:t>
      </w:r>
      <w:r w:rsidRPr="00C5736E">
        <w:t xml:space="preserve"> harus dibaca samar, karena termasuk bacaan …..</w:t>
      </w:r>
    </w:p>
    <w:p w:rsidR="00A16B36" w:rsidRPr="00C251D1" w:rsidRDefault="00A16B36" w:rsidP="00A16B36">
      <w:pPr>
        <w:pStyle w:val="ListParagraph"/>
        <w:ind w:hanging="2409"/>
        <w:rPr>
          <w:i/>
          <w:iCs/>
        </w:rPr>
      </w:pPr>
      <w:r w:rsidRPr="00040E34">
        <w:rPr>
          <w:i/>
          <w:iCs/>
        </w:rPr>
        <w:t xml:space="preserve">a. </w:t>
      </w:r>
      <w:r w:rsidRPr="00C5736E">
        <w:rPr>
          <w:i/>
          <w:iCs/>
        </w:rPr>
        <w:t>Ikhf</w:t>
      </w:r>
      <w:r>
        <w:rPr>
          <w:i/>
          <w:iCs/>
        </w:rPr>
        <w:t>ā’</w:t>
      </w:r>
      <w:r w:rsidRPr="00C5736E">
        <w:t xml:space="preserve">                               b. </w:t>
      </w:r>
      <w:r>
        <w:rPr>
          <w:i/>
          <w:iCs/>
        </w:rPr>
        <w:t>Iẓhā</w:t>
      </w:r>
      <w:r w:rsidRPr="00C5736E">
        <w:rPr>
          <w:i/>
          <w:iCs/>
        </w:rPr>
        <w:t xml:space="preserve">r       </w:t>
      </w:r>
      <w:r w:rsidRPr="00C5736E">
        <w:t xml:space="preserve">                    c. </w:t>
      </w:r>
      <w:r>
        <w:rPr>
          <w:i/>
          <w:iCs/>
        </w:rPr>
        <w:t>Idgā</w:t>
      </w:r>
      <w:r w:rsidRPr="00C5736E">
        <w:rPr>
          <w:i/>
          <w:iCs/>
        </w:rPr>
        <w:t>m</w:t>
      </w:r>
    </w:p>
    <w:p w:rsidR="00A16B36" w:rsidRPr="00C5736E" w:rsidRDefault="00A16B36" w:rsidP="00A16B36">
      <w:pPr>
        <w:spacing w:line="240" w:lineRule="auto"/>
        <w:ind w:left="426"/>
        <w:jc w:val="both"/>
        <w:rPr>
          <w:rFonts w:asciiTheme="majorBidi" w:hAnsiTheme="majorBidi" w:cstheme="majorBidi"/>
          <w:i/>
          <w:iCs/>
          <w:sz w:val="24"/>
          <w:szCs w:val="24"/>
        </w:rPr>
      </w:pPr>
      <w:r w:rsidRPr="00C5736E">
        <w:rPr>
          <w:rFonts w:asciiTheme="majorBidi" w:hAnsiTheme="majorBidi" w:cstheme="majorBidi"/>
          <w:sz w:val="24"/>
          <w:szCs w:val="24"/>
        </w:rPr>
        <w:t xml:space="preserve">d. </w:t>
      </w:r>
      <w:r>
        <w:rPr>
          <w:rFonts w:asciiTheme="majorBidi" w:hAnsiTheme="majorBidi" w:cstheme="majorBidi"/>
          <w:i/>
          <w:iCs/>
          <w:sz w:val="24"/>
          <w:szCs w:val="24"/>
        </w:rPr>
        <w:t>Iqlā</w:t>
      </w:r>
      <w:r w:rsidRPr="00C5736E">
        <w:rPr>
          <w:rFonts w:asciiTheme="majorBidi" w:hAnsiTheme="majorBidi" w:cstheme="majorBidi"/>
          <w:i/>
          <w:iCs/>
          <w:sz w:val="24"/>
          <w:szCs w:val="24"/>
        </w:rPr>
        <w:t xml:space="preserve">b   </w:t>
      </w:r>
      <w:r w:rsidRPr="00C5736E">
        <w:rPr>
          <w:rFonts w:asciiTheme="majorBidi" w:hAnsiTheme="majorBidi" w:cstheme="majorBidi"/>
          <w:sz w:val="24"/>
          <w:szCs w:val="24"/>
        </w:rPr>
        <w:t xml:space="preserve">                              e. </w:t>
      </w:r>
      <w:r w:rsidRPr="00C5736E">
        <w:rPr>
          <w:rFonts w:asciiTheme="majorBidi" w:hAnsiTheme="majorBidi" w:cstheme="majorBidi"/>
          <w:i/>
          <w:iCs/>
          <w:sz w:val="24"/>
          <w:szCs w:val="24"/>
        </w:rPr>
        <w:t>Qalqalah</w:t>
      </w:r>
    </w:p>
    <w:p w:rsidR="00A16B36" w:rsidRPr="00CF7A76" w:rsidRDefault="00A16B36" w:rsidP="00A16B36">
      <w:pPr>
        <w:spacing w:line="240" w:lineRule="auto"/>
        <w:ind w:left="426" w:hanging="426"/>
        <w:jc w:val="both"/>
        <w:rPr>
          <w:rFonts w:asciiTheme="majorBidi" w:hAnsiTheme="majorBidi" w:cstheme="majorBidi"/>
          <w:sz w:val="24"/>
          <w:szCs w:val="24"/>
        </w:rPr>
      </w:pPr>
      <w:r w:rsidRPr="00CF7A76">
        <w:rPr>
          <w:rFonts w:asciiTheme="majorBidi" w:hAnsiTheme="majorBidi" w:cstheme="majorBidi"/>
          <w:sz w:val="24"/>
          <w:szCs w:val="24"/>
        </w:rPr>
        <w:t xml:space="preserve">2.   </w:t>
      </w:r>
      <w:r>
        <w:rPr>
          <w:rFonts w:asciiTheme="majorBidi" w:hAnsiTheme="majorBidi" w:cstheme="majorBidi" w:hint="cs"/>
          <w:sz w:val="24"/>
          <w:szCs w:val="24"/>
          <w:rtl/>
          <w:lang w:val="en-US"/>
        </w:rPr>
        <w:t>من يفسد</w:t>
      </w:r>
      <w:r w:rsidRPr="00CF7A76">
        <w:rPr>
          <w:rFonts w:asciiTheme="majorBidi" w:hAnsiTheme="majorBidi" w:cstheme="majorBidi"/>
          <w:sz w:val="24"/>
          <w:szCs w:val="24"/>
        </w:rPr>
        <w:t xml:space="preserve">  adalah termasuk bacaan …….</w:t>
      </w:r>
    </w:p>
    <w:p w:rsidR="00A16B36" w:rsidRPr="00CF7A76" w:rsidRDefault="00A16B36" w:rsidP="00A16B36">
      <w:pPr>
        <w:spacing w:line="240" w:lineRule="auto"/>
        <w:ind w:left="426"/>
        <w:jc w:val="both"/>
        <w:rPr>
          <w:rFonts w:asciiTheme="majorBidi" w:hAnsiTheme="majorBidi" w:cstheme="majorBidi"/>
          <w:i/>
          <w:iCs/>
          <w:sz w:val="24"/>
          <w:szCs w:val="24"/>
        </w:rPr>
      </w:pPr>
      <w:r w:rsidRPr="00CF7A76">
        <w:rPr>
          <w:rFonts w:asciiTheme="majorBidi" w:hAnsiTheme="majorBidi" w:cstheme="majorBidi"/>
          <w:sz w:val="24"/>
          <w:szCs w:val="24"/>
        </w:rPr>
        <w:t xml:space="preserve">a. </w:t>
      </w:r>
      <w:r>
        <w:rPr>
          <w:rFonts w:asciiTheme="majorBidi" w:hAnsiTheme="majorBidi" w:cstheme="majorBidi"/>
          <w:i/>
          <w:iCs/>
          <w:sz w:val="24"/>
          <w:szCs w:val="24"/>
        </w:rPr>
        <w:t>Ikhfā’ asy-S</w:t>
      </w:r>
      <w:r w:rsidRPr="00CF7A76">
        <w:rPr>
          <w:rFonts w:asciiTheme="majorBidi" w:hAnsiTheme="majorBidi" w:cstheme="majorBidi"/>
          <w:i/>
          <w:iCs/>
          <w:sz w:val="24"/>
          <w:szCs w:val="24"/>
        </w:rPr>
        <w:t>yafaw</w:t>
      </w:r>
      <w:r>
        <w:rPr>
          <w:rFonts w:ascii="Transliterasi" w:hAnsi="Transliterasi" w:cstheme="majorBidi"/>
          <w:i/>
          <w:iCs/>
          <w:sz w:val="24"/>
          <w:szCs w:val="24"/>
        </w:rPr>
        <w:t>³</w:t>
      </w:r>
      <w:r w:rsidRPr="00CF7A76">
        <w:rPr>
          <w:rFonts w:asciiTheme="majorBidi" w:hAnsiTheme="majorBidi" w:cstheme="majorBidi"/>
          <w:sz w:val="24"/>
          <w:szCs w:val="24"/>
        </w:rPr>
        <w:t xml:space="preserve">                     b. </w:t>
      </w:r>
      <w:r>
        <w:rPr>
          <w:rFonts w:asciiTheme="majorBidi" w:hAnsiTheme="majorBidi" w:cstheme="majorBidi"/>
          <w:i/>
          <w:iCs/>
          <w:sz w:val="24"/>
          <w:szCs w:val="24"/>
        </w:rPr>
        <w:t>Iẓhā</w:t>
      </w:r>
      <w:r w:rsidRPr="00CF7A76">
        <w:rPr>
          <w:rFonts w:asciiTheme="majorBidi" w:hAnsiTheme="majorBidi" w:cstheme="majorBidi"/>
          <w:i/>
          <w:iCs/>
          <w:sz w:val="24"/>
          <w:szCs w:val="24"/>
        </w:rPr>
        <w:t xml:space="preserve">r </w:t>
      </w:r>
      <w:r>
        <w:rPr>
          <w:rFonts w:asciiTheme="majorBidi" w:hAnsiTheme="majorBidi" w:cstheme="majorBidi"/>
          <w:i/>
          <w:iCs/>
          <w:sz w:val="24"/>
          <w:szCs w:val="24"/>
        </w:rPr>
        <w:t>as-</w:t>
      </w:r>
      <w:r w:rsidRPr="00CF7A76">
        <w:rPr>
          <w:rFonts w:asciiTheme="majorBidi" w:hAnsiTheme="majorBidi" w:cstheme="majorBidi"/>
          <w:i/>
          <w:iCs/>
          <w:sz w:val="24"/>
          <w:szCs w:val="24"/>
        </w:rPr>
        <w:t>Syafawi</w:t>
      </w:r>
      <w:r w:rsidRPr="00CF7A76">
        <w:rPr>
          <w:rFonts w:asciiTheme="majorBidi" w:hAnsiTheme="majorBidi" w:cstheme="majorBidi"/>
          <w:sz w:val="24"/>
          <w:szCs w:val="24"/>
        </w:rPr>
        <w:t xml:space="preserve">              c. </w:t>
      </w:r>
      <w:r>
        <w:rPr>
          <w:rFonts w:asciiTheme="majorBidi" w:hAnsiTheme="majorBidi" w:cstheme="majorBidi"/>
          <w:i/>
          <w:iCs/>
          <w:sz w:val="24"/>
          <w:szCs w:val="24"/>
        </w:rPr>
        <w:t>Iẓhā</w:t>
      </w:r>
      <w:r w:rsidRPr="00CF7A76">
        <w:rPr>
          <w:rFonts w:asciiTheme="majorBidi" w:hAnsiTheme="majorBidi" w:cstheme="majorBidi"/>
          <w:i/>
          <w:iCs/>
          <w:sz w:val="24"/>
          <w:szCs w:val="24"/>
        </w:rPr>
        <w:t>r</w:t>
      </w:r>
    </w:p>
    <w:p w:rsidR="00A16B36" w:rsidRPr="00CF7A76" w:rsidRDefault="00A16B36" w:rsidP="00A16B36">
      <w:pPr>
        <w:spacing w:line="240" w:lineRule="auto"/>
        <w:ind w:left="426"/>
        <w:jc w:val="both"/>
        <w:rPr>
          <w:rFonts w:asciiTheme="majorBidi" w:hAnsiTheme="majorBidi" w:cstheme="majorBidi"/>
          <w:sz w:val="24"/>
          <w:szCs w:val="24"/>
        </w:rPr>
      </w:pPr>
      <w:r w:rsidRPr="00CF7A76">
        <w:rPr>
          <w:rFonts w:asciiTheme="majorBidi" w:hAnsiTheme="majorBidi" w:cstheme="majorBidi"/>
          <w:sz w:val="24"/>
          <w:szCs w:val="24"/>
        </w:rPr>
        <w:t xml:space="preserve">d. </w:t>
      </w:r>
      <w:r>
        <w:rPr>
          <w:rFonts w:asciiTheme="majorBidi" w:hAnsiTheme="majorBidi" w:cstheme="majorBidi"/>
          <w:i/>
          <w:iCs/>
          <w:sz w:val="24"/>
          <w:szCs w:val="24"/>
        </w:rPr>
        <w:t>Idgām  ma’a g</w:t>
      </w:r>
      <w:r w:rsidRPr="00CF7A76">
        <w:rPr>
          <w:rFonts w:asciiTheme="majorBidi" w:hAnsiTheme="majorBidi" w:cstheme="majorBidi"/>
          <w:i/>
          <w:iCs/>
          <w:sz w:val="24"/>
          <w:szCs w:val="24"/>
        </w:rPr>
        <w:t>unnah</w:t>
      </w:r>
      <w:r w:rsidRPr="00CF7A76">
        <w:rPr>
          <w:rFonts w:asciiTheme="majorBidi" w:hAnsiTheme="majorBidi" w:cstheme="majorBidi"/>
          <w:sz w:val="24"/>
          <w:szCs w:val="24"/>
        </w:rPr>
        <w:t xml:space="preserve">       c. </w:t>
      </w:r>
      <w:r>
        <w:rPr>
          <w:rFonts w:asciiTheme="majorBidi" w:hAnsiTheme="majorBidi" w:cstheme="majorBidi"/>
          <w:i/>
          <w:iCs/>
          <w:sz w:val="24"/>
          <w:szCs w:val="24"/>
        </w:rPr>
        <w:t>Idgām bilā g</w:t>
      </w:r>
      <w:r w:rsidRPr="00CF7A76">
        <w:rPr>
          <w:rFonts w:asciiTheme="majorBidi" w:hAnsiTheme="majorBidi" w:cstheme="majorBidi"/>
          <w:i/>
          <w:iCs/>
          <w:sz w:val="24"/>
          <w:szCs w:val="24"/>
        </w:rPr>
        <w:t>unnah</w:t>
      </w:r>
    </w:p>
    <w:p w:rsidR="00A16B36" w:rsidRDefault="00A16B36" w:rsidP="00A16B36">
      <w:pPr>
        <w:spacing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3. Apabila ada huruf </w:t>
      </w:r>
      <w:r w:rsidRPr="0071028C">
        <w:rPr>
          <w:rFonts w:asciiTheme="majorBidi" w:hAnsiTheme="majorBidi" w:cstheme="majorBidi"/>
          <w:i/>
          <w:iCs/>
          <w:sz w:val="24"/>
          <w:szCs w:val="24"/>
          <w:lang w:val="en-US"/>
        </w:rPr>
        <w:t>mad</w:t>
      </w:r>
      <w:r>
        <w:rPr>
          <w:rFonts w:asciiTheme="majorBidi" w:hAnsiTheme="majorBidi" w:cstheme="majorBidi"/>
          <w:sz w:val="24"/>
          <w:szCs w:val="24"/>
          <w:lang w:val="en-US"/>
        </w:rPr>
        <w:t xml:space="preserve"> bertemu dengann </w:t>
      </w:r>
      <w:r w:rsidRPr="0071028C">
        <w:rPr>
          <w:rFonts w:asciiTheme="majorBidi" w:hAnsiTheme="majorBidi" w:cstheme="majorBidi"/>
          <w:i/>
          <w:iCs/>
          <w:sz w:val="24"/>
          <w:szCs w:val="24"/>
          <w:lang w:val="en-US"/>
        </w:rPr>
        <w:t>hamzah</w:t>
      </w:r>
      <w:r>
        <w:rPr>
          <w:rFonts w:asciiTheme="majorBidi" w:hAnsiTheme="majorBidi" w:cstheme="majorBidi"/>
          <w:sz w:val="24"/>
          <w:szCs w:val="24"/>
          <w:lang w:val="en-US"/>
        </w:rPr>
        <w:t xml:space="preserve">, tetapi tidak kumpul </w:t>
      </w:r>
      <w:r>
        <w:rPr>
          <w:rFonts w:asciiTheme="majorBidi" w:hAnsiTheme="majorBidi" w:cstheme="majorBidi"/>
          <w:sz w:val="24"/>
          <w:szCs w:val="24"/>
        </w:rPr>
        <w:t>dalam</w:t>
      </w:r>
      <w:r>
        <w:rPr>
          <w:rFonts w:asciiTheme="majorBidi" w:hAnsiTheme="majorBidi" w:cstheme="majorBidi"/>
          <w:sz w:val="24"/>
          <w:szCs w:val="24"/>
          <w:lang w:val="en-US"/>
        </w:rPr>
        <w:t xml:space="preserve"> satu kalimat, maka hukum bacaannya adalah ………</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Pr="00C251D1">
        <w:rPr>
          <w:rFonts w:asciiTheme="majorBidi" w:hAnsiTheme="majorBidi" w:cstheme="majorBidi"/>
          <w:i/>
          <w:iCs/>
          <w:sz w:val="24"/>
          <w:szCs w:val="24"/>
          <w:lang w:val="en-US"/>
        </w:rPr>
        <w:t>Ma</w:t>
      </w:r>
      <w:r>
        <w:rPr>
          <w:rFonts w:asciiTheme="majorBidi" w:hAnsiTheme="majorBidi" w:cstheme="majorBidi"/>
          <w:i/>
          <w:iCs/>
          <w:sz w:val="24"/>
          <w:szCs w:val="24"/>
        </w:rPr>
        <w:t>d</w:t>
      </w:r>
      <w:r>
        <w:rPr>
          <w:rFonts w:asciiTheme="majorBidi" w:hAnsiTheme="majorBidi" w:cstheme="majorBidi"/>
          <w:i/>
          <w:iCs/>
          <w:sz w:val="24"/>
          <w:szCs w:val="24"/>
          <w:lang w:val="en-US"/>
        </w:rPr>
        <w:t>d ˊ</w:t>
      </w:r>
      <w:r>
        <w:rPr>
          <w:rFonts w:ascii="Transliterasi" w:hAnsi="Transliterasi" w:cstheme="majorBidi"/>
          <w:i/>
          <w:iCs/>
          <w:sz w:val="24"/>
          <w:szCs w:val="24"/>
          <w:lang w:val="en-US"/>
        </w:rPr>
        <w:t>³</w:t>
      </w:r>
      <w:r w:rsidRPr="00C251D1">
        <w:rPr>
          <w:rFonts w:asciiTheme="majorBidi" w:hAnsiTheme="majorBidi" w:cstheme="majorBidi"/>
          <w:i/>
          <w:iCs/>
          <w:sz w:val="24"/>
          <w:szCs w:val="24"/>
          <w:lang w:val="en-US"/>
        </w:rPr>
        <w:t>wadh</w:t>
      </w:r>
      <w:r>
        <w:rPr>
          <w:rFonts w:asciiTheme="majorBidi" w:hAnsiTheme="majorBidi" w:cstheme="majorBidi"/>
          <w:sz w:val="24"/>
          <w:szCs w:val="24"/>
          <w:lang w:val="en-US"/>
        </w:rPr>
        <w:t xml:space="preserve">                       b. </w:t>
      </w:r>
      <w:r>
        <w:rPr>
          <w:rFonts w:asciiTheme="majorBidi" w:hAnsiTheme="majorBidi" w:cstheme="majorBidi"/>
          <w:i/>
          <w:iCs/>
          <w:sz w:val="24"/>
          <w:szCs w:val="24"/>
          <w:lang w:val="en-US"/>
        </w:rPr>
        <w:t>Ma</w:t>
      </w:r>
      <w:r>
        <w:rPr>
          <w:rFonts w:asciiTheme="majorBidi" w:hAnsiTheme="majorBidi" w:cstheme="majorBidi"/>
          <w:i/>
          <w:iCs/>
          <w:sz w:val="24"/>
          <w:szCs w:val="24"/>
        </w:rPr>
        <w:t>d</w:t>
      </w:r>
      <w:r>
        <w:rPr>
          <w:rFonts w:asciiTheme="majorBidi" w:hAnsiTheme="majorBidi" w:cstheme="majorBidi"/>
          <w:i/>
          <w:iCs/>
          <w:sz w:val="24"/>
          <w:szCs w:val="24"/>
          <w:lang w:val="en-US"/>
        </w:rPr>
        <w:t xml:space="preserve">d </w:t>
      </w:r>
      <w:r>
        <w:rPr>
          <w:rFonts w:ascii="Transliterasi" w:hAnsi="Transliterasi" w:cstheme="majorBidi"/>
          <w:i/>
          <w:iCs/>
          <w:sz w:val="24"/>
          <w:szCs w:val="24"/>
          <w:lang w:val="en-US"/>
        </w:rPr>
        <w:t>¯</w:t>
      </w:r>
      <w:r>
        <w:rPr>
          <w:rFonts w:asciiTheme="majorBidi" w:hAnsiTheme="majorBidi" w:cstheme="majorBidi"/>
          <w:i/>
          <w:iCs/>
          <w:sz w:val="24"/>
          <w:szCs w:val="24"/>
        </w:rPr>
        <w:t>a</w:t>
      </w:r>
      <w:r>
        <w:rPr>
          <w:rFonts w:asciiTheme="majorBidi" w:hAnsiTheme="majorBidi" w:cstheme="majorBidi"/>
          <w:i/>
          <w:iCs/>
          <w:sz w:val="24"/>
          <w:szCs w:val="24"/>
          <w:lang w:val="en-US"/>
        </w:rPr>
        <w:t>b</w:t>
      </w:r>
      <w:r>
        <w:rPr>
          <w:rFonts w:ascii="Transliterasi" w:hAnsi="Transliterasi" w:cstheme="majorBidi"/>
          <w:i/>
          <w:iCs/>
          <w:sz w:val="24"/>
          <w:szCs w:val="24"/>
          <w:lang w:val="en-US"/>
        </w:rPr>
        <w:t>³³</w:t>
      </w:r>
      <w:r w:rsidRPr="00C251D1">
        <w:rPr>
          <w:rFonts w:asciiTheme="majorBidi" w:hAnsiTheme="majorBidi" w:cstheme="majorBidi"/>
          <w:i/>
          <w:iCs/>
          <w:sz w:val="24"/>
          <w:szCs w:val="24"/>
          <w:lang w:val="en-US"/>
        </w:rPr>
        <w:t>’</w:t>
      </w:r>
      <w:r>
        <w:rPr>
          <w:rFonts w:asciiTheme="majorBidi" w:hAnsiTheme="majorBidi" w:cstheme="majorBidi"/>
          <w:sz w:val="24"/>
          <w:szCs w:val="24"/>
          <w:lang w:val="en-US"/>
        </w:rPr>
        <w:t xml:space="preserve">                c. </w:t>
      </w:r>
      <w:r w:rsidRPr="00C251D1">
        <w:rPr>
          <w:rFonts w:asciiTheme="majorBidi" w:hAnsiTheme="majorBidi" w:cstheme="majorBidi"/>
          <w:i/>
          <w:iCs/>
          <w:sz w:val="24"/>
          <w:szCs w:val="24"/>
          <w:lang w:val="en-US"/>
        </w:rPr>
        <w:t>Mad</w:t>
      </w:r>
      <w:r>
        <w:rPr>
          <w:rFonts w:asciiTheme="majorBidi" w:hAnsiTheme="majorBidi" w:cstheme="majorBidi"/>
          <w:i/>
          <w:iCs/>
          <w:sz w:val="24"/>
          <w:szCs w:val="24"/>
        </w:rPr>
        <w:t>d</w:t>
      </w:r>
      <w:r>
        <w:rPr>
          <w:rFonts w:asciiTheme="majorBidi" w:hAnsiTheme="majorBidi" w:cstheme="majorBidi"/>
          <w:i/>
          <w:iCs/>
          <w:sz w:val="24"/>
          <w:szCs w:val="24"/>
          <w:lang w:val="en-US"/>
        </w:rPr>
        <w:t xml:space="preserve"> </w:t>
      </w:r>
      <w:r>
        <w:rPr>
          <w:rFonts w:asciiTheme="majorBidi" w:hAnsiTheme="majorBidi" w:cstheme="majorBidi"/>
          <w:i/>
          <w:iCs/>
          <w:sz w:val="24"/>
          <w:szCs w:val="24"/>
        </w:rPr>
        <w:t>‘</w:t>
      </w:r>
      <w:r>
        <w:rPr>
          <w:rFonts w:asciiTheme="majorBidi" w:hAnsiTheme="majorBidi" w:cstheme="majorBidi"/>
          <w:i/>
          <w:iCs/>
          <w:sz w:val="24"/>
          <w:szCs w:val="24"/>
          <w:lang w:val="en-US"/>
        </w:rPr>
        <w:t>a</w:t>
      </w:r>
      <w:r w:rsidRPr="00C251D1">
        <w:rPr>
          <w:rFonts w:asciiTheme="majorBidi" w:hAnsiTheme="majorBidi" w:cstheme="majorBidi"/>
          <w:i/>
          <w:iCs/>
          <w:sz w:val="24"/>
          <w:szCs w:val="24"/>
          <w:lang w:val="en-US"/>
        </w:rPr>
        <w:t>ridh</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C251D1">
        <w:rPr>
          <w:rFonts w:asciiTheme="majorBidi" w:hAnsiTheme="majorBidi" w:cstheme="majorBidi"/>
          <w:i/>
          <w:iCs/>
          <w:sz w:val="24"/>
          <w:szCs w:val="24"/>
          <w:lang w:val="en-US"/>
        </w:rPr>
        <w:t>Mad</w:t>
      </w:r>
      <w:r>
        <w:rPr>
          <w:rFonts w:asciiTheme="majorBidi" w:hAnsiTheme="majorBidi" w:cstheme="majorBidi"/>
          <w:i/>
          <w:iCs/>
          <w:sz w:val="24"/>
          <w:szCs w:val="24"/>
        </w:rPr>
        <w:t>d</w:t>
      </w:r>
      <w:r w:rsidRPr="00C251D1">
        <w:rPr>
          <w:rFonts w:asciiTheme="majorBidi" w:hAnsiTheme="majorBidi" w:cstheme="majorBidi"/>
          <w:i/>
          <w:iCs/>
          <w:sz w:val="24"/>
          <w:szCs w:val="24"/>
          <w:lang w:val="en-US"/>
        </w:rPr>
        <w:t xml:space="preserve"> waj</w:t>
      </w:r>
      <w:r>
        <w:rPr>
          <w:rFonts w:ascii="Transliterasi" w:hAnsi="Transliterasi" w:cstheme="majorBidi"/>
          <w:i/>
          <w:iCs/>
          <w:sz w:val="24"/>
          <w:szCs w:val="24"/>
          <w:lang w:val="en-US"/>
        </w:rPr>
        <w:t>³</w:t>
      </w:r>
      <w:r w:rsidRPr="00C251D1">
        <w:rPr>
          <w:rFonts w:asciiTheme="majorBidi" w:hAnsiTheme="majorBidi" w:cstheme="majorBidi"/>
          <w:i/>
          <w:iCs/>
          <w:sz w:val="24"/>
          <w:szCs w:val="24"/>
          <w:lang w:val="en-US"/>
        </w:rPr>
        <w:t>b mutta</w:t>
      </w:r>
      <w:r>
        <w:rPr>
          <w:rFonts w:ascii="Transliterasi" w:hAnsi="Transliterasi" w:cstheme="majorBidi"/>
          <w:i/>
          <w:iCs/>
          <w:sz w:val="24"/>
          <w:szCs w:val="24"/>
          <w:lang w:val="en-US"/>
        </w:rPr>
        <w:t>¡</w:t>
      </w:r>
      <w:r w:rsidRPr="00C251D1">
        <w:rPr>
          <w:rFonts w:asciiTheme="majorBidi" w:hAnsiTheme="majorBidi" w:cstheme="majorBidi"/>
          <w:i/>
          <w:iCs/>
          <w:sz w:val="24"/>
          <w:szCs w:val="24"/>
          <w:lang w:val="en-US"/>
        </w:rPr>
        <w:t>il</w:t>
      </w:r>
      <w:r>
        <w:rPr>
          <w:rFonts w:asciiTheme="majorBidi" w:hAnsiTheme="majorBidi" w:cstheme="majorBidi"/>
          <w:sz w:val="24"/>
          <w:szCs w:val="24"/>
          <w:lang w:val="en-US"/>
        </w:rPr>
        <w:t xml:space="preserve">           e. </w:t>
      </w:r>
      <w:r w:rsidRPr="00C251D1">
        <w:rPr>
          <w:rFonts w:asciiTheme="majorBidi" w:hAnsiTheme="majorBidi" w:cstheme="majorBidi"/>
          <w:i/>
          <w:iCs/>
          <w:sz w:val="24"/>
          <w:szCs w:val="24"/>
          <w:lang w:val="en-US"/>
        </w:rPr>
        <w:t>Mad</w:t>
      </w:r>
      <w:r>
        <w:rPr>
          <w:rFonts w:asciiTheme="majorBidi" w:hAnsiTheme="majorBidi" w:cstheme="majorBidi"/>
          <w:i/>
          <w:iCs/>
          <w:sz w:val="24"/>
          <w:szCs w:val="24"/>
        </w:rPr>
        <w:t xml:space="preserve">d </w:t>
      </w:r>
      <w:r>
        <w:rPr>
          <w:rFonts w:asciiTheme="majorBidi" w:hAnsiTheme="majorBidi" w:cstheme="majorBidi"/>
          <w:i/>
          <w:iCs/>
          <w:sz w:val="24"/>
          <w:szCs w:val="24"/>
          <w:lang w:val="en-US"/>
        </w:rPr>
        <w:t xml:space="preserve"> </w:t>
      </w:r>
      <w:r>
        <w:rPr>
          <w:rFonts w:asciiTheme="majorBidi" w:hAnsiTheme="majorBidi" w:cstheme="majorBidi"/>
          <w:i/>
          <w:iCs/>
          <w:sz w:val="24"/>
          <w:szCs w:val="24"/>
        </w:rPr>
        <w:t>j</w:t>
      </w:r>
      <w:r>
        <w:rPr>
          <w:rFonts w:asciiTheme="majorBidi" w:hAnsiTheme="majorBidi" w:cstheme="majorBidi"/>
          <w:i/>
          <w:iCs/>
          <w:sz w:val="24"/>
          <w:szCs w:val="24"/>
          <w:lang w:val="en-US"/>
        </w:rPr>
        <w:t>āˊ</w:t>
      </w:r>
      <w:r w:rsidRPr="00C251D1">
        <w:rPr>
          <w:rFonts w:asciiTheme="majorBidi" w:hAnsiTheme="majorBidi" w:cstheme="majorBidi"/>
          <w:i/>
          <w:iCs/>
          <w:sz w:val="24"/>
          <w:szCs w:val="24"/>
          <w:lang w:val="en-US"/>
        </w:rPr>
        <w:t>iz</w:t>
      </w:r>
      <w:r>
        <w:rPr>
          <w:rFonts w:asciiTheme="majorBidi" w:hAnsiTheme="majorBidi" w:cstheme="majorBidi"/>
          <w:i/>
          <w:iCs/>
          <w:sz w:val="24"/>
          <w:szCs w:val="24"/>
        </w:rPr>
        <w:t xml:space="preserve"> al-M</w:t>
      </w:r>
      <w:r>
        <w:rPr>
          <w:rFonts w:asciiTheme="majorBidi" w:hAnsiTheme="majorBidi" w:cstheme="majorBidi"/>
          <w:i/>
          <w:iCs/>
          <w:sz w:val="24"/>
          <w:szCs w:val="24"/>
          <w:lang w:val="en-US"/>
        </w:rPr>
        <w:t>unfa</w:t>
      </w:r>
      <w:r>
        <w:rPr>
          <w:rFonts w:ascii="Transliterasi" w:hAnsi="Transliterasi" w:cstheme="majorBidi"/>
          <w:i/>
          <w:iCs/>
          <w:sz w:val="24"/>
          <w:szCs w:val="24"/>
          <w:lang w:val="en-US"/>
        </w:rPr>
        <w:t>¡</w:t>
      </w:r>
      <w:r w:rsidRPr="00C251D1">
        <w:rPr>
          <w:rFonts w:asciiTheme="majorBidi" w:hAnsiTheme="majorBidi" w:cstheme="majorBidi"/>
          <w:i/>
          <w:iCs/>
          <w:sz w:val="24"/>
          <w:szCs w:val="24"/>
          <w:lang w:val="en-US"/>
        </w:rPr>
        <w:t>il</w:t>
      </w:r>
    </w:p>
    <w:p w:rsidR="00A16B36" w:rsidRDefault="00A16B36" w:rsidP="00A16B36">
      <w:pPr>
        <w:spacing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4. Bacaan </w:t>
      </w:r>
      <w:r w:rsidRPr="00C251D1">
        <w:rPr>
          <w:rFonts w:asciiTheme="majorBidi" w:hAnsiTheme="majorBidi" w:cstheme="majorBidi"/>
          <w:i/>
          <w:iCs/>
          <w:sz w:val="24"/>
          <w:szCs w:val="24"/>
          <w:lang w:val="en-US"/>
        </w:rPr>
        <w:t>mim mati</w:t>
      </w:r>
      <w:r>
        <w:rPr>
          <w:rFonts w:asciiTheme="majorBidi" w:hAnsiTheme="majorBidi" w:cstheme="majorBidi"/>
          <w:sz w:val="24"/>
          <w:szCs w:val="24"/>
          <w:lang w:val="en-US"/>
        </w:rPr>
        <w:t xml:space="preserve"> menghadapi </w:t>
      </w:r>
      <w:r w:rsidRPr="00C251D1">
        <w:rPr>
          <w:rFonts w:asciiTheme="majorBidi" w:hAnsiTheme="majorBidi" w:cstheme="majorBidi"/>
          <w:i/>
          <w:iCs/>
          <w:sz w:val="24"/>
          <w:szCs w:val="24"/>
          <w:lang w:val="en-US"/>
        </w:rPr>
        <w:t xml:space="preserve">mim </w:t>
      </w:r>
      <w:r>
        <w:rPr>
          <w:rFonts w:asciiTheme="majorBidi" w:hAnsiTheme="majorBidi" w:cstheme="majorBidi"/>
          <w:sz w:val="24"/>
          <w:szCs w:val="24"/>
          <w:lang w:val="en-US"/>
        </w:rPr>
        <w:t xml:space="preserve">pada kalimat </w:t>
      </w:r>
      <w:r>
        <w:rPr>
          <w:rFonts w:asciiTheme="majorBidi" w:hAnsiTheme="majorBidi" w:cstheme="majorBidi" w:hint="cs"/>
          <w:sz w:val="24"/>
          <w:szCs w:val="24"/>
          <w:rtl/>
          <w:lang w:val="en-US"/>
        </w:rPr>
        <w:t xml:space="preserve">اخرجكم من </w:t>
      </w:r>
      <w:r>
        <w:rPr>
          <w:rFonts w:asciiTheme="majorBidi" w:hAnsiTheme="majorBidi" w:cstheme="majorBidi"/>
          <w:sz w:val="24"/>
          <w:szCs w:val="24"/>
          <w:lang w:val="en-US"/>
        </w:rPr>
        <w:t xml:space="preserve"> maka hukum membacanya adalah …….</w:t>
      </w:r>
    </w:p>
    <w:p w:rsidR="00A16B36" w:rsidRPr="0014161E" w:rsidRDefault="00A16B36" w:rsidP="00A16B36">
      <w:pPr>
        <w:spacing w:line="240" w:lineRule="auto"/>
        <w:ind w:left="284"/>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14161E">
        <w:rPr>
          <w:rFonts w:asciiTheme="majorBidi" w:hAnsiTheme="majorBidi" w:cstheme="majorBidi"/>
          <w:i/>
          <w:iCs/>
          <w:sz w:val="24"/>
          <w:szCs w:val="24"/>
          <w:lang w:val="en-US"/>
        </w:rPr>
        <w:t>Idgām bi gunnah</w:t>
      </w:r>
      <w:r>
        <w:rPr>
          <w:rFonts w:asciiTheme="majorBidi" w:hAnsiTheme="majorBidi" w:cstheme="majorBidi"/>
          <w:sz w:val="24"/>
          <w:szCs w:val="24"/>
          <w:lang w:val="en-US"/>
        </w:rPr>
        <w:t xml:space="preserve">               b. </w:t>
      </w:r>
      <w:r w:rsidRPr="0014161E">
        <w:rPr>
          <w:rFonts w:asciiTheme="majorBidi" w:hAnsiTheme="majorBidi" w:cstheme="majorBidi"/>
          <w:i/>
          <w:iCs/>
          <w:sz w:val="24"/>
          <w:szCs w:val="24"/>
          <w:lang w:val="en-US"/>
        </w:rPr>
        <w:t>Idgām bilā gunnah</w:t>
      </w:r>
      <w:r>
        <w:rPr>
          <w:rFonts w:asciiTheme="majorBidi" w:hAnsiTheme="majorBidi" w:cstheme="majorBidi"/>
          <w:sz w:val="24"/>
          <w:szCs w:val="24"/>
          <w:lang w:val="en-US"/>
        </w:rPr>
        <w:t xml:space="preserve">       </w:t>
      </w:r>
      <w:r w:rsidRPr="0014161E">
        <w:rPr>
          <w:rFonts w:asciiTheme="majorBidi" w:hAnsiTheme="majorBidi" w:cstheme="majorBidi"/>
          <w:sz w:val="24"/>
          <w:szCs w:val="24"/>
          <w:lang w:val="en-US"/>
        </w:rPr>
        <w:t>c</w:t>
      </w:r>
      <w:r>
        <w:rPr>
          <w:rFonts w:asciiTheme="majorBidi" w:hAnsiTheme="majorBidi" w:cstheme="majorBidi"/>
          <w:sz w:val="24"/>
          <w:szCs w:val="24"/>
          <w:lang w:val="en-US"/>
        </w:rPr>
        <w:t xml:space="preserve">. </w:t>
      </w:r>
      <w:r w:rsidRPr="0014161E">
        <w:rPr>
          <w:rFonts w:asciiTheme="majorBidi" w:hAnsiTheme="majorBidi" w:cstheme="majorBidi"/>
          <w:i/>
          <w:iCs/>
          <w:sz w:val="24"/>
          <w:szCs w:val="24"/>
          <w:lang w:val="en-US"/>
        </w:rPr>
        <w:t>A’riḍ</w:t>
      </w:r>
      <w:r w:rsidRPr="0014161E">
        <w:rPr>
          <w:rFonts w:asciiTheme="majorBidi" w:hAnsiTheme="majorBidi" w:cstheme="majorBidi"/>
          <w:i/>
          <w:iCs/>
          <w:sz w:val="24"/>
          <w:szCs w:val="24"/>
        </w:rPr>
        <w:t xml:space="preserve"> li as-S</w:t>
      </w:r>
      <w:r w:rsidRPr="0014161E">
        <w:rPr>
          <w:rFonts w:asciiTheme="majorBidi" w:hAnsiTheme="majorBidi" w:cstheme="majorBidi"/>
          <w:i/>
          <w:iCs/>
          <w:sz w:val="24"/>
          <w:szCs w:val="24"/>
          <w:lang w:val="en-US"/>
        </w:rPr>
        <w:t>ukūn.</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 </w:t>
      </w:r>
      <w:r w:rsidRPr="0014161E">
        <w:rPr>
          <w:rFonts w:asciiTheme="majorBidi" w:hAnsiTheme="majorBidi" w:cstheme="majorBidi"/>
          <w:i/>
          <w:iCs/>
          <w:sz w:val="24"/>
          <w:szCs w:val="24"/>
          <w:lang w:val="en-US"/>
        </w:rPr>
        <w:t xml:space="preserve">Iẓhār </w:t>
      </w:r>
      <w:r>
        <w:rPr>
          <w:rFonts w:asciiTheme="majorBidi" w:hAnsiTheme="majorBidi" w:cstheme="majorBidi"/>
          <w:i/>
          <w:iCs/>
          <w:sz w:val="24"/>
          <w:szCs w:val="24"/>
        </w:rPr>
        <w:t>as-S</w:t>
      </w:r>
      <w:r w:rsidRPr="0014161E">
        <w:rPr>
          <w:rFonts w:asciiTheme="majorBidi" w:hAnsiTheme="majorBidi" w:cstheme="majorBidi"/>
          <w:i/>
          <w:iCs/>
          <w:sz w:val="24"/>
          <w:szCs w:val="24"/>
          <w:lang w:val="en-US"/>
        </w:rPr>
        <w:t>yafawi</w:t>
      </w:r>
      <w:r>
        <w:rPr>
          <w:rFonts w:asciiTheme="majorBidi" w:hAnsiTheme="majorBidi" w:cstheme="majorBidi"/>
          <w:sz w:val="24"/>
          <w:szCs w:val="24"/>
          <w:lang w:val="en-US"/>
        </w:rPr>
        <w:t xml:space="preserve">                        e. </w:t>
      </w:r>
      <w:r w:rsidRPr="0014161E">
        <w:rPr>
          <w:rFonts w:asciiTheme="majorBidi" w:hAnsiTheme="majorBidi" w:cstheme="majorBidi"/>
          <w:i/>
          <w:iCs/>
          <w:sz w:val="24"/>
          <w:szCs w:val="24"/>
          <w:lang w:val="en-US"/>
        </w:rPr>
        <w:t>Id</w:t>
      </w:r>
      <w:r w:rsidRPr="0014161E">
        <w:rPr>
          <w:rFonts w:asciiTheme="majorBidi" w:hAnsiTheme="majorBidi" w:cstheme="majorBidi"/>
          <w:i/>
          <w:iCs/>
          <w:sz w:val="24"/>
          <w:szCs w:val="24"/>
        </w:rPr>
        <w:t>g</w:t>
      </w:r>
      <w:r w:rsidRPr="0014161E">
        <w:rPr>
          <w:rFonts w:asciiTheme="majorBidi" w:hAnsiTheme="majorBidi" w:cstheme="majorBidi"/>
          <w:i/>
          <w:iCs/>
          <w:sz w:val="24"/>
          <w:szCs w:val="24"/>
          <w:lang w:val="en-US"/>
        </w:rPr>
        <w:t>ām miṡlain ma’a gunnah</w:t>
      </w:r>
    </w:p>
    <w:p w:rsidR="00A16B36" w:rsidRDefault="00A16B36" w:rsidP="00A16B36">
      <w:p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 xml:space="preserve">5. </w:t>
      </w:r>
      <w:r>
        <w:rPr>
          <w:rFonts w:asciiTheme="majorBidi" w:hAnsiTheme="majorBidi" w:cstheme="majorBidi"/>
          <w:sz w:val="24"/>
          <w:szCs w:val="24"/>
        </w:rPr>
        <w:t xml:space="preserve">Ilmu yang mempelajari tentang cara </w:t>
      </w:r>
      <w:r>
        <w:rPr>
          <w:rFonts w:asciiTheme="majorBidi" w:hAnsiTheme="majorBidi" w:cstheme="majorBidi"/>
          <w:sz w:val="24"/>
          <w:szCs w:val="24"/>
          <w:lang w:val="en-US"/>
        </w:rPr>
        <w:t>membacakan Alquran dengan bagus</w:t>
      </w:r>
      <w:r>
        <w:rPr>
          <w:rFonts w:asciiTheme="majorBidi" w:hAnsiTheme="majorBidi" w:cstheme="majorBidi"/>
          <w:sz w:val="24"/>
          <w:szCs w:val="24"/>
        </w:rPr>
        <w:t xml:space="preserve"> disebut.....</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Makhārij al-Ḥurūf </w:t>
      </w:r>
      <w:r>
        <w:rPr>
          <w:rFonts w:asciiTheme="majorBidi" w:hAnsiTheme="majorBidi" w:cstheme="majorBidi"/>
          <w:sz w:val="24"/>
          <w:szCs w:val="24"/>
        </w:rPr>
        <w:t xml:space="preserve">                  b. </w:t>
      </w:r>
      <w:r w:rsidRPr="00755E84">
        <w:rPr>
          <w:rFonts w:asciiTheme="majorBidi" w:hAnsiTheme="majorBidi" w:cstheme="majorBidi"/>
          <w:i/>
          <w:iCs/>
          <w:sz w:val="24"/>
          <w:szCs w:val="24"/>
        </w:rPr>
        <w:t>Tajw</w:t>
      </w:r>
      <w:r w:rsidRPr="00755E84">
        <w:rPr>
          <w:rFonts w:ascii="Transliterasi" w:hAnsi="Transliterasi" w:cstheme="majorBidi"/>
          <w:i/>
          <w:iCs/>
          <w:sz w:val="24"/>
          <w:szCs w:val="24"/>
        </w:rPr>
        <w:t>³</w:t>
      </w:r>
      <w:r w:rsidRPr="00755E84">
        <w:rPr>
          <w:rFonts w:asciiTheme="majorBidi" w:hAnsiTheme="majorBidi" w:cstheme="majorBidi"/>
          <w:i/>
          <w:iCs/>
          <w:sz w:val="24"/>
          <w:szCs w:val="24"/>
        </w:rPr>
        <w:t xml:space="preserve">d </w:t>
      </w:r>
      <w:r>
        <w:rPr>
          <w:rFonts w:asciiTheme="majorBidi" w:hAnsiTheme="majorBidi" w:cstheme="majorBidi"/>
          <w:sz w:val="24"/>
          <w:szCs w:val="24"/>
        </w:rPr>
        <w:t xml:space="preserve">                           c. </w:t>
      </w:r>
      <w:r w:rsidRPr="00755E84">
        <w:rPr>
          <w:rFonts w:asciiTheme="majorBidi" w:hAnsiTheme="majorBidi" w:cstheme="majorBidi"/>
          <w:i/>
          <w:iCs/>
          <w:sz w:val="24"/>
          <w:szCs w:val="24"/>
        </w:rPr>
        <w:t>Mura</w:t>
      </w:r>
      <w:r w:rsidRPr="00755E84">
        <w:rPr>
          <w:rFonts w:ascii="Transliterasi" w:hAnsi="Transliterasi" w:cstheme="majorBidi"/>
          <w:i/>
          <w:iCs/>
          <w:sz w:val="24"/>
          <w:szCs w:val="24"/>
        </w:rPr>
        <w:t>¯</w:t>
      </w:r>
      <w:r w:rsidRPr="00755E84">
        <w:rPr>
          <w:rFonts w:asciiTheme="majorBidi" w:hAnsiTheme="majorBidi" w:cstheme="majorBidi"/>
          <w:i/>
          <w:iCs/>
          <w:sz w:val="24"/>
          <w:szCs w:val="24"/>
        </w:rPr>
        <w:t>al</w:t>
      </w:r>
    </w:p>
    <w:p w:rsidR="00A16B36"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d. </w:t>
      </w:r>
      <w:r w:rsidRPr="00755E84">
        <w:rPr>
          <w:rFonts w:asciiTheme="majorBidi" w:hAnsiTheme="majorBidi" w:cstheme="majorBidi"/>
          <w:i/>
          <w:iCs/>
          <w:sz w:val="24"/>
          <w:szCs w:val="24"/>
        </w:rPr>
        <w:t>Qira’ah</w:t>
      </w:r>
      <w:r>
        <w:rPr>
          <w:rFonts w:asciiTheme="majorBidi" w:hAnsiTheme="majorBidi" w:cstheme="majorBidi"/>
          <w:sz w:val="24"/>
          <w:szCs w:val="24"/>
        </w:rPr>
        <w:t xml:space="preserve">                                 e. </w:t>
      </w:r>
      <w:r w:rsidRPr="00755E84">
        <w:rPr>
          <w:rFonts w:asciiTheme="majorBidi" w:hAnsiTheme="majorBidi" w:cstheme="majorBidi"/>
          <w:i/>
          <w:iCs/>
          <w:sz w:val="24"/>
          <w:szCs w:val="24"/>
        </w:rPr>
        <w:t>A</w:t>
      </w:r>
      <w:r w:rsidRPr="00755E84">
        <w:rPr>
          <w:rFonts w:ascii="Transliterasi" w:hAnsi="Transliterasi" w:cstheme="majorBidi"/>
          <w:i/>
          <w:iCs/>
          <w:sz w:val="24"/>
          <w:szCs w:val="24"/>
        </w:rPr>
        <w:t>¥</w:t>
      </w:r>
      <w:r w:rsidRPr="00755E84">
        <w:rPr>
          <w:rFonts w:asciiTheme="majorBidi" w:hAnsiTheme="majorBidi" w:cstheme="majorBidi"/>
          <w:i/>
          <w:iCs/>
          <w:sz w:val="24"/>
          <w:szCs w:val="24"/>
        </w:rPr>
        <w:t>kamul mad</w:t>
      </w:r>
      <w:r>
        <w:rPr>
          <w:rFonts w:asciiTheme="majorBidi" w:hAnsiTheme="majorBidi" w:cstheme="majorBidi"/>
          <w:i/>
          <w:iCs/>
          <w:sz w:val="24"/>
          <w:szCs w:val="24"/>
        </w:rPr>
        <w:t>d</w:t>
      </w:r>
    </w:p>
    <w:p w:rsidR="00A16B36" w:rsidRPr="006C7C6E" w:rsidRDefault="00A16B36" w:rsidP="00A16B36">
      <w:p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6. </w:t>
      </w:r>
      <w:r>
        <w:rPr>
          <w:rFonts w:asciiTheme="majorBidi" w:hAnsiTheme="majorBidi" w:cstheme="majorBidi" w:hint="cs"/>
          <w:sz w:val="24"/>
          <w:szCs w:val="24"/>
          <w:rtl/>
        </w:rPr>
        <w:t xml:space="preserve">خلقنا </w:t>
      </w:r>
      <w:r w:rsidRPr="006C7C6E">
        <w:rPr>
          <w:rFonts w:asciiTheme="majorBidi" w:hAnsiTheme="majorBidi" w:cstheme="majorBidi"/>
          <w:sz w:val="24"/>
          <w:szCs w:val="24"/>
        </w:rPr>
        <w:t xml:space="preserve">  </w:t>
      </w:r>
      <w:r>
        <w:rPr>
          <w:rFonts w:asciiTheme="majorBidi" w:hAnsiTheme="majorBidi" w:cstheme="majorBidi"/>
          <w:sz w:val="24"/>
          <w:szCs w:val="24"/>
        </w:rPr>
        <w:t xml:space="preserve">dalam </w:t>
      </w:r>
      <w:r w:rsidRPr="006C7C6E">
        <w:rPr>
          <w:rFonts w:asciiTheme="majorBidi" w:hAnsiTheme="majorBidi" w:cstheme="majorBidi"/>
          <w:sz w:val="24"/>
          <w:szCs w:val="24"/>
        </w:rPr>
        <w:t>potongan ayat ini termasuk bacaan …………..</w:t>
      </w:r>
    </w:p>
    <w:p w:rsidR="00A16B36" w:rsidRPr="006C7C6E"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Iẓhār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b. </w:t>
      </w:r>
      <w:r w:rsidRPr="00755E84">
        <w:rPr>
          <w:rFonts w:asciiTheme="majorBidi" w:hAnsiTheme="majorBidi" w:cstheme="majorBidi"/>
          <w:i/>
          <w:iCs/>
          <w:sz w:val="24"/>
          <w:szCs w:val="24"/>
        </w:rPr>
        <w:t xml:space="preserve">Gunnah </w:t>
      </w:r>
      <w:r w:rsidRPr="006C7C6E">
        <w:rPr>
          <w:rFonts w:asciiTheme="majorBidi" w:hAnsiTheme="majorBidi" w:cstheme="majorBidi"/>
          <w:sz w:val="24"/>
          <w:szCs w:val="24"/>
        </w:rPr>
        <w:t xml:space="preserve">                       c</w:t>
      </w:r>
      <w:r w:rsidRPr="00755E84">
        <w:rPr>
          <w:rFonts w:asciiTheme="majorBidi" w:hAnsiTheme="majorBidi" w:cstheme="majorBidi"/>
          <w:i/>
          <w:iCs/>
          <w:sz w:val="24"/>
          <w:szCs w:val="24"/>
        </w:rPr>
        <w:t>. Idgām</w:t>
      </w:r>
    </w:p>
    <w:p w:rsidR="00A16B36" w:rsidRPr="00755E84" w:rsidRDefault="00A16B36" w:rsidP="00A16B36">
      <w:pPr>
        <w:spacing w:line="240" w:lineRule="auto"/>
        <w:ind w:left="284"/>
        <w:jc w:val="both"/>
        <w:rPr>
          <w:rFonts w:asciiTheme="majorBidi" w:hAnsiTheme="majorBidi" w:cstheme="majorBidi"/>
          <w:i/>
          <w:iCs/>
          <w:sz w:val="24"/>
          <w:szCs w:val="24"/>
        </w:rPr>
      </w:pPr>
      <w:r w:rsidRPr="006C7C6E">
        <w:rPr>
          <w:rFonts w:asciiTheme="majorBidi" w:hAnsiTheme="majorBidi" w:cstheme="majorBidi"/>
          <w:sz w:val="24"/>
          <w:szCs w:val="24"/>
        </w:rPr>
        <w:t xml:space="preserve">d. </w:t>
      </w:r>
      <w:r w:rsidRPr="00755E84">
        <w:rPr>
          <w:rFonts w:asciiTheme="majorBidi" w:hAnsiTheme="majorBidi" w:cstheme="majorBidi"/>
          <w:i/>
          <w:iCs/>
          <w:sz w:val="24"/>
          <w:szCs w:val="24"/>
        </w:rPr>
        <w:t>Qalqalah</w:t>
      </w:r>
      <w:r w:rsidRPr="006C7C6E">
        <w:rPr>
          <w:rFonts w:asciiTheme="majorBidi" w:hAnsiTheme="majorBidi" w:cstheme="majorBidi"/>
          <w:sz w:val="24"/>
          <w:szCs w:val="24"/>
        </w:rPr>
        <w:t xml:space="preserve">                                e. </w:t>
      </w:r>
      <w:r w:rsidRPr="00755E84">
        <w:rPr>
          <w:rFonts w:asciiTheme="majorBidi" w:hAnsiTheme="majorBidi" w:cstheme="majorBidi"/>
          <w:i/>
          <w:iCs/>
          <w:sz w:val="24"/>
          <w:szCs w:val="24"/>
        </w:rPr>
        <w:t>Madd Jaˊiz</w:t>
      </w:r>
    </w:p>
    <w:p w:rsidR="00A16B36" w:rsidRPr="006C7C6E" w:rsidRDefault="00A16B36" w:rsidP="00A16B36">
      <w:pPr>
        <w:spacing w:line="240" w:lineRule="auto"/>
        <w:ind w:left="284" w:hanging="284"/>
        <w:jc w:val="both"/>
        <w:rPr>
          <w:rFonts w:asciiTheme="majorBidi" w:hAnsiTheme="majorBidi" w:cstheme="majorBidi"/>
          <w:sz w:val="24"/>
          <w:szCs w:val="24"/>
        </w:rPr>
      </w:pPr>
      <w:r w:rsidRPr="006C7C6E">
        <w:rPr>
          <w:rFonts w:asciiTheme="majorBidi" w:hAnsiTheme="majorBidi" w:cstheme="majorBidi"/>
          <w:sz w:val="24"/>
          <w:szCs w:val="24"/>
        </w:rPr>
        <w:t xml:space="preserve">7. </w:t>
      </w:r>
      <w:r>
        <w:rPr>
          <w:rFonts w:asciiTheme="majorBidi" w:hAnsiTheme="majorBidi" w:cstheme="majorBidi" w:hint="cs"/>
          <w:sz w:val="24"/>
          <w:szCs w:val="24"/>
          <w:rtl/>
          <w:lang w:val="en-US"/>
        </w:rPr>
        <w:t>خلقا أخر</w:t>
      </w:r>
      <w:r w:rsidRPr="006C7C6E">
        <w:rPr>
          <w:rFonts w:asciiTheme="majorBidi" w:hAnsiTheme="majorBidi" w:cstheme="majorBidi"/>
          <w:sz w:val="24"/>
          <w:szCs w:val="24"/>
        </w:rPr>
        <w:t xml:space="preserve">    hukum bacaan kalimat di samping adalah ……</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t xml:space="preserve">a. </w:t>
      </w:r>
      <w:r w:rsidRPr="00755E84">
        <w:rPr>
          <w:rFonts w:asciiTheme="majorBidi" w:hAnsiTheme="majorBidi" w:cstheme="majorBidi"/>
          <w:i/>
          <w:iCs/>
          <w:sz w:val="24"/>
          <w:szCs w:val="24"/>
        </w:rPr>
        <w:t xml:space="preserve">Ikhfā’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b. </w:t>
      </w:r>
      <w:r w:rsidRPr="00755E84">
        <w:rPr>
          <w:rFonts w:asciiTheme="majorBidi" w:hAnsiTheme="majorBidi" w:cstheme="majorBidi"/>
          <w:i/>
          <w:iCs/>
          <w:sz w:val="24"/>
          <w:szCs w:val="24"/>
        </w:rPr>
        <w:t xml:space="preserve">Iqlāb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c. </w:t>
      </w:r>
      <w:r w:rsidRPr="00755E84">
        <w:rPr>
          <w:rFonts w:asciiTheme="majorBidi" w:hAnsiTheme="majorBidi" w:cstheme="majorBidi"/>
          <w:i/>
          <w:iCs/>
          <w:sz w:val="24"/>
          <w:szCs w:val="24"/>
        </w:rPr>
        <w:t>Iẓhār</w:t>
      </w:r>
    </w:p>
    <w:p w:rsidR="00A16B36" w:rsidRPr="00755E84" w:rsidRDefault="00A16B36" w:rsidP="00A16B36">
      <w:pPr>
        <w:spacing w:line="240" w:lineRule="auto"/>
        <w:ind w:left="284"/>
        <w:jc w:val="both"/>
        <w:rPr>
          <w:rFonts w:asciiTheme="majorBidi" w:hAnsiTheme="majorBidi" w:cstheme="majorBidi"/>
          <w:i/>
          <w:iCs/>
          <w:sz w:val="24"/>
          <w:szCs w:val="24"/>
        </w:rPr>
      </w:pPr>
      <w:r>
        <w:rPr>
          <w:rFonts w:asciiTheme="majorBidi" w:hAnsiTheme="majorBidi" w:cstheme="majorBidi"/>
          <w:sz w:val="24"/>
          <w:szCs w:val="24"/>
        </w:rPr>
        <w:t xml:space="preserve">d. </w:t>
      </w:r>
      <w:r w:rsidRPr="00755E84">
        <w:rPr>
          <w:rFonts w:asciiTheme="majorBidi" w:hAnsiTheme="majorBidi" w:cstheme="majorBidi"/>
          <w:i/>
          <w:iCs/>
          <w:sz w:val="24"/>
          <w:szCs w:val="24"/>
        </w:rPr>
        <w:t xml:space="preserve">Idgām     </w:t>
      </w:r>
      <w:r w:rsidRPr="006C7C6E">
        <w:rPr>
          <w:rFonts w:asciiTheme="majorBidi" w:hAnsiTheme="majorBidi" w:cstheme="majorBidi"/>
          <w:sz w:val="24"/>
          <w:szCs w:val="24"/>
        </w:rPr>
        <w:t xml:space="preserve">     </w:t>
      </w:r>
      <w:r>
        <w:rPr>
          <w:rFonts w:asciiTheme="majorBidi" w:hAnsiTheme="majorBidi" w:cstheme="majorBidi"/>
          <w:sz w:val="24"/>
          <w:szCs w:val="24"/>
        </w:rPr>
        <w:t xml:space="preserve">                           d. </w:t>
      </w:r>
      <w:r w:rsidRPr="00755E84">
        <w:rPr>
          <w:rFonts w:asciiTheme="majorBidi" w:hAnsiTheme="majorBidi" w:cstheme="majorBidi"/>
          <w:i/>
          <w:iCs/>
          <w:sz w:val="24"/>
          <w:szCs w:val="24"/>
        </w:rPr>
        <w:t>Gunnah</w:t>
      </w:r>
    </w:p>
    <w:p w:rsidR="00A16B36" w:rsidRPr="006C7C6E" w:rsidRDefault="00A16B36" w:rsidP="00A16B36">
      <w:pPr>
        <w:spacing w:line="240" w:lineRule="auto"/>
        <w:ind w:left="284" w:hanging="284"/>
        <w:jc w:val="both"/>
        <w:rPr>
          <w:rFonts w:asciiTheme="majorBidi" w:hAnsiTheme="majorBidi" w:cstheme="majorBidi"/>
          <w:sz w:val="24"/>
          <w:szCs w:val="24"/>
        </w:rPr>
      </w:pPr>
      <w:r w:rsidRPr="006C7C6E">
        <w:rPr>
          <w:rFonts w:asciiTheme="majorBidi" w:hAnsiTheme="majorBidi" w:cstheme="majorBidi"/>
          <w:sz w:val="24"/>
          <w:szCs w:val="24"/>
        </w:rPr>
        <w:t xml:space="preserve">8. Huruf </w:t>
      </w:r>
      <w:r w:rsidRPr="00755E84">
        <w:rPr>
          <w:rFonts w:asciiTheme="majorBidi" w:hAnsiTheme="majorBidi" w:cstheme="majorBidi"/>
          <w:i/>
          <w:iCs/>
          <w:sz w:val="24"/>
          <w:szCs w:val="24"/>
        </w:rPr>
        <w:t>qalqalah</w:t>
      </w:r>
      <w:r w:rsidRPr="006C7C6E">
        <w:rPr>
          <w:rFonts w:asciiTheme="majorBidi" w:hAnsiTheme="majorBidi" w:cstheme="majorBidi"/>
          <w:sz w:val="24"/>
          <w:szCs w:val="24"/>
        </w:rPr>
        <w:t xml:space="preserve"> adalah yang terdapat di bawah ini ……….</w:t>
      </w:r>
    </w:p>
    <w:p w:rsidR="00A16B36" w:rsidRDefault="00A16B36" w:rsidP="00A16B36">
      <w:pPr>
        <w:spacing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Pr>
          <w:rFonts w:asciiTheme="majorBidi" w:hAnsiTheme="majorBidi" w:cstheme="majorBidi" w:hint="cs"/>
          <w:sz w:val="24"/>
          <w:szCs w:val="24"/>
          <w:rtl/>
          <w:lang w:val="en-US"/>
        </w:rPr>
        <w:t xml:space="preserve">ق ط ب ج ذ </w:t>
      </w:r>
      <w:r>
        <w:rPr>
          <w:rFonts w:asciiTheme="majorBidi" w:hAnsiTheme="majorBidi" w:cstheme="majorBidi"/>
          <w:sz w:val="24"/>
          <w:szCs w:val="24"/>
          <w:lang w:val="en-US"/>
        </w:rPr>
        <w:t xml:space="preserve">                                    b. </w:t>
      </w:r>
      <w:r>
        <w:rPr>
          <w:rFonts w:asciiTheme="majorBidi" w:hAnsiTheme="majorBidi" w:cstheme="majorBidi" w:hint="cs"/>
          <w:sz w:val="24"/>
          <w:szCs w:val="24"/>
          <w:rtl/>
          <w:lang w:val="en-US"/>
        </w:rPr>
        <w:t>ق ط ت ج د</w:t>
      </w:r>
      <w:r>
        <w:rPr>
          <w:rFonts w:asciiTheme="majorBidi" w:hAnsiTheme="majorBidi" w:cstheme="majorBidi"/>
          <w:sz w:val="24"/>
          <w:szCs w:val="24"/>
          <w:lang w:val="en-US"/>
        </w:rPr>
        <w:t xml:space="preserve">                      c. </w:t>
      </w:r>
      <w:r>
        <w:rPr>
          <w:rFonts w:asciiTheme="majorBidi" w:hAnsiTheme="majorBidi" w:cstheme="majorBidi" w:hint="cs"/>
          <w:sz w:val="24"/>
          <w:szCs w:val="24"/>
          <w:rtl/>
          <w:lang w:val="en-US"/>
        </w:rPr>
        <w:t>ق ط ب خ د</w:t>
      </w:r>
    </w:p>
    <w:p w:rsidR="00A16B36" w:rsidRDefault="00A16B36" w:rsidP="00A16B36">
      <w:pPr>
        <w:spacing w:line="240" w:lineRule="auto"/>
        <w:ind w:left="284"/>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d. </w:t>
      </w:r>
      <w:r>
        <w:rPr>
          <w:rFonts w:asciiTheme="majorBidi" w:hAnsiTheme="majorBidi" w:cstheme="majorBidi" w:hint="cs"/>
          <w:sz w:val="24"/>
          <w:szCs w:val="24"/>
          <w:rtl/>
          <w:lang w:val="en-US"/>
        </w:rPr>
        <w:t xml:space="preserve">ق ط ب ج د </w:t>
      </w:r>
      <w:r>
        <w:rPr>
          <w:rFonts w:asciiTheme="majorBidi" w:hAnsiTheme="majorBidi" w:cstheme="majorBidi"/>
          <w:sz w:val="24"/>
          <w:szCs w:val="24"/>
          <w:lang w:val="en-US"/>
        </w:rPr>
        <w:t xml:space="preserve">                                    e.</w:t>
      </w:r>
      <w:r>
        <w:rPr>
          <w:rFonts w:asciiTheme="majorBidi" w:hAnsiTheme="majorBidi" w:cstheme="majorBidi" w:hint="cs"/>
          <w:sz w:val="24"/>
          <w:szCs w:val="24"/>
          <w:rtl/>
          <w:lang w:val="en-US"/>
        </w:rPr>
        <w:t xml:space="preserve"> د </w:t>
      </w:r>
      <w:r>
        <w:rPr>
          <w:rFonts w:asciiTheme="majorBidi" w:hAnsiTheme="majorBidi" w:cstheme="majorBidi"/>
          <w:sz w:val="24"/>
          <w:szCs w:val="24"/>
          <w:lang w:val="en-US"/>
        </w:rPr>
        <w:t xml:space="preserve"> </w:t>
      </w:r>
      <w:r>
        <w:rPr>
          <w:rFonts w:asciiTheme="majorBidi" w:hAnsiTheme="majorBidi" w:cstheme="majorBidi" w:hint="cs"/>
          <w:sz w:val="24"/>
          <w:szCs w:val="24"/>
          <w:rtl/>
          <w:lang w:val="en-US"/>
        </w:rPr>
        <w:t xml:space="preserve">  ق ت ب خ</w:t>
      </w:r>
    </w:p>
    <w:p w:rsidR="00A16B36" w:rsidRPr="00011411" w:rsidRDefault="00A16B36" w:rsidP="00A16B36">
      <w:pPr>
        <w:spacing w:line="360" w:lineRule="auto"/>
        <w:ind w:left="284"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  9.  </w:t>
      </w:r>
      <w:r w:rsidRPr="00755E84">
        <w:rPr>
          <w:rFonts w:asciiTheme="majorBidi" w:hAnsiTheme="majorBidi" w:cstheme="majorBidi"/>
          <w:i/>
          <w:iCs/>
          <w:sz w:val="24"/>
          <w:szCs w:val="24"/>
          <w:lang w:val="en-US"/>
        </w:rPr>
        <w:t>Nun bersyiddah</w:t>
      </w:r>
      <w:r>
        <w:rPr>
          <w:rFonts w:asciiTheme="majorBidi" w:hAnsiTheme="majorBidi" w:cstheme="majorBidi"/>
          <w:sz w:val="24"/>
          <w:szCs w:val="24"/>
          <w:lang w:val="en-US"/>
        </w:rPr>
        <w:t xml:space="preserve"> pada lafal </w:t>
      </w:r>
      <w:r>
        <w:rPr>
          <w:rFonts w:asciiTheme="majorBidi" w:hAnsiTheme="majorBidi" w:cstheme="majorBidi" w:hint="cs"/>
          <w:sz w:val="24"/>
          <w:szCs w:val="24"/>
          <w:rtl/>
          <w:lang w:val="en-US"/>
        </w:rPr>
        <w:t>إني</w:t>
      </w:r>
      <w:r>
        <w:rPr>
          <w:rFonts w:asciiTheme="majorBidi" w:hAnsiTheme="majorBidi" w:cstheme="majorBidi"/>
          <w:sz w:val="24"/>
          <w:szCs w:val="24"/>
          <w:lang w:val="en-US"/>
        </w:rPr>
        <w:t xml:space="preserve"> , wajib dibaca mendengung, karena merupakan </w:t>
      </w:r>
      <w:r w:rsidRPr="00011411">
        <w:rPr>
          <w:rFonts w:asciiTheme="majorBidi" w:hAnsiTheme="majorBidi" w:cstheme="majorBidi"/>
          <w:sz w:val="24"/>
          <w:szCs w:val="24"/>
          <w:lang w:val="en-US"/>
        </w:rPr>
        <w:t>bacaan  ……..</w:t>
      </w:r>
    </w:p>
    <w:p w:rsidR="00A16B36" w:rsidRPr="00755E84"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lang w:val="en-US"/>
        </w:rPr>
        <w:t xml:space="preserve">a. </w:t>
      </w:r>
      <w:r w:rsidRPr="00755E84">
        <w:rPr>
          <w:rFonts w:asciiTheme="majorBidi" w:hAnsiTheme="majorBidi" w:cstheme="majorBidi"/>
          <w:i/>
          <w:iCs/>
          <w:sz w:val="24"/>
          <w:szCs w:val="24"/>
          <w:lang w:val="en-US"/>
        </w:rPr>
        <w:t xml:space="preserve">Iqlāb </w:t>
      </w:r>
      <w:r>
        <w:rPr>
          <w:rFonts w:asciiTheme="majorBidi" w:hAnsiTheme="majorBidi" w:cstheme="majorBidi"/>
          <w:sz w:val="24"/>
          <w:szCs w:val="24"/>
          <w:lang w:val="en-US"/>
        </w:rPr>
        <w:t xml:space="preserve">                                            b. I</w:t>
      </w:r>
      <w:r w:rsidRPr="00755E84">
        <w:rPr>
          <w:rFonts w:asciiTheme="majorBidi" w:hAnsiTheme="majorBidi" w:cstheme="majorBidi"/>
          <w:i/>
          <w:iCs/>
          <w:sz w:val="24"/>
          <w:szCs w:val="24"/>
          <w:lang w:val="en-US"/>
        </w:rPr>
        <w:t xml:space="preserve">dgām  </w:t>
      </w:r>
      <w:r>
        <w:rPr>
          <w:rFonts w:asciiTheme="majorBidi" w:hAnsiTheme="majorBidi" w:cstheme="majorBidi"/>
          <w:sz w:val="24"/>
          <w:szCs w:val="24"/>
          <w:lang w:val="en-US"/>
        </w:rPr>
        <w:t xml:space="preserve">                    c. </w:t>
      </w:r>
      <w:r w:rsidRPr="00755E84">
        <w:rPr>
          <w:rFonts w:asciiTheme="majorBidi" w:hAnsiTheme="majorBidi" w:cstheme="majorBidi"/>
          <w:i/>
          <w:iCs/>
          <w:sz w:val="24"/>
          <w:szCs w:val="24"/>
          <w:lang w:val="en-US"/>
        </w:rPr>
        <w:t>Ikhfā</w:t>
      </w:r>
      <w:r w:rsidRPr="00755E84">
        <w:rPr>
          <w:rFonts w:asciiTheme="majorBidi" w:hAnsiTheme="majorBidi" w:cstheme="majorBidi"/>
          <w:i/>
          <w:iCs/>
          <w:sz w:val="24"/>
          <w:szCs w:val="24"/>
        </w:rPr>
        <w:t>’</w:t>
      </w:r>
    </w:p>
    <w:p w:rsidR="00A16B36" w:rsidRPr="00032FE3" w:rsidRDefault="00A16B36" w:rsidP="00A16B36">
      <w:pPr>
        <w:spacing w:line="240" w:lineRule="auto"/>
        <w:ind w:left="284"/>
        <w:jc w:val="both"/>
        <w:rPr>
          <w:rFonts w:asciiTheme="majorBidi" w:hAnsiTheme="majorBidi" w:cstheme="majorBidi"/>
          <w:i/>
          <w:iCs/>
          <w:sz w:val="24"/>
          <w:szCs w:val="24"/>
        </w:rPr>
      </w:pPr>
      <w:r w:rsidRPr="00032FE3">
        <w:rPr>
          <w:rFonts w:asciiTheme="majorBidi" w:hAnsiTheme="majorBidi" w:cstheme="majorBidi"/>
          <w:sz w:val="24"/>
          <w:szCs w:val="24"/>
        </w:rPr>
        <w:t xml:space="preserve">d. </w:t>
      </w:r>
      <w:r w:rsidRPr="00032FE3">
        <w:rPr>
          <w:rFonts w:asciiTheme="majorBidi" w:hAnsiTheme="majorBidi" w:cstheme="majorBidi"/>
          <w:i/>
          <w:iCs/>
          <w:sz w:val="24"/>
          <w:szCs w:val="24"/>
        </w:rPr>
        <w:t xml:space="preserve">Qalqalah   </w:t>
      </w:r>
      <w:r w:rsidRPr="00032FE3">
        <w:rPr>
          <w:rFonts w:asciiTheme="majorBidi" w:hAnsiTheme="majorBidi" w:cstheme="majorBidi"/>
          <w:sz w:val="24"/>
          <w:szCs w:val="24"/>
        </w:rPr>
        <w:t xml:space="preserve">                                    e. </w:t>
      </w:r>
      <w:r w:rsidRPr="00032FE3">
        <w:rPr>
          <w:rFonts w:asciiTheme="majorBidi" w:hAnsiTheme="majorBidi" w:cstheme="majorBidi"/>
          <w:i/>
          <w:iCs/>
          <w:sz w:val="24"/>
          <w:szCs w:val="24"/>
        </w:rPr>
        <w:t>Gunnah</w:t>
      </w:r>
    </w:p>
    <w:p w:rsidR="00A16B36" w:rsidRPr="00032FE3" w:rsidRDefault="00A16B36" w:rsidP="00A16B36">
      <w:pPr>
        <w:spacing w:line="360" w:lineRule="auto"/>
        <w:ind w:left="426" w:hanging="426"/>
        <w:jc w:val="both"/>
        <w:rPr>
          <w:rFonts w:asciiTheme="majorBidi" w:hAnsiTheme="majorBidi" w:cstheme="majorBidi"/>
          <w:sz w:val="24"/>
          <w:szCs w:val="24"/>
        </w:rPr>
      </w:pPr>
      <w:r w:rsidRPr="00032FE3">
        <w:rPr>
          <w:rFonts w:asciiTheme="majorBidi" w:hAnsiTheme="majorBidi" w:cstheme="majorBidi"/>
          <w:sz w:val="24"/>
          <w:szCs w:val="24"/>
        </w:rPr>
        <w:t xml:space="preserve">10. Tanda </w:t>
      </w:r>
      <w:r w:rsidRPr="00032FE3">
        <w:rPr>
          <w:rFonts w:asciiTheme="majorBidi" w:hAnsiTheme="majorBidi" w:cstheme="majorBidi"/>
          <w:i/>
          <w:iCs/>
          <w:sz w:val="24"/>
          <w:szCs w:val="24"/>
        </w:rPr>
        <w:t>kasrah</w:t>
      </w:r>
      <w:r w:rsidRPr="00032FE3">
        <w:rPr>
          <w:rFonts w:asciiTheme="majorBidi" w:hAnsiTheme="majorBidi" w:cstheme="majorBidi"/>
          <w:sz w:val="24"/>
          <w:szCs w:val="24"/>
        </w:rPr>
        <w:t xml:space="preserve"> pada huruf   “</w:t>
      </w:r>
      <w:r w:rsidRPr="00032FE3">
        <w:rPr>
          <w:rFonts w:asciiTheme="majorBidi" w:hAnsiTheme="majorBidi" w:cstheme="majorBidi"/>
          <w:i/>
          <w:iCs/>
          <w:sz w:val="24"/>
          <w:szCs w:val="24"/>
        </w:rPr>
        <w:t>ra</w:t>
      </w:r>
      <w:r w:rsidRPr="00032FE3">
        <w:rPr>
          <w:rFonts w:asciiTheme="majorBidi" w:hAnsiTheme="majorBidi" w:cstheme="majorBidi"/>
          <w:sz w:val="24"/>
          <w:szCs w:val="24"/>
        </w:rPr>
        <w:t>” menghadapi “</w:t>
      </w:r>
      <w:r w:rsidRPr="00032FE3">
        <w:rPr>
          <w:rFonts w:asciiTheme="majorBidi" w:hAnsiTheme="majorBidi" w:cstheme="majorBidi"/>
          <w:i/>
          <w:iCs/>
          <w:sz w:val="24"/>
          <w:szCs w:val="24"/>
        </w:rPr>
        <w:t>ya”</w:t>
      </w:r>
      <w:r w:rsidRPr="00032FE3">
        <w:rPr>
          <w:rFonts w:asciiTheme="majorBidi" w:hAnsiTheme="majorBidi" w:cstheme="majorBidi"/>
          <w:sz w:val="24"/>
          <w:szCs w:val="24"/>
        </w:rPr>
        <w:t xml:space="preserve"> pada lafal </w:t>
      </w:r>
      <w:r>
        <w:rPr>
          <w:rFonts w:asciiTheme="majorBidi" w:hAnsiTheme="majorBidi" w:cstheme="majorBidi" w:hint="cs"/>
          <w:sz w:val="24"/>
          <w:szCs w:val="24"/>
          <w:rtl/>
          <w:lang w:val="en-US"/>
        </w:rPr>
        <w:t xml:space="preserve">شريك </w:t>
      </w:r>
      <w:r w:rsidRPr="00032FE3">
        <w:rPr>
          <w:rFonts w:asciiTheme="majorBidi" w:hAnsiTheme="majorBidi" w:cstheme="majorBidi"/>
          <w:sz w:val="24"/>
          <w:szCs w:val="24"/>
        </w:rPr>
        <w:t xml:space="preserve">  harus dibaca “</w:t>
      </w:r>
      <w:r w:rsidRPr="00032FE3">
        <w:rPr>
          <w:rFonts w:asciiTheme="majorBidi" w:hAnsiTheme="majorBidi" w:cstheme="majorBidi"/>
          <w:i/>
          <w:iCs/>
          <w:sz w:val="24"/>
          <w:szCs w:val="24"/>
        </w:rPr>
        <w:t>ri”</w:t>
      </w:r>
      <w:r w:rsidRPr="00032FE3">
        <w:rPr>
          <w:rFonts w:asciiTheme="majorBidi" w:hAnsiTheme="majorBidi" w:cstheme="majorBidi"/>
          <w:sz w:val="24"/>
          <w:szCs w:val="24"/>
        </w:rPr>
        <w:t xml:space="preserve"> (ringan berdering), dan hukum bacaannya di sebut ……</w:t>
      </w:r>
    </w:p>
    <w:p w:rsidR="00A16B36" w:rsidRPr="00755E84" w:rsidRDefault="00A16B36" w:rsidP="00A16B36">
      <w:pPr>
        <w:spacing w:line="240" w:lineRule="auto"/>
        <w:ind w:left="426"/>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755E84">
        <w:rPr>
          <w:rFonts w:asciiTheme="majorBidi" w:hAnsiTheme="majorBidi" w:cstheme="majorBidi"/>
          <w:i/>
          <w:iCs/>
          <w:sz w:val="24"/>
          <w:szCs w:val="24"/>
          <w:lang w:val="en-US"/>
        </w:rPr>
        <w:t>Tafhk</w:t>
      </w:r>
      <w:r w:rsidRPr="00755E84">
        <w:rPr>
          <w:rFonts w:ascii="Transliterasi" w:hAnsi="Transliterasi" w:cstheme="majorBidi"/>
          <w:i/>
          <w:iCs/>
          <w:sz w:val="24"/>
          <w:szCs w:val="24"/>
          <w:lang w:val="en-US"/>
        </w:rPr>
        <w:t>³</w:t>
      </w:r>
      <w:r w:rsidRPr="00755E84">
        <w:rPr>
          <w:rFonts w:asciiTheme="majorBidi" w:hAnsiTheme="majorBidi" w:cstheme="majorBidi"/>
          <w:i/>
          <w:iCs/>
          <w:sz w:val="24"/>
          <w:szCs w:val="24"/>
          <w:lang w:val="en-US"/>
        </w:rPr>
        <w:t>m</w:t>
      </w:r>
      <w:r>
        <w:rPr>
          <w:rFonts w:asciiTheme="majorBidi" w:hAnsiTheme="majorBidi" w:cstheme="majorBidi"/>
          <w:sz w:val="24"/>
          <w:szCs w:val="24"/>
          <w:lang w:val="en-US"/>
        </w:rPr>
        <w:t xml:space="preserve">                                            b. </w:t>
      </w:r>
      <w:r w:rsidRPr="00755E84">
        <w:rPr>
          <w:rFonts w:asciiTheme="majorBidi" w:hAnsiTheme="majorBidi" w:cstheme="majorBidi"/>
          <w:i/>
          <w:iCs/>
          <w:sz w:val="24"/>
          <w:szCs w:val="24"/>
          <w:lang w:val="en-US"/>
        </w:rPr>
        <w:t xml:space="preserve">gunnah </w:t>
      </w:r>
      <w:r>
        <w:rPr>
          <w:rFonts w:asciiTheme="majorBidi" w:hAnsiTheme="majorBidi" w:cstheme="majorBidi"/>
          <w:sz w:val="24"/>
          <w:szCs w:val="24"/>
          <w:lang w:val="en-US"/>
        </w:rPr>
        <w:t xml:space="preserve">                  c. </w:t>
      </w:r>
      <w:r w:rsidRPr="00755E84">
        <w:rPr>
          <w:rFonts w:asciiTheme="majorBidi" w:hAnsiTheme="majorBidi" w:cstheme="majorBidi"/>
          <w:i/>
          <w:iCs/>
          <w:sz w:val="24"/>
          <w:szCs w:val="24"/>
          <w:lang w:val="en-US"/>
        </w:rPr>
        <w:t>Tarq</w:t>
      </w:r>
      <w:r w:rsidRPr="00755E84">
        <w:rPr>
          <w:rFonts w:ascii="Transliterasi" w:hAnsi="Transliterasi" w:cstheme="majorBidi"/>
          <w:i/>
          <w:iCs/>
          <w:sz w:val="24"/>
          <w:szCs w:val="24"/>
          <w:lang w:val="en-US"/>
        </w:rPr>
        <w:t>³</w:t>
      </w:r>
      <w:r w:rsidRPr="00755E84">
        <w:rPr>
          <w:rFonts w:asciiTheme="majorBidi" w:hAnsiTheme="majorBidi" w:cstheme="majorBidi"/>
          <w:i/>
          <w:iCs/>
          <w:sz w:val="24"/>
          <w:szCs w:val="24"/>
          <w:lang w:val="en-US"/>
        </w:rPr>
        <w:t>q</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755E84">
        <w:rPr>
          <w:rFonts w:asciiTheme="majorBidi" w:hAnsiTheme="majorBidi" w:cstheme="majorBidi"/>
          <w:i/>
          <w:iCs/>
          <w:sz w:val="24"/>
          <w:szCs w:val="24"/>
          <w:lang w:val="en-US"/>
        </w:rPr>
        <w:t xml:space="preserve">Badal </w:t>
      </w:r>
      <w:r>
        <w:rPr>
          <w:rFonts w:asciiTheme="majorBidi" w:hAnsiTheme="majorBidi" w:cstheme="majorBidi"/>
          <w:sz w:val="24"/>
          <w:szCs w:val="24"/>
          <w:lang w:val="en-US"/>
        </w:rPr>
        <w:t xml:space="preserve">                                               d. </w:t>
      </w:r>
      <w:r w:rsidRPr="00755E84">
        <w:rPr>
          <w:rFonts w:ascii="Transliterasi" w:hAnsi="Transliterasi" w:cstheme="majorBidi"/>
          <w:i/>
          <w:iCs/>
          <w:sz w:val="24"/>
          <w:szCs w:val="24"/>
          <w:lang w:val="en-US"/>
        </w:rPr>
        <w:t>¡</w:t>
      </w:r>
      <w:r w:rsidRPr="00755E84">
        <w:rPr>
          <w:rFonts w:asciiTheme="majorBidi" w:hAnsiTheme="majorBidi" w:cstheme="majorBidi"/>
          <w:i/>
          <w:iCs/>
          <w:sz w:val="24"/>
          <w:szCs w:val="24"/>
          <w:lang w:val="en-US"/>
        </w:rPr>
        <w:t>ilah</w:t>
      </w:r>
    </w:p>
    <w:p w:rsidR="00A16B36" w:rsidRDefault="00A16B36" w:rsidP="00A16B36">
      <w:pPr>
        <w:spacing w:line="24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11. Huruf </w:t>
      </w:r>
      <w:r w:rsidRPr="00755E84">
        <w:rPr>
          <w:rFonts w:asciiTheme="majorBidi" w:hAnsiTheme="majorBidi" w:cstheme="majorBidi"/>
          <w:i/>
          <w:iCs/>
          <w:sz w:val="24"/>
          <w:szCs w:val="24"/>
          <w:lang w:val="en-US"/>
        </w:rPr>
        <w:t>gunnah</w:t>
      </w:r>
      <w:r>
        <w:rPr>
          <w:rFonts w:asciiTheme="majorBidi" w:hAnsiTheme="majorBidi" w:cstheme="majorBidi"/>
          <w:sz w:val="24"/>
          <w:szCs w:val="24"/>
          <w:lang w:val="en-US"/>
        </w:rPr>
        <w:t xml:space="preserve"> ada dua yaitu ……</w:t>
      </w:r>
    </w:p>
    <w:p w:rsidR="00A16B36" w:rsidRDefault="00A16B36" w:rsidP="00A16B36">
      <w:pPr>
        <w:spacing w:line="240" w:lineRule="auto"/>
        <w:ind w:left="426"/>
        <w:jc w:val="both"/>
        <w:rPr>
          <w:rFonts w:asciiTheme="majorBidi" w:hAnsiTheme="majorBidi" w:cstheme="majorBidi"/>
          <w:sz w:val="24"/>
          <w:szCs w:val="24"/>
          <w:rtl/>
          <w:lang w:val="en-US"/>
        </w:rPr>
      </w:pPr>
      <w:r>
        <w:rPr>
          <w:rFonts w:asciiTheme="majorBidi" w:hAnsiTheme="majorBidi" w:cstheme="majorBidi"/>
          <w:sz w:val="24"/>
          <w:szCs w:val="24"/>
          <w:lang w:val="en-US"/>
        </w:rPr>
        <w:t>a. Nun</w:t>
      </w:r>
      <w:r>
        <w:rPr>
          <w:rFonts w:asciiTheme="majorBidi" w:hAnsiTheme="majorBidi" w:cstheme="majorBidi" w:hint="cs"/>
          <w:sz w:val="24"/>
          <w:szCs w:val="24"/>
          <w:rtl/>
          <w:lang w:val="en-US"/>
        </w:rPr>
        <w:t xml:space="preserve"> </w:t>
      </w:r>
      <w:r>
        <w:rPr>
          <w:rFonts w:asciiTheme="majorBidi" w:hAnsiTheme="majorBidi" w:cstheme="majorBidi"/>
          <w:sz w:val="24"/>
          <w:szCs w:val="24"/>
          <w:lang w:val="en-US"/>
        </w:rPr>
        <w:t>(</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w:t>
      </w:r>
      <w:r>
        <w:rPr>
          <w:rFonts w:asciiTheme="majorBidi" w:hAnsiTheme="majorBidi" w:cstheme="majorBidi" w:hint="cs"/>
          <w:sz w:val="24"/>
          <w:szCs w:val="24"/>
          <w:rtl/>
          <w:lang w:val="en-US"/>
        </w:rPr>
        <w:t>(</w:t>
      </w:r>
      <w:r>
        <w:rPr>
          <w:rFonts w:asciiTheme="majorBidi" w:hAnsiTheme="majorBidi" w:cstheme="majorBidi"/>
          <w:sz w:val="24"/>
          <w:szCs w:val="24"/>
          <w:lang w:val="en-US"/>
        </w:rPr>
        <w:t xml:space="preserve">  dan ba  (</w:t>
      </w:r>
      <w:r>
        <w:rPr>
          <w:rFonts w:asciiTheme="majorBidi" w:hAnsiTheme="majorBidi" w:cstheme="majorBidi" w:hint="cs"/>
          <w:sz w:val="24"/>
          <w:szCs w:val="24"/>
          <w:rtl/>
          <w:lang w:val="en-US"/>
        </w:rPr>
        <w:t xml:space="preserve"> (ب</w:t>
      </w:r>
      <w:r>
        <w:rPr>
          <w:rFonts w:asciiTheme="majorBidi" w:hAnsiTheme="majorBidi" w:cstheme="majorBidi"/>
          <w:sz w:val="24"/>
          <w:szCs w:val="24"/>
          <w:lang w:val="en-US"/>
        </w:rPr>
        <w:t xml:space="preserve">                            b. Nun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mim ( </w:t>
      </w:r>
      <w:r>
        <w:rPr>
          <w:rFonts w:asciiTheme="majorBidi" w:hAnsiTheme="majorBidi" w:cstheme="majorBidi" w:hint="cs"/>
          <w:sz w:val="24"/>
          <w:szCs w:val="24"/>
          <w:rtl/>
          <w:lang w:val="en-US"/>
        </w:rPr>
        <w:t>م</w:t>
      </w:r>
      <w:r>
        <w:rPr>
          <w:rFonts w:asciiTheme="majorBidi" w:hAnsiTheme="majorBidi" w:cstheme="majorBidi"/>
          <w:sz w:val="24"/>
          <w:szCs w:val="24"/>
          <w:lang w:val="en-US"/>
        </w:rPr>
        <w:t>)</w:t>
      </w:r>
    </w:p>
    <w:p w:rsidR="00A16B36" w:rsidRPr="00A853AB" w:rsidRDefault="00A16B36" w:rsidP="00A16B36">
      <w:pPr>
        <w:spacing w:line="240" w:lineRule="auto"/>
        <w:ind w:left="284" w:firstLine="142"/>
        <w:jc w:val="both"/>
        <w:rPr>
          <w:rFonts w:asciiTheme="majorBidi" w:hAnsiTheme="majorBidi" w:cstheme="majorBidi"/>
          <w:sz w:val="24"/>
          <w:szCs w:val="24"/>
          <w:rtl/>
          <w:lang w:val="en-US"/>
        </w:rPr>
      </w:pPr>
      <w:r>
        <w:rPr>
          <w:rFonts w:asciiTheme="majorBidi" w:hAnsiTheme="majorBidi" w:cstheme="majorBidi"/>
          <w:sz w:val="24"/>
          <w:szCs w:val="24"/>
          <w:lang w:val="en-US"/>
        </w:rPr>
        <w:t xml:space="preserve">c.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dan  ya ( </w:t>
      </w:r>
      <w:r>
        <w:rPr>
          <w:rFonts w:asciiTheme="majorBidi" w:hAnsiTheme="majorBidi" w:cstheme="majorBidi" w:hint="cs"/>
          <w:sz w:val="24"/>
          <w:szCs w:val="24"/>
          <w:rtl/>
          <w:lang w:val="en-US"/>
        </w:rPr>
        <w:t>ي</w:t>
      </w:r>
      <w:r>
        <w:rPr>
          <w:rFonts w:asciiTheme="majorBidi" w:hAnsiTheme="majorBidi" w:cstheme="majorBidi"/>
          <w:sz w:val="24"/>
          <w:szCs w:val="24"/>
          <w:lang w:val="en-US"/>
        </w:rPr>
        <w:t xml:space="preserve"> )                             d.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ta    (  </w:t>
      </w:r>
      <w:r>
        <w:rPr>
          <w:rFonts w:asciiTheme="majorBidi" w:hAnsiTheme="majorBidi" w:cstheme="majorBidi" w:hint="cs"/>
          <w:sz w:val="24"/>
          <w:szCs w:val="24"/>
          <w:rtl/>
          <w:lang w:val="en-US"/>
        </w:rPr>
        <w:t>ت</w:t>
      </w:r>
      <w:r>
        <w:rPr>
          <w:rFonts w:asciiTheme="majorBidi" w:hAnsiTheme="majorBidi" w:cstheme="majorBidi"/>
          <w:sz w:val="24"/>
          <w:szCs w:val="24"/>
          <w:lang w:val="en-US"/>
        </w:rPr>
        <w:t>)</w:t>
      </w:r>
    </w:p>
    <w:p w:rsidR="00A16B36" w:rsidRPr="00A62B7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e. Nun  ( </w:t>
      </w:r>
      <w:r>
        <w:rPr>
          <w:rFonts w:asciiTheme="majorBidi" w:hAnsiTheme="majorBidi" w:cstheme="majorBidi" w:hint="cs"/>
          <w:sz w:val="24"/>
          <w:szCs w:val="24"/>
          <w:rtl/>
          <w:lang w:val="en-US"/>
        </w:rPr>
        <w:t>ن</w:t>
      </w:r>
      <w:r>
        <w:rPr>
          <w:rFonts w:asciiTheme="majorBidi" w:hAnsiTheme="majorBidi" w:cstheme="majorBidi"/>
          <w:sz w:val="24"/>
          <w:szCs w:val="24"/>
          <w:lang w:val="en-US"/>
        </w:rPr>
        <w:t xml:space="preserve"> )  dan fa  (  </w:t>
      </w:r>
      <w:r>
        <w:rPr>
          <w:rFonts w:asciiTheme="majorBidi" w:hAnsiTheme="majorBidi" w:cstheme="majorBidi" w:hint="cs"/>
          <w:sz w:val="24"/>
          <w:szCs w:val="24"/>
          <w:rtl/>
          <w:lang w:val="en-US"/>
        </w:rPr>
        <w:t>ف</w:t>
      </w:r>
      <w:r>
        <w:rPr>
          <w:rFonts w:asciiTheme="majorBidi" w:hAnsiTheme="majorBidi" w:cstheme="majorBidi"/>
          <w:sz w:val="24"/>
          <w:szCs w:val="24"/>
          <w:lang w:val="en-US"/>
        </w:rPr>
        <w:t>)</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12. Harakat ḍammah yang terbalik pada suatu huruf Alquran harus dibaca panjang dua harakat, ini merupakan hukum bacaan ……..</w:t>
      </w:r>
    </w:p>
    <w:p w:rsidR="00A16B36" w:rsidRPr="006742E9" w:rsidRDefault="00A16B36" w:rsidP="00A16B36">
      <w:pPr>
        <w:spacing w:line="240" w:lineRule="auto"/>
        <w:ind w:left="284" w:firstLine="142"/>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w:t>
      </w:r>
      <w:r w:rsidRPr="006742E9">
        <w:rPr>
          <w:rFonts w:ascii="Transliterasi" w:hAnsi="Transliterasi" w:cstheme="majorBidi"/>
          <w:i/>
          <w:iCs/>
          <w:sz w:val="24"/>
          <w:szCs w:val="24"/>
          <w:lang w:val="en-US"/>
        </w:rPr>
        <w:t>¯</w:t>
      </w:r>
      <w:r w:rsidRPr="006742E9">
        <w:rPr>
          <w:rFonts w:ascii="Transliterasi" w:hAnsi="Transliterasi" w:cstheme="majorBidi"/>
          <w:i/>
          <w:iCs/>
          <w:sz w:val="24"/>
          <w:szCs w:val="24"/>
        </w:rPr>
        <w:t>a</w:t>
      </w:r>
      <w:r w:rsidRPr="006742E9">
        <w:rPr>
          <w:rFonts w:asciiTheme="majorBidi" w:hAnsiTheme="majorBidi" w:cstheme="majorBidi"/>
          <w:i/>
          <w:iCs/>
          <w:sz w:val="24"/>
          <w:szCs w:val="24"/>
          <w:lang w:val="en-US"/>
        </w:rPr>
        <w:t>b</w:t>
      </w:r>
      <w:r w:rsidRPr="006742E9">
        <w:rPr>
          <w:rFonts w:ascii="Transliterasi" w:hAnsi="Transliterasi" w:cstheme="majorBidi"/>
          <w:i/>
          <w:iCs/>
          <w:sz w:val="24"/>
          <w:szCs w:val="24"/>
          <w:lang w:val="en-US"/>
        </w:rPr>
        <w:t>³</w:t>
      </w:r>
      <w:r w:rsidRPr="006742E9">
        <w:rPr>
          <w:rFonts w:asciiTheme="majorBidi" w:hAnsiTheme="majorBidi" w:cstheme="majorBidi"/>
          <w:i/>
          <w:iCs/>
          <w:sz w:val="24"/>
          <w:szCs w:val="24"/>
          <w:lang w:val="en-US"/>
        </w:rPr>
        <w:t>’</w:t>
      </w:r>
      <w:r w:rsidRPr="006742E9">
        <w:rPr>
          <w:rFonts w:ascii="Transliterasi" w:hAnsi="Transliterasi" w:cstheme="majorBidi"/>
          <w:i/>
          <w:iCs/>
          <w:sz w:val="24"/>
          <w:szCs w:val="24"/>
          <w:lang w:val="en-US"/>
        </w:rPr>
        <w:t>³</w:t>
      </w:r>
      <w:r w:rsidRPr="006742E9">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b</w:t>
      </w:r>
      <w:r w:rsidRPr="006742E9">
        <w:rPr>
          <w:rFonts w:asciiTheme="majorBidi" w:hAnsiTheme="majorBidi" w:cstheme="majorBidi"/>
          <w:i/>
          <w:iCs/>
          <w:sz w:val="24"/>
          <w:szCs w:val="24"/>
          <w:lang w:val="en-US"/>
        </w:rPr>
        <w:t>. 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‘iwaḍ </w:t>
      </w:r>
      <w:r w:rsidRPr="006742E9">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wajib</w:t>
      </w:r>
    </w:p>
    <w:p w:rsidR="00A16B3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742E9">
        <w:rPr>
          <w:rFonts w:asciiTheme="majorBidi" w:hAnsiTheme="majorBidi" w:cstheme="majorBidi"/>
          <w:i/>
          <w:iCs/>
          <w:sz w:val="24"/>
          <w:szCs w:val="24"/>
          <w:lang w:val="en-US"/>
        </w:rPr>
        <w:t>Ma</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d  </w:t>
      </w:r>
      <w:r w:rsidRPr="006742E9">
        <w:rPr>
          <w:rFonts w:ascii="Transliterasi" w:hAnsi="Transliterasi" w:cstheme="majorBidi"/>
          <w:i/>
          <w:iCs/>
          <w:sz w:val="24"/>
          <w:szCs w:val="24"/>
          <w:lang w:val="en-US"/>
        </w:rPr>
        <w:t>¡</w:t>
      </w:r>
      <w:r w:rsidRPr="006742E9">
        <w:rPr>
          <w:rFonts w:asciiTheme="majorBidi" w:hAnsiTheme="majorBidi" w:cstheme="majorBidi"/>
          <w:i/>
          <w:iCs/>
          <w:sz w:val="24"/>
          <w:szCs w:val="24"/>
          <w:lang w:val="en-US"/>
        </w:rPr>
        <w:t>ilah</w:t>
      </w:r>
      <w:r>
        <w:rPr>
          <w:rFonts w:asciiTheme="majorBidi" w:hAnsiTheme="majorBidi" w:cstheme="majorBidi"/>
          <w:sz w:val="24"/>
          <w:szCs w:val="24"/>
          <w:lang w:val="en-US"/>
        </w:rPr>
        <w:t xml:space="preserve">                           d.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 xml:space="preserve"> jaˊiz</w:t>
      </w:r>
      <w:r>
        <w:rPr>
          <w:rFonts w:asciiTheme="majorBidi" w:hAnsiTheme="majorBidi" w:cstheme="majorBidi"/>
          <w:sz w:val="24"/>
          <w:szCs w:val="24"/>
        </w:rPr>
        <w:t xml:space="preserve">         </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13. Apabila ada </w:t>
      </w:r>
      <w:r w:rsidRPr="006742E9">
        <w:rPr>
          <w:rFonts w:asciiTheme="majorBidi" w:hAnsiTheme="majorBidi" w:cstheme="majorBidi"/>
          <w:i/>
          <w:iCs/>
          <w:sz w:val="24"/>
          <w:szCs w:val="24"/>
          <w:lang w:val="en-US"/>
        </w:rPr>
        <w:t>nun tasydid</w:t>
      </w:r>
      <w:r>
        <w:rPr>
          <w:rFonts w:asciiTheme="majorBidi" w:hAnsiTheme="majorBidi" w:cstheme="majorBidi"/>
          <w:sz w:val="24"/>
          <w:szCs w:val="24"/>
          <w:lang w:val="en-US"/>
        </w:rPr>
        <w:t xml:space="preserve"> maka hukum bacaannya adalah gunnah. Arti gunnah adalah ……</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a. Jelas                                     b. Mendengung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Dibalik</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 Panjang                                  e. tipis</w:t>
      </w:r>
    </w:p>
    <w:p w:rsidR="00A16B36" w:rsidRDefault="00A16B36" w:rsidP="00A16B36">
      <w:p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en-US"/>
        </w:rPr>
        <w:t xml:space="preserve">14. </w:t>
      </w:r>
      <w:r>
        <w:rPr>
          <w:rFonts w:asciiTheme="majorBidi" w:hAnsiTheme="majorBidi" w:cstheme="majorBidi"/>
          <w:sz w:val="24"/>
          <w:szCs w:val="24"/>
        </w:rPr>
        <w:t xml:space="preserve">Bila sesudah huruf </w:t>
      </w:r>
      <w:r w:rsidRPr="006742E9">
        <w:rPr>
          <w:rFonts w:asciiTheme="majorBidi" w:hAnsiTheme="majorBidi" w:cstheme="majorBidi"/>
          <w:i/>
          <w:iCs/>
          <w:sz w:val="24"/>
          <w:szCs w:val="24"/>
        </w:rPr>
        <w:t xml:space="preserve">madd </w:t>
      </w:r>
      <w:r>
        <w:rPr>
          <w:rFonts w:asciiTheme="majorBidi" w:hAnsiTheme="majorBidi" w:cstheme="majorBidi"/>
          <w:sz w:val="24"/>
          <w:szCs w:val="24"/>
        </w:rPr>
        <w:t xml:space="preserve">ada huruf </w:t>
      </w:r>
      <w:r w:rsidRPr="006742E9">
        <w:rPr>
          <w:rFonts w:asciiTheme="majorBidi" w:hAnsiTheme="majorBidi" w:cstheme="majorBidi"/>
          <w:i/>
          <w:iCs/>
          <w:sz w:val="24"/>
          <w:szCs w:val="24"/>
        </w:rPr>
        <w:t>hamzah</w:t>
      </w:r>
      <w:r>
        <w:rPr>
          <w:rFonts w:asciiTheme="majorBidi" w:hAnsiTheme="majorBidi" w:cstheme="majorBidi"/>
          <w:sz w:val="24"/>
          <w:szCs w:val="24"/>
        </w:rPr>
        <w:t xml:space="preserve"> dalam satu kalimat, maka disebut </w:t>
      </w:r>
      <w:r w:rsidRPr="006742E9">
        <w:rPr>
          <w:rFonts w:asciiTheme="majorBidi" w:hAnsiTheme="majorBidi" w:cstheme="majorBidi"/>
          <w:i/>
          <w:iCs/>
          <w:sz w:val="24"/>
          <w:szCs w:val="24"/>
        </w:rPr>
        <w:t>ma</w:t>
      </w:r>
      <w:r>
        <w:rPr>
          <w:rFonts w:asciiTheme="majorBidi" w:hAnsiTheme="majorBidi" w:cstheme="majorBidi"/>
          <w:i/>
          <w:iCs/>
          <w:sz w:val="24"/>
          <w:szCs w:val="24"/>
        </w:rPr>
        <w:t>d</w:t>
      </w:r>
      <w:r w:rsidRPr="006742E9">
        <w:rPr>
          <w:rFonts w:asciiTheme="majorBidi" w:hAnsiTheme="majorBidi" w:cstheme="majorBidi"/>
          <w:i/>
          <w:iCs/>
          <w:sz w:val="24"/>
          <w:szCs w:val="24"/>
        </w:rPr>
        <w:t>d</w:t>
      </w:r>
      <w:r>
        <w:rPr>
          <w:rFonts w:asciiTheme="majorBidi" w:hAnsiTheme="majorBidi" w:cstheme="majorBidi"/>
          <w:sz w:val="24"/>
          <w:szCs w:val="24"/>
        </w:rPr>
        <w:t xml:space="preserve"> ......</w:t>
      </w:r>
    </w:p>
    <w:p w:rsidR="00A16B36" w:rsidRPr="006742E9"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rPr>
        <w:t xml:space="preserve">a. </w:t>
      </w:r>
      <w:r w:rsidRPr="006742E9">
        <w:rPr>
          <w:rFonts w:asciiTheme="majorBidi" w:hAnsiTheme="majorBidi" w:cstheme="majorBidi"/>
          <w:i/>
          <w:iCs/>
          <w:sz w:val="24"/>
          <w:szCs w:val="24"/>
        </w:rPr>
        <w:t>Jaˊiz</w:t>
      </w:r>
      <w:r>
        <w:rPr>
          <w:rFonts w:asciiTheme="majorBidi" w:hAnsiTheme="majorBidi" w:cstheme="majorBidi"/>
          <w:sz w:val="24"/>
          <w:szCs w:val="24"/>
        </w:rPr>
        <w:t xml:space="preserve">                                         b</w:t>
      </w:r>
      <w:r w:rsidRPr="006742E9">
        <w:rPr>
          <w:rFonts w:asciiTheme="majorBidi" w:hAnsiTheme="majorBidi" w:cstheme="majorBidi"/>
          <w:i/>
          <w:iCs/>
          <w:sz w:val="24"/>
          <w:szCs w:val="24"/>
        </w:rPr>
        <w:t>. Waj</w:t>
      </w:r>
      <w:r w:rsidRPr="006742E9">
        <w:rPr>
          <w:rFonts w:ascii="Transliterasi" w:hAnsi="Transliterasi" w:cstheme="majorBidi"/>
          <w:i/>
          <w:iCs/>
          <w:sz w:val="24"/>
          <w:szCs w:val="24"/>
        </w:rPr>
        <w:t>³</w:t>
      </w:r>
      <w:r w:rsidRPr="006742E9">
        <w:rPr>
          <w:rFonts w:asciiTheme="majorBidi" w:hAnsiTheme="majorBidi" w:cstheme="majorBidi"/>
          <w:i/>
          <w:iCs/>
          <w:sz w:val="24"/>
          <w:szCs w:val="24"/>
        </w:rPr>
        <w:t>b</w:t>
      </w:r>
      <w:r>
        <w:rPr>
          <w:rFonts w:asciiTheme="majorBidi" w:hAnsiTheme="majorBidi" w:cstheme="majorBidi"/>
          <w:sz w:val="24"/>
          <w:szCs w:val="24"/>
        </w:rPr>
        <w:t xml:space="preserve">                                     c. </w:t>
      </w:r>
      <w:r w:rsidRPr="006742E9">
        <w:rPr>
          <w:rFonts w:asciiTheme="majorBidi" w:hAnsiTheme="majorBidi" w:cstheme="majorBidi"/>
          <w:i/>
          <w:iCs/>
          <w:sz w:val="24"/>
          <w:szCs w:val="24"/>
        </w:rPr>
        <w:t>Badal</w:t>
      </w:r>
    </w:p>
    <w:p w:rsidR="00A16B36" w:rsidRPr="006742E9"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rPr>
        <w:t xml:space="preserve">d. </w:t>
      </w:r>
      <w:r w:rsidRPr="006742E9">
        <w:rPr>
          <w:rFonts w:ascii="Transliterasi" w:hAnsi="Transliterasi" w:cstheme="majorBidi"/>
          <w:i/>
          <w:iCs/>
          <w:sz w:val="24"/>
          <w:szCs w:val="24"/>
        </w:rPr>
        <w:t>¯</w:t>
      </w:r>
      <w:r w:rsidRPr="006742E9">
        <w:rPr>
          <w:rFonts w:asciiTheme="majorBidi" w:hAnsiTheme="majorBidi" w:cstheme="majorBidi"/>
          <w:i/>
          <w:iCs/>
          <w:sz w:val="24"/>
          <w:szCs w:val="24"/>
        </w:rPr>
        <w:t>ab</w:t>
      </w:r>
      <w:r w:rsidRPr="006742E9">
        <w:rPr>
          <w:rFonts w:ascii="Transliterasi" w:hAnsi="Transliterasi" w:cstheme="majorBidi"/>
          <w:i/>
          <w:iCs/>
          <w:sz w:val="24"/>
          <w:szCs w:val="24"/>
        </w:rPr>
        <w:t>³</w:t>
      </w:r>
      <w:r w:rsidRPr="006742E9">
        <w:rPr>
          <w:rFonts w:asciiTheme="majorBidi" w:hAnsiTheme="majorBidi" w:cstheme="majorBidi"/>
          <w:i/>
          <w:iCs/>
          <w:sz w:val="24"/>
          <w:szCs w:val="24"/>
        </w:rPr>
        <w:t>’</w:t>
      </w:r>
      <w:r w:rsidRPr="006742E9">
        <w:rPr>
          <w:rFonts w:ascii="Transliterasi" w:hAnsi="Transliterasi" w:cstheme="majorBidi"/>
          <w:i/>
          <w:iCs/>
          <w:sz w:val="24"/>
          <w:szCs w:val="24"/>
        </w:rPr>
        <w:t>³</w:t>
      </w:r>
      <w:r>
        <w:rPr>
          <w:rFonts w:asciiTheme="majorBidi" w:hAnsiTheme="majorBidi" w:cstheme="majorBidi"/>
          <w:sz w:val="24"/>
          <w:szCs w:val="24"/>
        </w:rPr>
        <w:t xml:space="preserve">                                        e. </w:t>
      </w:r>
      <w:r w:rsidRPr="006742E9">
        <w:rPr>
          <w:rFonts w:ascii="Transliterasi" w:hAnsi="Transliterasi" w:cstheme="majorBidi"/>
          <w:i/>
          <w:iCs/>
          <w:sz w:val="24"/>
          <w:szCs w:val="24"/>
        </w:rPr>
        <w:t>¡</w:t>
      </w:r>
      <w:r w:rsidRPr="006742E9">
        <w:rPr>
          <w:rFonts w:asciiTheme="majorBidi" w:hAnsiTheme="majorBidi" w:cstheme="majorBidi"/>
          <w:i/>
          <w:iCs/>
          <w:sz w:val="24"/>
          <w:szCs w:val="24"/>
        </w:rPr>
        <w:t>ilah.</w:t>
      </w:r>
    </w:p>
    <w:p w:rsidR="00A16B36" w:rsidRDefault="00A16B36" w:rsidP="00A16B36">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15. Di bawah ini contoh </w:t>
      </w:r>
      <w:r w:rsidRPr="006742E9">
        <w:rPr>
          <w:rFonts w:asciiTheme="majorBidi" w:hAnsiTheme="majorBidi" w:cstheme="majorBidi"/>
          <w:i/>
          <w:iCs/>
          <w:sz w:val="24"/>
          <w:szCs w:val="24"/>
        </w:rPr>
        <w:t>qalqalah sughra</w:t>
      </w:r>
      <w:r>
        <w:rPr>
          <w:rFonts w:asciiTheme="majorBidi" w:hAnsiTheme="majorBidi" w:cstheme="majorBidi"/>
          <w:sz w:val="24"/>
          <w:szCs w:val="24"/>
        </w:rPr>
        <w:t xml:space="preserve"> kecuali ..............</w:t>
      </w:r>
    </w:p>
    <w:p w:rsidR="00A16B36" w:rsidRPr="006C7C6E" w:rsidRDefault="00A16B36" w:rsidP="00A16B36">
      <w:pPr>
        <w:spacing w:line="240" w:lineRule="auto"/>
        <w:ind w:left="426"/>
        <w:jc w:val="both"/>
        <w:rPr>
          <w:rFonts w:asciiTheme="majorBidi" w:hAnsiTheme="majorBidi" w:cstheme="majorBidi"/>
          <w:sz w:val="24"/>
          <w:szCs w:val="24"/>
          <w:rtl/>
          <w:lang w:val="en-US"/>
        </w:rPr>
      </w:pPr>
      <w:r>
        <w:rPr>
          <w:rFonts w:asciiTheme="majorBidi" w:hAnsiTheme="majorBidi" w:cstheme="majorBidi"/>
          <w:sz w:val="24"/>
          <w:szCs w:val="24"/>
        </w:rPr>
        <w:t xml:space="preserve">a.  </w:t>
      </w:r>
      <w:r>
        <w:rPr>
          <w:rFonts w:asciiTheme="majorBidi" w:hAnsiTheme="majorBidi" w:cstheme="majorBidi" w:hint="cs"/>
          <w:sz w:val="24"/>
          <w:szCs w:val="24"/>
          <w:rtl/>
        </w:rPr>
        <w:t>من خلاق</w:t>
      </w:r>
      <w:r>
        <w:rPr>
          <w:rFonts w:asciiTheme="majorBidi" w:hAnsiTheme="majorBidi" w:cstheme="majorBidi"/>
          <w:sz w:val="24"/>
          <w:szCs w:val="24"/>
        </w:rPr>
        <w:t xml:space="preserve">                                      b.</w:t>
      </w:r>
      <w:r>
        <w:rPr>
          <w:rFonts w:asciiTheme="majorBidi" w:hAnsiTheme="majorBidi" w:cstheme="majorBidi" w:hint="cs"/>
          <w:sz w:val="24"/>
          <w:szCs w:val="24"/>
          <w:rtl/>
        </w:rPr>
        <w:t xml:space="preserve">يقتلون </w:t>
      </w:r>
      <w:r>
        <w:rPr>
          <w:rFonts w:asciiTheme="majorBidi" w:hAnsiTheme="majorBidi" w:cstheme="majorBidi"/>
          <w:sz w:val="24"/>
          <w:szCs w:val="24"/>
        </w:rPr>
        <w:t xml:space="preserve">                                          </w:t>
      </w:r>
      <w:r>
        <w:rPr>
          <w:rFonts w:asciiTheme="majorBidi" w:hAnsiTheme="majorBidi" w:cstheme="majorBidi"/>
          <w:sz w:val="24"/>
          <w:szCs w:val="24"/>
          <w:lang w:val="en-US"/>
        </w:rPr>
        <w:t>c.</w:t>
      </w:r>
      <w:r>
        <w:rPr>
          <w:rFonts w:asciiTheme="majorBidi" w:hAnsiTheme="majorBidi" w:cstheme="majorBidi" w:hint="cs"/>
          <w:sz w:val="24"/>
          <w:szCs w:val="24"/>
          <w:rtl/>
          <w:lang w:val="en-US"/>
        </w:rPr>
        <w:t xml:space="preserve">  و ابقى </w:t>
      </w:r>
    </w:p>
    <w:p w:rsidR="00A16B36" w:rsidRPr="00931A24" w:rsidRDefault="00A16B36" w:rsidP="00A16B36">
      <w:pPr>
        <w:spacing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  d.  </w:t>
      </w:r>
      <w:r>
        <w:rPr>
          <w:rFonts w:asciiTheme="majorBidi" w:hAnsiTheme="majorBidi" w:cstheme="majorBidi" w:hint="cs"/>
          <w:sz w:val="24"/>
          <w:szCs w:val="24"/>
          <w:rtl/>
        </w:rPr>
        <w:t>نجعل</w:t>
      </w:r>
      <w:r>
        <w:rPr>
          <w:rFonts w:asciiTheme="majorBidi" w:hAnsiTheme="majorBidi" w:cstheme="majorBidi"/>
          <w:sz w:val="24"/>
          <w:szCs w:val="24"/>
        </w:rPr>
        <w:t xml:space="preserve">                                           e.</w:t>
      </w:r>
      <w:r>
        <w:rPr>
          <w:rFonts w:asciiTheme="majorBidi" w:hAnsiTheme="majorBidi" w:cstheme="majorBidi" w:hint="cs"/>
          <w:sz w:val="24"/>
          <w:szCs w:val="24"/>
          <w:rtl/>
        </w:rPr>
        <w:t xml:space="preserve">لقدجاء  </w:t>
      </w:r>
    </w:p>
    <w:p w:rsidR="00A16B36" w:rsidRPr="00931A24" w:rsidRDefault="00A16B36" w:rsidP="00A16B36">
      <w:pPr>
        <w:spacing w:line="360" w:lineRule="auto"/>
        <w:ind w:left="426" w:hanging="426"/>
        <w:jc w:val="both"/>
        <w:rPr>
          <w:rFonts w:asciiTheme="majorBidi" w:hAnsiTheme="majorBidi" w:cstheme="majorBidi"/>
          <w:sz w:val="24"/>
          <w:szCs w:val="24"/>
        </w:rPr>
      </w:pPr>
      <w:r w:rsidRPr="00931A24">
        <w:rPr>
          <w:rFonts w:asciiTheme="majorBidi" w:hAnsiTheme="majorBidi" w:cstheme="majorBidi"/>
          <w:sz w:val="24"/>
          <w:szCs w:val="24"/>
        </w:rPr>
        <w:t xml:space="preserve">16. Apabila ada </w:t>
      </w:r>
      <w:r w:rsidRPr="00931A24">
        <w:rPr>
          <w:rFonts w:asciiTheme="majorBidi" w:hAnsiTheme="majorBidi" w:cstheme="majorBidi"/>
          <w:i/>
          <w:iCs/>
          <w:sz w:val="24"/>
          <w:szCs w:val="24"/>
        </w:rPr>
        <w:t xml:space="preserve">huruf qalqalah </w:t>
      </w:r>
      <w:r w:rsidRPr="00931A24">
        <w:rPr>
          <w:rFonts w:asciiTheme="majorBidi" w:hAnsiTheme="majorBidi" w:cstheme="majorBidi"/>
          <w:sz w:val="24"/>
          <w:szCs w:val="24"/>
        </w:rPr>
        <w:t xml:space="preserve">yang mati sebab </w:t>
      </w:r>
      <w:r w:rsidRPr="00931A24">
        <w:rPr>
          <w:rFonts w:asciiTheme="majorBidi" w:hAnsiTheme="majorBidi" w:cstheme="majorBidi"/>
          <w:i/>
          <w:iCs/>
          <w:sz w:val="24"/>
          <w:szCs w:val="24"/>
        </w:rPr>
        <w:t>waqaf</w:t>
      </w:r>
      <w:r w:rsidRPr="00931A24">
        <w:rPr>
          <w:rFonts w:asciiTheme="majorBidi" w:hAnsiTheme="majorBidi" w:cstheme="majorBidi"/>
          <w:sz w:val="24"/>
          <w:szCs w:val="24"/>
        </w:rPr>
        <w:t xml:space="preserve"> (berhenti) pada akhir kalimat, maka hukum bacaannya adalah</w:t>
      </w:r>
      <w:r>
        <w:rPr>
          <w:rFonts w:asciiTheme="majorBidi" w:hAnsiTheme="majorBidi" w:cstheme="majorBidi"/>
          <w:sz w:val="24"/>
          <w:szCs w:val="24"/>
        </w:rPr>
        <w:t>....</w:t>
      </w:r>
    </w:p>
    <w:p w:rsidR="00A16B36" w:rsidRPr="006742E9" w:rsidRDefault="00A16B36" w:rsidP="00A16B36">
      <w:pPr>
        <w:spacing w:line="240" w:lineRule="auto"/>
        <w:ind w:left="426"/>
        <w:jc w:val="both"/>
        <w:rPr>
          <w:rFonts w:asciiTheme="majorBidi" w:hAnsiTheme="majorBidi" w:cstheme="majorBidi"/>
          <w:i/>
          <w:iCs/>
          <w:sz w:val="24"/>
          <w:szCs w:val="24"/>
        </w:rPr>
      </w:pPr>
      <w:r w:rsidRPr="00931A24">
        <w:rPr>
          <w:rFonts w:asciiTheme="majorBidi" w:hAnsiTheme="majorBidi" w:cstheme="majorBidi"/>
          <w:sz w:val="24"/>
          <w:szCs w:val="24"/>
        </w:rPr>
        <w:t xml:space="preserve">a. </w:t>
      </w:r>
      <w:r w:rsidRPr="00931A24">
        <w:rPr>
          <w:rFonts w:asciiTheme="majorBidi" w:hAnsiTheme="majorBidi" w:cstheme="majorBidi"/>
          <w:i/>
          <w:iCs/>
          <w:sz w:val="24"/>
          <w:szCs w:val="24"/>
        </w:rPr>
        <w:t>Qalqalah sugra</w:t>
      </w:r>
      <w:r w:rsidRPr="00931A24">
        <w:rPr>
          <w:rFonts w:asciiTheme="majorBidi" w:hAnsiTheme="majorBidi" w:cstheme="majorBidi"/>
          <w:sz w:val="24"/>
          <w:szCs w:val="24"/>
        </w:rPr>
        <w:t xml:space="preserve">        </w:t>
      </w:r>
      <w:r>
        <w:rPr>
          <w:rFonts w:asciiTheme="majorBidi" w:hAnsiTheme="majorBidi" w:cstheme="majorBidi"/>
          <w:sz w:val="24"/>
          <w:szCs w:val="24"/>
        </w:rPr>
        <w:t xml:space="preserve">             </w:t>
      </w:r>
      <w:r w:rsidRPr="00931A24">
        <w:rPr>
          <w:rFonts w:asciiTheme="majorBidi" w:hAnsiTheme="majorBidi" w:cstheme="majorBidi"/>
          <w:sz w:val="24"/>
          <w:szCs w:val="24"/>
        </w:rPr>
        <w:t xml:space="preserve">  b.  </w:t>
      </w:r>
      <w:r w:rsidRPr="00931A24">
        <w:rPr>
          <w:rFonts w:asciiTheme="majorBidi" w:hAnsiTheme="majorBidi" w:cstheme="majorBidi"/>
          <w:i/>
          <w:iCs/>
          <w:sz w:val="24"/>
          <w:szCs w:val="24"/>
        </w:rPr>
        <w:t>Qalqalah Kubra</w:t>
      </w:r>
      <w:r w:rsidRPr="00931A24">
        <w:rPr>
          <w:rFonts w:asciiTheme="majorBidi" w:hAnsiTheme="majorBidi" w:cstheme="majorBidi"/>
          <w:sz w:val="24"/>
          <w:szCs w:val="24"/>
        </w:rPr>
        <w:t xml:space="preserve">  </w:t>
      </w:r>
      <w:r>
        <w:rPr>
          <w:rFonts w:asciiTheme="majorBidi" w:hAnsiTheme="majorBidi" w:cstheme="majorBidi"/>
          <w:sz w:val="24"/>
          <w:szCs w:val="24"/>
        </w:rPr>
        <w:t xml:space="preserve">         </w:t>
      </w:r>
      <w:r w:rsidRPr="00931A24">
        <w:rPr>
          <w:rFonts w:asciiTheme="majorBidi" w:hAnsiTheme="majorBidi" w:cstheme="majorBidi"/>
          <w:sz w:val="24"/>
          <w:szCs w:val="24"/>
        </w:rPr>
        <w:t xml:space="preserve">   c. </w:t>
      </w:r>
      <w:r w:rsidRPr="00931A24">
        <w:rPr>
          <w:rFonts w:asciiTheme="majorBidi" w:hAnsiTheme="majorBidi" w:cstheme="majorBidi"/>
          <w:i/>
          <w:iCs/>
          <w:sz w:val="24"/>
          <w:szCs w:val="24"/>
        </w:rPr>
        <w:t>Mad</w:t>
      </w:r>
      <w:r w:rsidRPr="006742E9">
        <w:rPr>
          <w:rFonts w:asciiTheme="majorBidi" w:hAnsiTheme="majorBidi" w:cstheme="majorBidi"/>
          <w:i/>
          <w:iCs/>
          <w:sz w:val="24"/>
          <w:szCs w:val="24"/>
        </w:rPr>
        <w:t>d</w:t>
      </w:r>
      <w:r w:rsidRPr="00931A24">
        <w:rPr>
          <w:rFonts w:asciiTheme="majorBidi" w:hAnsiTheme="majorBidi" w:cstheme="majorBidi"/>
          <w:i/>
          <w:iCs/>
          <w:sz w:val="24"/>
          <w:szCs w:val="24"/>
        </w:rPr>
        <w:t xml:space="preserve"> ‘iwaḍ</w:t>
      </w:r>
    </w:p>
    <w:p w:rsidR="00A16B36" w:rsidRDefault="00A16B36" w:rsidP="00A16B36">
      <w:pPr>
        <w:spacing w:line="240" w:lineRule="auto"/>
        <w:ind w:left="284" w:firstLine="142"/>
        <w:jc w:val="both"/>
        <w:rPr>
          <w:rFonts w:asciiTheme="majorBidi" w:hAnsiTheme="majorBidi" w:cstheme="majorBidi"/>
          <w:sz w:val="24"/>
          <w:szCs w:val="24"/>
          <w:lang w:val="en-US"/>
        </w:rPr>
      </w:pPr>
      <w:r>
        <w:rPr>
          <w:rFonts w:asciiTheme="majorBidi" w:hAnsiTheme="majorBidi" w:cstheme="majorBidi"/>
          <w:sz w:val="24"/>
          <w:szCs w:val="24"/>
          <w:lang w:val="en-US"/>
        </w:rPr>
        <w:t xml:space="preserve">d. </w:t>
      </w:r>
      <w:r w:rsidRPr="006742E9">
        <w:rPr>
          <w:rFonts w:asciiTheme="majorBidi" w:hAnsiTheme="majorBidi" w:cstheme="majorBidi"/>
          <w:i/>
          <w:iCs/>
          <w:sz w:val="24"/>
          <w:szCs w:val="24"/>
          <w:lang w:val="en-US"/>
        </w:rPr>
        <w:t>Mad</w:t>
      </w:r>
      <w:r w:rsidRPr="006742E9">
        <w:rPr>
          <w:rFonts w:asciiTheme="majorBidi" w:hAnsiTheme="majorBidi" w:cstheme="majorBidi"/>
          <w:i/>
          <w:iCs/>
          <w:sz w:val="24"/>
          <w:szCs w:val="24"/>
        </w:rPr>
        <w:t>d‘</w:t>
      </w:r>
      <w:r w:rsidRPr="006742E9">
        <w:rPr>
          <w:rFonts w:asciiTheme="majorBidi" w:hAnsiTheme="majorBidi" w:cstheme="majorBidi"/>
          <w:i/>
          <w:iCs/>
          <w:sz w:val="24"/>
          <w:szCs w:val="24"/>
          <w:lang w:val="en-US"/>
        </w:rPr>
        <w:t>ariḍ</w:t>
      </w:r>
      <w:r>
        <w:rPr>
          <w:rFonts w:asciiTheme="majorBidi" w:hAnsiTheme="majorBidi" w:cstheme="majorBidi"/>
          <w:sz w:val="24"/>
          <w:szCs w:val="24"/>
          <w:lang w:val="en-US"/>
        </w:rPr>
        <w:t xml:space="preserve">                              e. Berdengung</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17. Apabila ada </w:t>
      </w:r>
      <w:r w:rsidRPr="006742E9">
        <w:rPr>
          <w:rFonts w:asciiTheme="majorBidi" w:hAnsiTheme="majorBidi" w:cstheme="majorBidi"/>
          <w:i/>
          <w:iCs/>
          <w:sz w:val="24"/>
          <w:szCs w:val="24"/>
          <w:lang w:val="en-US"/>
        </w:rPr>
        <w:t xml:space="preserve">mim mati </w:t>
      </w:r>
      <w:r>
        <w:rPr>
          <w:rFonts w:asciiTheme="majorBidi" w:hAnsiTheme="majorBidi" w:cstheme="majorBidi"/>
          <w:sz w:val="24"/>
          <w:szCs w:val="24"/>
          <w:lang w:val="en-US"/>
        </w:rPr>
        <w:t xml:space="preserve">bertemu dengan dengan huruf </w:t>
      </w:r>
      <w:r w:rsidRPr="006742E9">
        <w:rPr>
          <w:rFonts w:asciiTheme="majorBidi" w:hAnsiTheme="majorBidi" w:cstheme="majorBidi"/>
          <w:i/>
          <w:iCs/>
          <w:sz w:val="24"/>
          <w:szCs w:val="24"/>
          <w:lang w:val="en-US"/>
        </w:rPr>
        <w:t>ba,</w:t>
      </w:r>
      <w:r>
        <w:rPr>
          <w:rFonts w:asciiTheme="majorBidi" w:hAnsiTheme="majorBidi" w:cstheme="majorBidi"/>
          <w:sz w:val="24"/>
          <w:szCs w:val="24"/>
          <w:lang w:val="en-US"/>
        </w:rPr>
        <w:t xml:space="preserve"> maka hukum bacaannya di sebut ……</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 xml:space="preserve">Iqlāb    </w:t>
      </w:r>
      <w:r>
        <w:rPr>
          <w:rFonts w:asciiTheme="majorBidi" w:hAnsiTheme="majorBidi" w:cstheme="majorBidi"/>
          <w:sz w:val="24"/>
          <w:szCs w:val="24"/>
          <w:lang w:val="en-US"/>
        </w:rPr>
        <w:t xml:space="preserve">                                   b</w:t>
      </w:r>
      <w:r w:rsidRPr="007F75F5">
        <w:rPr>
          <w:rFonts w:asciiTheme="majorBidi" w:hAnsiTheme="majorBidi" w:cstheme="majorBidi"/>
          <w:i/>
          <w:iCs/>
          <w:sz w:val="24"/>
          <w:szCs w:val="24"/>
          <w:lang w:val="en-US"/>
        </w:rPr>
        <w:t>. Idgām</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 xml:space="preserve">        c. Gunnah</w:t>
      </w:r>
    </w:p>
    <w:p w:rsidR="00A16B36" w:rsidRPr="007F75F5"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lang w:val="en-US"/>
        </w:rPr>
        <w:t xml:space="preserve">d. </w:t>
      </w:r>
      <w:r w:rsidRPr="007F75F5">
        <w:rPr>
          <w:rFonts w:asciiTheme="majorBidi" w:hAnsiTheme="majorBidi" w:cstheme="majorBidi"/>
          <w:i/>
          <w:iCs/>
          <w:sz w:val="24"/>
          <w:szCs w:val="24"/>
          <w:lang w:val="en-US"/>
        </w:rPr>
        <w:t>Ikhfā</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Iẓhār</w:t>
      </w:r>
      <w:r w:rsidRPr="007F75F5">
        <w:rPr>
          <w:rFonts w:asciiTheme="majorBidi" w:hAnsiTheme="majorBidi" w:cstheme="majorBidi"/>
          <w:i/>
          <w:iCs/>
          <w:sz w:val="24"/>
          <w:szCs w:val="24"/>
        </w:rPr>
        <w:t xml:space="preserve"> 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p>
    <w:p w:rsidR="00A16B36" w:rsidRPr="00931A24" w:rsidRDefault="00A16B36" w:rsidP="00A16B36">
      <w:p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lang w:val="en-US"/>
        </w:rPr>
        <w:t xml:space="preserve">18. Apabila ada </w:t>
      </w:r>
      <w:r w:rsidRPr="007F75F5">
        <w:rPr>
          <w:rFonts w:asciiTheme="majorBidi" w:hAnsiTheme="majorBidi" w:cstheme="majorBidi"/>
          <w:i/>
          <w:iCs/>
          <w:sz w:val="24"/>
          <w:szCs w:val="24"/>
          <w:lang w:val="en-US"/>
        </w:rPr>
        <w:t xml:space="preserve">mim sukun </w:t>
      </w:r>
      <w:r>
        <w:rPr>
          <w:rFonts w:asciiTheme="majorBidi" w:hAnsiTheme="majorBidi" w:cstheme="majorBidi"/>
          <w:sz w:val="24"/>
          <w:szCs w:val="24"/>
          <w:lang w:val="en-US"/>
        </w:rPr>
        <w:t xml:space="preserve">atau mati bertemu dengan </w:t>
      </w:r>
      <w:r w:rsidRPr="007F75F5">
        <w:rPr>
          <w:rFonts w:asciiTheme="majorBidi" w:hAnsiTheme="majorBidi" w:cstheme="majorBidi"/>
          <w:i/>
          <w:iCs/>
          <w:sz w:val="24"/>
          <w:szCs w:val="24"/>
          <w:lang w:val="en-US"/>
        </w:rPr>
        <w:t>huruf waw</w:t>
      </w:r>
      <w:r>
        <w:rPr>
          <w:rFonts w:asciiTheme="majorBidi" w:hAnsiTheme="majorBidi" w:cstheme="majorBidi"/>
          <w:sz w:val="24"/>
          <w:szCs w:val="24"/>
          <w:lang w:val="en-US"/>
        </w:rPr>
        <w:t>, maka bacaannya adalah ……</w:t>
      </w:r>
    </w:p>
    <w:p w:rsidR="00A16B36" w:rsidRPr="007F75F5" w:rsidRDefault="00A16B36" w:rsidP="00A16B36">
      <w:pPr>
        <w:spacing w:line="240" w:lineRule="auto"/>
        <w:ind w:left="426"/>
        <w:jc w:val="both"/>
        <w:rPr>
          <w:rFonts w:asciiTheme="majorBidi" w:hAnsiTheme="majorBidi" w:cstheme="majorBidi"/>
          <w:i/>
          <w:iCs/>
          <w:sz w:val="24"/>
          <w:szCs w:val="24"/>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Ikhfā</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b. </w:t>
      </w:r>
      <w:r w:rsidRPr="007F75F5">
        <w:rPr>
          <w:rFonts w:asciiTheme="majorBidi" w:hAnsiTheme="majorBidi" w:cstheme="majorBidi"/>
          <w:i/>
          <w:iCs/>
          <w:sz w:val="24"/>
          <w:szCs w:val="24"/>
          <w:lang w:val="en-US"/>
        </w:rPr>
        <w:t>Iẓhār</w:t>
      </w:r>
      <w:r w:rsidRPr="007F75F5">
        <w:rPr>
          <w:rFonts w:asciiTheme="majorBidi" w:hAnsiTheme="majorBidi" w:cstheme="majorBidi"/>
          <w:i/>
          <w:iCs/>
          <w:sz w:val="24"/>
          <w:szCs w:val="24"/>
        </w:rPr>
        <w:t xml:space="preserve"> as-S</w:t>
      </w:r>
      <w:r w:rsidRPr="007F75F5">
        <w:rPr>
          <w:rFonts w:asciiTheme="majorBidi" w:hAnsiTheme="majorBidi" w:cstheme="majorBidi"/>
          <w:i/>
          <w:iCs/>
          <w:sz w:val="24"/>
          <w:szCs w:val="24"/>
          <w:lang w:val="en-US"/>
        </w:rPr>
        <w:t>yafāw</w:t>
      </w:r>
      <w:r w:rsidRPr="007F75F5">
        <w:rPr>
          <w:rFonts w:ascii="Transliterasi" w:hAnsi="Transliterasi" w:cstheme="majorBidi"/>
          <w:i/>
          <w:iCs/>
          <w:sz w:val="24"/>
          <w:szCs w:val="24"/>
          <w:lang w:val="en-US"/>
        </w:rPr>
        <w:t>³</w:t>
      </w:r>
      <w:r w:rsidRPr="007F75F5">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c</w:t>
      </w:r>
      <w:r w:rsidRPr="007F75F5">
        <w:rPr>
          <w:rFonts w:asciiTheme="majorBidi" w:hAnsiTheme="majorBidi" w:cstheme="majorBidi"/>
          <w:i/>
          <w:iCs/>
          <w:sz w:val="24"/>
          <w:szCs w:val="24"/>
          <w:lang w:val="en-US"/>
        </w:rPr>
        <w:t>.  Ikhfā</w:t>
      </w:r>
      <w:r w:rsidRPr="007F75F5">
        <w:rPr>
          <w:rFonts w:asciiTheme="majorBidi" w:hAnsiTheme="majorBidi" w:cstheme="majorBidi"/>
          <w:i/>
          <w:iCs/>
          <w:sz w:val="24"/>
          <w:szCs w:val="24"/>
        </w:rPr>
        <w:t>’</w:t>
      </w:r>
    </w:p>
    <w:p w:rsidR="00A16B36" w:rsidRDefault="00A16B36" w:rsidP="00A16B36">
      <w:pPr>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 </w:t>
      </w:r>
      <w:r w:rsidRPr="007F75F5">
        <w:rPr>
          <w:rFonts w:asciiTheme="majorBidi" w:hAnsiTheme="majorBidi" w:cstheme="majorBidi"/>
          <w:i/>
          <w:iCs/>
          <w:sz w:val="24"/>
          <w:szCs w:val="24"/>
          <w:lang w:val="en-US"/>
        </w:rPr>
        <w:t>Iẓhār</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Idgām</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19. Apabila ada </w:t>
      </w:r>
      <w:r w:rsidRPr="007F75F5">
        <w:rPr>
          <w:rFonts w:asciiTheme="majorBidi" w:hAnsiTheme="majorBidi" w:cstheme="majorBidi"/>
          <w:i/>
          <w:iCs/>
          <w:sz w:val="24"/>
          <w:szCs w:val="24"/>
          <w:lang w:val="en-US"/>
        </w:rPr>
        <w:t>fathatain</w:t>
      </w:r>
      <w:r>
        <w:rPr>
          <w:rFonts w:asciiTheme="majorBidi" w:hAnsiTheme="majorBidi" w:cstheme="majorBidi"/>
          <w:sz w:val="24"/>
          <w:szCs w:val="24"/>
          <w:lang w:val="en-US"/>
        </w:rPr>
        <w:t xml:space="preserve"> yang jatuh pada </w:t>
      </w:r>
      <w:r w:rsidRPr="007F75F5">
        <w:rPr>
          <w:rFonts w:asciiTheme="majorBidi" w:hAnsiTheme="majorBidi" w:cstheme="majorBidi"/>
          <w:i/>
          <w:iCs/>
          <w:sz w:val="24"/>
          <w:szCs w:val="24"/>
          <w:lang w:val="en-US"/>
        </w:rPr>
        <w:t xml:space="preserve">waqaf </w:t>
      </w:r>
      <w:r>
        <w:rPr>
          <w:rFonts w:asciiTheme="majorBidi" w:hAnsiTheme="majorBidi" w:cstheme="majorBidi"/>
          <w:sz w:val="24"/>
          <w:szCs w:val="24"/>
          <w:lang w:val="en-US"/>
        </w:rPr>
        <w:t xml:space="preserve">di akhir kalimat, dan membacanya ialah panjang seperti mad </w:t>
      </w:r>
      <w:r>
        <w:rPr>
          <w:rFonts w:ascii="Transliterasi" w:hAnsi="Transliterasi" w:cstheme="majorBidi"/>
          <w:sz w:val="24"/>
          <w:szCs w:val="24"/>
          <w:lang w:val="en-US"/>
        </w:rPr>
        <w:t>¯</w:t>
      </w:r>
      <w:r>
        <w:rPr>
          <w:rFonts w:asciiTheme="majorBidi" w:hAnsiTheme="majorBidi" w:cstheme="majorBidi"/>
          <w:sz w:val="24"/>
          <w:szCs w:val="24"/>
          <w:lang w:val="en-US"/>
        </w:rPr>
        <w:t>ab</w:t>
      </w:r>
      <w:r>
        <w:rPr>
          <w:rFonts w:ascii="Transliterasi" w:hAnsi="Transliterasi" w:cstheme="majorBidi"/>
          <w:sz w:val="24"/>
          <w:szCs w:val="24"/>
          <w:lang w:val="en-US"/>
        </w:rPr>
        <w:t>³</w:t>
      </w:r>
      <w:r>
        <w:rPr>
          <w:rFonts w:asciiTheme="majorBidi" w:hAnsiTheme="majorBidi" w:cstheme="majorBidi"/>
          <w:sz w:val="24"/>
          <w:szCs w:val="24"/>
          <w:lang w:val="en-US"/>
        </w:rPr>
        <w:t>’</w:t>
      </w:r>
      <w:r>
        <w:rPr>
          <w:rFonts w:ascii="Transliterasi" w:hAnsi="Transliterasi" w:cstheme="majorBidi"/>
          <w:sz w:val="24"/>
          <w:szCs w:val="24"/>
          <w:lang w:val="en-US"/>
        </w:rPr>
        <w:t>³</w:t>
      </w:r>
      <w:r>
        <w:rPr>
          <w:rFonts w:asciiTheme="majorBidi" w:hAnsiTheme="majorBidi" w:cstheme="majorBidi"/>
          <w:sz w:val="24"/>
          <w:szCs w:val="24"/>
          <w:lang w:val="en-US"/>
        </w:rPr>
        <w:t>, maka hukum bacaannya di sebut ……….</w:t>
      </w:r>
    </w:p>
    <w:p w:rsidR="00A16B36" w:rsidRPr="007F75F5" w:rsidRDefault="00A16B36" w:rsidP="00A16B36">
      <w:pPr>
        <w:spacing w:line="240" w:lineRule="auto"/>
        <w:ind w:left="426" w:hanging="142"/>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a.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badal</w:t>
      </w:r>
      <w:r>
        <w:rPr>
          <w:rFonts w:asciiTheme="majorBidi" w:hAnsiTheme="majorBidi" w:cstheme="majorBidi"/>
          <w:sz w:val="24"/>
          <w:szCs w:val="24"/>
          <w:lang w:val="en-US"/>
        </w:rPr>
        <w:t xml:space="preserve">                              b</w:t>
      </w:r>
      <w:r w:rsidRPr="007F75F5">
        <w:rPr>
          <w:rFonts w:asciiTheme="majorBidi" w:hAnsiTheme="majorBidi" w:cstheme="majorBidi"/>
          <w:i/>
          <w:iCs/>
          <w:sz w:val="24"/>
          <w:szCs w:val="24"/>
          <w:lang w:val="en-US"/>
        </w:rPr>
        <w:t>. 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w:t>
      </w:r>
      <w:r w:rsidRPr="007F75F5">
        <w:rPr>
          <w:rFonts w:asciiTheme="majorBidi" w:hAnsiTheme="majorBidi" w:cstheme="majorBidi"/>
          <w:i/>
          <w:iCs/>
          <w:sz w:val="24"/>
          <w:szCs w:val="24"/>
        </w:rPr>
        <w:t>‘</w:t>
      </w:r>
      <w:r w:rsidRPr="007F75F5">
        <w:rPr>
          <w:rFonts w:asciiTheme="majorBidi" w:hAnsiTheme="majorBidi" w:cstheme="majorBidi"/>
          <w:i/>
          <w:iCs/>
          <w:sz w:val="24"/>
          <w:szCs w:val="24"/>
          <w:lang w:val="en-US"/>
        </w:rPr>
        <w:t>iwaḍ</w:t>
      </w:r>
      <w:r>
        <w:rPr>
          <w:rFonts w:asciiTheme="majorBidi" w:hAnsiTheme="majorBidi" w:cstheme="majorBidi"/>
          <w:sz w:val="24"/>
          <w:szCs w:val="24"/>
          <w:lang w:val="en-US"/>
        </w:rPr>
        <w:t xml:space="preserve">                 c.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layyin</w:t>
      </w:r>
    </w:p>
    <w:p w:rsidR="00A16B36" w:rsidRPr="007F75F5" w:rsidRDefault="00A16B36" w:rsidP="00A16B36">
      <w:pPr>
        <w:spacing w:line="240" w:lineRule="auto"/>
        <w:ind w:left="284"/>
        <w:jc w:val="both"/>
        <w:rPr>
          <w:rFonts w:asciiTheme="majorBidi" w:hAnsiTheme="majorBidi" w:cstheme="majorBidi"/>
          <w:sz w:val="24"/>
          <w:szCs w:val="24"/>
        </w:rPr>
      </w:pPr>
      <w:r>
        <w:rPr>
          <w:rFonts w:asciiTheme="majorBidi" w:hAnsiTheme="majorBidi" w:cstheme="majorBidi"/>
          <w:sz w:val="24"/>
          <w:szCs w:val="24"/>
          <w:lang w:val="en-US"/>
        </w:rPr>
        <w:t xml:space="preserve">d.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‘ari</w:t>
      </w:r>
      <w:r>
        <w:rPr>
          <w:rFonts w:asciiTheme="majorBidi" w:hAnsiTheme="majorBidi" w:cstheme="majorBidi"/>
          <w:i/>
          <w:iCs/>
          <w:sz w:val="24"/>
          <w:szCs w:val="24"/>
          <w:lang w:val="en-US"/>
        </w:rPr>
        <w:t>ḍ</w:t>
      </w:r>
      <w:r>
        <w:rPr>
          <w:rFonts w:asciiTheme="majorBidi" w:hAnsiTheme="majorBidi" w:cstheme="majorBidi"/>
          <w:sz w:val="24"/>
          <w:szCs w:val="24"/>
          <w:lang w:val="en-US"/>
        </w:rPr>
        <w:t xml:space="preserve">                               e. </w:t>
      </w:r>
      <w:r w:rsidRPr="007F75F5">
        <w:rPr>
          <w:rFonts w:asciiTheme="majorBidi" w:hAnsiTheme="majorBidi" w:cstheme="majorBidi"/>
          <w:i/>
          <w:iCs/>
          <w:sz w:val="24"/>
          <w:szCs w:val="24"/>
          <w:lang w:val="en-US"/>
        </w:rPr>
        <w:t>Mad</w:t>
      </w:r>
      <w:r w:rsidRPr="007F75F5">
        <w:rPr>
          <w:rFonts w:asciiTheme="majorBidi" w:hAnsiTheme="majorBidi" w:cstheme="majorBidi"/>
          <w:i/>
          <w:iCs/>
          <w:sz w:val="24"/>
          <w:szCs w:val="24"/>
        </w:rPr>
        <w:t>d</w:t>
      </w:r>
      <w:r w:rsidRPr="007F75F5">
        <w:rPr>
          <w:rFonts w:asciiTheme="majorBidi" w:hAnsiTheme="majorBidi" w:cstheme="majorBidi"/>
          <w:i/>
          <w:iCs/>
          <w:sz w:val="24"/>
          <w:szCs w:val="24"/>
          <w:lang w:val="en-US"/>
        </w:rPr>
        <w:t xml:space="preserve"> </w:t>
      </w:r>
      <w:r w:rsidRPr="007F75F5">
        <w:rPr>
          <w:rFonts w:ascii="Transliterasi" w:hAnsi="Transliterasi" w:cstheme="majorBidi"/>
          <w:i/>
          <w:iCs/>
          <w:sz w:val="24"/>
          <w:szCs w:val="24"/>
          <w:lang w:val="en-US"/>
        </w:rPr>
        <w:t>¯</w:t>
      </w:r>
      <w:r>
        <w:rPr>
          <w:rFonts w:asciiTheme="majorBidi" w:hAnsiTheme="majorBidi" w:cstheme="majorBidi"/>
          <w:i/>
          <w:iCs/>
          <w:sz w:val="24"/>
          <w:szCs w:val="24"/>
          <w:lang w:val="en-US"/>
        </w:rPr>
        <w:t>ab</w:t>
      </w:r>
      <w:r>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w:t>
      </w:r>
      <w:r>
        <w:rPr>
          <w:rFonts w:ascii="Transliterasi" w:hAnsi="Transliterasi" w:cstheme="majorBidi"/>
          <w:i/>
          <w:iCs/>
          <w:sz w:val="24"/>
          <w:szCs w:val="24"/>
          <w:lang w:val="en-US"/>
        </w:rPr>
        <w:t>³</w:t>
      </w:r>
    </w:p>
    <w:p w:rsidR="00A16B36" w:rsidRDefault="00A16B36" w:rsidP="00A16B36">
      <w:pPr>
        <w:spacing w:line="36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20. Apabila ada </w:t>
      </w:r>
      <w:r>
        <w:rPr>
          <w:rFonts w:asciiTheme="majorBidi" w:hAnsiTheme="majorBidi" w:cstheme="majorBidi"/>
          <w:i/>
          <w:iCs/>
          <w:sz w:val="24"/>
          <w:szCs w:val="24"/>
          <w:lang w:val="en-US"/>
        </w:rPr>
        <w:t>nun sukū</w:t>
      </w:r>
      <w:r w:rsidRPr="007F75F5">
        <w:rPr>
          <w:rFonts w:asciiTheme="majorBidi" w:hAnsiTheme="majorBidi" w:cstheme="majorBidi"/>
          <w:i/>
          <w:iCs/>
          <w:sz w:val="24"/>
          <w:szCs w:val="24"/>
          <w:lang w:val="en-US"/>
        </w:rPr>
        <w:t xml:space="preserve">n </w:t>
      </w:r>
      <w:r>
        <w:rPr>
          <w:rFonts w:asciiTheme="majorBidi" w:hAnsiTheme="majorBidi" w:cstheme="majorBidi"/>
          <w:sz w:val="24"/>
          <w:szCs w:val="24"/>
          <w:lang w:val="en-US"/>
        </w:rPr>
        <w:t xml:space="preserve">atau </w:t>
      </w:r>
      <w:r w:rsidRPr="007F75F5">
        <w:rPr>
          <w:rFonts w:asciiTheme="majorBidi" w:hAnsiTheme="majorBidi" w:cstheme="majorBidi"/>
          <w:i/>
          <w:iCs/>
          <w:sz w:val="24"/>
          <w:szCs w:val="24"/>
          <w:lang w:val="en-US"/>
        </w:rPr>
        <w:t>tanw</w:t>
      </w:r>
      <w:r w:rsidRPr="007F75F5">
        <w:rPr>
          <w:rFonts w:ascii="Transliterasi" w:hAnsi="Transliterasi" w:cstheme="majorBidi"/>
          <w:i/>
          <w:iCs/>
          <w:sz w:val="24"/>
          <w:szCs w:val="24"/>
          <w:lang w:val="en-US"/>
        </w:rPr>
        <w:t>³</w:t>
      </w:r>
      <w:r w:rsidRPr="007F75F5">
        <w:rPr>
          <w:rFonts w:asciiTheme="majorBidi" w:hAnsiTheme="majorBidi" w:cstheme="majorBidi"/>
          <w:i/>
          <w:iCs/>
          <w:sz w:val="24"/>
          <w:szCs w:val="24"/>
          <w:lang w:val="en-US"/>
        </w:rPr>
        <w:t>n</w:t>
      </w:r>
      <w:r>
        <w:rPr>
          <w:rFonts w:asciiTheme="majorBidi" w:hAnsiTheme="majorBidi" w:cstheme="majorBidi"/>
          <w:sz w:val="24"/>
          <w:szCs w:val="24"/>
          <w:lang w:val="en-US"/>
        </w:rPr>
        <w:t xml:space="preserve"> bertemu dengan huruf ba, maka hukum bacaannya adalah ………</w:t>
      </w:r>
    </w:p>
    <w:p w:rsidR="00A16B36" w:rsidRDefault="00A16B36" w:rsidP="00A16B36">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lang w:val="en-US"/>
        </w:rPr>
        <w:t xml:space="preserve">       a. </w:t>
      </w:r>
      <w:r w:rsidRPr="0096042B">
        <w:rPr>
          <w:rFonts w:asciiTheme="majorBidi" w:hAnsiTheme="majorBidi" w:cstheme="majorBidi"/>
          <w:i/>
          <w:iCs/>
          <w:sz w:val="24"/>
          <w:szCs w:val="24"/>
          <w:lang w:val="en-US"/>
        </w:rPr>
        <w:t>Idgām</w:t>
      </w:r>
      <w:r>
        <w:rPr>
          <w:rFonts w:asciiTheme="majorBidi" w:hAnsiTheme="majorBidi" w:cstheme="majorBidi"/>
          <w:sz w:val="24"/>
          <w:szCs w:val="24"/>
          <w:lang w:val="en-US"/>
        </w:rPr>
        <w:t xml:space="preserve">                   b. </w:t>
      </w:r>
      <w:r w:rsidRPr="0096042B">
        <w:rPr>
          <w:rFonts w:asciiTheme="majorBidi" w:hAnsiTheme="majorBidi" w:cstheme="majorBidi"/>
          <w:i/>
          <w:iCs/>
          <w:sz w:val="24"/>
          <w:szCs w:val="24"/>
          <w:lang w:val="en-US"/>
        </w:rPr>
        <w:t>Iqlāb</w:t>
      </w:r>
      <w:r>
        <w:rPr>
          <w:rFonts w:asciiTheme="majorBidi" w:hAnsiTheme="majorBidi" w:cstheme="majorBidi"/>
          <w:sz w:val="24"/>
          <w:szCs w:val="24"/>
          <w:lang w:val="en-US"/>
        </w:rPr>
        <w:t xml:space="preserve">                c. </w:t>
      </w:r>
      <w:r w:rsidRPr="0096042B">
        <w:rPr>
          <w:rFonts w:asciiTheme="majorBidi" w:hAnsiTheme="majorBidi" w:cstheme="majorBidi"/>
          <w:i/>
          <w:iCs/>
          <w:sz w:val="24"/>
          <w:szCs w:val="24"/>
          <w:lang w:val="en-US"/>
        </w:rPr>
        <w:t>Ikhfā</w:t>
      </w:r>
      <w:r>
        <w:rPr>
          <w:rFonts w:asciiTheme="majorBidi" w:hAnsiTheme="majorBidi" w:cstheme="majorBidi"/>
          <w:i/>
          <w:iCs/>
          <w:sz w:val="24"/>
          <w:szCs w:val="24"/>
        </w:rPr>
        <w:t>’</w:t>
      </w:r>
      <w:r w:rsidRPr="0096042B">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d. </w:t>
      </w:r>
      <w:r w:rsidRPr="0096042B">
        <w:rPr>
          <w:rFonts w:asciiTheme="majorBidi" w:hAnsiTheme="majorBidi" w:cstheme="majorBidi"/>
          <w:i/>
          <w:iCs/>
          <w:sz w:val="24"/>
          <w:szCs w:val="24"/>
          <w:lang w:val="en-US"/>
        </w:rPr>
        <w:t>Gunnah</w:t>
      </w:r>
    </w:p>
    <w:p w:rsidR="00A16B36" w:rsidRPr="00D73D81" w:rsidRDefault="00A16B36" w:rsidP="00A16B36">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e. </w:t>
      </w:r>
      <w:r>
        <w:rPr>
          <w:rFonts w:asciiTheme="majorBidi" w:hAnsiTheme="majorBidi" w:cstheme="majorBidi"/>
          <w:i/>
          <w:iCs/>
          <w:sz w:val="24"/>
          <w:szCs w:val="24"/>
        </w:rPr>
        <w:t>I</w:t>
      </w:r>
      <w:r w:rsidRPr="007F75F5">
        <w:rPr>
          <w:rFonts w:asciiTheme="majorBidi" w:hAnsiTheme="majorBidi" w:cstheme="majorBidi"/>
          <w:i/>
          <w:iCs/>
          <w:sz w:val="24"/>
          <w:szCs w:val="24"/>
          <w:lang w:val="en-US"/>
        </w:rPr>
        <w:t>ẓ</w:t>
      </w:r>
      <w:r w:rsidRPr="00F77C05">
        <w:rPr>
          <w:rFonts w:asciiTheme="majorBidi" w:hAnsiTheme="majorBidi" w:cstheme="majorBidi"/>
          <w:i/>
          <w:iCs/>
          <w:sz w:val="24"/>
          <w:szCs w:val="24"/>
        </w:rPr>
        <w:t>har</w:t>
      </w:r>
    </w:p>
    <w:p w:rsidR="00A16B36" w:rsidRDefault="00A16B36" w:rsidP="00A16B36">
      <w:pPr>
        <w:pStyle w:val="ListParagraph"/>
      </w:pPr>
    </w:p>
    <w:p w:rsidR="00A16B36" w:rsidRDefault="00A16B36" w:rsidP="00A16B36">
      <w:pPr>
        <w:pStyle w:val="ListParagraph"/>
      </w:pPr>
    </w:p>
    <w:p w:rsidR="00A16B36" w:rsidRPr="00DD1752" w:rsidRDefault="00A16B36" w:rsidP="00A16B36">
      <w:pPr>
        <w:pStyle w:val="ListParagraph"/>
      </w:pPr>
      <w:r w:rsidRPr="00DD1752">
        <w:rPr>
          <w:lang w:val="en-US"/>
        </w:rPr>
        <w:t>Isilah soal-soal di bawah ini dengan jawaban yang benar!</w:t>
      </w:r>
    </w:p>
    <w:p w:rsidR="00A16B36" w:rsidRDefault="00A16B36" w:rsidP="00A16B36">
      <w:pPr>
        <w:pStyle w:val="ListParagraph"/>
      </w:pPr>
      <w:r>
        <w:t xml:space="preserve">1. Sebutkan pengertian </w:t>
      </w:r>
      <w:r w:rsidRPr="00D73D81">
        <w:rPr>
          <w:i/>
          <w:iCs/>
        </w:rPr>
        <w:t>madd jāˊiz  al-Munfa</w:t>
      </w:r>
      <w:r w:rsidRPr="00D73D81">
        <w:rPr>
          <w:rFonts w:ascii="Transliterasi" w:hAnsi="Transliterasi"/>
          <w:i/>
          <w:iCs/>
        </w:rPr>
        <w:t>¡</w:t>
      </w:r>
      <w:r>
        <w:t>il  dan berikan contohnya!</w:t>
      </w:r>
    </w:p>
    <w:p w:rsidR="00A16B36" w:rsidRDefault="00A16B36" w:rsidP="00A16B36">
      <w:pPr>
        <w:pStyle w:val="ListParagraph"/>
      </w:pPr>
      <w:r>
        <w:t xml:space="preserve">2. Sebutkan pengertian </w:t>
      </w:r>
      <w:r w:rsidRPr="00D73D81">
        <w:rPr>
          <w:i/>
          <w:iCs/>
        </w:rPr>
        <w:t xml:space="preserve">madd wājib </w:t>
      </w:r>
      <w:r w:rsidRPr="00D73D81">
        <w:rPr>
          <w:i/>
          <w:iCs/>
          <w:lang w:val="en-US"/>
        </w:rPr>
        <w:t xml:space="preserve"> </w:t>
      </w:r>
      <w:r w:rsidRPr="00D73D81">
        <w:rPr>
          <w:i/>
          <w:iCs/>
        </w:rPr>
        <w:t>al-Mutta</w:t>
      </w:r>
      <w:r w:rsidRPr="00D73D81">
        <w:rPr>
          <w:rFonts w:ascii="Transliterasi" w:hAnsi="Transliterasi"/>
          <w:i/>
          <w:iCs/>
        </w:rPr>
        <w:t>¡</w:t>
      </w:r>
      <w:r w:rsidRPr="00D73D81">
        <w:rPr>
          <w:i/>
          <w:iCs/>
        </w:rPr>
        <w:t>i</w:t>
      </w:r>
      <w:r w:rsidRPr="00D73D81">
        <w:rPr>
          <w:i/>
          <w:iCs/>
          <w:lang w:val="en-US"/>
        </w:rPr>
        <w:t>l</w:t>
      </w:r>
      <w:r>
        <w:rPr>
          <w:lang w:val="en-US"/>
        </w:rPr>
        <w:t xml:space="preserve"> </w:t>
      </w:r>
      <w:r>
        <w:t>dan berikan contohnya!</w:t>
      </w:r>
    </w:p>
    <w:p w:rsidR="00A16B36" w:rsidRDefault="00A16B36" w:rsidP="00A16B36">
      <w:pPr>
        <w:pStyle w:val="ListParagraph"/>
      </w:pPr>
      <w:r>
        <w:t xml:space="preserve">3. Apabila </w:t>
      </w:r>
      <w:r w:rsidRPr="00D73D81">
        <w:rPr>
          <w:i/>
          <w:iCs/>
        </w:rPr>
        <w:t>mim</w:t>
      </w:r>
      <w:r>
        <w:t xml:space="preserve"> mati bertemu dengan </w:t>
      </w:r>
      <w:r w:rsidRPr="00D73D81">
        <w:rPr>
          <w:i/>
          <w:iCs/>
        </w:rPr>
        <w:t>mim</w:t>
      </w:r>
      <w:r>
        <w:t xml:space="preserve"> bagaimana cara membacanya?</w:t>
      </w:r>
    </w:p>
    <w:p w:rsidR="00A16B36" w:rsidRDefault="00A16B36" w:rsidP="00A16B36">
      <w:pPr>
        <w:pStyle w:val="ListParagraph"/>
        <w:ind w:left="284" w:hanging="284"/>
      </w:pPr>
      <w:r>
        <w:t xml:space="preserve">4. Apabila  </w:t>
      </w:r>
      <w:r w:rsidRPr="00D73D81">
        <w:rPr>
          <w:i/>
          <w:iCs/>
        </w:rPr>
        <w:t>mim</w:t>
      </w:r>
      <w:r>
        <w:t xml:space="preserve">  mati  berjumpa dengan  selain </w:t>
      </w:r>
      <w:r w:rsidRPr="00D73D81">
        <w:rPr>
          <w:i/>
          <w:iCs/>
        </w:rPr>
        <w:t>mim</w:t>
      </w:r>
      <w:r>
        <w:t xml:space="preserve"> dan </w:t>
      </w:r>
      <w:r w:rsidRPr="00D73D81">
        <w:rPr>
          <w:i/>
          <w:iCs/>
        </w:rPr>
        <w:t>ba</w:t>
      </w:r>
      <w:r>
        <w:t>, bagaimana  hukum membacanya?</w:t>
      </w:r>
    </w:p>
    <w:p w:rsidR="00A16B36" w:rsidRDefault="00A16B36" w:rsidP="00A16B36">
      <w:pPr>
        <w:pStyle w:val="ListParagraph"/>
      </w:pPr>
      <w:r>
        <w:t xml:space="preserve">5. Tuliskan satu contoh nun mati bertemu dengan  </w:t>
      </w:r>
      <w:r w:rsidRPr="00D73D81">
        <w:rPr>
          <w:rFonts w:hint="cs"/>
          <w:rtl/>
        </w:rPr>
        <w:t>ل</w:t>
      </w:r>
      <w:r>
        <w:t xml:space="preserve"> </w:t>
      </w:r>
      <w:r w:rsidRPr="0054327C">
        <w:t xml:space="preserve"> (</w:t>
      </w:r>
      <w:r w:rsidRPr="00D73D81">
        <w:rPr>
          <w:i/>
          <w:iCs/>
        </w:rPr>
        <w:t>Lam</w:t>
      </w:r>
      <w:r w:rsidRPr="0054327C">
        <w:t>)</w:t>
      </w:r>
      <w:r>
        <w:t xml:space="preserve"> </w:t>
      </w:r>
      <w:r w:rsidRPr="0054327C">
        <w:t xml:space="preserve"> </w:t>
      </w:r>
      <w:r>
        <w:t xml:space="preserve">dan  </w:t>
      </w:r>
      <w:r>
        <w:rPr>
          <w:rFonts w:hint="cs"/>
          <w:rtl/>
        </w:rPr>
        <w:t>ر</w:t>
      </w:r>
      <w:r>
        <w:t xml:space="preserve">  </w:t>
      </w:r>
      <w:r w:rsidRPr="0054327C">
        <w:t>(</w:t>
      </w:r>
      <w:r w:rsidRPr="00D73D81">
        <w:rPr>
          <w:i/>
          <w:iCs/>
        </w:rPr>
        <w:t>Ra</w:t>
      </w:r>
      <w:r>
        <w:t>)!</w:t>
      </w: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Pr="00F77C05" w:rsidRDefault="00A16B36" w:rsidP="00A16B36">
      <w:pPr>
        <w:rPr>
          <w:sz w:val="24"/>
          <w:szCs w:val="24"/>
        </w:rPr>
      </w:pPr>
    </w:p>
    <w:p w:rsidR="00A16B36" w:rsidRPr="00F77C05" w:rsidRDefault="00A16B36" w:rsidP="00A16B36">
      <w:pPr>
        <w:rPr>
          <w:sz w:val="24"/>
          <w:szCs w:val="24"/>
        </w:rPr>
      </w:pPr>
    </w:p>
    <w:p w:rsidR="00A16B36" w:rsidRPr="00F77C05" w:rsidRDefault="00A16B36" w:rsidP="00A16B36">
      <w:pPr>
        <w:rPr>
          <w:sz w:val="24"/>
          <w:szCs w:val="24"/>
        </w:rPr>
      </w:pPr>
    </w:p>
    <w:p w:rsidR="00A16B36" w:rsidRPr="00F77C05" w:rsidRDefault="00A16B36" w:rsidP="00A16B36">
      <w:pPr>
        <w:rPr>
          <w:sz w:val="24"/>
          <w:szCs w:val="24"/>
        </w:rPr>
      </w:pPr>
    </w:p>
    <w:p w:rsidR="00A16B36" w:rsidRPr="00F77C05" w:rsidRDefault="00A16B36" w:rsidP="00A16B36">
      <w:pPr>
        <w:rPr>
          <w:sz w:val="24"/>
          <w:szCs w:val="24"/>
        </w:rPr>
      </w:pPr>
    </w:p>
    <w:p w:rsidR="00A16B36" w:rsidRDefault="00A16B36" w:rsidP="00A16B36">
      <w:pPr>
        <w:rPr>
          <w:sz w:val="24"/>
          <w:szCs w:val="24"/>
        </w:rPr>
      </w:pPr>
    </w:p>
    <w:p w:rsidR="00A16B36" w:rsidRPr="00F77C05" w:rsidRDefault="00A16B36" w:rsidP="00A16B36">
      <w:pPr>
        <w:rPr>
          <w:sz w:val="24"/>
          <w:szCs w:val="24"/>
        </w:rPr>
      </w:pPr>
    </w:p>
    <w:p w:rsidR="00A16B36" w:rsidRPr="000979BD" w:rsidRDefault="00A16B36" w:rsidP="00A16B36">
      <w:pPr>
        <w:spacing w:line="360" w:lineRule="auto"/>
        <w:rPr>
          <w:rFonts w:asciiTheme="majorBidi" w:hAnsiTheme="majorBidi" w:cstheme="majorBidi"/>
          <w:b/>
          <w:sz w:val="24"/>
          <w:szCs w:val="24"/>
        </w:rPr>
      </w:pPr>
      <w:r w:rsidRPr="000979BD">
        <w:rPr>
          <w:rFonts w:asciiTheme="majorBidi" w:hAnsiTheme="majorBidi" w:cstheme="majorBidi"/>
          <w:b/>
          <w:sz w:val="24"/>
          <w:szCs w:val="24"/>
          <w:lang w:eastAsia="en-MY"/>
        </w:rPr>
        <w:t xml:space="preserve">Lampiran </w:t>
      </w:r>
      <w:r>
        <w:rPr>
          <w:rFonts w:asciiTheme="majorBidi" w:hAnsiTheme="majorBidi" w:cstheme="majorBidi"/>
          <w:b/>
          <w:sz w:val="24"/>
          <w:szCs w:val="24"/>
          <w:lang w:eastAsia="en-MY"/>
        </w:rPr>
        <w:t>5</w:t>
      </w:r>
      <w:r w:rsidRPr="000979BD">
        <w:rPr>
          <w:rFonts w:asciiTheme="majorBidi" w:hAnsiTheme="majorBidi" w:cstheme="majorBidi"/>
          <w:b/>
          <w:sz w:val="24"/>
          <w:szCs w:val="24"/>
          <w:lang w:eastAsia="en-MY"/>
        </w:rPr>
        <w:t>a</w:t>
      </w:r>
      <w:r>
        <w:rPr>
          <w:rFonts w:asciiTheme="majorBidi" w:hAnsiTheme="majorBidi" w:cstheme="majorBidi"/>
          <w:b/>
          <w:sz w:val="24"/>
          <w:szCs w:val="24"/>
        </w:rPr>
        <w:t xml:space="preserve"> </w:t>
      </w:r>
    </w:p>
    <w:p w:rsidR="00A16B36" w:rsidRPr="000979BD" w:rsidRDefault="00A16B36" w:rsidP="00A16B36">
      <w:pPr>
        <w:pStyle w:val="NoSpacing"/>
        <w:jc w:val="center"/>
        <w:rPr>
          <w:rFonts w:asciiTheme="majorBidi" w:hAnsiTheme="majorBidi" w:cstheme="majorBidi"/>
          <w:b/>
          <w:bCs/>
          <w:sz w:val="24"/>
          <w:szCs w:val="24"/>
        </w:rPr>
      </w:pPr>
      <w:r w:rsidRPr="000979BD">
        <w:rPr>
          <w:rFonts w:asciiTheme="majorBidi" w:hAnsiTheme="majorBidi" w:cstheme="majorBidi"/>
          <w:b/>
          <w:bCs/>
          <w:sz w:val="24"/>
          <w:szCs w:val="24"/>
        </w:rPr>
        <w:t>Motivasi Belajar Siswa Pra Tindakan</w:t>
      </w:r>
    </w:p>
    <w:p w:rsidR="00A16B36" w:rsidRPr="000979BD" w:rsidRDefault="00A16B36" w:rsidP="00A16B36">
      <w:pPr>
        <w:pStyle w:val="NoSpacing"/>
        <w:jc w:val="center"/>
        <w:rPr>
          <w:rFonts w:asciiTheme="majorBidi" w:hAnsiTheme="majorBidi" w:cstheme="majorBidi"/>
          <w:b/>
          <w:bCs/>
          <w:sz w:val="24"/>
          <w:szCs w:val="24"/>
        </w:rPr>
      </w:pP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 xml:space="preserve">Nama Sekolah                       : SMAN 1 Samudera </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Tahun Pelajaran                    : 2009/2010</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Kelas/semester                      : X/1</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979BD" w:rsidRDefault="00A16B36" w:rsidP="00A16B36">
      <w:pPr>
        <w:spacing w:line="360" w:lineRule="auto"/>
        <w:jc w:val="both"/>
        <w:rPr>
          <w:rFonts w:asciiTheme="majorBidi" w:hAnsiTheme="majorBidi" w:cstheme="majorBidi"/>
          <w:sz w:val="24"/>
          <w:szCs w:val="24"/>
        </w:rPr>
      </w:pPr>
      <w:r w:rsidRPr="000979BD">
        <w:rPr>
          <w:rFonts w:asciiTheme="majorBidi" w:hAnsiTheme="majorBidi" w:cstheme="majorBidi"/>
          <w:sz w:val="24"/>
          <w:szCs w:val="24"/>
        </w:rPr>
        <w:t xml:space="preserve">Siklus ke                               : </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8"/>
        <w:gridCol w:w="284"/>
        <w:gridCol w:w="283"/>
        <w:gridCol w:w="284"/>
        <w:gridCol w:w="283"/>
        <w:gridCol w:w="284"/>
        <w:gridCol w:w="283"/>
        <w:gridCol w:w="284"/>
        <w:gridCol w:w="283"/>
        <w:gridCol w:w="284"/>
        <w:gridCol w:w="283"/>
        <w:gridCol w:w="284"/>
        <w:gridCol w:w="283"/>
        <w:gridCol w:w="565"/>
        <w:gridCol w:w="709"/>
        <w:gridCol w:w="709"/>
        <w:gridCol w:w="850"/>
      </w:tblGrid>
      <w:tr w:rsidR="00A16B36" w:rsidRPr="009F4C2F" w:rsidTr="00224590">
        <w:trPr>
          <w:trHeight w:val="498"/>
        </w:trPr>
        <w:tc>
          <w:tcPr>
            <w:tcW w:w="569" w:type="dxa"/>
            <w:vMerge w:val="restart"/>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Default="00A16B36" w:rsidP="00224590">
            <w:pPr>
              <w:pStyle w:val="NoSpacing"/>
              <w:rPr>
                <w:rFonts w:asciiTheme="majorBidi" w:hAnsiTheme="majorBidi" w:cstheme="majorBidi"/>
              </w:rPr>
            </w:pPr>
            <w:r w:rsidRPr="009F4C2F">
              <w:rPr>
                <w:rFonts w:asciiTheme="majorBidi" w:hAnsiTheme="majorBidi" w:cstheme="majorBidi"/>
              </w:rPr>
              <w:t xml:space="preserve"> </w:t>
            </w:r>
          </w:p>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 xml:space="preserve"> Minat</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Default="00A16B36" w:rsidP="00224590">
            <w:pPr>
              <w:pStyle w:val="NoSpacing"/>
              <w:rPr>
                <w:rFonts w:asciiTheme="majorBidi" w:hAnsiTheme="majorBidi" w:cstheme="majorBidi"/>
              </w:rPr>
            </w:pPr>
            <w:r w:rsidRPr="009F4C2F">
              <w:rPr>
                <w:rFonts w:asciiTheme="majorBidi" w:hAnsiTheme="majorBidi" w:cstheme="majorBidi"/>
              </w:rPr>
              <w:t xml:space="preserve"> </w:t>
            </w:r>
          </w:p>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Perhatian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 xml:space="preserve"> Partisipasi</w:t>
            </w:r>
          </w:p>
        </w:tc>
        <w:tc>
          <w:tcPr>
            <w:tcW w:w="565" w:type="dxa"/>
            <w:vMerge w:val="restart"/>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p w:rsidR="00A16B36" w:rsidRPr="009F4C2F" w:rsidRDefault="00A16B36" w:rsidP="00224590">
            <w:pPr>
              <w:pStyle w:val="NoSpacing"/>
              <w:rPr>
                <w:rFonts w:asciiTheme="majorBidi" w:hAnsiTheme="majorBidi" w:cstheme="majorBidi"/>
              </w:rPr>
            </w:pPr>
            <w:r>
              <w:rPr>
                <w:rFonts w:asciiTheme="majorBidi" w:hAnsiTheme="majorBidi" w:cstheme="majorBidi"/>
              </w:rPr>
              <w:t>Jl</w:t>
            </w:r>
            <w:r w:rsidRPr="009F4C2F">
              <w:rPr>
                <w:rFonts w:asciiTheme="majorBidi" w:hAnsiTheme="majorBidi" w:cstheme="majorBidi"/>
              </w:rPr>
              <w:t>h</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p w:rsidR="00A16B36" w:rsidRPr="009F4C2F" w:rsidRDefault="00A16B36" w:rsidP="00224590">
            <w:pPr>
              <w:pStyle w:val="NoSpacing"/>
              <w:rPr>
                <w:rFonts w:asciiTheme="majorBidi" w:hAnsiTheme="majorBidi" w:cstheme="majorBidi"/>
              </w:rPr>
            </w:pPr>
            <w:r>
              <w:rPr>
                <w:rFonts w:asciiTheme="majorBidi" w:hAnsiTheme="majorBidi" w:cstheme="majorBidi"/>
              </w:rPr>
              <w:t xml:space="preserve"> </w:t>
            </w:r>
            <w:r w:rsidRPr="009F4C2F">
              <w:rPr>
                <w:rFonts w:asciiTheme="majorBidi" w:hAnsiTheme="majorBidi" w:cstheme="majorBidi"/>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Pr>
                <w:rFonts w:asciiTheme="majorBidi" w:hAnsiTheme="majorBidi" w:cstheme="majorBidi"/>
              </w:rPr>
              <w:t xml:space="preserve">Kejadian </w:t>
            </w:r>
            <w:r w:rsidRPr="009F4C2F">
              <w:rPr>
                <w:rFonts w:asciiTheme="majorBidi" w:hAnsiTheme="majorBidi" w:cstheme="majorBidi"/>
              </w:rPr>
              <w:t>Positif/Negatif</w:t>
            </w:r>
          </w:p>
        </w:tc>
      </w:tr>
      <w:tr w:rsidR="00A16B36" w:rsidRPr="009F4C2F" w:rsidTr="00224590">
        <w:trPr>
          <w:trHeight w:val="347"/>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A16B36" w:rsidRPr="009F4C2F"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w:t>
            </w:r>
          </w:p>
        </w:tc>
        <w:tc>
          <w:tcPr>
            <w:tcW w:w="283" w:type="dxa"/>
            <w:tcBorders>
              <w:top w:val="single" w:sz="4" w:space="0" w:color="000000"/>
              <w:left w:val="single" w:sz="4" w:space="0" w:color="auto"/>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w:t>
            </w:r>
          </w:p>
        </w:tc>
        <w:tc>
          <w:tcPr>
            <w:tcW w:w="283" w:type="dxa"/>
            <w:tcBorders>
              <w:top w:val="single" w:sz="4" w:space="0" w:color="auto"/>
              <w:left w:val="single" w:sz="4" w:space="0" w:color="000000"/>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auto"/>
              <w:left w:val="single" w:sz="4" w:space="0" w:color="000000"/>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w:t>
            </w:r>
          </w:p>
        </w:tc>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A16B36" w:rsidRPr="009F4C2F"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9F4C2F"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P</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N</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auto"/>
              <w:bottom w:val="single" w:sz="4" w:space="0" w:color="auto"/>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 xml:space="preserve">Amarullah </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67</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Cut Desi P</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auto"/>
              <w:bottom w:val="single" w:sz="4" w:space="0" w:color="auto"/>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67</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67</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83</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lastRenderedPageBreak/>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Nurul</w:t>
            </w:r>
          </w:p>
        </w:tc>
        <w:tc>
          <w:tcPr>
            <w:tcW w:w="284"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67</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jc w:val="center"/>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jc w:val="center"/>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w:t>
            </w: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r>
      <w:tr w:rsidR="00A16B36" w:rsidRPr="009F4C2F"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58</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w:t>
            </w:r>
          </w:p>
        </w:tc>
      </w:tr>
      <w:tr w:rsidR="00A16B36" w:rsidRPr="009F4C2F"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Jlh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129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131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131</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391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3637</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r>
      <w:tr w:rsidR="00A16B36" w:rsidRPr="009F4C2F"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Jlh Skor Maksimal</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184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4600</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r>
      <w:tr w:rsidR="00A16B36" w:rsidRPr="009F4C2F"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71</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9F4C2F" w:rsidRDefault="00A16B36" w:rsidP="00224590">
            <w:pPr>
              <w:pStyle w:val="NoSpacing"/>
              <w:rPr>
                <w:rFonts w:asciiTheme="majorBidi" w:hAnsiTheme="majorBidi" w:cstheme="majorBidi"/>
              </w:rPr>
            </w:pPr>
            <w:r w:rsidRPr="009F4C2F">
              <w:rPr>
                <w:rFonts w:asciiTheme="majorBidi" w:hAnsiTheme="majorBidi" w:cstheme="majorBidi"/>
              </w:rPr>
              <w:t>71</w:t>
            </w:r>
          </w:p>
        </w:tc>
        <w:tc>
          <w:tcPr>
            <w:tcW w:w="709"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tcPr>
          <w:p w:rsidR="00A16B36" w:rsidRPr="009F4C2F" w:rsidRDefault="00A16B36" w:rsidP="00224590">
            <w:pPr>
              <w:pStyle w:val="NoSpacing"/>
              <w:rPr>
                <w:rFonts w:asciiTheme="majorBidi" w:hAnsiTheme="majorBidi" w:cstheme="majorBidi"/>
              </w:rPr>
            </w:pPr>
          </w:p>
        </w:tc>
      </w:tr>
    </w:tbl>
    <w:p w:rsidR="00A16B36" w:rsidRPr="009F4C2F" w:rsidRDefault="00A16B36" w:rsidP="00A16B36">
      <w:pPr>
        <w:pStyle w:val="NoSpacing"/>
        <w:rPr>
          <w:rFonts w:asciiTheme="majorBidi" w:hAnsiTheme="majorBidi" w:cstheme="majorBidi"/>
        </w:rPr>
      </w:pPr>
    </w:p>
    <w:p w:rsidR="00A16B36" w:rsidRPr="000979BD" w:rsidRDefault="00A16B36" w:rsidP="00A16B36">
      <w:pPr>
        <w:pStyle w:val="NoSpacing"/>
        <w:rPr>
          <w:rFonts w:asciiTheme="majorBidi" w:hAnsiTheme="majorBidi" w:cstheme="majorBidi"/>
          <w:sz w:val="24"/>
          <w:szCs w:val="24"/>
        </w:rPr>
      </w:pPr>
      <w:r w:rsidRPr="000979BD">
        <w:rPr>
          <w:rFonts w:asciiTheme="majorBidi" w:hAnsiTheme="majorBidi" w:cstheme="majorBidi"/>
          <w:sz w:val="24"/>
          <w:szCs w:val="24"/>
        </w:rPr>
        <w:t>Keterangan</w:t>
      </w:r>
    </w:p>
    <w:p w:rsidR="00A16B36" w:rsidRPr="000979BD" w:rsidRDefault="00A16B36" w:rsidP="00A16B36">
      <w:pPr>
        <w:pStyle w:val="NoSpacing"/>
        <w:rPr>
          <w:rFonts w:asciiTheme="majorBidi" w:hAnsiTheme="majorBidi" w:cstheme="majorBidi"/>
          <w:sz w:val="24"/>
          <w:szCs w:val="24"/>
        </w:rPr>
      </w:pPr>
      <w:r w:rsidRPr="000979BD">
        <w:rPr>
          <w:rFonts w:asciiTheme="majorBidi" w:hAnsiTheme="majorBidi" w:cstheme="majorBidi"/>
          <w:sz w:val="24"/>
          <w:szCs w:val="24"/>
        </w:rPr>
        <w:t xml:space="preserve">                                                                  </w:t>
      </w:r>
    </w:p>
    <w:p w:rsidR="00A16B36" w:rsidRDefault="00A16B36" w:rsidP="00A16B36">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979BD">
        <w:rPr>
          <w:rFonts w:asciiTheme="majorBidi" w:hAnsiTheme="majorBidi" w:cstheme="majorBidi"/>
          <w:sz w:val="24"/>
          <w:szCs w:val="24"/>
        </w:rPr>
        <w:t>1.</w:t>
      </w:r>
      <w:r>
        <w:rPr>
          <w:rFonts w:asciiTheme="majorBidi" w:hAnsiTheme="majorBidi" w:cstheme="majorBidi"/>
          <w:sz w:val="24"/>
          <w:szCs w:val="24"/>
        </w:rPr>
        <w:t xml:space="preserve">   </w:t>
      </w:r>
      <w:r w:rsidRPr="000979BD">
        <w:rPr>
          <w:rFonts w:asciiTheme="majorBidi" w:hAnsiTheme="majorBidi" w:cstheme="majorBidi"/>
          <w:sz w:val="24"/>
          <w:szCs w:val="24"/>
        </w:rPr>
        <w:t xml:space="preserve">Kurang                  </w:t>
      </w:r>
    </w:p>
    <w:p w:rsidR="00A16B36" w:rsidRDefault="00A16B36" w:rsidP="00A16B36">
      <w:pPr>
        <w:pStyle w:val="NoSpacing"/>
        <w:spacing w:line="360" w:lineRule="auto"/>
        <w:rPr>
          <w:rFonts w:asciiTheme="majorBidi" w:hAnsiTheme="majorBidi" w:cstheme="majorBidi"/>
          <w:sz w:val="24"/>
          <w:szCs w:val="24"/>
        </w:rPr>
      </w:pPr>
      <w:r w:rsidRPr="000979BD">
        <w:rPr>
          <w:rFonts w:asciiTheme="majorBidi" w:hAnsiTheme="majorBidi" w:cstheme="majorBidi"/>
          <w:sz w:val="24"/>
          <w:szCs w:val="24"/>
        </w:rPr>
        <w:t xml:space="preserve">   2.   Cukup                  </w:t>
      </w:r>
    </w:p>
    <w:p w:rsidR="00A16B36" w:rsidRDefault="00A16B36" w:rsidP="00A16B36">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979BD">
        <w:rPr>
          <w:rFonts w:asciiTheme="majorBidi" w:hAnsiTheme="majorBidi" w:cstheme="majorBidi"/>
          <w:sz w:val="24"/>
          <w:szCs w:val="24"/>
        </w:rPr>
        <w:t xml:space="preserve">3.   Baik                 </w:t>
      </w:r>
    </w:p>
    <w:p w:rsidR="00A16B36" w:rsidRPr="000979BD" w:rsidRDefault="00A16B36" w:rsidP="00A16B36">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979BD">
        <w:rPr>
          <w:rFonts w:asciiTheme="majorBidi" w:hAnsiTheme="majorBidi" w:cstheme="majorBidi"/>
          <w:sz w:val="24"/>
          <w:szCs w:val="24"/>
        </w:rPr>
        <w:t>4.   Sangat Baik</w:t>
      </w:r>
    </w:p>
    <w:p w:rsidR="00A16B36" w:rsidRPr="000979BD" w:rsidRDefault="00A16B36" w:rsidP="00A16B36">
      <w:pPr>
        <w:pStyle w:val="NoSpacing"/>
        <w:spacing w:line="360" w:lineRule="auto"/>
        <w:rPr>
          <w:rFonts w:asciiTheme="majorBidi" w:hAnsiTheme="majorBidi" w:cstheme="majorBidi"/>
          <w:sz w:val="24"/>
          <w:szCs w:val="24"/>
        </w:rPr>
      </w:pPr>
    </w:p>
    <w:p w:rsidR="00A16B36" w:rsidRPr="000979BD"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Pr="009F4C2F" w:rsidRDefault="00A16B36" w:rsidP="00A16B36">
      <w:pPr>
        <w:pStyle w:val="NoSpacing"/>
        <w:rPr>
          <w:rFonts w:asciiTheme="majorBidi" w:hAnsiTheme="majorBidi" w:cstheme="majorBidi"/>
        </w:rPr>
      </w:pPr>
    </w:p>
    <w:p w:rsidR="00A16B36"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t>Lampiran 5</w:t>
      </w:r>
      <w:r w:rsidRPr="000979BD">
        <w:rPr>
          <w:rFonts w:asciiTheme="majorBidi" w:hAnsiTheme="majorBidi" w:cstheme="majorBidi"/>
          <w:b/>
          <w:sz w:val="24"/>
          <w:szCs w:val="24"/>
          <w:lang w:eastAsia="en-MY"/>
        </w:rPr>
        <w:t>b</w:t>
      </w:r>
    </w:p>
    <w:p w:rsidR="00A16B36" w:rsidRPr="000979BD" w:rsidRDefault="00A16B36" w:rsidP="00A16B36">
      <w:pPr>
        <w:pStyle w:val="NoSpacing"/>
        <w:jc w:val="center"/>
        <w:rPr>
          <w:rFonts w:asciiTheme="majorBidi" w:hAnsiTheme="majorBidi" w:cstheme="majorBidi"/>
          <w:b/>
          <w:bCs/>
          <w:sz w:val="24"/>
          <w:szCs w:val="24"/>
        </w:rPr>
      </w:pPr>
      <w:r w:rsidRPr="000979BD">
        <w:rPr>
          <w:rFonts w:asciiTheme="majorBidi" w:hAnsiTheme="majorBidi" w:cstheme="majorBidi"/>
          <w:b/>
          <w:bCs/>
          <w:sz w:val="24"/>
          <w:szCs w:val="24"/>
        </w:rPr>
        <w:t>Motivasi Belajar Siswa siklus I</w:t>
      </w:r>
    </w:p>
    <w:p w:rsidR="00A16B36" w:rsidRPr="000979BD" w:rsidRDefault="00A16B36" w:rsidP="00A16B36">
      <w:pPr>
        <w:pStyle w:val="NoSpacing"/>
        <w:jc w:val="center"/>
        <w:rPr>
          <w:rFonts w:asciiTheme="majorBidi" w:hAnsiTheme="majorBidi" w:cstheme="majorBidi"/>
          <w:sz w:val="24"/>
          <w:szCs w:val="24"/>
        </w:rPr>
      </w:pP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 xml:space="preserve">Nama Sekolah                       : SMAN 1 Samudera </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Tahun Pelajaran                    : 2009/2010</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Kelas/semester                      : X/1</w:t>
      </w:r>
    </w:p>
    <w:p w:rsidR="00A16B36" w:rsidRPr="000979BD" w:rsidRDefault="00A16B36" w:rsidP="00A16B36">
      <w:pPr>
        <w:spacing w:line="240" w:lineRule="auto"/>
        <w:jc w:val="both"/>
        <w:rPr>
          <w:rFonts w:asciiTheme="majorBidi" w:hAnsiTheme="majorBidi" w:cstheme="majorBidi"/>
          <w:sz w:val="24"/>
          <w:szCs w:val="24"/>
        </w:rPr>
      </w:pPr>
      <w:r w:rsidRPr="000979BD">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979BD" w:rsidRDefault="00A16B36" w:rsidP="00A16B36">
      <w:pPr>
        <w:spacing w:line="360" w:lineRule="auto"/>
        <w:jc w:val="both"/>
        <w:rPr>
          <w:rFonts w:asciiTheme="majorBidi" w:hAnsiTheme="majorBidi" w:cstheme="majorBidi"/>
          <w:sz w:val="24"/>
          <w:szCs w:val="24"/>
        </w:rPr>
      </w:pPr>
      <w:r w:rsidRPr="000979BD">
        <w:rPr>
          <w:rFonts w:asciiTheme="majorBidi" w:hAnsiTheme="majorBidi" w:cstheme="majorBidi"/>
          <w:sz w:val="24"/>
          <w:szCs w:val="24"/>
        </w:rPr>
        <w:t>Siklus ke                               : I</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8"/>
        <w:gridCol w:w="284"/>
        <w:gridCol w:w="283"/>
        <w:gridCol w:w="284"/>
        <w:gridCol w:w="283"/>
        <w:gridCol w:w="284"/>
        <w:gridCol w:w="283"/>
        <w:gridCol w:w="284"/>
        <w:gridCol w:w="283"/>
        <w:gridCol w:w="284"/>
        <w:gridCol w:w="283"/>
        <w:gridCol w:w="284"/>
        <w:gridCol w:w="283"/>
        <w:gridCol w:w="565"/>
        <w:gridCol w:w="709"/>
        <w:gridCol w:w="850"/>
        <w:gridCol w:w="709"/>
      </w:tblGrid>
      <w:tr w:rsidR="00A16B36" w:rsidRPr="00774549" w:rsidTr="00224590">
        <w:trPr>
          <w:trHeight w:val="498"/>
        </w:trPr>
        <w:tc>
          <w:tcPr>
            <w:tcW w:w="569"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Minat</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Perhatian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Partisipasi</w:t>
            </w:r>
          </w:p>
        </w:tc>
        <w:tc>
          <w:tcPr>
            <w:tcW w:w="565"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Pr>
                <w:rFonts w:asciiTheme="majorBidi" w:hAnsiTheme="majorBidi" w:cstheme="majorBidi"/>
              </w:rPr>
              <w:t xml:space="preserve"> Jlh</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r>
              <w:rPr>
                <w:rFonts w:asciiTheme="majorBidi" w:hAnsiTheme="majorBidi" w:cstheme="majorBidi"/>
              </w:rPr>
              <w:t xml:space="preserve"> </w:t>
            </w:r>
            <w:r w:rsidRPr="00774549">
              <w:rPr>
                <w:rFonts w:asciiTheme="majorBidi" w:hAnsiTheme="majorBidi" w:cstheme="majorBidi"/>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 xml:space="preserve">Kejadian    </w:t>
            </w:r>
            <w:r w:rsidRPr="00774549">
              <w:rPr>
                <w:rFonts w:asciiTheme="majorBidi" w:hAnsiTheme="majorBidi" w:cstheme="majorBidi"/>
              </w:rPr>
              <w:t>Positif/Negatif</w:t>
            </w:r>
          </w:p>
        </w:tc>
      </w:tr>
      <w:tr w:rsidR="00A16B36" w:rsidRPr="00774549" w:rsidTr="00224590">
        <w:trPr>
          <w:trHeight w:val="347"/>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P</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N</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Amarullah </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Cut Desi P</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58</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lastRenderedPageBreak/>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50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Nurul</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50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138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145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147</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430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3587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4600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80</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78</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bl>
    <w:p w:rsidR="00A16B36" w:rsidRPr="00774549" w:rsidRDefault="00A16B36" w:rsidP="00A16B36">
      <w:pPr>
        <w:pStyle w:val="NoSpacing"/>
        <w:rPr>
          <w:rFonts w:asciiTheme="majorBidi" w:hAnsiTheme="majorBidi" w:cstheme="majorBidi"/>
        </w:rPr>
      </w:pPr>
    </w:p>
    <w:p w:rsidR="00A16B36" w:rsidRPr="000979BD" w:rsidRDefault="00A16B36" w:rsidP="00A16B36">
      <w:pPr>
        <w:pStyle w:val="NoSpacing"/>
        <w:rPr>
          <w:rFonts w:asciiTheme="majorBidi" w:hAnsiTheme="majorBidi" w:cstheme="majorBidi"/>
          <w:sz w:val="24"/>
          <w:szCs w:val="24"/>
        </w:rPr>
      </w:pPr>
      <w:r w:rsidRPr="000979BD">
        <w:rPr>
          <w:rFonts w:asciiTheme="majorBidi" w:hAnsiTheme="majorBidi" w:cstheme="majorBidi"/>
          <w:sz w:val="24"/>
          <w:szCs w:val="24"/>
        </w:rPr>
        <w:t xml:space="preserve">Keterangan </w:t>
      </w:r>
    </w:p>
    <w:p w:rsidR="00A16B36" w:rsidRPr="000979BD" w:rsidRDefault="00A16B36" w:rsidP="00A16B36">
      <w:pPr>
        <w:pStyle w:val="NoSpacing"/>
        <w:rPr>
          <w:rFonts w:asciiTheme="majorBidi" w:hAnsiTheme="majorBidi" w:cstheme="majorBidi"/>
          <w:sz w:val="24"/>
          <w:szCs w:val="24"/>
        </w:rPr>
      </w:pPr>
      <w:r w:rsidRPr="000979BD">
        <w:rPr>
          <w:rFonts w:asciiTheme="majorBidi" w:hAnsiTheme="majorBidi" w:cstheme="majorBidi"/>
          <w:sz w:val="24"/>
          <w:szCs w:val="24"/>
        </w:rPr>
        <w:t xml:space="preserve">                                                                  </w:t>
      </w:r>
    </w:p>
    <w:p w:rsidR="00A16B36" w:rsidRDefault="00A16B36" w:rsidP="00A16B36">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979BD">
        <w:rPr>
          <w:rFonts w:asciiTheme="majorBidi" w:hAnsiTheme="majorBidi" w:cstheme="majorBidi"/>
          <w:sz w:val="24"/>
          <w:szCs w:val="24"/>
        </w:rPr>
        <w:t xml:space="preserve">1. </w:t>
      </w:r>
      <w:r>
        <w:rPr>
          <w:rFonts w:asciiTheme="majorBidi" w:hAnsiTheme="majorBidi" w:cstheme="majorBidi"/>
          <w:sz w:val="24"/>
          <w:szCs w:val="24"/>
        </w:rPr>
        <w:t xml:space="preserve">  </w:t>
      </w:r>
      <w:r w:rsidRPr="000979BD">
        <w:rPr>
          <w:rFonts w:asciiTheme="majorBidi" w:hAnsiTheme="majorBidi" w:cstheme="majorBidi"/>
          <w:sz w:val="24"/>
          <w:szCs w:val="24"/>
        </w:rPr>
        <w:t xml:space="preserve">Kurang                  </w:t>
      </w:r>
    </w:p>
    <w:p w:rsidR="00A16B36" w:rsidRDefault="00A16B36" w:rsidP="00A16B36">
      <w:pPr>
        <w:pStyle w:val="NoSpacing"/>
        <w:spacing w:line="360" w:lineRule="auto"/>
        <w:rPr>
          <w:rFonts w:asciiTheme="majorBidi" w:hAnsiTheme="majorBidi" w:cstheme="majorBidi"/>
          <w:sz w:val="24"/>
          <w:szCs w:val="24"/>
        </w:rPr>
      </w:pPr>
      <w:r w:rsidRPr="000979BD">
        <w:rPr>
          <w:rFonts w:asciiTheme="majorBidi" w:hAnsiTheme="majorBidi" w:cstheme="majorBidi"/>
          <w:sz w:val="24"/>
          <w:szCs w:val="24"/>
        </w:rPr>
        <w:t xml:space="preserve"> </w:t>
      </w:r>
      <w:r>
        <w:rPr>
          <w:rFonts w:asciiTheme="majorBidi" w:hAnsiTheme="majorBidi" w:cstheme="majorBidi"/>
          <w:sz w:val="24"/>
          <w:szCs w:val="24"/>
        </w:rPr>
        <w:t xml:space="preserve">   </w:t>
      </w:r>
      <w:r w:rsidRPr="000979BD">
        <w:rPr>
          <w:rFonts w:asciiTheme="majorBidi" w:hAnsiTheme="majorBidi" w:cstheme="majorBidi"/>
          <w:sz w:val="24"/>
          <w:szCs w:val="24"/>
        </w:rPr>
        <w:t xml:space="preserve">2.  Cukup                </w:t>
      </w:r>
    </w:p>
    <w:p w:rsidR="00A16B36" w:rsidRDefault="00A16B36" w:rsidP="00A16B36">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979BD">
        <w:rPr>
          <w:rFonts w:asciiTheme="majorBidi" w:hAnsiTheme="majorBidi" w:cstheme="majorBidi"/>
          <w:sz w:val="24"/>
          <w:szCs w:val="24"/>
        </w:rPr>
        <w:t xml:space="preserve">3. </w:t>
      </w:r>
      <w:r>
        <w:rPr>
          <w:rFonts w:asciiTheme="majorBidi" w:hAnsiTheme="majorBidi" w:cstheme="majorBidi"/>
          <w:sz w:val="24"/>
          <w:szCs w:val="24"/>
        </w:rPr>
        <w:t xml:space="preserve">  </w:t>
      </w:r>
      <w:r w:rsidRPr="000979BD">
        <w:rPr>
          <w:rFonts w:asciiTheme="majorBidi" w:hAnsiTheme="majorBidi" w:cstheme="majorBidi"/>
          <w:sz w:val="24"/>
          <w:szCs w:val="24"/>
        </w:rPr>
        <w:t xml:space="preserve">Baik                          </w:t>
      </w:r>
    </w:p>
    <w:p w:rsidR="00A16B36" w:rsidRPr="000979BD" w:rsidRDefault="00A16B36" w:rsidP="00A16B36">
      <w:pPr>
        <w:pStyle w:val="NoSpacing"/>
        <w:spacing w:line="360" w:lineRule="auto"/>
        <w:rPr>
          <w:rFonts w:asciiTheme="majorBidi" w:hAnsiTheme="majorBidi" w:cstheme="majorBidi"/>
          <w:sz w:val="24"/>
          <w:szCs w:val="24"/>
        </w:rPr>
      </w:pPr>
      <w:r w:rsidRPr="000979BD">
        <w:rPr>
          <w:rFonts w:asciiTheme="majorBidi" w:hAnsiTheme="majorBidi" w:cstheme="majorBidi"/>
          <w:sz w:val="24"/>
          <w:szCs w:val="24"/>
        </w:rPr>
        <w:t xml:space="preserve"> </w:t>
      </w:r>
      <w:r>
        <w:rPr>
          <w:rFonts w:asciiTheme="majorBidi" w:hAnsiTheme="majorBidi" w:cstheme="majorBidi"/>
          <w:sz w:val="24"/>
          <w:szCs w:val="24"/>
        </w:rPr>
        <w:t xml:space="preserve">   </w:t>
      </w:r>
      <w:r w:rsidRPr="000979BD">
        <w:rPr>
          <w:rFonts w:asciiTheme="majorBidi" w:hAnsiTheme="majorBidi" w:cstheme="majorBidi"/>
          <w:sz w:val="24"/>
          <w:szCs w:val="24"/>
        </w:rPr>
        <w:t>4.</w:t>
      </w:r>
      <w:r>
        <w:rPr>
          <w:rFonts w:asciiTheme="majorBidi" w:hAnsiTheme="majorBidi" w:cstheme="majorBidi"/>
          <w:sz w:val="24"/>
          <w:szCs w:val="24"/>
        </w:rPr>
        <w:t xml:space="preserve">  </w:t>
      </w:r>
      <w:r w:rsidRPr="000979BD">
        <w:rPr>
          <w:rFonts w:asciiTheme="majorBidi" w:hAnsiTheme="majorBidi" w:cstheme="majorBidi"/>
          <w:sz w:val="24"/>
          <w:szCs w:val="24"/>
        </w:rPr>
        <w:t xml:space="preserve"> Sangat Baik</w:t>
      </w:r>
    </w:p>
    <w:p w:rsidR="00A16B36" w:rsidRPr="000979BD" w:rsidRDefault="00A16B36" w:rsidP="00A16B36">
      <w:pPr>
        <w:pStyle w:val="NoSpacing"/>
        <w:spacing w:line="360" w:lineRule="auto"/>
        <w:rPr>
          <w:rFonts w:asciiTheme="majorBidi" w:hAnsiTheme="majorBidi" w:cstheme="majorBidi"/>
          <w:sz w:val="24"/>
          <w:szCs w:val="24"/>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Pr="00774549"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sz w:val="24"/>
          <w:szCs w:val="24"/>
        </w:rPr>
      </w:pPr>
    </w:p>
    <w:p w:rsidR="00A16B36" w:rsidRPr="00727520" w:rsidRDefault="00A16B36" w:rsidP="00A16B36">
      <w:pPr>
        <w:pStyle w:val="NoSpacing"/>
        <w:rPr>
          <w:rFonts w:asciiTheme="majorBidi" w:hAnsiTheme="majorBidi" w:cstheme="majorBidi"/>
          <w:sz w:val="24"/>
          <w:szCs w:val="24"/>
        </w:rPr>
      </w:pPr>
    </w:p>
    <w:p w:rsidR="00A16B36" w:rsidRPr="00F36543" w:rsidRDefault="00A16B36" w:rsidP="00A16B36">
      <w:pPr>
        <w:spacing w:line="360" w:lineRule="auto"/>
        <w:rPr>
          <w:rFonts w:asciiTheme="majorBidi" w:hAnsiTheme="majorBidi" w:cstheme="majorBidi"/>
          <w:b/>
        </w:rPr>
      </w:pPr>
      <w:r>
        <w:rPr>
          <w:rFonts w:asciiTheme="majorBidi" w:hAnsiTheme="majorBidi" w:cstheme="majorBidi"/>
          <w:b/>
          <w:sz w:val="24"/>
          <w:szCs w:val="24"/>
          <w:lang w:eastAsia="en-MY"/>
        </w:rPr>
        <w:t>Lampiran 5</w:t>
      </w:r>
      <w:r w:rsidRPr="00F36543">
        <w:rPr>
          <w:rFonts w:asciiTheme="majorBidi" w:hAnsiTheme="majorBidi" w:cstheme="majorBidi"/>
          <w:b/>
          <w:sz w:val="24"/>
          <w:szCs w:val="24"/>
          <w:lang w:eastAsia="en-MY"/>
        </w:rPr>
        <w:t>c</w:t>
      </w:r>
      <w:r w:rsidRPr="00F36543">
        <w:rPr>
          <w:rFonts w:asciiTheme="majorBidi" w:hAnsiTheme="majorBidi" w:cstheme="majorBidi"/>
          <w:b/>
        </w:rPr>
        <w:t xml:space="preserve"> </w:t>
      </w:r>
    </w:p>
    <w:p w:rsidR="00A16B36" w:rsidRPr="00F36543" w:rsidRDefault="00A16B36" w:rsidP="00A16B36">
      <w:pPr>
        <w:spacing w:line="240" w:lineRule="auto"/>
        <w:jc w:val="center"/>
        <w:rPr>
          <w:rFonts w:asciiTheme="majorBidi" w:hAnsiTheme="majorBidi" w:cstheme="majorBidi"/>
          <w:b/>
          <w:sz w:val="24"/>
          <w:szCs w:val="24"/>
          <w:lang w:eastAsia="en-MY"/>
        </w:rPr>
      </w:pPr>
      <w:r w:rsidRPr="00F36543">
        <w:rPr>
          <w:rFonts w:asciiTheme="majorBidi" w:hAnsiTheme="majorBidi" w:cstheme="majorBidi"/>
          <w:b/>
          <w:sz w:val="24"/>
          <w:szCs w:val="24"/>
        </w:rPr>
        <w:t>Motivasi Belajar Siswa Siklus II</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II</w:t>
      </w:r>
    </w:p>
    <w:p w:rsidR="00A16B36" w:rsidRPr="00F36543" w:rsidRDefault="00A16B36" w:rsidP="00A16B36">
      <w:pPr>
        <w:spacing w:line="240" w:lineRule="auto"/>
        <w:jc w:val="both"/>
        <w:rPr>
          <w:rFonts w:asciiTheme="majorBidi" w:hAnsiTheme="majorBidi" w:cstheme="majorBidi"/>
          <w:sz w:val="24"/>
          <w:szCs w:val="24"/>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9"/>
        <w:gridCol w:w="284"/>
        <w:gridCol w:w="283"/>
        <w:gridCol w:w="284"/>
        <w:gridCol w:w="283"/>
        <w:gridCol w:w="284"/>
        <w:gridCol w:w="283"/>
        <w:gridCol w:w="284"/>
        <w:gridCol w:w="283"/>
        <w:gridCol w:w="284"/>
        <w:gridCol w:w="283"/>
        <w:gridCol w:w="284"/>
        <w:gridCol w:w="283"/>
        <w:gridCol w:w="565"/>
        <w:gridCol w:w="709"/>
        <w:gridCol w:w="850"/>
        <w:gridCol w:w="709"/>
      </w:tblGrid>
      <w:tr w:rsidR="00A16B36" w:rsidRPr="00774549" w:rsidTr="00224590">
        <w:trPr>
          <w:trHeight w:val="498"/>
        </w:trPr>
        <w:tc>
          <w:tcPr>
            <w:tcW w:w="568"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w:t>
            </w:r>
          </w:p>
        </w:tc>
        <w:tc>
          <w:tcPr>
            <w:tcW w:w="1419"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Minat</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Perhatian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Partisipasi</w:t>
            </w:r>
          </w:p>
        </w:tc>
        <w:tc>
          <w:tcPr>
            <w:tcW w:w="565"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Pr>
                <w:rFonts w:asciiTheme="majorBidi" w:hAnsiTheme="majorBidi" w:cstheme="majorBidi"/>
              </w:rPr>
              <w:t xml:space="preserve">  Jl</w:t>
            </w:r>
            <w:r w:rsidRPr="00774549">
              <w:rPr>
                <w:rFonts w:asciiTheme="majorBidi" w:hAnsiTheme="majorBidi" w:cstheme="majorBidi"/>
              </w:rPr>
              <w:t>h</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Kejadian       Positif/Negatif</w:t>
            </w:r>
          </w:p>
        </w:tc>
      </w:tr>
      <w:tr w:rsidR="00A16B36" w:rsidRPr="00774549" w:rsidTr="00224590">
        <w:trPr>
          <w:trHeight w:val="34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P</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N</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Amarullah </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5</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Cut Desi P</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13</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14</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16</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17</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19</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20</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21</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22</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23</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24</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25</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26</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lastRenderedPageBreak/>
              <w:t>27</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28</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29</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30</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31</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32</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33</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Nurul</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auto"/>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34</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35</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36</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37</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38</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39</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40</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41</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42</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43</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44</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45</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46</w:t>
            </w:r>
          </w:p>
        </w:tc>
        <w:tc>
          <w:tcPr>
            <w:tcW w:w="141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153</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455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3790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4600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82</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82</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83</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82</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bl>
    <w:p w:rsidR="00A16B36" w:rsidRPr="00774549"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sz w:val="24"/>
          <w:szCs w:val="24"/>
        </w:rPr>
      </w:pPr>
      <w:r w:rsidRPr="00F36543">
        <w:rPr>
          <w:rFonts w:asciiTheme="majorBidi" w:hAnsiTheme="majorBidi" w:cstheme="majorBidi"/>
          <w:sz w:val="24"/>
          <w:szCs w:val="24"/>
        </w:rPr>
        <w:t xml:space="preserve">Keterangan   </w:t>
      </w:r>
    </w:p>
    <w:p w:rsidR="00A16B36" w:rsidRPr="00F36543" w:rsidRDefault="00A16B36" w:rsidP="00A16B36">
      <w:pPr>
        <w:pStyle w:val="NoSpacing"/>
        <w:rPr>
          <w:rFonts w:asciiTheme="majorBidi" w:hAnsiTheme="majorBidi" w:cstheme="majorBidi"/>
          <w:sz w:val="24"/>
          <w:szCs w:val="24"/>
        </w:rPr>
      </w:pPr>
      <w:r w:rsidRPr="00F36543">
        <w:rPr>
          <w:rFonts w:asciiTheme="majorBidi" w:hAnsiTheme="majorBidi" w:cstheme="majorBidi"/>
          <w:sz w:val="24"/>
          <w:szCs w:val="24"/>
        </w:rPr>
        <w:t xml:space="preserve">                                                                </w:t>
      </w:r>
    </w:p>
    <w:p w:rsidR="00A16B36" w:rsidRDefault="00A16B36" w:rsidP="000B5787">
      <w:pPr>
        <w:pStyle w:val="NoSpacing"/>
        <w:numPr>
          <w:ilvl w:val="0"/>
          <w:numId w:val="119"/>
        </w:numPr>
        <w:spacing w:line="360" w:lineRule="auto"/>
        <w:ind w:left="1418" w:hanging="425"/>
        <w:rPr>
          <w:rFonts w:asciiTheme="majorBidi" w:hAnsiTheme="majorBidi" w:cstheme="majorBidi"/>
          <w:sz w:val="24"/>
          <w:szCs w:val="24"/>
        </w:rPr>
      </w:pPr>
      <w:r w:rsidRPr="00F36543">
        <w:rPr>
          <w:rFonts w:asciiTheme="majorBidi" w:hAnsiTheme="majorBidi" w:cstheme="majorBidi"/>
          <w:sz w:val="24"/>
          <w:szCs w:val="24"/>
        </w:rPr>
        <w:t xml:space="preserve">Kurang            </w:t>
      </w:r>
    </w:p>
    <w:p w:rsidR="00A16B36" w:rsidRDefault="00A16B36" w:rsidP="000B5787">
      <w:pPr>
        <w:pStyle w:val="NoSpacing"/>
        <w:numPr>
          <w:ilvl w:val="0"/>
          <w:numId w:val="119"/>
        </w:numPr>
        <w:spacing w:line="360" w:lineRule="auto"/>
        <w:ind w:left="1418" w:hanging="425"/>
        <w:rPr>
          <w:rFonts w:asciiTheme="majorBidi" w:hAnsiTheme="majorBidi" w:cstheme="majorBidi"/>
          <w:sz w:val="24"/>
          <w:szCs w:val="24"/>
        </w:rPr>
      </w:pPr>
      <w:r w:rsidRPr="00F36543">
        <w:rPr>
          <w:rFonts w:asciiTheme="majorBidi" w:hAnsiTheme="majorBidi" w:cstheme="majorBidi"/>
          <w:sz w:val="24"/>
          <w:szCs w:val="24"/>
        </w:rPr>
        <w:t xml:space="preserve">Cukup          </w:t>
      </w:r>
    </w:p>
    <w:p w:rsidR="00A16B36" w:rsidRDefault="00A16B36" w:rsidP="000B5787">
      <w:pPr>
        <w:pStyle w:val="NoSpacing"/>
        <w:numPr>
          <w:ilvl w:val="0"/>
          <w:numId w:val="119"/>
        </w:numPr>
        <w:spacing w:line="360" w:lineRule="auto"/>
        <w:ind w:left="1418" w:hanging="425"/>
        <w:rPr>
          <w:rFonts w:asciiTheme="majorBidi" w:hAnsiTheme="majorBidi" w:cstheme="majorBidi"/>
          <w:sz w:val="24"/>
          <w:szCs w:val="24"/>
        </w:rPr>
      </w:pPr>
      <w:r w:rsidRPr="00F36543">
        <w:rPr>
          <w:rFonts w:asciiTheme="majorBidi" w:hAnsiTheme="majorBidi" w:cstheme="majorBidi"/>
          <w:sz w:val="24"/>
          <w:szCs w:val="24"/>
        </w:rPr>
        <w:t xml:space="preserve">Baik             </w:t>
      </w:r>
    </w:p>
    <w:p w:rsidR="00A16B36" w:rsidRPr="00F36543" w:rsidRDefault="00A16B36" w:rsidP="000B5787">
      <w:pPr>
        <w:pStyle w:val="NoSpacing"/>
        <w:numPr>
          <w:ilvl w:val="0"/>
          <w:numId w:val="119"/>
        </w:numPr>
        <w:spacing w:line="360" w:lineRule="auto"/>
        <w:ind w:left="1418" w:hanging="425"/>
        <w:rPr>
          <w:rFonts w:asciiTheme="majorBidi" w:hAnsiTheme="majorBidi" w:cstheme="majorBidi"/>
          <w:sz w:val="24"/>
          <w:szCs w:val="24"/>
        </w:rPr>
      </w:pPr>
      <w:r w:rsidRPr="00F36543">
        <w:rPr>
          <w:rFonts w:asciiTheme="majorBidi" w:hAnsiTheme="majorBidi" w:cstheme="majorBidi"/>
          <w:sz w:val="24"/>
          <w:szCs w:val="24"/>
        </w:rPr>
        <w:t>Sangat Baik</w:t>
      </w:r>
    </w:p>
    <w:p w:rsidR="00A16B36" w:rsidRPr="00F36543" w:rsidRDefault="00A16B36" w:rsidP="00A16B36">
      <w:pPr>
        <w:pStyle w:val="NoSpacing"/>
        <w:spacing w:line="360" w:lineRule="auto"/>
        <w:rPr>
          <w:rFonts w:asciiTheme="majorBidi" w:hAnsiTheme="majorBidi" w:cstheme="majorBidi"/>
          <w:sz w:val="24"/>
          <w:szCs w:val="24"/>
        </w:rPr>
      </w:pPr>
    </w:p>
    <w:p w:rsidR="00A16B36" w:rsidRPr="00F36543" w:rsidRDefault="00A16B36" w:rsidP="00A16B36">
      <w:pPr>
        <w:pStyle w:val="NoSpacing"/>
        <w:rPr>
          <w:rFonts w:asciiTheme="majorBidi" w:hAnsiTheme="majorBidi" w:cstheme="majorBidi"/>
          <w:sz w:val="24"/>
          <w:szCs w:val="24"/>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rPr>
      </w:pPr>
    </w:p>
    <w:p w:rsidR="00A16B36" w:rsidRPr="00C2073F"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t>Lampiran 5</w:t>
      </w:r>
      <w:r w:rsidRPr="00C2073F">
        <w:rPr>
          <w:rFonts w:asciiTheme="majorBidi" w:hAnsiTheme="majorBidi" w:cstheme="majorBidi"/>
          <w:b/>
          <w:sz w:val="24"/>
          <w:szCs w:val="24"/>
          <w:lang w:eastAsia="en-MY"/>
        </w:rPr>
        <w:t>d</w:t>
      </w:r>
    </w:p>
    <w:p w:rsidR="00A16B36" w:rsidRPr="00C2073F" w:rsidRDefault="00A16B36" w:rsidP="00A16B36">
      <w:pPr>
        <w:pStyle w:val="NoSpacing"/>
        <w:jc w:val="center"/>
        <w:rPr>
          <w:rFonts w:asciiTheme="majorBidi" w:hAnsiTheme="majorBidi" w:cstheme="majorBidi"/>
          <w:b/>
          <w:sz w:val="24"/>
          <w:szCs w:val="24"/>
        </w:rPr>
      </w:pPr>
      <w:r w:rsidRPr="00C2073F">
        <w:rPr>
          <w:rFonts w:asciiTheme="majorBidi" w:hAnsiTheme="majorBidi" w:cstheme="majorBidi"/>
          <w:b/>
          <w:sz w:val="24"/>
          <w:szCs w:val="24"/>
        </w:rPr>
        <w:t>Motivasi Belajar Siswa Siklus III</w:t>
      </w:r>
    </w:p>
    <w:p w:rsidR="00A16B36" w:rsidRPr="00C2073F" w:rsidRDefault="00A16B36" w:rsidP="00A16B36">
      <w:pPr>
        <w:pStyle w:val="NoSpacing"/>
        <w:jc w:val="center"/>
        <w:rPr>
          <w:rFonts w:asciiTheme="majorBidi" w:hAnsiTheme="majorBidi" w:cstheme="majorBidi"/>
          <w:b/>
          <w:sz w:val="24"/>
          <w:szCs w:val="24"/>
        </w:rPr>
      </w:pP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F36543" w:rsidRDefault="00A16B36" w:rsidP="00A16B36">
      <w:pPr>
        <w:spacing w:line="36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III</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8"/>
        <w:gridCol w:w="284"/>
        <w:gridCol w:w="283"/>
        <w:gridCol w:w="284"/>
        <w:gridCol w:w="283"/>
        <w:gridCol w:w="284"/>
        <w:gridCol w:w="283"/>
        <w:gridCol w:w="284"/>
        <w:gridCol w:w="283"/>
        <w:gridCol w:w="284"/>
        <w:gridCol w:w="283"/>
        <w:gridCol w:w="282"/>
        <w:gridCol w:w="285"/>
        <w:gridCol w:w="565"/>
        <w:gridCol w:w="709"/>
        <w:gridCol w:w="850"/>
        <w:gridCol w:w="709"/>
      </w:tblGrid>
      <w:tr w:rsidR="00A16B36" w:rsidRPr="00774549" w:rsidTr="00224590">
        <w:trPr>
          <w:trHeight w:val="498"/>
        </w:trPr>
        <w:tc>
          <w:tcPr>
            <w:tcW w:w="569"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Default="00A16B36" w:rsidP="00224590">
            <w:pPr>
              <w:pStyle w:val="NoSpacing"/>
              <w:rPr>
                <w:rFonts w:asciiTheme="majorBidi" w:hAnsiTheme="majorBidi" w:cstheme="majorBidi"/>
              </w:rPr>
            </w:pPr>
            <w:r w:rsidRPr="00774549">
              <w:rPr>
                <w:rFonts w:asciiTheme="majorBidi" w:hAnsiTheme="majorBidi" w:cstheme="majorBidi"/>
              </w:rPr>
              <w:t xml:space="preserve"> </w:t>
            </w: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Minat</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Default="00A16B36" w:rsidP="00224590">
            <w:pPr>
              <w:pStyle w:val="NoSpacing"/>
              <w:rPr>
                <w:rFonts w:asciiTheme="majorBidi" w:hAnsiTheme="majorBidi" w:cstheme="majorBidi"/>
              </w:rPr>
            </w:pPr>
          </w:p>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Perhatian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 Partisipasi</w:t>
            </w:r>
          </w:p>
        </w:tc>
        <w:tc>
          <w:tcPr>
            <w:tcW w:w="565"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Jl</w:t>
            </w:r>
            <w:r w:rsidRPr="00774549">
              <w:rPr>
                <w:rFonts w:asciiTheme="majorBidi" w:hAnsiTheme="majorBidi" w:cstheme="majorBidi"/>
              </w:rPr>
              <w:t>h</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ind w:left="34" w:hanging="176"/>
              <w:jc w:val="center"/>
              <w:rPr>
                <w:rFonts w:asciiTheme="majorBidi" w:hAnsiTheme="majorBidi" w:cstheme="majorBidi"/>
              </w:rPr>
            </w:pPr>
            <w:r w:rsidRPr="00774549">
              <w:rPr>
                <w:rFonts w:asciiTheme="majorBidi" w:hAnsiTheme="majorBidi" w:cstheme="majorBidi"/>
              </w:rPr>
              <w:t xml:space="preserve">Kejadian       </w:t>
            </w:r>
            <w:r>
              <w:rPr>
                <w:rFonts w:asciiTheme="majorBidi" w:hAnsiTheme="majorBidi" w:cstheme="majorBidi"/>
              </w:rPr>
              <w:t xml:space="preserve">     </w:t>
            </w:r>
            <w:r w:rsidRPr="00774549">
              <w:rPr>
                <w:rFonts w:asciiTheme="majorBidi" w:hAnsiTheme="majorBidi" w:cstheme="majorBidi"/>
              </w:rPr>
              <w:t>Positif/Negatif</w:t>
            </w:r>
          </w:p>
        </w:tc>
      </w:tr>
      <w:tr w:rsidR="00A16B36" w:rsidRPr="00774549" w:rsidTr="00224590">
        <w:trPr>
          <w:trHeight w:val="347"/>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jc w:val="center"/>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774549" w:rsidRDefault="00A16B36" w:rsidP="00224590">
            <w:pPr>
              <w:pStyle w:val="NoSpacing"/>
              <w:jc w:val="center"/>
              <w:rPr>
                <w:rFonts w:asciiTheme="majorBidi" w:hAnsiTheme="majorBidi" w:cstheme="majorBidi"/>
              </w:rPr>
            </w:pP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P</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N</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auto"/>
              <w:bottom w:val="single" w:sz="4" w:space="0" w:color="auto"/>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 xml:space="preserve">Amarullah </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Cut Desi P</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auto"/>
              <w:bottom w:val="single" w:sz="4" w:space="0" w:color="auto"/>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u w:val="single"/>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u w:val="single"/>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u w:val="single"/>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u w:val="single"/>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lastRenderedPageBreak/>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Nurul</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auto"/>
              <w:left w:val="single" w:sz="4" w:space="0" w:color="000000"/>
              <w:bottom w:val="single" w:sz="4" w:space="0" w:color="000000"/>
              <w:right w:val="single" w:sz="4" w:space="0" w:color="auto"/>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auto"/>
              <w:left w:val="single" w:sz="4" w:space="0" w:color="auto"/>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w:t>
            </w:r>
            <w:r>
              <w:rPr>
                <w:rFonts w:asciiTheme="majorBidi" w:hAnsiTheme="majorBidi" w:cstheme="majorBidi"/>
              </w:rPr>
              <w:t>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100</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szCs w:val="20"/>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83</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75</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67</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2"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92</w:t>
            </w:r>
          </w:p>
        </w:tc>
        <w:tc>
          <w:tcPr>
            <w:tcW w:w="850"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56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2</w:t>
            </w:r>
          </w:p>
        </w:tc>
        <w:tc>
          <w:tcPr>
            <w:tcW w:w="282"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285"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rPr>
                <w:rFonts w:asciiTheme="majorBidi" w:hAnsiTheme="majorBidi" w:cstheme="majorBidi"/>
              </w:rPr>
            </w:pP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58</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w:t>
            </w: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157</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158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16</w:t>
            </w:r>
            <w:r>
              <w:rPr>
                <w:rFonts w:asciiTheme="majorBidi" w:hAnsiTheme="majorBidi" w:cstheme="majorBidi"/>
              </w:rPr>
              <w:t>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47</w:t>
            </w:r>
            <w:r>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39</w:t>
            </w:r>
            <w:r>
              <w:rPr>
                <w:rFonts w:asciiTheme="majorBidi" w:hAnsiTheme="majorBidi" w:cstheme="majorBidi"/>
              </w:rPr>
              <w:t>89</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Jlh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184</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4600</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r w:rsidR="00A16B36" w:rsidRPr="00774549" w:rsidTr="00224590">
        <w:tc>
          <w:tcPr>
            <w:tcW w:w="1987" w:type="dxa"/>
            <w:gridSpan w:val="2"/>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sidRPr="00774549">
              <w:rPr>
                <w:rFonts w:asciiTheme="majorBidi" w:hAnsiTheme="majorBidi" w:cstheme="majorBidi"/>
              </w:rPr>
              <w:t>86</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rPr>
                <w:rFonts w:asciiTheme="majorBidi" w:hAnsiTheme="majorBidi" w:cstheme="majorBidi"/>
              </w:rPr>
            </w:pPr>
            <w:r>
              <w:rPr>
                <w:rFonts w:asciiTheme="majorBidi" w:hAnsiTheme="majorBidi" w:cstheme="majorBidi"/>
              </w:rPr>
              <w:t>89</w:t>
            </w:r>
          </w:p>
        </w:tc>
        <w:tc>
          <w:tcPr>
            <w:tcW w:w="565"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sidRPr="00774549">
              <w:rPr>
                <w:rFonts w:asciiTheme="majorBidi" w:hAnsiTheme="majorBidi" w:cstheme="majorBidi"/>
              </w:rPr>
              <w:t>8</w:t>
            </w:r>
            <w:r>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774549" w:rsidRDefault="00A16B36" w:rsidP="00224590">
            <w:pPr>
              <w:pStyle w:val="NoSpacing"/>
              <w:jc w:val="center"/>
              <w:rPr>
                <w:rFonts w:asciiTheme="majorBidi" w:hAnsiTheme="majorBidi" w:cstheme="majorBidi"/>
              </w:rPr>
            </w:pPr>
            <w:r>
              <w:rPr>
                <w:rFonts w:asciiTheme="majorBidi" w:hAnsiTheme="majorBidi" w:cstheme="majorBidi"/>
              </w:rPr>
              <w:t>87</w:t>
            </w:r>
          </w:p>
        </w:tc>
        <w:tc>
          <w:tcPr>
            <w:tcW w:w="850"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tcPr>
          <w:p w:rsidR="00A16B36" w:rsidRPr="00774549" w:rsidRDefault="00A16B36" w:rsidP="00224590">
            <w:pPr>
              <w:pStyle w:val="NoSpacing"/>
              <w:jc w:val="center"/>
              <w:rPr>
                <w:rFonts w:asciiTheme="majorBidi" w:hAnsiTheme="majorBidi" w:cstheme="majorBidi"/>
              </w:rPr>
            </w:pPr>
          </w:p>
        </w:tc>
      </w:tr>
    </w:tbl>
    <w:p w:rsidR="00A16B36" w:rsidRPr="00774549" w:rsidRDefault="00A16B36" w:rsidP="00A16B36">
      <w:pPr>
        <w:pStyle w:val="NoSpacing"/>
        <w:rPr>
          <w:rFonts w:asciiTheme="majorBidi" w:hAnsiTheme="majorBidi" w:cstheme="majorBidi"/>
        </w:rPr>
      </w:pPr>
    </w:p>
    <w:p w:rsidR="00A16B36" w:rsidRDefault="00A16B36" w:rsidP="00A16B36">
      <w:pPr>
        <w:pStyle w:val="NoSpacing"/>
        <w:rPr>
          <w:rFonts w:asciiTheme="majorBidi" w:hAnsiTheme="majorBidi" w:cstheme="majorBidi"/>
          <w:sz w:val="24"/>
          <w:szCs w:val="24"/>
        </w:rPr>
      </w:pPr>
      <w:r w:rsidRPr="00F36543">
        <w:rPr>
          <w:rFonts w:asciiTheme="majorBidi" w:hAnsiTheme="majorBidi" w:cstheme="majorBidi"/>
          <w:sz w:val="24"/>
          <w:szCs w:val="24"/>
        </w:rPr>
        <w:t xml:space="preserve">Keterangan  </w:t>
      </w:r>
    </w:p>
    <w:p w:rsidR="00A16B36" w:rsidRPr="00F36543" w:rsidRDefault="00A16B36" w:rsidP="00A16B36">
      <w:pPr>
        <w:pStyle w:val="NoSpacing"/>
        <w:rPr>
          <w:rFonts w:asciiTheme="majorBidi" w:hAnsiTheme="majorBidi" w:cstheme="majorBidi"/>
          <w:sz w:val="24"/>
          <w:szCs w:val="24"/>
        </w:rPr>
      </w:pPr>
      <w:r w:rsidRPr="00F36543">
        <w:rPr>
          <w:rFonts w:asciiTheme="majorBidi" w:hAnsiTheme="majorBidi" w:cstheme="majorBidi"/>
          <w:sz w:val="24"/>
          <w:szCs w:val="24"/>
        </w:rPr>
        <w:t xml:space="preserve">                                                                 </w:t>
      </w:r>
    </w:p>
    <w:p w:rsidR="00A16B36" w:rsidRDefault="00A16B36" w:rsidP="000B5787">
      <w:pPr>
        <w:pStyle w:val="NoSpacing"/>
        <w:numPr>
          <w:ilvl w:val="0"/>
          <w:numId w:val="118"/>
        </w:numPr>
        <w:spacing w:line="360" w:lineRule="auto"/>
        <w:rPr>
          <w:rFonts w:asciiTheme="majorBidi" w:hAnsiTheme="majorBidi" w:cstheme="majorBidi"/>
          <w:sz w:val="24"/>
          <w:szCs w:val="24"/>
        </w:rPr>
      </w:pPr>
      <w:r w:rsidRPr="00F36543">
        <w:rPr>
          <w:rFonts w:asciiTheme="majorBidi" w:hAnsiTheme="majorBidi" w:cstheme="majorBidi"/>
          <w:sz w:val="24"/>
          <w:szCs w:val="24"/>
        </w:rPr>
        <w:t xml:space="preserve">Kurang  </w:t>
      </w:r>
      <w:r>
        <w:rPr>
          <w:rFonts w:asciiTheme="majorBidi" w:hAnsiTheme="majorBidi" w:cstheme="majorBidi"/>
          <w:sz w:val="24"/>
          <w:szCs w:val="24"/>
        </w:rPr>
        <w:t xml:space="preserve">           </w:t>
      </w:r>
    </w:p>
    <w:p w:rsidR="00A16B36" w:rsidRDefault="00A16B36" w:rsidP="000B5787">
      <w:pPr>
        <w:pStyle w:val="NoSpacing"/>
        <w:numPr>
          <w:ilvl w:val="0"/>
          <w:numId w:val="118"/>
        </w:numPr>
        <w:spacing w:line="360" w:lineRule="auto"/>
        <w:rPr>
          <w:rFonts w:asciiTheme="majorBidi" w:hAnsiTheme="majorBidi" w:cstheme="majorBidi"/>
          <w:sz w:val="24"/>
          <w:szCs w:val="24"/>
        </w:rPr>
      </w:pPr>
      <w:r w:rsidRPr="00F36543">
        <w:rPr>
          <w:rFonts w:asciiTheme="majorBidi" w:hAnsiTheme="majorBidi" w:cstheme="majorBidi"/>
          <w:sz w:val="24"/>
          <w:szCs w:val="24"/>
        </w:rPr>
        <w:t xml:space="preserve">Cukup  </w:t>
      </w:r>
      <w:r>
        <w:rPr>
          <w:rFonts w:asciiTheme="majorBidi" w:hAnsiTheme="majorBidi" w:cstheme="majorBidi"/>
          <w:sz w:val="24"/>
          <w:szCs w:val="24"/>
        </w:rPr>
        <w:t xml:space="preserve">        </w:t>
      </w:r>
    </w:p>
    <w:p w:rsidR="00A16B36" w:rsidRDefault="00A16B36" w:rsidP="000B5787">
      <w:pPr>
        <w:pStyle w:val="NoSpacing"/>
        <w:numPr>
          <w:ilvl w:val="0"/>
          <w:numId w:val="118"/>
        </w:numPr>
        <w:spacing w:line="360" w:lineRule="auto"/>
        <w:rPr>
          <w:rFonts w:asciiTheme="majorBidi" w:hAnsiTheme="majorBidi" w:cstheme="majorBidi"/>
          <w:sz w:val="24"/>
          <w:szCs w:val="24"/>
        </w:rPr>
      </w:pPr>
      <w:r w:rsidRPr="00F36543">
        <w:rPr>
          <w:rFonts w:asciiTheme="majorBidi" w:hAnsiTheme="majorBidi" w:cstheme="majorBidi"/>
          <w:sz w:val="24"/>
          <w:szCs w:val="24"/>
        </w:rPr>
        <w:t xml:space="preserve">Baik   </w:t>
      </w:r>
      <w:r>
        <w:rPr>
          <w:rFonts w:asciiTheme="majorBidi" w:hAnsiTheme="majorBidi" w:cstheme="majorBidi"/>
          <w:sz w:val="24"/>
          <w:szCs w:val="24"/>
        </w:rPr>
        <w:t xml:space="preserve">              </w:t>
      </w:r>
    </w:p>
    <w:p w:rsidR="00A16B36" w:rsidRPr="00F36543" w:rsidRDefault="00A16B36" w:rsidP="000B5787">
      <w:pPr>
        <w:pStyle w:val="NoSpacing"/>
        <w:numPr>
          <w:ilvl w:val="0"/>
          <w:numId w:val="118"/>
        </w:numPr>
        <w:spacing w:line="360" w:lineRule="auto"/>
        <w:rPr>
          <w:rFonts w:asciiTheme="majorBidi" w:hAnsiTheme="majorBidi" w:cstheme="majorBidi"/>
          <w:sz w:val="24"/>
          <w:szCs w:val="24"/>
        </w:rPr>
      </w:pPr>
      <w:r w:rsidRPr="00F36543">
        <w:rPr>
          <w:rFonts w:asciiTheme="majorBidi" w:hAnsiTheme="majorBidi" w:cstheme="majorBidi"/>
          <w:sz w:val="24"/>
          <w:szCs w:val="24"/>
        </w:rPr>
        <w:t>Sangat Baik</w:t>
      </w:r>
    </w:p>
    <w:p w:rsidR="00A16B36" w:rsidRPr="00F36543" w:rsidRDefault="00A16B36" w:rsidP="00A16B36">
      <w:pPr>
        <w:pStyle w:val="NoSpacing"/>
        <w:spacing w:line="360" w:lineRule="auto"/>
        <w:rPr>
          <w:rFonts w:asciiTheme="majorBidi" w:hAnsiTheme="majorBidi" w:cstheme="majorBidi"/>
          <w:sz w:val="24"/>
          <w:szCs w:val="24"/>
        </w:rPr>
      </w:pPr>
    </w:p>
    <w:p w:rsidR="00A16B36" w:rsidRPr="00F36543" w:rsidRDefault="00A16B36" w:rsidP="00A16B36">
      <w:pPr>
        <w:pStyle w:val="NoSpacing"/>
        <w:rPr>
          <w:rFonts w:asciiTheme="majorBidi" w:hAnsiTheme="majorBidi" w:cstheme="majorBidi"/>
          <w:sz w:val="24"/>
          <w:szCs w:val="24"/>
        </w:rPr>
      </w:pPr>
    </w:p>
    <w:p w:rsidR="00A16B36" w:rsidRPr="00774549" w:rsidRDefault="00A16B36" w:rsidP="00A16B36">
      <w:pPr>
        <w:pStyle w:val="NoSpacing"/>
        <w:rPr>
          <w:rFonts w:asciiTheme="majorBidi" w:hAnsiTheme="majorBidi" w:cstheme="majorBidi"/>
        </w:rPr>
      </w:pPr>
    </w:p>
    <w:p w:rsidR="00A16B36" w:rsidRDefault="00A16B36" w:rsidP="00A16B36">
      <w:pPr>
        <w:pStyle w:val="NoSpacing"/>
      </w:pPr>
    </w:p>
    <w:p w:rsidR="00A16B36" w:rsidRDefault="00A16B36" w:rsidP="00A16B36">
      <w:pPr>
        <w:pStyle w:val="NoSpacing"/>
      </w:pPr>
    </w:p>
    <w:p w:rsidR="00A16B36" w:rsidRDefault="00A16B36" w:rsidP="00A16B36">
      <w:pPr>
        <w:pStyle w:val="NoSpacing"/>
      </w:pPr>
    </w:p>
    <w:p w:rsidR="00A16B36" w:rsidRDefault="00A16B36" w:rsidP="00A16B36">
      <w:pPr>
        <w:pStyle w:val="NoSpacing"/>
      </w:pPr>
    </w:p>
    <w:p w:rsidR="00A16B36" w:rsidRDefault="00A16B36" w:rsidP="00A16B36">
      <w:pPr>
        <w:pStyle w:val="NoSpacing"/>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r>
        <w:rPr>
          <w:rFonts w:asciiTheme="majorBidi" w:hAnsiTheme="majorBidi" w:cstheme="majorBidi"/>
          <w:b/>
          <w:sz w:val="24"/>
          <w:szCs w:val="24"/>
        </w:rPr>
        <w:t>Lampiran 6a</w:t>
      </w:r>
    </w:p>
    <w:p w:rsidR="00A16B36" w:rsidRPr="00481B21" w:rsidRDefault="00A16B36" w:rsidP="00A16B36">
      <w:pPr>
        <w:pStyle w:val="NoSpacing"/>
        <w:jc w:val="center"/>
        <w:rPr>
          <w:rFonts w:asciiTheme="majorBidi" w:hAnsiTheme="majorBidi" w:cstheme="majorBidi"/>
          <w:b/>
          <w:bCs/>
          <w:sz w:val="24"/>
          <w:szCs w:val="24"/>
        </w:rPr>
      </w:pPr>
      <w:r w:rsidRPr="00481B21">
        <w:rPr>
          <w:rFonts w:asciiTheme="majorBidi" w:hAnsiTheme="majorBidi" w:cstheme="majorBidi"/>
          <w:b/>
          <w:bCs/>
          <w:sz w:val="24"/>
          <w:szCs w:val="24"/>
        </w:rPr>
        <w:t>Hasil Belajar Siswa Pra Tindakan</w:t>
      </w:r>
    </w:p>
    <w:p w:rsidR="00A16B36" w:rsidRPr="00481B21" w:rsidRDefault="00A16B36" w:rsidP="00A16B36">
      <w:pPr>
        <w:pStyle w:val="NoSpacing"/>
        <w:jc w:val="center"/>
        <w:rPr>
          <w:rFonts w:asciiTheme="majorBidi" w:hAnsiTheme="majorBidi" w:cstheme="majorBidi"/>
          <w:b/>
          <w:bCs/>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19"/>
        <w:gridCol w:w="709"/>
        <w:gridCol w:w="1417"/>
        <w:gridCol w:w="709"/>
        <w:gridCol w:w="1134"/>
        <w:gridCol w:w="709"/>
        <w:gridCol w:w="1417"/>
      </w:tblGrid>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Nilai</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Keterangan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Nilai</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Keterangan</w:t>
            </w:r>
          </w:p>
        </w:tc>
      </w:tr>
      <w:tr w:rsidR="00A16B36" w:rsidRPr="00F77C05" w:rsidTr="00224590">
        <w:trPr>
          <w:trHeight w:val="172"/>
        </w:trPr>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Meri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Almunir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Miftahul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Amarullah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 Yanis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Arlisa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27</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Munazir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Asnawi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28</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Murdani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Cut Desi. P</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78</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29</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Mutia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Dewiani </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30</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Novi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77</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31</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Nurasiah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77</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9</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 Nurhayati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32</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Nurmiati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10</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Elayana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78</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33</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11</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Fauziana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Rahmani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12</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Furqan M</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Rusli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13</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Hanafiah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Safrina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14</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Hendri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37</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82</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15</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Iqbal M</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38</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Sri 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16</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Juliani 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39</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Syariban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17</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Juliani 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40</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Ummul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18</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Khairul 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41</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Usman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66</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19</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Lisnawati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42</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Zulfadli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20</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Marhadi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43</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Zulfiadi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21</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Marwiyati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Zulhelmi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22</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Masdiana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Zulhelmi </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6"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23</w:t>
            </w:r>
          </w:p>
        </w:tc>
        <w:tc>
          <w:tcPr>
            <w:tcW w:w="141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Maulina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Dedi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rPr>
          <w:trHeight w:val="275"/>
        </w:trPr>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Jumlah                         </w:t>
            </w:r>
            <w:r>
              <w:rPr>
                <w:rFonts w:asciiTheme="majorBidi" w:hAnsiTheme="majorBidi" w:cstheme="majorBidi"/>
              </w:rPr>
              <w:t xml:space="preserve">                     </w:t>
            </w:r>
            <w:r w:rsidRPr="00F77C05">
              <w:rPr>
                <w:rFonts w:asciiTheme="majorBidi" w:hAnsiTheme="majorBidi" w:cstheme="majorBidi"/>
              </w:rPr>
              <w:t xml:space="preserve"> 3197</w:t>
            </w:r>
          </w:p>
        </w:tc>
      </w:tr>
      <w:tr w:rsidR="00A16B36" w:rsidRPr="00F77C05" w:rsidTr="00224590">
        <w:trPr>
          <w:trHeight w:val="279"/>
        </w:trPr>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Rata-rata                          </w:t>
            </w:r>
            <w:r>
              <w:rPr>
                <w:rFonts w:asciiTheme="majorBidi" w:hAnsiTheme="majorBidi" w:cstheme="majorBidi"/>
              </w:rPr>
              <w:t xml:space="preserve">                  </w:t>
            </w:r>
            <w:r w:rsidRPr="00F77C05">
              <w:rPr>
                <w:rFonts w:asciiTheme="majorBidi" w:hAnsiTheme="majorBidi" w:cstheme="majorBidi"/>
              </w:rPr>
              <w:t xml:space="preserve"> 70</w:t>
            </w:r>
          </w:p>
        </w:tc>
      </w:tr>
    </w:tbl>
    <w:p w:rsidR="00A16B36" w:rsidRPr="00E609D4" w:rsidRDefault="00A16B36" w:rsidP="00A16B36">
      <w:pPr>
        <w:pStyle w:val="NoSpacing"/>
        <w:rPr>
          <w:bCs/>
        </w:rPr>
      </w:pPr>
    </w:p>
    <w:p w:rsidR="00A16B36" w:rsidRPr="00E609D4" w:rsidRDefault="00A16B36" w:rsidP="00A16B36">
      <w:pPr>
        <w:pStyle w:val="NoSpacing"/>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Default="00A16B36" w:rsidP="00A16B36">
      <w:pPr>
        <w:spacing w:line="360" w:lineRule="auto"/>
        <w:rPr>
          <w:rFonts w:asciiTheme="majorBidi" w:hAnsiTheme="majorBidi" w:cstheme="majorBidi"/>
          <w:b/>
          <w:sz w:val="24"/>
          <w:szCs w:val="24"/>
        </w:rPr>
      </w:pPr>
    </w:p>
    <w:p w:rsidR="00A16B36" w:rsidRPr="000979BD" w:rsidRDefault="00A16B36" w:rsidP="00A16B36">
      <w:pPr>
        <w:spacing w:line="240" w:lineRule="auto"/>
        <w:rPr>
          <w:rFonts w:asciiTheme="majorBidi" w:hAnsiTheme="majorBidi" w:cstheme="majorBidi"/>
          <w:b/>
          <w:sz w:val="24"/>
          <w:szCs w:val="24"/>
        </w:rPr>
      </w:pPr>
      <w:r>
        <w:rPr>
          <w:rFonts w:asciiTheme="majorBidi" w:hAnsiTheme="majorBidi" w:cstheme="majorBidi"/>
          <w:b/>
          <w:sz w:val="24"/>
          <w:szCs w:val="24"/>
        </w:rPr>
        <w:t>Lampiran 6b</w:t>
      </w:r>
    </w:p>
    <w:p w:rsidR="00A16B36" w:rsidRPr="000979BD" w:rsidRDefault="00A16B36" w:rsidP="00A16B36">
      <w:pPr>
        <w:pStyle w:val="NoSpacing"/>
        <w:jc w:val="center"/>
        <w:rPr>
          <w:rFonts w:asciiTheme="majorBidi" w:hAnsiTheme="majorBidi" w:cstheme="majorBidi"/>
          <w:b/>
          <w:bCs/>
          <w:sz w:val="24"/>
          <w:szCs w:val="24"/>
        </w:rPr>
      </w:pPr>
      <w:r w:rsidRPr="000979BD">
        <w:rPr>
          <w:rFonts w:asciiTheme="majorBidi" w:hAnsiTheme="majorBidi" w:cstheme="majorBidi"/>
          <w:b/>
          <w:bCs/>
          <w:sz w:val="24"/>
          <w:szCs w:val="24"/>
        </w:rPr>
        <w:t>Hasil Tes Belajar Siklus I</w:t>
      </w:r>
    </w:p>
    <w:p w:rsidR="00A16B36" w:rsidRPr="00E609D4" w:rsidRDefault="00A16B36" w:rsidP="00A16B36">
      <w:pPr>
        <w:pStyle w:val="NoSpacing"/>
        <w:rPr>
          <w:rFonts w:asciiTheme="majorBidi" w:hAnsiTheme="majorBidi" w:cstheme="majorBidi"/>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1417"/>
        <w:gridCol w:w="567"/>
        <w:gridCol w:w="1134"/>
        <w:gridCol w:w="709"/>
        <w:gridCol w:w="1559"/>
      </w:tblGrid>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Nilai</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Keterangan</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Nilai</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Keterangan</w:t>
            </w:r>
          </w:p>
        </w:tc>
      </w:tr>
      <w:tr w:rsidR="00A16B36" w:rsidRPr="00F77C05" w:rsidTr="00224590">
        <w:trPr>
          <w:trHeight w:val="298"/>
        </w:trPr>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77</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Meri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Almunir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Miftahul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Amarullah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 Yanis</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84</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Arlisa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27</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Munazir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5</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Asnawi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28</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Murdani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Cut Desi. P</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29</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Mutia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Dewiani </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30</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Novi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77</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31</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Nurasiah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9</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 Nurhayati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77</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32</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Nurmiati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10</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Elayana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33</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Nurul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11</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Fauziana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Rahmani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70</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12</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Furqan M</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Rusli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13</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Hanafiah</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Safrina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14</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Hendri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37</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82</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15</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Iqbal M</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76</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38</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Sri 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16</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Juliani 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76</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39</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Syariban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17</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Juliani R</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40</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Ummul</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18</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Khairul 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41</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Usman</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67</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19</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Lisnawati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42</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Zulfadli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20</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Marhadi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43</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Zulfiadi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21</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Marwiyati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44</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Zulhelmi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70</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22</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Masdiana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70</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45</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Zulhelmi </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75</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Tuntas</w:t>
            </w:r>
          </w:p>
        </w:tc>
      </w:tr>
      <w:tr w:rsidR="00A16B36" w:rsidRPr="00F77C05" w:rsidTr="00224590">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23</w:t>
            </w:r>
          </w:p>
        </w:tc>
        <w:tc>
          <w:tcPr>
            <w:tcW w:w="1418"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Maulina</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65</w:t>
            </w:r>
          </w:p>
        </w:tc>
        <w:tc>
          <w:tcPr>
            <w:tcW w:w="141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46</w:t>
            </w:r>
          </w:p>
        </w:tc>
        <w:tc>
          <w:tcPr>
            <w:tcW w:w="1134"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Dedi</w:t>
            </w:r>
          </w:p>
        </w:tc>
        <w:tc>
          <w:tcPr>
            <w:tcW w:w="70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 60</w:t>
            </w:r>
          </w:p>
        </w:tc>
        <w:tc>
          <w:tcPr>
            <w:tcW w:w="1559" w:type="dxa"/>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Tidak Tuntas</w:t>
            </w:r>
          </w:p>
        </w:tc>
      </w:tr>
      <w:tr w:rsidR="00A16B36" w:rsidRPr="00F77C05"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Jumlah                          </w:t>
            </w:r>
            <w:r>
              <w:rPr>
                <w:rFonts w:asciiTheme="majorBidi" w:hAnsiTheme="majorBidi" w:cstheme="majorBidi"/>
              </w:rPr>
              <w:t xml:space="preserve">             </w:t>
            </w:r>
            <w:r w:rsidRPr="00F77C05">
              <w:rPr>
                <w:rFonts w:asciiTheme="majorBidi" w:hAnsiTheme="majorBidi" w:cstheme="majorBidi"/>
              </w:rPr>
              <w:t>3377</w:t>
            </w:r>
          </w:p>
        </w:tc>
      </w:tr>
      <w:tr w:rsidR="00A16B36" w:rsidRPr="00F77C05"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F77C05" w:rsidRDefault="00A16B36" w:rsidP="00224590">
            <w:pPr>
              <w:pStyle w:val="NoSpacing"/>
              <w:rPr>
                <w:rFonts w:asciiTheme="majorBidi" w:hAnsiTheme="majorBidi" w:cstheme="majorBidi"/>
              </w:rPr>
            </w:pPr>
            <w:r w:rsidRPr="00F77C05">
              <w:rPr>
                <w:rFonts w:asciiTheme="majorBidi" w:hAnsiTheme="majorBidi" w:cstheme="majorBidi"/>
              </w:rPr>
              <w:t xml:space="preserve">Rata-rata                        </w:t>
            </w:r>
            <w:r>
              <w:rPr>
                <w:rFonts w:asciiTheme="majorBidi" w:hAnsiTheme="majorBidi" w:cstheme="majorBidi"/>
              </w:rPr>
              <w:t xml:space="preserve">             </w:t>
            </w:r>
            <w:r w:rsidRPr="00F77C05">
              <w:rPr>
                <w:rFonts w:asciiTheme="majorBidi" w:hAnsiTheme="majorBidi" w:cstheme="majorBidi"/>
              </w:rPr>
              <w:t>73</w:t>
            </w:r>
          </w:p>
        </w:tc>
      </w:tr>
    </w:tbl>
    <w:p w:rsidR="00A16B36" w:rsidRPr="00E609D4" w:rsidRDefault="00A16B36" w:rsidP="00A16B36">
      <w:pPr>
        <w:pStyle w:val="NoSpacing"/>
        <w:rPr>
          <w:rFonts w:asciiTheme="majorBidi" w:hAnsiTheme="majorBidi" w:cstheme="majorBidi"/>
          <w:bCs/>
          <w:sz w:val="24"/>
          <w:szCs w:val="24"/>
        </w:rPr>
      </w:pPr>
    </w:p>
    <w:p w:rsidR="00A16B36" w:rsidRPr="00E609D4" w:rsidRDefault="00A16B36" w:rsidP="00A16B36">
      <w:pPr>
        <w:pStyle w:val="ListParagraph"/>
      </w:pPr>
    </w:p>
    <w:p w:rsidR="00A16B36" w:rsidRPr="00E609D4"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Pr="009F4C2F" w:rsidRDefault="00A16B36" w:rsidP="00A16B36">
      <w:pPr>
        <w:spacing w:line="360" w:lineRule="auto"/>
        <w:jc w:val="both"/>
        <w:rPr>
          <w:rFonts w:asciiTheme="majorBidi" w:hAnsiTheme="majorBidi" w:cstheme="majorBidi"/>
          <w:b/>
          <w:sz w:val="24"/>
          <w:szCs w:val="24"/>
        </w:rPr>
      </w:pPr>
      <w:r>
        <w:rPr>
          <w:rFonts w:asciiTheme="majorBidi" w:hAnsiTheme="majorBidi" w:cstheme="majorBidi"/>
          <w:b/>
          <w:sz w:val="24"/>
          <w:szCs w:val="24"/>
        </w:rPr>
        <w:lastRenderedPageBreak/>
        <w:t>Lampiran 6</w:t>
      </w:r>
      <w:r w:rsidRPr="009F4C2F">
        <w:rPr>
          <w:rFonts w:asciiTheme="majorBidi" w:hAnsiTheme="majorBidi" w:cstheme="majorBidi"/>
          <w:b/>
          <w:sz w:val="24"/>
          <w:szCs w:val="24"/>
        </w:rPr>
        <w:t>c</w:t>
      </w:r>
    </w:p>
    <w:p w:rsidR="00A16B36" w:rsidRPr="00B9610F" w:rsidRDefault="00A16B36" w:rsidP="00A16B36">
      <w:pPr>
        <w:pStyle w:val="NoSpacing"/>
        <w:jc w:val="center"/>
        <w:rPr>
          <w:rFonts w:asciiTheme="majorBidi" w:hAnsiTheme="majorBidi" w:cstheme="majorBidi"/>
          <w:b/>
          <w:bCs/>
          <w:sz w:val="24"/>
          <w:szCs w:val="24"/>
        </w:rPr>
      </w:pPr>
      <w:r w:rsidRPr="00B9610F">
        <w:rPr>
          <w:rFonts w:asciiTheme="majorBidi" w:hAnsiTheme="majorBidi" w:cstheme="majorBidi"/>
          <w:b/>
          <w:bCs/>
          <w:sz w:val="24"/>
          <w:szCs w:val="24"/>
        </w:rPr>
        <w:t>Hasil Tes Tindakan Siklus II</w:t>
      </w:r>
    </w:p>
    <w:p w:rsidR="00A16B36" w:rsidRPr="000979BD" w:rsidRDefault="00A16B36" w:rsidP="00A16B36">
      <w:pPr>
        <w:pStyle w:val="NoSpacing"/>
        <w:jc w:val="center"/>
        <w:rPr>
          <w:rFonts w:asciiTheme="majorBidi" w:hAnsiTheme="majorBidi" w:cstheme="majorBidi"/>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1417"/>
        <w:gridCol w:w="567"/>
        <w:gridCol w:w="1134"/>
        <w:gridCol w:w="709"/>
        <w:gridCol w:w="1559"/>
      </w:tblGrid>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Nilai</w:t>
            </w:r>
          </w:p>
        </w:tc>
        <w:tc>
          <w:tcPr>
            <w:tcW w:w="141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Keterangan</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Nilai</w:t>
            </w:r>
          </w:p>
        </w:tc>
        <w:tc>
          <w:tcPr>
            <w:tcW w:w="155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Keterangan</w:t>
            </w:r>
          </w:p>
        </w:tc>
      </w:tr>
      <w:tr w:rsidR="00A16B36" w:rsidRPr="00016D17" w:rsidTr="00224590">
        <w:trPr>
          <w:trHeight w:val="298"/>
        </w:trPr>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88</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Meri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Almunir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Miftahul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Amarullah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 Yanis</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Arlisa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27</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Munazir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93</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Asnawi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28</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Murdani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Cut Desi. P</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78</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29</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Mutia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Dewiani </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30</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Novi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31</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Nurasiah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 Nurhayati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32</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Nurmiati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Elayana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33</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Fauziana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82</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Rahmani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Furqan M</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72</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Rusli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77</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Hanafiah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87</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14</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Hendri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81</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37</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93</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15</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Iqbal M</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73</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38</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Sri 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16</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82</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39</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Syariban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17</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87</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40</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Ummul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77</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Khairul 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41</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Usman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19</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Lisnawati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42</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Zulfadli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20</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Marhadi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43</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Zulfiadi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Marwiyati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82</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Zulhelmi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Masdiana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71</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Zulhelmi </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Maulina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71</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Dedi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Jumlah                                                                                         3709       </w:t>
            </w:r>
          </w:p>
        </w:tc>
      </w:tr>
      <w:tr w:rsidR="00A16B36" w:rsidRPr="00016D17"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Rata-rata                                                                                        81</w:t>
            </w:r>
          </w:p>
        </w:tc>
      </w:tr>
    </w:tbl>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Pr="000759E3" w:rsidRDefault="00A16B36" w:rsidP="00A16B36">
      <w:pPr>
        <w:pStyle w:val="ListParagraph"/>
        <w:rPr>
          <w:b/>
          <w:bCs/>
        </w:rPr>
      </w:pPr>
      <w:r w:rsidRPr="000759E3">
        <w:rPr>
          <w:b/>
          <w:bCs/>
        </w:rPr>
        <w:lastRenderedPageBreak/>
        <w:t>Lampiran 6d</w:t>
      </w:r>
    </w:p>
    <w:p w:rsidR="00A16B36" w:rsidRPr="000979BD" w:rsidRDefault="00A16B36" w:rsidP="00A16B36">
      <w:pPr>
        <w:pStyle w:val="NoSpacing"/>
        <w:jc w:val="center"/>
        <w:rPr>
          <w:rFonts w:asciiTheme="majorBidi" w:hAnsiTheme="majorBidi" w:cstheme="majorBidi"/>
          <w:b/>
          <w:bCs/>
          <w:sz w:val="24"/>
          <w:szCs w:val="24"/>
        </w:rPr>
      </w:pPr>
      <w:r w:rsidRPr="000979BD">
        <w:rPr>
          <w:rFonts w:asciiTheme="majorBidi" w:hAnsiTheme="majorBidi" w:cstheme="majorBidi"/>
          <w:b/>
          <w:bCs/>
          <w:sz w:val="24"/>
          <w:szCs w:val="24"/>
        </w:rPr>
        <w:t>Hasil Tes  Akhir Siklus III</w:t>
      </w:r>
    </w:p>
    <w:p w:rsidR="00A16B36" w:rsidRPr="00E609D4" w:rsidRDefault="00A16B36" w:rsidP="00A16B36">
      <w:pPr>
        <w:pStyle w:val="NoSpacing"/>
        <w:rPr>
          <w:rFonts w:asciiTheme="majorBidi" w:hAnsiTheme="majorBidi" w:cstheme="majorBidi"/>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1417"/>
        <w:gridCol w:w="567"/>
        <w:gridCol w:w="1134"/>
        <w:gridCol w:w="709"/>
        <w:gridCol w:w="1559"/>
      </w:tblGrid>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Nilai</w:t>
            </w:r>
          </w:p>
        </w:tc>
        <w:tc>
          <w:tcPr>
            <w:tcW w:w="141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Keterangan</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Nama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Nilai</w:t>
            </w:r>
          </w:p>
        </w:tc>
        <w:tc>
          <w:tcPr>
            <w:tcW w:w="155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Keterangan</w:t>
            </w:r>
          </w:p>
        </w:tc>
      </w:tr>
      <w:tr w:rsidR="00A16B36" w:rsidRPr="00016D17" w:rsidTr="00224590">
        <w:trPr>
          <w:trHeight w:val="298"/>
        </w:trPr>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Meri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Almunir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Miftahul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90</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Amarullah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 Yanis</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Arlisa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27</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Munazir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87</w:t>
            </w:r>
          </w:p>
        </w:tc>
        <w:tc>
          <w:tcPr>
            <w:tcW w:w="155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Asnawi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74</w:t>
            </w:r>
          </w:p>
        </w:tc>
        <w:tc>
          <w:tcPr>
            <w:tcW w:w="141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28</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Murdani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86</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Cut Desi. P</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86</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29</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Mutia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92</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Dewiani </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86</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30</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Novi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31</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Nurasiah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 Nurhayati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88</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32</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Nurmiati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Elayana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33</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92</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Fauziana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87</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Rahmani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87</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Furqan M</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83</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Rusli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Hanafiah</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74</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14</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Hendri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37</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Safrizal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15</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Iqbal M</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85</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38</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Sri 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16</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87</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39</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Syariban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17</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R</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86</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40</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Ummul</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Khairul 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96</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41</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Usman</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19</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Lisnawati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88</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42</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Zulfadli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85</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20</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Marhadi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43</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Zulfiadi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21</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Marwiyati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90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44</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Zulhelmi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22</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Masdiana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83</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45</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Zulhelmi </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88</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23</w:t>
            </w:r>
          </w:p>
        </w:tc>
        <w:tc>
          <w:tcPr>
            <w:tcW w:w="1418"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Maulina</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color w:val="000000" w:themeColor="text1"/>
                <w:lang w:val="en-US"/>
              </w:rPr>
            </w:pPr>
            <w:r w:rsidRPr="00016D17">
              <w:rPr>
                <w:rFonts w:asciiTheme="majorBidi" w:hAnsiTheme="majorBidi" w:cstheme="majorBidi"/>
                <w:color w:val="000000" w:themeColor="text1"/>
              </w:rPr>
              <w:t xml:space="preserve"> </w:t>
            </w:r>
            <w:r w:rsidRPr="00016D17">
              <w:rPr>
                <w:rFonts w:asciiTheme="majorBidi" w:hAnsiTheme="majorBidi" w:cstheme="majorBidi"/>
                <w:color w:val="000000" w:themeColor="text1"/>
                <w:lang w:val="en-US"/>
              </w:rPr>
              <w:t>80</w:t>
            </w:r>
          </w:p>
        </w:tc>
        <w:tc>
          <w:tcPr>
            <w:tcW w:w="1417"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color w:val="000000" w:themeColor="text1"/>
              </w:rPr>
            </w:pPr>
            <w:r w:rsidRPr="00016D17">
              <w:rPr>
                <w:rFonts w:asciiTheme="majorBidi" w:hAnsiTheme="majorBidi" w:cstheme="majorBidi"/>
                <w:color w:val="000000" w:themeColor="text1"/>
              </w:rPr>
              <w:t>Tuntas</w:t>
            </w:r>
          </w:p>
        </w:tc>
        <w:tc>
          <w:tcPr>
            <w:tcW w:w="567"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46</w:t>
            </w:r>
          </w:p>
        </w:tc>
        <w:tc>
          <w:tcPr>
            <w:tcW w:w="1134"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Dedi</w:t>
            </w:r>
          </w:p>
        </w:tc>
        <w:tc>
          <w:tcPr>
            <w:tcW w:w="709" w:type="dxa"/>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74</w:t>
            </w:r>
          </w:p>
        </w:tc>
        <w:tc>
          <w:tcPr>
            <w:tcW w:w="1559" w:type="dxa"/>
            <w:tcBorders>
              <w:top w:val="single" w:sz="4" w:space="0" w:color="auto"/>
              <w:left w:val="single" w:sz="4" w:space="0" w:color="auto"/>
              <w:bottom w:val="single" w:sz="4" w:space="0" w:color="auto"/>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Tidak Tuntas</w:t>
            </w:r>
          </w:p>
        </w:tc>
      </w:tr>
      <w:tr w:rsidR="00A16B36" w:rsidRPr="00016D17"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Jumlah                                                                                           3975</w:t>
            </w:r>
          </w:p>
        </w:tc>
      </w:tr>
      <w:tr w:rsidR="00A16B36" w:rsidRPr="00016D17" w:rsidTr="00224590">
        <w:tc>
          <w:tcPr>
            <w:tcW w:w="8080" w:type="dxa"/>
            <w:gridSpan w:val="8"/>
            <w:tcBorders>
              <w:top w:val="single" w:sz="4" w:space="0" w:color="auto"/>
              <w:left w:val="single" w:sz="4" w:space="0" w:color="auto"/>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Rata-rata                                                                                         86</w:t>
            </w:r>
          </w:p>
        </w:tc>
      </w:tr>
    </w:tbl>
    <w:p w:rsidR="00A16B36" w:rsidRPr="00E609D4" w:rsidRDefault="00A16B36" w:rsidP="00A16B36">
      <w:pPr>
        <w:pStyle w:val="NoSpacing"/>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jc w:val="both"/>
        <w:rPr>
          <w:rFonts w:asciiTheme="majorBidi" w:hAnsiTheme="majorBidi" w:cstheme="majorBidi"/>
          <w:bCs/>
          <w:sz w:val="24"/>
          <w:szCs w:val="24"/>
        </w:rPr>
      </w:pPr>
    </w:p>
    <w:p w:rsidR="00A16B36" w:rsidRDefault="00A16B36" w:rsidP="00A16B36">
      <w:pPr>
        <w:spacing w:line="360" w:lineRule="auto"/>
        <w:ind w:firstLine="644"/>
        <w:jc w:val="both"/>
        <w:rPr>
          <w:rFonts w:asciiTheme="majorBidi" w:hAnsiTheme="majorBidi" w:cstheme="majorBidi"/>
          <w:bCs/>
          <w:sz w:val="24"/>
          <w:szCs w:val="24"/>
        </w:rPr>
      </w:pPr>
    </w:p>
    <w:p w:rsidR="00A16B36" w:rsidRDefault="00A16B36" w:rsidP="00A16B36">
      <w:pPr>
        <w:spacing w:line="240" w:lineRule="auto"/>
        <w:rPr>
          <w:rFonts w:asciiTheme="majorBidi" w:hAnsiTheme="majorBidi" w:cstheme="majorBidi"/>
          <w:bCs/>
          <w:sz w:val="24"/>
          <w:szCs w:val="24"/>
          <w:lang w:eastAsia="en-MY"/>
        </w:rPr>
      </w:pPr>
    </w:p>
    <w:p w:rsidR="00A16B36" w:rsidRDefault="00A16B36" w:rsidP="00A16B36">
      <w:pPr>
        <w:spacing w:line="240" w:lineRule="auto"/>
        <w:rPr>
          <w:rFonts w:asciiTheme="majorBidi" w:hAnsiTheme="majorBidi" w:cstheme="majorBidi"/>
          <w:bCs/>
          <w:sz w:val="24"/>
          <w:szCs w:val="24"/>
          <w:lang w:eastAsia="en-MY"/>
        </w:rPr>
      </w:pPr>
    </w:p>
    <w:p w:rsidR="00A16B36" w:rsidRDefault="00A16B36" w:rsidP="00A16B36">
      <w:pPr>
        <w:spacing w:line="240" w:lineRule="auto"/>
        <w:rPr>
          <w:rFonts w:asciiTheme="majorBidi" w:hAnsiTheme="majorBidi" w:cstheme="majorBidi"/>
          <w:bCs/>
          <w:sz w:val="24"/>
          <w:szCs w:val="24"/>
          <w:lang w:eastAsia="en-MY"/>
        </w:rPr>
      </w:pPr>
    </w:p>
    <w:p w:rsidR="00A16B36" w:rsidRDefault="00A16B36" w:rsidP="00A16B36">
      <w:pPr>
        <w:spacing w:line="240" w:lineRule="auto"/>
        <w:rPr>
          <w:rFonts w:asciiTheme="majorBidi" w:hAnsiTheme="majorBidi" w:cstheme="majorBidi"/>
          <w:bCs/>
          <w:sz w:val="24"/>
          <w:szCs w:val="24"/>
          <w:lang w:eastAsia="en-MY"/>
        </w:rPr>
      </w:pPr>
    </w:p>
    <w:p w:rsidR="00A16B36" w:rsidRPr="000F084B" w:rsidRDefault="00A16B36" w:rsidP="00A16B36">
      <w:pPr>
        <w:pStyle w:val="NoSpacing"/>
        <w:rPr>
          <w:rFonts w:asciiTheme="majorBidi" w:hAnsiTheme="majorBidi" w:cstheme="majorBidi"/>
          <w:b/>
          <w:bCs/>
          <w:sz w:val="24"/>
          <w:szCs w:val="24"/>
          <w:lang w:eastAsia="en-MY"/>
        </w:rPr>
      </w:pPr>
      <w:r>
        <w:rPr>
          <w:rFonts w:asciiTheme="majorBidi" w:hAnsiTheme="majorBidi" w:cstheme="majorBidi"/>
          <w:b/>
          <w:bCs/>
          <w:sz w:val="24"/>
          <w:szCs w:val="24"/>
          <w:lang w:eastAsia="en-MY"/>
        </w:rPr>
        <w:t xml:space="preserve">Lampiran </w:t>
      </w:r>
      <w:r>
        <w:rPr>
          <w:rFonts w:asciiTheme="majorBidi" w:hAnsiTheme="majorBidi" w:cstheme="majorBidi"/>
          <w:b/>
          <w:bCs/>
          <w:sz w:val="24"/>
          <w:szCs w:val="24"/>
          <w:lang w:val="en-US" w:eastAsia="en-MY"/>
        </w:rPr>
        <w:t>7</w:t>
      </w:r>
      <w:r w:rsidRPr="000F084B">
        <w:rPr>
          <w:rFonts w:asciiTheme="majorBidi" w:hAnsiTheme="majorBidi" w:cstheme="majorBidi"/>
          <w:b/>
          <w:bCs/>
          <w:sz w:val="24"/>
          <w:szCs w:val="24"/>
          <w:lang w:eastAsia="en-MY"/>
        </w:rPr>
        <w:t>a</w:t>
      </w:r>
    </w:p>
    <w:p w:rsidR="00A16B36" w:rsidRPr="000F084B" w:rsidRDefault="00A16B36" w:rsidP="00A16B36">
      <w:pPr>
        <w:pStyle w:val="NoSpacing"/>
        <w:jc w:val="center"/>
        <w:rPr>
          <w:rFonts w:asciiTheme="majorBidi" w:hAnsiTheme="majorBidi" w:cstheme="majorBidi"/>
          <w:b/>
          <w:bCs/>
          <w:sz w:val="24"/>
          <w:szCs w:val="24"/>
          <w:lang w:eastAsia="en-MY"/>
        </w:rPr>
      </w:pPr>
    </w:p>
    <w:p w:rsidR="00A16B36" w:rsidRPr="000F084B" w:rsidRDefault="00A16B36" w:rsidP="00A16B36">
      <w:pPr>
        <w:pStyle w:val="NoSpacing"/>
        <w:jc w:val="center"/>
        <w:rPr>
          <w:rFonts w:asciiTheme="majorBidi" w:hAnsiTheme="majorBidi" w:cstheme="majorBidi"/>
          <w:b/>
          <w:bCs/>
          <w:sz w:val="24"/>
          <w:szCs w:val="24"/>
          <w:lang w:eastAsia="en-MY"/>
        </w:rPr>
      </w:pPr>
      <w:r w:rsidRPr="000F084B">
        <w:rPr>
          <w:rFonts w:asciiTheme="majorBidi" w:hAnsiTheme="majorBidi" w:cstheme="majorBidi"/>
          <w:b/>
          <w:bCs/>
          <w:sz w:val="24"/>
          <w:szCs w:val="24"/>
        </w:rPr>
        <w:t xml:space="preserve">Keterampilan Membaca </w:t>
      </w:r>
      <w:r>
        <w:rPr>
          <w:rFonts w:asciiTheme="majorBidi" w:hAnsiTheme="majorBidi" w:cstheme="majorBidi"/>
          <w:b/>
          <w:bCs/>
          <w:sz w:val="24"/>
          <w:szCs w:val="24"/>
        </w:rPr>
        <w:t>Alquran</w:t>
      </w:r>
      <w:r w:rsidRPr="000F084B">
        <w:rPr>
          <w:rFonts w:asciiTheme="majorBidi" w:hAnsiTheme="majorBidi" w:cstheme="majorBidi"/>
          <w:b/>
          <w:bCs/>
          <w:sz w:val="24"/>
          <w:szCs w:val="24"/>
        </w:rPr>
        <w:t xml:space="preserve"> Pada Pra Tindakan</w:t>
      </w:r>
    </w:p>
    <w:p w:rsidR="00A16B36" w:rsidRPr="000F084B" w:rsidRDefault="00A16B36" w:rsidP="00A16B36">
      <w:pPr>
        <w:pStyle w:val="NoSpacing"/>
        <w:rPr>
          <w:rFonts w:asciiTheme="majorBidi" w:hAnsiTheme="majorBidi" w:cstheme="majorBidi"/>
          <w:b/>
          <w:bCs/>
          <w:lang w:eastAsia="en-MY"/>
        </w:rPr>
      </w:pP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F084B" w:rsidRDefault="00A16B36" w:rsidP="00A16B36">
      <w:pPr>
        <w:spacing w:line="36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84"/>
        <w:gridCol w:w="283"/>
        <w:gridCol w:w="284"/>
        <w:gridCol w:w="283"/>
        <w:gridCol w:w="284"/>
        <w:gridCol w:w="283"/>
        <w:gridCol w:w="284"/>
        <w:gridCol w:w="283"/>
        <w:gridCol w:w="284"/>
        <w:gridCol w:w="283"/>
        <w:gridCol w:w="284"/>
        <w:gridCol w:w="283"/>
        <w:gridCol w:w="709"/>
        <w:gridCol w:w="709"/>
        <w:gridCol w:w="1417"/>
      </w:tblGrid>
      <w:tr w:rsidR="00A16B36" w:rsidRPr="00016D17" w:rsidTr="00224590">
        <w:trPr>
          <w:trHeight w:val="451"/>
        </w:trPr>
        <w:tc>
          <w:tcPr>
            <w:tcW w:w="567" w:type="dxa"/>
            <w:vMerge w:val="restart"/>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Hukum Bacaan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Makhraj</w:t>
            </w:r>
          </w:p>
        </w:tc>
        <w:tc>
          <w:tcPr>
            <w:tcW w:w="1134" w:type="dxa"/>
            <w:gridSpan w:val="4"/>
            <w:tcBorders>
              <w:top w:val="single" w:sz="4" w:space="0" w:color="auto"/>
              <w:left w:val="single" w:sz="4" w:space="0" w:color="000000"/>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sz w:val="20"/>
                <w:szCs w:val="20"/>
              </w:rPr>
            </w:pPr>
          </w:p>
          <w:p w:rsidR="00A16B36" w:rsidRPr="00016D17" w:rsidRDefault="00A16B36" w:rsidP="00224590">
            <w:pPr>
              <w:pStyle w:val="NoSpacing"/>
              <w:rPr>
                <w:rFonts w:asciiTheme="majorBidi" w:hAnsiTheme="majorBidi" w:cstheme="majorBidi"/>
                <w:sz w:val="20"/>
                <w:szCs w:val="20"/>
              </w:rPr>
            </w:pPr>
            <w:r w:rsidRPr="00016D17">
              <w:rPr>
                <w:rFonts w:asciiTheme="majorBidi" w:hAnsiTheme="majorBidi" w:cstheme="majorBidi"/>
                <w:sz w:val="20"/>
                <w:szCs w:val="20"/>
              </w:rPr>
              <w:t>Kelancaran</w:t>
            </w:r>
          </w:p>
        </w:tc>
        <w:tc>
          <w:tcPr>
            <w:tcW w:w="709" w:type="dxa"/>
            <w:vMerge w:val="restart"/>
            <w:tcBorders>
              <w:top w:val="single" w:sz="4" w:space="0" w:color="auto"/>
              <w:left w:val="single" w:sz="4" w:space="0" w:color="auto"/>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Jlh</w:t>
            </w:r>
          </w:p>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Nilai</w:t>
            </w:r>
          </w:p>
          <w:p w:rsidR="00A16B36" w:rsidRPr="00016D17" w:rsidRDefault="00A16B36" w:rsidP="00224590">
            <w:pPr>
              <w:pStyle w:val="NoSpacing"/>
              <w:rPr>
                <w:rFonts w:asciiTheme="majorBidi" w:hAnsiTheme="majorBidi" w:cstheme="majorBidi"/>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Keterangan</w:t>
            </w:r>
          </w:p>
          <w:p w:rsidR="00A16B36" w:rsidRPr="00016D17" w:rsidRDefault="00A16B36" w:rsidP="00224590">
            <w:pPr>
              <w:pStyle w:val="NoSpacing"/>
              <w:rPr>
                <w:rFonts w:asciiTheme="majorBidi" w:hAnsiTheme="majorBidi" w:cstheme="majorBidi"/>
              </w:rPr>
            </w:pPr>
          </w:p>
        </w:tc>
      </w:tr>
      <w:tr w:rsidR="00A16B36" w:rsidRPr="00016D17" w:rsidTr="00224590">
        <w:trPr>
          <w:trHeight w:val="37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16B36" w:rsidRPr="00016D17"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Pr>
                <w:rFonts w:asciiTheme="majorBidi" w:hAnsiTheme="majorBidi" w:cstheme="majorBidi"/>
              </w:rPr>
              <w:t>4</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A16B36" w:rsidRPr="00016D17"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016D17" w:rsidRDefault="00A16B36" w:rsidP="00224590">
            <w:pPr>
              <w:pStyle w:val="NoSpacing"/>
              <w:rPr>
                <w:rFonts w:asciiTheme="majorBidi" w:hAnsiTheme="majorBidi" w:cstheme="majorBidi"/>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16B36" w:rsidRPr="00016D17" w:rsidRDefault="00A16B36" w:rsidP="00224590">
            <w:pPr>
              <w:pStyle w:val="NoSpacing"/>
              <w:rPr>
                <w:rFonts w:asciiTheme="majorBidi" w:hAnsiTheme="majorBidi" w:cstheme="majorBidi"/>
              </w:rPr>
            </w:pP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Amarullah</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Cut Desi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 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lastRenderedPageBreak/>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Nurul</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 xml:space="preserve">Tuntas </w:t>
            </w:r>
          </w:p>
        </w:tc>
      </w:tr>
      <w:tr w:rsidR="00A16B36" w:rsidRPr="00016D17"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016D17"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T. Tuntas</w:t>
            </w:r>
          </w:p>
        </w:tc>
      </w:tr>
      <w:tr w:rsidR="00A16B36" w:rsidRPr="00016D17"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Jumlah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125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123</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135</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383</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3182</w:t>
            </w:r>
          </w:p>
        </w:tc>
        <w:tc>
          <w:tcPr>
            <w:tcW w:w="1417"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r>
      <w:tr w:rsidR="00A16B36" w:rsidRPr="00016D17"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Jumlah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184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4600</w:t>
            </w:r>
          </w:p>
        </w:tc>
        <w:tc>
          <w:tcPr>
            <w:tcW w:w="1417"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r>
      <w:tr w:rsidR="00A16B36" w:rsidRPr="00016D17"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67</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73</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016D17" w:rsidRDefault="00A16B36" w:rsidP="00224590">
            <w:pPr>
              <w:pStyle w:val="NoSpacing"/>
              <w:rPr>
                <w:rFonts w:asciiTheme="majorBidi" w:hAnsiTheme="majorBidi" w:cstheme="majorBidi"/>
              </w:rPr>
            </w:pPr>
            <w:r w:rsidRPr="00016D17">
              <w:rPr>
                <w:rFonts w:asciiTheme="majorBidi" w:hAnsiTheme="majorBidi" w:cstheme="majorBidi"/>
              </w:rPr>
              <w:t>69</w:t>
            </w:r>
          </w:p>
        </w:tc>
        <w:tc>
          <w:tcPr>
            <w:tcW w:w="1417" w:type="dxa"/>
            <w:tcBorders>
              <w:top w:val="single" w:sz="4" w:space="0" w:color="000000"/>
              <w:left w:val="single" w:sz="4" w:space="0" w:color="000000"/>
              <w:bottom w:val="single" w:sz="4" w:space="0" w:color="000000"/>
              <w:right w:val="single" w:sz="4" w:space="0" w:color="000000"/>
            </w:tcBorders>
          </w:tcPr>
          <w:p w:rsidR="00A16B36" w:rsidRPr="00016D17" w:rsidRDefault="00A16B36" w:rsidP="00224590">
            <w:pPr>
              <w:pStyle w:val="NoSpacing"/>
              <w:rPr>
                <w:rFonts w:asciiTheme="majorBidi" w:hAnsiTheme="majorBidi" w:cstheme="majorBidi"/>
              </w:rPr>
            </w:pPr>
          </w:p>
        </w:tc>
      </w:tr>
    </w:tbl>
    <w:p w:rsidR="00A16B36" w:rsidRPr="008421E3" w:rsidRDefault="00A16B36" w:rsidP="00A16B36">
      <w:pPr>
        <w:pStyle w:val="NoSpacing"/>
        <w:rPr>
          <w:rFonts w:asciiTheme="majorBidi" w:hAnsiTheme="majorBidi" w:cstheme="majorBidi"/>
        </w:rPr>
      </w:pPr>
    </w:p>
    <w:p w:rsidR="00A16B36" w:rsidRPr="000F084B" w:rsidRDefault="00A16B36" w:rsidP="00A16B36">
      <w:pPr>
        <w:pStyle w:val="NoSpacing"/>
        <w:rPr>
          <w:rFonts w:asciiTheme="majorBidi" w:hAnsiTheme="majorBidi" w:cstheme="majorBidi"/>
          <w:sz w:val="24"/>
          <w:szCs w:val="24"/>
        </w:rPr>
      </w:pPr>
      <w:r w:rsidRPr="000F084B">
        <w:rPr>
          <w:rFonts w:asciiTheme="majorBidi" w:hAnsiTheme="majorBidi" w:cstheme="majorBidi"/>
          <w:sz w:val="24"/>
          <w:szCs w:val="24"/>
        </w:rPr>
        <w:t>Keterangan</w:t>
      </w:r>
    </w:p>
    <w:p w:rsidR="00A16B36" w:rsidRPr="000F084B" w:rsidRDefault="00A16B36" w:rsidP="00A16B36">
      <w:pPr>
        <w:pStyle w:val="NoSpacing"/>
        <w:rPr>
          <w:rFonts w:asciiTheme="majorBidi" w:hAnsiTheme="majorBidi" w:cstheme="majorBidi"/>
          <w:sz w:val="24"/>
          <w:szCs w:val="24"/>
        </w:rPr>
      </w:pPr>
    </w:p>
    <w:p w:rsidR="00A16B36" w:rsidRDefault="00A16B36" w:rsidP="000B5787">
      <w:pPr>
        <w:pStyle w:val="NoSpacing"/>
        <w:numPr>
          <w:ilvl w:val="0"/>
          <w:numId w:val="120"/>
        </w:numPr>
        <w:spacing w:line="360" w:lineRule="auto"/>
        <w:rPr>
          <w:rFonts w:asciiTheme="majorBidi" w:hAnsiTheme="majorBidi" w:cstheme="majorBidi"/>
          <w:sz w:val="24"/>
          <w:szCs w:val="24"/>
        </w:rPr>
      </w:pPr>
      <w:r>
        <w:rPr>
          <w:rFonts w:asciiTheme="majorBidi" w:hAnsiTheme="majorBidi" w:cstheme="majorBidi"/>
          <w:sz w:val="24"/>
          <w:szCs w:val="24"/>
        </w:rPr>
        <w:t xml:space="preserve"> Tidak Baik           </w:t>
      </w:r>
    </w:p>
    <w:p w:rsidR="00A16B36" w:rsidRDefault="00A16B36" w:rsidP="000B5787">
      <w:pPr>
        <w:pStyle w:val="NoSpacing"/>
        <w:numPr>
          <w:ilvl w:val="0"/>
          <w:numId w:val="120"/>
        </w:numPr>
        <w:spacing w:line="360" w:lineRule="auto"/>
        <w:rPr>
          <w:rFonts w:asciiTheme="majorBidi" w:hAnsiTheme="majorBidi" w:cstheme="majorBidi"/>
          <w:sz w:val="24"/>
          <w:szCs w:val="24"/>
        </w:rPr>
      </w:pPr>
      <w:r>
        <w:rPr>
          <w:rFonts w:asciiTheme="majorBidi" w:hAnsiTheme="majorBidi" w:cstheme="majorBidi"/>
          <w:sz w:val="24"/>
          <w:szCs w:val="24"/>
        </w:rPr>
        <w:t xml:space="preserve"> Cukup            </w:t>
      </w:r>
    </w:p>
    <w:p w:rsidR="00A16B36" w:rsidRDefault="00A16B36" w:rsidP="000B5787">
      <w:pPr>
        <w:pStyle w:val="NoSpacing"/>
        <w:numPr>
          <w:ilvl w:val="0"/>
          <w:numId w:val="120"/>
        </w:numPr>
        <w:spacing w:line="360" w:lineRule="auto"/>
        <w:rPr>
          <w:rFonts w:asciiTheme="majorBidi" w:hAnsiTheme="majorBidi" w:cstheme="majorBidi"/>
          <w:sz w:val="24"/>
          <w:szCs w:val="24"/>
        </w:rPr>
      </w:pPr>
      <w:r>
        <w:rPr>
          <w:rFonts w:asciiTheme="majorBidi" w:hAnsiTheme="majorBidi" w:cstheme="majorBidi"/>
          <w:sz w:val="24"/>
          <w:szCs w:val="24"/>
        </w:rPr>
        <w:t xml:space="preserve"> Baik                  </w:t>
      </w:r>
    </w:p>
    <w:p w:rsidR="00A16B36" w:rsidRPr="000F084B" w:rsidRDefault="00A16B36" w:rsidP="000B5787">
      <w:pPr>
        <w:pStyle w:val="NoSpacing"/>
        <w:numPr>
          <w:ilvl w:val="0"/>
          <w:numId w:val="120"/>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Sangat Baik</w:t>
      </w:r>
    </w:p>
    <w:p w:rsidR="00A16B36" w:rsidRPr="000F084B" w:rsidRDefault="00A16B36" w:rsidP="00A16B36">
      <w:pPr>
        <w:pStyle w:val="NoSpacing"/>
        <w:spacing w:line="360" w:lineRule="auto"/>
        <w:rPr>
          <w:rFonts w:asciiTheme="majorBidi" w:hAnsiTheme="majorBidi" w:cstheme="majorBidi"/>
          <w:sz w:val="24"/>
          <w:szCs w:val="24"/>
        </w:rPr>
      </w:pPr>
    </w:p>
    <w:p w:rsidR="00A16B36" w:rsidRPr="000F084B" w:rsidRDefault="00A16B36" w:rsidP="00A16B36">
      <w:pPr>
        <w:pStyle w:val="NoSpacing"/>
        <w:spacing w:line="360" w:lineRule="auto"/>
        <w:rPr>
          <w:rFonts w:asciiTheme="majorBidi" w:hAnsiTheme="majorBidi" w:cstheme="majorBidi"/>
          <w:sz w:val="24"/>
          <w:szCs w:val="24"/>
        </w:rPr>
      </w:pPr>
    </w:p>
    <w:p w:rsidR="00A16B36" w:rsidRPr="008421E3" w:rsidRDefault="00A16B36" w:rsidP="00A16B36">
      <w:pPr>
        <w:spacing w:line="360" w:lineRule="auto"/>
        <w:rPr>
          <w:rFonts w:asciiTheme="majorBidi" w:hAnsiTheme="majorBidi" w:cstheme="majorBidi"/>
          <w:bCs/>
          <w:sz w:val="24"/>
          <w:szCs w:val="24"/>
          <w:lang w:eastAsia="en-MY"/>
        </w:rPr>
      </w:pPr>
    </w:p>
    <w:p w:rsidR="00A16B36" w:rsidRPr="008421E3"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Pr="000F084B" w:rsidRDefault="00A16B36" w:rsidP="00A16B36">
      <w:pPr>
        <w:pStyle w:val="NoSpacing"/>
        <w:rPr>
          <w:rFonts w:asciiTheme="majorBidi" w:hAnsiTheme="majorBidi" w:cstheme="majorBidi"/>
          <w:b/>
          <w:bCs/>
          <w:sz w:val="24"/>
          <w:szCs w:val="24"/>
        </w:rPr>
      </w:pPr>
      <w:r>
        <w:rPr>
          <w:rFonts w:asciiTheme="majorBidi" w:hAnsiTheme="majorBidi" w:cstheme="majorBidi"/>
          <w:b/>
          <w:bCs/>
          <w:sz w:val="24"/>
          <w:szCs w:val="24"/>
        </w:rPr>
        <w:lastRenderedPageBreak/>
        <w:t xml:space="preserve">Lampiran </w:t>
      </w:r>
      <w:r>
        <w:rPr>
          <w:rFonts w:asciiTheme="majorBidi" w:hAnsiTheme="majorBidi" w:cstheme="majorBidi"/>
          <w:b/>
          <w:bCs/>
          <w:sz w:val="24"/>
          <w:szCs w:val="24"/>
          <w:lang w:val="en-US"/>
        </w:rPr>
        <w:t>7</w:t>
      </w:r>
      <w:r w:rsidRPr="000F084B">
        <w:rPr>
          <w:rFonts w:asciiTheme="majorBidi" w:hAnsiTheme="majorBidi" w:cstheme="majorBidi"/>
          <w:b/>
          <w:bCs/>
          <w:sz w:val="24"/>
          <w:szCs w:val="24"/>
        </w:rPr>
        <w:t>b</w:t>
      </w:r>
    </w:p>
    <w:p w:rsidR="00A16B36" w:rsidRPr="000F084B" w:rsidRDefault="00A16B36" w:rsidP="00A16B36">
      <w:pPr>
        <w:pStyle w:val="NoSpacing"/>
        <w:jc w:val="center"/>
        <w:rPr>
          <w:rFonts w:asciiTheme="majorBidi" w:hAnsiTheme="majorBidi" w:cstheme="majorBidi"/>
          <w:b/>
          <w:bCs/>
          <w:sz w:val="24"/>
          <w:szCs w:val="24"/>
        </w:rPr>
      </w:pPr>
    </w:p>
    <w:p w:rsidR="00A16B36" w:rsidRPr="000F084B" w:rsidRDefault="00A16B36" w:rsidP="00A16B36">
      <w:pPr>
        <w:pStyle w:val="NoSpacing"/>
        <w:jc w:val="center"/>
        <w:rPr>
          <w:rFonts w:asciiTheme="majorBidi" w:hAnsiTheme="majorBidi" w:cstheme="majorBidi"/>
          <w:b/>
          <w:bCs/>
          <w:sz w:val="24"/>
          <w:szCs w:val="24"/>
        </w:rPr>
      </w:pPr>
      <w:r w:rsidRPr="000F084B">
        <w:rPr>
          <w:rFonts w:asciiTheme="majorBidi" w:hAnsiTheme="majorBidi" w:cstheme="majorBidi"/>
          <w:b/>
          <w:bCs/>
          <w:sz w:val="24"/>
          <w:szCs w:val="24"/>
        </w:rPr>
        <w:t xml:space="preserve">Keterampilan Membaca </w:t>
      </w:r>
      <w:r>
        <w:rPr>
          <w:rFonts w:asciiTheme="majorBidi" w:hAnsiTheme="majorBidi" w:cstheme="majorBidi"/>
          <w:b/>
          <w:bCs/>
          <w:sz w:val="24"/>
          <w:szCs w:val="24"/>
        </w:rPr>
        <w:t>Alquran</w:t>
      </w:r>
      <w:r w:rsidRPr="000F084B">
        <w:rPr>
          <w:rFonts w:asciiTheme="majorBidi" w:hAnsiTheme="majorBidi" w:cstheme="majorBidi"/>
          <w:b/>
          <w:bCs/>
          <w:sz w:val="24"/>
          <w:szCs w:val="24"/>
        </w:rPr>
        <w:t xml:space="preserve"> Siklus I</w:t>
      </w:r>
    </w:p>
    <w:p w:rsidR="00A16B36" w:rsidRDefault="00A16B36" w:rsidP="00A16B36">
      <w:pPr>
        <w:pStyle w:val="NoSpacing"/>
        <w:rPr>
          <w:rFonts w:asciiTheme="majorBidi" w:hAnsiTheme="majorBidi" w:cstheme="majorBidi"/>
        </w:rPr>
      </w:pP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F084B" w:rsidRDefault="00A16B36" w:rsidP="00A16B36">
      <w:pPr>
        <w:spacing w:line="36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I</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84"/>
        <w:gridCol w:w="283"/>
        <w:gridCol w:w="284"/>
        <w:gridCol w:w="283"/>
        <w:gridCol w:w="284"/>
        <w:gridCol w:w="283"/>
        <w:gridCol w:w="284"/>
        <w:gridCol w:w="283"/>
        <w:gridCol w:w="284"/>
        <w:gridCol w:w="283"/>
        <w:gridCol w:w="284"/>
        <w:gridCol w:w="425"/>
        <w:gridCol w:w="567"/>
        <w:gridCol w:w="709"/>
        <w:gridCol w:w="1417"/>
      </w:tblGrid>
      <w:tr w:rsidR="00A16B36" w:rsidRPr="008421E3" w:rsidTr="00224590">
        <w:trPr>
          <w:trHeight w:val="451"/>
        </w:trPr>
        <w:tc>
          <w:tcPr>
            <w:tcW w:w="567"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w:t>
            </w:r>
            <w:r>
              <w:rPr>
                <w:rFonts w:asciiTheme="majorBidi" w:hAnsiTheme="majorBidi" w:cstheme="majorBidi"/>
              </w:rPr>
              <w:t>Hukum Bacaan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Makhraj</w:t>
            </w:r>
          </w:p>
        </w:tc>
        <w:tc>
          <w:tcPr>
            <w:tcW w:w="1276" w:type="dxa"/>
            <w:gridSpan w:val="4"/>
            <w:tcBorders>
              <w:top w:val="single" w:sz="4" w:space="0" w:color="auto"/>
              <w:left w:val="single" w:sz="4" w:space="0" w:color="000000"/>
              <w:bottom w:val="single" w:sz="4" w:space="0" w:color="auto"/>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Kelancaran</w:t>
            </w:r>
          </w:p>
        </w:tc>
        <w:tc>
          <w:tcPr>
            <w:tcW w:w="567" w:type="dxa"/>
            <w:vMerge w:val="restart"/>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Jlh</w:t>
            </w: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Nilai</w:t>
            </w:r>
          </w:p>
          <w:p w:rsidR="00A16B36" w:rsidRPr="008421E3" w:rsidRDefault="00A16B36" w:rsidP="00224590">
            <w:pPr>
              <w:pStyle w:val="NoSpacing"/>
              <w:rPr>
                <w:rFonts w:asciiTheme="majorBidi" w:hAnsiTheme="majorBidi" w:cstheme="majorBidi"/>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w:t>
            </w: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Keterangan</w:t>
            </w:r>
          </w:p>
          <w:p w:rsidR="00A16B36" w:rsidRPr="008421E3" w:rsidRDefault="00A16B36" w:rsidP="00224590">
            <w:pPr>
              <w:pStyle w:val="NoSpacing"/>
              <w:rPr>
                <w:rFonts w:asciiTheme="majorBidi" w:hAnsiTheme="majorBidi" w:cstheme="majorBidi"/>
              </w:rPr>
            </w:pPr>
          </w:p>
        </w:tc>
      </w:tr>
      <w:tr w:rsidR="00A16B36" w:rsidRPr="008421E3" w:rsidTr="00224590">
        <w:trPr>
          <w:trHeight w:val="37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Amarullah</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Cut Desi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lastRenderedPageBreak/>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Nurul</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425"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Tuntas </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425"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Jumlah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133</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126</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14</w:t>
            </w:r>
            <w:r>
              <w:rPr>
                <w:rFonts w:asciiTheme="majorBidi" w:hAnsiTheme="majorBidi" w:cstheme="majorBidi"/>
              </w:rPr>
              <w:t>9</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40</w:t>
            </w:r>
            <w:r>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33</w:t>
            </w:r>
            <w:r>
              <w:rPr>
                <w:rFonts w:asciiTheme="majorBidi" w:hAnsiTheme="majorBidi" w:cstheme="majorBidi"/>
              </w:rPr>
              <w:t>89</w:t>
            </w:r>
          </w:p>
        </w:tc>
        <w:tc>
          <w:tcPr>
            <w:tcW w:w="1417"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r w:rsidR="00A16B36" w:rsidRPr="008421E3"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Jumlah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4600</w:t>
            </w:r>
          </w:p>
        </w:tc>
        <w:tc>
          <w:tcPr>
            <w:tcW w:w="1417"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r w:rsidR="00A16B36" w:rsidRPr="008421E3"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72</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68</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r>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r>
              <w:rPr>
                <w:rFonts w:asciiTheme="majorBidi" w:hAnsiTheme="majorBidi" w:cstheme="majorBidi"/>
              </w:rPr>
              <w:t>4</w:t>
            </w:r>
          </w:p>
        </w:tc>
        <w:tc>
          <w:tcPr>
            <w:tcW w:w="1417"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bl>
    <w:p w:rsidR="00A16B36" w:rsidRDefault="00A16B36" w:rsidP="00A16B36">
      <w:pPr>
        <w:pStyle w:val="NoSpacing"/>
        <w:rPr>
          <w:rFonts w:asciiTheme="majorBidi" w:hAnsiTheme="majorBidi" w:cstheme="majorBidi"/>
        </w:rPr>
      </w:pPr>
    </w:p>
    <w:p w:rsidR="00A16B36" w:rsidRPr="000F084B" w:rsidRDefault="00A16B36" w:rsidP="00A16B36">
      <w:pPr>
        <w:pStyle w:val="NoSpacing"/>
        <w:rPr>
          <w:rFonts w:asciiTheme="majorBidi" w:hAnsiTheme="majorBidi" w:cstheme="majorBidi"/>
          <w:sz w:val="24"/>
          <w:szCs w:val="24"/>
        </w:rPr>
      </w:pPr>
      <w:r w:rsidRPr="000F084B">
        <w:rPr>
          <w:rFonts w:asciiTheme="majorBidi" w:hAnsiTheme="majorBidi" w:cstheme="majorBidi"/>
          <w:sz w:val="24"/>
          <w:szCs w:val="24"/>
        </w:rPr>
        <w:t xml:space="preserve">Keterangan   </w:t>
      </w:r>
    </w:p>
    <w:p w:rsidR="00A16B36" w:rsidRPr="000F084B" w:rsidRDefault="00A16B36" w:rsidP="00A16B36">
      <w:pPr>
        <w:pStyle w:val="NoSpacing"/>
        <w:rPr>
          <w:rFonts w:asciiTheme="majorBidi" w:hAnsiTheme="majorBidi" w:cstheme="majorBidi"/>
          <w:sz w:val="24"/>
          <w:szCs w:val="24"/>
        </w:rPr>
      </w:pPr>
    </w:p>
    <w:p w:rsidR="00A16B36" w:rsidRDefault="00A16B36" w:rsidP="000B5787">
      <w:pPr>
        <w:pStyle w:val="NoSpacing"/>
        <w:numPr>
          <w:ilvl w:val="0"/>
          <w:numId w:val="121"/>
        </w:numPr>
        <w:spacing w:line="360" w:lineRule="auto"/>
        <w:rPr>
          <w:rFonts w:asciiTheme="majorBidi" w:hAnsiTheme="majorBidi" w:cstheme="majorBidi"/>
          <w:sz w:val="24"/>
          <w:szCs w:val="24"/>
        </w:rPr>
      </w:pPr>
      <w:r w:rsidRPr="000F084B">
        <w:rPr>
          <w:rFonts w:asciiTheme="majorBidi" w:hAnsiTheme="majorBidi" w:cstheme="majorBidi"/>
          <w:sz w:val="24"/>
          <w:szCs w:val="24"/>
        </w:rPr>
        <w:t xml:space="preserve">Tidak Baik            </w:t>
      </w:r>
    </w:p>
    <w:p w:rsidR="00A16B36" w:rsidRDefault="00A16B36" w:rsidP="000B5787">
      <w:pPr>
        <w:pStyle w:val="NoSpacing"/>
        <w:numPr>
          <w:ilvl w:val="0"/>
          <w:numId w:val="121"/>
        </w:numPr>
        <w:spacing w:line="360" w:lineRule="auto"/>
        <w:rPr>
          <w:rFonts w:asciiTheme="majorBidi" w:hAnsiTheme="majorBidi" w:cstheme="majorBidi"/>
          <w:sz w:val="24"/>
          <w:szCs w:val="24"/>
        </w:rPr>
      </w:pPr>
      <w:r w:rsidRPr="000F084B">
        <w:rPr>
          <w:rFonts w:asciiTheme="majorBidi" w:hAnsiTheme="majorBidi" w:cstheme="majorBidi"/>
          <w:sz w:val="24"/>
          <w:szCs w:val="24"/>
        </w:rPr>
        <w:t xml:space="preserve">Cukup          </w:t>
      </w:r>
    </w:p>
    <w:p w:rsidR="00A16B36" w:rsidRDefault="00A16B36" w:rsidP="000B5787">
      <w:pPr>
        <w:pStyle w:val="NoSpacing"/>
        <w:numPr>
          <w:ilvl w:val="0"/>
          <w:numId w:val="121"/>
        </w:numPr>
        <w:spacing w:line="360" w:lineRule="auto"/>
        <w:rPr>
          <w:rFonts w:asciiTheme="majorBidi" w:hAnsiTheme="majorBidi" w:cstheme="majorBidi"/>
          <w:sz w:val="24"/>
          <w:szCs w:val="24"/>
        </w:rPr>
      </w:pPr>
      <w:r w:rsidRPr="000F084B">
        <w:rPr>
          <w:rFonts w:asciiTheme="majorBidi" w:hAnsiTheme="majorBidi" w:cstheme="majorBidi"/>
          <w:sz w:val="24"/>
          <w:szCs w:val="24"/>
        </w:rPr>
        <w:t xml:space="preserve">Baik                  </w:t>
      </w:r>
    </w:p>
    <w:p w:rsidR="00A16B36" w:rsidRPr="000F084B" w:rsidRDefault="00A16B36" w:rsidP="000B5787">
      <w:pPr>
        <w:pStyle w:val="NoSpacing"/>
        <w:numPr>
          <w:ilvl w:val="0"/>
          <w:numId w:val="121"/>
        </w:numPr>
        <w:spacing w:line="360" w:lineRule="auto"/>
        <w:rPr>
          <w:rFonts w:asciiTheme="majorBidi" w:hAnsiTheme="majorBidi" w:cstheme="majorBidi"/>
          <w:sz w:val="24"/>
          <w:szCs w:val="24"/>
        </w:rPr>
      </w:pPr>
      <w:r w:rsidRPr="000F084B">
        <w:rPr>
          <w:rFonts w:asciiTheme="majorBidi" w:hAnsiTheme="majorBidi" w:cstheme="majorBidi"/>
          <w:sz w:val="24"/>
          <w:szCs w:val="24"/>
        </w:rPr>
        <w:t>Sangat Baik</w:t>
      </w:r>
    </w:p>
    <w:p w:rsidR="00A16B36" w:rsidRPr="000F084B" w:rsidRDefault="00A16B36" w:rsidP="00A16B36">
      <w:pPr>
        <w:pStyle w:val="NoSpacing"/>
        <w:spacing w:line="360" w:lineRule="auto"/>
        <w:rPr>
          <w:rFonts w:asciiTheme="majorBidi" w:hAnsiTheme="majorBidi" w:cstheme="majorBidi"/>
          <w:sz w:val="24"/>
          <w:szCs w:val="24"/>
        </w:rPr>
      </w:pPr>
    </w:p>
    <w:p w:rsidR="00A16B36" w:rsidRPr="008421E3" w:rsidRDefault="00A16B36" w:rsidP="00A16B36">
      <w:pPr>
        <w:pStyle w:val="NoSpacing"/>
        <w:rPr>
          <w:rFonts w:asciiTheme="majorBidi" w:hAnsiTheme="majorBidi" w:cstheme="majorBidi"/>
          <w:bCs/>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Pr="008421E3" w:rsidRDefault="00A16B36" w:rsidP="00A16B36">
      <w:pPr>
        <w:spacing w:line="360" w:lineRule="auto"/>
        <w:rPr>
          <w:rFonts w:asciiTheme="majorBidi" w:hAnsiTheme="majorBidi" w:cstheme="majorBidi"/>
          <w:bCs/>
          <w:sz w:val="24"/>
          <w:szCs w:val="24"/>
          <w:lang w:eastAsia="en-MY"/>
        </w:rPr>
      </w:pPr>
    </w:p>
    <w:p w:rsidR="00A16B36" w:rsidRPr="000F084B"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7</w:t>
      </w:r>
      <w:r w:rsidRPr="000F084B">
        <w:rPr>
          <w:rFonts w:asciiTheme="majorBidi" w:hAnsiTheme="majorBidi" w:cstheme="majorBidi"/>
          <w:b/>
          <w:sz w:val="24"/>
          <w:szCs w:val="24"/>
          <w:lang w:eastAsia="en-MY"/>
        </w:rPr>
        <w:t>c</w:t>
      </w:r>
    </w:p>
    <w:p w:rsidR="00A16B36" w:rsidRPr="000F084B" w:rsidRDefault="00A16B36" w:rsidP="00A16B36">
      <w:pPr>
        <w:spacing w:line="240" w:lineRule="auto"/>
        <w:jc w:val="center"/>
        <w:rPr>
          <w:rFonts w:asciiTheme="majorBidi" w:hAnsiTheme="majorBidi" w:cstheme="majorBidi"/>
          <w:b/>
          <w:sz w:val="24"/>
          <w:szCs w:val="24"/>
          <w:lang w:eastAsia="en-MY"/>
        </w:rPr>
      </w:pPr>
      <w:r w:rsidRPr="000F084B">
        <w:rPr>
          <w:rFonts w:asciiTheme="majorBidi" w:hAnsiTheme="majorBidi" w:cstheme="majorBidi"/>
          <w:b/>
          <w:sz w:val="24"/>
          <w:szCs w:val="24"/>
        </w:rPr>
        <w:t xml:space="preserve">Keterampilan Membaca </w:t>
      </w:r>
      <w:r>
        <w:rPr>
          <w:rFonts w:asciiTheme="majorBidi" w:hAnsiTheme="majorBidi" w:cstheme="majorBidi"/>
          <w:b/>
          <w:sz w:val="24"/>
          <w:szCs w:val="24"/>
        </w:rPr>
        <w:t>Alquran</w:t>
      </w:r>
      <w:r w:rsidRPr="000F084B">
        <w:rPr>
          <w:rFonts w:asciiTheme="majorBidi" w:hAnsiTheme="majorBidi" w:cstheme="majorBidi"/>
          <w:b/>
          <w:sz w:val="24"/>
          <w:szCs w:val="24"/>
        </w:rPr>
        <w:t xml:space="preserve"> Siklus II</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F084B" w:rsidRDefault="00A16B36" w:rsidP="00A16B36">
      <w:pPr>
        <w:spacing w:line="36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II</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7"/>
        <w:gridCol w:w="283"/>
        <w:gridCol w:w="284"/>
        <w:gridCol w:w="283"/>
        <w:gridCol w:w="284"/>
        <w:gridCol w:w="283"/>
        <w:gridCol w:w="284"/>
        <w:gridCol w:w="283"/>
        <w:gridCol w:w="284"/>
        <w:gridCol w:w="283"/>
        <w:gridCol w:w="284"/>
        <w:gridCol w:w="283"/>
        <w:gridCol w:w="287"/>
        <w:gridCol w:w="709"/>
        <w:gridCol w:w="708"/>
        <w:gridCol w:w="1276"/>
      </w:tblGrid>
      <w:tr w:rsidR="00A16B36" w:rsidRPr="008421E3" w:rsidTr="00224590">
        <w:trPr>
          <w:trHeight w:val="451"/>
        </w:trPr>
        <w:tc>
          <w:tcPr>
            <w:tcW w:w="567"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No</w:t>
            </w:r>
          </w:p>
        </w:tc>
        <w:tc>
          <w:tcPr>
            <w:tcW w:w="1557"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Hukum Bacaan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Makhraj</w:t>
            </w:r>
          </w:p>
        </w:tc>
        <w:tc>
          <w:tcPr>
            <w:tcW w:w="1137" w:type="dxa"/>
            <w:gridSpan w:val="4"/>
            <w:tcBorders>
              <w:top w:val="single" w:sz="4" w:space="0" w:color="auto"/>
              <w:left w:val="single" w:sz="4" w:space="0" w:color="000000"/>
              <w:bottom w:val="single" w:sz="4" w:space="0" w:color="auto"/>
              <w:right w:val="single" w:sz="4" w:space="0" w:color="auto"/>
            </w:tcBorders>
            <w:hideMark/>
          </w:tcPr>
          <w:p w:rsidR="00A16B36" w:rsidRPr="00016D17" w:rsidRDefault="00A16B36" w:rsidP="00224590">
            <w:pPr>
              <w:pStyle w:val="NoSpacing"/>
              <w:rPr>
                <w:rFonts w:asciiTheme="majorBidi" w:hAnsiTheme="majorBidi" w:cstheme="majorBidi"/>
                <w:sz w:val="20"/>
                <w:szCs w:val="20"/>
              </w:rPr>
            </w:pPr>
          </w:p>
          <w:p w:rsidR="00A16B36" w:rsidRPr="00016D17" w:rsidRDefault="00A16B36" w:rsidP="00224590">
            <w:pPr>
              <w:pStyle w:val="NoSpacing"/>
              <w:rPr>
                <w:rFonts w:asciiTheme="majorBidi" w:hAnsiTheme="majorBidi" w:cstheme="majorBidi"/>
                <w:sz w:val="20"/>
                <w:szCs w:val="20"/>
              </w:rPr>
            </w:pPr>
            <w:r w:rsidRPr="00016D17">
              <w:rPr>
                <w:rFonts w:asciiTheme="majorBidi" w:hAnsiTheme="majorBidi" w:cstheme="majorBidi"/>
                <w:sz w:val="20"/>
                <w:szCs w:val="20"/>
              </w:rPr>
              <w:t>Kelancaran</w:t>
            </w:r>
          </w:p>
        </w:tc>
        <w:tc>
          <w:tcPr>
            <w:tcW w:w="709" w:type="dxa"/>
            <w:vMerge w:val="restart"/>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Jlh</w:t>
            </w: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Skor</w:t>
            </w:r>
          </w:p>
        </w:tc>
        <w:tc>
          <w:tcPr>
            <w:tcW w:w="708" w:type="dxa"/>
            <w:vMerge w:val="restart"/>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  Nilai</w:t>
            </w:r>
          </w:p>
          <w:p w:rsidR="00A16B36" w:rsidRPr="008421E3" w:rsidRDefault="00A16B36" w:rsidP="00224590">
            <w:pPr>
              <w:pStyle w:val="NoSpacing"/>
              <w:rPr>
                <w:rFonts w:asciiTheme="majorBidi" w:hAnsiTheme="majorBidi" w:cstheme="majorBidi"/>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A16B36" w:rsidRDefault="00A16B36" w:rsidP="00224590">
            <w:pPr>
              <w:pStyle w:val="NoSpacing"/>
              <w:rPr>
                <w:rFonts w:asciiTheme="majorBidi" w:hAnsiTheme="majorBidi" w:cstheme="majorBidi"/>
              </w:rPr>
            </w:pPr>
            <w:r>
              <w:rPr>
                <w:rFonts w:asciiTheme="majorBidi" w:hAnsiTheme="majorBidi" w:cstheme="majorBidi"/>
              </w:rPr>
              <w:t xml:space="preserve">  </w:t>
            </w:r>
          </w:p>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Keterangan</w:t>
            </w:r>
          </w:p>
          <w:p w:rsidR="00A16B36" w:rsidRPr="008421E3" w:rsidRDefault="00A16B36" w:rsidP="00224590">
            <w:pPr>
              <w:pStyle w:val="NoSpacing"/>
              <w:rPr>
                <w:rFonts w:asciiTheme="majorBidi" w:hAnsiTheme="majorBidi" w:cstheme="majorBidi"/>
              </w:rPr>
            </w:pPr>
          </w:p>
        </w:tc>
      </w:tr>
      <w:tr w:rsidR="00A16B36" w:rsidRPr="008421E3" w:rsidTr="00224590">
        <w:trPr>
          <w:trHeight w:val="37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auto"/>
              <w:left w:val="single" w:sz="4" w:space="0" w:color="auto"/>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auto"/>
              <w:left w:val="single" w:sz="4" w:space="0" w:color="000000"/>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284"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auto"/>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16B36" w:rsidRPr="008421E3" w:rsidRDefault="00A16B36" w:rsidP="00224590">
            <w:pPr>
              <w:pStyle w:val="NoSpacing"/>
              <w:rPr>
                <w:rFonts w:asciiTheme="majorBidi" w:hAnsiTheme="majorBidi" w:cstheme="majorBidi"/>
              </w:rPr>
            </w:pP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Afrizal</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Almunir</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92</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Amarullah</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Arlisa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Asnawi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Cut Desi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Dewiani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Diana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100</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 Nurhayati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92</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Elayana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11</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Fauziana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Furqan M</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13</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Hanafiah</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14</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Hendri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15</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Iqbal M</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16</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Juliani 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17</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Juliani R</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92</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Khairul 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19</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Lisnawati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20</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Marhadi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21</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Marwiati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22</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Masdiana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23</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Maulina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24</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Meri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r>
              <w:rPr>
                <w:rFonts w:asciiTheme="majorBidi" w:hAnsiTheme="majorBidi" w:cstheme="majorBidi"/>
              </w:rPr>
              <w:t>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92</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25</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Miftahul</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r>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w:t>
            </w:r>
            <w:r>
              <w:rPr>
                <w:rFonts w:asciiTheme="majorBidi" w:hAnsiTheme="majorBidi" w:cstheme="majorBidi"/>
              </w:rPr>
              <w:t>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92</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26</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 Yanis</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100</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27</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Munazir</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100</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28</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Murdani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29</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Mutia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30</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Novi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31</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Nurasiah</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lastRenderedPageBreak/>
              <w:t>32</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Nurmiati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33</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Nurul</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34</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Rahmani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35</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Rusli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100</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36</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Safrina</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37</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Safrizal</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100</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38</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Sri N</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39</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Syariban</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40</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Ummul</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75</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41</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Usman</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42</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Zulfadli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43</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Zulfiadi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44</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Zulhelmi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67</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45</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Zulhelmi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7"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10</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83</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 xml:space="preserve">Tuntas </w:t>
            </w:r>
          </w:p>
        </w:tc>
      </w:tr>
      <w:tr w:rsidR="00A16B36" w:rsidRPr="008421E3"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46</w:t>
            </w:r>
          </w:p>
        </w:tc>
        <w:tc>
          <w:tcPr>
            <w:tcW w:w="1557"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Dedi</w:t>
            </w: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2</w:t>
            </w:r>
          </w:p>
        </w:tc>
        <w:tc>
          <w:tcPr>
            <w:tcW w:w="283"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w:t>
            </w:r>
          </w:p>
        </w:tc>
        <w:tc>
          <w:tcPr>
            <w:tcW w:w="287" w:type="dxa"/>
            <w:tcBorders>
              <w:top w:val="single" w:sz="4" w:space="0" w:color="000000"/>
              <w:left w:val="single" w:sz="4" w:space="0" w:color="auto"/>
              <w:bottom w:val="single" w:sz="4" w:space="0" w:color="000000"/>
              <w:right w:val="single" w:sz="4" w:space="0" w:color="auto"/>
            </w:tcBorders>
          </w:tcPr>
          <w:p w:rsidR="00A16B36" w:rsidRPr="008421E3"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58</w:t>
            </w:r>
          </w:p>
        </w:tc>
        <w:tc>
          <w:tcPr>
            <w:tcW w:w="1276"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T. Tuntas</w:t>
            </w:r>
          </w:p>
        </w:tc>
      </w:tr>
      <w:tr w:rsidR="00A16B36" w:rsidRPr="008421E3" w:rsidTr="00224590">
        <w:tc>
          <w:tcPr>
            <w:tcW w:w="2124"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Jumlah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14</w:t>
            </w:r>
            <w:r>
              <w:rPr>
                <w:rFonts w:asciiTheme="majorBidi" w:hAnsiTheme="majorBidi" w:cstheme="majorBidi"/>
              </w:rPr>
              <w:t>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136</w:t>
            </w:r>
          </w:p>
        </w:tc>
        <w:tc>
          <w:tcPr>
            <w:tcW w:w="1137"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167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w:t>
            </w:r>
            <w:r>
              <w:rPr>
                <w:rFonts w:asciiTheme="majorBidi" w:hAnsiTheme="majorBidi" w:cstheme="majorBidi"/>
              </w:rPr>
              <w:t>51</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37</w:t>
            </w:r>
            <w:r>
              <w:rPr>
                <w:rFonts w:asciiTheme="majorBidi" w:hAnsiTheme="majorBidi" w:cstheme="majorBidi"/>
              </w:rPr>
              <w:t>55</w:t>
            </w:r>
          </w:p>
        </w:tc>
        <w:tc>
          <w:tcPr>
            <w:tcW w:w="1276"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r w:rsidR="00A16B36" w:rsidRPr="008421E3" w:rsidTr="00224590">
        <w:tc>
          <w:tcPr>
            <w:tcW w:w="2124"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Jumlah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1137"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184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552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4600</w:t>
            </w:r>
          </w:p>
        </w:tc>
        <w:tc>
          <w:tcPr>
            <w:tcW w:w="1276"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r w:rsidR="00A16B36" w:rsidRPr="008421E3" w:rsidTr="00224590">
        <w:tc>
          <w:tcPr>
            <w:tcW w:w="2124" w:type="dxa"/>
            <w:gridSpan w:val="2"/>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Pr>
                <w:rFonts w:asciiTheme="majorBidi" w:hAnsiTheme="majorBidi" w:cstheme="majorBidi"/>
              </w:rPr>
              <w:t>80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74</w:t>
            </w:r>
          </w:p>
        </w:tc>
        <w:tc>
          <w:tcPr>
            <w:tcW w:w="1137" w:type="dxa"/>
            <w:gridSpan w:val="4"/>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91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r>
              <w:rPr>
                <w:rFonts w:asciiTheme="majorBidi" w:hAnsiTheme="majorBidi" w:cstheme="majorBidi"/>
              </w:rPr>
              <w:t>2</w:t>
            </w:r>
          </w:p>
        </w:tc>
        <w:tc>
          <w:tcPr>
            <w:tcW w:w="708" w:type="dxa"/>
            <w:tcBorders>
              <w:top w:val="single" w:sz="4" w:space="0" w:color="000000"/>
              <w:left w:val="single" w:sz="4" w:space="0" w:color="000000"/>
              <w:bottom w:val="single" w:sz="4" w:space="0" w:color="000000"/>
              <w:right w:val="single" w:sz="4" w:space="0" w:color="000000"/>
            </w:tcBorders>
            <w:hideMark/>
          </w:tcPr>
          <w:p w:rsidR="00A16B36" w:rsidRPr="008421E3" w:rsidRDefault="00A16B36" w:rsidP="00224590">
            <w:pPr>
              <w:pStyle w:val="NoSpacing"/>
              <w:rPr>
                <w:rFonts w:asciiTheme="majorBidi" w:hAnsiTheme="majorBidi" w:cstheme="majorBidi"/>
              </w:rPr>
            </w:pPr>
            <w:r w:rsidRPr="008421E3">
              <w:rPr>
                <w:rFonts w:asciiTheme="majorBidi" w:hAnsiTheme="majorBidi" w:cstheme="majorBidi"/>
              </w:rPr>
              <w:t>8</w:t>
            </w:r>
            <w:r>
              <w:rPr>
                <w:rFonts w:asciiTheme="majorBidi" w:hAnsiTheme="majorBidi" w:cstheme="majorBidi"/>
              </w:rPr>
              <w:t>2</w:t>
            </w:r>
          </w:p>
        </w:tc>
        <w:tc>
          <w:tcPr>
            <w:tcW w:w="1276" w:type="dxa"/>
            <w:tcBorders>
              <w:top w:val="single" w:sz="4" w:space="0" w:color="000000"/>
              <w:left w:val="single" w:sz="4" w:space="0" w:color="000000"/>
              <w:bottom w:val="single" w:sz="4" w:space="0" w:color="000000"/>
              <w:right w:val="single" w:sz="4" w:space="0" w:color="000000"/>
            </w:tcBorders>
          </w:tcPr>
          <w:p w:rsidR="00A16B36" w:rsidRPr="008421E3" w:rsidRDefault="00A16B36" w:rsidP="00224590">
            <w:pPr>
              <w:pStyle w:val="NoSpacing"/>
              <w:rPr>
                <w:rFonts w:asciiTheme="majorBidi" w:hAnsiTheme="majorBidi" w:cstheme="majorBidi"/>
              </w:rPr>
            </w:pPr>
          </w:p>
        </w:tc>
      </w:tr>
    </w:tbl>
    <w:p w:rsidR="00A16B36" w:rsidRDefault="00A16B36" w:rsidP="00A16B36">
      <w:pPr>
        <w:pStyle w:val="NoSpacing"/>
        <w:rPr>
          <w:rFonts w:asciiTheme="majorBidi" w:hAnsiTheme="majorBidi" w:cstheme="majorBidi"/>
        </w:rPr>
      </w:pPr>
    </w:p>
    <w:p w:rsidR="00A16B36" w:rsidRPr="000F084B" w:rsidRDefault="00A16B36" w:rsidP="00A16B36">
      <w:pPr>
        <w:pStyle w:val="NoSpacing"/>
        <w:rPr>
          <w:rFonts w:asciiTheme="majorBidi" w:hAnsiTheme="majorBidi" w:cstheme="majorBidi"/>
          <w:sz w:val="24"/>
          <w:szCs w:val="24"/>
        </w:rPr>
      </w:pPr>
      <w:r w:rsidRPr="000F084B">
        <w:rPr>
          <w:rFonts w:asciiTheme="majorBidi" w:hAnsiTheme="majorBidi" w:cstheme="majorBidi"/>
          <w:sz w:val="24"/>
          <w:szCs w:val="24"/>
        </w:rPr>
        <w:t>Keterangan</w:t>
      </w:r>
    </w:p>
    <w:p w:rsidR="00A16B36" w:rsidRPr="000F084B" w:rsidRDefault="00A16B36" w:rsidP="00A16B36">
      <w:pPr>
        <w:pStyle w:val="NoSpacing"/>
        <w:rPr>
          <w:rFonts w:asciiTheme="majorBidi" w:hAnsiTheme="majorBidi" w:cstheme="majorBidi"/>
          <w:sz w:val="24"/>
          <w:szCs w:val="24"/>
        </w:rPr>
      </w:pPr>
    </w:p>
    <w:p w:rsidR="00A16B36" w:rsidRDefault="00A16B36" w:rsidP="000B5787">
      <w:pPr>
        <w:pStyle w:val="NoSpacing"/>
        <w:numPr>
          <w:ilvl w:val="0"/>
          <w:numId w:val="122"/>
        </w:numPr>
        <w:spacing w:line="360" w:lineRule="auto"/>
        <w:rPr>
          <w:rFonts w:asciiTheme="majorBidi" w:hAnsiTheme="majorBidi" w:cstheme="majorBidi"/>
          <w:sz w:val="24"/>
          <w:szCs w:val="24"/>
        </w:rPr>
      </w:pPr>
      <w:r w:rsidRPr="000F084B">
        <w:rPr>
          <w:rFonts w:asciiTheme="majorBidi" w:hAnsiTheme="majorBidi" w:cstheme="majorBidi"/>
          <w:sz w:val="24"/>
          <w:szCs w:val="24"/>
        </w:rPr>
        <w:t xml:space="preserve"> Tidak Baik           </w:t>
      </w:r>
    </w:p>
    <w:p w:rsidR="00A16B36" w:rsidRDefault="00A16B36" w:rsidP="000B5787">
      <w:pPr>
        <w:pStyle w:val="NoSpacing"/>
        <w:numPr>
          <w:ilvl w:val="0"/>
          <w:numId w:val="122"/>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 xml:space="preserve">Cukup          </w:t>
      </w:r>
    </w:p>
    <w:p w:rsidR="00A16B36" w:rsidRDefault="00A16B36" w:rsidP="000B5787">
      <w:pPr>
        <w:pStyle w:val="NoSpacing"/>
        <w:numPr>
          <w:ilvl w:val="0"/>
          <w:numId w:val="122"/>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 xml:space="preserve">Baik                 </w:t>
      </w:r>
    </w:p>
    <w:p w:rsidR="00A16B36" w:rsidRPr="000F084B" w:rsidRDefault="00A16B36" w:rsidP="000B5787">
      <w:pPr>
        <w:pStyle w:val="NoSpacing"/>
        <w:numPr>
          <w:ilvl w:val="0"/>
          <w:numId w:val="122"/>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Sangat Baik</w:t>
      </w:r>
    </w:p>
    <w:p w:rsidR="00A16B36" w:rsidRPr="000F084B" w:rsidRDefault="00A16B36" w:rsidP="00A16B36">
      <w:pPr>
        <w:pStyle w:val="NoSpacing"/>
        <w:spacing w:line="360" w:lineRule="auto"/>
        <w:rPr>
          <w:rFonts w:asciiTheme="majorBidi" w:hAnsiTheme="majorBidi" w:cstheme="majorBidi"/>
          <w:sz w:val="24"/>
          <w:szCs w:val="24"/>
          <w:lang w:eastAsia="en-MY"/>
        </w:rPr>
      </w:pPr>
    </w:p>
    <w:p w:rsidR="00A16B36" w:rsidRPr="000F084B" w:rsidRDefault="00A16B36" w:rsidP="00A16B36">
      <w:pPr>
        <w:pStyle w:val="NoSpacing"/>
        <w:rPr>
          <w:rFonts w:asciiTheme="majorBidi" w:hAnsiTheme="majorBidi" w:cstheme="majorBidi"/>
          <w:sz w:val="24"/>
          <w:szCs w:val="24"/>
          <w:lang w:eastAsia="en-MY"/>
        </w:rPr>
      </w:pPr>
    </w:p>
    <w:p w:rsidR="00A16B36" w:rsidRPr="008421E3" w:rsidRDefault="00A16B36" w:rsidP="00A16B36">
      <w:pPr>
        <w:pStyle w:val="NoSpacing"/>
        <w:rPr>
          <w:rFonts w:asciiTheme="majorBidi" w:hAnsiTheme="majorBidi" w:cstheme="majorBidi"/>
          <w:bCs/>
          <w:lang w:eastAsia="en-MY"/>
        </w:rPr>
      </w:pPr>
    </w:p>
    <w:p w:rsidR="00A16B36" w:rsidRPr="008421E3" w:rsidRDefault="00A16B36" w:rsidP="00A16B36">
      <w:pPr>
        <w:pStyle w:val="NoSpacing"/>
        <w:rPr>
          <w:rFonts w:asciiTheme="majorBidi" w:hAnsiTheme="majorBidi" w:cstheme="majorBidi"/>
          <w:bCs/>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Pr="000F084B"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7</w:t>
      </w:r>
      <w:r w:rsidRPr="000F084B">
        <w:rPr>
          <w:rFonts w:asciiTheme="majorBidi" w:hAnsiTheme="majorBidi" w:cstheme="majorBidi"/>
          <w:b/>
          <w:sz w:val="24"/>
          <w:szCs w:val="24"/>
          <w:lang w:eastAsia="en-MY"/>
        </w:rPr>
        <w:t>d</w:t>
      </w:r>
    </w:p>
    <w:p w:rsidR="00A16B36" w:rsidRDefault="00A16B36" w:rsidP="00A16B36">
      <w:pPr>
        <w:pStyle w:val="NoSpacing"/>
        <w:jc w:val="center"/>
        <w:rPr>
          <w:rFonts w:asciiTheme="majorBidi" w:hAnsiTheme="majorBidi" w:cstheme="majorBidi"/>
          <w:b/>
          <w:sz w:val="24"/>
          <w:szCs w:val="24"/>
        </w:rPr>
      </w:pPr>
      <w:r w:rsidRPr="000F084B">
        <w:rPr>
          <w:rFonts w:asciiTheme="majorBidi" w:hAnsiTheme="majorBidi" w:cstheme="majorBidi"/>
          <w:b/>
          <w:sz w:val="24"/>
          <w:szCs w:val="24"/>
        </w:rPr>
        <w:t xml:space="preserve">Keterampilan Membaca </w:t>
      </w:r>
      <w:r>
        <w:rPr>
          <w:rFonts w:asciiTheme="majorBidi" w:hAnsiTheme="majorBidi" w:cstheme="majorBidi"/>
          <w:b/>
          <w:sz w:val="24"/>
          <w:szCs w:val="24"/>
        </w:rPr>
        <w:t>Alquran</w:t>
      </w:r>
      <w:r w:rsidRPr="000F084B">
        <w:rPr>
          <w:rFonts w:asciiTheme="majorBidi" w:hAnsiTheme="majorBidi" w:cstheme="majorBidi"/>
          <w:b/>
          <w:sz w:val="24"/>
          <w:szCs w:val="24"/>
        </w:rPr>
        <w:t xml:space="preserve"> Siklus III</w:t>
      </w:r>
    </w:p>
    <w:p w:rsidR="00A16B36" w:rsidRPr="000F084B" w:rsidRDefault="00A16B36" w:rsidP="00A16B36">
      <w:pPr>
        <w:pStyle w:val="NoSpacing"/>
        <w:jc w:val="center"/>
        <w:rPr>
          <w:rFonts w:asciiTheme="majorBidi" w:hAnsiTheme="majorBidi" w:cstheme="majorBidi"/>
          <w:b/>
          <w:sz w:val="24"/>
          <w:szCs w:val="24"/>
        </w:rPr>
      </w:pP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Nama Sekolah                       : SMAN 1 Samudera </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Tahun Pelajaran                    : 2009/2010</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Kelas/semester                      : X/1</w:t>
      </w:r>
    </w:p>
    <w:p w:rsidR="00A16B36" w:rsidRPr="00EB00DA"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Pr="000F084B" w:rsidRDefault="00A16B36" w:rsidP="00A16B36">
      <w:pPr>
        <w:spacing w:line="360" w:lineRule="auto"/>
        <w:jc w:val="both"/>
        <w:rPr>
          <w:rFonts w:asciiTheme="majorBidi" w:hAnsiTheme="majorBidi" w:cstheme="majorBidi"/>
          <w:sz w:val="24"/>
          <w:szCs w:val="24"/>
        </w:rPr>
      </w:pPr>
      <w:r w:rsidRPr="00EB00DA">
        <w:rPr>
          <w:rFonts w:asciiTheme="majorBidi" w:hAnsiTheme="majorBidi" w:cstheme="majorBidi"/>
          <w:sz w:val="24"/>
          <w:szCs w:val="24"/>
        </w:rPr>
        <w:t>Siklus ke                               :</w:t>
      </w:r>
      <w:r>
        <w:rPr>
          <w:rFonts w:asciiTheme="majorBidi" w:hAnsiTheme="majorBidi" w:cstheme="majorBidi"/>
          <w:sz w:val="24"/>
          <w:szCs w:val="24"/>
        </w:rPr>
        <w:t xml:space="preserve"> III</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84"/>
        <w:gridCol w:w="283"/>
        <w:gridCol w:w="284"/>
        <w:gridCol w:w="283"/>
        <w:gridCol w:w="284"/>
        <w:gridCol w:w="283"/>
        <w:gridCol w:w="284"/>
        <w:gridCol w:w="283"/>
        <w:gridCol w:w="284"/>
        <w:gridCol w:w="283"/>
        <w:gridCol w:w="284"/>
        <w:gridCol w:w="283"/>
        <w:gridCol w:w="709"/>
        <w:gridCol w:w="709"/>
        <w:gridCol w:w="1417"/>
      </w:tblGrid>
      <w:tr w:rsidR="00A16B36" w:rsidRPr="004073DC" w:rsidTr="00224590">
        <w:trPr>
          <w:trHeight w:val="451"/>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No</w:t>
            </w:r>
          </w:p>
        </w:tc>
        <w:tc>
          <w:tcPr>
            <w:tcW w:w="1418" w:type="dxa"/>
            <w:vMerge w:val="restart"/>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Nama Siswa</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 xml:space="preserve"> </w:t>
            </w:r>
            <w:r>
              <w:rPr>
                <w:rFonts w:asciiTheme="majorBidi" w:hAnsiTheme="majorBidi" w:cstheme="majorBidi"/>
              </w:rPr>
              <w:t>Hukum Bacaan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 xml:space="preserve"> Makhraj</w:t>
            </w:r>
          </w:p>
        </w:tc>
        <w:tc>
          <w:tcPr>
            <w:tcW w:w="1134" w:type="dxa"/>
            <w:gridSpan w:val="4"/>
            <w:tcBorders>
              <w:top w:val="single" w:sz="4" w:space="0" w:color="auto"/>
              <w:left w:val="single" w:sz="4" w:space="0" w:color="000000"/>
              <w:bottom w:val="single" w:sz="4" w:space="0" w:color="auto"/>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Kelancara</w:t>
            </w:r>
          </w:p>
        </w:tc>
        <w:tc>
          <w:tcPr>
            <w:tcW w:w="709" w:type="dxa"/>
            <w:vMerge w:val="restart"/>
            <w:tcBorders>
              <w:top w:val="single" w:sz="4" w:space="0" w:color="auto"/>
              <w:left w:val="single" w:sz="4" w:space="0" w:color="auto"/>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Jlh</w:t>
            </w:r>
          </w:p>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Nilai</w:t>
            </w:r>
          </w:p>
          <w:p w:rsidR="00A16B36" w:rsidRPr="004073DC" w:rsidRDefault="00A16B36" w:rsidP="00224590">
            <w:pPr>
              <w:pStyle w:val="NoSpacing"/>
              <w:rPr>
                <w:rFonts w:asciiTheme="majorBidi" w:hAnsiTheme="majorBidi" w:cstheme="majorBidi"/>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 xml:space="preserve"> Keterangan</w:t>
            </w:r>
          </w:p>
          <w:p w:rsidR="00A16B36" w:rsidRPr="004073DC" w:rsidRDefault="00A16B36" w:rsidP="00224590">
            <w:pPr>
              <w:pStyle w:val="NoSpacing"/>
              <w:rPr>
                <w:rFonts w:asciiTheme="majorBidi" w:hAnsiTheme="majorBidi" w:cstheme="majorBidi"/>
              </w:rPr>
            </w:pPr>
          </w:p>
        </w:tc>
      </w:tr>
      <w:tr w:rsidR="00A16B36" w:rsidRPr="004073DC" w:rsidTr="00224590">
        <w:trPr>
          <w:trHeight w:val="37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16B36" w:rsidRPr="004073DC" w:rsidRDefault="00A16B36" w:rsidP="00224590">
            <w:pPr>
              <w:pStyle w:val="NoSpacing"/>
              <w:rPr>
                <w:rFonts w:asciiTheme="majorBidi" w:hAnsiTheme="majorBidi" w:cstheme="majorBidi"/>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6B36" w:rsidRPr="004073DC" w:rsidRDefault="00A16B36" w:rsidP="00224590">
            <w:pPr>
              <w:pStyle w:val="NoSpacing"/>
              <w:rPr>
                <w:rFonts w:asciiTheme="majorBidi" w:hAnsiTheme="majorBidi" w:cstheme="majorBidi"/>
              </w:rPr>
            </w:pPr>
          </w:p>
        </w:tc>
        <w:tc>
          <w:tcPr>
            <w:tcW w:w="284" w:type="dxa"/>
            <w:tcBorders>
              <w:top w:val="single" w:sz="4" w:space="0" w:color="auto"/>
              <w:left w:val="single" w:sz="4" w:space="0" w:color="000000"/>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auto"/>
              <w:left w:val="single" w:sz="4" w:space="0" w:color="000000"/>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w:t>
            </w:r>
          </w:p>
        </w:tc>
        <w:tc>
          <w:tcPr>
            <w:tcW w:w="283"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auto"/>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A16B36" w:rsidRPr="004073DC" w:rsidRDefault="00A16B36" w:rsidP="00224590">
            <w:pPr>
              <w:pStyle w:val="NoSpacing"/>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16B36" w:rsidRPr="004073DC" w:rsidRDefault="00A16B36" w:rsidP="00224590">
            <w:pPr>
              <w:pStyle w:val="NoSpacing"/>
              <w:rPr>
                <w:rFonts w:asciiTheme="majorBidi" w:hAnsiTheme="majorBidi" w:cstheme="majorBidi"/>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16B36" w:rsidRPr="004073DC" w:rsidRDefault="00A16B36" w:rsidP="00224590">
            <w:pPr>
              <w:pStyle w:val="NoSpacing"/>
              <w:rPr>
                <w:rFonts w:asciiTheme="majorBidi" w:hAnsiTheme="majorBidi" w:cstheme="majorBidi"/>
              </w:rPr>
            </w:pP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Almunir</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Amarullah</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Arlisa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Asnawi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Cut Desi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Dewiani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Diana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D. Nurhayati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Elayana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Fauziana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Furqan M</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Hanafiah</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 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Hendri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Iqbal M</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75</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Juliani 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Juliani R</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Khairul 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Lisnawati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Marhadi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Marwiati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Masdiana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Maulina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Meri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Miftahul</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 Yanis</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Munazir</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Murdani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Mutia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Novi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Nurasiah</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lastRenderedPageBreak/>
              <w:t>32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Nurmiati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Nurul</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Rahmani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Rusli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Safrina</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92</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37</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Safrizal</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38</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Sri N</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39</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Syariban</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40</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Ummul</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83</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41</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Usman</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42</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Zulfadli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 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43</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Zulfiadi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 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44</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67</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 Tuntas</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45</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Zulhelmi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100</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 xml:space="preserve">Tuntas </w:t>
            </w:r>
          </w:p>
        </w:tc>
      </w:tr>
      <w:tr w:rsidR="00A16B36" w:rsidRPr="004073DC" w:rsidTr="00224590">
        <w:tc>
          <w:tcPr>
            <w:tcW w:w="56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46</w:t>
            </w:r>
          </w:p>
        </w:tc>
        <w:tc>
          <w:tcPr>
            <w:tcW w:w="1418"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Dedi</w:t>
            </w: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2</w:t>
            </w:r>
          </w:p>
        </w:tc>
        <w:tc>
          <w:tcPr>
            <w:tcW w:w="284"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284" w:type="dxa"/>
            <w:tcBorders>
              <w:top w:val="single" w:sz="4" w:space="0" w:color="000000"/>
              <w:left w:val="single" w:sz="4" w:space="0" w:color="auto"/>
              <w:bottom w:val="single" w:sz="4" w:space="0" w:color="000000"/>
              <w:right w:val="single" w:sz="4" w:space="0" w:color="auto"/>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3</w:t>
            </w:r>
          </w:p>
        </w:tc>
        <w:tc>
          <w:tcPr>
            <w:tcW w:w="283" w:type="dxa"/>
            <w:tcBorders>
              <w:top w:val="single" w:sz="4" w:space="0" w:color="000000"/>
              <w:left w:val="single" w:sz="4" w:space="0" w:color="auto"/>
              <w:bottom w:val="single" w:sz="4" w:space="0" w:color="000000"/>
              <w:right w:val="single" w:sz="4" w:space="0" w:color="auto"/>
            </w:tcBorders>
          </w:tcPr>
          <w:p w:rsidR="00A16B36" w:rsidRPr="004073DC" w:rsidRDefault="00A16B36" w:rsidP="00224590">
            <w:pPr>
              <w:pStyle w:val="NoSpacing"/>
              <w:rPr>
                <w:rFonts w:asciiTheme="majorBidi" w:hAnsiTheme="majorBidi" w:cstheme="majorBidi"/>
              </w:rPr>
            </w:pP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58</w:t>
            </w:r>
          </w:p>
        </w:tc>
        <w:tc>
          <w:tcPr>
            <w:tcW w:w="1417"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T. Tuntas</w:t>
            </w:r>
          </w:p>
        </w:tc>
      </w:tr>
      <w:tr w:rsidR="00A16B36" w:rsidRPr="004073DC"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Jumlah Skor Perolehan</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157</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157</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167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481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4007</w:t>
            </w:r>
          </w:p>
        </w:tc>
        <w:tc>
          <w:tcPr>
            <w:tcW w:w="1417"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r>
      <w:tr w:rsidR="00A16B36" w:rsidRPr="004073DC" w:rsidTr="00224590">
        <w:tc>
          <w:tcPr>
            <w:tcW w:w="1985" w:type="dxa"/>
            <w:gridSpan w:val="2"/>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Jumlah skor Max</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184</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184</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552</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4600</w:t>
            </w:r>
          </w:p>
        </w:tc>
        <w:tc>
          <w:tcPr>
            <w:tcW w:w="1417"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r>
      <w:tr w:rsidR="00A16B36" w:rsidRPr="004073DC" w:rsidTr="00224590">
        <w:tc>
          <w:tcPr>
            <w:tcW w:w="1985" w:type="dxa"/>
            <w:gridSpan w:val="2"/>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Persentase</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85</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91</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87</w:t>
            </w:r>
          </w:p>
        </w:tc>
        <w:tc>
          <w:tcPr>
            <w:tcW w:w="709" w:type="dxa"/>
            <w:tcBorders>
              <w:top w:val="single" w:sz="4" w:space="0" w:color="000000"/>
              <w:left w:val="single" w:sz="4" w:space="0" w:color="000000"/>
              <w:bottom w:val="single" w:sz="4" w:space="0" w:color="000000"/>
              <w:right w:val="single" w:sz="4" w:space="0" w:color="000000"/>
            </w:tcBorders>
            <w:hideMark/>
          </w:tcPr>
          <w:p w:rsidR="00A16B36" w:rsidRPr="004073DC" w:rsidRDefault="00A16B36" w:rsidP="00224590">
            <w:pPr>
              <w:pStyle w:val="NoSpacing"/>
              <w:rPr>
                <w:rFonts w:asciiTheme="majorBidi" w:hAnsiTheme="majorBidi" w:cstheme="majorBidi"/>
              </w:rPr>
            </w:pPr>
            <w:r w:rsidRPr="004073DC">
              <w:rPr>
                <w:rFonts w:asciiTheme="majorBidi" w:hAnsiTheme="majorBidi" w:cstheme="majorBidi"/>
              </w:rPr>
              <w:t>87</w:t>
            </w:r>
          </w:p>
        </w:tc>
        <w:tc>
          <w:tcPr>
            <w:tcW w:w="1417" w:type="dxa"/>
            <w:tcBorders>
              <w:top w:val="single" w:sz="4" w:space="0" w:color="000000"/>
              <w:left w:val="single" w:sz="4" w:space="0" w:color="000000"/>
              <w:bottom w:val="single" w:sz="4" w:space="0" w:color="000000"/>
              <w:right w:val="single" w:sz="4" w:space="0" w:color="000000"/>
            </w:tcBorders>
          </w:tcPr>
          <w:p w:rsidR="00A16B36" w:rsidRPr="004073DC" w:rsidRDefault="00A16B36" w:rsidP="00224590">
            <w:pPr>
              <w:pStyle w:val="NoSpacing"/>
              <w:rPr>
                <w:rFonts w:asciiTheme="majorBidi" w:hAnsiTheme="majorBidi" w:cstheme="majorBidi"/>
              </w:rPr>
            </w:pPr>
          </w:p>
        </w:tc>
      </w:tr>
    </w:tbl>
    <w:p w:rsidR="00A16B36" w:rsidRPr="004073DC" w:rsidRDefault="00A16B36" w:rsidP="00A16B36">
      <w:pPr>
        <w:pStyle w:val="NoSpacing"/>
        <w:rPr>
          <w:rFonts w:asciiTheme="majorBidi" w:hAnsiTheme="majorBidi" w:cstheme="majorBidi"/>
        </w:rPr>
      </w:pPr>
    </w:p>
    <w:p w:rsidR="00A16B36" w:rsidRPr="000F084B" w:rsidRDefault="00A16B36" w:rsidP="00A16B36">
      <w:pPr>
        <w:pStyle w:val="NoSpacing"/>
        <w:rPr>
          <w:rFonts w:asciiTheme="majorBidi" w:hAnsiTheme="majorBidi" w:cstheme="majorBidi"/>
          <w:sz w:val="24"/>
          <w:szCs w:val="24"/>
        </w:rPr>
      </w:pPr>
      <w:r w:rsidRPr="000F084B">
        <w:rPr>
          <w:rFonts w:asciiTheme="majorBidi" w:hAnsiTheme="majorBidi" w:cstheme="majorBidi"/>
          <w:sz w:val="24"/>
          <w:szCs w:val="24"/>
        </w:rPr>
        <w:t>Keterangan</w:t>
      </w:r>
    </w:p>
    <w:p w:rsidR="00A16B36" w:rsidRPr="000F084B" w:rsidRDefault="00A16B36" w:rsidP="00A16B36">
      <w:pPr>
        <w:pStyle w:val="NoSpacing"/>
        <w:rPr>
          <w:rFonts w:asciiTheme="majorBidi" w:hAnsiTheme="majorBidi" w:cstheme="majorBidi"/>
          <w:sz w:val="24"/>
          <w:szCs w:val="24"/>
        </w:rPr>
      </w:pPr>
    </w:p>
    <w:p w:rsidR="00A16B36" w:rsidRDefault="00A16B36" w:rsidP="000B5787">
      <w:pPr>
        <w:pStyle w:val="NoSpacing"/>
        <w:numPr>
          <w:ilvl w:val="0"/>
          <w:numId w:val="123"/>
        </w:numPr>
        <w:spacing w:line="360" w:lineRule="auto"/>
        <w:rPr>
          <w:rFonts w:asciiTheme="majorBidi" w:hAnsiTheme="majorBidi" w:cstheme="majorBidi"/>
          <w:sz w:val="24"/>
          <w:szCs w:val="24"/>
        </w:rPr>
      </w:pPr>
      <w:r w:rsidRPr="000F084B">
        <w:rPr>
          <w:rFonts w:asciiTheme="majorBidi" w:hAnsiTheme="majorBidi" w:cstheme="majorBidi"/>
          <w:sz w:val="24"/>
          <w:szCs w:val="24"/>
        </w:rPr>
        <w:t xml:space="preserve">Tidak Baik          </w:t>
      </w:r>
    </w:p>
    <w:p w:rsidR="00A16B36" w:rsidRDefault="00A16B36" w:rsidP="000B5787">
      <w:pPr>
        <w:pStyle w:val="NoSpacing"/>
        <w:numPr>
          <w:ilvl w:val="0"/>
          <w:numId w:val="123"/>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 xml:space="preserve">Cukup          </w:t>
      </w:r>
    </w:p>
    <w:p w:rsidR="00A16B36" w:rsidRDefault="00A16B36" w:rsidP="000B5787">
      <w:pPr>
        <w:pStyle w:val="NoSpacing"/>
        <w:numPr>
          <w:ilvl w:val="0"/>
          <w:numId w:val="123"/>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 xml:space="preserve">Baik                   </w:t>
      </w:r>
    </w:p>
    <w:p w:rsidR="00A16B36" w:rsidRPr="000F084B" w:rsidRDefault="00A16B36" w:rsidP="000B5787">
      <w:pPr>
        <w:pStyle w:val="NoSpacing"/>
        <w:numPr>
          <w:ilvl w:val="0"/>
          <w:numId w:val="123"/>
        </w:num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F084B">
        <w:rPr>
          <w:rFonts w:asciiTheme="majorBidi" w:hAnsiTheme="majorBidi" w:cstheme="majorBidi"/>
          <w:sz w:val="24"/>
          <w:szCs w:val="24"/>
        </w:rPr>
        <w:t>Sangat Baik</w:t>
      </w:r>
    </w:p>
    <w:p w:rsidR="00A16B36" w:rsidRPr="000F084B" w:rsidRDefault="00A16B36" w:rsidP="00A16B36">
      <w:pPr>
        <w:pStyle w:val="NoSpacing"/>
        <w:spacing w:line="360" w:lineRule="auto"/>
        <w:rPr>
          <w:rFonts w:asciiTheme="majorBidi" w:hAnsiTheme="majorBidi" w:cstheme="majorBidi"/>
          <w:bCs/>
          <w:sz w:val="24"/>
          <w:szCs w:val="24"/>
          <w:lang w:eastAsia="en-MY"/>
        </w:rPr>
      </w:pPr>
    </w:p>
    <w:p w:rsidR="00A16B36" w:rsidRPr="004073DC"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Default="00A16B36" w:rsidP="00A16B36">
      <w:pPr>
        <w:spacing w:line="360" w:lineRule="auto"/>
        <w:rPr>
          <w:rFonts w:asciiTheme="majorBidi" w:hAnsiTheme="majorBidi" w:cstheme="majorBidi"/>
          <w:bCs/>
          <w:sz w:val="24"/>
          <w:szCs w:val="24"/>
          <w:lang w:eastAsia="en-MY"/>
        </w:rPr>
      </w:pPr>
    </w:p>
    <w:p w:rsidR="00A16B36" w:rsidRPr="000F084B"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8</w:t>
      </w:r>
      <w:r w:rsidRPr="000F084B">
        <w:rPr>
          <w:rFonts w:asciiTheme="majorBidi" w:hAnsiTheme="majorBidi" w:cstheme="majorBidi"/>
          <w:b/>
          <w:sz w:val="24"/>
          <w:szCs w:val="24"/>
          <w:lang w:eastAsia="en-MY"/>
        </w:rPr>
        <w:t>a</w:t>
      </w:r>
    </w:p>
    <w:p w:rsidR="00A16B36" w:rsidRPr="000F084B" w:rsidRDefault="00A16B36" w:rsidP="00A16B36">
      <w:pPr>
        <w:spacing w:line="240" w:lineRule="auto"/>
        <w:jc w:val="center"/>
        <w:rPr>
          <w:rFonts w:asciiTheme="majorBidi" w:hAnsiTheme="majorBidi" w:cstheme="majorBidi"/>
          <w:b/>
          <w:sz w:val="24"/>
          <w:szCs w:val="24"/>
          <w:lang w:eastAsia="en-MY"/>
        </w:rPr>
      </w:pPr>
      <w:r>
        <w:rPr>
          <w:rFonts w:asciiTheme="majorBidi" w:hAnsiTheme="majorBidi" w:cstheme="majorBidi"/>
          <w:b/>
          <w:sz w:val="24"/>
          <w:szCs w:val="24"/>
          <w:lang w:eastAsia="en-MY"/>
        </w:rPr>
        <w:t>Lembar Pengamatan Aktiv</w:t>
      </w:r>
      <w:r w:rsidRPr="000F084B">
        <w:rPr>
          <w:rFonts w:asciiTheme="majorBidi" w:hAnsiTheme="majorBidi" w:cstheme="majorBidi"/>
          <w:b/>
          <w:sz w:val="24"/>
          <w:szCs w:val="24"/>
          <w:lang w:eastAsia="en-MY"/>
        </w:rPr>
        <w:t xml:space="preserve">itas Mengajar Guru </w:t>
      </w:r>
      <w:r>
        <w:rPr>
          <w:rFonts w:asciiTheme="majorBidi" w:hAnsiTheme="majorBidi" w:cstheme="majorBidi"/>
          <w:b/>
          <w:sz w:val="24"/>
          <w:szCs w:val="24"/>
          <w:lang w:eastAsia="en-MY"/>
        </w:rPr>
        <w:t>Pada Pra Tindakan</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 xml:space="preserve">Nama Sekolah                       : SMAN 1 Samudera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Tahun Pelajaran                    : 2009/2010</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Kelas/semester                      : X/1</w:t>
      </w:r>
    </w:p>
    <w:p w:rsidR="00A16B36" w:rsidRPr="00A64E02"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tbl>
      <w:tblPr>
        <w:tblStyle w:val="TableGrid"/>
        <w:tblW w:w="0" w:type="auto"/>
        <w:tblInd w:w="108" w:type="dxa"/>
        <w:tblLook w:val="04A0"/>
      </w:tblPr>
      <w:tblGrid>
        <w:gridCol w:w="556"/>
        <w:gridCol w:w="3736"/>
        <w:gridCol w:w="543"/>
        <w:gridCol w:w="543"/>
        <w:gridCol w:w="543"/>
        <w:gridCol w:w="495"/>
        <w:gridCol w:w="1630"/>
      </w:tblGrid>
      <w:tr w:rsidR="00A16B36" w:rsidTr="00224590">
        <w:trPr>
          <w:trHeight w:val="429"/>
        </w:trPr>
        <w:tc>
          <w:tcPr>
            <w:tcW w:w="562"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No</w:t>
            </w:r>
          </w:p>
        </w:tc>
        <w:tc>
          <w:tcPr>
            <w:tcW w:w="3974"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Indikator</w:t>
            </w:r>
          </w:p>
        </w:tc>
        <w:tc>
          <w:tcPr>
            <w:tcW w:w="2215" w:type="dxa"/>
            <w:gridSpan w:val="4"/>
            <w:tcBorders>
              <w:bottom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Skala Nilai</w:t>
            </w:r>
          </w:p>
        </w:tc>
        <w:tc>
          <w:tcPr>
            <w:tcW w:w="1630" w:type="dxa"/>
            <w:vMerge w:val="restart"/>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Kejadian Positif/Negatif</w:t>
            </w:r>
          </w:p>
        </w:tc>
      </w:tr>
      <w:tr w:rsidR="00A16B36" w:rsidTr="00224590">
        <w:trPr>
          <w:trHeight w:val="398"/>
        </w:trPr>
        <w:tc>
          <w:tcPr>
            <w:tcW w:w="562" w:type="dxa"/>
            <w:vMerge/>
          </w:tcPr>
          <w:p w:rsidR="00A16B36" w:rsidRDefault="00A16B36" w:rsidP="00224590">
            <w:pPr>
              <w:jc w:val="center"/>
              <w:rPr>
                <w:rFonts w:asciiTheme="majorBidi" w:hAnsiTheme="majorBidi" w:cstheme="majorBidi"/>
                <w:bCs/>
                <w:sz w:val="24"/>
                <w:szCs w:val="24"/>
                <w:lang w:eastAsia="en-MY"/>
              </w:rPr>
            </w:pPr>
          </w:p>
        </w:tc>
        <w:tc>
          <w:tcPr>
            <w:tcW w:w="3974" w:type="dxa"/>
            <w:vMerge/>
          </w:tcPr>
          <w:p w:rsidR="00A16B36" w:rsidRDefault="00A16B36" w:rsidP="00224590">
            <w:pPr>
              <w:jc w:val="center"/>
              <w:rPr>
                <w:rFonts w:asciiTheme="majorBidi" w:hAnsiTheme="majorBidi" w:cstheme="majorBidi"/>
                <w:bCs/>
                <w:sz w:val="24"/>
                <w:szCs w:val="24"/>
                <w:lang w:eastAsia="en-MY"/>
              </w:rPr>
            </w:pPr>
          </w:p>
        </w:tc>
        <w:tc>
          <w:tcPr>
            <w:tcW w:w="567"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67"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67"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514"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1630" w:type="dxa"/>
            <w:vMerge/>
          </w:tcPr>
          <w:p w:rsidR="00A16B36" w:rsidRDefault="00A16B36" w:rsidP="00224590">
            <w:pPr>
              <w:jc w:val="center"/>
              <w:rPr>
                <w:rFonts w:asciiTheme="majorBidi" w:hAnsiTheme="majorBidi" w:cstheme="majorBidi"/>
                <w:bCs/>
                <w:sz w:val="24"/>
                <w:szCs w:val="24"/>
                <w:lang w:eastAsia="en-MY"/>
              </w:rPr>
            </w:pPr>
          </w:p>
        </w:tc>
      </w:tr>
      <w:tr w:rsidR="00A16B36" w:rsidTr="00224590">
        <w:tc>
          <w:tcPr>
            <w:tcW w:w="562"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3974"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Pendahuluan,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Mengucap salam</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Berdoa</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Mengabsen siswa</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Menyiapkan Alquran dan     potongan ayat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Melakukan apersepsi dan motivasi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f. Suara</w:t>
            </w: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tc>
        <w:tc>
          <w:tcPr>
            <w:tcW w:w="567" w:type="dxa"/>
          </w:tcPr>
          <w:p w:rsidR="00A16B36" w:rsidRDefault="00A16B36" w:rsidP="00224590">
            <w:pPr>
              <w:jc w:val="center"/>
              <w:rPr>
                <w:rFonts w:asciiTheme="majorBidi" w:hAnsiTheme="majorBidi" w:cstheme="majorBidi"/>
                <w:bCs/>
                <w:sz w:val="24"/>
                <w:szCs w:val="24"/>
                <w:lang w:eastAsia="en-MY"/>
              </w:rPr>
            </w:pPr>
          </w:p>
          <w:p w:rsidR="00A16B36" w:rsidRPr="009E124A" w:rsidRDefault="00A16B36" w:rsidP="00224590">
            <w:pPr>
              <w:jc w:val="center"/>
              <w:rPr>
                <w:rFonts w:asciiTheme="majorBidi" w:hAnsiTheme="majorBidi" w:cstheme="majorBidi"/>
                <w:bCs/>
                <w:color w:val="000000" w:themeColor="text1"/>
                <w:sz w:val="24"/>
                <w:szCs w:val="24"/>
                <w:lang w:eastAsia="en-MY"/>
              </w:rPr>
            </w:pPr>
            <w:r w:rsidRPr="009E124A">
              <w:rPr>
                <w:rFonts w:asciiTheme="majorBidi" w:hAnsiTheme="majorBidi" w:cstheme="majorBidi"/>
                <w:bCs/>
                <w:color w:val="000000" w:themeColor="text1"/>
                <w:sz w:val="24"/>
                <w:szCs w:val="24"/>
                <w:lang w:eastAsia="en-MY"/>
              </w:rPr>
              <w:t>3</w:t>
            </w:r>
          </w:p>
          <w:p w:rsidR="00A16B36" w:rsidRPr="007A4B20" w:rsidRDefault="00A16B36" w:rsidP="00224590">
            <w:pPr>
              <w:jc w:val="center"/>
              <w:rPr>
                <w:rFonts w:asciiTheme="majorBidi" w:hAnsiTheme="majorBidi" w:cstheme="majorBidi"/>
                <w:bCs/>
                <w:color w:val="FF0000"/>
                <w:sz w:val="24"/>
                <w:szCs w:val="24"/>
                <w:lang w:eastAsia="en-MY"/>
              </w:rPr>
            </w:pPr>
            <w:r w:rsidRPr="009E124A">
              <w:rPr>
                <w:rFonts w:asciiTheme="majorBidi" w:hAnsiTheme="majorBidi" w:cstheme="majorBidi"/>
                <w:bCs/>
                <w:color w:val="000000" w:themeColor="text1"/>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514"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62"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3974"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Inti, meliputi: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a. Menyajikan materi dan informasi pelajaran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Membagi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c. Membimbing siswa dalam kegiatan menyatukan ayat Alquran yang sudah dipotong</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Meminta siswa untuk menjadi tutor sebaya dalam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Membimbing siswa dalam membaca Alquran</w:t>
            </w:r>
          </w:p>
          <w:p w:rsidR="00A16B36" w:rsidRDefault="00A16B36" w:rsidP="00224590">
            <w:pPr>
              <w:ind w:left="181" w:hanging="181"/>
              <w:rPr>
                <w:rFonts w:asciiTheme="majorBidi" w:hAnsiTheme="majorBidi" w:cstheme="majorBidi"/>
                <w:bCs/>
                <w:i/>
                <w:iCs/>
                <w:sz w:val="24"/>
                <w:szCs w:val="24"/>
                <w:lang w:eastAsia="en-MY"/>
              </w:rPr>
            </w:pPr>
            <w:r>
              <w:rPr>
                <w:rFonts w:asciiTheme="majorBidi" w:hAnsiTheme="majorBidi" w:cstheme="majorBidi"/>
                <w:bCs/>
                <w:sz w:val="24"/>
                <w:szCs w:val="24"/>
                <w:lang w:eastAsia="en-MY"/>
              </w:rPr>
              <w:t xml:space="preserve">f. Menyampaikan cara belajar </w:t>
            </w:r>
            <w:r w:rsidRPr="00A16068">
              <w:rPr>
                <w:rFonts w:asciiTheme="majorBidi" w:hAnsiTheme="majorBidi" w:cstheme="majorBidi"/>
                <w:bCs/>
                <w:i/>
                <w:iCs/>
                <w:sz w:val="24"/>
                <w:szCs w:val="24"/>
                <w:lang w:eastAsia="en-MY"/>
              </w:rPr>
              <w:t>active</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g. Melatih keterampilan dalam membaca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h. Penguasaan  kelas</w:t>
            </w:r>
          </w:p>
          <w:p w:rsidR="00A16B36" w:rsidRPr="00A16068"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i. Memberikan penghargaan</w:t>
            </w: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Pr="009E124A" w:rsidRDefault="00A16B36" w:rsidP="00224590">
            <w:pPr>
              <w:jc w:val="center"/>
              <w:rPr>
                <w:rFonts w:asciiTheme="majorBidi" w:hAnsiTheme="majorBidi" w:cstheme="majorBidi"/>
                <w:bCs/>
                <w:color w:val="000000" w:themeColor="text1"/>
                <w:sz w:val="24"/>
                <w:szCs w:val="24"/>
                <w:lang w:eastAsia="en-MY"/>
              </w:rPr>
            </w:pPr>
            <w:r w:rsidRPr="009E124A">
              <w:rPr>
                <w:rFonts w:asciiTheme="majorBidi" w:hAnsiTheme="majorBidi" w:cstheme="majorBidi"/>
                <w:bCs/>
                <w:color w:val="000000" w:themeColor="text1"/>
                <w:sz w:val="24"/>
                <w:szCs w:val="24"/>
                <w:lang w:eastAsia="en-MY"/>
              </w:rPr>
              <w:t>-</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Pr="009E124A" w:rsidRDefault="00A16B36" w:rsidP="00224590">
            <w:pPr>
              <w:jc w:val="center"/>
              <w:rPr>
                <w:rFonts w:asciiTheme="majorBidi" w:hAnsiTheme="majorBidi" w:cstheme="majorBidi"/>
                <w:bCs/>
                <w:color w:val="000000" w:themeColor="text1"/>
                <w:sz w:val="24"/>
                <w:szCs w:val="24"/>
                <w:lang w:eastAsia="en-MY"/>
              </w:rPr>
            </w:pPr>
            <w:r w:rsidRPr="009E124A">
              <w:rPr>
                <w:rFonts w:asciiTheme="majorBidi" w:hAnsiTheme="majorBidi" w:cstheme="majorBidi"/>
                <w:bCs/>
                <w:color w:val="000000" w:themeColor="text1"/>
                <w:sz w:val="24"/>
                <w:szCs w:val="24"/>
                <w:lang w:eastAsia="en-MY"/>
              </w:rPr>
              <w:t>-</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514"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62"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3974"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Penutup,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Melakukan evaluasi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Membuat kesimpulan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Menutup pembelajaran</w:t>
            </w:r>
          </w:p>
        </w:tc>
        <w:tc>
          <w:tcPr>
            <w:tcW w:w="567" w:type="dxa"/>
          </w:tcPr>
          <w:p w:rsidR="00A16B36" w:rsidRDefault="00A16B36" w:rsidP="00224590">
            <w:pPr>
              <w:jc w:val="center"/>
              <w:rPr>
                <w:rFonts w:asciiTheme="majorBidi" w:hAnsiTheme="majorBidi" w:cstheme="majorBidi"/>
                <w:bCs/>
                <w:sz w:val="24"/>
                <w:szCs w:val="24"/>
                <w:lang w:eastAsia="en-MY"/>
              </w:rPr>
            </w:pPr>
          </w:p>
        </w:tc>
        <w:tc>
          <w:tcPr>
            <w:tcW w:w="567"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67" w:type="dxa"/>
          </w:tcPr>
          <w:p w:rsidR="00A16B36" w:rsidRDefault="00A16B36" w:rsidP="00224590">
            <w:pPr>
              <w:rPr>
                <w:rFonts w:asciiTheme="majorBidi" w:hAnsiTheme="majorBidi" w:cstheme="majorBidi"/>
                <w:bCs/>
                <w:sz w:val="24"/>
                <w:szCs w:val="24"/>
                <w:lang w:eastAsia="en-MY"/>
              </w:rPr>
            </w:pPr>
          </w:p>
        </w:tc>
        <w:tc>
          <w:tcPr>
            <w:tcW w:w="514"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4536" w:type="dxa"/>
            <w:gridSpan w:val="2"/>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            Jumlah</w:t>
            </w:r>
          </w:p>
        </w:tc>
        <w:tc>
          <w:tcPr>
            <w:tcW w:w="3845" w:type="dxa"/>
            <w:gridSpan w:val="5"/>
          </w:tcPr>
          <w:p w:rsidR="00A16B36" w:rsidRPr="00ED21A9" w:rsidRDefault="00A16B36" w:rsidP="00224590">
            <w:pPr>
              <w:rPr>
                <w:rFonts w:asciiTheme="majorBidi" w:hAnsiTheme="majorBidi" w:cstheme="majorBidi"/>
                <w:bCs/>
                <w:color w:val="000000" w:themeColor="text1"/>
                <w:sz w:val="24"/>
                <w:szCs w:val="24"/>
                <w:lang w:eastAsia="en-MY"/>
              </w:rPr>
            </w:pPr>
            <w:r>
              <w:rPr>
                <w:rFonts w:asciiTheme="majorBidi" w:hAnsiTheme="majorBidi" w:cstheme="majorBidi"/>
                <w:bCs/>
                <w:sz w:val="24"/>
                <w:szCs w:val="24"/>
                <w:lang w:eastAsia="en-MY"/>
              </w:rPr>
              <w:t xml:space="preserve">            </w:t>
            </w:r>
            <w:r w:rsidRPr="00ED21A9">
              <w:rPr>
                <w:rFonts w:asciiTheme="majorBidi" w:hAnsiTheme="majorBidi" w:cstheme="majorBidi"/>
                <w:bCs/>
                <w:color w:val="000000" w:themeColor="text1"/>
                <w:sz w:val="24"/>
                <w:szCs w:val="24"/>
                <w:lang w:eastAsia="en-MY"/>
              </w:rPr>
              <w:t>4</w:t>
            </w:r>
            <w:r>
              <w:rPr>
                <w:rFonts w:asciiTheme="majorBidi" w:hAnsiTheme="majorBidi" w:cstheme="majorBidi"/>
                <w:bCs/>
                <w:color w:val="000000" w:themeColor="text1"/>
                <w:sz w:val="24"/>
                <w:szCs w:val="24"/>
                <w:lang w:eastAsia="en-MY"/>
              </w:rPr>
              <w:t>5</w:t>
            </w:r>
          </w:p>
        </w:tc>
      </w:tr>
    </w:tbl>
    <w:p w:rsidR="00A16B36" w:rsidRDefault="00A16B36" w:rsidP="00A16B36">
      <w:pPr>
        <w:spacing w:line="36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Keterangan:</w:t>
      </w:r>
    </w:p>
    <w:p w:rsidR="00A16B36" w:rsidRPr="007A0EA2" w:rsidRDefault="00A16B36" w:rsidP="000B5787">
      <w:pPr>
        <w:pStyle w:val="ListParagraph"/>
        <w:numPr>
          <w:ilvl w:val="0"/>
          <w:numId w:val="131"/>
        </w:numPr>
        <w:spacing w:line="360" w:lineRule="auto"/>
        <w:jc w:val="both"/>
        <w:rPr>
          <w:lang w:eastAsia="en-MY"/>
        </w:rPr>
      </w:pPr>
      <w:r>
        <w:rPr>
          <w:lang w:eastAsia="en-MY"/>
        </w:rPr>
        <w:t>Kurang            2. Cukup               3. Baik           4. Sangat Baik</w:t>
      </w:r>
    </w:p>
    <w:p w:rsidR="00A16B36" w:rsidRPr="00C03EDE"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8</w:t>
      </w:r>
      <w:r w:rsidRPr="00C03EDE">
        <w:rPr>
          <w:rFonts w:asciiTheme="majorBidi" w:hAnsiTheme="majorBidi" w:cstheme="majorBidi"/>
          <w:b/>
          <w:sz w:val="24"/>
          <w:szCs w:val="24"/>
          <w:lang w:eastAsia="en-MY"/>
        </w:rPr>
        <w:t>b</w:t>
      </w:r>
    </w:p>
    <w:p w:rsidR="00A16B36" w:rsidRDefault="00A16B36" w:rsidP="00A16B36">
      <w:pPr>
        <w:spacing w:line="240" w:lineRule="auto"/>
        <w:jc w:val="center"/>
        <w:rPr>
          <w:rFonts w:asciiTheme="majorBidi" w:hAnsiTheme="majorBidi" w:cstheme="majorBidi"/>
          <w:b/>
          <w:sz w:val="24"/>
          <w:szCs w:val="24"/>
          <w:lang w:eastAsia="en-MY"/>
        </w:rPr>
      </w:pPr>
      <w:r>
        <w:rPr>
          <w:rFonts w:asciiTheme="majorBidi" w:hAnsiTheme="majorBidi" w:cstheme="majorBidi"/>
          <w:b/>
          <w:sz w:val="24"/>
          <w:szCs w:val="24"/>
          <w:lang w:eastAsia="en-MY"/>
        </w:rPr>
        <w:t>Lembar Pengamatan Aktiv</w:t>
      </w:r>
      <w:r w:rsidRPr="00C03EDE">
        <w:rPr>
          <w:rFonts w:asciiTheme="majorBidi" w:hAnsiTheme="majorBidi" w:cstheme="majorBidi"/>
          <w:b/>
          <w:sz w:val="24"/>
          <w:szCs w:val="24"/>
          <w:lang w:eastAsia="en-MY"/>
        </w:rPr>
        <w:t>itas Mengajar Guru</w:t>
      </w:r>
      <w:r>
        <w:rPr>
          <w:rFonts w:asciiTheme="majorBidi" w:hAnsiTheme="majorBidi" w:cstheme="majorBidi"/>
          <w:b/>
          <w:sz w:val="24"/>
          <w:szCs w:val="24"/>
          <w:lang w:eastAsia="en-MY"/>
        </w:rPr>
        <w:t xml:space="preserve"> Siklus I</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 xml:space="preserve">Nama Sekolah                       : SMAN 1 Samudera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Tahun Pelajaran                    : 2009/2010</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Kelas/semester                      : X/1</w:t>
      </w:r>
    </w:p>
    <w:p w:rsidR="00A16B36" w:rsidRPr="00A64E02"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tbl>
      <w:tblPr>
        <w:tblStyle w:val="TableGrid"/>
        <w:tblW w:w="0" w:type="auto"/>
        <w:tblInd w:w="108" w:type="dxa"/>
        <w:tblLook w:val="04A0"/>
      </w:tblPr>
      <w:tblGrid>
        <w:gridCol w:w="556"/>
        <w:gridCol w:w="3736"/>
        <w:gridCol w:w="543"/>
        <w:gridCol w:w="543"/>
        <w:gridCol w:w="543"/>
        <w:gridCol w:w="495"/>
        <w:gridCol w:w="1630"/>
      </w:tblGrid>
      <w:tr w:rsidR="00A16B36" w:rsidTr="00224590">
        <w:trPr>
          <w:trHeight w:val="429"/>
        </w:trPr>
        <w:tc>
          <w:tcPr>
            <w:tcW w:w="55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No</w:t>
            </w:r>
          </w:p>
        </w:tc>
        <w:tc>
          <w:tcPr>
            <w:tcW w:w="373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Indikator</w:t>
            </w:r>
          </w:p>
        </w:tc>
        <w:tc>
          <w:tcPr>
            <w:tcW w:w="2124" w:type="dxa"/>
            <w:gridSpan w:val="4"/>
            <w:tcBorders>
              <w:bottom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Skala Nilai</w:t>
            </w:r>
          </w:p>
        </w:tc>
        <w:tc>
          <w:tcPr>
            <w:tcW w:w="1630" w:type="dxa"/>
            <w:vMerge w:val="restart"/>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Kejadian Positif/Negatif</w:t>
            </w:r>
          </w:p>
        </w:tc>
      </w:tr>
      <w:tr w:rsidR="00A16B36" w:rsidTr="00224590">
        <w:trPr>
          <w:trHeight w:val="398"/>
        </w:trPr>
        <w:tc>
          <w:tcPr>
            <w:tcW w:w="556" w:type="dxa"/>
            <w:vMerge/>
          </w:tcPr>
          <w:p w:rsidR="00A16B36" w:rsidRDefault="00A16B36" w:rsidP="00224590">
            <w:pPr>
              <w:jc w:val="center"/>
              <w:rPr>
                <w:rFonts w:asciiTheme="majorBidi" w:hAnsiTheme="majorBidi" w:cstheme="majorBidi"/>
                <w:bCs/>
                <w:sz w:val="24"/>
                <w:szCs w:val="24"/>
                <w:lang w:eastAsia="en-MY"/>
              </w:rPr>
            </w:pPr>
          </w:p>
        </w:tc>
        <w:tc>
          <w:tcPr>
            <w:tcW w:w="3736" w:type="dxa"/>
            <w:vMerge/>
          </w:tcPr>
          <w:p w:rsidR="00A16B36" w:rsidRDefault="00A16B36" w:rsidP="00224590">
            <w:pPr>
              <w:jc w:val="center"/>
              <w:rPr>
                <w:rFonts w:asciiTheme="majorBidi" w:hAnsiTheme="majorBidi" w:cstheme="majorBidi"/>
                <w:bCs/>
                <w:sz w:val="24"/>
                <w:szCs w:val="24"/>
                <w:lang w:eastAsia="en-MY"/>
              </w:rPr>
            </w:pP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495"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1630" w:type="dxa"/>
            <w:vMerge/>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Pendahuluan,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Mengucap salam</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Berdoa</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Mengabsen siswa</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Menyiapkan Alquran dan     potongan ayat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Melakukan apersepsi dan motivasi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f. Suara</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Inti, meliputi: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a. Menyajikan materi dan informasi pelajaran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Membagi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c. Membimbing siswa dalam kegiatan menyatukan ayat Alquran yang sudah dipotong</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Meminta siswa untuk menjadi tutor sebaya dalam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Membimbing siswa dalam membaca Alquran</w:t>
            </w:r>
          </w:p>
          <w:p w:rsidR="00A16B36" w:rsidRDefault="00A16B36" w:rsidP="00224590">
            <w:pPr>
              <w:ind w:left="181" w:hanging="181"/>
              <w:rPr>
                <w:rFonts w:asciiTheme="majorBidi" w:hAnsiTheme="majorBidi" w:cstheme="majorBidi"/>
                <w:bCs/>
                <w:i/>
                <w:iCs/>
                <w:sz w:val="24"/>
                <w:szCs w:val="24"/>
                <w:lang w:eastAsia="en-MY"/>
              </w:rPr>
            </w:pPr>
            <w:r>
              <w:rPr>
                <w:rFonts w:asciiTheme="majorBidi" w:hAnsiTheme="majorBidi" w:cstheme="majorBidi"/>
                <w:bCs/>
                <w:sz w:val="24"/>
                <w:szCs w:val="24"/>
                <w:lang w:eastAsia="en-MY"/>
              </w:rPr>
              <w:t xml:space="preserve">f. Menyampaikan cara belajar </w:t>
            </w:r>
            <w:r w:rsidRPr="00A16068">
              <w:rPr>
                <w:rFonts w:asciiTheme="majorBidi" w:hAnsiTheme="majorBidi" w:cstheme="majorBidi"/>
                <w:bCs/>
                <w:i/>
                <w:iCs/>
                <w:sz w:val="24"/>
                <w:szCs w:val="24"/>
                <w:lang w:eastAsia="en-MY"/>
              </w:rPr>
              <w:t>active</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g. Melatih keterampilan dalam membaca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h. Penguasaan  kelas</w:t>
            </w:r>
          </w:p>
          <w:p w:rsidR="00A16B36" w:rsidRPr="00A16068"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i. Memberikan penghargaan</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Pr="00ED21A9" w:rsidRDefault="00A16B36" w:rsidP="00224590">
            <w:pPr>
              <w:jc w:val="center"/>
              <w:rPr>
                <w:rFonts w:asciiTheme="majorBidi" w:hAnsiTheme="majorBidi" w:cstheme="majorBidi"/>
                <w:bCs/>
                <w:color w:val="000000" w:themeColor="text1"/>
                <w:sz w:val="24"/>
                <w:szCs w:val="24"/>
                <w:lang w:eastAsia="en-MY"/>
              </w:rPr>
            </w:pPr>
            <w:r w:rsidRPr="00ED21A9">
              <w:rPr>
                <w:rFonts w:asciiTheme="majorBidi" w:hAnsiTheme="majorBidi" w:cstheme="majorBidi"/>
                <w:bCs/>
                <w:color w:val="000000" w:themeColor="text1"/>
                <w:sz w:val="24"/>
                <w:szCs w:val="24"/>
                <w:lang w:eastAsia="en-MY"/>
              </w:rPr>
              <w:t>-</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Pr="00ED21A9" w:rsidRDefault="00A16B36" w:rsidP="00224590">
            <w:pPr>
              <w:jc w:val="center"/>
              <w:rPr>
                <w:rFonts w:asciiTheme="majorBidi" w:hAnsiTheme="majorBidi" w:cstheme="majorBidi"/>
                <w:bCs/>
                <w:color w:val="000000" w:themeColor="text1"/>
                <w:sz w:val="24"/>
                <w:szCs w:val="24"/>
                <w:lang w:eastAsia="en-MY"/>
              </w:rPr>
            </w:pPr>
            <w:r>
              <w:rPr>
                <w:rFonts w:asciiTheme="majorBidi" w:hAnsiTheme="majorBidi" w:cstheme="majorBidi"/>
                <w:bCs/>
                <w:sz w:val="24"/>
                <w:szCs w:val="24"/>
                <w:lang w:eastAsia="en-MY"/>
              </w:rPr>
              <w:t xml:space="preserve"> </w:t>
            </w:r>
            <w:r w:rsidRPr="00ED21A9">
              <w:rPr>
                <w:rFonts w:asciiTheme="majorBidi" w:hAnsiTheme="majorBidi" w:cstheme="majorBidi"/>
                <w:bCs/>
                <w:color w:val="000000" w:themeColor="text1"/>
                <w:sz w:val="24"/>
                <w:szCs w:val="24"/>
                <w:lang w:eastAsia="en-MY"/>
              </w:rPr>
              <w:t>-</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Penutup,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Melakukan evaluasi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Membuat kesimpulan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Menutup pembelajaran</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4292" w:type="dxa"/>
            <w:gridSpan w:val="2"/>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           Jumlah</w:t>
            </w:r>
          </w:p>
        </w:tc>
        <w:tc>
          <w:tcPr>
            <w:tcW w:w="3754" w:type="dxa"/>
            <w:gridSpan w:val="5"/>
          </w:tcPr>
          <w:p w:rsidR="00A16B36" w:rsidRPr="00ED21A9" w:rsidRDefault="00A16B36" w:rsidP="00224590">
            <w:pPr>
              <w:rPr>
                <w:rFonts w:asciiTheme="majorBidi" w:hAnsiTheme="majorBidi" w:cstheme="majorBidi"/>
                <w:bCs/>
                <w:color w:val="000000" w:themeColor="text1"/>
                <w:sz w:val="24"/>
                <w:szCs w:val="24"/>
                <w:lang w:eastAsia="en-MY"/>
              </w:rPr>
            </w:pPr>
            <w:r>
              <w:rPr>
                <w:rFonts w:asciiTheme="majorBidi" w:hAnsiTheme="majorBidi" w:cstheme="majorBidi"/>
                <w:bCs/>
                <w:sz w:val="24"/>
                <w:szCs w:val="24"/>
                <w:lang w:eastAsia="en-MY"/>
              </w:rPr>
              <w:t xml:space="preserve">           </w:t>
            </w:r>
            <w:r w:rsidRPr="00ED21A9">
              <w:rPr>
                <w:rFonts w:asciiTheme="majorBidi" w:hAnsiTheme="majorBidi" w:cstheme="majorBidi"/>
                <w:bCs/>
                <w:color w:val="000000" w:themeColor="text1"/>
                <w:sz w:val="24"/>
                <w:szCs w:val="24"/>
                <w:lang w:eastAsia="en-MY"/>
              </w:rPr>
              <w:t>51</w:t>
            </w:r>
          </w:p>
        </w:tc>
      </w:tr>
    </w:tbl>
    <w:p w:rsidR="00A16B36" w:rsidRPr="00C03EDE" w:rsidRDefault="00A16B36" w:rsidP="00A16B36">
      <w:pPr>
        <w:spacing w:line="360" w:lineRule="auto"/>
        <w:rPr>
          <w:rFonts w:asciiTheme="majorBidi" w:hAnsiTheme="majorBidi" w:cstheme="majorBidi"/>
          <w:bCs/>
          <w:sz w:val="24"/>
          <w:szCs w:val="24"/>
          <w:lang w:eastAsia="en-MY"/>
        </w:rPr>
      </w:pPr>
      <w:r w:rsidRPr="00C03EDE">
        <w:rPr>
          <w:rFonts w:asciiTheme="majorBidi" w:hAnsiTheme="majorBidi" w:cstheme="majorBidi"/>
          <w:bCs/>
          <w:sz w:val="24"/>
          <w:szCs w:val="24"/>
          <w:lang w:eastAsia="en-MY"/>
        </w:rPr>
        <w:t>Keterangan:</w:t>
      </w:r>
    </w:p>
    <w:p w:rsidR="00A16B36" w:rsidRPr="007A0EA2" w:rsidRDefault="00A16B36" w:rsidP="000B5787">
      <w:pPr>
        <w:pStyle w:val="ListParagraph"/>
        <w:numPr>
          <w:ilvl w:val="0"/>
          <w:numId w:val="135"/>
        </w:numPr>
        <w:spacing w:line="360" w:lineRule="auto"/>
        <w:jc w:val="both"/>
        <w:rPr>
          <w:lang w:eastAsia="en-MY"/>
        </w:rPr>
      </w:pPr>
      <w:r w:rsidRPr="00C03EDE">
        <w:rPr>
          <w:lang w:eastAsia="en-MY"/>
        </w:rPr>
        <w:t>Kurang            2. Cukup               3. Baik           4. Sangat Baik</w:t>
      </w:r>
    </w:p>
    <w:p w:rsidR="00A16B36" w:rsidRPr="00C03EDE"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8</w:t>
      </w:r>
      <w:r w:rsidRPr="00C03EDE">
        <w:rPr>
          <w:rFonts w:asciiTheme="majorBidi" w:hAnsiTheme="majorBidi" w:cstheme="majorBidi"/>
          <w:b/>
          <w:sz w:val="24"/>
          <w:szCs w:val="24"/>
          <w:lang w:eastAsia="en-MY"/>
        </w:rPr>
        <w:t>c</w:t>
      </w:r>
    </w:p>
    <w:p w:rsidR="00A16B36" w:rsidRDefault="00A16B36" w:rsidP="00A16B36">
      <w:pPr>
        <w:spacing w:line="360" w:lineRule="auto"/>
        <w:jc w:val="center"/>
        <w:rPr>
          <w:rFonts w:asciiTheme="majorBidi" w:hAnsiTheme="majorBidi" w:cstheme="majorBidi"/>
          <w:b/>
          <w:sz w:val="24"/>
          <w:szCs w:val="24"/>
          <w:lang w:eastAsia="en-MY"/>
        </w:rPr>
      </w:pPr>
      <w:r>
        <w:rPr>
          <w:rFonts w:asciiTheme="majorBidi" w:hAnsiTheme="majorBidi" w:cstheme="majorBidi"/>
          <w:b/>
          <w:sz w:val="24"/>
          <w:szCs w:val="24"/>
          <w:lang w:eastAsia="en-MY"/>
        </w:rPr>
        <w:t>Lembar Pengamatan Aktiv</w:t>
      </w:r>
      <w:r w:rsidRPr="00C03EDE">
        <w:rPr>
          <w:rFonts w:asciiTheme="majorBidi" w:hAnsiTheme="majorBidi" w:cstheme="majorBidi"/>
          <w:b/>
          <w:sz w:val="24"/>
          <w:szCs w:val="24"/>
          <w:lang w:eastAsia="en-MY"/>
        </w:rPr>
        <w:t>itas Mengajar Guru</w:t>
      </w:r>
      <w:r>
        <w:rPr>
          <w:rFonts w:asciiTheme="majorBidi" w:hAnsiTheme="majorBidi" w:cstheme="majorBidi"/>
          <w:b/>
          <w:sz w:val="24"/>
          <w:szCs w:val="24"/>
          <w:lang w:eastAsia="en-MY"/>
        </w:rPr>
        <w:t xml:space="preserve"> Siklus II</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 xml:space="preserve">Nama Sekolah                       : SMAN 1 Samudera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Tahun Pelajaran                    : 2009/2010</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Kelas/semester                      : X/1</w:t>
      </w:r>
    </w:p>
    <w:p w:rsidR="00A16B36" w:rsidRPr="00A64E02"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tbl>
      <w:tblPr>
        <w:tblStyle w:val="TableGrid"/>
        <w:tblW w:w="0" w:type="auto"/>
        <w:tblInd w:w="108" w:type="dxa"/>
        <w:tblLook w:val="04A0"/>
      </w:tblPr>
      <w:tblGrid>
        <w:gridCol w:w="556"/>
        <w:gridCol w:w="3736"/>
        <w:gridCol w:w="543"/>
        <w:gridCol w:w="543"/>
        <w:gridCol w:w="543"/>
        <w:gridCol w:w="495"/>
        <w:gridCol w:w="1630"/>
      </w:tblGrid>
      <w:tr w:rsidR="00A16B36" w:rsidTr="00224590">
        <w:trPr>
          <w:trHeight w:val="429"/>
        </w:trPr>
        <w:tc>
          <w:tcPr>
            <w:tcW w:w="55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No</w:t>
            </w:r>
          </w:p>
        </w:tc>
        <w:tc>
          <w:tcPr>
            <w:tcW w:w="373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Indikator</w:t>
            </w:r>
          </w:p>
        </w:tc>
        <w:tc>
          <w:tcPr>
            <w:tcW w:w="2124" w:type="dxa"/>
            <w:gridSpan w:val="4"/>
            <w:tcBorders>
              <w:bottom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Skala Nilai</w:t>
            </w:r>
          </w:p>
        </w:tc>
        <w:tc>
          <w:tcPr>
            <w:tcW w:w="1630" w:type="dxa"/>
            <w:vMerge w:val="restart"/>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Kejadian Positif/Negatif</w:t>
            </w:r>
          </w:p>
        </w:tc>
      </w:tr>
      <w:tr w:rsidR="00A16B36" w:rsidTr="00224590">
        <w:trPr>
          <w:trHeight w:val="398"/>
        </w:trPr>
        <w:tc>
          <w:tcPr>
            <w:tcW w:w="556" w:type="dxa"/>
            <w:vMerge/>
          </w:tcPr>
          <w:p w:rsidR="00A16B36" w:rsidRDefault="00A16B36" w:rsidP="00224590">
            <w:pPr>
              <w:jc w:val="center"/>
              <w:rPr>
                <w:rFonts w:asciiTheme="majorBidi" w:hAnsiTheme="majorBidi" w:cstheme="majorBidi"/>
                <w:bCs/>
                <w:sz w:val="24"/>
                <w:szCs w:val="24"/>
                <w:lang w:eastAsia="en-MY"/>
              </w:rPr>
            </w:pPr>
          </w:p>
        </w:tc>
        <w:tc>
          <w:tcPr>
            <w:tcW w:w="3736" w:type="dxa"/>
            <w:vMerge/>
          </w:tcPr>
          <w:p w:rsidR="00A16B36" w:rsidRDefault="00A16B36" w:rsidP="00224590">
            <w:pPr>
              <w:jc w:val="center"/>
              <w:rPr>
                <w:rFonts w:asciiTheme="majorBidi" w:hAnsiTheme="majorBidi" w:cstheme="majorBidi"/>
                <w:bCs/>
                <w:sz w:val="24"/>
                <w:szCs w:val="24"/>
                <w:lang w:eastAsia="en-MY"/>
              </w:rPr>
            </w:pPr>
          </w:p>
        </w:tc>
        <w:tc>
          <w:tcPr>
            <w:tcW w:w="543" w:type="dxa"/>
            <w:tcBorders>
              <w:top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Borders>
              <w:top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495"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1630" w:type="dxa"/>
            <w:vMerge/>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Pendahuluan,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Mengucap salam</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Berdoa</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Mengabsen siswa</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Menyiapkan Alquran dan     potongan ayat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Melakukan apersepsi dan motivasi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f. Suara</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Inti, meliputi: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a. Menyajikan materi dan informasi pelajaran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Membagi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c. Membimbing siswa dalam kegiatan menyatukan ayat Alquran yang sudah dipotong</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Meminta siswa untuk menjadi tutor sebaya dalam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Membimbing siswa dalam membaca Alquran</w:t>
            </w:r>
          </w:p>
          <w:p w:rsidR="00A16B36" w:rsidRDefault="00A16B36" w:rsidP="00224590">
            <w:pPr>
              <w:ind w:left="181" w:hanging="181"/>
              <w:rPr>
                <w:rFonts w:asciiTheme="majorBidi" w:hAnsiTheme="majorBidi" w:cstheme="majorBidi"/>
                <w:bCs/>
                <w:i/>
                <w:iCs/>
                <w:sz w:val="24"/>
                <w:szCs w:val="24"/>
                <w:lang w:eastAsia="en-MY"/>
              </w:rPr>
            </w:pPr>
            <w:r>
              <w:rPr>
                <w:rFonts w:asciiTheme="majorBidi" w:hAnsiTheme="majorBidi" w:cstheme="majorBidi"/>
                <w:bCs/>
                <w:sz w:val="24"/>
                <w:szCs w:val="24"/>
                <w:lang w:eastAsia="en-MY"/>
              </w:rPr>
              <w:t xml:space="preserve">f. Menyampaikan cara belajar </w:t>
            </w:r>
            <w:r w:rsidRPr="00A16068">
              <w:rPr>
                <w:rFonts w:asciiTheme="majorBidi" w:hAnsiTheme="majorBidi" w:cstheme="majorBidi"/>
                <w:bCs/>
                <w:i/>
                <w:iCs/>
                <w:sz w:val="24"/>
                <w:szCs w:val="24"/>
                <w:lang w:eastAsia="en-MY"/>
              </w:rPr>
              <w:t>active</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g. Melatih keterampilan dalam membaca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h. Penguasaan  kelas</w:t>
            </w:r>
          </w:p>
          <w:p w:rsidR="00A16B36" w:rsidRPr="00A16068"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i. Memberikan penghargaan</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Penutup,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Melakukan evaluasi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Membuat kesimpulan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Menutup pembelajaran</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4292" w:type="dxa"/>
            <w:gridSpan w:val="2"/>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Jumlah</w:t>
            </w:r>
          </w:p>
        </w:tc>
        <w:tc>
          <w:tcPr>
            <w:tcW w:w="2124" w:type="dxa"/>
            <w:gridSpan w:val="4"/>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58</w:t>
            </w:r>
          </w:p>
        </w:tc>
        <w:tc>
          <w:tcPr>
            <w:tcW w:w="1630" w:type="dxa"/>
          </w:tcPr>
          <w:p w:rsidR="00A16B36" w:rsidRDefault="00A16B36" w:rsidP="00224590">
            <w:pPr>
              <w:jc w:val="center"/>
              <w:rPr>
                <w:rFonts w:asciiTheme="majorBidi" w:hAnsiTheme="majorBidi" w:cstheme="majorBidi"/>
                <w:bCs/>
                <w:sz w:val="24"/>
                <w:szCs w:val="24"/>
                <w:lang w:eastAsia="en-MY"/>
              </w:rPr>
            </w:pPr>
          </w:p>
        </w:tc>
      </w:tr>
    </w:tbl>
    <w:p w:rsidR="00A16B36" w:rsidRPr="00C03EDE" w:rsidRDefault="00A16B36" w:rsidP="00A16B36">
      <w:pPr>
        <w:spacing w:line="360" w:lineRule="auto"/>
        <w:rPr>
          <w:rFonts w:asciiTheme="majorBidi" w:hAnsiTheme="majorBidi" w:cstheme="majorBidi"/>
          <w:bCs/>
          <w:sz w:val="24"/>
          <w:szCs w:val="24"/>
          <w:lang w:eastAsia="en-MY"/>
        </w:rPr>
      </w:pPr>
      <w:r w:rsidRPr="00C03EDE">
        <w:rPr>
          <w:rFonts w:asciiTheme="majorBidi" w:hAnsiTheme="majorBidi" w:cstheme="majorBidi"/>
          <w:bCs/>
          <w:sz w:val="24"/>
          <w:szCs w:val="24"/>
          <w:lang w:eastAsia="en-MY"/>
        </w:rPr>
        <w:t>Keterangan:</w:t>
      </w:r>
    </w:p>
    <w:p w:rsidR="00A16B36" w:rsidRPr="007A0EA2" w:rsidRDefault="00A16B36" w:rsidP="000B5787">
      <w:pPr>
        <w:pStyle w:val="ListParagraph"/>
        <w:numPr>
          <w:ilvl w:val="0"/>
          <w:numId w:val="136"/>
        </w:numPr>
        <w:spacing w:line="360" w:lineRule="auto"/>
        <w:jc w:val="both"/>
        <w:rPr>
          <w:lang w:eastAsia="en-MY"/>
        </w:rPr>
      </w:pPr>
      <w:r w:rsidRPr="00C03EDE">
        <w:rPr>
          <w:lang w:eastAsia="en-MY"/>
        </w:rPr>
        <w:t>Kurang            2. Cukup               3. Baik           4. Sangat Baik</w:t>
      </w:r>
    </w:p>
    <w:p w:rsidR="00A16B36" w:rsidRPr="00C03EDE" w:rsidRDefault="00A16B36" w:rsidP="00A16B36">
      <w:pPr>
        <w:spacing w:line="360" w:lineRule="auto"/>
        <w:rPr>
          <w:rFonts w:asciiTheme="majorBidi" w:hAnsiTheme="majorBidi" w:cstheme="majorBidi"/>
          <w:b/>
          <w:sz w:val="24"/>
          <w:szCs w:val="24"/>
          <w:lang w:eastAsia="en-MY"/>
        </w:rPr>
      </w:pPr>
      <w:r>
        <w:rPr>
          <w:rFonts w:asciiTheme="majorBidi" w:hAnsiTheme="majorBidi" w:cstheme="majorBidi"/>
          <w:b/>
          <w:sz w:val="24"/>
          <w:szCs w:val="24"/>
          <w:lang w:eastAsia="en-MY"/>
        </w:rPr>
        <w:lastRenderedPageBreak/>
        <w:t xml:space="preserve">Lampiran </w:t>
      </w:r>
      <w:r>
        <w:rPr>
          <w:rFonts w:asciiTheme="majorBidi" w:hAnsiTheme="majorBidi" w:cstheme="majorBidi"/>
          <w:b/>
          <w:sz w:val="24"/>
          <w:szCs w:val="24"/>
          <w:lang w:val="en-US" w:eastAsia="en-MY"/>
        </w:rPr>
        <w:t>8</w:t>
      </w:r>
      <w:r w:rsidRPr="00C03EDE">
        <w:rPr>
          <w:rFonts w:asciiTheme="majorBidi" w:hAnsiTheme="majorBidi" w:cstheme="majorBidi"/>
          <w:b/>
          <w:sz w:val="24"/>
          <w:szCs w:val="24"/>
          <w:lang w:eastAsia="en-MY"/>
        </w:rPr>
        <w:t>d</w:t>
      </w:r>
    </w:p>
    <w:p w:rsidR="00A16B36" w:rsidRDefault="00A16B36" w:rsidP="00A16B36">
      <w:pPr>
        <w:spacing w:line="360" w:lineRule="auto"/>
        <w:jc w:val="center"/>
        <w:rPr>
          <w:rFonts w:asciiTheme="majorBidi" w:hAnsiTheme="majorBidi" w:cstheme="majorBidi"/>
          <w:b/>
          <w:sz w:val="24"/>
          <w:szCs w:val="24"/>
          <w:lang w:eastAsia="en-MY"/>
        </w:rPr>
      </w:pPr>
      <w:r>
        <w:rPr>
          <w:rFonts w:asciiTheme="majorBidi" w:hAnsiTheme="majorBidi" w:cstheme="majorBidi"/>
          <w:b/>
          <w:sz w:val="24"/>
          <w:szCs w:val="24"/>
          <w:lang w:eastAsia="en-MY"/>
        </w:rPr>
        <w:t>Lembar Pengamatan Aktiv</w:t>
      </w:r>
      <w:r w:rsidRPr="00C03EDE">
        <w:rPr>
          <w:rFonts w:asciiTheme="majorBidi" w:hAnsiTheme="majorBidi" w:cstheme="majorBidi"/>
          <w:b/>
          <w:sz w:val="24"/>
          <w:szCs w:val="24"/>
          <w:lang w:eastAsia="en-MY"/>
        </w:rPr>
        <w:t>itas Mengajar Guru Siklus III</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 xml:space="preserve">Nama Sekolah                       : SMAN 1 Samudera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Tahun Pelajaran                    : 2009/2010</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Kelas/semester                      : X/1</w:t>
      </w:r>
    </w:p>
    <w:p w:rsidR="00A16B36" w:rsidRPr="00A64E02"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tbl>
      <w:tblPr>
        <w:tblStyle w:val="TableGrid"/>
        <w:tblW w:w="0" w:type="auto"/>
        <w:tblInd w:w="108" w:type="dxa"/>
        <w:tblLook w:val="04A0"/>
      </w:tblPr>
      <w:tblGrid>
        <w:gridCol w:w="556"/>
        <w:gridCol w:w="3736"/>
        <w:gridCol w:w="543"/>
        <w:gridCol w:w="543"/>
        <w:gridCol w:w="543"/>
        <w:gridCol w:w="495"/>
        <w:gridCol w:w="1630"/>
      </w:tblGrid>
      <w:tr w:rsidR="00A16B36" w:rsidTr="00224590">
        <w:trPr>
          <w:trHeight w:val="429"/>
        </w:trPr>
        <w:tc>
          <w:tcPr>
            <w:tcW w:w="55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No</w:t>
            </w:r>
          </w:p>
        </w:tc>
        <w:tc>
          <w:tcPr>
            <w:tcW w:w="3736" w:type="dxa"/>
            <w:vMerge w:val="restart"/>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Indikator</w:t>
            </w:r>
          </w:p>
        </w:tc>
        <w:tc>
          <w:tcPr>
            <w:tcW w:w="2124" w:type="dxa"/>
            <w:gridSpan w:val="4"/>
            <w:tcBorders>
              <w:bottom w:val="single" w:sz="4" w:space="0" w:color="auto"/>
            </w:tcBorders>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Skala Nilai</w:t>
            </w:r>
          </w:p>
        </w:tc>
        <w:tc>
          <w:tcPr>
            <w:tcW w:w="1630" w:type="dxa"/>
            <w:vMerge w:val="restart"/>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Kejadian Positif/Negatif</w:t>
            </w:r>
          </w:p>
        </w:tc>
      </w:tr>
      <w:tr w:rsidR="00A16B36" w:rsidTr="00224590">
        <w:trPr>
          <w:trHeight w:val="398"/>
        </w:trPr>
        <w:tc>
          <w:tcPr>
            <w:tcW w:w="556" w:type="dxa"/>
            <w:vMerge/>
          </w:tcPr>
          <w:p w:rsidR="00A16B36" w:rsidRDefault="00A16B36" w:rsidP="00224590">
            <w:pPr>
              <w:jc w:val="center"/>
              <w:rPr>
                <w:rFonts w:asciiTheme="majorBidi" w:hAnsiTheme="majorBidi" w:cstheme="majorBidi"/>
                <w:bCs/>
                <w:sz w:val="24"/>
                <w:szCs w:val="24"/>
                <w:lang w:eastAsia="en-MY"/>
              </w:rPr>
            </w:pPr>
          </w:p>
        </w:tc>
        <w:tc>
          <w:tcPr>
            <w:tcW w:w="3736" w:type="dxa"/>
            <w:vMerge/>
          </w:tcPr>
          <w:p w:rsidR="00A16B36" w:rsidRDefault="00A16B36" w:rsidP="00224590">
            <w:pPr>
              <w:jc w:val="center"/>
              <w:rPr>
                <w:rFonts w:asciiTheme="majorBidi" w:hAnsiTheme="majorBidi" w:cstheme="majorBidi"/>
                <w:bCs/>
                <w:sz w:val="24"/>
                <w:szCs w:val="24"/>
                <w:lang w:eastAsia="en-MY"/>
              </w:rPr>
            </w:pP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495" w:type="dxa"/>
            <w:tcBorders>
              <w:top w:val="single" w:sz="4" w:space="0" w:color="auto"/>
            </w:tcBorders>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1630" w:type="dxa"/>
            <w:vMerge/>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Pendahuluan,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Mengucap salam</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Berdoa</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Mengabsen siswa</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Menyiapkan Alquran dan     potongan ayat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Melakukan apersepsi dan motivasi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f. Suara</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Inti, meliputi:</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a. Menyajikan materi dan informasi pelajaran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Membagi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c. Membimbing siswa dalam kegiatan menyatukan ayat Alquran yang sudah dipotong</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d. Meminta siswa untuk menjadi tutor sebaya dalam kelompok</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e. Membimbing siswa dalam membaca Alquran</w:t>
            </w:r>
          </w:p>
          <w:p w:rsidR="00A16B36" w:rsidRDefault="00A16B36" w:rsidP="00224590">
            <w:pPr>
              <w:ind w:left="181" w:hanging="181"/>
              <w:rPr>
                <w:rFonts w:asciiTheme="majorBidi" w:hAnsiTheme="majorBidi" w:cstheme="majorBidi"/>
                <w:bCs/>
                <w:i/>
                <w:iCs/>
                <w:sz w:val="24"/>
                <w:szCs w:val="24"/>
                <w:lang w:eastAsia="en-MY"/>
              </w:rPr>
            </w:pPr>
            <w:r>
              <w:rPr>
                <w:rFonts w:asciiTheme="majorBidi" w:hAnsiTheme="majorBidi" w:cstheme="majorBidi"/>
                <w:bCs/>
                <w:sz w:val="24"/>
                <w:szCs w:val="24"/>
                <w:lang w:eastAsia="en-MY"/>
              </w:rPr>
              <w:t xml:space="preserve">f. Menyampaikan cara belajar </w:t>
            </w:r>
            <w:r w:rsidRPr="00A16068">
              <w:rPr>
                <w:rFonts w:asciiTheme="majorBidi" w:hAnsiTheme="majorBidi" w:cstheme="majorBidi"/>
                <w:bCs/>
                <w:i/>
                <w:iCs/>
                <w:sz w:val="24"/>
                <w:szCs w:val="24"/>
                <w:lang w:eastAsia="en-MY"/>
              </w:rPr>
              <w:t>active</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g. Melatih keterampilan dalam membaca Alquran</w:t>
            </w:r>
          </w:p>
          <w:p w:rsidR="00A16B36"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h. Penguasaan  kelas</w:t>
            </w:r>
          </w:p>
          <w:p w:rsidR="00A16B36" w:rsidRPr="00A16068" w:rsidRDefault="00A16B36" w:rsidP="00224590">
            <w:pPr>
              <w:ind w:left="181" w:hanging="181"/>
              <w:rPr>
                <w:rFonts w:asciiTheme="majorBidi" w:hAnsiTheme="majorBidi" w:cstheme="majorBidi"/>
                <w:bCs/>
                <w:sz w:val="24"/>
                <w:szCs w:val="24"/>
                <w:lang w:eastAsia="en-MY"/>
              </w:rPr>
            </w:pPr>
            <w:r>
              <w:rPr>
                <w:rFonts w:asciiTheme="majorBidi" w:hAnsiTheme="majorBidi" w:cstheme="majorBidi"/>
                <w:bCs/>
                <w:sz w:val="24"/>
                <w:szCs w:val="24"/>
                <w:lang w:eastAsia="en-MY"/>
              </w:rPr>
              <w:t>i. Memberikan penghargaan</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556"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3736"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Kegiatan Penutup, meliputi: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a. Melakukan evaluasi</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b. Membuat kesimpulan</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c. Menutup pembelajaran</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543" w:type="dxa"/>
          </w:tcPr>
          <w:p w:rsidR="00A16B36" w:rsidRDefault="00A16B36" w:rsidP="00224590">
            <w:pPr>
              <w:jc w:val="center"/>
              <w:rPr>
                <w:rFonts w:asciiTheme="majorBidi" w:hAnsiTheme="majorBidi" w:cstheme="majorBidi"/>
                <w:bCs/>
                <w:sz w:val="24"/>
                <w:szCs w:val="24"/>
                <w:lang w:eastAsia="en-MY"/>
              </w:rPr>
            </w:pPr>
          </w:p>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543" w:type="dxa"/>
          </w:tcPr>
          <w:p w:rsidR="00A16B36" w:rsidRDefault="00A16B36" w:rsidP="00224590">
            <w:pPr>
              <w:jc w:val="center"/>
              <w:rPr>
                <w:rFonts w:asciiTheme="majorBidi" w:hAnsiTheme="majorBidi" w:cstheme="majorBidi"/>
                <w:bCs/>
                <w:sz w:val="24"/>
                <w:szCs w:val="24"/>
                <w:lang w:eastAsia="en-MY"/>
              </w:rPr>
            </w:pPr>
          </w:p>
        </w:tc>
        <w:tc>
          <w:tcPr>
            <w:tcW w:w="495" w:type="dxa"/>
          </w:tcPr>
          <w:p w:rsidR="00A16B36" w:rsidRDefault="00A16B36" w:rsidP="00224590">
            <w:pPr>
              <w:jc w:val="center"/>
              <w:rPr>
                <w:rFonts w:asciiTheme="majorBidi" w:hAnsiTheme="majorBidi" w:cstheme="majorBidi"/>
                <w:bCs/>
                <w:sz w:val="24"/>
                <w:szCs w:val="24"/>
                <w:lang w:eastAsia="en-MY"/>
              </w:rPr>
            </w:pPr>
          </w:p>
        </w:tc>
        <w:tc>
          <w:tcPr>
            <w:tcW w:w="1630" w:type="dxa"/>
          </w:tcPr>
          <w:p w:rsidR="00A16B36" w:rsidRDefault="00A16B36" w:rsidP="00224590">
            <w:pPr>
              <w:jc w:val="center"/>
              <w:rPr>
                <w:rFonts w:asciiTheme="majorBidi" w:hAnsiTheme="majorBidi" w:cstheme="majorBidi"/>
                <w:bCs/>
                <w:sz w:val="24"/>
                <w:szCs w:val="24"/>
                <w:lang w:eastAsia="en-MY"/>
              </w:rPr>
            </w:pPr>
          </w:p>
        </w:tc>
      </w:tr>
      <w:tr w:rsidR="00A16B36" w:rsidTr="00224590">
        <w:tc>
          <w:tcPr>
            <w:tcW w:w="4292" w:type="dxa"/>
            <w:gridSpan w:val="2"/>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Jumlah</w:t>
            </w:r>
          </w:p>
        </w:tc>
        <w:tc>
          <w:tcPr>
            <w:tcW w:w="2124" w:type="dxa"/>
            <w:gridSpan w:val="4"/>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65</w:t>
            </w:r>
          </w:p>
        </w:tc>
        <w:tc>
          <w:tcPr>
            <w:tcW w:w="1630" w:type="dxa"/>
          </w:tcPr>
          <w:p w:rsidR="00A16B36" w:rsidRDefault="00A16B36" w:rsidP="00224590">
            <w:pPr>
              <w:jc w:val="center"/>
              <w:rPr>
                <w:rFonts w:asciiTheme="majorBidi" w:hAnsiTheme="majorBidi" w:cstheme="majorBidi"/>
                <w:bCs/>
                <w:sz w:val="24"/>
                <w:szCs w:val="24"/>
                <w:lang w:eastAsia="en-MY"/>
              </w:rPr>
            </w:pPr>
          </w:p>
        </w:tc>
      </w:tr>
    </w:tbl>
    <w:p w:rsidR="00A16B36" w:rsidRDefault="00A16B36" w:rsidP="00A16B36">
      <w:pPr>
        <w:spacing w:line="36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Keterangan:</w:t>
      </w:r>
    </w:p>
    <w:p w:rsidR="00A16B36" w:rsidRDefault="00A16B36" w:rsidP="000B5787">
      <w:pPr>
        <w:pStyle w:val="ListParagraph"/>
        <w:numPr>
          <w:ilvl w:val="0"/>
          <w:numId w:val="137"/>
        </w:numPr>
        <w:spacing w:line="360" w:lineRule="auto"/>
        <w:jc w:val="both"/>
        <w:rPr>
          <w:lang w:eastAsia="en-MY"/>
        </w:rPr>
      </w:pPr>
      <w:r>
        <w:rPr>
          <w:lang w:eastAsia="en-MY"/>
        </w:rPr>
        <w:t>Kurang            2. Cukup               3. Baik           4. Sangat Baik</w:t>
      </w:r>
    </w:p>
    <w:p w:rsidR="00A16B36" w:rsidRPr="0048769A" w:rsidRDefault="00A16B36" w:rsidP="00A16B36">
      <w:pPr>
        <w:pStyle w:val="ListParagraph"/>
        <w:rPr>
          <w:b/>
          <w:bCs/>
          <w:lang w:val="en-US"/>
        </w:rPr>
      </w:pPr>
      <w:r>
        <w:rPr>
          <w:b/>
          <w:bCs/>
        </w:rPr>
        <w:lastRenderedPageBreak/>
        <w:t xml:space="preserve">Lampiran </w:t>
      </w:r>
      <w:r>
        <w:rPr>
          <w:b/>
          <w:bCs/>
          <w:lang w:val="en-US"/>
        </w:rPr>
        <w:t>9</w:t>
      </w:r>
    </w:p>
    <w:p w:rsidR="00A16B36" w:rsidRPr="001C2DD9" w:rsidRDefault="00A16B36" w:rsidP="00A16B36">
      <w:pPr>
        <w:pStyle w:val="ListParagraph"/>
        <w:jc w:val="center"/>
        <w:rPr>
          <w:b/>
          <w:bCs/>
        </w:rPr>
      </w:pPr>
      <w:r w:rsidRPr="007A4B20">
        <w:rPr>
          <w:b/>
          <w:bCs/>
        </w:rPr>
        <w:t>Angket Tentang Respon Siswa</w:t>
      </w:r>
    </w:p>
    <w:p w:rsidR="00A16B36" w:rsidRDefault="00A16B36" w:rsidP="00A16B36">
      <w:pPr>
        <w:pStyle w:val="ListParagraph"/>
        <w:spacing w:line="240" w:lineRule="auto"/>
      </w:pPr>
      <w:r>
        <w:t>Nama                                 :</w:t>
      </w:r>
    </w:p>
    <w:p w:rsidR="00A16B36" w:rsidRDefault="00A16B36" w:rsidP="00A16B36">
      <w:pPr>
        <w:pStyle w:val="ListParagraph"/>
        <w:spacing w:line="240" w:lineRule="auto"/>
      </w:pPr>
      <w:r>
        <w:t>Sekolah                              :</w:t>
      </w:r>
    </w:p>
    <w:p w:rsidR="00A16B36" w:rsidRDefault="00A16B36" w:rsidP="00A16B36">
      <w:pPr>
        <w:pStyle w:val="ListParagraph"/>
        <w:spacing w:line="240" w:lineRule="auto"/>
      </w:pPr>
      <w:r>
        <w:t>Hari/Tanggal                      :</w:t>
      </w:r>
    </w:p>
    <w:p w:rsidR="00A16B36" w:rsidRDefault="00A16B36" w:rsidP="00A16B36">
      <w:pPr>
        <w:pStyle w:val="ListParagraph"/>
        <w:spacing w:line="240" w:lineRule="auto"/>
      </w:pPr>
      <w:r>
        <w:t>Materi                                :</w:t>
      </w:r>
    </w:p>
    <w:p w:rsidR="00A16B36" w:rsidRDefault="00A16B36" w:rsidP="00A16B36">
      <w:pPr>
        <w:pStyle w:val="ListParagraph"/>
        <w:spacing w:line="240" w:lineRule="auto"/>
      </w:pPr>
      <w:r>
        <w:t>Waktu                                :</w:t>
      </w:r>
    </w:p>
    <w:p w:rsidR="00A16B36" w:rsidRDefault="00A16B36" w:rsidP="00A16B36">
      <w:pPr>
        <w:pStyle w:val="ListParagraph"/>
        <w:spacing w:line="240" w:lineRule="auto"/>
      </w:pPr>
      <w:r>
        <w:t xml:space="preserve">Tindakan ke                       :   I  </w:t>
      </w:r>
    </w:p>
    <w:p w:rsidR="00A16B36" w:rsidRPr="00F62A6C" w:rsidRDefault="00A16B36" w:rsidP="00A16B36">
      <w:pPr>
        <w:pStyle w:val="ListParagraph"/>
        <w:spacing w:line="240" w:lineRule="auto"/>
      </w:pPr>
      <w:r>
        <w:t>Petunjuk                          :  Berilah tanda (</w:t>
      </w:r>
      <w:r>
        <w:rPr>
          <w:rFonts w:ascii="Agency FB" w:hAnsi="Agency FB"/>
        </w:rPr>
        <w:t xml:space="preserve">√) </w:t>
      </w:r>
      <w:r w:rsidRPr="00EE789D">
        <w:t>pada</w:t>
      </w:r>
      <w:r>
        <w:t xml:space="preserve"> kolom yang sesuai dengan pilihan                tanpa pengaruh oleh teman.</w:t>
      </w:r>
    </w:p>
    <w:p w:rsidR="00A16B36" w:rsidRDefault="00A16B36" w:rsidP="00A16B36">
      <w:pPr>
        <w:pStyle w:val="ListParagraph"/>
        <w:spacing w:line="240" w:lineRule="auto"/>
      </w:pPr>
      <w:r w:rsidRPr="00EE789D">
        <w:t>Keterangan</w:t>
      </w:r>
      <w:r>
        <w:t xml:space="preserve">                         : SS    : Sangat Setuju</w:t>
      </w:r>
    </w:p>
    <w:p w:rsidR="00A16B36" w:rsidRDefault="00A16B36" w:rsidP="00A16B36">
      <w:pPr>
        <w:pStyle w:val="ListParagraph"/>
        <w:spacing w:line="240" w:lineRule="auto"/>
      </w:pPr>
      <w:r>
        <w:t xml:space="preserve">                                            S      : Setuju</w:t>
      </w:r>
    </w:p>
    <w:p w:rsidR="00A16B36" w:rsidRDefault="00A16B36" w:rsidP="00A16B36">
      <w:pPr>
        <w:pStyle w:val="ListParagraph"/>
        <w:spacing w:line="240" w:lineRule="auto"/>
      </w:pPr>
      <w:r>
        <w:t xml:space="preserve">                                            TS    : Tidak Setuju</w:t>
      </w:r>
    </w:p>
    <w:p w:rsidR="00A16B36" w:rsidRPr="00B51459" w:rsidRDefault="00A16B36" w:rsidP="00A16B36">
      <w:pPr>
        <w:pStyle w:val="ListParagraph"/>
        <w:spacing w:line="240" w:lineRule="auto"/>
      </w:pPr>
      <w:r>
        <w:t xml:space="preserve">                                            STS  : Sangat Tidak Setuju</w:t>
      </w:r>
    </w:p>
    <w:tbl>
      <w:tblPr>
        <w:tblStyle w:val="TableGrid"/>
        <w:tblW w:w="0" w:type="auto"/>
        <w:tblInd w:w="108" w:type="dxa"/>
        <w:tblLook w:val="04A0"/>
      </w:tblPr>
      <w:tblGrid>
        <w:gridCol w:w="510"/>
        <w:gridCol w:w="3879"/>
        <w:gridCol w:w="558"/>
        <w:gridCol w:w="543"/>
        <w:gridCol w:w="559"/>
        <w:gridCol w:w="674"/>
        <w:gridCol w:w="1323"/>
      </w:tblGrid>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No</w:t>
            </w:r>
          </w:p>
        </w:tc>
        <w:tc>
          <w:tcPr>
            <w:tcW w:w="4168"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Pernyataan</w:t>
            </w:r>
          </w:p>
        </w:tc>
        <w:tc>
          <w:tcPr>
            <w:tcW w:w="567"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SS</w:t>
            </w:r>
          </w:p>
        </w:tc>
        <w:tc>
          <w:tcPr>
            <w:tcW w:w="567"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S</w:t>
            </w:r>
          </w:p>
        </w:tc>
        <w:tc>
          <w:tcPr>
            <w:tcW w:w="567" w:type="dxa"/>
          </w:tcPr>
          <w:p w:rsidR="00A16B36" w:rsidRDefault="00A16B36" w:rsidP="00224590">
            <w:pPr>
              <w:jc w:val="center"/>
              <w:rPr>
                <w:rFonts w:asciiTheme="majorBidi" w:hAnsiTheme="majorBidi" w:cstheme="majorBidi"/>
                <w:bCs/>
                <w:sz w:val="24"/>
                <w:szCs w:val="24"/>
                <w:lang w:eastAsia="en-MY"/>
              </w:rPr>
            </w:pPr>
            <w:r>
              <w:rPr>
                <w:rFonts w:asciiTheme="majorBidi" w:hAnsiTheme="majorBidi" w:cstheme="majorBidi"/>
                <w:bCs/>
                <w:sz w:val="24"/>
                <w:szCs w:val="24"/>
                <w:lang w:eastAsia="en-MY"/>
              </w:rPr>
              <w:t>TS</w:t>
            </w:r>
          </w:p>
        </w:tc>
        <w:tc>
          <w:tcPr>
            <w:tcW w:w="679" w:type="dxa"/>
          </w:tcPr>
          <w:p w:rsidR="00A16B36" w:rsidRDefault="00A16B36" w:rsidP="00224590">
            <w:pPr>
              <w:jc w:val="right"/>
              <w:rPr>
                <w:rFonts w:asciiTheme="majorBidi" w:hAnsiTheme="majorBidi" w:cstheme="majorBidi"/>
                <w:bCs/>
                <w:sz w:val="24"/>
                <w:szCs w:val="24"/>
                <w:lang w:eastAsia="en-MY"/>
              </w:rPr>
            </w:pPr>
            <w:r>
              <w:rPr>
                <w:rFonts w:asciiTheme="majorBidi" w:hAnsiTheme="majorBidi" w:cstheme="majorBidi"/>
                <w:bCs/>
                <w:sz w:val="24"/>
                <w:szCs w:val="24"/>
                <w:lang w:eastAsia="en-MY"/>
              </w:rPr>
              <w:t>STS</w:t>
            </w:r>
          </w:p>
        </w:tc>
        <w:tc>
          <w:tcPr>
            <w:tcW w:w="1323"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Keterangan</w:t>
            </w: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Saya senang belajar materi Alquran dengan strategi </w:t>
            </w:r>
            <w:r w:rsidRPr="00AC1F1E">
              <w:rPr>
                <w:rFonts w:asciiTheme="majorBidi" w:hAnsiTheme="majorBidi" w:cstheme="majorBidi"/>
                <w:bCs/>
                <w:i/>
                <w:iCs/>
                <w:sz w:val="24"/>
                <w:szCs w:val="24"/>
                <w:lang w:eastAsia="en-MY"/>
              </w:rPr>
              <w:t>active learning</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2</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Saya mengalami kejenuhan dalam mengkuti pelajaran materi Alquran</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3</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Banyak manfaat dari pembelajaran </w:t>
            </w:r>
            <w:r w:rsidRPr="00F47DF0">
              <w:rPr>
                <w:rFonts w:asciiTheme="majorBidi" w:hAnsiTheme="majorBidi" w:cstheme="majorBidi"/>
                <w:bCs/>
                <w:i/>
                <w:iCs/>
                <w:sz w:val="24"/>
                <w:szCs w:val="24"/>
                <w:lang w:eastAsia="en-MY"/>
              </w:rPr>
              <w:t>active learning</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4</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Proses pembelajaran dengan strategi </w:t>
            </w:r>
            <w:r w:rsidRPr="00F47DF0">
              <w:rPr>
                <w:rFonts w:asciiTheme="majorBidi" w:hAnsiTheme="majorBidi" w:cstheme="majorBidi"/>
                <w:bCs/>
                <w:i/>
                <w:iCs/>
                <w:sz w:val="24"/>
                <w:szCs w:val="24"/>
                <w:lang w:eastAsia="en-MY"/>
              </w:rPr>
              <w:t>active learning</w:t>
            </w:r>
            <w:r>
              <w:rPr>
                <w:rFonts w:asciiTheme="majorBidi" w:hAnsiTheme="majorBidi" w:cstheme="majorBidi"/>
                <w:bCs/>
                <w:sz w:val="24"/>
                <w:szCs w:val="24"/>
                <w:lang w:eastAsia="en-MY"/>
              </w:rPr>
              <w:t xml:space="preserve"> menimbulkan semangat</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5</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Saya senang dengan dibentuknya tutor sebaya dalam setiap kelompok</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6</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Pembelajaran </w:t>
            </w:r>
            <w:r w:rsidRPr="00F47DF0">
              <w:rPr>
                <w:rFonts w:asciiTheme="majorBidi" w:hAnsiTheme="majorBidi" w:cstheme="majorBidi"/>
                <w:bCs/>
                <w:i/>
                <w:iCs/>
                <w:sz w:val="24"/>
                <w:szCs w:val="24"/>
                <w:lang w:eastAsia="en-MY"/>
              </w:rPr>
              <w:t>active learning</w:t>
            </w:r>
            <w:r>
              <w:rPr>
                <w:rFonts w:asciiTheme="majorBidi" w:hAnsiTheme="majorBidi" w:cstheme="majorBidi"/>
                <w:bCs/>
                <w:sz w:val="24"/>
                <w:szCs w:val="24"/>
                <w:lang w:eastAsia="en-MY"/>
              </w:rPr>
              <w:t xml:space="preserve"> dapat meningkatkan keterampilan membaca Alquran</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rPr>
          <w:trHeight w:val="838"/>
        </w:trPr>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7</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Saya dapat membaca Alquran dengan baik dan sesuai dengan ilmu tajwid </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rPr>
          <w:trHeight w:val="838"/>
        </w:trPr>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8</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Saya merasa senang belajar Alquran dengan totur sebaya </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rPr>
          <w:trHeight w:val="838"/>
        </w:trPr>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9</w:t>
            </w:r>
          </w:p>
        </w:tc>
        <w:tc>
          <w:tcPr>
            <w:tcW w:w="4168" w:type="dxa"/>
          </w:tcPr>
          <w:p w:rsidR="00A16B36" w:rsidRPr="00642BC5"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Pemahaman saya setelah mengikuti pembelajaran Alquran dengan strategi </w:t>
            </w:r>
            <w:r w:rsidRPr="00642BC5">
              <w:rPr>
                <w:rFonts w:asciiTheme="majorBidi" w:hAnsiTheme="majorBidi" w:cstheme="majorBidi"/>
                <w:bCs/>
                <w:i/>
                <w:iCs/>
                <w:sz w:val="24"/>
                <w:szCs w:val="24"/>
                <w:lang w:eastAsia="en-MY"/>
              </w:rPr>
              <w:t>active learning</w:t>
            </w:r>
            <w:r>
              <w:rPr>
                <w:rFonts w:asciiTheme="majorBidi" w:hAnsiTheme="majorBidi" w:cstheme="majorBidi"/>
                <w:bCs/>
                <w:i/>
                <w:iCs/>
                <w:sz w:val="24"/>
                <w:szCs w:val="24"/>
                <w:lang w:eastAsia="en-MY"/>
              </w:rPr>
              <w:t xml:space="preserve"> </w:t>
            </w:r>
            <w:r>
              <w:rPr>
                <w:rFonts w:asciiTheme="majorBidi" w:hAnsiTheme="majorBidi" w:cstheme="majorBidi"/>
                <w:bCs/>
                <w:sz w:val="24"/>
                <w:szCs w:val="24"/>
                <w:lang w:eastAsia="en-MY"/>
              </w:rPr>
              <w:t>semakin meningkat</w:t>
            </w: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r w:rsidR="00A16B36" w:rsidTr="00224590">
        <w:trPr>
          <w:trHeight w:val="838"/>
        </w:trPr>
        <w:tc>
          <w:tcPr>
            <w:tcW w:w="510"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10</w:t>
            </w:r>
          </w:p>
        </w:tc>
        <w:tc>
          <w:tcPr>
            <w:tcW w:w="4168" w:type="dxa"/>
          </w:tcPr>
          <w:p w:rsidR="00A16B36" w:rsidRDefault="00A16B36" w:rsidP="00224590">
            <w:pPr>
              <w:rPr>
                <w:rFonts w:asciiTheme="majorBidi" w:hAnsiTheme="majorBidi" w:cstheme="majorBidi"/>
                <w:bCs/>
                <w:sz w:val="24"/>
                <w:szCs w:val="24"/>
                <w:lang w:eastAsia="en-MY"/>
              </w:rPr>
            </w:pPr>
            <w:r>
              <w:rPr>
                <w:rFonts w:asciiTheme="majorBidi" w:hAnsiTheme="majorBidi" w:cstheme="majorBidi"/>
                <w:bCs/>
                <w:sz w:val="24"/>
                <w:szCs w:val="24"/>
                <w:lang w:eastAsia="en-MY"/>
              </w:rPr>
              <w:t>Saya lebih mudah memahami bacaan Alquran jika belajar dalam kelompok</w:t>
            </w:r>
          </w:p>
        </w:tc>
        <w:tc>
          <w:tcPr>
            <w:tcW w:w="567" w:type="dxa"/>
            <w:tcBorders>
              <w:top w:val="single" w:sz="4" w:space="0" w:color="auto"/>
            </w:tcBorders>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567" w:type="dxa"/>
          </w:tcPr>
          <w:p w:rsidR="00A16B36" w:rsidRDefault="00A16B36" w:rsidP="00224590">
            <w:pPr>
              <w:rPr>
                <w:rFonts w:asciiTheme="majorBidi" w:hAnsiTheme="majorBidi" w:cstheme="majorBidi"/>
                <w:bCs/>
                <w:sz w:val="24"/>
                <w:szCs w:val="24"/>
                <w:lang w:eastAsia="en-MY"/>
              </w:rPr>
            </w:pPr>
          </w:p>
        </w:tc>
        <w:tc>
          <w:tcPr>
            <w:tcW w:w="679" w:type="dxa"/>
          </w:tcPr>
          <w:p w:rsidR="00A16B36" w:rsidRDefault="00A16B36" w:rsidP="00224590">
            <w:pPr>
              <w:rPr>
                <w:rFonts w:asciiTheme="majorBidi" w:hAnsiTheme="majorBidi" w:cstheme="majorBidi"/>
                <w:bCs/>
                <w:sz w:val="24"/>
                <w:szCs w:val="24"/>
                <w:lang w:eastAsia="en-MY"/>
              </w:rPr>
            </w:pPr>
          </w:p>
        </w:tc>
        <w:tc>
          <w:tcPr>
            <w:tcW w:w="1323" w:type="dxa"/>
          </w:tcPr>
          <w:p w:rsidR="00A16B36" w:rsidRDefault="00A16B36" w:rsidP="00224590">
            <w:pPr>
              <w:rPr>
                <w:rFonts w:asciiTheme="majorBidi" w:hAnsiTheme="majorBidi" w:cstheme="majorBidi"/>
                <w:bCs/>
                <w:sz w:val="24"/>
                <w:szCs w:val="24"/>
                <w:lang w:eastAsia="en-MY"/>
              </w:rPr>
            </w:pPr>
          </w:p>
        </w:tc>
      </w:tr>
    </w:tbl>
    <w:p w:rsidR="00A16B36"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                         </w:t>
      </w:r>
    </w:p>
    <w:p w:rsidR="00A16B36" w:rsidRDefault="00A16B36" w:rsidP="00A16B36">
      <w:pPr>
        <w:spacing w:line="240" w:lineRule="auto"/>
        <w:rPr>
          <w:rFonts w:asciiTheme="majorBidi" w:hAnsiTheme="majorBidi" w:cstheme="majorBidi"/>
          <w:bCs/>
          <w:sz w:val="24"/>
          <w:szCs w:val="24"/>
          <w:lang w:eastAsia="en-MY"/>
        </w:rPr>
      </w:pPr>
    </w:p>
    <w:p w:rsidR="00A16B36" w:rsidRPr="0004377F"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lastRenderedPageBreak/>
        <w:t xml:space="preserve">              </w:t>
      </w:r>
      <w:r w:rsidRPr="00E93FBA">
        <w:rPr>
          <w:rFonts w:asciiTheme="majorBidi" w:hAnsiTheme="majorBidi" w:cstheme="majorBidi"/>
          <w:sz w:val="24"/>
          <w:szCs w:val="24"/>
          <w:lang w:eastAsia="en-MY"/>
        </w:rPr>
        <w:t xml:space="preserve"> </w:t>
      </w:r>
      <w:r>
        <w:rPr>
          <w:rFonts w:asciiTheme="majorBidi" w:hAnsiTheme="majorBidi" w:cstheme="majorBidi"/>
          <w:sz w:val="24"/>
          <w:szCs w:val="24"/>
          <w:lang w:eastAsia="en-MY"/>
        </w:rPr>
        <w:t xml:space="preserve">                Skor total</w:t>
      </w:r>
    </w:p>
    <w:p w:rsidR="00A16B36" w:rsidRDefault="00A16B36" w:rsidP="00A16B36">
      <w:pPr>
        <w:pStyle w:val="NoSpacing"/>
        <w:rPr>
          <w:rFonts w:asciiTheme="majorBidi" w:hAnsiTheme="majorBidi" w:cstheme="majorBidi"/>
          <w:sz w:val="24"/>
          <w:szCs w:val="24"/>
          <w:lang w:eastAsia="en-MY"/>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59" type="#_x0000_t32" style="position:absolute;margin-left:84.35pt;margin-top:9.85pt;width:73.6pt;height:0;z-index:251663360" o:connectortype="straight"/>
        </w:pict>
      </w:r>
      <w:r w:rsidRPr="007E0F5A">
        <w:rPr>
          <w:rFonts w:asciiTheme="majorBidi" w:hAnsiTheme="majorBidi" w:cstheme="majorBidi"/>
          <w:sz w:val="24"/>
          <w:szCs w:val="24"/>
          <w:lang w:eastAsia="en-MY"/>
        </w:rPr>
        <w:t>Skor rata-</w:t>
      </w:r>
      <w:r>
        <w:rPr>
          <w:rFonts w:asciiTheme="majorBidi" w:hAnsiTheme="majorBidi" w:cstheme="majorBidi"/>
          <w:sz w:val="24"/>
          <w:szCs w:val="24"/>
          <w:lang w:eastAsia="en-MY"/>
        </w:rPr>
        <w:t xml:space="preserve">rata  =                            </w:t>
      </w:r>
    </w:p>
    <w:p w:rsidR="00A16B36" w:rsidRPr="0004377F" w:rsidRDefault="00A16B36" w:rsidP="00A16B36">
      <w:pPr>
        <w:pStyle w:val="NoSpacing"/>
        <w:ind w:left="720"/>
        <w:rPr>
          <w:rFonts w:asciiTheme="majorBidi" w:hAnsiTheme="majorBidi" w:cstheme="majorBidi"/>
          <w:sz w:val="24"/>
          <w:szCs w:val="24"/>
          <w:lang w:eastAsia="en-MY"/>
        </w:rPr>
      </w:pPr>
      <w:r>
        <w:rPr>
          <w:rFonts w:asciiTheme="majorBidi" w:hAnsiTheme="majorBidi" w:cstheme="majorBidi"/>
          <w:sz w:val="24"/>
          <w:szCs w:val="24"/>
          <w:lang w:eastAsia="en-MY"/>
        </w:rPr>
        <w:t xml:space="preserve">                        </w:t>
      </w:r>
    </w:p>
    <w:p w:rsidR="00A16B36" w:rsidRDefault="00A16B36" w:rsidP="00A16B36">
      <w:pPr>
        <w:pStyle w:val="NoSpacing"/>
        <w:rPr>
          <w:rFonts w:asciiTheme="majorBidi" w:hAnsiTheme="majorBidi" w:cstheme="majorBidi"/>
          <w:sz w:val="24"/>
          <w:szCs w:val="24"/>
          <w:lang w:eastAsia="en-MY"/>
        </w:rPr>
      </w:pPr>
      <w:r w:rsidRPr="007E0F5A">
        <w:rPr>
          <w:rFonts w:asciiTheme="majorBidi" w:hAnsiTheme="majorBidi" w:cstheme="majorBidi"/>
          <w:sz w:val="24"/>
          <w:szCs w:val="24"/>
          <w:lang w:eastAsia="en-MY"/>
        </w:rPr>
        <w:t xml:space="preserve">                          Banyaknya Siswa</w:t>
      </w:r>
    </w:p>
    <w:p w:rsidR="00A16B36" w:rsidRPr="007E0F5A" w:rsidRDefault="00A16B36" w:rsidP="00A16B36">
      <w:pPr>
        <w:pStyle w:val="NoSpacing"/>
        <w:rPr>
          <w:rFonts w:asciiTheme="majorBidi" w:hAnsiTheme="majorBidi" w:cstheme="majorBidi"/>
          <w:sz w:val="24"/>
          <w:szCs w:val="24"/>
          <w:lang w:eastAsia="en-MY"/>
        </w:rPr>
      </w:pPr>
    </w:p>
    <w:p w:rsidR="00A16B36"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Kriteria Respon </w:t>
      </w:r>
    </w:p>
    <w:p w:rsidR="00A16B36"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SS    =  4</w:t>
      </w:r>
    </w:p>
    <w:p w:rsidR="00A16B36"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S      =  3</w:t>
      </w:r>
    </w:p>
    <w:p w:rsidR="00A16B36"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TS    =  2</w:t>
      </w:r>
    </w:p>
    <w:p w:rsidR="00A16B36" w:rsidRPr="00C334E5" w:rsidRDefault="00A16B36" w:rsidP="00A16B36">
      <w:pPr>
        <w:spacing w:line="240" w:lineRule="auto"/>
        <w:rPr>
          <w:rFonts w:asciiTheme="majorBidi" w:hAnsiTheme="majorBidi" w:cstheme="majorBidi"/>
          <w:bCs/>
          <w:sz w:val="24"/>
          <w:szCs w:val="24"/>
          <w:lang w:eastAsia="en-MY"/>
        </w:rPr>
      </w:pPr>
      <w:r>
        <w:rPr>
          <w:rFonts w:asciiTheme="majorBidi" w:hAnsiTheme="majorBidi" w:cstheme="majorBidi"/>
          <w:bCs/>
          <w:sz w:val="24"/>
          <w:szCs w:val="24"/>
          <w:lang w:eastAsia="en-MY"/>
        </w:rPr>
        <w:t xml:space="preserve">STS =  1  </w:t>
      </w:r>
    </w:p>
    <w:p w:rsidR="00A16B36" w:rsidRDefault="00A16B36" w:rsidP="00A16B36">
      <w:pPr>
        <w:pStyle w:val="ListParagraph"/>
      </w:pPr>
      <w:r>
        <w:t xml:space="preserve">                                                                                 Geudong,   ...... Agustus 2009</w:t>
      </w:r>
    </w:p>
    <w:p w:rsidR="00A16B36" w:rsidRDefault="00A16B36" w:rsidP="00A16B36">
      <w:pPr>
        <w:pStyle w:val="ListParagraph"/>
      </w:pPr>
      <w:r>
        <w:t xml:space="preserve">                                                                                        Nama Siswa</w:t>
      </w:r>
    </w:p>
    <w:p w:rsidR="00A16B36" w:rsidRDefault="00A16B36" w:rsidP="00A16B36">
      <w:pPr>
        <w:pStyle w:val="ListParagraph"/>
      </w:pPr>
    </w:p>
    <w:p w:rsidR="00A16B36" w:rsidRDefault="00A16B36" w:rsidP="00A16B36">
      <w:pPr>
        <w:pStyle w:val="ListParagraph"/>
      </w:pPr>
      <w:r>
        <w:t xml:space="preserve">             </w:t>
      </w:r>
    </w:p>
    <w:p w:rsidR="00A16B36" w:rsidRDefault="00A16B36" w:rsidP="00A16B36">
      <w:pPr>
        <w:pStyle w:val="ListParagraph"/>
      </w:pPr>
      <w:r>
        <w:t xml:space="preserve">                                                                                  (...............................)</w:t>
      </w: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Pr>
        <w:pStyle w:val="ListParagraph"/>
      </w:pPr>
    </w:p>
    <w:p w:rsidR="00A16B36" w:rsidRDefault="00A16B36" w:rsidP="00A16B36"/>
    <w:p w:rsidR="00A16B36" w:rsidRDefault="00A16B36" w:rsidP="00A16B36"/>
    <w:p w:rsidR="00A16B36" w:rsidRDefault="00A16B36" w:rsidP="00A16B36"/>
    <w:p w:rsidR="00A16B36" w:rsidRDefault="00A16B36" w:rsidP="00A16B36"/>
    <w:p w:rsidR="00A16B36" w:rsidRDefault="00A16B36" w:rsidP="00A16B36"/>
    <w:p w:rsidR="00A16B36" w:rsidRDefault="00A16B36" w:rsidP="00A16B36"/>
    <w:p w:rsidR="00A16B36" w:rsidRDefault="00A16B36" w:rsidP="00A16B36"/>
    <w:p w:rsidR="00A16B36" w:rsidRDefault="00A16B36" w:rsidP="00A16B36"/>
    <w:p w:rsidR="00A16B36" w:rsidRDefault="00A16B36" w:rsidP="00A16B36"/>
    <w:p w:rsidR="00A16B36" w:rsidRPr="001C2DD9" w:rsidRDefault="00A16B36" w:rsidP="00A16B36">
      <w:pPr>
        <w:pStyle w:val="ListParagraph"/>
        <w:rPr>
          <w:b/>
          <w:bCs/>
        </w:rPr>
      </w:pPr>
      <w:r w:rsidRPr="001C2DD9">
        <w:rPr>
          <w:b/>
          <w:bCs/>
        </w:rPr>
        <w:t>Siklus I</w:t>
      </w:r>
    </w:p>
    <w:tbl>
      <w:tblPr>
        <w:tblStyle w:val="TableGrid"/>
        <w:tblW w:w="7797" w:type="dxa"/>
        <w:tblInd w:w="108" w:type="dxa"/>
        <w:tblLayout w:type="fixed"/>
        <w:tblLook w:val="04A0"/>
      </w:tblPr>
      <w:tblGrid>
        <w:gridCol w:w="284"/>
        <w:gridCol w:w="2126"/>
        <w:gridCol w:w="851"/>
        <w:gridCol w:w="850"/>
        <w:gridCol w:w="851"/>
        <w:gridCol w:w="850"/>
        <w:gridCol w:w="1985"/>
      </w:tblGrid>
      <w:tr w:rsidR="00A16B36" w:rsidRPr="00714A1B" w:rsidTr="00224590">
        <w:trPr>
          <w:trHeight w:val="571"/>
        </w:trPr>
        <w:tc>
          <w:tcPr>
            <w:tcW w:w="284" w:type="dxa"/>
            <w:vMerge w:val="restart"/>
            <w:tcBorders>
              <w:top w:val="nil"/>
              <w:left w:val="nil"/>
            </w:tcBorders>
          </w:tcPr>
          <w:p w:rsidR="00A16B36" w:rsidRPr="00714A1B" w:rsidRDefault="00A16B36" w:rsidP="00224590">
            <w:pPr>
              <w:pStyle w:val="ListParagraph"/>
            </w:pPr>
          </w:p>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No Pertanyaan</w:t>
            </w:r>
          </w:p>
        </w:tc>
        <w:tc>
          <w:tcPr>
            <w:tcW w:w="851" w:type="dxa"/>
          </w:tcPr>
          <w:p w:rsidR="00A16B36" w:rsidRPr="00714A1B" w:rsidRDefault="00A16B36" w:rsidP="00224590">
            <w:pPr>
              <w:pStyle w:val="ListParagraph"/>
              <w:jc w:val="center"/>
            </w:pPr>
            <w:r w:rsidRPr="00714A1B">
              <w:t>SS</w:t>
            </w:r>
          </w:p>
        </w:tc>
        <w:tc>
          <w:tcPr>
            <w:tcW w:w="850" w:type="dxa"/>
          </w:tcPr>
          <w:p w:rsidR="00A16B36" w:rsidRPr="00714A1B" w:rsidRDefault="00A16B36" w:rsidP="00224590">
            <w:pPr>
              <w:pStyle w:val="ListParagraph"/>
              <w:jc w:val="center"/>
            </w:pPr>
            <w:r w:rsidRPr="00714A1B">
              <w:t>S</w:t>
            </w:r>
          </w:p>
        </w:tc>
        <w:tc>
          <w:tcPr>
            <w:tcW w:w="851" w:type="dxa"/>
          </w:tcPr>
          <w:p w:rsidR="00A16B36" w:rsidRPr="00714A1B" w:rsidRDefault="00A16B36" w:rsidP="00224590">
            <w:pPr>
              <w:pStyle w:val="ListParagraph"/>
              <w:jc w:val="center"/>
            </w:pPr>
            <w:r w:rsidRPr="00714A1B">
              <w:t>TS</w:t>
            </w:r>
          </w:p>
        </w:tc>
        <w:tc>
          <w:tcPr>
            <w:tcW w:w="850" w:type="dxa"/>
            <w:tcBorders>
              <w:right w:val="single" w:sz="4" w:space="0" w:color="auto"/>
            </w:tcBorders>
          </w:tcPr>
          <w:p w:rsidR="00A16B36" w:rsidRPr="00714A1B" w:rsidRDefault="00A16B36" w:rsidP="00224590">
            <w:pPr>
              <w:pStyle w:val="ListParagraph"/>
              <w:jc w:val="center"/>
            </w:pPr>
            <w:r w:rsidRPr="00714A1B">
              <w:t>ST</w:t>
            </w:r>
            <w:r>
              <w:lastRenderedPageBreak/>
              <w:t>S</w:t>
            </w:r>
          </w:p>
        </w:tc>
        <w:tc>
          <w:tcPr>
            <w:tcW w:w="1985" w:type="dxa"/>
            <w:tcBorders>
              <w:left w:val="single" w:sz="4" w:space="0" w:color="auto"/>
            </w:tcBorders>
          </w:tcPr>
          <w:p w:rsidR="00A16B36" w:rsidRPr="00714A1B" w:rsidRDefault="00A16B36" w:rsidP="00224590">
            <w:pPr>
              <w:pStyle w:val="ListParagraph"/>
              <w:jc w:val="center"/>
            </w:pPr>
            <w:r w:rsidRPr="00714A1B">
              <w:lastRenderedPageBreak/>
              <w:t>Jumlah</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1</w:t>
            </w:r>
          </w:p>
        </w:tc>
        <w:tc>
          <w:tcPr>
            <w:tcW w:w="851" w:type="dxa"/>
          </w:tcPr>
          <w:p w:rsidR="00A16B36" w:rsidRPr="00714A1B" w:rsidRDefault="00A16B36" w:rsidP="00224590">
            <w:pPr>
              <w:pStyle w:val="ListParagraph"/>
            </w:pPr>
            <w:r w:rsidRPr="00714A1B">
              <w:t>32</w:t>
            </w:r>
          </w:p>
        </w:tc>
        <w:tc>
          <w:tcPr>
            <w:tcW w:w="850" w:type="dxa"/>
          </w:tcPr>
          <w:p w:rsidR="00A16B36" w:rsidRPr="00714A1B" w:rsidRDefault="00A16B36" w:rsidP="00224590">
            <w:pPr>
              <w:pStyle w:val="ListParagraph"/>
            </w:pPr>
            <w:r w:rsidRPr="00714A1B">
              <w:t>11</w:t>
            </w:r>
          </w:p>
        </w:tc>
        <w:tc>
          <w:tcPr>
            <w:tcW w:w="851" w:type="dxa"/>
          </w:tcPr>
          <w:p w:rsidR="00A16B36" w:rsidRPr="00714A1B" w:rsidRDefault="00A16B36" w:rsidP="00224590">
            <w:pPr>
              <w:pStyle w:val="ListParagraph"/>
            </w:pPr>
            <w:r w:rsidRPr="00714A1B">
              <w:t>3</w:t>
            </w:r>
          </w:p>
        </w:tc>
        <w:tc>
          <w:tcPr>
            <w:tcW w:w="850" w:type="dxa"/>
            <w:tcBorders>
              <w:right w:val="single" w:sz="4" w:space="0" w:color="auto"/>
            </w:tcBorders>
          </w:tcPr>
          <w:p w:rsidR="00A16B36" w:rsidRPr="00714A1B" w:rsidRDefault="00A16B36" w:rsidP="00224590">
            <w:pPr>
              <w:pStyle w:val="ListParagraph"/>
            </w:pPr>
            <w:r w:rsidRPr="00714A1B">
              <w:t>0</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2</w:t>
            </w:r>
          </w:p>
        </w:tc>
        <w:tc>
          <w:tcPr>
            <w:tcW w:w="851" w:type="dxa"/>
          </w:tcPr>
          <w:p w:rsidR="00A16B36" w:rsidRPr="00714A1B" w:rsidRDefault="00A16B36" w:rsidP="00224590">
            <w:pPr>
              <w:pStyle w:val="ListParagraph"/>
            </w:pPr>
            <w:r w:rsidRPr="00714A1B">
              <w:t>20</w:t>
            </w:r>
          </w:p>
        </w:tc>
        <w:tc>
          <w:tcPr>
            <w:tcW w:w="850" w:type="dxa"/>
          </w:tcPr>
          <w:p w:rsidR="00A16B36" w:rsidRPr="00714A1B" w:rsidRDefault="00A16B36" w:rsidP="00224590">
            <w:pPr>
              <w:pStyle w:val="ListParagraph"/>
            </w:pPr>
            <w:r w:rsidRPr="00714A1B">
              <w:t>16</w:t>
            </w:r>
          </w:p>
        </w:tc>
        <w:tc>
          <w:tcPr>
            <w:tcW w:w="851" w:type="dxa"/>
          </w:tcPr>
          <w:p w:rsidR="00A16B36" w:rsidRPr="00714A1B" w:rsidRDefault="00A16B36" w:rsidP="00224590">
            <w:pPr>
              <w:pStyle w:val="ListParagraph"/>
            </w:pPr>
            <w:r w:rsidRPr="00714A1B">
              <w:t>8</w:t>
            </w:r>
          </w:p>
        </w:tc>
        <w:tc>
          <w:tcPr>
            <w:tcW w:w="850" w:type="dxa"/>
            <w:tcBorders>
              <w:right w:val="single" w:sz="4" w:space="0" w:color="auto"/>
            </w:tcBorders>
          </w:tcPr>
          <w:p w:rsidR="00A16B36" w:rsidRPr="00714A1B" w:rsidRDefault="00A16B36" w:rsidP="00224590">
            <w:pPr>
              <w:pStyle w:val="ListParagraph"/>
            </w:pPr>
            <w:r w:rsidRPr="00714A1B">
              <w:t>2</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3</w:t>
            </w:r>
          </w:p>
        </w:tc>
        <w:tc>
          <w:tcPr>
            <w:tcW w:w="851" w:type="dxa"/>
          </w:tcPr>
          <w:p w:rsidR="00A16B36" w:rsidRPr="00714A1B" w:rsidRDefault="00A16B36" w:rsidP="00224590">
            <w:pPr>
              <w:pStyle w:val="ListParagraph"/>
            </w:pPr>
            <w:r w:rsidRPr="00714A1B">
              <w:t>14</w:t>
            </w:r>
          </w:p>
        </w:tc>
        <w:tc>
          <w:tcPr>
            <w:tcW w:w="850" w:type="dxa"/>
          </w:tcPr>
          <w:p w:rsidR="00A16B36" w:rsidRPr="00714A1B" w:rsidRDefault="00A16B36" w:rsidP="00224590">
            <w:pPr>
              <w:pStyle w:val="ListParagraph"/>
            </w:pPr>
            <w:r w:rsidRPr="00714A1B">
              <w:t>18</w:t>
            </w:r>
          </w:p>
        </w:tc>
        <w:tc>
          <w:tcPr>
            <w:tcW w:w="851" w:type="dxa"/>
          </w:tcPr>
          <w:p w:rsidR="00A16B36" w:rsidRPr="00714A1B" w:rsidRDefault="00A16B36" w:rsidP="00224590">
            <w:pPr>
              <w:pStyle w:val="ListParagraph"/>
            </w:pPr>
            <w:r w:rsidRPr="00714A1B">
              <w:t>9</w:t>
            </w:r>
          </w:p>
        </w:tc>
        <w:tc>
          <w:tcPr>
            <w:tcW w:w="850" w:type="dxa"/>
            <w:tcBorders>
              <w:right w:val="single" w:sz="4" w:space="0" w:color="auto"/>
            </w:tcBorders>
          </w:tcPr>
          <w:p w:rsidR="00A16B36" w:rsidRPr="00714A1B" w:rsidRDefault="00A16B36" w:rsidP="00224590">
            <w:pPr>
              <w:pStyle w:val="ListParagraph"/>
            </w:pPr>
            <w:r w:rsidRPr="00714A1B">
              <w:t>5</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4</w:t>
            </w:r>
          </w:p>
        </w:tc>
        <w:tc>
          <w:tcPr>
            <w:tcW w:w="851" w:type="dxa"/>
          </w:tcPr>
          <w:p w:rsidR="00A16B36" w:rsidRPr="00714A1B" w:rsidRDefault="00A16B36" w:rsidP="00224590">
            <w:pPr>
              <w:pStyle w:val="ListParagraph"/>
            </w:pPr>
            <w:r w:rsidRPr="00714A1B">
              <w:t>15</w:t>
            </w:r>
          </w:p>
        </w:tc>
        <w:tc>
          <w:tcPr>
            <w:tcW w:w="850" w:type="dxa"/>
          </w:tcPr>
          <w:p w:rsidR="00A16B36" w:rsidRPr="00714A1B" w:rsidRDefault="00A16B36" w:rsidP="00224590">
            <w:pPr>
              <w:pStyle w:val="ListParagraph"/>
            </w:pPr>
            <w:r w:rsidRPr="00714A1B">
              <w:t>22</w:t>
            </w:r>
          </w:p>
        </w:tc>
        <w:tc>
          <w:tcPr>
            <w:tcW w:w="851" w:type="dxa"/>
          </w:tcPr>
          <w:p w:rsidR="00A16B36" w:rsidRPr="00714A1B" w:rsidRDefault="00A16B36" w:rsidP="00224590">
            <w:pPr>
              <w:pStyle w:val="ListParagraph"/>
            </w:pPr>
            <w:r w:rsidRPr="00714A1B">
              <w:t>5</w:t>
            </w:r>
          </w:p>
        </w:tc>
        <w:tc>
          <w:tcPr>
            <w:tcW w:w="850" w:type="dxa"/>
            <w:tcBorders>
              <w:right w:val="single" w:sz="4" w:space="0" w:color="auto"/>
            </w:tcBorders>
          </w:tcPr>
          <w:p w:rsidR="00A16B36" w:rsidRPr="00714A1B" w:rsidRDefault="00A16B36" w:rsidP="00224590">
            <w:pPr>
              <w:pStyle w:val="ListParagraph"/>
            </w:pPr>
            <w:r w:rsidRPr="00714A1B">
              <w:t>4</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5</w:t>
            </w:r>
          </w:p>
        </w:tc>
        <w:tc>
          <w:tcPr>
            <w:tcW w:w="851" w:type="dxa"/>
          </w:tcPr>
          <w:p w:rsidR="00A16B36" w:rsidRPr="00714A1B" w:rsidRDefault="00A16B36" w:rsidP="00224590">
            <w:pPr>
              <w:pStyle w:val="ListParagraph"/>
            </w:pPr>
            <w:r w:rsidRPr="00714A1B">
              <w:t>19</w:t>
            </w:r>
          </w:p>
        </w:tc>
        <w:tc>
          <w:tcPr>
            <w:tcW w:w="850" w:type="dxa"/>
          </w:tcPr>
          <w:p w:rsidR="00A16B36" w:rsidRPr="00714A1B" w:rsidRDefault="00A16B36" w:rsidP="00224590">
            <w:pPr>
              <w:pStyle w:val="ListParagraph"/>
            </w:pPr>
            <w:r w:rsidRPr="00714A1B">
              <w:t>20</w:t>
            </w:r>
          </w:p>
        </w:tc>
        <w:tc>
          <w:tcPr>
            <w:tcW w:w="851" w:type="dxa"/>
          </w:tcPr>
          <w:p w:rsidR="00A16B36" w:rsidRPr="00714A1B" w:rsidRDefault="00A16B36" w:rsidP="00224590">
            <w:pPr>
              <w:pStyle w:val="ListParagraph"/>
            </w:pPr>
            <w:r w:rsidRPr="00714A1B">
              <w:t>4</w:t>
            </w:r>
          </w:p>
        </w:tc>
        <w:tc>
          <w:tcPr>
            <w:tcW w:w="850" w:type="dxa"/>
            <w:tcBorders>
              <w:right w:val="single" w:sz="4" w:space="0" w:color="auto"/>
            </w:tcBorders>
          </w:tcPr>
          <w:p w:rsidR="00A16B36" w:rsidRPr="00714A1B" w:rsidRDefault="00A16B36" w:rsidP="00224590">
            <w:pPr>
              <w:pStyle w:val="ListParagraph"/>
            </w:pPr>
            <w:r w:rsidRPr="00714A1B">
              <w:t>3</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6</w:t>
            </w:r>
          </w:p>
        </w:tc>
        <w:tc>
          <w:tcPr>
            <w:tcW w:w="851" w:type="dxa"/>
          </w:tcPr>
          <w:p w:rsidR="00A16B36" w:rsidRPr="00714A1B" w:rsidRDefault="00A16B36" w:rsidP="00224590">
            <w:pPr>
              <w:pStyle w:val="ListParagraph"/>
            </w:pPr>
            <w:r w:rsidRPr="00714A1B">
              <w:t>20</w:t>
            </w:r>
          </w:p>
        </w:tc>
        <w:tc>
          <w:tcPr>
            <w:tcW w:w="850" w:type="dxa"/>
          </w:tcPr>
          <w:p w:rsidR="00A16B36" w:rsidRPr="00714A1B" w:rsidRDefault="00A16B36" w:rsidP="00224590">
            <w:pPr>
              <w:pStyle w:val="ListParagraph"/>
            </w:pPr>
            <w:r w:rsidRPr="00714A1B">
              <w:t>18</w:t>
            </w:r>
          </w:p>
        </w:tc>
        <w:tc>
          <w:tcPr>
            <w:tcW w:w="851" w:type="dxa"/>
          </w:tcPr>
          <w:p w:rsidR="00A16B36" w:rsidRPr="00714A1B" w:rsidRDefault="00A16B36" w:rsidP="00224590">
            <w:pPr>
              <w:pStyle w:val="ListParagraph"/>
            </w:pPr>
            <w:r w:rsidRPr="00714A1B">
              <w:t>8</w:t>
            </w:r>
          </w:p>
        </w:tc>
        <w:tc>
          <w:tcPr>
            <w:tcW w:w="850" w:type="dxa"/>
            <w:tcBorders>
              <w:right w:val="single" w:sz="4" w:space="0" w:color="auto"/>
            </w:tcBorders>
          </w:tcPr>
          <w:p w:rsidR="00A16B36" w:rsidRPr="00714A1B" w:rsidRDefault="00A16B36" w:rsidP="00224590">
            <w:pPr>
              <w:pStyle w:val="ListParagraph"/>
            </w:pPr>
            <w:r w:rsidRPr="00714A1B">
              <w:t>0</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7</w:t>
            </w:r>
          </w:p>
        </w:tc>
        <w:tc>
          <w:tcPr>
            <w:tcW w:w="851" w:type="dxa"/>
          </w:tcPr>
          <w:p w:rsidR="00A16B36" w:rsidRPr="00714A1B" w:rsidRDefault="00A16B36" w:rsidP="00224590">
            <w:pPr>
              <w:pStyle w:val="ListParagraph"/>
            </w:pPr>
            <w:r w:rsidRPr="00714A1B">
              <w:t>20</w:t>
            </w:r>
          </w:p>
        </w:tc>
        <w:tc>
          <w:tcPr>
            <w:tcW w:w="850" w:type="dxa"/>
          </w:tcPr>
          <w:p w:rsidR="00A16B36" w:rsidRPr="00714A1B" w:rsidRDefault="00A16B36" w:rsidP="00224590">
            <w:pPr>
              <w:pStyle w:val="ListParagraph"/>
            </w:pPr>
            <w:r w:rsidRPr="00714A1B">
              <w:t>19</w:t>
            </w:r>
          </w:p>
        </w:tc>
        <w:tc>
          <w:tcPr>
            <w:tcW w:w="851" w:type="dxa"/>
          </w:tcPr>
          <w:p w:rsidR="00A16B36" w:rsidRPr="00714A1B" w:rsidRDefault="00A16B36" w:rsidP="00224590">
            <w:pPr>
              <w:pStyle w:val="ListParagraph"/>
            </w:pPr>
            <w:r w:rsidRPr="00714A1B">
              <w:t>7</w:t>
            </w:r>
          </w:p>
        </w:tc>
        <w:tc>
          <w:tcPr>
            <w:tcW w:w="850" w:type="dxa"/>
            <w:tcBorders>
              <w:right w:val="single" w:sz="4" w:space="0" w:color="auto"/>
            </w:tcBorders>
          </w:tcPr>
          <w:p w:rsidR="00A16B36" w:rsidRPr="00714A1B" w:rsidRDefault="00A16B36" w:rsidP="00224590">
            <w:pPr>
              <w:pStyle w:val="ListParagraph"/>
            </w:pPr>
            <w:r w:rsidRPr="00714A1B">
              <w:t>0</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8</w:t>
            </w:r>
          </w:p>
        </w:tc>
        <w:tc>
          <w:tcPr>
            <w:tcW w:w="851" w:type="dxa"/>
          </w:tcPr>
          <w:p w:rsidR="00A16B36" w:rsidRPr="00714A1B" w:rsidRDefault="00A16B36" w:rsidP="00224590">
            <w:pPr>
              <w:pStyle w:val="ListParagraph"/>
            </w:pPr>
            <w:r w:rsidRPr="00714A1B">
              <w:t>27</w:t>
            </w:r>
          </w:p>
        </w:tc>
        <w:tc>
          <w:tcPr>
            <w:tcW w:w="850" w:type="dxa"/>
          </w:tcPr>
          <w:p w:rsidR="00A16B36" w:rsidRPr="00714A1B" w:rsidRDefault="00A16B36" w:rsidP="00224590">
            <w:pPr>
              <w:pStyle w:val="ListParagraph"/>
            </w:pPr>
            <w:r w:rsidRPr="00714A1B">
              <w:t>19</w:t>
            </w:r>
          </w:p>
        </w:tc>
        <w:tc>
          <w:tcPr>
            <w:tcW w:w="851" w:type="dxa"/>
          </w:tcPr>
          <w:p w:rsidR="00A16B36" w:rsidRPr="00714A1B" w:rsidRDefault="00A16B36" w:rsidP="00224590">
            <w:pPr>
              <w:pStyle w:val="ListParagraph"/>
            </w:pPr>
            <w:r w:rsidRPr="00714A1B">
              <w:t>0</w:t>
            </w:r>
          </w:p>
        </w:tc>
        <w:tc>
          <w:tcPr>
            <w:tcW w:w="850" w:type="dxa"/>
            <w:tcBorders>
              <w:right w:val="single" w:sz="4" w:space="0" w:color="auto"/>
            </w:tcBorders>
          </w:tcPr>
          <w:p w:rsidR="00A16B36" w:rsidRPr="00714A1B" w:rsidRDefault="00A16B36" w:rsidP="00224590">
            <w:pPr>
              <w:pStyle w:val="ListParagraph"/>
            </w:pPr>
            <w:r w:rsidRPr="00714A1B">
              <w:t>0</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9</w:t>
            </w:r>
          </w:p>
        </w:tc>
        <w:tc>
          <w:tcPr>
            <w:tcW w:w="851" w:type="dxa"/>
          </w:tcPr>
          <w:p w:rsidR="00A16B36" w:rsidRPr="00714A1B" w:rsidRDefault="00A16B36" w:rsidP="00224590">
            <w:pPr>
              <w:pStyle w:val="ListParagraph"/>
            </w:pPr>
            <w:r w:rsidRPr="00714A1B">
              <w:t>20</w:t>
            </w:r>
          </w:p>
        </w:tc>
        <w:tc>
          <w:tcPr>
            <w:tcW w:w="850" w:type="dxa"/>
          </w:tcPr>
          <w:p w:rsidR="00A16B36" w:rsidRPr="00714A1B" w:rsidRDefault="00A16B36" w:rsidP="00224590">
            <w:pPr>
              <w:pStyle w:val="ListParagraph"/>
            </w:pPr>
            <w:r w:rsidRPr="00714A1B">
              <w:t>18</w:t>
            </w:r>
          </w:p>
        </w:tc>
        <w:tc>
          <w:tcPr>
            <w:tcW w:w="851" w:type="dxa"/>
          </w:tcPr>
          <w:p w:rsidR="00A16B36" w:rsidRPr="00714A1B" w:rsidRDefault="00A16B36" w:rsidP="00224590">
            <w:pPr>
              <w:pStyle w:val="ListParagraph"/>
            </w:pPr>
            <w:r w:rsidRPr="00714A1B">
              <w:t>6</w:t>
            </w:r>
          </w:p>
        </w:tc>
        <w:tc>
          <w:tcPr>
            <w:tcW w:w="850" w:type="dxa"/>
            <w:tcBorders>
              <w:right w:val="single" w:sz="4" w:space="0" w:color="auto"/>
            </w:tcBorders>
          </w:tcPr>
          <w:p w:rsidR="00A16B36" w:rsidRPr="00714A1B" w:rsidRDefault="00A16B36" w:rsidP="00224590">
            <w:pPr>
              <w:pStyle w:val="ListParagraph"/>
            </w:pPr>
            <w:r w:rsidRPr="00714A1B">
              <w:t>2</w:t>
            </w:r>
          </w:p>
        </w:tc>
        <w:tc>
          <w:tcPr>
            <w:tcW w:w="1985" w:type="dxa"/>
            <w:tcBorders>
              <w:left w:val="single" w:sz="4" w:space="0" w:color="auto"/>
            </w:tcBorders>
          </w:tcPr>
          <w:p w:rsidR="00A16B36" w:rsidRPr="00714A1B" w:rsidRDefault="00A16B36" w:rsidP="00224590">
            <w:pPr>
              <w:pStyle w:val="ListParagraph"/>
            </w:pPr>
            <w:r w:rsidRPr="00714A1B">
              <w:t>46</w:t>
            </w:r>
          </w:p>
        </w:tc>
      </w:tr>
      <w:tr w:rsidR="00A16B36" w:rsidRPr="00714A1B" w:rsidTr="00224590">
        <w:tc>
          <w:tcPr>
            <w:tcW w:w="284" w:type="dxa"/>
            <w:vMerge/>
            <w:tcBorders>
              <w:top w:val="nil"/>
              <w:left w:val="nil"/>
              <w:bottom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10</w:t>
            </w:r>
          </w:p>
        </w:tc>
        <w:tc>
          <w:tcPr>
            <w:tcW w:w="851" w:type="dxa"/>
          </w:tcPr>
          <w:p w:rsidR="00A16B36" w:rsidRPr="00714A1B" w:rsidRDefault="00A16B36" w:rsidP="00224590">
            <w:pPr>
              <w:pStyle w:val="ListParagraph"/>
            </w:pPr>
            <w:r w:rsidRPr="00714A1B">
              <w:t>18</w:t>
            </w:r>
          </w:p>
        </w:tc>
        <w:tc>
          <w:tcPr>
            <w:tcW w:w="850" w:type="dxa"/>
          </w:tcPr>
          <w:p w:rsidR="00A16B36" w:rsidRPr="00714A1B" w:rsidRDefault="00A16B36" w:rsidP="00224590">
            <w:pPr>
              <w:pStyle w:val="ListParagraph"/>
            </w:pPr>
            <w:r w:rsidRPr="00714A1B">
              <w:t>22</w:t>
            </w:r>
          </w:p>
        </w:tc>
        <w:tc>
          <w:tcPr>
            <w:tcW w:w="851" w:type="dxa"/>
          </w:tcPr>
          <w:p w:rsidR="00A16B36" w:rsidRPr="00714A1B" w:rsidRDefault="00A16B36" w:rsidP="00224590">
            <w:pPr>
              <w:pStyle w:val="ListParagraph"/>
            </w:pPr>
            <w:r w:rsidRPr="00714A1B">
              <w:t>6</w:t>
            </w:r>
          </w:p>
        </w:tc>
        <w:tc>
          <w:tcPr>
            <w:tcW w:w="850" w:type="dxa"/>
            <w:tcBorders>
              <w:right w:val="single" w:sz="4" w:space="0" w:color="auto"/>
            </w:tcBorders>
          </w:tcPr>
          <w:p w:rsidR="00A16B36" w:rsidRPr="00714A1B" w:rsidRDefault="00A16B36" w:rsidP="00224590">
            <w:pPr>
              <w:pStyle w:val="ListParagraph"/>
            </w:pPr>
            <w:r w:rsidRPr="00714A1B">
              <w:t>0</w:t>
            </w:r>
          </w:p>
        </w:tc>
        <w:tc>
          <w:tcPr>
            <w:tcW w:w="1985" w:type="dxa"/>
            <w:tcBorders>
              <w:left w:val="single" w:sz="4" w:space="0" w:color="auto"/>
            </w:tcBorders>
          </w:tcPr>
          <w:p w:rsidR="00A16B36" w:rsidRPr="00714A1B" w:rsidRDefault="00A16B36" w:rsidP="00224590">
            <w:pPr>
              <w:pStyle w:val="ListParagraph"/>
            </w:pPr>
            <w:r w:rsidRPr="00714A1B">
              <w:t>46</w:t>
            </w:r>
          </w:p>
        </w:tc>
      </w:tr>
    </w:tbl>
    <w:p w:rsidR="00A16B36" w:rsidRDefault="00A16B36" w:rsidP="00A16B36">
      <w:pPr>
        <w:pStyle w:val="ListParagraph"/>
        <w:spacing w:line="240" w:lineRule="auto"/>
        <w:ind w:left="0" w:firstLine="720"/>
      </w:pPr>
    </w:p>
    <w:p w:rsidR="00A16B36" w:rsidRPr="0093477A" w:rsidRDefault="00A16B36" w:rsidP="00A16B36">
      <w:pPr>
        <w:pStyle w:val="ListParagraph"/>
        <w:ind w:left="0" w:firstLine="720"/>
      </w:pPr>
      <w:r w:rsidRPr="0093477A">
        <w:t xml:space="preserve">Dari tabel di atas, dapat dijelaskan pernyataan ke-1 memperoleh skor rata-rata 3,63. Disesuaikan dengan kriteria, berarti respon siswa sangat positif positif. Artinya siswa sangat senang belajar materi </w:t>
      </w:r>
      <w:r>
        <w:t>Alquran</w:t>
      </w:r>
      <w:r w:rsidRPr="0093477A">
        <w:t xml:space="preserve"> dengan strategi </w:t>
      </w:r>
      <w:r w:rsidRPr="0093477A">
        <w:rPr>
          <w:i/>
          <w:iCs/>
        </w:rPr>
        <w:t>active learning</w:t>
      </w:r>
      <w:r w:rsidRPr="0093477A">
        <w:t xml:space="preserve">. </w:t>
      </w:r>
    </w:p>
    <w:p w:rsidR="00A16B36" w:rsidRPr="0093477A" w:rsidRDefault="00A16B36" w:rsidP="00A16B36">
      <w:pPr>
        <w:pStyle w:val="ListParagraph"/>
        <w:ind w:left="0" w:firstLine="720"/>
      </w:pPr>
      <w:r w:rsidRPr="0093477A">
        <w:t xml:space="preserve">Untuk pernyataan ke-2 memperoleh skor rata-rata 3,17. Sesuai kriteria berarti respon siswa sangat positif. Artinya siswa tidak mengalami kejenuhan dalam mengikuti  pelajaran materi </w:t>
      </w:r>
      <w:r>
        <w:t>Alquran</w:t>
      </w:r>
      <w:r w:rsidRPr="0093477A">
        <w:t xml:space="preserve">. </w:t>
      </w:r>
    </w:p>
    <w:p w:rsidR="00A16B36" w:rsidRPr="0093477A" w:rsidRDefault="00A16B36" w:rsidP="00A16B36">
      <w:pPr>
        <w:pStyle w:val="ListParagraph"/>
        <w:ind w:left="0" w:firstLine="720"/>
      </w:pPr>
      <w:r w:rsidRPr="0093477A">
        <w:t xml:space="preserve"> Untuk pernyataan ke-3 memperoleh skor rata-rata 2,89. Sesuai kriteria berarti respon siswa positif. Artinya siswa banyak memperoleh manfaat dari </w:t>
      </w:r>
      <w:r w:rsidRPr="0093477A">
        <w:rPr>
          <w:i/>
          <w:iCs/>
        </w:rPr>
        <w:t>active learning</w:t>
      </w:r>
      <w:r w:rsidRPr="0093477A">
        <w:t>.</w:t>
      </w:r>
    </w:p>
    <w:p w:rsidR="00A16B36" w:rsidRPr="0093477A" w:rsidRDefault="00A16B36" w:rsidP="00A16B36">
      <w:pPr>
        <w:pStyle w:val="ListParagraph"/>
        <w:ind w:left="0" w:firstLine="720"/>
        <w:rPr>
          <w:u w:val="single"/>
        </w:rPr>
      </w:pPr>
      <w:r w:rsidRPr="0093477A">
        <w:t xml:space="preserve">Untuk pernyataan ke-4 memperoleh skor rata-rata 3,04. Sesuai kriteria berarti respon siswa sangat positif. Artinya siswa sangat senang dengan penerapan strategi </w:t>
      </w:r>
      <w:r w:rsidRPr="0093477A">
        <w:rPr>
          <w:i/>
          <w:iCs/>
        </w:rPr>
        <w:t>active learning</w:t>
      </w:r>
      <w:r w:rsidRPr="0093477A">
        <w:t xml:space="preserve"> dapat menimbulkan semangat.</w:t>
      </w:r>
    </w:p>
    <w:p w:rsidR="00A16B36" w:rsidRPr="0093477A" w:rsidRDefault="00A16B36" w:rsidP="00A16B36">
      <w:pPr>
        <w:pStyle w:val="ListParagraph"/>
        <w:ind w:left="0" w:firstLine="720"/>
      </w:pPr>
      <w:r w:rsidRPr="0093477A">
        <w:t>Untuk pernyataan ke-5 memperoleh skor rata-rata 3,20. Sesuai kriteria berarti respon siswa sangat positif. Artinya siswa sangat senang dibentuknya tutor sebaya dalam kelompok.</w:t>
      </w:r>
    </w:p>
    <w:p w:rsidR="00A16B36" w:rsidRPr="0093477A" w:rsidRDefault="00A16B36" w:rsidP="00A16B36">
      <w:pPr>
        <w:pStyle w:val="ListParagraph"/>
        <w:ind w:left="0" w:firstLine="720"/>
      </w:pPr>
      <w:r w:rsidRPr="0093477A">
        <w:t xml:space="preserve">Untuk pernyataan ke-6 memperoleh skor rata-rata 3,26. Sesuai kriteria berarti respon siswa sangat positif. Artinya dengan strategi </w:t>
      </w:r>
      <w:r w:rsidRPr="0093477A">
        <w:rPr>
          <w:i/>
          <w:iCs/>
        </w:rPr>
        <w:t>active learning</w:t>
      </w:r>
      <w:r w:rsidRPr="0093477A">
        <w:t xml:space="preserve">, siswa dapat meningkatkan keterampilan membaca </w:t>
      </w:r>
      <w:r>
        <w:t>Alquran</w:t>
      </w:r>
      <w:r w:rsidRPr="0093477A">
        <w:t>.</w:t>
      </w:r>
    </w:p>
    <w:p w:rsidR="00A16B36" w:rsidRPr="0093477A" w:rsidRDefault="00A16B36" w:rsidP="00A16B36">
      <w:pPr>
        <w:pStyle w:val="ListParagraph"/>
        <w:ind w:left="0" w:firstLine="720"/>
      </w:pPr>
      <w:r w:rsidRPr="0093477A">
        <w:t xml:space="preserve">Untuk pernyataan ke-7 memperoleh skor rata-rata 3,28. Sesuai kriteria berarti respon siswa sangat positif. Artinya siswa sangat senang dapat membaca </w:t>
      </w:r>
      <w:r>
        <w:t>Alquran</w:t>
      </w:r>
      <w:r w:rsidRPr="0093477A">
        <w:t xml:space="preserve"> dengan baik dan sesuai dengan ilmu tajwid.</w:t>
      </w:r>
    </w:p>
    <w:p w:rsidR="00A16B36" w:rsidRPr="0093477A" w:rsidRDefault="00A16B36" w:rsidP="00A16B36">
      <w:pPr>
        <w:pStyle w:val="ListParagraph"/>
        <w:ind w:left="0" w:firstLine="720"/>
      </w:pPr>
      <w:r w:rsidRPr="0093477A">
        <w:lastRenderedPageBreak/>
        <w:t xml:space="preserve">Untuk pernyataan ke-8 memperoleh skor rata-rata 3,43. Sesuai kriteria berarti berarti respon siswa sangat positif. Artinya siswa sangat senang  belajar </w:t>
      </w:r>
      <w:r>
        <w:t>Alquran</w:t>
      </w:r>
      <w:r w:rsidRPr="0093477A">
        <w:t xml:space="preserve"> dengan tutor sebaya. </w:t>
      </w:r>
    </w:p>
    <w:p w:rsidR="00A16B36" w:rsidRPr="0093477A" w:rsidRDefault="00A16B36" w:rsidP="00A16B36">
      <w:pPr>
        <w:pStyle w:val="ListParagraph"/>
        <w:ind w:left="0" w:firstLine="720"/>
      </w:pPr>
      <w:r w:rsidRPr="0093477A">
        <w:t xml:space="preserve">Untuk pernyataan ke-9 memperoleh skor rata-rata 3,22. Sesuai kriteria berarti respon siswa sangat positif. Artinya setelah mengikuti pembelajaran </w:t>
      </w:r>
      <w:r>
        <w:t>Alquran</w:t>
      </w:r>
      <w:r w:rsidRPr="0093477A">
        <w:t xml:space="preserve"> dengan strategi </w:t>
      </w:r>
      <w:r w:rsidRPr="0093477A">
        <w:rPr>
          <w:i/>
          <w:iCs/>
        </w:rPr>
        <w:t>active learning</w:t>
      </w:r>
      <w:r w:rsidRPr="0093477A">
        <w:t xml:space="preserve"> pemahaman siswa semakin meningkat.</w:t>
      </w:r>
    </w:p>
    <w:p w:rsidR="00A16B36" w:rsidRDefault="00A16B36" w:rsidP="00A16B36">
      <w:pPr>
        <w:pStyle w:val="ListParagraph"/>
        <w:ind w:left="0" w:firstLine="720"/>
      </w:pPr>
      <w:r w:rsidRPr="0093477A">
        <w:t xml:space="preserve">Untuk pernyataan ke-10 memperoleh skor rata-rata 3,26. Sesuai kriteria berarti respon siswa sangat positif. Artinya siswa lebih mudah memahami bacaan </w:t>
      </w:r>
      <w:r>
        <w:t>Alquran</w:t>
      </w:r>
      <w:r w:rsidRPr="0093477A">
        <w:t xml:space="preserve"> jika dalam kelompok.</w:t>
      </w: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Default="00A16B36" w:rsidP="00A16B36">
      <w:pPr>
        <w:pStyle w:val="ListParagraph"/>
        <w:ind w:left="0" w:firstLine="720"/>
      </w:pPr>
    </w:p>
    <w:p w:rsidR="00A16B36" w:rsidRPr="00714A1B" w:rsidRDefault="00A16B36" w:rsidP="00A16B36">
      <w:pPr>
        <w:spacing w:line="360" w:lineRule="auto"/>
        <w:rPr>
          <w:rFonts w:asciiTheme="majorBidi" w:hAnsiTheme="majorBidi" w:cstheme="majorBidi"/>
          <w:b/>
          <w:sz w:val="24"/>
          <w:szCs w:val="24"/>
          <w:lang w:eastAsia="en-MY"/>
        </w:rPr>
      </w:pPr>
      <w:r w:rsidRPr="00714A1B">
        <w:rPr>
          <w:rFonts w:asciiTheme="majorBidi" w:hAnsiTheme="majorBidi" w:cstheme="majorBidi"/>
          <w:b/>
          <w:sz w:val="24"/>
          <w:szCs w:val="24"/>
          <w:lang w:eastAsia="en-MY"/>
        </w:rPr>
        <w:t>Siklus II</w:t>
      </w:r>
    </w:p>
    <w:tbl>
      <w:tblPr>
        <w:tblStyle w:val="TableGrid"/>
        <w:tblW w:w="7655" w:type="dxa"/>
        <w:tblInd w:w="108" w:type="dxa"/>
        <w:tblLayout w:type="fixed"/>
        <w:tblLook w:val="04A0"/>
      </w:tblPr>
      <w:tblGrid>
        <w:gridCol w:w="284"/>
        <w:gridCol w:w="2268"/>
        <w:gridCol w:w="850"/>
        <w:gridCol w:w="851"/>
        <w:gridCol w:w="992"/>
        <w:gridCol w:w="851"/>
        <w:gridCol w:w="1559"/>
      </w:tblGrid>
      <w:tr w:rsidR="00A16B36" w:rsidRPr="00714A1B" w:rsidTr="00224590">
        <w:trPr>
          <w:trHeight w:val="571"/>
        </w:trPr>
        <w:tc>
          <w:tcPr>
            <w:tcW w:w="284" w:type="dxa"/>
            <w:vMerge w:val="restart"/>
            <w:tcBorders>
              <w:top w:val="nil"/>
              <w:left w:val="nil"/>
            </w:tcBorders>
          </w:tcPr>
          <w:p w:rsidR="00A16B36" w:rsidRPr="00714A1B" w:rsidRDefault="00A16B36" w:rsidP="00224590">
            <w:pPr>
              <w:pStyle w:val="ListParagraph"/>
            </w:pPr>
          </w:p>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No Pertanyaan</w:t>
            </w:r>
          </w:p>
        </w:tc>
        <w:tc>
          <w:tcPr>
            <w:tcW w:w="850" w:type="dxa"/>
          </w:tcPr>
          <w:p w:rsidR="00A16B36" w:rsidRPr="00714A1B" w:rsidRDefault="00A16B36" w:rsidP="00224590">
            <w:pPr>
              <w:pStyle w:val="ListParagraph"/>
              <w:jc w:val="center"/>
            </w:pPr>
            <w:r w:rsidRPr="00714A1B">
              <w:t>SS</w:t>
            </w:r>
          </w:p>
        </w:tc>
        <w:tc>
          <w:tcPr>
            <w:tcW w:w="851" w:type="dxa"/>
          </w:tcPr>
          <w:p w:rsidR="00A16B36" w:rsidRPr="00714A1B" w:rsidRDefault="00A16B36" w:rsidP="00224590">
            <w:pPr>
              <w:pStyle w:val="ListParagraph"/>
              <w:jc w:val="center"/>
            </w:pPr>
            <w:r w:rsidRPr="00714A1B">
              <w:t>S</w:t>
            </w:r>
          </w:p>
        </w:tc>
        <w:tc>
          <w:tcPr>
            <w:tcW w:w="992" w:type="dxa"/>
          </w:tcPr>
          <w:p w:rsidR="00A16B36" w:rsidRPr="00714A1B" w:rsidRDefault="00A16B36" w:rsidP="00224590">
            <w:pPr>
              <w:pStyle w:val="ListParagraph"/>
              <w:jc w:val="center"/>
            </w:pPr>
            <w:r w:rsidRPr="00714A1B">
              <w:t>TS</w:t>
            </w:r>
          </w:p>
        </w:tc>
        <w:tc>
          <w:tcPr>
            <w:tcW w:w="851" w:type="dxa"/>
            <w:tcBorders>
              <w:right w:val="single" w:sz="4" w:space="0" w:color="auto"/>
            </w:tcBorders>
          </w:tcPr>
          <w:p w:rsidR="00A16B36" w:rsidRPr="00714A1B" w:rsidRDefault="00A16B36" w:rsidP="00224590">
            <w:pPr>
              <w:pStyle w:val="ListParagraph"/>
              <w:jc w:val="center"/>
            </w:pPr>
            <w:r w:rsidRPr="00714A1B">
              <w:t>ST</w:t>
            </w:r>
            <w:r>
              <w:t>S</w:t>
            </w:r>
          </w:p>
        </w:tc>
        <w:tc>
          <w:tcPr>
            <w:tcW w:w="1559" w:type="dxa"/>
            <w:tcBorders>
              <w:left w:val="single" w:sz="4" w:space="0" w:color="auto"/>
            </w:tcBorders>
          </w:tcPr>
          <w:p w:rsidR="00A16B36" w:rsidRPr="00714A1B" w:rsidRDefault="00A16B36" w:rsidP="00224590">
            <w:pPr>
              <w:pStyle w:val="ListParagraph"/>
              <w:jc w:val="center"/>
            </w:pPr>
            <w:r w:rsidRPr="00714A1B">
              <w:t>Jumlah</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1</w:t>
            </w:r>
          </w:p>
        </w:tc>
        <w:tc>
          <w:tcPr>
            <w:tcW w:w="850" w:type="dxa"/>
          </w:tcPr>
          <w:p w:rsidR="00A16B36" w:rsidRPr="00714A1B" w:rsidRDefault="00A16B36" w:rsidP="00224590">
            <w:pPr>
              <w:pStyle w:val="ListParagraph"/>
              <w:jc w:val="center"/>
            </w:pPr>
            <w:r w:rsidRPr="00714A1B">
              <w:t>30</w:t>
            </w:r>
          </w:p>
        </w:tc>
        <w:tc>
          <w:tcPr>
            <w:tcW w:w="851" w:type="dxa"/>
          </w:tcPr>
          <w:p w:rsidR="00A16B36" w:rsidRPr="00714A1B" w:rsidRDefault="00A16B36" w:rsidP="00224590">
            <w:pPr>
              <w:pStyle w:val="ListParagraph"/>
              <w:jc w:val="center"/>
            </w:pPr>
            <w:r w:rsidRPr="00714A1B">
              <w:t>14</w:t>
            </w:r>
          </w:p>
        </w:tc>
        <w:tc>
          <w:tcPr>
            <w:tcW w:w="992" w:type="dxa"/>
          </w:tcPr>
          <w:p w:rsidR="00A16B36" w:rsidRPr="00714A1B" w:rsidRDefault="00A16B36" w:rsidP="00224590">
            <w:pPr>
              <w:pStyle w:val="ListParagraph"/>
              <w:jc w:val="center"/>
            </w:pPr>
            <w:r w:rsidRPr="00714A1B">
              <w:t>2</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2</w:t>
            </w:r>
          </w:p>
        </w:tc>
        <w:tc>
          <w:tcPr>
            <w:tcW w:w="850" w:type="dxa"/>
          </w:tcPr>
          <w:p w:rsidR="00A16B36" w:rsidRPr="00714A1B" w:rsidRDefault="00A16B36" w:rsidP="00224590">
            <w:pPr>
              <w:pStyle w:val="ListParagraph"/>
              <w:jc w:val="center"/>
            </w:pPr>
            <w:r w:rsidRPr="00714A1B">
              <w:t>21</w:t>
            </w:r>
          </w:p>
        </w:tc>
        <w:tc>
          <w:tcPr>
            <w:tcW w:w="851" w:type="dxa"/>
          </w:tcPr>
          <w:p w:rsidR="00A16B36" w:rsidRPr="00714A1B" w:rsidRDefault="00A16B36" w:rsidP="00224590">
            <w:pPr>
              <w:pStyle w:val="ListParagraph"/>
              <w:jc w:val="center"/>
            </w:pPr>
            <w:r w:rsidRPr="00714A1B">
              <w:t>17</w:t>
            </w:r>
          </w:p>
        </w:tc>
        <w:tc>
          <w:tcPr>
            <w:tcW w:w="992" w:type="dxa"/>
          </w:tcPr>
          <w:p w:rsidR="00A16B36" w:rsidRPr="00714A1B" w:rsidRDefault="00A16B36" w:rsidP="00224590">
            <w:pPr>
              <w:pStyle w:val="ListParagraph"/>
              <w:jc w:val="center"/>
            </w:pPr>
            <w:r w:rsidRPr="00714A1B">
              <w:t>6</w:t>
            </w:r>
          </w:p>
        </w:tc>
        <w:tc>
          <w:tcPr>
            <w:tcW w:w="851" w:type="dxa"/>
            <w:tcBorders>
              <w:right w:val="single" w:sz="4" w:space="0" w:color="auto"/>
            </w:tcBorders>
          </w:tcPr>
          <w:p w:rsidR="00A16B36" w:rsidRPr="00714A1B" w:rsidRDefault="00A16B36" w:rsidP="00224590">
            <w:pPr>
              <w:pStyle w:val="ListParagraph"/>
              <w:jc w:val="center"/>
            </w:pPr>
            <w:r w:rsidRPr="00714A1B">
              <w:t>2</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3</w:t>
            </w:r>
          </w:p>
        </w:tc>
        <w:tc>
          <w:tcPr>
            <w:tcW w:w="850" w:type="dxa"/>
          </w:tcPr>
          <w:p w:rsidR="00A16B36" w:rsidRPr="00714A1B" w:rsidRDefault="00A16B36" w:rsidP="00224590">
            <w:pPr>
              <w:pStyle w:val="ListParagraph"/>
              <w:jc w:val="center"/>
            </w:pPr>
            <w:r w:rsidRPr="00714A1B">
              <w:t>26</w:t>
            </w:r>
          </w:p>
        </w:tc>
        <w:tc>
          <w:tcPr>
            <w:tcW w:w="851" w:type="dxa"/>
          </w:tcPr>
          <w:p w:rsidR="00A16B36" w:rsidRPr="00714A1B" w:rsidRDefault="00A16B36" w:rsidP="00224590">
            <w:pPr>
              <w:pStyle w:val="ListParagraph"/>
              <w:jc w:val="center"/>
            </w:pPr>
            <w:r w:rsidRPr="00714A1B">
              <w:t>17</w:t>
            </w:r>
          </w:p>
        </w:tc>
        <w:tc>
          <w:tcPr>
            <w:tcW w:w="992" w:type="dxa"/>
          </w:tcPr>
          <w:p w:rsidR="00A16B36" w:rsidRPr="00714A1B" w:rsidRDefault="00A16B36" w:rsidP="00224590">
            <w:pPr>
              <w:pStyle w:val="ListParagraph"/>
              <w:jc w:val="center"/>
            </w:pPr>
            <w:r w:rsidRPr="00714A1B">
              <w:t>3</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4</w:t>
            </w:r>
          </w:p>
        </w:tc>
        <w:tc>
          <w:tcPr>
            <w:tcW w:w="850" w:type="dxa"/>
          </w:tcPr>
          <w:p w:rsidR="00A16B36" w:rsidRPr="00714A1B" w:rsidRDefault="00A16B36" w:rsidP="00224590">
            <w:pPr>
              <w:pStyle w:val="ListParagraph"/>
              <w:jc w:val="center"/>
            </w:pPr>
            <w:r w:rsidRPr="00714A1B">
              <w:t>22</w:t>
            </w:r>
          </w:p>
        </w:tc>
        <w:tc>
          <w:tcPr>
            <w:tcW w:w="851" w:type="dxa"/>
          </w:tcPr>
          <w:p w:rsidR="00A16B36" w:rsidRPr="00714A1B" w:rsidRDefault="00A16B36" w:rsidP="00224590">
            <w:pPr>
              <w:pStyle w:val="ListParagraph"/>
              <w:jc w:val="center"/>
            </w:pPr>
            <w:r w:rsidRPr="00714A1B">
              <w:t>21</w:t>
            </w:r>
          </w:p>
        </w:tc>
        <w:tc>
          <w:tcPr>
            <w:tcW w:w="992" w:type="dxa"/>
          </w:tcPr>
          <w:p w:rsidR="00A16B36" w:rsidRPr="00714A1B" w:rsidRDefault="00A16B36" w:rsidP="00224590">
            <w:pPr>
              <w:pStyle w:val="ListParagraph"/>
              <w:jc w:val="center"/>
            </w:pPr>
            <w:r w:rsidRPr="00714A1B">
              <w:t>3</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5</w:t>
            </w:r>
          </w:p>
        </w:tc>
        <w:tc>
          <w:tcPr>
            <w:tcW w:w="850" w:type="dxa"/>
          </w:tcPr>
          <w:p w:rsidR="00A16B36" w:rsidRPr="00714A1B" w:rsidRDefault="00A16B36" w:rsidP="00224590">
            <w:pPr>
              <w:pStyle w:val="ListParagraph"/>
              <w:jc w:val="center"/>
            </w:pPr>
            <w:r w:rsidRPr="00714A1B">
              <w:t>19</w:t>
            </w:r>
          </w:p>
        </w:tc>
        <w:tc>
          <w:tcPr>
            <w:tcW w:w="851" w:type="dxa"/>
          </w:tcPr>
          <w:p w:rsidR="00A16B36" w:rsidRPr="00714A1B" w:rsidRDefault="00A16B36" w:rsidP="00224590">
            <w:pPr>
              <w:pStyle w:val="ListParagraph"/>
              <w:jc w:val="center"/>
            </w:pPr>
            <w:r w:rsidRPr="00714A1B">
              <w:t>23</w:t>
            </w:r>
          </w:p>
        </w:tc>
        <w:tc>
          <w:tcPr>
            <w:tcW w:w="992" w:type="dxa"/>
          </w:tcPr>
          <w:p w:rsidR="00A16B36" w:rsidRPr="00714A1B" w:rsidRDefault="00A16B36" w:rsidP="00224590">
            <w:pPr>
              <w:pStyle w:val="ListParagraph"/>
              <w:jc w:val="center"/>
            </w:pPr>
            <w:r w:rsidRPr="00714A1B">
              <w:t>4</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6</w:t>
            </w:r>
          </w:p>
        </w:tc>
        <w:tc>
          <w:tcPr>
            <w:tcW w:w="850" w:type="dxa"/>
          </w:tcPr>
          <w:p w:rsidR="00A16B36" w:rsidRPr="00714A1B" w:rsidRDefault="00A16B36" w:rsidP="00224590">
            <w:pPr>
              <w:pStyle w:val="ListParagraph"/>
              <w:jc w:val="center"/>
            </w:pPr>
            <w:r w:rsidRPr="00714A1B">
              <w:t>21</w:t>
            </w:r>
          </w:p>
        </w:tc>
        <w:tc>
          <w:tcPr>
            <w:tcW w:w="851" w:type="dxa"/>
          </w:tcPr>
          <w:p w:rsidR="00A16B36" w:rsidRPr="00714A1B" w:rsidRDefault="00A16B36" w:rsidP="00224590">
            <w:pPr>
              <w:pStyle w:val="ListParagraph"/>
              <w:jc w:val="center"/>
            </w:pPr>
            <w:r w:rsidRPr="00714A1B">
              <w:t>19</w:t>
            </w:r>
          </w:p>
        </w:tc>
        <w:tc>
          <w:tcPr>
            <w:tcW w:w="992" w:type="dxa"/>
          </w:tcPr>
          <w:p w:rsidR="00A16B36" w:rsidRPr="00714A1B" w:rsidRDefault="00A16B36" w:rsidP="00224590">
            <w:pPr>
              <w:pStyle w:val="ListParagraph"/>
              <w:jc w:val="center"/>
            </w:pPr>
            <w:r w:rsidRPr="00714A1B">
              <w:t>6</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7</w:t>
            </w:r>
          </w:p>
        </w:tc>
        <w:tc>
          <w:tcPr>
            <w:tcW w:w="850" w:type="dxa"/>
          </w:tcPr>
          <w:p w:rsidR="00A16B36" w:rsidRPr="00714A1B" w:rsidRDefault="00A16B36" w:rsidP="00224590">
            <w:pPr>
              <w:pStyle w:val="ListParagraph"/>
              <w:jc w:val="center"/>
            </w:pPr>
            <w:r w:rsidRPr="00714A1B">
              <w:t>22</w:t>
            </w:r>
          </w:p>
        </w:tc>
        <w:tc>
          <w:tcPr>
            <w:tcW w:w="851" w:type="dxa"/>
          </w:tcPr>
          <w:p w:rsidR="00A16B36" w:rsidRPr="00714A1B" w:rsidRDefault="00A16B36" w:rsidP="00224590">
            <w:pPr>
              <w:pStyle w:val="ListParagraph"/>
              <w:jc w:val="center"/>
            </w:pPr>
            <w:r w:rsidRPr="00714A1B">
              <w:t>19</w:t>
            </w:r>
          </w:p>
        </w:tc>
        <w:tc>
          <w:tcPr>
            <w:tcW w:w="992" w:type="dxa"/>
          </w:tcPr>
          <w:p w:rsidR="00A16B36" w:rsidRPr="00714A1B" w:rsidRDefault="00A16B36" w:rsidP="00224590">
            <w:pPr>
              <w:pStyle w:val="ListParagraph"/>
              <w:jc w:val="center"/>
            </w:pPr>
            <w:r w:rsidRPr="00714A1B">
              <w:t>5</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8</w:t>
            </w:r>
          </w:p>
        </w:tc>
        <w:tc>
          <w:tcPr>
            <w:tcW w:w="850" w:type="dxa"/>
          </w:tcPr>
          <w:p w:rsidR="00A16B36" w:rsidRPr="00714A1B" w:rsidRDefault="00A16B36" w:rsidP="00224590">
            <w:pPr>
              <w:pStyle w:val="ListParagraph"/>
              <w:jc w:val="center"/>
            </w:pPr>
            <w:r w:rsidRPr="00714A1B">
              <w:t>24</w:t>
            </w:r>
          </w:p>
        </w:tc>
        <w:tc>
          <w:tcPr>
            <w:tcW w:w="851" w:type="dxa"/>
          </w:tcPr>
          <w:p w:rsidR="00A16B36" w:rsidRPr="00714A1B" w:rsidRDefault="00A16B36" w:rsidP="00224590">
            <w:pPr>
              <w:pStyle w:val="ListParagraph"/>
              <w:jc w:val="center"/>
            </w:pPr>
            <w:r w:rsidRPr="00714A1B">
              <w:t>22</w:t>
            </w:r>
          </w:p>
        </w:tc>
        <w:tc>
          <w:tcPr>
            <w:tcW w:w="992" w:type="dxa"/>
          </w:tcPr>
          <w:p w:rsidR="00A16B36" w:rsidRPr="00714A1B" w:rsidRDefault="00A16B36" w:rsidP="00224590">
            <w:pPr>
              <w:pStyle w:val="ListParagraph"/>
              <w:jc w:val="center"/>
            </w:pPr>
            <w:r w:rsidRPr="00714A1B">
              <w:t>0</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9</w:t>
            </w:r>
          </w:p>
        </w:tc>
        <w:tc>
          <w:tcPr>
            <w:tcW w:w="850" w:type="dxa"/>
          </w:tcPr>
          <w:p w:rsidR="00A16B36" w:rsidRPr="00714A1B" w:rsidRDefault="00A16B36" w:rsidP="00224590">
            <w:pPr>
              <w:pStyle w:val="ListParagraph"/>
              <w:jc w:val="center"/>
            </w:pPr>
            <w:r w:rsidRPr="00714A1B">
              <w:t>22</w:t>
            </w:r>
          </w:p>
        </w:tc>
        <w:tc>
          <w:tcPr>
            <w:tcW w:w="851" w:type="dxa"/>
          </w:tcPr>
          <w:p w:rsidR="00A16B36" w:rsidRPr="00714A1B" w:rsidRDefault="00A16B36" w:rsidP="00224590">
            <w:pPr>
              <w:pStyle w:val="ListParagraph"/>
              <w:jc w:val="center"/>
            </w:pPr>
            <w:r w:rsidRPr="00714A1B">
              <w:t>18</w:t>
            </w:r>
          </w:p>
        </w:tc>
        <w:tc>
          <w:tcPr>
            <w:tcW w:w="992" w:type="dxa"/>
          </w:tcPr>
          <w:p w:rsidR="00A16B36" w:rsidRPr="00714A1B" w:rsidRDefault="00A16B36" w:rsidP="00224590">
            <w:pPr>
              <w:pStyle w:val="ListParagraph"/>
              <w:jc w:val="center"/>
            </w:pPr>
            <w:r w:rsidRPr="00714A1B">
              <w:t>6</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bottom w:val="nil"/>
            </w:tcBorders>
          </w:tcPr>
          <w:p w:rsidR="00A16B36" w:rsidRPr="00714A1B" w:rsidRDefault="00A16B36" w:rsidP="00224590">
            <w:pPr>
              <w:pStyle w:val="ListParagraph"/>
            </w:pPr>
          </w:p>
        </w:tc>
        <w:tc>
          <w:tcPr>
            <w:tcW w:w="2268" w:type="dxa"/>
          </w:tcPr>
          <w:p w:rsidR="00A16B36" w:rsidRPr="00714A1B" w:rsidRDefault="00A16B36" w:rsidP="00224590">
            <w:pPr>
              <w:pStyle w:val="ListParagraph"/>
              <w:jc w:val="center"/>
            </w:pPr>
            <w:r w:rsidRPr="00714A1B">
              <w:t>10</w:t>
            </w:r>
          </w:p>
        </w:tc>
        <w:tc>
          <w:tcPr>
            <w:tcW w:w="850" w:type="dxa"/>
          </w:tcPr>
          <w:p w:rsidR="00A16B36" w:rsidRPr="00714A1B" w:rsidRDefault="00A16B36" w:rsidP="00224590">
            <w:pPr>
              <w:pStyle w:val="ListParagraph"/>
              <w:jc w:val="center"/>
            </w:pPr>
            <w:r w:rsidRPr="00714A1B">
              <w:t>17</w:t>
            </w:r>
          </w:p>
        </w:tc>
        <w:tc>
          <w:tcPr>
            <w:tcW w:w="851" w:type="dxa"/>
          </w:tcPr>
          <w:p w:rsidR="00A16B36" w:rsidRPr="00714A1B" w:rsidRDefault="00A16B36" w:rsidP="00224590">
            <w:pPr>
              <w:pStyle w:val="ListParagraph"/>
              <w:jc w:val="center"/>
            </w:pPr>
            <w:r w:rsidRPr="00714A1B">
              <w:t>24</w:t>
            </w:r>
          </w:p>
        </w:tc>
        <w:tc>
          <w:tcPr>
            <w:tcW w:w="992" w:type="dxa"/>
          </w:tcPr>
          <w:p w:rsidR="00A16B36" w:rsidRPr="00714A1B" w:rsidRDefault="00A16B36" w:rsidP="00224590">
            <w:pPr>
              <w:pStyle w:val="ListParagraph"/>
              <w:jc w:val="center"/>
            </w:pPr>
            <w:r w:rsidRPr="00714A1B">
              <w:t>5</w:t>
            </w:r>
          </w:p>
        </w:tc>
        <w:tc>
          <w:tcPr>
            <w:tcW w:w="851" w:type="dxa"/>
            <w:tcBorders>
              <w:right w:val="single" w:sz="4" w:space="0" w:color="auto"/>
            </w:tcBorders>
          </w:tcPr>
          <w:p w:rsidR="00A16B36" w:rsidRPr="00714A1B" w:rsidRDefault="00A16B36" w:rsidP="00224590">
            <w:pPr>
              <w:pStyle w:val="ListParagraph"/>
              <w:jc w:val="center"/>
            </w:pPr>
            <w:r w:rsidRPr="00714A1B">
              <w:t>0</w:t>
            </w:r>
          </w:p>
        </w:tc>
        <w:tc>
          <w:tcPr>
            <w:tcW w:w="1559" w:type="dxa"/>
            <w:tcBorders>
              <w:left w:val="single" w:sz="4" w:space="0" w:color="auto"/>
            </w:tcBorders>
          </w:tcPr>
          <w:p w:rsidR="00A16B36" w:rsidRPr="00714A1B" w:rsidRDefault="00A16B36" w:rsidP="00224590">
            <w:pPr>
              <w:pStyle w:val="ListParagraph"/>
              <w:jc w:val="center"/>
            </w:pPr>
            <w:r w:rsidRPr="00714A1B">
              <w:t>46</w:t>
            </w:r>
          </w:p>
        </w:tc>
      </w:tr>
    </w:tbl>
    <w:p w:rsidR="00A16B36" w:rsidRDefault="00A16B36" w:rsidP="00A16B36">
      <w:pPr>
        <w:spacing w:line="240" w:lineRule="auto"/>
        <w:ind w:firstLine="720"/>
        <w:rPr>
          <w:rFonts w:ascii="Times New Roman" w:hAnsi="Times New Roman" w:cs="Times New Roman"/>
          <w:sz w:val="24"/>
          <w:szCs w:val="24"/>
        </w:rPr>
      </w:pPr>
    </w:p>
    <w:p w:rsidR="00A16B36" w:rsidRPr="00CF7A76" w:rsidRDefault="00A16B36" w:rsidP="00A16B36">
      <w:pPr>
        <w:spacing w:line="360" w:lineRule="auto"/>
        <w:ind w:firstLine="720"/>
        <w:rPr>
          <w:rFonts w:asciiTheme="majorBidi" w:hAnsiTheme="majorBidi" w:cstheme="majorBidi"/>
          <w:sz w:val="24"/>
          <w:szCs w:val="24"/>
        </w:rPr>
      </w:pPr>
      <w:r>
        <w:rPr>
          <w:rFonts w:ascii="Times New Roman" w:hAnsi="Times New Roman" w:cs="Times New Roman"/>
          <w:sz w:val="24"/>
          <w:szCs w:val="24"/>
        </w:rPr>
        <w:t xml:space="preserve">Dari tabel di atas, dapat dijelaskan pernyataan ke-1 memperoleh skor rata-rata 3,61. Disesuaikan dengan kriteria, berarti respon siswa sangat positif. Artinya siswa sangat senang belajar materi Alquran dengan strategi </w:t>
      </w:r>
      <w:r>
        <w:rPr>
          <w:rFonts w:ascii="Times New Roman" w:hAnsi="Times New Roman" w:cs="Times New Roman"/>
          <w:i/>
          <w:iCs/>
          <w:sz w:val="24"/>
          <w:szCs w:val="24"/>
        </w:rPr>
        <w:t>active learning</w:t>
      </w:r>
      <w:r>
        <w:rPr>
          <w:rFonts w:ascii="Times New Roman" w:hAnsi="Times New Roman" w:cs="Times New Roman"/>
          <w:sz w:val="24"/>
          <w:szCs w:val="24"/>
        </w:rPr>
        <w: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ke-2 memperoleh skor rata-rata 3,24. Sesuai kriteria berarti respon siswa sangat positif. Artinya siswa tidak mengalami kejenuhan dalam mengikuti  pelajaran materi Alquran.</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 Untuk pernyataan ke-3 memperoleh skor rata-rata 3,5. Sesuai kriteria berarti respon siswa sangat positif. Artinya siswa banyak memperoleh manfaat dari </w:t>
      </w:r>
      <w:r>
        <w:rPr>
          <w:rFonts w:ascii="Times New Roman" w:hAnsi="Times New Roman" w:cs="Times New Roman"/>
          <w:i/>
          <w:iCs/>
        </w:rPr>
        <w:t>active learning</w:t>
      </w:r>
      <w:r>
        <w:rPr>
          <w:rFonts w:ascii="Times New Roman" w:hAnsi="Times New Roman" w:cs="Times New Roman"/>
        </w:rPr>
        <w: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Untuk pernyataan ke-4 memperoleh skor rata-rata 3,41. Sesuai kriteria berarti respon siswa sangat positif. Artinya siswa sangat senang dengan penerapan strategi </w:t>
      </w:r>
      <w:r>
        <w:rPr>
          <w:rFonts w:ascii="Times New Roman" w:hAnsi="Times New Roman" w:cs="Times New Roman"/>
          <w:i/>
          <w:iCs/>
        </w:rPr>
        <w:t>active learning</w:t>
      </w:r>
      <w:r>
        <w:rPr>
          <w:rFonts w:ascii="Times New Roman" w:hAnsi="Times New Roman" w:cs="Times New Roman"/>
        </w:rPr>
        <w:t xml:space="preserve"> dapat menimbulkan semangat.</w:t>
      </w:r>
    </w:p>
    <w:p w:rsidR="00A16B36" w:rsidRDefault="00A16B36" w:rsidP="00A16B36">
      <w:pPr>
        <w:pStyle w:val="ListParagraph"/>
        <w:ind w:left="0"/>
        <w:rPr>
          <w:rFonts w:ascii="Times New Roman" w:hAnsi="Times New Roman" w:cs="Times New Roman"/>
        </w:rPr>
      </w:pPr>
      <w:r>
        <w:rPr>
          <w:rFonts w:ascii="Times New Roman" w:hAnsi="Times New Roman" w:cs="Times New Roman"/>
        </w:rPr>
        <w:t>Untuk pernyataan ke-5 memperoleh skor rata-rata 3,07. Sesuai kriteria berarti respon siswa sangat positif.</w:t>
      </w:r>
      <w:r w:rsidRPr="00CF7A76">
        <w:rPr>
          <w:rFonts w:ascii="Times New Roman" w:hAnsi="Times New Roman" w:cs="Times New Roman"/>
        </w:rPr>
        <w:t xml:space="preserve"> </w:t>
      </w:r>
      <w:r>
        <w:rPr>
          <w:rFonts w:ascii="Times New Roman" w:hAnsi="Times New Roman" w:cs="Times New Roman"/>
        </w:rPr>
        <w:t>Artinya  siswa  sangat  senang  dibentuknya tutor sebaya dalam kelompok.</w:t>
      </w:r>
      <w:r w:rsidRPr="00CF7A76">
        <w:rPr>
          <w:rFonts w:ascii="Times New Roman" w:hAnsi="Times New Roman" w:cs="Times New Roman"/>
        </w:rPr>
        <w:t xml:space="preserve"> </w:t>
      </w:r>
    </w:p>
    <w:p w:rsidR="00A16B36" w:rsidRDefault="00A16B36" w:rsidP="00A16B36">
      <w:pPr>
        <w:pStyle w:val="ListParagraph"/>
        <w:ind w:left="0"/>
        <w:rPr>
          <w:rFonts w:ascii="Times New Roman" w:hAnsi="Times New Roman" w:cs="Times New Roman"/>
        </w:rPr>
      </w:pPr>
      <w:r>
        <w:rPr>
          <w:rFonts w:ascii="Times New Roman" w:hAnsi="Times New Roman" w:cs="Times New Roman"/>
        </w:rPr>
        <w:t xml:space="preserve">Untuk pernyataan ke-6 memperoleh skor rata-rata 3,33. Sesuai kriteria berarti respon siswa sangat positif. Artinya dengan strategi </w:t>
      </w:r>
      <w:r>
        <w:rPr>
          <w:rFonts w:ascii="Times New Roman" w:hAnsi="Times New Roman" w:cs="Times New Roman"/>
          <w:i/>
          <w:iCs/>
        </w:rPr>
        <w:t>active learning</w:t>
      </w:r>
      <w:r>
        <w:rPr>
          <w:rFonts w:ascii="Times New Roman" w:hAnsi="Times New Roman" w:cs="Times New Roman"/>
        </w:rPr>
        <w:t>, siswa dapat meningkatkan keterampilan membaca Alquran.</w:t>
      </w:r>
      <w:r w:rsidRPr="00CF7A76">
        <w:rPr>
          <w:rFonts w:ascii="Times New Roman" w:hAnsi="Times New Roman" w:cs="Times New Roman"/>
        </w:rPr>
        <w:t xml:space="preserve"> </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ke-7 memperoleh skor rata-rata 3,37. Sesuai kriteria berarti respon siswa sangat positif. Artinya siswa sangat senang dapat membaca Alquran dengan baik dan sesuai dengan ilmu tajwid.</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ke-8 memperoleh skor rata-rata 3,52. Sesuai kriteria berarti respon siswa sangat positif. Artinya siswa sangat senang belajar Alquran dengan tutor sebaya.</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Untuk pernyataan ke-9 memperoleh skor rata-rata 3,35. Sesuai kriteria berarti respon siswa sangat positif. Artinya setelah mengikuti pembelajaran Alquran dengan strategi </w:t>
      </w:r>
      <w:r>
        <w:rPr>
          <w:rFonts w:ascii="Times New Roman" w:hAnsi="Times New Roman" w:cs="Times New Roman"/>
          <w:i/>
          <w:iCs/>
        </w:rPr>
        <w:t>active learning</w:t>
      </w:r>
      <w:r>
        <w:rPr>
          <w:rFonts w:ascii="Times New Roman" w:hAnsi="Times New Roman" w:cs="Times New Roman"/>
        </w:rPr>
        <w:t xml:space="preserve"> pemahaman siswa semakin meningkat.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ke-10 memperoleh skor rata-rata 3,26. Sesuai kriteria berarti respon siswa sangat positif. Artinya siswa lebih mudah memahami bacaan Alquran jika dalam kelompok.</w:t>
      </w: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Default="00A16B36" w:rsidP="00A16B36">
      <w:pPr>
        <w:pStyle w:val="ListParagraph"/>
        <w:ind w:left="0" w:firstLine="720"/>
        <w:rPr>
          <w:rFonts w:ascii="Times New Roman" w:hAnsi="Times New Roman" w:cs="Times New Roman"/>
        </w:rPr>
      </w:pPr>
    </w:p>
    <w:p w:rsidR="00A16B36" w:rsidRPr="00C23C15" w:rsidRDefault="00A16B36" w:rsidP="00A16B36">
      <w:pPr>
        <w:pStyle w:val="ListParagraph"/>
        <w:ind w:left="0" w:firstLine="720"/>
        <w:rPr>
          <w:rFonts w:ascii="Times New Roman" w:hAnsi="Times New Roman" w:cs="Times New Roman"/>
        </w:rPr>
      </w:pPr>
    </w:p>
    <w:p w:rsidR="00A16B36" w:rsidRPr="00714A1B" w:rsidRDefault="00A16B36" w:rsidP="00A16B36">
      <w:pPr>
        <w:spacing w:line="360" w:lineRule="auto"/>
        <w:rPr>
          <w:rFonts w:asciiTheme="majorBidi" w:hAnsiTheme="majorBidi" w:cstheme="majorBidi"/>
          <w:b/>
          <w:sz w:val="24"/>
          <w:szCs w:val="24"/>
          <w:lang w:eastAsia="en-MY"/>
        </w:rPr>
      </w:pPr>
      <w:r w:rsidRPr="00714A1B">
        <w:rPr>
          <w:rFonts w:asciiTheme="majorBidi" w:hAnsiTheme="majorBidi" w:cstheme="majorBidi"/>
          <w:b/>
          <w:sz w:val="24"/>
          <w:szCs w:val="24"/>
          <w:lang w:eastAsia="en-MY"/>
        </w:rPr>
        <w:t>Siklus III</w:t>
      </w:r>
    </w:p>
    <w:tbl>
      <w:tblPr>
        <w:tblStyle w:val="TableGrid"/>
        <w:tblW w:w="7938" w:type="dxa"/>
        <w:tblInd w:w="108" w:type="dxa"/>
        <w:tblLayout w:type="fixed"/>
        <w:tblLook w:val="04A0"/>
      </w:tblPr>
      <w:tblGrid>
        <w:gridCol w:w="284"/>
        <w:gridCol w:w="2126"/>
        <w:gridCol w:w="1134"/>
        <w:gridCol w:w="1134"/>
        <w:gridCol w:w="1134"/>
        <w:gridCol w:w="1141"/>
        <w:gridCol w:w="985"/>
      </w:tblGrid>
      <w:tr w:rsidR="00A16B36" w:rsidRPr="00714A1B" w:rsidTr="00224590">
        <w:trPr>
          <w:trHeight w:val="571"/>
        </w:trPr>
        <w:tc>
          <w:tcPr>
            <w:tcW w:w="284" w:type="dxa"/>
            <w:vMerge w:val="restart"/>
            <w:tcBorders>
              <w:top w:val="nil"/>
              <w:left w:val="nil"/>
            </w:tcBorders>
          </w:tcPr>
          <w:p w:rsidR="00A16B36" w:rsidRPr="00714A1B" w:rsidRDefault="00A16B36" w:rsidP="00224590">
            <w:pPr>
              <w:pStyle w:val="ListParagraph"/>
            </w:pPr>
          </w:p>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No Pertanyaan</w:t>
            </w:r>
          </w:p>
        </w:tc>
        <w:tc>
          <w:tcPr>
            <w:tcW w:w="1134" w:type="dxa"/>
          </w:tcPr>
          <w:p w:rsidR="00A16B36" w:rsidRPr="00714A1B" w:rsidRDefault="00A16B36" w:rsidP="00224590">
            <w:pPr>
              <w:pStyle w:val="ListParagraph"/>
              <w:jc w:val="center"/>
            </w:pPr>
            <w:r w:rsidRPr="00714A1B">
              <w:t>SS</w:t>
            </w:r>
          </w:p>
        </w:tc>
        <w:tc>
          <w:tcPr>
            <w:tcW w:w="1134" w:type="dxa"/>
          </w:tcPr>
          <w:p w:rsidR="00A16B36" w:rsidRPr="00714A1B" w:rsidRDefault="00A16B36" w:rsidP="00224590">
            <w:pPr>
              <w:pStyle w:val="ListParagraph"/>
              <w:jc w:val="center"/>
            </w:pPr>
            <w:r w:rsidRPr="00714A1B">
              <w:t>S</w:t>
            </w:r>
          </w:p>
        </w:tc>
        <w:tc>
          <w:tcPr>
            <w:tcW w:w="1134" w:type="dxa"/>
          </w:tcPr>
          <w:p w:rsidR="00A16B36" w:rsidRPr="00714A1B" w:rsidRDefault="00A16B36" w:rsidP="00224590">
            <w:pPr>
              <w:pStyle w:val="ListParagraph"/>
              <w:jc w:val="center"/>
            </w:pPr>
            <w:r w:rsidRPr="00714A1B">
              <w:t>TS</w:t>
            </w:r>
          </w:p>
        </w:tc>
        <w:tc>
          <w:tcPr>
            <w:tcW w:w="1141" w:type="dxa"/>
            <w:tcBorders>
              <w:right w:val="single" w:sz="4" w:space="0" w:color="auto"/>
            </w:tcBorders>
          </w:tcPr>
          <w:p w:rsidR="00A16B36" w:rsidRPr="00714A1B" w:rsidRDefault="00A16B36" w:rsidP="00224590">
            <w:pPr>
              <w:pStyle w:val="ListParagraph"/>
              <w:jc w:val="center"/>
            </w:pPr>
            <w:r w:rsidRPr="00714A1B">
              <w:t>ST</w:t>
            </w:r>
            <w:r>
              <w:t>S</w:t>
            </w:r>
          </w:p>
        </w:tc>
        <w:tc>
          <w:tcPr>
            <w:tcW w:w="985" w:type="dxa"/>
            <w:tcBorders>
              <w:left w:val="single" w:sz="4" w:space="0" w:color="auto"/>
            </w:tcBorders>
          </w:tcPr>
          <w:p w:rsidR="00A16B36" w:rsidRPr="00714A1B" w:rsidRDefault="00A16B36" w:rsidP="00224590">
            <w:pPr>
              <w:pStyle w:val="ListParagraph"/>
              <w:jc w:val="center"/>
            </w:pPr>
            <w:r w:rsidRPr="00714A1B">
              <w:t>Jumlah</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1</w:t>
            </w:r>
          </w:p>
        </w:tc>
        <w:tc>
          <w:tcPr>
            <w:tcW w:w="1134" w:type="dxa"/>
          </w:tcPr>
          <w:p w:rsidR="00A16B36" w:rsidRPr="00714A1B" w:rsidRDefault="00A16B36" w:rsidP="00224590">
            <w:pPr>
              <w:pStyle w:val="ListParagraph"/>
              <w:jc w:val="center"/>
            </w:pPr>
            <w:r w:rsidRPr="00714A1B">
              <w:t>32</w:t>
            </w:r>
          </w:p>
        </w:tc>
        <w:tc>
          <w:tcPr>
            <w:tcW w:w="1134" w:type="dxa"/>
          </w:tcPr>
          <w:p w:rsidR="00A16B36" w:rsidRPr="00714A1B" w:rsidRDefault="00A16B36" w:rsidP="00224590">
            <w:pPr>
              <w:pStyle w:val="ListParagraph"/>
              <w:jc w:val="center"/>
            </w:pPr>
            <w:r w:rsidRPr="00714A1B">
              <w:t>14</w:t>
            </w:r>
          </w:p>
        </w:tc>
        <w:tc>
          <w:tcPr>
            <w:tcW w:w="1134" w:type="dxa"/>
          </w:tcPr>
          <w:p w:rsidR="00A16B36" w:rsidRPr="00714A1B" w:rsidRDefault="00A16B36" w:rsidP="00224590">
            <w:pPr>
              <w:pStyle w:val="ListParagraph"/>
              <w:jc w:val="center"/>
            </w:pPr>
            <w:r w:rsidRPr="00714A1B">
              <w:t>0</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2</w:t>
            </w:r>
          </w:p>
        </w:tc>
        <w:tc>
          <w:tcPr>
            <w:tcW w:w="1134" w:type="dxa"/>
          </w:tcPr>
          <w:p w:rsidR="00A16B36" w:rsidRPr="00714A1B" w:rsidRDefault="00A16B36" w:rsidP="00224590">
            <w:pPr>
              <w:pStyle w:val="ListParagraph"/>
              <w:jc w:val="center"/>
            </w:pPr>
            <w:r w:rsidRPr="00714A1B">
              <w:t>21</w:t>
            </w:r>
          </w:p>
        </w:tc>
        <w:tc>
          <w:tcPr>
            <w:tcW w:w="1134" w:type="dxa"/>
          </w:tcPr>
          <w:p w:rsidR="00A16B36" w:rsidRPr="00714A1B" w:rsidRDefault="00A16B36" w:rsidP="00224590">
            <w:pPr>
              <w:pStyle w:val="ListParagraph"/>
              <w:jc w:val="center"/>
            </w:pPr>
            <w:r w:rsidRPr="00714A1B">
              <w:t>20</w:t>
            </w:r>
          </w:p>
        </w:tc>
        <w:tc>
          <w:tcPr>
            <w:tcW w:w="1134" w:type="dxa"/>
          </w:tcPr>
          <w:p w:rsidR="00A16B36" w:rsidRPr="00714A1B" w:rsidRDefault="00A16B36" w:rsidP="00224590">
            <w:pPr>
              <w:pStyle w:val="ListParagraph"/>
              <w:jc w:val="center"/>
            </w:pPr>
            <w:r w:rsidRPr="00714A1B">
              <w:t>5</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3</w:t>
            </w:r>
          </w:p>
        </w:tc>
        <w:tc>
          <w:tcPr>
            <w:tcW w:w="1134" w:type="dxa"/>
          </w:tcPr>
          <w:p w:rsidR="00A16B36" w:rsidRPr="00714A1B" w:rsidRDefault="00A16B36" w:rsidP="00224590">
            <w:pPr>
              <w:pStyle w:val="ListParagraph"/>
              <w:jc w:val="center"/>
            </w:pPr>
            <w:r w:rsidRPr="00714A1B">
              <w:t>31</w:t>
            </w:r>
          </w:p>
        </w:tc>
        <w:tc>
          <w:tcPr>
            <w:tcW w:w="1134" w:type="dxa"/>
          </w:tcPr>
          <w:p w:rsidR="00A16B36" w:rsidRPr="00714A1B" w:rsidRDefault="00A16B36" w:rsidP="00224590">
            <w:pPr>
              <w:pStyle w:val="ListParagraph"/>
              <w:jc w:val="center"/>
            </w:pPr>
            <w:r w:rsidRPr="00714A1B">
              <w:t>15</w:t>
            </w:r>
          </w:p>
        </w:tc>
        <w:tc>
          <w:tcPr>
            <w:tcW w:w="1134" w:type="dxa"/>
          </w:tcPr>
          <w:p w:rsidR="00A16B36" w:rsidRPr="00714A1B" w:rsidRDefault="00A16B36" w:rsidP="00224590">
            <w:pPr>
              <w:pStyle w:val="ListParagraph"/>
              <w:jc w:val="center"/>
            </w:pPr>
            <w:r w:rsidRPr="00714A1B">
              <w:t>0</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4</w:t>
            </w:r>
          </w:p>
        </w:tc>
        <w:tc>
          <w:tcPr>
            <w:tcW w:w="1134" w:type="dxa"/>
          </w:tcPr>
          <w:p w:rsidR="00A16B36" w:rsidRPr="00714A1B" w:rsidRDefault="00A16B36" w:rsidP="00224590">
            <w:pPr>
              <w:pStyle w:val="ListParagraph"/>
              <w:jc w:val="center"/>
            </w:pPr>
            <w:r w:rsidRPr="00714A1B">
              <w:t>22</w:t>
            </w:r>
          </w:p>
        </w:tc>
        <w:tc>
          <w:tcPr>
            <w:tcW w:w="1134" w:type="dxa"/>
          </w:tcPr>
          <w:p w:rsidR="00A16B36" w:rsidRPr="00714A1B" w:rsidRDefault="00A16B36" w:rsidP="00224590">
            <w:pPr>
              <w:pStyle w:val="ListParagraph"/>
              <w:jc w:val="center"/>
            </w:pPr>
            <w:r w:rsidRPr="00714A1B">
              <w:t>24</w:t>
            </w:r>
          </w:p>
        </w:tc>
        <w:tc>
          <w:tcPr>
            <w:tcW w:w="1134" w:type="dxa"/>
          </w:tcPr>
          <w:p w:rsidR="00A16B36" w:rsidRPr="00714A1B" w:rsidRDefault="00A16B36" w:rsidP="00224590">
            <w:pPr>
              <w:pStyle w:val="ListParagraph"/>
              <w:jc w:val="center"/>
            </w:pPr>
            <w:r w:rsidRPr="00714A1B">
              <w:t>0</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5</w:t>
            </w:r>
          </w:p>
        </w:tc>
        <w:tc>
          <w:tcPr>
            <w:tcW w:w="1134" w:type="dxa"/>
          </w:tcPr>
          <w:p w:rsidR="00A16B36" w:rsidRPr="00714A1B" w:rsidRDefault="00A16B36" w:rsidP="00224590">
            <w:pPr>
              <w:pStyle w:val="ListParagraph"/>
              <w:jc w:val="center"/>
            </w:pPr>
            <w:r w:rsidRPr="00714A1B">
              <w:t>25</w:t>
            </w:r>
          </w:p>
        </w:tc>
        <w:tc>
          <w:tcPr>
            <w:tcW w:w="1134" w:type="dxa"/>
          </w:tcPr>
          <w:p w:rsidR="00A16B36" w:rsidRPr="00714A1B" w:rsidRDefault="00A16B36" w:rsidP="00224590">
            <w:pPr>
              <w:pStyle w:val="ListParagraph"/>
              <w:jc w:val="center"/>
            </w:pPr>
            <w:r w:rsidRPr="00714A1B">
              <w:t>21</w:t>
            </w:r>
          </w:p>
        </w:tc>
        <w:tc>
          <w:tcPr>
            <w:tcW w:w="1134" w:type="dxa"/>
          </w:tcPr>
          <w:p w:rsidR="00A16B36" w:rsidRPr="00714A1B" w:rsidRDefault="00A16B36" w:rsidP="00224590">
            <w:pPr>
              <w:pStyle w:val="ListParagraph"/>
              <w:jc w:val="center"/>
            </w:pPr>
            <w:r w:rsidRPr="00714A1B">
              <w:t>0</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6</w:t>
            </w:r>
          </w:p>
        </w:tc>
        <w:tc>
          <w:tcPr>
            <w:tcW w:w="1134" w:type="dxa"/>
          </w:tcPr>
          <w:p w:rsidR="00A16B36" w:rsidRPr="00714A1B" w:rsidRDefault="00A16B36" w:rsidP="00224590">
            <w:pPr>
              <w:pStyle w:val="ListParagraph"/>
              <w:jc w:val="center"/>
            </w:pPr>
            <w:r w:rsidRPr="00714A1B">
              <w:t>21</w:t>
            </w:r>
          </w:p>
        </w:tc>
        <w:tc>
          <w:tcPr>
            <w:tcW w:w="1134" w:type="dxa"/>
          </w:tcPr>
          <w:p w:rsidR="00A16B36" w:rsidRPr="00714A1B" w:rsidRDefault="00A16B36" w:rsidP="00224590">
            <w:pPr>
              <w:pStyle w:val="ListParagraph"/>
              <w:jc w:val="center"/>
            </w:pPr>
            <w:r w:rsidRPr="00714A1B">
              <w:t>20</w:t>
            </w:r>
          </w:p>
        </w:tc>
        <w:tc>
          <w:tcPr>
            <w:tcW w:w="1134" w:type="dxa"/>
          </w:tcPr>
          <w:p w:rsidR="00A16B36" w:rsidRPr="00714A1B" w:rsidRDefault="00A16B36" w:rsidP="00224590">
            <w:pPr>
              <w:pStyle w:val="ListParagraph"/>
              <w:jc w:val="center"/>
            </w:pPr>
            <w:r w:rsidRPr="00714A1B">
              <w:t>5</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7</w:t>
            </w:r>
          </w:p>
        </w:tc>
        <w:tc>
          <w:tcPr>
            <w:tcW w:w="1134" w:type="dxa"/>
          </w:tcPr>
          <w:p w:rsidR="00A16B36" w:rsidRPr="00714A1B" w:rsidRDefault="00A16B36" w:rsidP="00224590">
            <w:pPr>
              <w:pStyle w:val="ListParagraph"/>
              <w:jc w:val="center"/>
            </w:pPr>
            <w:r w:rsidRPr="00714A1B">
              <w:t>20</w:t>
            </w:r>
          </w:p>
        </w:tc>
        <w:tc>
          <w:tcPr>
            <w:tcW w:w="1134" w:type="dxa"/>
          </w:tcPr>
          <w:p w:rsidR="00A16B36" w:rsidRPr="00714A1B" w:rsidRDefault="00A16B36" w:rsidP="00224590">
            <w:pPr>
              <w:pStyle w:val="ListParagraph"/>
              <w:jc w:val="center"/>
            </w:pPr>
            <w:r w:rsidRPr="00714A1B">
              <w:t>21</w:t>
            </w:r>
          </w:p>
        </w:tc>
        <w:tc>
          <w:tcPr>
            <w:tcW w:w="1134" w:type="dxa"/>
          </w:tcPr>
          <w:p w:rsidR="00A16B36" w:rsidRPr="00714A1B" w:rsidRDefault="00A16B36" w:rsidP="00224590">
            <w:pPr>
              <w:pStyle w:val="ListParagraph"/>
              <w:jc w:val="center"/>
            </w:pPr>
            <w:r w:rsidRPr="00714A1B">
              <w:t>5</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8</w:t>
            </w:r>
          </w:p>
        </w:tc>
        <w:tc>
          <w:tcPr>
            <w:tcW w:w="1134" w:type="dxa"/>
          </w:tcPr>
          <w:p w:rsidR="00A16B36" w:rsidRPr="00714A1B" w:rsidRDefault="00A16B36" w:rsidP="00224590">
            <w:pPr>
              <w:pStyle w:val="ListParagraph"/>
              <w:jc w:val="center"/>
            </w:pPr>
            <w:r w:rsidRPr="00714A1B">
              <w:t>30</w:t>
            </w:r>
          </w:p>
        </w:tc>
        <w:tc>
          <w:tcPr>
            <w:tcW w:w="1134" w:type="dxa"/>
          </w:tcPr>
          <w:p w:rsidR="00A16B36" w:rsidRPr="00714A1B" w:rsidRDefault="00A16B36" w:rsidP="00224590">
            <w:pPr>
              <w:pStyle w:val="ListParagraph"/>
              <w:jc w:val="center"/>
            </w:pPr>
            <w:r w:rsidRPr="00714A1B">
              <w:t>14</w:t>
            </w:r>
          </w:p>
        </w:tc>
        <w:tc>
          <w:tcPr>
            <w:tcW w:w="1134" w:type="dxa"/>
          </w:tcPr>
          <w:p w:rsidR="00A16B36" w:rsidRPr="00714A1B" w:rsidRDefault="00A16B36" w:rsidP="00224590">
            <w:pPr>
              <w:pStyle w:val="ListParagraph"/>
              <w:jc w:val="center"/>
            </w:pPr>
            <w:r w:rsidRPr="00714A1B">
              <w:t>0</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9</w:t>
            </w:r>
          </w:p>
        </w:tc>
        <w:tc>
          <w:tcPr>
            <w:tcW w:w="1134" w:type="dxa"/>
          </w:tcPr>
          <w:p w:rsidR="00A16B36" w:rsidRPr="00714A1B" w:rsidRDefault="00A16B36" w:rsidP="00224590">
            <w:pPr>
              <w:pStyle w:val="ListParagraph"/>
              <w:jc w:val="center"/>
            </w:pPr>
            <w:r w:rsidRPr="00714A1B">
              <w:t>23</w:t>
            </w:r>
          </w:p>
        </w:tc>
        <w:tc>
          <w:tcPr>
            <w:tcW w:w="1134" w:type="dxa"/>
          </w:tcPr>
          <w:p w:rsidR="00A16B36" w:rsidRPr="00714A1B" w:rsidRDefault="00A16B36" w:rsidP="00224590">
            <w:pPr>
              <w:pStyle w:val="ListParagraph"/>
              <w:jc w:val="center"/>
            </w:pPr>
            <w:r w:rsidRPr="00714A1B">
              <w:t>18</w:t>
            </w:r>
          </w:p>
        </w:tc>
        <w:tc>
          <w:tcPr>
            <w:tcW w:w="1134" w:type="dxa"/>
          </w:tcPr>
          <w:p w:rsidR="00A16B36" w:rsidRPr="00714A1B" w:rsidRDefault="00A16B36" w:rsidP="00224590">
            <w:pPr>
              <w:pStyle w:val="ListParagraph"/>
              <w:jc w:val="center"/>
            </w:pPr>
            <w:r w:rsidRPr="00714A1B">
              <w:t>5</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r w:rsidR="00A16B36" w:rsidRPr="00714A1B" w:rsidTr="00224590">
        <w:tc>
          <w:tcPr>
            <w:tcW w:w="284" w:type="dxa"/>
            <w:vMerge/>
            <w:tcBorders>
              <w:top w:val="nil"/>
              <w:left w:val="nil"/>
              <w:bottom w:val="nil"/>
            </w:tcBorders>
          </w:tcPr>
          <w:p w:rsidR="00A16B36" w:rsidRPr="00714A1B" w:rsidRDefault="00A16B36" w:rsidP="00224590">
            <w:pPr>
              <w:pStyle w:val="ListParagraph"/>
            </w:pPr>
          </w:p>
        </w:tc>
        <w:tc>
          <w:tcPr>
            <w:tcW w:w="2126" w:type="dxa"/>
          </w:tcPr>
          <w:p w:rsidR="00A16B36" w:rsidRPr="00714A1B" w:rsidRDefault="00A16B36" w:rsidP="00224590">
            <w:pPr>
              <w:pStyle w:val="ListParagraph"/>
              <w:jc w:val="center"/>
            </w:pPr>
            <w:r w:rsidRPr="00714A1B">
              <w:t>10</w:t>
            </w:r>
          </w:p>
        </w:tc>
        <w:tc>
          <w:tcPr>
            <w:tcW w:w="1134" w:type="dxa"/>
          </w:tcPr>
          <w:p w:rsidR="00A16B36" w:rsidRPr="00714A1B" w:rsidRDefault="00A16B36" w:rsidP="00224590">
            <w:pPr>
              <w:pStyle w:val="ListParagraph"/>
              <w:jc w:val="center"/>
            </w:pPr>
            <w:r w:rsidRPr="00714A1B">
              <w:t>20</w:t>
            </w:r>
          </w:p>
        </w:tc>
        <w:tc>
          <w:tcPr>
            <w:tcW w:w="1134" w:type="dxa"/>
          </w:tcPr>
          <w:p w:rsidR="00A16B36" w:rsidRPr="00714A1B" w:rsidRDefault="00A16B36" w:rsidP="00224590">
            <w:pPr>
              <w:pStyle w:val="ListParagraph"/>
              <w:jc w:val="center"/>
            </w:pPr>
            <w:r w:rsidRPr="00714A1B">
              <w:t>20</w:t>
            </w:r>
          </w:p>
        </w:tc>
        <w:tc>
          <w:tcPr>
            <w:tcW w:w="1134" w:type="dxa"/>
          </w:tcPr>
          <w:p w:rsidR="00A16B36" w:rsidRPr="00714A1B" w:rsidRDefault="00A16B36" w:rsidP="00224590">
            <w:pPr>
              <w:pStyle w:val="ListParagraph"/>
              <w:jc w:val="center"/>
            </w:pPr>
            <w:r w:rsidRPr="00714A1B">
              <w:t>5</w:t>
            </w:r>
          </w:p>
        </w:tc>
        <w:tc>
          <w:tcPr>
            <w:tcW w:w="1141" w:type="dxa"/>
            <w:tcBorders>
              <w:right w:val="single" w:sz="4" w:space="0" w:color="auto"/>
            </w:tcBorders>
          </w:tcPr>
          <w:p w:rsidR="00A16B36" w:rsidRPr="00714A1B" w:rsidRDefault="00A16B36" w:rsidP="00224590">
            <w:pPr>
              <w:pStyle w:val="ListParagraph"/>
              <w:jc w:val="center"/>
            </w:pPr>
            <w:r w:rsidRPr="00714A1B">
              <w:t>0</w:t>
            </w:r>
          </w:p>
        </w:tc>
        <w:tc>
          <w:tcPr>
            <w:tcW w:w="985" w:type="dxa"/>
            <w:tcBorders>
              <w:left w:val="single" w:sz="4" w:space="0" w:color="auto"/>
            </w:tcBorders>
          </w:tcPr>
          <w:p w:rsidR="00A16B36" w:rsidRPr="00714A1B" w:rsidRDefault="00A16B36" w:rsidP="00224590">
            <w:pPr>
              <w:pStyle w:val="ListParagraph"/>
              <w:jc w:val="center"/>
            </w:pPr>
            <w:r w:rsidRPr="00714A1B">
              <w:t>46</w:t>
            </w:r>
          </w:p>
        </w:tc>
      </w:tr>
    </w:tbl>
    <w:p w:rsidR="00A16B36" w:rsidRDefault="00A16B36" w:rsidP="00A16B36">
      <w:pPr>
        <w:spacing w:line="240" w:lineRule="auto"/>
        <w:ind w:firstLine="720"/>
        <w:rPr>
          <w:rFonts w:asciiTheme="majorBidi" w:hAnsiTheme="majorBidi" w:cstheme="majorBidi"/>
          <w:sz w:val="24"/>
          <w:szCs w:val="24"/>
        </w:rPr>
      </w:pPr>
    </w:p>
    <w:p w:rsidR="00A16B36" w:rsidRPr="0000091A" w:rsidRDefault="00A16B36" w:rsidP="00A16B36">
      <w:pPr>
        <w:spacing w:line="240" w:lineRule="auto"/>
        <w:ind w:firstLine="720"/>
        <w:rPr>
          <w:rFonts w:asciiTheme="majorBidi" w:hAnsiTheme="majorBidi" w:cstheme="majorBidi"/>
          <w:sz w:val="24"/>
          <w:szCs w:val="24"/>
        </w:rPr>
      </w:pPr>
      <w:r w:rsidRPr="0000091A">
        <w:rPr>
          <w:rFonts w:asciiTheme="majorBidi" w:hAnsiTheme="majorBidi" w:cstheme="majorBidi"/>
          <w:sz w:val="24"/>
          <w:szCs w:val="24"/>
        </w:rPr>
        <w:t>Dari  table  4.30 di  atas, dapat  dijelaskan  pernyataan  ke-1 memperoleh  skor</w:t>
      </w:r>
    </w:p>
    <w:p w:rsidR="00A16B36" w:rsidRPr="0000091A" w:rsidRDefault="00A16B36" w:rsidP="00A16B36">
      <w:pPr>
        <w:spacing w:line="360" w:lineRule="auto"/>
        <w:rPr>
          <w:rFonts w:asciiTheme="majorBidi" w:hAnsiTheme="majorBidi" w:cstheme="majorBidi"/>
          <w:sz w:val="24"/>
          <w:szCs w:val="24"/>
        </w:rPr>
      </w:pPr>
      <w:r w:rsidRPr="0000091A">
        <w:rPr>
          <w:rFonts w:asciiTheme="majorBidi" w:hAnsiTheme="majorBidi" w:cstheme="majorBidi"/>
          <w:sz w:val="24"/>
          <w:szCs w:val="24"/>
        </w:rPr>
        <w:t>rata-rata  3,69.  Disesuaikan   dengan   kriteria,  berarti   respon  siswa  sangat  positif.</w:t>
      </w:r>
    </w:p>
    <w:p w:rsidR="00A16B36" w:rsidRPr="0000091A" w:rsidRDefault="00A16B36" w:rsidP="00A16B36">
      <w:pPr>
        <w:pStyle w:val="ListParagraph"/>
        <w:ind w:left="0"/>
      </w:pPr>
      <w:r>
        <w:t xml:space="preserve">        Artinya siswa sangat senang b</w:t>
      </w:r>
      <w:r w:rsidRPr="0000091A">
        <w:t xml:space="preserve">elajar materi </w:t>
      </w:r>
      <w:r>
        <w:t>Alquran</w:t>
      </w:r>
      <w:r w:rsidRPr="0000091A">
        <w:t xml:space="preserve"> dengan strategi </w:t>
      </w:r>
      <w:r w:rsidRPr="0000091A">
        <w:rPr>
          <w:i/>
          <w:iCs/>
        </w:rPr>
        <w:t>active learning</w:t>
      </w:r>
      <w:r w:rsidRPr="0000091A">
        <w: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ke-2 memperoleh skor rata-rata 3,35. Sesuai kriteria berarti respon siswa sangat positif. Artinya siswa tidak mengalami kejenuhan dalam mengikuti  pelajaran materi Alquran.</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 Untuk pernyataan ke-3 memperoleh skor rata-rata 3,67. Sesuai kriteria berarti respon siswa sangat positif. Artinya siswa banyak memperoleh manfaat dari </w:t>
      </w:r>
      <w:r>
        <w:rPr>
          <w:rFonts w:ascii="Times New Roman" w:hAnsi="Times New Roman" w:cs="Times New Roman"/>
          <w:i/>
          <w:iCs/>
        </w:rPr>
        <w:t>active learning</w:t>
      </w:r>
      <w:r>
        <w:rPr>
          <w:rFonts w:ascii="Times New Roman" w:hAnsi="Times New Roman" w:cs="Times New Roman"/>
        </w:rPr>
        <w: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Untuk pernyatan ke-4 memperoleh skor rata-rata 3,48. Sesuai kriteria berarti respon siswa sangat positif. Artinya siswa sangat senang dengan penerapan strategi </w:t>
      </w:r>
      <w:r>
        <w:rPr>
          <w:rFonts w:ascii="Times New Roman" w:hAnsi="Times New Roman" w:cs="Times New Roman"/>
          <w:i/>
          <w:iCs/>
        </w:rPr>
        <w:t>active learning</w:t>
      </w:r>
      <w:r>
        <w:rPr>
          <w:rFonts w:ascii="Times New Roman" w:hAnsi="Times New Roman" w:cs="Times New Roman"/>
        </w:rPr>
        <w:t xml:space="preserve"> dapat menimbulkan semangat.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ke-5 memperoleh skor rata-rata 3,54. Sesuai kriteria berarti respon siswa sangat positif. Artinya siswa sangat senang dibentuknya tutor sebaya dalam kelompok.</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Untuk pernyataan ke-6 memperoleh skor rata-rata 3,35. Sesuai kriteria berarti respon siswa sangat positif. Artinya dengan strategi </w:t>
      </w:r>
      <w:r>
        <w:rPr>
          <w:rFonts w:ascii="Times New Roman" w:hAnsi="Times New Roman" w:cs="Times New Roman"/>
          <w:i/>
          <w:iCs/>
        </w:rPr>
        <w:t>active learning</w:t>
      </w:r>
      <w:r>
        <w:rPr>
          <w:rFonts w:ascii="Times New Roman" w:hAnsi="Times New Roman" w:cs="Times New Roman"/>
        </w:rPr>
        <w:t>, siswa dapat meningkatkan keterampilan membaca Alquran.</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ke-7 memperoleh skor rata-rata 3,33. Sesuai kriteria berarti respon siswa sangat positif. Artinya siswa sangat senang dapat membaca Alquran dengan baik dan sesuai dengan ilmu tajwid.</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ke-8 memperoleh skor rata-rata 3,52. Sesuai kriteria berarti respon siswa sangat positif. Artinya siswa sangat senang belajar Alquran dengan tutor sebaya.</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 xml:space="preserve">Untuk pernyataan ke-9 memperoleh skor rata-rata 3,39. Sesuai kriteria berarti respon siswa sangat positif. Artinya setelah mengikuti pembelajaran Alquran dengan strategi </w:t>
      </w:r>
      <w:r>
        <w:rPr>
          <w:rFonts w:ascii="Times New Roman" w:hAnsi="Times New Roman" w:cs="Times New Roman"/>
          <w:i/>
          <w:iCs/>
        </w:rPr>
        <w:t>active learning</w:t>
      </w:r>
      <w:r>
        <w:rPr>
          <w:rFonts w:ascii="Times New Roman" w:hAnsi="Times New Roman" w:cs="Times New Roman"/>
        </w:rPr>
        <w:t xml:space="preserve"> pemahaman siswa semakin meningkat.</w:t>
      </w:r>
    </w:p>
    <w:p w:rsidR="00A16B36" w:rsidRDefault="00A16B36" w:rsidP="00A16B36">
      <w:pPr>
        <w:pStyle w:val="ListParagraph"/>
        <w:ind w:left="0" w:firstLine="720"/>
        <w:rPr>
          <w:rFonts w:ascii="Times New Roman" w:hAnsi="Times New Roman" w:cs="Times New Roman"/>
        </w:rPr>
      </w:pPr>
      <w:r>
        <w:rPr>
          <w:rFonts w:ascii="Times New Roman" w:hAnsi="Times New Roman" w:cs="Times New Roman"/>
        </w:rPr>
        <w:t>Untuk pernyataan ke-10 memperoleh skor rata-rata 3,33. Sesuai kriteria berarti respon siswa sangat positif. Artinya siswa lebih mudah memahami bacaan Alquran jika dalam kelompok.</w:t>
      </w:r>
    </w:p>
    <w:p w:rsidR="00A16B36" w:rsidRPr="00714A1B" w:rsidRDefault="00A16B36" w:rsidP="00A16B36">
      <w:pPr>
        <w:spacing w:line="360" w:lineRule="auto"/>
        <w:rPr>
          <w:rFonts w:asciiTheme="majorBidi" w:hAnsiTheme="majorBidi" w:cstheme="majorBidi"/>
          <w:sz w:val="24"/>
          <w:szCs w:val="24"/>
        </w:rPr>
      </w:pPr>
    </w:p>
    <w:p w:rsidR="00A16B36" w:rsidRPr="00714A1B" w:rsidRDefault="00A16B36" w:rsidP="00A16B36">
      <w:pPr>
        <w:spacing w:line="360" w:lineRule="auto"/>
        <w:rPr>
          <w:rFonts w:asciiTheme="majorBidi" w:hAnsiTheme="majorBidi" w:cstheme="majorBidi"/>
          <w:sz w:val="24"/>
          <w:szCs w:val="24"/>
        </w:rPr>
      </w:pPr>
    </w:p>
    <w:p w:rsidR="00A16B36" w:rsidRDefault="00A16B36" w:rsidP="00A16B36">
      <w:pPr>
        <w:spacing w:line="360" w:lineRule="auto"/>
        <w:rPr>
          <w:rFonts w:asciiTheme="majorBidi" w:hAnsiTheme="majorBidi" w:cstheme="majorBidi"/>
          <w:sz w:val="24"/>
          <w:szCs w:val="24"/>
        </w:rPr>
      </w:pPr>
    </w:p>
    <w:p w:rsidR="00A16B36" w:rsidRDefault="00A16B36" w:rsidP="00A16B36">
      <w:pPr>
        <w:spacing w:line="360" w:lineRule="auto"/>
        <w:rPr>
          <w:rFonts w:asciiTheme="majorBidi" w:hAnsiTheme="majorBidi" w:cstheme="majorBidi"/>
          <w:sz w:val="24"/>
          <w:szCs w:val="24"/>
        </w:rPr>
      </w:pPr>
    </w:p>
    <w:p w:rsidR="00A16B36" w:rsidRPr="00A15CFA" w:rsidRDefault="00A16B36" w:rsidP="00A16B36">
      <w:pPr>
        <w:spacing w:line="360" w:lineRule="auto"/>
        <w:rPr>
          <w:rFonts w:asciiTheme="majorBidi" w:hAnsiTheme="majorBidi" w:cstheme="majorBidi"/>
          <w:b/>
          <w:bCs/>
          <w:sz w:val="24"/>
          <w:szCs w:val="24"/>
        </w:rPr>
      </w:pPr>
      <w:r w:rsidRPr="00A15CFA">
        <w:rPr>
          <w:rFonts w:asciiTheme="majorBidi" w:hAnsiTheme="majorBidi" w:cstheme="majorBidi"/>
          <w:b/>
          <w:bCs/>
          <w:sz w:val="24"/>
          <w:szCs w:val="24"/>
          <w:lang w:val="en-US"/>
        </w:rPr>
        <w:lastRenderedPageBreak/>
        <w:t xml:space="preserve">Lampiran </w:t>
      </w:r>
      <w:r>
        <w:rPr>
          <w:rFonts w:asciiTheme="majorBidi" w:hAnsiTheme="majorBidi" w:cstheme="majorBidi"/>
          <w:b/>
          <w:bCs/>
          <w:sz w:val="24"/>
          <w:szCs w:val="24"/>
        </w:rPr>
        <w:t>10</w:t>
      </w:r>
    </w:p>
    <w:p w:rsidR="00A16B36" w:rsidRPr="00A15CFA" w:rsidRDefault="00A16B36" w:rsidP="00A16B36">
      <w:pPr>
        <w:spacing w:line="360" w:lineRule="auto"/>
        <w:jc w:val="center"/>
        <w:rPr>
          <w:rFonts w:asciiTheme="majorBidi" w:hAnsiTheme="majorBidi" w:cstheme="majorBidi"/>
          <w:b/>
          <w:bCs/>
          <w:sz w:val="24"/>
          <w:szCs w:val="24"/>
        </w:rPr>
      </w:pPr>
      <w:r w:rsidRPr="00A15CFA">
        <w:rPr>
          <w:rFonts w:asciiTheme="majorBidi" w:hAnsiTheme="majorBidi" w:cstheme="majorBidi"/>
          <w:b/>
          <w:bCs/>
          <w:sz w:val="24"/>
          <w:szCs w:val="24"/>
        </w:rPr>
        <w:t>PEDOMAN</w:t>
      </w:r>
      <w:r w:rsidRPr="00A15CFA">
        <w:rPr>
          <w:rFonts w:asciiTheme="majorBidi" w:hAnsiTheme="majorBidi" w:cstheme="majorBidi"/>
          <w:b/>
          <w:bCs/>
          <w:sz w:val="24"/>
          <w:szCs w:val="24"/>
          <w:lang w:val="en-US"/>
        </w:rPr>
        <w:t xml:space="preserve"> WAWANCARA</w:t>
      </w:r>
      <w:r w:rsidRPr="00A15CFA">
        <w:rPr>
          <w:rFonts w:asciiTheme="majorBidi" w:hAnsiTheme="majorBidi" w:cstheme="majorBidi"/>
          <w:b/>
          <w:bCs/>
          <w:sz w:val="24"/>
          <w:szCs w:val="24"/>
        </w:rPr>
        <w:t xml:space="preserve">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 xml:space="preserve">Nama Sekolah                       : SMAN 1 Samudera </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Tahun Pelajaran                    : 2009/2010</w:t>
      </w:r>
    </w:p>
    <w:p w:rsidR="00A16B36" w:rsidRPr="004A0510" w:rsidRDefault="00A16B36" w:rsidP="00A16B36">
      <w:pPr>
        <w:pStyle w:val="NoSpacing"/>
        <w:rPr>
          <w:rFonts w:asciiTheme="majorBidi" w:hAnsiTheme="majorBidi" w:cstheme="majorBidi"/>
          <w:sz w:val="24"/>
          <w:szCs w:val="24"/>
        </w:rPr>
      </w:pPr>
      <w:r w:rsidRPr="004A0510">
        <w:rPr>
          <w:rFonts w:asciiTheme="majorBidi" w:hAnsiTheme="majorBidi" w:cstheme="majorBidi"/>
          <w:sz w:val="24"/>
          <w:szCs w:val="24"/>
        </w:rPr>
        <w:t>Kelas/semester                      : X/1</w:t>
      </w:r>
    </w:p>
    <w:p w:rsidR="00A16B36" w:rsidRPr="00A64E02" w:rsidRDefault="00A16B36" w:rsidP="00A16B36">
      <w:pPr>
        <w:spacing w:line="240" w:lineRule="auto"/>
        <w:jc w:val="both"/>
        <w:rPr>
          <w:rFonts w:asciiTheme="majorBidi" w:hAnsiTheme="majorBidi" w:cstheme="majorBidi"/>
          <w:sz w:val="24"/>
          <w:szCs w:val="24"/>
        </w:rPr>
      </w:pPr>
      <w:r w:rsidRPr="00EB00DA">
        <w:rPr>
          <w:rFonts w:asciiTheme="majorBidi" w:hAnsiTheme="majorBidi" w:cstheme="majorBidi"/>
          <w:sz w:val="24"/>
          <w:szCs w:val="24"/>
        </w:rPr>
        <w:t xml:space="preserve">Pokok Bahasan                     : </w:t>
      </w:r>
      <w:r>
        <w:rPr>
          <w:rFonts w:asciiTheme="majorBidi" w:hAnsiTheme="majorBidi" w:cstheme="majorBidi"/>
          <w:sz w:val="24"/>
          <w:szCs w:val="24"/>
        </w:rPr>
        <w:t>Alquran</w:t>
      </w:r>
    </w:p>
    <w:p w:rsidR="00A16B36" w:rsidRDefault="00A16B36" w:rsidP="00A16B36">
      <w:pPr>
        <w:pStyle w:val="ListParagraph"/>
      </w:pPr>
    </w:p>
    <w:p w:rsidR="00A16B36" w:rsidRPr="00E46598" w:rsidRDefault="00A16B36" w:rsidP="00A16B36">
      <w:pPr>
        <w:pStyle w:val="ListParagraph"/>
        <w:rPr>
          <w:lang w:val="en-US"/>
        </w:rPr>
      </w:pPr>
      <w:r>
        <w:t xml:space="preserve">1. </w:t>
      </w:r>
      <w:r w:rsidRPr="00E46598">
        <w:rPr>
          <w:lang w:val="en-US"/>
        </w:rPr>
        <w:t>Apa</w:t>
      </w:r>
      <w:r>
        <w:t>kah</w:t>
      </w:r>
      <w:r w:rsidRPr="00E46598">
        <w:rPr>
          <w:lang w:val="en-US"/>
        </w:rPr>
        <w:t xml:space="preserve"> anda</w:t>
      </w:r>
      <w:r>
        <w:t xml:space="preserve"> suka pada materi Alquran yang diajarkan</w:t>
      </w:r>
      <w:r w:rsidRPr="00E46598">
        <w:t>?</w:t>
      </w:r>
    </w:p>
    <w:p w:rsidR="00A16B36" w:rsidRPr="00E46598" w:rsidRDefault="00A16B36" w:rsidP="00A16B36">
      <w:pPr>
        <w:pStyle w:val="ListParagraph"/>
        <w:ind w:left="284" w:hanging="284"/>
        <w:rPr>
          <w:lang w:val="en-US"/>
        </w:rPr>
      </w:pPr>
      <w:r>
        <w:t xml:space="preserve">2. </w:t>
      </w:r>
      <w:r w:rsidRPr="00E46598">
        <w:rPr>
          <w:lang w:val="en-US"/>
        </w:rPr>
        <w:t xml:space="preserve">Apakah anda senang jika guru </w:t>
      </w:r>
      <w:r>
        <w:rPr>
          <w:lang w:val="en-US"/>
        </w:rPr>
        <w:t xml:space="preserve">menerapkan strategi </w:t>
      </w:r>
      <w:r w:rsidRPr="000310B3">
        <w:rPr>
          <w:i/>
          <w:iCs/>
          <w:lang w:val="en-US"/>
        </w:rPr>
        <w:t>active learning</w:t>
      </w:r>
      <w:r w:rsidRPr="00E46598">
        <w:t xml:space="preserve">  </w:t>
      </w:r>
      <w:r w:rsidRPr="00E46598">
        <w:rPr>
          <w:lang w:val="en-US"/>
        </w:rPr>
        <w:t xml:space="preserve">pada materi </w:t>
      </w:r>
      <w:r>
        <w:rPr>
          <w:lang w:val="en-US"/>
        </w:rPr>
        <w:t>Alquran</w:t>
      </w:r>
      <w:r w:rsidRPr="00E46598">
        <w:t>?</w:t>
      </w:r>
    </w:p>
    <w:p w:rsidR="00A16B36" w:rsidRPr="00E46598" w:rsidRDefault="00A16B36" w:rsidP="00A16B36">
      <w:pPr>
        <w:pStyle w:val="ListParagraph"/>
        <w:ind w:left="284" w:hanging="284"/>
        <w:rPr>
          <w:lang w:val="en-US"/>
        </w:rPr>
      </w:pPr>
      <w:r>
        <w:t xml:space="preserve">3. Apakah dengan strategi </w:t>
      </w:r>
      <w:r w:rsidRPr="00157147">
        <w:rPr>
          <w:i/>
          <w:iCs/>
        </w:rPr>
        <w:t>active learning</w:t>
      </w:r>
      <w:r>
        <w:t xml:space="preserve"> yang diajarkan pada materi Alquran  dapat meningkatkan pemahaman anda?</w:t>
      </w:r>
    </w:p>
    <w:p w:rsidR="00A16B36" w:rsidRPr="00E46598" w:rsidRDefault="00A16B36" w:rsidP="00A16B36">
      <w:pPr>
        <w:pStyle w:val="ListParagraph"/>
        <w:rPr>
          <w:lang w:val="en-US"/>
        </w:rPr>
      </w:pPr>
      <w:r>
        <w:t>4. Bagaimana pendapat anda cara guru menjelaskan materi Alquran?</w:t>
      </w:r>
    </w:p>
    <w:p w:rsidR="00A16B36" w:rsidRPr="00E46598" w:rsidRDefault="00A16B36" w:rsidP="00A16B36">
      <w:pPr>
        <w:pStyle w:val="ListParagraph"/>
        <w:rPr>
          <w:lang w:val="en-US"/>
        </w:rPr>
      </w:pPr>
      <w:r>
        <w:t>5. Bagaimana pendapat anda tentang belajar dengan turor sebaya dalam kelompok</w:t>
      </w:r>
      <w:r w:rsidRPr="00E46598">
        <w:t>?</w:t>
      </w:r>
    </w:p>
    <w:p w:rsidR="00A16B36" w:rsidRPr="00E46598" w:rsidRDefault="00A16B36" w:rsidP="00A16B36">
      <w:pPr>
        <w:pStyle w:val="ListParagraph"/>
        <w:ind w:left="284" w:hanging="284"/>
        <w:rPr>
          <w:lang w:val="en-US"/>
        </w:rPr>
      </w:pPr>
      <w:r>
        <w:t>6. Sewaktu teman mengajarkan Alquran kepada anda, dapatkah anda memahami dengan jelas</w:t>
      </w:r>
      <w:r w:rsidRPr="00E46598">
        <w:t>?</w:t>
      </w:r>
    </w:p>
    <w:p w:rsidR="00A16B36" w:rsidRPr="00714A1B" w:rsidRDefault="00A16B36" w:rsidP="00A16B36">
      <w:pPr>
        <w:pStyle w:val="ListParagraph"/>
        <w:rPr>
          <w:lang w:val="en-US"/>
        </w:rPr>
      </w:pPr>
      <w:r>
        <w:t xml:space="preserve">7. </w:t>
      </w:r>
      <w:r w:rsidRPr="00E46598">
        <w:t>Apa</w:t>
      </w:r>
      <w:r>
        <w:t>kah dengan menggunakan tutor sebaya dapat mengatasi kesulitan anda</w:t>
      </w:r>
      <w:r w:rsidRPr="00E46598">
        <w:t>?</w:t>
      </w: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Default="00A16B36" w:rsidP="00A16B36">
      <w:pPr>
        <w:spacing w:line="360" w:lineRule="auto"/>
        <w:jc w:val="both"/>
        <w:rPr>
          <w:rFonts w:asciiTheme="majorBidi" w:hAnsiTheme="majorBidi" w:cstheme="majorBidi"/>
          <w:sz w:val="24"/>
          <w:szCs w:val="24"/>
        </w:rPr>
      </w:pPr>
    </w:p>
    <w:p w:rsidR="00A16B36" w:rsidRPr="00714A1B" w:rsidRDefault="00A16B36" w:rsidP="00A16B36">
      <w:pPr>
        <w:spacing w:line="360" w:lineRule="auto"/>
        <w:jc w:val="both"/>
        <w:rPr>
          <w:rFonts w:asciiTheme="majorBidi" w:hAnsiTheme="majorBidi" w:cstheme="majorBidi"/>
          <w:sz w:val="24"/>
          <w:szCs w:val="24"/>
        </w:rPr>
      </w:pPr>
    </w:p>
    <w:p w:rsidR="00A16B36" w:rsidRPr="00535277" w:rsidRDefault="00A16B36" w:rsidP="00A16B36">
      <w:pPr>
        <w:pStyle w:val="NoSpacing"/>
        <w:spacing w:line="360" w:lineRule="auto"/>
        <w:jc w:val="both"/>
        <w:rPr>
          <w:rFonts w:asciiTheme="majorBidi" w:hAnsiTheme="majorBidi" w:cstheme="majorBidi"/>
          <w:b/>
          <w:sz w:val="24"/>
          <w:szCs w:val="24"/>
        </w:rPr>
      </w:pPr>
      <w:r w:rsidRPr="00535277">
        <w:rPr>
          <w:rFonts w:asciiTheme="majorBidi" w:hAnsiTheme="majorBidi" w:cstheme="majorBidi"/>
          <w:b/>
          <w:sz w:val="24"/>
          <w:szCs w:val="24"/>
        </w:rPr>
        <w:t>Subjek MY</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P</w:t>
      </w:r>
      <w:r>
        <w:rPr>
          <w:rFonts w:asciiTheme="majorBidi" w:hAnsiTheme="majorBidi" w:cstheme="majorBidi"/>
          <w:bCs/>
          <w:sz w:val="24"/>
          <w:szCs w:val="24"/>
        </w:rPr>
        <w:tab/>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Apakah anda suka pada materi </w:t>
      </w:r>
      <w:r>
        <w:rPr>
          <w:rFonts w:asciiTheme="majorBidi" w:hAnsiTheme="majorBidi" w:cstheme="majorBidi"/>
          <w:bCs/>
          <w:sz w:val="24"/>
          <w:szCs w:val="24"/>
        </w:rPr>
        <w:t>Alquran</w:t>
      </w:r>
      <w:r w:rsidRPr="00820FA5">
        <w:rPr>
          <w:rFonts w:asciiTheme="majorBidi" w:hAnsiTheme="majorBidi" w:cstheme="majorBidi"/>
          <w:bCs/>
          <w:sz w:val="24"/>
          <w:szCs w:val="24"/>
        </w:rPr>
        <w:t xml:space="preserve"> yang diajarkan?</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MY</w:t>
      </w:r>
      <w:r>
        <w:rPr>
          <w:rFonts w:asciiTheme="majorBidi" w:hAnsiTheme="majorBidi" w:cstheme="majorBidi"/>
          <w:bCs/>
          <w:sz w:val="24"/>
          <w:szCs w:val="24"/>
        </w:rPr>
        <w:tab/>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Saya sangat menyukainya bu. </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lastRenderedPageBreak/>
        <w:t xml:space="preserve">P        </w:t>
      </w:r>
      <w:r w:rsidRPr="00820FA5">
        <w:rPr>
          <w:rFonts w:asciiTheme="majorBidi" w:hAnsiTheme="majorBidi" w:cstheme="majorBidi"/>
          <w:bCs/>
          <w:sz w:val="24"/>
          <w:szCs w:val="24"/>
        </w:rPr>
        <w:t>: Apakah</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anda senang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jika guru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menerapkan </w:t>
      </w:r>
      <w:r w:rsidRPr="00820FA5">
        <w:rPr>
          <w:rFonts w:asciiTheme="majorBidi" w:hAnsiTheme="majorBidi" w:cstheme="majorBidi"/>
          <w:bCs/>
          <w:i/>
          <w:iCs/>
          <w:sz w:val="24"/>
          <w:szCs w:val="24"/>
        </w:rPr>
        <w:t>strategi</w:t>
      </w:r>
      <w:r>
        <w:rPr>
          <w:rFonts w:asciiTheme="majorBidi" w:hAnsiTheme="majorBidi" w:cstheme="majorBidi"/>
          <w:bCs/>
          <w:i/>
          <w:iCs/>
          <w:sz w:val="24"/>
          <w:szCs w:val="24"/>
        </w:rPr>
        <w:t xml:space="preserve"> </w:t>
      </w:r>
      <w:r w:rsidRPr="00820FA5">
        <w:rPr>
          <w:rFonts w:asciiTheme="majorBidi" w:hAnsiTheme="majorBidi" w:cstheme="majorBidi"/>
          <w:bCs/>
          <w:i/>
          <w:iCs/>
          <w:sz w:val="24"/>
          <w:szCs w:val="24"/>
        </w:rPr>
        <w:t xml:space="preserve"> active</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learning </w:t>
      </w:r>
      <w:r w:rsidRPr="00820FA5">
        <w:rPr>
          <w:rFonts w:asciiTheme="majorBidi" w:hAnsiTheme="majorBidi" w:cstheme="majorBidi"/>
          <w:bCs/>
          <w:sz w:val="24"/>
          <w:szCs w:val="24"/>
        </w:rPr>
        <w:t xml:space="preserve">pada materi </w:t>
      </w:r>
      <w:r>
        <w:rPr>
          <w:rFonts w:asciiTheme="majorBidi" w:hAnsiTheme="majorBidi" w:cstheme="majorBidi"/>
          <w:bCs/>
          <w:sz w:val="24"/>
          <w:szCs w:val="24"/>
        </w:rPr>
        <w:t xml:space="preserve"> 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MY    </w:t>
      </w:r>
      <w:r w:rsidRPr="00820FA5">
        <w:rPr>
          <w:rFonts w:asciiTheme="majorBidi" w:hAnsiTheme="majorBidi" w:cstheme="majorBidi"/>
          <w:bCs/>
          <w:sz w:val="24"/>
          <w:szCs w:val="24"/>
        </w:rPr>
        <w:t xml:space="preserve">: Saya senang, saya cepat bisa membaca </w:t>
      </w:r>
      <w:r>
        <w:rPr>
          <w:rFonts w:asciiTheme="majorBidi" w:hAnsiTheme="majorBidi" w:cstheme="majorBidi"/>
          <w:bCs/>
          <w:sz w:val="24"/>
          <w:szCs w:val="24"/>
        </w:rPr>
        <w:t>Alquran</w:t>
      </w:r>
      <w:r w:rsidRPr="00820FA5">
        <w:rPr>
          <w:rFonts w:asciiTheme="majorBidi" w:hAnsiTheme="majorBidi" w:cstheme="majorBidi"/>
          <w:bCs/>
          <w:sz w:val="24"/>
          <w:szCs w:val="24"/>
        </w:rPr>
        <w:t xml:space="preserve"> karena banyak waktu yang saya pergunakan untuk belajar sendiri.</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P       :</w:t>
      </w:r>
      <w:r w:rsidRPr="00820FA5">
        <w:rPr>
          <w:rFonts w:asciiTheme="majorBidi" w:hAnsiTheme="majorBidi" w:cstheme="majorBidi"/>
          <w:bCs/>
          <w:sz w:val="24"/>
          <w:szCs w:val="24"/>
        </w:rPr>
        <w:t xml:space="preserve"> Apakah</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dengan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strategi</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sidRPr="00820FA5">
        <w:rPr>
          <w:rFonts w:asciiTheme="majorBidi" w:hAnsiTheme="majorBidi" w:cstheme="majorBidi"/>
          <w:bCs/>
          <w:i/>
          <w:iCs/>
          <w:sz w:val="24"/>
          <w:szCs w:val="24"/>
        </w:rPr>
        <w:t>active learning</w:t>
      </w:r>
      <w:r w:rsidRPr="00820FA5">
        <w:rPr>
          <w:rFonts w:asciiTheme="majorBidi" w:hAnsiTheme="majorBidi" w:cstheme="majorBidi"/>
          <w:bCs/>
          <w:sz w:val="24"/>
          <w:szCs w:val="24"/>
        </w:rPr>
        <w:t xml:space="preserve"> yang diajarkan pada materi </w:t>
      </w:r>
      <w:r>
        <w:rPr>
          <w:rFonts w:asciiTheme="majorBidi" w:hAnsiTheme="majorBidi" w:cstheme="majorBidi"/>
          <w:bCs/>
          <w:sz w:val="24"/>
          <w:szCs w:val="24"/>
        </w:rPr>
        <w:t>Alquran</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dapat meningkatkan pemahaman anda?</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MY     : </w:t>
      </w:r>
      <w:r w:rsidRPr="00820FA5">
        <w:rPr>
          <w:rFonts w:asciiTheme="majorBidi" w:hAnsiTheme="majorBidi" w:cstheme="majorBidi"/>
          <w:bCs/>
          <w:sz w:val="24"/>
          <w:szCs w:val="24"/>
        </w:rPr>
        <w:t>Ya, dapat</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karena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belajar </w:t>
      </w:r>
      <w:r>
        <w:rPr>
          <w:rFonts w:asciiTheme="majorBidi" w:hAnsiTheme="majorBidi" w:cstheme="majorBidi"/>
          <w:bCs/>
          <w:sz w:val="24"/>
          <w:szCs w:val="24"/>
        </w:rPr>
        <w:t xml:space="preserve"> </w:t>
      </w:r>
      <w:r w:rsidRPr="00820FA5">
        <w:rPr>
          <w:rFonts w:asciiTheme="majorBidi" w:hAnsiTheme="majorBidi" w:cstheme="majorBidi"/>
          <w:bCs/>
          <w:sz w:val="24"/>
          <w:szCs w:val="24"/>
        </w:rPr>
        <w:t>aktif</w:t>
      </w:r>
      <w:r>
        <w:rPr>
          <w:rFonts w:asciiTheme="majorBidi" w:hAnsiTheme="majorBidi" w:cstheme="majorBidi"/>
          <w:bCs/>
          <w:sz w:val="24"/>
          <w:szCs w:val="24"/>
        </w:rPr>
        <w:t xml:space="preserve"> </w:t>
      </w:r>
      <w:r w:rsidRPr="00820FA5">
        <w:rPr>
          <w:rFonts w:asciiTheme="majorBidi" w:hAnsiTheme="majorBidi" w:cstheme="majorBidi"/>
          <w:bCs/>
          <w:sz w:val="24"/>
          <w:szCs w:val="24"/>
        </w:rPr>
        <w:t>ba</w:t>
      </w:r>
      <w:r>
        <w:rPr>
          <w:rFonts w:asciiTheme="majorBidi" w:hAnsiTheme="majorBidi" w:cstheme="majorBidi"/>
          <w:bCs/>
          <w:sz w:val="24"/>
          <w:szCs w:val="24"/>
        </w:rPr>
        <w:t xml:space="preserve">nyak  hal-hal  yang  kita  dapati  </w:t>
      </w:r>
      <w:r w:rsidRPr="00820FA5">
        <w:rPr>
          <w:rFonts w:asciiTheme="majorBidi" w:hAnsiTheme="majorBidi" w:cstheme="majorBidi"/>
          <w:bCs/>
          <w:sz w:val="24"/>
          <w:szCs w:val="24"/>
        </w:rPr>
        <w:t>da</w:t>
      </w:r>
      <w:r>
        <w:rPr>
          <w:rFonts w:asciiTheme="majorBidi" w:hAnsiTheme="majorBidi" w:cstheme="majorBidi"/>
          <w:bCs/>
          <w:sz w:val="24"/>
          <w:szCs w:val="24"/>
        </w:rPr>
        <w:t>n</w:t>
      </w:r>
      <w:r w:rsidRPr="00820FA5">
        <w:rPr>
          <w:rFonts w:asciiTheme="majorBidi" w:hAnsiTheme="majorBidi" w:cstheme="majorBidi"/>
          <w:bCs/>
          <w:sz w:val="24"/>
          <w:szCs w:val="24"/>
        </w:rPr>
        <w:t xml:space="preserve"> menambah pemahaman saya.</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P</w:t>
      </w:r>
      <w:r>
        <w:rPr>
          <w:rFonts w:asciiTheme="majorBidi" w:hAnsiTheme="majorBidi" w:cstheme="majorBidi"/>
          <w:bCs/>
          <w:sz w:val="24"/>
          <w:szCs w:val="24"/>
        </w:rPr>
        <w:tab/>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Bagaimana pendapat anda cara guru menjelaskan materi </w:t>
      </w:r>
      <w:r>
        <w:rPr>
          <w:rFonts w:asciiTheme="majorBidi" w:hAnsiTheme="majorBidi" w:cstheme="majorBidi"/>
          <w:bCs/>
          <w:sz w:val="24"/>
          <w:szCs w:val="24"/>
        </w:rPr>
        <w:t>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MY</w:t>
      </w:r>
      <w:r>
        <w:rPr>
          <w:rFonts w:asciiTheme="majorBidi" w:hAnsiTheme="majorBidi" w:cstheme="majorBidi"/>
          <w:bCs/>
          <w:sz w:val="24"/>
          <w:szCs w:val="24"/>
        </w:rPr>
        <w:tab/>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Jelas suaranya, bagus bacaannya </w:t>
      </w:r>
      <w:r>
        <w:rPr>
          <w:rFonts w:asciiTheme="majorBidi" w:hAnsiTheme="majorBidi" w:cstheme="majorBidi"/>
          <w:bCs/>
          <w:sz w:val="24"/>
          <w:szCs w:val="24"/>
        </w:rPr>
        <w:t>Alquran</w:t>
      </w:r>
      <w:r w:rsidRPr="00820FA5">
        <w:rPr>
          <w:rFonts w:asciiTheme="majorBidi" w:hAnsiTheme="majorBidi" w:cstheme="majorBidi"/>
          <w:bCs/>
          <w:sz w:val="24"/>
          <w:szCs w:val="24"/>
        </w:rPr>
        <w:t>nya.</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Bagaiman</w:t>
      </w:r>
      <w:r>
        <w:rPr>
          <w:rFonts w:asciiTheme="majorBidi" w:hAnsiTheme="majorBidi" w:cstheme="majorBidi"/>
          <w:bCs/>
          <w:sz w:val="24"/>
          <w:szCs w:val="24"/>
        </w:rPr>
        <w:t xml:space="preserve">a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pendapat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anda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tentang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belajar </w:t>
      </w:r>
      <w:r>
        <w:rPr>
          <w:rFonts w:asciiTheme="majorBidi" w:hAnsiTheme="majorBidi" w:cstheme="majorBidi"/>
          <w:bCs/>
          <w:sz w:val="24"/>
          <w:szCs w:val="24"/>
        </w:rPr>
        <w:t xml:space="preserve"> </w:t>
      </w:r>
      <w:r w:rsidRPr="00820FA5">
        <w:rPr>
          <w:rFonts w:asciiTheme="majorBidi" w:hAnsiTheme="majorBidi" w:cstheme="majorBidi"/>
          <w:bCs/>
          <w:sz w:val="24"/>
          <w:szCs w:val="24"/>
        </w:rPr>
        <w:t>dengan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tutor</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sebaya </w:t>
      </w:r>
      <w:r>
        <w:rPr>
          <w:rFonts w:asciiTheme="majorBidi" w:hAnsiTheme="majorBidi" w:cstheme="majorBidi"/>
          <w:bCs/>
          <w:sz w:val="24"/>
          <w:szCs w:val="24"/>
        </w:rPr>
        <w:t xml:space="preserve"> </w:t>
      </w:r>
      <w:r w:rsidRPr="00820FA5">
        <w:rPr>
          <w:rFonts w:asciiTheme="majorBidi" w:hAnsiTheme="majorBidi" w:cstheme="majorBidi"/>
          <w:bCs/>
          <w:sz w:val="24"/>
          <w:szCs w:val="24"/>
        </w:rPr>
        <w:t>dalam kelompok?</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MY</w:t>
      </w:r>
      <w:r>
        <w:rPr>
          <w:rFonts w:asciiTheme="majorBidi" w:hAnsiTheme="majorBidi" w:cstheme="majorBidi"/>
          <w:bCs/>
          <w:sz w:val="24"/>
          <w:szCs w:val="24"/>
        </w:rPr>
        <w:tab/>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Suka bu, karena ada tutor sebaya, kita bisa belajar bersama.</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 Sewaktu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teman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mengajarkan </w:t>
      </w:r>
      <w:r>
        <w:rPr>
          <w:rFonts w:asciiTheme="majorBidi" w:hAnsiTheme="majorBidi" w:cstheme="majorBidi"/>
          <w:bCs/>
          <w:sz w:val="24"/>
          <w:szCs w:val="24"/>
        </w:rPr>
        <w:t xml:space="preserve"> Alquran </w:t>
      </w:r>
      <w:r w:rsidRPr="00820FA5">
        <w:rPr>
          <w:rFonts w:asciiTheme="majorBidi" w:hAnsiTheme="majorBidi" w:cstheme="majorBidi"/>
          <w:bCs/>
          <w:sz w:val="24"/>
          <w:szCs w:val="24"/>
        </w:rPr>
        <w:t xml:space="preserve"> kepada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anda, dapatkah </w:t>
      </w:r>
      <w:r>
        <w:rPr>
          <w:rFonts w:asciiTheme="majorBidi" w:hAnsiTheme="majorBidi" w:cstheme="majorBidi"/>
          <w:bCs/>
          <w:sz w:val="24"/>
          <w:szCs w:val="24"/>
        </w:rPr>
        <w:t xml:space="preserve">  </w:t>
      </w:r>
      <w:r w:rsidRPr="00820FA5">
        <w:rPr>
          <w:rFonts w:asciiTheme="majorBidi" w:hAnsiTheme="majorBidi" w:cstheme="majorBidi"/>
          <w:bCs/>
          <w:sz w:val="24"/>
          <w:szCs w:val="24"/>
        </w:rPr>
        <w:t>anda memahami dengan jelas?</w:t>
      </w:r>
    </w:p>
    <w:p w:rsidR="00A16B36" w:rsidRPr="00820FA5" w:rsidRDefault="00A16B36" w:rsidP="00A16B36">
      <w:pPr>
        <w:pStyle w:val="NoSpacing"/>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MY</w:t>
      </w:r>
      <w:r>
        <w:rPr>
          <w:rFonts w:asciiTheme="majorBidi" w:hAnsiTheme="majorBidi" w:cstheme="majorBidi"/>
          <w:bCs/>
          <w:sz w:val="24"/>
          <w:szCs w:val="24"/>
        </w:rPr>
        <w:tab/>
        <w:t xml:space="preserve">    </w:t>
      </w:r>
      <w:r w:rsidRPr="00820FA5">
        <w:rPr>
          <w:rFonts w:asciiTheme="majorBidi" w:hAnsiTheme="majorBidi" w:cstheme="majorBidi"/>
          <w:bCs/>
          <w:sz w:val="24"/>
          <w:szCs w:val="24"/>
        </w:rPr>
        <w:t>: Ya, insya Allah saya dapat memahaminya.</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Apakah </w:t>
      </w:r>
      <w:r>
        <w:rPr>
          <w:rFonts w:asciiTheme="majorBidi" w:hAnsiTheme="majorBidi" w:cstheme="majorBidi"/>
          <w:bCs/>
          <w:sz w:val="24"/>
          <w:szCs w:val="24"/>
        </w:rPr>
        <w:t xml:space="preserve"> </w:t>
      </w:r>
      <w:r w:rsidRPr="00820FA5">
        <w:rPr>
          <w:rFonts w:asciiTheme="majorBidi" w:hAnsiTheme="majorBidi" w:cstheme="majorBidi"/>
          <w:bCs/>
          <w:sz w:val="24"/>
          <w:szCs w:val="24"/>
        </w:rPr>
        <w:t>dengan menggunakan tutor sebaya dapat mengatasi kesulitan anda?</w:t>
      </w:r>
    </w:p>
    <w:p w:rsidR="00A16B36" w:rsidRDefault="00A16B36" w:rsidP="00A16B36">
      <w:pPr>
        <w:pStyle w:val="NoSpacing"/>
        <w:spacing w:line="360" w:lineRule="auto"/>
        <w:ind w:left="851" w:hanging="993"/>
        <w:jc w:val="both"/>
        <w:rPr>
          <w:rFonts w:asciiTheme="majorBidi" w:hAnsiTheme="majorBidi" w:cstheme="majorBidi"/>
          <w:bCs/>
          <w:sz w:val="24"/>
          <w:szCs w:val="24"/>
        </w:rPr>
      </w:pPr>
      <w:r>
        <w:rPr>
          <w:rFonts w:asciiTheme="majorBidi" w:hAnsiTheme="majorBidi" w:cstheme="majorBidi"/>
          <w:bCs/>
          <w:sz w:val="24"/>
          <w:szCs w:val="24"/>
        </w:rPr>
        <w:t xml:space="preserve">  MY     </w:t>
      </w:r>
      <w:r w:rsidRPr="00820FA5">
        <w:rPr>
          <w:rFonts w:asciiTheme="majorBidi" w:hAnsiTheme="majorBidi" w:cstheme="majorBidi"/>
          <w:bCs/>
          <w:sz w:val="24"/>
          <w:szCs w:val="24"/>
        </w:rPr>
        <w:t xml:space="preserve">: Ya, tentu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dapat </w:t>
      </w:r>
      <w:r>
        <w:rPr>
          <w:rFonts w:asciiTheme="majorBidi" w:hAnsiTheme="majorBidi" w:cstheme="majorBidi"/>
          <w:bCs/>
          <w:sz w:val="24"/>
          <w:szCs w:val="24"/>
        </w:rPr>
        <w:t xml:space="preserve"> </w:t>
      </w:r>
      <w:r w:rsidRPr="00820FA5">
        <w:rPr>
          <w:rFonts w:asciiTheme="majorBidi" w:hAnsiTheme="majorBidi" w:cstheme="majorBidi"/>
          <w:bCs/>
          <w:sz w:val="24"/>
          <w:szCs w:val="24"/>
        </w:rPr>
        <w:t>karena</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kesulitan </w:t>
      </w:r>
      <w:r>
        <w:rPr>
          <w:rFonts w:asciiTheme="majorBidi" w:hAnsiTheme="majorBidi" w:cstheme="majorBidi"/>
          <w:bCs/>
          <w:sz w:val="24"/>
          <w:szCs w:val="24"/>
        </w:rPr>
        <w:t xml:space="preserve"> </w:t>
      </w:r>
      <w:r w:rsidRPr="00820FA5">
        <w:rPr>
          <w:rFonts w:asciiTheme="majorBidi" w:hAnsiTheme="majorBidi" w:cstheme="majorBidi"/>
          <w:bCs/>
          <w:sz w:val="24"/>
          <w:szCs w:val="24"/>
        </w:rPr>
        <w:t>yang saya</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hadapi dapat</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terselesaikan </w:t>
      </w:r>
      <w:r>
        <w:rPr>
          <w:rFonts w:asciiTheme="majorBidi" w:hAnsiTheme="majorBidi" w:cstheme="majorBidi"/>
          <w:bCs/>
          <w:sz w:val="24"/>
          <w:szCs w:val="24"/>
        </w:rPr>
        <w:t xml:space="preserve">  </w:t>
      </w:r>
      <w:r w:rsidRPr="00820FA5">
        <w:rPr>
          <w:rFonts w:asciiTheme="majorBidi" w:hAnsiTheme="majorBidi" w:cstheme="majorBidi"/>
          <w:bCs/>
          <w:sz w:val="24"/>
          <w:szCs w:val="24"/>
        </w:rPr>
        <w:t>dengan baik.</w:t>
      </w:r>
    </w:p>
    <w:p w:rsidR="00A16B36" w:rsidRPr="00820FA5" w:rsidRDefault="00A16B36" w:rsidP="00A16B36">
      <w:pPr>
        <w:pStyle w:val="NoSpacing"/>
        <w:spacing w:line="360" w:lineRule="auto"/>
        <w:ind w:left="567" w:hanging="567"/>
        <w:jc w:val="both"/>
        <w:rPr>
          <w:rFonts w:asciiTheme="majorBidi" w:hAnsiTheme="majorBidi" w:cstheme="majorBidi"/>
          <w:bCs/>
          <w:sz w:val="24"/>
          <w:szCs w:val="24"/>
        </w:rPr>
      </w:pPr>
    </w:p>
    <w:p w:rsidR="00A16B36" w:rsidRPr="00535277" w:rsidRDefault="00A16B36" w:rsidP="00A16B36">
      <w:pPr>
        <w:pStyle w:val="NoSpacing"/>
        <w:spacing w:line="360" w:lineRule="auto"/>
        <w:jc w:val="both"/>
        <w:rPr>
          <w:rFonts w:asciiTheme="majorBidi" w:hAnsiTheme="majorBidi" w:cstheme="majorBidi"/>
          <w:b/>
          <w:bCs/>
          <w:sz w:val="24"/>
          <w:szCs w:val="24"/>
        </w:rPr>
      </w:pPr>
      <w:r w:rsidRPr="00535277">
        <w:rPr>
          <w:rFonts w:asciiTheme="majorBidi" w:hAnsiTheme="majorBidi" w:cstheme="majorBidi"/>
          <w:b/>
          <w:bCs/>
          <w:sz w:val="24"/>
          <w:szCs w:val="24"/>
        </w:rPr>
        <w:t>Subjek ND</w:t>
      </w:r>
    </w:p>
    <w:p w:rsidR="00A16B36" w:rsidRPr="00820FA5" w:rsidRDefault="00A16B36" w:rsidP="00A16B36">
      <w:pPr>
        <w:pStyle w:val="NoSpacing"/>
        <w:tabs>
          <w:tab w:val="left" w:pos="567"/>
        </w:tabs>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t>P</w:t>
      </w:r>
      <w:r>
        <w:rPr>
          <w:rFonts w:asciiTheme="majorBidi" w:hAnsiTheme="majorBidi" w:cstheme="majorBidi"/>
          <w:bCs/>
          <w:sz w:val="24"/>
          <w:szCs w:val="24"/>
        </w:rPr>
        <w:tab/>
      </w:r>
      <w:r>
        <w:rPr>
          <w:rFonts w:asciiTheme="majorBidi" w:hAnsiTheme="majorBidi" w:cstheme="majorBidi"/>
          <w:bCs/>
          <w:sz w:val="24"/>
          <w:szCs w:val="24"/>
        </w:rPr>
        <w:tab/>
        <w:t xml:space="preserve"> </w:t>
      </w:r>
      <w:r w:rsidRPr="00820FA5">
        <w:rPr>
          <w:rFonts w:asciiTheme="majorBidi" w:hAnsiTheme="majorBidi" w:cstheme="majorBidi"/>
          <w:bCs/>
          <w:sz w:val="24"/>
          <w:szCs w:val="24"/>
        </w:rPr>
        <w:t xml:space="preserve">: Apakah anda suka pada materi </w:t>
      </w:r>
      <w:r>
        <w:rPr>
          <w:rFonts w:asciiTheme="majorBidi" w:hAnsiTheme="majorBidi" w:cstheme="majorBidi"/>
          <w:bCs/>
          <w:sz w:val="24"/>
          <w:szCs w:val="24"/>
        </w:rPr>
        <w:t>Alquran</w:t>
      </w:r>
      <w:r w:rsidRPr="00820FA5">
        <w:rPr>
          <w:rFonts w:asciiTheme="majorBidi" w:hAnsiTheme="majorBidi" w:cstheme="majorBidi"/>
          <w:bCs/>
          <w:sz w:val="24"/>
          <w:szCs w:val="24"/>
        </w:rPr>
        <w:t xml:space="preserve"> yang diajarkan?</w:t>
      </w:r>
    </w:p>
    <w:p w:rsidR="00A16B36" w:rsidRPr="00820FA5" w:rsidRDefault="00A16B36" w:rsidP="00A16B36">
      <w:pPr>
        <w:pStyle w:val="NoSpacing"/>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t>ND</w:t>
      </w:r>
      <w:r>
        <w:rPr>
          <w:rFonts w:asciiTheme="majorBidi" w:hAnsiTheme="majorBidi" w:cstheme="majorBidi"/>
          <w:bCs/>
          <w:sz w:val="24"/>
          <w:szCs w:val="24"/>
        </w:rPr>
        <w:tab/>
      </w:r>
      <w:r w:rsidRPr="00820FA5">
        <w:rPr>
          <w:rFonts w:asciiTheme="majorBidi" w:hAnsiTheme="majorBidi" w:cstheme="majorBidi"/>
          <w:bCs/>
          <w:sz w:val="24"/>
          <w:szCs w:val="24"/>
        </w:rPr>
        <w:t xml:space="preserve"> : </w:t>
      </w:r>
      <w:r>
        <w:rPr>
          <w:rFonts w:asciiTheme="majorBidi" w:hAnsiTheme="majorBidi" w:cstheme="majorBidi"/>
          <w:bCs/>
          <w:sz w:val="24"/>
          <w:szCs w:val="24"/>
        </w:rPr>
        <w:t xml:space="preserve"> </w:t>
      </w:r>
      <w:r w:rsidRPr="00820FA5">
        <w:rPr>
          <w:rFonts w:asciiTheme="majorBidi" w:hAnsiTheme="majorBidi" w:cstheme="majorBidi"/>
          <w:bCs/>
          <w:sz w:val="24"/>
          <w:szCs w:val="24"/>
        </w:rPr>
        <w:t>Saya sangat suka bu.</w:t>
      </w:r>
    </w:p>
    <w:p w:rsidR="00A16B36"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Apakah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anda senang jika guru menerapkan </w:t>
      </w:r>
      <w:r w:rsidRPr="00820FA5">
        <w:rPr>
          <w:rFonts w:asciiTheme="majorBidi" w:hAnsiTheme="majorBidi" w:cstheme="majorBidi"/>
          <w:bCs/>
          <w:i/>
          <w:iCs/>
          <w:sz w:val="24"/>
          <w:szCs w:val="24"/>
        </w:rPr>
        <w:t>strategi active</w:t>
      </w:r>
      <w:r w:rsidRPr="00820FA5">
        <w:rPr>
          <w:rFonts w:asciiTheme="majorBidi" w:hAnsiTheme="majorBidi" w:cstheme="majorBidi"/>
          <w:bCs/>
          <w:sz w:val="24"/>
          <w:szCs w:val="24"/>
        </w:rPr>
        <w:t xml:space="preserve"> learning pada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materi </w:t>
      </w:r>
      <w:r>
        <w:rPr>
          <w:rFonts w:asciiTheme="majorBidi" w:hAnsiTheme="majorBidi" w:cstheme="majorBidi"/>
          <w:bCs/>
          <w:sz w:val="24"/>
          <w:szCs w:val="24"/>
        </w:rPr>
        <w:t>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 xml:space="preserve">ND    :  </w:t>
      </w:r>
      <w:r w:rsidRPr="00820FA5">
        <w:rPr>
          <w:rFonts w:asciiTheme="majorBidi" w:hAnsiTheme="majorBidi" w:cstheme="majorBidi"/>
          <w:bCs/>
          <w:sz w:val="24"/>
          <w:szCs w:val="24"/>
        </w:rPr>
        <w:t xml:space="preserve">Senang bu, saya dapat sendiri mencari hukum-hukum bacaan dalam </w:t>
      </w:r>
      <w:r>
        <w:rPr>
          <w:rFonts w:asciiTheme="majorBidi" w:hAnsiTheme="majorBidi" w:cstheme="majorBidi"/>
          <w:bCs/>
          <w:sz w:val="24"/>
          <w:szCs w:val="24"/>
        </w:rPr>
        <w:t xml:space="preserve">   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Apakah</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dengan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strategi </w:t>
      </w:r>
      <w:r w:rsidRPr="00820FA5">
        <w:rPr>
          <w:rFonts w:asciiTheme="majorBidi" w:hAnsiTheme="majorBidi" w:cstheme="majorBidi"/>
          <w:bCs/>
          <w:i/>
          <w:iCs/>
          <w:sz w:val="24"/>
          <w:szCs w:val="24"/>
        </w:rPr>
        <w:t>active learning</w:t>
      </w:r>
      <w:r w:rsidRPr="00820FA5">
        <w:rPr>
          <w:rFonts w:asciiTheme="majorBidi" w:hAnsiTheme="majorBidi" w:cstheme="majorBidi"/>
          <w:bCs/>
          <w:sz w:val="24"/>
          <w:szCs w:val="24"/>
        </w:rPr>
        <w:t xml:space="preserve"> yang diajarkan pada materi </w:t>
      </w:r>
      <w:r>
        <w:rPr>
          <w:rFonts w:asciiTheme="majorBidi" w:hAnsiTheme="majorBidi" w:cstheme="majorBidi"/>
          <w:bCs/>
          <w:sz w:val="24"/>
          <w:szCs w:val="24"/>
        </w:rPr>
        <w:t xml:space="preserve">  Alquran</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dapat meningkatkan pemahaman anda?</w:t>
      </w:r>
    </w:p>
    <w:p w:rsidR="00A16B36" w:rsidRPr="00820FA5" w:rsidRDefault="00A16B36" w:rsidP="00A16B36">
      <w:pPr>
        <w:pStyle w:val="NoSpacing"/>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lastRenderedPageBreak/>
        <w:t>ND</w:t>
      </w:r>
      <w:r>
        <w:rPr>
          <w:rFonts w:asciiTheme="majorBidi" w:hAnsiTheme="majorBidi" w:cstheme="majorBidi"/>
          <w:bCs/>
          <w:sz w:val="24"/>
          <w:szCs w:val="24"/>
        </w:rPr>
        <w:t xml:space="preserve">       </w:t>
      </w:r>
      <w:r w:rsidRPr="00820FA5">
        <w:rPr>
          <w:rFonts w:asciiTheme="majorBidi" w:hAnsiTheme="majorBidi" w:cstheme="majorBidi"/>
          <w:bCs/>
          <w:sz w:val="24"/>
          <w:szCs w:val="24"/>
        </w:rPr>
        <w:t>:</w:t>
      </w:r>
      <w:r>
        <w:rPr>
          <w:rFonts w:asciiTheme="majorBidi" w:hAnsiTheme="majorBidi" w:cstheme="majorBidi"/>
          <w:bCs/>
          <w:sz w:val="24"/>
          <w:szCs w:val="24"/>
        </w:rPr>
        <w:t xml:space="preserve">  </w:t>
      </w:r>
      <w:r w:rsidRPr="00820FA5">
        <w:rPr>
          <w:rFonts w:asciiTheme="majorBidi" w:hAnsiTheme="majorBidi" w:cstheme="majorBidi"/>
          <w:bCs/>
          <w:sz w:val="24"/>
          <w:szCs w:val="24"/>
        </w:rPr>
        <w:t>Ya dapat, karena cara belajar siswa yang lebih aktif.</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Bagaiman pendapat anda cara guru menjelaskan materi </w:t>
      </w:r>
      <w:r>
        <w:rPr>
          <w:rFonts w:asciiTheme="majorBidi" w:hAnsiTheme="majorBidi" w:cstheme="majorBidi"/>
          <w:bCs/>
          <w:sz w:val="24"/>
          <w:szCs w:val="24"/>
        </w:rPr>
        <w:t>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t>N</w:t>
      </w:r>
      <w:r>
        <w:rPr>
          <w:rFonts w:asciiTheme="majorBidi" w:hAnsiTheme="majorBidi" w:cstheme="majorBidi"/>
          <w:bCs/>
          <w:sz w:val="24"/>
          <w:szCs w:val="24"/>
        </w:rPr>
        <w:t xml:space="preserve">D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Penjelasan jelas, sehingga kami sangat bersemangat mengikutinya.</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Bagaiman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pendapat</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anda tentang</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belajar dengan tutor sebaya dalam </w:t>
      </w:r>
      <w:r>
        <w:rPr>
          <w:rFonts w:asciiTheme="majorBidi" w:hAnsiTheme="majorBidi" w:cstheme="majorBidi"/>
          <w:bCs/>
          <w:sz w:val="24"/>
          <w:szCs w:val="24"/>
        </w:rPr>
        <w:t xml:space="preserve"> </w:t>
      </w:r>
      <w:r w:rsidRPr="00820FA5">
        <w:rPr>
          <w:rFonts w:asciiTheme="majorBidi" w:hAnsiTheme="majorBidi" w:cstheme="majorBidi"/>
          <w:bCs/>
          <w:sz w:val="24"/>
          <w:szCs w:val="24"/>
        </w:rPr>
        <w:t>kelompok?</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ND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Suka bu, setiap tugas yang diberikan akan cepat selesai.</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Sewaktu</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teman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mengajarkan </w:t>
      </w:r>
      <w:r>
        <w:rPr>
          <w:rFonts w:asciiTheme="majorBidi" w:hAnsiTheme="majorBidi" w:cstheme="majorBidi"/>
          <w:bCs/>
          <w:sz w:val="24"/>
          <w:szCs w:val="24"/>
        </w:rPr>
        <w:t xml:space="preserve"> Alquran</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kepada anda, dapatkah anda memahami dengan jelas?</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ND        :  Ya  </w:t>
      </w:r>
      <w:r w:rsidRPr="00820FA5">
        <w:rPr>
          <w:rFonts w:asciiTheme="majorBidi" w:hAnsiTheme="majorBidi" w:cstheme="majorBidi"/>
          <w:bCs/>
          <w:sz w:val="24"/>
          <w:szCs w:val="24"/>
        </w:rPr>
        <w:t>dapat, walaupun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ada </w:t>
      </w:r>
      <w:r>
        <w:rPr>
          <w:rFonts w:asciiTheme="majorBidi" w:hAnsiTheme="majorBidi" w:cstheme="majorBidi"/>
          <w:bCs/>
          <w:sz w:val="24"/>
          <w:szCs w:val="24"/>
        </w:rPr>
        <w:t xml:space="preserve"> </w:t>
      </w:r>
      <w:r w:rsidRPr="00820FA5">
        <w:rPr>
          <w:rFonts w:asciiTheme="majorBidi" w:hAnsiTheme="majorBidi" w:cstheme="majorBidi"/>
          <w:bCs/>
          <w:sz w:val="24"/>
          <w:szCs w:val="24"/>
        </w:rPr>
        <w:t>yang</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belum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saya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pahami </w:t>
      </w:r>
      <w:r>
        <w:rPr>
          <w:rFonts w:asciiTheme="majorBidi" w:hAnsiTheme="majorBidi" w:cstheme="majorBidi"/>
          <w:bCs/>
          <w:sz w:val="24"/>
          <w:szCs w:val="24"/>
        </w:rPr>
        <w:t xml:space="preserve"> </w:t>
      </w:r>
      <w:r w:rsidRPr="00820FA5">
        <w:rPr>
          <w:rFonts w:asciiTheme="majorBidi" w:hAnsiTheme="majorBidi" w:cstheme="majorBidi"/>
          <w:bCs/>
          <w:sz w:val="24"/>
          <w:szCs w:val="24"/>
        </w:rPr>
        <w:t>saya</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menanyakan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langsung </w:t>
      </w:r>
      <w:r>
        <w:rPr>
          <w:rFonts w:asciiTheme="majorBidi" w:hAnsiTheme="majorBidi" w:cstheme="majorBidi"/>
          <w:bCs/>
          <w:sz w:val="24"/>
          <w:szCs w:val="24"/>
        </w:rPr>
        <w:t xml:space="preserve">  </w:t>
      </w:r>
      <w:r w:rsidRPr="00820FA5">
        <w:rPr>
          <w:rFonts w:asciiTheme="majorBidi" w:hAnsiTheme="majorBidi" w:cstheme="majorBidi"/>
          <w:bCs/>
          <w:sz w:val="24"/>
          <w:szCs w:val="24"/>
        </w:rPr>
        <w:t>kepada teman yang menjelaskan tadi.</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Apakah dengan menggunakan tutor sebaya dapat mengatasi kesulitan anda?</w:t>
      </w:r>
    </w:p>
    <w:p w:rsidR="00A16B36" w:rsidRDefault="00A16B36" w:rsidP="00A16B36">
      <w:pPr>
        <w:pStyle w:val="NoSpacing"/>
        <w:spacing w:line="360" w:lineRule="auto"/>
        <w:ind w:left="993" w:hanging="1135"/>
        <w:jc w:val="both"/>
        <w:rPr>
          <w:rFonts w:asciiTheme="majorBidi" w:hAnsiTheme="majorBidi" w:cstheme="majorBidi"/>
          <w:bCs/>
          <w:sz w:val="24"/>
          <w:szCs w:val="24"/>
        </w:rPr>
      </w:pPr>
      <w:r>
        <w:rPr>
          <w:rFonts w:asciiTheme="majorBidi" w:hAnsiTheme="majorBidi" w:cstheme="majorBidi"/>
          <w:bCs/>
          <w:sz w:val="24"/>
          <w:szCs w:val="24"/>
        </w:rPr>
        <w:t xml:space="preserve">  ND    </w:t>
      </w:r>
      <w:r w:rsidRPr="00820FA5">
        <w:rPr>
          <w:rFonts w:asciiTheme="majorBidi" w:hAnsiTheme="majorBidi" w:cstheme="majorBidi"/>
          <w:bCs/>
          <w:sz w:val="24"/>
          <w:szCs w:val="24"/>
        </w:rPr>
        <w:t>: Ya, kesulitan yang saya peroleh dalam materi ini dapat teratasi dengan bantuan teman-teman yang lain.</w:t>
      </w:r>
    </w:p>
    <w:p w:rsidR="00A16B36" w:rsidRPr="00820FA5" w:rsidRDefault="00A16B36" w:rsidP="00A16B36">
      <w:pPr>
        <w:pStyle w:val="NoSpacing"/>
        <w:spacing w:line="360" w:lineRule="auto"/>
        <w:ind w:left="567" w:hanging="709"/>
        <w:jc w:val="both"/>
        <w:rPr>
          <w:rFonts w:asciiTheme="majorBidi" w:hAnsiTheme="majorBidi" w:cstheme="majorBidi"/>
          <w:bCs/>
          <w:sz w:val="24"/>
          <w:szCs w:val="24"/>
        </w:rPr>
      </w:pPr>
    </w:p>
    <w:p w:rsidR="00A16B36" w:rsidRPr="00535277" w:rsidRDefault="00A16B36" w:rsidP="00A16B36">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Subjek DW</w:t>
      </w:r>
    </w:p>
    <w:p w:rsidR="00A16B36" w:rsidRPr="00820FA5" w:rsidRDefault="00A16B36" w:rsidP="00A16B36">
      <w:pPr>
        <w:pStyle w:val="NoSpacing"/>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t xml:space="preserve">P     </w:t>
      </w:r>
      <w:r>
        <w:rPr>
          <w:rFonts w:asciiTheme="majorBidi" w:hAnsiTheme="majorBidi" w:cstheme="majorBidi"/>
          <w:bCs/>
          <w:sz w:val="24"/>
          <w:szCs w:val="24"/>
        </w:rPr>
        <w:tab/>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Apakah anda suka pada materi </w:t>
      </w:r>
      <w:r>
        <w:rPr>
          <w:rFonts w:asciiTheme="majorBidi" w:hAnsiTheme="majorBidi" w:cstheme="majorBidi"/>
          <w:bCs/>
          <w:sz w:val="24"/>
          <w:szCs w:val="24"/>
        </w:rPr>
        <w:t>Alquran</w:t>
      </w:r>
      <w:r w:rsidRPr="00820FA5">
        <w:rPr>
          <w:rFonts w:asciiTheme="majorBidi" w:hAnsiTheme="majorBidi" w:cstheme="majorBidi"/>
          <w:bCs/>
          <w:sz w:val="24"/>
          <w:szCs w:val="24"/>
        </w:rPr>
        <w:t xml:space="preserve"> yang diajarkan?</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DW</w:t>
      </w:r>
      <w:r>
        <w:rPr>
          <w:rFonts w:asciiTheme="majorBidi" w:hAnsiTheme="majorBidi" w:cstheme="majorBidi"/>
          <w:bCs/>
          <w:sz w:val="24"/>
          <w:szCs w:val="24"/>
        </w:rPr>
        <w:tab/>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Saya suka karena saya bisa belajar bu.</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sidRPr="00820FA5">
        <w:rPr>
          <w:rFonts w:asciiTheme="majorBidi" w:hAnsiTheme="majorBidi" w:cstheme="majorBidi"/>
          <w:bCs/>
          <w:sz w:val="24"/>
          <w:szCs w:val="24"/>
        </w:rPr>
        <w:t xml:space="preserve">P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Apakah</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anda</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senang</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jika guru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menerapkan </w:t>
      </w:r>
      <w:r>
        <w:rPr>
          <w:rFonts w:asciiTheme="majorBidi" w:hAnsiTheme="majorBidi" w:cstheme="majorBidi"/>
          <w:bCs/>
          <w:sz w:val="24"/>
          <w:szCs w:val="24"/>
        </w:rPr>
        <w:t xml:space="preserve"> </w:t>
      </w:r>
      <w:r w:rsidRPr="00820FA5">
        <w:rPr>
          <w:rFonts w:asciiTheme="majorBidi" w:hAnsiTheme="majorBidi" w:cstheme="majorBidi"/>
          <w:bCs/>
          <w:i/>
          <w:iCs/>
          <w:sz w:val="24"/>
          <w:szCs w:val="24"/>
        </w:rPr>
        <w:t>strategi active</w:t>
      </w:r>
      <w:r w:rsidRPr="00820FA5">
        <w:rPr>
          <w:rFonts w:asciiTheme="majorBidi" w:hAnsiTheme="majorBidi" w:cstheme="majorBidi"/>
          <w:bCs/>
          <w:sz w:val="24"/>
          <w:szCs w:val="24"/>
        </w:rPr>
        <w:t xml:space="preserve"> learning pada materi </w:t>
      </w:r>
      <w:r>
        <w:rPr>
          <w:rFonts w:asciiTheme="majorBidi" w:hAnsiTheme="majorBidi" w:cstheme="majorBidi"/>
          <w:bCs/>
          <w:sz w:val="24"/>
          <w:szCs w:val="24"/>
        </w:rPr>
        <w:t>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DW  </w:t>
      </w:r>
      <w:r>
        <w:rPr>
          <w:rFonts w:asciiTheme="majorBidi" w:hAnsiTheme="majorBidi" w:cstheme="majorBidi"/>
          <w:bCs/>
          <w:sz w:val="24"/>
          <w:szCs w:val="24"/>
        </w:rPr>
        <w:tab/>
        <w:t>:  Senang</w:t>
      </w:r>
      <w:r w:rsidRPr="00820FA5">
        <w:rPr>
          <w:rFonts w:asciiTheme="majorBidi" w:hAnsiTheme="majorBidi" w:cstheme="majorBidi"/>
          <w:bCs/>
          <w:sz w:val="24"/>
          <w:szCs w:val="24"/>
        </w:rPr>
        <w:t xml:space="preserve"> bu, saya lebih aktif dalam belajar.</w:t>
      </w:r>
    </w:p>
    <w:p w:rsidR="00A16B36" w:rsidRPr="00820FA5" w:rsidRDefault="00A16B36" w:rsidP="00A16B36">
      <w:pPr>
        <w:pStyle w:val="NoSpacing"/>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P       </w:t>
      </w:r>
      <w:r w:rsidRPr="00820FA5">
        <w:rPr>
          <w:rFonts w:asciiTheme="majorBidi" w:hAnsiTheme="majorBidi" w:cstheme="majorBidi"/>
          <w:bCs/>
          <w:sz w:val="24"/>
          <w:szCs w:val="24"/>
        </w:rPr>
        <w:t xml:space="preserve">: Apakah dengan strategi </w:t>
      </w:r>
      <w:r>
        <w:rPr>
          <w:rFonts w:asciiTheme="majorBidi" w:hAnsiTheme="majorBidi" w:cstheme="majorBidi"/>
          <w:bCs/>
          <w:sz w:val="24"/>
          <w:szCs w:val="24"/>
        </w:rPr>
        <w:t xml:space="preserve"> </w:t>
      </w:r>
      <w:r w:rsidRPr="00820FA5">
        <w:rPr>
          <w:rFonts w:asciiTheme="majorBidi" w:hAnsiTheme="majorBidi" w:cstheme="majorBidi"/>
          <w:bCs/>
          <w:i/>
          <w:iCs/>
          <w:sz w:val="24"/>
          <w:szCs w:val="24"/>
        </w:rPr>
        <w:t>active learning</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yang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diajarkan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pada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materi </w:t>
      </w:r>
      <w:r>
        <w:rPr>
          <w:rFonts w:asciiTheme="majorBidi" w:hAnsiTheme="majorBidi" w:cstheme="majorBidi"/>
          <w:bCs/>
          <w:sz w:val="24"/>
          <w:szCs w:val="24"/>
        </w:rPr>
        <w:t>Alquran</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dapat meningkatkan pemahaman anda?</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DW</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Ya, tetapi saya kurang memahaminya.</w:t>
      </w:r>
    </w:p>
    <w:p w:rsidR="00A16B36" w:rsidRPr="00820FA5" w:rsidRDefault="00A16B36" w:rsidP="00A16B36">
      <w:pPr>
        <w:pStyle w:val="NoSpacing"/>
        <w:spacing w:line="360" w:lineRule="auto"/>
        <w:jc w:val="both"/>
        <w:rPr>
          <w:rFonts w:asciiTheme="majorBidi" w:hAnsiTheme="majorBidi" w:cstheme="majorBidi"/>
          <w:bCs/>
          <w:sz w:val="24"/>
          <w:szCs w:val="24"/>
        </w:rPr>
      </w:pPr>
      <w:r w:rsidRPr="00820FA5">
        <w:rPr>
          <w:rFonts w:asciiTheme="majorBidi" w:hAnsiTheme="majorBidi" w:cstheme="majorBidi"/>
          <w:bCs/>
          <w:sz w:val="24"/>
          <w:szCs w:val="24"/>
        </w:rPr>
        <w:t xml:space="preserve">P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Bagaimana pendapat anda cara guru menjelaskan materi </w:t>
      </w:r>
      <w:r>
        <w:rPr>
          <w:rFonts w:asciiTheme="majorBidi" w:hAnsiTheme="majorBidi" w:cstheme="majorBidi"/>
          <w:bCs/>
          <w:sz w:val="24"/>
          <w:szCs w:val="24"/>
        </w:rPr>
        <w:t>Alquran</w:t>
      </w:r>
      <w:r w:rsidRPr="00820FA5">
        <w:rPr>
          <w:rFonts w:asciiTheme="majorBidi" w:hAnsiTheme="majorBidi" w:cstheme="majorBidi"/>
          <w:bCs/>
          <w:sz w:val="24"/>
          <w:szCs w:val="24"/>
        </w:rPr>
        <w:t>?</w:t>
      </w:r>
    </w:p>
    <w:p w:rsidR="00A16B36" w:rsidRPr="00820FA5"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DW</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Bagus sekali.</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sidRPr="00820FA5">
        <w:rPr>
          <w:rFonts w:asciiTheme="majorBidi" w:hAnsiTheme="majorBidi" w:cstheme="majorBidi"/>
          <w:bCs/>
          <w:sz w:val="24"/>
          <w:szCs w:val="24"/>
        </w:rPr>
        <w:t xml:space="preserve">P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Bagaiman  </w:t>
      </w:r>
      <w:r w:rsidRPr="00820FA5">
        <w:rPr>
          <w:rFonts w:asciiTheme="majorBidi" w:hAnsiTheme="majorBidi" w:cstheme="majorBidi"/>
          <w:bCs/>
          <w:sz w:val="24"/>
          <w:szCs w:val="24"/>
        </w:rPr>
        <w:t xml:space="preserve"> pendapat</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anda </w:t>
      </w:r>
      <w:r>
        <w:rPr>
          <w:rFonts w:asciiTheme="majorBidi" w:hAnsiTheme="majorBidi" w:cstheme="majorBidi"/>
          <w:bCs/>
          <w:sz w:val="24"/>
          <w:szCs w:val="24"/>
        </w:rPr>
        <w:t xml:space="preserve">  </w:t>
      </w:r>
      <w:r w:rsidRPr="00820FA5">
        <w:rPr>
          <w:rFonts w:asciiTheme="majorBidi" w:hAnsiTheme="majorBidi" w:cstheme="majorBidi"/>
          <w:bCs/>
          <w:sz w:val="24"/>
          <w:szCs w:val="24"/>
        </w:rPr>
        <w:t>tentang</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belajar </w:t>
      </w:r>
      <w:r>
        <w:rPr>
          <w:rFonts w:asciiTheme="majorBidi" w:hAnsiTheme="majorBidi" w:cstheme="majorBidi"/>
          <w:bCs/>
          <w:sz w:val="24"/>
          <w:szCs w:val="24"/>
        </w:rPr>
        <w:t xml:space="preserve">  </w:t>
      </w:r>
      <w:r w:rsidRPr="00820FA5">
        <w:rPr>
          <w:rFonts w:asciiTheme="majorBidi" w:hAnsiTheme="majorBidi" w:cstheme="majorBidi"/>
          <w:bCs/>
          <w:sz w:val="24"/>
          <w:szCs w:val="24"/>
        </w:rPr>
        <w:t>dengan</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tutor </w:t>
      </w:r>
      <w:r>
        <w:rPr>
          <w:rFonts w:asciiTheme="majorBidi" w:hAnsiTheme="majorBidi" w:cstheme="majorBidi"/>
          <w:bCs/>
          <w:sz w:val="24"/>
          <w:szCs w:val="24"/>
        </w:rPr>
        <w:t xml:space="preserve"> </w:t>
      </w:r>
      <w:r w:rsidRPr="00820FA5">
        <w:rPr>
          <w:rFonts w:asciiTheme="majorBidi" w:hAnsiTheme="majorBidi" w:cstheme="majorBidi"/>
          <w:bCs/>
          <w:sz w:val="24"/>
          <w:szCs w:val="24"/>
        </w:rPr>
        <w:t>sebaya</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dalam </w:t>
      </w:r>
      <w:r>
        <w:rPr>
          <w:rFonts w:asciiTheme="majorBidi" w:hAnsiTheme="majorBidi" w:cstheme="majorBidi"/>
          <w:bCs/>
          <w:sz w:val="24"/>
          <w:szCs w:val="24"/>
        </w:rPr>
        <w:t xml:space="preserve">       </w:t>
      </w:r>
      <w:r w:rsidRPr="00820FA5">
        <w:rPr>
          <w:rFonts w:asciiTheme="majorBidi" w:hAnsiTheme="majorBidi" w:cstheme="majorBidi"/>
          <w:bCs/>
          <w:sz w:val="24"/>
          <w:szCs w:val="24"/>
        </w:rPr>
        <w:t>kelompok?</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 xml:space="preserve">DW    </w:t>
      </w:r>
      <w:r w:rsidRPr="00820FA5">
        <w:rPr>
          <w:rFonts w:asciiTheme="majorBidi" w:hAnsiTheme="majorBidi" w:cstheme="majorBidi"/>
          <w:bCs/>
          <w:sz w:val="24"/>
          <w:szCs w:val="24"/>
        </w:rPr>
        <w:t xml:space="preserve"> : Saya sangat senang ada teman yang membantu dalam kelompok dari pada belajar sendiri.</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lastRenderedPageBreak/>
        <w:t xml:space="preserve">P          </w:t>
      </w:r>
      <w:r w:rsidRPr="00820FA5">
        <w:rPr>
          <w:rFonts w:asciiTheme="majorBidi" w:hAnsiTheme="majorBidi" w:cstheme="majorBidi"/>
          <w:bCs/>
          <w:sz w:val="24"/>
          <w:szCs w:val="24"/>
        </w:rPr>
        <w:t>: Sewaktu</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teman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mengajarkan </w:t>
      </w:r>
      <w:r>
        <w:rPr>
          <w:rFonts w:asciiTheme="majorBidi" w:hAnsiTheme="majorBidi" w:cstheme="majorBidi"/>
          <w:bCs/>
          <w:sz w:val="24"/>
          <w:szCs w:val="24"/>
        </w:rPr>
        <w:t xml:space="preserve">  Alquran</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kepada </w:t>
      </w:r>
      <w:r>
        <w:rPr>
          <w:rFonts w:asciiTheme="majorBidi" w:hAnsiTheme="majorBidi" w:cstheme="majorBidi"/>
          <w:bCs/>
          <w:sz w:val="24"/>
          <w:szCs w:val="24"/>
        </w:rPr>
        <w:t xml:space="preserve">  </w:t>
      </w:r>
      <w:r w:rsidRPr="00820FA5">
        <w:rPr>
          <w:rFonts w:asciiTheme="majorBidi" w:hAnsiTheme="majorBidi" w:cstheme="majorBidi"/>
          <w:bCs/>
          <w:sz w:val="24"/>
          <w:szCs w:val="24"/>
        </w:rPr>
        <w:t>anda, dapatkah</w:t>
      </w:r>
      <w:r>
        <w:rPr>
          <w:rFonts w:asciiTheme="majorBidi" w:hAnsiTheme="majorBidi" w:cstheme="majorBidi"/>
          <w:bCs/>
          <w:sz w:val="24"/>
          <w:szCs w:val="24"/>
        </w:rPr>
        <w:t xml:space="preserve">  </w:t>
      </w:r>
      <w:r w:rsidRPr="00820FA5">
        <w:rPr>
          <w:rFonts w:asciiTheme="majorBidi" w:hAnsiTheme="majorBidi" w:cstheme="majorBidi"/>
          <w:bCs/>
          <w:sz w:val="24"/>
          <w:szCs w:val="24"/>
        </w:rPr>
        <w:t>anda memahami dengan jelas?</w:t>
      </w:r>
    </w:p>
    <w:p w:rsidR="00A16B36" w:rsidRPr="00820FA5" w:rsidRDefault="00A16B36" w:rsidP="00A16B36">
      <w:pPr>
        <w:pStyle w:val="NoSpacing"/>
        <w:spacing w:line="360" w:lineRule="auto"/>
        <w:ind w:left="1134" w:hanging="1134"/>
        <w:jc w:val="both"/>
        <w:rPr>
          <w:rFonts w:asciiTheme="majorBidi" w:hAnsiTheme="majorBidi" w:cstheme="majorBidi"/>
          <w:bCs/>
          <w:sz w:val="24"/>
          <w:szCs w:val="24"/>
        </w:rPr>
      </w:pPr>
      <w:r>
        <w:rPr>
          <w:rFonts w:asciiTheme="majorBidi" w:hAnsiTheme="majorBidi" w:cstheme="majorBidi"/>
          <w:bCs/>
          <w:sz w:val="24"/>
          <w:szCs w:val="24"/>
        </w:rPr>
        <w:t xml:space="preserve">DW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Kadang-kadang dapat saya pahami, tetapi kadang-kadang tidak begitu jelas.</w:t>
      </w:r>
    </w:p>
    <w:p w:rsidR="00A16B36" w:rsidRPr="00820FA5" w:rsidRDefault="00A16B36" w:rsidP="00A16B36">
      <w:pPr>
        <w:pStyle w:val="NoSpacing"/>
        <w:spacing w:line="360" w:lineRule="auto"/>
        <w:ind w:left="1276" w:hanging="1276"/>
        <w:jc w:val="both"/>
        <w:rPr>
          <w:rFonts w:asciiTheme="majorBidi" w:hAnsiTheme="majorBidi" w:cstheme="majorBidi"/>
          <w:bCs/>
          <w:sz w:val="24"/>
          <w:szCs w:val="24"/>
        </w:rPr>
      </w:pPr>
      <w:r w:rsidRPr="00820FA5">
        <w:rPr>
          <w:rFonts w:asciiTheme="majorBidi" w:hAnsiTheme="majorBidi" w:cstheme="majorBidi"/>
          <w:bCs/>
          <w:sz w:val="24"/>
          <w:szCs w:val="24"/>
        </w:rPr>
        <w:t xml:space="preserve">P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20FA5">
        <w:rPr>
          <w:rFonts w:asciiTheme="majorBidi" w:hAnsiTheme="majorBidi" w:cstheme="majorBidi"/>
          <w:bCs/>
          <w:sz w:val="24"/>
          <w:szCs w:val="24"/>
        </w:rPr>
        <w:t>: Apakah dengan menggunakan tutor sebaya dapat mengatasi kesulitan anda?</w:t>
      </w:r>
    </w:p>
    <w:p w:rsidR="00A16B36" w:rsidRDefault="00A16B36" w:rsidP="00A16B36">
      <w:pPr>
        <w:pStyle w:val="NoSpacing"/>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DW         </w:t>
      </w:r>
      <w:r w:rsidRPr="00820FA5">
        <w:rPr>
          <w:rFonts w:asciiTheme="majorBidi" w:hAnsiTheme="majorBidi" w:cstheme="majorBidi"/>
          <w:bCs/>
          <w:sz w:val="24"/>
          <w:szCs w:val="24"/>
        </w:rPr>
        <w:t xml:space="preserve"> : </w:t>
      </w:r>
      <w:r>
        <w:rPr>
          <w:rFonts w:asciiTheme="majorBidi" w:hAnsiTheme="majorBidi" w:cstheme="majorBidi"/>
          <w:bCs/>
          <w:sz w:val="24"/>
          <w:szCs w:val="24"/>
        </w:rPr>
        <w:t xml:space="preserve"> </w:t>
      </w:r>
      <w:r w:rsidRPr="00820FA5">
        <w:rPr>
          <w:rFonts w:asciiTheme="majorBidi" w:hAnsiTheme="majorBidi" w:cstheme="majorBidi"/>
          <w:bCs/>
          <w:sz w:val="24"/>
          <w:szCs w:val="24"/>
        </w:rPr>
        <w:t xml:space="preserve">Ya, karena bisa </w:t>
      </w:r>
      <w:r>
        <w:rPr>
          <w:rFonts w:asciiTheme="majorBidi" w:hAnsiTheme="majorBidi" w:cstheme="majorBidi"/>
          <w:bCs/>
          <w:sz w:val="24"/>
          <w:szCs w:val="24"/>
        </w:rPr>
        <w:t>meminta bantuan</w:t>
      </w:r>
      <w:r w:rsidRPr="00820FA5">
        <w:rPr>
          <w:rFonts w:asciiTheme="majorBidi" w:hAnsiTheme="majorBidi" w:cstheme="majorBidi"/>
          <w:bCs/>
          <w:sz w:val="24"/>
          <w:szCs w:val="24"/>
        </w:rPr>
        <w:t xml:space="preserve"> kawan.</w:t>
      </w: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Default="00A16B36" w:rsidP="00A16B36">
      <w:pPr>
        <w:pStyle w:val="NoSpacing"/>
        <w:spacing w:line="360" w:lineRule="auto"/>
        <w:jc w:val="both"/>
        <w:rPr>
          <w:rFonts w:asciiTheme="majorBidi" w:hAnsiTheme="majorBidi" w:cstheme="majorBidi"/>
          <w:bCs/>
          <w:sz w:val="24"/>
          <w:szCs w:val="24"/>
        </w:rPr>
      </w:pPr>
    </w:p>
    <w:p w:rsidR="00A16B36" w:rsidRPr="00A37A97" w:rsidRDefault="00A16B36" w:rsidP="00A16B36">
      <w:pPr>
        <w:pStyle w:val="ListParagraph"/>
      </w:pPr>
    </w:p>
    <w:p w:rsidR="00A16B36" w:rsidRPr="00C76531" w:rsidRDefault="00A16B36" w:rsidP="00A16B36">
      <w:pPr>
        <w:tabs>
          <w:tab w:val="left" w:pos="-3119"/>
        </w:tabs>
        <w:spacing w:line="360" w:lineRule="auto"/>
        <w:ind w:left="360"/>
        <w:jc w:val="both"/>
      </w:pPr>
    </w:p>
    <w:p w:rsidR="00A16B36" w:rsidRPr="00784E9E" w:rsidRDefault="00A16B36" w:rsidP="00A16B36">
      <w:pPr>
        <w:spacing w:line="360" w:lineRule="auto"/>
        <w:ind w:left="720" w:hanging="720"/>
        <w:jc w:val="both"/>
      </w:pPr>
      <w:r>
        <w:rPr>
          <w:lang w:val="en-US"/>
        </w:rPr>
        <w:t xml:space="preserve">    </w:t>
      </w:r>
    </w:p>
    <w:p w:rsidR="00A16B36" w:rsidRPr="00784E9E" w:rsidRDefault="00A16B36" w:rsidP="00A16B36">
      <w:pPr>
        <w:tabs>
          <w:tab w:val="left" w:pos="540"/>
          <w:tab w:val="left" w:pos="720"/>
          <w:tab w:val="left" w:pos="900"/>
        </w:tabs>
        <w:spacing w:line="360" w:lineRule="auto"/>
        <w:ind w:left="720" w:hanging="720"/>
        <w:jc w:val="both"/>
      </w:pPr>
    </w:p>
    <w:p w:rsidR="00A16B36" w:rsidRPr="00784E9E" w:rsidRDefault="00A16B36" w:rsidP="00A16B36">
      <w:pPr>
        <w:tabs>
          <w:tab w:val="left" w:pos="540"/>
        </w:tabs>
        <w:spacing w:line="360" w:lineRule="auto"/>
        <w:ind w:left="540" w:hanging="540"/>
        <w:jc w:val="both"/>
      </w:pPr>
    </w:p>
    <w:p w:rsidR="00A16B36" w:rsidRDefault="00A16B36" w:rsidP="00A16B36">
      <w:pPr>
        <w:tabs>
          <w:tab w:val="left" w:pos="540"/>
        </w:tabs>
        <w:spacing w:line="360" w:lineRule="auto"/>
        <w:ind w:left="540" w:hanging="540"/>
        <w:jc w:val="both"/>
        <w:rPr>
          <w:rFonts w:asciiTheme="majorBidi" w:hAnsiTheme="majorBidi" w:cstheme="majorBidi"/>
        </w:rPr>
      </w:pPr>
      <w:r>
        <w:rPr>
          <w:lang w:val="en-US"/>
        </w:rPr>
        <w:t xml:space="preserve">   </w:t>
      </w: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rPr>
          <w:rFonts w:asciiTheme="majorBidi" w:hAnsiTheme="majorBidi" w:cstheme="majorBidi"/>
          <w:b/>
          <w:bCs/>
          <w:sz w:val="24"/>
          <w:szCs w:val="24"/>
        </w:rPr>
      </w:pPr>
    </w:p>
    <w:p w:rsidR="00A16B36" w:rsidRDefault="00A16B36" w:rsidP="00A16B36">
      <w:pPr>
        <w:pStyle w:val="ListParagraph"/>
        <w:spacing w:line="240" w:lineRule="auto"/>
        <w:ind w:left="426"/>
        <w:jc w:val="center"/>
        <w:rPr>
          <w:rFonts w:asciiTheme="majorBidi" w:hAnsiTheme="majorBidi" w:cstheme="majorBidi"/>
          <w:sz w:val="24"/>
          <w:szCs w:val="24"/>
        </w:rPr>
      </w:pPr>
    </w:p>
    <w:p w:rsidR="00A16B36" w:rsidRDefault="00A16B36" w:rsidP="00A16B36">
      <w:pPr>
        <w:spacing w:line="360" w:lineRule="auto"/>
        <w:rPr>
          <w:rFonts w:asciiTheme="majorBidi" w:hAnsiTheme="majorBidi" w:cstheme="majorBidi"/>
          <w:lang w:val="en-US"/>
        </w:rPr>
      </w:pPr>
      <w:r>
        <w:rPr>
          <w:rFonts w:asciiTheme="majorBidi" w:hAnsiTheme="majorBidi" w:cstheme="majorBidi"/>
        </w:rPr>
        <w:t xml:space="preserve">                 </w:t>
      </w:r>
    </w:p>
    <w:p w:rsidR="00A16B36" w:rsidRDefault="00A16B36" w:rsidP="00A16B36">
      <w:pPr>
        <w:pStyle w:val="ListParagraph"/>
        <w:spacing w:line="360" w:lineRule="auto"/>
        <w:ind w:left="0"/>
        <w:jc w:val="center"/>
        <w:rPr>
          <w:rFonts w:asciiTheme="majorBidi" w:hAnsiTheme="majorBidi" w:cstheme="majorBidi"/>
          <w:sz w:val="24"/>
          <w:szCs w:val="24"/>
        </w:rPr>
      </w:pPr>
    </w:p>
    <w:p w:rsidR="00A16B36" w:rsidRDefault="00A16B36" w:rsidP="00A16B36">
      <w:pPr>
        <w:pStyle w:val="ListParagraph"/>
        <w:spacing w:line="360" w:lineRule="auto"/>
        <w:ind w:left="927"/>
        <w:rPr>
          <w:rFonts w:asciiTheme="majorBidi" w:hAnsiTheme="majorBidi" w:cstheme="majorBidi"/>
          <w:sz w:val="24"/>
          <w:szCs w:val="24"/>
          <w:lang w:val="en-US"/>
        </w:rPr>
      </w:pPr>
    </w:p>
    <w:p w:rsidR="00A16B36" w:rsidRDefault="00A16B36" w:rsidP="00A16B36">
      <w:pPr>
        <w:spacing w:line="360" w:lineRule="auto"/>
        <w:ind w:left="1800"/>
        <w:rPr>
          <w:rFonts w:asciiTheme="majorBidi" w:hAnsiTheme="majorBidi" w:cstheme="majorBidi"/>
          <w:lang w:val="en-US"/>
        </w:rPr>
      </w:pPr>
    </w:p>
    <w:p w:rsidR="00A16B36" w:rsidRDefault="00A16B36" w:rsidP="00A16B36">
      <w:pPr>
        <w:pStyle w:val="ListParagraph"/>
        <w:spacing w:line="360" w:lineRule="auto"/>
        <w:ind w:left="1440"/>
        <w:rPr>
          <w:rFonts w:asciiTheme="majorBidi" w:hAnsiTheme="majorBidi" w:cstheme="majorBidi"/>
          <w:sz w:val="24"/>
          <w:szCs w:val="24"/>
          <w:lang w:val="en-US"/>
        </w:rPr>
      </w:pPr>
    </w:p>
    <w:p w:rsidR="00A16B36" w:rsidRDefault="00A16B36" w:rsidP="00A16B36">
      <w:pPr>
        <w:pStyle w:val="ListParagraph"/>
        <w:spacing w:line="360" w:lineRule="auto"/>
        <w:ind w:left="1440"/>
        <w:rPr>
          <w:rFonts w:asciiTheme="majorBidi" w:hAnsiTheme="majorBidi" w:cstheme="majorBidi"/>
          <w:sz w:val="24"/>
          <w:szCs w:val="24"/>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jc w:val="center"/>
        <w:rPr>
          <w:rFonts w:asciiTheme="majorBidi" w:hAnsiTheme="majorBidi" w:cstheme="majorBidi"/>
        </w:rPr>
      </w:pPr>
    </w:p>
    <w:p w:rsidR="00A16B36" w:rsidRDefault="00A16B36" w:rsidP="00A16B36">
      <w:pPr>
        <w:spacing w:line="360" w:lineRule="auto"/>
        <w:ind w:left="360"/>
        <w:jc w:val="center"/>
        <w:rPr>
          <w:rFonts w:asciiTheme="majorBidi" w:hAnsiTheme="majorBidi" w:cstheme="majorBidi"/>
        </w:rPr>
      </w:pPr>
    </w:p>
    <w:p w:rsidR="00A16B36" w:rsidRDefault="00A16B36" w:rsidP="00A16B36">
      <w:pPr>
        <w:spacing w:line="360" w:lineRule="auto"/>
        <w:ind w:left="360"/>
        <w:jc w:val="both"/>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Default="00A16B36" w:rsidP="00A16B36">
      <w:pPr>
        <w:spacing w:line="360" w:lineRule="auto"/>
        <w:ind w:left="360"/>
        <w:rPr>
          <w:rFonts w:asciiTheme="majorBidi" w:hAnsiTheme="majorBidi" w:cstheme="majorBidi"/>
          <w:lang w:val="en-US"/>
        </w:rPr>
      </w:pPr>
    </w:p>
    <w:p w:rsidR="00A16B36" w:rsidRPr="000F31E7" w:rsidRDefault="00A16B36" w:rsidP="00A16B36">
      <w:pPr>
        <w:rPr>
          <w:lang w:val="en-US"/>
        </w:rPr>
      </w:pPr>
    </w:p>
    <w:p w:rsidR="00C70BEC" w:rsidRDefault="00C70BEC" w:rsidP="00C70BEC">
      <w:pPr>
        <w:spacing w:line="360" w:lineRule="auto"/>
        <w:ind w:firstLine="644"/>
        <w:jc w:val="both"/>
        <w:rPr>
          <w:bCs/>
        </w:rPr>
      </w:pPr>
    </w:p>
    <w:p w:rsidR="00C70BEC" w:rsidRPr="009C1E80" w:rsidRDefault="00C70BEC" w:rsidP="00C70BEC">
      <w:pPr>
        <w:spacing w:line="360" w:lineRule="auto"/>
        <w:ind w:firstLine="644"/>
        <w:jc w:val="both"/>
        <w:rPr>
          <w:bCs/>
          <w:i/>
          <w:iCs/>
        </w:rPr>
      </w:pPr>
      <w:r>
        <w:rPr>
          <w:bCs/>
        </w:rPr>
        <w:t xml:space="preserve"> </w:t>
      </w:r>
    </w:p>
    <w:p w:rsidR="00C70BEC" w:rsidRPr="009C1E80" w:rsidRDefault="00C70BEC" w:rsidP="00C70BEC">
      <w:pPr>
        <w:spacing w:line="360" w:lineRule="auto"/>
        <w:ind w:firstLine="644"/>
        <w:jc w:val="both"/>
        <w:rPr>
          <w:bCs/>
          <w:i/>
          <w:iCs/>
        </w:rPr>
      </w:pPr>
    </w:p>
    <w:p w:rsidR="00C70BEC" w:rsidRPr="00D8111E" w:rsidRDefault="00C70BEC" w:rsidP="00C70BEC">
      <w:pPr>
        <w:spacing w:line="360" w:lineRule="auto"/>
        <w:ind w:left="360"/>
        <w:rPr>
          <w:i/>
          <w:iCs/>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Pr="00D8111E" w:rsidRDefault="00C70BEC" w:rsidP="00C70BEC">
      <w:pPr>
        <w:spacing w:line="360" w:lineRule="auto"/>
        <w:jc w:val="both"/>
      </w:pPr>
    </w:p>
    <w:p w:rsidR="00C70BEC" w:rsidRPr="00D8111E" w:rsidRDefault="00C70BEC" w:rsidP="00C70BEC">
      <w:pPr>
        <w:spacing w:line="360" w:lineRule="auto"/>
        <w:jc w:val="both"/>
      </w:pPr>
    </w:p>
    <w:p w:rsidR="00C70BEC" w:rsidRPr="00D8111E" w:rsidRDefault="00C70BEC" w:rsidP="00C70BEC">
      <w:pPr>
        <w:spacing w:line="360" w:lineRule="auto"/>
        <w:jc w:val="both"/>
      </w:pPr>
    </w:p>
    <w:p w:rsidR="00C70BEC" w:rsidRPr="00D8111E" w:rsidRDefault="00C70BEC" w:rsidP="00C70BEC">
      <w:pPr>
        <w:spacing w:line="360" w:lineRule="auto"/>
        <w:jc w:val="both"/>
      </w:pPr>
    </w:p>
    <w:p w:rsidR="00C70BEC" w:rsidRPr="00D8111E" w:rsidRDefault="00C70BEC" w:rsidP="00C70BEC">
      <w:pPr>
        <w:spacing w:line="360" w:lineRule="auto"/>
        <w:jc w:val="both"/>
      </w:pPr>
    </w:p>
    <w:p w:rsidR="00C70BEC" w:rsidRPr="00D8111E" w:rsidRDefault="00C70BEC" w:rsidP="00C70BEC">
      <w:pPr>
        <w:spacing w:line="360" w:lineRule="auto"/>
        <w:jc w:val="both"/>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Default="00C70BEC" w:rsidP="00C70BEC">
      <w:pPr>
        <w:pStyle w:val="ListParagraph"/>
        <w:spacing w:line="360" w:lineRule="auto"/>
        <w:ind w:left="0"/>
        <w:jc w:val="both"/>
        <w:rPr>
          <w:rFonts w:ascii="Times New Roman" w:hAnsi="Times New Roman" w:cs="Times New Roman"/>
          <w:sz w:val="24"/>
          <w:szCs w:val="24"/>
        </w:rPr>
      </w:pPr>
    </w:p>
    <w:p w:rsidR="00C70BEC" w:rsidRPr="008C38F6" w:rsidRDefault="00C70BEC" w:rsidP="00C70BEC">
      <w:pPr>
        <w:spacing w:line="360" w:lineRule="auto"/>
        <w:rPr>
          <w:b/>
        </w:rPr>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Pr="00D8111E" w:rsidRDefault="00C70BEC" w:rsidP="00C70BEC">
      <w:pPr>
        <w:tabs>
          <w:tab w:val="left" w:pos="360"/>
          <w:tab w:val="left" w:pos="540"/>
          <w:tab w:val="left" w:pos="900"/>
        </w:tabs>
        <w:spacing w:line="360" w:lineRule="auto"/>
        <w:ind w:left="360" w:hanging="360"/>
        <w:jc w:val="both"/>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Default="00C70BEC" w:rsidP="00C70BEC">
      <w:pPr>
        <w:spacing w:line="360" w:lineRule="auto"/>
        <w:jc w:val="both"/>
        <w:rPr>
          <w:rFonts w:asciiTheme="majorBidi" w:hAnsiTheme="majorBidi" w:cstheme="majorBidi"/>
          <w:sz w:val="24"/>
          <w:szCs w:val="24"/>
        </w:rPr>
      </w:pPr>
    </w:p>
    <w:p w:rsidR="00C70BEC" w:rsidRPr="00895657" w:rsidRDefault="00C70BEC" w:rsidP="00C70BEC">
      <w:pPr>
        <w:spacing w:line="360" w:lineRule="auto"/>
        <w:jc w:val="both"/>
        <w:rPr>
          <w:rFonts w:asciiTheme="majorBidi" w:hAnsiTheme="majorBidi" w:cstheme="majorBidi"/>
          <w:sz w:val="24"/>
          <w:szCs w:val="24"/>
        </w:rPr>
      </w:pPr>
    </w:p>
    <w:p w:rsidR="00C70BEC" w:rsidRPr="00895657" w:rsidRDefault="00C70BEC" w:rsidP="00C70BEC">
      <w:pPr>
        <w:spacing w:line="360" w:lineRule="auto"/>
        <w:jc w:val="both"/>
        <w:rPr>
          <w:rFonts w:asciiTheme="majorBidi" w:hAnsiTheme="majorBidi" w:cstheme="majorBidi"/>
          <w:sz w:val="24"/>
          <w:szCs w:val="24"/>
        </w:rPr>
      </w:pPr>
    </w:p>
    <w:p w:rsidR="00C70BEC" w:rsidRPr="00895657" w:rsidRDefault="00C70BEC" w:rsidP="00C70BEC">
      <w:pPr>
        <w:spacing w:line="360" w:lineRule="auto"/>
        <w:jc w:val="both"/>
        <w:rPr>
          <w:rFonts w:asciiTheme="majorBidi" w:hAnsiTheme="majorBidi" w:cstheme="majorBidi"/>
          <w:sz w:val="24"/>
          <w:szCs w:val="24"/>
        </w:rPr>
      </w:pPr>
    </w:p>
    <w:p w:rsidR="00C70BEC" w:rsidRPr="00895657" w:rsidRDefault="00C70BEC" w:rsidP="00C70BEC">
      <w:pPr>
        <w:rPr>
          <w:rFonts w:asciiTheme="majorBidi" w:hAnsiTheme="majorBidi" w:cstheme="majorBidi"/>
          <w:sz w:val="24"/>
          <w:szCs w:val="24"/>
        </w:rPr>
      </w:pPr>
    </w:p>
    <w:p w:rsidR="00C70BEC" w:rsidRPr="00901176" w:rsidRDefault="00C70BEC">
      <w:pPr>
        <w:pStyle w:val="NoSpacing"/>
        <w:jc w:val="center"/>
        <w:rPr>
          <w:rFonts w:asciiTheme="majorBidi" w:hAnsiTheme="majorBidi" w:cstheme="majorBidi"/>
          <w:sz w:val="24"/>
          <w:szCs w:val="24"/>
        </w:rPr>
      </w:pPr>
    </w:p>
    <w:sectPr w:rsidR="00C70BEC" w:rsidRPr="00901176" w:rsidSect="004F7FD5">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87" w:rsidRDefault="000B5787" w:rsidP="002E3C86">
      <w:pPr>
        <w:spacing w:after="0" w:line="240" w:lineRule="auto"/>
      </w:pPr>
      <w:r>
        <w:separator/>
      </w:r>
    </w:p>
  </w:endnote>
  <w:endnote w:type="continuationSeparator" w:id="0">
    <w:p w:rsidR="000B5787" w:rsidRDefault="000B5787" w:rsidP="002E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nsliterasi">
    <w:altName w:val="Georgia"/>
    <w:charset w:val="00"/>
    <w:family w:val="roman"/>
    <w:pitch w:val="variable"/>
    <w:sig w:usb0="00000087" w:usb1="00000000" w:usb2="00000000" w:usb3="00000000" w:csb0="0000001B" w:csb1="00000000"/>
  </w:font>
  <w:font w:name="DTP Naskh">
    <w:altName w:val="Times New Roma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87" w:rsidRDefault="000B5787" w:rsidP="002E3C86">
      <w:pPr>
        <w:spacing w:after="0" w:line="240" w:lineRule="auto"/>
      </w:pPr>
      <w:r>
        <w:separator/>
      </w:r>
    </w:p>
  </w:footnote>
  <w:footnote w:type="continuationSeparator" w:id="0">
    <w:p w:rsidR="000B5787" w:rsidRDefault="000B5787" w:rsidP="002E3C86">
      <w:pPr>
        <w:spacing w:after="0" w:line="240" w:lineRule="auto"/>
      </w:pPr>
      <w:r>
        <w:continuationSeparator/>
      </w:r>
    </w:p>
  </w:footnote>
  <w:footnote w:id="1">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rPr>
        <w:t xml:space="preserve">Departemen Agama RI, </w:t>
      </w:r>
      <w:r w:rsidRPr="00283B73">
        <w:rPr>
          <w:rFonts w:asciiTheme="majorBidi" w:hAnsiTheme="majorBidi" w:cstheme="majorBidi"/>
          <w:i/>
          <w:iCs/>
        </w:rPr>
        <w:t>Kumpulan</w:t>
      </w:r>
      <w:r w:rsidRPr="00283B73">
        <w:rPr>
          <w:rFonts w:asciiTheme="majorBidi" w:hAnsiTheme="majorBidi" w:cstheme="majorBidi"/>
        </w:rPr>
        <w:t xml:space="preserve"> </w:t>
      </w:r>
      <w:r>
        <w:rPr>
          <w:rFonts w:asciiTheme="majorBidi" w:hAnsiTheme="majorBidi" w:cstheme="majorBidi"/>
          <w:i/>
          <w:iCs/>
        </w:rPr>
        <w:t>Undang-u</w:t>
      </w:r>
      <w:r w:rsidRPr="00283B73">
        <w:rPr>
          <w:rFonts w:asciiTheme="majorBidi" w:hAnsiTheme="majorBidi" w:cstheme="majorBidi"/>
          <w:i/>
          <w:iCs/>
        </w:rPr>
        <w:t>ndang</w:t>
      </w:r>
      <w:r>
        <w:rPr>
          <w:rFonts w:asciiTheme="majorBidi" w:hAnsiTheme="majorBidi" w:cstheme="majorBidi"/>
          <w:i/>
          <w:iCs/>
        </w:rPr>
        <w:t xml:space="preserve"> dan Peraturan Pemerintah RI Ten</w:t>
      </w:r>
      <w:r w:rsidRPr="00283B73">
        <w:rPr>
          <w:rFonts w:asciiTheme="majorBidi" w:hAnsiTheme="majorBidi" w:cstheme="majorBidi"/>
          <w:i/>
          <w:iCs/>
        </w:rPr>
        <w:t xml:space="preserve">tang  Pendidikan </w:t>
      </w:r>
      <w:r w:rsidRPr="00283B73">
        <w:rPr>
          <w:rFonts w:asciiTheme="majorBidi" w:hAnsiTheme="majorBidi" w:cstheme="majorBidi"/>
        </w:rPr>
        <w:t>(Jakarta: Direktorat Jenderal Pendidikan Islam, 2007), h. 8.</w:t>
      </w:r>
    </w:p>
  </w:footnote>
  <w:footnote w:id="2">
    <w:p w:rsidR="00C70BEC" w:rsidRPr="00283B73" w:rsidRDefault="00C70BEC" w:rsidP="00C70BEC">
      <w:pPr>
        <w:pStyle w:val="FootnoteText"/>
        <w:ind w:firstLine="720"/>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i/>
          <w:iCs/>
        </w:rPr>
        <w:t>Ibid</w:t>
      </w:r>
      <w:r w:rsidRPr="00283B73">
        <w:rPr>
          <w:rFonts w:asciiTheme="majorBidi" w:hAnsiTheme="majorBidi" w:cstheme="majorBidi"/>
        </w:rPr>
        <w:t xml:space="preserve">., h. 228. </w:t>
      </w:r>
    </w:p>
  </w:footnote>
  <w:footnote w:id="3">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rPr>
        <w:t xml:space="preserve">TB. Aat Syafaat, </w:t>
      </w:r>
      <w:r w:rsidRPr="00283B73">
        <w:rPr>
          <w:rFonts w:asciiTheme="majorBidi" w:hAnsiTheme="majorBidi" w:cstheme="majorBidi"/>
          <w:i/>
          <w:iCs/>
        </w:rPr>
        <w:t>et al., Peranan Pendidikan Agama Islam Dalam Mencegah Kenakalan Remaja</w:t>
      </w:r>
      <w:r w:rsidRPr="00283B73">
        <w:rPr>
          <w:rFonts w:asciiTheme="majorBidi" w:hAnsiTheme="majorBidi" w:cstheme="majorBidi"/>
        </w:rPr>
        <w:t xml:space="preserve"> (Jakarta: Rajawali Pers, 2008), h. 15.</w:t>
      </w:r>
    </w:p>
  </w:footnote>
  <w:footnote w:id="4">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Pr>
          <w:rFonts w:asciiTheme="majorBidi" w:hAnsiTheme="majorBidi" w:cstheme="majorBidi"/>
        </w:rPr>
        <w:t>Muhammad al-Tomy asy</w:t>
      </w:r>
      <w:r w:rsidRPr="00283B73">
        <w:rPr>
          <w:rFonts w:asciiTheme="majorBidi" w:hAnsiTheme="majorBidi" w:cstheme="majorBidi"/>
        </w:rPr>
        <w:t xml:space="preserve">-Syaibany, </w:t>
      </w:r>
      <w:r w:rsidRPr="00283B73">
        <w:rPr>
          <w:rFonts w:asciiTheme="majorBidi" w:hAnsiTheme="majorBidi" w:cstheme="majorBidi"/>
          <w:i/>
          <w:iCs/>
        </w:rPr>
        <w:t>Filsafatut-Tarbiyah al-Islamiyah</w:t>
      </w:r>
      <w:r w:rsidRPr="00283B73">
        <w:rPr>
          <w:rFonts w:asciiTheme="majorBidi" w:hAnsiTheme="majorBidi" w:cstheme="majorBidi"/>
        </w:rPr>
        <w:t>, terj. Hasan Lang</w:t>
      </w:r>
      <w:r>
        <w:rPr>
          <w:rFonts w:asciiTheme="majorBidi" w:hAnsiTheme="majorBidi" w:cstheme="majorBidi"/>
        </w:rPr>
        <w:t>g</w:t>
      </w:r>
      <w:r w:rsidRPr="00283B73">
        <w:rPr>
          <w:rFonts w:asciiTheme="majorBidi" w:hAnsiTheme="majorBidi" w:cstheme="majorBidi"/>
        </w:rPr>
        <w:t xml:space="preserve">ulung, cet. 1 (Jakarta: Bulan Bintang, 1979), h. 603.  </w:t>
      </w:r>
    </w:p>
  </w:footnote>
  <w:footnote w:id="5">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rPr>
        <w:t xml:space="preserve">Abdul Hamid K, </w:t>
      </w:r>
      <w:r w:rsidRPr="00283B73">
        <w:rPr>
          <w:rFonts w:asciiTheme="majorBidi" w:hAnsiTheme="majorBidi" w:cstheme="majorBidi"/>
          <w:i/>
          <w:iCs/>
        </w:rPr>
        <w:t>Teori Belajar dan Pembelajaran</w:t>
      </w:r>
      <w:r w:rsidRPr="00283B73">
        <w:rPr>
          <w:rFonts w:asciiTheme="majorBidi" w:hAnsiTheme="majorBidi" w:cstheme="majorBidi"/>
        </w:rPr>
        <w:t xml:space="preserve">, cet. 1 (Medan: Pascasarjana Unimed, 2007), h. 12. </w:t>
      </w:r>
    </w:p>
  </w:footnote>
  <w:footnote w:id="6">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rPr>
        <w:t xml:space="preserve">S. Nasution, </w:t>
      </w:r>
      <w:r w:rsidRPr="00283B73">
        <w:rPr>
          <w:rFonts w:asciiTheme="majorBidi" w:hAnsiTheme="majorBidi" w:cstheme="majorBidi"/>
          <w:i/>
          <w:iCs/>
        </w:rPr>
        <w:t>Berbagai Pendekatan Dalam Proses Belajar Mengajar</w:t>
      </w:r>
      <w:r w:rsidRPr="00283B73">
        <w:rPr>
          <w:rFonts w:asciiTheme="majorBidi" w:hAnsiTheme="majorBidi" w:cstheme="majorBidi"/>
        </w:rPr>
        <w:t xml:space="preserve">, cet. 13 (Jakarta: Bumi Aksara, 2009), h. 132. </w:t>
      </w:r>
    </w:p>
  </w:footnote>
  <w:footnote w:id="7">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sz w:val="24"/>
          <w:szCs w:val="24"/>
        </w:rPr>
        <w:footnoteRef/>
      </w:r>
      <w:r w:rsidRPr="00283B73">
        <w:rPr>
          <w:rFonts w:asciiTheme="majorBidi" w:hAnsiTheme="majorBidi" w:cstheme="majorBidi"/>
        </w:rPr>
        <w:t xml:space="preserve">Studi Dokumen Penerimaan Siswa Baru SMA Negeri 1 Samudera tahun 2009/2010. </w:t>
      </w:r>
    </w:p>
  </w:footnote>
  <w:footnote w:id="8">
    <w:p w:rsidR="00C70BEC" w:rsidRPr="00283B73" w:rsidRDefault="00C70BEC" w:rsidP="00C70BEC">
      <w:pPr>
        <w:pStyle w:val="FootnoteText"/>
        <w:ind w:firstLine="720"/>
        <w:jc w:val="both"/>
        <w:rPr>
          <w:rFonts w:asciiTheme="majorBidi" w:hAnsiTheme="majorBidi" w:cstheme="majorBidi"/>
        </w:rPr>
      </w:pPr>
      <w:r w:rsidRPr="00283B73">
        <w:rPr>
          <w:rStyle w:val="FootnoteReference"/>
          <w:rFonts w:asciiTheme="majorBidi" w:hAnsiTheme="majorBidi" w:cstheme="majorBidi"/>
        </w:rPr>
        <w:footnoteRef/>
      </w:r>
      <w:r w:rsidRPr="00283B73">
        <w:rPr>
          <w:rFonts w:asciiTheme="majorBidi" w:hAnsiTheme="majorBidi" w:cstheme="majorBidi"/>
        </w:rPr>
        <w:t xml:space="preserve">Jamal Ma’mur Asmani, </w:t>
      </w:r>
      <w:r w:rsidRPr="00283B73">
        <w:rPr>
          <w:rFonts w:asciiTheme="majorBidi" w:hAnsiTheme="majorBidi" w:cstheme="majorBidi"/>
          <w:i/>
          <w:iCs/>
        </w:rPr>
        <w:t>Jurus-Jurus Belajar Efektif Untuk SMP dan SMA</w:t>
      </w:r>
      <w:r w:rsidRPr="00283B73">
        <w:rPr>
          <w:rFonts w:asciiTheme="majorBidi" w:hAnsiTheme="majorBidi" w:cstheme="majorBidi"/>
        </w:rPr>
        <w:t xml:space="preserve">, cet. 1 (Jogjakarta: DIVA Press, 2009), h. 67. </w:t>
      </w:r>
    </w:p>
  </w:footnote>
  <w:footnote w:id="9">
    <w:p w:rsidR="00C70BEC" w:rsidRDefault="00C70BEC" w:rsidP="00C70BEC">
      <w:pPr>
        <w:pStyle w:val="FootnoteText"/>
        <w:ind w:firstLine="720"/>
      </w:pPr>
      <w:r w:rsidRPr="004F5BD8">
        <w:rPr>
          <w:rStyle w:val="FootnoteReference"/>
          <w:rFonts w:asciiTheme="majorBidi" w:hAnsiTheme="majorBidi" w:cstheme="majorBidi"/>
        </w:rPr>
        <w:footnoteRef/>
      </w:r>
      <w:r w:rsidRPr="004F5BD8">
        <w:rPr>
          <w:rFonts w:asciiTheme="majorBidi" w:hAnsiTheme="majorBidi" w:cstheme="majorBidi"/>
        </w:rPr>
        <w:t xml:space="preserve">Hamzah B. Uno, </w:t>
      </w:r>
      <w:r w:rsidRPr="004F5BD8">
        <w:rPr>
          <w:rFonts w:asciiTheme="majorBidi" w:hAnsiTheme="majorBidi" w:cstheme="majorBidi"/>
          <w:i/>
          <w:iCs/>
        </w:rPr>
        <w:t>Perencanaan Pembelajaran</w:t>
      </w:r>
      <w:r w:rsidRPr="004F5BD8">
        <w:rPr>
          <w:rFonts w:asciiTheme="majorBidi" w:hAnsiTheme="majorBidi" w:cstheme="majorBidi"/>
        </w:rPr>
        <w:t>, cet. 4 (Jakarta:  Bumi Asara, 2008), h. 45.</w:t>
      </w:r>
      <w:r>
        <w:t xml:space="preserve"> </w:t>
      </w:r>
    </w:p>
  </w:footnote>
  <w:footnote w:id="10">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Siti Halimah, </w:t>
      </w:r>
      <w:r w:rsidRPr="0051762F">
        <w:rPr>
          <w:rFonts w:asciiTheme="majorBidi" w:hAnsiTheme="majorBidi" w:cstheme="majorBidi"/>
          <w:i/>
          <w:iCs/>
        </w:rPr>
        <w:t>Strategi Pembelajaran</w:t>
      </w:r>
      <w:r w:rsidRPr="0051762F">
        <w:rPr>
          <w:rFonts w:asciiTheme="majorBidi" w:hAnsiTheme="majorBidi" w:cstheme="majorBidi"/>
        </w:rPr>
        <w:t xml:space="preserve">, cet. I (Bandung: Citapustaka Media Perintis, 2008), h. 8.  </w:t>
      </w:r>
    </w:p>
  </w:footnote>
  <w:footnote w:id="11">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Bambang Warsita, </w:t>
      </w:r>
      <w:r w:rsidRPr="003416CC">
        <w:rPr>
          <w:rFonts w:asciiTheme="majorBidi" w:hAnsiTheme="majorBidi" w:cstheme="majorBidi"/>
          <w:i/>
          <w:iCs/>
        </w:rPr>
        <w:t>Teknologi Pembelajaran, Landasan dan Aplikasinya</w:t>
      </w:r>
      <w:r w:rsidRPr="0051762F">
        <w:rPr>
          <w:rFonts w:asciiTheme="majorBidi" w:hAnsiTheme="majorBidi" w:cstheme="majorBidi"/>
        </w:rPr>
        <w:t>, cet. 1 (Jakarta: Rineka Cipta, 2008</w:t>
      </w:r>
      <w:r>
        <w:rPr>
          <w:rFonts w:asciiTheme="majorBidi" w:hAnsiTheme="majorBidi" w:cstheme="majorBidi"/>
        </w:rPr>
        <w:t>), h. 265</w:t>
      </w:r>
      <w:r w:rsidRPr="0051762F">
        <w:rPr>
          <w:rFonts w:asciiTheme="majorBidi" w:hAnsiTheme="majorBidi" w:cstheme="majorBidi"/>
        </w:rPr>
        <w:t>.</w:t>
      </w:r>
    </w:p>
  </w:footnote>
  <w:footnote w:id="12">
    <w:p w:rsidR="00C70BEC" w:rsidRPr="00521879"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Pr>
          <w:rFonts w:asciiTheme="majorBidi" w:hAnsiTheme="majorBidi" w:cstheme="majorBidi"/>
        </w:rPr>
        <w:t xml:space="preserve">Halimah, </w:t>
      </w:r>
      <w:r w:rsidRPr="00521879">
        <w:rPr>
          <w:rFonts w:asciiTheme="majorBidi" w:hAnsiTheme="majorBidi" w:cstheme="majorBidi"/>
          <w:i/>
          <w:iCs/>
        </w:rPr>
        <w:t>Strategi</w:t>
      </w:r>
      <w:r>
        <w:rPr>
          <w:rFonts w:asciiTheme="majorBidi" w:hAnsiTheme="majorBidi" w:cstheme="majorBidi"/>
        </w:rPr>
        <w:t>, h. 8.</w:t>
      </w:r>
    </w:p>
  </w:footnote>
  <w:footnote w:id="13">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Wina Sanjaya, </w:t>
      </w:r>
      <w:r w:rsidRPr="0051762F">
        <w:rPr>
          <w:rFonts w:asciiTheme="majorBidi" w:hAnsiTheme="majorBidi" w:cstheme="majorBidi"/>
          <w:i/>
          <w:iCs/>
        </w:rPr>
        <w:t>Kurikulum dan Pembelajaran: Teori dan Praktik Pengembangan Kurikulum Tingkat Satuan Pendidikan (KTSP</w:t>
      </w:r>
      <w:r w:rsidRPr="0051762F">
        <w:rPr>
          <w:rFonts w:asciiTheme="majorBidi" w:hAnsiTheme="majorBidi" w:cstheme="majorBidi"/>
        </w:rPr>
        <w:t xml:space="preserve">), cet. 2 (Jakarta: Kencana Prenada Media Group, 2009), h. 294.   </w:t>
      </w:r>
    </w:p>
  </w:footnote>
  <w:footnote w:id="1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w:t>
      </w:r>
    </w:p>
  </w:footnote>
  <w:footnote w:id="15">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Halimah, </w:t>
      </w:r>
      <w:r w:rsidRPr="0051762F">
        <w:rPr>
          <w:rFonts w:asciiTheme="majorBidi" w:hAnsiTheme="majorBidi" w:cstheme="majorBidi"/>
          <w:i/>
          <w:iCs/>
        </w:rPr>
        <w:t>Strategi</w:t>
      </w:r>
      <w:r w:rsidRPr="0051762F">
        <w:rPr>
          <w:rFonts w:asciiTheme="majorBidi" w:hAnsiTheme="majorBidi" w:cstheme="majorBidi"/>
        </w:rPr>
        <w:t>, h. 9.</w:t>
      </w:r>
    </w:p>
  </w:footnote>
  <w:footnote w:id="16">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Moh Uzer </w:t>
      </w:r>
      <w:r w:rsidRPr="0051762F">
        <w:rPr>
          <w:rFonts w:asciiTheme="majorBidi" w:hAnsiTheme="majorBidi" w:cstheme="majorBidi"/>
          <w:i/>
          <w:iCs/>
        </w:rPr>
        <w:t>Usman</w:t>
      </w:r>
      <w:r w:rsidRPr="0051762F">
        <w:rPr>
          <w:rFonts w:asciiTheme="majorBidi" w:hAnsiTheme="majorBidi" w:cstheme="majorBidi"/>
        </w:rPr>
        <w:t xml:space="preserve">, </w:t>
      </w:r>
      <w:r w:rsidRPr="0051762F">
        <w:rPr>
          <w:rFonts w:asciiTheme="majorBidi" w:hAnsiTheme="majorBidi" w:cstheme="majorBidi"/>
          <w:i/>
          <w:iCs/>
        </w:rPr>
        <w:t>Menjadi Guru Profesional</w:t>
      </w:r>
      <w:r w:rsidRPr="0051762F">
        <w:rPr>
          <w:rFonts w:asciiTheme="majorBidi" w:hAnsiTheme="majorBidi" w:cstheme="majorBidi"/>
        </w:rPr>
        <w:t xml:space="preserve"> (Bandung: Rosdakarya, 1995). h. 21-31. </w:t>
      </w:r>
    </w:p>
  </w:footnote>
  <w:footnote w:id="1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 W. Gulo, </w:t>
      </w:r>
      <w:r w:rsidRPr="0051762F">
        <w:rPr>
          <w:rFonts w:asciiTheme="majorBidi" w:hAnsiTheme="majorBidi" w:cstheme="majorBidi"/>
          <w:i/>
          <w:iCs/>
        </w:rPr>
        <w:t>Strategi Belajar Mengajar</w:t>
      </w:r>
      <w:r w:rsidRPr="0051762F">
        <w:rPr>
          <w:rFonts w:asciiTheme="majorBidi" w:hAnsiTheme="majorBidi" w:cstheme="majorBidi"/>
        </w:rPr>
        <w:t xml:space="preserve"> (Jakarta: Grasindo, 2002), h. 3.</w:t>
      </w:r>
    </w:p>
  </w:footnote>
  <w:footnote w:id="18">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Warsita, </w:t>
      </w:r>
      <w:r w:rsidRPr="0051762F">
        <w:rPr>
          <w:rFonts w:asciiTheme="majorBidi" w:hAnsiTheme="majorBidi" w:cstheme="majorBidi"/>
          <w:i/>
          <w:iCs/>
        </w:rPr>
        <w:t>Teknologi</w:t>
      </w:r>
      <w:r w:rsidRPr="0051762F">
        <w:rPr>
          <w:rFonts w:asciiTheme="majorBidi" w:hAnsiTheme="majorBidi" w:cstheme="majorBidi"/>
        </w:rPr>
        <w:t xml:space="preserve">, h. 271. </w:t>
      </w:r>
    </w:p>
  </w:footnote>
  <w:footnote w:id="19">
    <w:p w:rsidR="00C70BEC" w:rsidRPr="00216327" w:rsidRDefault="00C70BEC" w:rsidP="00C70BEC">
      <w:pPr>
        <w:pStyle w:val="FootnoteText"/>
        <w:ind w:firstLine="720"/>
        <w:rPr>
          <w:rFonts w:asciiTheme="majorBidi" w:hAnsiTheme="majorBidi" w:cstheme="majorBidi"/>
        </w:rPr>
      </w:pPr>
      <w:r w:rsidRPr="00216327">
        <w:rPr>
          <w:rStyle w:val="FootnoteReference"/>
          <w:rFonts w:asciiTheme="majorBidi" w:hAnsiTheme="majorBidi" w:cstheme="majorBidi"/>
        </w:rPr>
        <w:footnoteRef/>
      </w:r>
      <w:r w:rsidRPr="00216327">
        <w:rPr>
          <w:rFonts w:asciiTheme="majorBidi" w:hAnsiTheme="majorBidi" w:cstheme="majorBidi"/>
          <w:i/>
          <w:iCs/>
        </w:rPr>
        <w:t>Ibid</w:t>
      </w:r>
      <w:r w:rsidRPr="00216327">
        <w:rPr>
          <w:rFonts w:asciiTheme="majorBidi" w:hAnsiTheme="majorBidi" w:cstheme="majorBidi"/>
        </w:rPr>
        <w:t xml:space="preserve">., h. 272-275. </w:t>
      </w:r>
    </w:p>
  </w:footnote>
  <w:footnote w:id="20">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Azhar Arsyad, </w:t>
      </w:r>
      <w:r w:rsidRPr="0051762F">
        <w:rPr>
          <w:rFonts w:asciiTheme="majorBidi" w:hAnsiTheme="majorBidi" w:cstheme="majorBidi"/>
          <w:i/>
          <w:iCs/>
        </w:rPr>
        <w:t>Media Pembelajaran</w:t>
      </w:r>
      <w:r w:rsidRPr="0051762F">
        <w:rPr>
          <w:rFonts w:asciiTheme="majorBidi" w:hAnsiTheme="majorBidi" w:cstheme="majorBidi"/>
        </w:rPr>
        <w:t xml:space="preserve"> (Jakarta: Raja Grafindo Persada, 2009), h. 3. </w:t>
      </w:r>
    </w:p>
  </w:footnote>
  <w:footnote w:id="21">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Asnawir dan  M. Basyiruddin Usman, </w:t>
      </w:r>
      <w:r w:rsidRPr="0051762F">
        <w:rPr>
          <w:rFonts w:asciiTheme="majorBidi" w:hAnsiTheme="majorBidi" w:cstheme="majorBidi"/>
          <w:i/>
          <w:iCs/>
        </w:rPr>
        <w:t>Media Pembelajaran</w:t>
      </w:r>
      <w:r w:rsidRPr="0051762F">
        <w:rPr>
          <w:rFonts w:asciiTheme="majorBidi" w:hAnsiTheme="majorBidi" w:cstheme="majorBidi"/>
        </w:rPr>
        <w:t>, cet. 1 (Jakarta: Ciputat Pers, 2002), h. 11.</w:t>
      </w:r>
    </w:p>
  </w:footnote>
  <w:footnote w:id="22">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Warsita, </w:t>
      </w:r>
      <w:r w:rsidRPr="0051762F">
        <w:rPr>
          <w:rFonts w:asciiTheme="majorBidi" w:hAnsiTheme="majorBidi" w:cstheme="majorBidi"/>
          <w:i/>
          <w:iCs/>
        </w:rPr>
        <w:t>Teknologi</w:t>
      </w:r>
      <w:r w:rsidRPr="0051762F">
        <w:rPr>
          <w:rFonts w:asciiTheme="majorBidi" w:hAnsiTheme="majorBidi" w:cstheme="majorBidi"/>
        </w:rPr>
        <w:t xml:space="preserve">, h. 274. </w:t>
      </w:r>
    </w:p>
  </w:footnote>
  <w:footnote w:id="23">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w:t>
      </w:r>
    </w:p>
  </w:footnote>
  <w:footnote w:id="2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275. </w:t>
      </w:r>
    </w:p>
  </w:footnote>
  <w:footnote w:id="25">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Daryanto, </w:t>
      </w:r>
      <w:r w:rsidRPr="0051762F">
        <w:rPr>
          <w:rFonts w:asciiTheme="majorBidi" w:hAnsiTheme="majorBidi" w:cstheme="majorBidi"/>
          <w:i/>
          <w:iCs/>
        </w:rPr>
        <w:t>Panduan Proses Pembelajaran Kreatif dan Inovatif: Teori dan Praktik dalam Pengembangan Profesionalisme bagi Guru</w:t>
      </w:r>
      <w:r w:rsidRPr="0051762F">
        <w:rPr>
          <w:rFonts w:asciiTheme="majorBidi" w:hAnsiTheme="majorBidi" w:cstheme="majorBidi"/>
        </w:rPr>
        <w:t xml:space="preserve">, cet. 1 (Jakarta: AV Publisher, 2009), h. 191.  </w:t>
      </w:r>
    </w:p>
  </w:footnote>
  <w:footnote w:id="26">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192. </w:t>
      </w:r>
    </w:p>
  </w:footnote>
  <w:footnote w:id="2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Warsita, </w:t>
      </w:r>
      <w:r w:rsidRPr="0051762F">
        <w:rPr>
          <w:rFonts w:asciiTheme="majorBidi" w:hAnsiTheme="majorBidi" w:cstheme="majorBidi"/>
          <w:i/>
          <w:iCs/>
        </w:rPr>
        <w:t>Teknologi</w:t>
      </w:r>
      <w:r w:rsidRPr="0051762F">
        <w:rPr>
          <w:rFonts w:asciiTheme="majorBidi" w:hAnsiTheme="majorBidi" w:cstheme="majorBidi"/>
        </w:rPr>
        <w:t>, h</w:t>
      </w:r>
      <w:r>
        <w:rPr>
          <w:rFonts w:asciiTheme="majorBidi" w:hAnsiTheme="majorBidi" w:cstheme="majorBidi"/>
        </w:rPr>
        <w:t xml:space="preserve">. 283. </w:t>
      </w:r>
    </w:p>
  </w:footnote>
  <w:footnote w:id="28">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Melvin L. Silberman, </w:t>
      </w:r>
      <w:r w:rsidRPr="000C6AD7">
        <w:rPr>
          <w:rFonts w:asciiTheme="majorBidi" w:hAnsiTheme="majorBidi" w:cstheme="majorBidi"/>
          <w:i/>
          <w:iCs/>
        </w:rPr>
        <w:t>Active Learning: 101 Cara Belajar Siswa Aktif</w:t>
      </w:r>
      <w:r w:rsidRPr="0051762F">
        <w:rPr>
          <w:rFonts w:asciiTheme="majorBidi" w:hAnsiTheme="majorBidi" w:cstheme="majorBidi"/>
        </w:rPr>
        <w:t xml:space="preserve">, cet. 3 (Bandung: Nusamedia, 2006), h. 99. </w:t>
      </w:r>
    </w:p>
  </w:footnote>
  <w:footnote w:id="29">
    <w:p w:rsidR="00C70BEC" w:rsidRPr="007B55DC" w:rsidRDefault="00C70BEC" w:rsidP="00C70BEC">
      <w:pPr>
        <w:pStyle w:val="NoSpacing"/>
        <w:ind w:firstLine="709"/>
        <w:jc w:val="both"/>
        <w:rPr>
          <w:rFonts w:asciiTheme="majorBidi" w:hAnsiTheme="majorBidi" w:cstheme="majorBidi"/>
          <w:sz w:val="24"/>
          <w:szCs w:val="24"/>
        </w:rPr>
      </w:pPr>
      <w:r w:rsidRPr="0051762F">
        <w:rPr>
          <w:rStyle w:val="FootnoteReference"/>
          <w:rFonts w:asciiTheme="majorBidi" w:hAnsiTheme="majorBidi" w:cstheme="majorBidi"/>
        </w:rPr>
        <w:footnoteRef/>
      </w:r>
      <w:r>
        <w:rPr>
          <w:rFonts w:asciiTheme="majorBidi" w:hAnsiTheme="majorBidi" w:cstheme="majorBidi"/>
        </w:rPr>
        <w:t xml:space="preserve">Jamal Ma’mur </w:t>
      </w:r>
      <w:r w:rsidRPr="007B55DC">
        <w:rPr>
          <w:rFonts w:asciiTheme="majorBidi" w:hAnsiTheme="majorBidi" w:cstheme="majorBidi"/>
        </w:rPr>
        <w:t xml:space="preserve">Asmani, </w:t>
      </w:r>
      <w:r w:rsidRPr="007B55DC">
        <w:rPr>
          <w:rFonts w:asciiTheme="majorBidi" w:hAnsiTheme="majorBidi" w:cstheme="majorBidi"/>
          <w:i/>
          <w:iCs/>
        </w:rPr>
        <w:t>Jurus-Jurus Belajar, Jurus-Jurus Belajar Efektif Untuk SMP dan SMA</w:t>
      </w:r>
      <w:r w:rsidRPr="007B55DC">
        <w:rPr>
          <w:rFonts w:asciiTheme="majorBidi" w:hAnsiTheme="majorBidi" w:cstheme="majorBidi"/>
        </w:rPr>
        <w:t>, cet. 1 (Jogjakarta:  DIVA Press, 2009), h. 68-71</w:t>
      </w:r>
    </w:p>
    <w:p w:rsidR="00C70BEC" w:rsidRPr="007B55DC" w:rsidRDefault="00C70BEC" w:rsidP="00C70BEC">
      <w:pPr>
        <w:pStyle w:val="FootnoteText"/>
        <w:ind w:firstLine="720"/>
        <w:rPr>
          <w:rFonts w:asciiTheme="majorBidi" w:hAnsiTheme="majorBidi" w:cstheme="majorBidi"/>
        </w:rPr>
      </w:pPr>
    </w:p>
  </w:footnote>
  <w:footnote w:id="30">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Ramayulis, </w:t>
      </w:r>
      <w:r w:rsidRPr="0051762F">
        <w:rPr>
          <w:rFonts w:asciiTheme="majorBidi" w:hAnsiTheme="majorBidi" w:cstheme="majorBidi"/>
          <w:i/>
          <w:iCs/>
        </w:rPr>
        <w:t>Metodologi Pendidikan Agama Islam</w:t>
      </w:r>
      <w:r w:rsidRPr="0051762F">
        <w:rPr>
          <w:rFonts w:asciiTheme="majorBidi" w:hAnsiTheme="majorBidi" w:cstheme="majorBidi"/>
        </w:rPr>
        <w:t xml:space="preserve">, cet. 4 (Jakarta: Kalam Mulia, 2005), h. 187. </w:t>
      </w:r>
    </w:p>
  </w:footnote>
  <w:footnote w:id="31">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188. </w:t>
      </w:r>
    </w:p>
  </w:footnote>
  <w:footnote w:id="32">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Hisyam Zaini, </w:t>
      </w:r>
      <w:r w:rsidRPr="0051762F">
        <w:rPr>
          <w:rFonts w:asciiTheme="majorBidi" w:hAnsiTheme="majorBidi" w:cstheme="majorBidi"/>
          <w:i/>
          <w:iCs/>
        </w:rPr>
        <w:t>et.al</w:t>
      </w:r>
      <w:r w:rsidRPr="0051762F">
        <w:rPr>
          <w:rFonts w:asciiTheme="majorBidi" w:hAnsiTheme="majorBidi" w:cstheme="majorBidi"/>
        </w:rPr>
        <w:t xml:space="preserve">., </w:t>
      </w:r>
      <w:r w:rsidRPr="0051762F">
        <w:rPr>
          <w:rFonts w:asciiTheme="majorBidi" w:hAnsiTheme="majorBidi" w:cstheme="majorBidi"/>
          <w:i/>
          <w:iCs/>
        </w:rPr>
        <w:t>Strategi Pembelajaran Aktif</w:t>
      </w:r>
      <w:r w:rsidRPr="0051762F">
        <w:rPr>
          <w:rFonts w:asciiTheme="majorBidi" w:hAnsiTheme="majorBidi" w:cstheme="majorBidi"/>
        </w:rPr>
        <w:t>, cet. 6 (Yogyakarta: CTSD, 2007), h. xvi.</w:t>
      </w:r>
    </w:p>
  </w:footnote>
  <w:footnote w:id="33">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Martinis Yamin, Kiat Membelajarkan Siswa, cet. 1 (Jakarta: Gaung Persada Press, 2007), h. 82.  </w:t>
      </w:r>
    </w:p>
  </w:footnote>
  <w:footnote w:id="3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Warsita, </w:t>
      </w:r>
      <w:r w:rsidRPr="0051762F">
        <w:rPr>
          <w:rFonts w:asciiTheme="majorBidi" w:hAnsiTheme="majorBidi" w:cstheme="majorBidi"/>
          <w:i/>
          <w:iCs/>
        </w:rPr>
        <w:t>Teknologi</w:t>
      </w:r>
      <w:r w:rsidRPr="0051762F">
        <w:rPr>
          <w:rFonts w:asciiTheme="majorBidi" w:hAnsiTheme="majorBidi" w:cstheme="majorBidi"/>
        </w:rPr>
        <w:t>, h</w:t>
      </w:r>
      <w:r>
        <w:rPr>
          <w:rFonts w:asciiTheme="majorBidi" w:hAnsiTheme="majorBidi" w:cstheme="majorBidi"/>
        </w:rPr>
        <w:t xml:space="preserve">. 283. </w:t>
      </w:r>
    </w:p>
  </w:footnote>
  <w:footnote w:id="35">
    <w:p w:rsidR="00C70BEC" w:rsidRDefault="00C70BEC" w:rsidP="00C70BEC">
      <w:pPr>
        <w:pStyle w:val="FootnoteText"/>
        <w:ind w:firstLine="720"/>
        <w:jc w:val="both"/>
      </w:pPr>
      <w:r>
        <w:rPr>
          <w:rStyle w:val="FootnoteReference"/>
        </w:rPr>
        <w:footnoteRef/>
      </w:r>
      <w:r w:rsidRPr="0093257C">
        <w:rPr>
          <w:rFonts w:asciiTheme="majorBidi" w:hAnsiTheme="majorBidi" w:cstheme="majorBidi"/>
        </w:rPr>
        <w:t xml:space="preserve">Ahmad </w:t>
      </w:r>
      <w:r w:rsidRPr="00CF107A">
        <w:rPr>
          <w:rFonts w:asciiTheme="majorBidi" w:hAnsiTheme="majorBidi" w:cstheme="majorBidi"/>
        </w:rPr>
        <w:t xml:space="preserve">Tafsir, </w:t>
      </w:r>
      <w:r w:rsidRPr="00CF107A">
        <w:rPr>
          <w:rFonts w:asciiTheme="majorBidi" w:hAnsiTheme="majorBidi" w:cstheme="majorBidi"/>
          <w:i/>
          <w:iCs/>
        </w:rPr>
        <w:t>Metodologi Pengajaran Agama Islam</w:t>
      </w:r>
      <w:r w:rsidRPr="00CF107A">
        <w:rPr>
          <w:rFonts w:asciiTheme="majorBidi" w:hAnsiTheme="majorBidi" w:cstheme="majorBidi"/>
        </w:rPr>
        <w:t>, cet. 9 (Bandung:</w:t>
      </w:r>
      <w:r>
        <w:rPr>
          <w:rFonts w:asciiTheme="majorBidi" w:hAnsiTheme="majorBidi" w:cstheme="majorBidi"/>
        </w:rPr>
        <w:t xml:space="preserve"> Remaja Rosdakarya, 2007), h. 150.</w:t>
      </w:r>
    </w:p>
  </w:footnote>
  <w:footnote w:id="36">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Oemar Hamalik, </w:t>
      </w:r>
      <w:r w:rsidRPr="0051762F">
        <w:rPr>
          <w:rFonts w:asciiTheme="majorBidi" w:hAnsiTheme="majorBidi" w:cstheme="majorBidi"/>
          <w:i/>
          <w:iCs/>
        </w:rPr>
        <w:t>Kurikulum dan Pembelajaran</w:t>
      </w:r>
      <w:r w:rsidRPr="0051762F">
        <w:rPr>
          <w:rFonts w:asciiTheme="majorBidi" w:hAnsiTheme="majorBidi" w:cstheme="majorBidi"/>
        </w:rPr>
        <w:t>, cet. 7 (Jakarta: Bumi Aksara, 2008),  h. 91.</w:t>
      </w:r>
    </w:p>
  </w:footnote>
  <w:footnote w:id="37">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Dimyati dan Mudjiono, </w:t>
      </w:r>
      <w:r w:rsidRPr="0051762F">
        <w:rPr>
          <w:rFonts w:asciiTheme="majorBidi" w:hAnsiTheme="majorBidi" w:cstheme="majorBidi"/>
          <w:i/>
          <w:iCs/>
        </w:rPr>
        <w:t>Belajar dan Pembelajaran</w:t>
      </w:r>
      <w:r w:rsidRPr="0051762F">
        <w:rPr>
          <w:rFonts w:asciiTheme="majorBidi" w:hAnsiTheme="majorBidi" w:cstheme="majorBidi"/>
        </w:rPr>
        <w:t xml:space="preserve">, cet. 4 (Jakarta: Rineka Cipta, 2009), h. 117. </w:t>
      </w:r>
    </w:p>
  </w:footnote>
  <w:footnote w:id="38">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Gulo, </w:t>
      </w:r>
      <w:r w:rsidRPr="0051762F">
        <w:rPr>
          <w:rFonts w:asciiTheme="majorBidi" w:hAnsiTheme="majorBidi" w:cstheme="majorBidi"/>
          <w:i/>
          <w:iCs/>
        </w:rPr>
        <w:t>Strategi</w:t>
      </w:r>
      <w:r w:rsidRPr="0051762F">
        <w:rPr>
          <w:rFonts w:asciiTheme="majorBidi" w:hAnsiTheme="majorBidi" w:cstheme="majorBidi"/>
        </w:rPr>
        <w:t xml:space="preserve">, h. 77. </w:t>
      </w:r>
    </w:p>
  </w:footnote>
  <w:footnote w:id="39">
    <w:p w:rsidR="00C70BEC" w:rsidRDefault="00C70BEC" w:rsidP="00C70BEC">
      <w:pPr>
        <w:pStyle w:val="FootnoteText"/>
        <w:ind w:firstLine="720"/>
      </w:pPr>
      <w:r>
        <w:rPr>
          <w:rStyle w:val="FootnoteReference"/>
        </w:rPr>
        <w:footnoteRef/>
      </w:r>
      <w:r>
        <w:t xml:space="preserve"> </w:t>
      </w:r>
      <w:r w:rsidRPr="0051762F">
        <w:rPr>
          <w:rFonts w:asciiTheme="majorBidi" w:hAnsiTheme="majorBidi" w:cstheme="majorBidi"/>
        </w:rPr>
        <w:t xml:space="preserve">Roestiyah N.K, </w:t>
      </w:r>
      <w:r w:rsidRPr="0051762F">
        <w:rPr>
          <w:rFonts w:asciiTheme="majorBidi" w:hAnsiTheme="majorBidi" w:cstheme="majorBidi"/>
          <w:i/>
          <w:iCs/>
        </w:rPr>
        <w:t>Strategi Belajar Mengajar</w:t>
      </w:r>
      <w:r w:rsidRPr="0051762F">
        <w:rPr>
          <w:rFonts w:asciiTheme="majorBidi" w:hAnsiTheme="majorBidi" w:cstheme="majorBidi"/>
        </w:rPr>
        <w:t>, cet. 7 (Jakarta: Rineka Cipta, 2008), h. 125.</w:t>
      </w:r>
    </w:p>
  </w:footnote>
  <w:footnote w:id="40">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Pr>
          <w:rFonts w:asciiTheme="majorBidi" w:hAnsiTheme="majorBidi" w:cstheme="majorBidi"/>
        </w:rPr>
        <w:t xml:space="preserve">Armai </w:t>
      </w:r>
      <w:r w:rsidRPr="0051762F">
        <w:rPr>
          <w:rFonts w:asciiTheme="majorBidi" w:hAnsiTheme="majorBidi" w:cstheme="majorBidi"/>
        </w:rPr>
        <w:t xml:space="preserve">Arief, </w:t>
      </w:r>
      <w:r w:rsidRPr="0051762F">
        <w:rPr>
          <w:rFonts w:asciiTheme="majorBidi" w:hAnsiTheme="majorBidi" w:cstheme="majorBidi"/>
          <w:i/>
          <w:iCs/>
        </w:rPr>
        <w:t>Pengantar ilmu</w:t>
      </w:r>
      <w:r>
        <w:rPr>
          <w:rFonts w:asciiTheme="majorBidi" w:hAnsiTheme="majorBidi" w:cstheme="majorBidi"/>
          <w:i/>
          <w:iCs/>
        </w:rPr>
        <w:t xml:space="preserve"> dan Metodologi Pendidikan Islam</w:t>
      </w:r>
      <w:r w:rsidRPr="0051762F">
        <w:rPr>
          <w:rFonts w:asciiTheme="majorBidi" w:hAnsiTheme="majorBidi" w:cstheme="majorBidi"/>
        </w:rPr>
        <w:t xml:space="preserve">, </w:t>
      </w:r>
      <w:r>
        <w:rPr>
          <w:rFonts w:asciiTheme="majorBidi" w:hAnsiTheme="majorBidi" w:cstheme="majorBidi"/>
        </w:rPr>
        <w:t>cet. 1 (Jakarta: Ciputat Pers, 2002), h. 174</w:t>
      </w:r>
      <w:r w:rsidRPr="0051762F">
        <w:rPr>
          <w:rFonts w:asciiTheme="majorBidi" w:hAnsiTheme="majorBidi" w:cstheme="majorBidi"/>
        </w:rPr>
        <w:t xml:space="preserve">. </w:t>
      </w:r>
    </w:p>
  </w:footnote>
  <w:footnote w:id="41">
    <w:p w:rsidR="00C70BEC" w:rsidRPr="0051762F" w:rsidRDefault="00C70BEC" w:rsidP="00C70BEC">
      <w:pPr>
        <w:pStyle w:val="FootnoteText"/>
        <w:ind w:firstLine="720"/>
        <w:jc w:val="both"/>
        <w:rPr>
          <w:rFonts w:asciiTheme="majorBidi" w:hAnsiTheme="majorBidi" w:cstheme="majorBidi"/>
          <w:i/>
          <w:iCs/>
        </w:rPr>
      </w:pPr>
      <w:r w:rsidRPr="0051762F">
        <w:rPr>
          <w:rStyle w:val="FootnoteReference"/>
          <w:rFonts w:asciiTheme="majorBidi" w:hAnsiTheme="majorBidi" w:cstheme="majorBidi"/>
        </w:rPr>
        <w:footnoteRef/>
      </w:r>
      <w:r w:rsidRPr="0051762F">
        <w:rPr>
          <w:rFonts w:asciiTheme="majorBidi" w:hAnsiTheme="majorBidi" w:cstheme="majorBidi"/>
        </w:rPr>
        <w:t xml:space="preserve">Zakiyah Daradjat, </w:t>
      </w:r>
      <w:r w:rsidRPr="0051762F">
        <w:rPr>
          <w:rFonts w:asciiTheme="majorBidi" w:hAnsiTheme="majorBidi" w:cstheme="majorBidi"/>
          <w:i/>
          <w:iCs/>
        </w:rPr>
        <w:t>et al</w:t>
      </w:r>
      <w:r>
        <w:rPr>
          <w:rFonts w:asciiTheme="majorBidi" w:hAnsiTheme="majorBidi" w:cstheme="majorBidi"/>
        </w:rPr>
        <w:t xml:space="preserve">., </w:t>
      </w:r>
      <w:r w:rsidRPr="004B433E">
        <w:rPr>
          <w:rFonts w:asciiTheme="majorBidi" w:hAnsiTheme="majorBidi" w:cstheme="majorBidi"/>
          <w:i/>
          <w:iCs/>
        </w:rPr>
        <w:t>Metodik Khusus Pengajaran Agama Islam</w:t>
      </w:r>
      <w:r w:rsidRPr="0051762F">
        <w:rPr>
          <w:rFonts w:asciiTheme="majorBidi" w:hAnsiTheme="majorBidi" w:cstheme="majorBidi"/>
        </w:rPr>
        <w:t>, cet. 4 (Jakarta: Bumi Aksara, 2008), h. 302</w:t>
      </w:r>
      <w:r w:rsidRPr="0051762F">
        <w:rPr>
          <w:rFonts w:asciiTheme="majorBidi" w:hAnsiTheme="majorBidi" w:cstheme="majorBidi"/>
          <w:i/>
          <w:iCs/>
        </w:rPr>
        <w:t>.</w:t>
      </w:r>
    </w:p>
  </w:footnote>
  <w:footnote w:id="42">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Arief, </w:t>
      </w:r>
      <w:r w:rsidRPr="0051762F">
        <w:rPr>
          <w:rFonts w:asciiTheme="majorBidi" w:hAnsiTheme="majorBidi" w:cstheme="majorBidi"/>
          <w:i/>
          <w:iCs/>
        </w:rPr>
        <w:t>Pengantar</w:t>
      </w:r>
      <w:r>
        <w:rPr>
          <w:rFonts w:asciiTheme="majorBidi" w:hAnsiTheme="majorBidi" w:cstheme="majorBidi"/>
        </w:rPr>
        <w:t>, h. 175</w:t>
      </w:r>
      <w:r w:rsidRPr="0051762F">
        <w:rPr>
          <w:rFonts w:asciiTheme="majorBidi" w:hAnsiTheme="majorBidi" w:cstheme="majorBidi"/>
        </w:rPr>
        <w:t xml:space="preserve">. </w:t>
      </w:r>
    </w:p>
  </w:footnote>
  <w:footnote w:id="43">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Iskandar, </w:t>
      </w:r>
      <w:r w:rsidRPr="0051762F">
        <w:rPr>
          <w:rFonts w:asciiTheme="majorBidi" w:hAnsiTheme="majorBidi" w:cstheme="majorBidi"/>
          <w:i/>
          <w:iCs/>
        </w:rPr>
        <w:t>Psikologi Pendidikan: Sebuah Orientasi Baru</w:t>
      </w:r>
      <w:r w:rsidRPr="0051762F">
        <w:rPr>
          <w:rFonts w:asciiTheme="majorBidi" w:hAnsiTheme="majorBidi" w:cstheme="majorBidi"/>
        </w:rPr>
        <w:t xml:space="preserve">, cet. 1 (Jambi: Gaung Persada Press, 2009), h. 180. </w:t>
      </w:r>
    </w:p>
  </w:footnote>
  <w:footnote w:id="44">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Pr>
          <w:rFonts w:asciiTheme="majorBidi" w:hAnsiTheme="majorBidi" w:cstheme="majorBidi"/>
        </w:rPr>
        <w:t>Darwin S</w:t>
      </w:r>
      <w:r w:rsidRPr="0051762F">
        <w:rPr>
          <w:rFonts w:asciiTheme="majorBidi" w:hAnsiTheme="majorBidi" w:cstheme="majorBidi"/>
        </w:rPr>
        <w:t xml:space="preserve">yah, </w:t>
      </w:r>
      <w:r w:rsidRPr="0051762F">
        <w:rPr>
          <w:rFonts w:asciiTheme="majorBidi" w:hAnsiTheme="majorBidi" w:cstheme="majorBidi"/>
          <w:i/>
          <w:iCs/>
        </w:rPr>
        <w:t>et al</w:t>
      </w:r>
      <w:r w:rsidRPr="0051762F">
        <w:rPr>
          <w:rFonts w:asciiTheme="majorBidi" w:hAnsiTheme="majorBidi" w:cstheme="majorBidi"/>
        </w:rPr>
        <w:t xml:space="preserve">., </w:t>
      </w:r>
      <w:r w:rsidRPr="0051762F">
        <w:rPr>
          <w:rFonts w:asciiTheme="majorBidi" w:hAnsiTheme="majorBidi" w:cstheme="majorBidi"/>
          <w:i/>
          <w:iCs/>
        </w:rPr>
        <w:t>Perencanaan Sistem Pengajaran Pendidikan Agama Islam</w:t>
      </w:r>
      <w:r w:rsidRPr="0051762F">
        <w:rPr>
          <w:rFonts w:asciiTheme="majorBidi" w:hAnsiTheme="majorBidi" w:cstheme="majorBidi"/>
        </w:rPr>
        <w:t>, cet. 2 (Jakarta: Gaung Persada Press, 2007) h. 133.</w:t>
      </w:r>
    </w:p>
  </w:footnote>
  <w:footnote w:id="45">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Daryanto</w:t>
      </w:r>
      <w:r w:rsidRPr="0051762F">
        <w:rPr>
          <w:rFonts w:asciiTheme="majorBidi" w:hAnsiTheme="majorBidi" w:cstheme="majorBidi"/>
          <w:i/>
          <w:iCs/>
        </w:rPr>
        <w:t>, Panduan</w:t>
      </w:r>
      <w:r w:rsidRPr="0051762F">
        <w:rPr>
          <w:rFonts w:asciiTheme="majorBidi" w:hAnsiTheme="majorBidi" w:cstheme="majorBidi"/>
        </w:rPr>
        <w:t>,</w:t>
      </w:r>
      <w:r>
        <w:rPr>
          <w:rFonts w:asciiTheme="majorBidi" w:hAnsiTheme="majorBidi" w:cstheme="majorBidi"/>
        </w:rPr>
        <w:t xml:space="preserve"> h. 173</w:t>
      </w:r>
      <w:r w:rsidRPr="0051762F">
        <w:rPr>
          <w:rFonts w:asciiTheme="majorBidi" w:hAnsiTheme="majorBidi" w:cstheme="majorBidi"/>
        </w:rPr>
        <w:t>.</w:t>
      </w:r>
    </w:p>
  </w:footnote>
  <w:footnote w:id="46">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Halimah, </w:t>
      </w:r>
      <w:r w:rsidRPr="0051762F">
        <w:rPr>
          <w:rFonts w:asciiTheme="majorBidi" w:hAnsiTheme="majorBidi" w:cstheme="majorBidi"/>
          <w:i/>
          <w:iCs/>
        </w:rPr>
        <w:t>Strategi</w:t>
      </w:r>
      <w:r w:rsidRPr="0051762F">
        <w:rPr>
          <w:rFonts w:asciiTheme="majorBidi" w:hAnsiTheme="majorBidi" w:cstheme="majorBidi"/>
        </w:rPr>
        <w:t xml:space="preserve">, h. 60. </w:t>
      </w:r>
    </w:p>
  </w:footnote>
  <w:footnote w:id="47">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Iskandar, </w:t>
      </w:r>
      <w:r>
        <w:rPr>
          <w:rFonts w:asciiTheme="majorBidi" w:hAnsiTheme="majorBidi" w:cstheme="majorBidi"/>
          <w:i/>
          <w:iCs/>
        </w:rPr>
        <w:t>Psikologi</w:t>
      </w:r>
      <w:r w:rsidRPr="0051762F">
        <w:rPr>
          <w:rFonts w:asciiTheme="majorBidi" w:hAnsiTheme="majorBidi" w:cstheme="majorBidi"/>
        </w:rPr>
        <w:t xml:space="preserve">, h. 180. </w:t>
      </w:r>
    </w:p>
  </w:footnote>
  <w:footnote w:id="48">
    <w:p w:rsidR="00C70BEC" w:rsidRPr="0051762F" w:rsidRDefault="00C70BEC" w:rsidP="00C70BEC">
      <w:pPr>
        <w:pStyle w:val="FootnoteText"/>
        <w:ind w:firstLine="720"/>
        <w:jc w:val="both"/>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Hamzah B. Uno, </w:t>
      </w:r>
      <w:r w:rsidRPr="00541CE4">
        <w:rPr>
          <w:rFonts w:asciiTheme="majorBidi" w:hAnsiTheme="majorBidi" w:cstheme="majorBidi"/>
          <w:i/>
          <w:iCs/>
          <w:lang w:val="en-US"/>
        </w:rPr>
        <w:t>Teoti Motivasi dan Pengukurannya Analisis Di Bidang Pendidikan,</w:t>
      </w:r>
      <w:r w:rsidRPr="0051762F">
        <w:rPr>
          <w:rFonts w:asciiTheme="majorBidi" w:hAnsiTheme="majorBidi" w:cstheme="majorBidi"/>
          <w:lang w:val="en-US"/>
        </w:rPr>
        <w:t xml:space="preserve"> cet. 4 (Jakarta: </w:t>
      </w:r>
      <w:r w:rsidRPr="0051762F">
        <w:rPr>
          <w:rFonts w:asciiTheme="majorBidi" w:hAnsiTheme="majorBidi" w:cstheme="majorBidi"/>
        </w:rPr>
        <w:t xml:space="preserve"> </w:t>
      </w:r>
      <w:r w:rsidRPr="0051762F">
        <w:rPr>
          <w:rFonts w:asciiTheme="majorBidi" w:hAnsiTheme="majorBidi" w:cstheme="majorBidi"/>
          <w:lang w:val="en-US"/>
        </w:rPr>
        <w:t>Bumi Aksara, 2008), h. 3.</w:t>
      </w:r>
    </w:p>
  </w:footnote>
  <w:footnote w:id="49">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Oemar Hamalik, </w:t>
      </w:r>
      <w:r w:rsidRPr="0051762F">
        <w:rPr>
          <w:rFonts w:asciiTheme="majorBidi" w:hAnsiTheme="majorBidi" w:cstheme="majorBidi"/>
          <w:i/>
          <w:iCs/>
          <w:lang w:val="en-US"/>
        </w:rPr>
        <w:t>Proses Belajar Mengajar</w:t>
      </w:r>
      <w:r w:rsidRPr="0051762F">
        <w:rPr>
          <w:rFonts w:asciiTheme="majorBidi" w:hAnsiTheme="majorBidi" w:cstheme="majorBidi"/>
          <w:lang w:val="en-US"/>
        </w:rPr>
        <w:t>, cet. 8 (Jakarta: Bumi A</w:t>
      </w:r>
      <w:r>
        <w:rPr>
          <w:rFonts w:asciiTheme="majorBidi" w:hAnsiTheme="majorBidi" w:cstheme="majorBidi"/>
          <w:lang w:val="en-US"/>
        </w:rPr>
        <w:t>ksara, 2008), h.  158</w:t>
      </w:r>
      <w:r w:rsidRPr="0051762F">
        <w:rPr>
          <w:rFonts w:asciiTheme="majorBidi" w:hAnsiTheme="majorBidi" w:cstheme="majorBidi"/>
          <w:lang w:val="en-US"/>
        </w:rPr>
        <w:t>.</w:t>
      </w:r>
    </w:p>
  </w:footnote>
  <w:footnote w:id="50">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lang w:val="en-US"/>
        </w:rPr>
        <w:t>.</w:t>
      </w:r>
      <w:r>
        <w:rPr>
          <w:rFonts w:asciiTheme="majorBidi" w:hAnsiTheme="majorBidi" w:cstheme="majorBidi"/>
        </w:rPr>
        <w:t>, h. 158-159.</w:t>
      </w:r>
      <w:r w:rsidRPr="0051762F">
        <w:rPr>
          <w:rFonts w:asciiTheme="majorBidi" w:hAnsiTheme="majorBidi" w:cstheme="majorBidi"/>
          <w:lang w:val="en-US"/>
        </w:rPr>
        <w:t xml:space="preserve"> </w:t>
      </w:r>
    </w:p>
  </w:footnote>
  <w:footnote w:id="51">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Iskandar, </w:t>
      </w:r>
      <w:r w:rsidRPr="0051762F">
        <w:rPr>
          <w:rFonts w:asciiTheme="majorBidi" w:hAnsiTheme="majorBidi" w:cstheme="majorBidi"/>
          <w:i/>
          <w:iCs/>
        </w:rPr>
        <w:t>Psikologi</w:t>
      </w:r>
      <w:r w:rsidRPr="0051762F">
        <w:rPr>
          <w:rFonts w:asciiTheme="majorBidi" w:hAnsiTheme="majorBidi" w:cstheme="majorBidi"/>
        </w:rPr>
        <w:t xml:space="preserve">, h. 192. </w:t>
      </w:r>
    </w:p>
  </w:footnote>
  <w:footnote w:id="52">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w:t>
      </w:r>
    </w:p>
  </w:footnote>
  <w:footnote w:id="53">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Sanjaya, </w:t>
      </w:r>
      <w:r w:rsidRPr="0051762F">
        <w:rPr>
          <w:rFonts w:asciiTheme="majorBidi" w:hAnsiTheme="majorBidi" w:cstheme="majorBidi"/>
          <w:i/>
          <w:iCs/>
        </w:rPr>
        <w:t>Kurikulum</w:t>
      </w:r>
      <w:r w:rsidRPr="0051762F">
        <w:rPr>
          <w:rFonts w:asciiTheme="majorBidi" w:hAnsiTheme="majorBidi" w:cstheme="majorBidi"/>
        </w:rPr>
        <w:t>, h. 251-253.</w:t>
      </w:r>
    </w:p>
  </w:footnote>
  <w:footnote w:id="5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Hamalik , </w:t>
      </w:r>
      <w:r w:rsidRPr="0051762F">
        <w:rPr>
          <w:rFonts w:asciiTheme="majorBidi" w:hAnsiTheme="majorBidi" w:cstheme="majorBidi"/>
          <w:i/>
          <w:iCs/>
        </w:rPr>
        <w:t>Proses</w:t>
      </w:r>
      <w:r>
        <w:rPr>
          <w:rFonts w:asciiTheme="majorBidi" w:hAnsiTheme="majorBidi" w:cstheme="majorBidi"/>
        </w:rPr>
        <w:t>, h. 162-163.</w:t>
      </w:r>
      <w:r w:rsidRPr="0051762F">
        <w:rPr>
          <w:rFonts w:asciiTheme="majorBidi" w:hAnsiTheme="majorBidi" w:cstheme="majorBidi"/>
        </w:rPr>
        <w:t xml:space="preserve"> </w:t>
      </w:r>
    </w:p>
  </w:footnote>
  <w:footnote w:id="55">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Iskandar, </w:t>
      </w:r>
      <w:r w:rsidRPr="0051762F">
        <w:rPr>
          <w:rFonts w:asciiTheme="majorBidi" w:hAnsiTheme="majorBidi" w:cstheme="majorBidi"/>
          <w:i/>
          <w:iCs/>
        </w:rPr>
        <w:t>Psikologi</w:t>
      </w:r>
      <w:r>
        <w:rPr>
          <w:rFonts w:asciiTheme="majorBidi" w:hAnsiTheme="majorBidi" w:cstheme="majorBidi"/>
        </w:rPr>
        <w:t>, h. 190-191.</w:t>
      </w:r>
    </w:p>
  </w:footnote>
  <w:footnote w:id="56">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Martinis Yamin, </w:t>
      </w:r>
      <w:r w:rsidRPr="0051762F">
        <w:rPr>
          <w:rFonts w:asciiTheme="majorBidi" w:hAnsiTheme="majorBidi" w:cstheme="majorBidi"/>
          <w:i/>
          <w:iCs/>
        </w:rPr>
        <w:t>Strategi Pembelajaran Berbasis Kompetensi</w:t>
      </w:r>
      <w:r w:rsidRPr="0051762F">
        <w:rPr>
          <w:rFonts w:asciiTheme="majorBidi" w:hAnsiTheme="majorBidi" w:cstheme="majorBidi"/>
        </w:rPr>
        <w:t xml:space="preserve">, cet. 6 (Jakarta: Gaung Persada Press, 2009), h. 86. </w:t>
      </w:r>
    </w:p>
  </w:footnote>
  <w:footnote w:id="5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Hamalik, </w:t>
      </w:r>
      <w:r w:rsidRPr="0051762F">
        <w:rPr>
          <w:rFonts w:asciiTheme="majorBidi" w:hAnsiTheme="majorBidi" w:cstheme="majorBidi"/>
          <w:i/>
          <w:iCs/>
        </w:rPr>
        <w:t xml:space="preserve">Proses, </w:t>
      </w:r>
      <w:r>
        <w:rPr>
          <w:rFonts w:asciiTheme="majorBidi" w:hAnsiTheme="majorBidi" w:cstheme="majorBidi"/>
        </w:rPr>
        <w:t xml:space="preserve"> h. 162-163.</w:t>
      </w:r>
    </w:p>
  </w:footnote>
  <w:footnote w:id="58">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 xml:space="preserve">Ibid., </w:t>
      </w:r>
      <w:r>
        <w:rPr>
          <w:rFonts w:asciiTheme="majorBidi" w:hAnsiTheme="majorBidi" w:cstheme="majorBidi"/>
        </w:rPr>
        <w:t>h.163</w:t>
      </w:r>
      <w:r w:rsidRPr="0051762F">
        <w:rPr>
          <w:rFonts w:asciiTheme="majorBidi" w:hAnsiTheme="majorBidi" w:cstheme="majorBidi"/>
        </w:rPr>
        <w:t>.</w:t>
      </w:r>
    </w:p>
  </w:footnote>
  <w:footnote w:id="59">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Yamin, </w:t>
      </w:r>
      <w:r w:rsidRPr="0051762F">
        <w:rPr>
          <w:rFonts w:asciiTheme="majorBidi" w:hAnsiTheme="majorBidi" w:cstheme="majorBidi"/>
          <w:i/>
          <w:iCs/>
        </w:rPr>
        <w:t>Kiat</w:t>
      </w:r>
      <w:r w:rsidRPr="0051762F">
        <w:rPr>
          <w:rFonts w:asciiTheme="majorBidi" w:hAnsiTheme="majorBidi" w:cstheme="majorBidi"/>
        </w:rPr>
        <w:t xml:space="preserve">, h. 227. </w:t>
      </w:r>
    </w:p>
  </w:footnote>
  <w:footnote w:id="60">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Hamalik, </w:t>
      </w:r>
      <w:r w:rsidRPr="0051762F">
        <w:rPr>
          <w:rFonts w:asciiTheme="majorBidi" w:hAnsiTheme="majorBidi" w:cstheme="majorBidi"/>
          <w:i/>
          <w:iCs/>
        </w:rPr>
        <w:t>Proses</w:t>
      </w:r>
      <w:r w:rsidRPr="0051762F">
        <w:rPr>
          <w:rFonts w:asciiTheme="majorBidi" w:hAnsiTheme="majorBidi" w:cstheme="majorBidi"/>
        </w:rPr>
        <w:t xml:space="preserve">., h. 163-166. </w:t>
      </w:r>
    </w:p>
  </w:footnote>
  <w:footnote w:id="61">
    <w:p w:rsidR="00C70BEC" w:rsidRPr="0051762F" w:rsidRDefault="00C70BEC" w:rsidP="00C70BEC">
      <w:pPr>
        <w:pStyle w:val="FootnoteText"/>
        <w:ind w:firstLine="720"/>
        <w:jc w:val="both"/>
        <w:rPr>
          <w:rStyle w:val="FootnoteReference"/>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R. Angkowo dan A. Kosasih, </w:t>
      </w:r>
      <w:r w:rsidRPr="0051762F">
        <w:rPr>
          <w:rFonts w:asciiTheme="majorBidi" w:hAnsiTheme="majorBidi" w:cstheme="majorBidi"/>
          <w:i/>
          <w:iCs/>
        </w:rPr>
        <w:t>Optimalisasi Media Pembelajaran: Mempengaruhi motivasi, Hasil Belajar dan Kepribadian</w:t>
      </w:r>
      <w:r w:rsidRPr="0051762F">
        <w:rPr>
          <w:rStyle w:val="FootnoteReference"/>
          <w:rFonts w:asciiTheme="majorBidi" w:hAnsiTheme="majorBidi" w:cstheme="majorBidi"/>
        </w:rPr>
        <w:t xml:space="preserve">  </w:t>
      </w:r>
      <w:r w:rsidRPr="0051762F">
        <w:rPr>
          <w:rFonts w:asciiTheme="majorBidi" w:hAnsiTheme="majorBidi" w:cstheme="majorBidi"/>
        </w:rPr>
        <w:t>(Jakarta: Grasindo, 2007), h. 36.</w:t>
      </w:r>
    </w:p>
  </w:footnote>
  <w:footnote w:id="62">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38. </w:t>
      </w:r>
    </w:p>
  </w:footnote>
  <w:footnote w:id="63">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Tohirin, </w:t>
      </w:r>
      <w:r w:rsidRPr="0051762F">
        <w:rPr>
          <w:rFonts w:asciiTheme="majorBidi" w:hAnsiTheme="majorBidi" w:cstheme="majorBidi"/>
          <w:i/>
          <w:iCs/>
        </w:rPr>
        <w:t>Psikologi Pembelajaran Pendidikan Agama Islam</w:t>
      </w:r>
      <w:r w:rsidRPr="0051762F">
        <w:rPr>
          <w:rFonts w:asciiTheme="majorBidi" w:hAnsiTheme="majorBidi" w:cstheme="majorBidi"/>
        </w:rPr>
        <w:t xml:space="preserve">, cet. 2 (Jakarta: Raja Grafindo Persada, 2006), h. 95. </w:t>
      </w:r>
    </w:p>
  </w:footnote>
  <w:footnote w:id="6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B. Uno, </w:t>
      </w:r>
      <w:r w:rsidRPr="0051762F">
        <w:rPr>
          <w:rFonts w:asciiTheme="majorBidi" w:hAnsiTheme="majorBidi" w:cstheme="majorBidi"/>
          <w:i/>
          <w:iCs/>
        </w:rPr>
        <w:t>Teori Motivasi</w:t>
      </w:r>
      <w:r w:rsidRPr="0051762F">
        <w:rPr>
          <w:rFonts w:asciiTheme="majorBidi" w:hAnsiTheme="majorBidi" w:cstheme="majorBidi"/>
        </w:rPr>
        <w:t xml:space="preserve">, h. 18. </w:t>
      </w:r>
    </w:p>
  </w:footnote>
  <w:footnote w:id="65">
    <w:p w:rsidR="00C70BEC" w:rsidRPr="0051762F" w:rsidRDefault="00C70BEC" w:rsidP="00C70BEC">
      <w:pPr>
        <w:pStyle w:val="FootnoteText"/>
        <w:ind w:firstLine="720"/>
        <w:jc w:val="both"/>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M. Misbachul Munir, </w:t>
      </w:r>
      <w:r w:rsidRPr="0051762F">
        <w:rPr>
          <w:rFonts w:asciiTheme="majorBidi" w:hAnsiTheme="majorBidi" w:cstheme="majorBidi"/>
          <w:i/>
          <w:iCs/>
          <w:lang w:val="en-US"/>
        </w:rPr>
        <w:t>Pedoman Lagu-lagu Tilawatil Qur’an dilengkapi dengan Tajwid dan Qasidah</w:t>
      </w:r>
      <w:r w:rsidRPr="0051762F">
        <w:rPr>
          <w:rFonts w:asciiTheme="majorBidi" w:hAnsiTheme="majorBidi" w:cstheme="majorBidi"/>
          <w:lang w:val="en-US"/>
        </w:rPr>
        <w:t>, cet. 1 ( Surabaya: Apollo, 1995),</w:t>
      </w:r>
      <w:r w:rsidRPr="0051762F">
        <w:rPr>
          <w:rFonts w:asciiTheme="majorBidi" w:hAnsiTheme="majorBidi" w:cstheme="majorBidi"/>
        </w:rPr>
        <w:t xml:space="preserve"> </w:t>
      </w:r>
      <w:r w:rsidRPr="0051762F">
        <w:rPr>
          <w:rFonts w:asciiTheme="majorBidi" w:hAnsiTheme="majorBidi" w:cstheme="majorBidi"/>
          <w:lang w:val="en-US"/>
        </w:rPr>
        <w:t>h. 143.</w:t>
      </w:r>
    </w:p>
  </w:footnote>
  <w:footnote w:id="66">
    <w:p w:rsidR="00C70BEC" w:rsidRPr="0051762F" w:rsidRDefault="00C70BEC" w:rsidP="00C70BEC">
      <w:pPr>
        <w:pStyle w:val="FootnoteText"/>
        <w:ind w:firstLine="720"/>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Moh Wahyudi, </w:t>
      </w:r>
      <w:r w:rsidRPr="0051762F">
        <w:rPr>
          <w:rFonts w:asciiTheme="majorBidi" w:hAnsiTheme="majorBidi" w:cstheme="majorBidi"/>
          <w:i/>
          <w:iCs/>
          <w:lang w:val="en-US"/>
        </w:rPr>
        <w:t>Ilmu Tajwid Plus</w:t>
      </w:r>
      <w:r w:rsidRPr="0051762F">
        <w:rPr>
          <w:rFonts w:asciiTheme="majorBidi" w:hAnsiTheme="majorBidi" w:cstheme="majorBidi"/>
          <w:lang w:val="en-US"/>
        </w:rPr>
        <w:t>, cet. 2 (Surabaya: Halim Jaya, 2008), h. 27.</w:t>
      </w:r>
      <w:r w:rsidRPr="0051762F">
        <w:rPr>
          <w:rFonts w:asciiTheme="majorBidi" w:hAnsiTheme="majorBidi" w:cstheme="majorBidi"/>
        </w:rPr>
        <w:t xml:space="preserve"> </w:t>
      </w:r>
    </w:p>
  </w:footnote>
  <w:footnote w:id="6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w:t>
      </w:r>
    </w:p>
  </w:footnote>
  <w:footnote w:id="68">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Ismail Tekan, </w:t>
      </w:r>
      <w:r w:rsidRPr="0051762F">
        <w:rPr>
          <w:rFonts w:asciiTheme="majorBidi" w:hAnsiTheme="majorBidi" w:cstheme="majorBidi"/>
          <w:i/>
          <w:iCs/>
        </w:rPr>
        <w:t xml:space="preserve">Tajwid </w:t>
      </w:r>
      <w:r>
        <w:rPr>
          <w:rFonts w:asciiTheme="majorBidi" w:hAnsiTheme="majorBidi" w:cstheme="majorBidi"/>
          <w:i/>
          <w:iCs/>
        </w:rPr>
        <w:t>Alquran</w:t>
      </w:r>
      <w:r w:rsidRPr="0051762F">
        <w:rPr>
          <w:rFonts w:asciiTheme="majorBidi" w:hAnsiTheme="majorBidi" w:cstheme="majorBidi"/>
          <w:i/>
          <w:iCs/>
        </w:rPr>
        <w:t>ul Karim: Pembahasan Secara Praktis, Populer, dan Sistematis</w:t>
      </w:r>
      <w:r w:rsidRPr="0051762F">
        <w:rPr>
          <w:rFonts w:asciiTheme="majorBidi" w:hAnsiTheme="majorBidi" w:cstheme="majorBidi"/>
        </w:rPr>
        <w:t>, cet. 16 (Jakarta:  Pustaka Alhusna Baru, 2005), h. 21.</w:t>
      </w:r>
    </w:p>
  </w:footnote>
  <w:footnote w:id="69">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Salman bin Umar as-Sunaidi, </w:t>
      </w:r>
      <w:r w:rsidRPr="0051762F">
        <w:rPr>
          <w:rFonts w:asciiTheme="majorBidi" w:hAnsiTheme="majorBidi" w:cstheme="majorBidi"/>
          <w:i/>
          <w:iCs/>
        </w:rPr>
        <w:t xml:space="preserve">Mudahnya Memahammi </w:t>
      </w:r>
      <w:r>
        <w:rPr>
          <w:rFonts w:asciiTheme="majorBidi" w:hAnsiTheme="majorBidi" w:cstheme="majorBidi"/>
          <w:i/>
          <w:iCs/>
        </w:rPr>
        <w:t>Alquran</w:t>
      </w:r>
      <w:r w:rsidRPr="0051762F">
        <w:rPr>
          <w:rFonts w:asciiTheme="majorBidi" w:hAnsiTheme="majorBidi" w:cstheme="majorBidi"/>
        </w:rPr>
        <w:t xml:space="preserve">, cet.1 (Jakarta: Darul Haq, 2008), h. 39. </w:t>
      </w:r>
    </w:p>
  </w:footnote>
  <w:footnote w:id="70">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Raghib as-Sirjani dan Abdurrahman Abdul Khaliq,  </w:t>
      </w:r>
      <w:r w:rsidRPr="0051762F">
        <w:rPr>
          <w:rFonts w:asciiTheme="majorBidi" w:hAnsiTheme="majorBidi" w:cstheme="majorBidi"/>
          <w:i/>
          <w:iCs/>
        </w:rPr>
        <w:t xml:space="preserve">Cara Cerdas Hafal </w:t>
      </w:r>
      <w:r>
        <w:rPr>
          <w:rFonts w:asciiTheme="majorBidi" w:hAnsiTheme="majorBidi" w:cstheme="majorBidi"/>
          <w:i/>
          <w:iCs/>
        </w:rPr>
        <w:t>Alquran</w:t>
      </w:r>
      <w:r w:rsidRPr="0051762F">
        <w:rPr>
          <w:rFonts w:asciiTheme="majorBidi" w:hAnsiTheme="majorBidi" w:cstheme="majorBidi"/>
        </w:rPr>
        <w:t>, cet. 1 (Solo:  Aqwam, 2007), h. 77.</w:t>
      </w:r>
    </w:p>
  </w:footnote>
  <w:footnote w:id="71">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Syaikh Manna’ Al-Qaththan, </w:t>
      </w:r>
      <w:r w:rsidRPr="0051762F">
        <w:rPr>
          <w:rFonts w:asciiTheme="majorBidi" w:hAnsiTheme="majorBidi" w:cstheme="majorBidi"/>
          <w:i/>
          <w:iCs/>
        </w:rPr>
        <w:t xml:space="preserve">Pengantar Studi Ilmu </w:t>
      </w:r>
      <w:r>
        <w:rPr>
          <w:rFonts w:asciiTheme="majorBidi" w:hAnsiTheme="majorBidi" w:cstheme="majorBidi"/>
          <w:i/>
          <w:iCs/>
        </w:rPr>
        <w:t>Alquran</w:t>
      </w:r>
      <w:r w:rsidRPr="0051762F">
        <w:rPr>
          <w:rFonts w:asciiTheme="majorBidi" w:hAnsiTheme="majorBidi" w:cstheme="majorBidi"/>
        </w:rPr>
        <w:t xml:space="preserve">, cet. 3 (Jakarta: Pustaka Al-Kautsar, 2008), h. 16. </w:t>
      </w:r>
    </w:p>
  </w:footnote>
  <w:footnote w:id="72">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Departemen Agama RI, </w:t>
      </w:r>
      <w:r>
        <w:rPr>
          <w:rFonts w:asciiTheme="majorBidi" w:hAnsiTheme="majorBidi" w:cstheme="majorBidi"/>
          <w:i/>
          <w:iCs/>
        </w:rPr>
        <w:t>Alquran</w:t>
      </w:r>
      <w:r w:rsidRPr="0051762F">
        <w:rPr>
          <w:rFonts w:asciiTheme="majorBidi" w:hAnsiTheme="majorBidi" w:cstheme="majorBidi"/>
          <w:i/>
          <w:iCs/>
        </w:rPr>
        <w:t xml:space="preserve"> dan Terjemahnya</w:t>
      </w:r>
      <w:r w:rsidRPr="0051762F">
        <w:rPr>
          <w:rFonts w:asciiTheme="majorBidi" w:hAnsiTheme="majorBidi" w:cstheme="majorBidi"/>
        </w:rPr>
        <w:t xml:space="preserve"> (Jakarta: Pustaka Agung Harapan,  2006), h, 853. </w:t>
      </w:r>
    </w:p>
  </w:footnote>
  <w:footnote w:id="73">
    <w:p w:rsidR="00C70BEC" w:rsidRPr="0051762F" w:rsidRDefault="00C70BEC" w:rsidP="00C70BEC">
      <w:pPr>
        <w:pStyle w:val="FootnoteText"/>
        <w:ind w:firstLine="720"/>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Al-Qaththan, </w:t>
      </w:r>
      <w:r w:rsidRPr="0051762F">
        <w:rPr>
          <w:rFonts w:asciiTheme="majorBidi" w:hAnsiTheme="majorBidi" w:cstheme="majorBidi"/>
          <w:i/>
          <w:iCs/>
          <w:lang w:val="en-US"/>
        </w:rPr>
        <w:t>Pengantar</w:t>
      </w:r>
      <w:r w:rsidRPr="0051762F">
        <w:rPr>
          <w:rFonts w:asciiTheme="majorBidi" w:hAnsiTheme="majorBidi" w:cstheme="majorBidi"/>
          <w:lang w:val="en-US"/>
        </w:rPr>
        <w:t>, h. 18.</w:t>
      </w:r>
      <w:r w:rsidRPr="0051762F">
        <w:rPr>
          <w:rFonts w:asciiTheme="majorBidi" w:hAnsiTheme="majorBidi" w:cstheme="majorBidi"/>
        </w:rPr>
        <w:t xml:space="preserve"> </w:t>
      </w:r>
    </w:p>
  </w:footnote>
  <w:footnote w:id="74">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Khadijatus Shalihah, </w:t>
      </w:r>
      <w:r w:rsidRPr="0051762F">
        <w:rPr>
          <w:rFonts w:asciiTheme="majorBidi" w:hAnsiTheme="majorBidi" w:cstheme="majorBidi"/>
          <w:i/>
          <w:iCs/>
        </w:rPr>
        <w:t xml:space="preserve">Perkembangan Seni Baca </w:t>
      </w:r>
      <w:r>
        <w:rPr>
          <w:rFonts w:asciiTheme="majorBidi" w:hAnsiTheme="majorBidi" w:cstheme="majorBidi"/>
          <w:i/>
          <w:iCs/>
        </w:rPr>
        <w:t>Alquran</w:t>
      </w:r>
      <w:r w:rsidRPr="0051762F">
        <w:rPr>
          <w:rFonts w:asciiTheme="majorBidi" w:hAnsiTheme="majorBidi" w:cstheme="majorBidi"/>
          <w:i/>
          <w:iCs/>
        </w:rPr>
        <w:t xml:space="preserve"> dan Qiraat Tujuh di Indonesia</w:t>
      </w:r>
      <w:r w:rsidRPr="0051762F">
        <w:rPr>
          <w:rFonts w:asciiTheme="majorBidi" w:hAnsiTheme="majorBidi" w:cstheme="majorBidi"/>
        </w:rPr>
        <w:t>, cet. 1 (Jakarta: Pustaka Al-Husna, 1983), h. 7-10.</w:t>
      </w:r>
    </w:p>
  </w:footnote>
  <w:footnote w:id="75">
    <w:p w:rsidR="00C70BEC" w:rsidRPr="0051762F" w:rsidRDefault="00C70BEC" w:rsidP="00C70BEC">
      <w:pPr>
        <w:pStyle w:val="FootnoteText"/>
        <w:ind w:firstLine="720"/>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Departemen Agama RI, </w:t>
      </w:r>
      <w:r>
        <w:rPr>
          <w:rFonts w:asciiTheme="majorBidi" w:hAnsiTheme="majorBidi" w:cstheme="majorBidi"/>
          <w:i/>
          <w:iCs/>
          <w:lang w:val="en-US"/>
        </w:rPr>
        <w:t>Alquran</w:t>
      </w:r>
      <w:r w:rsidRPr="0051762F">
        <w:rPr>
          <w:rFonts w:asciiTheme="majorBidi" w:hAnsiTheme="majorBidi" w:cstheme="majorBidi"/>
          <w:lang w:val="en-US"/>
        </w:rPr>
        <w:t>, h. 846.</w:t>
      </w:r>
    </w:p>
  </w:footnote>
  <w:footnote w:id="76">
    <w:p w:rsidR="00C70BEC" w:rsidRPr="0051762F" w:rsidRDefault="00C70BEC" w:rsidP="00C70BEC">
      <w:pPr>
        <w:pStyle w:val="FootnoteText"/>
        <w:ind w:firstLine="720"/>
        <w:jc w:val="both"/>
        <w:rPr>
          <w:rFonts w:asciiTheme="majorBidi" w:hAnsiTheme="majorBidi" w:cstheme="majorBidi"/>
          <w:lang w:val="en-US"/>
        </w:rPr>
      </w:pPr>
      <w:r w:rsidRPr="0051762F">
        <w:rPr>
          <w:rStyle w:val="FootnoteReference"/>
          <w:rFonts w:asciiTheme="majorBidi" w:hAnsiTheme="majorBidi" w:cstheme="majorBidi"/>
        </w:rPr>
        <w:footnoteRef/>
      </w:r>
      <w:r w:rsidRPr="0051762F">
        <w:rPr>
          <w:rFonts w:asciiTheme="majorBidi" w:hAnsiTheme="majorBidi" w:cstheme="majorBidi"/>
          <w:lang w:val="en-US"/>
        </w:rPr>
        <w:t xml:space="preserve">Otong Surahman, </w:t>
      </w:r>
      <w:r w:rsidRPr="0051762F">
        <w:rPr>
          <w:rFonts w:asciiTheme="majorBidi" w:hAnsiTheme="majorBidi" w:cstheme="majorBidi"/>
          <w:i/>
          <w:iCs/>
          <w:lang w:val="en-US"/>
        </w:rPr>
        <w:t xml:space="preserve">Metode Insani: Kunci Praktis Membaca </w:t>
      </w:r>
      <w:r>
        <w:rPr>
          <w:rFonts w:asciiTheme="majorBidi" w:hAnsiTheme="majorBidi" w:cstheme="majorBidi"/>
          <w:i/>
          <w:iCs/>
          <w:lang w:val="en-US"/>
        </w:rPr>
        <w:t>Alquran</w:t>
      </w:r>
      <w:r w:rsidRPr="0051762F">
        <w:rPr>
          <w:rFonts w:asciiTheme="majorBidi" w:hAnsiTheme="majorBidi" w:cstheme="majorBidi"/>
          <w:i/>
          <w:iCs/>
          <w:lang w:val="en-US"/>
        </w:rPr>
        <w:t xml:space="preserve"> Baik dan Benar</w:t>
      </w:r>
      <w:r w:rsidRPr="0051762F">
        <w:rPr>
          <w:rFonts w:asciiTheme="majorBidi" w:hAnsiTheme="majorBidi" w:cstheme="majorBidi"/>
          <w:lang w:val="en-US"/>
        </w:rPr>
        <w:t>, cet. 1 (Jakarta: Gema Insani, 2002), h. 23.</w:t>
      </w:r>
      <w:r w:rsidRPr="0051762F">
        <w:rPr>
          <w:rFonts w:asciiTheme="majorBidi" w:hAnsiTheme="majorBidi" w:cstheme="majorBidi"/>
        </w:rPr>
        <w:t xml:space="preserve"> </w:t>
      </w:r>
    </w:p>
  </w:footnote>
  <w:footnote w:id="7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Muhibbin Syah, </w:t>
      </w:r>
      <w:r w:rsidRPr="0051762F">
        <w:rPr>
          <w:rFonts w:asciiTheme="majorBidi" w:hAnsiTheme="majorBidi" w:cstheme="majorBidi"/>
          <w:i/>
          <w:iCs/>
        </w:rPr>
        <w:t>Psikologi Belajar</w:t>
      </w:r>
      <w:r w:rsidRPr="0051762F">
        <w:rPr>
          <w:rFonts w:asciiTheme="majorBidi" w:hAnsiTheme="majorBidi" w:cstheme="majorBidi"/>
        </w:rPr>
        <w:t xml:space="preserve"> (Jakarta: Rajawali Pers,  2009), h. 145. </w:t>
      </w:r>
    </w:p>
  </w:footnote>
  <w:footnote w:id="78">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147. </w:t>
      </w:r>
    </w:p>
  </w:footnote>
  <w:footnote w:id="79">
    <w:p w:rsidR="00C70BEC" w:rsidRPr="0051762F" w:rsidRDefault="00C70BEC" w:rsidP="00C70BEC">
      <w:pPr>
        <w:pStyle w:val="NoSpacing"/>
        <w:ind w:firstLine="720"/>
        <w:jc w:val="both"/>
        <w:rPr>
          <w:rFonts w:asciiTheme="majorBidi" w:hAnsiTheme="majorBidi" w:cstheme="majorBidi"/>
          <w:sz w:val="20"/>
          <w:szCs w:val="20"/>
        </w:rPr>
      </w:pPr>
      <w:r w:rsidRPr="0051762F">
        <w:rPr>
          <w:rStyle w:val="FootnoteReference"/>
          <w:rFonts w:asciiTheme="majorBidi" w:hAnsiTheme="majorBidi" w:cstheme="majorBidi"/>
          <w:sz w:val="20"/>
          <w:szCs w:val="20"/>
        </w:rPr>
        <w:footnoteRef/>
      </w:r>
      <w:r w:rsidRPr="0051762F">
        <w:rPr>
          <w:rFonts w:asciiTheme="majorBidi" w:hAnsiTheme="majorBidi" w:cstheme="majorBidi"/>
          <w:sz w:val="20"/>
          <w:szCs w:val="20"/>
        </w:rPr>
        <w:t xml:space="preserve">M. Ngalim Purwanto, </w:t>
      </w:r>
      <w:r w:rsidRPr="0051762F">
        <w:rPr>
          <w:rFonts w:asciiTheme="majorBidi" w:hAnsiTheme="majorBidi" w:cstheme="majorBidi"/>
          <w:i/>
          <w:iCs/>
          <w:sz w:val="20"/>
          <w:szCs w:val="20"/>
        </w:rPr>
        <w:t>Psikologi Pendidikan</w:t>
      </w:r>
      <w:r w:rsidRPr="0051762F">
        <w:rPr>
          <w:rFonts w:asciiTheme="majorBidi" w:hAnsiTheme="majorBidi" w:cstheme="majorBidi"/>
          <w:sz w:val="20"/>
          <w:szCs w:val="20"/>
        </w:rPr>
        <w:t>, cet. 11 (Bandung: Remaja Rosdakarya, 1996), h. 52.</w:t>
      </w:r>
    </w:p>
  </w:footnote>
  <w:footnote w:id="80">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i/>
          <w:iCs/>
        </w:rPr>
        <w:t>Ibid</w:t>
      </w:r>
      <w:r w:rsidRPr="0051762F">
        <w:rPr>
          <w:rFonts w:asciiTheme="majorBidi" w:hAnsiTheme="majorBidi" w:cstheme="majorBidi"/>
        </w:rPr>
        <w:t xml:space="preserve">., h. 55-56. </w:t>
      </w:r>
    </w:p>
  </w:footnote>
  <w:footnote w:id="81">
    <w:p w:rsidR="00C70BEC" w:rsidRPr="0051762F" w:rsidRDefault="00C70BEC" w:rsidP="00C70BEC">
      <w:pPr>
        <w:pStyle w:val="NoSpacing"/>
        <w:ind w:firstLine="720"/>
        <w:rPr>
          <w:rFonts w:asciiTheme="majorBidi" w:hAnsiTheme="majorBidi" w:cstheme="majorBidi"/>
          <w:sz w:val="20"/>
          <w:szCs w:val="20"/>
        </w:rPr>
      </w:pPr>
      <w:r w:rsidRPr="0051762F">
        <w:rPr>
          <w:rStyle w:val="FootnoteReference"/>
          <w:rFonts w:asciiTheme="majorBidi" w:hAnsiTheme="majorBidi" w:cstheme="majorBidi"/>
          <w:sz w:val="20"/>
          <w:szCs w:val="20"/>
        </w:rPr>
        <w:footnoteRef/>
      </w:r>
      <w:r w:rsidRPr="0051762F">
        <w:rPr>
          <w:rFonts w:asciiTheme="majorBidi" w:hAnsiTheme="majorBidi" w:cstheme="majorBidi"/>
          <w:sz w:val="20"/>
          <w:szCs w:val="20"/>
        </w:rPr>
        <w:t xml:space="preserve">Djaali, </w:t>
      </w:r>
      <w:r w:rsidRPr="0051762F">
        <w:rPr>
          <w:rFonts w:asciiTheme="majorBidi" w:hAnsiTheme="majorBidi" w:cstheme="majorBidi"/>
          <w:i/>
          <w:iCs/>
          <w:sz w:val="20"/>
          <w:szCs w:val="20"/>
        </w:rPr>
        <w:t xml:space="preserve">Psikologi Pendidikan, </w:t>
      </w:r>
      <w:r w:rsidRPr="0051762F">
        <w:rPr>
          <w:rFonts w:asciiTheme="majorBidi" w:hAnsiTheme="majorBidi" w:cstheme="majorBidi"/>
          <w:sz w:val="20"/>
          <w:szCs w:val="20"/>
        </w:rPr>
        <w:t>cet. 3 (Jakarta: Bumi Aksara, 2008), h. 114.</w:t>
      </w:r>
    </w:p>
  </w:footnote>
  <w:footnote w:id="82">
    <w:p w:rsidR="00C70BEC" w:rsidRPr="0051762F" w:rsidRDefault="00C70BEC" w:rsidP="00C70BEC">
      <w:pPr>
        <w:pStyle w:val="NoSpacing"/>
        <w:ind w:firstLine="720"/>
        <w:rPr>
          <w:rFonts w:asciiTheme="majorBidi" w:hAnsiTheme="majorBidi" w:cstheme="majorBidi"/>
          <w:sz w:val="20"/>
          <w:szCs w:val="20"/>
        </w:rPr>
      </w:pPr>
      <w:r w:rsidRPr="0051762F">
        <w:rPr>
          <w:rStyle w:val="FootnoteReference"/>
          <w:rFonts w:asciiTheme="majorBidi" w:hAnsiTheme="majorBidi" w:cstheme="majorBidi"/>
          <w:sz w:val="20"/>
          <w:szCs w:val="20"/>
        </w:rPr>
        <w:footnoteRef/>
      </w:r>
      <w:r w:rsidRPr="0051762F">
        <w:rPr>
          <w:rFonts w:asciiTheme="majorBidi" w:hAnsiTheme="majorBidi" w:cstheme="majorBidi"/>
          <w:i/>
          <w:iCs/>
          <w:sz w:val="20"/>
          <w:szCs w:val="20"/>
        </w:rPr>
        <w:t>Ibid</w:t>
      </w:r>
      <w:r w:rsidRPr="0051762F">
        <w:rPr>
          <w:rFonts w:asciiTheme="majorBidi" w:hAnsiTheme="majorBidi" w:cstheme="majorBidi"/>
          <w:sz w:val="20"/>
          <w:szCs w:val="20"/>
        </w:rPr>
        <w:t xml:space="preserve">. </w:t>
      </w:r>
    </w:p>
  </w:footnote>
  <w:footnote w:id="83">
    <w:p w:rsidR="00C70BEC" w:rsidRPr="0051762F" w:rsidRDefault="00C70BEC" w:rsidP="00C70BEC">
      <w:pPr>
        <w:pStyle w:val="NoSpacing"/>
        <w:ind w:firstLine="720"/>
        <w:rPr>
          <w:rFonts w:asciiTheme="majorBidi" w:hAnsiTheme="majorBidi" w:cstheme="majorBidi"/>
          <w:sz w:val="20"/>
          <w:szCs w:val="20"/>
          <w:lang w:val="en-US"/>
        </w:rPr>
      </w:pPr>
      <w:r w:rsidRPr="0051762F">
        <w:rPr>
          <w:rStyle w:val="FootnoteReference"/>
          <w:rFonts w:asciiTheme="majorBidi" w:hAnsiTheme="majorBidi" w:cstheme="majorBidi"/>
          <w:sz w:val="20"/>
          <w:szCs w:val="20"/>
        </w:rPr>
        <w:footnoteRef/>
      </w:r>
      <w:r w:rsidRPr="0051762F">
        <w:rPr>
          <w:rFonts w:asciiTheme="majorBidi" w:hAnsiTheme="majorBidi" w:cstheme="majorBidi"/>
          <w:sz w:val="20"/>
          <w:szCs w:val="20"/>
        </w:rPr>
        <w:t xml:space="preserve">Baharuddin dan Esa Nur Wahyuni, </w:t>
      </w:r>
      <w:r w:rsidRPr="0051762F">
        <w:rPr>
          <w:rFonts w:asciiTheme="majorBidi" w:hAnsiTheme="majorBidi" w:cstheme="majorBidi"/>
          <w:i/>
          <w:iCs/>
          <w:sz w:val="20"/>
          <w:szCs w:val="20"/>
        </w:rPr>
        <w:t>Teori Belajar dan Pembelajaran</w:t>
      </w:r>
      <w:r>
        <w:rPr>
          <w:rFonts w:asciiTheme="majorBidi" w:hAnsiTheme="majorBidi" w:cstheme="majorBidi"/>
          <w:sz w:val="20"/>
          <w:szCs w:val="20"/>
        </w:rPr>
        <w:t>, cet. 3 (Yogyakarta:</w:t>
      </w:r>
      <w:r w:rsidRPr="0051762F">
        <w:rPr>
          <w:rFonts w:asciiTheme="majorBidi" w:hAnsiTheme="majorBidi" w:cstheme="majorBidi"/>
          <w:sz w:val="20"/>
          <w:szCs w:val="20"/>
        </w:rPr>
        <w:t xml:space="preserve"> ar-Ruz Media, 2008), h. 25.</w:t>
      </w:r>
    </w:p>
  </w:footnote>
  <w:footnote w:id="84">
    <w:p w:rsidR="00C70BEC" w:rsidRPr="0051762F" w:rsidRDefault="00C70BEC" w:rsidP="00C70BEC">
      <w:pPr>
        <w:pStyle w:val="NoSpacing"/>
        <w:ind w:firstLine="720"/>
        <w:rPr>
          <w:rFonts w:asciiTheme="majorBidi" w:hAnsiTheme="majorBidi" w:cstheme="majorBidi"/>
          <w:sz w:val="20"/>
          <w:szCs w:val="20"/>
        </w:rPr>
      </w:pPr>
      <w:r w:rsidRPr="0051762F">
        <w:rPr>
          <w:rStyle w:val="FootnoteReference"/>
          <w:rFonts w:asciiTheme="majorBidi" w:hAnsiTheme="majorBidi" w:cstheme="majorBidi"/>
          <w:sz w:val="20"/>
          <w:szCs w:val="20"/>
        </w:rPr>
        <w:footnoteRef/>
      </w:r>
      <w:r w:rsidRPr="0051762F">
        <w:rPr>
          <w:rFonts w:asciiTheme="majorBidi" w:hAnsiTheme="majorBidi" w:cstheme="majorBidi"/>
          <w:i/>
          <w:iCs/>
          <w:sz w:val="20"/>
          <w:szCs w:val="20"/>
        </w:rPr>
        <w:t>Ibid</w:t>
      </w:r>
      <w:r w:rsidRPr="0051762F">
        <w:rPr>
          <w:rFonts w:asciiTheme="majorBidi" w:hAnsiTheme="majorBidi" w:cstheme="majorBidi"/>
          <w:sz w:val="20"/>
          <w:szCs w:val="20"/>
        </w:rPr>
        <w:t xml:space="preserve">. </w:t>
      </w:r>
    </w:p>
  </w:footnote>
  <w:footnote w:id="85">
    <w:p w:rsidR="00C70BEC" w:rsidRPr="0051762F" w:rsidRDefault="00C70BEC" w:rsidP="00C70BEC">
      <w:pPr>
        <w:pStyle w:val="NoSpacing"/>
        <w:ind w:firstLine="720"/>
        <w:rPr>
          <w:rFonts w:asciiTheme="majorBidi" w:hAnsiTheme="majorBidi" w:cstheme="majorBidi"/>
          <w:sz w:val="20"/>
          <w:szCs w:val="20"/>
        </w:rPr>
      </w:pPr>
      <w:r w:rsidRPr="0051762F">
        <w:rPr>
          <w:rStyle w:val="FootnoteReference"/>
          <w:rFonts w:asciiTheme="majorBidi" w:hAnsiTheme="majorBidi" w:cstheme="majorBidi"/>
          <w:sz w:val="20"/>
          <w:szCs w:val="20"/>
        </w:rPr>
        <w:footnoteRef/>
      </w:r>
      <w:r w:rsidRPr="0051762F">
        <w:rPr>
          <w:rFonts w:asciiTheme="majorBidi" w:hAnsiTheme="majorBidi" w:cstheme="majorBidi"/>
          <w:sz w:val="20"/>
          <w:szCs w:val="20"/>
        </w:rPr>
        <w:t xml:space="preserve">Djaali, </w:t>
      </w:r>
      <w:r w:rsidRPr="0051762F">
        <w:rPr>
          <w:rFonts w:asciiTheme="majorBidi" w:hAnsiTheme="majorBidi" w:cstheme="majorBidi"/>
          <w:i/>
          <w:iCs/>
          <w:sz w:val="20"/>
          <w:szCs w:val="20"/>
        </w:rPr>
        <w:t>Psikologi</w:t>
      </w:r>
      <w:r w:rsidRPr="0051762F">
        <w:rPr>
          <w:rFonts w:asciiTheme="majorBidi" w:hAnsiTheme="majorBidi" w:cstheme="majorBidi"/>
          <w:sz w:val="20"/>
          <w:szCs w:val="20"/>
        </w:rPr>
        <w:t xml:space="preserve">, h. 121. </w:t>
      </w:r>
    </w:p>
  </w:footnote>
  <w:footnote w:id="86">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Hamalik, </w:t>
      </w:r>
      <w:r w:rsidRPr="0051762F">
        <w:rPr>
          <w:rFonts w:asciiTheme="majorBidi" w:hAnsiTheme="majorBidi" w:cstheme="majorBidi"/>
          <w:i/>
          <w:iCs/>
        </w:rPr>
        <w:t>Proses</w:t>
      </w:r>
      <w:r w:rsidRPr="0051762F">
        <w:rPr>
          <w:rFonts w:asciiTheme="majorBidi" w:hAnsiTheme="majorBidi" w:cstheme="majorBidi"/>
        </w:rPr>
        <w:t xml:space="preserve">, h. 205-206. </w:t>
      </w:r>
    </w:p>
  </w:footnote>
  <w:footnote w:id="87">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Esa Nur Wahyuni</w:t>
      </w:r>
      <w:r w:rsidRPr="0051762F">
        <w:rPr>
          <w:rFonts w:asciiTheme="majorBidi" w:hAnsiTheme="majorBidi" w:cstheme="majorBidi"/>
          <w:i/>
          <w:iCs/>
        </w:rPr>
        <w:t>, Teori</w:t>
      </w:r>
      <w:r w:rsidRPr="0051762F">
        <w:rPr>
          <w:rFonts w:asciiTheme="majorBidi" w:hAnsiTheme="majorBidi" w:cstheme="majorBidi"/>
        </w:rPr>
        <w:t xml:space="preserve">, h. 26. </w:t>
      </w:r>
    </w:p>
  </w:footnote>
  <w:footnote w:id="88">
    <w:p w:rsidR="00C70BEC" w:rsidRPr="0051762F" w:rsidRDefault="00C70BEC" w:rsidP="00C70BEC">
      <w:pPr>
        <w:pStyle w:val="FootnoteText"/>
        <w:ind w:firstLine="720"/>
        <w:jc w:val="both"/>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B. Suryosubroto, </w:t>
      </w:r>
      <w:r w:rsidRPr="00AB6760">
        <w:rPr>
          <w:rFonts w:asciiTheme="majorBidi" w:hAnsiTheme="majorBidi" w:cstheme="majorBidi"/>
          <w:i/>
          <w:iCs/>
        </w:rPr>
        <w:t>Proses Belajar Mengajar di Sekolah: Wawasan Baru, Beberapa Metode Pendukung, dan Beberapa Komponen Layanan Khusus</w:t>
      </w:r>
      <w:r>
        <w:rPr>
          <w:rFonts w:asciiTheme="majorBidi" w:hAnsiTheme="majorBidi" w:cstheme="majorBidi"/>
        </w:rPr>
        <w:t xml:space="preserve">, cet. 2 (Jakarta: Rineka Cipta, 2009) </w:t>
      </w:r>
      <w:r w:rsidRPr="0051762F">
        <w:rPr>
          <w:rFonts w:asciiTheme="majorBidi" w:hAnsiTheme="majorBidi" w:cstheme="majorBidi"/>
        </w:rPr>
        <w:t xml:space="preserve">h. 153-154. </w:t>
      </w:r>
    </w:p>
  </w:footnote>
  <w:footnote w:id="89">
    <w:p w:rsidR="00C70BEC" w:rsidRPr="0051762F" w:rsidRDefault="00C70BEC" w:rsidP="00C70BEC">
      <w:pPr>
        <w:pStyle w:val="FootnoteText"/>
        <w:ind w:firstLine="720"/>
        <w:rPr>
          <w:rFonts w:asciiTheme="majorBidi" w:hAnsiTheme="majorBidi" w:cstheme="majorBidi"/>
        </w:rPr>
      </w:pPr>
      <w:r w:rsidRPr="0051762F">
        <w:rPr>
          <w:rStyle w:val="FootnoteReference"/>
          <w:rFonts w:asciiTheme="majorBidi" w:hAnsiTheme="majorBidi" w:cstheme="majorBidi"/>
        </w:rPr>
        <w:footnoteRef/>
      </w:r>
      <w:r w:rsidRPr="0051762F">
        <w:rPr>
          <w:rFonts w:asciiTheme="majorBidi" w:hAnsiTheme="majorBidi" w:cstheme="majorBidi"/>
        </w:rPr>
        <w:t xml:space="preserve">Esa Nur Wahyuni, </w:t>
      </w:r>
      <w:r w:rsidRPr="0051762F">
        <w:rPr>
          <w:rFonts w:asciiTheme="majorBidi" w:hAnsiTheme="majorBidi" w:cstheme="majorBidi"/>
          <w:i/>
          <w:iCs/>
        </w:rPr>
        <w:t>Teori</w:t>
      </w:r>
      <w:r w:rsidRPr="0051762F">
        <w:rPr>
          <w:rFonts w:asciiTheme="majorBidi" w:hAnsiTheme="majorBidi" w:cstheme="majorBidi"/>
        </w:rPr>
        <w:t>, h. 27-28.</w:t>
      </w:r>
    </w:p>
  </w:footnote>
  <w:footnote w:id="90">
    <w:p w:rsidR="00C70BEC" w:rsidRPr="00152F68" w:rsidRDefault="00C70BEC" w:rsidP="00C70BEC">
      <w:pPr>
        <w:pStyle w:val="FootnoteText"/>
        <w:ind w:firstLine="720"/>
        <w:jc w:val="both"/>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rPr>
        <w:t xml:space="preserve">Suharsimi Arikunto,  </w:t>
      </w:r>
      <w:r w:rsidRPr="00152F68">
        <w:rPr>
          <w:rFonts w:asciiTheme="majorBidi" w:hAnsiTheme="majorBidi" w:cstheme="majorBidi"/>
          <w:i/>
          <w:iCs/>
        </w:rPr>
        <w:t>et al.</w:t>
      </w:r>
      <w:r w:rsidRPr="00152F68">
        <w:rPr>
          <w:rFonts w:asciiTheme="majorBidi" w:hAnsiTheme="majorBidi" w:cstheme="majorBidi"/>
        </w:rPr>
        <w:t xml:space="preserve">, </w:t>
      </w:r>
      <w:r w:rsidRPr="00152F68">
        <w:rPr>
          <w:rFonts w:asciiTheme="majorBidi" w:hAnsiTheme="majorBidi" w:cstheme="majorBidi"/>
          <w:i/>
          <w:iCs/>
        </w:rPr>
        <w:t>Penelitian Tindakan Kelas</w:t>
      </w:r>
      <w:r w:rsidRPr="00152F68">
        <w:rPr>
          <w:rFonts w:asciiTheme="majorBidi" w:hAnsiTheme="majorBidi" w:cstheme="majorBidi"/>
        </w:rPr>
        <w:t xml:space="preserve">, cet. 6 (Jakarta: Bumi Aksara, 2008), h. 3. </w:t>
      </w:r>
    </w:p>
  </w:footnote>
  <w:footnote w:id="91">
    <w:p w:rsidR="00C70BEC" w:rsidRPr="00152F68" w:rsidRDefault="00C70BEC" w:rsidP="00C70BEC">
      <w:pPr>
        <w:pStyle w:val="FootnoteText"/>
        <w:ind w:firstLine="720"/>
        <w:jc w:val="both"/>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rPr>
        <w:t xml:space="preserve">Teuku Alamsyah, </w:t>
      </w:r>
      <w:r w:rsidRPr="00152F68">
        <w:rPr>
          <w:rFonts w:asciiTheme="majorBidi" w:hAnsiTheme="majorBidi" w:cstheme="majorBidi"/>
          <w:i/>
          <w:iCs/>
        </w:rPr>
        <w:t>et al., Penelitian Tindakan</w:t>
      </w:r>
      <w:r w:rsidRPr="00152F68">
        <w:rPr>
          <w:rFonts w:asciiTheme="majorBidi" w:hAnsiTheme="majorBidi" w:cstheme="majorBidi"/>
        </w:rPr>
        <w:t xml:space="preserve"> </w:t>
      </w:r>
      <w:r w:rsidRPr="00152F68">
        <w:rPr>
          <w:rFonts w:asciiTheme="majorBidi" w:hAnsiTheme="majorBidi" w:cstheme="majorBidi"/>
          <w:i/>
          <w:iCs/>
        </w:rPr>
        <w:t>Kelas: Materi Diklat</w:t>
      </w:r>
      <w:r w:rsidRPr="00152F68">
        <w:rPr>
          <w:rFonts w:asciiTheme="majorBidi" w:hAnsiTheme="majorBidi" w:cstheme="majorBidi"/>
        </w:rPr>
        <w:t xml:space="preserve"> </w:t>
      </w:r>
      <w:r w:rsidRPr="00152F68">
        <w:rPr>
          <w:rFonts w:asciiTheme="majorBidi" w:hAnsiTheme="majorBidi" w:cstheme="majorBidi"/>
          <w:i/>
          <w:iCs/>
        </w:rPr>
        <w:t>Profesi Guru</w:t>
      </w:r>
      <w:r w:rsidRPr="00152F68">
        <w:rPr>
          <w:rFonts w:asciiTheme="majorBidi" w:hAnsiTheme="majorBidi" w:cstheme="majorBidi"/>
        </w:rPr>
        <w:t xml:space="preserve"> (Banda Aceh: FKIP Unsyiah, 2007), h. 3. </w:t>
      </w:r>
    </w:p>
  </w:footnote>
  <w:footnote w:id="92">
    <w:p w:rsidR="00C70BEC" w:rsidRPr="00152F68" w:rsidRDefault="00C70BEC" w:rsidP="00C70BEC">
      <w:pPr>
        <w:pStyle w:val="FootnoteText"/>
        <w:ind w:firstLine="720"/>
        <w:jc w:val="both"/>
        <w:rPr>
          <w:rFonts w:asciiTheme="majorBidi" w:hAnsiTheme="majorBidi" w:cstheme="majorBidi"/>
        </w:rPr>
      </w:pPr>
      <w:r w:rsidRPr="00152F68">
        <w:rPr>
          <w:rStyle w:val="FootnoteReference"/>
          <w:rFonts w:asciiTheme="majorBidi" w:hAnsiTheme="majorBidi" w:cstheme="majorBidi"/>
        </w:rPr>
        <w:footnoteRef/>
      </w:r>
      <w:r>
        <w:rPr>
          <w:rFonts w:asciiTheme="majorBidi" w:hAnsiTheme="majorBidi" w:cstheme="majorBidi"/>
        </w:rPr>
        <w:t>Arikunto</w:t>
      </w:r>
      <w:r w:rsidRPr="00152F68">
        <w:rPr>
          <w:rFonts w:asciiTheme="majorBidi" w:hAnsiTheme="majorBidi" w:cstheme="majorBidi"/>
        </w:rPr>
        <w:t xml:space="preserve">, </w:t>
      </w:r>
      <w:r w:rsidRPr="00152F68">
        <w:rPr>
          <w:rFonts w:asciiTheme="majorBidi" w:hAnsiTheme="majorBidi" w:cstheme="majorBidi"/>
          <w:i/>
          <w:iCs/>
        </w:rPr>
        <w:t>Penelitian</w:t>
      </w:r>
      <w:r>
        <w:rPr>
          <w:rFonts w:asciiTheme="majorBidi" w:hAnsiTheme="majorBidi" w:cstheme="majorBidi"/>
        </w:rPr>
        <w:t xml:space="preserve">, </w:t>
      </w:r>
      <w:r w:rsidRPr="00152F68">
        <w:rPr>
          <w:rFonts w:asciiTheme="majorBidi" w:hAnsiTheme="majorBidi" w:cstheme="majorBidi"/>
        </w:rPr>
        <w:t xml:space="preserve"> h. 58.</w:t>
      </w:r>
      <w:r w:rsidRPr="00152F68">
        <w:rPr>
          <w:rFonts w:asciiTheme="majorBidi" w:hAnsiTheme="majorBidi" w:cstheme="majorBidi"/>
          <w:i/>
          <w:iCs/>
        </w:rPr>
        <w:t xml:space="preserve"> </w:t>
      </w:r>
    </w:p>
  </w:footnote>
  <w:footnote w:id="93">
    <w:p w:rsidR="00C70BEC" w:rsidRPr="00152F68" w:rsidRDefault="00C70BEC" w:rsidP="00C70BEC">
      <w:pPr>
        <w:pStyle w:val="FootnoteText"/>
        <w:ind w:firstLine="720"/>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i/>
          <w:iCs/>
        </w:rPr>
        <w:t>Ibid</w:t>
      </w:r>
      <w:r w:rsidRPr="00152F68">
        <w:rPr>
          <w:rFonts w:asciiTheme="majorBidi" w:hAnsiTheme="majorBidi" w:cstheme="majorBidi"/>
        </w:rPr>
        <w:t xml:space="preserve">, h. 60. </w:t>
      </w:r>
    </w:p>
  </w:footnote>
  <w:footnote w:id="94">
    <w:p w:rsidR="00C70BEC" w:rsidRPr="00152F68" w:rsidRDefault="00C70BEC" w:rsidP="00C70BEC">
      <w:pPr>
        <w:pStyle w:val="FootnoteText"/>
        <w:ind w:firstLine="720"/>
        <w:jc w:val="both"/>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rPr>
        <w:t xml:space="preserve">Wina Sanjaya, </w:t>
      </w:r>
      <w:r w:rsidRPr="00152F68">
        <w:rPr>
          <w:rFonts w:asciiTheme="majorBidi" w:hAnsiTheme="majorBidi" w:cstheme="majorBidi"/>
          <w:i/>
          <w:iCs/>
        </w:rPr>
        <w:t>Penelitian Tindakan Kelas</w:t>
      </w:r>
      <w:r w:rsidRPr="00152F68">
        <w:rPr>
          <w:rFonts w:asciiTheme="majorBidi" w:hAnsiTheme="majorBidi" w:cstheme="majorBidi"/>
        </w:rPr>
        <w:t xml:space="preserve">, cet.1 (Jakarta: Kencana Prenada Media Group, 2009), h. 25. </w:t>
      </w:r>
    </w:p>
  </w:footnote>
  <w:footnote w:id="95">
    <w:p w:rsidR="00C70BEC" w:rsidRPr="00152F68" w:rsidRDefault="00C70BEC" w:rsidP="00C70BEC">
      <w:pPr>
        <w:pStyle w:val="FootnoteText"/>
        <w:ind w:firstLine="720"/>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rPr>
        <w:t xml:space="preserve">Zainal Aqib , </w:t>
      </w:r>
      <w:r w:rsidRPr="00152F68">
        <w:rPr>
          <w:rFonts w:asciiTheme="majorBidi" w:hAnsiTheme="majorBidi" w:cstheme="majorBidi"/>
          <w:i/>
          <w:iCs/>
        </w:rPr>
        <w:t>Penelitian Tindakan Kelas</w:t>
      </w:r>
      <w:r w:rsidRPr="00152F68">
        <w:rPr>
          <w:rFonts w:asciiTheme="majorBidi" w:hAnsiTheme="majorBidi" w:cstheme="majorBidi"/>
        </w:rPr>
        <w:t xml:space="preserve">, cet.1 (Bandung : Yrama Wedya, 2006), h. 12.  </w:t>
      </w:r>
    </w:p>
  </w:footnote>
  <w:footnote w:id="96">
    <w:p w:rsidR="00C70BEC" w:rsidRPr="00152F68" w:rsidRDefault="00C70BEC" w:rsidP="00C70BEC">
      <w:pPr>
        <w:pStyle w:val="FootnoteText"/>
        <w:ind w:firstLine="720"/>
        <w:jc w:val="both"/>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rPr>
        <w:t xml:space="preserve">Susilo, </w:t>
      </w:r>
      <w:r w:rsidRPr="00152F68">
        <w:rPr>
          <w:rFonts w:asciiTheme="majorBidi" w:hAnsiTheme="majorBidi" w:cstheme="majorBidi"/>
          <w:i/>
          <w:iCs/>
        </w:rPr>
        <w:t>Penelitian Tindakan Kelas</w:t>
      </w:r>
      <w:r w:rsidRPr="00152F68">
        <w:rPr>
          <w:rFonts w:asciiTheme="majorBidi" w:hAnsiTheme="majorBidi" w:cstheme="majorBidi"/>
        </w:rPr>
        <w:t xml:space="preserve">, cet. 2 ( Yogyakarta: Pustaka Book Publisher, 2009), h. 12. </w:t>
      </w:r>
    </w:p>
  </w:footnote>
  <w:footnote w:id="97">
    <w:p w:rsidR="00C70BEC" w:rsidRPr="00152F68" w:rsidRDefault="00C70BEC" w:rsidP="00C70BEC">
      <w:pPr>
        <w:pStyle w:val="FootnoteText"/>
        <w:ind w:firstLine="720"/>
        <w:rPr>
          <w:rFonts w:asciiTheme="majorBidi" w:hAnsiTheme="majorBidi" w:cstheme="majorBidi"/>
        </w:rPr>
      </w:pPr>
      <w:r w:rsidRPr="00152F68">
        <w:rPr>
          <w:rStyle w:val="FootnoteReference"/>
          <w:rFonts w:asciiTheme="majorBidi" w:hAnsiTheme="majorBidi" w:cstheme="majorBidi"/>
        </w:rPr>
        <w:footnoteRef/>
      </w:r>
      <w:r w:rsidRPr="00152F68">
        <w:rPr>
          <w:rFonts w:asciiTheme="majorBidi" w:hAnsiTheme="majorBidi" w:cstheme="majorBidi"/>
          <w:i/>
          <w:iCs/>
        </w:rPr>
        <w:t>Ibid</w:t>
      </w:r>
      <w:r w:rsidRPr="00152F68">
        <w:rPr>
          <w:rFonts w:asciiTheme="majorBidi" w:hAnsiTheme="majorBidi" w:cstheme="majorBidi"/>
        </w:rPr>
        <w:t xml:space="preserve">, h. 117. </w:t>
      </w:r>
    </w:p>
  </w:footnote>
  <w:footnote w:id="98">
    <w:p w:rsidR="00C70BEC" w:rsidRPr="00526914" w:rsidRDefault="00C70BEC" w:rsidP="00C70BEC">
      <w:pPr>
        <w:ind w:firstLine="720"/>
        <w:jc w:val="both"/>
        <w:rPr>
          <w:rFonts w:asciiTheme="majorBidi" w:hAnsiTheme="majorBidi" w:cstheme="majorBidi"/>
          <w:color w:val="000000"/>
        </w:rPr>
      </w:pPr>
      <w:r>
        <w:rPr>
          <w:rStyle w:val="FootnoteReference"/>
        </w:rPr>
        <w:footnoteRef/>
      </w:r>
      <w:r w:rsidRPr="00526914">
        <w:rPr>
          <w:rFonts w:asciiTheme="majorBidi" w:hAnsiTheme="majorBidi" w:cstheme="majorBidi"/>
          <w:color w:val="000000"/>
          <w:sz w:val="20"/>
          <w:szCs w:val="20"/>
        </w:rPr>
        <w:t xml:space="preserve">Iskandar, </w:t>
      </w:r>
      <w:r w:rsidRPr="00526914">
        <w:rPr>
          <w:rFonts w:asciiTheme="majorBidi" w:hAnsiTheme="majorBidi" w:cstheme="majorBidi"/>
          <w:i/>
          <w:iCs/>
          <w:color w:val="000000"/>
          <w:sz w:val="20"/>
          <w:szCs w:val="20"/>
        </w:rPr>
        <w:t>Penelitian Tindakan Kelas</w:t>
      </w:r>
      <w:r w:rsidRPr="00526914">
        <w:rPr>
          <w:rFonts w:asciiTheme="majorBidi" w:hAnsiTheme="majorBidi" w:cstheme="majorBidi"/>
          <w:color w:val="000000"/>
          <w:sz w:val="20"/>
          <w:szCs w:val="20"/>
        </w:rPr>
        <w:t>, cet, 1 (Cipayung: Gaung Persada Press, 2009), h. 49.</w:t>
      </w:r>
    </w:p>
    <w:p w:rsidR="00C70BEC" w:rsidRDefault="00C70BEC" w:rsidP="00C70BEC">
      <w:pPr>
        <w:pStyle w:val="FootnoteText"/>
        <w:rPr>
          <w:lang w:val="sv-SE"/>
        </w:rPr>
      </w:pPr>
    </w:p>
  </w:footnote>
  <w:footnote w:id="99">
    <w:p w:rsidR="00C70BEC" w:rsidRPr="00A15591" w:rsidRDefault="00C70BEC" w:rsidP="00C70BEC">
      <w:pPr>
        <w:pStyle w:val="FootnoteText"/>
        <w:ind w:firstLine="720"/>
        <w:jc w:val="both"/>
      </w:pPr>
      <w:r>
        <w:rPr>
          <w:rStyle w:val="FootnoteReference"/>
        </w:rPr>
        <w:footnoteRef/>
      </w:r>
      <w:r>
        <w:t xml:space="preserve">Daryanto, </w:t>
      </w:r>
      <w:r w:rsidRPr="00A15591">
        <w:rPr>
          <w:i/>
          <w:iCs/>
        </w:rPr>
        <w:t>Panduan Proses Pembelajaran Kreatif dan Inovatif</w:t>
      </w:r>
      <w:r>
        <w:t xml:space="preserve">: </w:t>
      </w:r>
      <w:r w:rsidRPr="00A15591">
        <w:rPr>
          <w:i/>
          <w:iCs/>
        </w:rPr>
        <w:t>Teori dan Praktik dalam</w:t>
      </w:r>
      <w:r>
        <w:t xml:space="preserve"> </w:t>
      </w:r>
      <w:r w:rsidRPr="00A15591">
        <w:rPr>
          <w:i/>
          <w:iCs/>
        </w:rPr>
        <w:t>Pengembangan Profesionalisme bagi Guru</w:t>
      </w:r>
      <w:r>
        <w:t>, cet. 1 (Jakarta: AV Publisher, 2009), h. 53.</w:t>
      </w:r>
    </w:p>
  </w:footnote>
  <w:footnote w:id="100">
    <w:p w:rsidR="00C70BEC" w:rsidRPr="00561638" w:rsidRDefault="00C70BEC" w:rsidP="00C70BEC">
      <w:pPr>
        <w:pStyle w:val="FootnoteText"/>
        <w:ind w:firstLine="720"/>
        <w:jc w:val="both"/>
      </w:pPr>
      <w:r>
        <w:rPr>
          <w:rStyle w:val="FootnoteReference"/>
        </w:rPr>
        <w:footnoteRef/>
      </w:r>
      <w:r>
        <w:t xml:space="preserve">Dimyati dan Mudjiono, </w:t>
      </w:r>
      <w:r w:rsidRPr="00561638">
        <w:rPr>
          <w:i/>
          <w:iCs/>
        </w:rPr>
        <w:t>Belajar dan Pembelajaran</w:t>
      </w:r>
      <w:r>
        <w:t xml:space="preserve">, cet. 4 (Jakarta: Rineka Cipta, 2009), h. 42. </w:t>
      </w:r>
    </w:p>
  </w:footnote>
  <w:footnote w:id="101">
    <w:p w:rsidR="00C70BEC" w:rsidRPr="000E7DA9" w:rsidRDefault="00C70BEC" w:rsidP="00C70BEC">
      <w:pPr>
        <w:pStyle w:val="FootnoteText"/>
        <w:ind w:firstLine="720"/>
      </w:pPr>
      <w:r>
        <w:rPr>
          <w:rStyle w:val="FootnoteReference"/>
        </w:rPr>
        <w:footnoteRef/>
      </w:r>
      <w:r>
        <w:t xml:space="preserve">Ramayulis, </w:t>
      </w:r>
      <w:r w:rsidRPr="000E7DA9">
        <w:rPr>
          <w:i/>
          <w:iCs/>
        </w:rPr>
        <w:t>Ilmu</w:t>
      </w:r>
      <w:r>
        <w:t xml:space="preserve">, h. 246. </w:t>
      </w:r>
    </w:p>
  </w:footnote>
  <w:footnote w:id="102">
    <w:p w:rsidR="00C70BEC" w:rsidRPr="00CB195B" w:rsidRDefault="00C70BEC" w:rsidP="00C70BEC">
      <w:pPr>
        <w:pStyle w:val="FootnoteText"/>
        <w:ind w:firstLine="720"/>
      </w:pPr>
      <w:r>
        <w:rPr>
          <w:rStyle w:val="FootnoteReference"/>
        </w:rPr>
        <w:footnoteRef/>
      </w:r>
      <w:r>
        <w:t xml:space="preserve">Mudjiono, </w:t>
      </w:r>
      <w:r w:rsidRPr="00A15566">
        <w:rPr>
          <w:i/>
          <w:iCs/>
        </w:rPr>
        <w:t>Belajar</w:t>
      </w:r>
      <w:r>
        <w:t>, h. 28.</w:t>
      </w:r>
    </w:p>
  </w:footnote>
  <w:footnote w:id="103">
    <w:p w:rsidR="00C70BEC" w:rsidRPr="00BF225D" w:rsidRDefault="00C70BEC" w:rsidP="00C70BEC">
      <w:pPr>
        <w:pStyle w:val="FootnoteText"/>
        <w:ind w:firstLine="720"/>
        <w:jc w:val="both"/>
      </w:pPr>
      <w:r>
        <w:rPr>
          <w:rStyle w:val="FootnoteReference"/>
        </w:rPr>
        <w:footnoteRef/>
      </w:r>
      <w:r>
        <w:t xml:space="preserve">Melvin L. Silberman, </w:t>
      </w:r>
      <w:r w:rsidRPr="00BF225D">
        <w:rPr>
          <w:i/>
          <w:iCs/>
        </w:rPr>
        <w:t>Active Learning</w:t>
      </w:r>
      <w:r>
        <w:rPr>
          <w:i/>
          <w:iCs/>
        </w:rPr>
        <w:t>: 101 Cara Belajar Siswa Aktif</w:t>
      </w:r>
      <w:r>
        <w:t>, cet. 3 (Bandung: Nursamedia, 2006), h 31.</w:t>
      </w:r>
    </w:p>
  </w:footnote>
  <w:footnote w:id="104">
    <w:p w:rsidR="00C70BEC" w:rsidRPr="00616F82" w:rsidRDefault="00C70BEC" w:rsidP="00C70BEC">
      <w:pPr>
        <w:pStyle w:val="FootnoteText"/>
        <w:ind w:firstLine="720"/>
      </w:pPr>
      <w:r>
        <w:rPr>
          <w:rStyle w:val="FootnoteReference"/>
        </w:rPr>
        <w:footnoteRef/>
      </w:r>
      <w:r>
        <w:t xml:space="preserve">Ramayulis, </w:t>
      </w:r>
      <w:r w:rsidRPr="003A78CA">
        <w:rPr>
          <w:i/>
          <w:iCs/>
        </w:rPr>
        <w:t>Ilmu Pendidikan Islam</w:t>
      </w:r>
      <w:r>
        <w:t xml:space="preserve">, cet. 7 (Jakarta: Kalam Mulia, 2008), h.243. </w:t>
      </w:r>
    </w:p>
  </w:footnote>
  <w:footnote w:id="105">
    <w:p w:rsidR="00C70BEC" w:rsidRPr="00ED0533" w:rsidRDefault="00C70BEC" w:rsidP="00C70BEC">
      <w:pPr>
        <w:pStyle w:val="FootnoteText"/>
        <w:ind w:firstLine="720"/>
        <w:jc w:val="both"/>
      </w:pPr>
      <w:r>
        <w:rPr>
          <w:rStyle w:val="FootnoteReference"/>
        </w:rPr>
        <w:footnoteRef/>
      </w:r>
      <w:r>
        <w:t xml:space="preserve">Zakiah Daradjat, </w:t>
      </w:r>
      <w:r w:rsidRPr="007A1F11">
        <w:rPr>
          <w:i/>
          <w:iCs/>
        </w:rPr>
        <w:t>et al</w:t>
      </w:r>
      <w:r>
        <w:t xml:space="preserve">., </w:t>
      </w:r>
      <w:r w:rsidRPr="00ED0533">
        <w:rPr>
          <w:i/>
          <w:iCs/>
        </w:rPr>
        <w:t>Metodik Khusus Pengajaran Agama Islam</w:t>
      </w:r>
      <w:r>
        <w:t>, cet. 4 (Jakarta: Bumi Aksara, 2008), h. 302.</w:t>
      </w:r>
    </w:p>
  </w:footnote>
  <w:footnote w:id="106">
    <w:p w:rsidR="00C70BEC" w:rsidRPr="00203FB3" w:rsidRDefault="00C70BEC" w:rsidP="00C70BEC">
      <w:pPr>
        <w:pStyle w:val="FootnoteText"/>
        <w:ind w:firstLine="720"/>
        <w:jc w:val="both"/>
      </w:pPr>
      <w:r>
        <w:rPr>
          <w:rStyle w:val="FootnoteReference"/>
        </w:rPr>
        <w:footnoteRef/>
      </w:r>
      <w:r>
        <w:t xml:space="preserve">Tohirin, </w:t>
      </w:r>
      <w:r w:rsidRPr="00BA6328">
        <w:rPr>
          <w:i/>
          <w:iCs/>
        </w:rPr>
        <w:t>Psikologi Pembelajaran Pendidikan Agama Islam</w:t>
      </w:r>
      <w:r>
        <w:t xml:space="preserve">, cet. 2 (Jakarta: Raja Grafindo Persada, 2006), h. 95. </w:t>
      </w:r>
    </w:p>
  </w:footnote>
  <w:footnote w:id="107">
    <w:p w:rsidR="00C70BEC" w:rsidRPr="00924C7B" w:rsidRDefault="00C70BEC" w:rsidP="00C70BEC">
      <w:pPr>
        <w:pStyle w:val="FootnoteText"/>
        <w:ind w:firstLine="720"/>
        <w:jc w:val="both"/>
      </w:pPr>
      <w:r>
        <w:rPr>
          <w:rStyle w:val="FootnoteReference"/>
        </w:rPr>
        <w:footnoteRef/>
      </w:r>
      <w:r>
        <w:t xml:space="preserve">Wina Sanjaya, </w:t>
      </w:r>
      <w:r w:rsidRPr="002A31F2">
        <w:rPr>
          <w:i/>
          <w:iCs/>
        </w:rPr>
        <w:t>Strategi Pembelajaran Berorientasi Standar Proses Pendidikan</w:t>
      </w:r>
      <w:r>
        <w:t xml:space="preserve">, cet. 4 (Jakarta: Kencana Prenada Media Group, 2008), h. 45.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E7D"/>
    <w:multiLevelType w:val="hybridMultilevel"/>
    <w:tmpl w:val="33164A9A"/>
    <w:lvl w:ilvl="0" w:tplc="5E961088">
      <w:start w:val="1"/>
      <w:numFmt w:val="decimal"/>
      <w:lvlText w:val="%1)"/>
      <w:lvlJc w:val="left"/>
      <w:pPr>
        <w:ind w:left="1070" w:hanging="360"/>
      </w:pPr>
      <w:rPr>
        <w:rFonts w:asciiTheme="majorBidi" w:eastAsiaTheme="minorHAnsi" w:hAnsiTheme="majorBidi" w:cstheme="majorBidi"/>
        <w:i w:val="0"/>
        <w:i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45B5355"/>
    <w:multiLevelType w:val="hybridMultilevel"/>
    <w:tmpl w:val="24F67A66"/>
    <w:lvl w:ilvl="0" w:tplc="06D09B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A3E67"/>
    <w:multiLevelType w:val="hybridMultilevel"/>
    <w:tmpl w:val="861452E2"/>
    <w:lvl w:ilvl="0" w:tplc="49AE0CA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65E6746"/>
    <w:multiLevelType w:val="hybridMultilevel"/>
    <w:tmpl w:val="86284770"/>
    <w:lvl w:ilvl="0" w:tplc="CD224D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AA53C4"/>
    <w:multiLevelType w:val="hybridMultilevel"/>
    <w:tmpl w:val="13D2A60A"/>
    <w:lvl w:ilvl="0" w:tplc="9E362DEC">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DF5101"/>
    <w:multiLevelType w:val="hybridMultilevel"/>
    <w:tmpl w:val="B896E366"/>
    <w:lvl w:ilvl="0" w:tplc="818EC2E4">
      <w:start w:val="1"/>
      <w:numFmt w:val="decimal"/>
      <w:lvlText w:val="%1."/>
      <w:lvlJc w:val="left"/>
      <w:pPr>
        <w:ind w:left="720" w:hanging="360"/>
      </w:pPr>
      <w:rPr>
        <w:rFonts w:asciiTheme="majorBidi" w:hAnsiTheme="majorBidi" w:cstheme="majorBidi"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F04C8B"/>
    <w:multiLevelType w:val="hybridMultilevel"/>
    <w:tmpl w:val="E77CFC88"/>
    <w:lvl w:ilvl="0" w:tplc="7368E1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70D3CB4"/>
    <w:multiLevelType w:val="hybridMultilevel"/>
    <w:tmpl w:val="AB80BB8E"/>
    <w:lvl w:ilvl="0" w:tplc="F698E8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07F73E84"/>
    <w:multiLevelType w:val="hybridMultilevel"/>
    <w:tmpl w:val="FAF05D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303C3F"/>
    <w:multiLevelType w:val="hybridMultilevel"/>
    <w:tmpl w:val="C52A71AA"/>
    <w:lvl w:ilvl="0" w:tplc="67045E6C">
      <w:start w:val="1"/>
      <w:numFmt w:val="decimal"/>
      <w:lvlText w:val="%1)"/>
      <w:lvlJc w:val="left"/>
      <w:pPr>
        <w:ind w:left="502" w:hanging="360"/>
      </w:pPr>
      <w:rPr>
        <w:rFonts w:asciiTheme="majorBidi" w:eastAsiaTheme="minorHAnsi" w:hAnsiTheme="majorBidi" w:cstheme="majorBidi"/>
        <w:b w:val="0"/>
        <w:bCs w:val="0"/>
      </w:rPr>
    </w:lvl>
    <w:lvl w:ilvl="1" w:tplc="F41EB546">
      <w:start w:val="1"/>
      <w:numFmt w:val="lowerLetter"/>
      <w:lvlText w:val="%2."/>
      <w:lvlJc w:val="left"/>
      <w:pPr>
        <w:tabs>
          <w:tab w:val="num" w:pos="1440"/>
        </w:tabs>
        <w:ind w:left="1440" w:hanging="360"/>
      </w:pPr>
      <w:rPr>
        <w:rFonts w:asciiTheme="majorBidi" w:eastAsiaTheme="minorHAnsi" w:hAnsiTheme="majorBidi" w:cstheme="majorBidi"/>
      </w:rPr>
    </w:lvl>
    <w:lvl w:ilvl="2" w:tplc="0421001B">
      <w:start w:val="1"/>
      <w:numFmt w:val="decimal"/>
      <w:lvlText w:val="%3."/>
      <w:lvlJc w:val="left"/>
      <w:pPr>
        <w:tabs>
          <w:tab w:val="num" w:pos="502"/>
        </w:tabs>
        <w:ind w:left="502"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08B94B6E"/>
    <w:multiLevelType w:val="hybridMultilevel"/>
    <w:tmpl w:val="9EBE8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0C50FD"/>
    <w:multiLevelType w:val="hybridMultilevel"/>
    <w:tmpl w:val="27EC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932886"/>
    <w:multiLevelType w:val="hybridMultilevel"/>
    <w:tmpl w:val="8164795E"/>
    <w:lvl w:ilvl="0" w:tplc="700ACA84">
      <w:start w:val="1"/>
      <w:numFmt w:val="decimal"/>
      <w:lvlText w:val="%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D1F175C"/>
    <w:multiLevelType w:val="hybridMultilevel"/>
    <w:tmpl w:val="D7B4AB2A"/>
    <w:lvl w:ilvl="0" w:tplc="1D5010A6">
      <w:start w:val="2"/>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0E922832"/>
    <w:multiLevelType w:val="hybridMultilevel"/>
    <w:tmpl w:val="DCCC1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A038B7"/>
    <w:multiLevelType w:val="hybridMultilevel"/>
    <w:tmpl w:val="8FDED924"/>
    <w:lvl w:ilvl="0" w:tplc="C83A138C">
      <w:start w:val="1"/>
      <w:numFmt w:val="decimal"/>
      <w:lvlText w:val="%1)"/>
      <w:lvlJc w:val="left"/>
      <w:pPr>
        <w:ind w:left="1004" w:hanging="360"/>
      </w:pPr>
      <w:rPr>
        <w:rFonts w:hint="default"/>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0EDC3D16"/>
    <w:multiLevelType w:val="hybridMultilevel"/>
    <w:tmpl w:val="840650B4"/>
    <w:lvl w:ilvl="0" w:tplc="04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7">
    <w:nsid w:val="104B4884"/>
    <w:multiLevelType w:val="hybridMultilevel"/>
    <w:tmpl w:val="FEAA6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955BEB"/>
    <w:multiLevelType w:val="hybridMultilevel"/>
    <w:tmpl w:val="3912D2FA"/>
    <w:lvl w:ilvl="0" w:tplc="942AB834">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
    <w:nsid w:val="11356224"/>
    <w:multiLevelType w:val="hybridMultilevel"/>
    <w:tmpl w:val="164E3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2836A8B"/>
    <w:multiLevelType w:val="hybridMultilevel"/>
    <w:tmpl w:val="52C83280"/>
    <w:lvl w:ilvl="0" w:tplc="915E3E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12F03B3A"/>
    <w:multiLevelType w:val="hybridMultilevel"/>
    <w:tmpl w:val="04BE694C"/>
    <w:lvl w:ilvl="0" w:tplc="0DB8A420">
      <w:start w:val="1"/>
      <w:numFmt w:val="decimal"/>
      <w:lvlText w:val="%1."/>
      <w:lvlJc w:val="left"/>
      <w:pPr>
        <w:tabs>
          <w:tab w:val="num" w:pos="1440"/>
        </w:tabs>
        <w:ind w:left="144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317F6F"/>
    <w:multiLevelType w:val="hybridMultilevel"/>
    <w:tmpl w:val="494C6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35C711C"/>
    <w:multiLevelType w:val="hybridMultilevel"/>
    <w:tmpl w:val="065447EA"/>
    <w:lvl w:ilvl="0" w:tplc="459E211C">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14302B40"/>
    <w:multiLevelType w:val="hybridMultilevel"/>
    <w:tmpl w:val="DBD2A8F0"/>
    <w:lvl w:ilvl="0" w:tplc="780E241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14EE2F14"/>
    <w:multiLevelType w:val="hybridMultilevel"/>
    <w:tmpl w:val="923C6B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6F73540"/>
    <w:multiLevelType w:val="hybridMultilevel"/>
    <w:tmpl w:val="A06E0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7A007ED"/>
    <w:multiLevelType w:val="hybridMultilevel"/>
    <w:tmpl w:val="49A49D6A"/>
    <w:lvl w:ilvl="0" w:tplc="32AC47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17EB4218"/>
    <w:multiLevelType w:val="hybridMultilevel"/>
    <w:tmpl w:val="2BEC7ABE"/>
    <w:lvl w:ilvl="0" w:tplc="96384C3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18300F6B"/>
    <w:multiLevelType w:val="hybridMultilevel"/>
    <w:tmpl w:val="076045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9C26AA0"/>
    <w:multiLevelType w:val="hybridMultilevel"/>
    <w:tmpl w:val="768411EA"/>
    <w:lvl w:ilvl="0" w:tplc="5FA0D16A">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1AF60665"/>
    <w:multiLevelType w:val="hybridMultilevel"/>
    <w:tmpl w:val="8E48E034"/>
    <w:lvl w:ilvl="0" w:tplc="C82E2BFA">
      <w:start w:val="3"/>
      <w:numFmt w:val="lowerLetter"/>
      <w:lvlText w:val="%1."/>
      <w:lvlJc w:val="left"/>
      <w:pPr>
        <w:ind w:left="928" w:hanging="360"/>
      </w:pPr>
      <w:rPr>
        <w:rFonts w:hint="default"/>
        <w:b/>
        <w:bCs/>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1B205801"/>
    <w:multiLevelType w:val="hybridMultilevel"/>
    <w:tmpl w:val="7BB8A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B606F04"/>
    <w:multiLevelType w:val="hybridMultilevel"/>
    <w:tmpl w:val="5328768C"/>
    <w:lvl w:ilvl="0" w:tplc="6BF04352">
      <w:start w:val="1"/>
      <w:numFmt w:val="lowerLetter"/>
      <w:lvlText w:val="%1."/>
      <w:lvlJc w:val="left"/>
      <w:pPr>
        <w:tabs>
          <w:tab w:val="num" w:pos="360"/>
        </w:tabs>
        <w:ind w:left="360" w:hanging="360"/>
      </w:pPr>
      <w:rPr>
        <w:rFonts w:hint="default"/>
        <w:i w:val="0"/>
        <w:iCs w:val="0"/>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4">
    <w:nsid w:val="1B635D5C"/>
    <w:multiLevelType w:val="hybridMultilevel"/>
    <w:tmpl w:val="165E666E"/>
    <w:lvl w:ilvl="0" w:tplc="6B1479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1B8F0023"/>
    <w:multiLevelType w:val="hybridMultilevel"/>
    <w:tmpl w:val="E6B41C3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1C761D35"/>
    <w:multiLevelType w:val="hybridMultilevel"/>
    <w:tmpl w:val="234C70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EBE25F9"/>
    <w:multiLevelType w:val="hybridMultilevel"/>
    <w:tmpl w:val="8D8CA92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2071571F"/>
    <w:multiLevelType w:val="hybridMultilevel"/>
    <w:tmpl w:val="D61EDFB4"/>
    <w:lvl w:ilvl="0" w:tplc="6D942A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228A4D45"/>
    <w:multiLevelType w:val="hybridMultilevel"/>
    <w:tmpl w:val="055E5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31C0ED0"/>
    <w:multiLevelType w:val="hybridMultilevel"/>
    <w:tmpl w:val="29A4D4CE"/>
    <w:lvl w:ilvl="0" w:tplc="0421000F">
      <w:start w:val="1"/>
      <w:numFmt w:val="decimal"/>
      <w:lvlText w:val="%1."/>
      <w:lvlJc w:val="left"/>
      <w:pPr>
        <w:ind w:left="720" w:hanging="360"/>
      </w:pPr>
      <w:rPr>
        <w:rFonts w:hint="default"/>
      </w:rPr>
    </w:lvl>
    <w:lvl w:ilvl="1" w:tplc="79508530">
      <w:start w:val="1"/>
      <w:numFmt w:val="lowerLetter"/>
      <w:lvlText w:val="%2."/>
      <w:lvlJc w:val="left"/>
      <w:pPr>
        <w:ind w:left="786" w:hanging="360"/>
      </w:pPr>
      <w:rPr>
        <w:lang w:val="en-U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4161F68"/>
    <w:multiLevelType w:val="hybridMultilevel"/>
    <w:tmpl w:val="29C01698"/>
    <w:lvl w:ilvl="0" w:tplc="4AC4A3B6">
      <w:start w:val="1"/>
      <w:numFmt w:val="lowerLetter"/>
      <w:lvlText w:val="%1."/>
      <w:lvlJc w:val="left"/>
      <w:pPr>
        <w:tabs>
          <w:tab w:val="num" w:pos="360"/>
        </w:tabs>
        <w:ind w:left="360" w:hanging="360"/>
      </w:pPr>
      <w:rPr>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243A7344"/>
    <w:multiLevelType w:val="hybridMultilevel"/>
    <w:tmpl w:val="628C2544"/>
    <w:lvl w:ilvl="0" w:tplc="0096ED3C">
      <w:start w:val="1"/>
      <w:numFmt w:val="decimal"/>
      <w:lvlText w:val="%1)"/>
      <w:lvlJc w:val="left"/>
      <w:pPr>
        <w:ind w:left="72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24E80973"/>
    <w:multiLevelType w:val="hybridMultilevel"/>
    <w:tmpl w:val="3B7ECBD6"/>
    <w:lvl w:ilvl="0" w:tplc="4AAAE65A">
      <w:start w:val="1"/>
      <w:numFmt w:val="lowerLetter"/>
      <w:lvlText w:val="%1)"/>
      <w:lvlJc w:val="left"/>
      <w:pPr>
        <w:ind w:left="1260" w:hanging="360"/>
      </w:pPr>
      <w:rPr>
        <w:rFonts w:hint="default"/>
        <w:b w:val="0"/>
        <w:bCs w:val="0"/>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4">
    <w:nsid w:val="267C2A40"/>
    <w:multiLevelType w:val="hybridMultilevel"/>
    <w:tmpl w:val="A08A6B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87B370C"/>
    <w:multiLevelType w:val="hybridMultilevel"/>
    <w:tmpl w:val="FDBCADB8"/>
    <w:lvl w:ilvl="0" w:tplc="0200F408">
      <w:start w:val="1"/>
      <w:numFmt w:val="lowerLetter"/>
      <w:lvlText w:val="%1."/>
      <w:lvlJc w:val="left"/>
      <w:pPr>
        <w:ind w:left="1146" w:hanging="360"/>
      </w:pPr>
      <w:rPr>
        <w:rFonts w:asciiTheme="majorBidi" w:eastAsiaTheme="minorHAnsi" w:hAnsiTheme="majorBidi" w:cstheme="majorBidi"/>
        <w:b w:val="0"/>
        <w:bCs w:val="0"/>
        <w:i w:val="0"/>
        <w:iCs w:val="0"/>
      </w:rPr>
    </w:lvl>
    <w:lvl w:ilvl="1" w:tplc="555C3958">
      <w:start w:val="1"/>
      <w:numFmt w:val="decimal"/>
      <w:lvlText w:val="%2."/>
      <w:lvlJc w:val="left"/>
      <w:pPr>
        <w:tabs>
          <w:tab w:val="num" w:pos="1440"/>
        </w:tabs>
        <w:ind w:left="1440" w:hanging="360"/>
      </w:pPr>
      <w:rPr>
        <w:i w:val="0"/>
        <w:iCs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nsid w:val="287C631F"/>
    <w:multiLevelType w:val="hybridMultilevel"/>
    <w:tmpl w:val="BFBAF0C2"/>
    <w:lvl w:ilvl="0" w:tplc="D8AE1204">
      <w:start w:val="1"/>
      <w:numFmt w:val="decimal"/>
      <w:lvlText w:val="(%1)"/>
      <w:lvlJc w:val="left"/>
      <w:pPr>
        <w:ind w:left="1353" w:hanging="360"/>
      </w:pPr>
      <w:rPr>
        <w:rFonts w:asciiTheme="majorBidi" w:eastAsiaTheme="minorHAnsi"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2A75121B"/>
    <w:multiLevelType w:val="hybridMultilevel"/>
    <w:tmpl w:val="FE966A6E"/>
    <w:lvl w:ilvl="0" w:tplc="8C44702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2AE54D0C"/>
    <w:multiLevelType w:val="hybridMultilevel"/>
    <w:tmpl w:val="3C6E9A86"/>
    <w:lvl w:ilvl="0" w:tplc="A68E432A">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2D426F4C"/>
    <w:multiLevelType w:val="hybridMultilevel"/>
    <w:tmpl w:val="F3A20DA6"/>
    <w:lvl w:ilvl="0" w:tplc="734817F8">
      <w:start w:val="4"/>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2E2619CA"/>
    <w:multiLevelType w:val="hybridMultilevel"/>
    <w:tmpl w:val="F4DC2592"/>
    <w:lvl w:ilvl="0" w:tplc="A79A3712">
      <w:start w:val="1"/>
      <w:numFmt w:val="upperLetter"/>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E5C3FCF"/>
    <w:multiLevelType w:val="hybridMultilevel"/>
    <w:tmpl w:val="34D2A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FE46798"/>
    <w:multiLevelType w:val="hybridMultilevel"/>
    <w:tmpl w:val="0B0E82BE"/>
    <w:lvl w:ilvl="0" w:tplc="54D87BD8">
      <w:start w:val="1"/>
      <w:numFmt w:val="decimal"/>
      <w:lvlText w:val="%1)"/>
      <w:lvlJc w:val="left"/>
      <w:pPr>
        <w:ind w:left="1429" w:hanging="360"/>
      </w:pPr>
      <w:rPr>
        <w:rFonts w:asciiTheme="majorBidi" w:eastAsiaTheme="minorHAnsi" w:hAnsiTheme="majorBidi" w:cstheme="majorBid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2FE82526"/>
    <w:multiLevelType w:val="multilevel"/>
    <w:tmpl w:val="D15EA9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3028379C"/>
    <w:multiLevelType w:val="hybridMultilevel"/>
    <w:tmpl w:val="BEF2F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63087D"/>
    <w:multiLevelType w:val="hybridMultilevel"/>
    <w:tmpl w:val="5B3212B2"/>
    <w:lvl w:ilvl="0" w:tplc="EE0E10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31345531"/>
    <w:multiLevelType w:val="hybridMultilevel"/>
    <w:tmpl w:val="DAFCB66A"/>
    <w:lvl w:ilvl="0" w:tplc="73F04908">
      <w:start w:val="1"/>
      <w:numFmt w:val="decimal"/>
      <w:lvlText w:val="%1)"/>
      <w:lvlJc w:val="left"/>
      <w:pPr>
        <w:ind w:left="1004" w:hanging="360"/>
      </w:pPr>
      <w:rPr>
        <w:rFonts w:asciiTheme="majorBidi" w:eastAsiaTheme="minorHAnsi" w:hAnsiTheme="majorBidi" w:cstheme="majorBidi"/>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7">
    <w:nsid w:val="314C6B5D"/>
    <w:multiLevelType w:val="hybridMultilevel"/>
    <w:tmpl w:val="675A4B86"/>
    <w:lvl w:ilvl="0" w:tplc="AD2A8F64">
      <w:start w:val="1"/>
      <w:numFmt w:val="decimal"/>
      <w:lvlText w:val="%1)"/>
      <w:lvlJc w:val="left"/>
      <w:pPr>
        <w:ind w:left="1004" w:hanging="360"/>
      </w:pPr>
      <w:rPr>
        <w:rFonts w:asciiTheme="majorBidi" w:eastAsiaTheme="minorHAnsi" w:hAnsiTheme="majorBidi" w:cstheme="majorBidi"/>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32121FB3"/>
    <w:multiLevelType w:val="hybridMultilevel"/>
    <w:tmpl w:val="2E24A0EE"/>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2908BF"/>
    <w:multiLevelType w:val="hybridMultilevel"/>
    <w:tmpl w:val="0580618C"/>
    <w:lvl w:ilvl="0" w:tplc="1B6C465E">
      <w:start w:val="2"/>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0">
    <w:nsid w:val="32E956D5"/>
    <w:multiLevelType w:val="hybridMultilevel"/>
    <w:tmpl w:val="5406F808"/>
    <w:lvl w:ilvl="0" w:tplc="DFC87CAA">
      <w:start w:val="1"/>
      <w:numFmt w:val="decimal"/>
      <w:lvlText w:val="%1."/>
      <w:lvlJc w:val="left"/>
      <w:pPr>
        <w:ind w:left="1069" w:hanging="360"/>
      </w:pPr>
      <w:rPr>
        <w:rFonts w:hint="default"/>
        <w:b/>
        <w:bCs/>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36A762AE"/>
    <w:multiLevelType w:val="hybridMultilevel"/>
    <w:tmpl w:val="1B4A482A"/>
    <w:lvl w:ilvl="0" w:tplc="BF9EA69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36C553F6"/>
    <w:multiLevelType w:val="hybridMultilevel"/>
    <w:tmpl w:val="93FE0270"/>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3">
    <w:nsid w:val="38932556"/>
    <w:multiLevelType w:val="hybridMultilevel"/>
    <w:tmpl w:val="3098C284"/>
    <w:lvl w:ilvl="0" w:tplc="2A764A4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38E42F55"/>
    <w:multiLevelType w:val="hybridMultilevel"/>
    <w:tmpl w:val="FECC6048"/>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5">
    <w:nsid w:val="3A214E3F"/>
    <w:multiLevelType w:val="hybridMultilevel"/>
    <w:tmpl w:val="E9C0308C"/>
    <w:lvl w:ilvl="0" w:tplc="C1149814">
      <w:start w:val="1"/>
      <w:numFmt w:val="decimal"/>
      <w:lvlText w:val="%1."/>
      <w:lvlJc w:val="left"/>
      <w:pPr>
        <w:ind w:left="1637" w:hanging="360"/>
      </w:pPr>
      <w:rPr>
        <w:rFonts w:ascii="Times New Roman" w:eastAsia="Calibri" w:hAnsi="Times New Roman" w:cs="Times New Roman"/>
      </w:r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6">
    <w:nsid w:val="3B573FD5"/>
    <w:multiLevelType w:val="hybridMultilevel"/>
    <w:tmpl w:val="70165756"/>
    <w:lvl w:ilvl="0" w:tplc="7EE6B6A6">
      <w:start w:val="2"/>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7">
    <w:nsid w:val="3DE40EF5"/>
    <w:multiLevelType w:val="hybridMultilevel"/>
    <w:tmpl w:val="9CE233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0A11D75"/>
    <w:multiLevelType w:val="hybridMultilevel"/>
    <w:tmpl w:val="BBDC9A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10468CD"/>
    <w:multiLevelType w:val="hybridMultilevel"/>
    <w:tmpl w:val="8CCACB66"/>
    <w:lvl w:ilvl="0" w:tplc="A344E096">
      <w:start w:val="5"/>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41115E87"/>
    <w:multiLevelType w:val="hybridMultilevel"/>
    <w:tmpl w:val="843A09E8"/>
    <w:lvl w:ilvl="0" w:tplc="7FDC8B34">
      <w:start w:val="1"/>
      <w:numFmt w:val="lowerLetter"/>
      <w:lvlText w:val="%1."/>
      <w:lvlJc w:val="left"/>
      <w:pPr>
        <w:ind w:left="1211" w:hanging="360"/>
      </w:pPr>
      <w:rPr>
        <w:rFonts w:asciiTheme="majorBidi" w:eastAsiaTheme="minorHAnsi" w:hAnsiTheme="majorBidi" w:cstheme="majorBidi"/>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12C7455"/>
    <w:multiLevelType w:val="hybridMultilevel"/>
    <w:tmpl w:val="745EA338"/>
    <w:lvl w:ilvl="0" w:tplc="2FDA0ED0">
      <w:start w:val="1"/>
      <w:numFmt w:val="decimal"/>
      <w:lvlText w:val="%1."/>
      <w:lvlJc w:val="left"/>
      <w:pPr>
        <w:ind w:left="1440"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43637161"/>
    <w:multiLevelType w:val="hybridMultilevel"/>
    <w:tmpl w:val="63BA2AF2"/>
    <w:lvl w:ilvl="0" w:tplc="FC6A38D8">
      <w:start w:val="1"/>
      <w:numFmt w:val="decimal"/>
      <w:lvlText w:val="%1)"/>
      <w:lvlJc w:val="left"/>
      <w:pPr>
        <w:ind w:left="1069" w:hanging="360"/>
      </w:pPr>
      <w:rPr>
        <w:rFonts w:hint="default"/>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3">
    <w:nsid w:val="44716C54"/>
    <w:multiLevelType w:val="hybridMultilevel"/>
    <w:tmpl w:val="4920BD2E"/>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4">
    <w:nsid w:val="44EA1245"/>
    <w:multiLevelType w:val="hybridMultilevel"/>
    <w:tmpl w:val="B4B4F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65A336B"/>
    <w:multiLevelType w:val="hybridMultilevel"/>
    <w:tmpl w:val="37A07244"/>
    <w:lvl w:ilvl="0" w:tplc="1A2AFBF6">
      <w:start w:val="1"/>
      <w:numFmt w:val="decimal"/>
      <w:lvlText w:val="%1."/>
      <w:lvlJc w:val="left"/>
      <w:pPr>
        <w:ind w:left="502" w:hanging="360"/>
      </w:pPr>
      <w:rPr>
        <w:rFonts w:hint="default"/>
        <w:i w:val="0"/>
        <w:iCs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6">
    <w:nsid w:val="466F41E2"/>
    <w:multiLevelType w:val="hybridMultilevel"/>
    <w:tmpl w:val="24DC8860"/>
    <w:lvl w:ilvl="0" w:tplc="49D00DE8">
      <w:start w:val="1"/>
      <w:numFmt w:val="lowerLetter"/>
      <w:lvlText w:val="%1."/>
      <w:lvlJc w:val="left"/>
      <w:pPr>
        <w:ind w:left="786" w:hanging="360"/>
      </w:pPr>
      <w:rPr>
        <w:rFonts w:asciiTheme="majorBidi" w:hAnsiTheme="majorBidi" w:cstheme="majorBidi" w:hint="default"/>
        <w:sz w:val="24"/>
        <w:szCs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7">
    <w:nsid w:val="486A5C97"/>
    <w:multiLevelType w:val="hybridMultilevel"/>
    <w:tmpl w:val="568006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8B46884"/>
    <w:multiLevelType w:val="hybridMultilevel"/>
    <w:tmpl w:val="5B1474BE"/>
    <w:lvl w:ilvl="0" w:tplc="4844CF1E">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9">
    <w:nsid w:val="49190A6D"/>
    <w:multiLevelType w:val="hybridMultilevel"/>
    <w:tmpl w:val="0CFA2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9480753"/>
    <w:multiLevelType w:val="hybridMultilevel"/>
    <w:tmpl w:val="769A80B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1">
    <w:nsid w:val="49866036"/>
    <w:multiLevelType w:val="hybridMultilevel"/>
    <w:tmpl w:val="4F70E98E"/>
    <w:lvl w:ilvl="0" w:tplc="F2506F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2">
    <w:nsid w:val="49B02F7F"/>
    <w:multiLevelType w:val="hybridMultilevel"/>
    <w:tmpl w:val="2C04F08A"/>
    <w:lvl w:ilvl="0" w:tplc="8ADC8FE2">
      <w:start w:val="1"/>
      <w:numFmt w:val="decimal"/>
      <w:lvlText w:val="%1."/>
      <w:lvlJc w:val="left"/>
      <w:pPr>
        <w:ind w:left="644"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3">
    <w:nsid w:val="49BA305A"/>
    <w:multiLevelType w:val="hybridMultilevel"/>
    <w:tmpl w:val="A9A8436A"/>
    <w:lvl w:ilvl="0" w:tplc="5ACA769C">
      <w:start w:val="1"/>
      <w:numFmt w:val="decimal"/>
      <w:lvlText w:val="%1."/>
      <w:lvlJc w:val="left"/>
      <w:pPr>
        <w:ind w:left="1698" w:hanging="360"/>
      </w:pPr>
    </w:lvl>
    <w:lvl w:ilvl="1" w:tplc="ED5EEFC4">
      <w:start w:val="1"/>
      <w:numFmt w:val="lowerLetter"/>
      <w:lvlText w:val="%2."/>
      <w:lvlJc w:val="left"/>
      <w:pPr>
        <w:ind w:left="2418" w:hanging="360"/>
      </w:pPr>
      <w:rPr>
        <w:rFonts w:hint="default"/>
      </w:r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84">
    <w:nsid w:val="49DE1D17"/>
    <w:multiLevelType w:val="hybridMultilevel"/>
    <w:tmpl w:val="55F2B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D946C2D"/>
    <w:multiLevelType w:val="hybridMultilevel"/>
    <w:tmpl w:val="A296D560"/>
    <w:lvl w:ilvl="0" w:tplc="0409000F">
      <w:start w:val="1"/>
      <w:numFmt w:val="decimal"/>
      <w:lvlText w:val="%1."/>
      <w:lvlJc w:val="left"/>
      <w:pPr>
        <w:ind w:left="1451" w:hanging="360"/>
      </w:p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86">
    <w:nsid w:val="4E1678CE"/>
    <w:multiLevelType w:val="hybridMultilevel"/>
    <w:tmpl w:val="6B7629E0"/>
    <w:lvl w:ilvl="0" w:tplc="5C0A723E">
      <w:start w:val="1"/>
      <w:numFmt w:val="lowerLetter"/>
      <w:lvlText w:val="%1."/>
      <w:lvlJc w:val="left"/>
      <w:pPr>
        <w:ind w:left="1004" w:hanging="360"/>
      </w:pPr>
      <w:rPr>
        <w:rFonts w:hint="default"/>
        <w:b w:val="0"/>
        <w:bCs w:val="0"/>
      </w:rPr>
    </w:lvl>
    <w:lvl w:ilvl="1" w:tplc="04210019">
      <w:start w:val="1"/>
      <w:numFmt w:val="lowerLetter"/>
      <w:lvlText w:val="%2."/>
      <w:lvlJc w:val="left"/>
      <w:pPr>
        <w:ind w:left="1724" w:hanging="360"/>
      </w:pPr>
    </w:lvl>
    <w:lvl w:ilvl="2" w:tplc="D966A81C">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7">
    <w:nsid w:val="4F3020F6"/>
    <w:multiLevelType w:val="hybridMultilevel"/>
    <w:tmpl w:val="2980989A"/>
    <w:lvl w:ilvl="0" w:tplc="E20457F8">
      <w:start w:val="1"/>
      <w:numFmt w:val="decimal"/>
      <w:lvlText w:val="%1."/>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1CC588A"/>
    <w:multiLevelType w:val="hybridMultilevel"/>
    <w:tmpl w:val="F190B746"/>
    <w:lvl w:ilvl="0" w:tplc="90103EE8">
      <w:start w:val="1"/>
      <w:numFmt w:val="lowerLetter"/>
      <w:lvlText w:val="%1."/>
      <w:lvlJc w:val="left"/>
      <w:pPr>
        <w:tabs>
          <w:tab w:val="num" w:pos="502"/>
        </w:tabs>
        <w:ind w:left="502" w:hanging="360"/>
      </w:pPr>
      <w:rPr>
        <w:rFonts w:hint="default"/>
        <w:b/>
        <w:bCs/>
        <w:i w:val="0"/>
        <w:iCs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1D80D07"/>
    <w:multiLevelType w:val="hybridMultilevel"/>
    <w:tmpl w:val="0A2ED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DB7719"/>
    <w:multiLevelType w:val="hybridMultilevel"/>
    <w:tmpl w:val="787CA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1DE6C6A"/>
    <w:multiLevelType w:val="hybridMultilevel"/>
    <w:tmpl w:val="411C4FFA"/>
    <w:lvl w:ilvl="0" w:tplc="069280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2D86F9B"/>
    <w:multiLevelType w:val="hybridMultilevel"/>
    <w:tmpl w:val="D78C8ED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nsid w:val="53AE0C93"/>
    <w:multiLevelType w:val="hybridMultilevel"/>
    <w:tmpl w:val="61288FA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4">
    <w:nsid w:val="53D13A3B"/>
    <w:multiLevelType w:val="hybridMultilevel"/>
    <w:tmpl w:val="55446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5962CD1"/>
    <w:multiLevelType w:val="hybridMultilevel"/>
    <w:tmpl w:val="C380A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5C24B3F"/>
    <w:multiLevelType w:val="hybridMultilevel"/>
    <w:tmpl w:val="3BD4AC2A"/>
    <w:lvl w:ilvl="0" w:tplc="4EAEC34C">
      <w:start w:val="1"/>
      <w:numFmt w:val="decimal"/>
      <w:lvlText w:val="%1)"/>
      <w:lvlJc w:val="left"/>
      <w:pPr>
        <w:ind w:left="1353" w:hanging="360"/>
      </w:pPr>
      <w:rPr>
        <w:rFonts w:hint="default"/>
        <w:b/>
        <w:bCs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7">
    <w:nsid w:val="57150213"/>
    <w:multiLevelType w:val="hybridMultilevel"/>
    <w:tmpl w:val="01B26DA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8">
    <w:nsid w:val="58C96CC1"/>
    <w:multiLevelType w:val="hybridMultilevel"/>
    <w:tmpl w:val="5B124A0A"/>
    <w:lvl w:ilvl="0" w:tplc="C3C2834C">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94D27F3"/>
    <w:multiLevelType w:val="hybridMultilevel"/>
    <w:tmpl w:val="C27C96E6"/>
    <w:lvl w:ilvl="0" w:tplc="570CD1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0">
    <w:nsid w:val="59E60DBA"/>
    <w:multiLevelType w:val="hybridMultilevel"/>
    <w:tmpl w:val="1A8CEC74"/>
    <w:lvl w:ilvl="0" w:tplc="CE6202D6">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5B267DFE"/>
    <w:multiLevelType w:val="hybridMultilevel"/>
    <w:tmpl w:val="442A4B5E"/>
    <w:lvl w:ilvl="0" w:tplc="EC783E04">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5B7B50C8"/>
    <w:multiLevelType w:val="hybridMultilevel"/>
    <w:tmpl w:val="C92C2232"/>
    <w:lvl w:ilvl="0" w:tplc="0B8444E8">
      <w:start w:val="3"/>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3">
    <w:nsid w:val="5C0D2473"/>
    <w:multiLevelType w:val="hybridMultilevel"/>
    <w:tmpl w:val="017429E0"/>
    <w:lvl w:ilvl="0" w:tplc="D556FCC6">
      <w:start w:val="1"/>
      <w:numFmt w:val="upperLetter"/>
      <w:lvlText w:val="%1."/>
      <w:lvlJc w:val="left"/>
      <w:pPr>
        <w:ind w:left="502" w:hanging="360"/>
      </w:pPr>
      <w:rPr>
        <w:i w:val="0"/>
        <w:iCs w:val="0"/>
      </w:rPr>
    </w:lvl>
    <w:lvl w:ilvl="1" w:tplc="7018D6F2">
      <w:start w:val="1"/>
      <w:numFmt w:val="lowerLetter"/>
      <w:lvlText w:val="%2."/>
      <w:lvlJc w:val="left"/>
      <w:pPr>
        <w:tabs>
          <w:tab w:val="num" w:pos="1440"/>
        </w:tabs>
        <w:ind w:left="1440" w:hanging="360"/>
      </w:pPr>
      <w:rPr>
        <w:rFonts w:asciiTheme="majorBidi" w:eastAsiaTheme="minorHAnsi" w:hAnsiTheme="majorBidi" w:cstheme="majorBidi"/>
      </w:rPr>
    </w:lvl>
    <w:lvl w:ilvl="2" w:tplc="C2CA6EBA">
      <w:start w:val="1"/>
      <w:numFmt w:val="decimal"/>
      <w:lvlText w:val="%3."/>
      <w:lvlJc w:val="left"/>
      <w:pPr>
        <w:tabs>
          <w:tab w:val="num" w:pos="1070"/>
        </w:tabs>
        <w:ind w:left="1070" w:hanging="360"/>
      </w:pPr>
      <w:rPr>
        <w:b/>
        <w:bCs/>
      </w:rPr>
    </w:lvl>
    <w:lvl w:ilvl="3" w:tplc="4DE84C64">
      <w:start w:val="1"/>
      <w:numFmt w:val="decimal"/>
      <w:lvlText w:val="%4."/>
      <w:lvlJc w:val="left"/>
      <w:pPr>
        <w:tabs>
          <w:tab w:val="num" w:pos="2880"/>
        </w:tabs>
        <w:ind w:left="2880" w:hanging="360"/>
      </w:pPr>
      <w:rPr>
        <w:rFonts w:asciiTheme="majorBidi" w:eastAsiaTheme="minorHAnsi" w:hAnsiTheme="majorBidi" w:cstheme="majorBidi"/>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4">
    <w:nsid w:val="5CB8501D"/>
    <w:multiLevelType w:val="hybridMultilevel"/>
    <w:tmpl w:val="ED8EF62C"/>
    <w:lvl w:ilvl="0" w:tplc="EFD44B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5">
    <w:nsid w:val="5CDF1446"/>
    <w:multiLevelType w:val="hybridMultilevel"/>
    <w:tmpl w:val="ECA62924"/>
    <w:lvl w:ilvl="0" w:tplc="B524994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E2B6947"/>
    <w:multiLevelType w:val="hybridMultilevel"/>
    <w:tmpl w:val="64323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F674D21"/>
    <w:multiLevelType w:val="hybridMultilevel"/>
    <w:tmpl w:val="F57C35E2"/>
    <w:lvl w:ilvl="0" w:tplc="276CDE20">
      <w:start w:val="1"/>
      <w:numFmt w:val="lowerLetter"/>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8">
    <w:nsid w:val="5FC1449E"/>
    <w:multiLevelType w:val="hybridMultilevel"/>
    <w:tmpl w:val="F740F70E"/>
    <w:lvl w:ilvl="0" w:tplc="0421000F">
      <w:start w:val="1"/>
      <w:numFmt w:val="decimal"/>
      <w:lvlText w:val="%1."/>
      <w:lvlJc w:val="left"/>
      <w:pPr>
        <w:ind w:left="720" w:hanging="360"/>
      </w:p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9">
    <w:nsid w:val="60AB5610"/>
    <w:multiLevelType w:val="hybridMultilevel"/>
    <w:tmpl w:val="7BCEEC96"/>
    <w:lvl w:ilvl="0" w:tplc="AFCE0D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0">
    <w:nsid w:val="62CC7A5B"/>
    <w:multiLevelType w:val="hybridMultilevel"/>
    <w:tmpl w:val="AFDAF132"/>
    <w:lvl w:ilvl="0" w:tplc="CE10B1D8">
      <w:start w:val="1"/>
      <w:numFmt w:val="lowerLetter"/>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1">
    <w:nsid w:val="633E7E4D"/>
    <w:multiLevelType w:val="hybridMultilevel"/>
    <w:tmpl w:val="92B6C9E2"/>
    <w:lvl w:ilvl="0" w:tplc="0E80C386">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2">
    <w:nsid w:val="6467039F"/>
    <w:multiLevelType w:val="hybridMultilevel"/>
    <w:tmpl w:val="BFEC57B8"/>
    <w:lvl w:ilvl="0" w:tplc="BDBC76CC">
      <w:start w:val="1"/>
      <w:numFmt w:val="lowerLetter"/>
      <w:lvlText w:val="%1."/>
      <w:lvlJc w:val="left"/>
      <w:pPr>
        <w:ind w:left="786"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3">
    <w:nsid w:val="64D51382"/>
    <w:multiLevelType w:val="hybridMultilevel"/>
    <w:tmpl w:val="2898C54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4">
    <w:nsid w:val="65326E0F"/>
    <w:multiLevelType w:val="hybridMultilevel"/>
    <w:tmpl w:val="2F927CF0"/>
    <w:lvl w:ilvl="0" w:tplc="A1E20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5">
    <w:nsid w:val="657C12BF"/>
    <w:multiLevelType w:val="hybridMultilevel"/>
    <w:tmpl w:val="BA04E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5B52853"/>
    <w:multiLevelType w:val="hybridMultilevel"/>
    <w:tmpl w:val="37F88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5B93269"/>
    <w:multiLevelType w:val="hybridMultilevel"/>
    <w:tmpl w:val="D4848D6A"/>
    <w:lvl w:ilvl="0" w:tplc="DD42D5F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61E69D2"/>
    <w:multiLevelType w:val="hybridMultilevel"/>
    <w:tmpl w:val="177A07CC"/>
    <w:lvl w:ilvl="0" w:tplc="A08C89B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9">
    <w:nsid w:val="66E5332D"/>
    <w:multiLevelType w:val="hybridMultilevel"/>
    <w:tmpl w:val="C116F882"/>
    <w:lvl w:ilvl="0" w:tplc="EA94DA72">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0">
    <w:nsid w:val="6C247759"/>
    <w:multiLevelType w:val="hybridMultilevel"/>
    <w:tmpl w:val="E4006F52"/>
    <w:lvl w:ilvl="0" w:tplc="8DA80C44">
      <w:start w:val="5"/>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FCFAA8AA">
      <w:start w:val="1"/>
      <w:numFmt w:val="lowerLetter"/>
      <w:lvlText w:val="%5."/>
      <w:lvlJc w:val="left"/>
      <w:pPr>
        <w:tabs>
          <w:tab w:val="num" w:pos="3600"/>
        </w:tabs>
        <w:ind w:left="3600" w:hanging="360"/>
      </w:pPr>
    </w:lvl>
    <w:lvl w:ilvl="5" w:tplc="AC5243CA">
      <w:start w:val="1"/>
      <w:numFmt w:val="lowerLetter"/>
      <w:lvlText w:val="%6."/>
      <w:lvlJc w:val="left"/>
      <w:pPr>
        <w:tabs>
          <w:tab w:val="num" w:pos="4500"/>
        </w:tabs>
        <w:ind w:left="450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1">
    <w:nsid w:val="6E411319"/>
    <w:multiLevelType w:val="hybridMultilevel"/>
    <w:tmpl w:val="BA34EF58"/>
    <w:lvl w:ilvl="0" w:tplc="FDCC4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2">
    <w:nsid w:val="70943E70"/>
    <w:multiLevelType w:val="hybridMultilevel"/>
    <w:tmpl w:val="0FBAA56C"/>
    <w:lvl w:ilvl="0" w:tplc="31C0DD0E">
      <w:start w:val="3"/>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3">
    <w:nsid w:val="70B220B1"/>
    <w:multiLevelType w:val="hybridMultilevel"/>
    <w:tmpl w:val="56A8D1BE"/>
    <w:lvl w:ilvl="0" w:tplc="C47A00B4">
      <w:start w:val="1"/>
      <w:numFmt w:val="decimal"/>
      <w:lvlText w:val="%1."/>
      <w:lvlJc w:val="left"/>
      <w:pPr>
        <w:ind w:left="786"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24">
    <w:nsid w:val="710B7F3D"/>
    <w:multiLevelType w:val="hybridMultilevel"/>
    <w:tmpl w:val="FF1A51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26C61A2"/>
    <w:multiLevelType w:val="hybridMultilevel"/>
    <w:tmpl w:val="1180B172"/>
    <w:lvl w:ilvl="0" w:tplc="E31408D4">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6">
    <w:nsid w:val="729507E0"/>
    <w:multiLevelType w:val="hybridMultilevel"/>
    <w:tmpl w:val="D91CB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42571EB"/>
    <w:multiLevelType w:val="hybridMultilevel"/>
    <w:tmpl w:val="1F4AA2D8"/>
    <w:lvl w:ilvl="0" w:tplc="B1DA882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8">
    <w:nsid w:val="750755BA"/>
    <w:multiLevelType w:val="hybridMultilevel"/>
    <w:tmpl w:val="A5D44F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5562EFF"/>
    <w:multiLevelType w:val="hybridMultilevel"/>
    <w:tmpl w:val="358ED3B6"/>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0">
    <w:nsid w:val="75D36159"/>
    <w:multiLevelType w:val="hybridMultilevel"/>
    <w:tmpl w:val="F7065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76A86848"/>
    <w:multiLevelType w:val="hybridMultilevel"/>
    <w:tmpl w:val="3AE6002E"/>
    <w:lvl w:ilvl="0" w:tplc="40A2F7C4">
      <w:start w:val="1"/>
      <w:numFmt w:val="decimal"/>
      <w:lvlText w:val="(%1)"/>
      <w:lvlJc w:val="left"/>
      <w:pPr>
        <w:ind w:left="1713" w:hanging="360"/>
      </w:pPr>
      <w:rPr>
        <w:rFonts w:asciiTheme="majorBidi" w:eastAsiaTheme="minorHAnsi"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2">
    <w:nsid w:val="7762428A"/>
    <w:multiLevelType w:val="hybridMultilevel"/>
    <w:tmpl w:val="D19031D0"/>
    <w:lvl w:ilvl="0" w:tplc="7CDA3EA4">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3">
    <w:nsid w:val="777C21F6"/>
    <w:multiLevelType w:val="multilevel"/>
    <w:tmpl w:val="24400534"/>
    <w:lvl w:ilvl="0">
      <w:start w:val="1"/>
      <w:numFmt w:val="decimal"/>
      <w:lvlText w:val="%1."/>
      <w:lvlJc w:val="left"/>
      <w:pPr>
        <w:ind w:left="540" w:hanging="540"/>
      </w:pPr>
      <w:rPr>
        <w:rFonts w:hint="default"/>
        <w:u w:val="none"/>
      </w:rPr>
    </w:lvl>
    <w:lvl w:ilvl="1">
      <w:start w:val="1"/>
      <w:numFmt w:val="decimal"/>
      <w:lvlText w:val="%1.%2."/>
      <w:lvlJc w:val="left"/>
      <w:pPr>
        <w:ind w:left="894" w:hanging="540"/>
      </w:pPr>
      <w:rPr>
        <w:rFonts w:hint="default"/>
        <w:u w:val="none"/>
      </w:rPr>
    </w:lvl>
    <w:lvl w:ilvl="2">
      <w:start w:val="1"/>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134">
    <w:nsid w:val="781B7F2F"/>
    <w:multiLevelType w:val="hybridMultilevel"/>
    <w:tmpl w:val="C1C2E7D0"/>
    <w:lvl w:ilvl="0" w:tplc="9B187E38">
      <w:start w:val="1"/>
      <w:numFmt w:val="lowerLetter"/>
      <w:lvlText w:val="%1."/>
      <w:lvlJc w:val="left"/>
      <w:pPr>
        <w:ind w:left="928" w:hanging="360"/>
      </w:pPr>
      <w:rPr>
        <w:rFonts w:hint="default"/>
        <w:b/>
        <w:bCs/>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35">
    <w:nsid w:val="7B246ECA"/>
    <w:multiLevelType w:val="hybridMultilevel"/>
    <w:tmpl w:val="28EADEC4"/>
    <w:lvl w:ilvl="0" w:tplc="AC5243CA">
      <w:start w:val="1"/>
      <w:numFmt w:val="lowerLetter"/>
      <w:lvlText w:val="%1."/>
      <w:lvlJc w:val="left"/>
      <w:pPr>
        <w:tabs>
          <w:tab w:val="num" w:pos="5220"/>
        </w:tabs>
        <w:ind w:left="5220" w:hanging="360"/>
      </w:pPr>
    </w:lvl>
    <w:lvl w:ilvl="1" w:tplc="08090019">
      <w:start w:val="1"/>
      <w:numFmt w:val="lowerLetter"/>
      <w:lvlText w:val="%2."/>
      <w:lvlJc w:val="left"/>
      <w:pPr>
        <w:tabs>
          <w:tab w:val="num" w:pos="2160"/>
        </w:tabs>
        <w:ind w:left="2160" w:hanging="360"/>
      </w:pPr>
    </w:lvl>
    <w:lvl w:ilvl="2" w:tplc="E34A15BC">
      <w:start w:val="1"/>
      <w:numFmt w:val="decimal"/>
      <w:lvlText w:val="%3)"/>
      <w:lvlJc w:val="left"/>
      <w:pPr>
        <w:tabs>
          <w:tab w:val="num" w:pos="3060"/>
        </w:tabs>
        <w:ind w:left="30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6">
    <w:nsid w:val="7CDC5F0D"/>
    <w:multiLevelType w:val="hybridMultilevel"/>
    <w:tmpl w:val="8058494A"/>
    <w:lvl w:ilvl="0" w:tplc="0409000F">
      <w:start w:val="1"/>
      <w:numFmt w:val="decimal"/>
      <w:lvlText w:val="%1."/>
      <w:lvlJc w:val="left"/>
      <w:pPr>
        <w:tabs>
          <w:tab w:val="num" w:pos="720"/>
        </w:tabs>
        <w:ind w:left="720" w:hanging="360"/>
      </w:pPr>
      <w:rPr>
        <w:rFonts w:hint="default"/>
      </w:rPr>
    </w:lvl>
    <w:lvl w:ilvl="1" w:tplc="E64A672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D880ED0"/>
    <w:multiLevelType w:val="hybridMultilevel"/>
    <w:tmpl w:val="7292BAC2"/>
    <w:lvl w:ilvl="0" w:tplc="D722F4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8">
    <w:nsid w:val="7E142739"/>
    <w:multiLevelType w:val="hybridMultilevel"/>
    <w:tmpl w:val="347CE1EE"/>
    <w:lvl w:ilvl="0" w:tplc="20DAA30A">
      <w:start w:val="1"/>
      <w:numFmt w:val="decimal"/>
      <w:lvlText w:val="(%1)"/>
      <w:lvlJc w:val="left"/>
      <w:pPr>
        <w:ind w:left="2420" w:hanging="360"/>
      </w:pPr>
      <w:rPr>
        <w:rFonts w:asciiTheme="majorBidi" w:eastAsiaTheme="minorHAnsi" w:hAnsiTheme="majorBidi" w:cstheme="majorBidi"/>
      </w:rPr>
    </w:lvl>
    <w:lvl w:ilvl="1" w:tplc="04210019" w:tentative="1">
      <w:start w:val="1"/>
      <w:numFmt w:val="lowerLetter"/>
      <w:lvlText w:val="%2."/>
      <w:lvlJc w:val="left"/>
      <w:pPr>
        <w:ind w:left="3140" w:hanging="360"/>
      </w:pPr>
    </w:lvl>
    <w:lvl w:ilvl="2" w:tplc="0421001B" w:tentative="1">
      <w:start w:val="1"/>
      <w:numFmt w:val="lowerRoman"/>
      <w:lvlText w:val="%3."/>
      <w:lvlJc w:val="right"/>
      <w:pPr>
        <w:ind w:left="3860" w:hanging="180"/>
      </w:pPr>
    </w:lvl>
    <w:lvl w:ilvl="3" w:tplc="0421000F" w:tentative="1">
      <w:start w:val="1"/>
      <w:numFmt w:val="decimal"/>
      <w:lvlText w:val="%4."/>
      <w:lvlJc w:val="left"/>
      <w:pPr>
        <w:ind w:left="4580" w:hanging="360"/>
      </w:pPr>
    </w:lvl>
    <w:lvl w:ilvl="4" w:tplc="04210019" w:tentative="1">
      <w:start w:val="1"/>
      <w:numFmt w:val="lowerLetter"/>
      <w:lvlText w:val="%5."/>
      <w:lvlJc w:val="left"/>
      <w:pPr>
        <w:ind w:left="5300" w:hanging="360"/>
      </w:pPr>
    </w:lvl>
    <w:lvl w:ilvl="5" w:tplc="0421001B" w:tentative="1">
      <w:start w:val="1"/>
      <w:numFmt w:val="lowerRoman"/>
      <w:lvlText w:val="%6."/>
      <w:lvlJc w:val="right"/>
      <w:pPr>
        <w:ind w:left="6020" w:hanging="180"/>
      </w:pPr>
    </w:lvl>
    <w:lvl w:ilvl="6" w:tplc="0421000F" w:tentative="1">
      <w:start w:val="1"/>
      <w:numFmt w:val="decimal"/>
      <w:lvlText w:val="%7."/>
      <w:lvlJc w:val="left"/>
      <w:pPr>
        <w:ind w:left="6740" w:hanging="360"/>
      </w:pPr>
    </w:lvl>
    <w:lvl w:ilvl="7" w:tplc="04210019" w:tentative="1">
      <w:start w:val="1"/>
      <w:numFmt w:val="lowerLetter"/>
      <w:lvlText w:val="%8."/>
      <w:lvlJc w:val="left"/>
      <w:pPr>
        <w:ind w:left="7460" w:hanging="360"/>
      </w:pPr>
    </w:lvl>
    <w:lvl w:ilvl="8" w:tplc="0421001B" w:tentative="1">
      <w:start w:val="1"/>
      <w:numFmt w:val="lowerRoman"/>
      <w:lvlText w:val="%9."/>
      <w:lvlJc w:val="right"/>
      <w:pPr>
        <w:ind w:left="8180" w:hanging="180"/>
      </w:pPr>
    </w:lvl>
  </w:abstractNum>
  <w:abstractNum w:abstractNumId="139">
    <w:nsid w:val="7E9A1DE2"/>
    <w:multiLevelType w:val="hybridMultilevel"/>
    <w:tmpl w:val="66483430"/>
    <w:lvl w:ilvl="0" w:tplc="724A197A">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8"/>
  </w:num>
  <w:num w:numId="2">
    <w:abstractNumId w:val="83"/>
  </w:num>
  <w:num w:numId="3">
    <w:abstractNumId w:val="89"/>
  </w:num>
  <w:num w:numId="4">
    <w:abstractNumId w:val="117"/>
  </w:num>
  <w:num w:numId="5">
    <w:abstractNumId w:val="62"/>
  </w:num>
  <w:num w:numId="6">
    <w:abstractNumId w:val="85"/>
  </w:num>
  <w:num w:numId="7">
    <w:abstractNumId w:val="25"/>
  </w:num>
  <w:num w:numId="8">
    <w:abstractNumId w:val="8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2"/>
  </w:num>
  <w:num w:numId="12">
    <w:abstractNumId w:val="4"/>
  </w:num>
  <w:num w:numId="13">
    <w:abstractNumId w:val="7"/>
  </w:num>
  <w:num w:numId="14">
    <w:abstractNumId w:val="88"/>
  </w:num>
  <w:num w:numId="15">
    <w:abstractNumId w:val="14"/>
  </w:num>
  <w:num w:numId="16">
    <w:abstractNumId w:val="40"/>
  </w:num>
  <w:num w:numId="17">
    <w:abstractNumId w:val="59"/>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6"/>
  </w:num>
  <w:num w:numId="21">
    <w:abstractNumId w:val="56"/>
  </w:num>
  <w:num w:numId="22">
    <w:abstractNumId w:val="57"/>
  </w:num>
  <w:num w:numId="23">
    <w:abstractNumId w:val="105"/>
  </w:num>
  <w:num w:numId="24">
    <w:abstractNumId w:val="98"/>
  </w:num>
  <w:num w:numId="25">
    <w:abstractNumId w:val="26"/>
  </w:num>
  <w:num w:numId="26">
    <w:abstractNumId w:val="121"/>
  </w:num>
  <w:num w:numId="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0"/>
  </w:num>
  <w:num w:numId="32">
    <w:abstractNumId w:val="46"/>
  </w:num>
  <w:num w:numId="33">
    <w:abstractNumId w:val="131"/>
  </w:num>
  <w:num w:numId="34">
    <w:abstractNumId w:val="139"/>
  </w:num>
  <w:num w:numId="35">
    <w:abstractNumId w:val="137"/>
  </w:num>
  <w:num w:numId="36">
    <w:abstractNumId w:val="101"/>
  </w:num>
  <w:num w:numId="37">
    <w:abstractNumId w:val="20"/>
  </w:num>
  <w:num w:numId="38">
    <w:abstractNumId w:val="21"/>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55"/>
  </w:num>
  <w:num w:numId="43">
    <w:abstractNumId w:val="100"/>
  </w:num>
  <w:num w:numId="44">
    <w:abstractNumId w:val="47"/>
  </w:num>
  <w:num w:numId="45">
    <w:abstractNumId w:val="0"/>
  </w:num>
  <w:num w:numId="46">
    <w:abstractNumId w:val="138"/>
  </w:num>
  <w:num w:numId="47">
    <w:abstractNumId w:val="68"/>
  </w:num>
  <w:num w:numId="48">
    <w:abstractNumId w:val="60"/>
  </w:num>
  <w:num w:numId="49">
    <w:abstractNumId w:val="81"/>
  </w:num>
  <w:num w:numId="50">
    <w:abstractNumId w:val="24"/>
  </w:num>
  <w:num w:numId="51">
    <w:abstractNumId w:val="99"/>
  </w:num>
  <w:num w:numId="52">
    <w:abstractNumId w:val="107"/>
  </w:num>
  <w:num w:numId="53">
    <w:abstractNumId w:val="104"/>
  </w:num>
  <w:num w:numId="54">
    <w:abstractNumId w:val="53"/>
  </w:num>
  <w:num w:numId="55">
    <w:abstractNumId w:val="133"/>
  </w:num>
  <w:num w:numId="56">
    <w:abstractNumId w:val="34"/>
  </w:num>
  <w:num w:numId="57">
    <w:abstractNumId w:val="38"/>
  </w:num>
  <w:num w:numId="58">
    <w:abstractNumId w:val="3"/>
  </w:num>
  <w:num w:numId="59">
    <w:abstractNumId w:val="52"/>
  </w:num>
  <w:num w:numId="60">
    <w:abstractNumId w:val="6"/>
  </w:num>
  <w:num w:numId="61">
    <w:abstractNumId w:val="78"/>
  </w:num>
  <w:num w:numId="62">
    <w:abstractNumId w:val="28"/>
  </w:num>
  <w:num w:numId="63">
    <w:abstractNumId w:val="77"/>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51"/>
  </w:num>
  <w:num w:numId="82">
    <w:abstractNumId w:val="74"/>
  </w:num>
  <w:num w:numId="83">
    <w:abstractNumId w:val="124"/>
  </w:num>
  <w:num w:numId="84">
    <w:abstractNumId w:val="123"/>
  </w:num>
  <w:num w:numId="85">
    <w:abstractNumId w:val="63"/>
  </w:num>
  <w:num w:numId="86">
    <w:abstractNumId w:val="114"/>
  </w:num>
  <w:num w:numId="87">
    <w:abstractNumId w:val="50"/>
  </w:num>
  <w:num w:numId="88">
    <w:abstractNumId w:val="134"/>
  </w:num>
  <w:num w:numId="89">
    <w:abstractNumId w:val="30"/>
  </w:num>
  <w:num w:numId="90">
    <w:abstractNumId w:val="113"/>
  </w:num>
  <w:num w:numId="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48"/>
  </w:num>
  <w:num w:numId="94">
    <w:abstractNumId w:val="127"/>
  </w:num>
  <w:num w:numId="95">
    <w:abstractNumId w:val="118"/>
  </w:num>
  <w:num w:numId="96">
    <w:abstractNumId w:val="43"/>
  </w:num>
  <w:num w:numId="97">
    <w:abstractNumId w:val="15"/>
  </w:num>
  <w:num w:numId="98">
    <w:abstractNumId w:val="49"/>
  </w:num>
  <w:num w:numId="99">
    <w:abstractNumId w:val="2"/>
  </w:num>
  <w:num w:numId="100">
    <w:abstractNumId w:val="61"/>
  </w:num>
  <w:num w:numId="101">
    <w:abstractNumId w:val="69"/>
  </w:num>
  <w:num w:numId="102">
    <w:abstractNumId w:val="109"/>
  </w:num>
  <w:num w:numId="103">
    <w:abstractNumId w:val="102"/>
  </w:num>
  <w:num w:numId="104">
    <w:abstractNumId w:val="96"/>
  </w:num>
  <w:num w:numId="105">
    <w:abstractNumId w:val="132"/>
  </w:num>
  <w:num w:numId="106">
    <w:abstractNumId w:val="66"/>
  </w:num>
  <w:num w:numId="107">
    <w:abstractNumId w:val="12"/>
  </w:num>
  <w:num w:numId="108">
    <w:abstractNumId w:val="31"/>
  </w:num>
  <w:num w:numId="109">
    <w:abstractNumId w:val="19"/>
  </w:num>
  <w:num w:numId="110">
    <w:abstractNumId w:val="17"/>
  </w:num>
  <w:num w:numId="111">
    <w:abstractNumId w:val="5"/>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num>
  <w:num w:numId="117">
    <w:abstractNumId w:val="87"/>
  </w:num>
  <w:num w:numId="118">
    <w:abstractNumId w:val="106"/>
  </w:num>
  <w:num w:numId="119">
    <w:abstractNumId w:val="119"/>
  </w:num>
  <w:num w:numId="120">
    <w:abstractNumId w:val="54"/>
  </w:num>
  <w:num w:numId="121">
    <w:abstractNumId w:val="37"/>
  </w:num>
  <w:num w:numId="122">
    <w:abstractNumId w:val="39"/>
  </w:num>
  <w:num w:numId="123">
    <w:abstractNumId w:val="130"/>
  </w:num>
  <w:num w:numId="124">
    <w:abstractNumId w:val="29"/>
  </w:num>
  <w:num w:numId="125">
    <w:abstractNumId w:val="128"/>
  </w:num>
  <w:num w:numId="126">
    <w:abstractNumId w:val="111"/>
  </w:num>
  <w:num w:numId="127">
    <w:abstractNumId w:val="126"/>
  </w:num>
  <w:num w:numId="128">
    <w:abstractNumId w:val="32"/>
  </w:num>
  <w:num w:numId="129">
    <w:abstractNumId w:val="95"/>
  </w:num>
  <w:num w:numId="130">
    <w:abstractNumId w:val="11"/>
  </w:num>
  <w:num w:numId="131">
    <w:abstractNumId w:val="22"/>
  </w:num>
  <w:num w:numId="132">
    <w:abstractNumId w:val="90"/>
  </w:num>
  <w:num w:numId="133">
    <w:abstractNumId w:val="44"/>
  </w:num>
  <w:num w:numId="134">
    <w:abstractNumId w:val="75"/>
  </w:num>
  <w:num w:numId="135">
    <w:abstractNumId w:val="79"/>
  </w:num>
  <w:num w:numId="136">
    <w:abstractNumId w:val="115"/>
  </w:num>
  <w:num w:numId="137">
    <w:abstractNumId w:val="94"/>
  </w:num>
  <w:num w:numId="138">
    <w:abstractNumId w:val="18"/>
  </w:num>
  <w:num w:numId="139">
    <w:abstractNumId w:val="91"/>
  </w:num>
  <w:num w:numId="140">
    <w:abstractNumId w:val="10"/>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displayVerticalDrawingGridEvery w:val="2"/>
  <w:characterSpacingControl w:val="doNotCompress"/>
  <w:hdrShapeDefaults>
    <o:shapedefaults v:ext="edit" spidmax="92162"/>
  </w:hdrShapeDefaults>
  <w:footnotePr>
    <w:footnote w:id="-1"/>
    <w:footnote w:id="0"/>
  </w:footnotePr>
  <w:endnotePr>
    <w:endnote w:id="-1"/>
    <w:endnote w:id="0"/>
  </w:endnotePr>
  <w:compat/>
  <w:rsids>
    <w:rsidRoot w:val="006A6686"/>
    <w:rsid w:val="00000420"/>
    <w:rsid w:val="00001FF7"/>
    <w:rsid w:val="00002657"/>
    <w:rsid w:val="0000285F"/>
    <w:rsid w:val="0000289A"/>
    <w:rsid w:val="00003FAD"/>
    <w:rsid w:val="00004500"/>
    <w:rsid w:val="00004F0E"/>
    <w:rsid w:val="0000563E"/>
    <w:rsid w:val="00005735"/>
    <w:rsid w:val="000059B0"/>
    <w:rsid w:val="00006168"/>
    <w:rsid w:val="00007392"/>
    <w:rsid w:val="00007871"/>
    <w:rsid w:val="00010618"/>
    <w:rsid w:val="00010C5E"/>
    <w:rsid w:val="000110F9"/>
    <w:rsid w:val="00011C56"/>
    <w:rsid w:val="00011CFC"/>
    <w:rsid w:val="00011E2F"/>
    <w:rsid w:val="00012771"/>
    <w:rsid w:val="00014155"/>
    <w:rsid w:val="000142F0"/>
    <w:rsid w:val="0001456F"/>
    <w:rsid w:val="00014CD3"/>
    <w:rsid w:val="00014D8A"/>
    <w:rsid w:val="000160EC"/>
    <w:rsid w:val="0001640F"/>
    <w:rsid w:val="00016614"/>
    <w:rsid w:val="00016C1B"/>
    <w:rsid w:val="00017417"/>
    <w:rsid w:val="00020BD9"/>
    <w:rsid w:val="00020BEB"/>
    <w:rsid w:val="000222D2"/>
    <w:rsid w:val="000231C0"/>
    <w:rsid w:val="00023D97"/>
    <w:rsid w:val="000248F7"/>
    <w:rsid w:val="0002496E"/>
    <w:rsid w:val="00024B25"/>
    <w:rsid w:val="00026974"/>
    <w:rsid w:val="00027610"/>
    <w:rsid w:val="000301BC"/>
    <w:rsid w:val="00030D81"/>
    <w:rsid w:val="000322EF"/>
    <w:rsid w:val="000333F4"/>
    <w:rsid w:val="00033840"/>
    <w:rsid w:val="00033E1E"/>
    <w:rsid w:val="000345F0"/>
    <w:rsid w:val="00035BD9"/>
    <w:rsid w:val="00040390"/>
    <w:rsid w:val="000403DB"/>
    <w:rsid w:val="000422EF"/>
    <w:rsid w:val="00042BC1"/>
    <w:rsid w:val="00042EB6"/>
    <w:rsid w:val="00042F3E"/>
    <w:rsid w:val="00043A9A"/>
    <w:rsid w:val="0004424A"/>
    <w:rsid w:val="00045F4E"/>
    <w:rsid w:val="00045F6B"/>
    <w:rsid w:val="00050FDE"/>
    <w:rsid w:val="00051C1C"/>
    <w:rsid w:val="00051CAE"/>
    <w:rsid w:val="000521EC"/>
    <w:rsid w:val="00052AFC"/>
    <w:rsid w:val="00052DF7"/>
    <w:rsid w:val="00053C71"/>
    <w:rsid w:val="00054887"/>
    <w:rsid w:val="000550D5"/>
    <w:rsid w:val="000557B5"/>
    <w:rsid w:val="00055CD2"/>
    <w:rsid w:val="00056675"/>
    <w:rsid w:val="00056F69"/>
    <w:rsid w:val="0006006B"/>
    <w:rsid w:val="000615D2"/>
    <w:rsid w:val="00062804"/>
    <w:rsid w:val="00062A0D"/>
    <w:rsid w:val="00062F1B"/>
    <w:rsid w:val="000633D1"/>
    <w:rsid w:val="0006353D"/>
    <w:rsid w:val="00064251"/>
    <w:rsid w:val="000649CA"/>
    <w:rsid w:val="00065762"/>
    <w:rsid w:val="00065CE8"/>
    <w:rsid w:val="00065F37"/>
    <w:rsid w:val="00065F7F"/>
    <w:rsid w:val="000668E0"/>
    <w:rsid w:val="000678B9"/>
    <w:rsid w:val="00070F62"/>
    <w:rsid w:val="000721E0"/>
    <w:rsid w:val="00072DCE"/>
    <w:rsid w:val="000737E3"/>
    <w:rsid w:val="0007386A"/>
    <w:rsid w:val="00073C9C"/>
    <w:rsid w:val="00074512"/>
    <w:rsid w:val="00074A2B"/>
    <w:rsid w:val="00074AE2"/>
    <w:rsid w:val="00074CB7"/>
    <w:rsid w:val="0007668A"/>
    <w:rsid w:val="00076FF9"/>
    <w:rsid w:val="00081018"/>
    <w:rsid w:val="00081C4A"/>
    <w:rsid w:val="00082566"/>
    <w:rsid w:val="00082629"/>
    <w:rsid w:val="000838A1"/>
    <w:rsid w:val="00083E39"/>
    <w:rsid w:val="00083E85"/>
    <w:rsid w:val="00084397"/>
    <w:rsid w:val="00084421"/>
    <w:rsid w:val="00084EBE"/>
    <w:rsid w:val="00084FFB"/>
    <w:rsid w:val="00085D1A"/>
    <w:rsid w:val="0008635D"/>
    <w:rsid w:val="000864C1"/>
    <w:rsid w:val="00086A08"/>
    <w:rsid w:val="00087511"/>
    <w:rsid w:val="000903B8"/>
    <w:rsid w:val="00090858"/>
    <w:rsid w:val="00091241"/>
    <w:rsid w:val="00091605"/>
    <w:rsid w:val="00092676"/>
    <w:rsid w:val="00093D55"/>
    <w:rsid w:val="000946C3"/>
    <w:rsid w:val="0009521B"/>
    <w:rsid w:val="00096191"/>
    <w:rsid w:val="00096551"/>
    <w:rsid w:val="00096C5B"/>
    <w:rsid w:val="000A1558"/>
    <w:rsid w:val="000A1A48"/>
    <w:rsid w:val="000A286B"/>
    <w:rsid w:val="000A2E2D"/>
    <w:rsid w:val="000A41A0"/>
    <w:rsid w:val="000A4C11"/>
    <w:rsid w:val="000A510D"/>
    <w:rsid w:val="000A5DAA"/>
    <w:rsid w:val="000A5EC4"/>
    <w:rsid w:val="000A6031"/>
    <w:rsid w:val="000A6C79"/>
    <w:rsid w:val="000A71F7"/>
    <w:rsid w:val="000A7645"/>
    <w:rsid w:val="000A78FA"/>
    <w:rsid w:val="000B0108"/>
    <w:rsid w:val="000B0263"/>
    <w:rsid w:val="000B085A"/>
    <w:rsid w:val="000B1232"/>
    <w:rsid w:val="000B22F3"/>
    <w:rsid w:val="000B290E"/>
    <w:rsid w:val="000B2A52"/>
    <w:rsid w:val="000B3460"/>
    <w:rsid w:val="000B3803"/>
    <w:rsid w:val="000B3D30"/>
    <w:rsid w:val="000B4268"/>
    <w:rsid w:val="000B4BDC"/>
    <w:rsid w:val="000B5787"/>
    <w:rsid w:val="000B5856"/>
    <w:rsid w:val="000B6BFD"/>
    <w:rsid w:val="000B7196"/>
    <w:rsid w:val="000B7C3A"/>
    <w:rsid w:val="000C0CF4"/>
    <w:rsid w:val="000C1129"/>
    <w:rsid w:val="000C23ED"/>
    <w:rsid w:val="000C3345"/>
    <w:rsid w:val="000C34DD"/>
    <w:rsid w:val="000C3A6F"/>
    <w:rsid w:val="000C3BF5"/>
    <w:rsid w:val="000C605C"/>
    <w:rsid w:val="000C6517"/>
    <w:rsid w:val="000C7200"/>
    <w:rsid w:val="000C77D2"/>
    <w:rsid w:val="000C7B01"/>
    <w:rsid w:val="000C7E21"/>
    <w:rsid w:val="000D12BD"/>
    <w:rsid w:val="000D1864"/>
    <w:rsid w:val="000D261B"/>
    <w:rsid w:val="000D30F1"/>
    <w:rsid w:val="000D586E"/>
    <w:rsid w:val="000D5AEF"/>
    <w:rsid w:val="000D5E2C"/>
    <w:rsid w:val="000D61F4"/>
    <w:rsid w:val="000D7B33"/>
    <w:rsid w:val="000D7C3F"/>
    <w:rsid w:val="000D7E55"/>
    <w:rsid w:val="000E01E6"/>
    <w:rsid w:val="000E02BF"/>
    <w:rsid w:val="000E06EF"/>
    <w:rsid w:val="000E10B9"/>
    <w:rsid w:val="000E34A7"/>
    <w:rsid w:val="000E35D5"/>
    <w:rsid w:val="000E3653"/>
    <w:rsid w:val="000E4AB4"/>
    <w:rsid w:val="000E4DC8"/>
    <w:rsid w:val="000E5582"/>
    <w:rsid w:val="000E59D6"/>
    <w:rsid w:val="000E5AFE"/>
    <w:rsid w:val="000E7961"/>
    <w:rsid w:val="000E7D74"/>
    <w:rsid w:val="000F3E69"/>
    <w:rsid w:val="000F48D1"/>
    <w:rsid w:val="000F57C8"/>
    <w:rsid w:val="000F59AD"/>
    <w:rsid w:val="000F6815"/>
    <w:rsid w:val="000F7517"/>
    <w:rsid w:val="000F7D72"/>
    <w:rsid w:val="000F7D81"/>
    <w:rsid w:val="00101471"/>
    <w:rsid w:val="00101588"/>
    <w:rsid w:val="00101FD0"/>
    <w:rsid w:val="00102DF9"/>
    <w:rsid w:val="00103250"/>
    <w:rsid w:val="001038CE"/>
    <w:rsid w:val="00103D2B"/>
    <w:rsid w:val="001057F3"/>
    <w:rsid w:val="00105E16"/>
    <w:rsid w:val="00106044"/>
    <w:rsid w:val="0010715E"/>
    <w:rsid w:val="00111641"/>
    <w:rsid w:val="00111A58"/>
    <w:rsid w:val="00112AC3"/>
    <w:rsid w:val="00112F2A"/>
    <w:rsid w:val="00113472"/>
    <w:rsid w:val="001138B3"/>
    <w:rsid w:val="00113952"/>
    <w:rsid w:val="00113E2F"/>
    <w:rsid w:val="001148F3"/>
    <w:rsid w:val="0011563A"/>
    <w:rsid w:val="00115D37"/>
    <w:rsid w:val="00116890"/>
    <w:rsid w:val="001170C6"/>
    <w:rsid w:val="001178EC"/>
    <w:rsid w:val="001179CA"/>
    <w:rsid w:val="00120697"/>
    <w:rsid w:val="00120D30"/>
    <w:rsid w:val="00120F5B"/>
    <w:rsid w:val="00120FB8"/>
    <w:rsid w:val="00121656"/>
    <w:rsid w:val="00122A72"/>
    <w:rsid w:val="00123D39"/>
    <w:rsid w:val="001241F7"/>
    <w:rsid w:val="001249AC"/>
    <w:rsid w:val="0012585A"/>
    <w:rsid w:val="00125CD9"/>
    <w:rsid w:val="00126828"/>
    <w:rsid w:val="00127492"/>
    <w:rsid w:val="00130A6B"/>
    <w:rsid w:val="00131F12"/>
    <w:rsid w:val="001332FA"/>
    <w:rsid w:val="001334CE"/>
    <w:rsid w:val="00133D67"/>
    <w:rsid w:val="00133FC0"/>
    <w:rsid w:val="0013577D"/>
    <w:rsid w:val="00135B48"/>
    <w:rsid w:val="0013650A"/>
    <w:rsid w:val="00136C21"/>
    <w:rsid w:val="00136E7B"/>
    <w:rsid w:val="001370B7"/>
    <w:rsid w:val="0013741D"/>
    <w:rsid w:val="00137EDD"/>
    <w:rsid w:val="00140578"/>
    <w:rsid w:val="001427AB"/>
    <w:rsid w:val="00143177"/>
    <w:rsid w:val="0014384D"/>
    <w:rsid w:val="001439DC"/>
    <w:rsid w:val="001442EC"/>
    <w:rsid w:val="0014568D"/>
    <w:rsid w:val="00146276"/>
    <w:rsid w:val="00147D69"/>
    <w:rsid w:val="0015064F"/>
    <w:rsid w:val="0015068F"/>
    <w:rsid w:val="001510D3"/>
    <w:rsid w:val="00152018"/>
    <w:rsid w:val="001531BB"/>
    <w:rsid w:val="001538FD"/>
    <w:rsid w:val="00153B94"/>
    <w:rsid w:val="001543AE"/>
    <w:rsid w:val="00155A74"/>
    <w:rsid w:val="001577F9"/>
    <w:rsid w:val="0016013F"/>
    <w:rsid w:val="00160610"/>
    <w:rsid w:val="00160F3C"/>
    <w:rsid w:val="001623D3"/>
    <w:rsid w:val="00162580"/>
    <w:rsid w:val="00162F2B"/>
    <w:rsid w:val="00163D76"/>
    <w:rsid w:val="0016470C"/>
    <w:rsid w:val="00165B5B"/>
    <w:rsid w:val="00166B9C"/>
    <w:rsid w:val="001673D1"/>
    <w:rsid w:val="001674F7"/>
    <w:rsid w:val="00172F25"/>
    <w:rsid w:val="00173002"/>
    <w:rsid w:val="0017333D"/>
    <w:rsid w:val="001734A1"/>
    <w:rsid w:val="001747C1"/>
    <w:rsid w:val="00174AB8"/>
    <w:rsid w:val="001752AE"/>
    <w:rsid w:val="00175559"/>
    <w:rsid w:val="00176CDA"/>
    <w:rsid w:val="00176F6B"/>
    <w:rsid w:val="00177065"/>
    <w:rsid w:val="00177DE8"/>
    <w:rsid w:val="001802F8"/>
    <w:rsid w:val="00180B6F"/>
    <w:rsid w:val="001811FA"/>
    <w:rsid w:val="00181398"/>
    <w:rsid w:val="00181F63"/>
    <w:rsid w:val="00182178"/>
    <w:rsid w:val="00183419"/>
    <w:rsid w:val="001838E6"/>
    <w:rsid w:val="00183EC7"/>
    <w:rsid w:val="00184717"/>
    <w:rsid w:val="0018513D"/>
    <w:rsid w:val="001857E0"/>
    <w:rsid w:val="00185C01"/>
    <w:rsid w:val="00186B7C"/>
    <w:rsid w:val="00187C17"/>
    <w:rsid w:val="00187E57"/>
    <w:rsid w:val="00190172"/>
    <w:rsid w:val="00190369"/>
    <w:rsid w:val="00190ED7"/>
    <w:rsid w:val="00191E83"/>
    <w:rsid w:val="001933BA"/>
    <w:rsid w:val="00193470"/>
    <w:rsid w:val="00193A0D"/>
    <w:rsid w:val="00193BFA"/>
    <w:rsid w:val="0019418D"/>
    <w:rsid w:val="00194775"/>
    <w:rsid w:val="00194A1C"/>
    <w:rsid w:val="001958ED"/>
    <w:rsid w:val="00195EA1"/>
    <w:rsid w:val="00195F9B"/>
    <w:rsid w:val="001960E3"/>
    <w:rsid w:val="001963D4"/>
    <w:rsid w:val="001A1841"/>
    <w:rsid w:val="001A2633"/>
    <w:rsid w:val="001A26C6"/>
    <w:rsid w:val="001A362C"/>
    <w:rsid w:val="001A43F1"/>
    <w:rsid w:val="001A4FBF"/>
    <w:rsid w:val="001A508C"/>
    <w:rsid w:val="001A5B2F"/>
    <w:rsid w:val="001A69F4"/>
    <w:rsid w:val="001A6AA3"/>
    <w:rsid w:val="001A73F3"/>
    <w:rsid w:val="001B2202"/>
    <w:rsid w:val="001B2851"/>
    <w:rsid w:val="001B4A53"/>
    <w:rsid w:val="001B51E5"/>
    <w:rsid w:val="001B5832"/>
    <w:rsid w:val="001B6415"/>
    <w:rsid w:val="001B642A"/>
    <w:rsid w:val="001B66D2"/>
    <w:rsid w:val="001B70A9"/>
    <w:rsid w:val="001C0AC9"/>
    <w:rsid w:val="001C199D"/>
    <w:rsid w:val="001C2F37"/>
    <w:rsid w:val="001C31DE"/>
    <w:rsid w:val="001C48A7"/>
    <w:rsid w:val="001C5A66"/>
    <w:rsid w:val="001C6878"/>
    <w:rsid w:val="001C6B2C"/>
    <w:rsid w:val="001C6E2D"/>
    <w:rsid w:val="001C7886"/>
    <w:rsid w:val="001C7A4A"/>
    <w:rsid w:val="001D0EBC"/>
    <w:rsid w:val="001D1930"/>
    <w:rsid w:val="001D1B63"/>
    <w:rsid w:val="001D4266"/>
    <w:rsid w:val="001D4E26"/>
    <w:rsid w:val="001E00A6"/>
    <w:rsid w:val="001E11DC"/>
    <w:rsid w:val="001E1ECE"/>
    <w:rsid w:val="001E2681"/>
    <w:rsid w:val="001E2ACD"/>
    <w:rsid w:val="001E2FB9"/>
    <w:rsid w:val="001E3348"/>
    <w:rsid w:val="001E4B1C"/>
    <w:rsid w:val="001E535F"/>
    <w:rsid w:val="001E66AE"/>
    <w:rsid w:val="001E7274"/>
    <w:rsid w:val="001E7C3B"/>
    <w:rsid w:val="001E7C6A"/>
    <w:rsid w:val="001F0D31"/>
    <w:rsid w:val="001F0F06"/>
    <w:rsid w:val="001F0FE0"/>
    <w:rsid w:val="001F1D58"/>
    <w:rsid w:val="001F590E"/>
    <w:rsid w:val="001F6DE6"/>
    <w:rsid w:val="0020017B"/>
    <w:rsid w:val="00200247"/>
    <w:rsid w:val="00200398"/>
    <w:rsid w:val="002008DF"/>
    <w:rsid w:val="00201B63"/>
    <w:rsid w:val="002023F2"/>
    <w:rsid w:val="002026C2"/>
    <w:rsid w:val="0020374A"/>
    <w:rsid w:val="00203805"/>
    <w:rsid w:val="0020470D"/>
    <w:rsid w:val="0020517F"/>
    <w:rsid w:val="002055D9"/>
    <w:rsid w:val="00206372"/>
    <w:rsid w:val="0020663B"/>
    <w:rsid w:val="00206C99"/>
    <w:rsid w:val="002072C2"/>
    <w:rsid w:val="0021015D"/>
    <w:rsid w:val="00210876"/>
    <w:rsid w:val="00210944"/>
    <w:rsid w:val="00211EF9"/>
    <w:rsid w:val="00212943"/>
    <w:rsid w:val="00213075"/>
    <w:rsid w:val="002154C6"/>
    <w:rsid w:val="00215E8E"/>
    <w:rsid w:val="00215EFF"/>
    <w:rsid w:val="00217AC8"/>
    <w:rsid w:val="00217EAD"/>
    <w:rsid w:val="00220038"/>
    <w:rsid w:val="00220FBD"/>
    <w:rsid w:val="002218E6"/>
    <w:rsid w:val="00221FDA"/>
    <w:rsid w:val="00222A67"/>
    <w:rsid w:val="00223742"/>
    <w:rsid w:val="0022383F"/>
    <w:rsid w:val="00223E5E"/>
    <w:rsid w:val="00223EC6"/>
    <w:rsid w:val="00225A40"/>
    <w:rsid w:val="002260BD"/>
    <w:rsid w:val="00226548"/>
    <w:rsid w:val="002265C2"/>
    <w:rsid w:val="002266CC"/>
    <w:rsid w:val="002300B9"/>
    <w:rsid w:val="002302E7"/>
    <w:rsid w:val="00230AF8"/>
    <w:rsid w:val="00231273"/>
    <w:rsid w:val="00231F30"/>
    <w:rsid w:val="00232CAF"/>
    <w:rsid w:val="0023398A"/>
    <w:rsid w:val="00233C8C"/>
    <w:rsid w:val="00234874"/>
    <w:rsid w:val="00234979"/>
    <w:rsid w:val="0023513E"/>
    <w:rsid w:val="002351CB"/>
    <w:rsid w:val="0023552D"/>
    <w:rsid w:val="002358B1"/>
    <w:rsid w:val="002363B7"/>
    <w:rsid w:val="00236B02"/>
    <w:rsid w:val="002406C3"/>
    <w:rsid w:val="002435FF"/>
    <w:rsid w:val="00243B57"/>
    <w:rsid w:val="00243EC4"/>
    <w:rsid w:val="00244E78"/>
    <w:rsid w:val="00250131"/>
    <w:rsid w:val="002502CB"/>
    <w:rsid w:val="00250FD7"/>
    <w:rsid w:val="00251995"/>
    <w:rsid w:val="00253D46"/>
    <w:rsid w:val="002546D6"/>
    <w:rsid w:val="00255063"/>
    <w:rsid w:val="00257348"/>
    <w:rsid w:val="0025740B"/>
    <w:rsid w:val="002575DF"/>
    <w:rsid w:val="00261EEF"/>
    <w:rsid w:val="00262A53"/>
    <w:rsid w:val="00262F58"/>
    <w:rsid w:val="0026360E"/>
    <w:rsid w:val="00264171"/>
    <w:rsid w:val="0026418E"/>
    <w:rsid w:val="0026471C"/>
    <w:rsid w:val="0026573B"/>
    <w:rsid w:val="00265825"/>
    <w:rsid w:val="00265C97"/>
    <w:rsid w:val="00267D67"/>
    <w:rsid w:val="002701F9"/>
    <w:rsid w:val="00271971"/>
    <w:rsid w:val="00272DB2"/>
    <w:rsid w:val="002733E3"/>
    <w:rsid w:val="00273910"/>
    <w:rsid w:val="00273984"/>
    <w:rsid w:val="0027435B"/>
    <w:rsid w:val="00275029"/>
    <w:rsid w:val="00275AC9"/>
    <w:rsid w:val="002762DB"/>
    <w:rsid w:val="00276304"/>
    <w:rsid w:val="00277821"/>
    <w:rsid w:val="00277BE4"/>
    <w:rsid w:val="002810DD"/>
    <w:rsid w:val="00281A5A"/>
    <w:rsid w:val="00281E47"/>
    <w:rsid w:val="00282A31"/>
    <w:rsid w:val="00285CE3"/>
    <w:rsid w:val="00286800"/>
    <w:rsid w:val="00286803"/>
    <w:rsid w:val="00287341"/>
    <w:rsid w:val="00287D9B"/>
    <w:rsid w:val="00290A2A"/>
    <w:rsid w:val="002913CB"/>
    <w:rsid w:val="002918F7"/>
    <w:rsid w:val="002918FD"/>
    <w:rsid w:val="00291B49"/>
    <w:rsid w:val="00291D51"/>
    <w:rsid w:val="00291F09"/>
    <w:rsid w:val="002921B5"/>
    <w:rsid w:val="00292461"/>
    <w:rsid w:val="00293B29"/>
    <w:rsid w:val="00293C71"/>
    <w:rsid w:val="002943D2"/>
    <w:rsid w:val="00294AC3"/>
    <w:rsid w:val="00294FF7"/>
    <w:rsid w:val="0029502B"/>
    <w:rsid w:val="00295831"/>
    <w:rsid w:val="0029662C"/>
    <w:rsid w:val="00296D59"/>
    <w:rsid w:val="00296F2F"/>
    <w:rsid w:val="00297851"/>
    <w:rsid w:val="002A067F"/>
    <w:rsid w:val="002A0959"/>
    <w:rsid w:val="002A0F4D"/>
    <w:rsid w:val="002A2569"/>
    <w:rsid w:val="002A2B3A"/>
    <w:rsid w:val="002A302E"/>
    <w:rsid w:val="002A5085"/>
    <w:rsid w:val="002A5433"/>
    <w:rsid w:val="002A5D04"/>
    <w:rsid w:val="002A62DC"/>
    <w:rsid w:val="002A77F6"/>
    <w:rsid w:val="002B016B"/>
    <w:rsid w:val="002B11C4"/>
    <w:rsid w:val="002B14BE"/>
    <w:rsid w:val="002B1DAE"/>
    <w:rsid w:val="002B1EF7"/>
    <w:rsid w:val="002B395C"/>
    <w:rsid w:val="002B44A9"/>
    <w:rsid w:val="002B5178"/>
    <w:rsid w:val="002B581F"/>
    <w:rsid w:val="002B5EEF"/>
    <w:rsid w:val="002B64D4"/>
    <w:rsid w:val="002B79AD"/>
    <w:rsid w:val="002B7C3D"/>
    <w:rsid w:val="002C3BAD"/>
    <w:rsid w:val="002C4054"/>
    <w:rsid w:val="002C468A"/>
    <w:rsid w:val="002C499F"/>
    <w:rsid w:val="002C49C4"/>
    <w:rsid w:val="002C55B4"/>
    <w:rsid w:val="002C66C8"/>
    <w:rsid w:val="002C7653"/>
    <w:rsid w:val="002C7C8A"/>
    <w:rsid w:val="002D048E"/>
    <w:rsid w:val="002D1266"/>
    <w:rsid w:val="002D12F9"/>
    <w:rsid w:val="002D1FE9"/>
    <w:rsid w:val="002D226E"/>
    <w:rsid w:val="002D22B3"/>
    <w:rsid w:val="002D3042"/>
    <w:rsid w:val="002D46B5"/>
    <w:rsid w:val="002D48FB"/>
    <w:rsid w:val="002D4B95"/>
    <w:rsid w:val="002D5BDF"/>
    <w:rsid w:val="002D6E33"/>
    <w:rsid w:val="002D716A"/>
    <w:rsid w:val="002E0007"/>
    <w:rsid w:val="002E082F"/>
    <w:rsid w:val="002E0DE2"/>
    <w:rsid w:val="002E0E82"/>
    <w:rsid w:val="002E14C6"/>
    <w:rsid w:val="002E2309"/>
    <w:rsid w:val="002E2631"/>
    <w:rsid w:val="002E28FD"/>
    <w:rsid w:val="002E2E07"/>
    <w:rsid w:val="002E3060"/>
    <w:rsid w:val="002E38A5"/>
    <w:rsid w:val="002E3C86"/>
    <w:rsid w:val="002E41B9"/>
    <w:rsid w:val="002E54BA"/>
    <w:rsid w:val="002E58DE"/>
    <w:rsid w:val="002E5910"/>
    <w:rsid w:val="002E68A7"/>
    <w:rsid w:val="002E768E"/>
    <w:rsid w:val="002E7ECD"/>
    <w:rsid w:val="002F1076"/>
    <w:rsid w:val="002F1566"/>
    <w:rsid w:val="002F1C6B"/>
    <w:rsid w:val="002F3159"/>
    <w:rsid w:val="002F35D9"/>
    <w:rsid w:val="002F4D62"/>
    <w:rsid w:val="002F6223"/>
    <w:rsid w:val="002F64B0"/>
    <w:rsid w:val="002F7009"/>
    <w:rsid w:val="002F71A8"/>
    <w:rsid w:val="002F7A07"/>
    <w:rsid w:val="002F7AD5"/>
    <w:rsid w:val="003000AA"/>
    <w:rsid w:val="003003E2"/>
    <w:rsid w:val="00300AA1"/>
    <w:rsid w:val="00300B86"/>
    <w:rsid w:val="00301593"/>
    <w:rsid w:val="0030236A"/>
    <w:rsid w:val="00302FB9"/>
    <w:rsid w:val="0030308F"/>
    <w:rsid w:val="00303174"/>
    <w:rsid w:val="0030340D"/>
    <w:rsid w:val="0030384E"/>
    <w:rsid w:val="003041BA"/>
    <w:rsid w:val="00304D4D"/>
    <w:rsid w:val="00304E5A"/>
    <w:rsid w:val="00305827"/>
    <w:rsid w:val="00305D8F"/>
    <w:rsid w:val="003067BC"/>
    <w:rsid w:val="00306C9A"/>
    <w:rsid w:val="0030734F"/>
    <w:rsid w:val="003076E9"/>
    <w:rsid w:val="00311268"/>
    <w:rsid w:val="0031161A"/>
    <w:rsid w:val="00312F7F"/>
    <w:rsid w:val="003133F9"/>
    <w:rsid w:val="00313FAF"/>
    <w:rsid w:val="00314624"/>
    <w:rsid w:val="003150B3"/>
    <w:rsid w:val="003154A8"/>
    <w:rsid w:val="00315EC6"/>
    <w:rsid w:val="00317503"/>
    <w:rsid w:val="003175A6"/>
    <w:rsid w:val="00317A78"/>
    <w:rsid w:val="00317F07"/>
    <w:rsid w:val="00320100"/>
    <w:rsid w:val="0032031B"/>
    <w:rsid w:val="00321734"/>
    <w:rsid w:val="00321D2F"/>
    <w:rsid w:val="00323012"/>
    <w:rsid w:val="003246CC"/>
    <w:rsid w:val="003247C1"/>
    <w:rsid w:val="00324A16"/>
    <w:rsid w:val="00325480"/>
    <w:rsid w:val="00325B24"/>
    <w:rsid w:val="003274D1"/>
    <w:rsid w:val="003276C4"/>
    <w:rsid w:val="00330795"/>
    <w:rsid w:val="0033114C"/>
    <w:rsid w:val="003322C0"/>
    <w:rsid w:val="00332967"/>
    <w:rsid w:val="00332BED"/>
    <w:rsid w:val="00333071"/>
    <w:rsid w:val="003349B7"/>
    <w:rsid w:val="00334FC3"/>
    <w:rsid w:val="003357C9"/>
    <w:rsid w:val="003373DF"/>
    <w:rsid w:val="0033742A"/>
    <w:rsid w:val="00337F5C"/>
    <w:rsid w:val="00337FD1"/>
    <w:rsid w:val="0034060E"/>
    <w:rsid w:val="0034149A"/>
    <w:rsid w:val="00341B2E"/>
    <w:rsid w:val="003421CA"/>
    <w:rsid w:val="003438E5"/>
    <w:rsid w:val="00344FE3"/>
    <w:rsid w:val="00345BFE"/>
    <w:rsid w:val="00346158"/>
    <w:rsid w:val="00346DB4"/>
    <w:rsid w:val="003509A9"/>
    <w:rsid w:val="00352071"/>
    <w:rsid w:val="0035212F"/>
    <w:rsid w:val="003528D4"/>
    <w:rsid w:val="003533AF"/>
    <w:rsid w:val="003548F9"/>
    <w:rsid w:val="0035492F"/>
    <w:rsid w:val="0035505F"/>
    <w:rsid w:val="00355679"/>
    <w:rsid w:val="00355C6A"/>
    <w:rsid w:val="00355EA0"/>
    <w:rsid w:val="00356298"/>
    <w:rsid w:val="00356666"/>
    <w:rsid w:val="00356BF2"/>
    <w:rsid w:val="00356E72"/>
    <w:rsid w:val="003573EE"/>
    <w:rsid w:val="00360EA8"/>
    <w:rsid w:val="00360FD1"/>
    <w:rsid w:val="0036102B"/>
    <w:rsid w:val="00361074"/>
    <w:rsid w:val="0036109D"/>
    <w:rsid w:val="00361A84"/>
    <w:rsid w:val="00361CA4"/>
    <w:rsid w:val="00362299"/>
    <w:rsid w:val="003622E0"/>
    <w:rsid w:val="0036240B"/>
    <w:rsid w:val="00363E5C"/>
    <w:rsid w:val="00364407"/>
    <w:rsid w:val="00367461"/>
    <w:rsid w:val="003725C6"/>
    <w:rsid w:val="003743A5"/>
    <w:rsid w:val="003747EA"/>
    <w:rsid w:val="0037590A"/>
    <w:rsid w:val="003761F0"/>
    <w:rsid w:val="00376792"/>
    <w:rsid w:val="00376B63"/>
    <w:rsid w:val="00376D8A"/>
    <w:rsid w:val="00377316"/>
    <w:rsid w:val="00380DD1"/>
    <w:rsid w:val="003818BE"/>
    <w:rsid w:val="00382C0F"/>
    <w:rsid w:val="00383103"/>
    <w:rsid w:val="00383258"/>
    <w:rsid w:val="00383A38"/>
    <w:rsid w:val="00384314"/>
    <w:rsid w:val="0038498A"/>
    <w:rsid w:val="00384C40"/>
    <w:rsid w:val="00384DB6"/>
    <w:rsid w:val="00385326"/>
    <w:rsid w:val="00387C43"/>
    <w:rsid w:val="00387F5D"/>
    <w:rsid w:val="00390E0A"/>
    <w:rsid w:val="00390ED1"/>
    <w:rsid w:val="0039121D"/>
    <w:rsid w:val="003913E3"/>
    <w:rsid w:val="003928AB"/>
    <w:rsid w:val="00394FAE"/>
    <w:rsid w:val="003954FD"/>
    <w:rsid w:val="0039581C"/>
    <w:rsid w:val="003960CC"/>
    <w:rsid w:val="00397210"/>
    <w:rsid w:val="003A0EAC"/>
    <w:rsid w:val="003A0EB4"/>
    <w:rsid w:val="003A115D"/>
    <w:rsid w:val="003A1DDF"/>
    <w:rsid w:val="003A3663"/>
    <w:rsid w:val="003A3D0F"/>
    <w:rsid w:val="003A4C31"/>
    <w:rsid w:val="003A51AC"/>
    <w:rsid w:val="003A6015"/>
    <w:rsid w:val="003A6673"/>
    <w:rsid w:val="003A761D"/>
    <w:rsid w:val="003B031E"/>
    <w:rsid w:val="003B0F87"/>
    <w:rsid w:val="003B1708"/>
    <w:rsid w:val="003B1A14"/>
    <w:rsid w:val="003B210D"/>
    <w:rsid w:val="003B25F5"/>
    <w:rsid w:val="003B2D29"/>
    <w:rsid w:val="003B3435"/>
    <w:rsid w:val="003B413D"/>
    <w:rsid w:val="003B5565"/>
    <w:rsid w:val="003B5ABD"/>
    <w:rsid w:val="003B6527"/>
    <w:rsid w:val="003B6B89"/>
    <w:rsid w:val="003B7236"/>
    <w:rsid w:val="003C0384"/>
    <w:rsid w:val="003C11F3"/>
    <w:rsid w:val="003C1AF3"/>
    <w:rsid w:val="003C1D7F"/>
    <w:rsid w:val="003C24E5"/>
    <w:rsid w:val="003C2CB9"/>
    <w:rsid w:val="003C2E03"/>
    <w:rsid w:val="003C31F5"/>
    <w:rsid w:val="003C394B"/>
    <w:rsid w:val="003C653F"/>
    <w:rsid w:val="003D2838"/>
    <w:rsid w:val="003D2998"/>
    <w:rsid w:val="003D30FE"/>
    <w:rsid w:val="003D3BB8"/>
    <w:rsid w:val="003D42AD"/>
    <w:rsid w:val="003D66D4"/>
    <w:rsid w:val="003D76D0"/>
    <w:rsid w:val="003D77A4"/>
    <w:rsid w:val="003D7D30"/>
    <w:rsid w:val="003E038C"/>
    <w:rsid w:val="003E12E9"/>
    <w:rsid w:val="003E3DCB"/>
    <w:rsid w:val="003E47E1"/>
    <w:rsid w:val="003E4A64"/>
    <w:rsid w:val="003E4AEA"/>
    <w:rsid w:val="003E4F44"/>
    <w:rsid w:val="003E5A9B"/>
    <w:rsid w:val="003E6624"/>
    <w:rsid w:val="003E776B"/>
    <w:rsid w:val="003F3004"/>
    <w:rsid w:val="003F31D7"/>
    <w:rsid w:val="003F3B74"/>
    <w:rsid w:val="003F4C17"/>
    <w:rsid w:val="003F5CA9"/>
    <w:rsid w:val="003F60BE"/>
    <w:rsid w:val="003F62F2"/>
    <w:rsid w:val="003F6354"/>
    <w:rsid w:val="003F7ADE"/>
    <w:rsid w:val="00400587"/>
    <w:rsid w:val="00400CDD"/>
    <w:rsid w:val="00400F52"/>
    <w:rsid w:val="0040144C"/>
    <w:rsid w:val="00401467"/>
    <w:rsid w:val="0040150C"/>
    <w:rsid w:val="00401A82"/>
    <w:rsid w:val="0040238D"/>
    <w:rsid w:val="00402B9C"/>
    <w:rsid w:val="00402D06"/>
    <w:rsid w:val="00403251"/>
    <w:rsid w:val="00403767"/>
    <w:rsid w:val="00403BCA"/>
    <w:rsid w:val="00403FCA"/>
    <w:rsid w:val="00405392"/>
    <w:rsid w:val="00405743"/>
    <w:rsid w:val="00406C8F"/>
    <w:rsid w:val="004077DC"/>
    <w:rsid w:val="00407DD1"/>
    <w:rsid w:val="00407EA4"/>
    <w:rsid w:val="00412922"/>
    <w:rsid w:val="004139F5"/>
    <w:rsid w:val="0041434A"/>
    <w:rsid w:val="004143E4"/>
    <w:rsid w:val="00414EC4"/>
    <w:rsid w:val="0041634D"/>
    <w:rsid w:val="0041638B"/>
    <w:rsid w:val="004164C2"/>
    <w:rsid w:val="0041671C"/>
    <w:rsid w:val="00416AE6"/>
    <w:rsid w:val="00416E9A"/>
    <w:rsid w:val="004175D3"/>
    <w:rsid w:val="004176DD"/>
    <w:rsid w:val="00417AEB"/>
    <w:rsid w:val="00420630"/>
    <w:rsid w:val="00420EF6"/>
    <w:rsid w:val="00421122"/>
    <w:rsid w:val="004218D6"/>
    <w:rsid w:val="0042196A"/>
    <w:rsid w:val="00422E57"/>
    <w:rsid w:val="00424474"/>
    <w:rsid w:val="00424A34"/>
    <w:rsid w:val="00424BEC"/>
    <w:rsid w:val="00426780"/>
    <w:rsid w:val="004275FD"/>
    <w:rsid w:val="00431B0E"/>
    <w:rsid w:val="00432169"/>
    <w:rsid w:val="004324F5"/>
    <w:rsid w:val="004335A9"/>
    <w:rsid w:val="00434D7B"/>
    <w:rsid w:val="0043530B"/>
    <w:rsid w:val="00435483"/>
    <w:rsid w:val="00435744"/>
    <w:rsid w:val="004368C4"/>
    <w:rsid w:val="00437D92"/>
    <w:rsid w:val="00437EEB"/>
    <w:rsid w:val="00440535"/>
    <w:rsid w:val="00441FF8"/>
    <w:rsid w:val="00442CF3"/>
    <w:rsid w:val="00443145"/>
    <w:rsid w:val="00444D8D"/>
    <w:rsid w:val="00446577"/>
    <w:rsid w:val="00447B70"/>
    <w:rsid w:val="00450043"/>
    <w:rsid w:val="004528BD"/>
    <w:rsid w:val="00452E2F"/>
    <w:rsid w:val="004552CA"/>
    <w:rsid w:val="004555AB"/>
    <w:rsid w:val="00455862"/>
    <w:rsid w:val="00456E40"/>
    <w:rsid w:val="0045727A"/>
    <w:rsid w:val="00457AB0"/>
    <w:rsid w:val="004609CD"/>
    <w:rsid w:val="004614E7"/>
    <w:rsid w:val="00464863"/>
    <w:rsid w:val="00465374"/>
    <w:rsid w:val="004654C9"/>
    <w:rsid w:val="004655D8"/>
    <w:rsid w:val="004664F4"/>
    <w:rsid w:val="00466525"/>
    <w:rsid w:val="00466781"/>
    <w:rsid w:val="004675BA"/>
    <w:rsid w:val="0046768E"/>
    <w:rsid w:val="0047022D"/>
    <w:rsid w:val="0047153D"/>
    <w:rsid w:val="00471576"/>
    <w:rsid w:val="00472DFB"/>
    <w:rsid w:val="00473380"/>
    <w:rsid w:val="00473AD4"/>
    <w:rsid w:val="00473F3C"/>
    <w:rsid w:val="00474219"/>
    <w:rsid w:val="00474F3E"/>
    <w:rsid w:val="004751F5"/>
    <w:rsid w:val="0047622F"/>
    <w:rsid w:val="0047653E"/>
    <w:rsid w:val="00477608"/>
    <w:rsid w:val="00480603"/>
    <w:rsid w:val="00480855"/>
    <w:rsid w:val="00480A70"/>
    <w:rsid w:val="00480ECE"/>
    <w:rsid w:val="00481732"/>
    <w:rsid w:val="004820FD"/>
    <w:rsid w:val="004824A9"/>
    <w:rsid w:val="00484BD0"/>
    <w:rsid w:val="00485D2E"/>
    <w:rsid w:val="00485EB4"/>
    <w:rsid w:val="00487A07"/>
    <w:rsid w:val="00490148"/>
    <w:rsid w:val="004901B6"/>
    <w:rsid w:val="00490523"/>
    <w:rsid w:val="0049092F"/>
    <w:rsid w:val="0049231E"/>
    <w:rsid w:val="00493A27"/>
    <w:rsid w:val="0049440A"/>
    <w:rsid w:val="00495E3E"/>
    <w:rsid w:val="00496A94"/>
    <w:rsid w:val="0049734B"/>
    <w:rsid w:val="00497882"/>
    <w:rsid w:val="00497F80"/>
    <w:rsid w:val="004A0457"/>
    <w:rsid w:val="004A08A7"/>
    <w:rsid w:val="004A0F58"/>
    <w:rsid w:val="004A11D1"/>
    <w:rsid w:val="004A1359"/>
    <w:rsid w:val="004A1B67"/>
    <w:rsid w:val="004A2014"/>
    <w:rsid w:val="004A404D"/>
    <w:rsid w:val="004A53E5"/>
    <w:rsid w:val="004A59DA"/>
    <w:rsid w:val="004A5A6F"/>
    <w:rsid w:val="004A7136"/>
    <w:rsid w:val="004A714B"/>
    <w:rsid w:val="004B0B9D"/>
    <w:rsid w:val="004B168F"/>
    <w:rsid w:val="004B1D04"/>
    <w:rsid w:val="004B2325"/>
    <w:rsid w:val="004B5392"/>
    <w:rsid w:val="004B5412"/>
    <w:rsid w:val="004C0531"/>
    <w:rsid w:val="004C0631"/>
    <w:rsid w:val="004C07F6"/>
    <w:rsid w:val="004C0F0D"/>
    <w:rsid w:val="004C1813"/>
    <w:rsid w:val="004C2E7E"/>
    <w:rsid w:val="004C3442"/>
    <w:rsid w:val="004C452B"/>
    <w:rsid w:val="004C66D0"/>
    <w:rsid w:val="004C6B82"/>
    <w:rsid w:val="004C7044"/>
    <w:rsid w:val="004C75CC"/>
    <w:rsid w:val="004C7853"/>
    <w:rsid w:val="004D02A5"/>
    <w:rsid w:val="004D0CF5"/>
    <w:rsid w:val="004D1B47"/>
    <w:rsid w:val="004D1F4C"/>
    <w:rsid w:val="004D2A6C"/>
    <w:rsid w:val="004D32F4"/>
    <w:rsid w:val="004D3434"/>
    <w:rsid w:val="004D3522"/>
    <w:rsid w:val="004D37BC"/>
    <w:rsid w:val="004D3B73"/>
    <w:rsid w:val="004D43D1"/>
    <w:rsid w:val="004D4515"/>
    <w:rsid w:val="004D46F7"/>
    <w:rsid w:val="004D66C1"/>
    <w:rsid w:val="004D7788"/>
    <w:rsid w:val="004E0B7B"/>
    <w:rsid w:val="004E0E41"/>
    <w:rsid w:val="004E2F97"/>
    <w:rsid w:val="004E35B3"/>
    <w:rsid w:val="004E3716"/>
    <w:rsid w:val="004E479F"/>
    <w:rsid w:val="004E6D5E"/>
    <w:rsid w:val="004F0287"/>
    <w:rsid w:val="004F0727"/>
    <w:rsid w:val="004F159E"/>
    <w:rsid w:val="004F1CF2"/>
    <w:rsid w:val="004F1DB0"/>
    <w:rsid w:val="004F2C4B"/>
    <w:rsid w:val="004F44CE"/>
    <w:rsid w:val="004F515C"/>
    <w:rsid w:val="004F5980"/>
    <w:rsid w:val="004F750F"/>
    <w:rsid w:val="004F788C"/>
    <w:rsid w:val="004F7A3C"/>
    <w:rsid w:val="004F7AD7"/>
    <w:rsid w:val="004F7FD5"/>
    <w:rsid w:val="005012DB"/>
    <w:rsid w:val="00502CC1"/>
    <w:rsid w:val="0050346D"/>
    <w:rsid w:val="0050459B"/>
    <w:rsid w:val="00504F43"/>
    <w:rsid w:val="00505EB7"/>
    <w:rsid w:val="00506257"/>
    <w:rsid w:val="00506340"/>
    <w:rsid w:val="005066C3"/>
    <w:rsid w:val="00506FFC"/>
    <w:rsid w:val="00507051"/>
    <w:rsid w:val="00507536"/>
    <w:rsid w:val="00510559"/>
    <w:rsid w:val="00510DE0"/>
    <w:rsid w:val="00511606"/>
    <w:rsid w:val="005128EF"/>
    <w:rsid w:val="00512FA2"/>
    <w:rsid w:val="00513146"/>
    <w:rsid w:val="00513B70"/>
    <w:rsid w:val="00514120"/>
    <w:rsid w:val="005150E3"/>
    <w:rsid w:val="00515566"/>
    <w:rsid w:val="00516181"/>
    <w:rsid w:val="0051624E"/>
    <w:rsid w:val="00516972"/>
    <w:rsid w:val="00516BD6"/>
    <w:rsid w:val="00517DBE"/>
    <w:rsid w:val="0052032E"/>
    <w:rsid w:val="00521128"/>
    <w:rsid w:val="00521281"/>
    <w:rsid w:val="0052151A"/>
    <w:rsid w:val="00521597"/>
    <w:rsid w:val="00521860"/>
    <w:rsid w:val="005227F8"/>
    <w:rsid w:val="00523660"/>
    <w:rsid w:val="00524255"/>
    <w:rsid w:val="0052443E"/>
    <w:rsid w:val="005246FD"/>
    <w:rsid w:val="00524F46"/>
    <w:rsid w:val="005251A9"/>
    <w:rsid w:val="00525874"/>
    <w:rsid w:val="00525EE6"/>
    <w:rsid w:val="00526B55"/>
    <w:rsid w:val="005309E1"/>
    <w:rsid w:val="005318BE"/>
    <w:rsid w:val="00531A18"/>
    <w:rsid w:val="00532068"/>
    <w:rsid w:val="00532090"/>
    <w:rsid w:val="005320AB"/>
    <w:rsid w:val="00532406"/>
    <w:rsid w:val="00533004"/>
    <w:rsid w:val="0053347D"/>
    <w:rsid w:val="005337B9"/>
    <w:rsid w:val="00533AC9"/>
    <w:rsid w:val="00533F89"/>
    <w:rsid w:val="00534285"/>
    <w:rsid w:val="005355FE"/>
    <w:rsid w:val="00536037"/>
    <w:rsid w:val="00536105"/>
    <w:rsid w:val="0053613F"/>
    <w:rsid w:val="005363E0"/>
    <w:rsid w:val="00541273"/>
    <w:rsid w:val="00541F8E"/>
    <w:rsid w:val="0054271F"/>
    <w:rsid w:val="00544EB1"/>
    <w:rsid w:val="00547272"/>
    <w:rsid w:val="005477A3"/>
    <w:rsid w:val="00551B10"/>
    <w:rsid w:val="00552E5E"/>
    <w:rsid w:val="00553356"/>
    <w:rsid w:val="00553ECC"/>
    <w:rsid w:val="005547EB"/>
    <w:rsid w:val="00555B00"/>
    <w:rsid w:val="005569FC"/>
    <w:rsid w:val="00556D18"/>
    <w:rsid w:val="005571D8"/>
    <w:rsid w:val="00557EEB"/>
    <w:rsid w:val="00560724"/>
    <w:rsid w:val="00560BCF"/>
    <w:rsid w:val="00563B2E"/>
    <w:rsid w:val="00563D01"/>
    <w:rsid w:val="00563DB6"/>
    <w:rsid w:val="005641F7"/>
    <w:rsid w:val="00564F54"/>
    <w:rsid w:val="0056561B"/>
    <w:rsid w:val="00565ADF"/>
    <w:rsid w:val="00565F7B"/>
    <w:rsid w:val="00566311"/>
    <w:rsid w:val="00566384"/>
    <w:rsid w:val="005663E3"/>
    <w:rsid w:val="00567306"/>
    <w:rsid w:val="00567532"/>
    <w:rsid w:val="005678E3"/>
    <w:rsid w:val="00567B7A"/>
    <w:rsid w:val="00570A91"/>
    <w:rsid w:val="005717F2"/>
    <w:rsid w:val="0057186C"/>
    <w:rsid w:val="00571D85"/>
    <w:rsid w:val="00572415"/>
    <w:rsid w:val="00572A29"/>
    <w:rsid w:val="00573238"/>
    <w:rsid w:val="00573A37"/>
    <w:rsid w:val="00573F82"/>
    <w:rsid w:val="005740B0"/>
    <w:rsid w:val="00574C5C"/>
    <w:rsid w:val="0057556E"/>
    <w:rsid w:val="00575F24"/>
    <w:rsid w:val="005766ED"/>
    <w:rsid w:val="00577AAD"/>
    <w:rsid w:val="00577DD8"/>
    <w:rsid w:val="00580D8F"/>
    <w:rsid w:val="005811BF"/>
    <w:rsid w:val="00581EEE"/>
    <w:rsid w:val="00582024"/>
    <w:rsid w:val="00582465"/>
    <w:rsid w:val="00582789"/>
    <w:rsid w:val="005844D4"/>
    <w:rsid w:val="005852C5"/>
    <w:rsid w:val="00585784"/>
    <w:rsid w:val="005860E7"/>
    <w:rsid w:val="00586C03"/>
    <w:rsid w:val="00586EE9"/>
    <w:rsid w:val="00587A25"/>
    <w:rsid w:val="00587E21"/>
    <w:rsid w:val="0059005A"/>
    <w:rsid w:val="00590289"/>
    <w:rsid w:val="00591C3C"/>
    <w:rsid w:val="00591D1B"/>
    <w:rsid w:val="00591E72"/>
    <w:rsid w:val="00592024"/>
    <w:rsid w:val="005925F3"/>
    <w:rsid w:val="005929E0"/>
    <w:rsid w:val="00592B24"/>
    <w:rsid w:val="00592ECB"/>
    <w:rsid w:val="00594E97"/>
    <w:rsid w:val="0059543E"/>
    <w:rsid w:val="005966A4"/>
    <w:rsid w:val="00596799"/>
    <w:rsid w:val="00596E1D"/>
    <w:rsid w:val="00597DBB"/>
    <w:rsid w:val="005A0082"/>
    <w:rsid w:val="005A00DE"/>
    <w:rsid w:val="005A05ED"/>
    <w:rsid w:val="005A1336"/>
    <w:rsid w:val="005A32CE"/>
    <w:rsid w:val="005A3E3E"/>
    <w:rsid w:val="005A4C0E"/>
    <w:rsid w:val="005A5D4E"/>
    <w:rsid w:val="005A6502"/>
    <w:rsid w:val="005A7363"/>
    <w:rsid w:val="005A7DEE"/>
    <w:rsid w:val="005B0C1A"/>
    <w:rsid w:val="005B1480"/>
    <w:rsid w:val="005B1AAA"/>
    <w:rsid w:val="005B1B42"/>
    <w:rsid w:val="005B1CC1"/>
    <w:rsid w:val="005B298F"/>
    <w:rsid w:val="005B38A2"/>
    <w:rsid w:val="005B3F40"/>
    <w:rsid w:val="005B4206"/>
    <w:rsid w:val="005B48FD"/>
    <w:rsid w:val="005B4C3A"/>
    <w:rsid w:val="005B649C"/>
    <w:rsid w:val="005B6D82"/>
    <w:rsid w:val="005B7655"/>
    <w:rsid w:val="005C0265"/>
    <w:rsid w:val="005C12FA"/>
    <w:rsid w:val="005C1342"/>
    <w:rsid w:val="005C249B"/>
    <w:rsid w:val="005C2557"/>
    <w:rsid w:val="005C2877"/>
    <w:rsid w:val="005C2D23"/>
    <w:rsid w:val="005C2F27"/>
    <w:rsid w:val="005C3312"/>
    <w:rsid w:val="005C33C0"/>
    <w:rsid w:val="005C3A9C"/>
    <w:rsid w:val="005C3CEC"/>
    <w:rsid w:val="005C441D"/>
    <w:rsid w:val="005C49F9"/>
    <w:rsid w:val="005C4BC0"/>
    <w:rsid w:val="005C4D81"/>
    <w:rsid w:val="005C5020"/>
    <w:rsid w:val="005C52A6"/>
    <w:rsid w:val="005C53CF"/>
    <w:rsid w:val="005D033D"/>
    <w:rsid w:val="005D0A47"/>
    <w:rsid w:val="005D2419"/>
    <w:rsid w:val="005D27C6"/>
    <w:rsid w:val="005D2E7B"/>
    <w:rsid w:val="005D3578"/>
    <w:rsid w:val="005D4BC3"/>
    <w:rsid w:val="005D58C8"/>
    <w:rsid w:val="005D5C04"/>
    <w:rsid w:val="005D5E14"/>
    <w:rsid w:val="005D728F"/>
    <w:rsid w:val="005D73BD"/>
    <w:rsid w:val="005E0B70"/>
    <w:rsid w:val="005E102D"/>
    <w:rsid w:val="005E182C"/>
    <w:rsid w:val="005E1909"/>
    <w:rsid w:val="005E1BC4"/>
    <w:rsid w:val="005E2344"/>
    <w:rsid w:val="005E2E65"/>
    <w:rsid w:val="005E3CC9"/>
    <w:rsid w:val="005E412D"/>
    <w:rsid w:val="005E435A"/>
    <w:rsid w:val="005E5331"/>
    <w:rsid w:val="005E67B2"/>
    <w:rsid w:val="005E7D27"/>
    <w:rsid w:val="005F07C2"/>
    <w:rsid w:val="005F07F1"/>
    <w:rsid w:val="005F0E79"/>
    <w:rsid w:val="005F0FF0"/>
    <w:rsid w:val="005F1752"/>
    <w:rsid w:val="005F19BA"/>
    <w:rsid w:val="005F2508"/>
    <w:rsid w:val="005F360D"/>
    <w:rsid w:val="005F3725"/>
    <w:rsid w:val="005F3D75"/>
    <w:rsid w:val="005F4433"/>
    <w:rsid w:val="005F4609"/>
    <w:rsid w:val="005F463B"/>
    <w:rsid w:val="005F4C94"/>
    <w:rsid w:val="005F5CBF"/>
    <w:rsid w:val="005F6D44"/>
    <w:rsid w:val="005F7E35"/>
    <w:rsid w:val="00600B56"/>
    <w:rsid w:val="00600C00"/>
    <w:rsid w:val="00600DE4"/>
    <w:rsid w:val="006017B6"/>
    <w:rsid w:val="00602A90"/>
    <w:rsid w:val="00602F72"/>
    <w:rsid w:val="006038FB"/>
    <w:rsid w:val="00604BF6"/>
    <w:rsid w:val="00604D0E"/>
    <w:rsid w:val="00604F32"/>
    <w:rsid w:val="00605BDC"/>
    <w:rsid w:val="00605C6A"/>
    <w:rsid w:val="00607470"/>
    <w:rsid w:val="00611348"/>
    <w:rsid w:val="00612291"/>
    <w:rsid w:val="00612B3B"/>
    <w:rsid w:val="006138A0"/>
    <w:rsid w:val="00613A33"/>
    <w:rsid w:val="00613E3F"/>
    <w:rsid w:val="00614E2E"/>
    <w:rsid w:val="00616A9D"/>
    <w:rsid w:val="00616AD0"/>
    <w:rsid w:val="00617E45"/>
    <w:rsid w:val="00617F3D"/>
    <w:rsid w:val="006203A5"/>
    <w:rsid w:val="00620EE0"/>
    <w:rsid w:val="00622358"/>
    <w:rsid w:val="00622435"/>
    <w:rsid w:val="006233FB"/>
    <w:rsid w:val="006238AE"/>
    <w:rsid w:val="00624615"/>
    <w:rsid w:val="00624FCA"/>
    <w:rsid w:val="006257F2"/>
    <w:rsid w:val="00625D4D"/>
    <w:rsid w:val="006263A1"/>
    <w:rsid w:val="00626879"/>
    <w:rsid w:val="006277BE"/>
    <w:rsid w:val="00627B1A"/>
    <w:rsid w:val="00631AA9"/>
    <w:rsid w:val="00634176"/>
    <w:rsid w:val="00634623"/>
    <w:rsid w:val="00634882"/>
    <w:rsid w:val="00634F01"/>
    <w:rsid w:val="00636788"/>
    <w:rsid w:val="00636D1F"/>
    <w:rsid w:val="00640691"/>
    <w:rsid w:val="00640752"/>
    <w:rsid w:val="00641580"/>
    <w:rsid w:val="006416CB"/>
    <w:rsid w:val="006417C2"/>
    <w:rsid w:val="00641D81"/>
    <w:rsid w:val="00642DE7"/>
    <w:rsid w:val="00643BCA"/>
    <w:rsid w:val="0064431B"/>
    <w:rsid w:val="006448E6"/>
    <w:rsid w:val="00644B23"/>
    <w:rsid w:val="006451DF"/>
    <w:rsid w:val="006458F0"/>
    <w:rsid w:val="00645EEA"/>
    <w:rsid w:val="00645FD3"/>
    <w:rsid w:val="006507D5"/>
    <w:rsid w:val="006509CA"/>
    <w:rsid w:val="00652253"/>
    <w:rsid w:val="00653306"/>
    <w:rsid w:val="006545AA"/>
    <w:rsid w:val="00654A64"/>
    <w:rsid w:val="00655CD4"/>
    <w:rsid w:val="0065695A"/>
    <w:rsid w:val="00656CDB"/>
    <w:rsid w:val="00657ABA"/>
    <w:rsid w:val="00657DC7"/>
    <w:rsid w:val="00660336"/>
    <w:rsid w:val="00660396"/>
    <w:rsid w:val="00660AB5"/>
    <w:rsid w:val="00660DAF"/>
    <w:rsid w:val="00661041"/>
    <w:rsid w:val="0066197A"/>
    <w:rsid w:val="00661A25"/>
    <w:rsid w:val="00663E53"/>
    <w:rsid w:val="006646B3"/>
    <w:rsid w:val="0066696E"/>
    <w:rsid w:val="00667481"/>
    <w:rsid w:val="006677BF"/>
    <w:rsid w:val="00670D96"/>
    <w:rsid w:val="0067141E"/>
    <w:rsid w:val="006718DF"/>
    <w:rsid w:val="00672AA7"/>
    <w:rsid w:val="00672B0E"/>
    <w:rsid w:val="006730AF"/>
    <w:rsid w:val="006734B6"/>
    <w:rsid w:val="0067412A"/>
    <w:rsid w:val="00675033"/>
    <w:rsid w:val="00675FCA"/>
    <w:rsid w:val="006760F7"/>
    <w:rsid w:val="0067654D"/>
    <w:rsid w:val="00677529"/>
    <w:rsid w:val="00680510"/>
    <w:rsid w:val="006806B8"/>
    <w:rsid w:val="00680D7D"/>
    <w:rsid w:val="0068158F"/>
    <w:rsid w:val="00682501"/>
    <w:rsid w:val="0068417E"/>
    <w:rsid w:val="00684671"/>
    <w:rsid w:val="006855FF"/>
    <w:rsid w:val="00685B1F"/>
    <w:rsid w:val="00687784"/>
    <w:rsid w:val="0069019B"/>
    <w:rsid w:val="006903D1"/>
    <w:rsid w:val="00690580"/>
    <w:rsid w:val="006928AB"/>
    <w:rsid w:val="006935F8"/>
    <w:rsid w:val="006963D7"/>
    <w:rsid w:val="0069689B"/>
    <w:rsid w:val="00696E13"/>
    <w:rsid w:val="006978B7"/>
    <w:rsid w:val="006A0210"/>
    <w:rsid w:val="006A054B"/>
    <w:rsid w:val="006A0BA9"/>
    <w:rsid w:val="006A1C45"/>
    <w:rsid w:val="006A2665"/>
    <w:rsid w:val="006A282C"/>
    <w:rsid w:val="006A2A95"/>
    <w:rsid w:val="006A32C5"/>
    <w:rsid w:val="006A3449"/>
    <w:rsid w:val="006A558F"/>
    <w:rsid w:val="006A5B07"/>
    <w:rsid w:val="006A5BEA"/>
    <w:rsid w:val="006A5CD9"/>
    <w:rsid w:val="006A614E"/>
    <w:rsid w:val="006A6257"/>
    <w:rsid w:val="006A6686"/>
    <w:rsid w:val="006A7459"/>
    <w:rsid w:val="006B0833"/>
    <w:rsid w:val="006B3987"/>
    <w:rsid w:val="006B40C0"/>
    <w:rsid w:val="006B51C7"/>
    <w:rsid w:val="006B59D1"/>
    <w:rsid w:val="006B7260"/>
    <w:rsid w:val="006B726A"/>
    <w:rsid w:val="006C0528"/>
    <w:rsid w:val="006C0D4B"/>
    <w:rsid w:val="006C0E06"/>
    <w:rsid w:val="006C1DBC"/>
    <w:rsid w:val="006C2EB5"/>
    <w:rsid w:val="006C2EDB"/>
    <w:rsid w:val="006C3AAF"/>
    <w:rsid w:val="006C40DB"/>
    <w:rsid w:val="006C4341"/>
    <w:rsid w:val="006C712D"/>
    <w:rsid w:val="006C7B38"/>
    <w:rsid w:val="006D02A1"/>
    <w:rsid w:val="006D056B"/>
    <w:rsid w:val="006D1139"/>
    <w:rsid w:val="006D12C8"/>
    <w:rsid w:val="006D1785"/>
    <w:rsid w:val="006D2145"/>
    <w:rsid w:val="006D25CC"/>
    <w:rsid w:val="006D28C4"/>
    <w:rsid w:val="006D2C51"/>
    <w:rsid w:val="006D43F3"/>
    <w:rsid w:val="006D4EC2"/>
    <w:rsid w:val="006D5373"/>
    <w:rsid w:val="006D53A1"/>
    <w:rsid w:val="006D5C96"/>
    <w:rsid w:val="006D6754"/>
    <w:rsid w:val="006D7A0E"/>
    <w:rsid w:val="006E0AEA"/>
    <w:rsid w:val="006E1394"/>
    <w:rsid w:val="006E191D"/>
    <w:rsid w:val="006E1941"/>
    <w:rsid w:val="006E26BF"/>
    <w:rsid w:val="006E2CBA"/>
    <w:rsid w:val="006E3099"/>
    <w:rsid w:val="006E311D"/>
    <w:rsid w:val="006E31C2"/>
    <w:rsid w:val="006E3B63"/>
    <w:rsid w:val="006E41E1"/>
    <w:rsid w:val="006E4EFC"/>
    <w:rsid w:val="006E560E"/>
    <w:rsid w:val="006E6D1E"/>
    <w:rsid w:val="006E6D55"/>
    <w:rsid w:val="006E720F"/>
    <w:rsid w:val="006E7536"/>
    <w:rsid w:val="006F274C"/>
    <w:rsid w:val="006F32AB"/>
    <w:rsid w:val="006F445C"/>
    <w:rsid w:val="006F4848"/>
    <w:rsid w:val="006F484E"/>
    <w:rsid w:val="006F6D05"/>
    <w:rsid w:val="006F7E6C"/>
    <w:rsid w:val="007002EF"/>
    <w:rsid w:val="00700AD7"/>
    <w:rsid w:val="00700E2E"/>
    <w:rsid w:val="00701D19"/>
    <w:rsid w:val="00701F4D"/>
    <w:rsid w:val="007022AE"/>
    <w:rsid w:val="00702A0F"/>
    <w:rsid w:val="00702EF5"/>
    <w:rsid w:val="00703589"/>
    <w:rsid w:val="00703CD1"/>
    <w:rsid w:val="00704B1B"/>
    <w:rsid w:val="00705067"/>
    <w:rsid w:val="0070770B"/>
    <w:rsid w:val="007105FF"/>
    <w:rsid w:val="00710A7A"/>
    <w:rsid w:val="00712477"/>
    <w:rsid w:val="007125DE"/>
    <w:rsid w:val="007133E7"/>
    <w:rsid w:val="00713595"/>
    <w:rsid w:val="00713800"/>
    <w:rsid w:val="00713AAE"/>
    <w:rsid w:val="00714147"/>
    <w:rsid w:val="007146B2"/>
    <w:rsid w:val="00714CCA"/>
    <w:rsid w:val="00715210"/>
    <w:rsid w:val="00715457"/>
    <w:rsid w:val="00715B93"/>
    <w:rsid w:val="00715C11"/>
    <w:rsid w:val="00715D0C"/>
    <w:rsid w:val="00716F8C"/>
    <w:rsid w:val="00717359"/>
    <w:rsid w:val="007177B2"/>
    <w:rsid w:val="00720375"/>
    <w:rsid w:val="007207C3"/>
    <w:rsid w:val="0072080E"/>
    <w:rsid w:val="007208C2"/>
    <w:rsid w:val="00720E5F"/>
    <w:rsid w:val="0072147E"/>
    <w:rsid w:val="007217E5"/>
    <w:rsid w:val="007227F4"/>
    <w:rsid w:val="00722DE8"/>
    <w:rsid w:val="0072473F"/>
    <w:rsid w:val="00724E7F"/>
    <w:rsid w:val="00725349"/>
    <w:rsid w:val="007261A3"/>
    <w:rsid w:val="007261AD"/>
    <w:rsid w:val="00727F71"/>
    <w:rsid w:val="00730509"/>
    <w:rsid w:val="0073052B"/>
    <w:rsid w:val="0073087D"/>
    <w:rsid w:val="007308EF"/>
    <w:rsid w:val="007313CB"/>
    <w:rsid w:val="00732EFE"/>
    <w:rsid w:val="007356AC"/>
    <w:rsid w:val="007368C1"/>
    <w:rsid w:val="00736FD7"/>
    <w:rsid w:val="0073797A"/>
    <w:rsid w:val="00737AF3"/>
    <w:rsid w:val="00737C08"/>
    <w:rsid w:val="00740364"/>
    <w:rsid w:val="00740E32"/>
    <w:rsid w:val="00741D62"/>
    <w:rsid w:val="00741E11"/>
    <w:rsid w:val="007429A9"/>
    <w:rsid w:val="0074370B"/>
    <w:rsid w:val="00743B41"/>
    <w:rsid w:val="007447F6"/>
    <w:rsid w:val="007450C4"/>
    <w:rsid w:val="00745643"/>
    <w:rsid w:val="00745891"/>
    <w:rsid w:val="00745AB9"/>
    <w:rsid w:val="007468F1"/>
    <w:rsid w:val="007469CB"/>
    <w:rsid w:val="007470BE"/>
    <w:rsid w:val="00747E26"/>
    <w:rsid w:val="00747F91"/>
    <w:rsid w:val="00750B30"/>
    <w:rsid w:val="00751483"/>
    <w:rsid w:val="00751B8C"/>
    <w:rsid w:val="007522B4"/>
    <w:rsid w:val="00752BC9"/>
    <w:rsid w:val="00752CBA"/>
    <w:rsid w:val="00753E84"/>
    <w:rsid w:val="00754092"/>
    <w:rsid w:val="007541F6"/>
    <w:rsid w:val="007543FD"/>
    <w:rsid w:val="00754CEA"/>
    <w:rsid w:val="00754D64"/>
    <w:rsid w:val="007551A4"/>
    <w:rsid w:val="00755A76"/>
    <w:rsid w:val="00755AC8"/>
    <w:rsid w:val="00755FFC"/>
    <w:rsid w:val="00756A83"/>
    <w:rsid w:val="00757761"/>
    <w:rsid w:val="00760675"/>
    <w:rsid w:val="00760C4A"/>
    <w:rsid w:val="00760E5F"/>
    <w:rsid w:val="00761BE5"/>
    <w:rsid w:val="00761D3D"/>
    <w:rsid w:val="00762846"/>
    <w:rsid w:val="00763683"/>
    <w:rsid w:val="00764B93"/>
    <w:rsid w:val="0076621C"/>
    <w:rsid w:val="007664F4"/>
    <w:rsid w:val="007664FE"/>
    <w:rsid w:val="00766933"/>
    <w:rsid w:val="00766D60"/>
    <w:rsid w:val="007672AD"/>
    <w:rsid w:val="007673F9"/>
    <w:rsid w:val="007679E6"/>
    <w:rsid w:val="00770FD9"/>
    <w:rsid w:val="00771998"/>
    <w:rsid w:val="0077242F"/>
    <w:rsid w:val="0077287A"/>
    <w:rsid w:val="0077294A"/>
    <w:rsid w:val="00772C52"/>
    <w:rsid w:val="00773294"/>
    <w:rsid w:val="007742D2"/>
    <w:rsid w:val="00774477"/>
    <w:rsid w:val="00774AF1"/>
    <w:rsid w:val="007766F3"/>
    <w:rsid w:val="0077753E"/>
    <w:rsid w:val="007775B7"/>
    <w:rsid w:val="00780D95"/>
    <w:rsid w:val="00780F8C"/>
    <w:rsid w:val="00781957"/>
    <w:rsid w:val="00781965"/>
    <w:rsid w:val="00781F90"/>
    <w:rsid w:val="007821D4"/>
    <w:rsid w:val="00783764"/>
    <w:rsid w:val="007841E2"/>
    <w:rsid w:val="00784AD4"/>
    <w:rsid w:val="007855BD"/>
    <w:rsid w:val="00786124"/>
    <w:rsid w:val="00786252"/>
    <w:rsid w:val="00786EF6"/>
    <w:rsid w:val="007909CD"/>
    <w:rsid w:val="00790BFE"/>
    <w:rsid w:val="00790E9E"/>
    <w:rsid w:val="00791452"/>
    <w:rsid w:val="00791720"/>
    <w:rsid w:val="007949C4"/>
    <w:rsid w:val="00795CA6"/>
    <w:rsid w:val="00796B84"/>
    <w:rsid w:val="007A0600"/>
    <w:rsid w:val="007A196B"/>
    <w:rsid w:val="007A262A"/>
    <w:rsid w:val="007A3C12"/>
    <w:rsid w:val="007A481E"/>
    <w:rsid w:val="007A590D"/>
    <w:rsid w:val="007A6403"/>
    <w:rsid w:val="007A65FF"/>
    <w:rsid w:val="007A739F"/>
    <w:rsid w:val="007A73D5"/>
    <w:rsid w:val="007A780C"/>
    <w:rsid w:val="007B0CAE"/>
    <w:rsid w:val="007B1440"/>
    <w:rsid w:val="007B157D"/>
    <w:rsid w:val="007B16C6"/>
    <w:rsid w:val="007B1AD9"/>
    <w:rsid w:val="007B491A"/>
    <w:rsid w:val="007B5B58"/>
    <w:rsid w:val="007B5B79"/>
    <w:rsid w:val="007B63CD"/>
    <w:rsid w:val="007B7D09"/>
    <w:rsid w:val="007C0D9B"/>
    <w:rsid w:val="007C1629"/>
    <w:rsid w:val="007C207B"/>
    <w:rsid w:val="007C3814"/>
    <w:rsid w:val="007C3F30"/>
    <w:rsid w:val="007C56E0"/>
    <w:rsid w:val="007C5B10"/>
    <w:rsid w:val="007C5D3A"/>
    <w:rsid w:val="007C6EE2"/>
    <w:rsid w:val="007D07EB"/>
    <w:rsid w:val="007D0D1D"/>
    <w:rsid w:val="007D0F14"/>
    <w:rsid w:val="007D26BF"/>
    <w:rsid w:val="007D31BF"/>
    <w:rsid w:val="007D413A"/>
    <w:rsid w:val="007D47AB"/>
    <w:rsid w:val="007D481E"/>
    <w:rsid w:val="007D4A9F"/>
    <w:rsid w:val="007D6444"/>
    <w:rsid w:val="007D6582"/>
    <w:rsid w:val="007D6610"/>
    <w:rsid w:val="007D7E36"/>
    <w:rsid w:val="007E0FCB"/>
    <w:rsid w:val="007E1EDE"/>
    <w:rsid w:val="007E2077"/>
    <w:rsid w:val="007E2DFB"/>
    <w:rsid w:val="007E3AC1"/>
    <w:rsid w:val="007E5413"/>
    <w:rsid w:val="007F0981"/>
    <w:rsid w:val="007F0F75"/>
    <w:rsid w:val="007F339A"/>
    <w:rsid w:val="007F4673"/>
    <w:rsid w:val="007F5B72"/>
    <w:rsid w:val="007F6859"/>
    <w:rsid w:val="007F6A66"/>
    <w:rsid w:val="00800CF3"/>
    <w:rsid w:val="0080245B"/>
    <w:rsid w:val="00802858"/>
    <w:rsid w:val="00802980"/>
    <w:rsid w:val="00802DD4"/>
    <w:rsid w:val="00803C7A"/>
    <w:rsid w:val="00805509"/>
    <w:rsid w:val="00805CFF"/>
    <w:rsid w:val="008078FA"/>
    <w:rsid w:val="00807B05"/>
    <w:rsid w:val="00810AB2"/>
    <w:rsid w:val="00810C14"/>
    <w:rsid w:val="00811389"/>
    <w:rsid w:val="008124A7"/>
    <w:rsid w:val="00813656"/>
    <w:rsid w:val="008144D1"/>
    <w:rsid w:val="008145BB"/>
    <w:rsid w:val="008149B4"/>
    <w:rsid w:val="00814A69"/>
    <w:rsid w:val="008151D4"/>
    <w:rsid w:val="008154BD"/>
    <w:rsid w:val="00815BFE"/>
    <w:rsid w:val="00815D90"/>
    <w:rsid w:val="00815DEB"/>
    <w:rsid w:val="00816C2E"/>
    <w:rsid w:val="00820CAE"/>
    <w:rsid w:val="00821E3E"/>
    <w:rsid w:val="0082219C"/>
    <w:rsid w:val="00822471"/>
    <w:rsid w:val="00822A05"/>
    <w:rsid w:val="0082344C"/>
    <w:rsid w:val="008237FE"/>
    <w:rsid w:val="008239BD"/>
    <w:rsid w:val="00823E93"/>
    <w:rsid w:val="0082572E"/>
    <w:rsid w:val="00825AE2"/>
    <w:rsid w:val="00826510"/>
    <w:rsid w:val="008266EA"/>
    <w:rsid w:val="00827640"/>
    <w:rsid w:val="00827E62"/>
    <w:rsid w:val="00830189"/>
    <w:rsid w:val="008304F0"/>
    <w:rsid w:val="00831169"/>
    <w:rsid w:val="008313AC"/>
    <w:rsid w:val="0083165D"/>
    <w:rsid w:val="00833403"/>
    <w:rsid w:val="008344C8"/>
    <w:rsid w:val="008346F5"/>
    <w:rsid w:val="008347CF"/>
    <w:rsid w:val="00834827"/>
    <w:rsid w:val="008348AB"/>
    <w:rsid w:val="008348E6"/>
    <w:rsid w:val="008350EC"/>
    <w:rsid w:val="008352CC"/>
    <w:rsid w:val="008369FB"/>
    <w:rsid w:val="00836A8F"/>
    <w:rsid w:val="00836C02"/>
    <w:rsid w:val="00837BA6"/>
    <w:rsid w:val="00837CD3"/>
    <w:rsid w:val="00840072"/>
    <w:rsid w:val="008406E2"/>
    <w:rsid w:val="00840B43"/>
    <w:rsid w:val="00841081"/>
    <w:rsid w:val="00841482"/>
    <w:rsid w:val="008423F2"/>
    <w:rsid w:val="008428C4"/>
    <w:rsid w:val="00845A2C"/>
    <w:rsid w:val="00846176"/>
    <w:rsid w:val="008461C7"/>
    <w:rsid w:val="008463DD"/>
    <w:rsid w:val="0084671F"/>
    <w:rsid w:val="0085020C"/>
    <w:rsid w:val="00851B7C"/>
    <w:rsid w:val="00851FF0"/>
    <w:rsid w:val="008522C7"/>
    <w:rsid w:val="00852430"/>
    <w:rsid w:val="00852C5F"/>
    <w:rsid w:val="008535D6"/>
    <w:rsid w:val="00855235"/>
    <w:rsid w:val="00856DE7"/>
    <w:rsid w:val="00856EE9"/>
    <w:rsid w:val="008601E1"/>
    <w:rsid w:val="00861E7A"/>
    <w:rsid w:val="0086268A"/>
    <w:rsid w:val="00862DF3"/>
    <w:rsid w:val="00863A78"/>
    <w:rsid w:val="008649E2"/>
    <w:rsid w:val="00866725"/>
    <w:rsid w:val="00867DBE"/>
    <w:rsid w:val="00870161"/>
    <w:rsid w:val="0087186F"/>
    <w:rsid w:val="00871ADF"/>
    <w:rsid w:val="008743DD"/>
    <w:rsid w:val="008746B8"/>
    <w:rsid w:val="0087562B"/>
    <w:rsid w:val="00875C3E"/>
    <w:rsid w:val="008762BD"/>
    <w:rsid w:val="00876350"/>
    <w:rsid w:val="0087637F"/>
    <w:rsid w:val="008763B9"/>
    <w:rsid w:val="008771DD"/>
    <w:rsid w:val="008772D7"/>
    <w:rsid w:val="00877991"/>
    <w:rsid w:val="00877E3A"/>
    <w:rsid w:val="0088045A"/>
    <w:rsid w:val="00880B72"/>
    <w:rsid w:val="0088133B"/>
    <w:rsid w:val="00882477"/>
    <w:rsid w:val="00882960"/>
    <w:rsid w:val="00882A70"/>
    <w:rsid w:val="0088376D"/>
    <w:rsid w:val="00883970"/>
    <w:rsid w:val="0088414E"/>
    <w:rsid w:val="008843E7"/>
    <w:rsid w:val="008854BA"/>
    <w:rsid w:val="008854E6"/>
    <w:rsid w:val="00885A41"/>
    <w:rsid w:val="00885C81"/>
    <w:rsid w:val="00886357"/>
    <w:rsid w:val="00887BE6"/>
    <w:rsid w:val="00887FAE"/>
    <w:rsid w:val="00890C56"/>
    <w:rsid w:val="00890CEE"/>
    <w:rsid w:val="008911FE"/>
    <w:rsid w:val="008915BB"/>
    <w:rsid w:val="00891C27"/>
    <w:rsid w:val="00892CA1"/>
    <w:rsid w:val="00893993"/>
    <w:rsid w:val="00893E15"/>
    <w:rsid w:val="00894CDB"/>
    <w:rsid w:val="008955C1"/>
    <w:rsid w:val="00895EB4"/>
    <w:rsid w:val="008968F8"/>
    <w:rsid w:val="008A127F"/>
    <w:rsid w:val="008A141C"/>
    <w:rsid w:val="008A166E"/>
    <w:rsid w:val="008A191F"/>
    <w:rsid w:val="008A26F3"/>
    <w:rsid w:val="008A330A"/>
    <w:rsid w:val="008A3651"/>
    <w:rsid w:val="008A3DCC"/>
    <w:rsid w:val="008A4A34"/>
    <w:rsid w:val="008A588B"/>
    <w:rsid w:val="008A7022"/>
    <w:rsid w:val="008A751B"/>
    <w:rsid w:val="008A773B"/>
    <w:rsid w:val="008B05AB"/>
    <w:rsid w:val="008B0AA4"/>
    <w:rsid w:val="008B0DD1"/>
    <w:rsid w:val="008B119B"/>
    <w:rsid w:val="008B171E"/>
    <w:rsid w:val="008B1CA4"/>
    <w:rsid w:val="008B2E72"/>
    <w:rsid w:val="008B3BC8"/>
    <w:rsid w:val="008B3F8F"/>
    <w:rsid w:val="008B578F"/>
    <w:rsid w:val="008B5C73"/>
    <w:rsid w:val="008B5F54"/>
    <w:rsid w:val="008B613C"/>
    <w:rsid w:val="008B7EC0"/>
    <w:rsid w:val="008C09C0"/>
    <w:rsid w:val="008C2C06"/>
    <w:rsid w:val="008C309F"/>
    <w:rsid w:val="008C3192"/>
    <w:rsid w:val="008C324B"/>
    <w:rsid w:val="008C3A80"/>
    <w:rsid w:val="008C3E03"/>
    <w:rsid w:val="008C6D89"/>
    <w:rsid w:val="008C7A55"/>
    <w:rsid w:val="008D03F5"/>
    <w:rsid w:val="008D0900"/>
    <w:rsid w:val="008D1313"/>
    <w:rsid w:val="008D1722"/>
    <w:rsid w:val="008D198F"/>
    <w:rsid w:val="008D20F9"/>
    <w:rsid w:val="008D236C"/>
    <w:rsid w:val="008D37BE"/>
    <w:rsid w:val="008D534C"/>
    <w:rsid w:val="008D5B37"/>
    <w:rsid w:val="008D6702"/>
    <w:rsid w:val="008D6CB6"/>
    <w:rsid w:val="008D6CCD"/>
    <w:rsid w:val="008E0586"/>
    <w:rsid w:val="008E09B7"/>
    <w:rsid w:val="008E0FD6"/>
    <w:rsid w:val="008E1F2C"/>
    <w:rsid w:val="008E218A"/>
    <w:rsid w:val="008E2218"/>
    <w:rsid w:val="008E2502"/>
    <w:rsid w:val="008E32FF"/>
    <w:rsid w:val="008E3D9A"/>
    <w:rsid w:val="008E51CE"/>
    <w:rsid w:val="008F0AF8"/>
    <w:rsid w:val="008F0B86"/>
    <w:rsid w:val="008F246B"/>
    <w:rsid w:val="008F2FFC"/>
    <w:rsid w:val="008F341E"/>
    <w:rsid w:val="008F4945"/>
    <w:rsid w:val="008F57A1"/>
    <w:rsid w:val="008F5920"/>
    <w:rsid w:val="008F7243"/>
    <w:rsid w:val="008F7254"/>
    <w:rsid w:val="008F78B0"/>
    <w:rsid w:val="008F7FBE"/>
    <w:rsid w:val="00900DB3"/>
    <w:rsid w:val="00900EBF"/>
    <w:rsid w:val="00901176"/>
    <w:rsid w:val="00901932"/>
    <w:rsid w:val="00901AFE"/>
    <w:rsid w:val="00902621"/>
    <w:rsid w:val="00902837"/>
    <w:rsid w:val="00902FB0"/>
    <w:rsid w:val="0090338F"/>
    <w:rsid w:val="0090487D"/>
    <w:rsid w:val="00904C35"/>
    <w:rsid w:val="00904F91"/>
    <w:rsid w:val="00905BA8"/>
    <w:rsid w:val="00905E1F"/>
    <w:rsid w:val="00905F97"/>
    <w:rsid w:val="00906A4C"/>
    <w:rsid w:val="009073B4"/>
    <w:rsid w:val="0090785F"/>
    <w:rsid w:val="0091019B"/>
    <w:rsid w:val="0091036A"/>
    <w:rsid w:val="0091081E"/>
    <w:rsid w:val="009115FC"/>
    <w:rsid w:val="009122D6"/>
    <w:rsid w:val="00913068"/>
    <w:rsid w:val="00913D9B"/>
    <w:rsid w:val="00914F5B"/>
    <w:rsid w:val="00915119"/>
    <w:rsid w:val="00915B97"/>
    <w:rsid w:val="00915D28"/>
    <w:rsid w:val="009165C3"/>
    <w:rsid w:val="00916878"/>
    <w:rsid w:val="00916EE0"/>
    <w:rsid w:val="009201DE"/>
    <w:rsid w:val="00920606"/>
    <w:rsid w:val="0092085F"/>
    <w:rsid w:val="00920C96"/>
    <w:rsid w:val="00921104"/>
    <w:rsid w:val="00921144"/>
    <w:rsid w:val="009221F7"/>
    <w:rsid w:val="00923600"/>
    <w:rsid w:val="00923723"/>
    <w:rsid w:val="00924558"/>
    <w:rsid w:val="00924F03"/>
    <w:rsid w:val="009260F5"/>
    <w:rsid w:val="0092624F"/>
    <w:rsid w:val="0092639C"/>
    <w:rsid w:val="00926ED6"/>
    <w:rsid w:val="009272EE"/>
    <w:rsid w:val="00927401"/>
    <w:rsid w:val="009276AA"/>
    <w:rsid w:val="00931587"/>
    <w:rsid w:val="00931E29"/>
    <w:rsid w:val="0093202B"/>
    <w:rsid w:val="00932565"/>
    <w:rsid w:val="009330FC"/>
    <w:rsid w:val="00934B7E"/>
    <w:rsid w:val="00935431"/>
    <w:rsid w:val="00935879"/>
    <w:rsid w:val="00935C79"/>
    <w:rsid w:val="00935FB1"/>
    <w:rsid w:val="00936499"/>
    <w:rsid w:val="00937812"/>
    <w:rsid w:val="0094009B"/>
    <w:rsid w:val="00941782"/>
    <w:rsid w:val="00942B99"/>
    <w:rsid w:val="00942CFF"/>
    <w:rsid w:val="009436CA"/>
    <w:rsid w:val="00944364"/>
    <w:rsid w:val="00944472"/>
    <w:rsid w:val="00945968"/>
    <w:rsid w:val="009466F5"/>
    <w:rsid w:val="009477AE"/>
    <w:rsid w:val="00947B73"/>
    <w:rsid w:val="00950308"/>
    <w:rsid w:val="009506E1"/>
    <w:rsid w:val="009515B7"/>
    <w:rsid w:val="00951A06"/>
    <w:rsid w:val="00953069"/>
    <w:rsid w:val="00953F56"/>
    <w:rsid w:val="00954D9A"/>
    <w:rsid w:val="00955D0D"/>
    <w:rsid w:val="00956469"/>
    <w:rsid w:val="00957131"/>
    <w:rsid w:val="00957DC9"/>
    <w:rsid w:val="009602EC"/>
    <w:rsid w:val="00961566"/>
    <w:rsid w:val="00961721"/>
    <w:rsid w:val="0096194F"/>
    <w:rsid w:val="00961D80"/>
    <w:rsid w:val="009625F3"/>
    <w:rsid w:val="00962990"/>
    <w:rsid w:val="00962EDC"/>
    <w:rsid w:val="009631E5"/>
    <w:rsid w:val="00963417"/>
    <w:rsid w:val="009651B8"/>
    <w:rsid w:val="00965B27"/>
    <w:rsid w:val="00966A4D"/>
    <w:rsid w:val="00966C91"/>
    <w:rsid w:val="00966DC7"/>
    <w:rsid w:val="00967054"/>
    <w:rsid w:val="00967C2E"/>
    <w:rsid w:val="00970AF9"/>
    <w:rsid w:val="0097144D"/>
    <w:rsid w:val="00971AEA"/>
    <w:rsid w:val="009726EE"/>
    <w:rsid w:val="00973258"/>
    <w:rsid w:val="00973479"/>
    <w:rsid w:val="0097368D"/>
    <w:rsid w:val="009742EE"/>
    <w:rsid w:val="00974C64"/>
    <w:rsid w:val="009766C9"/>
    <w:rsid w:val="00976919"/>
    <w:rsid w:val="00977A74"/>
    <w:rsid w:val="009802D7"/>
    <w:rsid w:val="0098264C"/>
    <w:rsid w:val="0098308C"/>
    <w:rsid w:val="009845FB"/>
    <w:rsid w:val="00984FC9"/>
    <w:rsid w:val="00985E1B"/>
    <w:rsid w:val="00986ADA"/>
    <w:rsid w:val="00990AEA"/>
    <w:rsid w:val="00991133"/>
    <w:rsid w:val="00991FBA"/>
    <w:rsid w:val="009927B1"/>
    <w:rsid w:val="009931A8"/>
    <w:rsid w:val="00993FFE"/>
    <w:rsid w:val="009947D2"/>
    <w:rsid w:val="00995C64"/>
    <w:rsid w:val="00997701"/>
    <w:rsid w:val="00997BA8"/>
    <w:rsid w:val="009A238D"/>
    <w:rsid w:val="009A26A6"/>
    <w:rsid w:val="009A2833"/>
    <w:rsid w:val="009A2DA1"/>
    <w:rsid w:val="009A55FC"/>
    <w:rsid w:val="009A5AFC"/>
    <w:rsid w:val="009A5E41"/>
    <w:rsid w:val="009A7818"/>
    <w:rsid w:val="009B0E53"/>
    <w:rsid w:val="009B14C7"/>
    <w:rsid w:val="009B1AF7"/>
    <w:rsid w:val="009B1DC0"/>
    <w:rsid w:val="009B244B"/>
    <w:rsid w:val="009B2E36"/>
    <w:rsid w:val="009B4494"/>
    <w:rsid w:val="009B5859"/>
    <w:rsid w:val="009B608A"/>
    <w:rsid w:val="009B7668"/>
    <w:rsid w:val="009B7E6A"/>
    <w:rsid w:val="009C03A0"/>
    <w:rsid w:val="009C2355"/>
    <w:rsid w:val="009C2562"/>
    <w:rsid w:val="009C2C1D"/>
    <w:rsid w:val="009C3354"/>
    <w:rsid w:val="009C35AF"/>
    <w:rsid w:val="009C3CE5"/>
    <w:rsid w:val="009C6342"/>
    <w:rsid w:val="009C64FB"/>
    <w:rsid w:val="009C747B"/>
    <w:rsid w:val="009D0143"/>
    <w:rsid w:val="009D1346"/>
    <w:rsid w:val="009D1797"/>
    <w:rsid w:val="009D19E8"/>
    <w:rsid w:val="009D23D0"/>
    <w:rsid w:val="009D27A5"/>
    <w:rsid w:val="009D3EA8"/>
    <w:rsid w:val="009D4A5D"/>
    <w:rsid w:val="009D70DF"/>
    <w:rsid w:val="009D7814"/>
    <w:rsid w:val="009E0E09"/>
    <w:rsid w:val="009E102F"/>
    <w:rsid w:val="009E10A0"/>
    <w:rsid w:val="009E11C6"/>
    <w:rsid w:val="009E26A0"/>
    <w:rsid w:val="009E377F"/>
    <w:rsid w:val="009E4025"/>
    <w:rsid w:val="009E679E"/>
    <w:rsid w:val="009E749A"/>
    <w:rsid w:val="009F1C5B"/>
    <w:rsid w:val="009F32CE"/>
    <w:rsid w:val="009F332B"/>
    <w:rsid w:val="009F3C21"/>
    <w:rsid w:val="009F3DD2"/>
    <w:rsid w:val="009F3F10"/>
    <w:rsid w:val="009F4729"/>
    <w:rsid w:val="009F4817"/>
    <w:rsid w:val="009F4884"/>
    <w:rsid w:val="009F4CAF"/>
    <w:rsid w:val="009F6AC2"/>
    <w:rsid w:val="009F6F99"/>
    <w:rsid w:val="009F7F16"/>
    <w:rsid w:val="00A00D5D"/>
    <w:rsid w:val="00A00D86"/>
    <w:rsid w:val="00A011A5"/>
    <w:rsid w:val="00A0160A"/>
    <w:rsid w:val="00A0188F"/>
    <w:rsid w:val="00A04F13"/>
    <w:rsid w:val="00A05C1A"/>
    <w:rsid w:val="00A07877"/>
    <w:rsid w:val="00A10B71"/>
    <w:rsid w:val="00A12234"/>
    <w:rsid w:val="00A122A6"/>
    <w:rsid w:val="00A123C8"/>
    <w:rsid w:val="00A1246F"/>
    <w:rsid w:val="00A12EE2"/>
    <w:rsid w:val="00A12F3A"/>
    <w:rsid w:val="00A1343F"/>
    <w:rsid w:val="00A1389D"/>
    <w:rsid w:val="00A13EF1"/>
    <w:rsid w:val="00A143F5"/>
    <w:rsid w:val="00A146F5"/>
    <w:rsid w:val="00A16048"/>
    <w:rsid w:val="00A16B36"/>
    <w:rsid w:val="00A16D53"/>
    <w:rsid w:val="00A16F83"/>
    <w:rsid w:val="00A17290"/>
    <w:rsid w:val="00A17839"/>
    <w:rsid w:val="00A17A16"/>
    <w:rsid w:val="00A2009B"/>
    <w:rsid w:val="00A20DED"/>
    <w:rsid w:val="00A21565"/>
    <w:rsid w:val="00A21A62"/>
    <w:rsid w:val="00A2204F"/>
    <w:rsid w:val="00A22193"/>
    <w:rsid w:val="00A2229B"/>
    <w:rsid w:val="00A23058"/>
    <w:rsid w:val="00A235B5"/>
    <w:rsid w:val="00A23BB8"/>
    <w:rsid w:val="00A241DF"/>
    <w:rsid w:val="00A24269"/>
    <w:rsid w:val="00A25711"/>
    <w:rsid w:val="00A25AE3"/>
    <w:rsid w:val="00A267FA"/>
    <w:rsid w:val="00A27418"/>
    <w:rsid w:val="00A2764F"/>
    <w:rsid w:val="00A27D40"/>
    <w:rsid w:val="00A324D8"/>
    <w:rsid w:val="00A3329E"/>
    <w:rsid w:val="00A33481"/>
    <w:rsid w:val="00A33583"/>
    <w:rsid w:val="00A351C2"/>
    <w:rsid w:val="00A35570"/>
    <w:rsid w:val="00A36A8E"/>
    <w:rsid w:val="00A41257"/>
    <w:rsid w:val="00A41402"/>
    <w:rsid w:val="00A41E70"/>
    <w:rsid w:val="00A431A7"/>
    <w:rsid w:val="00A4327D"/>
    <w:rsid w:val="00A45846"/>
    <w:rsid w:val="00A46287"/>
    <w:rsid w:val="00A46AEF"/>
    <w:rsid w:val="00A46BCD"/>
    <w:rsid w:val="00A46F65"/>
    <w:rsid w:val="00A475F2"/>
    <w:rsid w:val="00A478F7"/>
    <w:rsid w:val="00A47A10"/>
    <w:rsid w:val="00A507E5"/>
    <w:rsid w:val="00A51193"/>
    <w:rsid w:val="00A51748"/>
    <w:rsid w:val="00A51AA9"/>
    <w:rsid w:val="00A524C1"/>
    <w:rsid w:val="00A52CAB"/>
    <w:rsid w:val="00A53E2C"/>
    <w:rsid w:val="00A53FC0"/>
    <w:rsid w:val="00A54CE7"/>
    <w:rsid w:val="00A55973"/>
    <w:rsid w:val="00A567D8"/>
    <w:rsid w:val="00A57572"/>
    <w:rsid w:val="00A57671"/>
    <w:rsid w:val="00A6059A"/>
    <w:rsid w:val="00A608B1"/>
    <w:rsid w:val="00A609D4"/>
    <w:rsid w:val="00A61221"/>
    <w:rsid w:val="00A61A16"/>
    <w:rsid w:val="00A621BB"/>
    <w:rsid w:val="00A622A0"/>
    <w:rsid w:val="00A63E2D"/>
    <w:rsid w:val="00A649D7"/>
    <w:rsid w:val="00A64F62"/>
    <w:rsid w:val="00A655CA"/>
    <w:rsid w:val="00A65607"/>
    <w:rsid w:val="00A67225"/>
    <w:rsid w:val="00A678BB"/>
    <w:rsid w:val="00A67BC8"/>
    <w:rsid w:val="00A67C15"/>
    <w:rsid w:val="00A67D92"/>
    <w:rsid w:val="00A711C6"/>
    <w:rsid w:val="00A71790"/>
    <w:rsid w:val="00A72141"/>
    <w:rsid w:val="00A72F95"/>
    <w:rsid w:val="00A730E3"/>
    <w:rsid w:val="00A73C9A"/>
    <w:rsid w:val="00A74EF8"/>
    <w:rsid w:val="00A7585B"/>
    <w:rsid w:val="00A75949"/>
    <w:rsid w:val="00A75BAD"/>
    <w:rsid w:val="00A76214"/>
    <w:rsid w:val="00A80341"/>
    <w:rsid w:val="00A80A65"/>
    <w:rsid w:val="00A81A07"/>
    <w:rsid w:val="00A81D9A"/>
    <w:rsid w:val="00A81DD3"/>
    <w:rsid w:val="00A83D5E"/>
    <w:rsid w:val="00A85EA4"/>
    <w:rsid w:val="00A863C0"/>
    <w:rsid w:val="00A87689"/>
    <w:rsid w:val="00A87F59"/>
    <w:rsid w:val="00A90541"/>
    <w:rsid w:val="00A90607"/>
    <w:rsid w:val="00A91239"/>
    <w:rsid w:val="00A92102"/>
    <w:rsid w:val="00A92440"/>
    <w:rsid w:val="00A92D82"/>
    <w:rsid w:val="00A95CAF"/>
    <w:rsid w:val="00A9655B"/>
    <w:rsid w:val="00A967C0"/>
    <w:rsid w:val="00A96894"/>
    <w:rsid w:val="00A973EB"/>
    <w:rsid w:val="00A97457"/>
    <w:rsid w:val="00A97FE7"/>
    <w:rsid w:val="00AA0033"/>
    <w:rsid w:val="00AA0C1E"/>
    <w:rsid w:val="00AA1694"/>
    <w:rsid w:val="00AA2A8F"/>
    <w:rsid w:val="00AA320F"/>
    <w:rsid w:val="00AA32ED"/>
    <w:rsid w:val="00AA3FBC"/>
    <w:rsid w:val="00AA5546"/>
    <w:rsid w:val="00AA649C"/>
    <w:rsid w:val="00AA6EEC"/>
    <w:rsid w:val="00AA7D78"/>
    <w:rsid w:val="00AA7EBC"/>
    <w:rsid w:val="00AB097B"/>
    <w:rsid w:val="00AB0E04"/>
    <w:rsid w:val="00AB168A"/>
    <w:rsid w:val="00AB1DF6"/>
    <w:rsid w:val="00AB22EF"/>
    <w:rsid w:val="00AB2A90"/>
    <w:rsid w:val="00AB2EE2"/>
    <w:rsid w:val="00AB3345"/>
    <w:rsid w:val="00AB3710"/>
    <w:rsid w:val="00AB5B6B"/>
    <w:rsid w:val="00AB62E8"/>
    <w:rsid w:val="00AB6981"/>
    <w:rsid w:val="00AB6B98"/>
    <w:rsid w:val="00AC0350"/>
    <w:rsid w:val="00AC12AE"/>
    <w:rsid w:val="00AC1A04"/>
    <w:rsid w:val="00AC1C16"/>
    <w:rsid w:val="00AC23F0"/>
    <w:rsid w:val="00AC3F48"/>
    <w:rsid w:val="00AC4197"/>
    <w:rsid w:val="00AC641D"/>
    <w:rsid w:val="00AC7029"/>
    <w:rsid w:val="00AC7B38"/>
    <w:rsid w:val="00AC7CA5"/>
    <w:rsid w:val="00AC7D25"/>
    <w:rsid w:val="00AC7F92"/>
    <w:rsid w:val="00AD0140"/>
    <w:rsid w:val="00AD05CE"/>
    <w:rsid w:val="00AD0AC9"/>
    <w:rsid w:val="00AD150E"/>
    <w:rsid w:val="00AD1BEF"/>
    <w:rsid w:val="00AD2873"/>
    <w:rsid w:val="00AD4FE3"/>
    <w:rsid w:val="00AD504E"/>
    <w:rsid w:val="00AD65D0"/>
    <w:rsid w:val="00AD778A"/>
    <w:rsid w:val="00AE00A9"/>
    <w:rsid w:val="00AE0F7A"/>
    <w:rsid w:val="00AE1339"/>
    <w:rsid w:val="00AE6403"/>
    <w:rsid w:val="00AE6F95"/>
    <w:rsid w:val="00AE72C6"/>
    <w:rsid w:val="00AE752E"/>
    <w:rsid w:val="00AE7D31"/>
    <w:rsid w:val="00AE7F1C"/>
    <w:rsid w:val="00AF034D"/>
    <w:rsid w:val="00AF0EAC"/>
    <w:rsid w:val="00AF1996"/>
    <w:rsid w:val="00AF2437"/>
    <w:rsid w:val="00AF367E"/>
    <w:rsid w:val="00AF3BBC"/>
    <w:rsid w:val="00AF55DB"/>
    <w:rsid w:val="00AF58C6"/>
    <w:rsid w:val="00AF651D"/>
    <w:rsid w:val="00B001D8"/>
    <w:rsid w:val="00B003D2"/>
    <w:rsid w:val="00B02B13"/>
    <w:rsid w:val="00B03283"/>
    <w:rsid w:val="00B039DA"/>
    <w:rsid w:val="00B03D4F"/>
    <w:rsid w:val="00B0448E"/>
    <w:rsid w:val="00B0469E"/>
    <w:rsid w:val="00B057CA"/>
    <w:rsid w:val="00B059F7"/>
    <w:rsid w:val="00B05A3C"/>
    <w:rsid w:val="00B06006"/>
    <w:rsid w:val="00B06466"/>
    <w:rsid w:val="00B0660A"/>
    <w:rsid w:val="00B06813"/>
    <w:rsid w:val="00B068AD"/>
    <w:rsid w:val="00B11120"/>
    <w:rsid w:val="00B112D8"/>
    <w:rsid w:val="00B11682"/>
    <w:rsid w:val="00B12686"/>
    <w:rsid w:val="00B13153"/>
    <w:rsid w:val="00B138A9"/>
    <w:rsid w:val="00B13CC9"/>
    <w:rsid w:val="00B15171"/>
    <w:rsid w:val="00B15F23"/>
    <w:rsid w:val="00B165CB"/>
    <w:rsid w:val="00B177BA"/>
    <w:rsid w:val="00B20A97"/>
    <w:rsid w:val="00B21401"/>
    <w:rsid w:val="00B215FA"/>
    <w:rsid w:val="00B21B99"/>
    <w:rsid w:val="00B21E3B"/>
    <w:rsid w:val="00B21EB9"/>
    <w:rsid w:val="00B22531"/>
    <w:rsid w:val="00B227A6"/>
    <w:rsid w:val="00B22D97"/>
    <w:rsid w:val="00B230E3"/>
    <w:rsid w:val="00B23167"/>
    <w:rsid w:val="00B244FB"/>
    <w:rsid w:val="00B24715"/>
    <w:rsid w:val="00B253A8"/>
    <w:rsid w:val="00B25677"/>
    <w:rsid w:val="00B25C9B"/>
    <w:rsid w:val="00B2679B"/>
    <w:rsid w:val="00B2686B"/>
    <w:rsid w:val="00B27D1D"/>
    <w:rsid w:val="00B32033"/>
    <w:rsid w:val="00B32171"/>
    <w:rsid w:val="00B32CF7"/>
    <w:rsid w:val="00B347F7"/>
    <w:rsid w:val="00B35555"/>
    <w:rsid w:val="00B367B6"/>
    <w:rsid w:val="00B368C5"/>
    <w:rsid w:val="00B36B64"/>
    <w:rsid w:val="00B414A3"/>
    <w:rsid w:val="00B4156A"/>
    <w:rsid w:val="00B45154"/>
    <w:rsid w:val="00B467DC"/>
    <w:rsid w:val="00B46E00"/>
    <w:rsid w:val="00B47665"/>
    <w:rsid w:val="00B47D4C"/>
    <w:rsid w:val="00B500EB"/>
    <w:rsid w:val="00B503D8"/>
    <w:rsid w:val="00B51CFA"/>
    <w:rsid w:val="00B5299F"/>
    <w:rsid w:val="00B52A10"/>
    <w:rsid w:val="00B52EEA"/>
    <w:rsid w:val="00B53B45"/>
    <w:rsid w:val="00B541DC"/>
    <w:rsid w:val="00B56930"/>
    <w:rsid w:val="00B57461"/>
    <w:rsid w:val="00B576CB"/>
    <w:rsid w:val="00B6004B"/>
    <w:rsid w:val="00B6079B"/>
    <w:rsid w:val="00B60D87"/>
    <w:rsid w:val="00B62069"/>
    <w:rsid w:val="00B62383"/>
    <w:rsid w:val="00B63F14"/>
    <w:rsid w:val="00B65A0B"/>
    <w:rsid w:val="00B72466"/>
    <w:rsid w:val="00B72F1C"/>
    <w:rsid w:val="00B73B14"/>
    <w:rsid w:val="00B743DE"/>
    <w:rsid w:val="00B74DFB"/>
    <w:rsid w:val="00B7542B"/>
    <w:rsid w:val="00B76584"/>
    <w:rsid w:val="00B768D2"/>
    <w:rsid w:val="00B80288"/>
    <w:rsid w:val="00B8140C"/>
    <w:rsid w:val="00B81849"/>
    <w:rsid w:val="00B81A83"/>
    <w:rsid w:val="00B81B97"/>
    <w:rsid w:val="00B82063"/>
    <w:rsid w:val="00B825AC"/>
    <w:rsid w:val="00B82CA5"/>
    <w:rsid w:val="00B82E0F"/>
    <w:rsid w:val="00B834BE"/>
    <w:rsid w:val="00B835D5"/>
    <w:rsid w:val="00B83C84"/>
    <w:rsid w:val="00B84407"/>
    <w:rsid w:val="00B85395"/>
    <w:rsid w:val="00B86939"/>
    <w:rsid w:val="00B8749A"/>
    <w:rsid w:val="00B87BB7"/>
    <w:rsid w:val="00B87E12"/>
    <w:rsid w:val="00B90816"/>
    <w:rsid w:val="00B92212"/>
    <w:rsid w:val="00B9281D"/>
    <w:rsid w:val="00B9549B"/>
    <w:rsid w:val="00B959AB"/>
    <w:rsid w:val="00B95DF2"/>
    <w:rsid w:val="00B95F98"/>
    <w:rsid w:val="00B96082"/>
    <w:rsid w:val="00B96EEF"/>
    <w:rsid w:val="00B97A07"/>
    <w:rsid w:val="00BA1348"/>
    <w:rsid w:val="00BA21DB"/>
    <w:rsid w:val="00BA29ED"/>
    <w:rsid w:val="00BA2E19"/>
    <w:rsid w:val="00BA2F3B"/>
    <w:rsid w:val="00BA4DBD"/>
    <w:rsid w:val="00BA5609"/>
    <w:rsid w:val="00BA5853"/>
    <w:rsid w:val="00BB1F00"/>
    <w:rsid w:val="00BB2522"/>
    <w:rsid w:val="00BB2A18"/>
    <w:rsid w:val="00BB2D76"/>
    <w:rsid w:val="00BB3298"/>
    <w:rsid w:val="00BB38A4"/>
    <w:rsid w:val="00BB47C9"/>
    <w:rsid w:val="00BB48C1"/>
    <w:rsid w:val="00BB4E1C"/>
    <w:rsid w:val="00BB5B4E"/>
    <w:rsid w:val="00BB62FB"/>
    <w:rsid w:val="00BB6C74"/>
    <w:rsid w:val="00BB7210"/>
    <w:rsid w:val="00BB7437"/>
    <w:rsid w:val="00BB7514"/>
    <w:rsid w:val="00BC09C5"/>
    <w:rsid w:val="00BC1265"/>
    <w:rsid w:val="00BC154E"/>
    <w:rsid w:val="00BC17A2"/>
    <w:rsid w:val="00BC1810"/>
    <w:rsid w:val="00BC18CF"/>
    <w:rsid w:val="00BC23D7"/>
    <w:rsid w:val="00BC5962"/>
    <w:rsid w:val="00BD009A"/>
    <w:rsid w:val="00BD02E7"/>
    <w:rsid w:val="00BD09DC"/>
    <w:rsid w:val="00BD185E"/>
    <w:rsid w:val="00BD3FF3"/>
    <w:rsid w:val="00BD4940"/>
    <w:rsid w:val="00BD4BFD"/>
    <w:rsid w:val="00BD5147"/>
    <w:rsid w:val="00BD5746"/>
    <w:rsid w:val="00BD57CB"/>
    <w:rsid w:val="00BD6E78"/>
    <w:rsid w:val="00BD7244"/>
    <w:rsid w:val="00BD75D7"/>
    <w:rsid w:val="00BD7BE2"/>
    <w:rsid w:val="00BD7D30"/>
    <w:rsid w:val="00BE03ED"/>
    <w:rsid w:val="00BE0E69"/>
    <w:rsid w:val="00BE269F"/>
    <w:rsid w:val="00BE36B5"/>
    <w:rsid w:val="00BE3BAF"/>
    <w:rsid w:val="00BE4812"/>
    <w:rsid w:val="00BE5637"/>
    <w:rsid w:val="00BE5DE0"/>
    <w:rsid w:val="00BE7537"/>
    <w:rsid w:val="00BE7A0E"/>
    <w:rsid w:val="00BF00E6"/>
    <w:rsid w:val="00BF07A6"/>
    <w:rsid w:val="00BF1B05"/>
    <w:rsid w:val="00BF1B45"/>
    <w:rsid w:val="00BF247F"/>
    <w:rsid w:val="00BF28FC"/>
    <w:rsid w:val="00BF494D"/>
    <w:rsid w:val="00BF605B"/>
    <w:rsid w:val="00BF648E"/>
    <w:rsid w:val="00BF6810"/>
    <w:rsid w:val="00C00013"/>
    <w:rsid w:val="00C001F1"/>
    <w:rsid w:val="00C0057D"/>
    <w:rsid w:val="00C010B9"/>
    <w:rsid w:val="00C01348"/>
    <w:rsid w:val="00C023C5"/>
    <w:rsid w:val="00C02A60"/>
    <w:rsid w:val="00C03C9E"/>
    <w:rsid w:val="00C04B3B"/>
    <w:rsid w:val="00C05C3B"/>
    <w:rsid w:val="00C06326"/>
    <w:rsid w:val="00C06901"/>
    <w:rsid w:val="00C117F7"/>
    <w:rsid w:val="00C11DCE"/>
    <w:rsid w:val="00C11F00"/>
    <w:rsid w:val="00C1293E"/>
    <w:rsid w:val="00C14767"/>
    <w:rsid w:val="00C149A1"/>
    <w:rsid w:val="00C1518A"/>
    <w:rsid w:val="00C15454"/>
    <w:rsid w:val="00C15EB5"/>
    <w:rsid w:val="00C15F82"/>
    <w:rsid w:val="00C2017B"/>
    <w:rsid w:val="00C206BF"/>
    <w:rsid w:val="00C21BF7"/>
    <w:rsid w:val="00C231FC"/>
    <w:rsid w:val="00C23842"/>
    <w:rsid w:val="00C2407D"/>
    <w:rsid w:val="00C241A3"/>
    <w:rsid w:val="00C241E4"/>
    <w:rsid w:val="00C251EA"/>
    <w:rsid w:val="00C255F8"/>
    <w:rsid w:val="00C260C1"/>
    <w:rsid w:val="00C263A7"/>
    <w:rsid w:val="00C2688E"/>
    <w:rsid w:val="00C268F0"/>
    <w:rsid w:val="00C27598"/>
    <w:rsid w:val="00C27638"/>
    <w:rsid w:val="00C27A9D"/>
    <w:rsid w:val="00C27EED"/>
    <w:rsid w:val="00C342F3"/>
    <w:rsid w:val="00C35085"/>
    <w:rsid w:val="00C35098"/>
    <w:rsid w:val="00C35959"/>
    <w:rsid w:val="00C36EB0"/>
    <w:rsid w:val="00C36F80"/>
    <w:rsid w:val="00C378A9"/>
    <w:rsid w:val="00C40F27"/>
    <w:rsid w:val="00C42212"/>
    <w:rsid w:val="00C42CEA"/>
    <w:rsid w:val="00C43B56"/>
    <w:rsid w:val="00C44010"/>
    <w:rsid w:val="00C44523"/>
    <w:rsid w:val="00C4455F"/>
    <w:rsid w:val="00C44728"/>
    <w:rsid w:val="00C45306"/>
    <w:rsid w:val="00C4532C"/>
    <w:rsid w:val="00C454C3"/>
    <w:rsid w:val="00C458BB"/>
    <w:rsid w:val="00C46BCA"/>
    <w:rsid w:val="00C501B0"/>
    <w:rsid w:val="00C50589"/>
    <w:rsid w:val="00C50DCC"/>
    <w:rsid w:val="00C527DD"/>
    <w:rsid w:val="00C52C17"/>
    <w:rsid w:val="00C52CF0"/>
    <w:rsid w:val="00C5318E"/>
    <w:rsid w:val="00C533FE"/>
    <w:rsid w:val="00C561FA"/>
    <w:rsid w:val="00C5714B"/>
    <w:rsid w:val="00C607C1"/>
    <w:rsid w:val="00C62192"/>
    <w:rsid w:val="00C63178"/>
    <w:rsid w:val="00C64B22"/>
    <w:rsid w:val="00C64FBA"/>
    <w:rsid w:val="00C6521F"/>
    <w:rsid w:val="00C659D1"/>
    <w:rsid w:val="00C662B5"/>
    <w:rsid w:val="00C66C63"/>
    <w:rsid w:val="00C671CD"/>
    <w:rsid w:val="00C70014"/>
    <w:rsid w:val="00C70055"/>
    <w:rsid w:val="00C70290"/>
    <w:rsid w:val="00C706CD"/>
    <w:rsid w:val="00C70BEC"/>
    <w:rsid w:val="00C7344D"/>
    <w:rsid w:val="00C73649"/>
    <w:rsid w:val="00C73B54"/>
    <w:rsid w:val="00C755C1"/>
    <w:rsid w:val="00C75E6F"/>
    <w:rsid w:val="00C76DA6"/>
    <w:rsid w:val="00C77E77"/>
    <w:rsid w:val="00C77F86"/>
    <w:rsid w:val="00C80AA8"/>
    <w:rsid w:val="00C80C74"/>
    <w:rsid w:val="00C80C79"/>
    <w:rsid w:val="00C811BA"/>
    <w:rsid w:val="00C818F4"/>
    <w:rsid w:val="00C82736"/>
    <w:rsid w:val="00C830EF"/>
    <w:rsid w:val="00C833B6"/>
    <w:rsid w:val="00C83EE0"/>
    <w:rsid w:val="00C848A4"/>
    <w:rsid w:val="00C84CED"/>
    <w:rsid w:val="00C85BD1"/>
    <w:rsid w:val="00C85CAF"/>
    <w:rsid w:val="00C86B64"/>
    <w:rsid w:val="00C8731C"/>
    <w:rsid w:val="00C8782E"/>
    <w:rsid w:val="00C87990"/>
    <w:rsid w:val="00C91598"/>
    <w:rsid w:val="00C91D29"/>
    <w:rsid w:val="00C928C4"/>
    <w:rsid w:val="00C93737"/>
    <w:rsid w:val="00C93875"/>
    <w:rsid w:val="00C94370"/>
    <w:rsid w:val="00C944FA"/>
    <w:rsid w:val="00C9470F"/>
    <w:rsid w:val="00C9492F"/>
    <w:rsid w:val="00C95BC2"/>
    <w:rsid w:val="00C95D83"/>
    <w:rsid w:val="00C961D7"/>
    <w:rsid w:val="00CA02DD"/>
    <w:rsid w:val="00CA070B"/>
    <w:rsid w:val="00CA10F1"/>
    <w:rsid w:val="00CA17FF"/>
    <w:rsid w:val="00CA28D9"/>
    <w:rsid w:val="00CA2BD6"/>
    <w:rsid w:val="00CA4B38"/>
    <w:rsid w:val="00CA587E"/>
    <w:rsid w:val="00CA5E16"/>
    <w:rsid w:val="00CA632C"/>
    <w:rsid w:val="00CA7D5F"/>
    <w:rsid w:val="00CB078A"/>
    <w:rsid w:val="00CB0A15"/>
    <w:rsid w:val="00CB0BBC"/>
    <w:rsid w:val="00CB0D60"/>
    <w:rsid w:val="00CB1BCB"/>
    <w:rsid w:val="00CB221F"/>
    <w:rsid w:val="00CB3A08"/>
    <w:rsid w:val="00CB4351"/>
    <w:rsid w:val="00CB47E6"/>
    <w:rsid w:val="00CB4993"/>
    <w:rsid w:val="00CB519A"/>
    <w:rsid w:val="00CB5BAE"/>
    <w:rsid w:val="00CB6B91"/>
    <w:rsid w:val="00CB6D54"/>
    <w:rsid w:val="00CB7A72"/>
    <w:rsid w:val="00CC14DC"/>
    <w:rsid w:val="00CC2CCD"/>
    <w:rsid w:val="00CC326F"/>
    <w:rsid w:val="00CC384E"/>
    <w:rsid w:val="00CC3D4D"/>
    <w:rsid w:val="00CC4BA4"/>
    <w:rsid w:val="00CC683C"/>
    <w:rsid w:val="00CC708A"/>
    <w:rsid w:val="00CC747E"/>
    <w:rsid w:val="00CC752D"/>
    <w:rsid w:val="00CD06C7"/>
    <w:rsid w:val="00CD0F35"/>
    <w:rsid w:val="00CD1035"/>
    <w:rsid w:val="00CD1723"/>
    <w:rsid w:val="00CD2DCB"/>
    <w:rsid w:val="00CD2F5F"/>
    <w:rsid w:val="00CD33C6"/>
    <w:rsid w:val="00CD3EE1"/>
    <w:rsid w:val="00CD43CA"/>
    <w:rsid w:val="00CD4AD3"/>
    <w:rsid w:val="00CD4DE2"/>
    <w:rsid w:val="00CD6AD3"/>
    <w:rsid w:val="00CD6D02"/>
    <w:rsid w:val="00CD79F9"/>
    <w:rsid w:val="00CD7BBE"/>
    <w:rsid w:val="00CE0FF2"/>
    <w:rsid w:val="00CE1A7C"/>
    <w:rsid w:val="00CE29CA"/>
    <w:rsid w:val="00CE3098"/>
    <w:rsid w:val="00CE5160"/>
    <w:rsid w:val="00CE5191"/>
    <w:rsid w:val="00CE5EC1"/>
    <w:rsid w:val="00CE6711"/>
    <w:rsid w:val="00CE6DA4"/>
    <w:rsid w:val="00CE77CB"/>
    <w:rsid w:val="00CE797D"/>
    <w:rsid w:val="00CF0825"/>
    <w:rsid w:val="00CF0F24"/>
    <w:rsid w:val="00CF1803"/>
    <w:rsid w:val="00CF198A"/>
    <w:rsid w:val="00CF1BFF"/>
    <w:rsid w:val="00CF2639"/>
    <w:rsid w:val="00CF2AFC"/>
    <w:rsid w:val="00CF2FF9"/>
    <w:rsid w:val="00CF3CF2"/>
    <w:rsid w:val="00CF40E2"/>
    <w:rsid w:val="00CF64FA"/>
    <w:rsid w:val="00CF66F4"/>
    <w:rsid w:val="00CF69D8"/>
    <w:rsid w:val="00CF73D2"/>
    <w:rsid w:val="00D01181"/>
    <w:rsid w:val="00D0120D"/>
    <w:rsid w:val="00D0132E"/>
    <w:rsid w:val="00D016F4"/>
    <w:rsid w:val="00D02E75"/>
    <w:rsid w:val="00D041A7"/>
    <w:rsid w:val="00D05520"/>
    <w:rsid w:val="00D0606A"/>
    <w:rsid w:val="00D06512"/>
    <w:rsid w:val="00D0676F"/>
    <w:rsid w:val="00D071A4"/>
    <w:rsid w:val="00D078D5"/>
    <w:rsid w:val="00D1143F"/>
    <w:rsid w:val="00D1216D"/>
    <w:rsid w:val="00D12672"/>
    <w:rsid w:val="00D13739"/>
    <w:rsid w:val="00D13C75"/>
    <w:rsid w:val="00D14D39"/>
    <w:rsid w:val="00D152C8"/>
    <w:rsid w:val="00D153FB"/>
    <w:rsid w:val="00D154DA"/>
    <w:rsid w:val="00D1567A"/>
    <w:rsid w:val="00D170B1"/>
    <w:rsid w:val="00D17403"/>
    <w:rsid w:val="00D20713"/>
    <w:rsid w:val="00D20D88"/>
    <w:rsid w:val="00D2107B"/>
    <w:rsid w:val="00D217F3"/>
    <w:rsid w:val="00D21AD5"/>
    <w:rsid w:val="00D21EB3"/>
    <w:rsid w:val="00D23112"/>
    <w:rsid w:val="00D2409E"/>
    <w:rsid w:val="00D24161"/>
    <w:rsid w:val="00D244A3"/>
    <w:rsid w:val="00D24AD7"/>
    <w:rsid w:val="00D258D0"/>
    <w:rsid w:val="00D2625A"/>
    <w:rsid w:val="00D26BB5"/>
    <w:rsid w:val="00D26E79"/>
    <w:rsid w:val="00D27227"/>
    <w:rsid w:val="00D32524"/>
    <w:rsid w:val="00D32548"/>
    <w:rsid w:val="00D33D10"/>
    <w:rsid w:val="00D34A77"/>
    <w:rsid w:val="00D3606D"/>
    <w:rsid w:val="00D368D0"/>
    <w:rsid w:val="00D376C0"/>
    <w:rsid w:val="00D401CE"/>
    <w:rsid w:val="00D421A8"/>
    <w:rsid w:val="00D4329E"/>
    <w:rsid w:val="00D45B25"/>
    <w:rsid w:val="00D45DD9"/>
    <w:rsid w:val="00D463F1"/>
    <w:rsid w:val="00D47062"/>
    <w:rsid w:val="00D471A5"/>
    <w:rsid w:val="00D47BC9"/>
    <w:rsid w:val="00D50A5C"/>
    <w:rsid w:val="00D50D53"/>
    <w:rsid w:val="00D51067"/>
    <w:rsid w:val="00D513B3"/>
    <w:rsid w:val="00D520C8"/>
    <w:rsid w:val="00D53061"/>
    <w:rsid w:val="00D53387"/>
    <w:rsid w:val="00D5344A"/>
    <w:rsid w:val="00D53708"/>
    <w:rsid w:val="00D539EB"/>
    <w:rsid w:val="00D5483E"/>
    <w:rsid w:val="00D5529A"/>
    <w:rsid w:val="00D55770"/>
    <w:rsid w:val="00D55D55"/>
    <w:rsid w:val="00D562EA"/>
    <w:rsid w:val="00D5644C"/>
    <w:rsid w:val="00D56CB0"/>
    <w:rsid w:val="00D5709B"/>
    <w:rsid w:val="00D5716E"/>
    <w:rsid w:val="00D571B3"/>
    <w:rsid w:val="00D5754C"/>
    <w:rsid w:val="00D609F3"/>
    <w:rsid w:val="00D60FF1"/>
    <w:rsid w:val="00D61470"/>
    <w:rsid w:val="00D61789"/>
    <w:rsid w:val="00D6258C"/>
    <w:rsid w:val="00D62B97"/>
    <w:rsid w:val="00D62DB6"/>
    <w:rsid w:val="00D64C41"/>
    <w:rsid w:val="00D64D7F"/>
    <w:rsid w:val="00D661B3"/>
    <w:rsid w:val="00D66798"/>
    <w:rsid w:val="00D676D0"/>
    <w:rsid w:val="00D70E4F"/>
    <w:rsid w:val="00D720D5"/>
    <w:rsid w:val="00D7292D"/>
    <w:rsid w:val="00D72C2C"/>
    <w:rsid w:val="00D7426A"/>
    <w:rsid w:val="00D744AF"/>
    <w:rsid w:val="00D7453B"/>
    <w:rsid w:val="00D76855"/>
    <w:rsid w:val="00D76D09"/>
    <w:rsid w:val="00D7709D"/>
    <w:rsid w:val="00D771CB"/>
    <w:rsid w:val="00D77478"/>
    <w:rsid w:val="00D77B89"/>
    <w:rsid w:val="00D80662"/>
    <w:rsid w:val="00D809FC"/>
    <w:rsid w:val="00D81E72"/>
    <w:rsid w:val="00D83923"/>
    <w:rsid w:val="00D8636C"/>
    <w:rsid w:val="00D8650B"/>
    <w:rsid w:val="00D867AC"/>
    <w:rsid w:val="00D87E7C"/>
    <w:rsid w:val="00D9019F"/>
    <w:rsid w:val="00D902F2"/>
    <w:rsid w:val="00D913BB"/>
    <w:rsid w:val="00D91D7F"/>
    <w:rsid w:val="00D93731"/>
    <w:rsid w:val="00D939AC"/>
    <w:rsid w:val="00D9503C"/>
    <w:rsid w:val="00D9552B"/>
    <w:rsid w:val="00D95711"/>
    <w:rsid w:val="00DA0532"/>
    <w:rsid w:val="00DA1D4C"/>
    <w:rsid w:val="00DA23DD"/>
    <w:rsid w:val="00DA3205"/>
    <w:rsid w:val="00DA46F9"/>
    <w:rsid w:val="00DA4F15"/>
    <w:rsid w:val="00DA5E7F"/>
    <w:rsid w:val="00DA73F1"/>
    <w:rsid w:val="00DA7A1F"/>
    <w:rsid w:val="00DB09BA"/>
    <w:rsid w:val="00DB1F55"/>
    <w:rsid w:val="00DB20DB"/>
    <w:rsid w:val="00DB21E8"/>
    <w:rsid w:val="00DB22D4"/>
    <w:rsid w:val="00DB28C7"/>
    <w:rsid w:val="00DB3028"/>
    <w:rsid w:val="00DB31B2"/>
    <w:rsid w:val="00DB34E1"/>
    <w:rsid w:val="00DB49FC"/>
    <w:rsid w:val="00DB50A6"/>
    <w:rsid w:val="00DB5C42"/>
    <w:rsid w:val="00DB791E"/>
    <w:rsid w:val="00DC0682"/>
    <w:rsid w:val="00DC1441"/>
    <w:rsid w:val="00DC189D"/>
    <w:rsid w:val="00DC2725"/>
    <w:rsid w:val="00DC3A48"/>
    <w:rsid w:val="00DC5210"/>
    <w:rsid w:val="00DC5B45"/>
    <w:rsid w:val="00DC61EB"/>
    <w:rsid w:val="00DC68B6"/>
    <w:rsid w:val="00DC6A58"/>
    <w:rsid w:val="00DC79F4"/>
    <w:rsid w:val="00DC7D41"/>
    <w:rsid w:val="00DD081C"/>
    <w:rsid w:val="00DD13E8"/>
    <w:rsid w:val="00DD15B3"/>
    <w:rsid w:val="00DD1B33"/>
    <w:rsid w:val="00DD3362"/>
    <w:rsid w:val="00DD350D"/>
    <w:rsid w:val="00DD36D6"/>
    <w:rsid w:val="00DD43A5"/>
    <w:rsid w:val="00DD4BF2"/>
    <w:rsid w:val="00DD629B"/>
    <w:rsid w:val="00DD6CAC"/>
    <w:rsid w:val="00DD6D45"/>
    <w:rsid w:val="00DD7337"/>
    <w:rsid w:val="00DD7A37"/>
    <w:rsid w:val="00DE0CA4"/>
    <w:rsid w:val="00DE0E69"/>
    <w:rsid w:val="00DE11B0"/>
    <w:rsid w:val="00DE1F65"/>
    <w:rsid w:val="00DE329E"/>
    <w:rsid w:val="00DE40F8"/>
    <w:rsid w:val="00DE5B9C"/>
    <w:rsid w:val="00DE6D24"/>
    <w:rsid w:val="00DE716A"/>
    <w:rsid w:val="00DE72DF"/>
    <w:rsid w:val="00DE7601"/>
    <w:rsid w:val="00DF048C"/>
    <w:rsid w:val="00DF21B0"/>
    <w:rsid w:val="00DF2D2F"/>
    <w:rsid w:val="00DF3E40"/>
    <w:rsid w:val="00DF4647"/>
    <w:rsid w:val="00DF5122"/>
    <w:rsid w:val="00DF514A"/>
    <w:rsid w:val="00DF5587"/>
    <w:rsid w:val="00DF5E84"/>
    <w:rsid w:val="00DF6361"/>
    <w:rsid w:val="00DF6580"/>
    <w:rsid w:val="00E00A76"/>
    <w:rsid w:val="00E01DAF"/>
    <w:rsid w:val="00E02463"/>
    <w:rsid w:val="00E03841"/>
    <w:rsid w:val="00E03858"/>
    <w:rsid w:val="00E0551A"/>
    <w:rsid w:val="00E07CD2"/>
    <w:rsid w:val="00E07D5B"/>
    <w:rsid w:val="00E105DD"/>
    <w:rsid w:val="00E11CA9"/>
    <w:rsid w:val="00E126AE"/>
    <w:rsid w:val="00E13634"/>
    <w:rsid w:val="00E1402D"/>
    <w:rsid w:val="00E1515D"/>
    <w:rsid w:val="00E15A5D"/>
    <w:rsid w:val="00E166F9"/>
    <w:rsid w:val="00E210E4"/>
    <w:rsid w:val="00E212A2"/>
    <w:rsid w:val="00E21AFB"/>
    <w:rsid w:val="00E2374D"/>
    <w:rsid w:val="00E24B71"/>
    <w:rsid w:val="00E258F6"/>
    <w:rsid w:val="00E303D0"/>
    <w:rsid w:val="00E306D6"/>
    <w:rsid w:val="00E30CA5"/>
    <w:rsid w:val="00E3163D"/>
    <w:rsid w:val="00E31D45"/>
    <w:rsid w:val="00E31F72"/>
    <w:rsid w:val="00E34E6E"/>
    <w:rsid w:val="00E34F1B"/>
    <w:rsid w:val="00E35072"/>
    <w:rsid w:val="00E35430"/>
    <w:rsid w:val="00E3589C"/>
    <w:rsid w:val="00E36993"/>
    <w:rsid w:val="00E36CA7"/>
    <w:rsid w:val="00E36CFC"/>
    <w:rsid w:val="00E37709"/>
    <w:rsid w:val="00E40158"/>
    <w:rsid w:val="00E4016D"/>
    <w:rsid w:val="00E40980"/>
    <w:rsid w:val="00E40E49"/>
    <w:rsid w:val="00E41044"/>
    <w:rsid w:val="00E41D38"/>
    <w:rsid w:val="00E4265C"/>
    <w:rsid w:val="00E42FF7"/>
    <w:rsid w:val="00E43523"/>
    <w:rsid w:val="00E435A6"/>
    <w:rsid w:val="00E437F1"/>
    <w:rsid w:val="00E43C85"/>
    <w:rsid w:val="00E4559B"/>
    <w:rsid w:val="00E46595"/>
    <w:rsid w:val="00E4760C"/>
    <w:rsid w:val="00E478AA"/>
    <w:rsid w:val="00E51001"/>
    <w:rsid w:val="00E51295"/>
    <w:rsid w:val="00E51A1B"/>
    <w:rsid w:val="00E52026"/>
    <w:rsid w:val="00E5236F"/>
    <w:rsid w:val="00E52D07"/>
    <w:rsid w:val="00E539A2"/>
    <w:rsid w:val="00E549D9"/>
    <w:rsid w:val="00E5565E"/>
    <w:rsid w:val="00E56CF2"/>
    <w:rsid w:val="00E571F1"/>
    <w:rsid w:val="00E57830"/>
    <w:rsid w:val="00E57A19"/>
    <w:rsid w:val="00E60B34"/>
    <w:rsid w:val="00E60F3F"/>
    <w:rsid w:val="00E61CE9"/>
    <w:rsid w:val="00E622B8"/>
    <w:rsid w:val="00E62352"/>
    <w:rsid w:val="00E62715"/>
    <w:rsid w:val="00E62AB0"/>
    <w:rsid w:val="00E63930"/>
    <w:rsid w:val="00E63BDB"/>
    <w:rsid w:val="00E663FE"/>
    <w:rsid w:val="00E67455"/>
    <w:rsid w:val="00E6756C"/>
    <w:rsid w:val="00E675CE"/>
    <w:rsid w:val="00E71994"/>
    <w:rsid w:val="00E7207D"/>
    <w:rsid w:val="00E72DA2"/>
    <w:rsid w:val="00E77454"/>
    <w:rsid w:val="00E77920"/>
    <w:rsid w:val="00E77937"/>
    <w:rsid w:val="00E80FCE"/>
    <w:rsid w:val="00E81AA6"/>
    <w:rsid w:val="00E81EF5"/>
    <w:rsid w:val="00E82EFD"/>
    <w:rsid w:val="00E834BD"/>
    <w:rsid w:val="00E838F2"/>
    <w:rsid w:val="00E83BD0"/>
    <w:rsid w:val="00E84B65"/>
    <w:rsid w:val="00E84BD4"/>
    <w:rsid w:val="00E84C96"/>
    <w:rsid w:val="00E86568"/>
    <w:rsid w:val="00E86EA9"/>
    <w:rsid w:val="00E876CB"/>
    <w:rsid w:val="00E900DA"/>
    <w:rsid w:val="00E908C5"/>
    <w:rsid w:val="00E91926"/>
    <w:rsid w:val="00E91A1B"/>
    <w:rsid w:val="00E91B4A"/>
    <w:rsid w:val="00E94006"/>
    <w:rsid w:val="00E94234"/>
    <w:rsid w:val="00E945CE"/>
    <w:rsid w:val="00E947AD"/>
    <w:rsid w:val="00E947DA"/>
    <w:rsid w:val="00E94E52"/>
    <w:rsid w:val="00E96856"/>
    <w:rsid w:val="00E97273"/>
    <w:rsid w:val="00E975D4"/>
    <w:rsid w:val="00E9784F"/>
    <w:rsid w:val="00EA0F8B"/>
    <w:rsid w:val="00EA163C"/>
    <w:rsid w:val="00EA1BA7"/>
    <w:rsid w:val="00EA2138"/>
    <w:rsid w:val="00EA252C"/>
    <w:rsid w:val="00EA2601"/>
    <w:rsid w:val="00EA3832"/>
    <w:rsid w:val="00EA4ED1"/>
    <w:rsid w:val="00EA5090"/>
    <w:rsid w:val="00EA5823"/>
    <w:rsid w:val="00EA697F"/>
    <w:rsid w:val="00EB1F86"/>
    <w:rsid w:val="00EB3819"/>
    <w:rsid w:val="00EB3F7B"/>
    <w:rsid w:val="00EB5BF3"/>
    <w:rsid w:val="00EB6630"/>
    <w:rsid w:val="00EB6FA1"/>
    <w:rsid w:val="00EB7229"/>
    <w:rsid w:val="00EC081C"/>
    <w:rsid w:val="00EC1677"/>
    <w:rsid w:val="00EC183B"/>
    <w:rsid w:val="00EC219D"/>
    <w:rsid w:val="00EC3ADE"/>
    <w:rsid w:val="00EC40E9"/>
    <w:rsid w:val="00EC4C76"/>
    <w:rsid w:val="00EC6702"/>
    <w:rsid w:val="00ED073E"/>
    <w:rsid w:val="00ED0F59"/>
    <w:rsid w:val="00ED1447"/>
    <w:rsid w:val="00ED15D0"/>
    <w:rsid w:val="00ED2F2E"/>
    <w:rsid w:val="00ED355A"/>
    <w:rsid w:val="00ED3A09"/>
    <w:rsid w:val="00ED4412"/>
    <w:rsid w:val="00ED4811"/>
    <w:rsid w:val="00ED4EA1"/>
    <w:rsid w:val="00ED580F"/>
    <w:rsid w:val="00ED706B"/>
    <w:rsid w:val="00ED7415"/>
    <w:rsid w:val="00ED751C"/>
    <w:rsid w:val="00ED771D"/>
    <w:rsid w:val="00EE19DC"/>
    <w:rsid w:val="00EE203C"/>
    <w:rsid w:val="00EE33D9"/>
    <w:rsid w:val="00EE3E33"/>
    <w:rsid w:val="00EE50BF"/>
    <w:rsid w:val="00EE520B"/>
    <w:rsid w:val="00EE5A1B"/>
    <w:rsid w:val="00EE67CC"/>
    <w:rsid w:val="00EE6EFF"/>
    <w:rsid w:val="00EE7108"/>
    <w:rsid w:val="00EE7D4E"/>
    <w:rsid w:val="00EE7DEB"/>
    <w:rsid w:val="00EF081F"/>
    <w:rsid w:val="00EF1167"/>
    <w:rsid w:val="00EF2A35"/>
    <w:rsid w:val="00EF39E4"/>
    <w:rsid w:val="00EF3E3F"/>
    <w:rsid w:val="00EF5857"/>
    <w:rsid w:val="00EF6EDB"/>
    <w:rsid w:val="00EF7043"/>
    <w:rsid w:val="00F013BF"/>
    <w:rsid w:val="00F01BDC"/>
    <w:rsid w:val="00F01F4B"/>
    <w:rsid w:val="00F02A55"/>
    <w:rsid w:val="00F038C2"/>
    <w:rsid w:val="00F03A10"/>
    <w:rsid w:val="00F03F35"/>
    <w:rsid w:val="00F05124"/>
    <w:rsid w:val="00F056C4"/>
    <w:rsid w:val="00F05847"/>
    <w:rsid w:val="00F05C97"/>
    <w:rsid w:val="00F06176"/>
    <w:rsid w:val="00F07154"/>
    <w:rsid w:val="00F07DDE"/>
    <w:rsid w:val="00F101A7"/>
    <w:rsid w:val="00F102E0"/>
    <w:rsid w:val="00F1065E"/>
    <w:rsid w:val="00F114D5"/>
    <w:rsid w:val="00F11651"/>
    <w:rsid w:val="00F11D1F"/>
    <w:rsid w:val="00F13591"/>
    <w:rsid w:val="00F140F8"/>
    <w:rsid w:val="00F14274"/>
    <w:rsid w:val="00F15014"/>
    <w:rsid w:val="00F16100"/>
    <w:rsid w:val="00F1755E"/>
    <w:rsid w:val="00F177F8"/>
    <w:rsid w:val="00F1793E"/>
    <w:rsid w:val="00F21304"/>
    <w:rsid w:val="00F22CD6"/>
    <w:rsid w:val="00F23400"/>
    <w:rsid w:val="00F23B27"/>
    <w:rsid w:val="00F2442B"/>
    <w:rsid w:val="00F2458D"/>
    <w:rsid w:val="00F24D21"/>
    <w:rsid w:val="00F25338"/>
    <w:rsid w:val="00F25453"/>
    <w:rsid w:val="00F25F13"/>
    <w:rsid w:val="00F2603A"/>
    <w:rsid w:val="00F2749B"/>
    <w:rsid w:val="00F2774D"/>
    <w:rsid w:val="00F306CF"/>
    <w:rsid w:val="00F317AC"/>
    <w:rsid w:val="00F31BA0"/>
    <w:rsid w:val="00F32E65"/>
    <w:rsid w:val="00F342F0"/>
    <w:rsid w:val="00F3554D"/>
    <w:rsid w:val="00F358DD"/>
    <w:rsid w:val="00F3644C"/>
    <w:rsid w:val="00F37161"/>
    <w:rsid w:val="00F373FE"/>
    <w:rsid w:val="00F374AE"/>
    <w:rsid w:val="00F37A4F"/>
    <w:rsid w:val="00F37E91"/>
    <w:rsid w:val="00F408A4"/>
    <w:rsid w:val="00F41111"/>
    <w:rsid w:val="00F411CE"/>
    <w:rsid w:val="00F41970"/>
    <w:rsid w:val="00F43026"/>
    <w:rsid w:val="00F44382"/>
    <w:rsid w:val="00F44B6C"/>
    <w:rsid w:val="00F4642A"/>
    <w:rsid w:val="00F50066"/>
    <w:rsid w:val="00F50565"/>
    <w:rsid w:val="00F5083D"/>
    <w:rsid w:val="00F511B3"/>
    <w:rsid w:val="00F5125B"/>
    <w:rsid w:val="00F51768"/>
    <w:rsid w:val="00F51D9D"/>
    <w:rsid w:val="00F51DD8"/>
    <w:rsid w:val="00F522BC"/>
    <w:rsid w:val="00F525C0"/>
    <w:rsid w:val="00F53BE5"/>
    <w:rsid w:val="00F544BC"/>
    <w:rsid w:val="00F54897"/>
    <w:rsid w:val="00F54AED"/>
    <w:rsid w:val="00F55511"/>
    <w:rsid w:val="00F55D9C"/>
    <w:rsid w:val="00F56DC2"/>
    <w:rsid w:val="00F57982"/>
    <w:rsid w:val="00F60086"/>
    <w:rsid w:val="00F605DA"/>
    <w:rsid w:val="00F60BC8"/>
    <w:rsid w:val="00F60DC6"/>
    <w:rsid w:val="00F61120"/>
    <w:rsid w:val="00F622CD"/>
    <w:rsid w:val="00F63C37"/>
    <w:rsid w:val="00F63F06"/>
    <w:rsid w:val="00F64C3A"/>
    <w:rsid w:val="00F64D25"/>
    <w:rsid w:val="00F65B53"/>
    <w:rsid w:val="00F66D14"/>
    <w:rsid w:val="00F679C2"/>
    <w:rsid w:val="00F71C48"/>
    <w:rsid w:val="00F720FF"/>
    <w:rsid w:val="00F723F7"/>
    <w:rsid w:val="00F72B1B"/>
    <w:rsid w:val="00F72F73"/>
    <w:rsid w:val="00F730C7"/>
    <w:rsid w:val="00F73100"/>
    <w:rsid w:val="00F73269"/>
    <w:rsid w:val="00F7334D"/>
    <w:rsid w:val="00F7335B"/>
    <w:rsid w:val="00F75303"/>
    <w:rsid w:val="00F75F80"/>
    <w:rsid w:val="00F77056"/>
    <w:rsid w:val="00F77163"/>
    <w:rsid w:val="00F77FEE"/>
    <w:rsid w:val="00F8007C"/>
    <w:rsid w:val="00F801E6"/>
    <w:rsid w:val="00F810F3"/>
    <w:rsid w:val="00F81E52"/>
    <w:rsid w:val="00F83954"/>
    <w:rsid w:val="00F84261"/>
    <w:rsid w:val="00F8533B"/>
    <w:rsid w:val="00F861C6"/>
    <w:rsid w:val="00F86A42"/>
    <w:rsid w:val="00F87189"/>
    <w:rsid w:val="00F87624"/>
    <w:rsid w:val="00F90584"/>
    <w:rsid w:val="00F91DFE"/>
    <w:rsid w:val="00F960DF"/>
    <w:rsid w:val="00F9699A"/>
    <w:rsid w:val="00FA0A0B"/>
    <w:rsid w:val="00FA1172"/>
    <w:rsid w:val="00FA129C"/>
    <w:rsid w:val="00FA1A5C"/>
    <w:rsid w:val="00FA3701"/>
    <w:rsid w:val="00FA384F"/>
    <w:rsid w:val="00FA455C"/>
    <w:rsid w:val="00FA462C"/>
    <w:rsid w:val="00FA4A78"/>
    <w:rsid w:val="00FA4D2C"/>
    <w:rsid w:val="00FA6467"/>
    <w:rsid w:val="00FA7328"/>
    <w:rsid w:val="00FB060F"/>
    <w:rsid w:val="00FB06C4"/>
    <w:rsid w:val="00FB0AE9"/>
    <w:rsid w:val="00FB0D1B"/>
    <w:rsid w:val="00FB140F"/>
    <w:rsid w:val="00FB2ED0"/>
    <w:rsid w:val="00FB3195"/>
    <w:rsid w:val="00FB39F9"/>
    <w:rsid w:val="00FB4CA2"/>
    <w:rsid w:val="00FB5378"/>
    <w:rsid w:val="00FB575D"/>
    <w:rsid w:val="00FB6079"/>
    <w:rsid w:val="00FB7343"/>
    <w:rsid w:val="00FB76C6"/>
    <w:rsid w:val="00FC1E92"/>
    <w:rsid w:val="00FC4124"/>
    <w:rsid w:val="00FC469C"/>
    <w:rsid w:val="00FC590B"/>
    <w:rsid w:val="00FC698B"/>
    <w:rsid w:val="00FC6BBC"/>
    <w:rsid w:val="00FC79DE"/>
    <w:rsid w:val="00FD1D2B"/>
    <w:rsid w:val="00FD1D31"/>
    <w:rsid w:val="00FD2643"/>
    <w:rsid w:val="00FD32F4"/>
    <w:rsid w:val="00FD3383"/>
    <w:rsid w:val="00FD45A8"/>
    <w:rsid w:val="00FD4E77"/>
    <w:rsid w:val="00FD51DB"/>
    <w:rsid w:val="00FD7290"/>
    <w:rsid w:val="00FD79E8"/>
    <w:rsid w:val="00FD7F0E"/>
    <w:rsid w:val="00FE0D09"/>
    <w:rsid w:val="00FE106F"/>
    <w:rsid w:val="00FE18A7"/>
    <w:rsid w:val="00FE1EF3"/>
    <w:rsid w:val="00FE3B34"/>
    <w:rsid w:val="00FE3C89"/>
    <w:rsid w:val="00FE5E00"/>
    <w:rsid w:val="00FE6B3A"/>
    <w:rsid w:val="00FE6DA8"/>
    <w:rsid w:val="00FF1278"/>
    <w:rsid w:val="00FF1532"/>
    <w:rsid w:val="00FF291D"/>
    <w:rsid w:val="00FF2E75"/>
    <w:rsid w:val="00FF2FF6"/>
    <w:rsid w:val="00FF30E8"/>
    <w:rsid w:val="00FF3390"/>
    <w:rsid w:val="00FF3DB5"/>
    <w:rsid w:val="00FF4A45"/>
    <w:rsid w:val="00FF5F9B"/>
    <w:rsid w:val="00FF6058"/>
    <w:rsid w:val="00FF6DAA"/>
    <w:rsid w:val="00FF782F"/>
    <w:rsid w:val="00FF7B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1"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86"/>
  </w:style>
  <w:style w:type="paragraph" w:styleId="Heading1">
    <w:name w:val="heading 1"/>
    <w:basedOn w:val="Normal"/>
    <w:next w:val="Normal"/>
    <w:link w:val="Heading1Char"/>
    <w:uiPriority w:val="9"/>
    <w:qFormat/>
    <w:rsid w:val="00C70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86"/>
    <w:pPr>
      <w:ind w:left="720"/>
      <w:contextualSpacing/>
    </w:pPr>
  </w:style>
  <w:style w:type="paragraph" w:styleId="NoSpacing">
    <w:name w:val="No Spacing"/>
    <w:uiPriority w:val="1"/>
    <w:qFormat/>
    <w:rsid w:val="006A6686"/>
    <w:pPr>
      <w:spacing w:after="0" w:line="240" w:lineRule="auto"/>
    </w:pPr>
  </w:style>
  <w:style w:type="paragraph" w:styleId="Header">
    <w:name w:val="header"/>
    <w:basedOn w:val="Normal"/>
    <w:link w:val="HeaderChar"/>
    <w:uiPriority w:val="99"/>
    <w:unhideWhenUsed/>
    <w:rsid w:val="006A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86"/>
  </w:style>
  <w:style w:type="paragraph" w:styleId="Footer">
    <w:name w:val="footer"/>
    <w:basedOn w:val="Normal"/>
    <w:link w:val="FooterChar"/>
    <w:uiPriority w:val="99"/>
    <w:unhideWhenUsed/>
    <w:rsid w:val="00F6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C8"/>
  </w:style>
  <w:style w:type="table" w:styleId="TableGrid">
    <w:name w:val="Table Grid"/>
    <w:basedOn w:val="TableNormal"/>
    <w:rsid w:val="00D15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B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6B89"/>
    <w:rPr>
      <w:rFonts w:ascii="Tahoma" w:hAnsi="Tahoma" w:cs="Tahoma"/>
      <w:sz w:val="16"/>
      <w:szCs w:val="16"/>
    </w:rPr>
  </w:style>
  <w:style w:type="paragraph" w:customStyle="1" w:styleId="Style1">
    <w:name w:val="Style 1"/>
    <w:rsid w:val="00D368D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7">
    <w:name w:val="Style 7"/>
    <w:rsid w:val="00D368D0"/>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character" w:customStyle="1" w:styleId="CharacterStyle1">
    <w:name w:val="Character Style 1"/>
    <w:rsid w:val="00D368D0"/>
    <w:rPr>
      <w:sz w:val="16"/>
      <w:szCs w:val="16"/>
    </w:rPr>
  </w:style>
  <w:style w:type="paragraph" w:styleId="FootnoteText">
    <w:name w:val="footnote text"/>
    <w:basedOn w:val="Normal"/>
    <w:link w:val="FootnoteTextChar"/>
    <w:unhideWhenUsed/>
    <w:rsid w:val="00C70BEC"/>
    <w:pPr>
      <w:spacing w:after="0" w:line="240" w:lineRule="auto"/>
    </w:pPr>
    <w:rPr>
      <w:sz w:val="20"/>
      <w:szCs w:val="20"/>
    </w:rPr>
  </w:style>
  <w:style w:type="character" w:customStyle="1" w:styleId="FootnoteTextChar">
    <w:name w:val="Footnote Text Char"/>
    <w:basedOn w:val="DefaultParagraphFont"/>
    <w:link w:val="FootnoteText"/>
    <w:rsid w:val="00C70BEC"/>
    <w:rPr>
      <w:sz w:val="20"/>
      <w:szCs w:val="20"/>
    </w:rPr>
  </w:style>
  <w:style w:type="character" w:styleId="FootnoteReference">
    <w:name w:val="footnote reference"/>
    <w:basedOn w:val="DefaultParagraphFont"/>
    <w:semiHidden/>
    <w:unhideWhenUsed/>
    <w:rsid w:val="00C70BEC"/>
    <w:rPr>
      <w:vertAlign w:val="superscript"/>
    </w:rPr>
  </w:style>
  <w:style w:type="character" w:customStyle="1" w:styleId="Heading1Char">
    <w:name w:val="Heading 1 Char"/>
    <w:basedOn w:val="DefaultParagraphFont"/>
    <w:link w:val="Heading1"/>
    <w:uiPriority w:val="9"/>
    <w:rsid w:val="00C70BE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C70BE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70BE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70BEC"/>
    <w:rPr>
      <w:color w:val="808080"/>
    </w:rPr>
  </w:style>
  <w:style w:type="character" w:styleId="PageNumber">
    <w:name w:val="page number"/>
    <w:basedOn w:val="DefaultParagraphFont"/>
    <w:rsid w:val="00C70BEC"/>
  </w:style>
  <w:style w:type="character" w:styleId="Emphasis">
    <w:name w:val="Emphasis"/>
    <w:basedOn w:val="DefaultParagraphFont"/>
    <w:qFormat/>
    <w:rsid w:val="00C70BEC"/>
    <w:rPr>
      <w:i/>
      <w:iCs/>
    </w:rPr>
  </w:style>
  <w:style w:type="character" w:customStyle="1" w:styleId="BalloonTextChar1">
    <w:name w:val="Balloon Text Char1"/>
    <w:basedOn w:val="DefaultParagraphFont"/>
    <w:uiPriority w:val="99"/>
    <w:rsid w:val="00C70BEC"/>
    <w:rPr>
      <w:rFonts w:ascii="Tahoma" w:hAnsi="Tahoma" w:cs="Tahoma"/>
      <w:sz w:val="16"/>
      <w:szCs w:val="16"/>
      <w:lang w:val="en-MY" w:eastAsia="en-MY"/>
    </w:rPr>
  </w:style>
  <w:style w:type="character" w:styleId="Strong">
    <w:name w:val="Strong"/>
    <w:basedOn w:val="DefaultParagraphFont"/>
    <w:qFormat/>
    <w:rsid w:val="00C70BEC"/>
    <w:rPr>
      <w:b/>
      <w:bCs/>
    </w:rPr>
  </w:style>
  <w:style w:type="paragraph" w:styleId="Subtitle">
    <w:name w:val="Subtitle"/>
    <w:basedOn w:val="Normal"/>
    <w:next w:val="Normal"/>
    <w:link w:val="SubtitleChar"/>
    <w:qFormat/>
    <w:rsid w:val="00C70BEC"/>
    <w:pPr>
      <w:spacing w:after="60" w:line="240" w:lineRule="auto"/>
      <w:jc w:val="center"/>
      <w:outlineLvl w:val="1"/>
    </w:pPr>
    <w:rPr>
      <w:rFonts w:ascii="Cambria" w:eastAsia="Times New Roman" w:hAnsi="Cambria" w:cs="Times New Roman"/>
      <w:sz w:val="24"/>
      <w:szCs w:val="24"/>
      <w:lang w:val="en-MY" w:eastAsia="en-MY"/>
    </w:rPr>
  </w:style>
  <w:style w:type="character" w:customStyle="1" w:styleId="SubtitleChar">
    <w:name w:val="Subtitle Char"/>
    <w:basedOn w:val="DefaultParagraphFont"/>
    <w:link w:val="Subtitle"/>
    <w:rsid w:val="00C70BEC"/>
    <w:rPr>
      <w:rFonts w:ascii="Cambria" w:eastAsia="Times New Roman" w:hAnsi="Cambria" w:cs="Times New Roman"/>
      <w:sz w:val="24"/>
      <w:szCs w:val="24"/>
      <w:lang w:val="en-MY" w:eastAsia="en-MY"/>
    </w:rPr>
  </w:style>
  <w:style w:type="paragraph" w:styleId="Title">
    <w:name w:val="Title"/>
    <w:basedOn w:val="Normal"/>
    <w:next w:val="Normal"/>
    <w:link w:val="TitleChar"/>
    <w:qFormat/>
    <w:rsid w:val="00C70BEC"/>
    <w:pPr>
      <w:spacing w:before="240" w:after="60" w:line="240" w:lineRule="auto"/>
      <w:jc w:val="center"/>
      <w:outlineLvl w:val="0"/>
    </w:pPr>
    <w:rPr>
      <w:rFonts w:ascii="Cambria" w:eastAsia="Times New Roman" w:hAnsi="Cambria" w:cs="Times New Roman"/>
      <w:b/>
      <w:bCs/>
      <w:kern w:val="28"/>
      <w:sz w:val="32"/>
      <w:szCs w:val="32"/>
      <w:lang w:val="en-MY" w:eastAsia="en-MY"/>
    </w:rPr>
  </w:style>
  <w:style w:type="character" w:customStyle="1" w:styleId="TitleChar">
    <w:name w:val="Title Char"/>
    <w:basedOn w:val="DefaultParagraphFont"/>
    <w:link w:val="Title"/>
    <w:rsid w:val="00C70BEC"/>
    <w:rPr>
      <w:rFonts w:ascii="Cambria" w:eastAsia="Times New Roman" w:hAnsi="Cambria" w:cs="Times New Roman"/>
      <w:b/>
      <w:bCs/>
      <w:kern w:val="28"/>
      <w:sz w:val="32"/>
      <w:szCs w:val="32"/>
      <w:lang w:val="en-MY" w:eastAsia="en-MY"/>
    </w:rPr>
  </w:style>
  <w:style w:type="paragraph" w:customStyle="1" w:styleId="StyleNoSpacingLatinTimesNewRomanComplexTimesNewRom">
    <w:name w:val="Style No Spacing + (Latin) Times New Roman (Complex) Times New Rom..."/>
    <w:basedOn w:val="NoSpacing"/>
    <w:rsid w:val="00C70BEC"/>
    <w:pPr>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259618">
      <w:bodyDiv w:val="1"/>
      <w:marLeft w:val="0"/>
      <w:marRight w:val="0"/>
      <w:marTop w:val="0"/>
      <w:marBottom w:val="0"/>
      <w:divBdr>
        <w:top w:val="none" w:sz="0" w:space="0" w:color="auto"/>
        <w:left w:val="none" w:sz="0" w:space="0" w:color="auto"/>
        <w:bottom w:val="none" w:sz="0" w:space="0" w:color="auto"/>
        <w:right w:val="none" w:sz="0" w:space="0" w:color="auto"/>
      </w:divBdr>
    </w:div>
    <w:div w:id="1007249587">
      <w:bodyDiv w:val="1"/>
      <w:marLeft w:val="0"/>
      <w:marRight w:val="0"/>
      <w:marTop w:val="0"/>
      <w:marBottom w:val="0"/>
      <w:divBdr>
        <w:top w:val="none" w:sz="0" w:space="0" w:color="auto"/>
        <w:left w:val="none" w:sz="0" w:space="0" w:color="auto"/>
        <w:bottom w:val="none" w:sz="0" w:space="0" w:color="auto"/>
        <w:right w:val="none" w:sz="0" w:space="0" w:color="auto"/>
      </w:divBdr>
    </w:div>
    <w:div w:id="20793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D68A-8EF8-489A-8C46-FDFDD7AD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218</Pages>
  <Words>47751</Words>
  <Characters>272185</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pengolahan1</cp:lastModifiedBy>
  <cp:revision>3</cp:revision>
  <cp:lastPrinted>2017-08-28T03:17:00Z</cp:lastPrinted>
  <dcterms:created xsi:type="dcterms:W3CDTF">2017-08-28T03:15:00Z</dcterms:created>
  <dcterms:modified xsi:type="dcterms:W3CDTF">2017-08-28T03:19:00Z</dcterms:modified>
</cp:coreProperties>
</file>